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85B145" w14:textId="0A76ECDC" w:rsidR="00387971" w:rsidRPr="00B75730" w:rsidRDefault="000B4EF5" w:rsidP="00670135">
      <w:pPr>
        <w:jc w:val="right"/>
      </w:pPr>
      <w:r>
        <w:t xml:space="preserve">   </w:t>
      </w:r>
      <w:r w:rsidR="00B22EA7" w:rsidRPr="00B75730">
        <w:rPr>
          <w:noProof/>
        </w:rPr>
        <w:drawing>
          <wp:inline distT="0" distB="0" distL="0" distR="0" wp14:anchorId="7785B180" wp14:editId="7785B181">
            <wp:extent cx="1009510" cy="39052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olorSm"/>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009510" cy="390525"/>
                    </a:xfrm>
                    <a:prstGeom prst="rect">
                      <a:avLst/>
                    </a:prstGeom>
                    <a:noFill/>
                    <a:ln>
                      <a:noFill/>
                    </a:ln>
                  </pic:spPr>
                </pic:pic>
              </a:graphicData>
            </a:graphic>
          </wp:inline>
        </w:drawing>
      </w:r>
      <w:r w:rsidR="00E919B5" w:rsidRPr="00B75730">
        <w:t xml:space="preserve"> </w:t>
      </w:r>
    </w:p>
    <w:p w14:paraId="276F4A77" w14:textId="74D36599" w:rsidR="000937C9" w:rsidRPr="00145CE6" w:rsidRDefault="00894CF6" w:rsidP="000937C9">
      <w:pPr>
        <w:pStyle w:val="StyleStylespacerRightBefore400pt9pt"/>
        <w:rPr>
          <w:sz w:val="28"/>
          <w:szCs w:val="28"/>
        </w:rPr>
      </w:pPr>
      <w:r w:rsidRPr="00145CE6">
        <w:rPr>
          <w:color w:val="auto"/>
          <w:sz w:val="28"/>
          <w:szCs w:val="28"/>
        </w:rPr>
        <w:t>Novembe</w:t>
      </w:r>
      <w:r w:rsidR="003D66D2" w:rsidRPr="00145CE6">
        <w:rPr>
          <w:color w:val="auto"/>
          <w:sz w:val="28"/>
          <w:szCs w:val="28"/>
        </w:rPr>
        <w:t>r</w:t>
      </w:r>
      <w:r w:rsidR="001C4AF2" w:rsidRPr="00145CE6">
        <w:rPr>
          <w:color w:val="auto"/>
          <w:sz w:val="28"/>
          <w:szCs w:val="28"/>
        </w:rPr>
        <w:t xml:space="preserve"> </w:t>
      </w:r>
      <w:r w:rsidR="000937C9" w:rsidRPr="00145CE6">
        <w:rPr>
          <w:color w:val="auto"/>
          <w:sz w:val="28"/>
          <w:szCs w:val="28"/>
        </w:rPr>
        <w:t>202</w:t>
      </w:r>
      <w:r w:rsidR="004E02F9" w:rsidRPr="00145CE6">
        <w:rPr>
          <w:color w:val="auto"/>
          <w:sz w:val="28"/>
          <w:szCs w:val="28"/>
        </w:rPr>
        <w:t>3</w:t>
      </w:r>
      <w:r w:rsidR="000937C9" w:rsidRPr="00145CE6">
        <w:rPr>
          <w:color w:val="auto"/>
          <w:sz w:val="28"/>
          <w:szCs w:val="28"/>
        </w:rPr>
        <w:t xml:space="preserve"> ERCOT Monthly Operations Report</w:t>
      </w:r>
      <w:r w:rsidR="007050DE" w:rsidRPr="00145CE6">
        <w:rPr>
          <w:color w:val="auto"/>
          <w:sz w:val="28"/>
          <w:szCs w:val="28"/>
        </w:rPr>
        <w:t xml:space="preserve"> </w:t>
      </w:r>
    </w:p>
    <w:p w14:paraId="73886EAD" w14:textId="77777777" w:rsidR="000937C9" w:rsidRPr="00145CE6" w:rsidRDefault="000937C9" w:rsidP="000937C9">
      <w:pPr>
        <w:pStyle w:val="StyleArial18ptBoldText2Right"/>
      </w:pPr>
      <w:r w:rsidRPr="00145CE6">
        <w:t xml:space="preserve">Reliability and Operations Subcommittee Meeting </w:t>
      </w:r>
    </w:p>
    <w:p w14:paraId="540ACC92" w14:textId="7ED1ED85" w:rsidR="000937C9" w:rsidRPr="00145CE6" w:rsidRDefault="00145CE6" w:rsidP="000937C9">
      <w:pPr>
        <w:pStyle w:val="StyleArial18ptBoldText2Right"/>
      </w:pPr>
      <w:r w:rsidRPr="00145CE6">
        <w:t>January</w:t>
      </w:r>
      <w:r w:rsidR="00093B1D" w:rsidRPr="00145CE6">
        <w:t xml:space="preserve"> 0</w:t>
      </w:r>
      <w:r w:rsidRPr="00145CE6">
        <w:t>8</w:t>
      </w:r>
      <w:r w:rsidR="0082607A" w:rsidRPr="00145CE6">
        <w:t>,</w:t>
      </w:r>
      <w:r w:rsidR="000937C9" w:rsidRPr="00145CE6">
        <w:t xml:space="preserve"> 202</w:t>
      </w:r>
      <w:r w:rsidRPr="00145CE6">
        <w:t>4</w:t>
      </w:r>
    </w:p>
    <w:p w14:paraId="7785B14A" w14:textId="77777777" w:rsidR="003C5767" w:rsidRPr="0053419B" w:rsidRDefault="003C5767" w:rsidP="00670135">
      <w:pPr>
        <w:pStyle w:val="TOCHead"/>
        <w:rPr>
          <w:highlight w:val="yellow"/>
        </w:rPr>
        <w:sectPr w:rsidR="003C5767" w:rsidRPr="0053419B" w:rsidSect="00892315">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7785B15F" w14:textId="77777777" w:rsidR="00C14165" w:rsidRPr="00145CE6" w:rsidRDefault="00B0784A" w:rsidP="00670135">
      <w:pPr>
        <w:pStyle w:val="StyleTOCHeadAccent1"/>
        <w:spacing w:after="120"/>
      </w:pPr>
      <w:bookmarkStart w:id="0" w:name="_Toc85269770"/>
      <w:r w:rsidRPr="00145CE6">
        <w:lastRenderedPageBreak/>
        <w:t>Table of Contents</w:t>
      </w:r>
      <w:bookmarkEnd w:id="0"/>
    </w:p>
    <w:p w14:paraId="24D3E94D" w14:textId="463F8746" w:rsidR="00CA090B" w:rsidRPr="009B794D" w:rsidRDefault="00AC4F79" w:rsidP="009B794D">
      <w:pPr>
        <w:pStyle w:val="TOC1"/>
        <w:rPr>
          <w:rFonts w:asciiTheme="minorHAnsi" w:eastAsiaTheme="minorEastAsia" w:hAnsiTheme="minorHAnsi" w:cstheme="minorBidi"/>
          <w:noProof/>
          <w:color w:val="auto"/>
          <w:sz w:val="22"/>
          <w:szCs w:val="22"/>
        </w:rPr>
      </w:pPr>
      <w:r w:rsidRPr="009B794D">
        <w:rPr>
          <w:rFonts w:cs="Arial"/>
          <w:color w:val="auto"/>
        </w:rPr>
        <w:fldChar w:fldCharType="begin"/>
      </w:r>
      <w:r w:rsidRPr="009B794D">
        <w:rPr>
          <w:rFonts w:cs="Arial"/>
          <w:color w:val="auto"/>
        </w:rPr>
        <w:instrText xml:space="preserve"> TOC \o "1-3" \h \z \u </w:instrText>
      </w:r>
      <w:r w:rsidRPr="009B794D">
        <w:rPr>
          <w:rFonts w:cs="Arial"/>
          <w:color w:val="auto"/>
        </w:rPr>
        <w:fldChar w:fldCharType="separate"/>
      </w:r>
      <w:hyperlink w:anchor="_Toc146714589" w:history="1">
        <w:r w:rsidR="00CA090B" w:rsidRPr="009B794D">
          <w:rPr>
            <w:rStyle w:val="Hyperlink"/>
            <w:noProof/>
            <w14:scene3d>
              <w14:camera w14:prst="orthographicFront"/>
              <w14:lightRig w14:rig="threePt" w14:dir="t">
                <w14:rot w14:lat="0" w14:lon="0" w14:rev="0"/>
              </w14:lightRig>
            </w14:scene3d>
          </w:rPr>
          <w:t>1.</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Report Highlights</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_Toc146714589 \h </w:instrText>
        </w:r>
        <w:r w:rsidR="00CA090B" w:rsidRPr="009B794D">
          <w:rPr>
            <w:noProof/>
            <w:webHidden/>
          </w:rPr>
        </w:r>
        <w:r w:rsidR="00CA090B" w:rsidRPr="009B794D">
          <w:rPr>
            <w:noProof/>
            <w:webHidden/>
          </w:rPr>
          <w:fldChar w:fldCharType="separate"/>
        </w:r>
        <w:r w:rsidR="00CA090B" w:rsidRPr="009B794D">
          <w:rPr>
            <w:noProof/>
            <w:webHidden/>
          </w:rPr>
          <w:t>2</w:t>
        </w:r>
        <w:r w:rsidR="00CA090B" w:rsidRPr="009B794D">
          <w:rPr>
            <w:noProof/>
            <w:webHidden/>
          </w:rPr>
          <w:fldChar w:fldCharType="end"/>
        </w:r>
      </w:hyperlink>
    </w:p>
    <w:p w14:paraId="70A9F0D5" w14:textId="0CF0A807" w:rsidR="00CA090B" w:rsidRPr="009B794D" w:rsidRDefault="0019114E" w:rsidP="009B794D">
      <w:pPr>
        <w:pStyle w:val="TOC1"/>
        <w:rPr>
          <w:rFonts w:asciiTheme="minorHAnsi" w:eastAsiaTheme="minorEastAsia" w:hAnsiTheme="minorHAnsi" w:cstheme="minorBidi"/>
          <w:noProof/>
          <w:color w:val="auto"/>
          <w:sz w:val="22"/>
          <w:szCs w:val="22"/>
        </w:rPr>
      </w:pPr>
      <w:hyperlink w:anchor="_Toc146714590" w:history="1">
        <w:r w:rsidR="00CA090B" w:rsidRPr="009B794D">
          <w:rPr>
            <w:rStyle w:val="Hyperlink"/>
            <w:noProof/>
            <w14:scene3d>
              <w14:camera w14:prst="orthographicFront"/>
              <w14:lightRig w14:rig="threePt" w14:dir="t">
                <w14:rot w14:lat="0" w14:lon="0" w14:rev="0"/>
              </w14:lightRig>
            </w14:scene3d>
          </w:rPr>
          <w:t>2.</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Frequency Control</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_Toc146714590 \h </w:instrText>
        </w:r>
        <w:r w:rsidR="00CA090B" w:rsidRPr="009B794D">
          <w:rPr>
            <w:noProof/>
            <w:webHidden/>
          </w:rPr>
        </w:r>
        <w:r w:rsidR="00CA090B" w:rsidRPr="009B794D">
          <w:rPr>
            <w:noProof/>
            <w:webHidden/>
          </w:rPr>
          <w:fldChar w:fldCharType="separate"/>
        </w:r>
        <w:r w:rsidR="00CA090B" w:rsidRPr="009B794D">
          <w:rPr>
            <w:noProof/>
            <w:webHidden/>
          </w:rPr>
          <w:t>3</w:t>
        </w:r>
        <w:r w:rsidR="00CA090B" w:rsidRPr="009B794D">
          <w:rPr>
            <w:noProof/>
            <w:webHidden/>
          </w:rPr>
          <w:fldChar w:fldCharType="end"/>
        </w:r>
      </w:hyperlink>
    </w:p>
    <w:p w14:paraId="42890E9E" w14:textId="0890D890"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591" w:history="1">
        <w:r w:rsidR="00CA090B" w:rsidRPr="009B794D">
          <w:rPr>
            <w:rStyle w:val="Hyperlink"/>
            <w:noProof/>
          </w:rPr>
          <w:t>2.1.</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Frequency Events</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_Toc146714591 \h </w:instrText>
        </w:r>
        <w:r w:rsidR="00CA090B" w:rsidRPr="009B794D">
          <w:rPr>
            <w:noProof/>
            <w:webHidden/>
          </w:rPr>
        </w:r>
        <w:r w:rsidR="00CA090B" w:rsidRPr="009B794D">
          <w:rPr>
            <w:noProof/>
            <w:webHidden/>
          </w:rPr>
          <w:fldChar w:fldCharType="separate"/>
        </w:r>
        <w:r w:rsidR="00CA090B" w:rsidRPr="009B794D">
          <w:rPr>
            <w:noProof/>
            <w:webHidden/>
          </w:rPr>
          <w:t>3</w:t>
        </w:r>
        <w:r w:rsidR="00CA090B" w:rsidRPr="009B794D">
          <w:rPr>
            <w:noProof/>
            <w:webHidden/>
          </w:rPr>
          <w:fldChar w:fldCharType="end"/>
        </w:r>
      </w:hyperlink>
    </w:p>
    <w:p w14:paraId="1F02AB54" w14:textId="6552687F"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592" w:history="1">
        <w:r w:rsidR="00CA090B" w:rsidRPr="009B794D">
          <w:rPr>
            <w:rStyle w:val="Hyperlink"/>
            <w:noProof/>
          </w:rPr>
          <w:t>2.2.</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ERCOT Contingency Reserve Events</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_Toc146714592 \h </w:instrText>
        </w:r>
        <w:r w:rsidR="00CA090B" w:rsidRPr="009B794D">
          <w:rPr>
            <w:noProof/>
            <w:webHidden/>
          </w:rPr>
        </w:r>
        <w:r w:rsidR="00CA090B" w:rsidRPr="009B794D">
          <w:rPr>
            <w:noProof/>
            <w:webHidden/>
          </w:rPr>
          <w:fldChar w:fldCharType="separate"/>
        </w:r>
        <w:r w:rsidR="00CA090B" w:rsidRPr="009B794D">
          <w:rPr>
            <w:noProof/>
            <w:webHidden/>
          </w:rPr>
          <w:t>4</w:t>
        </w:r>
        <w:r w:rsidR="00CA090B" w:rsidRPr="009B794D">
          <w:rPr>
            <w:noProof/>
            <w:webHidden/>
          </w:rPr>
          <w:fldChar w:fldCharType="end"/>
        </w:r>
      </w:hyperlink>
    </w:p>
    <w:p w14:paraId="44736685" w14:textId="6F63CBBC"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593" w:history="1">
        <w:r w:rsidR="00CA090B" w:rsidRPr="009B794D">
          <w:rPr>
            <w:rStyle w:val="Hyperlink"/>
            <w:noProof/>
          </w:rPr>
          <w:t>2.3.</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Responsive Reserve Events</w:t>
        </w:r>
        <w:r w:rsidR="00CA090B" w:rsidRPr="009B794D">
          <w:rPr>
            <w:noProof/>
            <w:webHidden/>
          </w:rPr>
          <w:tab/>
        </w:r>
        <w:r w:rsidR="00E6688D">
          <w:rPr>
            <w:noProof/>
            <w:webHidden/>
          </w:rPr>
          <w:t>4</w:t>
        </w:r>
      </w:hyperlink>
    </w:p>
    <w:p w14:paraId="1A30CE37" w14:textId="70562D1C"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594" w:history="1">
        <w:r w:rsidR="00CA090B" w:rsidRPr="009B794D">
          <w:rPr>
            <w:rStyle w:val="Hyperlink"/>
            <w:noProof/>
          </w:rPr>
          <w:t>2.4.</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Load Resource Events</w:t>
        </w:r>
        <w:r w:rsidR="00CA090B" w:rsidRPr="009B794D">
          <w:rPr>
            <w:noProof/>
            <w:webHidden/>
          </w:rPr>
          <w:tab/>
        </w:r>
        <w:r w:rsidR="00E6688D">
          <w:rPr>
            <w:noProof/>
            <w:webHidden/>
          </w:rPr>
          <w:t>4</w:t>
        </w:r>
      </w:hyperlink>
    </w:p>
    <w:p w14:paraId="5D63DBE9" w14:textId="5992B4CE" w:rsidR="00CA090B" w:rsidRPr="009B794D" w:rsidRDefault="0019114E" w:rsidP="009B794D">
      <w:pPr>
        <w:pStyle w:val="TOC1"/>
        <w:rPr>
          <w:rFonts w:asciiTheme="minorHAnsi" w:eastAsiaTheme="minorEastAsia" w:hAnsiTheme="minorHAnsi" w:cstheme="minorBidi"/>
          <w:noProof/>
          <w:color w:val="auto"/>
          <w:sz w:val="22"/>
          <w:szCs w:val="22"/>
        </w:rPr>
      </w:pPr>
      <w:hyperlink w:anchor="_Toc146714595" w:history="1">
        <w:r w:rsidR="00CA090B" w:rsidRPr="009B794D">
          <w:rPr>
            <w:rStyle w:val="Hyperlink"/>
            <w:noProof/>
            <w14:scene3d>
              <w14:camera w14:prst="orthographicFront"/>
              <w14:lightRig w14:rig="threePt" w14:dir="t">
                <w14:rot w14:lat="0" w14:lon="0" w14:rev="0"/>
              </w14:lightRig>
            </w14:scene3d>
          </w:rPr>
          <w:t>3.</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Reliability Unit Commitment</w:t>
        </w:r>
        <w:r w:rsidR="00CA090B" w:rsidRPr="009B794D">
          <w:rPr>
            <w:noProof/>
            <w:webHidden/>
          </w:rPr>
          <w:tab/>
        </w:r>
        <w:r w:rsidR="00441D3D" w:rsidRPr="009B794D">
          <w:rPr>
            <w:noProof/>
            <w:webHidden/>
          </w:rPr>
          <w:t>5</w:t>
        </w:r>
      </w:hyperlink>
    </w:p>
    <w:p w14:paraId="5AF861DE" w14:textId="4D5EEFE0" w:rsidR="00CA090B" w:rsidRPr="009B794D" w:rsidRDefault="0019114E" w:rsidP="009B794D">
      <w:pPr>
        <w:pStyle w:val="TOC1"/>
        <w:rPr>
          <w:rFonts w:asciiTheme="minorHAnsi" w:eastAsiaTheme="minorEastAsia" w:hAnsiTheme="minorHAnsi" w:cstheme="minorBidi"/>
          <w:noProof/>
          <w:color w:val="auto"/>
          <w:sz w:val="22"/>
          <w:szCs w:val="22"/>
        </w:rPr>
      </w:pPr>
      <w:hyperlink w:anchor="_Toc146714596" w:history="1">
        <w:r w:rsidR="00CA090B" w:rsidRPr="009B794D">
          <w:rPr>
            <w:rStyle w:val="Hyperlink"/>
            <w:noProof/>
            <w14:scene3d>
              <w14:camera w14:prst="orthographicFront"/>
              <w14:lightRig w14:rig="threePt" w14:dir="t">
                <w14:rot w14:lat="0" w14:lon="0" w14:rev="0"/>
              </w14:lightRig>
            </w14:scene3d>
          </w:rPr>
          <w:t>4.</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IRR, Wind, and Solar Generation as a Percent of Load</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_Toc146714596 \h </w:instrText>
        </w:r>
        <w:r w:rsidR="00CA090B" w:rsidRPr="009B794D">
          <w:rPr>
            <w:noProof/>
            <w:webHidden/>
          </w:rPr>
        </w:r>
        <w:r w:rsidR="00CA090B" w:rsidRPr="009B794D">
          <w:rPr>
            <w:noProof/>
            <w:webHidden/>
          </w:rPr>
          <w:fldChar w:fldCharType="separate"/>
        </w:r>
        <w:r w:rsidR="00CA090B" w:rsidRPr="009B794D">
          <w:rPr>
            <w:noProof/>
            <w:webHidden/>
          </w:rPr>
          <w:t>6</w:t>
        </w:r>
        <w:r w:rsidR="00CA090B" w:rsidRPr="009B794D">
          <w:rPr>
            <w:noProof/>
            <w:webHidden/>
          </w:rPr>
          <w:fldChar w:fldCharType="end"/>
        </w:r>
      </w:hyperlink>
    </w:p>
    <w:p w14:paraId="05CF74E4" w14:textId="4BA963FA" w:rsidR="00CA090B" w:rsidRPr="009B794D" w:rsidRDefault="0019114E" w:rsidP="009B794D">
      <w:pPr>
        <w:pStyle w:val="TOC1"/>
        <w:rPr>
          <w:rFonts w:asciiTheme="minorHAnsi" w:eastAsiaTheme="minorEastAsia" w:hAnsiTheme="minorHAnsi" w:cstheme="minorBidi"/>
          <w:noProof/>
          <w:color w:val="auto"/>
          <w:sz w:val="22"/>
          <w:szCs w:val="22"/>
        </w:rPr>
      </w:pPr>
      <w:hyperlink w:anchor="_Toc146714597" w:history="1">
        <w:r w:rsidR="00CA090B" w:rsidRPr="009B794D">
          <w:rPr>
            <w:rStyle w:val="Hyperlink"/>
            <w:noProof/>
            <w14:scene3d>
              <w14:camera w14:prst="orthographicFront"/>
              <w14:lightRig w14:rig="threePt" w14:dir="t">
                <w14:rot w14:lat="0" w14:lon="0" w14:rev="0"/>
              </w14:lightRig>
            </w14:scene3d>
          </w:rPr>
          <w:t>5.</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Largest Net-Load Ramps</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_Toc146714597 \h </w:instrText>
        </w:r>
        <w:r w:rsidR="00CA090B" w:rsidRPr="009B794D">
          <w:rPr>
            <w:noProof/>
            <w:webHidden/>
          </w:rPr>
        </w:r>
        <w:r w:rsidR="00CA090B" w:rsidRPr="009B794D">
          <w:rPr>
            <w:noProof/>
            <w:webHidden/>
          </w:rPr>
          <w:fldChar w:fldCharType="separate"/>
        </w:r>
        <w:r w:rsidR="00CA090B" w:rsidRPr="009B794D">
          <w:rPr>
            <w:noProof/>
            <w:webHidden/>
          </w:rPr>
          <w:t>8</w:t>
        </w:r>
        <w:r w:rsidR="00CA090B" w:rsidRPr="009B794D">
          <w:rPr>
            <w:noProof/>
            <w:webHidden/>
          </w:rPr>
          <w:fldChar w:fldCharType="end"/>
        </w:r>
      </w:hyperlink>
    </w:p>
    <w:p w14:paraId="02C4103F" w14:textId="6EB4D37D" w:rsidR="00CA090B" w:rsidRPr="009B794D" w:rsidRDefault="0019114E" w:rsidP="009B794D">
      <w:pPr>
        <w:pStyle w:val="TOC1"/>
        <w:rPr>
          <w:rFonts w:asciiTheme="minorHAnsi" w:eastAsiaTheme="minorEastAsia" w:hAnsiTheme="minorHAnsi" w:cstheme="minorBidi"/>
          <w:noProof/>
          <w:color w:val="auto"/>
          <w:sz w:val="22"/>
          <w:szCs w:val="22"/>
        </w:rPr>
      </w:pPr>
      <w:hyperlink w:anchor="_Toc146714598" w:history="1">
        <w:r w:rsidR="00CA090B" w:rsidRPr="009B794D">
          <w:rPr>
            <w:rStyle w:val="Hyperlink"/>
            <w:noProof/>
            <w14:scene3d>
              <w14:camera w14:prst="orthographicFront"/>
              <w14:lightRig w14:rig="threePt" w14:dir="t">
                <w14:rot w14:lat="0" w14:lon="0" w14:rev="0"/>
              </w14:lightRig>
            </w14:scene3d>
          </w:rPr>
          <w:t>6.</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Congestion Analysis</w:t>
        </w:r>
        <w:r w:rsidR="00CA090B" w:rsidRPr="009B794D">
          <w:rPr>
            <w:noProof/>
            <w:webHidden/>
          </w:rPr>
          <w:tab/>
        </w:r>
        <w:r w:rsidR="00E42726">
          <w:rPr>
            <w:noProof/>
            <w:webHidden/>
          </w:rPr>
          <w:t>9</w:t>
        </w:r>
      </w:hyperlink>
    </w:p>
    <w:p w14:paraId="36AFE3F4" w14:textId="0475CF7A"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599" w:history="1">
        <w:r w:rsidR="00CA090B" w:rsidRPr="009B794D">
          <w:rPr>
            <w:rStyle w:val="Hyperlink"/>
            <w:noProof/>
          </w:rPr>
          <w:t>6.1.</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Notable Constraints</w:t>
        </w:r>
        <w:r w:rsidR="00CA090B" w:rsidRPr="009B794D">
          <w:rPr>
            <w:noProof/>
            <w:webHidden/>
          </w:rPr>
          <w:tab/>
        </w:r>
        <w:r w:rsidR="00E42726">
          <w:rPr>
            <w:noProof/>
            <w:webHidden/>
          </w:rPr>
          <w:t>9</w:t>
        </w:r>
      </w:hyperlink>
    </w:p>
    <w:p w14:paraId="14C8E1C9" w14:textId="7BBEA5BB"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00" w:history="1">
        <w:r w:rsidR="00CA090B" w:rsidRPr="009B794D">
          <w:rPr>
            <w:rStyle w:val="Hyperlink"/>
            <w:noProof/>
          </w:rPr>
          <w:t>6.2.</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Generic Transmission Constraint Congestion</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_Toc146714600 \h </w:instrText>
        </w:r>
        <w:r w:rsidR="00CA090B" w:rsidRPr="009B794D">
          <w:rPr>
            <w:noProof/>
            <w:webHidden/>
          </w:rPr>
        </w:r>
        <w:r w:rsidR="00CA090B" w:rsidRPr="009B794D">
          <w:rPr>
            <w:noProof/>
            <w:webHidden/>
          </w:rPr>
          <w:fldChar w:fldCharType="separate"/>
        </w:r>
        <w:r w:rsidR="00CA090B" w:rsidRPr="009B794D">
          <w:rPr>
            <w:noProof/>
            <w:webHidden/>
          </w:rPr>
          <w:t>1</w:t>
        </w:r>
        <w:r w:rsidR="00E42726">
          <w:rPr>
            <w:noProof/>
            <w:webHidden/>
          </w:rPr>
          <w:t>3</w:t>
        </w:r>
        <w:r w:rsidR="00CA090B" w:rsidRPr="009B794D">
          <w:rPr>
            <w:noProof/>
            <w:webHidden/>
          </w:rPr>
          <w:fldChar w:fldCharType="end"/>
        </w:r>
      </w:hyperlink>
    </w:p>
    <w:p w14:paraId="798A93D7" w14:textId="154F1504"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01" w:history="1">
        <w:r w:rsidR="00CA090B" w:rsidRPr="009B794D">
          <w:rPr>
            <w:rStyle w:val="Hyperlink"/>
            <w:noProof/>
          </w:rPr>
          <w:t>6.3.</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Manual Overrides</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_Toc146714601 \h </w:instrText>
        </w:r>
        <w:r w:rsidR="00CA090B" w:rsidRPr="009B794D">
          <w:rPr>
            <w:noProof/>
            <w:webHidden/>
          </w:rPr>
        </w:r>
        <w:r w:rsidR="00CA090B" w:rsidRPr="009B794D">
          <w:rPr>
            <w:noProof/>
            <w:webHidden/>
          </w:rPr>
          <w:fldChar w:fldCharType="separate"/>
        </w:r>
        <w:r w:rsidR="00CA090B" w:rsidRPr="009B794D">
          <w:rPr>
            <w:noProof/>
            <w:webHidden/>
          </w:rPr>
          <w:t>1</w:t>
        </w:r>
        <w:r w:rsidR="00E42726">
          <w:rPr>
            <w:noProof/>
            <w:webHidden/>
          </w:rPr>
          <w:t>3</w:t>
        </w:r>
        <w:r w:rsidR="00CA090B" w:rsidRPr="009B794D">
          <w:rPr>
            <w:noProof/>
            <w:webHidden/>
          </w:rPr>
          <w:fldChar w:fldCharType="end"/>
        </w:r>
      </w:hyperlink>
    </w:p>
    <w:p w14:paraId="5456854F" w14:textId="33389A5D"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02" w:history="1">
        <w:r w:rsidR="00CA090B" w:rsidRPr="009B794D">
          <w:rPr>
            <w:rStyle w:val="Hyperlink"/>
            <w:noProof/>
          </w:rPr>
          <w:t>6.4.</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Congestion Costs for Calendar Year 2023</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_Toc146714602 \h </w:instrText>
        </w:r>
        <w:r w:rsidR="00CA090B" w:rsidRPr="009B794D">
          <w:rPr>
            <w:noProof/>
            <w:webHidden/>
          </w:rPr>
        </w:r>
        <w:r w:rsidR="00CA090B" w:rsidRPr="009B794D">
          <w:rPr>
            <w:noProof/>
            <w:webHidden/>
          </w:rPr>
          <w:fldChar w:fldCharType="separate"/>
        </w:r>
        <w:r w:rsidR="00CA090B" w:rsidRPr="009B794D">
          <w:rPr>
            <w:noProof/>
            <w:webHidden/>
          </w:rPr>
          <w:t>1</w:t>
        </w:r>
        <w:r w:rsidR="00E42726">
          <w:rPr>
            <w:noProof/>
            <w:webHidden/>
          </w:rPr>
          <w:t>3</w:t>
        </w:r>
        <w:r w:rsidR="00CA090B" w:rsidRPr="009B794D">
          <w:rPr>
            <w:noProof/>
            <w:webHidden/>
          </w:rPr>
          <w:fldChar w:fldCharType="end"/>
        </w:r>
      </w:hyperlink>
    </w:p>
    <w:p w14:paraId="1644F840" w14:textId="5A39E930" w:rsidR="00CA090B" w:rsidRPr="009B794D" w:rsidRDefault="0019114E" w:rsidP="009B794D">
      <w:pPr>
        <w:pStyle w:val="TOC1"/>
        <w:rPr>
          <w:rFonts w:asciiTheme="minorHAnsi" w:eastAsiaTheme="minorEastAsia" w:hAnsiTheme="minorHAnsi" w:cstheme="minorBidi"/>
          <w:noProof/>
          <w:color w:val="auto"/>
          <w:sz w:val="22"/>
          <w:szCs w:val="22"/>
        </w:rPr>
      </w:pPr>
      <w:hyperlink w:anchor="_Toc146714603" w:history="1">
        <w:r w:rsidR="00CA090B" w:rsidRPr="009B794D">
          <w:rPr>
            <w:rStyle w:val="Hyperlink"/>
            <w:noProof/>
            <w14:scene3d>
              <w14:camera w14:prst="orthographicFront"/>
              <w14:lightRig w14:rig="threePt" w14:dir="t">
                <w14:rot w14:lat="0" w14:lon="0" w14:rev="0"/>
              </w14:lightRig>
            </w14:scene3d>
          </w:rPr>
          <w:t>7.</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System Events</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_Toc146714603 \h </w:instrText>
        </w:r>
        <w:r w:rsidR="00CA090B" w:rsidRPr="009B794D">
          <w:rPr>
            <w:noProof/>
            <w:webHidden/>
          </w:rPr>
        </w:r>
        <w:r w:rsidR="00CA090B" w:rsidRPr="009B794D">
          <w:rPr>
            <w:noProof/>
            <w:webHidden/>
          </w:rPr>
          <w:fldChar w:fldCharType="separate"/>
        </w:r>
        <w:r w:rsidR="00CA090B" w:rsidRPr="009B794D">
          <w:rPr>
            <w:noProof/>
            <w:webHidden/>
          </w:rPr>
          <w:t>1</w:t>
        </w:r>
        <w:r>
          <w:rPr>
            <w:noProof/>
            <w:webHidden/>
          </w:rPr>
          <w:t>4</w:t>
        </w:r>
        <w:r w:rsidR="00CA090B" w:rsidRPr="009B794D">
          <w:rPr>
            <w:noProof/>
            <w:webHidden/>
          </w:rPr>
          <w:fldChar w:fldCharType="end"/>
        </w:r>
      </w:hyperlink>
    </w:p>
    <w:p w14:paraId="6EF46CD7" w14:textId="5BDFF58E"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04" w:history="1">
        <w:r w:rsidR="00CA090B" w:rsidRPr="009B794D">
          <w:rPr>
            <w:rStyle w:val="Hyperlink"/>
            <w:noProof/>
          </w:rPr>
          <w:t>7.1.</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ERCOT Peak Load</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_Toc146714604 \h </w:instrText>
        </w:r>
        <w:r w:rsidR="00CA090B" w:rsidRPr="009B794D">
          <w:rPr>
            <w:noProof/>
            <w:webHidden/>
          </w:rPr>
        </w:r>
        <w:r w:rsidR="00CA090B" w:rsidRPr="009B794D">
          <w:rPr>
            <w:noProof/>
            <w:webHidden/>
          </w:rPr>
          <w:fldChar w:fldCharType="separate"/>
        </w:r>
        <w:r w:rsidR="00CA090B" w:rsidRPr="009B794D">
          <w:rPr>
            <w:noProof/>
            <w:webHidden/>
          </w:rPr>
          <w:t>1</w:t>
        </w:r>
        <w:r>
          <w:rPr>
            <w:noProof/>
            <w:webHidden/>
          </w:rPr>
          <w:t>4</w:t>
        </w:r>
        <w:r w:rsidR="00CA090B" w:rsidRPr="009B794D">
          <w:rPr>
            <w:noProof/>
            <w:webHidden/>
          </w:rPr>
          <w:fldChar w:fldCharType="end"/>
        </w:r>
      </w:hyperlink>
    </w:p>
    <w:p w14:paraId="320059C9" w14:textId="51998DCC"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05" w:history="1">
        <w:r w:rsidR="00CA090B" w:rsidRPr="009B794D">
          <w:rPr>
            <w:rStyle w:val="Hyperlink"/>
            <w:noProof/>
          </w:rPr>
          <w:t>7.2.</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Load Shed Events</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_Toc146714605 \h </w:instrText>
        </w:r>
        <w:r w:rsidR="00CA090B" w:rsidRPr="009B794D">
          <w:rPr>
            <w:noProof/>
            <w:webHidden/>
          </w:rPr>
        </w:r>
        <w:r w:rsidR="00CA090B" w:rsidRPr="009B794D">
          <w:rPr>
            <w:noProof/>
            <w:webHidden/>
          </w:rPr>
          <w:fldChar w:fldCharType="separate"/>
        </w:r>
        <w:r w:rsidR="00CA090B" w:rsidRPr="009B794D">
          <w:rPr>
            <w:noProof/>
            <w:webHidden/>
          </w:rPr>
          <w:t>1</w:t>
        </w:r>
        <w:r>
          <w:rPr>
            <w:noProof/>
            <w:webHidden/>
          </w:rPr>
          <w:t>4</w:t>
        </w:r>
        <w:r w:rsidR="00CA090B" w:rsidRPr="009B794D">
          <w:rPr>
            <w:noProof/>
            <w:webHidden/>
          </w:rPr>
          <w:fldChar w:fldCharType="end"/>
        </w:r>
      </w:hyperlink>
    </w:p>
    <w:p w14:paraId="52813A3A" w14:textId="0D20082C"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06" w:history="1">
        <w:r w:rsidR="00CA090B" w:rsidRPr="009B794D">
          <w:rPr>
            <w:rStyle w:val="Hyperlink"/>
            <w:noProof/>
          </w:rPr>
          <w:t>7.3.</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Stability Events</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_Toc146714606 \h </w:instrText>
        </w:r>
        <w:r w:rsidR="00CA090B" w:rsidRPr="009B794D">
          <w:rPr>
            <w:noProof/>
            <w:webHidden/>
          </w:rPr>
        </w:r>
        <w:r w:rsidR="00CA090B" w:rsidRPr="009B794D">
          <w:rPr>
            <w:noProof/>
            <w:webHidden/>
          </w:rPr>
          <w:fldChar w:fldCharType="separate"/>
        </w:r>
        <w:r w:rsidR="00CA090B" w:rsidRPr="009B794D">
          <w:rPr>
            <w:noProof/>
            <w:webHidden/>
          </w:rPr>
          <w:t>1</w:t>
        </w:r>
        <w:r w:rsidR="00E42726">
          <w:rPr>
            <w:noProof/>
            <w:webHidden/>
          </w:rPr>
          <w:t>5</w:t>
        </w:r>
        <w:r w:rsidR="00CA090B" w:rsidRPr="009B794D">
          <w:rPr>
            <w:noProof/>
            <w:webHidden/>
          </w:rPr>
          <w:fldChar w:fldCharType="end"/>
        </w:r>
      </w:hyperlink>
    </w:p>
    <w:p w14:paraId="42A3A47A" w14:textId="6F0C79ED"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07" w:history="1">
        <w:r w:rsidR="00CA090B" w:rsidRPr="009B794D">
          <w:rPr>
            <w:rStyle w:val="Hyperlink"/>
            <w:noProof/>
          </w:rPr>
          <w:t>7.4.</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Notable PMU Events</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_Toc146714607 \h </w:instrText>
        </w:r>
        <w:r w:rsidR="00CA090B" w:rsidRPr="009B794D">
          <w:rPr>
            <w:noProof/>
            <w:webHidden/>
          </w:rPr>
        </w:r>
        <w:r w:rsidR="00CA090B" w:rsidRPr="009B794D">
          <w:rPr>
            <w:noProof/>
            <w:webHidden/>
          </w:rPr>
          <w:fldChar w:fldCharType="separate"/>
        </w:r>
        <w:r w:rsidR="00CA090B" w:rsidRPr="009B794D">
          <w:rPr>
            <w:noProof/>
            <w:webHidden/>
          </w:rPr>
          <w:t>1</w:t>
        </w:r>
        <w:r w:rsidR="00E42726">
          <w:rPr>
            <w:noProof/>
            <w:webHidden/>
          </w:rPr>
          <w:t>5</w:t>
        </w:r>
        <w:r w:rsidR="00CA090B" w:rsidRPr="009B794D">
          <w:rPr>
            <w:noProof/>
            <w:webHidden/>
          </w:rPr>
          <w:fldChar w:fldCharType="end"/>
        </w:r>
      </w:hyperlink>
    </w:p>
    <w:p w14:paraId="1AE9BB42" w14:textId="5C64D13C"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08" w:history="1">
        <w:r w:rsidR="00CA090B" w:rsidRPr="009B794D">
          <w:rPr>
            <w:rStyle w:val="Hyperlink"/>
            <w:noProof/>
          </w:rPr>
          <w:t>7.5.</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DC Tie Curtailment</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_Toc146714608 \h </w:instrText>
        </w:r>
        <w:r w:rsidR="00CA090B" w:rsidRPr="009B794D">
          <w:rPr>
            <w:noProof/>
            <w:webHidden/>
          </w:rPr>
        </w:r>
        <w:r w:rsidR="00CA090B" w:rsidRPr="009B794D">
          <w:rPr>
            <w:noProof/>
            <w:webHidden/>
          </w:rPr>
          <w:fldChar w:fldCharType="separate"/>
        </w:r>
        <w:r w:rsidR="00CA090B" w:rsidRPr="009B794D">
          <w:rPr>
            <w:noProof/>
            <w:webHidden/>
          </w:rPr>
          <w:t>1</w:t>
        </w:r>
        <w:r w:rsidR="00E42726">
          <w:rPr>
            <w:noProof/>
            <w:webHidden/>
          </w:rPr>
          <w:t>5</w:t>
        </w:r>
        <w:r w:rsidR="00CA090B" w:rsidRPr="009B794D">
          <w:rPr>
            <w:noProof/>
            <w:webHidden/>
          </w:rPr>
          <w:fldChar w:fldCharType="end"/>
        </w:r>
      </w:hyperlink>
    </w:p>
    <w:p w14:paraId="13C18BC6" w14:textId="1BE5EB30"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09" w:history="1">
        <w:r w:rsidR="00CA090B" w:rsidRPr="009B794D">
          <w:rPr>
            <w:rStyle w:val="Hyperlink"/>
            <w:noProof/>
          </w:rPr>
          <w:t>7.6.</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TRE/DOE Reportable Events</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_Toc146714609 \h </w:instrText>
        </w:r>
        <w:r w:rsidR="00CA090B" w:rsidRPr="009B794D">
          <w:rPr>
            <w:noProof/>
            <w:webHidden/>
          </w:rPr>
        </w:r>
        <w:r w:rsidR="00CA090B" w:rsidRPr="009B794D">
          <w:rPr>
            <w:noProof/>
            <w:webHidden/>
          </w:rPr>
          <w:fldChar w:fldCharType="separate"/>
        </w:r>
        <w:r w:rsidR="00CA090B" w:rsidRPr="009B794D">
          <w:rPr>
            <w:noProof/>
            <w:webHidden/>
          </w:rPr>
          <w:t>1</w:t>
        </w:r>
        <w:r w:rsidR="00E42726">
          <w:rPr>
            <w:noProof/>
            <w:webHidden/>
          </w:rPr>
          <w:t>5</w:t>
        </w:r>
        <w:r w:rsidR="00CA090B" w:rsidRPr="009B794D">
          <w:rPr>
            <w:noProof/>
            <w:webHidden/>
          </w:rPr>
          <w:fldChar w:fldCharType="end"/>
        </w:r>
      </w:hyperlink>
    </w:p>
    <w:p w14:paraId="031BF8A2" w14:textId="60549908"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10" w:history="1">
        <w:r w:rsidR="00CA090B" w:rsidRPr="009B794D">
          <w:rPr>
            <w:rStyle w:val="Hyperlink"/>
            <w:noProof/>
          </w:rPr>
          <w:t>7.7.</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New/Updated Constraint Management Plans</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_Toc146714610 \h </w:instrText>
        </w:r>
        <w:r w:rsidR="00CA090B" w:rsidRPr="009B794D">
          <w:rPr>
            <w:noProof/>
            <w:webHidden/>
          </w:rPr>
        </w:r>
        <w:r w:rsidR="00CA090B" w:rsidRPr="009B794D">
          <w:rPr>
            <w:noProof/>
            <w:webHidden/>
          </w:rPr>
          <w:fldChar w:fldCharType="separate"/>
        </w:r>
        <w:r w:rsidR="00CA090B" w:rsidRPr="009B794D">
          <w:rPr>
            <w:noProof/>
            <w:webHidden/>
          </w:rPr>
          <w:t>1</w:t>
        </w:r>
        <w:r w:rsidR="00E42726">
          <w:rPr>
            <w:noProof/>
            <w:webHidden/>
          </w:rPr>
          <w:t>5</w:t>
        </w:r>
        <w:r w:rsidR="00CA090B" w:rsidRPr="009B794D">
          <w:rPr>
            <w:noProof/>
            <w:webHidden/>
          </w:rPr>
          <w:fldChar w:fldCharType="end"/>
        </w:r>
      </w:hyperlink>
    </w:p>
    <w:p w14:paraId="631E2030" w14:textId="0EDAC06F"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11" w:history="1">
        <w:r w:rsidR="00CA090B" w:rsidRPr="009B794D">
          <w:rPr>
            <w:rStyle w:val="Hyperlink"/>
            <w:noProof/>
          </w:rPr>
          <w:t>7.8.</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New/Modified/Removed RAS</w:t>
        </w:r>
        <w:r w:rsidR="00CA090B" w:rsidRPr="009B794D">
          <w:rPr>
            <w:noProof/>
            <w:webHidden/>
          </w:rPr>
          <w:tab/>
        </w:r>
        <w:r w:rsidR="00CA090B" w:rsidRPr="009B794D">
          <w:rPr>
            <w:noProof/>
            <w:webHidden/>
          </w:rPr>
          <w:fldChar w:fldCharType="begin"/>
        </w:r>
        <w:r w:rsidR="00CA090B" w:rsidRPr="009B794D">
          <w:rPr>
            <w:noProof/>
            <w:webHidden/>
          </w:rPr>
          <w:instrText xml:space="preserve"> PAGEREF _Toc146714611 \h </w:instrText>
        </w:r>
        <w:r w:rsidR="00CA090B" w:rsidRPr="009B794D">
          <w:rPr>
            <w:noProof/>
            <w:webHidden/>
          </w:rPr>
        </w:r>
        <w:r w:rsidR="00CA090B" w:rsidRPr="009B794D">
          <w:rPr>
            <w:noProof/>
            <w:webHidden/>
          </w:rPr>
          <w:fldChar w:fldCharType="separate"/>
        </w:r>
        <w:r w:rsidR="00CA090B" w:rsidRPr="009B794D">
          <w:rPr>
            <w:noProof/>
            <w:webHidden/>
          </w:rPr>
          <w:t>1</w:t>
        </w:r>
        <w:r>
          <w:rPr>
            <w:noProof/>
            <w:webHidden/>
          </w:rPr>
          <w:t>5</w:t>
        </w:r>
        <w:r w:rsidR="00CA090B" w:rsidRPr="009B794D">
          <w:rPr>
            <w:noProof/>
            <w:webHidden/>
          </w:rPr>
          <w:fldChar w:fldCharType="end"/>
        </w:r>
      </w:hyperlink>
    </w:p>
    <w:p w14:paraId="15C5BA44" w14:textId="3981E4AE"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12" w:history="1">
        <w:r w:rsidR="00CA090B" w:rsidRPr="009B794D">
          <w:rPr>
            <w:rStyle w:val="Hyperlink"/>
            <w:noProof/>
          </w:rPr>
          <w:t>7.9.</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New Procedures/Forms/Operating Bulletins</w:t>
        </w:r>
        <w:r w:rsidR="00CA090B" w:rsidRPr="009B794D">
          <w:rPr>
            <w:noProof/>
            <w:webHidden/>
          </w:rPr>
          <w:tab/>
        </w:r>
        <w:r w:rsidR="00477CA3" w:rsidRPr="009B794D">
          <w:rPr>
            <w:noProof/>
            <w:webHidden/>
          </w:rPr>
          <w:t>1</w:t>
        </w:r>
        <w:r>
          <w:rPr>
            <w:noProof/>
            <w:webHidden/>
          </w:rPr>
          <w:t>5</w:t>
        </w:r>
      </w:hyperlink>
    </w:p>
    <w:p w14:paraId="5D87919A" w14:textId="7432C11C" w:rsidR="00CA090B" w:rsidRPr="009B794D" w:rsidRDefault="0019114E" w:rsidP="009B794D">
      <w:pPr>
        <w:pStyle w:val="TOC1"/>
        <w:rPr>
          <w:rFonts w:asciiTheme="minorHAnsi" w:eastAsiaTheme="minorEastAsia" w:hAnsiTheme="minorHAnsi" w:cstheme="minorBidi"/>
          <w:noProof/>
          <w:color w:val="auto"/>
          <w:sz w:val="22"/>
          <w:szCs w:val="22"/>
        </w:rPr>
      </w:pPr>
      <w:hyperlink w:anchor="_Toc146714613" w:history="1">
        <w:r w:rsidR="00CA090B" w:rsidRPr="009B794D">
          <w:rPr>
            <w:rStyle w:val="Hyperlink"/>
            <w:noProof/>
            <w14:scene3d>
              <w14:camera w14:prst="orthographicFront"/>
              <w14:lightRig w14:rig="threePt" w14:dir="t">
                <w14:rot w14:lat="0" w14:lon="0" w14:rev="0"/>
              </w14:lightRig>
            </w14:scene3d>
          </w:rPr>
          <w:t>8.</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Emergency Conditions</w:t>
        </w:r>
        <w:r w:rsidR="00CA090B" w:rsidRPr="009B794D">
          <w:rPr>
            <w:noProof/>
            <w:webHidden/>
          </w:rPr>
          <w:tab/>
        </w:r>
        <w:r w:rsidR="00F66F02">
          <w:rPr>
            <w:noProof/>
            <w:webHidden/>
          </w:rPr>
          <w:t>1</w:t>
        </w:r>
        <w:r>
          <w:rPr>
            <w:noProof/>
            <w:webHidden/>
          </w:rPr>
          <w:t>6</w:t>
        </w:r>
      </w:hyperlink>
    </w:p>
    <w:p w14:paraId="34E9A50D" w14:textId="149F9358"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14" w:history="1">
        <w:r w:rsidR="00CA090B" w:rsidRPr="009B794D">
          <w:rPr>
            <w:rStyle w:val="Hyperlink"/>
            <w:noProof/>
          </w:rPr>
          <w:t>8.1.</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OCNs</w:t>
        </w:r>
        <w:r w:rsidR="00CA090B" w:rsidRPr="009B794D">
          <w:rPr>
            <w:noProof/>
            <w:webHidden/>
          </w:rPr>
          <w:tab/>
        </w:r>
        <w:r w:rsidR="00F66F02">
          <w:rPr>
            <w:noProof/>
            <w:webHidden/>
          </w:rPr>
          <w:t>16</w:t>
        </w:r>
      </w:hyperlink>
    </w:p>
    <w:p w14:paraId="026DB0FA" w14:textId="2EF50074"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15" w:history="1">
        <w:r w:rsidR="00CA090B" w:rsidRPr="009B794D">
          <w:rPr>
            <w:rStyle w:val="Hyperlink"/>
            <w:noProof/>
          </w:rPr>
          <w:t>8.2.</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Advisories</w:t>
        </w:r>
        <w:r w:rsidR="00CA090B" w:rsidRPr="009B794D">
          <w:rPr>
            <w:noProof/>
            <w:webHidden/>
          </w:rPr>
          <w:tab/>
        </w:r>
        <w:r w:rsidR="00F66F02">
          <w:rPr>
            <w:noProof/>
            <w:webHidden/>
          </w:rPr>
          <w:t>1</w:t>
        </w:r>
        <w:r>
          <w:rPr>
            <w:noProof/>
            <w:webHidden/>
          </w:rPr>
          <w:t>6</w:t>
        </w:r>
      </w:hyperlink>
    </w:p>
    <w:p w14:paraId="452B24B6" w14:textId="301F0B70"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16" w:history="1">
        <w:r w:rsidR="00CA090B" w:rsidRPr="009B794D">
          <w:rPr>
            <w:rStyle w:val="Hyperlink"/>
            <w:noProof/>
          </w:rPr>
          <w:t>8.3.</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Watches</w:t>
        </w:r>
        <w:r w:rsidR="00CA090B" w:rsidRPr="009B794D">
          <w:rPr>
            <w:noProof/>
            <w:webHidden/>
          </w:rPr>
          <w:tab/>
        </w:r>
        <w:r w:rsidR="00F66F02">
          <w:rPr>
            <w:noProof/>
            <w:webHidden/>
          </w:rPr>
          <w:t>1</w:t>
        </w:r>
        <w:r>
          <w:rPr>
            <w:noProof/>
            <w:webHidden/>
          </w:rPr>
          <w:t>6</w:t>
        </w:r>
      </w:hyperlink>
    </w:p>
    <w:p w14:paraId="232C354F" w14:textId="3F399A36"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17" w:history="1">
        <w:r w:rsidR="00CA090B" w:rsidRPr="009B794D">
          <w:rPr>
            <w:rStyle w:val="Hyperlink"/>
            <w:noProof/>
          </w:rPr>
          <w:t>8.4.</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Emergency Notices</w:t>
        </w:r>
        <w:r w:rsidR="00CA090B" w:rsidRPr="009B794D">
          <w:rPr>
            <w:noProof/>
            <w:webHidden/>
          </w:rPr>
          <w:tab/>
        </w:r>
        <w:r w:rsidR="00F66F02">
          <w:rPr>
            <w:noProof/>
            <w:webHidden/>
          </w:rPr>
          <w:t>1</w:t>
        </w:r>
        <w:r>
          <w:rPr>
            <w:noProof/>
            <w:webHidden/>
          </w:rPr>
          <w:t>6</w:t>
        </w:r>
      </w:hyperlink>
    </w:p>
    <w:p w14:paraId="7205E459" w14:textId="67DDC804" w:rsidR="00CA090B" w:rsidRPr="009B794D" w:rsidRDefault="0019114E" w:rsidP="009B794D">
      <w:pPr>
        <w:pStyle w:val="TOC1"/>
        <w:rPr>
          <w:rFonts w:asciiTheme="minorHAnsi" w:eastAsiaTheme="minorEastAsia" w:hAnsiTheme="minorHAnsi" w:cstheme="minorBidi"/>
          <w:noProof/>
          <w:color w:val="auto"/>
          <w:sz w:val="22"/>
          <w:szCs w:val="22"/>
        </w:rPr>
      </w:pPr>
      <w:hyperlink w:anchor="_Toc146714618" w:history="1">
        <w:r w:rsidR="00CA090B" w:rsidRPr="009B794D">
          <w:rPr>
            <w:rStyle w:val="Hyperlink"/>
            <w:noProof/>
            <w14:scene3d>
              <w14:camera w14:prst="orthographicFront"/>
              <w14:lightRig w14:rig="threePt" w14:dir="t">
                <w14:rot w14:lat="0" w14:lon="0" w14:rev="0"/>
              </w14:lightRig>
            </w14:scene3d>
          </w:rPr>
          <w:t>9.</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Application Performance</w:t>
        </w:r>
        <w:r w:rsidR="00CA090B" w:rsidRPr="009B794D">
          <w:rPr>
            <w:noProof/>
            <w:webHidden/>
          </w:rPr>
          <w:tab/>
        </w:r>
        <w:r w:rsidR="00F66F02">
          <w:rPr>
            <w:noProof/>
            <w:webHidden/>
          </w:rPr>
          <w:t>17</w:t>
        </w:r>
      </w:hyperlink>
    </w:p>
    <w:p w14:paraId="67162390" w14:textId="1CC21D35"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19" w:history="1">
        <w:r w:rsidR="00CA090B" w:rsidRPr="009B794D">
          <w:rPr>
            <w:rStyle w:val="Hyperlink"/>
            <w:noProof/>
          </w:rPr>
          <w:t>9.1.</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TSAT/VSAT Performance Issues</w:t>
        </w:r>
        <w:r w:rsidR="00CA090B" w:rsidRPr="009B794D">
          <w:rPr>
            <w:noProof/>
            <w:webHidden/>
          </w:rPr>
          <w:tab/>
        </w:r>
        <w:r w:rsidR="00F66F02">
          <w:rPr>
            <w:noProof/>
            <w:webHidden/>
          </w:rPr>
          <w:t>17</w:t>
        </w:r>
      </w:hyperlink>
    </w:p>
    <w:p w14:paraId="575F479E" w14:textId="09FCD9BE"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20" w:history="1">
        <w:r w:rsidR="00CA090B" w:rsidRPr="009B794D">
          <w:rPr>
            <w:rStyle w:val="Hyperlink"/>
            <w:noProof/>
          </w:rPr>
          <w:t>9.2.</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Communication Issues</w:t>
        </w:r>
        <w:r w:rsidR="00CA090B" w:rsidRPr="009B794D">
          <w:rPr>
            <w:noProof/>
            <w:webHidden/>
          </w:rPr>
          <w:tab/>
        </w:r>
        <w:r w:rsidR="00F66F02">
          <w:rPr>
            <w:noProof/>
            <w:webHidden/>
          </w:rPr>
          <w:t>17</w:t>
        </w:r>
      </w:hyperlink>
    </w:p>
    <w:p w14:paraId="7D4B5F59" w14:textId="1F843B7E" w:rsidR="00CA090B" w:rsidRPr="009B794D" w:rsidRDefault="0019114E" w:rsidP="00E6688D">
      <w:pPr>
        <w:pStyle w:val="TOC2"/>
        <w:rPr>
          <w:rFonts w:asciiTheme="minorHAnsi" w:eastAsiaTheme="minorEastAsia" w:hAnsiTheme="minorHAnsi" w:cstheme="minorBidi"/>
          <w:noProof/>
          <w:color w:val="auto"/>
          <w:sz w:val="22"/>
          <w:szCs w:val="22"/>
        </w:rPr>
      </w:pPr>
      <w:hyperlink w:anchor="_Toc146714621" w:history="1">
        <w:r w:rsidR="00CA090B" w:rsidRPr="009B794D">
          <w:rPr>
            <w:rStyle w:val="Hyperlink"/>
            <w:noProof/>
          </w:rPr>
          <w:t>9.3.</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Market System Issues</w:t>
        </w:r>
        <w:r w:rsidR="00CA090B" w:rsidRPr="009B794D">
          <w:rPr>
            <w:noProof/>
            <w:webHidden/>
          </w:rPr>
          <w:tab/>
        </w:r>
        <w:r w:rsidR="00F66F02">
          <w:rPr>
            <w:noProof/>
            <w:webHidden/>
          </w:rPr>
          <w:t>17</w:t>
        </w:r>
      </w:hyperlink>
    </w:p>
    <w:p w14:paraId="4F95C933" w14:textId="2CE7BBEF" w:rsidR="00CA090B" w:rsidRPr="009B794D" w:rsidRDefault="0019114E" w:rsidP="009B794D">
      <w:pPr>
        <w:pStyle w:val="TOC1"/>
        <w:rPr>
          <w:rFonts w:asciiTheme="minorHAnsi" w:eastAsiaTheme="minorEastAsia" w:hAnsiTheme="minorHAnsi" w:cstheme="minorBidi"/>
          <w:noProof/>
          <w:color w:val="auto"/>
          <w:sz w:val="22"/>
          <w:szCs w:val="22"/>
        </w:rPr>
      </w:pPr>
      <w:hyperlink w:anchor="_Toc146714622" w:history="1">
        <w:r w:rsidR="00CA090B" w:rsidRPr="009B794D">
          <w:rPr>
            <w:rStyle w:val="Hyperlink"/>
            <w:noProof/>
            <w14:scene3d>
              <w14:camera w14:prst="orthographicFront"/>
              <w14:lightRig w14:rig="threePt" w14:dir="t">
                <w14:rot w14:lat="0" w14:lon="0" w14:rev="0"/>
              </w14:lightRig>
            </w14:scene3d>
          </w:rPr>
          <w:t>10.</w:t>
        </w:r>
        <w:r w:rsidR="00CA090B" w:rsidRPr="009B794D">
          <w:rPr>
            <w:rFonts w:asciiTheme="minorHAnsi" w:eastAsiaTheme="minorEastAsia" w:hAnsiTheme="minorHAnsi" w:cstheme="minorBidi"/>
            <w:noProof/>
            <w:color w:val="auto"/>
            <w:sz w:val="22"/>
            <w:szCs w:val="22"/>
          </w:rPr>
          <w:tab/>
        </w:r>
        <w:r w:rsidR="00CA090B" w:rsidRPr="009B794D">
          <w:rPr>
            <w:rStyle w:val="Hyperlink"/>
            <w:noProof/>
          </w:rPr>
          <w:t>Model Updates</w:t>
        </w:r>
        <w:r w:rsidR="00CA090B" w:rsidRPr="009B794D">
          <w:rPr>
            <w:noProof/>
            <w:webHidden/>
          </w:rPr>
          <w:tab/>
        </w:r>
        <w:r w:rsidR="00F66F02">
          <w:rPr>
            <w:noProof/>
            <w:webHidden/>
          </w:rPr>
          <w:t>17</w:t>
        </w:r>
      </w:hyperlink>
    </w:p>
    <w:p w14:paraId="40548AB6" w14:textId="4517A3E6" w:rsidR="00CA090B" w:rsidRPr="009B794D" w:rsidRDefault="0019114E" w:rsidP="009B794D">
      <w:pPr>
        <w:pStyle w:val="TOC1"/>
        <w:rPr>
          <w:rFonts w:asciiTheme="minorHAnsi" w:eastAsiaTheme="minorEastAsia" w:hAnsiTheme="minorHAnsi" w:cstheme="minorBidi"/>
          <w:noProof/>
          <w:color w:val="auto"/>
          <w:sz w:val="22"/>
          <w:szCs w:val="22"/>
        </w:rPr>
      </w:pPr>
      <w:hyperlink w:anchor="_Toc146714623" w:history="1">
        <w:r w:rsidR="00CA090B" w:rsidRPr="009B794D">
          <w:rPr>
            <w:rStyle w:val="Hyperlink"/>
            <w:noProof/>
          </w:rPr>
          <w:t>Appendix A: Real-Time Constraints</w:t>
        </w:r>
        <w:r w:rsidR="00CA090B" w:rsidRPr="009B794D">
          <w:rPr>
            <w:noProof/>
            <w:webHidden/>
          </w:rPr>
          <w:tab/>
        </w:r>
        <w:r w:rsidR="00F66F02">
          <w:rPr>
            <w:noProof/>
            <w:webHidden/>
          </w:rPr>
          <w:t>19</w:t>
        </w:r>
      </w:hyperlink>
    </w:p>
    <w:p w14:paraId="30605536" w14:textId="065A3226" w:rsidR="007F1A60" w:rsidRPr="0053419B" w:rsidRDefault="00AC4F79" w:rsidP="00670135">
      <w:pPr>
        <w:rPr>
          <w:highlight w:val="yellow"/>
        </w:rPr>
      </w:pPr>
      <w:r w:rsidRPr="009B794D">
        <w:fldChar w:fldCharType="end"/>
      </w:r>
      <w:bookmarkStart w:id="1" w:name="_Toc85343426"/>
      <w:bookmarkStart w:id="2" w:name="_Toc85343436"/>
      <w:bookmarkStart w:id="3" w:name="_Toc85343437"/>
      <w:bookmarkStart w:id="4" w:name="_Toc85343438"/>
      <w:bookmarkStart w:id="5" w:name="_Toc85343439"/>
      <w:bookmarkStart w:id="6" w:name="_Toc85343440"/>
      <w:bookmarkStart w:id="7" w:name="_Toc85343441"/>
      <w:bookmarkStart w:id="8" w:name="_Toc85343442"/>
      <w:bookmarkStart w:id="9" w:name="_Toc85343444"/>
      <w:bookmarkStart w:id="10" w:name="_Toc85343445"/>
      <w:bookmarkStart w:id="11" w:name="_Toc85343448"/>
      <w:bookmarkStart w:id="12" w:name="_Toc85343449"/>
      <w:bookmarkStart w:id="13" w:name="_Toc85343454"/>
      <w:bookmarkStart w:id="14" w:name="_Toc85343459"/>
      <w:bookmarkStart w:id="15" w:name="_Toc85343460"/>
      <w:bookmarkStart w:id="16" w:name="_Toc85343461"/>
      <w:bookmarkStart w:id="17" w:name="_Toc85343463"/>
      <w:bookmarkStart w:id="18" w:name="_Toc85343464"/>
      <w:bookmarkStart w:id="19" w:name="_Toc85343465"/>
      <w:bookmarkStart w:id="20" w:name="_Toc85343466"/>
      <w:bookmarkStart w:id="21" w:name="_Toc85343467"/>
      <w:bookmarkStart w:id="22" w:name="_Toc85343468"/>
      <w:bookmarkStart w:id="23" w:name="_Toc85343469"/>
      <w:bookmarkStart w:id="24" w:name="_Toc85343471"/>
      <w:bookmarkStart w:id="25" w:name="_Toc85343474"/>
      <w:bookmarkStart w:id="26" w:name="_Toc85343479"/>
      <w:bookmarkStart w:id="27" w:name="_Toc85343483"/>
      <w:bookmarkStart w:id="28" w:name="_Toc85343485"/>
      <w:bookmarkStart w:id="29" w:name="_Toc85343487"/>
      <w:bookmarkStart w:id="30" w:name="_Toc85343488"/>
      <w:bookmarkStart w:id="31" w:name="_Toc85343493"/>
      <w:bookmarkStart w:id="32" w:name="_Toc85343494"/>
      <w:bookmarkStart w:id="33" w:name="_Toc85343512"/>
      <w:bookmarkStart w:id="34" w:name="_Toc85343519"/>
      <w:bookmarkStart w:id="35" w:name="_Toc85343522"/>
      <w:bookmarkStart w:id="36" w:name="_Toc85343525"/>
      <w:bookmarkStart w:id="37" w:name="_Toc85343526"/>
      <w:bookmarkStart w:id="38" w:name="_Toc85343527"/>
      <w:bookmarkStart w:id="39" w:name="_Toc85343528"/>
      <w:bookmarkStart w:id="40" w:name="_Toc85343536"/>
      <w:bookmarkStart w:id="41" w:name="_Toc85343538"/>
      <w:bookmarkStart w:id="42" w:name="_Toc85343539"/>
      <w:bookmarkStart w:id="43" w:name="_Toc85343540"/>
      <w:bookmarkStart w:id="44" w:name="_Toc85343542"/>
      <w:bookmarkStart w:id="45" w:name="_Toc85343543"/>
      <w:bookmarkStart w:id="46" w:name="_Toc85343544"/>
      <w:bookmarkStart w:id="47" w:name="_Toc85343554"/>
      <w:bookmarkStart w:id="48" w:name="_Toc85343555"/>
      <w:bookmarkStart w:id="49" w:name="_Toc85343559"/>
      <w:bookmarkStart w:id="50" w:name="_Toc85343560"/>
      <w:bookmarkStart w:id="51" w:name="_Toc85343561"/>
      <w:bookmarkStart w:id="52" w:name="_Toc85343562"/>
      <w:bookmarkStart w:id="53" w:name="_Toc85343564"/>
      <w:bookmarkStart w:id="54" w:name="_Toc85343565"/>
      <w:bookmarkStart w:id="55" w:name="_Toc85343566"/>
      <w:bookmarkStart w:id="56" w:name="_Toc85343567"/>
      <w:bookmarkStart w:id="57" w:name="_Toc85343569"/>
      <w:bookmarkStart w:id="58" w:name="_Toc85343570"/>
      <w:bookmarkStart w:id="59" w:name="_Toc85343571"/>
      <w:bookmarkStart w:id="60" w:name="_Toc85343572"/>
      <w:bookmarkStart w:id="61" w:name="_Toc85343574"/>
      <w:bookmarkStart w:id="62" w:name="_Toc85343575"/>
      <w:bookmarkStart w:id="63" w:name="_Toc85343576"/>
      <w:bookmarkStart w:id="64" w:name="_Toc85343577"/>
      <w:bookmarkStart w:id="65" w:name="_Toc85343593"/>
      <w:bookmarkStart w:id="66" w:name="_Toc85343609"/>
      <w:bookmarkStart w:id="67" w:name="_Toc85343626"/>
      <w:bookmarkStart w:id="68" w:name="_Toc85343643"/>
      <w:bookmarkStart w:id="69" w:name="_Toc85343645"/>
      <w:bookmarkStart w:id="70" w:name="_Toc85343647"/>
      <w:bookmarkStart w:id="71" w:name="_Toc85343652"/>
      <w:bookmarkStart w:id="72" w:name="_Toc85343656"/>
      <w:bookmarkStart w:id="73" w:name="_Toc85343662"/>
      <w:bookmarkStart w:id="74" w:name="_Toc85343664"/>
      <w:bookmarkStart w:id="75" w:name="_Toc85343665"/>
      <w:bookmarkStart w:id="76" w:name="_Toc85343666"/>
      <w:bookmarkStart w:id="77" w:name="_Toc85343669"/>
      <w:bookmarkStart w:id="78" w:name="_Toc85343670"/>
      <w:bookmarkStart w:id="79" w:name="_Toc85343671"/>
      <w:bookmarkStart w:id="80" w:name="_Toc85343673"/>
      <w:bookmarkStart w:id="81" w:name="_Toc85343674"/>
      <w:bookmarkStart w:id="82" w:name="_Toc85343676"/>
      <w:bookmarkStart w:id="83" w:name="_Toc85343677"/>
      <w:bookmarkStart w:id="84" w:name="_Toc85343680"/>
      <w:bookmarkStart w:id="85" w:name="_Toc85343681"/>
      <w:bookmarkStart w:id="86" w:name="_Toc85343682"/>
      <w:bookmarkStart w:id="87" w:name="_Toc85343683"/>
      <w:bookmarkStart w:id="88" w:name="_Toc85343686"/>
      <w:bookmarkStart w:id="89" w:name="_Toc85343691"/>
      <w:bookmarkStart w:id="90" w:name="_Toc85343693"/>
      <w:bookmarkStart w:id="91" w:name="_Toc85343694"/>
      <w:bookmarkStart w:id="92" w:name="_Toc85343696"/>
      <w:bookmarkStart w:id="93" w:name="_Toc85343710"/>
      <w:bookmarkStart w:id="94" w:name="_Toc85343719"/>
      <w:bookmarkStart w:id="95" w:name="_Toc85343763"/>
      <w:bookmarkStart w:id="96" w:name="_Toc85343764"/>
      <w:bookmarkStart w:id="97" w:name="_Toc85343765"/>
      <w:bookmarkStart w:id="98" w:name="_Toc85343812"/>
      <w:bookmarkStart w:id="99" w:name="_Toc85343829"/>
      <w:bookmarkStart w:id="100" w:name="_Toc85343846"/>
      <w:bookmarkStart w:id="101" w:name="_Toc85343863"/>
      <w:bookmarkStart w:id="102" w:name="_Toc85343904"/>
      <w:bookmarkStart w:id="103" w:name="_Toc85343914"/>
      <w:bookmarkStart w:id="104" w:name="_Toc85343930"/>
      <w:bookmarkStart w:id="105" w:name="_Toc85343958"/>
      <w:bookmarkStart w:id="106" w:name="_Toc85343963"/>
      <w:bookmarkStart w:id="107" w:name="_Toc85343968"/>
      <w:bookmarkStart w:id="108" w:name="_Toc85343973"/>
      <w:bookmarkStart w:id="109" w:name="_Toc85343978"/>
      <w:bookmarkStart w:id="110" w:name="_Toc85344012"/>
      <w:bookmarkStart w:id="111" w:name="_Toc85344025"/>
      <w:bookmarkStart w:id="112" w:name="_Toc85344029"/>
      <w:bookmarkStart w:id="113" w:name="_Toc85344040"/>
      <w:bookmarkStart w:id="114" w:name="_Toc85344068"/>
      <w:bookmarkStart w:id="115" w:name="_Toc85344084"/>
      <w:bookmarkStart w:id="116" w:name="_Toc85344089"/>
      <w:bookmarkStart w:id="117" w:name="_Toc85344094"/>
      <w:bookmarkStart w:id="118" w:name="_Toc85344099"/>
      <w:bookmarkStart w:id="119" w:name="_Toc85344104"/>
      <w:bookmarkStart w:id="120" w:name="_Toc85344137"/>
      <w:bookmarkStart w:id="121" w:name="_Toc85344150"/>
      <w:bookmarkStart w:id="122" w:name="_Toc85344154"/>
      <w:bookmarkStart w:id="123" w:name="_Toc85344157"/>
      <w:bookmarkStart w:id="124" w:name="_Toc85344189"/>
      <w:bookmarkStart w:id="125" w:name="_Toc85344202"/>
      <w:bookmarkStart w:id="126" w:name="_Toc85344206"/>
      <w:bookmarkStart w:id="127" w:name="_Toc85344210"/>
      <w:bookmarkStart w:id="128" w:name="_Toc85344214"/>
      <w:bookmarkStart w:id="129" w:name="_Toc85344218"/>
      <w:bookmarkStart w:id="130" w:name="_Toc85344223"/>
      <w:bookmarkStart w:id="131" w:name="_Toc85344224"/>
      <w:bookmarkStart w:id="132" w:name="_Toc85344226"/>
      <w:bookmarkStart w:id="133" w:name="_Toc85344234"/>
      <w:bookmarkStart w:id="134" w:name="_Toc85344264"/>
      <w:bookmarkStart w:id="135" w:name="_Toc85344270"/>
      <w:bookmarkStart w:id="136" w:name="_Toc85344280"/>
      <w:bookmarkStart w:id="137" w:name="_Toc85344290"/>
      <w:bookmarkStart w:id="138" w:name="_Toc85344306"/>
      <w:bookmarkStart w:id="139" w:name="_Toc85344307"/>
      <w:bookmarkStart w:id="140" w:name="_Toc85344308"/>
      <w:bookmarkStart w:id="141" w:name="_Toc85344309"/>
      <w:bookmarkStart w:id="142" w:name="_Toc85344310"/>
      <w:bookmarkStart w:id="143" w:name="_Toc85344311"/>
      <w:bookmarkStart w:id="144" w:name="_Toc85344312"/>
      <w:bookmarkStart w:id="145" w:name="_Toc85344313"/>
      <w:bookmarkStart w:id="146" w:name="_Toc85344315"/>
      <w:bookmarkStart w:id="147" w:name="_Toc85344316"/>
      <w:bookmarkStart w:id="148" w:name="_Toc85344324"/>
      <w:bookmarkStart w:id="149" w:name="_Toc85344329"/>
      <w:bookmarkStart w:id="150" w:name="_Toc85344330"/>
      <w:bookmarkStart w:id="151" w:name="_Toc85344331"/>
      <w:bookmarkStart w:id="152" w:name="_Toc85344342"/>
      <w:bookmarkStart w:id="153" w:name="_Toc85344350"/>
      <w:bookmarkStart w:id="154" w:name="_Toc85344376"/>
      <w:bookmarkStart w:id="155" w:name="_Toc85344382"/>
      <w:bookmarkStart w:id="156" w:name="_Toc85344386"/>
      <w:bookmarkStart w:id="157" w:name="_Toc85344387"/>
      <w:bookmarkStart w:id="158" w:name="_Toc85344388"/>
      <w:bookmarkStart w:id="159" w:name="_Toc85344389"/>
      <w:bookmarkStart w:id="160" w:name="_Toc85344391"/>
      <w:bookmarkStart w:id="161" w:name="_Toc85344406"/>
      <w:bookmarkStart w:id="162" w:name="_Toc85344409"/>
      <w:bookmarkStart w:id="163" w:name="_Toc85344412"/>
      <w:bookmarkStart w:id="164" w:name="_Toc85344413"/>
      <w:bookmarkStart w:id="165" w:name="_Toc85344419"/>
      <w:bookmarkStart w:id="166" w:name="_Toc85344421"/>
      <w:bookmarkStart w:id="167" w:name="_Toc85344447"/>
      <w:bookmarkStart w:id="168" w:name="_Toc85344453"/>
      <w:bookmarkStart w:id="169" w:name="_Toc85344457"/>
      <w:bookmarkStart w:id="170" w:name="_Toc85344459"/>
      <w:bookmarkStart w:id="171" w:name="_Toc85344476"/>
      <w:bookmarkStart w:id="172" w:name="_Toc85344480"/>
      <w:bookmarkStart w:id="173" w:name="_Toc85344487"/>
      <w:bookmarkStart w:id="174" w:name="_Toc85344492"/>
      <w:bookmarkStart w:id="175" w:name="_Toc85344494"/>
      <w:bookmarkStart w:id="176" w:name="_Toc85344495"/>
      <w:bookmarkStart w:id="177" w:name="_Toc85344497"/>
      <w:bookmarkStart w:id="178" w:name="_Toc85344498"/>
      <w:bookmarkStart w:id="179" w:name="_Toc85344501"/>
      <w:bookmarkStart w:id="180" w:name="_Toc85344502"/>
      <w:bookmarkStart w:id="181" w:name="_Toc85344503"/>
      <w:bookmarkStart w:id="182" w:name="_Toc85344504"/>
      <w:bookmarkStart w:id="183" w:name="_Toc85344507"/>
      <w:bookmarkStart w:id="184" w:name="_Toc85344508"/>
      <w:bookmarkStart w:id="185" w:name="_Toc85344509"/>
      <w:bookmarkStart w:id="186" w:name="_Toc85344512"/>
      <w:bookmarkStart w:id="187" w:name="_Toc85344530"/>
      <w:bookmarkStart w:id="188" w:name="_Toc85344543"/>
      <w:bookmarkStart w:id="189" w:name="_Toc85344546"/>
      <w:bookmarkStart w:id="190" w:name="_Toc85344547"/>
      <w:bookmarkStart w:id="191" w:name="_Toc85344548"/>
      <w:bookmarkStart w:id="192" w:name="_Toc85344562"/>
      <w:bookmarkStart w:id="193" w:name="_Toc85344576"/>
      <w:bookmarkStart w:id="194" w:name="_Toc85344577"/>
      <w:bookmarkStart w:id="195" w:name="_Toc85344578"/>
      <w:bookmarkStart w:id="196" w:name="_Toc85344580"/>
      <w:bookmarkStart w:id="197" w:name="_Toc85344581"/>
      <w:bookmarkStart w:id="198" w:name="_Toc85344583"/>
      <w:bookmarkStart w:id="199" w:name="_Toc85344588"/>
      <w:bookmarkStart w:id="200" w:name="_Toc85344592"/>
      <w:bookmarkStart w:id="201" w:name="_Toc85344593"/>
      <w:bookmarkStart w:id="202" w:name="_Toc85344605"/>
      <w:bookmarkStart w:id="203" w:name="_Toc85344606"/>
      <w:bookmarkStart w:id="204" w:name="_Toc85344608"/>
      <w:bookmarkStart w:id="205" w:name="_Toc85344609"/>
      <w:bookmarkStart w:id="206" w:name="_Toc85344610"/>
      <w:bookmarkStart w:id="207" w:name="_Toc85344622"/>
      <w:bookmarkStart w:id="208" w:name="_Toc85344623"/>
      <w:bookmarkStart w:id="209" w:name="_Toc85344624"/>
      <w:bookmarkStart w:id="210" w:name="_Toc85344633"/>
      <w:bookmarkStart w:id="211" w:name="_Toc85344634"/>
      <w:bookmarkStart w:id="212" w:name="_Toc85344647"/>
      <w:bookmarkStart w:id="213" w:name="_Toc85344658"/>
      <w:bookmarkStart w:id="214" w:name="_Toc85344660"/>
      <w:bookmarkStart w:id="215" w:name="_Toc85344661"/>
      <w:bookmarkStart w:id="216" w:name="_Toc85344662"/>
      <w:bookmarkStart w:id="217" w:name="_Toc85344667"/>
      <w:bookmarkStart w:id="218" w:name="_Toc85344668"/>
      <w:bookmarkStart w:id="219" w:name="_Toc85344679"/>
      <w:bookmarkStart w:id="220" w:name="_Toc85344681"/>
      <w:bookmarkStart w:id="221" w:name="_Toc85344682"/>
      <w:bookmarkStart w:id="222" w:name="_Toc85344715"/>
      <w:bookmarkStart w:id="223" w:name="_Toc85344716"/>
      <w:bookmarkStart w:id="224" w:name="_Toc85344735"/>
      <w:bookmarkStart w:id="225" w:name="_Toc85344749"/>
      <w:bookmarkStart w:id="226" w:name="_Toc85344750"/>
      <w:bookmarkStart w:id="227" w:name="_Toc85344769"/>
      <w:bookmarkStart w:id="228" w:name="_Toc85344781"/>
      <w:bookmarkStart w:id="229" w:name="_Toc85344786"/>
      <w:bookmarkStart w:id="230" w:name="_Toc85344788"/>
      <w:bookmarkStart w:id="231" w:name="_Toc85344790"/>
      <w:bookmarkStart w:id="232" w:name="_Toc85344793"/>
      <w:bookmarkStart w:id="233" w:name="_Toc85344811"/>
      <w:bookmarkStart w:id="234" w:name="_Toc85344825"/>
      <w:bookmarkStart w:id="235" w:name="_Toc85344836"/>
      <w:bookmarkStart w:id="236" w:name="_Toc85344865"/>
      <w:bookmarkStart w:id="237" w:name="_Toc85344866"/>
      <w:bookmarkStart w:id="238" w:name="_Toc85344880"/>
      <w:bookmarkStart w:id="239" w:name="_Toc85344884"/>
      <w:bookmarkStart w:id="240" w:name="_Toc85344888"/>
      <w:bookmarkStart w:id="241" w:name="_Toc85344892"/>
      <w:bookmarkStart w:id="242" w:name="_Toc85344900"/>
      <w:bookmarkStart w:id="243" w:name="_Toc85344904"/>
      <w:bookmarkStart w:id="244" w:name="_Toc85344908"/>
      <w:bookmarkStart w:id="245" w:name="_Toc85344916"/>
      <w:bookmarkStart w:id="246" w:name="_Toc85344924"/>
      <w:bookmarkStart w:id="247" w:name="_Toc85344932"/>
      <w:bookmarkStart w:id="248" w:name="_Toc127236462"/>
      <w:bookmarkStart w:id="249" w:name="_Toc119743311"/>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18947BEB" w14:textId="77777777" w:rsidR="007F1A60" w:rsidRPr="0053419B" w:rsidRDefault="007F1A60" w:rsidP="00670135">
      <w:pPr>
        <w:rPr>
          <w:rFonts w:cs="Arial"/>
          <w:b/>
          <w:bCs/>
          <w:kern w:val="32"/>
          <w:highlight w:val="yellow"/>
        </w:rPr>
      </w:pPr>
      <w:r w:rsidRPr="0053419B">
        <w:rPr>
          <w:highlight w:val="yellow"/>
        </w:rPr>
        <w:br w:type="page"/>
      </w:r>
    </w:p>
    <w:p w14:paraId="42276D81" w14:textId="2EE9B5C2" w:rsidR="00AB5A8A" w:rsidRPr="00567629" w:rsidRDefault="00B21C71" w:rsidP="00AB5A8A">
      <w:pPr>
        <w:pStyle w:val="Heading1"/>
        <w:spacing w:before="0"/>
        <w:rPr>
          <w:color w:val="auto"/>
        </w:rPr>
      </w:pPr>
      <w:bookmarkStart w:id="250" w:name="_Toc146714589"/>
      <w:r w:rsidRPr="00567629">
        <w:lastRenderedPageBreak/>
        <w:t>Report Highlights</w:t>
      </w:r>
      <w:bookmarkEnd w:id="250"/>
    </w:p>
    <w:p w14:paraId="125DAAB6" w14:textId="4752ED7D" w:rsidR="00BC2631" w:rsidRPr="00567629" w:rsidRDefault="00BC2631" w:rsidP="00BC2631">
      <w:pPr>
        <w:pStyle w:val="bulletlevel1"/>
        <w:rPr>
          <w:color w:val="auto"/>
          <w:szCs w:val="21"/>
        </w:rPr>
      </w:pPr>
      <w:r w:rsidRPr="00567629">
        <w:rPr>
          <w:color w:val="auto"/>
          <w:szCs w:val="21"/>
        </w:rPr>
        <w:t xml:space="preserve">The unofficial ERCOT peak demand was </w:t>
      </w:r>
      <w:r w:rsidR="00567629">
        <w:rPr>
          <w:color w:val="auto"/>
          <w:szCs w:val="21"/>
        </w:rPr>
        <w:t>56,515</w:t>
      </w:r>
      <w:r w:rsidR="00D70896" w:rsidRPr="00567629">
        <w:rPr>
          <w:color w:val="auto"/>
          <w:szCs w:val="21"/>
        </w:rPr>
        <w:t xml:space="preserve"> </w:t>
      </w:r>
      <w:r w:rsidRPr="00567629">
        <w:rPr>
          <w:color w:val="auto"/>
          <w:szCs w:val="21"/>
        </w:rPr>
        <w:t xml:space="preserve">MW for the month of </w:t>
      </w:r>
      <w:r w:rsidR="00567629">
        <w:rPr>
          <w:color w:val="auto"/>
          <w:szCs w:val="21"/>
        </w:rPr>
        <w:t>Novembe</w:t>
      </w:r>
      <w:r w:rsidR="00BC3F98" w:rsidRPr="00567629">
        <w:rPr>
          <w:color w:val="auto"/>
          <w:szCs w:val="21"/>
        </w:rPr>
        <w:t>r</w:t>
      </w:r>
      <w:r w:rsidR="007B0D3E" w:rsidRPr="00567629">
        <w:rPr>
          <w:color w:val="auto"/>
          <w:szCs w:val="21"/>
        </w:rPr>
        <w:t xml:space="preserve"> </w:t>
      </w:r>
      <w:r w:rsidRPr="00567629">
        <w:rPr>
          <w:color w:val="auto"/>
          <w:szCs w:val="21"/>
        </w:rPr>
        <w:t xml:space="preserve">on </w:t>
      </w:r>
      <w:r w:rsidR="00D70896" w:rsidRPr="00567629">
        <w:rPr>
          <w:color w:val="auto"/>
          <w:szCs w:val="21"/>
        </w:rPr>
        <w:t>1</w:t>
      </w:r>
      <w:r w:rsidR="00567629">
        <w:rPr>
          <w:color w:val="auto"/>
          <w:szCs w:val="21"/>
        </w:rPr>
        <w:t>1</w:t>
      </w:r>
      <w:r w:rsidR="007B0D3E" w:rsidRPr="00567629">
        <w:rPr>
          <w:color w:val="auto"/>
          <w:szCs w:val="21"/>
        </w:rPr>
        <w:t>/</w:t>
      </w:r>
      <w:r w:rsidR="00BC3F98" w:rsidRPr="00567629">
        <w:rPr>
          <w:color w:val="auto"/>
          <w:szCs w:val="21"/>
        </w:rPr>
        <w:t>0</w:t>
      </w:r>
      <w:r w:rsidR="00567629">
        <w:rPr>
          <w:color w:val="auto"/>
          <w:szCs w:val="21"/>
        </w:rPr>
        <w:t>8</w:t>
      </w:r>
      <w:r w:rsidR="007B0D3E" w:rsidRPr="00567629">
        <w:rPr>
          <w:color w:val="auto"/>
          <w:szCs w:val="21"/>
        </w:rPr>
        <w:t xml:space="preserve">/2023 </w:t>
      </w:r>
      <w:r w:rsidRPr="00567629">
        <w:rPr>
          <w:color w:val="auto"/>
          <w:szCs w:val="21"/>
        </w:rPr>
        <w:t>HE 1</w:t>
      </w:r>
      <w:r w:rsidR="00567629" w:rsidRPr="00567629">
        <w:rPr>
          <w:color w:val="auto"/>
          <w:szCs w:val="21"/>
        </w:rPr>
        <w:t>6</w:t>
      </w:r>
      <w:r w:rsidRPr="00567629">
        <w:rPr>
          <w:color w:val="auto"/>
          <w:szCs w:val="21"/>
        </w:rPr>
        <w:t xml:space="preserve">:00; this was </w:t>
      </w:r>
      <w:r w:rsidR="007E22EB">
        <w:rPr>
          <w:color w:val="auto"/>
          <w:szCs w:val="21"/>
        </w:rPr>
        <w:t>69</w:t>
      </w:r>
      <w:r w:rsidR="007B0D3E" w:rsidRPr="00567629">
        <w:rPr>
          <w:color w:val="auto"/>
          <w:szCs w:val="21"/>
        </w:rPr>
        <w:t xml:space="preserve"> </w:t>
      </w:r>
      <w:r w:rsidRPr="00567629">
        <w:rPr>
          <w:color w:val="auto"/>
          <w:szCs w:val="21"/>
        </w:rPr>
        <w:t xml:space="preserve">MW more than the previous </w:t>
      </w:r>
      <w:r w:rsidR="007E22EB">
        <w:rPr>
          <w:color w:val="auto"/>
          <w:szCs w:val="21"/>
        </w:rPr>
        <w:t>November</w:t>
      </w:r>
      <w:r w:rsidR="007B0D3E" w:rsidRPr="00567629">
        <w:rPr>
          <w:color w:val="auto"/>
          <w:szCs w:val="21"/>
        </w:rPr>
        <w:t xml:space="preserve"> </w:t>
      </w:r>
      <w:r w:rsidRPr="00567629">
        <w:rPr>
          <w:color w:val="auto"/>
          <w:szCs w:val="21"/>
        </w:rPr>
        <w:t xml:space="preserve">record of </w:t>
      </w:r>
      <w:r w:rsidR="007E22EB">
        <w:rPr>
          <w:color w:val="auto"/>
          <w:szCs w:val="21"/>
        </w:rPr>
        <w:t>56,446</w:t>
      </w:r>
      <w:r w:rsidR="007B0D3E" w:rsidRPr="00567629">
        <w:rPr>
          <w:color w:val="auto"/>
          <w:szCs w:val="21"/>
        </w:rPr>
        <w:t xml:space="preserve"> </w:t>
      </w:r>
      <w:r w:rsidRPr="00567629">
        <w:rPr>
          <w:color w:val="auto"/>
          <w:szCs w:val="21"/>
        </w:rPr>
        <w:t xml:space="preserve">MW set on </w:t>
      </w:r>
      <w:r w:rsidR="00733D8C" w:rsidRPr="00567629">
        <w:rPr>
          <w:color w:val="auto"/>
          <w:szCs w:val="21"/>
        </w:rPr>
        <w:t>1</w:t>
      </w:r>
      <w:r w:rsidR="00A91618">
        <w:rPr>
          <w:color w:val="auto"/>
          <w:szCs w:val="21"/>
        </w:rPr>
        <w:t>1</w:t>
      </w:r>
      <w:r w:rsidR="007B0D3E" w:rsidRPr="00567629">
        <w:rPr>
          <w:color w:val="auto"/>
          <w:szCs w:val="21"/>
        </w:rPr>
        <w:t>/</w:t>
      </w:r>
      <w:r w:rsidR="007E22EB">
        <w:rPr>
          <w:color w:val="auto"/>
          <w:szCs w:val="21"/>
        </w:rPr>
        <w:t>12</w:t>
      </w:r>
      <w:r w:rsidR="00A91618">
        <w:rPr>
          <w:color w:val="auto"/>
          <w:szCs w:val="21"/>
        </w:rPr>
        <w:t>/</w:t>
      </w:r>
      <w:r w:rsidR="007B0D3E" w:rsidRPr="00567629">
        <w:rPr>
          <w:color w:val="auto"/>
          <w:szCs w:val="21"/>
        </w:rPr>
        <w:t>20</w:t>
      </w:r>
      <w:r w:rsidR="007E22EB">
        <w:rPr>
          <w:color w:val="auto"/>
          <w:szCs w:val="21"/>
        </w:rPr>
        <w:t>19</w:t>
      </w:r>
      <w:r w:rsidR="007B0D3E" w:rsidRPr="00567629">
        <w:rPr>
          <w:color w:val="auto"/>
          <w:szCs w:val="21"/>
        </w:rPr>
        <w:t xml:space="preserve"> </w:t>
      </w:r>
      <w:r w:rsidRPr="00567629">
        <w:rPr>
          <w:color w:val="auto"/>
          <w:szCs w:val="21"/>
        </w:rPr>
        <w:t xml:space="preserve">HE </w:t>
      </w:r>
      <w:r w:rsidR="007E22EB">
        <w:rPr>
          <w:color w:val="auto"/>
          <w:szCs w:val="21"/>
        </w:rPr>
        <w:t>08</w:t>
      </w:r>
      <w:r w:rsidRPr="00567629">
        <w:rPr>
          <w:color w:val="auto"/>
          <w:szCs w:val="21"/>
        </w:rPr>
        <w:t xml:space="preserve">:00, and </w:t>
      </w:r>
      <w:r w:rsidR="007E22EB">
        <w:rPr>
          <w:color w:val="auto"/>
          <w:szCs w:val="21"/>
        </w:rPr>
        <w:t>28,993</w:t>
      </w:r>
      <w:r w:rsidR="007B0D3E" w:rsidRPr="00567629">
        <w:rPr>
          <w:color w:val="auto"/>
          <w:szCs w:val="21"/>
        </w:rPr>
        <w:t xml:space="preserve"> </w:t>
      </w:r>
      <w:r w:rsidRPr="00567629">
        <w:rPr>
          <w:color w:val="auto"/>
          <w:szCs w:val="21"/>
        </w:rPr>
        <w:t xml:space="preserve">MW </w:t>
      </w:r>
      <w:r w:rsidR="00D810C6" w:rsidRPr="00567629">
        <w:rPr>
          <w:color w:val="auto"/>
          <w:szCs w:val="21"/>
        </w:rPr>
        <w:t>less</w:t>
      </w:r>
      <w:r w:rsidRPr="00567629">
        <w:rPr>
          <w:color w:val="auto"/>
          <w:szCs w:val="21"/>
        </w:rPr>
        <w:t xml:space="preserve"> than the previous </w:t>
      </w:r>
      <w:proofErr w:type="gramStart"/>
      <w:r w:rsidR="00C21AC1" w:rsidRPr="00567629">
        <w:rPr>
          <w:color w:val="auto"/>
          <w:szCs w:val="21"/>
        </w:rPr>
        <w:t>all-time</w:t>
      </w:r>
      <w:r w:rsidRPr="00567629">
        <w:rPr>
          <w:color w:val="auto"/>
          <w:szCs w:val="21"/>
        </w:rPr>
        <w:t xml:space="preserve"> record</w:t>
      </w:r>
      <w:proofErr w:type="gramEnd"/>
      <w:r w:rsidRPr="00567629">
        <w:rPr>
          <w:color w:val="auto"/>
          <w:szCs w:val="21"/>
        </w:rPr>
        <w:t xml:space="preserve"> </w:t>
      </w:r>
      <w:r w:rsidR="00BC3F98" w:rsidRPr="00567629">
        <w:rPr>
          <w:color w:val="auto"/>
          <w:szCs w:val="21"/>
        </w:rPr>
        <w:t xml:space="preserve">of </w:t>
      </w:r>
      <w:r w:rsidR="007E22EB">
        <w:rPr>
          <w:color w:val="auto"/>
          <w:szCs w:val="21"/>
        </w:rPr>
        <w:t>85,508</w:t>
      </w:r>
      <w:r w:rsidR="00D810C6" w:rsidRPr="00567629">
        <w:rPr>
          <w:color w:val="auto"/>
          <w:szCs w:val="21"/>
        </w:rPr>
        <w:t xml:space="preserve"> </w:t>
      </w:r>
      <w:r w:rsidRPr="00567629">
        <w:rPr>
          <w:color w:val="auto"/>
          <w:szCs w:val="21"/>
        </w:rPr>
        <w:t xml:space="preserve">MW set on </w:t>
      </w:r>
      <w:r w:rsidR="00D810C6" w:rsidRPr="00567629">
        <w:rPr>
          <w:color w:val="auto"/>
          <w:szCs w:val="21"/>
        </w:rPr>
        <w:t>8/10</w:t>
      </w:r>
      <w:r w:rsidR="007B0D3E" w:rsidRPr="00567629">
        <w:rPr>
          <w:color w:val="auto"/>
          <w:szCs w:val="21"/>
        </w:rPr>
        <w:t xml:space="preserve">/2023 </w:t>
      </w:r>
      <w:r w:rsidRPr="00567629">
        <w:rPr>
          <w:color w:val="auto"/>
          <w:szCs w:val="21"/>
        </w:rPr>
        <w:t>HE 1</w:t>
      </w:r>
      <w:r w:rsidR="00D810C6" w:rsidRPr="00567629">
        <w:rPr>
          <w:color w:val="auto"/>
          <w:szCs w:val="21"/>
        </w:rPr>
        <w:t>8</w:t>
      </w:r>
      <w:r w:rsidRPr="00567629">
        <w:rPr>
          <w:color w:val="auto"/>
          <w:szCs w:val="21"/>
        </w:rPr>
        <w:t>:00.</w:t>
      </w:r>
    </w:p>
    <w:p w14:paraId="27CC2646" w14:textId="7FB3063A" w:rsidR="007344B0" w:rsidRPr="00C6095B" w:rsidRDefault="007A462F" w:rsidP="007344B0">
      <w:pPr>
        <w:pStyle w:val="bulletlevel1"/>
        <w:rPr>
          <w:b/>
          <w:color w:val="auto"/>
          <w:szCs w:val="21"/>
        </w:rPr>
      </w:pPr>
      <w:r w:rsidRPr="00C6095B">
        <w:rPr>
          <w:color w:val="auto"/>
          <w:szCs w:val="21"/>
        </w:rPr>
        <w:t xml:space="preserve">There </w:t>
      </w:r>
      <w:r w:rsidR="00B4238F" w:rsidRPr="00C6095B">
        <w:rPr>
          <w:color w:val="auto"/>
          <w:szCs w:val="21"/>
        </w:rPr>
        <w:t xml:space="preserve">were </w:t>
      </w:r>
      <w:r w:rsidR="00044CC4" w:rsidRPr="00C6095B">
        <w:rPr>
          <w:color w:val="auto"/>
          <w:szCs w:val="21"/>
        </w:rPr>
        <w:t>6</w:t>
      </w:r>
      <w:r w:rsidRPr="00C6095B">
        <w:rPr>
          <w:color w:val="auto"/>
          <w:szCs w:val="21"/>
        </w:rPr>
        <w:t xml:space="preserve"> frequency event</w:t>
      </w:r>
      <w:r w:rsidR="00B4238F" w:rsidRPr="00C6095B">
        <w:rPr>
          <w:color w:val="auto"/>
          <w:szCs w:val="21"/>
        </w:rPr>
        <w:t>s</w:t>
      </w:r>
      <w:r w:rsidR="007344B0" w:rsidRPr="00C6095B">
        <w:rPr>
          <w:b/>
          <w:color w:val="auto"/>
          <w:szCs w:val="21"/>
        </w:rPr>
        <w:t xml:space="preserve">. </w:t>
      </w:r>
    </w:p>
    <w:p w14:paraId="4FFD40C1" w14:textId="15A3EE5F" w:rsidR="001478FD" w:rsidRPr="00C6095B" w:rsidRDefault="001478FD" w:rsidP="001478FD">
      <w:pPr>
        <w:pStyle w:val="bulletlevel1"/>
        <w:rPr>
          <w:color w:val="auto"/>
          <w:szCs w:val="21"/>
        </w:rPr>
      </w:pPr>
      <w:r w:rsidRPr="00C6095B">
        <w:rPr>
          <w:color w:val="auto"/>
          <w:szCs w:val="21"/>
        </w:rPr>
        <w:t xml:space="preserve">There were </w:t>
      </w:r>
      <w:r w:rsidR="004B77B0" w:rsidRPr="00C6095B">
        <w:rPr>
          <w:color w:val="auto"/>
          <w:szCs w:val="21"/>
        </w:rPr>
        <w:t>no Watches for the month of November.</w:t>
      </w:r>
    </w:p>
    <w:p w14:paraId="4D558F86" w14:textId="53D4FB1B" w:rsidR="001478FD" w:rsidRPr="00C6095B" w:rsidRDefault="001478FD" w:rsidP="001478FD">
      <w:pPr>
        <w:pStyle w:val="bulletlevel1"/>
        <w:rPr>
          <w:color w:val="auto"/>
          <w:szCs w:val="21"/>
        </w:rPr>
      </w:pPr>
      <w:r w:rsidRPr="00C6095B">
        <w:rPr>
          <w:color w:val="auto"/>
          <w:szCs w:val="21"/>
        </w:rPr>
        <w:t xml:space="preserve">There was 1 Advisory </w:t>
      </w:r>
      <w:r w:rsidR="00642547" w:rsidRPr="00C6095B">
        <w:rPr>
          <w:color w:val="auto"/>
          <w:szCs w:val="21"/>
        </w:rPr>
        <w:t>for</w:t>
      </w:r>
      <w:r w:rsidR="00C6095B" w:rsidRPr="00C6095B">
        <w:rPr>
          <w:color w:val="auto"/>
          <w:szCs w:val="21"/>
        </w:rPr>
        <w:t xml:space="preserve"> geomagnetic disturbance G7.</w:t>
      </w:r>
    </w:p>
    <w:p w14:paraId="45138C85" w14:textId="12BFBB0F" w:rsidR="00E412DA" w:rsidRDefault="00B844D2" w:rsidP="00BE3684">
      <w:pPr>
        <w:pStyle w:val="bulletlevel1"/>
        <w:rPr>
          <w:color w:val="auto"/>
          <w:szCs w:val="21"/>
        </w:rPr>
      </w:pPr>
      <w:r>
        <w:rPr>
          <w:color w:val="auto"/>
          <w:szCs w:val="21"/>
        </w:rPr>
        <w:t>3</w:t>
      </w:r>
      <w:r w:rsidR="00E412DA" w:rsidRPr="004B77B0">
        <w:rPr>
          <w:color w:val="auto"/>
          <w:szCs w:val="21"/>
        </w:rPr>
        <w:t xml:space="preserve"> OCN’s </w:t>
      </w:r>
      <w:r>
        <w:rPr>
          <w:color w:val="auto"/>
          <w:szCs w:val="21"/>
        </w:rPr>
        <w:t xml:space="preserve">for PNHNDL IROL </w:t>
      </w:r>
      <w:r w:rsidR="004B77B0" w:rsidRPr="004B77B0">
        <w:rPr>
          <w:color w:val="auto"/>
          <w:szCs w:val="21"/>
        </w:rPr>
        <w:t>due to planned outage and topology change.</w:t>
      </w:r>
    </w:p>
    <w:p w14:paraId="451E5CA9" w14:textId="3E7AC4DA" w:rsidR="00B844D2" w:rsidRDefault="00B844D2" w:rsidP="00BE3684">
      <w:pPr>
        <w:pStyle w:val="bulletlevel1"/>
        <w:rPr>
          <w:color w:val="auto"/>
          <w:szCs w:val="21"/>
        </w:rPr>
      </w:pPr>
      <w:r>
        <w:rPr>
          <w:color w:val="auto"/>
          <w:szCs w:val="21"/>
        </w:rPr>
        <w:t>1 OCN for WESTEX IROL due to planned outage and topology change.</w:t>
      </w:r>
    </w:p>
    <w:p w14:paraId="49D795B3" w14:textId="4A4DF40D" w:rsidR="004B77B0" w:rsidRPr="004B77B0" w:rsidRDefault="00B844D2" w:rsidP="00DB13BD">
      <w:pPr>
        <w:pStyle w:val="bulletlevel1"/>
        <w:rPr>
          <w:color w:val="auto"/>
          <w:szCs w:val="21"/>
        </w:rPr>
      </w:pPr>
      <w:r>
        <w:rPr>
          <w:color w:val="auto"/>
          <w:szCs w:val="21"/>
        </w:rPr>
        <w:t>1</w:t>
      </w:r>
      <w:r w:rsidR="004B77B0" w:rsidRPr="004B77B0">
        <w:rPr>
          <w:color w:val="auto"/>
          <w:szCs w:val="21"/>
        </w:rPr>
        <w:t xml:space="preserve"> AANs due to conditions changing and possible future emergency condition of reserve capacity deficiency. </w:t>
      </w:r>
    </w:p>
    <w:p w14:paraId="578F4A38" w14:textId="32FCF127" w:rsidR="004B77B0" w:rsidRDefault="009356AA" w:rsidP="004B77B0">
      <w:pPr>
        <w:pStyle w:val="bulletlevel1"/>
        <w:rPr>
          <w:color w:val="auto"/>
          <w:szCs w:val="21"/>
        </w:rPr>
      </w:pPr>
      <w:r w:rsidRPr="004B77B0">
        <w:rPr>
          <w:color w:val="auto"/>
          <w:szCs w:val="21"/>
        </w:rPr>
        <w:t xml:space="preserve">There </w:t>
      </w:r>
      <w:r w:rsidR="008A6E3E" w:rsidRPr="004B77B0">
        <w:rPr>
          <w:color w:val="auto"/>
          <w:szCs w:val="21"/>
        </w:rPr>
        <w:t>was</w:t>
      </w:r>
      <w:r w:rsidRPr="004B77B0">
        <w:rPr>
          <w:color w:val="auto"/>
          <w:szCs w:val="21"/>
        </w:rPr>
        <w:t xml:space="preserve"> </w:t>
      </w:r>
      <w:r w:rsidR="007940E8" w:rsidRPr="004B77B0">
        <w:rPr>
          <w:color w:val="auto"/>
          <w:szCs w:val="21"/>
        </w:rPr>
        <w:t>2</w:t>
      </w:r>
      <w:r w:rsidR="00465702">
        <w:rPr>
          <w:color w:val="auto"/>
          <w:szCs w:val="21"/>
        </w:rPr>
        <w:t>4</w:t>
      </w:r>
      <w:r w:rsidRPr="004B77B0">
        <w:rPr>
          <w:color w:val="auto"/>
          <w:szCs w:val="21"/>
        </w:rPr>
        <w:t xml:space="preserve"> HRUC commitments</w:t>
      </w:r>
      <w:r w:rsidR="00975116" w:rsidRPr="004B77B0">
        <w:rPr>
          <w:color w:val="auto"/>
          <w:szCs w:val="21"/>
        </w:rPr>
        <w:t>.</w:t>
      </w:r>
    </w:p>
    <w:p w14:paraId="545922A0" w14:textId="15AE3761" w:rsidR="00B21C71" w:rsidRPr="004B77B0" w:rsidRDefault="004055D3" w:rsidP="004B77B0">
      <w:pPr>
        <w:pStyle w:val="bulletlevel1"/>
        <w:rPr>
          <w:color w:val="auto"/>
          <w:szCs w:val="21"/>
        </w:rPr>
      </w:pPr>
      <w:r w:rsidRPr="004B77B0">
        <w:rPr>
          <w:color w:val="000000" w:themeColor="text1"/>
        </w:rPr>
        <w:t xml:space="preserve">There were 25 days congestion on Valley Export GTC, 21 days on North Edinburg to Lobo GTC, 18 days on Panhandle GTC, 16 days on West Texas Export GTC, 8 days on Treadwell GTC, 5 days on Nelson Sharpe to Rio Hondo GTC, 5 days on Hamilton GTC, 4 days on East Texas GTC, 3 days on Wharton County GTC, 1 days on Zapata Starr GTC, and 1 days on North to Houston GTC, There was no activity on the remaining GTCs during the month. </w:t>
      </w:r>
      <w:r w:rsidR="00B21C71" w:rsidRPr="004B77B0">
        <w:rPr>
          <w:rFonts w:cs="Arial"/>
          <w:highlight w:val="yellow"/>
        </w:rPr>
        <w:br w:type="page"/>
      </w:r>
    </w:p>
    <w:p w14:paraId="7785B17F" w14:textId="0284FEFF" w:rsidR="00C7592F" w:rsidRPr="00AE49CC" w:rsidRDefault="00B21C71" w:rsidP="00670135">
      <w:pPr>
        <w:pStyle w:val="Heading1"/>
      </w:pPr>
      <w:bookmarkStart w:id="251" w:name="_Toc146714590"/>
      <w:bookmarkEnd w:id="248"/>
      <w:bookmarkEnd w:id="249"/>
      <w:r w:rsidRPr="00AE49CC">
        <w:lastRenderedPageBreak/>
        <w:t>Frequency Control</w:t>
      </w:r>
      <w:bookmarkEnd w:id="251"/>
    </w:p>
    <w:p w14:paraId="36421159" w14:textId="591E6E0F" w:rsidR="00466A78" w:rsidRPr="0045374D" w:rsidRDefault="00B21C71" w:rsidP="00466A78">
      <w:pPr>
        <w:pStyle w:val="Heading2"/>
      </w:pPr>
      <w:bookmarkStart w:id="252" w:name="_Toc146714591"/>
      <w:r w:rsidRPr="005A7337">
        <w:t>Frequency Events</w:t>
      </w:r>
      <w:bookmarkEnd w:id="252"/>
    </w:p>
    <w:p w14:paraId="1FA047E5" w14:textId="2A241225" w:rsidR="00466A78" w:rsidRPr="00AE49CC" w:rsidRDefault="00466A78" w:rsidP="00466A78">
      <w:pPr>
        <w:rPr>
          <w:bCs/>
          <w:szCs w:val="21"/>
        </w:rPr>
      </w:pPr>
      <w:r w:rsidRPr="00AE49CC">
        <w:rPr>
          <w:bCs/>
          <w:szCs w:val="21"/>
        </w:rPr>
        <w:t xml:space="preserve">The ERCOT Interconnection experienced </w:t>
      </w:r>
      <w:r w:rsidR="00AE49CC" w:rsidRPr="00AE49CC">
        <w:rPr>
          <w:bCs/>
          <w:szCs w:val="21"/>
        </w:rPr>
        <w:t xml:space="preserve">6 </w:t>
      </w:r>
      <w:r w:rsidRPr="00AE49CC">
        <w:rPr>
          <w:bCs/>
          <w:szCs w:val="21"/>
        </w:rPr>
        <w:t xml:space="preserve">frequency events, which resulted from units tripping. The shortest event duration was </w:t>
      </w:r>
      <w:r w:rsidR="00383D42">
        <w:rPr>
          <w:bCs/>
          <w:szCs w:val="21"/>
        </w:rPr>
        <w:t>00:</w:t>
      </w:r>
      <w:r w:rsidRPr="00AE49CC">
        <w:rPr>
          <w:bCs/>
          <w:szCs w:val="21"/>
        </w:rPr>
        <w:t>0</w:t>
      </w:r>
      <w:r w:rsidR="00AE49CC" w:rsidRPr="00AE49CC">
        <w:rPr>
          <w:bCs/>
          <w:szCs w:val="21"/>
        </w:rPr>
        <w:t>3</w:t>
      </w:r>
      <w:r w:rsidRPr="00AE49CC">
        <w:rPr>
          <w:bCs/>
          <w:szCs w:val="21"/>
        </w:rPr>
        <w:t>:</w:t>
      </w:r>
      <w:r w:rsidR="00AE49CC" w:rsidRPr="00AE49CC">
        <w:rPr>
          <w:bCs/>
          <w:szCs w:val="21"/>
        </w:rPr>
        <w:t>29</w:t>
      </w:r>
      <w:r w:rsidRPr="00AE49CC">
        <w:rPr>
          <w:bCs/>
          <w:szCs w:val="21"/>
        </w:rPr>
        <w:t xml:space="preserve"> and the longest was </w:t>
      </w:r>
      <w:r w:rsidR="00383D42">
        <w:rPr>
          <w:bCs/>
          <w:szCs w:val="21"/>
        </w:rPr>
        <w:t>00:</w:t>
      </w:r>
      <w:r w:rsidR="00AE49CC" w:rsidRPr="00AE49CC">
        <w:rPr>
          <w:bCs/>
          <w:szCs w:val="21"/>
        </w:rPr>
        <w:t>05</w:t>
      </w:r>
      <w:r w:rsidRPr="00AE49CC">
        <w:rPr>
          <w:bCs/>
          <w:szCs w:val="21"/>
        </w:rPr>
        <w:t>:</w:t>
      </w:r>
      <w:r w:rsidR="00AE49CC" w:rsidRPr="00AE49CC">
        <w:rPr>
          <w:bCs/>
          <w:szCs w:val="21"/>
        </w:rPr>
        <w:t>59</w:t>
      </w:r>
      <w:r w:rsidRPr="00AE49CC">
        <w:rPr>
          <w:bCs/>
          <w:szCs w:val="21"/>
        </w:rPr>
        <w:t>.</w:t>
      </w:r>
    </w:p>
    <w:p w14:paraId="62F2D762" w14:textId="77777777" w:rsidR="00466A78" w:rsidRPr="0053419B" w:rsidRDefault="00466A78" w:rsidP="00466A78">
      <w:pPr>
        <w:rPr>
          <w:szCs w:val="21"/>
          <w:highlight w:val="yellow"/>
        </w:rPr>
      </w:pPr>
    </w:p>
    <w:p w14:paraId="193DB77A" w14:textId="77777777" w:rsidR="00466A78" w:rsidRPr="00770079" w:rsidRDefault="00466A78" w:rsidP="00466A78">
      <w:pPr>
        <w:rPr>
          <w:szCs w:val="21"/>
        </w:rPr>
      </w:pPr>
      <w:r w:rsidRPr="00770079">
        <w:rPr>
          <w:szCs w:val="21"/>
        </w:rPr>
        <w:t xml:space="preserve">A summary of the frequency events is provided below. The reported frequency events meet one of the following criteria: Delta Frequency is 60 </w:t>
      </w:r>
      <w:proofErr w:type="spellStart"/>
      <w:r w:rsidRPr="00770079">
        <w:rPr>
          <w:szCs w:val="21"/>
        </w:rPr>
        <w:t>mHz</w:t>
      </w:r>
      <w:proofErr w:type="spellEnd"/>
      <w:r w:rsidRPr="00770079">
        <w:rPr>
          <w:szCs w:val="21"/>
        </w:rPr>
        <w:t xml:space="preserve"> or greater; the MW loss is 350 MW or greater; resource trip event triggered ECRS deployment. Frequency events that have been identified as Frequency Measurable Events (FME) for purposes of BAL-001-TRE-2 analysis are highlighted in blue. When analyzing frequency events, ERCOT evaluates PMU data according to industry standards. Events with an oscillating frequency of less than 1 Hz are inter-area, while higher frequencies indicate local events. Industry standards specify that damping ratio for inter-area oscillations should be 3.0% or greater. For the frequency events listed below, the ERCOT system met these standards and transitioned well after each disturbance. In the case of negative delta frequency, the MW Loss column could refer to load loss.</w:t>
      </w:r>
    </w:p>
    <w:p w14:paraId="4A47CD3E" w14:textId="3F99932C" w:rsidR="007A0C3D" w:rsidRPr="0053419B" w:rsidRDefault="007A0C3D" w:rsidP="00670135">
      <w:pPr>
        <w:rPr>
          <w:szCs w:val="21"/>
          <w:highlight w:val="yellow"/>
        </w:rPr>
      </w:pPr>
    </w:p>
    <w:tbl>
      <w:tblPr>
        <w:tblW w:w="9614" w:type="dxa"/>
        <w:jc w:val="center"/>
        <w:tblCellMar>
          <w:left w:w="0" w:type="dxa"/>
          <w:right w:w="0" w:type="dxa"/>
        </w:tblCellMar>
        <w:tblLook w:val="04A0" w:firstRow="1" w:lastRow="0" w:firstColumn="1" w:lastColumn="0" w:noHBand="0" w:noVBand="1"/>
      </w:tblPr>
      <w:tblGrid>
        <w:gridCol w:w="1217"/>
        <w:gridCol w:w="1228"/>
        <w:gridCol w:w="1228"/>
        <w:gridCol w:w="1039"/>
        <w:gridCol w:w="1034"/>
        <w:gridCol w:w="901"/>
        <w:gridCol w:w="683"/>
        <w:gridCol w:w="793"/>
        <w:gridCol w:w="591"/>
        <w:gridCol w:w="900"/>
      </w:tblGrid>
      <w:tr w:rsidR="0045374D" w:rsidRPr="00292885" w14:paraId="056DE1F1" w14:textId="77777777" w:rsidTr="0045374D">
        <w:trPr>
          <w:trHeight w:val="540"/>
          <w:jc w:val="center"/>
        </w:trPr>
        <w:tc>
          <w:tcPr>
            <w:tcW w:w="1217" w:type="dxa"/>
            <w:vMerge w:val="restart"/>
            <w:tcBorders>
              <w:top w:val="single" w:sz="8" w:space="0" w:color="auto"/>
              <w:left w:val="single" w:sz="8" w:space="0" w:color="auto"/>
              <w:bottom w:val="single" w:sz="8" w:space="0" w:color="auto"/>
              <w:right w:val="single" w:sz="8" w:space="0" w:color="auto"/>
            </w:tcBorders>
            <w:shd w:val="clear" w:color="auto" w:fill="444D53"/>
            <w:tcMar>
              <w:top w:w="0" w:type="dxa"/>
              <w:left w:w="108" w:type="dxa"/>
              <w:bottom w:w="0" w:type="dxa"/>
              <w:right w:w="108" w:type="dxa"/>
            </w:tcMar>
            <w:vAlign w:val="center"/>
            <w:hideMark/>
          </w:tcPr>
          <w:p w14:paraId="3FFC3A05" w14:textId="77777777" w:rsidR="0045374D" w:rsidRPr="00292885" w:rsidRDefault="0045374D">
            <w:pPr>
              <w:jc w:val="center"/>
              <w:rPr>
                <w:b/>
                <w:bCs/>
                <w:color w:val="FFFFFF"/>
              </w:rPr>
            </w:pPr>
            <w:r w:rsidRPr="00292885">
              <w:rPr>
                <w:b/>
                <w:bCs/>
                <w:color w:val="FFFFFF"/>
              </w:rPr>
              <w:t>Date and Time</w:t>
            </w:r>
          </w:p>
        </w:tc>
        <w:tc>
          <w:tcPr>
            <w:tcW w:w="1228"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4A4AA596" w14:textId="77777777" w:rsidR="0045374D" w:rsidRPr="00292885" w:rsidRDefault="0045374D">
            <w:pPr>
              <w:jc w:val="center"/>
              <w:rPr>
                <w:b/>
                <w:bCs/>
                <w:color w:val="FFFFFF"/>
              </w:rPr>
            </w:pPr>
            <w:r w:rsidRPr="00292885">
              <w:rPr>
                <w:b/>
                <w:bCs/>
                <w:color w:val="FFFFFF"/>
              </w:rPr>
              <w:t>Delta Frequency</w:t>
            </w:r>
          </w:p>
        </w:tc>
        <w:tc>
          <w:tcPr>
            <w:tcW w:w="1228"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2CBF482E" w14:textId="77777777" w:rsidR="0045374D" w:rsidRPr="00292885" w:rsidRDefault="0045374D">
            <w:pPr>
              <w:jc w:val="center"/>
              <w:rPr>
                <w:b/>
                <w:bCs/>
                <w:color w:val="FFFFFF"/>
              </w:rPr>
            </w:pPr>
            <w:r w:rsidRPr="00292885">
              <w:rPr>
                <w:b/>
                <w:bCs/>
                <w:color w:val="FFFFFF"/>
              </w:rPr>
              <w:t>Max/Min Frequency</w:t>
            </w:r>
          </w:p>
        </w:tc>
        <w:tc>
          <w:tcPr>
            <w:tcW w:w="1039" w:type="dxa"/>
            <w:vMerge w:val="restart"/>
            <w:tcBorders>
              <w:top w:val="single" w:sz="8" w:space="0" w:color="auto"/>
              <w:left w:val="nil"/>
              <w:bottom w:val="nil"/>
              <w:right w:val="single" w:sz="8" w:space="0" w:color="auto"/>
            </w:tcBorders>
            <w:shd w:val="clear" w:color="auto" w:fill="444D53"/>
            <w:tcMar>
              <w:top w:w="0" w:type="dxa"/>
              <w:left w:w="108" w:type="dxa"/>
              <w:bottom w:w="0" w:type="dxa"/>
              <w:right w:w="108" w:type="dxa"/>
            </w:tcMar>
            <w:vAlign w:val="center"/>
            <w:hideMark/>
          </w:tcPr>
          <w:p w14:paraId="4140DAA3" w14:textId="77777777" w:rsidR="0045374D" w:rsidRPr="00292885" w:rsidRDefault="0045374D">
            <w:pPr>
              <w:jc w:val="center"/>
              <w:rPr>
                <w:b/>
                <w:bCs/>
                <w:color w:val="FFFFFF"/>
              </w:rPr>
            </w:pPr>
            <w:r w:rsidRPr="00292885">
              <w:rPr>
                <w:b/>
                <w:bCs/>
                <w:color w:val="FFFFFF"/>
              </w:rPr>
              <w:t>Duration of Event</w:t>
            </w:r>
          </w:p>
        </w:tc>
        <w:tc>
          <w:tcPr>
            <w:tcW w:w="1935" w:type="dxa"/>
            <w:gridSpan w:val="2"/>
            <w:tcBorders>
              <w:top w:val="single" w:sz="8" w:space="0" w:color="auto"/>
              <w:left w:val="nil"/>
              <w:bottom w:val="single" w:sz="8" w:space="0" w:color="auto"/>
              <w:right w:val="single" w:sz="8" w:space="0" w:color="000000"/>
            </w:tcBorders>
            <w:shd w:val="clear" w:color="auto" w:fill="444D53"/>
            <w:tcMar>
              <w:top w:w="0" w:type="dxa"/>
              <w:left w:w="108" w:type="dxa"/>
              <w:bottom w:w="0" w:type="dxa"/>
              <w:right w:w="108" w:type="dxa"/>
            </w:tcMar>
            <w:vAlign w:val="center"/>
            <w:hideMark/>
          </w:tcPr>
          <w:p w14:paraId="70107574" w14:textId="77777777" w:rsidR="0045374D" w:rsidRPr="00292885" w:rsidRDefault="0045374D">
            <w:pPr>
              <w:jc w:val="center"/>
              <w:rPr>
                <w:b/>
                <w:bCs/>
                <w:color w:val="FFFFFF"/>
              </w:rPr>
            </w:pPr>
            <w:r w:rsidRPr="00292885">
              <w:rPr>
                <w:b/>
                <w:bCs/>
                <w:color w:val="FFFFFF"/>
              </w:rPr>
              <w:t xml:space="preserve">PMU Data </w:t>
            </w:r>
          </w:p>
        </w:tc>
        <w:tc>
          <w:tcPr>
            <w:tcW w:w="683" w:type="dxa"/>
            <w:vMerge w:val="restart"/>
            <w:tcBorders>
              <w:top w:val="single" w:sz="8" w:space="0" w:color="auto"/>
              <w:left w:val="nil"/>
              <w:bottom w:val="nil"/>
              <w:right w:val="single" w:sz="8" w:space="0" w:color="auto"/>
            </w:tcBorders>
            <w:shd w:val="clear" w:color="auto" w:fill="444D53"/>
            <w:tcMar>
              <w:top w:w="0" w:type="dxa"/>
              <w:left w:w="108" w:type="dxa"/>
              <w:bottom w:w="0" w:type="dxa"/>
              <w:right w:w="108" w:type="dxa"/>
            </w:tcMar>
            <w:vAlign w:val="center"/>
            <w:hideMark/>
          </w:tcPr>
          <w:p w14:paraId="4276E5F7" w14:textId="77777777" w:rsidR="0045374D" w:rsidRPr="00292885" w:rsidRDefault="0045374D">
            <w:pPr>
              <w:jc w:val="center"/>
              <w:rPr>
                <w:b/>
                <w:bCs/>
                <w:color w:val="FFFFFF"/>
              </w:rPr>
            </w:pPr>
            <w:r w:rsidRPr="00292885">
              <w:rPr>
                <w:b/>
                <w:bCs/>
                <w:color w:val="FFFFFF"/>
              </w:rPr>
              <w:t>MW Loss</w:t>
            </w:r>
          </w:p>
        </w:tc>
        <w:tc>
          <w:tcPr>
            <w:tcW w:w="793"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66611443" w14:textId="77777777" w:rsidR="0045374D" w:rsidRPr="00292885" w:rsidRDefault="0045374D">
            <w:pPr>
              <w:jc w:val="center"/>
              <w:rPr>
                <w:b/>
                <w:bCs/>
                <w:color w:val="FFFFFF"/>
              </w:rPr>
            </w:pPr>
            <w:r w:rsidRPr="00292885">
              <w:rPr>
                <w:b/>
                <w:bCs/>
                <w:color w:val="FFFFFF"/>
              </w:rPr>
              <w:t>Load</w:t>
            </w:r>
          </w:p>
        </w:tc>
        <w:tc>
          <w:tcPr>
            <w:tcW w:w="591"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35533EE2" w14:textId="77777777" w:rsidR="0045374D" w:rsidRPr="00292885" w:rsidRDefault="0045374D">
            <w:pPr>
              <w:jc w:val="center"/>
              <w:rPr>
                <w:b/>
                <w:bCs/>
                <w:color w:val="FFFFFF"/>
              </w:rPr>
            </w:pPr>
            <w:r w:rsidRPr="00292885">
              <w:rPr>
                <w:b/>
                <w:bCs/>
                <w:color w:val="FFFFFF"/>
              </w:rPr>
              <w:t>IRR</w:t>
            </w:r>
          </w:p>
        </w:tc>
        <w:tc>
          <w:tcPr>
            <w:tcW w:w="900"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55A03732" w14:textId="77777777" w:rsidR="0045374D" w:rsidRPr="00292885" w:rsidRDefault="0045374D">
            <w:pPr>
              <w:jc w:val="center"/>
              <w:rPr>
                <w:b/>
                <w:bCs/>
                <w:color w:val="FFFFFF"/>
              </w:rPr>
            </w:pPr>
            <w:r w:rsidRPr="00292885">
              <w:rPr>
                <w:b/>
                <w:bCs/>
                <w:color w:val="FFFFFF"/>
              </w:rPr>
              <w:t>Inertia</w:t>
            </w:r>
          </w:p>
        </w:tc>
      </w:tr>
      <w:tr w:rsidR="0045374D" w:rsidRPr="00292885" w14:paraId="29791C20" w14:textId="77777777" w:rsidTr="0045374D">
        <w:trPr>
          <w:trHeight w:val="540"/>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14:paraId="63818722" w14:textId="77777777" w:rsidR="0045374D" w:rsidRPr="00292885" w:rsidRDefault="0045374D">
            <w:pPr>
              <w:rPr>
                <w:rFonts w:ascii="Calibri" w:eastAsiaTheme="minorHAnsi" w:hAnsi="Calibri" w:cs="Calibri"/>
                <w:b/>
                <w:bCs/>
                <w:color w:val="FFFFFF"/>
                <w:sz w:val="22"/>
                <w:szCs w:val="22"/>
              </w:rPr>
            </w:pPr>
          </w:p>
        </w:tc>
        <w:tc>
          <w:tcPr>
            <w:tcW w:w="1228" w:type="dxa"/>
            <w:tcBorders>
              <w:top w:val="nil"/>
              <w:left w:val="nil"/>
              <w:bottom w:val="single" w:sz="4" w:space="0" w:color="auto"/>
              <w:right w:val="single" w:sz="8" w:space="0" w:color="auto"/>
            </w:tcBorders>
            <w:shd w:val="clear" w:color="auto" w:fill="444D53"/>
            <w:tcMar>
              <w:top w:w="0" w:type="dxa"/>
              <w:left w:w="108" w:type="dxa"/>
              <w:bottom w:w="0" w:type="dxa"/>
              <w:right w:w="108" w:type="dxa"/>
            </w:tcMar>
            <w:vAlign w:val="center"/>
            <w:hideMark/>
          </w:tcPr>
          <w:p w14:paraId="7B2A001C" w14:textId="77777777" w:rsidR="0045374D" w:rsidRPr="00292885" w:rsidRDefault="0045374D">
            <w:pPr>
              <w:jc w:val="center"/>
              <w:rPr>
                <w:b/>
                <w:bCs/>
                <w:color w:val="FFFFFF"/>
              </w:rPr>
            </w:pPr>
            <w:r w:rsidRPr="00292885">
              <w:rPr>
                <w:b/>
                <w:bCs/>
                <w:color w:val="FFFFFF"/>
              </w:rPr>
              <w:t>(Hz)</w:t>
            </w:r>
          </w:p>
        </w:tc>
        <w:tc>
          <w:tcPr>
            <w:tcW w:w="1228" w:type="dxa"/>
            <w:tcBorders>
              <w:top w:val="nil"/>
              <w:left w:val="nil"/>
              <w:bottom w:val="single" w:sz="4" w:space="0" w:color="auto"/>
              <w:right w:val="single" w:sz="8" w:space="0" w:color="auto"/>
            </w:tcBorders>
            <w:shd w:val="clear" w:color="auto" w:fill="444D53"/>
            <w:tcMar>
              <w:top w:w="0" w:type="dxa"/>
              <w:left w:w="108" w:type="dxa"/>
              <w:bottom w:w="0" w:type="dxa"/>
              <w:right w:w="108" w:type="dxa"/>
            </w:tcMar>
            <w:vAlign w:val="center"/>
            <w:hideMark/>
          </w:tcPr>
          <w:p w14:paraId="15532D6F" w14:textId="77777777" w:rsidR="0045374D" w:rsidRPr="00292885" w:rsidRDefault="0045374D">
            <w:pPr>
              <w:jc w:val="center"/>
              <w:rPr>
                <w:b/>
                <w:bCs/>
                <w:color w:val="FFFFFF"/>
              </w:rPr>
            </w:pPr>
            <w:r w:rsidRPr="00292885">
              <w:rPr>
                <w:b/>
                <w:bCs/>
                <w:color w:val="FFFFFF"/>
              </w:rPr>
              <w:t>(Hz)</w:t>
            </w:r>
          </w:p>
        </w:tc>
        <w:tc>
          <w:tcPr>
            <w:tcW w:w="0" w:type="auto"/>
            <w:vMerge/>
            <w:tcBorders>
              <w:top w:val="single" w:sz="8" w:space="0" w:color="auto"/>
              <w:left w:val="nil"/>
              <w:bottom w:val="single" w:sz="4" w:space="0" w:color="auto"/>
              <w:right w:val="single" w:sz="8" w:space="0" w:color="auto"/>
            </w:tcBorders>
            <w:vAlign w:val="center"/>
            <w:hideMark/>
          </w:tcPr>
          <w:p w14:paraId="3302A729" w14:textId="77777777" w:rsidR="0045374D" w:rsidRPr="00292885" w:rsidRDefault="0045374D">
            <w:pPr>
              <w:rPr>
                <w:rFonts w:ascii="Calibri" w:eastAsiaTheme="minorHAnsi" w:hAnsi="Calibri" w:cs="Calibri"/>
                <w:b/>
                <w:bCs/>
                <w:color w:val="FFFFFF"/>
                <w:sz w:val="22"/>
                <w:szCs w:val="22"/>
              </w:rPr>
            </w:pPr>
          </w:p>
        </w:tc>
        <w:tc>
          <w:tcPr>
            <w:tcW w:w="1034" w:type="dxa"/>
            <w:tcBorders>
              <w:top w:val="nil"/>
              <w:left w:val="nil"/>
              <w:bottom w:val="single" w:sz="4" w:space="0" w:color="auto"/>
              <w:right w:val="single" w:sz="8" w:space="0" w:color="auto"/>
            </w:tcBorders>
            <w:shd w:val="clear" w:color="auto" w:fill="444D53"/>
            <w:tcMar>
              <w:top w:w="0" w:type="dxa"/>
              <w:left w:w="108" w:type="dxa"/>
              <w:bottom w:w="0" w:type="dxa"/>
              <w:right w:w="108" w:type="dxa"/>
            </w:tcMar>
            <w:vAlign w:val="center"/>
            <w:hideMark/>
          </w:tcPr>
          <w:p w14:paraId="07D38D57" w14:textId="77777777" w:rsidR="0045374D" w:rsidRPr="00292885" w:rsidRDefault="0045374D">
            <w:pPr>
              <w:jc w:val="center"/>
              <w:rPr>
                <w:b/>
                <w:bCs/>
                <w:color w:val="FFFFFF"/>
                <w:sz w:val="16"/>
                <w:szCs w:val="16"/>
              </w:rPr>
            </w:pPr>
            <w:r w:rsidRPr="00292885">
              <w:rPr>
                <w:b/>
                <w:bCs/>
                <w:color w:val="FFFFFF"/>
                <w:sz w:val="16"/>
                <w:szCs w:val="16"/>
              </w:rPr>
              <w:t>Oscillation Mode (Hz)</w:t>
            </w:r>
          </w:p>
        </w:tc>
        <w:tc>
          <w:tcPr>
            <w:tcW w:w="901" w:type="dxa"/>
            <w:tcBorders>
              <w:top w:val="nil"/>
              <w:left w:val="nil"/>
              <w:bottom w:val="single" w:sz="4" w:space="0" w:color="auto"/>
              <w:right w:val="single" w:sz="8" w:space="0" w:color="auto"/>
            </w:tcBorders>
            <w:shd w:val="clear" w:color="auto" w:fill="444D53"/>
            <w:tcMar>
              <w:top w:w="0" w:type="dxa"/>
              <w:left w:w="108" w:type="dxa"/>
              <w:bottom w:w="0" w:type="dxa"/>
              <w:right w:w="108" w:type="dxa"/>
            </w:tcMar>
            <w:vAlign w:val="center"/>
            <w:hideMark/>
          </w:tcPr>
          <w:p w14:paraId="59E1F3FB" w14:textId="77777777" w:rsidR="0045374D" w:rsidRPr="00292885" w:rsidRDefault="0045374D">
            <w:pPr>
              <w:jc w:val="center"/>
              <w:rPr>
                <w:b/>
                <w:bCs/>
                <w:color w:val="FFFFFF"/>
                <w:sz w:val="16"/>
                <w:szCs w:val="16"/>
              </w:rPr>
            </w:pPr>
            <w:r w:rsidRPr="00292885">
              <w:rPr>
                <w:b/>
                <w:bCs/>
                <w:color w:val="FFFFFF"/>
                <w:sz w:val="16"/>
                <w:szCs w:val="16"/>
              </w:rPr>
              <w:t>Damping Ratio</w:t>
            </w:r>
          </w:p>
        </w:tc>
        <w:tc>
          <w:tcPr>
            <w:tcW w:w="0" w:type="auto"/>
            <w:vMerge/>
            <w:tcBorders>
              <w:top w:val="single" w:sz="8" w:space="0" w:color="auto"/>
              <w:left w:val="nil"/>
              <w:bottom w:val="single" w:sz="4" w:space="0" w:color="auto"/>
              <w:right w:val="single" w:sz="8" w:space="0" w:color="auto"/>
            </w:tcBorders>
            <w:vAlign w:val="center"/>
            <w:hideMark/>
          </w:tcPr>
          <w:p w14:paraId="4C59D8EC" w14:textId="77777777" w:rsidR="0045374D" w:rsidRPr="00292885" w:rsidRDefault="0045374D">
            <w:pPr>
              <w:rPr>
                <w:rFonts w:ascii="Calibri" w:eastAsiaTheme="minorHAnsi" w:hAnsi="Calibri" w:cs="Calibri"/>
                <w:b/>
                <w:bCs/>
                <w:color w:val="FFFFFF"/>
                <w:sz w:val="22"/>
                <w:szCs w:val="22"/>
              </w:rPr>
            </w:pPr>
          </w:p>
        </w:tc>
        <w:tc>
          <w:tcPr>
            <w:tcW w:w="793" w:type="dxa"/>
            <w:tcBorders>
              <w:top w:val="nil"/>
              <w:left w:val="nil"/>
              <w:bottom w:val="nil"/>
              <w:right w:val="single" w:sz="8" w:space="0" w:color="auto"/>
            </w:tcBorders>
            <w:shd w:val="clear" w:color="auto" w:fill="444D53"/>
            <w:tcMar>
              <w:top w:w="0" w:type="dxa"/>
              <w:left w:w="108" w:type="dxa"/>
              <w:bottom w:w="0" w:type="dxa"/>
              <w:right w:w="108" w:type="dxa"/>
            </w:tcMar>
            <w:vAlign w:val="center"/>
            <w:hideMark/>
          </w:tcPr>
          <w:p w14:paraId="2DE3AF6D" w14:textId="77777777" w:rsidR="0045374D" w:rsidRPr="00292885" w:rsidRDefault="0045374D">
            <w:pPr>
              <w:jc w:val="center"/>
              <w:rPr>
                <w:b/>
                <w:bCs/>
                <w:color w:val="FFFFFF"/>
              </w:rPr>
            </w:pPr>
            <w:r w:rsidRPr="00292885">
              <w:rPr>
                <w:b/>
                <w:bCs/>
                <w:color w:val="FFFFFF"/>
              </w:rPr>
              <w:t>(MW)</w:t>
            </w:r>
          </w:p>
        </w:tc>
        <w:tc>
          <w:tcPr>
            <w:tcW w:w="591" w:type="dxa"/>
            <w:tcBorders>
              <w:top w:val="nil"/>
              <w:left w:val="nil"/>
              <w:bottom w:val="nil"/>
              <w:right w:val="single" w:sz="8" w:space="0" w:color="auto"/>
            </w:tcBorders>
            <w:shd w:val="clear" w:color="auto" w:fill="444D53"/>
            <w:tcMar>
              <w:top w:w="0" w:type="dxa"/>
              <w:left w:w="108" w:type="dxa"/>
              <w:bottom w:w="0" w:type="dxa"/>
              <w:right w:w="108" w:type="dxa"/>
            </w:tcMar>
            <w:vAlign w:val="center"/>
            <w:hideMark/>
          </w:tcPr>
          <w:p w14:paraId="12CDAC56" w14:textId="77777777" w:rsidR="0045374D" w:rsidRPr="00292885" w:rsidRDefault="0045374D">
            <w:pPr>
              <w:jc w:val="center"/>
              <w:rPr>
                <w:b/>
                <w:bCs/>
                <w:color w:val="FFFFFF"/>
                <w:sz w:val="22"/>
                <w:szCs w:val="22"/>
              </w:rPr>
            </w:pPr>
            <w:r w:rsidRPr="00292885">
              <w:rPr>
                <w:b/>
                <w:bCs/>
                <w:color w:val="FFFFFF"/>
              </w:rPr>
              <w:t xml:space="preserve">% </w:t>
            </w:r>
          </w:p>
        </w:tc>
        <w:tc>
          <w:tcPr>
            <w:tcW w:w="900" w:type="dxa"/>
            <w:tcBorders>
              <w:top w:val="nil"/>
              <w:left w:val="nil"/>
              <w:bottom w:val="nil"/>
              <w:right w:val="single" w:sz="8" w:space="0" w:color="auto"/>
            </w:tcBorders>
            <w:shd w:val="clear" w:color="auto" w:fill="444D53"/>
            <w:tcMar>
              <w:top w:w="0" w:type="dxa"/>
              <w:left w:w="108" w:type="dxa"/>
              <w:bottom w:w="0" w:type="dxa"/>
              <w:right w:w="108" w:type="dxa"/>
            </w:tcMar>
            <w:vAlign w:val="center"/>
            <w:hideMark/>
          </w:tcPr>
          <w:p w14:paraId="77591A82" w14:textId="77777777" w:rsidR="0045374D" w:rsidRPr="00292885" w:rsidRDefault="0045374D">
            <w:pPr>
              <w:jc w:val="center"/>
              <w:rPr>
                <w:b/>
                <w:bCs/>
                <w:color w:val="FFFFFF"/>
              </w:rPr>
            </w:pPr>
            <w:r w:rsidRPr="00292885">
              <w:rPr>
                <w:b/>
                <w:bCs/>
                <w:color w:val="FFFFFF"/>
              </w:rPr>
              <w:t>(GW-s)</w:t>
            </w:r>
          </w:p>
        </w:tc>
      </w:tr>
      <w:tr w:rsidR="0045374D" w:rsidRPr="00292885" w14:paraId="2C880B4A" w14:textId="77777777" w:rsidTr="0045374D">
        <w:trPr>
          <w:trHeight w:val="433"/>
          <w:jc w:val="center"/>
        </w:trPr>
        <w:tc>
          <w:tcPr>
            <w:tcW w:w="1217" w:type="dxa"/>
            <w:tcBorders>
              <w:top w:val="single" w:sz="8" w:space="0" w:color="auto"/>
              <w:left w:val="single" w:sz="4" w:space="0" w:color="auto"/>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6F70AA84" w14:textId="13F819F2" w:rsidR="0045374D" w:rsidRPr="00292885" w:rsidRDefault="0045374D" w:rsidP="000B69F2">
            <w:pPr>
              <w:jc w:val="center"/>
              <w:rPr>
                <w:rFonts w:asciiTheme="minorHAnsi" w:hAnsiTheme="minorHAnsi" w:cstheme="minorHAnsi"/>
              </w:rPr>
            </w:pPr>
            <w:r>
              <w:rPr>
                <w:color w:val="000000"/>
              </w:rPr>
              <w:t>11/7/2023 10:03:04</w:t>
            </w:r>
          </w:p>
        </w:tc>
        <w:tc>
          <w:tcPr>
            <w:tcW w:w="1228" w:type="dxa"/>
            <w:tcBorders>
              <w:top w:val="single" w:sz="8" w:space="0" w:color="auto"/>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504A6C7C" w14:textId="418DB5F4" w:rsidR="0045374D" w:rsidRPr="00292885" w:rsidRDefault="0045374D" w:rsidP="000B69F2">
            <w:pPr>
              <w:jc w:val="center"/>
              <w:rPr>
                <w:rFonts w:asciiTheme="minorHAnsi" w:hAnsiTheme="minorHAnsi" w:cstheme="minorHAnsi"/>
              </w:rPr>
            </w:pPr>
            <w:r>
              <w:rPr>
                <w:color w:val="000000"/>
              </w:rPr>
              <w:t>0.067</w:t>
            </w:r>
          </w:p>
        </w:tc>
        <w:tc>
          <w:tcPr>
            <w:tcW w:w="1228" w:type="dxa"/>
            <w:tcBorders>
              <w:top w:val="single" w:sz="8" w:space="0" w:color="auto"/>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5230A57E" w14:textId="75A428FB" w:rsidR="0045374D" w:rsidRPr="00292885" w:rsidRDefault="0045374D" w:rsidP="000B69F2">
            <w:pPr>
              <w:jc w:val="center"/>
              <w:rPr>
                <w:rFonts w:asciiTheme="minorHAnsi" w:hAnsiTheme="minorHAnsi" w:cstheme="minorHAnsi"/>
              </w:rPr>
            </w:pPr>
            <w:r>
              <w:rPr>
                <w:color w:val="000000"/>
              </w:rPr>
              <w:t>59.914</w:t>
            </w:r>
          </w:p>
        </w:tc>
        <w:tc>
          <w:tcPr>
            <w:tcW w:w="1039" w:type="dxa"/>
            <w:tcBorders>
              <w:top w:val="single" w:sz="8" w:space="0" w:color="auto"/>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2F49A173" w14:textId="63CE4006" w:rsidR="0045374D" w:rsidRPr="00292885" w:rsidRDefault="0045374D" w:rsidP="000B69F2">
            <w:pPr>
              <w:jc w:val="center"/>
              <w:rPr>
                <w:rFonts w:asciiTheme="minorHAnsi" w:hAnsiTheme="minorHAnsi" w:cstheme="minorHAnsi"/>
              </w:rPr>
            </w:pPr>
            <w:r>
              <w:rPr>
                <w:color w:val="000000"/>
              </w:rPr>
              <w:t>00:04:29</w:t>
            </w:r>
          </w:p>
        </w:tc>
        <w:tc>
          <w:tcPr>
            <w:tcW w:w="1034"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36C387FA" w14:textId="7A7B1FB6" w:rsidR="0045374D" w:rsidRPr="000B69F2" w:rsidRDefault="0045374D" w:rsidP="000B69F2">
            <w:pPr>
              <w:jc w:val="center"/>
              <w:rPr>
                <w:rFonts w:asciiTheme="minorHAnsi" w:hAnsiTheme="minorHAnsi" w:cstheme="minorHAnsi"/>
              </w:rPr>
            </w:pPr>
            <w:r w:rsidRPr="000B69F2">
              <w:rPr>
                <w:color w:val="000000"/>
              </w:rPr>
              <w:t>0.91</w:t>
            </w:r>
          </w:p>
        </w:tc>
        <w:tc>
          <w:tcPr>
            <w:tcW w:w="901"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06445B70" w14:textId="607C7AC8" w:rsidR="0045374D" w:rsidRPr="000B69F2" w:rsidRDefault="0045374D" w:rsidP="000B69F2">
            <w:pPr>
              <w:jc w:val="center"/>
              <w:rPr>
                <w:rFonts w:asciiTheme="minorHAnsi" w:hAnsiTheme="minorHAnsi" w:cstheme="minorHAnsi"/>
              </w:rPr>
            </w:pPr>
            <w:r w:rsidRPr="000B69F2">
              <w:rPr>
                <w:color w:val="000000"/>
              </w:rPr>
              <w:t>14%</w:t>
            </w:r>
          </w:p>
        </w:tc>
        <w:tc>
          <w:tcPr>
            <w:tcW w:w="683"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07749475" w14:textId="05D28958" w:rsidR="0045374D" w:rsidRPr="00292885" w:rsidRDefault="0045374D" w:rsidP="000B69F2">
            <w:pPr>
              <w:jc w:val="center"/>
              <w:rPr>
                <w:rFonts w:asciiTheme="majorHAnsi" w:hAnsiTheme="majorHAnsi" w:cstheme="majorHAnsi"/>
              </w:rPr>
            </w:pPr>
            <w:r>
              <w:rPr>
                <w:rFonts w:cs="Arial"/>
                <w:color w:val="000000"/>
                <w:sz w:val="18"/>
                <w:szCs w:val="18"/>
              </w:rPr>
              <w:t>423</w:t>
            </w:r>
          </w:p>
        </w:tc>
        <w:tc>
          <w:tcPr>
            <w:tcW w:w="793"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1E700BE5" w14:textId="01E98344" w:rsidR="0045374D" w:rsidRPr="00292885" w:rsidRDefault="0045374D" w:rsidP="000B69F2">
            <w:pPr>
              <w:jc w:val="center"/>
              <w:rPr>
                <w:rFonts w:asciiTheme="majorHAnsi" w:hAnsiTheme="majorHAnsi" w:cstheme="majorHAnsi"/>
              </w:rPr>
            </w:pPr>
            <w:r>
              <w:rPr>
                <w:rFonts w:cs="Arial"/>
                <w:color w:val="000000"/>
                <w:sz w:val="18"/>
                <w:szCs w:val="18"/>
              </w:rPr>
              <w:t>47,341</w:t>
            </w:r>
          </w:p>
        </w:tc>
        <w:tc>
          <w:tcPr>
            <w:tcW w:w="591"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4B851D4B" w14:textId="79DB75F0" w:rsidR="0045374D" w:rsidRPr="00292885" w:rsidRDefault="0045374D" w:rsidP="000B69F2">
            <w:pPr>
              <w:jc w:val="center"/>
              <w:rPr>
                <w:rFonts w:asciiTheme="majorHAnsi" w:hAnsiTheme="majorHAnsi" w:cstheme="majorHAnsi"/>
              </w:rPr>
            </w:pPr>
            <w:r>
              <w:rPr>
                <w:rFonts w:cs="Arial"/>
                <w:color w:val="000000"/>
                <w:sz w:val="18"/>
                <w:szCs w:val="18"/>
              </w:rPr>
              <w:t>50%</w:t>
            </w:r>
          </w:p>
        </w:tc>
        <w:tc>
          <w:tcPr>
            <w:tcW w:w="90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4CC19C90" w14:textId="3A73D1CA" w:rsidR="0045374D" w:rsidRPr="00292885" w:rsidRDefault="0045374D" w:rsidP="000B69F2">
            <w:pPr>
              <w:jc w:val="center"/>
              <w:rPr>
                <w:rFonts w:asciiTheme="majorHAnsi" w:hAnsiTheme="majorHAnsi" w:cstheme="majorHAnsi"/>
              </w:rPr>
            </w:pPr>
            <w:r>
              <w:rPr>
                <w:rFonts w:cs="Arial"/>
                <w:color w:val="000000"/>
                <w:sz w:val="18"/>
                <w:szCs w:val="18"/>
              </w:rPr>
              <w:t>190,593</w:t>
            </w:r>
          </w:p>
        </w:tc>
      </w:tr>
      <w:tr w:rsidR="0045374D" w:rsidRPr="00292885" w14:paraId="0A7D19BA" w14:textId="77777777" w:rsidTr="0045374D">
        <w:trPr>
          <w:trHeight w:val="463"/>
          <w:jc w:val="center"/>
        </w:trPr>
        <w:tc>
          <w:tcPr>
            <w:tcW w:w="1217" w:type="dxa"/>
            <w:tcBorders>
              <w:top w:val="single" w:sz="8" w:space="0" w:color="auto"/>
              <w:left w:val="single" w:sz="4" w:space="0" w:color="auto"/>
              <w:bottom w:val="single" w:sz="8" w:space="0" w:color="auto"/>
              <w:right w:val="single" w:sz="8" w:space="0" w:color="auto"/>
            </w:tcBorders>
            <w:shd w:val="clear" w:color="auto" w:fill="BDD7EE"/>
            <w:noWrap/>
            <w:tcMar>
              <w:top w:w="0" w:type="dxa"/>
              <w:left w:w="108" w:type="dxa"/>
              <w:bottom w:w="0" w:type="dxa"/>
              <w:right w:w="108" w:type="dxa"/>
            </w:tcMar>
            <w:vAlign w:val="center"/>
            <w:hideMark/>
          </w:tcPr>
          <w:p w14:paraId="7A25D27F" w14:textId="7ABDAAC6" w:rsidR="0045374D" w:rsidRPr="00292885" w:rsidRDefault="0045374D" w:rsidP="000B69F2">
            <w:pPr>
              <w:jc w:val="center"/>
              <w:rPr>
                <w:rFonts w:asciiTheme="minorHAnsi" w:hAnsiTheme="minorHAnsi" w:cstheme="minorHAnsi"/>
              </w:rPr>
            </w:pPr>
            <w:r>
              <w:rPr>
                <w:color w:val="000000"/>
              </w:rPr>
              <w:t>11/9/2023 12:37:36</w:t>
            </w:r>
          </w:p>
        </w:tc>
        <w:tc>
          <w:tcPr>
            <w:tcW w:w="1228" w:type="dxa"/>
            <w:tcBorders>
              <w:top w:val="nil"/>
              <w:left w:val="nil"/>
              <w:bottom w:val="single" w:sz="8" w:space="0" w:color="auto"/>
              <w:right w:val="single" w:sz="8" w:space="0" w:color="auto"/>
            </w:tcBorders>
            <w:shd w:val="clear" w:color="auto" w:fill="BDD7EE"/>
            <w:noWrap/>
            <w:tcMar>
              <w:top w:w="0" w:type="dxa"/>
              <w:left w:w="108" w:type="dxa"/>
              <w:bottom w:w="0" w:type="dxa"/>
              <w:right w:w="108" w:type="dxa"/>
            </w:tcMar>
            <w:vAlign w:val="center"/>
            <w:hideMark/>
          </w:tcPr>
          <w:p w14:paraId="18095052" w14:textId="0AD19CBD" w:rsidR="0045374D" w:rsidRPr="00292885" w:rsidRDefault="0045374D" w:rsidP="000B69F2">
            <w:pPr>
              <w:jc w:val="center"/>
              <w:rPr>
                <w:rFonts w:asciiTheme="minorHAnsi" w:hAnsiTheme="minorHAnsi" w:cstheme="minorHAnsi"/>
              </w:rPr>
            </w:pPr>
            <w:r>
              <w:rPr>
                <w:color w:val="000000"/>
              </w:rPr>
              <w:t>0.096</w:t>
            </w:r>
          </w:p>
        </w:tc>
        <w:tc>
          <w:tcPr>
            <w:tcW w:w="1228" w:type="dxa"/>
            <w:tcBorders>
              <w:top w:val="nil"/>
              <w:left w:val="nil"/>
              <w:bottom w:val="single" w:sz="8" w:space="0" w:color="auto"/>
              <w:right w:val="single" w:sz="8" w:space="0" w:color="auto"/>
            </w:tcBorders>
            <w:shd w:val="clear" w:color="auto" w:fill="BDD7EE"/>
            <w:noWrap/>
            <w:tcMar>
              <w:top w:w="0" w:type="dxa"/>
              <w:left w:w="108" w:type="dxa"/>
              <w:bottom w:w="0" w:type="dxa"/>
              <w:right w:w="108" w:type="dxa"/>
            </w:tcMar>
            <w:vAlign w:val="center"/>
            <w:hideMark/>
          </w:tcPr>
          <w:p w14:paraId="385B08C5" w14:textId="34C7816E" w:rsidR="0045374D" w:rsidRPr="00292885" w:rsidRDefault="0045374D" w:rsidP="000B69F2">
            <w:pPr>
              <w:jc w:val="center"/>
              <w:rPr>
                <w:rFonts w:asciiTheme="minorHAnsi" w:hAnsiTheme="minorHAnsi" w:cstheme="minorHAnsi"/>
              </w:rPr>
            </w:pPr>
            <w:r>
              <w:rPr>
                <w:color w:val="000000"/>
              </w:rPr>
              <w:t>59.918</w:t>
            </w:r>
          </w:p>
        </w:tc>
        <w:tc>
          <w:tcPr>
            <w:tcW w:w="1039" w:type="dxa"/>
            <w:tcBorders>
              <w:top w:val="nil"/>
              <w:left w:val="nil"/>
              <w:bottom w:val="single" w:sz="8" w:space="0" w:color="auto"/>
              <w:right w:val="single" w:sz="8" w:space="0" w:color="auto"/>
            </w:tcBorders>
            <w:shd w:val="clear" w:color="auto" w:fill="BDD7EE"/>
            <w:noWrap/>
            <w:tcMar>
              <w:top w:w="0" w:type="dxa"/>
              <w:left w:w="108" w:type="dxa"/>
              <w:bottom w:w="0" w:type="dxa"/>
              <w:right w:w="108" w:type="dxa"/>
            </w:tcMar>
            <w:vAlign w:val="center"/>
            <w:hideMark/>
          </w:tcPr>
          <w:p w14:paraId="176C4323" w14:textId="450B856B" w:rsidR="0045374D" w:rsidRPr="00292885" w:rsidRDefault="0045374D" w:rsidP="000B69F2">
            <w:pPr>
              <w:jc w:val="center"/>
              <w:rPr>
                <w:rFonts w:asciiTheme="minorHAnsi" w:hAnsiTheme="minorHAnsi" w:cstheme="minorHAnsi"/>
              </w:rPr>
            </w:pPr>
            <w:r>
              <w:rPr>
                <w:color w:val="000000"/>
              </w:rPr>
              <w:t>00:03:29</w:t>
            </w:r>
          </w:p>
        </w:tc>
        <w:tc>
          <w:tcPr>
            <w:tcW w:w="1034" w:type="dxa"/>
            <w:tcBorders>
              <w:top w:val="nil"/>
              <w:left w:val="nil"/>
              <w:bottom w:val="single" w:sz="8" w:space="0" w:color="auto"/>
              <w:right w:val="single" w:sz="8" w:space="0" w:color="auto"/>
            </w:tcBorders>
            <w:shd w:val="clear" w:color="auto" w:fill="BDD7EE"/>
            <w:noWrap/>
            <w:tcMar>
              <w:top w:w="0" w:type="dxa"/>
              <w:left w:w="108" w:type="dxa"/>
              <w:bottom w:w="0" w:type="dxa"/>
              <w:right w:w="108" w:type="dxa"/>
            </w:tcMar>
            <w:vAlign w:val="center"/>
          </w:tcPr>
          <w:p w14:paraId="2F5859D3" w14:textId="660A307C" w:rsidR="0045374D" w:rsidRPr="000B69F2" w:rsidRDefault="0045374D" w:rsidP="000B69F2">
            <w:pPr>
              <w:jc w:val="center"/>
              <w:rPr>
                <w:rFonts w:asciiTheme="minorHAnsi" w:hAnsiTheme="minorHAnsi" w:cstheme="minorHAnsi"/>
              </w:rPr>
            </w:pPr>
            <w:r w:rsidRPr="000B69F2">
              <w:rPr>
                <w:color w:val="000000"/>
              </w:rPr>
              <w:t>0.51</w:t>
            </w:r>
          </w:p>
        </w:tc>
        <w:tc>
          <w:tcPr>
            <w:tcW w:w="901" w:type="dxa"/>
            <w:tcBorders>
              <w:top w:val="nil"/>
              <w:left w:val="nil"/>
              <w:bottom w:val="single" w:sz="8" w:space="0" w:color="auto"/>
              <w:right w:val="single" w:sz="8" w:space="0" w:color="auto"/>
            </w:tcBorders>
            <w:shd w:val="clear" w:color="auto" w:fill="BDD7EE"/>
            <w:noWrap/>
            <w:tcMar>
              <w:top w:w="0" w:type="dxa"/>
              <w:left w:w="108" w:type="dxa"/>
              <w:bottom w:w="0" w:type="dxa"/>
              <w:right w:w="108" w:type="dxa"/>
            </w:tcMar>
            <w:vAlign w:val="center"/>
          </w:tcPr>
          <w:p w14:paraId="6B7AD1C3" w14:textId="2FF3045A" w:rsidR="0045374D" w:rsidRPr="000B69F2" w:rsidRDefault="0045374D" w:rsidP="000B69F2">
            <w:pPr>
              <w:jc w:val="center"/>
              <w:rPr>
                <w:rFonts w:asciiTheme="minorHAnsi" w:hAnsiTheme="minorHAnsi" w:cstheme="minorHAnsi"/>
              </w:rPr>
            </w:pPr>
            <w:r w:rsidRPr="000B69F2">
              <w:rPr>
                <w:color w:val="000000"/>
              </w:rPr>
              <w:t>7%</w:t>
            </w:r>
          </w:p>
        </w:tc>
        <w:tc>
          <w:tcPr>
            <w:tcW w:w="683" w:type="dxa"/>
            <w:tcBorders>
              <w:top w:val="nil"/>
              <w:left w:val="nil"/>
              <w:bottom w:val="single" w:sz="8" w:space="0" w:color="auto"/>
              <w:right w:val="single" w:sz="8" w:space="0" w:color="auto"/>
            </w:tcBorders>
            <w:shd w:val="clear" w:color="auto" w:fill="BDD7EE"/>
            <w:noWrap/>
            <w:tcMar>
              <w:top w:w="0" w:type="dxa"/>
              <w:left w:w="108" w:type="dxa"/>
              <w:bottom w:w="0" w:type="dxa"/>
              <w:right w:w="108" w:type="dxa"/>
            </w:tcMar>
            <w:vAlign w:val="center"/>
            <w:hideMark/>
          </w:tcPr>
          <w:p w14:paraId="61CE0512" w14:textId="65F6F56F" w:rsidR="0045374D" w:rsidRPr="00292885" w:rsidRDefault="0045374D" w:rsidP="000B69F2">
            <w:pPr>
              <w:jc w:val="center"/>
              <w:rPr>
                <w:rFonts w:asciiTheme="majorHAnsi" w:hAnsiTheme="majorHAnsi" w:cstheme="majorHAnsi"/>
              </w:rPr>
            </w:pPr>
            <w:r>
              <w:rPr>
                <w:rFonts w:cs="Arial"/>
                <w:color w:val="000000"/>
                <w:sz w:val="18"/>
                <w:szCs w:val="18"/>
              </w:rPr>
              <w:t>512</w:t>
            </w:r>
          </w:p>
        </w:tc>
        <w:tc>
          <w:tcPr>
            <w:tcW w:w="793" w:type="dxa"/>
            <w:tcBorders>
              <w:top w:val="nil"/>
              <w:left w:val="nil"/>
              <w:bottom w:val="single" w:sz="8" w:space="0" w:color="auto"/>
              <w:right w:val="single" w:sz="8" w:space="0" w:color="auto"/>
            </w:tcBorders>
            <w:shd w:val="clear" w:color="auto" w:fill="BDD7EE"/>
            <w:noWrap/>
            <w:tcMar>
              <w:top w:w="0" w:type="dxa"/>
              <w:left w:w="108" w:type="dxa"/>
              <w:bottom w:w="0" w:type="dxa"/>
              <w:right w:w="108" w:type="dxa"/>
            </w:tcMar>
            <w:vAlign w:val="center"/>
            <w:hideMark/>
          </w:tcPr>
          <w:p w14:paraId="37A57EA6" w14:textId="054E3F86" w:rsidR="0045374D" w:rsidRPr="00292885" w:rsidRDefault="0045374D" w:rsidP="000B69F2">
            <w:pPr>
              <w:jc w:val="center"/>
              <w:rPr>
                <w:rFonts w:asciiTheme="majorHAnsi" w:hAnsiTheme="majorHAnsi" w:cstheme="majorHAnsi"/>
              </w:rPr>
            </w:pPr>
            <w:r>
              <w:rPr>
                <w:rFonts w:cs="Arial"/>
                <w:color w:val="000000"/>
                <w:sz w:val="18"/>
                <w:szCs w:val="18"/>
              </w:rPr>
              <w:t>49,597</w:t>
            </w:r>
          </w:p>
        </w:tc>
        <w:tc>
          <w:tcPr>
            <w:tcW w:w="591" w:type="dxa"/>
            <w:tcBorders>
              <w:top w:val="nil"/>
              <w:left w:val="nil"/>
              <w:bottom w:val="single" w:sz="8" w:space="0" w:color="auto"/>
              <w:right w:val="single" w:sz="8" w:space="0" w:color="auto"/>
            </w:tcBorders>
            <w:shd w:val="clear" w:color="auto" w:fill="BDD7EE"/>
            <w:noWrap/>
            <w:tcMar>
              <w:top w:w="0" w:type="dxa"/>
              <w:left w:w="108" w:type="dxa"/>
              <w:bottom w:w="0" w:type="dxa"/>
              <w:right w:w="108" w:type="dxa"/>
            </w:tcMar>
            <w:vAlign w:val="center"/>
            <w:hideMark/>
          </w:tcPr>
          <w:p w14:paraId="62F86A7D" w14:textId="441989A4" w:rsidR="0045374D" w:rsidRPr="00292885" w:rsidRDefault="0045374D" w:rsidP="000B69F2">
            <w:pPr>
              <w:jc w:val="center"/>
              <w:rPr>
                <w:rFonts w:asciiTheme="majorHAnsi" w:hAnsiTheme="majorHAnsi" w:cstheme="majorHAnsi"/>
              </w:rPr>
            </w:pPr>
            <w:r>
              <w:rPr>
                <w:rFonts w:cs="Arial"/>
                <w:color w:val="000000"/>
                <w:sz w:val="18"/>
                <w:szCs w:val="18"/>
              </w:rPr>
              <w:t>35%</w:t>
            </w:r>
          </w:p>
        </w:tc>
        <w:tc>
          <w:tcPr>
            <w:tcW w:w="900" w:type="dxa"/>
            <w:tcBorders>
              <w:top w:val="nil"/>
              <w:left w:val="nil"/>
              <w:bottom w:val="single" w:sz="8" w:space="0" w:color="auto"/>
              <w:right w:val="single" w:sz="8" w:space="0" w:color="auto"/>
            </w:tcBorders>
            <w:shd w:val="clear" w:color="auto" w:fill="BDD7EE"/>
            <w:noWrap/>
            <w:tcMar>
              <w:top w:w="0" w:type="dxa"/>
              <w:left w:w="108" w:type="dxa"/>
              <w:bottom w:w="0" w:type="dxa"/>
              <w:right w:w="108" w:type="dxa"/>
            </w:tcMar>
            <w:vAlign w:val="center"/>
            <w:hideMark/>
          </w:tcPr>
          <w:p w14:paraId="6F1A227C" w14:textId="11344C1B" w:rsidR="0045374D" w:rsidRPr="00292885" w:rsidRDefault="0045374D" w:rsidP="000B69F2">
            <w:pPr>
              <w:jc w:val="center"/>
              <w:rPr>
                <w:rFonts w:asciiTheme="majorHAnsi" w:hAnsiTheme="majorHAnsi" w:cstheme="majorHAnsi"/>
              </w:rPr>
            </w:pPr>
            <w:r>
              <w:rPr>
                <w:rFonts w:cs="Arial"/>
                <w:color w:val="000000"/>
                <w:sz w:val="18"/>
                <w:szCs w:val="18"/>
              </w:rPr>
              <w:t>225,369</w:t>
            </w:r>
          </w:p>
        </w:tc>
      </w:tr>
      <w:tr w:rsidR="0045374D" w:rsidRPr="00292885" w14:paraId="34F388A4" w14:textId="77777777" w:rsidTr="0045374D">
        <w:trPr>
          <w:trHeight w:val="433"/>
          <w:jc w:val="center"/>
        </w:trPr>
        <w:tc>
          <w:tcPr>
            <w:tcW w:w="1217" w:type="dxa"/>
            <w:tcBorders>
              <w:top w:val="single" w:sz="8" w:space="0" w:color="auto"/>
              <w:left w:val="single" w:sz="4" w:space="0" w:color="auto"/>
              <w:bottom w:val="single" w:sz="8" w:space="0" w:color="auto"/>
              <w:right w:val="single" w:sz="8" w:space="0" w:color="auto"/>
            </w:tcBorders>
            <w:shd w:val="clear" w:color="auto" w:fill="FFFFFF"/>
            <w:noWrap/>
            <w:tcMar>
              <w:top w:w="0" w:type="dxa"/>
              <w:left w:w="108" w:type="dxa"/>
              <w:bottom w:w="0" w:type="dxa"/>
              <w:right w:w="108" w:type="dxa"/>
            </w:tcMar>
            <w:vAlign w:val="center"/>
          </w:tcPr>
          <w:p w14:paraId="7CBDF31E" w14:textId="12C785CC" w:rsidR="0045374D" w:rsidRPr="00292885" w:rsidRDefault="0045374D" w:rsidP="000B69F2">
            <w:pPr>
              <w:jc w:val="center"/>
            </w:pPr>
            <w:r>
              <w:rPr>
                <w:color w:val="000000"/>
              </w:rPr>
              <w:t>11/13/2023 6:21:41</w:t>
            </w:r>
          </w:p>
        </w:tc>
        <w:tc>
          <w:tcPr>
            <w:tcW w:w="1228"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14:paraId="1E24BA6A" w14:textId="0B649B62" w:rsidR="0045374D" w:rsidRPr="00292885" w:rsidRDefault="0045374D" w:rsidP="000B69F2">
            <w:pPr>
              <w:jc w:val="center"/>
            </w:pPr>
            <w:r>
              <w:rPr>
                <w:color w:val="000000"/>
              </w:rPr>
              <w:t>0.077</w:t>
            </w:r>
          </w:p>
        </w:tc>
        <w:tc>
          <w:tcPr>
            <w:tcW w:w="1228"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14:paraId="0210395F" w14:textId="2DA9C1E3" w:rsidR="0045374D" w:rsidRPr="00292885" w:rsidRDefault="0045374D" w:rsidP="000B69F2">
            <w:pPr>
              <w:jc w:val="center"/>
            </w:pPr>
            <w:r>
              <w:rPr>
                <w:color w:val="000000"/>
              </w:rPr>
              <w:t>59.905</w:t>
            </w:r>
          </w:p>
        </w:tc>
        <w:tc>
          <w:tcPr>
            <w:tcW w:w="1039"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14:paraId="4375A237" w14:textId="647FFFA6" w:rsidR="0045374D" w:rsidRPr="00292885" w:rsidRDefault="0045374D" w:rsidP="000B69F2">
            <w:pPr>
              <w:jc w:val="center"/>
            </w:pPr>
            <w:r>
              <w:rPr>
                <w:color w:val="000000"/>
              </w:rPr>
              <w:t>00:03:38</w:t>
            </w:r>
          </w:p>
        </w:tc>
        <w:tc>
          <w:tcPr>
            <w:tcW w:w="1034"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12DCF45F" w14:textId="1D7F6982" w:rsidR="0045374D" w:rsidRPr="000B69F2" w:rsidRDefault="0045374D" w:rsidP="000B69F2">
            <w:pPr>
              <w:jc w:val="center"/>
              <w:rPr>
                <w:rFonts w:asciiTheme="minorHAnsi" w:hAnsiTheme="minorHAnsi" w:cstheme="minorHAnsi"/>
              </w:rPr>
            </w:pPr>
            <w:r w:rsidRPr="000B69F2">
              <w:rPr>
                <w:color w:val="000000"/>
              </w:rPr>
              <w:t>1.26</w:t>
            </w:r>
          </w:p>
        </w:tc>
        <w:tc>
          <w:tcPr>
            <w:tcW w:w="901"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4197A991" w14:textId="3BFF70C6" w:rsidR="0045374D" w:rsidRPr="000B69F2" w:rsidRDefault="0045374D" w:rsidP="000B69F2">
            <w:pPr>
              <w:jc w:val="center"/>
              <w:rPr>
                <w:rFonts w:asciiTheme="minorHAnsi" w:hAnsiTheme="minorHAnsi" w:cstheme="minorHAnsi"/>
              </w:rPr>
            </w:pPr>
            <w:r w:rsidRPr="000B69F2">
              <w:rPr>
                <w:color w:val="000000"/>
              </w:rPr>
              <w:t>11%</w:t>
            </w:r>
          </w:p>
        </w:tc>
        <w:tc>
          <w:tcPr>
            <w:tcW w:w="683"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7250FD55" w14:textId="51963FE2" w:rsidR="0045374D" w:rsidRPr="00292885" w:rsidRDefault="0045374D" w:rsidP="000B69F2">
            <w:pPr>
              <w:jc w:val="center"/>
            </w:pPr>
            <w:r>
              <w:rPr>
                <w:rFonts w:cs="Arial"/>
                <w:color w:val="000000"/>
                <w:sz w:val="18"/>
                <w:szCs w:val="18"/>
              </w:rPr>
              <w:t>611</w:t>
            </w:r>
          </w:p>
        </w:tc>
        <w:tc>
          <w:tcPr>
            <w:tcW w:w="793"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2813A808" w14:textId="0C1DA6C8" w:rsidR="0045374D" w:rsidRPr="00292885" w:rsidRDefault="0045374D" w:rsidP="000B69F2">
            <w:pPr>
              <w:jc w:val="center"/>
              <w:rPr>
                <w:rFonts w:asciiTheme="majorHAnsi" w:hAnsiTheme="majorHAnsi" w:cstheme="majorHAnsi"/>
              </w:rPr>
            </w:pPr>
            <w:r>
              <w:rPr>
                <w:rFonts w:cs="Arial"/>
                <w:color w:val="000000"/>
                <w:sz w:val="18"/>
                <w:szCs w:val="18"/>
              </w:rPr>
              <w:t>42,163</w:t>
            </w:r>
          </w:p>
        </w:tc>
        <w:tc>
          <w:tcPr>
            <w:tcW w:w="591"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15220204" w14:textId="68940CC9" w:rsidR="0045374D" w:rsidRPr="00292885" w:rsidRDefault="0045374D" w:rsidP="000B69F2">
            <w:pPr>
              <w:jc w:val="center"/>
            </w:pPr>
            <w:r>
              <w:rPr>
                <w:rFonts w:cs="Arial"/>
                <w:color w:val="000000"/>
                <w:sz w:val="18"/>
                <w:szCs w:val="18"/>
              </w:rPr>
              <w:t>15%</w:t>
            </w:r>
          </w:p>
        </w:tc>
        <w:tc>
          <w:tcPr>
            <w:tcW w:w="900"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54B41564" w14:textId="12BB7BD3" w:rsidR="0045374D" w:rsidRPr="00292885" w:rsidRDefault="0045374D" w:rsidP="000B69F2">
            <w:pPr>
              <w:jc w:val="center"/>
            </w:pPr>
            <w:r>
              <w:rPr>
                <w:rFonts w:cs="Arial"/>
                <w:color w:val="000000"/>
                <w:sz w:val="18"/>
                <w:szCs w:val="18"/>
              </w:rPr>
              <w:t>217,179</w:t>
            </w:r>
          </w:p>
        </w:tc>
      </w:tr>
      <w:tr w:rsidR="0045374D" w:rsidRPr="00292885" w14:paraId="4A61179A" w14:textId="77777777" w:rsidTr="0045374D">
        <w:trPr>
          <w:trHeight w:val="433"/>
          <w:jc w:val="center"/>
        </w:trPr>
        <w:tc>
          <w:tcPr>
            <w:tcW w:w="1217" w:type="dxa"/>
            <w:tcBorders>
              <w:top w:val="single" w:sz="8" w:space="0" w:color="auto"/>
              <w:left w:val="single" w:sz="4" w:space="0" w:color="auto"/>
              <w:bottom w:val="single" w:sz="8" w:space="0" w:color="auto"/>
              <w:right w:val="single" w:sz="8" w:space="0" w:color="auto"/>
            </w:tcBorders>
            <w:shd w:val="clear" w:color="auto" w:fill="FFFFFF"/>
            <w:noWrap/>
            <w:tcMar>
              <w:top w:w="0" w:type="dxa"/>
              <w:left w:w="108" w:type="dxa"/>
              <w:bottom w:w="0" w:type="dxa"/>
              <w:right w:w="108" w:type="dxa"/>
            </w:tcMar>
            <w:vAlign w:val="center"/>
          </w:tcPr>
          <w:p w14:paraId="0BF59527" w14:textId="73BBB0C0" w:rsidR="0045374D" w:rsidRPr="00292885" w:rsidRDefault="0045374D" w:rsidP="000B69F2">
            <w:pPr>
              <w:jc w:val="center"/>
            </w:pPr>
            <w:r>
              <w:rPr>
                <w:color w:val="000000"/>
              </w:rPr>
              <w:t>11/13/2023 7:10:44</w:t>
            </w:r>
          </w:p>
        </w:tc>
        <w:tc>
          <w:tcPr>
            <w:tcW w:w="1228"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14:paraId="6767A90C" w14:textId="0278AD57" w:rsidR="0045374D" w:rsidRPr="00292885" w:rsidRDefault="0045374D" w:rsidP="000B69F2">
            <w:pPr>
              <w:jc w:val="center"/>
            </w:pPr>
            <w:r>
              <w:rPr>
                <w:color w:val="000000"/>
              </w:rPr>
              <w:t>-0.071</w:t>
            </w:r>
          </w:p>
        </w:tc>
        <w:tc>
          <w:tcPr>
            <w:tcW w:w="1228"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14:paraId="0ECD0DD3" w14:textId="6A9E922F" w:rsidR="0045374D" w:rsidRPr="00292885" w:rsidRDefault="0045374D" w:rsidP="000B69F2">
            <w:pPr>
              <w:jc w:val="center"/>
            </w:pPr>
            <w:r>
              <w:rPr>
                <w:color w:val="000000"/>
              </w:rPr>
              <w:t>60.103</w:t>
            </w:r>
          </w:p>
        </w:tc>
        <w:tc>
          <w:tcPr>
            <w:tcW w:w="1039"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14:paraId="6B9810AC" w14:textId="605AFC07" w:rsidR="0045374D" w:rsidRPr="00292885" w:rsidRDefault="0045374D" w:rsidP="000B69F2">
            <w:pPr>
              <w:jc w:val="center"/>
            </w:pPr>
            <w:r>
              <w:rPr>
                <w:color w:val="000000"/>
              </w:rPr>
              <w:t>00:05:59</w:t>
            </w:r>
          </w:p>
        </w:tc>
        <w:tc>
          <w:tcPr>
            <w:tcW w:w="1034"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43C47917" w14:textId="1D83790E" w:rsidR="0045374D" w:rsidRPr="000B69F2" w:rsidRDefault="0045374D" w:rsidP="000B69F2">
            <w:pPr>
              <w:jc w:val="center"/>
              <w:rPr>
                <w:rFonts w:asciiTheme="minorHAnsi" w:hAnsiTheme="minorHAnsi" w:cstheme="minorHAnsi"/>
              </w:rPr>
            </w:pPr>
            <w:r w:rsidRPr="000B69F2">
              <w:rPr>
                <w:color w:val="000000"/>
              </w:rPr>
              <w:t>0.74</w:t>
            </w:r>
          </w:p>
        </w:tc>
        <w:tc>
          <w:tcPr>
            <w:tcW w:w="901"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636642B1" w14:textId="57C7BFC3" w:rsidR="0045374D" w:rsidRPr="000B69F2" w:rsidRDefault="0045374D" w:rsidP="000B69F2">
            <w:pPr>
              <w:jc w:val="center"/>
              <w:rPr>
                <w:rFonts w:asciiTheme="minorHAnsi" w:hAnsiTheme="minorHAnsi" w:cstheme="minorHAnsi"/>
              </w:rPr>
            </w:pPr>
            <w:r w:rsidRPr="000B69F2">
              <w:rPr>
                <w:color w:val="000000"/>
              </w:rPr>
              <w:t>16%</w:t>
            </w:r>
          </w:p>
        </w:tc>
        <w:tc>
          <w:tcPr>
            <w:tcW w:w="683"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65196A3F" w14:textId="25148617" w:rsidR="0045374D" w:rsidRPr="00292885" w:rsidRDefault="0045374D" w:rsidP="000B69F2">
            <w:pPr>
              <w:jc w:val="center"/>
            </w:pPr>
            <w:r>
              <w:rPr>
                <w:rFonts w:cs="Arial"/>
                <w:color w:val="000000"/>
                <w:sz w:val="18"/>
                <w:szCs w:val="18"/>
              </w:rPr>
              <w:t>-648</w:t>
            </w:r>
          </w:p>
        </w:tc>
        <w:tc>
          <w:tcPr>
            <w:tcW w:w="793"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1B0DECF3" w14:textId="1F68E990" w:rsidR="0045374D" w:rsidRPr="00292885" w:rsidRDefault="0045374D" w:rsidP="000B69F2">
            <w:pPr>
              <w:jc w:val="center"/>
              <w:rPr>
                <w:rFonts w:asciiTheme="majorHAnsi" w:hAnsiTheme="majorHAnsi" w:cstheme="majorHAnsi"/>
              </w:rPr>
            </w:pPr>
            <w:r>
              <w:rPr>
                <w:rFonts w:cs="Arial"/>
                <w:color w:val="000000"/>
                <w:sz w:val="18"/>
                <w:szCs w:val="18"/>
              </w:rPr>
              <w:t>42,792</w:t>
            </w:r>
          </w:p>
        </w:tc>
        <w:tc>
          <w:tcPr>
            <w:tcW w:w="591"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0047D5A3" w14:textId="16D4FE8D" w:rsidR="0045374D" w:rsidRPr="00292885" w:rsidRDefault="0045374D" w:rsidP="000B69F2">
            <w:pPr>
              <w:jc w:val="center"/>
            </w:pPr>
            <w:r>
              <w:rPr>
                <w:rFonts w:cs="Arial"/>
                <w:color w:val="000000"/>
                <w:sz w:val="18"/>
                <w:szCs w:val="18"/>
              </w:rPr>
              <w:t>12%</w:t>
            </w:r>
          </w:p>
        </w:tc>
        <w:tc>
          <w:tcPr>
            <w:tcW w:w="900"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5EDB79E6" w14:textId="04361469" w:rsidR="0045374D" w:rsidRPr="00292885" w:rsidRDefault="0045374D" w:rsidP="000B69F2">
            <w:pPr>
              <w:jc w:val="center"/>
            </w:pPr>
            <w:r>
              <w:rPr>
                <w:rFonts w:cs="Arial"/>
                <w:color w:val="000000"/>
                <w:sz w:val="18"/>
                <w:szCs w:val="18"/>
              </w:rPr>
              <w:t>218,902</w:t>
            </w:r>
          </w:p>
        </w:tc>
      </w:tr>
      <w:tr w:rsidR="0045374D" w:rsidRPr="00292885" w14:paraId="1B40A244" w14:textId="77777777" w:rsidTr="0045374D">
        <w:trPr>
          <w:trHeight w:val="433"/>
          <w:jc w:val="center"/>
        </w:trPr>
        <w:tc>
          <w:tcPr>
            <w:tcW w:w="1217" w:type="dxa"/>
            <w:tcBorders>
              <w:top w:val="single" w:sz="8" w:space="0" w:color="auto"/>
              <w:left w:val="single" w:sz="4" w:space="0" w:color="auto"/>
              <w:bottom w:val="single" w:sz="8" w:space="0" w:color="auto"/>
              <w:right w:val="single" w:sz="8" w:space="0" w:color="auto"/>
            </w:tcBorders>
            <w:shd w:val="clear" w:color="auto" w:fill="FFFFFF"/>
            <w:noWrap/>
            <w:tcMar>
              <w:top w:w="0" w:type="dxa"/>
              <w:left w:w="108" w:type="dxa"/>
              <w:bottom w:w="0" w:type="dxa"/>
              <w:right w:w="108" w:type="dxa"/>
            </w:tcMar>
            <w:vAlign w:val="center"/>
          </w:tcPr>
          <w:p w14:paraId="5888996A" w14:textId="5177EB9A" w:rsidR="0045374D" w:rsidRPr="00292885" w:rsidRDefault="0045374D" w:rsidP="000B69F2">
            <w:pPr>
              <w:jc w:val="center"/>
            </w:pPr>
            <w:r>
              <w:rPr>
                <w:color w:val="000000"/>
              </w:rPr>
              <w:t>11/13/2023 10:28:23</w:t>
            </w:r>
          </w:p>
        </w:tc>
        <w:tc>
          <w:tcPr>
            <w:tcW w:w="1228"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14:paraId="0B726A27" w14:textId="00964811" w:rsidR="0045374D" w:rsidRPr="00292885" w:rsidRDefault="0045374D" w:rsidP="000B69F2">
            <w:pPr>
              <w:jc w:val="center"/>
            </w:pPr>
            <w:r>
              <w:rPr>
                <w:color w:val="000000"/>
              </w:rPr>
              <w:t>0.126</w:t>
            </w:r>
          </w:p>
        </w:tc>
        <w:tc>
          <w:tcPr>
            <w:tcW w:w="1228"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14:paraId="3F5F0A33" w14:textId="205774D7" w:rsidR="0045374D" w:rsidRPr="00292885" w:rsidRDefault="0045374D" w:rsidP="000B69F2">
            <w:pPr>
              <w:jc w:val="center"/>
            </w:pPr>
            <w:r>
              <w:rPr>
                <w:color w:val="000000"/>
              </w:rPr>
              <w:t>59.883</w:t>
            </w:r>
          </w:p>
        </w:tc>
        <w:tc>
          <w:tcPr>
            <w:tcW w:w="1039"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tcPr>
          <w:p w14:paraId="3C170A90" w14:textId="562A2C94" w:rsidR="0045374D" w:rsidRPr="00292885" w:rsidRDefault="0045374D" w:rsidP="000B69F2">
            <w:pPr>
              <w:jc w:val="center"/>
            </w:pPr>
            <w:r>
              <w:rPr>
                <w:color w:val="000000"/>
              </w:rPr>
              <w:t>00:05:39</w:t>
            </w:r>
          </w:p>
        </w:tc>
        <w:tc>
          <w:tcPr>
            <w:tcW w:w="1034"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5AFD0D74" w14:textId="2AFD1241" w:rsidR="0045374D" w:rsidRPr="000B69F2" w:rsidRDefault="0045374D" w:rsidP="000B69F2">
            <w:pPr>
              <w:jc w:val="center"/>
              <w:rPr>
                <w:rFonts w:asciiTheme="minorHAnsi" w:hAnsiTheme="minorHAnsi" w:cstheme="minorHAnsi"/>
              </w:rPr>
            </w:pPr>
            <w:r w:rsidRPr="000B69F2">
              <w:rPr>
                <w:color w:val="000000"/>
              </w:rPr>
              <w:t>1.47</w:t>
            </w:r>
          </w:p>
        </w:tc>
        <w:tc>
          <w:tcPr>
            <w:tcW w:w="901"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38F9FE7F" w14:textId="49B219BC" w:rsidR="0045374D" w:rsidRPr="000B69F2" w:rsidRDefault="0045374D" w:rsidP="000B69F2">
            <w:pPr>
              <w:jc w:val="center"/>
              <w:rPr>
                <w:rFonts w:asciiTheme="minorHAnsi" w:hAnsiTheme="minorHAnsi" w:cstheme="minorHAnsi"/>
              </w:rPr>
            </w:pPr>
            <w:r w:rsidRPr="000B69F2">
              <w:rPr>
                <w:color w:val="000000"/>
              </w:rPr>
              <w:t>6%</w:t>
            </w:r>
          </w:p>
        </w:tc>
        <w:tc>
          <w:tcPr>
            <w:tcW w:w="683"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69A5226E" w14:textId="50921E22" w:rsidR="0045374D" w:rsidRPr="00292885" w:rsidRDefault="0045374D" w:rsidP="000B69F2">
            <w:pPr>
              <w:jc w:val="center"/>
            </w:pPr>
            <w:r>
              <w:rPr>
                <w:rFonts w:cs="Arial"/>
                <w:color w:val="000000"/>
                <w:sz w:val="18"/>
                <w:szCs w:val="18"/>
              </w:rPr>
              <w:t>748</w:t>
            </w:r>
          </w:p>
        </w:tc>
        <w:tc>
          <w:tcPr>
            <w:tcW w:w="793"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7F26BD0F" w14:textId="109ADA38" w:rsidR="0045374D" w:rsidRPr="00292885" w:rsidRDefault="0045374D" w:rsidP="000B69F2">
            <w:pPr>
              <w:jc w:val="center"/>
              <w:rPr>
                <w:rFonts w:asciiTheme="majorHAnsi" w:hAnsiTheme="majorHAnsi" w:cstheme="majorHAnsi"/>
              </w:rPr>
            </w:pPr>
            <w:r>
              <w:rPr>
                <w:rFonts w:cs="Arial"/>
                <w:color w:val="000000"/>
                <w:sz w:val="18"/>
                <w:szCs w:val="18"/>
              </w:rPr>
              <w:t>44,710</w:t>
            </w:r>
          </w:p>
        </w:tc>
        <w:tc>
          <w:tcPr>
            <w:tcW w:w="591"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0C2FE642" w14:textId="1FB23DFC" w:rsidR="0045374D" w:rsidRPr="00292885" w:rsidRDefault="0045374D" w:rsidP="000B69F2">
            <w:pPr>
              <w:jc w:val="center"/>
            </w:pPr>
            <w:r>
              <w:rPr>
                <w:rFonts w:cs="Arial"/>
                <w:color w:val="000000"/>
                <w:sz w:val="18"/>
                <w:szCs w:val="18"/>
              </w:rPr>
              <w:t>19%</w:t>
            </w:r>
          </w:p>
        </w:tc>
        <w:tc>
          <w:tcPr>
            <w:tcW w:w="900"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24A1248E" w14:textId="1400A366" w:rsidR="0045374D" w:rsidRPr="00292885" w:rsidRDefault="0045374D" w:rsidP="000B69F2">
            <w:pPr>
              <w:jc w:val="center"/>
            </w:pPr>
            <w:r>
              <w:rPr>
                <w:rFonts w:cs="Arial"/>
                <w:color w:val="000000"/>
                <w:sz w:val="18"/>
                <w:szCs w:val="18"/>
              </w:rPr>
              <w:t>223,619</w:t>
            </w:r>
          </w:p>
        </w:tc>
      </w:tr>
      <w:tr w:rsidR="0045374D" w:rsidRPr="00292885" w14:paraId="51838E37" w14:textId="77777777" w:rsidTr="0045374D">
        <w:trPr>
          <w:trHeight w:val="433"/>
          <w:jc w:val="center"/>
        </w:trPr>
        <w:tc>
          <w:tcPr>
            <w:tcW w:w="1217" w:type="dxa"/>
            <w:tcBorders>
              <w:top w:val="single" w:sz="8" w:space="0" w:color="auto"/>
              <w:left w:val="single" w:sz="4" w:space="0" w:color="auto"/>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7C50AE43" w14:textId="789124FD" w:rsidR="0045374D" w:rsidRPr="00292885" w:rsidRDefault="0045374D" w:rsidP="000B69F2">
            <w:pPr>
              <w:jc w:val="center"/>
              <w:rPr>
                <w:rFonts w:asciiTheme="minorHAnsi" w:hAnsiTheme="minorHAnsi" w:cstheme="minorHAnsi"/>
              </w:rPr>
            </w:pPr>
            <w:r>
              <w:rPr>
                <w:color w:val="000000"/>
              </w:rPr>
              <w:t>11/20/2023 23:39:17</w:t>
            </w:r>
          </w:p>
        </w:tc>
        <w:tc>
          <w:tcPr>
            <w:tcW w:w="1228"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3E3A3B4C" w14:textId="380F1948" w:rsidR="0045374D" w:rsidRPr="00292885" w:rsidRDefault="0045374D" w:rsidP="000B69F2">
            <w:pPr>
              <w:jc w:val="center"/>
              <w:rPr>
                <w:rFonts w:asciiTheme="minorHAnsi" w:hAnsiTheme="minorHAnsi" w:cstheme="minorHAnsi"/>
              </w:rPr>
            </w:pPr>
            <w:r>
              <w:rPr>
                <w:color w:val="000000"/>
              </w:rPr>
              <w:t>0.080</w:t>
            </w:r>
          </w:p>
        </w:tc>
        <w:tc>
          <w:tcPr>
            <w:tcW w:w="1228"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5B01AF4B" w14:textId="43F1EFD4" w:rsidR="0045374D" w:rsidRPr="00292885" w:rsidRDefault="0045374D" w:rsidP="000B69F2">
            <w:pPr>
              <w:jc w:val="center"/>
              <w:rPr>
                <w:rFonts w:asciiTheme="minorHAnsi" w:hAnsiTheme="minorHAnsi" w:cstheme="minorHAnsi"/>
              </w:rPr>
            </w:pPr>
            <w:r>
              <w:rPr>
                <w:color w:val="000000"/>
              </w:rPr>
              <w:t>59.904</w:t>
            </w:r>
          </w:p>
        </w:tc>
        <w:tc>
          <w:tcPr>
            <w:tcW w:w="1039"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14:paraId="6AAEC488" w14:textId="608C783F" w:rsidR="0045374D" w:rsidRPr="00292885" w:rsidRDefault="0045374D" w:rsidP="000B69F2">
            <w:pPr>
              <w:jc w:val="center"/>
              <w:rPr>
                <w:rFonts w:asciiTheme="minorHAnsi" w:hAnsiTheme="minorHAnsi" w:cstheme="minorHAnsi"/>
              </w:rPr>
            </w:pPr>
            <w:r>
              <w:rPr>
                <w:color w:val="000000"/>
              </w:rPr>
              <w:t>00:03:47</w:t>
            </w:r>
          </w:p>
        </w:tc>
        <w:tc>
          <w:tcPr>
            <w:tcW w:w="1034"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4DB69203" w14:textId="07EDFB9B" w:rsidR="0045374D" w:rsidRPr="000B69F2" w:rsidRDefault="0045374D" w:rsidP="000B69F2">
            <w:pPr>
              <w:jc w:val="center"/>
              <w:rPr>
                <w:rFonts w:asciiTheme="minorHAnsi" w:hAnsiTheme="minorHAnsi" w:cstheme="minorHAnsi"/>
              </w:rPr>
            </w:pPr>
            <w:r w:rsidRPr="000B69F2">
              <w:rPr>
                <w:color w:val="000000"/>
              </w:rPr>
              <w:t>0.72</w:t>
            </w:r>
          </w:p>
        </w:tc>
        <w:tc>
          <w:tcPr>
            <w:tcW w:w="901" w:type="dxa"/>
            <w:tcBorders>
              <w:top w:val="nil"/>
              <w:left w:val="nil"/>
              <w:bottom w:val="single" w:sz="8" w:space="0" w:color="auto"/>
              <w:right w:val="single" w:sz="8" w:space="0" w:color="auto"/>
            </w:tcBorders>
            <w:noWrap/>
            <w:tcMar>
              <w:top w:w="0" w:type="dxa"/>
              <w:left w:w="108" w:type="dxa"/>
              <w:bottom w:w="0" w:type="dxa"/>
              <w:right w:w="108" w:type="dxa"/>
            </w:tcMar>
            <w:vAlign w:val="center"/>
          </w:tcPr>
          <w:p w14:paraId="700C598C" w14:textId="4FDA204E" w:rsidR="0045374D" w:rsidRPr="000B69F2" w:rsidRDefault="0045374D" w:rsidP="000B69F2">
            <w:pPr>
              <w:jc w:val="center"/>
              <w:rPr>
                <w:rFonts w:asciiTheme="minorHAnsi" w:hAnsiTheme="minorHAnsi" w:cstheme="minorHAnsi"/>
              </w:rPr>
            </w:pPr>
            <w:r w:rsidRPr="000B69F2">
              <w:rPr>
                <w:color w:val="000000"/>
              </w:rPr>
              <w:t>5%</w:t>
            </w:r>
          </w:p>
        </w:tc>
        <w:tc>
          <w:tcPr>
            <w:tcW w:w="68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4D4559C" w14:textId="3539FC8D" w:rsidR="0045374D" w:rsidRPr="00292885" w:rsidRDefault="0045374D" w:rsidP="000B69F2">
            <w:pPr>
              <w:jc w:val="center"/>
              <w:rPr>
                <w:rFonts w:asciiTheme="majorHAnsi" w:hAnsiTheme="majorHAnsi" w:cstheme="majorHAnsi"/>
              </w:rPr>
            </w:pPr>
            <w:r>
              <w:rPr>
                <w:rFonts w:cs="Arial"/>
                <w:color w:val="000000"/>
                <w:sz w:val="18"/>
                <w:szCs w:val="18"/>
              </w:rPr>
              <w:t>554</w:t>
            </w:r>
          </w:p>
        </w:tc>
        <w:tc>
          <w:tcPr>
            <w:tcW w:w="793"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0E4FDFE" w14:textId="20223824" w:rsidR="0045374D" w:rsidRPr="00292885" w:rsidRDefault="0045374D" w:rsidP="000B69F2">
            <w:pPr>
              <w:jc w:val="center"/>
              <w:rPr>
                <w:rFonts w:asciiTheme="majorHAnsi" w:hAnsiTheme="majorHAnsi" w:cstheme="majorHAnsi"/>
              </w:rPr>
            </w:pPr>
            <w:r>
              <w:rPr>
                <w:rFonts w:cs="Arial"/>
                <w:color w:val="000000"/>
                <w:sz w:val="18"/>
                <w:szCs w:val="18"/>
              </w:rPr>
              <w:t>41,045</w:t>
            </w:r>
          </w:p>
        </w:tc>
        <w:tc>
          <w:tcPr>
            <w:tcW w:w="591"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BF0B537" w14:textId="68BF6F22" w:rsidR="0045374D" w:rsidRPr="00292885" w:rsidRDefault="0045374D" w:rsidP="000B69F2">
            <w:pPr>
              <w:jc w:val="center"/>
              <w:rPr>
                <w:rFonts w:asciiTheme="majorHAnsi" w:hAnsiTheme="majorHAnsi" w:cstheme="majorHAnsi"/>
              </w:rPr>
            </w:pPr>
            <w:r>
              <w:rPr>
                <w:rFonts w:cs="Arial"/>
                <w:color w:val="000000"/>
                <w:sz w:val="18"/>
                <w:szCs w:val="18"/>
              </w:rPr>
              <w:t>60%</w:t>
            </w:r>
          </w:p>
        </w:tc>
        <w:tc>
          <w:tcPr>
            <w:tcW w:w="90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C64E4D0" w14:textId="006FA756" w:rsidR="0045374D" w:rsidRPr="00292885" w:rsidRDefault="0045374D" w:rsidP="000B69F2">
            <w:pPr>
              <w:jc w:val="center"/>
              <w:rPr>
                <w:rFonts w:asciiTheme="majorHAnsi" w:hAnsiTheme="majorHAnsi" w:cstheme="majorHAnsi"/>
              </w:rPr>
            </w:pPr>
            <w:r>
              <w:rPr>
                <w:rFonts w:cs="Arial"/>
                <w:color w:val="000000"/>
                <w:sz w:val="18"/>
                <w:szCs w:val="18"/>
              </w:rPr>
              <w:t>162,615</w:t>
            </w:r>
          </w:p>
        </w:tc>
      </w:tr>
    </w:tbl>
    <w:p w14:paraId="01AFDC0D" w14:textId="77777777" w:rsidR="007A0C3D" w:rsidRPr="00292885" w:rsidRDefault="007A0C3D" w:rsidP="00670135">
      <w:pPr>
        <w:rPr>
          <w:szCs w:val="21"/>
        </w:rPr>
      </w:pPr>
    </w:p>
    <w:p w14:paraId="29A645BA" w14:textId="706F7F9F" w:rsidR="0087390C" w:rsidRPr="00292885" w:rsidRDefault="0087390C" w:rsidP="00670135">
      <w:pPr>
        <w:rPr>
          <w:szCs w:val="21"/>
        </w:rPr>
      </w:pPr>
    </w:p>
    <w:p w14:paraId="007FF193" w14:textId="77777777" w:rsidR="00933073" w:rsidRPr="00292885" w:rsidRDefault="00933073" w:rsidP="00670135">
      <w:pPr>
        <w:rPr>
          <w:szCs w:val="21"/>
        </w:rPr>
      </w:pPr>
    </w:p>
    <w:p w14:paraId="00651CB0" w14:textId="1304700D" w:rsidR="001631F3" w:rsidRPr="00292885" w:rsidRDefault="00F851DA" w:rsidP="00670135">
      <w:pPr>
        <w:jc w:val="center"/>
        <w:rPr>
          <w:szCs w:val="21"/>
        </w:rPr>
      </w:pPr>
      <w:r w:rsidRPr="00292885">
        <w:rPr>
          <w:sz w:val="16"/>
        </w:rPr>
        <w:t>(Note: All data on this graph encompasses frequency event analysis based on BAL-001-TRE-</w:t>
      </w:r>
      <w:r w:rsidR="002C4C3B" w:rsidRPr="00292885">
        <w:rPr>
          <w:sz w:val="16"/>
        </w:rPr>
        <w:t>2</w:t>
      </w:r>
      <w:r w:rsidRPr="00292885">
        <w:rPr>
          <w:sz w:val="16"/>
        </w:rPr>
        <w:t>.)</w:t>
      </w:r>
    </w:p>
    <w:p w14:paraId="379060B3" w14:textId="3D5909CA" w:rsidR="00092401" w:rsidRPr="00292885" w:rsidRDefault="00092401" w:rsidP="007A0C3D">
      <w:pPr>
        <w:tabs>
          <w:tab w:val="left" w:pos="1215"/>
        </w:tabs>
      </w:pPr>
    </w:p>
    <w:p w14:paraId="1BD959BC" w14:textId="77777777" w:rsidR="001500BD" w:rsidRPr="00292885" w:rsidRDefault="001500BD" w:rsidP="007A0C3D">
      <w:pPr>
        <w:tabs>
          <w:tab w:val="left" w:pos="1215"/>
        </w:tabs>
      </w:pPr>
    </w:p>
    <w:p w14:paraId="779D83B6" w14:textId="571AC02E" w:rsidR="00D76EE0" w:rsidRPr="0053419B" w:rsidRDefault="00D76EE0" w:rsidP="00670135">
      <w:pPr>
        <w:jc w:val="center"/>
        <w:rPr>
          <w:highlight w:val="yellow"/>
        </w:rPr>
      </w:pPr>
    </w:p>
    <w:p w14:paraId="177DD30E" w14:textId="77777777" w:rsidR="00466A78" w:rsidRPr="00D51783" w:rsidRDefault="00466A78" w:rsidP="00466A78">
      <w:pPr>
        <w:jc w:val="center"/>
      </w:pPr>
      <w:bookmarkStart w:id="253" w:name="_Toc90113254"/>
      <w:bookmarkStart w:id="254" w:name="_Toc90367425"/>
      <w:r w:rsidRPr="00D51783">
        <w:rPr>
          <w:noProof/>
        </w:rPr>
        <w:lastRenderedPageBreak/>
        <w:drawing>
          <wp:inline distT="0" distB="0" distL="0" distR="0" wp14:anchorId="5425830F" wp14:editId="1D848807">
            <wp:extent cx="6106615" cy="3453573"/>
            <wp:effectExtent l="0" t="0" r="889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6106615" cy="3453573"/>
                    </a:xfrm>
                    <a:prstGeom prst="rect">
                      <a:avLst/>
                    </a:prstGeom>
                  </pic:spPr>
                </pic:pic>
              </a:graphicData>
            </a:graphic>
          </wp:inline>
        </w:drawing>
      </w:r>
    </w:p>
    <w:p w14:paraId="51167EE0" w14:textId="77777777" w:rsidR="00466A78" w:rsidRPr="00D51783" w:rsidRDefault="00466A78" w:rsidP="00466A78"/>
    <w:p w14:paraId="67994C07" w14:textId="1527EE39" w:rsidR="00466A78" w:rsidRPr="0045374D" w:rsidRDefault="00466A78" w:rsidP="00466A78">
      <w:pPr>
        <w:pStyle w:val="Heading2"/>
      </w:pPr>
      <w:bookmarkStart w:id="255" w:name="_Toc90113253"/>
      <w:bookmarkStart w:id="256" w:name="_Toc90367424"/>
      <w:bookmarkStart w:id="257" w:name="_Toc146714592"/>
      <w:r w:rsidRPr="00D51783">
        <w:t>ERCOT Contingency Reserve Events</w:t>
      </w:r>
      <w:bookmarkEnd w:id="255"/>
      <w:bookmarkEnd w:id="256"/>
      <w:bookmarkEnd w:id="257"/>
    </w:p>
    <w:p w14:paraId="7F069FFA" w14:textId="6BD513EA" w:rsidR="00466A78" w:rsidRPr="00A73365" w:rsidRDefault="00466A78" w:rsidP="00466A78">
      <w:pPr>
        <w:rPr>
          <w:szCs w:val="21"/>
        </w:rPr>
      </w:pPr>
      <w:r w:rsidRPr="00A73365">
        <w:rPr>
          <w:szCs w:val="21"/>
        </w:rPr>
        <w:t xml:space="preserve">There were </w:t>
      </w:r>
      <w:r w:rsidR="00A73365">
        <w:rPr>
          <w:szCs w:val="21"/>
        </w:rPr>
        <w:t>2</w:t>
      </w:r>
      <w:r w:rsidRPr="00A73365">
        <w:rPr>
          <w:szCs w:val="21"/>
        </w:rPr>
        <w:t xml:space="preserve"> events where ERCOT Contingency Reserve MWs were released to SCED. The events highlighted in blue were related to frequency events reported in Section 2.1 above.</w:t>
      </w:r>
    </w:p>
    <w:p w14:paraId="3C342831" w14:textId="77777777" w:rsidR="00466A78" w:rsidRPr="00A73365" w:rsidRDefault="00466A78" w:rsidP="00466A78">
      <w:pPr>
        <w:rPr>
          <w:szCs w:val="21"/>
        </w:rPr>
      </w:pPr>
    </w:p>
    <w:tbl>
      <w:tblPr>
        <w:tblW w:w="10345" w:type="dxa"/>
        <w:tblInd w:w="-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065"/>
        <w:gridCol w:w="2160"/>
        <w:gridCol w:w="1540"/>
        <w:gridCol w:w="1660"/>
        <w:gridCol w:w="2920"/>
      </w:tblGrid>
      <w:tr w:rsidR="00466A78" w:rsidRPr="00A73365" w14:paraId="444B310D" w14:textId="77777777" w:rsidTr="000A319E">
        <w:trPr>
          <w:trHeight w:val="525"/>
        </w:trPr>
        <w:tc>
          <w:tcPr>
            <w:tcW w:w="2065" w:type="dxa"/>
            <w:shd w:val="clear" w:color="000000" w:fill="444D53"/>
            <w:vAlign w:val="center"/>
            <w:hideMark/>
          </w:tcPr>
          <w:p w14:paraId="37F6A8B5" w14:textId="77777777" w:rsidR="00466A78" w:rsidRPr="00A73365" w:rsidRDefault="00466A78" w:rsidP="000A319E">
            <w:pPr>
              <w:jc w:val="center"/>
              <w:rPr>
                <w:rFonts w:cs="Arial"/>
                <w:color w:val="FFFFFF"/>
              </w:rPr>
            </w:pPr>
            <w:r w:rsidRPr="00A73365">
              <w:rPr>
                <w:rFonts w:cs="Arial"/>
                <w:color w:val="FFFFFF"/>
              </w:rPr>
              <w:t>Date and Time Released to SCED</w:t>
            </w:r>
          </w:p>
        </w:tc>
        <w:tc>
          <w:tcPr>
            <w:tcW w:w="2160" w:type="dxa"/>
            <w:shd w:val="clear" w:color="000000" w:fill="444D53"/>
            <w:vAlign w:val="center"/>
            <w:hideMark/>
          </w:tcPr>
          <w:p w14:paraId="0CB2F77B" w14:textId="77777777" w:rsidR="00466A78" w:rsidRPr="00A73365" w:rsidRDefault="00466A78" w:rsidP="000A319E">
            <w:pPr>
              <w:jc w:val="center"/>
              <w:rPr>
                <w:rFonts w:cs="Arial"/>
                <w:color w:val="FFFFFF"/>
              </w:rPr>
            </w:pPr>
            <w:r w:rsidRPr="00A73365">
              <w:rPr>
                <w:rFonts w:cs="Arial"/>
                <w:color w:val="FFFFFF"/>
              </w:rPr>
              <w:t>Date and Time Recalled</w:t>
            </w:r>
          </w:p>
        </w:tc>
        <w:tc>
          <w:tcPr>
            <w:tcW w:w="1540" w:type="dxa"/>
            <w:shd w:val="clear" w:color="000000" w:fill="444D53"/>
            <w:vAlign w:val="center"/>
            <w:hideMark/>
          </w:tcPr>
          <w:p w14:paraId="48CCE759" w14:textId="77777777" w:rsidR="00466A78" w:rsidRPr="00A73365" w:rsidRDefault="00466A78" w:rsidP="000A319E">
            <w:pPr>
              <w:jc w:val="center"/>
              <w:rPr>
                <w:rFonts w:cs="Arial"/>
                <w:color w:val="FFFFFF"/>
              </w:rPr>
            </w:pPr>
            <w:r w:rsidRPr="00A73365">
              <w:rPr>
                <w:rFonts w:cs="Arial"/>
                <w:color w:val="FFFFFF"/>
              </w:rPr>
              <w:t>Duration of Event</w:t>
            </w:r>
          </w:p>
        </w:tc>
        <w:tc>
          <w:tcPr>
            <w:tcW w:w="1660" w:type="dxa"/>
            <w:shd w:val="clear" w:color="000000" w:fill="444D53"/>
            <w:vAlign w:val="center"/>
            <w:hideMark/>
          </w:tcPr>
          <w:p w14:paraId="77D42DFA" w14:textId="77777777" w:rsidR="00466A78" w:rsidRPr="00A73365" w:rsidRDefault="00466A78" w:rsidP="000A319E">
            <w:pPr>
              <w:jc w:val="center"/>
              <w:rPr>
                <w:rFonts w:cs="Arial"/>
                <w:color w:val="FFFFFF"/>
              </w:rPr>
            </w:pPr>
            <w:r w:rsidRPr="00A73365">
              <w:rPr>
                <w:rFonts w:cs="Arial"/>
                <w:color w:val="FFFFFF"/>
              </w:rPr>
              <w:t>Maximum MWs Released</w:t>
            </w:r>
          </w:p>
        </w:tc>
        <w:tc>
          <w:tcPr>
            <w:tcW w:w="2920" w:type="dxa"/>
            <w:shd w:val="clear" w:color="000000" w:fill="444D53"/>
            <w:vAlign w:val="center"/>
            <w:hideMark/>
          </w:tcPr>
          <w:p w14:paraId="21F4B833" w14:textId="77777777" w:rsidR="00466A78" w:rsidRPr="00A73365" w:rsidRDefault="00466A78" w:rsidP="000A319E">
            <w:pPr>
              <w:jc w:val="center"/>
              <w:rPr>
                <w:rFonts w:cs="Arial"/>
                <w:color w:val="FFFFFF"/>
              </w:rPr>
            </w:pPr>
            <w:r w:rsidRPr="00A73365">
              <w:rPr>
                <w:rFonts w:cs="Arial"/>
                <w:color w:val="FFFFFF"/>
              </w:rPr>
              <w:t>Comments</w:t>
            </w:r>
          </w:p>
        </w:tc>
      </w:tr>
      <w:tr w:rsidR="00A73365" w:rsidRPr="00A73365" w14:paraId="65D30A81" w14:textId="77777777" w:rsidTr="000A319E">
        <w:trPr>
          <w:trHeight w:val="315"/>
        </w:trPr>
        <w:tc>
          <w:tcPr>
            <w:tcW w:w="2065" w:type="dxa"/>
            <w:tcBorders>
              <w:top w:val="single" w:sz="4" w:space="0" w:color="auto"/>
              <w:left w:val="single" w:sz="4" w:space="0" w:color="auto"/>
              <w:bottom w:val="single" w:sz="4" w:space="0" w:color="auto"/>
              <w:right w:val="single" w:sz="4" w:space="0" w:color="auto"/>
            </w:tcBorders>
            <w:shd w:val="clear" w:color="000000" w:fill="BDD7EE"/>
            <w:vAlign w:val="center"/>
          </w:tcPr>
          <w:p w14:paraId="13A5A63A" w14:textId="473408CB" w:rsidR="00A73365" w:rsidRPr="00A73365" w:rsidRDefault="00A73365" w:rsidP="00A73365">
            <w:pPr>
              <w:jc w:val="center"/>
              <w:rPr>
                <w:rFonts w:asciiTheme="minorHAnsi" w:hAnsiTheme="minorHAnsi" w:cstheme="minorHAnsi"/>
                <w:color w:val="000000"/>
              </w:rPr>
            </w:pPr>
            <w:r>
              <w:rPr>
                <w:rFonts w:ascii="Calibri" w:hAnsi="Calibri" w:cs="Calibri"/>
                <w:color w:val="000000"/>
                <w:sz w:val="22"/>
                <w:szCs w:val="22"/>
              </w:rPr>
              <w:t>11/13/2023 6:21</w:t>
            </w:r>
          </w:p>
        </w:tc>
        <w:tc>
          <w:tcPr>
            <w:tcW w:w="2160" w:type="dxa"/>
            <w:tcBorders>
              <w:top w:val="single" w:sz="4" w:space="0" w:color="auto"/>
              <w:left w:val="nil"/>
              <w:bottom w:val="single" w:sz="4" w:space="0" w:color="auto"/>
              <w:right w:val="single" w:sz="4" w:space="0" w:color="auto"/>
            </w:tcBorders>
            <w:shd w:val="clear" w:color="000000" w:fill="BDD7EE"/>
            <w:vAlign w:val="center"/>
          </w:tcPr>
          <w:p w14:paraId="54E6C521" w14:textId="2EEFEFC5" w:rsidR="00A73365" w:rsidRPr="00A73365" w:rsidRDefault="00A73365" w:rsidP="00A73365">
            <w:pPr>
              <w:jc w:val="center"/>
              <w:rPr>
                <w:rFonts w:asciiTheme="minorHAnsi" w:hAnsiTheme="minorHAnsi" w:cstheme="minorHAnsi"/>
                <w:color w:val="000000"/>
              </w:rPr>
            </w:pPr>
            <w:r>
              <w:rPr>
                <w:rFonts w:ascii="Calibri" w:hAnsi="Calibri" w:cs="Calibri"/>
                <w:color w:val="000000"/>
                <w:sz w:val="22"/>
                <w:szCs w:val="22"/>
              </w:rPr>
              <w:t>11/13/2023 6:25</w:t>
            </w:r>
          </w:p>
        </w:tc>
        <w:tc>
          <w:tcPr>
            <w:tcW w:w="1540" w:type="dxa"/>
            <w:tcBorders>
              <w:top w:val="single" w:sz="4" w:space="0" w:color="auto"/>
              <w:left w:val="nil"/>
              <w:bottom w:val="single" w:sz="4" w:space="0" w:color="auto"/>
              <w:right w:val="single" w:sz="4" w:space="0" w:color="auto"/>
            </w:tcBorders>
            <w:shd w:val="clear" w:color="000000" w:fill="BDD7EE"/>
            <w:noWrap/>
            <w:vAlign w:val="center"/>
          </w:tcPr>
          <w:p w14:paraId="34255676" w14:textId="11459EE8" w:rsidR="00A73365" w:rsidRPr="00A73365" w:rsidRDefault="00A73365" w:rsidP="00A73365">
            <w:pPr>
              <w:jc w:val="center"/>
              <w:rPr>
                <w:rFonts w:asciiTheme="minorHAnsi" w:hAnsiTheme="minorHAnsi" w:cstheme="minorHAnsi"/>
                <w:color w:val="000000"/>
              </w:rPr>
            </w:pPr>
            <w:r>
              <w:rPr>
                <w:rFonts w:ascii="Calibri" w:hAnsi="Calibri" w:cs="Calibri"/>
                <w:color w:val="000000"/>
                <w:sz w:val="22"/>
                <w:szCs w:val="22"/>
              </w:rPr>
              <w:t>0:03:32</w:t>
            </w:r>
          </w:p>
        </w:tc>
        <w:tc>
          <w:tcPr>
            <w:tcW w:w="1660" w:type="dxa"/>
            <w:tcBorders>
              <w:top w:val="single" w:sz="4" w:space="0" w:color="auto"/>
              <w:left w:val="nil"/>
              <w:bottom w:val="single" w:sz="4" w:space="0" w:color="auto"/>
              <w:right w:val="single" w:sz="4" w:space="0" w:color="auto"/>
            </w:tcBorders>
            <w:shd w:val="clear" w:color="000000" w:fill="BDD7EE"/>
            <w:vAlign w:val="center"/>
          </w:tcPr>
          <w:p w14:paraId="1772ADAF" w14:textId="5F4CE28B" w:rsidR="00A73365" w:rsidRPr="00A73365" w:rsidRDefault="00A73365" w:rsidP="00A73365">
            <w:pPr>
              <w:jc w:val="center"/>
              <w:rPr>
                <w:rFonts w:asciiTheme="minorHAnsi" w:hAnsiTheme="minorHAnsi" w:cstheme="minorHAnsi"/>
                <w:color w:val="000000"/>
              </w:rPr>
            </w:pPr>
            <w:r>
              <w:rPr>
                <w:rFonts w:ascii="Calibri" w:hAnsi="Calibri" w:cs="Calibri"/>
                <w:color w:val="000000"/>
                <w:sz w:val="22"/>
                <w:szCs w:val="22"/>
              </w:rPr>
              <w:t>148.7</w:t>
            </w:r>
          </w:p>
        </w:tc>
        <w:tc>
          <w:tcPr>
            <w:tcW w:w="2920" w:type="dxa"/>
            <w:tcBorders>
              <w:top w:val="single" w:sz="4" w:space="0" w:color="auto"/>
              <w:left w:val="nil"/>
              <w:bottom w:val="single" w:sz="4" w:space="0" w:color="auto"/>
              <w:right w:val="single" w:sz="4" w:space="0" w:color="auto"/>
            </w:tcBorders>
            <w:shd w:val="clear" w:color="000000" w:fill="BDD7EE"/>
            <w:noWrap/>
            <w:vAlign w:val="center"/>
          </w:tcPr>
          <w:p w14:paraId="257DCA9F" w14:textId="2B69D105" w:rsidR="00A73365" w:rsidRPr="00A73365" w:rsidRDefault="00A73365" w:rsidP="00A73365">
            <w:pPr>
              <w:jc w:val="center"/>
              <w:rPr>
                <w:rFonts w:asciiTheme="minorHAnsi" w:hAnsiTheme="minorHAnsi" w:cstheme="minorHAnsi"/>
              </w:rPr>
            </w:pPr>
            <w:r>
              <w:rPr>
                <w:rFonts w:cs="Arial"/>
              </w:rPr>
              <w:t>Unit Trip</w:t>
            </w:r>
          </w:p>
        </w:tc>
      </w:tr>
      <w:tr w:rsidR="00A73365" w:rsidRPr="00A73365" w14:paraId="2D313DBF" w14:textId="77777777" w:rsidTr="006B539E">
        <w:trPr>
          <w:trHeight w:val="315"/>
        </w:trPr>
        <w:tc>
          <w:tcPr>
            <w:tcW w:w="2065" w:type="dxa"/>
            <w:tcBorders>
              <w:top w:val="nil"/>
              <w:left w:val="single" w:sz="4" w:space="0" w:color="auto"/>
              <w:bottom w:val="single" w:sz="4" w:space="0" w:color="auto"/>
              <w:right w:val="single" w:sz="4" w:space="0" w:color="auto"/>
            </w:tcBorders>
            <w:shd w:val="clear" w:color="000000" w:fill="BDD7EE"/>
            <w:vAlign w:val="center"/>
          </w:tcPr>
          <w:p w14:paraId="6C46E169" w14:textId="130A27F0" w:rsidR="00A73365" w:rsidRPr="00A73365" w:rsidRDefault="00A73365" w:rsidP="00A73365">
            <w:pPr>
              <w:jc w:val="center"/>
              <w:rPr>
                <w:rFonts w:asciiTheme="minorHAnsi" w:hAnsiTheme="minorHAnsi" w:cstheme="minorHAnsi"/>
                <w:color w:val="000000"/>
              </w:rPr>
            </w:pPr>
            <w:r>
              <w:rPr>
                <w:rFonts w:ascii="Calibri" w:hAnsi="Calibri" w:cs="Calibri"/>
                <w:color w:val="000000"/>
                <w:sz w:val="22"/>
                <w:szCs w:val="22"/>
              </w:rPr>
              <w:t>11/13/2023 10:28</w:t>
            </w:r>
          </w:p>
        </w:tc>
        <w:tc>
          <w:tcPr>
            <w:tcW w:w="2160" w:type="dxa"/>
            <w:tcBorders>
              <w:top w:val="nil"/>
              <w:left w:val="nil"/>
              <w:bottom w:val="single" w:sz="4" w:space="0" w:color="auto"/>
              <w:right w:val="single" w:sz="4" w:space="0" w:color="auto"/>
            </w:tcBorders>
            <w:shd w:val="clear" w:color="000000" w:fill="BDD7EE"/>
            <w:vAlign w:val="center"/>
          </w:tcPr>
          <w:p w14:paraId="76425E38" w14:textId="40E7A004" w:rsidR="00A73365" w:rsidRPr="00A73365" w:rsidRDefault="00A73365" w:rsidP="00A73365">
            <w:pPr>
              <w:jc w:val="center"/>
              <w:rPr>
                <w:rFonts w:asciiTheme="minorHAnsi" w:hAnsiTheme="minorHAnsi" w:cstheme="minorHAnsi"/>
                <w:color w:val="000000"/>
              </w:rPr>
            </w:pPr>
            <w:r>
              <w:rPr>
                <w:rFonts w:ascii="Calibri" w:hAnsi="Calibri" w:cs="Calibri"/>
                <w:color w:val="000000"/>
                <w:sz w:val="22"/>
                <w:szCs w:val="22"/>
              </w:rPr>
              <w:t>11/13/2023 10:33</w:t>
            </w:r>
          </w:p>
        </w:tc>
        <w:tc>
          <w:tcPr>
            <w:tcW w:w="1540" w:type="dxa"/>
            <w:tcBorders>
              <w:top w:val="nil"/>
              <w:left w:val="nil"/>
              <w:bottom w:val="single" w:sz="4" w:space="0" w:color="auto"/>
              <w:right w:val="single" w:sz="4" w:space="0" w:color="auto"/>
            </w:tcBorders>
            <w:shd w:val="clear" w:color="000000" w:fill="BDD7EE"/>
            <w:noWrap/>
            <w:vAlign w:val="center"/>
          </w:tcPr>
          <w:p w14:paraId="6B258BE4" w14:textId="432C4B63" w:rsidR="00A73365" w:rsidRPr="00A73365" w:rsidRDefault="00A73365" w:rsidP="00A73365">
            <w:pPr>
              <w:jc w:val="center"/>
              <w:rPr>
                <w:rFonts w:asciiTheme="minorHAnsi" w:hAnsiTheme="minorHAnsi" w:cstheme="minorHAnsi"/>
                <w:color w:val="000000"/>
              </w:rPr>
            </w:pPr>
            <w:r>
              <w:rPr>
                <w:rFonts w:ascii="Calibri" w:hAnsi="Calibri" w:cs="Calibri"/>
                <w:color w:val="000000"/>
                <w:sz w:val="22"/>
                <w:szCs w:val="22"/>
              </w:rPr>
              <w:t>0:04:52</w:t>
            </w:r>
          </w:p>
        </w:tc>
        <w:tc>
          <w:tcPr>
            <w:tcW w:w="1660" w:type="dxa"/>
            <w:tcBorders>
              <w:top w:val="nil"/>
              <w:left w:val="nil"/>
              <w:bottom w:val="single" w:sz="4" w:space="0" w:color="auto"/>
              <w:right w:val="single" w:sz="4" w:space="0" w:color="auto"/>
            </w:tcBorders>
            <w:shd w:val="clear" w:color="000000" w:fill="BDD7EE"/>
            <w:vAlign w:val="center"/>
          </w:tcPr>
          <w:p w14:paraId="1A74AC48" w14:textId="7551B267" w:rsidR="00A73365" w:rsidRPr="00A73365" w:rsidRDefault="00A73365" w:rsidP="00A73365">
            <w:pPr>
              <w:jc w:val="center"/>
              <w:rPr>
                <w:rFonts w:asciiTheme="minorHAnsi" w:hAnsiTheme="minorHAnsi" w:cstheme="minorHAnsi"/>
                <w:color w:val="000000"/>
              </w:rPr>
            </w:pPr>
            <w:r>
              <w:rPr>
                <w:rFonts w:ascii="Calibri" w:hAnsi="Calibri" w:cs="Calibri"/>
                <w:color w:val="000000"/>
                <w:sz w:val="22"/>
                <w:szCs w:val="22"/>
              </w:rPr>
              <w:t>546.1</w:t>
            </w:r>
          </w:p>
        </w:tc>
        <w:tc>
          <w:tcPr>
            <w:tcW w:w="2920" w:type="dxa"/>
            <w:tcBorders>
              <w:top w:val="nil"/>
              <w:left w:val="nil"/>
              <w:bottom w:val="single" w:sz="4" w:space="0" w:color="auto"/>
              <w:right w:val="single" w:sz="4" w:space="0" w:color="auto"/>
            </w:tcBorders>
            <w:shd w:val="clear" w:color="000000" w:fill="BDD7EE"/>
            <w:noWrap/>
            <w:vAlign w:val="center"/>
          </w:tcPr>
          <w:p w14:paraId="090202C7" w14:textId="67C4030B" w:rsidR="00A73365" w:rsidRPr="00A73365" w:rsidRDefault="00A73365" w:rsidP="00A73365">
            <w:pPr>
              <w:jc w:val="center"/>
              <w:rPr>
                <w:rFonts w:asciiTheme="minorHAnsi" w:hAnsiTheme="minorHAnsi" w:cstheme="minorHAnsi"/>
              </w:rPr>
            </w:pPr>
            <w:r>
              <w:rPr>
                <w:rFonts w:cs="Arial"/>
              </w:rPr>
              <w:t>Unit Trip</w:t>
            </w:r>
          </w:p>
        </w:tc>
      </w:tr>
    </w:tbl>
    <w:p w14:paraId="49CD46D8" w14:textId="77777777" w:rsidR="00466A78" w:rsidRPr="0053419B" w:rsidRDefault="00466A78" w:rsidP="00466A78">
      <w:pPr>
        <w:rPr>
          <w:rFonts w:cs="Arial"/>
          <w:color w:val="000000"/>
          <w:highlight w:val="yellow"/>
        </w:rPr>
      </w:pPr>
    </w:p>
    <w:p w14:paraId="2E00CEA1" w14:textId="2AB0AD65" w:rsidR="00466A78" w:rsidRPr="0045374D" w:rsidRDefault="00466A78" w:rsidP="00466A78">
      <w:pPr>
        <w:pStyle w:val="Heading2"/>
      </w:pPr>
      <w:bookmarkStart w:id="258" w:name="_Toc146714593"/>
      <w:r w:rsidRPr="008520E4">
        <w:t>Responsive Reserve Events</w:t>
      </w:r>
      <w:bookmarkEnd w:id="258"/>
    </w:p>
    <w:p w14:paraId="7003B341" w14:textId="77777777" w:rsidR="00466A78" w:rsidRPr="008520E4" w:rsidRDefault="00466A78" w:rsidP="00466A78">
      <w:pPr>
        <w:rPr>
          <w:szCs w:val="21"/>
        </w:rPr>
      </w:pPr>
      <w:r w:rsidRPr="008520E4">
        <w:rPr>
          <w:szCs w:val="21"/>
        </w:rPr>
        <w:t xml:space="preserve">There were 0 events where Responsive Reserve MWs were released to SCED. </w:t>
      </w:r>
    </w:p>
    <w:p w14:paraId="5900AA5D" w14:textId="77777777" w:rsidR="00466A78" w:rsidRPr="0053419B" w:rsidRDefault="00466A78" w:rsidP="00466A78">
      <w:pPr>
        <w:rPr>
          <w:szCs w:val="21"/>
          <w:highlight w:val="yellow"/>
        </w:rPr>
      </w:pPr>
    </w:p>
    <w:tbl>
      <w:tblPr>
        <w:tblW w:w="9620" w:type="dxa"/>
        <w:tblLook w:val="04A0" w:firstRow="1" w:lastRow="0" w:firstColumn="1" w:lastColumn="0" w:noHBand="0" w:noVBand="1"/>
      </w:tblPr>
      <w:tblGrid>
        <w:gridCol w:w="2060"/>
        <w:gridCol w:w="2280"/>
        <w:gridCol w:w="1540"/>
        <w:gridCol w:w="1660"/>
        <w:gridCol w:w="2080"/>
      </w:tblGrid>
      <w:tr w:rsidR="00466A78" w:rsidRPr="0053419B" w14:paraId="2294AB73" w14:textId="77777777" w:rsidTr="000A319E">
        <w:trPr>
          <w:trHeight w:val="525"/>
        </w:trPr>
        <w:tc>
          <w:tcPr>
            <w:tcW w:w="2060" w:type="dxa"/>
            <w:tcBorders>
              <w:top w:val="single" w:sz="8" w:space="0" w:color="auto"/>
              <w:left w:val="single" w:sz="8" w:space="0" w:color="auto"/>
              <w:bottom w:val="single" w:sz="8" w:space="0" w:color="000000"/>
              <w:right w:val="single" w:sz="8" w:space="0" w:color="auto"/>
            </w:tcBorders>
            <w:shd w:val="clear" w:color="000000" w:fill="444D53"/>
            <w:vAlign w:val="center"/>
            <w:hideMark/>
          </w:tcPr>
          <w:p w14:paraId="0994A567" w14:textId="77777777" w:rsidR="00466A78" w:rsidRPr="008520E4" w:rsidRDefault="00466A78" w:rsidP="000A319E">
            <w:pPr>
              <w:jc w:val="center"/>
              <w:rPr>
                <w:rFonts w:cs="Arial"/>
                <w:color w:val="FFFFFF"/>
              </w:rPr>
            </w:pPr>
            <w:r w:rsidRPr="008520E4">
              <w:rPr>
                <w:rFonts w:cs="Arial"/>
                <w:color w:val="FFFFFF"/>
              </w:rPr>
              <w:t>Date and Time Released to SCED</w:t>
            </w:r>
          </w:p>
        </w:tc>
        <w:tc>
          <w:tcPr>
            <w:tcW w:w="2280" w:type="dxa"/>
            <w:tcBorders>
              <w:top w:val="single" w:sz="8" w:space="0" w:color="auto"/>
              <w:left w:val="nil"/>
              <w:bottom w:val="single" w:sz="8" w:space="0" w:color="000000"/>
              <w:right w:val="single" w:sz="8" w:space="0" w:color="auto"/>
            </w:tcBorders>
            <w:shd w:val="clear" w:color="000000" w:fill="444D53"/>
            <w:vAlign w:val="center"/>
            <w:hideMark/>
          </w:tcPr>
          <w:p w14:paraId="269A1E50" w14:textId="77777777" w:rsidR="00466A78" w:rsidRPr="008520E4" w:rsidRDefault="00466A78" w:rsidP="000A319E">
            <w:pPr>
              <w:jc w:val="center"/>
              <w:rPr>
                <w:rFonts w:cs="Arial"/>
                <w:color w:val="FFFFFF"/>
              </w:rPr>
            </w:pPr>
            <w:r w:rsidRPr="008520E4">
              <w:rPr>
                <w:rFonts w:cs="Arial"/>
                <w:color w:val="FFFFFF"/>
              </w:rPr>
              <w:t>Date and Time Recalled</w:t>
            </w:r>
          </w:p>
        </w:tc>
        <w:tc>
          <w:tcPr>
            <w:tcW w:w="1540" w:type="dxa"/>
            <w:tcBorders>
              <w:top w:val="single" w:sz="8" w:space="0" w:color="auto"/>
              <w:left w:val="nil"/>
              <w:bottom w:val="nil"/>
              <w:right w:val="single" w:sz="8" w:space="0" w:color="auto"/>
            </w:tcBorders>
            <w:shd w:val="clear" w:color="000000" w:fill="444D53"/>
            <w:vAlign w:val="center"/>
            <w:hideMark/>
          </w:tcPr>
          <w:p w14:paraId="018997E4" w14:textId="77777777" w:rsidR="00466A78" w:rsidRPr="008520E4" w:rsidRDefault="00466A78" w:rsidP="000A319E">
            <w:pPr>
              <w:jc w:val="center"/>
              <w:rPr>
                <w:rFonts w:cs="Arial"/>
                <w:color w:val="FFFFFF"/>
              </w:rPr>
            </w:pPr>
            <w:r w:rsidRPr="008520E4">
              <w:rPr>
                <w:rFonts w:cs="Arial"/>
                <w:color w:val="FFFFFF"/>
              </w:rPr>
              <w:t>Duration of Event</w:t>
            </w:r>
          </w:p>
        </w:tc>
        <w:tc>
          <w:tcPr>
            <w:tcW w:w="1660" w:type="dxa"/>
            <w:tcBorders>
              <w:top w:val="single" w:sz="8" w:space="0" w:color="auto"/>
              <w:left w:val="nil"/>
              <w:bottom w:val="single" w:sz="8" w:space="0" w:color="000000"/>
              <w:right w:val="single" w:sz="8" w:space="0" w:color="auto"/>
            </w:tcBorders>
            <w:shd w:val="clear" w:color="000000" w:fill="444D53"/>
            <w:vAlign w:val="center"/>
            <w:hideMark/>
          </w:tcPr>
          <w:p w14:paraId="1694BB7B" w14:textId="77777777" w:rsidR="00466A78" w:rsidRPr="008520E4" w:rsidRDefault="00466A78" w:rsidP="000A319E">
            <w:pPr>
              <w:jc w:val="center"/>
              <w:rPr>
                <w:rFonts w:cs="Arial"/>
                <w:color w:val="FFFFFF"/>
              </w:rPr>
            </w:pPr>
            <w:r w:rsidRPr="008520E4">
              <w:rPr>
                <w:rFonts w:cs="Arial"/>
                <w:color w:val="FFFFFF"/>
              </w:rPr>
              <w:t>Maximum MWs Released</w:t>
            </w:r>
          </w:p>
        </w:tc>
        <w:tc>
          <w:tcPr>
            <w:tcW w:w="2080" w:type="dxa"/>
            <w:tcBorders>
              <w:top w:val="single" w:sz="8" w:space="0" w:color="auto"/>
              <w:left w:val="nil"/>
              <w:bottom w:val="single" w:sz="8" w:space="0" w:color="auto"/>
              <w:right w:val="single" w:sz="8" w:space="0" w:color="auto"/>
            </w:tcBorders>
            <w:shd w:val="clear" w:color="000000" w:fill="444D53"/>
            <w:vAlign w:val="center"/>
            <w:hideMark/>
          </w:tcPr>
          <w:p w14:paraId="62E91342" w14:textId="77777777" w:rsidR="00466A78" w:rsidRPr="008520E4" w:rsidRDefault="00466A78" w:rsidP="000A319E">
            <w:pPr>
              <w:jc w:val="center"/>
              <w:rPr>
                <w:rFonts w:cs="Arial"/>
                <w:color w:val="FFFFFF"/>
              </w:rPr>
            </w:pPr>
            <w:r w:rsidRPr="008520E4">
              <w:rPr>
                <w:rFonts w:cs="Arial"/>
                <w:color w:val="FFFFFF"/>
              </w:rPr>
              <w:t>Comments</w:t>
            </w:r>
          </w:p>
        </w:tc>
      </w:tr>
      <w:tr w:rsidR="00466A78" w:rsidRPr="0053419B" w14:paraId="67521CBE" w14:textId="77777777" w:rsidTr="000A319E">
        <w:trPr>
          <w:trHeight w:val="315"/>
        </w:trPr>
        <w:tc>
          <w:tcPr>
            <w:tcW w:w="2060" w:type="dxa"/>
            <w:tcBorders>
              <w:top w:val="nil"/>
              <w:left w:val="single" w:sz="8" w:space="0" w:color="auto"/>
              <w:bottom w:val="single" w:sz="4" w:space="0" w:color="auto"/>
              <w:right w:val="single" w:sz="8" w:space="0" w:color="auto"/>
            </w:tcBorders>
            <w:shd w:val="clear" w:color="auto" w:fill="auto"/>
            <w:noWrap/>
            <w:hideMark/>
          </w:tcPr>
          <w:p w14:paraId="3C821C1E" w14:textId="7AA3879C" w:rsidR="00466A78" w:rsidRPr="0057086F" w:rsidRDefault="0057086F" w:rsidP="000A319E">
            <w:pPr>
              <w:jc w:val="center"/>
              <w:rPr>
                <w:rFonts w:cs="Arial"/>
                <w:color w:val="000000"/>
                <w:sz w:val="18"/>
                <w:szCs w:val="18"/>
              </w:rPr>
            </w:pPr>
            <w:r w:rsidRPr="0057086F">
              <w:rPr>
                <w:rFonts w:cs="Arial"/>
                <w:color w:val="000000"/>
                <w:sz w:val="18"/>
                <w:szCs w:val="18"/>
              </w:rPr>
              <w:t>N/A</w:t>
            </w:r>
          </w:p>
        </w:tc>
        <w:tc>
          <w:tcPr>
            <w:tcW w:w="2280" w:type="dxa"/>
            <w:tcBorders>
              <w:top w:val="single" w:sz="8" w:space="0" w:color="000000"/>
              <w:left w:val="nil"/>
              <w:bottom w:val="single" w:sz="4" w:space="0" w:color="auto"/>
              <w:right w:val="single" w:sz="8" w:space="0" w:color="auto"/>
            </w:tcBorders>
            <w:shd w:val="clear" w:color="auto" w:fill="auto"/>
            <w:hideMark/>
          </w:tcPr>
          <w:p w14:paraId="667D6D5C" w14:textId="03711ACF" w:rsidR="00466A78" w:rsidRPr="0057086F" w:rsidRDefault="0057086F" w:rsidP="000A319E">
            <w:pPr>
              <w:jc w:val="center"/>
              <w:rPr>
                <w:rFonts w:cs="Arial"/>
                <w:color w:val="000000"/>
                <w:sz w:val="18"/>
                <w:szCs w:val="18"/>
              </w:rPr>
            </w:pPr>
            <w:r>
              <w:rPr>
                <w:rFonts w:cs="Arial"/>
                <w:color w:val="000000"/>
                <w:sz w:val="18"/>
                <w:szCs w:val="18"/>
              </w:rPr>
              <w:t>N/A</w:t>
            </w:r>
          </w:p>
        </w:tc>
        <w:tc>
          <w:tcPr>
            <w:tcW w:w="1540" w:type="dxa"/>
            <w:tcBorders>
              <w:top w:val="single" w:sz="4" w:space="0" w:color="auto"/>
              <w:left w:val="nil"/>
              <w:bottom w:val="single" w:sz="4" w:space="0" w:color="auto"/>
              <w:right w:val="single" w:sz="8" w:space="0" w:color="auto"/>
            </w:tcBorders>
            <w:shd w:val="clear" w:color="auto" w:fill="auto"/>
            <w:noWrap/>
            <w:hideMark/>
          </w:tcPr>
          <w:p w14:paraId="74D940AE" w14:textId="01BA5923" w:rsidR="00466A78" w:rsidRPr="0057086F" w:rsidRDefault="0057086F" w:rsidP="000A319E">
            <w:pPr>
              <w:jc w:val="center"/>
              <w:rPr>
                <w:rFonts w:cs="Arial"/>
                <w:color w:val="000000"/>
                <w:sz w:val="18"/>
                <w:szCs w:val="18"/>
              </w:rPr>
            </w:pPr>
            <w:r>
              <w:rPr>
                <w:rFonts w:cs="Arial"/>
                <w:color w:val="000000"/>
                <w:sz w:val="18"/>
                <w:szCs w:val="18"/>
              </w:rPr>
              <w:t>N/A</w:t>
            </w:r>
          </w:p>
        </w:tc>
        <w:tc>
          <w:tcPr>
            <w:tcW w:w="1660" w:type="dxa"/>
            <w:tcBorders>
              <w:top w:val="nil"/>
              <w:left w:val="nil"/>
              <w:bottom w:val="single" w:sz="4" w:space="0" w:color="auto"/>
              <w:right w:val="single" w:sz="8" w:space="0" w:color="auto"/>
            </w:tcBorders>
            <w:shd w:val="clear" w:color="auto" w:fill="auto"/>
            <w:hideMark/>
          </w:tcPr>
          <w:p w14:paraId="4D934062" w14:textId="5626A868" w:rsidR="00466A78" w:rsidRPr="0057086F" w:rsidRDefault="0057086F" w:rsidP="000A319E">
            <w:pPr>
              <w:jc w:val="center"/>
              <w:rPr>
                <w:rFonts w:cs="Arial"/>
                <w:color w:val="000000"/>
                <w:sz w:val="18"/>
                <w:szCs w:val="18"/>
              </w:rPr>
            </w:pPr>
            <w:r>
              <w:rPr>
                <w:rFonts w:cs="Arial"/>
                <w:color w:val="000000"/>
                <w:sz w:val="18"/>
                <w:szCs w:val="18"/>
              </w:rPr>
              <w:t>N/A</w:t>
            </w:r>
          </w:p>
        </w:tc>
        <w:tc>
          <w:tcPr>
            <w:tcW w:w="2080" w:type="dxa"/>
            <w:tcBorders>
              <w:top w:val="nil"/>
              <w:left w:val="nil"/>
              <w:bottom w:val="single" w:sz="4" w:space="0" w:color="auto"/>
              <w:right w:val="single" w:sz="8" w:space="0" w:color="auto"/>
            </w:tcBorders>
            <w:shd w:val="clear" w:color="auto" w:fill="auto"/>
            <w:noWrap/>
            <w:hideMark/>
          </w:tcPr>
          <w:p w14:paraId="2519BC1B" w14:textId="6969FC39" w:rsidR="00466A78" w:rsidRPr="0057086F" w:rsidRDefault="0057086F" w:rsidP="000A319E">
            <w:pPr>
              <w:jc w:val="center"/>
              <w:rPr>
                <w:rFonts w:cs="Arial"/>
                <w:color w:val="000000"/>
                <w:sz w:val="18"/>
                <w:szCs w:val="18"/>
              </w:rPr>
            </w:pPr>
            <w:r>
              <w:rPr>
                <w:rFonts w:cs="Arial"/>
                <w:color w:val="000000"/>
                <w:sz w:val="18"/>
                <w:szCs w:val="18"/>
              </w:rPr>
              <w:t>N/A</w:t>
            </w:r>
          </w:p>
        </w:tc>
      </w:tr>
    </w:tbl>
    <w:p w14:paraId="63833CF2" w14:textId="77777777" w:rsidR="00E02E59" w:rsidRPr="007C53BD" w:rsidRDefault="00E02E59" w:rsidP="00E02E59">
      <w:pPr>
        <w:pStyle w:val="Heading2"/>
        <w:numPr>
          <w:ilvl w:val="0"/>
          <w:numId w:val="0"/>
        </w:numPr>
      </w:pPr>
    </w:p>
    <w:p w14:paraId="6B216F14" w14:textId="05DF5317" w:rsidR="009C7925" w:rsidRPr="007C53BD" w:rsidRDefault="009C7925" w:rsidP="00670135">
      <w:pPr>
        <w:pStyle w:val="Heading2"/>
      </w:pPr>
      <w:bookmarkStart w:id="259" w:name="_Toc146714594"/>
      <w:r w:rsidRPr="007C53BD">
        <w:t>Load Resource Events</w:t>
      </w:r>
      <w:bookmarkEnd w:id="253"/>
      <w:bookmarkEnd w:id="254"/>
      <w:bookmarkEnd w:id="259"/>
    </w:p>
    <w:p w14:paraId="4E2F79EC" w14:textId="69320BF8" w:rsidR="0015408F" w:rsidRDefault="007C53BD" w:rsidP="0015408F">
      <w:r w:rsidRPr="007C53BD">
        <w:t>None.</w:t>
      </w:r>
    </w:p>
    <w:p w14:paraId="40021ECE" w14:textId="2C64AC63" w:rsidR="00BB39AD" w:rsidRDefault="00BB39AD" w:rsidP="0015408F"/>
    <w:p w14:paraId="2D362CDB" w14:textId="7B6B6976" w:rsidR="00BB39AD" w:rsidRDefault="00BB39AD" w:rsidP="0015408F"/>
    <w:p w14:paraId="62B9BB0B" w14:textId="77777777" w:rsidR="00BB39AD" w:rsidRPr="007C53BD" w:rsidRDefault="00BB39AD" w:rsidP="0015408F">
      <w:pPr>
        <w:rPr>
          <w:szCs w:val="21"/>
        </w:rPr>
      </w:pPr>
    </w:p>
    <w:p w14:paraId="4B999549" w14:textId="4935155D" w:rsidR="003B6EDE" w:rsidRPr="00AE1E86" w:rsidRDefault="001665CF" w:rsidP="00670135">
      <w:pPr>
        <w:pStyle w:val="Heading1"/>
      </w:pPr>
      <w:bookmarkStart w:id="260" w:name="_Toc146714595"/>
      <w:r w:rsidRPr="00AE1E86">
        <w:lastRenderedPageBreak/>
        <w:t>Reliability Unit Commitment</w:t>
      </w:r>
      <w:bookmarkEnd w:id="260"/>
    </w:p>
    <w:p w14:paraId="6EF555AA" w14:textId="77777777" w:rsidR="0084437F" w:rsidRPr="00AE1E86" w:rsidRDefault="0084437F" w:rsidP="00670135"/>
    <w:p w14:paraId="7124CC96" w14:textId="576FCB03" w:rsidR="00082EBF" w:rsidRPr="00AE1E86" w:rsidRDefault="00082EBF" w:rsidP="00670135">
      <w:pPr>
        <w:rPr>
          <w:rFonts w:cs="Arial"/>
          <w:szCs w:val="21"/>
        </w:rPr>
      </w:pPr>
      <w:r w:rsidRPr="00AE1E86">
        <w:rPr>
          <w:rFonts w:cs="Arial"/>
          <w:szCs w:val="21"/>
        </w:rPr>
        <w:t xml:space="preserve">ERCOT reports on Reliability Unit Commitments (RUC) </w:t>
      </w:r>
      <w:r w:rsidR="001E5DB2" w:rsidRPr="00AE1E86">
        <w:rPr>
          <w:rFonts w:cs="Arial"/>
          <w:szCs w:val="21"/>
        </w:rPr>
        <w:t>monthly</w:t>
      </w:r>
      <w:r w:rsidRPr="00AE1E86">
        <w:rPr>
          <w:rFonts w:cs="Arial"/>
          <w:szCs w:val="21"/>
        </w:rPr>
        <w:t xml:space="preserve">. Commitments are reported grouped by operating day and weather zone. The total number of hours committed is the sum of the hours for all the units in the specified region. Additional information on RUC commitments can be found on the MIS secure site at Grid </w:t>
      </w:r>
      <w:r w:rsidRPr="00AE1E86">
        <w:rPr>
          <w:rFonts w:cs="Arial"/>
          <w:szCs w:val="21"/>
        </w:rPr>
        <w:sym w:font="Wingdings" w:char="F0E0"/>
      </w:r>
      <w:r w:rsidRPr="00AE1E86">
        <w:rPr>
          <w:rFonts w:cs="Arial"/>
          <w:szCs w:val="21"/>
        </w:rPr>
        <w:t xml:space="preserve"> Generation </w:t>
      </w:r>
      <w:r w:rsidRPr="00AE1E86">
        <w:rPr>
          <w:rFonts w:cs="Arial"/>
          <w:szCs w:val="21"/>
        </w:rPr>
        <w:sym w:font="Wingdings" w:char="F0E0"/>
      </w:r>
      <w:r w:rsidRPr="00AE1E86">
        <w:rPr>
          <w:rFonts w:cs="Arial"/>
          <w:szCs w:val="21"/>
        </w:rPr>
        <w:t xml:space="preserve"> Reliability Unit Commitment.</w:t>
      </w:r>
    </w:p>
    <w:p w14:paraId="2BC980F8" w14:textId="77777777" w:rsidR="00082EBF" w:rsidRPr="00AE1E86" w:rsidRDefault="00082EBF" w:rsidP="00670135">
      <w:pPr>
        <w:jc w:val="both"/>
        <w:rPr>
          <w:rFonts w:cs="Arial"/>
          <w:szCs w:val="21"/>
        </w:rPr>
      </w:pPr>
    </w:p>
    <w:p w14:paraId="6C6561EA" w14:textId="22305BA3" w:rsidR="00082EBF" w:rsidRPr="00AE1E86" w:rsidRDefault="00082EBF" w:rsidP="00670135">
      <w:pPr>
        <w:jc w:val="both"/>
        <w:rPr>
          <w:rFonts w:cs="Arial"/>
          <w:szCs w:val="21"/>
        </w:rPr>
      </w:pPr>
      <w:r w:rsidRPr="00AE1E86">
        <w:rPr>
          <w:rFonts w:cs="Arial"/>
          <w:szCs w:val="21"/>
        </w:rPr>
        <w:t xml:space="preserve">There were </w:t>
      </w:r>
      <w:r w:rsidR="00267C4F" w:rsidRPr="00AE1E86">
        <w:rPr>
          <w:rFonts w:cs="Arial"/>
          <w:szCs w:val="21"/>
        </w:rPr>
        <w:t>no</w:t>
      </w:r>
      <w:r w:rsidRPr="00AE1E86">
        <w:rPr>
          <w:rFonts w:cs="Arial"/>
          <w:szCs w:val="21"/>
        </w:rPr>
        <w:t xml:space="preserve"> DRUC commitments.</w:t>
      </w:r>
    </w:p>
    <w:p w14:paraId="508C2C19" w14:textId="77777777" w:rsidR="005B6F68" w:rsidRPr="00AE1E86" w:rsidRDefault="005B6F68" w:rsidP="00670135">
      <w:pPr>
        <w:rPr>
          <w:rFonts w:cs="Arial"/>
          <w:szCs w:val="21"/>
        </w:rPr>
      </w:pPr>
    </w:p>
    <w:p w14:paraId="2D958766" w14:textId="50EF375F" w:rsidR="0021528C" w:rsidRPr="00AE1E86" w:rsidRDefault="0084437F" w:rsidP="00670135">
      <w:pPr>
        <w:rPr>
          <w:rFonts w:cs="Arial"/>
          <w:szCs w:val="21"/>
        </w:rPr>
      </w:pPr>
      <w:r w:rsidRPr="00AE1E86">
        <w:rPr>
          <w:rFonts w:cs="Arial"/>
          <w:szCs w:val="21"/>
        </w:rPr>
        <w:t xml:space="preserve">There </w:t>
      </w:r>
      <w:r w:rsidR="008A6E3E" w:rsidRPr="00AE1E86">
        <w:rPr>
          <w:rFonts w:cs="Arial"/>
          <w:szCs w:val="21"/>
        </w:rPr>
        <w:t>was</w:t>
      </w:r>
      <w:r w:rsidRPr="00AE1E86">
        <w:rPr>
          <w:rFonts w:cs="Arial"/>
          <w:szCs w:val="21"/>
        </w:rPr>
        <w:t xml:space="preserve"> </w:t>
      </w:r>
      <w:r w:rsidR="00AE1E86" w:rsidRPr="00AE1E86">
        <w:rPr>
          <w:rFonts w:cs="Arial"/>
          <w:szCs w:val="21"/>
        </w:rPr>
        <w:t>2</w:t>
      </w:r>
      <w:r w:rsidR="0038654C">
        <w:rPr>
          <w:rFonts w:cs="Arial"/>
          <w:szCs w:val="21"/>
        </w:rPr>
        <w:t>4</w:t>
      </w:r>
      <w:r w:rsidR="00C459C9" w:rsidRPr="00AE1E86">
        <w:rPr>
          <w:rFonts w:cs="Arial"/>
          <w:szCs w:val="21"/>
        </w:rPr>
        <w:t xml:space="preserve"> </w:t>
      </w:r>
      <w:r w:rsidR="006B39C9" w:rsidRPr="00AE1E86">
        <w:rPr>
          <w:rFonts w:cs="Arial"/>
          <w:szCs w:val="21"/>
        </w:rPr>
        <w:t>HRUC commitment</w:t>
      </w:r>
      <w:r w:rsidR="00F76FAD" w:rsidRPr="00AE1E86">
        <w:rPr>
          <w:rFonts w:cs="Arial"/>
          <w:szCs w:val="21"/>
        </w:rPr>
        <w:t>s</w:t>
      </w:r>
      <w:r w:rsidR="009379C9" w:rsidRPr="00AE1E86">
        <w:rPr>
          <w:rFonts w:cs="Arial"/>
          <w:szCs w:val="21"/>
        </w:rPr>
        <w:t>.</w:t>
      </w:r>
    </w:p>
    <w:p w14:paraId="6AD7BDFF" w14:textId="77777777" w:rsidR="00AA7217" w:rsidRPr="0053419B" w:rsidRDefault="00AA7217" w:rsidP="00670135">
      <w:pPr>
        <w:rPr>
          <w:rFonts w:cs="Arial"/>
          <w:szCs w:val="21"/>
          <w:highlight w:val="yellow"/>
        </w:rPr>
      </w:pPr>
    </w:p>
    <w:tbl>
      <w:tblPr>
        <w:tblW w:w="96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3"/>
        <w:gridCol w:w="1348"/>
        <w:gridCol w:w="1348"/>
        <w:gridCol w:w="1438"/>
        <w:gridCol w:w="1174"/>
        <w:gridCol w:w="2063"/>
      </w:tblGrid>
      <w:tr w:rsidR="0045374D" w:rsidRPr="0053419B" w14:paraId="7B97288E" w14:textId="77777777" w:rsidTr="0045374D">
        <w:trPr>
          <w:trHeight w:val="849"/>
          <w:jc w:val="center"/>
        </w:trPr>
        <w:tc>
          <w:tcPr>
            <w:tcW w:w="2243" w:type="dxa"/>
            <w:shd w:val="clear" w:color="000000" w:fill="000000"/>
            <w:vAlign w:val="center"/>
            <w:hideMark/>
          </w:tcPr>
          <w:p w14:paraId="0FA7AC7F" w14:textId="4C8BE2F8" w:rsidR="0045374D" w:rsidRPr="0053419B" w:rsidRDefault="0045374D" w:rsidP="002C76BB">
            <w:pPr>
              <w:jc w:val="center"/>
              <w:rPr>
                <w:rFonts w:cs="Arial"/>
                <w:b/>
                <w:bCs/>
                <w:color w:val="FFFFFF"/>
                <w:sz w:val="22"/>
                <w:szCs w:val="22"/>
                <w:highlight w:val="yellow"/>
              </w:rPr>
            </w:pPr>
            <w:r w:rsidRPr="00D940EA">
              <w:rPr>
                <w:rFonts w:cs="Arial"/>
                <w:b/>
                <w:bCs/>
                <w:color w:val="FFFFFF"/>
                <w:sz w:val="22"/>
                <w:szCs w:val="22"/>
              </w:rPr>
              <w:t>Resource Location</w:t>
            </w:r>
          </w:p>
        </w:tc>
        <w:tc>
          <w:tcPr>
            <w:tcW w:w="1348" w:type="dxa"/>
            <w:tcBorders>
              <w:bottom w:val="single" w:sz="4" w:space="0" w:color="auto"/>
            </w:tcBorders>
            <w:shd w:val="clear" w:color="000000" w:fill="000000"/>
            <w:vAlign w:val="center"/>
            <w:hideMark/>
          </w:tcPr>
          <w:p w14:paraId="2E914819" w14:textId="66AA296D" w:rsidR="0045374D" w:rsidRPr="0053419B" w:rsidRDefault="0045374D" w:rsidP="002C76BB">
            <w:pPr>
              <w:jc w:val="center"/>
              <w:rPr>
                <w:rFonts w:cs="Arial"/>
                <w:b/>
                <w:bCs/>
                <w:color w:val="FFFFFF"/>
                <w:sz w:val="22"/>
                <w:szCs w:val="22"/>
                <w:highlight w:val="yellow"/>
              </w:rPr>
            </w:pPr>
            <w:r w:rsidRPr="00AF5AD7">
              <w:rPr>
                <w:rFonts w:cs="Arial"/>
                <w:b/>
                <w:bCs/>
                <w:color w:val="FFFFFF"/>
                <w:sz w:val="22"/>
                <w:szCs w:val="22"/>
              </w:rPr>
              <w:t># of Resources</w:t>
            </w:r>
          </w:p>
        </w:tc>
        <w:tc>
          <w:tcPr>
            <w:tcW w:w="1348" w:type="dxa"/>
            <w:shd w:val="clear" w:color="000000" w:fill="000000"/>
            <w:vAlign w:val="center"/>
            <w:hideMark/>
          </w:tcPr>
          <w:p w14:paraId="1687B742" w14:textId="1E1D8C84" w:rsidR="0045374D" w:rsidRPr="0053419B" w:rsidRDefault="0045374D" w:rsidP="002C76BB">
            <w:pPr>
              <w:jc w:val="center"/>
              <w:rPr>
                <w:rFonts w:cs="Arial"/>
                <w:b/>
                <w:bCs/>
                <w:color w:val="FFFFFF"/>
                <w:sz w:val="22"/>
                <w:szCs w:val="22"/>
                <w:highlight w:val="yellow"/>
              </w:rPr>
            </w:pPr>
            <w:r w:rsidRPr="00AF5AD7">
              <w:rPr>
                <w:rFonts w:cs="Arial"/>
                <w:b/>
                <w:bCs/>
                <w:color w:val="FFFFFF"/>
                <w:sz w:val="22"/>
                <w:szCs w:val="22"/>
              </w:rPr>
              <w:t>Operating Day</w:t>
            </w:r>
          </w:p>
        </w:tc>
        <w:tc>
          <w:tcPr>
            <w:tcW w:w="1438" w:type="dxa"/>
            <w:shd w:val="clear" w:color="000000" w:fill="000000"/>
            <w:vAlign w:val="center"/>
            <w:hideMark/>
          </w:tcPr>
          <w:p w14:paraId="6F8E2016" w14:textId="32AC5DC5" w:rsidR="0045374D" w:rsidRPr="0053419B" w:rsidRDefault="0045374D" w:rsidP="002C76BB">
            <w:pPr>
              <w:jc w:val="center"/>
              <w:rPr>
                <w:rFonts w:cs="Arial"/>
                <w:b/>
                <w:bCs/>
                <w:color w:val="FFFFFF"/>
                <w:sz w:val="22"/>
                <w:szCs w:val="22"/>
                <w:highlight w:val="yellow"/>
              </w:rPr>
            </w:pPr>
            <w:r w:rsidRPr="00AF5AD7">
              <w:rPr>
                <w:rFonts w:cs="Arial"/>
                <w:b/>
                <w:bCs/>
                <w:color w:val="FFFFFF"/>
                <w:sz w:val="22"/>
                <w:szCs w:val="22"/>
              </w:rPr>
              <w:t>Total # of Hours Committed</w:t>
            </w:r>
          </w:p>
        </w:tc>
        <w:tc>
          <w:tcPr>
            <w:tcW w:w="1174" w:type="dxa"/>
            <w:shd w:val="clear" w:color="000000" w:fill="000000"/>
            <w:vAlign w:val="center"/>
            <w:hideMark/>
          </w:tcPr>
          <w:p w14:paraId="3A71E647" w14:textId="306AF186" w:rsidR="0045374D" w:rsidRPr="0053419B" w:rsidRDefault="0045374D" w:rsidP="002C76BB">
            <w:pPr>
              <w:jc w:val="center"/>
              <w:rPr>
                <w:rFonts w:cs="Arial"/>
                <w:b/>
                <w:bCs/>
                <w:color w:val="FFFFFF"/>
                <w:sz w:val="22"/>
                <w:szCs w:val="22"/>
                <w:highlight w:val="yellow"/>
              </w:rPr>
            </w:pPr>
            <w:r w:rsidRPr="00AF5AD7">
              <w:rPr>
                <w:rFonts w:cs="Arial"/>
                <w:b/>
                <w:bCs/>
                <w:color w:val="FFFFFF"/>
                <w:sz w:val="22"/>
                <w:szCs w:val="22"/>
              </w:rPr>
              <w:t xml:space="preserve"> Total MWhs </w:t>
            </w:r>
          </w:p>
        </w:tc>
        <w:tc>
          <w:tcPr>
            <w:tcW w:w="2063" w:type="dxa"/>
            <w:shd w:val="clear" w:color="000000" w:fill="000000"/>
            <w:vAlign w:val="center"/>
            <w:hideMark/>
          </w:tcPr>
          <w:p w14:paraId="3E9BF60E" w14:textId="1EA04264" w:rsidR="0045374D" w:rsidRPr="00CB515A" w:rsidRDefault="0045374D" w:rsidP="002C76BB">
            <w:pPr>
              <w:jc w:val="center"/>
              <w:rPr>
                <w:rFonts w:cs="Arial"/>
                <w:b/>
                <w:bCs/>
                <w:color w:val="FFFFFF"/>
                <w:sz w:val="22"/>
                <w:szCs w:val="22"/>
              </w:rPr>
            </w:pPr>
            <w:r w:rsidRPr="00CB515A">
              <w:rPr>
                <w:rFonts w:cs="Arial"/>
                <w:b/>
                <w:bCs/>
                <w:color w:val="FFFFFF"/>
                <w:sz w:val="22"/>
                <w:szCs w:val="22"/>
              </w:rPr>
              <w:t>Reason for Commitment</w:t>
            </w:r>
          </w:p>
        </w:tc>
      </w:tr>
      <w:tr w:rsidR="0045374D" w:rsidRPr="0053419B" w14:paraId="08408AB3" w14:textId="77777777" w:rsidTr="0045374D">
        <w:trPr>
          <w:trHeight w:val="543"/>
          <w:jc w:val="center"/>
        </w:trPr>
        <w:tc>
          <w:tcPr>
            <w:tcW w:w="2243" w:type="dxa"/>
            <w:shd w:val="clear" w:color="auto" w:fill="auto"/>
            <w:vAlign w:val="center"/>
          </w:tcPr>
          <w:p w14:paraId="53AEADFC" w14:textId="2C8DF73D" w:rsidR="0045374D" w:rsidRPr="00AE1E86" w:rsidRDefault="0045374D" w:rsidP="00CB515A">
            <w:pPr>
              <w:jc w:val="center"/>
              <w:rPr>
                <w:rFonts w:cs="Arial"/>
                <w:sz w:val="22"/>
                <w:szCs w:val="22"/>
              </w:rPr>
            </w:pPr>
            <w:r w:rsidRPr="00AE1E86">
              <w:rPr>
                <w:rFonts w:cs="Arial"/>
                <w:sz w:val="22"/>
                <w:szCs w:val="22"/>
              </w:rPr>
              <w:t>SOUTH_CENTRAL</w:t>
            </w:r>
          </w:p>
        </w:tc>
        <w:tc>
          <w:tcPr>
            <w:tcW w:w="1348" w:type="dxa"/>
            <w:tcBorders>
              <w:top w:val="single" w:sz="4" w:space="0" w:color="auto"/>
            </w:tcBorders>
            <w:shd w:val="clear" w:color="auto" w:fill="auto"/>
            <w:noWrap/>
            <w:vAlign w:val="center"/>
            <w:hideMark/>
          </w:tcPr>
          <w:p w14:paraId="6F5577BB" w14:textId="1F1C9B16" w:rsidR="0045374D" w:rsidRPr="00D940EA" w:rsidRDefault="0045374D" w:rsidP="00CB515A">
            <w:pPr>
              <w:jc w:val="center"/>
              <w:rPr>
                <w:rFonts w:cs="Arial"/>
                <w:sz w:val="22"/>
                <w:szCs w:val="22"/>
              </w:rPr>
            </w:pPr>
            <w:r w:rsidRPr="00D940EA">
              <w:rPr>
                <w:rFonts w:cs="Arial"/>
                <w:sz w:val="22"/>
                <w:szCs w:val="22"/>
              </w:rPr>
              <w:t>1</w:t>
            </w:r>
          </w:p>
        </w:tc>
        <w:tc>
          <w:tcPr>
            <w:tcW w:w="1348" w:type="dxa"/>
            <w:shd w:val="clear" w:color="auto" w:fill="auto"/>
            <w:noWrap/>
            <w:vAlign w:val="center"/>
            <w:hideMark/>
          </w:tcPr>
          <w:p w14:paraId="3CDF434F" w14:textId="318811C9" w:rsidR="0045374D" w:rsidRPr="0053419B" w:rsidRDefault="0045374D" w:rsidP="00CB515A">
            <w:pPr>
              <w:jc w:val="center"/>
              <w:rPr>
                <w:rFonts w:cs="Arial"/>
                <w:color w:val="000000"/>
                <w:sz w:val="22"/>
                <w:szCs w:val="22"/>
                <w:highlight w:val="yellow"/>
              </w:rPr>
            </w:pPr>
            <w:r w:rsidRPr="00AF5AD7">
              <w:rPr>
                <w:rFonts w:cs="Arial"/>
                <w:color w:val="000000"/>
                <w:sz w:val="22"/>
                <w:szCs w:val="22"/>
              </w:rPr>
              <w:t>11/5/2023</w:t>
            </w:r>
          </w:p>
        </w:tc>
        <w:tc>
          <w:tcPr>
            <w:tcW w:w="1438" w:type="dxa"/>
            <w:shd w:val="clear" w:color="auto" w:fill="auto"/>
            <w:noWrap/>
            <w:vAlign w:val="center"/>
            <w:hideMark/>
          </w:tcPr>
          <w:p w14:paraId="5C2609A3" w14:textId="37045EEB"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5</w:t>
            </w:r>
          </w:p>
        </w:tc>
        <w:tc>
          <w:tcPr>
            <w:tcW w:w="1174" w:type="dxa"/>
            <w:shd w:val="clear" w:color="auto" w:fill="auto"/>
            <w:noWrap/>
            <w:vAlign w:val="center"/>
            <w:hideMark/>
          </w:tcPr>
          <w:p w14:paraId="3A4C872F" w14:textId="22EB61FE"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1,585</w:t>
            </w:r>
          </w:p>
        </w:tc>
        <w:tc>
          <w:tcPr>
            <w:tcW w:w="2063" w:type="dxa"/>
            <w:shd w:val="clear" w:color="auto" w:fill="auto"/>
            <w:vAlign w:val="center"/>
            <w:hideMark/>
          </w:tcPr>
          <w:p w14:paraId="24EAEF2A" w14:textId="0AFA4620" w:rsidR="0045374D" w:rsidRPr="00CB515A" w:rsidRDefault="0045374D" w:rsidP="00CB515A">
            <w:pPr>
              <w:jc w:val="center"/>
              <w:rPr>
                <w:rFonts w:cs="Arial"/>
                <w:sz w:val="22"/>
                <w:szCs w:val="22"/>
              </w:rPr>
            </w:pPr>
            <w:r w:rsidRPr="00CB515A">
              <w:rPr>
                <w:rFonts w:cs="Arial"/>
                <w:sz w:val="22"/>
                <w:szCs w:val="22"/>
              </w:rPr>
              <w:t xml:space="preserve"> SYSTEM CAPACITY </w:t>
            </w:r>
          </w:p>
        </w:tc>
      </w:tr>
      <w:tr w:rsidR="0045374D" w:rsidRPr="0053419B" w14:paraId="10362989" w14:textId="77777777" w:rsidTr="0045374D">
        <w:trPr>
          <w:trHeight w:val="808"/>
          <w:jc w:val="center"/>
        </w:trPr>
        <w:tc>
          <w:tcPr>
            <w:tcW w:w="2243" w:type="dxa"/>
            <w:shd w:val="clear" w:color="auto" w:fill="auto"/>
            <w:vAlign w:val="center"/>
          </w:tcPr>
          <w:p w14:paraId="2F159925" w14:textId="035726A5" w:rsidR="0045374D" w:rsidRPr="00AE1E86" w:rsidRDefault="0045374D" w:rsidP="00CB515A">
            <w:pPr>
              <w:jc w:val="center"/>
              <w:rPr>
                <w:rFonts w:cs="Arial"/>
                <w:sz w:val="22"/>
                <w:szCs w:val="22"/>
              </w:rPr>
            </w:pPr>
            <w:r w:rsidRPr="00AE1E86">
              <w:rPr>
                <w:rFonts w:cs="Arial"/>
                <w:sz w:val="22"/>
                <w:szCs w:val="22"/>
              </w:rPr>
              <w:t xml:space="preserve">NORTH_CENTRAL </w:t>
            </w:r>
          </w:p>
        </w:tc>
        <w:tc>
          <w:tcPr>
            <w:tcW w:w="1348" w:type="dxa"/>
            <w:shd w:val="clear" w:color="auto" w:fill="auto"/>
            <w:noWrap/>
            <w:vAlign w:val="center"/>
            <w:hideMark/>
          </w:tcPr>
          <w:p w14:paraId="6AA0E90B" w14:textId="275B889D" w:rsidR="0045374D" w:rsidRPr="00AF5AD7" w:rsidRDefault="0045374D" w:rsidP="00CB515A">
            <w:pPr>
              <w:jc w:val="center"/>
              <w:rPr>
                <w:rFonts w:cs="Arial"/>
                <w:sz w:val="22"/>
                <w:szCs w:val="22"/>
              </w:rPr>
            </w:pPr>
            <w:r w:rsidRPr="00AF5AD7">
              <w:rPr>
                <w:rFonts w:cs="Arial"/>
                <w:sz w:val="22"/>
                <w:szCs w:val="22"/>
              </w:rPr>
              <w:t>1</w:t>
            </w:r>
          </w:p>
        </w:tc>
        <w:tc>
          <w:tcPr>
            <w:tcW w:w="1348" w:type="dxa"/>
            <w:shd w:val="clear" w:color="auto" w:fill="auto"/>
            <w:noWrap/>
            <w:vAlign w:val="center"/>
            <w:hideMark/>
          </w:tcPr>
          <w:p w14:paraId="3A194B93" w14:textId="119097E4" w:rsidR="0045374D" w:rsidRPr="00AF5AD7" w:rsidRDefault="0045374D" w:rsidP="00CB515A">
            <w:pPr>
              <w:jc w:val="center"/>
              <w:rPr>
                <w:rFonts w:cs="Arial"/>
                <w:color w:val="000000"/>
                <w:sz w:val="22"/>
                <w:szCs w:val="22"/>
              </w:rPr>
            </w:pPr>
            <w:r w:rsidRPr="00AF5AD7">
              <w:rPr>
                <w:rFonts w:cs="Arial"/>
                <w:color w:val="000000"/>
                <w:sz w:val="22"/>
                <w:szCs w:val="22"/>
              </w:rPr>
              <w:t>11/5/2023</w:t>
            </w:r>
          </w:p>
        </w:tc>
        <w:tc>
          <w:tcPr>
            <w:tcW w:w="1438" w:type="dxa"/>
            <w:shd w:val="clear" w:color="auto" w:fill="auto"/>
            <w:noWrap/>
            <w:vAlign w:val="center"/>
            <w:hideMark/>
          </w:tcPr>
          <w:p w14:paraId="7775148D" w14:textId="2975205B"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6</w:t>
            </w:r>
          </w:p>
        </w:tc>
        <w:tc>
          <w:tcPr>
            <w:tcW w:w="1174" w:type="dxa"/>
            <w:shd w:val="clear" w:color="auto" w:fill="auto"/>
            <w:noWrap/>
            <w:vAlign w:val="center"/>
            <w:hideMark/>
          </w:tcPr>
          <w:p w14:paraId="61A2505E" w14:textId="16B36F05"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4,375</w:t>
            </w:r>
          </w:p>
        </w:tc>
        <w:tc>
          <w:tcPr>
            <w:tcW w:w="2063" w:type="dxa"/>
            <w:shd w:val="clear" w:color="auto" w:fill="auto"/>
            <w:vAlign w:val="center"/>
            <w:hideMark/>
          </w:tcPr>
          <w:p w14:paraId="2AF21CC3" w14:textId="7EAA03BD" w:rsidR="0045374D" w:rsidRPr="00CB515A" w:rsidRDefault="0045374D" w:rsidP="00CB515A">
            <w:pPr>
              <w:jc w:val="center"/>
              <w:rPr>
                <w:rFonts w:cs="Arial"/>
                <w:sz w:val="22"/>
                <w:szCs w:val="22"/>
              </w:rPr>
            </w:pPr>
            <w:r w:rsidRPr="00CB515A">
              <w:rPr>
                <w:rFonts w:cs="Arial"/>
                <w:sz w:val="22"/>
                <w:szCs w:val="22"/>
              </w:rPr>
              <w:t xml:space="preserve"> SYSTEM CAPACITY </w:t>
            </w:r>
          </w:p>
        </w:tc>
      </w:tr>
      <w:tr w:rsidR="0045374D" w:rsidRPr="0053419B" w14:paraId="38772942" w14:textId="77777777" w:rsidTr="0045374D">
        <w:trPr>
          <w:trHeight w:val="808"/>
          <w:jc w:val="center"/>
        </w:trPr>
        <w:tc>
          <w:tcPr>
            <w:tcW w:w="2243" w:type="dxa"/>
            <w:shd w:val="clear" w:color="auto" w:fill="auto"/>
            <w:vAlign w:val="center"/>
          </w:tcPr>
          <w:p w14:paraId="0B44B84E" w14:textId="6719B762" w:rsidR="0045374D" w:rsidRPr="00AE1E86" w:rsidRDefault="0045374D" w:rsidP="00CB515A">
            <w:pPr>
              <w:jc w:val="center"/>
              <w:rPr>
                <w:rFonts w:cs="Arial"/>
                <w:sz w:val="22"/>
                <w:szCs w:val="22"/>
              </w:rPr>
            </w:pPr>
            <w:r w:rsidRPr="00AE1E86">
              <w:rPr>
                <w:rFonts w:cs="Arial"/>
                <w:sz w:val="22"/>
                <w:szCs w:val="22"/>
              </w:rPr>
              <w:t xml:space="preserve">NORTH_CENTRAL </w:t>
            </w:r>
          </w:p>
        </w:tc>
        <w:tc>
          <w:tcPr>
            <w:tcW w:w="1348" w:type="dxa"/>
            <w:shd w:val="clear" w:color="auto" w:fill="auto"/>
            <w:noWrap/>
            <w:vAlign w:val="center"/>
          </w:tcPr>
          <w:p w14:paraId="665F30CC" w14:textId="0BB670CE" w:rsidR="0045374D" w:rsidRPr="00D940EA" w:rsidRDefault="0045374D" w:rsidP="00CB515A">
            <w:pPr>
              <w:jc w:val="center"/>
              <w:rPr>
                <w:rFonts w:cs="Arial"/>
                <w:sz w:val="22"/>
                <w:szCs w:val="22"/>
              </w:rPr>
            </w:pPr>
            <w:r w:rsidRPr="00D940EA">
              <w:rPr>
                <w:rFonts w:cs="Arial"/>
                <w:sz w:val="22"/>
                <w:szCs w:val="22"/>
              </w:rPr>
              <w:t>1</w:t>
            </w:r>
          </w:p>
        </w:tc>
        <w:tc>
          <w:tcPr>
            <w:tcW w:w="1348" w:type="dxa"/>
            <w:shd w:val="clear" w:color="auto" w:fill="auto"/>
            <w:noWrap/>
            <w:vAlign w:val="center"/>
          </w:tcPr>
          <w:p w14:paraId="6CDFDF3E" w14:textId="46D999CE" w:rsidR="0045374D" w:rsidRPr="0053419B" w:rsidRDefault="0045374D" w:rsidP="00CB515A">
            <w:pPr>
              <w:jc w:val="center"/>
              <w:rPr>
                <w:rFonts w:cs="Arial"/>
                <w:color w:val="000000"/>
                <w:sz w:val="22"/>
                <w:szCs w:val="22"/>
                <w:highlight w:val="yellow"/>
              </w:rPr>
            </w:pPr>
            <w:r w:rsidRPr="00AF5AD7">
              <w:rPr>
                <w:rFonts w:cs="Arial"/>
                <w:color w:val="000000"/>
                <w:sz w:val="22"/>
                <w:szCs w:val="22"/>
              </w:rPr>
              <w:t>11/5/2023</w:t>
            </w:r>
          </w:p>
        </w:tc>
        <w:tc>
          <w:tcPr>
            <w:tcW w:w="1438" w:type="dxa"/>
            <w:shd w:val="clear" w:color="auto" w:fill="auto"/>
            <w:noWrap/>
            <w:vAlign w:val="center"/>
          </w:tcPr>
          <w:p w14:paraId="63844542" w14:textId="43C483A8"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4</w:t>
            </w:r>
          </w:p>
        </w:tc>
        <w:tc>
          <w:tcPr>
            <w:tcW w:w="1174" w:type="dxa"/>
            <w:shd w:val="clear" w:color="auto" w:fill="auto"/>
            <w:noWrap/>
            <w:vAlign w:val="center"/>
          </w:tcPr>
          <w:p w14:paraId="6461D901" w14:textId="0AEA9C89"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1,700</w:t>
            </w:r>
          </w:p>
        </w:tc>
        <w:tc>
          <w:tcPr>
            <w:tcW w:w="2063" w:type="dxa"/>
            <w:shd w:val="clear" w:color="auto" w:fill="auto"/>
            <w:vAlign w:val="center"/>
          </w:tcPr>
          <w:p w14:paraId="18CEE803" w14:textId="2C2FD63D" w:rsidR="0045374D" w:rsidRPr="00CB515A" w:rsidRDefault="0045374D" w:rsidP="00CB515A">
            <w:pPr>
              <w:jc w:val="center"/>
              <w:rPr>
                <w:rFonts w:cs="Arial"/>
                <w:sz w:val="22"/>
                <w:szCs w:val="22"/>
              </w:rPr>
            </w:pPr>
            <w:r w:rsidRPr="00CB515A">
              <w:rPr>
                <w:rFonts w:cs="Arial"/>
                <w:sz w:val="22"/>
                <w:szCs w:val="22"/>
              </w:rPr>
              <w:t xml:space="preserve"> SYSTEM CAPACITY </w:t>
            </w:r>
          </w:p>
        </w:tc>
      </w:tr>
      <w:tr w:rsidR="0045374D" w:rsidRPr="0053419B" w14:paraId="63F566DC"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1DA0A83A" w14:textId="5E2B2916" w:rsidR="0045374D" w:rsidRPr="00AE1E86" w:rsidRDefault="0045374D" w:rsidP="00CB515A">
            <w:pPr>
              <w:jc w:val="center"/>
              <w:rPr>
                <w:rFonts w:cs="Arial"/>
                <w:sz w:val="22"/>
                <w:szCs w:val="22"/>
              </w:rPr>
            </w:pPr>
            <w:r w:rsidRPr="00AE1E86">
              <w:rPr>
                <w:rFonts w:cs="Arial"/>
                <w:sz w:val="22"/>
                <w:szCs w:val="22"/>
              </w:rPr>
              <w:t>NORTH_CENTRAL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626EF2" w14:textId="2B32EDFF" w:rsidR="0045374D" w:rsidRPr="00D940EA" w:rsidRDefault="0045374D" w:rsidP="00CB515A">
            <w:pPr>
              <w:jc w:val="center"/>
              <w:rPr>
                <w:rFonts w:cs="Arial"/>
                <w:sz w:val="22"/>
                <w:szCs w:val="22"/>
              </w:rPr>
            </w:pPr>
            <w:r w:rsidRPr="00D940EA">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470464" w14:textId="6D61476C" w:rsidR="0045374D" w:rsidRPr="0053419B" w:rsidRDefault="0045374D" w:rsidP="00CB515A">
            <w:pPr>
              <w:jc w:val="center"/>
              <w:rPr>
                <w:rFonts w:cs="Arial"/>
                <w:color w:val="000000"/>
                <w:sz w:val="22"/>
                <w:szCs w:val="22"/>
                <w:highlight w:val="yellow"/>
              </w:rPr>
            </w:pPr>
            <w:r w:rsidRPr="00AF5AD7">
              <w:rPr>
                <w:rFonts w:cs="Arial"/>
                <w:color w:val="000000"/>
                <w:sz w:val="22"/>
                <w:szCs w:val="22"/>
              </w:rPr>
              <w:t>11/6/2023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805F4B" w14:textId="2152034D"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4C0D3" w14:textId="0E62838C"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239</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3CF62CCE" w14:textId="77777777" w:rsidR="0045374D" w:rsidRPr="00CB515A" w:rsidRDefault="0045374D" w:rsidP="00CB515A">
            <w:pPr>
              <w:jc w:val="center"/>
              <w:rPr>
                <w:rFonts w:cs="Arial"/>
                <w:sz w:val="22"/>
                <w:szCs w:val="22"/>
              </w:rPr>
            </w:pPr>
            <w:r w:rsidRPr="00CB515A">
              <w:rPr>
                <w:rFonts w:cs="Arial"/>
                <w:sz w:val="22"/>
                <w:szCs w:val="22"/>
              </w:rPr>
              <w:t xml:space="preserve"> SYSTEM CAPACITY </w:t>
            </w:r>
          </w:p>
        </w:tc>
      </w:tr>
      <w:tr w:rsidR="0045374D" w:rsidRPr="0053419B" w14:paraId="37B06FF2"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68F227E7" w14:textId="169C0B31" w:rsidR="0045374D" w:rsidRPr="00AE1E86" w:rsidRDefault="0045374D" w:rsidP="00CB515A">
            <w:pPr>
              <w:jc w:val="center"/>
              <w:rPr>
                <w:rFonts w:cs="Arial"/>
                <w:sz w:val="22"/>
                <w:szCs w:val="22"/>
              </w:rPr>
            </w:pPr>
            <w:r w:rsidRPr="00AE1E86">
              <w:rPr>
                <w:rFonts w:cs="Arial"/>
                <w:sz w:val="22"/>
                <w:szCs w:val="22"/>
              </w:rPr>
              <w:t xml:space="preserve">COAST </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F1B39E" w14:textId="5BE113E5" w:rsidR="0045374D" w:rsidRPr="00D940EA" w:rsidRDefault="0045374D" w:rsidP="00CB515A">
            <w:pPr>
              <w:jc w:val="center"/>
              <w:rPr>
                <w:rFonts w:cs="Arial"/>
                <w:sz w:val="22"/>
                <w:szCs w:val="22"/>
              </w:rPr>
            </w:pPr>
            <w:r w:rsidRPr="00D940EA">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84810D" w14:textId="2AF54EB5" w:rsidR="0045374D" w:rsidRPr="00AF5AD7" w:rsidRDefault="0045374D" w:rsidP="00CB515A">
            <w:pPr>
              <w:jc w:val="center"/>
              <w:rPr>
                <w:rFonts w:cs="Arial"/>
                <w:color w:val="000000"/>
                <w:sz w:val="22"/>
                <w:szCs w:val="22"/>
              </w:rPr>
            </w:pPr>
            <w:r w:rsidRPr="00AF5AD7">
              <w:rPr>
                <w:rFonts w:cs="Arial"/>
                <w:color w:val="000000"/>
                <w:sz w:val="22"/>
                <w:szCs w:val="22"/>
              </w:rPr>
              <w:t>11/8/2023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57A298" w14:textId="01F6CA87"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57704" w14:textId="3AA9B55C"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1,483</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46B3871B" w14:textId="2591FD3A" w:rsidR="0045374D" w:rsidRPr="00CB515A" w:rsidRDefault="0045374D" w:rsidP="00CB515A">
            <w:pPr>
              <w:jc w:val="center"/>
              <w:rPr>
                <w:rFonts w:cs="Arial"/>
                <w:sz w:val="22"/>
                <w:szCs w:val="22"/>
              </w:rPr>
            </w:pPr>
            <w:r w:rsidRPr="00CB515A">
              <w:rPr>
                <w:rFonts w:cs="Arial"/>
                <w:sz w:val="22"/>
                <w:szCs w:val="22"/>
              </w:rPr>
              <w:t>SYSTEM CAPACITY</w:t>
            </w:r>
          </w:p>
        </w:tc>
      </w:tr>
      <w:tr w:rsidR="0045374D" w:rsidRPr="0053419B" w14:paraId="4EC5D38F"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5877E66E" w14:textId="15F3DE0A" w:rsidR="0045374D" w:rsidRPr="00AE1E86" w:rsidRDefault="0045374D" w:rsidP="00CB515A">
            <w:pPr>
              <w:jc w:val="center"/>
              <w:rPr>
                <w:rFonts w:cs="Arial"/>
                <w:sz w:val="22"/>
                <w:szCs w:val="22"/>
              </w:rPr>
            </w:pPr>
            <w:r w:rsidRPr="00AE1E86">
              <w:rPr>
                <w:rFonts w:cs="Arial"/>
                <w:sz w:val="22"/>
                <w:szCs w:val="22"/>
              </w:rPr>
              <w:t xml:space="preserve">NORTH_CENTRAL </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CFE201" w14:textId="55128A9A" w:rsidR="0045374D" w:rsidRPr="00D940EA" w:rsidRDefault="0045374D" w:rsidP="00CB515A">
            <w:pPr>
              <w:jc w:val="center"/>
              <w:rPr>
                <w:rFonts w:cs="Arial"/>
                <w:sz w:val="22"/>
                <w:szCs w:val="22"/>
              </w:rPr>
            </w:pPr>
            <w:r w:rsidRPr="00D940EA">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1E043F" w14:textId="2D3AF9E8" w:rsidR="0045374D" w:rsidRPr="00AF5AD7" w:rsidRDefault="0045374D" w:rsidP="00CB515A">
            <w:pPr>
              <w:jc w:val="center"/>
              <w:rPr>
                <w:rFonts w:cs="Arial"/>
                <w:color w:val="000000"/>
                <w:sz w:val="22"/>
                <w:szCs w:val="22"/>
              </w:rPr>
            </w:pPr>
            <w:r w:rsidRPr="00AF5AD7">
              <w:rPr>
                <w:rFonts w:cs="Arial"/>
                <w:color w:val="000000"/>
                <w:sz w:val="22"/>
                <w:szCs w:val="22"/>
              </w:rPr>
              <w:t>11/8/2023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95D474" w14:textId="4B5506E2"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0451BE" w14:textId="4E3A9FFA"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1,914</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11C09335" w14:textId="77777777" w:rsidR="0045374D" w:rsidRPr="00CB515A" w:rsidRDefault="0045374D" w:rsidP="00CB515A">
            <w:pPr>
              <w:jc w:val="center"/>
              <w:rPr>
                <w:rFonts w:cs="Arial"/>
                <w:sz w:val="22"/>
                <w:szCs w:val="22"/>
              </w:rPr>
            </w:pPr>
            <w:r w:rsidRPr="00CB515A">
              <w:rPr>
                <w:rFonts w:cs="Arial"/>
                <w:sz w:val="22"/>
                <w:szCs w:val="22"/>
              </w:rPr>
              <w:t xml:space="preserve"> SYSTEM CAPACITY </w:t>
            </w:r>
          </w:p>
        </w:tc>
      </w:tr>
      <w:tr w:rsidR="0045374D" w:rsidRPr="0053419B" w14:paraId="3D7D8BF9"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1651EA12" w14:textId="0BBAE491" w:rsidR="0045374D" w:rsidRPr="00AE1E86" w:rsidRDefault="0045374D" w:rsidP="00CB515A">
            <w:pPr>
              <w:jc w:val="center"/>
              <w:rPr>
                <w:rFonts w:cs="Arial"/>
                <w:sz w:val="22"/>
                <w:szCs w:val="22"/>
              </w:rPr>
            </w:pPr>
            <w:r w:rsidRPr="00AE1E86">
              <w:rPr>
                <w:rFonts w:cs="Arial"/>
                <w:sz w:val="22"/>
                <w:szCs w:val="22"/>
              </w:rPr>
              <w:t>COAST</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8D7533" w14:textId="77777777" w:rsidR="0045374D" w:rsidRPr="00D940EA" w:rsidRDefault="0045374D" w:rsidP="00CB515A">
            <w:pPr>
              <w:jc w:val="center"/>
              <w:rPr>
                <w:rFonts w:cs="Arial"/>
                <w:sz w:val="22"/>
                <w:szCs w:val="22"/>
              </w:rPr>
            </w:pPr>
            <w:r w:rsidRPr="00D940EA">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D61C5D" w14:textId="4E025367"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11/10/2023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0AF8C5" w14:textId="4D38BA9B"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5</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6875D" w14:textId="46CE620D"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780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78B3E6E7" w14:textId="77777777" w:rsidR="0045374D" w:rsidRPr="00CB515A" w:rsidRDefault="0045374D" w:rsidP="00CB515A">
            <w:pPr>
              <w:jc w:val="center"/>
              <w:rPr>
                <w:rFonts w:cs="Arial"/>
                <w:sz w:val="22"/>
                <w:szCs w:val="22"/>
              </w:rPr>
            </w:pPr>
            <w:r w:rsidRPr="00CB515A">
              <w:rPr>
                <w:rFonts w:cs="Arial"/>
                <w:sz w:val="22"/>
                <w:szCs w:val="22"/>
              </w:rPr>
              <w:t xml:space="preserve"> SYSTEM CAPACITY </w:t>
            </w:r>
          </w:p>
        </w:tc>
      </w:tr>
      <w:tr w:rsidR="0045374D" w:rsidRPr="0053419B" w14:paraId="5F5F4DB0"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55818719" w14:textId="3072F26D" w:rsidR="0045374D" w:rsidRPr="00AE1E86" w:rsidRDefault="0045374D" w:rsidP="00CB515A">
            <w:pPr>
              <w:jc w:val="center"/>
              <w:rPr>
                <w:rFonts w:cs="Arial"/>
                <w:sz w:val="22"/>
                <w:szCs w:val="22"/>
              </w:rPr>
            </w:pPr>
            <w:r w:rsidRPr="00AE1E86">
              <w:rPr>
                <w:rFonts w:cs="Arial"/>
                <w:sz w:val="22"/>
                <w:szCs w:val="22"/>
              </w:rPr>
              <w:t>SOUTH_CENTRAL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28A591" w14:textId="708D02DB" w:rsidR="0045374D" w:rsidRPr="00D940EA" w:rsidRDefault="0045374D" w:rsidP="00CB515A">
            <w:pPr>
              <w:jc w:val="center"/>
              <w:rPr>
                <w:rFonts w:cs="Arial"/>
                <w:sz w:val="22"/>
                <w:szCs w:val="22"/>
              </w:rPr>
            </w:pPr>
            <w:r w:rsidRPr="00D940EA">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64A38F" w14:textId="3D5F708C"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11/10/2023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E396C4" w14:textId="1A7217F2"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1BB3AD" w14:textId="379F636E"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1,380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35C8987D" w14:textId="74F62941" w:rsidR="0045374D" w:rsidRPr="00CB515A" w:rsidRDefault="0045374D" w:rsidP="00CB515A">
            <w:pPr>
              <w:jc w:val="center"/>
              <w:rPr>
                <w:rFonts w:cs="Arial"/>
                <w:sz w:val="22"/>
                <w:szCs w:val="22"/>
              </w:rPr>
            </w:pPr>
            <w:r w:rsidRPr="00CB515A">
              <w:rPr>
                <w:rFonts w:cs="Arial"/>
                <w:sz w:val="22"/>
                <w:szCs w:val="22"/>
              </w:rPr>
              <w:t>SYSTEM CAPACITY</w:t>
            </w:r>
          </w:p>
        </w:tc>
      </w:tr>
      <w:tr w:rsidR="0045374D" w:rsidRPr="0053419B" w14:paraId="07C7807F"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29B33874" w14:textId="12A5752D" w:rsidR="0045374D" w:rsidRPr="00AE1E86" w:rsidRDefault="0045374D" w:rsidP="00CB515A">
            <w:pPr>
              <w:jc w:val="center"/>
              <w:rPr>
                <w:rFonts w:cs="Arial"/>
                <w:sz w:val="22"/>
                <w:szCs w:val="22"/>
              </w:rPr>
            </w:pPr>
            <w:r w:rsidRPr="00AE1E86">
              <w:rPr>
                <w:rFonts w:cs="Arial"/>
                <w:sz w:val="22"/>
                <w:szCs w:val="22"/>
              </w:rPr>
              <w:t>NORTH_CENTRAL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8980CD" w14:textId="6CB37EA5" w:rsidR="0045374D" w:rsidRPr="00D940EA" w:rsidRDefault="0045374D" w:rsidP="00CB515A">
            <w:pPr>
              <w:jc w:val="center"/>
              <w:rPr>
                <w:rFonts w:cs="Arial"/>
                <w:sz w:val="22"/>
                <w:szCs w:val="22"/>
              </w:rPr>
            </w:pPr>
            <w:r w:rsidRPr="00D940EA">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1F0DF7" w14:textId="76522F17"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w:t>
            </w:r>
            <w:r>
              <w:rPr>
                <w:rFonts w:cs="Arial"/>
                <w:color w:val="000000"/>
                <w:sz w:val="22"/>
                <w:szCs w:val="22"/>
              </w:rPr>
              <w:t>1</w:t>
            </w:r>
            <w:r w:rsidRPr="00AF5AD7">
              <w:rPr>
                <w:rFonts w:cs="Arial"/>
                <w:color w:val="000000"/>
                <w:sz w:val="22"/>
                <w:szCs w:val="22"/>
              </w:rPr>
              <w:t>/2023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67A03C" w14:textId="6A2F8034"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4</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7B0007" w14:textId="0611961D"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86</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0EBCEB68" w14:textId="2299A571" w:rsidR="0045374D" w:rsidRPr="00CB515A" w:rsidRDefault="0045374D" w:rsidP="00CB515A">
            <w:pPr>
              <w:jc w:val="center"/>
              <w:rPr>
                <w:rFonts w:cs="Arial"/>
                <w:sz w:val="22"/>
                <w:szCs w:val="22"/>
              </w:rPr>
            </w:pPr>
            <w:r w:rsidRPr="00CB515A">
              <w:rPr>
                <w:rFonts w:cs="Arial"/>
                <w:sz w:val="22"/>
                <w:szCs w:val="22"/>
              </w:rPr>
              <w:t>SYSTEM CAPACITY</w:t>
            </w:r>
          </w:p>
        </w:tc>
      </w:tr>
      <w:tr w:rsidR="0045374D" w:rsidRPr="0053419B" w14:paraId="5AF746B2"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41C8A68B" w14:textId="4D485275" w:rsidR="0045374D" w:rsidRPr="0053419B" w:rsidRDefault="0045374D" w:rsidP="00CB515A">
            <w:pPr>
              <w:jc w:val="center"/>
              <w:rPr>
                <w:rFonts w:cs="Arial"/>
                <w:sz w:val="22"/>
                <w:szCs w:val="22"/>
                <w:highlight w:val="yellow"/>
              </w:rPr>
            </w:pPr>
            <w:r w:rsidRPr="00AE1E86">
              <w:rPr>
                <w:rFonts w:cs="Arial"/>
                <w:sz w:val="22"/>
                <w:szCs w:val="22"/>
              </w:rPr>
              <w:t>NORTH_CENTRAL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A9F96A" w14:textId="28A118E0" w:rsidR="0045374D" w:rsidRPr="0053419B" w:rsidRDefault="0045374D" w:rsidP="00CB515A">
            <w:pPr>
              <w:jc w:val="center"/>
              <w:rPr>
                <w:rFonts w:cs="Arial"/>
                <w:sz w:val="22"/>
                <w:szCs w:val="22"/>
                <w:highlight w:val="yellow"/>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D225F6" w14:textId="67F274AC"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11/10/2023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0708A9" w14:textId="3B562D46"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E42160" w14:textId="6BB87D6C"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1,600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6BE11B84" w14:textId="346BC201"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4B3CC26F"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5DFF5416" w14:textId="48533B04" w:rsidR="0045374D" w:rsidRPr="00AF5AD7" w:rsidRDefault="0045374D" w:rsidP="00CB515A">
            <w:pPr>
              <w:jc w:val="center"/>
              <w:rPr>
                <w:rFonts w:cs="Arial"/>
                <w:sz w:val="22"/>
                <w:szCs w:val="22"/>
              </w:rPr>
            </w:pPr>
            <w:r w:rsidRPr="00AF5AD7">
              <w:rPr>
                <w:rFonts w:cs="Arial"/>
                <w:sz w:val="22"/>
                <w:szCs w:val="22"/>
              </w:rPr>
              <w:t>SOUTH_CENTRAL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49C34F" w14:textId="47440E89"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D67614" w14:textId="26957CDA"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w:t>
            </w:r>
            <w:r>
              <w:rPr>
                <w:rFonts w:cs="Arial"/>
                <w:color w:val="000000"/>
                <w:sz w:val="22"/>
                <w:szCs w:val="22"/>
              </w:rPr>
              <w:t>1</w:t>
            </w:r>
            <w:r w:rsidRPr="00AF5AD7">
              <w:rPr>
                <w:rFonts w:cs="Arial"/>
                <w:color w:val="000000"/>
                <w:sz w:val="22"/>
                <w:szCs w:val="22"/>
              </w:rPr>
              <w:t>/2023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7CC8F0" w14:textId="74139CDC"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579B3" w14:textId="1FB07C7E"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1,380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418AB20D" w14:textId="24FE6D8B"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72F903F1"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55CC8EA8" w14:textId="571BFFD6" w:rsidR="0045374D" w:rsidRPr="00AF5AD7" w:rsidRDefault="0045374D" w:rsidP="00CB515A">
            <w:pPr>
              <w:jc w:val="center"/>
              <w:rPr>
                <w:rFonts w:cs="Arial"/>
                <w:sz w:val="22"/>
                <w:szCs w:val="22"/>
              </w:rPr>
            </w:pPr>
            <w:r w:rsidRPr="00AF5AD7">
              <w:rPr>
                <w:rFonts w:cs="Arial"/>
                <w:sz w:val="22"/>
                <w:szCs w:val="22"/>
              </w:rPr>
              <w:lastRenderedPageBreak/>
              <w:t>EAST</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89B8F8" w14:textId="18EE6A59"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89D82F" w14:textId="41407119" w:rsidR="0045374D" w:rsidRPr="00AF5AD7" w:rsidRDefault="0045374D" w:rsidP="00CB515A">
            <w:pPr>
              <w:jc w:val="center"/>
              <w:rPr>
                <w:rFonts w:cs="Arial"/>
                <w:color w:val="000000"/>
                <w:sz w:val="22"/>
                <w:szCs w:val="22"/>
              </w:rPr>
            </w:pPr>
            <w:r w:rsidRPr="00AF5AD7">
              <w:rPr>
                <w:rFonts w:cs="Arial"/>
                <w:color w:val="000000"/>
                <w:sz w:val="22"/>
                <w:szCs w:val="22"/>
              </w:rPr>
              <w:t>11/11/2023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3777F6" w14:textId="2F759A3C"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4</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01FFFF" w14:textId="50A4A2BF"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680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2AC69522" w14:textId="4FBD246B"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042645AB"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721CA48A" w14:textId="43039AE3" w:rsidR="0045374D" w:rsidRPr="00AF5AD7" w:rsidRDefault="0045374D" w:rsidP="00CB515A">
            <w:pPr>
              <w:jc w:val="center"/>
              <w:rPr>
                <w:rFonts w:cs="Arial"/>
                <w:sz w:val="22"/>
                <w:szCs w:val="22"/>
              </w:rPr>
            </w:pPr>
            <w:r w:rsidRPr="00AF5AD7">
              <w:rPr>
                <w:rFonts w:cs="Arial"/>
                <w:sz w:val="22"/>
                <w:szCs w:val="22"/>
              </w:rPr>
              <w:t>NORTH_CENTRAL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E13C6A" w14:textId="3E17FDC2"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D79922" w14:textId="62974045"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11/12/2023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1A730A" w14:textId="2CFF7F5A"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8</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BBF744" w14:textId="3114A5E8"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1,168</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73099AC2" w14:textId="1792D1CB"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422639FD"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38546AD4" w14:textId="4D10CA4D" w:rsidR="0045374D" w:rsidRPr="00AF5AD7" w:rsidRDefault="0045374D" w:rsidP="00CB515A">
            <w:pPr>
              <w:jc w:val="center"/>
              <w:rPr>
                <w:rFonts w:cs="Arial"/>
                <w:sz w:val="22"/>
                <w:szCs w:val="22"/>
              </w:rPr>
            </w:pPr>
            <w:r w:rsidRPr="00AF5AD7">
              <w:rPr>
                <w:rFonts w:cs="Arial"/>
                <w:sz w:val="22"/>
                <w:szCs w:val="22"/>
              </w:rPr>
              <w:t>SOUTH_CENTRAL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9326DA" w14:textId="396ED0BF"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4638E3" w14:textId="4A84719C"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11/12/2023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011F13" w14:textId="60C57051"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12081A" w14:textId="002D8755"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1,380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56CD8C02" w14:textId="76871BF4"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4999EF2F"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454E2814" w14:textId="04B88B78" w:rsidR="0045374D" w:rsidRPr="00AF5AD7" w:rsidRDefault="0045374D" w:rsidP="00CB515A">
            <w:pPr>
              <w:jc w:val="center"/>
              <w:rPr>
                <w:rFonts w:cs="Arial"/>
                <w:sz w:val="22"/>
                <w:szCs w:val="22"/>
              </w:rPr>
            </w:pPr>
            <w:r w:rsidRPr="00AF5AD7">
              <w:rPr>
                <w:rFonts w:cs="Arial"/>
                <w:sz w:val="22"/>
                <w:szCs w:val="22"/>
              </w:rPr>
              <w:t>NORTH_CENTRAL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6472B6" w14:textId="6B4B14FD"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919C17" w14:textId="56074BC8"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11/12/2023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1DEE60" w14:textId="1172BE5A"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4ED8C8" w14:textId="6DAD7762"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108</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25DF2675" w14:textId="38485D39"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747FD378"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707E08D8" w14:textId="75C4A285" w:rsidR="0045374D" w:rsidRPr="00AF5AD7" w:rsidRDefault="0045374D" w:rsidP="00CB515A">
            <w:pPr>
              <w:jc w:val="center"/>
              <w:rPr>
                <w:rFonts w:cs="Arial"/>
                <w:sz w:val="22"/>
                <w:szCs w:val="22"/>
              </w:rPr>
            </w:pPr>
            <w:r w:rsidRPr="00AF5AD7">
              <w:rPr>
                <w:rFonts w:cs="Arial"/>
                <w:sz w:val="22"/>
                <w:szCs w:val="22"/>
              </w:rPr>
              <w:t>EAST</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264134" w14:textId="3A711370"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A02FC0" w14:textId="70F316E3"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11/12/2023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5493A4" w14:textId="79FD3DE3"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5</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B0F1F0" w14:textId="32C9CA96"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850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223E6BAA" w14:textId="4B2D17AB"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10BD05E9"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49F5B43A" w14:textId="44B4CB15" w:rsidR="0045374D" w:rsidRPr="00AF5AD7" w:rsidRDefault="0045374D" w:rsidP="00CB515A">
            <w:pPr>
              <w:jc w:val="center"/>
              <w:rPr>
                <w:rFonts w:cs="Arial"/>
                <w:sz w:val="22"/>
                <w:szCs w:val="22"/>
              </w:rPr>
            </w:pPr>
            <w:r w:rsidRPr="00AF5AD7">
              <w:rPr>
                <w:rFonts w:cs="Arial"/>
                <w:sz w:val="22"/>
                <w:szCs w:val="22"/>
              </w:rPr>
              <w:t>COAST</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0FE7DE" w14:textId="1F038E53"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3F1579" w14:textId="38C1FD7F"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11/12/2023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7BD76" w14:textId="033C1A57"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9C5765" w14:textId="026DB895"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936</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45D19D86" w14:textId="1BF1CB4C"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786781ED"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3353E817" w14:textId="08413093" w:rsidR="0045374D" w:rsidRPr="00AF5AD7" w:rsidRDefault="0045374D" w:rsidP="00CB515A">
            <w:pPr>
              <w:jc w:val="center"/>
              <w:rPr>
                <w:rFonts w:cs="Arial"/>
                <w:sz w:val="22"/>
                <w:szCs w:val="22"/>
              </w:rPr>
            </w:pPr>
            <w:r w:rsidRPr="00AF5AD7">
              <w:rPr>
                <w:rFonts w:cs="Arial"/>
                <w:sz w:val="22"/>
                <w:szCs w:val="22"/>
              </w:rPr>
              <w:t>SOUTH_CENTRAL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FB850F" w14:textId="6677C970"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2C6DF6" w14:textId="5CC826DE"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11/13/2023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834438" w14:textId="33CB2C3C"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15</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DCE79E" w14:textId="464EE8AC"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3,450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2EAE78FB" w14:textId="2610E3B9"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2CBB984F"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2C57A01F" w14:textId="174E2687" w:rsidR="0045374D" w:rsidRPr="00AF5AD7" w:rsidRDefault="0045374D" w:rsidP="00CB515A">
            <w:pPr>
              <w:jc w:val="center"/>
              <w:rPr>
                <w:rFonts w:cs="Arial"/>
                <w:sz w:val="22"/>
                <w:szCs w:val="22"/>
              </w:rPr>
            </w:pPr>
            <w:r w:rsidRPr="00AF5AD7">
              <w:rPr>
                <w:rFonts w:cs="Arial"/>
                <w:sz w:val="22"/>
                <w:szCs w:val="22"/>
              </w:rPr>
              <w:t>COAST</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A68CBE" w14:textId="1C77ABE0"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7239CD" w14:textId="2FD26276"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11/13/2023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205314" w14:textId="146CCF38"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4</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1FE56E" w14:textId="5C40DF55"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608</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72B18B85" w14:textId="70FD0420"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4A4924A6"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0BB56970" w14:textId="05554459" w:rsidR="0045374D" w:rsidRPr="00AF5AD7" w:rsidRDefault="0045374D" w:rsidP="00CB515A">
            <w:pPr>
              <w:jc w:val="center"/>
              <w:rPr>
                <w:rFonts w:cs="Arial"/>
                <w:sz w:val="22"/>
                <w:szCs w:val="22"/>
              </w:rPr>
            </w:pPr>
            <w:r w:rsidRPr="00AF5AD7">
              <w:rPr>
                <w:rFonts w:cs="Arial"/>
                <w:sz w:val="22"/>
                <w:szCs w:val="22"/>
              </w:rPr>
              <w:t>NORTH_CENTRAL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9AA0CA" w14:textId="36097037"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173A93" w14:textId="35180B1B"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11/13/2023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2F0766" w14:textId="2D566485"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8</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BA068" w14:textId="3FC4B059"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1,160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77859324" w14:textId="35942A40"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4317B586"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2FD34B7D" w14:textId="7DAECDE9" w:rsidR="0045374D" w:rsidRPr="00AF5AD7" w:rsidRDefault="0045374D" w:rsidP="00CB515A">
            <w:pPr>
              <w:jc w:val="center"/>
              <w:rPr>
                <w:rFonts w:cs="Arial"/>
                <w:sz w:val="22"/>
                <w:szCs w:val="22"/>
              </w:rPr>
            </w:pPr>
            <w:r w:rsidRPr="00AF5AD7">
              <w:rPr>
                <w:rFonts w:cs="Arial"/>
                <w:sz w:val="22"/>
                <w:szCs w:val="22"/>
              </w:rPr>
              <w:t>EAST</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03CDF4" w14:textId="2322BE88"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00F7CA" w14:textId="766ED429" w:rsidR="0045374D" w:rsidRPr="0053419B" w:rsidRDefault="0045374D" w:rsidP="00CB515A">
            <w:pPr>
              <w:jc w:val="center"/>
              <w:rPr>
                <w:rFonts w:cs="Arial"/>
                <w:color w:val="000000"/>
                <w:sz w:val="22"/>
                <w:szCs w:val="22"/>
                <w:highlight w:val="yellow"/>
              </w:rPr>
            </w:pPr>
            <w:r w:rsidRPr="00AF5AD7">
              <w:rPr>
                <w:rFonts w:cs="Arial"/>
                <w:color w:val="000000"/>
                <w:sz w:val="22"/>
                <w:szCs w:val="22"/>
              </w:rPr>
              <w:t>11/13/2023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2EB44F" w14:textId="665B1F9A"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5</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C80FD1" w14:textId="77AE1275"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850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0113ABF5" w14:textId="10259F03"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407CA293"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1609C4A4" w14:textId="0F66728F" w:rsidR="0045374D" w:rsidRPr="00AF5AD7" w:rsidRDefault="0045374D" w:rsidP="00CB515A">
            <w:pPr>
              <w:jc w:val="center"/>
              <w:rPr>
                <w:rFonts w:cs="Arial"/>
                <w:sz w:val="22"/>
                <w:szCs w:val="22"/>
              </w:rPr>
            </w:pPr>
            <w:r w:rsidRPr="00AF5AD7">
              <w:rPr>
                <w:rFonts w:cs="Arial"/>
                <w:sz w:val="22"/>
                <w:szCs w:val="22"/>
              </w:rPr>
              <w:t>COAST</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97630" w14:textId="06F42500"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C7C22A" w14:textId="2051F32B" w:rsidR="0045374D" w:rsidRPr="00AF5AD7" w:rsidRDefault="0045374D" w:rsidP="00CB515A">
            <w:pPr>
              <w:jc w:val="center"/>
              <w:rPr>
                <w:rFonts w:cs="Arial"/>
                <w:color w:val="000000"/>
                <w:sz w:val="22"/>
                <w:szCs w:val="22"/>
              </w:rPr>
            </w:pPr>
            <w:r w:rsidRPr="00AF5AD7">
              <w:rPr>
                <w:rFonts w:cs="Arial"/>
                <w:color w:val="000000"/>
                <w:sz w:val="22"/>
                <w:szCs w:val="22"/>
              </w:rPr>
              <w:t>11/14/2023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09DFA" w14:textId="50D83641"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4</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6935B2" w14:textId="6C070152"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608</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1E3DB825" w14:textId="0E51EDB1"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7F7E3D69"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3992409A" w14:textId="62DC7755" w:rsidR="0045374D" w:rsidRPr="00AF5AD7" w:rsidRDefault="0045374D" w:rsidP="00CB515A">
            <w:pPr>
              <w:jc w:val="center"/>
              <w:rPr>
                <w:rFonts w:cs="Arial"/>
                <w:sz w:val="22"/>
                <w:szCs w:val="22"/>
              </w:rPr>
            </w:pPr>
            <w:r w:rsidRPr="00AF5AD7">
              <w:rPr>
                <w:rFonts w:cs="Arial"/>
                <w:sz w:val="22"/>
                <w:szCs w:val="22"/>
              </w:rPr>
              <w:t>COAST</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C52458" w14:textId="5F3C3050"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1019FD" w14:textId="3EF5DCA3" w:rsidR="0045374D" w:rsidRPr="00AF5AD7" w:rsidRDefault="0045374D" w:rsidP="00CB515A">
            <w:pPr>
              <w:jc w:val="center"/>
              <w:rPr>
                <w:rFonts w:cs="Arial"/>
                <w:color w:val="000000"/>
                <w:sz w:val="22"/>
                <w:szCs w:val="22"/>
              </w:rPr>
            </w:pPr>
            <w:r w:rsidRPr="00AF5AD7">
              <w:rPr>
                <w:rFonts w:cs="Arial"/>
                <w:color w:val="000000"/>
                <w:sz w:val="22"/>
                <w:szCs w:val="22"/>
              </w:rPr>
              <w:t>11/15/2023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C1C677" w14:textId="11A63741"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E7AEFB" w14:textId="63CA9981"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1,476</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23308E4E" w14:textId="78184A3B" w:rsidR="0045374D" w:rsidRPr="0053419B" w:rsidRDefault="0045374D" w:rsidP="00CB515A">
            <w:pPr>
              <w:jc w:val="center"/>
              <w:rPr>
                <w:rFonts w:cs="Arial"/>
                <w:sz w:val="22"/>
                <w:szCs w:val="22"/>
                <w:highlight w:val="yellow"/>
              </w:rPr>
            </w:pPr>
            <w:r w:rsidRPr="00CB515A">
              <w:rPr>
                <w:rFonts w:cs="Arial"/>
                <w:sz w:val="22"/>
                <w:szCs w:val="22"/>
              </w:rPr>
              <w:t>SYSTEM CAPACITY</w:t>
            </w:r>
          </w:p>
        </w:tc>
      </w:tr>
      <w:tr w:rsidR="0045374D" w:rsidRPr="0053419B" w14:paraId="73D51460" w14:textId="77777777" w:rsidTr="0045374D">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43DA13A4" w14:textId="5041473C" w:rsidR="0045374D" w:rsidRPr="00AF5AD7" w:rsidRDefault="0045374D" w:rsidP="00CB515A">
            <w:pPr>
              <w:jc w:val="center"/>
              <w:rPr>
                <w:rFonts w:cs="Arial"/>
                <w:sz w:val="22"/>
                <w:szCs w:val="22"/>
              </w:rPr>
            </w:pPr>
            <w:r w:rsidRPr="00AF5AD7">
              <w:rPr>
                <w:rFonts w:cs="Arial"/>
                <w:sz w:val="22"/>
                <w:szCs w:val="22"/>
              </w:rPr>
              <w:t>NORTH_CENTRAL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043DC" w14:textId="23165990" w:rsidR="0045374D" w:rsidRPr="00AF5AD7" w:rsidRDefault="0045374D" w:rsidP="00CB515A">
            <w:pPr>
              <w:jc w:val="center"/>
              <w:rPr>
                <w:rFonts w:cs="Arial"/>
                <w:sz w:val="22"/>
                <w:szCs w:val="22"/>
              </w:rPr>
            </w:pPr>
            <w:r w:rsidRPr="00AF5AD7">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A81B1F" w14:textId="2990202B" w:rsidR="0045374D" w:rsidRPr="00AF5AD7" w:rsidRDefault="0045374D" w:rsidP="00CB515A">
            <w:pPr>
              <w:jc w:val="center"/>
              <w:rPr>
                <w:rFonts w:cs="Arial"/>
                <w:color w:val="000000"/>
                <w:sz w:val="22"/>
                <w:szCs w:val="22"/>
              </w:rPr>
            </w:pPr>
            <w:r w:rsidRPr="00AF5AD7">
              <w:rPr>
                <w:rFonts w:cs="Arial"/>
                <w:sz w:val="22"/>
                <w:szCs w:val="22"/>
              </w:rPr>
              <w:t>11/15/2023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256A0D" w14:textId="30A271B6"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2</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23CE0" w14:textId="6E6FC74C" w:rsidR="0045374D" w:rsidRPr="00AF5AD7" w:rsidRDefault="0045374D" w:rsidP="00CB515A">
            <w:pPr>
              <w:jc w:val="center"/>
              <w:rPr>
                <w:rFonts w:asciiTheme="majorHAnsi" w:hAnsiTheme="majorHAnsi" w:cstheme="majorHAnsi"/>
                <w:sz w:val="22"/>
                <w:szCs w:val="22"/>
                <w:highlight w:val="yellow"/>
              </w:rPr>
            </w:pPr>
            <w:r w:rsidRPr="00AF5AD7">
              <w:rPr>
                <w:rFonts w:asciiTheme="majorHAnsi" w:hAnsiTheme="majorHAnsi" w:cstheme="majorHAnsi"/>
                <w:color w:val="000000"/>
                <w:sz w:val="22"/>
                <w:szCs w:val="22"/>
              </w:rPr>
              <w:t>784</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6BC65A81" w14:textId="56E4BCB5" w:rsidR="0045374D" w:rsidRPr="0053419B" w:rsidRDefault="0045374D" w:rsidP="00CB515A">
            <w:pPr>
              <w:jc w:val="center"/>
              <w:rPr>
                <w:rFonts w:cs="Arial"/>
                <w:sz w:val="22"/>
                <w:szCs w:val="22"/>
                <w:highlight w:val="yellow"/>
              </w:rPr>
            </w:pPr>
            <w:r w:rsidRPr="00CB515A">
              <w:rPr>
                <w:rFonts w:cs="Arial"/>
                <w:sz w:val="22"/>
                <w:szCs w:val="22"/>
              </w:rPr>
              <w:t>SYSTEM CAPACITY</w:t>
            </w:r>
          </w:p>
        </w:tc>
      </w:tr>
    </w:tbl>
    <w:p w14:paraId="6178349F" w14:textId="77777777" w:rsidR="0083129F" w:rsidRPr="0053419B" w:rsidRDefault="0083129F" w:rsidP="00670135">
      <w:pPr>
        <w:rPr>
          <w:rFonts w:cs="Arial"/>
          <w:szCs w:val="21"/>
          <w:highlight w:val="yellow"/>
        </w:rPr>
      </w:pPr>
    </w:p>
    <w:p w14:paraId="465D7B75" w14:textId="0F9365F6" w:rsidR="00FA4FAA" w:rsidRPr="00A47980" w:rsidRDefault="00EF4FB5" w:rsidP="00670135">
      <w:pPr>
        <w:pStyle w:val="Heading1"/>
      </w:pPr>
      <w:bookmarkStart w:id="261" w:name="_Toc146714596"/>
      <w:r w:rsidRPr="00A47980">
        <w:t xml:space="preserve">IRR, </w:t>
      </w:r>
      <w:r w:rsidR="00524A24" w:rsidRPr="00A47980">
        <w:t>Wind</w:t>
      </w:r>
      <w:r w:rsidRPr="00A47980">
        <w:t>, and Solar</w:t>
      </w:r>
      <w:r w:rsidR="00524A24" w:rsidRPr="00A47980">
        <w:t xml:space="preserve"> Generation as a Percent of Load</w:t>
      </w:r>
      <w:bookmarkEnd w:id="261"/>
    </w:p>
    <w:p w14:paraId="0223F129" w14:textId="77777777" w:rsidR="00A47980" w:rsidRPr="00192045" w:rsidRDefault="00A47980" w:rsidP="00A47980">
      <w:bookmarkStart w:id="262" w:name="_Toc146714597"/>
      <w:r w:rsidRPr="00192045">
        <w:t xml:space="preserve">The graph below shows the maximum, minimum and average aggregate solar, wind and IRR output as a percentage of total ERCOT load when evaluated as 10-minute averaged intervals, over the past 13 </w:t>
      </w:r>
      <w:r w:rsidRPr="00192045">
        <w:lastRenderedPageBreak/>
        <w:t>months. Current wind and solar generation and penetration records are listed in the footnote below</w:t>
      </w:r>
      <w:r w:rsidRPr="00192045">
        <w:rPr>
          <w:rStyle w:val="FootnoteReference"/>
        </w:rPr>
        <w:footnoteReference w:id="2"/>
      </w:r>
      <w:r w:rsidRPr="00192045">
        <w:t xml:space="preserve">. </w:t>
      </w:r>
      <w:bookmarkStart w:id="265" w:name="_Hlk83634375"/>
      <w:r w:rsidRPr="00192045">
        <w:t xml:space="preserve">Maximum IRR penetration for the month was </w:t>
      </w:r>
      <w:r>
        <w:t>62</w:t>
      </w:r>
      <w:r w:rsidRPr="00192045">
        <w:t>.</w:t>
      </w:r>
      <w:r>
        <w:t>11</w:t>
      </w:r>
      <w:r w:rsidRPr="00192045">
        <w:t>% on 1</w:t>
      </w:r>
      <w:r>
        <w:t>1</w:t>
      </w:r>
      <w:r w:rsidRPr="00192045">
        <w:t>/</w:t>
      </w:r>
      <w:r>
        <w:t>21</w:t>
      </w:r>
      <w:r w:rsidRPr="00192045">
        <w:t xml:space="preserve">/2023 interval ending </w:t>
      </w:r>
      <w:r>
        <w:t>13</w:t>
      </w:r>
      <w:r w:rsidRPr="00192045">
        <w:t>:</w:t>
      </w:r>
      <w:r>
        <w:t>1</w:t>
      </w:r>
      <w:r w:rsidRPr="00192045">
        <w:t xml:space="preserve">0 and minimum IRR penetration for the month was </w:t>
      </w:r>
      <w:r>
        <w:t>1.74</w:t>
      </w:r>
      <w:r w:rsidRPr="00192045">
        <w:t>% on 1</w:t>
      </w:r>
      <w:r>
        <w:t>1</w:t>
      </w:r>
      <w:r w:rsidRPr="00192045">
        <w:t>/</w:t>
      </w:r>
      <w:r>
        <w:t>22</w:t>
      </w:r>
      <w:r w:rsidRPr="00192045">
        <w:t>/2023 interval ending 1</w:t>
      </w:r>
      <w:r>
        <w:t>7</w:t>
      </w:r>
      <w:r w:rsidRPr="00192045">
        <w:t>:</w:t>
      </w:r>
      <w:r>
        <w:t>4</w:t>
      </w:r>
      <w:r w:rsidRPr="00192045">
        <w:t>0.</w:t>
      </w:r>
      <w:bookmarkEnd w:id="265"/>
    </w:p>
    <w:p w14:paraId="37E75C14" w14:textId="77777777" w:rsidR="00A47980" w:rsidRPr="0053419B" w:rsidRDefault="00A47980" w:rsidP="00A47980">
      <w:pPr>
        <w:rPr>
          <w:highlight w:val="yellow"/>
        </w:rPr>
      </w:pPr>
    </w:p>
    <w:p w14:paraId="41C44F39" w14:textId="77777777" w:rsidR="00A47980" w:rsidRPr="00192045" w:rsidRDefault="00A47980" w:rsidP="00A47980">
      <w:r w:rsidRPr="00192045">
        <w:rPr>
          <w:noProof/>
        </w:rPr>
        <w:drawing>
          <wp:inline distT="0" distB="0" distL="0" distR="0" wp14:anchorId="17D97FF9" wp14:editId="00990292">
            <wp:extent cx="5876185" cy="25776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876185" cy="2577620"/>
                    </a:xfrm>
                    <a:prstGeom prst="rect">
                      <a:avLst/>
                    </a:prstGeom>
                  </pic:spPr>
                </pic:pic>
              </a:graphicData>
            </a:graphic>
          </wp:inline>
        </w:drawing>
      </w:r>
      <w:r w:rsidRPr="00192045">
        <w:t xml:space="preserve"> </w:t>
      </w:r>
    </w:p>
    <w:p w14:paraId="23201407" w14:textId="77777777" w:rsidR="00A47980" w:rsidRPr="00192045" w:rsidRDefault="00A47980" w:rsidP="00A47980"/>
    <w:p w14:paraId="5E29715C" w14:textId="77777777" w:rsidR="00A47980" w:rsidRDefault="00A47980" w:rsidP="00A47980"/>
    <w:p w14:paraId="20AD0D9D" w14:textId="791F7768" w:rsidR="00A47980" w:rsidRDefault="00A47980" w:rsidP="00A47980">
      <w:r w:rsidRPr="00192045">
        <w:t xml:space="preserve">During the hour of peak load for the month, hourly integrated wind generation was </w:t>
      </w:r>
      <w:r w:rsidRPr="00342631">
        <w:t>9</w:t>
      </w:r>
      <w:r>
        <w:t>,</w:t>
      </w:r>
      <w:r w:rsidRPr="00342631">
        <w:t>453</w:t>
      </w:r>
      <w:r>
        <w:t xml:space="preserve"> </w:t>
      </w:r>
      <w:r w:rsidRPr="00192045">
        <w:t xml:space="preserve">MW and solar generation was </w:t>
      </w:r>
      <w:r w:rsidRPr="008D7B83">
        <w:t>8</w:t>
      </w:r>
      <w:r>
        <w:t>,</w:t>
      </w:r>
      <w:r w:rsidRPr="008D7B83">
        <w:t>739</w:t>
      </w:r>
      <w:r>
        <w:t xml:space="preserve"> </w:t>
      </w:r>
      <w:r w:rsidRPr="00192045">
        <w:t>MW. The graph below shows the wind and solar penetration percentage during the hour of the peak load in the last 13 months.</w:t>
      </w:r>
    </w:p>
    <w:p w14:paraId="4734CA8A" w14:textId="77777777" w:rsidR="00A47980" w:rsidRPr="00455FC7" w:rsidRDefault="00A47980" w:rsidP="00A47980"/>
    <w:p w14:paraId="29EFF4F0" w14:textId="77777777" w:rsidR="00A47980" w:rsidRPr="008D7B83" w:rsidRDefault="00A47980" w:rsidP="00A47980">
      <w:pPr>
        <w:jc w:val="center"/>
      </w:pPr>
      <w:r w:rsidRPr="008D7B83">
        <w:rPr>
          <w:noProof/>
        </w:rPr>
        <w:drawing>
          <wp:inline distT="0" distB="0" distL="0" distR="0" wp14:anchorId="77CB1FAE" wp14:editId="0EF6904B">
            <wp:extent cx="5899114" cy="286229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899114" cy="2862292"/>
                    </a:xfrm>
                    <a:prstGeom prst="rect">
                      <a:avLst/>
                    </a:prstGeom>
                  </pic:spPr>
                </pic:pic>
              </a:graphicData>
            </a:graphic>
          </wp:inline>
        </w:drawing>
      </w:r>
    </w:p>
    <w:p w14:paraId="759457CD" w14:textId="77777777" w:rsidR="00A47980" w:rsidRPr="008D7B83" w:rsidRDefault="00A47980" w:rsidP="00A47980">
      <w:pPr>
        <w:jc w:val="center"/>
      </w:pPr>
    </w:p>
    <w:p w14:paraId="56F951A7" w14:textId="77777777" w:rsidR="00A47980" w:rsidRPr="008D7B83" w:rsidRDefault="00A47980" w:rsidP="00A47980">
      <w:pPr>
        <w:jc w:val="center"/>
      </w:pPr>
    </w:p>
    <w:p w14:paraId="128ECEC5" w14:textId="77777777" w:rsidR="00E6688D" w:rsidRDefault="00E6688D" w:rsidP="00A47980"/>
    <w:p w14:paraId="13AF0B80" w14:textId="77777777" w:rsidR="00E6688D" w:rsidRDefault="00E6688D" w:rsidP="00A47980"/>
    <w:p w14:paraId="343A40C3" w14:textId="77777777" w:rsidR="00E6688D" w:rsidRDefault="00E6688D" w:rsidP="00A47980"/>
    <w:p w14:paraId="35BE4903" w14:textId="686CE280" w:rsidR="00A47980" w:rsidRPr="008D7B83" w:rsidRDefault="00A47980" w:rsidP="00A47980">
      <w:r w:rsidRPr="008D7B83">
        <w:lastRenderedPageBreak/>
        <w:t>Lastly, the graph below shows the minimum wind, solar and IRR output during the peak load hour as a percentage of the daily peak load for every day in the month.</w:t>
      </w:r>
    </w:p>
    <w:p w14:paraId="6003CDA8" w14:textId="77777777" w:rsidR="00A47980" w:rsidRPr="0053419B" w:rsidRDefault="00A47980" w:rsidP="00A47980">
      <w:pPr>
        <w:jc w:val="center"/>
        <w:rPr>
          <w:highlight w:val="yellow"/>
        </w:rPr>
      </w:pPr>
      <w:r w:rsidRPr="0053419B">
        <w:rPr>
          <w:noProof/>
          <w:highlight w:val="yellow"/>
        </w:rPr>
        <w:drawing>
          <wp:anchor distT="0" distB="0" distL="114300" distR="114300" simplePos="0" relativeHeight="251659264" behindDoc="0" locked="0" layoutInCell="1" allowOverlap="1" wp14:anchorId="6AA170B3" wp14:editId="4E6D7EA9">
            <wp:simplePos x="0" y="0"/>
            <wp:positionH relativeFrom="column">
              <wp:posOffset>-302895</wp:posOffset>
            </wp:positionH>
            <wp:positionV relativeFrom="paragraph">
              <wp:posOffset>165735</wp:posOffset>
            </wp:positionV>
            <wp:extent cx="6425565" cy="2919730"/>
            <wp:effectExtent l="0" t="0" r="0" b="0"/>
            <wp:wrapThrough wrapText="bothSides">
              <wp:wrapPolygon edited="0">
                <wp:start x="0" y="0"/>
                <wp:lineTo x="0" y="21421"/>
                <wp:lineTo x="21517" y="21421"/>
                <wp:lineTo x="21517"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425565" cy="2919730"/>
                    </a:xfrm>
                    <a:prstGeom prst="rect">
                      <a:avLst/>
                    </a:prstGeom>
                  </pic:spPr>
                </pic:pic>
              </a:graphicData>
            </a:graphic>
            <wp14:sizeRelH relativeFrom="page">
              <wp14:pctWidth>0</wp14:pctWidth>
            </wp14:sizeRelH>
            <wp14:sizeRelV relativeFrom="page">
              <wp14:pctHeight>0</wp14:pctHeight>
            </wp14:sizeRelV>
          </wp:anchor>
        </w:drawing>
      </w:r>
    </w:p>
    <w:p w14:paraId="0CF59082" w14:textId="77777777" w:rsidR="00A47980" w:rsidRPr="0053419B" w:rsidRDefault="00A47980" w:rsidP="00A47980">
      <w:pPr>
        <w:jc w:val="center"/>
        <w:rPr>
          <w:highlight w:val="yellow"/>
        </w:rPr>
      </w:pPr>
    </w:p>
    <w:p w14:paraId="43B582F9" w14:textId="77777777" w:rsidR="00A47980" w:rsidRPr="0053419B" w:rsidRDefault="00A47980" w:rsidP="00A47980">
      <w:pPr>
        <w:jc w:val="center"/>
        <w:rPr>
          <w:highlight w:val="yellow"/>
        </w:rPr>
      </w:pPr>
    </w:p>
    <w:p w14:paraId="256E69B1" w14:textId="77777777" w:rsidR="00A47980" w:rsidRPr="00A57A8F" w:rsidRDefault="00A47980" w:rsidP="00A47980">
      <w:pPr>
        <w:jc w:val="center"/>
      </w:pPr>
    </w:p>
    <w:p w14:paraId="2DCCB93C" w14:textId="6EF1E7D3" w:rsidR="009164FB" w:rsidRPr="00A57A8F" w:rsidRDefault="00765583" w:rsidP="00D06E79">
      <w:pPr>
        <w:pStyle w:val="Heading1"/>
        <w:tabs>
          <w:tab w:val="clear" w:pos="450"/>
          <w:tab w:val="num" w:pos="540"/>
        </w:tabs>
        <w:ind w:left="540" w:hanging="540"/>
      </w:pPr>
      <w:r w:rsidRPr="00A57A8F">
        <w:t xml:space="preserve">Largest </w:t>
      </w:r>
      <w:r w:rsidR="009164FB" w:rsidRPr="00A57A8F">
        <w:t>Net-Load Ramp</w:t>
      </w:r>
      <w:r w:rsidR="008F0E37" w:rsidRPr="00A57A8F">
        <w:t>s</w:t>
      </w:r>
      <w:bookmarkEnd w:id="262"/>
    </w:p>
    <w:p w14:paraId="49A7D918" w14:textId="49195EE8" w:rsidR="004E3BC8" w:rsidRPr="00A57A8F" w:rsidRDefault="004E3BC8" w:rsidP="004E3BC8">
      <w:bookmarkStart w:id="266" w:name="_Hlk80277108"/>
      <w:bookmarkStart w:id="267" w:name="_Hlk130892461"/>
      <w:r w:rsidRPr="00A57A8F">
        <w:t>The net-load ramp is defined as the change in net-load (load minus wind and PVGR generation) during the defined time horizon. Such a variation in net-load needs to be accommodated in grid operations to ensure that the reliability of the grid is satisfactorily maintained. The largest net-load ramp during 5-min, 10-min, 15-min, 30-</w:t>
      </w:r>
      <w:proofErr w:type="gramStart"/>
      <w:r w:rsidRPr="00A57A8F">
        <w:t>min</w:t>
      </w:r>
      <w:proofErr w:type="gramEnd"/>
      <w:r w:rsidRPr="00A57A8F">
        <w:t xml:space="preserve"> and 60-min in </w:t>
      </w:r>
      <w:r w:rsidR="006E6011">
        <w:t>November</w:t>
      </w:r>
      <w:r w:rsidRPr="00A57A8F">
        <w:t xml:space="preserve"> 2023 is </w:t>
      </w:r>
      <w:r w:rsidR="00A57A8F">
        <w:t>1426</w:t>
      </w:r>
      <w:r w:rsidRPr="00A57A8F">
        <w:t xml:space="preserve"> MW, </w:t>
      </w:r>
      <w:r w:rsidR="00A57A8F">
        <w:t>2810</w:t>
      </w:r>
      <w:r w:rsidRPr="00A57A8F">
        <w:t xml:space="preserve"> MW, </w:t>
      </w:r>
      <w:r w:rsidR="00A57A8F">
        <w:t>3991</w:t>
      </w:r>
      <w:r w:rsidRPr="00A57A8F">
        <w:t xml:space="preserve"> MW, </w:t>
      </w:r>
      <w:r w:rsidR="00A57A8F">
        <w:t xml:space="preserve">6762 </w:t>
      </w:r>
      <w:r w:rsidRPr="00A57A8F">
        <w:t>MW, and 10</w:t>
      </w:r>
      <w:r w:rsidR="00A57A8F">
        <w:t>976</w:t>
      </w:r>
      <w:r w:rsidRPr="00A57A8F">
        <w:t xml:space="preserve"> MW, respectively. The comparison with respect to the historical values is given in the table below.</w:t>
      </w:r>
    </w:p>
    <w:bookmarkEnd w:id="266"/>
    <w:p w14:paraId="474057F8" w14:textId="77777777" w:rsidR="004E3BC8" w:rsidRPr="00A57A8F" w:rsidRDefault="004E3BC8" w:rsidP="004E3BC8">
      <w:pPr>
        <w:tabs>
          <w:tab w:val="left" w:pos="4020"/>
        </w:tabs>
      </w:pPr>
      <w:r w:rsidRPr="00A57A8F">
        <w:tab/>
      </w:r>
    </w:p>
    <w:tbl>
      <w:tblPr>
        <w:tblW w:w="9340" w:type="dxa"/>
        <w:jc w:val="center"/>
        <w:tblCellMar>
          <w:left w:w="0" w:type="dxa"/>
          <w:right w:w="0" w:type="dxa"/>
        </w:tblCellMar>
        <w:tblLook w:val="04A0" w:firstRow="1" w:lastRow="0" w:firstColumn="1" w:lastColumn="0" w:noHBand="0" w:noVBand="1"/>
      </w:tblPr>
      <w:tblGrid>
        <w:gridCol w:w="1820"/>
        <w:gridCol w:w="1820"/>
        <w:gridCol w:w="1360"/>
        <w:gridCol w:w="1562"/>
        <w:gridCol w:w="1389"/>
        <w:gridCol w:w="1389"/>
      </w:tblGrid>
      <w:tr w:rsidR="004E3BC8" w:rsidRPr="00A57A8F" w14:paraId="49C3CEF3" w14:textId="77777777" w:rsidTr="000A319E">
        <w:trPr>
          <w:trHeight w:val="525"/>
          <w:jc w:val="center"/>
        </w:trPr>
        <w:tc>
          <w:tcPr>
            <w:tcW w:w="1820" w:type="dxa"/>
            <w:tcBorders>
              <w:top w:val="single" w:sz="8" w:space="0" w:color="auto"/>
              <w:left w:val="single" w:sz="8" w:space="0" w:color="auto"/>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0A7B8E4D" w14:textId="77777777" w:rsidR="004E3BC8" w:rsidRPr="00A57A8F" w:rsidRDefault="004E3BC8" w:rsidP="000A319E">
            <w:pPr>
              <w:spacing w:line="252" w:lineRule="auto"/>
              <w:jc w:val="center"/>
              <w:rPr>
                <w:rFonts w:cs="Arial"/>
                <w:b/>
                <w:bCs/>
                <w:color w:val="FFFFFF"/>
              </w:rPr>
            </w:pPr>
            <w:bookmarkStart w:id="268" w:name="_Hlk82525335"/>
            <w:r w:rsidRPr="00A57A8F">
              <w:rPr>
                <w:b/>
                <w:bCs/>
                <w:color w:val="FFFFFF"/>
              </w:rPr>
              <w:t>Month and Year</w:t>
            </w:r>
          </w:p>
        </w:tc>
        <w:tc>
          <w:tcPr>
            <w:tcW w:w="1820"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410EE535" w14:textId="77777777" w:rsidR="004E3BC8" w:rsidRPr="00A57A8F" w:rsidRDefault="004E3BC8" w:rsidP="000A319E">
            <w:pPr>
              <w:spacing w:line="252" w:lineRule="auto"/>
              <w:jc w:val="center"/>
              <w:rPr>
                <w:rFonts w:ascii="Calibri" w:hAnsi="Calibri"/>
                <w:b/>
                <w:bCs/>
                <w:color w:val="FFFFFF"/>
                <w:sz w:val="22"/>
                <w:szCs w:val="22"/>
              </w:rPr>
            </w:pPr>
            <w:r w:rsidRPr="00A57A8F">
              <w:rPr>
                <w:b/>
                <w:bCs/>
                <w:color w:val="FFFFFF"/>
              </w:rPr>
              <w:t>5 min</w:t>
            </w:r>
          </w:p>
        </w:tc>
        <w:tc>
          <w:tcPr>
            <w:tcW w:w="1360"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737BF5CC" w14:textId="77777777" w:rsidR="004E3BC8" w:rsidRPr="00A57A8F" w:rsidRDefault="004E3BC8" w:rsidP="000A319E">
            <w:pPr>
              <w:spacing w:line="252" w:lineRule="auto"/>
              <w:jc w:val="center"/>
              <w:rPr>
                <w:b/>
                <w:bCs/>
                <w:color w:val="FFFFFF"/>
              </w:rPr>
            </w:pPr>
            <w:r w:rsidRPr="00A57A8F">
              <w:rPr>
                <w:b/>
                <w:bCs/>
                <w:color w:val="FFFFFF"/>
              </w:rPr>
              <w:t>10 min</w:t>
            </w:r>
          </w:p>
        </w:tc>
        <w:tc>
          <w:tcPr>
            <w:tcW w:w="1562"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75918140" w14:textId="77777777" w:rsidR="004E3BC8" w:rsidRPr="00A57A8F" w:rsidRDefault="004E3BC8" w:rsidP="000A319E">
            <w:pPr>
              <w:spacing w:line="252" w:lineRule="auto"/>
              <w:jc w:val="center"/>
              <w:rPr>
                <w:b/>
                <w:bCs/>
                <w:color w:val="FFFFFF"/>
              </w:rPr>
            </w:pPr>
            <w:r w:rsidRPr="00A57A8F">
              <w:rPr>
                <w:b/>
                <w:bCs/>
                <w:color w:val="FFFFFF"/>
              </w:rPr>
              <w:t>15 min</w:t>
            </w:r>
          </w:p>
        </w:tc>
        <w:tc>
          <w:tcPr>
            <w:tcW w:w="1389"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6A18750D" w14:textId="77777777" w:rsidR="004E3BC8" w:rsidRPr="00A57A8F" w:rsidRDefault="004E3BC8" w:rsidP="000A319E">
            <w:pPr>
              <w:spacing w:line="252" w:lineRule="auto"/>
              <w:jc w:val="center"/>
              <w:rPr>
                <w:b/>
                <w:bCs/>
                <w:color w:val="FFFFFF"/>
              </w:rPr>
            </w:pPr>
            <w:r w:rsidRPr="00A57A8F">
              <w:rPr>
                <w:b/>
                <w:bCs/>
                <w:color w:val="FFFFFF"/>
              </w:rPr>
              <w:t>30 min</w:t>
            </w:r>
          </w:p>
        </w:tc>
        <w:tc>
          <w:tcPr>
            <w:tcW w:w="1389"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474F56DA" w14:textId="77777777" w:rsidR="004E3BC8" w:rsidRPr="00A57A8F" w:rsidRDefault="004E3BC8" w:rsidP="000A319E">
            <w:pPr>
              <w:spacing w:line="252" w:lineRule="auto"/>
              <w:jc w:val="center"/>
              <w:rPr>
                <w:b/>
                <w:bCs/>
                <w:color w:val="FFFFFF"/>
              </w:rPr>
            </w:pPr>
            <w:r w:rsidRPr="00A57A8F">
              <w:rPr>
                <w:b/>
                <w:bCs/>
                <w:color w:val="FFFFFF"/>
              </w:rPr>
              <w:t>60 min</w:t>
            </w:r>
          </w:p>
        </w:tc>
      </w:tr>
      <w:tr w:rsidR="00A57A8F" w:rsidRPr="00A57A8F" w14:paraId="5600F4E1"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77E70D60" w14:textId="57455D60" w:rsidR="00A57A8F" w:rsidRPr="00A57A8F" w:rsidRDefault="00A57A8F" w:rsidP="00A57A8F">
            <w:pPr>
              <w:spacing w:line="252" w:lineRule="auto"/>
            </w:pPr>
            <w:r w:rsidRPr="003731B0">
              <w:t>November 2014</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5F9188D" w14:textId="20138CA0" w:rsidR="00A57A8F" w:rsidRPr="00A57A8F" w:rsidRDefault="00A57A8F" w:rsidP="00A57A8F">
            <w:pPr>
              <w:jc w:val="center"/>
              <w:rPr>
                <w:rFonts w:ascii="Calibri" w:hAnsi="Calibri" w:cs="Calibri"/>
                <w:color w:val="000000"/>
                <w:sz w:val="22"/>
                <w:szCs w:val="22"/>
              </w:rPr>
            </w:pPr>
            <w:r w:rsidRPr="003731B0">
              <w:t>991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702FE303" w14:textId="7C9CF64F" w:rsidR="00A57A8F" w:rsidRPr="00A57A8F" w:rsidRDefault="00A57A8F" w:rsidP="00A57A8F">
            <w:pPr>
              <w:jc w:val="center"/>
              <w:rPr>
                <w:rFonts w:ascii="Calibri" w:hAnsi="Calibri" w:cs="Calibri"/>
                <w:sz w:val="22"/>
                <w:szCs w:val="22"/>
              </w:rPr>
            </w:pPr>
            <w:r w:rsidRPr="003731B0">
              <w:t>1,689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824EBCA" w14:textId="66896B97" w:rsidR="00A57A8F" w:rsidRPr="00A57A8F" w:rsidRDefault="00A57A8F" w:rsidP="00A57A8F">
            <w:pPr>
              <w:jc w:val="center"/>
              <w:rPr>
                <w:rFonts w:ascii="Calibri" w:hAnsi="Calibri" w:cs="Calibri"/>
                <w:color w:val="000000"/>
                <w:sz w:val="22"/>
                <w:szCs w:val="22"/>
              </w:rPr>
            </w:pPr>
            <w:r w:rsidRPr="003731B0">
              <w:t>2,112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B768E68" w14:textId="09664CAC" w:rsidR="00A57A8F" w:rsidRPr="00A57A8F" w:rsidRDefault="00A57A8F" w:rsidP="00A57A8F">
            <w:pPr>
              <w:jc w:val="center"/>
              <w:rPr>
                <w:rFonts w:ascii="Calibri" w:hAnsi="Calibri" w:cs="Calibri"/>
                <w:color w:val="000000"/>
                <w:sz w:val="22"/>
                <w:szCs w:val="22"/>
              </w:rPr>
            </w:pPr>
            <w:r w:rsidRPr="003731B0">
              <w:t>3,289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4E420685" w14:textId="48CEB8B4" w:rsidR="00A57A8F" w:rsidRPr="00A57A8F" w:rsidRDefault="00A57A8F" w:rsidP="00A57A8F">
            <w:pPr>
              <w:jc w:val="center"/>
              <w:rPr>
                <w:rFonts w:ascii="Calibri" w:hAnsi="Calibri" w:cs="Calibri"/>
                <w:color w:val="000000"/>
                <w:sz w:val="22"/>
                <w:szCs w:val="22"/>
              </w:rPr>
            </w:pPr>
            <w:r w:rsidRPr="003731B0">
              <w:t>5,392 MW</w:t>
            </w:r>
          </w:p>
        </w:tc>
      </w:tr>
      <w:tr w:rsidR="00A57A8F" w:rsidRPr="00A57A8F" w14:paraId="33F03AFF"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7DBF5066" w14:textId="7316DBD1" w:rsidR="00A57A8F" w:rsidRPr="00A57A8F" w:rsidRDefault="00A57A8F" w:rsidP="00A57A8F">
            <w:pPr>
              <w:spacing w:line="252" w:lineRule="auto"/>
            </w:pPr>
            <w:r w:rsidRPr="003731B0">
              <w:t>November 2015</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F7C5224" w14:textId="2EB96F04" w:rsidR="00A57A8F" w:rsidRPr="00A57A8F" w:rsidRDefault="00A57A8F" w:rsidP="00A57A8F">
            <w:pPr>
              <w:jc w:val="center"/>
            </w:pPr>
            <w:r w:rsidRPr="003731B0">
              <w:t>915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4F67F6EF" w14:textId="5516A2BD" w:rsidR="00A57A8F" w:rsidRPr="00A57A8F" w:rsidRDefault="00A57A8F" w:rsidP="00A57A8F">
            <w:pPr>
              <w:jc w:val="center"/>
            </w:pPr>
            <w:r w:rsidRPr="003731B0">
              <w:t>1,637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2791014" w14:textId="76F699F0" w:rsidR="00A57A8F" w:rsidRPr="00A57A8F" w:rsidRDefault="00A57A8F" w:rsidP="00A57A8F">
            <w:pPr>
              <w:jc w:val="center"/>
            </w:pPr>
            <w:r w:rsidRPr="003731B0">
              <w:t>1,995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96AC6A0" w14:textId="5CC6D9CC" w:rsidR="00A57A8F" w:rsidRPr="00A57A8F" w:rsidRDefault="00A57A8F" w:rsidP="00A57A8F">
            <w:pPr>
              <w:jc w:val="center"/>
            </w:pPr>
            <w:r w:rsidRPr="003731B0">
              <w:t>3,241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052CF86" w14:textId="7B33E4AB" w:rsidR="00A57A8F" w:rsidRPr="00A57A8F" w:rsidRDefault="00A57A8F" w:rsidP="00A57A8F">
            <w:pPr>
              <w:jc w:val="center"/>
            </w:pPr>
            <w:r w:rsidRPr="003731B0">
              <w:t>5,516 MW</w:t>
            </w:r>
          </w:p>
        </w:tc>
      </w:tr>
      <w:tr w:rsidR="00A57A8F" w:rsidRPr="00A57A8F" w14:paraId="75ADB287"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22141118" w14:textId="58F3BCEB" w:rsidR="00A57A8F" w:rsidRPr="00A57A8F" w:rsidRDefault="00A57A8F" w:rsidP="00A57A8F">
            <w:pPr>
              <w:spacing w:line="252" w:lineRule="auto"/>
            </w:pPr>
            <w:r w:rsidRPr="003731B0">
              <w:t>November 2016</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6E091FE" w14:textId="2CE7FF05" w:rsidR="00A57A8F" w:rsidRPr="00A57A8F" w:rsidRDefault="00A57A8F" w:rsidP="00A57A8F">
            <w:pPr>
              <w:jc w:val="center"/>
            </w:pPr>
            <w:r w:rsidRPr="003731B0">
              <w:t>821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204DBA08" w14:textId="3E1CEBDE" w:rsidR="00A57A8F" w:rsidRPr="00A57A8F" w:rsidRDefault="00A57A8F" w:rsidP="00A57A8F">
            <w:pPr>
              <w:jc w:val="center"/>
            </w:pPr>
            <w:r w:rsidRPr="003731B0">
              <w:t>1,404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0E68904" w14:textId="4645D90E" w:rsidR="00A57A8F" w:rsidRPr="00A57A8F" w:rsidRDefault="00A57A8F" w:rsidP="00A57A8F">
            <w:pPr>
              <w:jc w:val="center"/>
            </w:pPr>
            <w:r w:rsidRPr="003731B0">
              <w:t>1,827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07233C91" w14:textId="4F3D023F" w:rsidR="00A57A8F" w:rsidRPr="00A57A8F" w:rsidRDefault="00A57A8F" w:rsidP="00A57A8F">
            <w:pPr>
              <w:jc w:val="center"/>
            </w:pPr>
            <w:r w:rsidRPr="003731B0">
              <w:t>3,166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DD73F8B" w14:textId="0447468D" w:rsidR="00A57A8F" w:rsidRPr="00A57A8F" w:rsidRDefault="00A57A8F" w:rsidP="00A57A8F">
            <w:pPr>
              <w:jc w:val="center"/>
            </w:pPr>
            <w:r w:rsidRPr="003731B0">
              <w:t>5,866 MW</w:t>
            </w:r>
          </w:p>
        </w:tc>
      </w:tr>
      <w:tr w:rsidR="00A57A8F" w:rsidRPr="00A57A8F" w14:paraId="24B6A39D"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23A6C8C6" w14:textId="2F2EEE7A" w:rsidR="00A57A8F" w:rsidRPr="00A57A8F" w:rsidRDefault="00A57A8F" w:rsidP="00A57A8F">
            <w:pPr>
              <w:spacing w:line="252" w:lineRule="auto"/>
            </w:pPr>
            <w:r w:rsidRPr="003731B0">
              <w:t>November 2017</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07124C7" w14:textId="5887285C" w:rsidR="00A57A8F" w:rsidRPr="00A57A8F" w:rsidRDefault="00A57A8F" w:rsidP="00A57A8F">
            <w:pPr>
              <w:jc w:val="center"/>
            </w:pPr>
            <w:r w:rsidRPr="003731B0">
              <w:t>877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1F9CBFC2" w14:textId="09A54623" w:rsidR="00A57A8F" w:rsidRPr="00A57A8F" w:rsidRDefault="00A57A8F" w:rsidP="00A57A8F">
            <w:pPr>
              <w:jc w:val="center"/>
            </w:pPr>
            <w:r w:rsidRPr="003731B0">
              <w:t>1,581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B754AAB" w14:textId="6D447A78" w:rsidR="00A57A8F" w:rsidRPr="00A57A8F" w:rsidRDefault="00A57A8F" w:rsidP="00A57A8F">
            <w:pPr>
              <w:jc w:val="center"/>
            </w:pPr>
            <w:r w:rsidRPr="003731B0">
              <w:t>2,078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DBE701E" w14:textId="6ACCBC27" w:rsidR="00A57A8F" w:rsidRPr="00A57A8F" w:rsidRDefault="00A57A8F" w:rsidP="00A57A8F">
            <w:pPr>
              <w:jc w:val="center"/>
            </w:pPr>
            <w:r w:rsidRPr="003731B0">
              <w:t>3,393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4DDFFB40" w14:textId="7DC69959" w:rsidR="00A57A8F" w:rsidRPr="00A57A8F" w:rsidRDefault="00A57A8F" w:rsidP="00A57A8F">
            <w:pPr>
              <w:jc w:val="center"/>
            </w:pPr>
            <w:r w:rsidRPr="003731B0">
              <w:t>5,708 MW</w:t>
            </w:r>
          </w:p>
        </w:tc>
      </w:tr>
      <w:tr w:rsidR="00A57A8F" w:rsidRPr="00A57A8F" w14:paraId="3AB33EAF"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0DAF7DF4" w14:textId="62F51CF7" w:rsidR="00A57A8F" w:rsidRPr="00A57A8F" w:rsidRDefault="00A57A8F" w:rsidP="00A57A8F">
            <w:pPr>
              <w:spacing w:line="252" w:lineRule="auto"/>
            </w:pPr>
            <w:r w:rsidRPr="003731B0">
              <w:t>November 2018</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07FAACC" w14:textId="7379E62D" w:rsidR="00A57A8F" w:rsidRPr="00A57A8F" w:rsidRDefault="00A57A8F" w:rsidP="00A57A8F">
            <w:pPr>
              <w:jc w:val="center"/>
            </w:pPr>
            <w:r w:rsidRPr="003731B0">
              <w:t>814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5CC80D94" w14:textId="2225590F" w:rsidR="00A57A8F" w:rsidRPr="00A57A8F" w:rsidRDefault="00A57A8F" w:rsidP="00A57A8F">
            <w:pPr>
              <w:jc w:val="center"/>
            </w:pPr>
            <w:r w:rsidRPr="003731B0">
              <w:t>1,553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01BDCCD2" w14:textId="73B9DC6D" w:rsidR="00A57A8F" w:rsidRPr="00A57A8F" w:rsidRDefault="00A57A8F" w:rsidP="00A57A8F">
            <w:pPr>
              <w:jc w:val="center"/>
            </w:pPr>
            <w:r w:rsidRPr="003731B0">
              <w:t>2,148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96756E6" w14:textId="06A8D45C" w:rsidR="00A57A8F" w:rsidRPr="00A57A8F" w:rsidRDefault="00A57A8F" w:rsidP="00A57A8F">
            <w:pPr>
              <w:jc w:val="center"/>
            </w:pPr>
            <w:r w:rsidRPr="003731B0">
              <w:t>4,109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C7DA1C1" w14:textId="6E70DBE7" w:rsidR="00A57A8F" w:rsidRPr="00A57A8F" w:rsidRDefault="00A57A8F" w:rsidP="00A57A8F">
            <w:pPr>
              <w:jc w:val="center"/>
            </w:pPr>
            <w:r w:rsidRPr="003731B0">
              <w:t>7,218 MW</w:t>
            </w:r>
          </w:p>
        </w:tc>
      </w:tr>
      <w:tr w:rsidR="00A57A8F" w:rsidRPr="00A57A8F" w14:paraId="456610C5"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097883B0" w14:textId="79ACB4F9" w:rsidR="00A57A8F" w:rsidRPr="00A57A8F" w:rsidRDefault="00A57A8F" w:rsidP="00A57A8F">
            <w:pPr>
              <w:spacing w:line="252" w:lineRule="auto"/>
            </w:pPr>
            <w:r w:rsidRPr="003731B0">
              <w:t>November 2019</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F60AEAE" w14:textId="4AD2FD3E" w:rsidR="00A57A8F" w:rsidRPr="00A57A8F" w:rsidRDefault="00A57A8F" w:rsidP="00A57A8F">
            <w:pPr>
              <w:jc w:val="center"/>
            </w:pPr>
            <w:r w:rsidRPr="003731B0">
              <w:t>940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6B1A4ECE" w14:textId="0498E752" w:rsidR="00A57A8F" w:rsidRPr="00A57A8F" w:rsidRDefault="00A57A8F" w:rsidP="00A57A8F">
            <w:pPr>
              <w:jc w:val="center"/>
            </w:pPr>
            <w:r w:rsidRPr="003731B0">
              <w:t>1,606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B4E2FF1" w14:textId="00D5846E" w:rsidR="00A57A8F" w:rsidRPr="00A57A8F" w:rsidRDefault="00A57A8F" w:rsidP="00A57A8F">
            <w:pPr>
              <w:jc w:val="center"/>
            </w:pPr>
            <w:r w:rsidRPr="003731B0">
              <w:t>2,269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1921B2D" w14:textId="100F4E43" w:rsidR="00A57A8F" w:rsidRPr="00A57A8F" w:rsidRDefault="00A57A8F" w:rsidP="00A57A8F">
            <w:pPr>
              <w:jc w:val="center"/>
            </w:pPr>
            <w:r w:rsidRPr="003731B0">
              <w:t>3,934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4D29531B" w14:textId="6B6C2DCD" w:rsidR="00A57A8F" w:rsidRPr="00A57A8F" w:rsidRDefault="00A57A8F" w:rsidP="00A57A8F">
            <w:pPr>
              <w:jc w:val="center"/>
            </w:pPr>
            <w:r w:rsidRPr="003731B0">
              <w:t>6,317 MW</w:t>
            </w:r>
          </w:p>
        </w:tc>
      </w:tr>
      <w:tr w:rsidR="00A57A8F" w:rsidRPr="00A57A8F" w14:paraId="129497CC" w14:textId="77777777" w:rsidTr="00B00FA3">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779E26DC" w14:textId="3C47F0A3" w:rsidR="00A57A8F" w:rsidRPr="00A57A8F" w:rsidRDefault="00A57A8F" w:rsidP="00A57A8F">
            <w:pPr>
              <w:spacing w:line="252" w:lineRule="auto"/>
            </w:pPr>
            <w:r w:rsidRPr="003731B0">
              <w:t>November 2020</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0945C933" w14:textId="7FC3D1C8" w:rsidR="00A57A8F" w:rsidRPr="00A57A8F" w:rsidRDefault="00A57A8F" w:rsidP="00A57A8F">
            <w:pPr>
              <w:jc w:val="center"/>
            </w:pPr>
            <w:r w:rsidRPr="003731B0">
              <w:t>971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554465FE" w14:textId="2B865C05" w:rsidR="00A57A8F" w:rsidRPr="00A57A8F" w:rsidRDefault="00A57A8F" w:rsidP="00A57A8F">
            <w:pPr>
              <w:jc w:val="center"/>
            </w:pPr>
            <w:r w:rsidRPr="003731B0">
              <w:t>1,264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C09B184" w14:textId="717126AA" w:rsidR="00A57A8F" w:rsidRPr="00A57A8F" w:rsidRDefault="00A57A8F" w:rsidP="00A57A8F">
            <w:pPr>
              <w:jc w:val="center"/>
            </w:pPr>
            <w:r w:rsidRPr="003731B0">
              <w:t>1,655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AEBF28A" w14:textId="20F871B5" w:rsidR="00A57A8F" w:rsidRPr="00A57A8F" w:rsidRDefault="00A57A8F" w:rsidP="00A57A8F">
            <w:pPr>
              <w:jc w:val="center"/>
            </w:pPr>
            <w:r w:rsidRPr="003731B0">
              <w:t>3,061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8C46CF4" w14:textId="03147E4D" w:rsidR="00A57A8F" w:rsidRPr="00A57A8F" w:rsidRDefault="00A57A8F" w:rsidP="00A57A8F">
            <w:pPr>
              <w:jc w:val="center"/>
            </w:pPr>
            <w:r w:rsidRPr="003731B0">
              <w:t>5,751 MW</w:t>
            </w:r>
          </w:p>
        </w:tc>
      </w:tr>
      <w:tr w:rsidR="00A57A8F" w:rsidRPr="00A57A8F" w14:paraId="38016591"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699027B3" w14:textId="1C9547BE" w:rsidR="00A57A8F" w:rsidRPr="00A57A8F" w:rsidRDefault="00A57A8F" w:rsidP="00A57A8F">
            <w:pPr>
              <w:spacing w:line="252" w:lineRule="auto"/>
            </w:pPr>
            <w:r w:rsidRPr="003731B0">
              <w:t>November 2021</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A4FFFE0" w14:textId="397E2A28" w:rsidR="00A57A8F" w:rsidRPr="00A57A8F" w:rsidRDefault="00A57A8F" w:rsidP="00A57A8F">
            <w:pPr>
              <w:jc w:val="center"/>
            </w:pPr>
            <w:r w:rsidRPr="003731B0">
              <w:t>1,311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4A182C43" w14:textId="5DA9CDF2" w:rsidR="00A57A8F" w:rsidRPr="00A57A8F" w:rsidRDefault="00A57A8F" w:rsidP="00A57A8F">
            <w:pPr>
              <w:jc w:val="center"/>
            </w:pPr>
            <w:r w:rsidRPr="003731B0">
              <w:t>1,639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1C66D1CC" w14:textId="24D1240C" w:rsidR="00A57A8F" w:rsidRPr="00A57A8F" w:rsidRDefault="00A57A8F" w:rsidP="00A57A8F">
            <w:pPr>
              <w:jc w:val="center"/>
            </w:pPr>
            <w:r w:rsidRPr="003731B0">
              <w:t>2,281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F8B2F37" w14:textId="460AFCC3" w:rsidR="00A57A8F" w:rsidRPr="00A57A8F" w:rsidRDefault="00A57A8F" w:rsidP="00A57A8F">
            <w:pPr>
              <w:jc w:val="center"/>
            </w:pPr>
            <w:r w:rsidRPr="003731B0">
              <w:t>3,781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099F1BFD" w14:textId="572BE65B" w:rsidR="00A57A8F" w:rsidRPr="00A57A8F" w:rsidRDefault="00A57A8F" w:rsidP="00A57A8F">
            <w:pPr>
              <w:jc w:val="center"/>
            </w:pPr>
            <w:r w:rsidRPr="003731B0">
              <w:t>6,587 MW</w:t>
            </w:r>
          </w:p>
        </w:tc>
      </w:tr>
      <w:tr w:rsidR="00A57A8F" w:rsidRPr="00A57A8F" w14:paraId="43BA76BA"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28A24F68" w14:textId="57CC3C18" w:rsidR="00A57A8F" w:rsidRPr="00A57A8F" w:rsidRDefault="00A57A8F" w:rsidP="00A57A8F">
            <w:pPr>
              <w:spacing w:line="252" w:lineRule="auto"/>
            </w:pPr>
            <w:r w:rsidRPr="003731B0">
              <w:t>November 2022</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5CD198D" w14:textId="5F18C9D0" w:rsidR="00A57A8F" w:rsidRPr="00A57A8F" w:rsidRDefault="00A57A8F" w:rsidP="00A57A8F">
            <w:pPr>
              <w:spacing w:line="252" w:lineRule="auto"/>
              <w:jc w:val="center"/>
            </w:pPr>
            <w:r w:rsidRPr="003731B0">
              <w:t>1,107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585A2F15" w14:textId="75D487FC" w:rsidR="00A57A8F" w:rsidRPr="00A57A8F" w:rsidRDefault="00A57A8F" w:rsidP="00A57A8F">
            <w:pPr>
              <w:spacing w:line="252" w:lineRule="auto"/>
              <w:jc w:val="center"/>
            </w:pPr>
            <w:r w:rsidRPr="003731B0">
              <w:t>1,907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16CD1205" w14:textId="297D146D" w:rsidR="00A57A8F" w:rsidRPr="00A57A8F" w:rsidRDefault="00A57A8F" w:rsidP="00A57A8F">
            <w:pPr>
              <w:jc w:val="center"/>
            </w:pPr>
            <w:r w:rsidRPr="003731B0">
              <w:t>2,764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439180A" w14:textId="20EF5E42" w:rsidR="00A57A8F" w:rsidRPr="00A57A8F" w:rsidRDefault="00A57A8F" w:rsidP="00A57A8F">
            <w:pPr>
              <w:jc w:val="center"/>
            </w:pPr>
            <w:r w:rsidRPr="003731B0">
              <w:t>5,166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D5C29C0" w14:textId="056F81A8" w:rsidR="00A57A8F" w:rsidRPr="00A57A8F" w:rsidRDefault="00A57A8F" w:rsidP="00A57A8F">
            <w:pPr>
              <w:jc w:val="center"/>
            </w:pPr>
            <w:r w:rsidRPr="003731B0">
              <w:t>9,218 MW</w:t>
            </w:r>
          </w:p>
        </w:tc>
      </w:tr>
      <w:tr w:rsidR="004E3BC8" w:rsidRPr="00A57A8F" w14:paraId="3353B005"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auto"/>
            <w:tcMar>
              <w:top w:w="0" w:type="dxa"/>
              <w:left w:w="108" w:type="dxa"/>
              <w:bottom w:w="0" w:type="dxa"/>
              <w:right w:w="108" w:type="dxa"/>
            </w:tcMar>
          </w:tcPr>
          <w:p w14:paraId="63699E73" w14:textId="66D60603" w:rsidR="004E3BC8" w:rsidRPr="00A57A8F" w:rsidRDefault="00A57A8F" w:rsidP="000A319E">
            <w:pPr>
              <w:spacing w:line="252" w:lineRule="auto"/>
            </w:pPr>
            <w:r>
              <w:t>November</w:t>
            </w:r>
            <w:r w:rsidR="004E3BC8" w:rsidRPr="00A57A8F">
              <w:t xml:space="preserve"> 2023</w:t>
            </w:r>
          </w:p>
        </w:tc>
        <w:tc>
          <w:tcPr>
            <w:tcW w:w="1820" w:type="dxa"/>
            <w:tcBorders>
              <w:top w:val="nil"/>
              <w:left w:val="nil"/>
              <w:bottom w:val="single" w:sz="8" w:space="0" w:color="000000"/>
              <w:right w:val="single" w:sz="8" w:space="0" w:color="auto"/>
            </w:tcBorders>
            <w:shd w:val="clear" w:color="auto" w:fill="auto"/>
            <w:tcMar>
              <w:top w:w="0" w:type="dxa"/>
              <w:left w:w="108" w:type="dxa"/>
              <w:bottom w:w="0" w:type="dxa"/>
              <w:right w:w="108" w:type="dxa"/>
            </w:tcMar>
          </w:tcPr>
          <w:p w14:paraId="65F09CA8" w14:textId="2EE2F60A" w:rsidR="004E3BC8" w:rsidRPr="00A57A8F" w:rsidRDefault="00A57A8F" w:rsidP="000A319E">
            <w:pPr>
              <w:spacing w:line="252" w:lineRule="auto"/>
              <w:jc w:val="center"/>
            </w:pPr>
            <w:r>
              <w:t>1,426</w:t>
            </w:r>
            <w:r w:rsidR="004E3BC8" w:rsidRPr="00A57A8F">
              <w:t xml:space="preserve"> MW</w:t>
            </w:r>
          </w:p>
        </w:tc>
        <w:tc>
          <w:tcPr>
            <w:tcW w:w="136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5AB6D509" w14:textId="0FF30F54" w:rsidR="004E3BC8" w:rsidRPr="00A57A8F" w:rsidRDefault="00A57A8F" w:rsidP="000A319E">
            <w:pPr>
              <w:spacing w:line="252" w:lineRule="auto"/>
              <w:jc w:val="center"/>
            </w:pPr>
            <w:r>
              <w:t>2</w:t>
            </w:r>
            <w:r w:rsidR="004E3BC8" w:rsidRPr="00A57A8F">
              <w:t>,</w:t>
            </w:r>
            <w:r>
              <w:t>8</w:t>
            </w:r>
            <w:r w:rsidR="004E3BC8" w:rsidRPr="00A57A8F">
              <w:t>1</w:t>
            </w:r>
            <w:r>
              <w:t>0</w:t>
            </w:r>
            <w:r w:rsidR="004E3BC8" w:rsidRPr="00A57A8F">
              <w:t xml:space="preserve"> MW</w:t>
            </w:r>
          </w:p>
        </w:tc>
        <w:tc>
          <w:tcPr>
            <w:tcW w:w="1562" w:type="dxa"/>
            <w:tcBorders>
              <w:top w:val="nil"/>
              <w:left w:val="nil"/>
              <w:bottom w:val="single" w:sz="8" w:space="0" w:color="000000"/>
              <w:right w:val="single" w:sz="8" w:space="0" w:color="auto"/>
            </w:tcBorders>
            <w:shd w:val="clear" w:color="auto" w:fill="auto"/>
            <w:tcMar>
              <w:top w:w="0" w:type="dxa"/>
              <w:left w:w="108" w:type="dxa"/>
              <w:bottom w:w="0" w:type="dxa"/>
              <w:right w:w="108" w:type="dxa"/>
            </w:tcMar>
          </w:tcPr>
          <w:p w14:paraId="3317ABB6" w14:textId="698AC27A" w:rsidR="004E3BC8" w:rsidRPr="00A57A8F" w:rsidRDefault="00A57A8F" w:rsidP="000A319E">
            <w:pPr>
              <w:jc w:val="center"/>
            </w:pPr>
            <w:r>
              <w:t>3</w:t>
            </w:r>
            <w:r w:rsidR="004E3BC8" w:rsidRPr="00A57A8F">
              <w:t>,</w:t>
            </w:r>
            <w:r>
              <w:t>991</w:t>
            </w:r>
            <w:r w:rsidR="004E3BC8" w:rsidRPr="00A57A8F">
              <w:t xml:space="preserve"> MW</w:t>
            </w:r>
          </w:p>
        </w:tc>
        <w:tc>
          <w:tcPr>
            <w:tcW w:w="1389" w:type="dxa"/>
            <w:tcBorders>
              <w:top w:val="nil"/>
              <w:left w:val="nil"/>
              <w:bottom w:val="single" w:sz="8" w:space="0" w:color="000000"/>
              <w:right w:val="single" w:sz="8" w:space="0" w:color="auto"/>
            </w:tcBorders>
            <w:shd w:val="clear" w:color="auto" w:fill="auto"/>
            <w:tcMar>
              <w:top w:w="0" w:type="dxa"/>
              <w:left w:w="108" w:type="dxa"/>
              <w:bottom w:w="0" w:type="dxa"/>
              <w:right w:w="108" w:type="dxa"/>
            </w:tcMar>
          </w:tcPr>
          <w:p w14:paraId="2E233F1C" w14:textId="185DADF7" w:rsidR="004E3BC8" w:rsidRPr="00A57A8F" w:rsidRDefault="00A57A8F" w:rsidP="000A319E">
            <w:pPr>
              <w:jc w:val="center"/>
            </w:pPr>
            <w:r>
              <w:t>6</w:t>
            </w:r>
            <w:r w:rsidR="004E3BC8" w:rsidRPr="00A57A8F">
              <w:t>,</w:t>
            </w:r>
            <w:r>
              <w:t>762</w:t>
            </w:r>
            <w:r w:rsidR="004E3BC8" w:rsidRPr="00A57A8F">
              <w:t xml:space="preserve"> MW</w:t>
            </w:r>
          </w:p>
        </w:tc>
        <w:tc>
          <w:tcPr>
            <w:tcW w:w="1389" w:type="dxa"/>
            <w:tcBorders>
              <w:top w:val="nil"/>
              <w:left w:val="nil"/>
              <w:bottom w:val="single" w:sz="8" w:space="0" w:color="000000"/>
              <w:right w:val="single" w:sz="8" w:space="0" w:color="auto"/>
            </w:tcBorders>
            <w:shd w:val="clear" w:color="auto" w:fill="auto"/>
            <w:tcMar>
              <w:top w:w="0" w:type="dxa"/>
              <w:left w:w="108" w:type="dxa"/>
              <w:bottom w:w="0" w:type="dxa"/>
              <w:right w:w="108" w:type="dxa"/>
            </w:tcMar>
          </w:tcPr>
          <w:p w14:paraId="1938CE6B" w14:textId="38A8B335" w:rsidR="004E3BC8" w:rsidRPr="00A57A8F" w:rsidRDefault="004E3BC8" w:rsidP="000A319E">
            <w:pPr>
              <w:jc w:val="center"/>
            </w:pPr>
            <w:r w:rsidRPr="00A57A8F">
              <w:t>10,</w:t>
            </w:r>
            <w:r w:rsidR="00A57A8F">
              <w:t xml:space="preserve">976 </w:t>
            </w:r>
            <w:r w:rsidRPr="00A57A8F">
              <w:t>MW</w:t>
            </w:r>
          </w:p>
        </w:tc>
      </w:tr>
      <w:tr w:rsidR="004E3BC8" w:rsidRPr="0053419B" w14:paraId="63B42341"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hideMark/>
          </w:tcPr>
          <w:p w14:paraId="2C947ECB" w14:textId="77777777" w:rsidR="004E3BC8" w:rsidRPr="00A57A8F" w:rsidRDefault="004E3BC8" w:rsidP="000A319E">
            <w:pPr>
              <w:spacing w:line="252" w:lineRule="auto"/>
            </w:pPr>
            <w:r w:rsidRPr="00A57A8F">
              <w:t>All months in 2014-2023</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57D0F674" w14:textId="77777777" w:rsidR="004E3BC8" w:rsidRPr="00A57A8F" w:rsidRDefault="004E3BC8" w:rsidP="000A319E">
            <w:pPr>
              <w:spacing w:line="252" w:lineRule="auto"/>
              <w:jc w:val="center"/>
              <w:rPr>
                <w:color w:val="000000"/>
              </w:rPr>
            </w:pPr>
            <w:r w:rsidRPr="00A57A8F">
              <w:t>2,789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hideMark/>
          </w:tcPr>
          <w:p w14:paraId="068BAFA3" w14:textId="77777777" w:rsidR="004E3BC8" w:rsidRPr="00A57A8F" w:rsidRDefault="004E3BC8" w:rsidP="000A319E">
            <w:pPr>
              <w:spacing w:line="252" w:lineRule="auto"/>
              <w:jc w:val="center"/>
              <w:rPr>
                <w:rFonts w:ascii="Calibri" w:hAnsi="Calibri"/>
                <w:color w:val="000000"/>
                <w:sz w:val="22"/>
                <w:szCs w:val="22"/>
              </w:rPr>
            </w:pPr>
            <w:r w:rsidRPr="00A57A8F">
              <w:t>3,018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37DDBE7B" w14:textId="77777777" w:rsidR="004E3BC8" w:rsidRPr="00A57A8F" w:rsidRDefault="004E3BC8" w:rsidP="000A319E">
            <w:pPr>
              <w:jc w:val="center"/>
              <w:rPr>
                <w:rFonts w:ascii="Calibri" w:hAnsi="Calibri"/>
                <w:color w:val="000000"/>
                <w:sz w:val="22"/>
                <w:szCs w:val="22"/>
              </w:rPr>
            </w:pPr>
            <w:r w:rsidRPr="00A57A8F">
              <w:t>4,023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50E14C59" w14:textId="77777777" w:rsidR="004E3BC8" w:rsidRPr="00A57A8F" w:rsidRDefault="004E3BC8" w:rsidP="000A319E">
            <w:pPr>
              <w:jc w:val="center"/>
              <w:rPr>
                <w:rFonts w:ascii="Calibri" w:hAnsi="Calibri"/>
                <w:color w:val="000000"/>
                <w:sz w:val="22"/>
                <w:szCs w:val="22"/>
              </w:rPr>
            </w:pPr>
            <w:r w:rsidRPr="00A57A8F">
              <w:t>7,209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6E3AE019" w14:textId="4699890E" w:rsidR="004E3BC8" w:rsidRPr="00A57A8F" w:rsidRDefault="004E3BC8" w:rsidP="000A319E">
            <w:pPr>
              <w:jc w:val="center"/>
              <w:rPr>
                <w:rFonts w:ascii="Calibri" w:hAnsi="Calibri"/>
                <w:color w:val="000000"/>
                <w:sz w:val="22"/>
                <w:szCs w:val="22"/>
              </w:rPr>
            </w:pPr>
            <w:r w:rsidRPr="00A57A8F">
              <w:t>10,</w:t>
            </w:r>
            <w:r w:rsidR="00A57A8F">
              <w:t>976</w:t>
            </w:r>
            <w:r w:rsidRPr="00A57A8F">
              <w:t xml:space="preserve"> MW</w:t>
            </w:r>
          </w:p>
        </w:tc>
      </w:tr>
      <w:bookmarkEnd w:id="268"/>
    </w:tbl>
    <w:p w14:paraId="61D7CD7B" w14:textId="77777777" w:rsidR="00EF35DD" w:rsidRPr="0053419B" w:rsidRDefault="00EF35DD" w:rsidP="00EF35DD">
      <w:pPr>
        <w:rPr>
          <w:highlight w:val="yellow"/>
        </w:rPr>
      </w:pPr>
    </w:p>
    <w:p w14:paraId="3CBFE385" w14:textId="77777777" w:rsidR="00347DCB" w:rsidRPr="0053419B" w:rsidRDefault="00347DCB" w:rsidP="00565B2D">
      <w:pPr>
        <w:rPr>
          <w:highlight w:val="yellow"/>
        </w:rPr>
      </w:pPr>
    </w:p>
    <w:p w14:paraId="7BEBBDBE" w14:textId="495AF521" w:rsidR="00524A24" w:rsidRPr="00505AC7" w:rsidRDefault="0077017D" w:rsidP="00670135">
      <w:pPr>
        <w:pStyle w:val="Heading1"/>
      </w:pPr>
      <w:bookmarkStart w:id="269" w:name="_Toc146714598"/>
      <w:bookmarkEnd w:id="267"/>
      <w:r w:rsidRPr="00505AC7">
        <w:t>C</w:t>
      </w:r>
      <w:r w:rsidR="00524A24" w:rsidRPr="00505AC7">
        <w:t>ongestion Analysis</w:t>
      </w:r>
      <w:bookmarkEnd w:id="269"/>
    </w:p>
    <w:p w14:paraId="6DACFD7B" w14:textId="349B7E71" w:rsidR="00505AC7" w:rsidRPr="00505AC7" w:rsidRDefault="00F41DE4" w:rsidP="00505AC7">
      <w:pPr>
        <w:pStyle w:val="Heading2"/>
      </w:pPr>
      <w:bookmarkStart w:id="270" w:name="_Toc146714599"/>
      <w:r w:rsidRPr="00505AC7">
        <w:t>Notable Constraints</w:t>
      </w:r>
      <w:bookmarkEnd w:id="270"/>
    </w:p>
    <w:p w14:paraId="20855531" w14:textId="77777777" w:rsidR="00505AC7" w:rsidRPr="00505AC7" w:rsidRDefault="00505AC7" w:rsidP="00505AC7">
      <w:r w:rsidRPr="00505AC7">
        <w:t xml:space="preserve">Nodal protocol section 3.20 specifies that ERCOT shall identify transmission constraints that are binding in Real-Time three or more Operating Days within a calendar month. As part of this process, ERCOT reports congestion that meets this criterion to ROS. In addition, ERCOT also highlights notable constraints that have an estimated congestion rent exceeding $1,000,000 for a calendar month. </w:t>
      </w:r>
      <w:bookmarkStart w:id="271" w:name="_Hlk92804220"/>
      <w:r w:rsidRPr="00505AC7">
        <w:t xml:space="preserve">These constraints are detailed in the table below, including approved transmission upgrades from TPIT that may provide some congestion relief based on ERCOT’s engineering judgement. </w:t>
      </w:r>
      <w:bookmarkEnd w:id="271"/>
      <w:r w:rsidRPr="00505AC7">
        <w:t>Rows highlighted in blue indicate the congestion was affected by one or more outages. For a list of all constraints activated in SCED, please see Appendix A at the end of this report.</w:t>
      </w:r>
    </w:p>
    <w:p w14:paraId="3621F5DE" w14:textId="77777777" w:rsidR="00505AC7" w:rsidRPr="00505AC7" w:rsidRDefault="00505AC7" w:rsidP="00505AC7"/>
    <w:p w14:paraId="4FE220E9" w14:textId="77777777" w:rsidR="00505AC7" w:rsidRPr="00505AC7" w:rsidRDefault="00505AC7" w:rsidP="00505AC7"/>
    <w:p w14:paraId="31156DA0" w14:textId="77777777" w:rsidR="00505AC7" w:rsidRPr="00505AC7" w:rsidRDefault="00505AC7" w:rsidP="00505AC7"/>
    <w:p w14:paraId="1E1B6AF1" w14:textId="77777777" w:rsidR="00505AC7" w:rsidRPr="00505AC7" w:rsidRDefault="00505AC7" w:rsidP="00505AC7"/>
    <w:tbl>
      <w:tblPr>
        <w:tblW w:w="8361" w:type="dxa"/>
        <w:jc w:val="center"/>
        <w:tblLayout w:type="fixed"/>
        <w:tblLook w:val="04A0" w:firstRow="1" w:lastRow="0" w:firstColumn="1" w:lastColumn="0" w:noHBand="0" w:noVBand="1"/>
      </w:tblPr>
      <w:tblGrid>
        <w:gridCol w:w="1521"/>
        <w:gridCol w:w="1711"/>
        <w:gridCol w:w="1349"/>
        <w:gridCol w:w="1620"/>
        <w:gridCol w:w="2160"/>
      </w:tblGrid>
      <w:tr w:rsidR="0045374D" w:rsidRPr="00505AC7" w14:paraId="68A919BE" w14:textId="77777777" w:rsidTr="0045374D">
        <w:trPr>
          <w:trHeight w:val="1800"/>
          <w:jc w:val="center"/>
        </w:trPr>
        <w:tc>
          <w:tcPr>
            <w:tcW w:w="909" w:type="pct"/>
            <w:tcBorders>
              <w:top w:val="single" w:sz="8" w:space="0" w:color="auto"/>
              <w:left w:val="single" w:sz="8" w:space="0" w:color="auto"/>
              <w:bottom w:val="single" w:sz="4" w:space="0" w:color="auto"/>
              <w:right w:val="single" w:sz="8" w:space="0" w:color="auto"/>
            </w:tcBorders>
            <w:shd w:val="clear" w:color="000000" w:fill="808080"/>
            <w:vAlign w:val="center"/>
            <w:hideMark/>
          </w:tcPr>
          <w:p w14:paraId="1CE274E6" w14:textId="77777777" w:rsidR="0045374D" w:rsidRPr="00505AC7" w:rsidRDefault="0045374D" w:rsidP="00C662B6">
            <w:pPr>
              <w:jc w:val="center"/>
              <w:rPr>
                <w:rFonts w:ascii="Andale WT" w:hAnsi="Andale WT" w:cs="Tahoma"/>
                <w:b/>
                <w:bCs/>
                <w:color w:val="FFFFFF"/>
                <w:sz w:val="22"/>
                <w:szCs w:val="22"/>
              </w:rPr>
            </w:pPr>
            <w:r w:rsidRPr="00505AC7">
              <w:rPr>
                <w:rFonts w:ascii="Andale WT" w:hAnsi="Andale WT" w:cs="Tahoma"/>
                <w:b/>
                <w:bCs/>
                <w:color w:val="FFFFFF"/>
                <w:sz w:val="22"/>
                <w:szCs w:val="22"/>
              </w:rPr>
              <w:t>Contingency Name</w:t>
            </w:r>
          </w:p>
        </w:tc>
        <w:tc>
          <w:tcPr>
            <w:tcW w:w="1023" w:type="pct"/>
            <w:tcBorders>
              <w:top w:val="single" w:sz="8" w:space="0" w:color="auto"/>
              <w:left w:val="nil"/>
              <w:bottom w:val="single" w:sz="4" w:space="0" w:color="auto"/>
              <w:right w:val="single" w:sz="8" w:space="0" w:color="auto"/>
            </w:tcBorders>
            <w:shd w:val="clear" w:color="000000" w:fill="808080"/>
            <w:vAlign w:val="center"/>
            <w:hideMark/>
          </w:tcPr>
          <w:p w14:paraId="36AB4AC3" w14:textId="77777777" w:rsidR="0045374D" w:rsidRPr="00505AC7" w:rsidRDefault="0045374D" w:rsidP="00C662B6">
            <w:pPr>
              <w:jc w:val="center"/>
              <w:rPr>
                <w:rFonts w:ascii="Andale WT" w:hAnsi="Andale WT" w:cs="Tahoma"/>
                <w:b/>
                <w:bCs/>
                <w:color w:val="FFFFFF"/>
                <w:sz w:val="22"/>
                <w:szCs w:val="22"/>
              </w:rPr>
            </w:pPr>
            <w:r w:rsidRPr="00505AC7">
              <w:rPr>
                <w:rFonts w:ascii="Andale WT" w:hAnsi="Andale WT" w:cs="Tahoma"/>
                <w:b/>
                <w:bCs/>
                <w:color w:val="FFFFFF"/>
                <w:sz w:val="22"/>
                <w:szCs w:val="22"/>
              </w:rPr>
              <w:t>Overloaded Element</w:t>
            </w:r>
          </w:p>
        </w:tc>
        <w:tc>
          <w:tcPr>
            <w:tcW w:w="807" w:type="pct"/>
            <w:tcBorders>
              <w:top w:val="single" w:sz="8" w:space="0" w:color="auto"/>
              <w:left w:val="nil"/>
              <w:bottom w:val="single" w:sz="4" w:space="0" w:color="auto"/>
              <w:right w:val="single" w:sz="8" w:space="0" w:color="auto"/>
            </w:tcBorders>
            <w:shd w:val="clear" w:color="000000" w:fill="808080"/>
            <w:vAlign w:val="center"/>
            <w:hideMark/>
          </w:tcPr>
          <w:p w14:paraId="645FDEF3" w14:textId="77777777" w:rsidR="0045374D" w:rsidRPr="00505AC7" w:rsidRDefault="0045374D" w:rsidP="00C662B6">
            <w:pPr>
              <w:jc w:val="center"/>
              <w:rPr>
                <w:rFonts w:ascii="Andale WT" w:hAnsi="Andale WT" w:cs="Tahoma"/>
                <w:b/>
                <w:bCs/>
                <w:color w:val="FFFFFF"/>
                <w:sz w:val="22"/>
                <w:szCs w:val="22"/>
              </w:rPr>
            </w:pPr>
            <w:r w:rsidRPr="00505AC7">
              <w:rPr>
                <w:rFonts w:ascii="Andale WT" w:hAnsi="Andale WT" w:cs="Tahoma"/>
                <w:b/>
                <w:bCs/>
                <w:color w:val="FFFFFF"/>
                <w:sz w:val="22"/>
                <w:szCs w:val="22"/>
              </w:rPr>
              <w:t># of Days Constraint Binding</w:t>
            </w:r>
          </w:p>
        </w:tc>
        <w:tc>
          <w:tcPr>
            <w:tcW w:w="969" w:type="pct"/>
            <w:tcBorders>
              <w:top w:val="single" w:sz="8" w:space="0" w:color="auto"/>
              <w:left w:val="nil"/>
              <w:bottom w:val="single" w:sz="4" w:space="0" w:color="auto"/>
              <w:right w:val="single" w:sz="8" w:space="0" w:color="auto"/>
            </w:tcBorders>
            <w:shd w:val="clear" w:color="000000" w:fill="808080"/>
            <w:vAlign w:val="center"/>
            <w:hideMark/>
          </w:tcPr>
          <w:p w14:paraId="4CF8EE63" w14:textId="77777777" w:rsidR="0045374D" w:rsidRPr="00505AC7" w:rsidRDefault="0045374D" w:rsidP="00C662B6">
            <w:pPr>
              <w:jc w:val="center"/>
              <w:rPr>
                <w:rFonts w:ascii="Andale WT" w:hAnsi="Andale WT" w:cs="Tahoma"/>
                <w:b/>
                <w:bCs/>
                <w:color w:val="FFFFFF"/>
                <w:sz w:val="22"/>
                <w:szCs w:val="22"/>
              </w:rPr>
            </w:pPr>
            <w:r w:rsidRPr="00505AC7">
              <w:rPr>
                <w:rFonts w:ascii="Andale WT" w:hAnsi="Andale WT" w:cs="Tahoma"/>
                <w:b/>
                <w:bCs/>
                <w:color w:val="FFFFFF"/>
                <w:sz w:val="22"/>
                <w:szCs w:val="22"/>
              </w:rPr>
              <w:t>Congestion Rent</w:t>
            </w:r>
          </w:p>
        </w:tc>
        <w:tc>
          <w:tcPr>
            <w:tcW w:w="1292" w:type="pct"/>
            <w:tcBorders>
              <w:top w:val="single" w:sz="8" w:space="0" w:color="auto"/>
              <w:left w:val="nil"/>
              <w:bottom w:val="single" w:sz="4" w:space="0" w:color="auto"/>
              <w:right w:val="single" w:sz="8" w:space="0" w:color="auto"/>
            </w:tcBorders>
            <w:shd w:val="clear" w:color="000000" w:fill="808080"/>
            <w:vAlign w:val="center"/>
            <w:hideMark/>
          </w:tcPr>
          <w:p w14:paraId="04DE2B34" w14:textId="77777777" w:rsidR="0045374D" w:rsidRPr="00505AC7" w:rsidRDefault="0045374D" w:rsidP="00C662B6">
            <w:pPr>
              <w:jc w:val="center"/>
              <w:rPr>
                <w:rFonts w:ascii="Andale WT" w:hAnsi="Andale WT" w:cs="Tahoma"/>
                <w:b/>
                <w:bCs/>
                <w:color w:val="FFFFFF"/>
                <w:sz w:val="22"/>
                <w:szCs w:val="22"/>
              </w:rPr>
            </w:pPr>
            <w:r w:rsidRPr="00505AC7">
              <w:rPr>
                <w:rFonts w:ascii="Andale WT" w:hAnsi="Andale WT" w:cs="Tahoma"/>
                <w:b/>
                <w:bCs/>
                <w:color w:val="FFFFFF"/>
                <w:sz w:val="22"/>
                <w:szCs w:val="22"/>
              </w:rPr>
              <w:t>Transmission Project</w:t>
            </w:r>
          </w:p>
        </w:tc>
      </w:tr>
      <w:tr w:rsidR="0045374D" w:rsidRPr="00505AC7" w14:paraId="63349C7D" w14:textId="77777777" w:rsidTr="0045374D">
        <w:trPr>
          <w:trHeight w:val="611"/>
          <w:jc w:val="center"/>
        </w:trPr>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3A4D7739" w14:textId="77777777" w:rsidR="0045374D" w:rsidRPr="00505AC7" w:rsidRDefault="0045374D" w:rsidP="00C662B6">
            <w:pPr>
              <w:rPr>
                <w:rFonts w:ascii="Tahoma" w:hAnsi="Tahoma" w:cs="Tahoma"/>
                <w:color w:val="454545"/>
              </w:rPr>
            </w:pPr>
            <w:r w:rsidRPr="00505AC7">
              <w:rPr>
                <w:rFonts w:ascii="Tahoma" w:hAnsi="Tahoma" w:cs="Tahoma"/>
                <w:color w:val="454545"/>
              </w:rPr>
              <w:t>DMGSBTR5</w:t>
            </w:r>
          </w:p>
        </w:tc>
        <w:tc>
          <w:tcPr>
            <w:tcW w:w="1023" w:type="pct"/>
            <w:tcBorders>
              <w:top w:val="single" w:sz="4" w:space="0" w:color="auto"/>
              <w:left w:val="nil"/>
              <w:bottom w:val="single" w:sz="4" w:space="0" w:color="auto"/>
              <w:right w:val="single" w:sz="4" w:space="0" w:color="auto"/>
            </w:tcBorders>
            <w:shd w:val="clear" w:color="auto" w:fill="auto"/>
            <w:vAlign w:val="center"/>
          </w:tcPr>
          <w:p w14:paraId="48E3A072" w14:textId="77777777" w:rsidR="0045374D" w:rsidRPr="00505AC7" w:rsidRDefault="0045374D" w:rsidP="00C662B6">
            <w:pPr>
              <w:rPr>
                <w:rFonts w:ascii="Tahoma" w:hAnsi="Tahoma" w:cs="Tahoma"/>
                <w:color w:val="454545"/>
              </w:rPr>
            </w:pPr>
            <w:r w:rsidRPr="00505AC7">
              <w:rPr>
                <w:rFonts w:ascii="Tahoma" w:hAnsi="Tahoma" w:cs="Tahoma"/>
                <w:color w:val="454545"/>
              </w:rPr>
              <w:t>6036__A</w:t>
            </w:r>
          </w:p>
        </w:tc>
        <w:tc>
          <w:tcPr>
            <w:tcW w:w="807" w:type="pct"/>
            <w:tcBorders>
              <w:top w:val="single" w:sz="4" w:space="0" w:color="auto"/>
              <w:left w:val="nil"/>
              <w:bottom w:val="single" w:sz="4" w:space="0" w:color="auto"/>
              <w:right w:val="single" w:sz="4" w:space="0" w:color="auto"/>
            </w:tcBorders>
            <w:shd w:val="clear" w:color="auto" w:fill="auto"/>
            <w:vAlign w:val="center"/>
          </w:tcPr>
          <w:p w14:paraId="5F8F0DFA" w14:textId="77777777" w:rsidR="0045374D" w:rsidRPr="00505AC7" w:rsidRDefault="0045374D" w:rsidP="00C662B6">
            <w:pPr>
              <w:jc w:val="right"/>
              <w:rPr>
                <w:rFonts w:ascii="Tahoma" w:hAnsi="Tahoma" w:cs="Tahoma"/>
                <w:color w:val="454545"/>
              </w:rPr>
            </w:pPr>
            <w:r w:rsidRPr="00505AC7">
              <w:rPr>
                <w:rFonts w:ascii="Tahoma" w:hAnsi="Tahoma" w:cs="Tahoma"/>
                <w:color w:val="454545"/>
              </w:rPr>
              <w:t>16</w:t>
            </w:r>
          </w:p>
        </w:tc>
        <w:tc>
          <w:tcPr>
            <w:tcW w:w="969" w:type="pct"/>
            <w:tcBorders>
              <w:top w:val="single" w:sz="4" w:space="0" w:color="auto"/>
              <w:left w:val="nil"/>
              <w:bottom w:val="single" w:sz="4" w:space="0" w:color="auto"/>
              <w:right w:val="single" w:sz="4" w:space="0" w:color="auto"/>
            </w:tcBorders>
            <w:shd w:val="clear" w:color="auto" w:fill="auto"/>
            <w:vAlign w:val="center"/>
          </w:tcPr>
          <w:p w14:paraId="0E18247D" w14:textId="77777777" w:rsidR="0045374D" w:rsidRPr="00505AC7" w:rsidRDefault="0045374D" w:rsidP="00C662B6">
            <w:pPr>
              <w:rPr>
                <w:rFonts w:ascii="Tahoma" w:hAnsi="Tahoma" w:cs="Tahoma"/>
                <w:color w:val="454545"/>
              </w:rPr>
            </w:pPr>
            <w:r w:rsidRPr="00505AC7">
              <w:rPr>
                <w:rFonts w:ascii="Tahoma" w:hAnsi="Tahoma" w:cs="Tahoma"/>
                <w:color w:val="454545"/>
              </w:rPr>
              <w:t>$20,032,855.17</w:t>
            </w:r>
          </w:p>
        </w:tc>
        <w:tc>
          <w:tcPr>
            <w:tcW w:w="1292" w:type="pct"/>
            <w:tcBorders>
              <w:top w:val="single" w:sz="4" w:space="0" w:color="auto"/>
              <w:left w:val="nil"/>
              <w:bottom w:val="single" w:sz="4" w:space="0" w:color="auto"/>
              <w:right w:val="single" w:sz="4" w:space="0" w:color="auto"/>
            </w:tcBorders>
            <w:shd w:val="clear" w:color="auto" w:fill="auto"/>
            <w:vAlign w:val="center"/>
          </w:tcPr>
          <w:p w14:paraId="4F3C7BC4" w14:textId="77777777" w:rsidR="0045374D" w:rsidRPr="00505AC7" w:rsidRDefault="0045374D" w:rsidP="00C662B6">
            <w:pPr>
              <w:rPr>
                <w:rFonts w:ascii="Tahoma" w:hAnsi="Tahoma" w:cs="Tahoma"/>
                <w:color w:val="454545"/>
              </w:rPr>
            </w:pPr>
            <w:r w:rsidRPr="00505AC7">
              <w:rPr>
                <w:rFonts w:ascii="Tahoma" w:hAnsi="Tahoma" w:cs="Tahoma"/>
                <w:color w:val="000000"/>
              </w:rPr>
              <w:t> </w:t>
            </w:r>
          </w:p>
        </w:tc>
      </w:tr>
      <w:tr w:rsidR="0045374D" w:rsidRPr="00505AC7" w14:paraId="52D1245A" w14:textId="77777777" w:rsidTr="0045374D">
        <w:trPr>
          <w:trHeight w:val="467"/>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74645EC5" w14:textId="77777777" w:rsidR="0045374D" w:rsidRPr="00505AC7" w:rsidRDefault="0045374D" w:rsidP="00C662B6">
            <w:pPr>
              <w:rPr>
                <w:rFonts w:ascii="Tahoma" w:hAnsi="Tahoma" w:cs="Tahoma"/>
                <w:color w:val="454545"/>
              </w:rPr>
            </w:pPr>
            <w:r w:rsidRPr="00505AC7">
              <w:rPr>
                <w:rFonts w:ascii="Tahoma" w:hAnsi="Tahoma" w:cs="Tahoma"/>
                <w:color w:val="454545"/>
              </w:rPr>
              <w:t>BASE CASE</w:t>
            </w:r>
          </w:p>
        </w:tc>
        <w:tc>
          <w:tcPr>
            <w:tcW w:w="1023" w:type="pct"/>
            <w:tcBorders>
              <w:top w:val="nil"/>
              <w:left w:val="nil"/>
              <w:bottom w:val="single" w:sz="4" w:space="0" w:color="auto"/>
              <w:right w:val="single" w:sz="4" w:space="0" w:color="auto"/>
            </w:tcBorders>
            <w:shd w:val="clear" w:color="auto" w:fill="auto"/>
            <w:vAlign w:val="center"/>
          </w:tcPr>
          <w:p w14:paraId="499492F8" w14:textId="77777777" w:rsidR="0045374D" w:rsidRPr="00505AC7" w:rsidRDefault="0045374D" w:rsidP="00C662B6">
            <w:pPr>
              <w:rPr>
                <w:rFonts w:ascii="Tahoma" w:hAnsi="Tahoma" w:cs="Tahoma"/>
                <w:color w:val="454545"/>
              </w:rPr>
            </w:pPr>
            <w:r w:rsidRPr="00505AC7">
              <w:rPr>
                <w:rFonts w:ascii="Tahoma" w:hAnsi="Tahoma" w:cs="Tahoma"/>
                <w:color w:val="454545"/>
              </w:rPr>
              <w:t>WESTEX</w:t>
            </w:r>
          </w:p>
        </w:tc>
        <w:tc>
          <w:tcPr>
            <w:tcW w:w="807" w:type="pct"/>
            <w:tcBorders>
              <w:top w:val="nil"/>
              <w:left w:val="nil"/>
              <w:bottom w:val="single" w:sz="4" w:space="0" w:color="auto"/>
              <w:right w:val="single" w:sz="4" w:space="0" w:color="auto"/>
            </w:tcBorders>
            <w:shd w:val="clear" w:color="auto" w:fill="auto"/>
            <w:vAlign w:val="center"/>
          </w:tcPr>
          <w:p w14:paraId="63D7010B" w14:textId="77777777" w:rsidR="0045374D" w:rsidRPr="00505AC7" w:rsidRDefault="0045374D" w:rsidP="00C662B6">
            <w:pPr>
              <w:jc w:val="right"/>
              <w:rPr>
                <w:rFonts w:ascii="Tahoma" w:hAnsi="Tahoma" w:cs="Tahoma"/>
                <w:color w:val="454545"/>
              </w:rPr>
            </w:pPr>
            <w:r w:rsidRPr="00505AC7">
              <w:rPr>
                <w:rFonts w:ascii="Tahoma" w:hAnsi="Tahoma" w:cs="Tahoma"/>
                <w:color w:val="454545"/>
              </w:rPr>
              <w:t>12</w:t>
            </w:r>
          </w:p>
        </w:tc>
        <w:tc>
          <w:tcPr>
            <w:tcW w:w="969" w:type="pct"/>
            <w:tcBorders>
              <w:top w:val="nil"/>
              <w:left w:val="nil"/>
              <w:bottom w:val="single" w:sz="4" w:space="0" w:color="auto"/>
              <w:right w:val="single" w:sz="4" w:space="0" w:color="auto"/>
            </w:tcBorders>
            <w:shd w:val="clear" w:color="auto" w:fill="auto"/>
            <w:vAlign w:val="center"/>
          </w:tcPr>
          <w:p w14:paraId="4A4FF1BD" w14:textId="77777777" w:rsidR="0045374D" w:rsidRPr="00505AC7" w:rsidRDefault="0045374D" w:rsidP="00C662B6">
            <w:pPr>
              <w:jc w:val="right"/>
              <w:rPr>
                <w:rFonts w:ascii="Tahoma" w:hAnsi="Tahoma" w:cs="Tahoma"/>
                <w:color w:val="454545"/>
              </w:rPr>
            </w:pPr>
            <w:r w:rsidRPr="00505AC7">
              <w:rPr>
                <w:rFonts w:ascii="Tahoma" w:hAnsi="Tahoma" w:cs="Tahoma"/>
                <w:color w:val="454545"/>
              </w:rPr>
              <w:t>$17,170,417.89</w:t>
            </w:r>
          </w:p>
        </w:tc>
        <w:tc>
          <w:tcPr>
            <w:tcW w:w="1292" w:type="pct"/>
            <w:tcBorders>
              <w:top w:val="nil"/>
              <w:left w:val="nil"/>
              <w:bottom w:val="single" w:sz="4" w:space="0" w:color="auto"/>
              <w:right w:val="single" w:sz="4" w:space="0" w:color="auto"/>
            </w:tcBorders>
            <w:shd w:val="clear" w:color="auto" w:fill="auto"/>
            <w:vAlign w:val="center"/>
          </w:tcPr>
          <w:p w14:paraId="77F9CB54" w14:textId="77777777" w:rsidR="0045374D" w:rsidRPr="00505AC7" w:rsidRDefault="0045374D" w:rsidP="00C662B6">
            <w:pPr>
              <w:rPr>
                <w:rFonts w:ascii="Tahoma" w:hAnsi="Tahoma" w:cs="Tahoma"/>
                <w:color w:val="454545"/>
              </w:rPr>
            </w:pPr>
            <w:r w:rsidRPr="00505AC7">
              <w:rPr>
                <w:rFonts w:ascii="Tahoma" w:hAnsi="Tahoma" w:cs="Tahoma"/>
                <w:color w:val="000000"/>
              </w:rPr>
              <w:t> </w:t>
            </w:r>
          </w:p>
        </w:tc>
      </w:tr>
      <w:tr w:rsidR="0045374D" w:rsidRPr="00505AC7" w14:paraId="780A0152" w14:textId="77777777" w:rsidTr="0045374D">
        <w:trPr>
          <w:trHeight w:val="512"/>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3C6C6B5C" w14:textId="77777777" w:rsidR="0045374D" w:rsidRPr="00505AC7" w:rsidRDefault="0045374D" w:rsidP="00C662B6">
            <w:pPr>
              <w:rPr>
                <w:rFonts w:ascii="Tahoma" w:hAnsi="Tahoma" w:cs="Tahoma"/>
                <w:color w:val="454545"/>
              </w:rPr>
            </w:pPr>
            <w:r w:rsidRPr="00505AC7">
              <w:rPr>
                <w:rFonts w:ascii="Tahoma" w:hAnsi="Tahoma" w:cs="Tahoma"/>
                <w:color w:val="454545"/>
              </w:rPr>
              <w:t>DCONLNG5</w:t>
            </w:r>
          </w:p>
        </w:tc>
        <w:tc>
          <w:tcPr>
            <w:tcW w:w="1023" w:type="pct"/>
            <w:tcBorders>
              <w:top w:val="nil"/>
              <w:left w:val="nil"/>
              <w:bottom w:val="single" w:sz="4" w:space="0" w:color="auto"/>
              <w:right w:val="single" w:sz="4" w:space="0" w:color="auto"/>
            </w:tcBorders>
            <w:shd w:val="clear" w:color="auto" w:fill="auto"/>
            <w:vAlign w:val="center"/>
          </w:tcPr>
          <w:p w14:paraId="265F7A05" w14:textId="77777777" w:rsidR="0045374D" w:rsidRPr="00505AC7" w:rsidRDefault="0045374D" w:rsidP="00C662B6">
            <w:pPr>
              <w:rPr>
                <w:rFonts w:ascii="Tahoma" w:hAnsi="Tahoma" w:cs="Tahoma"/>
                <w:color w:val="454545"/>
              </w:rPr>
            </w:pPr>
            <w:r w:rsidRPr="00505AC7">
              <w:rPr>
                <w:rFonts w:ascii="Tahoma" w:hAnsi="Tahoma" w:cs="Tahoma"/>
                <w:color w:val="454545"/>
              </w:rPr>
              <w:t>6095__D</w:t>
            </w:r>
          </w:p>
        </w:tc>
        <w:tc>
          <w:tcPr>
            <w:tcW w:w="807" w:type="pct"/>
            <w:tcBorders>
              <w:top w:val="nil"/>
              <w:left w:val="nil"/>
              <w:bottom w:val="single" w:sz="4" w:space="0" w:color="auto"/>
              <w:right w:val="single" w:sz="4" w:space="0" w:color="auto"/>
            </w:tcBorders>
            <w:shd w:val="clear" w:color="auto" w:fill="auto"/>
            <w:vAlign w:val="center"/>
          </w:tcPr>
          <w:p w14:paraId="37D8E43D" w14:textId="77777777" w:rsidR="0045374D" w:rsidRPr="00505AC7" w:rsidRDefault="0045374D" w:rsidP="00C662B6">
            <w:pPr>
              <w:jc w:val="right"/>
              <w:rPr>
                <w:rFonts w:ascii="Tahoma" w:hAnsi="Tahoma" w:cs="Tahoma"/>
                <w:color w:val="454545"/>
              </w:rPr>
            </w:pPr>
            <w:r w:rsidRPr="00505AC7">
              <w:rPr>
                <w:rFonts w:ascii="Tahoma" w:hAnsi="Tahoma" w:cs="Tahoma"/>
                <w:color w:val="454545"/>
              </w:rPr>
              <w:t>15</w:t>
            </w:r>
          </w:p>
        </w:tc>
        <w:tc>
          <w:tcPr>
            <w:tcW w:w="969" w:type="pct"/>
            <w:tcBorders>
              <w:top w:val="nil"/>
              <w:left w:val="nil"/>
              <w:bottom w:val="single" w:sz="4" w:space="0" w:color="auto"/>
              <w:right w:val="single" w:sz="4" w:space="0" w:color="auto"/>
            </w:tcBorders>
            <w:shd w:val="clear" w:color="auto" w:fill="auto"/>
            <w:vAlign w:val="center"/>
          </w:tcPr>
          <w:p w14:paraId="16B8CA82" w14:textId="77777777" w:rsidR="0045374D" w:rsidRPr="00505AC7" w:rsidRDefault="0045374D" w:rsidP="00C662B6">
            <w:pPr>
              <w:jc w:val="right"/>
              <w:rPr>
                <w:rFonts w:ascii="Tahoma" w:hAnsi="Tahoma" w:cs="Tahoma"/>
                <w:color w:val="454545"/>
              </w:rPr>
            </w:pPr>
            <w:r w:rsidRPr="00505AC7">
              <w:rPr>
                <w:rFonts w:ascii="Tahoma" w:hAnsi="Tahoma" w:cs="Tahoma"/>
                <w:color w:val="454545"/>
              </w:rPr>
              <w:t>$15,260,811.45</w:t>
            </w:r>
          </w:p>
        </w:tc>
        <w:tc>
          <w:tcPr>
            <w:tcW w:w="1292" w:type="pct"/>
            <w:tcBorders>
              <w:top w:val="nil"/>
              <w:left w:val="nil"/>
              <w:bottom w:val="single" w:sz="4" w:space="0" w:color="auto"/>
              <w:right w:val="single" w:sz="4" w:space="0" w:color="auto"/>
            </w:tcBorders>
            <w:shd w:val="clear" w:color="auto" w:fill="auto"/>
            <w:vAlign w:val="center"/>
          </w:tcPr>
          <w:p w14:paraId="4A3DA89B"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461EEB21" w14:textId="77777777" w:rsidTr="0045374D">
        <w:trPr>
          <w:trHeight w:val="102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32E19FCD" w14:textId="77777777" w:rsidR="0045374D" w:rsidRPr="00505AC7" w:rsidRDefault="0045374D" w:rsidP="00C662B6">
            <w:pPr>
              <w:rPr>
                <w:rFonts w:ascii="Tahoma" w:hAnsi="Tahoma" w:cs="Tahoma"/>
                <w:color w:val="454545"/>
              </w:rPr>
            </w:pPr>
            <w:r w:rsidRPr="00505AC7">
              <w:rPr>
                <w:rFonts w:ascii="Tahoma" w:hAnsi="Tahoma" w:cs="Tahoma"/>
                <w:color w:val="454545"/>
              </w:rPr>
              <w:t>BASE CASE</w:t>
            </w:r>
          </w:p>
        </w:tc>
        <w:tc>
          <w:tcPr>
            <w:tcW w:w="1023" w:type="pct"/>
            <w:tcBorders>
              <w:top w:val="nil"/>
              <w:left w:val="nil"/>
              <w:bottom w:val="single" w:sz="4" w:space="0" w:color="auto"/>
              <w:right w:val="single" w:sz="4" w:space="0" w:color="auto"/>
            </w:tcBorders>
            <w:shd w:val="clear" w:color="auto" w:fill="auto"/>
            <w:vAlign w:val="center"/>
          </w:tcPr>
          <w:p w14:paraId="14BC3C70" w14:textId="77777777" w:rsidR="0045374D" w:rsidRPr="00505AC7" w:rsidRDefault="0045374D" w:rsidP="00C662B6">
            <w:pPr>
              <w:rPr>
                <w:rFonts w:ascii="Tahoma" w:hAnsi="Tahoma" w:cs="Tahoma"/>
                <w:color w:val="454545"/>
              </w:rPr>
            </w:pPr>
            <w:r w:rsidRPr="00505AC7">
              <w:rPr>
                <w:rFonts w:ascii="Tahoma" w:hAnsi="Tahoma" w:cs="Tahoma"/>
                <w:color w:val="454545"/>
              </w:rPr>
              <w:t>NE_LOB</w:t>
            </w:r>
          </w:p>
        </w:tc>
        <w:tc>
          <w:tcPr>
            <w:tcW w:w="807" w:type="pct"/>
            <w:tcBorders>
              <w:top w:val="nil"/>
              <w:left w:val="nil"/>
              <w:bottom w:val="single" w:sz="4" w:space="0" w:color="auto"/>
              <w:right w:val="single" w:sz="4" w:space="0" w:color="auto"/>
            </w:tcBorders>
            <w:shd w:val="clear" w:color="auto" w:fill="auto"/>
            <w:vAlign w:val="center"/>
          </w:tcPr>
          <w:p w14:paraId="14675AAC" w14:textId="77777777" w:rsidR="0045374D" w:rsidRPr="00505AC7" w:rsidRDefault="0045374D" w:rsidP="00C662B6">
            <w:pPr>
              <w:jc w:val="right"/>
              <w:rPr>
                <w:rFonts w:ascii="Tahoma" w:hAnsi="Tahoma" w:cs="Tahoma"/>
                <w:color w:val="454545"/>
              </w:rPr>
            </w:pPr>
            <w:r w:rsidRPr="00505AC7">
              <w:rPr>
                <w:rFonts w:ascii="Tahoma" w:hAnsi="Tahoma" w:cs="Tahoma"/>
                <w:color w:val="454545"/>
              </w:rPr>
              <w:t>19</w:t>
            </w:r>
          </w:p>
        </w:tc>
        <w:tc>
          <w:tcPr>
            <w:tcW w:w="969" w:type="pct"/>
            <w:tcBorders>
              <w:top w:val="nil"/>
              <w:left w:val="nil"/>
              <w:bottom w:val="single" w:sz="4" w:space="0" w:color="auto"/>
              <w:right w:val="single" w:sz="4" w:space="0" w:color="auto"/>
            </w:tcBorders>
            <w:shd w:val="clear" w:color="auto" w:fill="auto"/>
            <w:vAlign w:val="center"/>
          </w:tcPr>
          <w:p w14:paraId="5C0E44FC" w14:textId="77777777" w:rsidR="0045374D" w:rsidRPr="00505AC7" w:rsidRDefault="0045374D" w:rsidP="00C662B6">
            <w:pPr>
              <w:jc w:val="right"/>
              <w:rPr>
                <w:rFonts w:ascii="Tahoma" w:hAnsi="Tahoma" w:cs="Tahoma"/>
                <w:color w:val="454545"/>
              </w:rPr>
            </w:pPr>
            <w:r w:rsidRPr="00505AC7">
              <w:rPr>
                <w:rFonts w:ascii="Tahoma" w:hAnsi="Tahoma" w:cs="Tahoma"/>
                <w:color w:val="454545"/>
              </w:rPr>
              <w:t>$4,986,578.58</w:t>
            </w:r>
          </w:p>
        </w:tc>
        <w:tc>
          <w:tcPr>
            <w:tcW w:w="1292" w:type="pct"/>
            <w:tcBorders>
              <w:top w:val="nil"/>
              <w:left w:val="nil"/>
              <w:bottom w:val="single" w:sz="4" w:space="0" w:color="auto"/>
              <w:right w:val="single" w:sz="4" w:space="0" w:color="auto"/>
            </w:tcBorders>
            <w:shd w:val="clear" w:color="auto" w:fill="auto"/>
            <w:vAlign w:val="center"/>
          </w:tcPr>
          <w:p w14:paraId="2A7962D9" w14:textId="77777777" w:rsidR="0045374D" w:rsidRPr="00505AC7" w:rsidRDefault="0045374D" w:rsidP="00C662B6">
            <w:pPr>
              <w:rPr>
                <w:rFonts w:ascii="Tahoma" w:hAnsi="Tahoma" w:cs="Tahoma"/>
                <w:color w:val="000000"/>
              </w:rPr>
            </w:pPr>
            <w:r w:rsidRPr="00505AC7">
              <w:rPr>
                <w:rFonts w:ascii="Tahoma" w:hAnsi="Tahoma" w:cs="Tahoma"/>
                <w:color w:val="000000"/>
              </w:rPr>
              <w:t xml:space="preserve">The Lower Rio Grande Valley (LRGV) System Enhancement Project (21RPG017) will improve the </w:t>
            </w:r>
            <w:proofErr w:type="spellStart"/>
            <w:r w:rsidRPr="00505AC7">
              <w:rPr>
                <w:rFonts w:ascii="Tahoma" w:hAnsi="Tahoma" w:cs="Tahoma"/>
                <w:color w:val="000000"/>
              </w:rPr>
              <w:t>NorthEd_LoboGTC</w:t>
            </w:r>
            <w:proofErr w:type="spellEnd"/>
            <w:r w:rsidRPr="00505AC7">
              <w:rPr>
                <w:rFonts w:ascii="Tahoma" w:hAnsi="Tahoma" w:cs="Tahoma"/>
                <w:color w:val="000000"/>
              </w:rPr>
              <w:t xml:space="preserve"> to support up to 80% of total wind and solar generation capacity in the LRGV area.</w:t>
            </w:r>
          </w:p>
        </w:tc>
      </w:tr>
      <w:tr w:rsidR="0045374D" w:rsidRPr="00505AC7" w14:paraId="2B3BF4CA" w14:textId="77777777" w:rsidTr="0045374D">
        <w:trPr>
          <w:trHeight w:val="72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2B2F29C8" w14:textId="77777777" w:rsidR="0045374D" w:rsidRPr="00505AC7" w:rsidRDefault="0045374D" w:rsidP="00C662B6">
            <w:pPr>
              <w:rPr>
                <w:rFonts w:ascii="Tahoma" w:hAnsi="Tahoma" w:cs="Tahoma"/>
                <w:color w:val="454545"/>
              </w:rPr>
            </w:pPr>
            <w:r w:rsidRPr="00505AC7">
              <w:rPr>
                <w:rFonts w:ascii="Tahoma" w:hAnsi="Tahoma" w:cs="Tahoma"/>
                <w:color w:val="454545"/>
              </w:rPr>
              <w:t>SN_SLON5</w:t>
            </w:r>
          </w:p>
        </w:tc>
        <w:tc>
          <w:tcPr>
            <w:tcW w:w="1023" w:type="pct"/>
            <w:tcBorders>
              <w:top w:val="nil"/>
              <w:left w:val="nil"/>
              <w:bottom w:val="single" w:sz="4" w:space="0" w:color="auto"/>
              <w:right w:val="single" w:sz="4" w:space="0" w:color="auto"/>
            </w:tcBorders>
            <w:shd w:val="clear" w:color="auto" w:fill="auto"/>
            <w:vAlign w:val="center"/>
          </w:tcPr>
          <w:p w14:paraId="4B629A7F" w14:textId="77777777" w:rsidR="0045374D" w:rsidRPr="00505AC7" w:rsidRDefault="0045374D" w:rsidP="00C662B6">
            <w:pPr>
              <w:rPr>
                <w:rFonts w:ascii="Tahoma" w:hAnsi="Tahoma" w:cs="Tahoma"/>
                <w:color w:val="454545"/>
              </w:rPr>
            </w:pPr>
            <w:r w:rsidRPr="00505AC7">
              <w:rPr>
                <w:rFonts w:ascii="Tahoma" w:hAnsi="Tahoma" w:cs="Tahoma"/>
                <w:color w:val="454545"/>
              </w:rPr>
              <w:t>N_SHARPE_XF1</w:t>
            </w:r>
          </w:p>
        </w:tc>
        <w:tc>
          <w:tcPr>
            <w:tcW w:w="807" w:type="pct"/>
            <w:tcBorders>
              <w:top w:val="nil"/>
              <w:left w:val="nil"/>
              <w:bottom w:val="single" w:sz="4" w:space="0" w:color="auto"/>
              <w:right w:val="single" w:sz="4" w:space="0" w:color="auto"/>
            </w:tcBorders>
            <w:shd w:val="clear" w:color="auto" w:fill="auto"/>
            <w:vAlign w:val="center"/>
          </w:tcPr>
          <w:p w14:paraId="20CDE6DC" w14:textId="77777777" w:rsidR="0045374D" w:rsidRPr="00505AC7" w:rsidRDefault="0045374D" w:rsidP="00C662B6">
            <w:pPr>
              <w:jc w:val="right"/>
              <w:rPr>
                <w:rFonts w:ascii="Tahoma" w:hAnsi="Tahoma" w:cs="Tahoma"/>
                <w:color w:val="454545"/>
              </w:rPr>
            </w:pPr>
            <w:r w:rsidRPr="00505AC7">
              <w:rPr>
                <w:rFonts w:ascii="Tahoma" w:hAnsi="Tahoma" w:cs="Tahoma"/>
                <w:color w:val="454545"/>
              </w:rPr>
              <w:t>12</w:t>
            </w:r>
          </w:p>
        </w:tc>
        <w:tc>
          <w:tcPr>
            <w:tcW w:w="969" w:type="pct"/>
            <w:tcBorders>
              <w:top w:val="nil"/>
              <w:left w:val="nil"/>
              <w:bottom w:val="single" w:sz="4" w:space="0" w:color="auto"/>
              <w:right w:val="single" w:sz="4" w:space="0" w:color="auto"/>
            </w:tcBorders>
            <w:shd w:val="clear" w:color="auto" w:fill="auto"/>
            <w:vAlign w:val="center"/>
          </w:tcPr>
          <w:p w14:paraId="161E4EE8" w14:textId="77777777" w:rsidR="0045374D" w:rsidRPr="00505AC7" w:rsidRDefault="0045374D" w:rsidP="00C662B6">
            <w:pPr>
              <w:jc w:val="right"/>
              <w:rPr>
                <w:rFonts w:ascii="Tahoma" w:hAnsi="Tahoma" w:cs="Tahoma"/>
                <w:color w:val="454545"/>
              </w:rPr>
            </w:pPr>
            <w:r w:rsidRPr="00505AC7">
              <w:rPr>
                <w:rFonts w:ascii="Tahoma" w:hAnsi="Tahoma" w:cs="Tahoma"/>
                <w:color w:val="454545"/>
              </w:rPr>
              <w:t>$3,496,027.28</w:t>
            </w:r>
          </w:p>
        </w:tc>
        <w:tc>
          <w:tcPr>
            <w:tcW w:w="1292" w:type="pct"/>
            <w:tcBorders>
              <w:top w:val="nil"/>
              <w:left w:val="nil"/>
              <w:bottom w:val="single" w:sz="4" w:space="0" w:color="auto"/>
              <w:right w:val="single" w:sz="4" w:space="0" w:color="auto"/>
            </w:tcBorders>
            <w:shd w:val="clear" w:color="auto" w:fill="auto"/>
            <w:vAlign w:val="center"/>
          </w:tcPr>
          <w:p w14:paraId="23C5CA9D"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0BBA30BE" w14:textId="77777777" w:rsidTr="0045374D">
        <w:trPr>
          <w:trHeight w:val="57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362AA7F3" w14:textId="77777777" w:rsidR="0045374D" w:rsidRPr="00505AC7" w:rsidRDefault="0045374D" w:rsidP="00C662B6">
            <w:pPr>
              <w:rPr>
                <w:rFonts w:ascii="Tahoma" w:hAnsi="Tahoma" w:cs="Tahoma"/>
                <w:color w:val="454545"/>
              </w:rPr>
            </w:pPr>
            <w:r w:rsidRPr="00505AC7">
              <w:rPr>
                <w:rFonts w:ascii="Tahoma" w:hAnsi="Tahoma" w:cs="Tahoma"/>
                <w:color w:val="454545"/>
              </w:rPr>
              <w:t>SMCEABS8</w:t>
            </w:r>
          </w:p>
        </w:tc>
        <w:tc>
          <w:tcPr>
            <w:tcW w:w="1023" w:type="pct"/>
            <w:tcBorders>
              <w:top w:val="nil"/>
              <w:left w:val="nil"/>
              <w:bottom w:val="single" w:sz="4" w:space="0" w:color="auto"/>
              <w:right w:val="single" w:sz="4" w:space="0" w:color="auto"/>
            </w:tcBorders>
            <w:shd w:val="clear" w:color="auto" w:fill="auto"/>
            <w:vAlign w:val="center"/>
          </w:tcPr>
          <w:p w14:paraId="1D79E275" w14:textId="77777777" w:rsidR="0045374D" w:rsidRPr="00505AC7" w:rsidRDefault="0045374D" w:rsidP="00C662B6">
            <w:pPr>
              <w:rPr>
                <w:rFonts w:ascii="Tahoma" w:hAnsi="Tahoma" w:cs="Tahoma"/>
                <w:color w:val="454545"/>
              </w:rPr>
            </w:pPr>
            <w:r w:rsidRPr="00505AC7">
              <w:rPr>
                <w:rFonts w:ascii="Tahoma" w:hAnsi="Tahoma" w:cs="Tahoma"/>
                <w:color w:val="454545"/>
              </w:rPr>
              <w:t>CAPELL_MERK1_1</w:t>
            </w:r>
          </w:p>
        </w:tc>
        <w:tc>
          <w:tcPr>
            <w:tcW w:w="807" w:type="pct"/>
            <w:tcBorders>
              <w:top w:val="nil"/>
              <w:left w:val="nil"/>
              <w:bottom w:val="single" w:sz="4" w:space="0" w:color="auto"/>
              <w:right w:val="single" w:sz="4" w:space="0" w:color="auto"/>
            </w:tcBorders>
            <w:shd w:val="clear" w:color="auto" w:fill="auto"/>
            <w:vAlign w:val="center"/>
          </w:tcPr>
          <w:p w14:paraId="67F1596D" w14:textId="77777777" w:rsidR="0045374D" w:rsidRPr="00505AC7" w:rsidRDefault="0045374D" w:rsidP="00C662B6">
            <w:pPr>
              <w:jc w:val="right"/>
              <w:rPr>
                <w:rFonts w:ascii="Tahoma" w:hAnsi="Tahoma" w:cs="Tahoma"/>
                <w:color w:val="454545"/>
              </w:rPr>
            </w:pPr>
            <w:r w:rsidRPr="00505AC7">
              <w:rPr>
                <w:rFonts w:ascii="Tahoma" w:hAnsi="Tahoma" w:cs="Tahoma"/>
                <w:color w:val="454545"/>
              </w:rPr>
              <w:t>4</w:t>
            </w:r>
          </w:p>
        </w:tc>
        <w:tc>
          <w:tcPr>
            <w:tcW w:w="969" w:type="pct"/>
            <w:tcBorders>
              <w:top w:val="nil"/>
              <w:left w:val="nil"/>
              <w:bottom w:val="single" w:sz="4" w:space="0" w:color="auto"/>
              <w:right w:val="single" w:sz="4" w:space="0" w:color="auto"/>
            </w:tcBorders>
            <w:shd w:val="clear" w:color="auto" w:fill="auto"/>
            <w:vAlign w:val="center"/>
          </w:tcPr>
          <w:p w14:paraId="310089E8" w14:textId="77777777" w:rsidR="0045374D" w:rsidRPr="00505AC7" w:rsidRDefault="0045374D" w:rsidP="00C662B6">
            <w:pPr>
              <w:jc w:val="right"/>
              <w:rPr>
                <w:rFonts w:ascii="Tahoma" w:hAnsi="Tahoma" w:cs="Tahoma"/>
                <w:color w:val="454545"/>
              </w:rPr>
            </w:pPr>
            <w:r w:rsidRPr="00505AC7">
              <w:rPr>
                <w:rFonts w:ascii="Tahoma" w:hAnsi="Tahoma" w:cs="Tahoma"/>
                <w:color w:val="454545"/>
              </w:rPr>
              <w:t>$3,152,192.20</w:t>
            </w:r>
          </w:p>
        </w:tc>
        <w:tc>
          <w:tcPr>
            <w:tcW w:w="1292" w:type="pct"/>
            <w:tcBorders>
              <w:top w:val="nil"/>
              <w:left w:val="nil"/>
              <w:bottom w:val="single" w:sz="4" w:space="0" w:color="auto"/>
              <w:right w:val="single" w:sz="4" w:space="0" w:color="auto"/>
            </w:tcBorders>
            <w:shd w:val="clear" w:color="auto" w:fill="auto"/>
            <w:vAlign w:val="center"/>
          </w:tcPr>
          <w:p w14:paraId="7CB764EA"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2415BF3C" w14:textId="77777777" w:rsidTr="0045374D">
        <w:trPr>
          <w:trHeight w:val="51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00ECA7D1" w14:textId="77777777" w:rsidR="0045374D" w:rsidRPr="00505AC7" w:rsidRDefault="0045374D" w:rsidP="00C662B6">
            <w:pPr>
              <w:rPr>
                <w:rFonts w:ascii="Tahoma" w:hAnsi="Tahoma" w:cs="Tahoma"/>
                <w:color w:val="454545"/>
              </w:rPr>
            </w:pPr>
            <w:r w:rsidRPr="00505AC7">
              <w:rPr>
                <w:rFonts w:ascii="Tahoma" w:hAnsi="Tahoma" w:cs="Tahoma"/>
                <w:color w:val="454545"/>
              </w:rPr>
              <w:t>DCONLNG5</w:t>
            </w:r>
          </w:p>
        </w:tc>
        <w:tc>
          <w:tcPr>
            <w:tcW w:w="1023" w:type="pct"/>
            <w:tcBorders>
              <w:top w:val="nil"/>
              <w:left w:val="nil"/>
              <w:bottom w:val="single" w:sz="4" w:space="0" w:color="auto"/>
              <w:right w:val="single" w:sz="4" w:space="0" w:color="auto"/>
            </w:tcBorders>
            <w:shd w:val="clear" w:color="auto" w:fill="auto"/>
            <w:vAlign w:val="center"/>
          </w:tcPr>
          <w:p w14:paraId="11EEB8A6" w14:textId="77777777" w:rsidR="0045374D" w:rsidRPr="00505AC7" w:rsidRDefault="0045374D" w:rsidP="00C662B6">
            <w:pPr>
              <w:rPr>
                <w:rFonts w:ascii="Tahoma" w:hAnsi="Tahoma" w:cs="Tahoma"/>
                <w:color w:val="454545"/>
              </w:rPr>
            </w:pPr>
            <w:r w:rsidRPr="00505AC7">
              <w:rPr>
                <w:rFonts w:ascii="Tahoma" w:hAnsi="Tahoma" w:cs="Tahoma"/>
                <w:color w:val="454545"/>
              </w:rPr>
              <w:t>6471__C</w:t>
            </w:r>
          </w:p>
        </w:tc>
        <w:tc>
          <w:tcPr>
            <w:tcW w:w="807" w:type="pct"/>
            <w:tcBorders>
              <w:top w:val="nil"/>
              <w:left w:val="nil"/>
              <w:bottom w:val="single" w:sz="4" w:space="0" w:color="auto"/>
              <w:right w:val="single" w:sz="4" w:space="0" w:color="auto"/>
            </w:tcBorders>
            <w:shd w:val="clear" w:color="auto" w:fill="auto"/>
            <w:vAlign w:val="center"/>
          </w:tcPr>
          <w:p w14:paraId="0E2E62DE"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2493A439" w14:textId="77777777" w:rsidR="0045374D" w:rsidRPr="00505AC7" w:rsidRDefault="0045374D" w:rsidP="00C662B6">
            <w:pPr>
              <w:jc w:val="right"/>
              <w:rPr>
                <w:rFonts w:ascii="Tahoma" w:hAnsi="Tahoma" w:cs="Tahoma"/>
                <w:color w:val="454545"/>
              </w:rPr>
            </w:pPr>
            <w:r w:rsidRPr="00505AC7">
              <w:rPr>
                <w:rFonts w:ascii="Tahoma" w:hAnsi="Tahoma" w:cs="Tahoma"/>
                <w:color w:val="454545"/>
              </w:rPr>
              <w:t>$2,707,662.72</w:t>
            </w:r>
          </w:p>
        </w:tc>
        <w:tc>
          <w:tcPr>
            <w:tcW w:w="1292" w:type="pct"/>
            <w:tcBorders>
              <w:top w:val="nil"/>
              <w:left w:val="nil"/>
              <w:bottom w:val="single" w:sz="4" w:space="0" w:color="auto"/>
              <w:right w:val="single" w:sz="4" w:space="0" w:color="auto"/>
            </w:tcBorders>
            <w:shd w:val="clear" w:color="auto" w:fill="auto"/>
            <w:vAlign w:val="center"/>
          </w:tcPr>
          <w:p w14:paraId="4F0FD810"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5E2569ED" w14:textId="77777777" w:rsidTr="0045374D">
        <w:trPr>
          <w:trHeight w:val="48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7156165E" w14:textId="77777777" w:rsidR="0045374D" w:rsidRPr="00505AC7" w:rsidRDefault="0045374D" w:rsidP="00C662B6">
            <w:pPr>
              <w:rPr>
                <w:rFonts w:ascii="Tahoma" w:hAnsi="Tahoma" w:cs="Tahoma"/>
                <w:color w:val="454545"/>
              </w:rPr>
            </w:pPr>
            <w:r w:rsidRPr="00505AC7">
              <w:rPr>
                <w:rFonts w:ascii="Tahoma" w:hAnsi="Tahoma" w:cs="Tahoma"/>
                <w:color w:val="454545"/>
              </w:rPr>
              <w:t>SDBMFID5</w:t>
            </w:r>
          </w:p>
        </w:tc>
        <w:tc>
          <w:tcPr>
            <w:tcW w:w="1023" w:type="pct"/>
            <w:tcBorders>
              <w:top w:val="nil"/>
              <w:left w:val="nil"/>
              <w:bottom w:val="single" w:sz="4" w:space="0" w:color="auto"/>
              <w:right w:val="single" w:sz="4" w:space="0" w:color="auto"/>
            </w:tcBorders>
            <w:shd w:val="clear" w:color="auto" w:fill="auto"/>
            <w:vAlign w:val="center"/>
          </w:tcPr>
          <w:p w14:paraId="0EA50F7C" w14:textId="77777777" w:rsidR="0045374D" w:rsidRPr="00505AC7" w:rsidRDefault="0045374D" w:rsidP="00C662B6">
            <w:pPr>
              <w:rPr>
                <w:rFonts w:ascii="Tahoma" w:hAnsi="Tahoma" w:cs="Tahoma"/>
                <w:color w:val="454545"/>
              </w:rPr>
            </w:pPr>
            <w:r w:rsidRPr="00505AC7">
              <w:rPr>
                <w:rFonts w:ascii="Tahoma" w:hAnsi="Tahoma" w:cs="Tahoma"/>
                <w:color w:val="454545"/>
              </w:rPr>
              <w:t>LPLSL_LPLSE_1</w:t>
            </w:r>
          </w:p>
        </w:tc>
        <w:tc>
          <w:tcPr>
            <w:tcW w:w="807" w:type="pct"/>
            <w:tcBorders>
              <w:top w:val="nil"/>
              <w:left w:val="nil"/>
              <w:bottom w:val="single" w:sz="4" w:space="0" w:color="auto"/>
              <w:right w:val="single" w:sz="4" w:space="0" w:color="auto"/>
            </w:tcBorders>
            <w:shd w:val="clear" w:color="auto" w:fill="auto"/>
            <w:vAlign w:val="center"/>
          </w:tcPr>
          <w:p w14:paraId="6D4FBAEC" w14:textId="77777777" w:rsidR="0045374D" w:rsidRPr="00505AC7" w:rsidRDefault="0045374D" w:rsidP="00C662B6">
            <w:pPr>
              <w:jc w:val="right"/>
              <w:rPr>
                <w:rFonts w:ascii="Tahoma" w:hAnsi="Tahoma" w:cs="Tahoma"/>
                <w:color w:val="454545"/>
              </w:rPr>
            </w:pPr>
            <w:r w:rsidRPr="00505AC7">
              <w:rPr>
                <w:rFonts w:ascii="Tahoma" w:hAnsi="Tahoma" w:cs="Tahoma"/>
                <w:color w:val="454545"/>
              </w:rPr>
              <w:t>5</w:t>
            </w:r>
          </w:p>
        </w:tc>
        <w:tc>
          <w:tcPr>
            <w:tcW w:w="969" w:type="pct"/>
            <w:tcBorders>
              <w:top w:val="nil"/>
              <w:left w:val="nil"/>
              <w:bottom w:val="single" w:sz="4" w:space="0" w:color="auto"/>
              <w:right w:val="single" w:sz="4" w:space="0" w:color="auto"/>
            </w:tcBorders>
            <w:shd w:val="clear" w:color="auto" w:fill="auto"/>
            <w:vAlign w:val="center"/>
          </w:tcPr>
          <w:p w14:paraId="26C2D663" w14:textId="77777777" w:rsidR="0045374D" w:rsidRPr="00505AC7" w:rsidRDefault="0045374D" w:rsidP="00C662B6">
            <w:pPr>
              <w:jc w:val="right"/>
              <w:rPr>
                <w:rFonts w:ascii="Tahoma" w:hAnsi="Tahoma" w:cs="Tahoma"/>
                <w:color w:val="454545"/>
              </w:rPr>
            </w:pPr>
            <w:r w:rsidRPr="00505AC7">
              <w:rPr>
                <w:rFonts w:ascii="Tahoma" w:hAnsi="Tahoma" w:cs="Tahoma"/>
                <w:color w:val="454545"/>
              </w:rPr>
              <w:t>$2,424,860.46</w:t>
            </w:r>
          </w:p>
        </w:tc>
        <w:tc>
          <w:tcPr>
            <w:tcW w:w="1292" w:type="pct"/>
            <w:tcBorders>
              <w:top w:val="nil"/>
              <w:left w:val="nil"/>
              <w:bottom w:val="single" w:sz="4" w:space="0" w:color="auto"/>
              <w:right w:val="single" w:sz="4" w:space="0" w:color="auto"/>
            </w:tcBorders>
            <w:shd w:val="clear" w:color="auto" w:fill="auto"/>
            <w:vAlign w:val="center"/>
          </w:tcPr>
          <w:p w14:paraId="1BA7681D"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2FDCBC2B" w14:textId="77777777" w:rsidTr="0045374D">
        <w:trPr>
          <w:trHeight w:val="476"/>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5C5D8137" w14:textId="77777777" w:rsidR="0045374D" w:rsidRPr="00505AC7" w:rsidRDefault="0045374D" w:rsidP="00C662B6">
            <w:pPr>
              <w:rPr>
                <w:rFonts w:ascii="Tahoma" w:hAnsi="Tahoma" w:cs="Tahoma"/>
                <w:color w:val="454545"/>
              </w:rPr>
            </w:pPr>
            <w:r w:rsidRPr="00505AC7">
              <w:rPr>
                <w:rFonts w:ascii="Tahoma" w:hAnsi="Tahoma" w:cs="Tahoma"/>
                <w:color w:val="454545"/>
              </w:rPr>
              <w:lastRenderedPageBreak/>
              <w:t>BASE CASE</w:t>
            </w:r>
          </w:p>
        </w:tc>
        <w:tc>
          <w:tcPr>
            <w:tcW w:w="1023" w:type="pct"/>
            <w:tcBorders>
              <w:top w:val="nil"/>
              <w:left w:val="nil"/>
              <w:bottom w:val="single" w:sz="4" w:space="0" w:color="auto"/>
              <w:right w:val="single" w:sz="4" w:space="0" w:color="auto"/>
            </w:tcBorders>
            <w:shd w:val="clear" w:color="auto" w:fill="auto"/>
            <w:vAlign w:val="center"/>
          </w:tcPr>
          <w:p w14:paraId="0A32F439" w14:textId="77777777" w:rsidR="0045374D" w:rsidRPr="00505AC7" w:rsidRDefault="0045374D" w:rsidP="00C662B6">
            <w:pPr>
              <w:rPr>
                <w:rFonts w:ascii="Tahoma" w:hAnsi="Tahoma" w:cs="Tahoma"/>
                <w:color w:val="454545"/>
              </w:rPr>
            </w:pPr>
            <w:r w:rsidRPr="00505AC7">
              <w:rPr>
                <w:rFonts w:ascii="Tahoma" w:hAnsi="Tahoma" w:cs="Tahoma"/>
                <w:color w:val="454545"/>
              </w:rPr>
              <w:t>PNHNDL</w:t>
            </w:r>
          </w:p>
        </w:tc>
        <w:tc>
          <w:tcPr>
            <w:tcW w:w="807" w:type="pct"/>
            <w:tcBorders>
              <w:top w:val="nil"/>
              <w:left w:val="nil"/>
              <w:bottom w:val="single" w:sz="4" w:space="0" w:color="auto"/>
              <w:right w:val="single" w:sz="4" w:space="0" w:color="auto"/>
            </w:tcBorders>
            <w:shd w:val="clear" w:color="auto" w:fill="auto"/>
            <w:vAlign w:val="center"/>
          </w:tcPr>
          <w:p w14:paraId="5FCFEEFE" w14:textId="77777777" w:rsidR="0045374D" w:rsidRPr="00505AC7" w:rsidRDefault="0045374D" w:rsidP="00C662B6">
            <w:pPr>
              <w:jc w:val="right"/>
              <w:rPr>
                <w:rFonts w:ascii="Tahoma" w:hAnsi="Tahoma" w:cs="Tahoma"/>
                <w:color w:val="454545"/>
              </w:rPr>
            </w:pPr>
            <w:r w:rsidRPr="00505AC7">
              <w:rPr>
                <w:rFonts w:ascii="Tahoma" w:hAnsi="Tahoma" w:cs="Tahoma"/>
                <w:color w:val="454545"/>
              </w:rPr>
              <w:t>13</w:t>
            </w:r>
          </w:p>
        </w:tc>
        <w:tc>
          <w:tcPr>
            <w:tcW w:w="969" w:type="pct"/>
            <w:tcBorders>
              <w:top w:val="nil"/>
              <w:left w:val="nil"/>
              <w:bottom w:val="single" w:sz="4" w:space="0" w:color="auto"/>
              <w:right w:val="single" w:sz="4" w:space="0" w:color="auto"/>
            </w:tcBorders>
            <w:shd w:val="clear" w:color="auto" w:fill="auto"/>
            <w:vAlign w:val="center"/>
          </w:tcPr>
          <w:p w14:paraId="471080A2" w14:textId="77777777" w:rsidR="0045374D" w:rsidRPr="00505AC7" w:rsidRDefault="0045374D" w:rsidP="00C662B6">
            <w:pPr>
              <w:jc w:val="right"/>
              <w:rPr>
                <w:rFonts w:ascii="Tahoma" w:hAnsi="Tahoma" w:cs="Tahoma"/>
                <w:color w:val="454545"/>
              </w:rPr>
            </w:pPr>
            <w:r w:rsidRPr="00505AC7">
              <w:rPr>
                <w:rFonts w:ascii="Tahoma" w:hAnsi="Tahoma" w:cs="Tahoma"/>
                <w:color w:val="454545"/>
              </w:rPr>
              <w:t>$2,104,239.53</w:t>
            </w:r>
          </w:p>
        </w:tc>
        <w:tc>
          <w:tcPr>
            <w:tcW w:w="1292" w:type="pct"/>
            <w:tcBorders>
              <w:top w:val="nil"/>
              <w:left w:val="nil"/>
              <w:bottom w:val="single" w:sz="4" w:space="0" w:color="auto"/>
              <w:right w:val="single" w:sz="4" w:space="0" w:color="auto"/>
            </w:tcBorders>
            <w:shd w:val="clear" w:color="auto" w:fill="auto"/>
            <w:vAlign w:val="center"/>
          </w:tcPr>
          <w:p w14:paraId="5F239214"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4504A2B5" w14:textId="77777777" w:rsidTr="0045374D">
        <w:trPr>
          <w:trHeight w:val="76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422B8FAB" w14:textId="77777777" w:rsidR="0045374D" w:rsidRPr="00505AC7" w:rsidRDefault="0045374D" w:rsidP="00C662B6">
            <w:pPr>
              <w:rPr>
                <w:rFonts w:ascii="Tahoma" w:hAnsi="Tahoma" w:cs="Tahoma"/>
                <w:color w:val="454545"/>
              </w:rPr>
            </w:pPr>
            <w:r w:rsidRPr="00505AC7">
              <w:rPr>
                <w:rFonts w:ascii="Tahoma" w:hAnsi="Tahoma" w:cs="Tahoma"/>
                <w:color w:val="454545"/>
              </w:rPr>
              <w:t>SNATBEA8</w:t>
            </w:r>
          </w:p>
        </w:tc>
        <w:tc>
          <w:tcPr>
            <w:tcW w:w="1023" w:type="pct"/>
            <w:tcBorders>
              <w:top w:val="nil"/>
              <w:left w:val="nil"/>
              <w:bottom w:val="single" w:sz="4" w:space="0" w:color="auto"/>
              <w:right w:val="single" w:sz="4" w:space="0" w:color="auto"/>
            </w:tcBorders>
            <w:shd w:val="clear" w:color="auto" w:fill="auto"/>
            <w:vAlign w:val="center"/>
          </w:tcPr>
          <w:p w14:paraId="1C3368FE" w14:textId="77777777" w:rsidR="0045374D" w:rsidRPr="00505AC7" w:rsidRDefault="0045374D" w:rsidP="00C662B6">
            <w:pPr>
              <w:rPr>
                <w:rFonts w:ascii="Tahoma" w:hAnsi="Tahoma" w:cs="Tahoma"/>
                <w:color w:val="454545"/>
              </w:rPr>
            </w:pPr>
            <w:r w:rsidRPr="00505AC7">
              <w:rPr>
                <w:rFonts w:ascii="Tahoma" w:hAnsi="Tahoma" w:cs="Tahoma"/>
                <w:color w:val="454545"/>
              </w:rPr>
              <w:t>6144__A</w:t>
            </w:r>
          </w:p>
        </w:tc>
        <w:tc>
          <w:tcPr>
            <w:tcW w:w="807" w:type="pct"/>
            <w:tcBorders>
              <w:top w:val="nil"/>
              <w:left w:val="nil"/>
              <w:bottom w:val="single" w:sz="4" w:space="0" w:color="auto"/>
              <w:right w:val="single" w:sz="4" w:space="0" w:color="auto"/>
            </w:tcBorders>
            <w:shd w:val="clear" w:color="auto" w:fill="auto"/>
            <w:vAlign w:val="center"/>
          </w:tcPr>
          <w:p w14:paraId="7B4F91E4"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369CCBD1" w14:textId="77777777" w:rsidR="0045374D" w:rsidRPr="00505AC7" w:rsidRDefault="0045374D" w:rsidP="00C662B6">
            <w:pPr>
              <w:jc w:val="right"/>
              <w:rPr>
                <w:rFonts w:ascii="Tahoma" w:hAnsi="Tahoma" w:cs="Tahoma"/>
                <w:color w:val="454545"/>
              </w:rPr>
            </w:pPr>
            <w:r w:rsidRPr="00505AC7">
              <w:rPr>
                <w:rFonts w:ascii="Tahoma" w:hAnsi="Tahoma" w:cs="Tahoma"/>
                <w:color w:val="454545"/>
              </w:rPr>
              <w:t>$2,052,828.84</w:t>
            </w:r>
          </w:p>
        </w:tc>
        <w:tc>
          <w:tcPr>
            <w:tcW w:w="1292" w:type="pct"/>
            <w:tcBorders>
              <w:top w:val="nil"/>
              <w:left w:val="nil"/>
              <w:bottom w:val="single" w:sz="4" w:space="0" w:color="auto"/>
              <w:right w:val="single" w:sz="4" w:space="0" w:color="auto"/>
            </w:tcBorders>
            <w:shd w:val="clear" w:color="auto" w:fill="auto"/>
            <w:vAlign w:val="center"/>
          </w:tcPr>
          <w:p w14:paraId="3843F1A9"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2B15D21E" w14:textId="77777777" w:rsidTr="0045374D">
        <w:trPr>
          <w:trHeight w:val="458"/>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5DE2C415" w14:textId="77777777" w:rsidR="0045374D" w:rsidRPr="00505AC7" w:rsidRDefault="0045374D" w:rsidP="00C662B6">
            <w:pPr>
              <w:rPr>
                <w:rFonts w:ascii="Tahoma" w:hAnsi="Tahoma" w:cs="Tahoma"/>
                <w:color w:val="454545"/>
              </w:rPr>
            </w:pPr>
            <w:r w:rsidRPr="00505AC7">
              <w:rPr>
                <w:rFonts w:ascii="Tahoma" w:hAnsi="Tahoma" w:cs="Tahoma"/>
                <w:color w:val="454545"/>
              </w:rPr>
              <w:t>BASE CASE</w:t>
            </w:r>
          </w:p>
        </w:tc>
        <w:tc>
          <w:tcPr>
            <w:tcW w:w="1023" w:type="pct"/>
            <w:tcBorders>
              <w:top w:val="nil"/>
              <w:left w:val="nil"/>
              <w:bottom w:val="single" w:sz="4" w:space="0" w:color="auto"/>
              <w:right w:val="single" w:sz="4" w:space="0" w:color="auto"/>
            </w:tcBorders>
            <w:shd w:val="clear" w:color="auto" w:fill="auto"/>
            <w:vAlign w:val="center"/>
          </w:tcPr>
          <w:p w14:paraId="5F893AA9" w14:textId="77777777" w:rsidR="0045374D" w:rsidRPr="00505AC7" w:rsidRDefault="0045374D" w:rsidP="00C662B6">
            <w:pPr>
              <w:rPr>
                <w:rFonts w:ascii="Tahoma" w:hAnsi="Tahoma" w:cs="Tahoma"/>
                <w:color w:val="454545"/>
              </w:rPr>
            </w:pPr>
            <w:r w:rsidRPr="00505AC7">
              <w:rPr>
                <w:rFonts w:ascii="Tahoma" w:hAnsi="Tahoma" w:cs="Tahoma"/>
                <w:color w:val="454545"/>
              </w:rPr>
              <w:t>VALEXP</w:t>
            </w:r>
          </w:p>
        </w:tc>
        <w:tc>
          <w:tcPr>
            <w:tcW w:w="807" w:type="pct"/>
            <w:tcBorders>
              <w:top w:val="nil"/>
              <w:left w:val="nil"/>
              <w:bottom w:val="single" w:sz="4" w:space="0" w:color="auto"/>
              <w:right w:val="single" w:sz="4" w:space="0" w:color="auto"/>
            </w:tcBorders>
            <w:shd w:val="clear" w:color="auto" w:fill="auto"/>
            <w:vAlign w:val="center"/>
          </w:tcPr>
          <w:p w14:paraId="2E9C47DA" w14:textId="77777777" w:rsidR="0045374D" w:rsidRPr="00505AC7" w:rsidRDefault="0045374D" w:rsidP="00C662B6">
            <w:pPr>
              <w:jc w:val="right"/>
              <w:rPr>
                <w:rFonts w:ascii="Tahoma" w:hAnsi="Tahoma" w:cs="Tahoma"/>
                <w:color w:val="454545"/>
              </w:rPr>
            </w:pPr>
            <w:r w:rsidRPr="00505AC7">
              <w:rPr>
                <w:rFonts w:ascii="Tahoma" w:hAnsi="Tahoma" w:cs="Tahoma"/>
                <w:color w:val="454545"/>
              </w:rPr>
              <w:t>22</w:t>
            </w:r>
          </w:p>
        </w:tc>
        <w:tc>
          <w:tcPr>
            <w:tcW w:w="969" w:type="pct"/>
            <w:tcBorders>
              <w:top w:val="nil"/>
              <w:left w:val="nil"/>
              <w:bottom w:val="single" w:sz="4" w:space="0" w:color="auto"/>
              <w:right w:val="single" w:sz="4" w:space="0" w:color="auto"/>
            </w:tcBorders>
            <w:shd w:val="clear" w:color="auto" w:fill="auto"/>
            <w:vAlign w:val="center"/>
          </w:tcPr>
          <w:p w14:paraId="3C7D4399" w14:textId="77777777" w:rsidR="0045374D" w:rsidRPr="00505AC7" w:rsidRDefault="0045374D" w:rsidP="00C662B6">
            <w:pPr>
              <w:jc w:val="right"/>
              <w:rPr>
                <w:rFonts w:ascii="Tahoma" w:hAnsi="Tahoma" w:cs="Tahoma"/>
                <w:color w:val="454545"/>
              </w:rPr>
            </w:pPr>
            <w:r w:rsidRPr="00505AC7">
              <w:rPr>
                <w:rFonts w:ascii="Tahoma" w:hAnsi="Tahoma" w:cs="Tahoma"/>
                <w:color w:val="454545"/>
              </w:rPr>
              <w:t>$2,034,647.08</w:t>
            </w:r>
          </w:p>
        </w:tc>
        <w:tc>
          <w:tcPr>
            <w:tcW w:w="1292" w:type="pct"/>
            <w:tcBorders>
              <w:top w:val="nil"/>
              <w:left w:val="nil"/>
              <w:bottom w:val="single" w:sz="4" w:space="0" w:color="auto"/>
              <w:right w:val="single" w:sz="4" w:space="0" w:color="auto"/>
            </w:tcBorders>
            <w:shd w:val="clear" w:color="auto" w:fill="auto"/>
            <w:vAlign w:val="center"/>
          </w:tcPr>
          <w:p w14:paraId="2C971069" w14:textId="77777777" w:rsidR="0045374D" w:rsidRPr="00505AC7" w:rsidRDefault="0045374D" w:rsidP="00C662B6">
            <w:pPr>
              <w:rPr>
                <w:rFonts w:ascii="Tahoma" w:hAnsi="Tahoma" w:cs="Tahoma"/>
                <w:color w:val="000000"/>
              </w:rPr>
            </w:pPr>
            <w:r w:rsidRPr="00505AC7">
              <w:rPr>
                <w:rFonts w:ascii="Tahoma" w:hAnsi="Tahoma" w:cs="Tahoma"/>
                <w:color w:val="000000"/>
              </w:rPr>
              <w:t>The Lower Rio Grande Valley (LRGV) System Enhancement Project (21RPG017) will improve but not eliminate the need for this GTC.</w:t>
            </w:r>
          </w:p>
        </w:tc>
      </w:tr>
      <w:tr w:rsidR="0045374D" w:rsidRPr="00505AC7" w14:paraId="280DF283" w14:textId="77777777" w:rsidTr="0045374D">
        <w:trPr>
          <w:trHeight w:val="602"/>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7F2A9DCA" w14:textId="77777777" w:rsidR="0045374D" w:rsidRPr="00505AC7" w:rsidRDefault="0045374D" w:rsidP="00C662B6">
            <w:pPr>
              <w:rPr>
                <w:rFonts w:ascii="Tahoma" w:hAnsi="Tahoma" w:cs="Tahoma"/>
                <w:color w:val="454545"/>
              </w:rPr>
            </w:pPr>
            <w:r w:rsidRPr="00505AC7">
              <w:rPr>
                <w:rFonts w:ascii="Tahoma" w:hAnsi="Tahoma" w:cs="Tahoma"/>
                <w:color w:val="454545"/>
              </w:rPr>
              <w:t>SBWDDBM5</w:t>
            </w:r>
          </w:p>
        </w:tc>
        <w:tc>
          <w:tcPr>
            <w:tcW w:w="1023" w:type="pct"/>
            <w:tcBorders>
              <w:top w:val="nil"/>
              <w:left w:val="nil"/>
              <w:bottom w:val="single" w:sz="4" w:space="0" w:color="auto"/>
              <w:right w:val="single" w:sz="4" w:space="0" w:color="auto"/>
            </w:tcBorders>
            <w:shd w:val="clear" w:color="auto" w:fill="auto"/>
            <w:vAlign w:val="center"/>
          </w:tcPr>
          <w:p w14:paraId="20F446DF" w14:textId="77777777" w:rsidR="0045374D" w:rsidRPr="00505AC7" w:rsidRDefault="0045374D" w:rsidP="00C662B6">
            <w:pPr>
              <w:rPr>
                <w:rFonts w:ascii="Tahoma" w:hAnsi="Tahoma" w:cs="Tahoma"/>
                <w:color w:val="454545"/>
              </w:rPr>
            </w:pPr>
            <w:r w:rsidRPr="00505AC7">
              <w:rPr>
                <w:rFonts w:ascii="Tahoma" w:hAnsi="Tahoma" w:cs="Tahoma"/>
                <w:color w:val="454545"/>
              </w:rPr>
              <w:t>LPLMK_LPLNE_1</w:t>
            </w:r>
          </w:p>
        </w:tc>
        <w:tc>
          <w:tcPr>
            <w:tcW w:w="807" w:type="pct"/>
            <w:tcBorders>
              <w:top w:val="nil"/>
              <w:left w:val="nil"/>
              <w:bottom w:val="single" w:sz="4" w:space="0" w:color="auto"/>
              <w:right w:val="single" w:sz="4" w:space="0" w:color="auto"/>
            </w:tcBorders>
            <w:shd w:val="clear" w:color="auto" w:fill="auto"/>
            <w:vAlign w:val="center"/>
          </w:tcPr>
          <w:p w14:paraId="564F8F7C" w14:textId="77777777" w:rsidR="0045374D" w:rsidRPr="00505AC7" w:rsidRDefault="0045374D" w:rsidP="00C662B6">
            <w:pPr>
              <w:jc w:val="right"/>
              <w:rPr>
                <w:rFonts w:ascii="Tahoma" w:hAnsi="Tahoma" w:cs="Tahoma"/>
                <w:color w:val="454545"/>
              </w:rPr>
            </w:pPr>
            <w:r w:rsidRPr="00505AC7">
              <w:rPr>
                <w:rFonts w:ascii="Tahoma" w:hAnsi="Tahoma" w:cs="Tahoma"/>
                <w:color w:val="454545"/>
              </w:rPr>
              <w:t>6</w:t>
            </w:r>
          </w:p>
        </w:tc>
        <w:tc>
          <w:tcPr>
            <w:tcW w:w="969" w:type="pct"/>
            <w:tcBorders>
              <w:top w:val="nil"/>
              <w:left w:val="nil"/>
              <w:bottom w:val="single" w:sz="4" w:space="0" w:color="auto"/>
              <w:right w:val="single" w:sz="4" w:space="0" w:color="auto"/>
            </w:tcBorders>
            <w:shd w:val="clear" w:color="auto" w:fill="auto"/>
            <w:vAlign w:val="center"/>
          </w:tcPr>
          <w:p w14:paraId="454063E9" w14:textId="77777777" w:rsidR="0045374D" w:rsidRPr="00505AC7" w:rsidRDefault="0045374D" w:rsidP="00C662B6">
            <w:pPr>
              <w:jc w:val="right"/>
              <w:rPr>
                <w:rFonts w:ascii="Tahoma" w:hAnsi="Tahoma" w:cs="Tahoma"/>
                <w:color w:val="454545"/>
              </w:rPr>
            </w:pPr>
            <w:r w:rsidRPr="00505AC7">
              <w:rPr>
                <w:rFonts w:ascii="Tahoma" w:hAnsi="Tahoma" w:cs="Tahoma"/>
                <w:color w:val="454545"/>
              </w:rPr>
              <w:t>$1,852,049.80</w:t>
            </w:r>
          </w:p>
        </w:tc>
        <w:tc>
          <w:tcPr>
            <w:tcW w:w="1292" w:type="pct"/>
            <w:tcBorders>
              <w:top w:val="nil"/>
              <w:left w:val="nil"/>
              <w:bottom w:val="single" w:sz="4" w:space="0" w:color="auto"/>
              <w:right w:val="single" w:sz="4" w:space="0" w:color="auto"/>
            </w:tcBorders>
            <w:shd w:val="clear" w:color="auto" w:fill="auto"/>
            <w:vAlign w:val="center"/>
          </w:tcPr>
          <w:p w14:paraId="5245AFA5"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556EB6FF" w14:textId="77777777" w:rsidTr="0045374D">
        <w:trPr>
          <w:trHeight w:val="548"/>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3A1D44FC" w14:textId="77777777" w:rsidR="0045374D" w:rsidRPr="00505AC7" w:rsidRDefault="0045374D" w:rsidP="00C662B6">
            <w:pPr>
              <w:rPr>
                <w:rFonts w:ascii="Tahoma" w:hAnsi="Tahoma" w:cs="Tahoma"/>
                <w:color w:val="454545"/>
              </w:rPr>
            </w:pPr>
            <w:r w:rsidRPr="00505AC7">
              <w:rPr>
                <w:rFonts w:ascii="Tahoma" w:hAnsi="Tahoma" w:cs="Tahoma"/>
                <w:color w:val="454545"/>
              </w:rPr>
              <w:t>SBAKCED5</w:t>
            </w:r>
          </w:p>
        </w:tc>
        <w:tc>
          <w:tcPr>
            <w:tcW w:w="1023" w:type="pct"/>
            <w:tcBorders>
              <w:top w:val="nil"/>
              <w:left w:val="nil"/>
              <w:bottom w:val="single" w:sz="4" w:space="0" w:color="auto"/>
              <w:right w:val="single" w:sz="4" w:space="0" w:color="auto"/>
            </w:tcBorders>
            <w:shd w:val="clear" w:color="auto" w:fill="auto"/>
            <w:vAlign w:val="center"/>
          </w:tcPr>
          <w:p w14:paraId="0FEC56A2" w14:textId="77777777" w:rsidR="0045374D" w:rsidRPr="00505AC7" w:rsidRDefault="0045374D" w:rsidP="00C662B6">
            <w:pPr>
              <w:rPr>
                <w:rFonts w:ascii="Tahoma" w:hAnsi="Tahoma" w:cs="Tahoma"/>
                <w:color w:val="454545"/>
              </w:rPr>
            </w:pPr>
            <w:r w:rsidRPr="00505AC7">
              <w:rPr>
                <w:rFonts w:ascii="Tahoma" w:hAnsi="Tahoma" w:cs="Tahoma"/>
                <w:color w:val="454545"/>
              </w:rPr>
              <w:t>HARGRO_TWINBU1_1</w:t>
            </w:r>
          </w:p>
        </w:tc>
        <w:tc>
          <w:tcPr>
            <w:tcW w:w="807" w:type="pct"/>
            <w:tcBorders>
              <w:top w:val="nil"/>
              <w:left w:val="nil"/>
              <w:bottom w:val="single" w:sz="4" w:space="0" w:color="auto"/>
              <w:right w:val="single" w:sz="4" w:space="0" w:color="auto"/>
            </w:tcBorders>
            <w:shd w:val="clear" w:color="auto" w:fill="auto"/>
            <w:vAlign w:val="center"/>
          </w:tcPr>
          <w:p w14:paraId="78C44B95" w14:textId="77777777" w:rsidR="0045374D" w:rsidRPr="00505AC7" w:rsidRDefault="0045374D" w:rsidP="00C662B6">
            <w:pPr>
              <w:jc w:val="right"/>
              <w:rPr>
                <w:rFonts w:ascii="Tahoma" w:hAnsi="Tahoma" w:cs="Tahoma"/>
                <w:color w:val="454545"/>
              </w:rPr>
            </w:pPr>
            <w:r w:rsidRPr="00505AC7">
              <w:rPr>
                <w:rFonts w:ascii="Tahoma" w:hAnsi="Tahoma" w:cs="Tahoma"/>
                <w:color w:val="454545"/>
              </w:rPr>
              <w:t>6</w:t>
            </w:r>
          </w:p>
        </w:tc>
        <w:tc>
          <w:tcPr>
            <w:tcW w:w="969" w:type="pct"/>
            <w:tcBorders>
              <w:top w:val="nil"/>
              <w:left w:val="nil"/>
              <w:bottom w:val="single" w:sz="4" w:space="0" w:color="auto"/>
              <w:right w:val="single" w:sz="4" w:space="0" w:color="auto"/>
            </w:tcBorders>
            <w:shd w:val="clear" w:color="auto" w:fill="auto"/>
            <w:vAlign w:val="center"/>
          </w:tcPr>
          <w:p w14:paraId="1D947EF4" w14:textId="77777777" w:rsidR="0045374D" w:rsidRPr="00505AC7" w:rsidRDefault="0045374D" w:rsidP="00C662B6">
            <w:pPr>
              <w:jc w:val="right"/>
              <w:rPr>
                <w:rFonts w:ascii="Tahoma" w:hAnsi="Tahoma" w:cs="Tahoma"/>
                <w:color w:val="454545"/>
              </w:rPr>
            </w:pPr>
            <w:r w:rsidRPr="00505AC7">
              <w:rPr>
                <w:rFonts w:ascii="Tahoma" w:hAnsi="Tahoma" w:cs="Tahoma"/>
                <w:color w:val="454545"/>
              </w:rPr>
              <w:t>$1,761,482.56</w:t>
            </w:r>
          </w:p>
        </w:tc>
        <w:tc>
          <w:tcPr>
            <w:tcW w:w="1292" w:type="pct"/>
            <w:tcBorders>
              <w:top w:val="nil"/>
              <w:left w:val="nil"/>
              <w:bottom w:val="single" w:sz="4" w:space="0" w:color="auto"/>
              <w:right w:val="single" w:sz="4" w:space="0" w:color="auto"/>
            </w:tcBorders>
            <w:shd w:val="clear" w:color="auto" w:fill="auto"/>
            <w:vAlign w:val="center"/>
          </w:tcPr>
          <w:p w14:paraId="64D718CD"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4132A281" w14:textId="77777777" w:rsidTr="0045374D">
        <w:trPr>
          <w:trHeight w:val="674"/>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136F45EE" w14:textId="77777777" w:rsidR="0045374D" w:rsidRPr="00505AC7" w:rsidRDefault="0045374D" w:rsidP="00C662B6">
            <w:pPr>
              <w:rPr>
                <w:rFonts w:ascii="Tahoma" w:hAnsi="Tahoma" w:cs="Tahoma"/>
                <w:color w:val="454545"/>
              </w:rPr>
            </w:pPr>
            <w:r w:rsidRPr="00505AC7">
              <w:rPr>
                <w:rFonts w:ascii="Tahoma" w:hAnsi="Tahoma" w:cs="Tahoma"/>
                <w:color w:val="454545"/>
              </w:rPr>
              <w:t>SMCEABS8</w:t>
            </w:r>
          </w:p>
        </w:tc>
        <w:tc>
          <w:tcPr>
            <w:tcW w:w="1023" w:type="pct"/>
            <w:tcBorders>
              <w:top w:val="nil"/>
              <w:left w:val="nil"/>
              <w:bottom w:val="single" w:sz="4" w:space="0" w:color="auto"/>
              <w:right w:val="single" w:sz="4" w:space="0" w:color="auto"/>
            </w:tcBorders>
            <w:shd w:val="clear" w:color="auto" w:fill="auto"/>
            <w:vAlign w:val="center"/>
          </w:tcPr>
          <w:p w14:paraId="2EDA8784" w14:textId="77777777" w:rsidR="0045374D" w:rsidRPr="00505AC7" w:rsidRDefault="0045374D" w:rsidP="00C662B6">
            <w:pPr>
              <w:rPr>
                <w:rFonts w:ascii="Tahoma" w:hAnsi="Tahoma" w:cs="Tahoma"/>
                <w:color w:val="454545"/>
              </w:rPr>
            </w:pPr>
            <w:r w:rsidRPr="00505AC7">
              <w:rPr>
                <w:rFonts w:ascii="Tahoma" w:hAnsi="Tahoma" w:cs="Tahoma"/>
                <w:color w:val="454545"/>
              </w:rPr>
              <w:t>ESKSW_TRNT1_1</w:t>
            </w:r>
          </w:p>
        </w:tc>
        <w:tc>
          <w:tcPr>
            <w:tcW w:w="807" w:type="pct"/>
            <w:tcBorders>
              <w:top w:val="nil"/>
              <w:left w:val="nil"/>
              <w:bottom w:val="single" w:sz="4" w:space="0" w:color="auto"/>
              <w:right w:val="single" w:sz="4" w:space="0" w:color="auto"/>
            </w:tcBorders>
            <w:shd w:val="clear" w:color="auto" w:fill="auto"/>
            <w:vAlign w:val="center"/>
          </w:tcPr>
          <w:p w14:paraId="108D9472"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22848373" w14:textId="77777777" w:rsidR="0045374D" w:rsidRPr="00505AC7" w:rsidRDefault="0045374D" w:rsidP="00C662B6">
            <w:pPr>
              <w:jc w:val="right"/>
              <w:rPr>
                <w:rFonts w:ascii="Tahoma" w:hAnsi="Tahoma" w:cs="Tahoma"/>
                <w:color w:val="454545"/>
              </w:rPr>
            </w:pPr>
            <w:r w:rsidRPr="00505AC7">
              <w:rPr>
                <w:rFonts w:ascii="Tahoma" w:hAnsi="Tahoma" w:cs="Tahoma"/>
                <w:color w:val="454545"/>
              </w:rPr>
              <w:t>$1,756,521.27</w:t>
            </w:r>
          </w:p>
        </w:tc>
        <w:tc>
          <w:tcPr>
            <w:tcW w:w="1292" w:type="pct"/>
            <w:tcBorders>
              <w:top w:val="nil"/>
              <w:left w:val="nil"/>
              <w:bottom w:val="single" w:sz="4" w:space="0" w:color="auto"/>
              <w:right w:val="single" w:sz="4" w:space="0" w:color="auto"/>
            </w:tcBorders>
            <w:shd w:val="clear" w:color="auto" w:fill="auto"/>
            <w:vAlign w:val="center"/>
          </w:tcPr>
          <w:p w14:paraId="50B3A8CB"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2ED7B194" w14:textId="77777777" w:rsidTr="0045374D">
        <w:trPr>
          <w:trHeight w:val="548"/>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4E911058" w14:textId="77777777" w:rsidR="0045374D" w:rsidRPr="00505AC7" w:rsidRDefault="0045374D" w:rsidP="00C662B6">
            <w:pPr>
              <w:rPr>
                <w:rFonts w:ascii="Tahoma" w:hAnsi="Tahoma" w:cs="Tahoma"/>
                <w:color w:val="454545"/>
              </w:rPr>
            </w:pPr>
            <w:r w:rsidRPr="00505AC7">
              <w:rPr>
                <w:rFonts w:ascii="Tahoma" w:hAnsi="Tahoma" w:cs="Tahoma"/>
                <w:color w:val="454545"/>
              </w:rPr>
              <w:t>DSWECCR5</w:t>
            </w:r>
          </w:p>
        </w:tc>
        <w:tc>
          <w:tcPr>
            <w:tcW w:w="1023" w:type="pct"/>
            <w:tcBorders>
              <w:top w:val="nil"/>
              <w:left w:val="nil"/>
              <w:bottom w:val="single" w:sz="4" w:space="0" w:color="auto"/>
              <w:right w:val="single" w:sz="4" w:space="0" w:color="auto"/>
            </w:tcBorders>
            <w:shd w:val="clear" w:color="auto" w:fill="auto"/>
            <w:vAlign w:val="center"/>
          </w:tcPr>
          <w:p w14:paraId="2E2CE5DF" w14:textId="77777777" w:rsidR="0045374D" w:rsidRPr="00505AC7" w:rsidRDefault="0045374D" w:rsidP="00C662B6">
            <w:pPr>
              <w:rPr>
                <w:rFonts w:ascii="Tahoma" w:hAnsi="Tahoma" w:cs="Tahoma"/>
                <w:color w:val="454545"/>
              </w:rPr>
            </w:pPr>
            <w:r w:rsidRPr="00505AC7">
              <w:rPr>
                <w:rFonts w:ascii="Tahoma" w:hAnsi="Tahoma" w:cs="Tahoma"/>
                <w:color w:val="454545"/>
              </w:rPr>
              <w:t>6036__A</w:t>
            </w:r>
          </w:p>
        </w:tc>
        <w:tc>
          <w:tcPr>
            <w:tcW w:w="807" w:type="pct"/>
            <w:tcBorders>
              <w:top w:val="nil"/>
              <w:left w:val="nil"/>
              <w:bottom w:val="single" w:sz="4" w:space="0" w:color="auto"/>
              <w:right w:val="single" w:sz="4" w:space="0" w:color="auto"/>
            </w:tcBorders>
            <w:shd w:val="clear" w:color="auto" w:fill="auto"/>
            <w:vAlign w:val="center"/>
          </w:tcPr>
          <w:p w14:paraId="0B7B770E" w14:textId="77777777" w:rsidR="0045374D" w:rsidRPr="00505AC7" w:rsidRDefault="0045374D" w:rsidP="00C662B6">
            <w:pPr>
              <w:jc w:val="right"/>
              <w:rPr>
                <w:rFonts w:ascii="Tahoma" w:hAnsi="Tahoma" w:cs="Tahoma"/>
                <w:color w:val="454545"/>
              </w:rPr>
            </w:pPr>
            <w:r w:rsidRPr="00505AC7">
              <w:rPr>
                <w:rFonts w:ascii="Tahoma" w:hAnsi="Tahoma" w:cs="Tahoma"/>
                <w:color w:val="454545"/>
              </w:rPr>
              <w:t>8</w:t>
            </w:r>
          </w:p>
        </w:tc>
        <w:tc>
          <w:tcPr>
            <w:tcW w:w="969" w:type="pct"/>
            <w:tcBorders>
              <w:top w:val="nil"/>
              <w:left w:val="nil"/>
              <w:bottom w:val="single" w:sz="4" w:space="0" w:color="auto"/>
              <w:right w:val="single" w:sz="4" w:space="0" w:color="auto"/>
            </w:tcBorders>
            <w:shd w:val="clear" w:color="auto" w:fill="auto"/>
            <w:vAlign w:val="center"/>
          </w:tcPr>
          <w:p w14:paraId="1A92FBCD" w14:textId="77777777" w:rsidR="0045374D" w:rsidRPr="00505AC7" w:rsidRDefault="0045374D" w:rsidP="00C662B6">
            <w:pPr>
              <w:jc w:val="right"/>
              <w:rPr>
                <w:rFonts w:ascii="Tahoma" w:hAnsi="Tahoma" w:cs="Tahoma"/>
                <w:color w:val="454545"/>
              </w:rPr>
            </w:pPr>
            <w:r w:rsidRPr="00505AC7">
              <w:rPr>
                <w:rFonts w:ascii="Tahoma" w:hAnsi="Tahoma" w:cs="Tahoma"/>
                <w:color w:val="454545"/>
              </w:rPr>
              <w:t>$1,630,078.23</w:t>
            </w:r>
          </w:p>
        </w:tc>
        <w:tc>
          <w:tcPr>
            <w:tcW w:w="1292" w:type="pct"/>
            <w:tcBorders>
              <w:top w:val="nil"/>
              <w:left w:val="nil"/>
              <w:bottom w:val="single" w:sz="4" w:space="0" w:color="auto"/>
              <w:right w:val="single" w:sz="4" w:space="0" w:color="auto"/>
            </w:tcBorders>
            <w:shd w:val="clear" w:color="auto" w:fill="auto"/>
            <w:vAlign w:val="center"/>
          </w:tcPr>
          <w:p w14:paraId="13D2A54B"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2467E8D4" w14:textId="77777777" w:rsidTr="0045374D">
        <w:trPr>
          <w:trHeight w:val="62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23C45654" w14:textId="77777777" w:rsidR="0045374D" w:rsidRPr="00505AC7" w:rsidRDefault="0045374D" w:rsidP="00C662B6">
            <w:pPr>
              <w:rPr>
                <w:rFonts w:ascii="Tahoma" w:hAnsi="Tahoma" w:cs="Tahoma"/>
                <w:color w:val="454545"/>
              </w:rPr>
            </w:pPr>
            <w:r w:rsidRPr="00505AC7">
              <w:rPr>
                <w:rFonts w:ascii="Tahoma" w:hAnsi="Tahoma" w:cs="Tahoma"/>
                <w:color w:val="454545"/>
              </w:rPr>
              <w:t>DMGSBIT5</w:t>
            </w:r>
          </w:p>
        </w:tc>
        <w:tc>
          <w:tcPr>
            <w:tcW w:w="1023" w:type="pct"/>
            <w:tcBorders>
              <w:top w:val="nil"/>
              <w:left w:val="nil"/>
              <w:bottom w:val="single" w:sz="4" w:space="0" w:color="auto"/>
              <w:right w:val="single" w:sz="4" w:space="0" w:color="auto"/>
            </w:tcBorders>
            <w:shd w:val="clear" w:color="auto" w:fill="auto"/>
            <w:vAlign w:val="center"/>
          </w:tcPr>
          <w:p w14:paraId="3E30AD02" w14:textId="77777777" w:rsidR="0045374D" w:rsidRPr="00505AC7" w:rsidRDefault="0045374D" w:rsidP="00C662B6">
            <w:pPr>
              <w:rPr>
                <w:rFonts w:ascii="Tahoma" w:hAnsi="Tahoma" w:cs="Tahoma"/>
                <w:color w:val="454545"/>
              </w:rPr>
            </w:pPr>
            <w:r w:rsidRPr="00505AC7">
              <w:rPr>
                <w:rFonts w:ascii="Tahoma" w:hAnsi="Tahoma" w:cs="Tahoma"/>
                <w:color w:val="454545"/>
              </w:rPr>
              <w:t>6036__A</w:t>
            </w:r>
          </w:p>
        </w:tc>
        <w:tc>
          <w:tcPr>
            <w:tcW w:w="807" w:type="pct"/>
            <w:tcBorders>
              <w:top w:val="nil"/>
              <w:left w:val="nil"/>
              <w:bottom w:val="single" w:sz="4" w:space="0" w:color="auto"/>
              <w:right w:val="single" w:sz="4" w:space="0" w:color="auto"/>
            </w:tcBorders>
            <w:shd w:val="clear" w:color="auto" w:fill="auto"/>
            <w:vAlign w:val="center"/>
          </w:tcPr>
          <w:p w14:paraId="6C69ED0E" w14:textId="77777777" w:rsidR="0045374D" w:rsidRPr="00505AC7" w:rsidRDefault="0045374D" w:rsidP="00C662B6">
            <w:pPr>
              <w:jc w:val="right"/>
              <w:rPr>
                <w:rFonts w:ascii="Tahoma" w:hAnsi="Tahoma" w:cs="Tahoma"/>
                <w:color w:val="454545"/>
              </w:rPr>
            </w:pPr>
            <w:r w:rsidRPr="00505AC7">
              <w:rPr>
                <w:rFonts w:ascii="Tahoma" w:hAnsi="Tahoma" w:cs="Tahoma"/>
                <w:color w:val="454545"/>
              </w:rPr>
              <w:t>8</w:t>
            </w:r>
          </w:p>
        </w:tc>
        <w:tc>
          <w:tcPr>
            <w:tcW w:w="969" w:type="pct"/>
            <w:tcBorders>
              <w:top w:val="nil"/>
              <w:left w:val="nil"/>
              <w:bottom w:val="single" w:sz="4" w:space="0" w:color="auto"/>
              <w:right w:val="single" w:sz="4" w:space="0" w:color="auto"/>
            </w:tcBorders>
            <w:shd w:val="clear" w:color="auto" w:fill="auto"/>
            <w:vAlign w:val="center"/>
          </w:tcPr>
          <w:p w14:paraId="36B82F4B" w14:textId="77777777" w:rsidR="0045374D" w:rsidRPr="00505AC7" w:rsidRDefault="0045374D" w:rsidP="00C662B6">
            <w:pPr>
              <w:jc w:val="right"/>
              <w:rPr>
                <w:rFonts w:ascii="Tahoma" w:hAnsi="Tahoma" w:cs="Tahoma"/>
                <w:color w:val="454545"/>
              </w:rPr>
            </w:pPr>
            <w:r w:rsidRPr="00505AC7">
              <w:rPr>
                <w:rFonts w:ascii="Tahoma" w:hAnsi="Tahoma" w:cs="Tahoma"/>
                <w:color w:val="454545"/>
              </w:rPr>
              <w:t>$1,336,032.36</w:t>
            </w:r>
          </w:p>
        </w:tc>
        <w:tc>
          <w:tcPr>
            <w:tcW w:w="1292" w:type="pct"/>
            <w:tcBorders>
              <w:top w:val="nil"/>
              <w:left w:val="nil"/>
              <w:bottom w:val="single" w:sz="4" w:space="0" w:color="auto"/>
              <w:right w:val="single" w:sz="4" w:space="0" w:color="auto"/>
            </w:tcBorders>
            <w:shd w:val="clear" w:color="auto" w:fill="auto"/>
            <w:vAlign w:val="center"/>
          </w:tcPr>
          <w:p w14:paraId="52FB17CD"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72506D90" w14:textId="77777777" w:rsidTr="0045374D">
        <w:trPr>
          <w:trHeight w:val="80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415BCC8E" w14:textId="77777777" w:rsidR="0045374D" w:rsidRPr="00505AC7" w:rsidRDefault="0045374D" w:rsidP="00C662B6">
            <w:pPr>
              <w:rPr>
                <w:rFonts w:ascii="Tahoma" w:hAnsi="Tahoma" w:cs="Tahoma"/>
                <w:color w:val="454545"/>
              </w:rPr>
            </w:pPr>
            <w:r w:rsidRPr="00505AC7">
              <w:rPr>
                <w:rFonts w:ascii="Tahoma" w:hAnsi="Tahoma" w:cs="Tahoma"/>
                <w:color w:val="454545"/>
              </w:rPr>
              <w:t>DLHSPRC8</w:t>
            </w:r>
          </w:p>
        </w:tc>
        <w:tc>
          <w:tcPr>
            <w:tcW w:w="1023" w:type="pct"/>
            <w:tcBorders>
              <w:top w:val="nil"/>
              <w:left w:val="nil"/>
              <w:bottom w:val="single" w:sz="4" w:space="0" w:color="auto"/>
              <w:right w:val="single" w:sz="4" w:space="0" w:color="auto"/>
            </w:tcBorders>
            <w:shd w:val="clear" w:color="auto" w:fill="auto"/>
            <w:vAlign w:val="center"/>
          </w:tcPr>
          <w:p w14:paraId="79C33E9F" w14:textId="77777777" w:rsidR="0045374D" w:rsidRPr="00505AC7" w:rsidRDefault="0045374D" w:rsidP="00C662B6">
            <w:pPr>
              <w:rPr>
                <w:rFonts w:ascii="Tahoma" w:hAnsi="Tahoma" w:cs="Tahoma"/>
                <w:color w:val="454545"/>
              </w:rPr>
            </w:pPr>
            <w:r w:rsidRPr="00505AC7">
              <w:rPr>
                <w:rFonts w:ascii="Tahoma" w:hAnsi="Tahoma" w:cs="Tahoma"/>
                <w:color w:val="454545"/>
              </w:rPr>
              <w:t>3671__A</w:t>
            </w:r>
          </w:p>
        </w:tc>
        <w:tc>
          <w:tcPr>
            <w:tcW w:w="807" w:type="pct"/>
            <w:tcBorders>
              <w:top w:val="nil"/>
              <w:left w:val="nil"/>
              <w:bottom w:val="single" w:sz="4" w:space="0" w:color="auto"/>
              <w:right w:val="single" w:sz="4" w:space="0" w:color="auto"/>
            </w:tcBorders>
            <w:shd w:val="clear" w:color="auto" w:fill="auto"/>
            <w:vAlign w:val="center"/>
          </w:tcPr>
          <w:p w14:paraId="52464E33" w14:textId="77777777" w:rsidR="0045374D" w:rsidRPr="00505AC7" w:rsidRDefault="0045374D" w:rsidP="00C662B6">
            <w:pPr>
              <w:jc w:val="right"/>
              <w:rPr>
                <w:rFonts w:ascii="Tahoma" w:hAnsi="Tahoma" w:cs="Tahoma"/>
                <w:color w:val="454545"/>
              </w:rPr>
            </w:pPr>
            <w:r w:rsidRPr="00505AC7">
              <w:rPr>
                <w:rFonts w:ascii="Tahoma" w:hAnsi="Tahoma" w:cs="Tahoma"/>
                <w:color w:val="454545"/>
              </w:rPr>
              <w:t>1</w:t>
            </w:r>
          </w:p>
        </w:tc>
        <w:tc>
          <w:tcPr>
            <w:tcW w:w="969" w:type="pct"/>
            <w:tcBorders>
              <w:top w:val="nil"/>
              <w:left w:val="nil"/>
              <w:bottom w:val="single" w:sz="4" w:space="0" w:color="auto"/>
              <w:right w:val="single" w:sz="4" w:space="0" w:color="auto"/>
            </w:tcBorders>
            <w:shd w:val="clear" w:color="auto" w:fill="auto"/>
            <w:vAlign w:val="center"/>
          </w:tcPr>
          <w:p w14:paraId="6E32DEDB" w14:textId="77777777" w:rsidR="0045374D" w:rsidRPr="00505AC7" w:rsidRDefault="0045374D" w:rsidP="00C662B6">
            <w:pPr>
              <w:jc w:val="right"/>
              <w:rPr>
                <w:rFonts w:ascii="Tahoma" w:hAnsi="Tahoma" w:cs="Tahoma"/>
                <w:color w:val="454545"/>
              </w:rPr>
            </w:pPr>
            <w:r w:rsidRPr="00505AC7">
              <w:rPr>
                <w:rFonts w:ascii="Tahoma" w:hAnsi="Tahoma" w:cs="Tahoma"/>
                <w:color w:val="454545"/>
              </w:rPr>
              <w:t>$1,323,049.51</w:t>
            </w:r>
          </w:p>
        </w:tc>
        <w:tc>
          <w:tcPr>
            <w:tcW w:w="1292" w:type="pct"/>
            <w:tcBorders>
              <w:top w:val="nil"/>
              <w:left w:val="nil"/>
              <w:bottom w:val="single" w:sz="4" w:space="0" w:color="auto"/>
              <w:right w:val="single" w:sz="4" w:space="0" w:color="auto"/>
            </w:tcBorders>
            <w:shd w:val="clear" w:color="auto" w:fill="auto"/>
            <w:vAlign w:val="center"/>
          </w:tcPr>
          <w:p w14:paraId="309C59B7"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783FDB0F" w14:textId="77777777" w:rsidTr="0045374D">
        <w:trPr>
          <w:trHeight w:val="71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12881D09" w14:textId="77777777" w:rsidR="0045374D" w:rsidRPr="00505AC7" w:rsidRDefault="0045374D" w:rsidP="00C662B6">
            <w:pPr>
              <w:rPr>
                <w:rFonts w:ascii="Tahoma" w:hAnsi="Tahoma" w:cs="Tahoma"/>
                <w:color w:val="454545"/>
              </w:rPr>
            </w:pPr>
            <w:r w:rsidRPr="00505AC7">
              <w:rPr>
                <w:rFonts w:ascii="Tahoma" w:hAnsi="Tahoma" w:cs="Tahoma"/>
                <w:color w:val="454545"/>
              </w:rPr>
              <w:t>SVEAW_L5</w:t>
            </w:r>
          </w:p>
        </w:tc>
        <w:tc>
          <w:tcPr>
            <w:tcW w:w="1023" w:type="pct"/>
            <w:tcBorders>
              <w:top w:val="nil"/>
              <w:left w:val="nil"/>
              <w:bottom w:val="single" w:sz="4" w:space="0" w:color="auto"/>
              <w:right w:val="single" w:sz="4" w:space="0" w:color="auto"/>
            </w:tcBorders>
            <w:shd w:val="clear" w:color="auto" w:fill="auto"/>
            <w:vAlign w:val="center"/>
          </w:tcPr>
          <w:p w14:paraId="0ACE8F28" w14:textId="77777777" w:rsidR="0045374D" w:rsidRPr="00505AC7" w:rsidRDefault="0045374D" w:rsidP="00C662B6">
            <w:pPr>
              <w:rPr>
                <w:rFonts w:ascii="Tahoma" w:hAnsi="Tahoma" w:cs="Tahoma"/>
                <w:color w:val="454545"/>
              </w:rPr>
            </w:pPr>
            <w:r w:rsidRPr="00505AC7">
              <w:rPr>
                <w:rFonts w:ascii="Tahoma" w:hAnsi="Tahoma" w:cs="Tahoma"/>
                <w:color w:val="454545"/>
              </w:rPr>
              <w:t>CEDRHI_SILT1_1</w:t>
            </w:r>
          </w:p>
        </w:tc>
        <w:tc>
          <w:tcPr>
            <w:tcW w:w="807" w:type="pct"/>
            <w:tcBorders>
              <w:top w:val="nil"/>
              <w:left w:val="nil"/>
              <w:bottom w:val="single" w:sz="4" w:space="0" w:color="auto"/>
              <w:right w:val="single" w:sz="4" w:space="0" w:color="auto"/>
            </w:tcBorders>
            <w:shd w:val="clear" w:color="auto" w:fill="auto"/>
            <w:vAlign w:val="center"/>
          </w:tcPr>
          <w:p w14:paraId="31569D71" w14:textId="77777777" w:rsidR="0045374D" w:rsidRPr="00505AC7" w:rsidRDefault="0045374D" w:rsidP="00C662B6">
            <w:pPr>
              <w:jc w:val="right"/>
              <w:rPr>
                <w:rFonts w:ascii="Tahoma" w:hAnsi="Tahoma" w:cs="Tahoma"/>
                <w:color w:val="454545"/>
              </w:rPr>
            </w:pPr>
            <w:r w:rsidRPr="00505AC7">
              <w:rPr>
                <w:rFonts w:ascii="Tahoma" w:hAnsi="Tahoma" w:cs="Tahoma"/>
                <w:color w:val="454545"/>
              </w:rPr>
              <w:t>4</w:t>
            </w:r>
          </w:p>
        </w:tc>
        <w:tc>
          <w:tcPr>
            <w:tcW w:w="969" w:type="pct"/>
            <w:tcBorders>
              <w:top w:val="nil"/>
              <w:left w:val="nil"/>
              <w:bottom w:val="single" w:sz="4" w:space="0" w:color="auto"/>
              <w:right w:val="single" w:sz="4" w:space="0" w:color="auto"/>
            </w:tcBorders>
            <w:shd w:val="clear" w:color="auto" w:fill="auto"/>
            <w:vAlign w:val="center"/>
          </w:tcPr>
          <w:p w14:paraId="62E2BC75" w14:textId="77777777" w:rsidR="0045374D" w:rsidRPr="00505AC7" w:rsidRDefault="0045374D" w:rsidP="00C662B6">
            <w:pPr>
              <w:jc w:val="right"/>
              <w:rPr>
                <w:rFonts w:ascii="Tahoma" w:hAnsi="Tahoma" w:cs="Tahoma"/>
                <w:color w:val="454545"/>
              </w:rPr>
            </w:pPr>
            <w:r w:rsidRPr="00505AC7">
              <w:rPr>
                <w:rFonts w:ascii="Tahoma" w:hAnsi="Tahoma" w:cs="Tahoma"/>
                <w:color w:val="454545"/>
              </w:rPr>
              <w:t>$1,206,167.88</w:t>
            </w:r>
          </w:p>
        </w:tc>
        <w:tc>
          <w:tcPr>
            <w:tcW w:w="1292" w:type="pct"/>
            <w:tcBorders>
              <w:top w:val="nil"/>
              <w:left w:val="nil"/>
              <w:bottom w:val="single" w:sz="4" w:space="0" w:color="auto"/>
              <w:right w:val="single" w:sz="4" w:space="0" w:color="auto"/>
            </w:tcBorders>
            <w:shd w:val="clear" w:color="auto" w:fill="auto"/>
            <w:vAlign w:val="center"/>
          </w:tcPr>
          <w:p w14:paraId="2F64CE7D" w14:textId="77777777" w:rsidR="0045374D" w:rsidRPr="00505AC7" w:rsidRDefault="0045374D" w:rsidP="00C662B6">
            <w:pPr>
              <w:rPr>
                <w:rFonts w:ascii="Tahoma" w:hAnsi="Tahoma" w:cs="Tahoma"/>
                <w:color w:val="000000"/>
              </w:rPr>
            </w:pPr>
            <w:proofErr w:type="spellStart"/>
            <w:r w:rsidRPr="00505AC7">
              <w:rPr>
                <w:rFonts w:ascii="Tahoma" w:hAnsi="Tahoma" w:cs="Tahoma"/>
                <w:color w:val="000000"/>
              </w:rPr>
              <w:t>AEP_TNC_Cedar_Hill_Relay_Upgrade</w:t>
            </w:r>
            <w:proofErr w:type="spellEnd"/>
            <w:r w:rsidRPr="00505AC7">
              <w:rPr>
                <w:rFonts w:ascii="Tahoma" w:hAnsi="Tahoma" w:cs="Tahoma"/>
                <w:color w:val="000000"/>
              </w:rPr>
              <w:t xml:space="preserve"> (72213)</w:t>
            </w:r>
          </w:p>
        </w:tc>
      </w:tr>
      <w:tr w:rsidR="0045374D" w:rsidRPr="00505AC7" w14:paraId="5155603E" w14:textId="77777777" w:rsidTr="0045374D">
        <w:trPr>
          <w:trHeight w:val="611"/>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44C3CA4E" w14:textId="77777777" w:rsidR="0045374D" w:rsidRPr="00505AC7" w:rsidRDefault="0045374D" w:rsidP="00C662B6">
            <w:pPr>
              <w:rPr>
                <w:rFonts w:ascii="Tahoma" w:hAnsi="Tahoma" w:cs="Tahoma"/>
                <w:color w:val="454545"/>
              </w:rPr>
            </w:pPr>
            <w:r w:rsidRPr="00505AC7">
              <w:rPr>
                <w:rFonts w:ascii="Tahoma" w:hAnsi="Tahoma" w:cs="Tahoma"/>
                <w:color w:val="454545"/>
              </w:rPr>
              <w:t>DCHBJO25</w:t>
            </w:r>
          </w:p>
        </w:tc>
        <w:tc>
          <w:tcPr>
            <w:tcW w:w="1023" w:type="pct"/>
            <w:tcBorders>
              <w:top w:val="nil"/>
              <w:left w:val="nil"/>
              <w:bottom w:val="single" w:sz="4" w:space="0" w:color="auto"/>
              <w:right w:val="single" w:sz="4" w:space="0" w:color="auto"/>
            </w:tcBorders>
            <w:shd w:val="clear" w:color="auto" w:fill="auto"/>
            <w:vAlign w:val="center"/>
          </w:tcPr>
          <w:p w14:paraId="2634F5EB" w14:textId="77777777" w:rsidR="0045374D" w:rsidRPr="00505AC7" w:rsidRDefault="0045374D" w:rsidP="00C662B6">
            <w:pPr>
              <w:rPr>
                <w:rFonts w:ascii="Tahoma" w:hAnsi="Tahoma" w:cs="Tahoma"/>
                <w:color w:val="454545"/>
              </w:rPr>
            </w:pPr>
            <w:r w:rsidRPr="00505AC7">
              <w:rPr>
                <w:rFonts w:ascii="Tahoma" w:hAnsi="Tahoma" w:cs="Tahoma"/>
                <w:color w:val="454545"/>
              </w:rPr>
              <w:t>CBY_AT3</w:t>
            </w:r>
          </w:p>
        </w:tc>
        <w:tc>
          <w:tcPr>
            <w:tcW w:w="807" w:type="pct"/>
            <w:tcBorders>
              <w:top w:val="nil"/>
              <w:left w:val="nil"/>
              <w:bottom w:val="single" w:sz="4" w:space="0" w:color="auto"/>
              <w:right w:val="single" w:sz="4" w:space="0" w:color="auto"/>
            </w:tcBorders>
            <w:shd w:val="clear" w:color="auto" w:fill="auto"/>
            <w:vAlign w:val="center"/>
          </w:tcPr>
          <w:p w14:paraId="58CAFB35" w14:textId="77777777" w:rsidR="0045374D" w:rsidRPr="00505AC7" w:rsidRDefault="0045374D" w:rsidP="00C662B6">
            <w:pPr>
              <w:jc w:val="right"/>
              <w:rPr>
                <w:rFonts w:ascii="Tahoma" w:hAnsi="Tahoma" w:cs="Tahoma"/>
                <w:color w:val="454545"/>
              </w:rPr>
            </w:pPr>
            <w:r w:rsidRPr="00505AC7">
              <w:rPr>
                <w:rFonts w:ascii="Tahoma" w:hAnsi="Tahoma" w:cs="Tahoma"/>
                <w:color w:val="454545"/>
              </w:rPr>
              <w:t>1</w:t>
            </w:r>
          </w:p>
        </w:tc>
        <w:tc>
          <w:tcPr>
            <w:tcW w:w="969" w:type="pct"/>
            <w:tcBorders>
              <w:top w:val="nil"/>
              <w:left w:val="nil"/>
              <w:bottom w:val="single" w:sz="4" w:space="0" w:color="auto"/>
              <w:right w:val="single" w:sz="4" w:space="0" w:color="auto"/>
            </w:tcBorders>
            <w:shd w:val="clear" w:color="auto" w:fill="auto"/>
            <w:vAlign w:val="center"/>
          </w:tcPr>
          <w:p w14:paraId="7E13FAFD" w14:textId="77777777" w:rsidR="0045374D" w:rsidRPr="00505AC7" w:rsidRDefault="0045374D" w:rsidP="00C662B6">
            <w:pPr>
              <w:jc w:val="right"/>
              <w:rPr>
                <w:rFonts w:ascii="Tahoma" w:hAnsi="Tahoma" w:cs="Tahoma"/>
                <w:color w:val="454545"/>
              </w:rPr>
            </w:pPr>
            <w:r w:rsidRPr="00505AC7">
              <w:rPr>
                <w:rFonts w:ascii="Tahoma" w:hAnsi="Tahoma" w:cs="Tahoma"/>
                <w:color w:val="454545"/>
              </w:rPr>
              <w:t>$1,173,178.50</w:t>
            </w:r>
          </w:p>
        </w:tc>
        <w:tc>
          <w:tcPr>
            <w:tcW w:w="1292" w:type="pct"/>
            <w:tcBorders>
              <w:top w:val="nil"/>
              <w:left w:val="nil"/>
              <w:bottom w:val="single" w:sz="4" w:space="0" w:color="auto"/>
              <w:right w:val="single" w:sz="4" w:space="0" w:color="auto"/>
            </w:tcBorders>
            <w:shd w:val="clear" w:color="auto" w:fill="auto"/>
            <w:vAlign w:val="center"/>
          </w:tcPr>
          <w:p w14:paraId="5F90BAD6"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369B9E5A" w14:textId="77777777" w:rsidTr="0045374D">
        <w:trPr>
          <w:trHeight w:val="62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535A1080" w14:textId="77777777" w:rsidR="0045374D" w:rsidRPr="00505AC7" w:rsidRDefault="0045374D" w:rsidP="00C662B6">
            <w:pPr>
              <w:rPr>
                <w:rFonts w:ascii="Tahoma" w:hAnsi="Tahoma" w:cs="Tahoma"/>
                <w:color w:val="454545"/>
              </w:rPr>
            </w:pPr>
            <w:r w:rsidRPr="00505AC7">
              <w:rPr>
                <w:rFonts w:ascii="Tahoma" w:hAnsi="Tahoma" w:cs="Tahoma"/>
                <w:color w:val="454545"/>
              </w:rPr>
              <w:t>DSALKLN5</w:t>
            </w:r>
          </w:p>
        </w:tc>
        <w:tc>
          <w:tcPr>
            <w:tcW w:w="1023" w:type="pct"/>
            <w:tcBorders>
              <w:top w:val="nil"/>
              <w:left w:val="nil"/>
              <w:bottom w:val="single" w:sz="4" w:space="0" w:color="auto"/>
              <w:right w:val="single" w:sz="4" w:space="0" w:color="auto"/>
            </w:tcBorders>
            <w:shd w:val="clear" w:color="auto" w:fill="auto"/>
            <w:vAlign w:val="center"/>
          </w:tcPr>
          <w:p w14:paraId="4137E082" w14:textId="77777777" w:rsidR="0045374D" w:rsidRPr="00505AC7" w:rsidRDefault="0045374D" w:rsidP="00C662B6">
            <w:pPr>
              <w:rPr>
                <w:rFonts w:ascii="Tahoma" w:hAnsi="Tahoma" w:cs="Tahoma"/>
                <w:color w:val="454545"/>
              </w:rPr>
            </w:pPr>
            <w:r w:rsidRPr="00505AC7">
              <w:rPr>
                <w:rFonts w:ascii="Tahoma" w:hAnsi="Tahoma" w:cs="Tahoma"/>
                <w:color w:val="454545"/>
              </w:rPr>
              <w:t>630__B</w:t>
            </w:r>
          </w:p>
        </w:tc>
        <w:tc>
          <w:tcPr>
            <w:tcW w:w="807" w:type="pct"/>
            <w:tcBorders>
              <w:top w:val="nil"/>
              <w:left w:val="nil"/>
              <w:bottom w:val="single" w:sz="4" w:space="0" w:color="auto"/>
              <w:right w:val="single" w:sz="4" w:space="0" w:color="auto"/>
            </w:tcBorders>
            <w:shd w:val="clear" w:color="auto" w:fill="auto"/>
            <w:vAlign w:val="center"/>
          </w:tcPr>
          <w:p w14:paraId="17ACA52F"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5549BA44" w14:textId="77777777" w:rsidR="0045374D" w:rsidRPr="00505AC7" w:rsidRDefault="0045374D" w:rsidP="00C662B6">
            <w:pPr>
              <w:jc w:val="right"/>
              <w:rPr>
                <w:rFonts w:ascii="Tahoma" w:hAnsi="Tahoma" w:cs="Tahoma"/>
                <w:color w:val="454545"/>
              </w:rPr>
            </w:pPr>
            <w:r w:rsidRPr="00505AC7">
              <w:rPr>
                <w:rFonts w:ascii="Tahoma" w:hAnsi="Tahoma" w:cs="Tahoma"/>
                <w:color w:val="454545"/>
              </w:rPr>
              <w:t>$994,422.15</w:t>
            </w:r>
          </w:p>
        </w:tc>
        <w:tc>
          <w:tcPr>
            <w:tcW w:w="1292" w:type="pct"/>
            <w:tcBorders>
              <w:top w:val="nil"/>
              <w:left w:val="nil"/>
              <w:bottom w:val="single" w:sz="4" w:space="0" w:color="auto"/>
              <w:right w:val="single" w:sz="4" w:space="0" w:color="auto"/>
            </w:tcBorders>
            <w:shd w:val="clear" w:color="auto" w:fill="auto"/>
            <w:vAlign w:val="center"/>
          </w:tcPr>
          <w:p w14:paraId="087B9368"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35E5DA9F" w14:textId="77777777" w:rsidTr="0045374D">
        <w:trPr>
          <w:trHeight w:val="120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0B16A995" w14:textId="77777777" w:rsidR="0045374D" w:rsidRPr="00505AC7" w:rsidRDefault="0045374D" w:rsidP="00C662B6">
            <w:pPr>
              <w:rPr>
                <w:rFonts w:ascii="Tahoma" w:hAnsi="Tahoma" w:cs="Tahoma"/>
                <w:color w:val="454545"/>
              </w:rPr>
            </w:pPr>
            <w:r w:rsidRPr="00505AC7">
              <w:rPr>
                <w:rFonts w:ascii="Tahoma" w:hAnsi="Tahoma" w:cs="Tahoma"/>
                <w:color w:val="454545"/>
              </w:rPr>
              <w:t>DCONLNG5</w:t>
            </w:r>
          </w:p>
        </w:tc>
        <w:tc>
          <w:tcPr>
            <w:tcW w:w="1023" w:type="pct"/>
            <w:tcBorders>
              <w:top w:val="nil"/>
              <w:left w:val="nil"/>
              <w:bottom w:val="single" w:sz="4" w:space="0" w:color="auto"/>
              <w:right w:val="single" w:sz="4" w:space="0" w:color="auto"/>
            </w:tcBorders>
            <w:shd w:val="clear" w:color="auto" w:fill="auto"/>
            <w:vAlign w:val="center"/>
          </w:tcPr>
          <w:p w14:paraId="7F746628" w14:textId="77777777" w:rsidR="0045374D" w:rsidRPr="00505AC7" w:rsidRDefault="0045374D" w:rsidP="00C662B6">
            <w:pPr>
              <w:rPr>
                <w:rFonts w:ascii="Tahoma" w:hAnsi="Tahoma" w:cs="Tahoma"/>
                <w:color w:val="454545"/>
              </w:rPr>
            </w:pPr>
            <w:r w:rsidRPr="00505AC7">
              <w:rPr>
                <w:rFonts w:ascii="Tahoma" w:hAnsi="Tahoma" w:cs="Tahoma"/>
                <w:color w:val="454545"/>
              </w:rPr>
              <w:t>14040__A</w:t>
            </w:r>
          </w:p>
        </w:tc>
        <w:tc>
          <w:tcPr>
            <w:tcW w:w="807" w:type="pct"/>
            <w:tcBorders>
              <w:top w:val="nil"/>
              <w:left w:val="nil"/>
              <w:bottom w:val="single" w:sz="4" w:space="0" w:color="auto"/>
              <w:right w:val="single" w:sz="4" w:space="0" w:color="auto"/>
            </w:tcBorders>
            <w:shd w:val="clear" w:color="auto" w:fill="auto"/>
            <w:vAlign w:val="center"/>
          </w:tcPr>
          <w:p w14:paraId="2F80131B" w14:textId="77777777" w:rsidR="0045374D" w:rsidRPr="00505AC7" w:rsidRDefault="0045374D" w:rsidP="00C662B6">
            <w:pPr>
              <w:jc w:val="right"/>
              <w:rPr>
                <w:rFonts w:ascii="Tahoma" w:hAnsi="Tahoma" w:cs="Tahoma"/>
                <w:color w:val="454545"/>
              </w:rPr>
            </w:pPr>
            <w:r w:rsidRPr="00505AC7">
              <w:rPr>
                <w:rFonts w:ascii="Tahoma" w:hAnsi="Tahoma" w:cs="Tahoma"/>
                <w:color w:val="454545"/>
              </w:rPr>
              <w:t>13</w:t>
            </w:r>
          </w:p>
        </w:tc>
        <w:tc>
          <w:tcPr>
            <w:tcW w:w="969" w:type="pct"/>
            <w:tcBorders>
              <w:top w:val="nil"/>
              <w:left w:val="nil"/>
              <w:bottom w:val="single" w:sz="4" w:space="0" w:color="auto"/>
              <w:right w:val="single" w:sz="4" w:space="0" w:color="auto"/>
            </w:tcBorders>
            <w:shd w:val="clear" w:color="auto" w:fill="auto"/>
            <w:vAlign w:val="center"/>
          </w:tcPr>
          <w:p w14:paraId="5F69AEF9" w14:textId="77777777" w:rsidR="0045374D" w:rsidRPr="00505AC7" w:rsidRDefault="0045374D" w:rsidP="00C662B6">
            <w:pPr>
              <w:jc w:val="right"/>
              <w:rPr>
                <w:rFonts w:ascii="Tahoma" w:hAnsi="Tahoma" w:cs="Tahoma"/>
                <w:color w:val="454545"/>
              </w:rPr>
            </w:pPr>
            <w:r w:rsidRPr="00505AC7">
              <w:rPr>
                <w:rFonts w:ascii="Tahoma" w:hAnsi="Tahoma" w:cs="Tahoma"/>
                <w:color w:val="454545"/>
              </w:rPr>
              <w:t>$885,885.98</w:t>
            </w:r>
          </w:p>
        </w:tc>
        <w:tc>
          <w:tcPr>
            <w:tcW w:w="1292" w:type="pct"/>
            <w:tcBorders>
              <w:top w:val="nil"/>
              <w:left w:val="nil"/>
              <w:bottom w:val="single" w:sz="4" w:space="0" w:color="auto"/>
              <w:right w:val="single" w:sz="4" w:space="0" w:color="auto"/>
            </w:tcBorders>
            <w:shd w:val="clear" w:color="auto" w:fill="auto"/>
            <w:vAlign w:val="center"/>
          </w:tcPr>
          <w:p w14:paraId="746A8130" w14:textId="7F16102F" w:rsidR="0045374D" w:rsidRPr="00505AC7" w:rsidRDefault="0045374D" w:rsidP="00C662B6">
            <w:pPr>
              <w:rPr>
                <w:rFonts w:ascii="Tahoma" w:hAnsi="Tahoma" w:cs="Tahoma"/>
                <w:color w:val="000000"/>
              </w:rPr>
            </w:pPr>
            <w:r w:rsidRPr="00505AC7">
              <w:rPr>
                <w:rFonts w:ascii="Tahoma" w:hAnsi="Tahoma" w:cs="Tahoma"/>
                <w:color w:val="000000"/>
              </w:rPr>
              <w:t>Oncor_FW_45640_Spraberry - Polecat Creek 138 kV Line</w:t>
            </w:r>
            <w:r>
              <w:rPr>
                <w:rFonts w:ascii="Tahoma" w:hAnsi="Tahoma" w:cs="Tahoma"/>
                <w:color w:val="000000"/>
              </w:rPr>
              <w:t xml:space="preserve"> </w:t>
            </w:r>
            <w:r w:rsidRPr="00505AC7">
              <w:rPr>
                <w:rFonts w:ascii="Tahoma" w:hAnsi="Tahoma" w:cs="Tahoma"/>
                <w:color w:val="000000"/>
              </w:rPr>
              <w:t>(23RPG009, MOD 45640)</w:t>
            </w:r>
          </w:p>
        </w:tc>
      </w:tr>
      <w:tr w:rsidR="0045374D" w:rsidRPr="00505AC7" w14:paraId="407BCB6A" w14:textId="77777777" w:rsidTr="0045374D">
        <w:trPr>
          <w:trHeight w:val="48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4E00E5F8" w14:textId="77777777" w:rsidR="0045374D" w:rsidRPr="00505AC7" w:rsidRDefault="0045374D" w:rsidP="00C662B6">
            <w:pPr>
              <w:rPr>
                <w:rFonts w:ascii="Tahoma" w:hAnsi="Tahoma" w:cs="Tahoma"/>
                <w:color w:val="454545"/>
              </w:rPr>
            </w:pPr>
            <w:r w:rsidRPr="00505AC7">
              <w:rPr>
                <w:rFonts w:ascii="Tahoma" w:hAnsi="Tahoma" w:cs="Tahoma"/>
                <w:color w:val="454545"/>
              </w:rPr>
              <w:t>SMGIENW8</w:t>
            </w:r>
          </w:p>
        </w:tc>
        <w:tc>
          <w:tcPr>
            <w:tcW w:w="1023" w:type="pct"/>
            <w:tcBorders>
              <w:top w:val="nil"/>
              <w:left w:val="nil"/>
              <w:bottom w:val="single" w:sz="4" w:space="0" w:color="auto"/>
              <w:right w:val="single" w:sz="4" w:space="0" w:color="auto"/>
            </w:tcBorders>
            <w:shd w:val="clear" w:color="auto" w:fill="auto"/>
            <w:vAlign w:val="center"/>
          </w:tcPr>
          <w:p w14:paraId="13833DA1" w14:textId="77777777" w:rsidR="0045374D" w:rsidRPr="00505AC7" w:rsidRDefault="0045374D" w:rsidP="00C662B6">
            <w:pPr>
              <w:rPr>
                <w:rFonts w:ascii="Tahoma" w:hAnsi="Tahoma" w:cs="Tahoma"/>
                <w:color w:val="454545"/>
              </w:rPr>
            </w:pPr>
            <w:r w:rsidRPr="00505AC7">
              <w:rPr>
                <w:rFonts w:ascii="Tahoma" w:hAnsi="Tahoma" w:cs="Tahoma"/>
                <w:color w:val="454545"/>
              </w:rPr>
              <w:t>TRU_UAT1</w:t>
            </w:r>
          </w:p>
        </w:tc>
        <w:tc>
          <w:tcPr>
            <w:tcW w:w="807" w:type="pct"/>
            <w:tcBorders>
              <w:top w:val="nil"/>
              <w:left w:val="nil"/>
              <w:bottom w:val="single" w:sz="4" w:space="0" w:color="auto"/>
              <w:right w:val="single" w:sz="4" w:space="0" w:color="auto"/>
            </w:tcBorders>
            <w:shd w:val="clear" w:color="auto" w:fill="auto"/>
            <w:vAlign w:val="center"/>
          </w:tcPr>
          <w:p w14:paraId="2CDFF77F" w14:textId="77777777" w:rsidR="0045374D" w:rsidRPr="00505AC7" w:rsidRDefault="0045374D" w:rsidP="00C662B6">
            <w:pPr>
              <w:jc w:val="right"/>
              <w:rPr>
                <w:rFonts w:ascii="Tahoma" w:hAnsi="Tahoma" w:cs="Tahoma"/>
                <w:color w:val="454545"/>
              </w:rPr>
            </w:pPr>
            <w:r w:rsidRPr="00505AC7">
              <w:rPr>
                <w:rFonts w:ascii="Tahoma" w:hAnsi="Tahoma" w:cs="Tahoma"/>
                <w:color w:val="454545"/>
              </w:rPr>
              <w:t>9</w:t>
            </w:r>
          </w:p>
        </w:tc>
        <w:tc>
          <w:tcPr>
            <w:tcW w:w="969" w:type="pct"/>
            <w:tcBorders>
              <w:top w:val="nil"/>
              <w:left w:val="nil"/>
              <w:bottom w:val="single" w:sz="4" w:space="0" w:color="auto"/>
              <w:right w:val="single" w:sz="4" w:space="0" w:color="auto"/>
            </w:tcBorders>
            <w:shd w:val="clear" w:color="auto" w:fill="auto"/>
            <w:vAlign w:val="center"/>
          </w:tcPr>
          <w:p w14:paraId="27268AD8" w14:textId="77777777" w:rsidR="0045374D" w:rsidRPr="00505AC7" w:rsidRDefault="0045374D" w:rsidP="00C662B6">
            <w:pPr>
              <w:jc w:val="right"/>
              <w:rPr>
                <w:rFonts w:ascii="Tahoma" w:hAnsi="Tahoma" w:cs="Tahoma"/>
                <w:color w:val="454545"/>
              </w:rPr>
            </w:pPr>
            <w:r w:rsidRPr="00505AC7">
              <w:rPr>
                <w:rFonts w:ascii="Tahoma" w:hAnsi="Tahoma" w:cs="Tahoma"/>
                <w:color w:val="454545"/>
              </w:rPr>
              <w:t>$750,529.73</w:t>
            </w:r>
          </w:p>
        </w:tc>
        <w:tc>
          <w:tcPr>
            <w:tcW w:w="1292" w:type="pct"/>
            <w:tcBorders>
              <w:top w:val="nil"/>
              <w:left w:val="nil"/>
              <w:bottom w:val="single" w:sz="4" w:space="0" w:color="auto"/>
              <w:right w:val="single" w:sz="4" w:space="0" w:color="auto"/>
            </w:tcBorders>
            <w:shd w:val="clear" w:color="auto" w:fill="auto"/>
            <w:vAlign w:val="center"/>
          </w:tcPr>
          <w:p w14:paraId="0CA953CB"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6E60D7E3" w14:textId="77777777" w:rsidTr="0045374D">
        <w:trPr>
          <w:trHeight w:val="25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68377580" w14:textId="77777777" w:rsidR="0045374D" w:rsidRPr="00505AC7" w:rsidRDefault="0045374D" w:rsidP="00C662B6">
            <w:pPr>
              <w:rPr>
                <w:rFonts w:ascii="Tahoma" w:hAnsi="Tahoma" w:cs="Tahoma"/>
                <w:color w:val="454545"/>
              </w:rPr>
            </w:pPr>
            <w:r w:rsidRPr="00505AC7">
              <w:rPr>
                <w:rFonts w:ascii="Tahoma" w:hAnsi="Tahoma" w:cs="Tahoma"/>
                <w:color w:val="454545"/>
              </w:rPr>
              <w:t>SGRICOL5</w:t>
            </w:r>
          </w:p>
        </w:tc>
        <w:tc>
          <w:tcPr>
            <w:tcW w:w="1023" w:type="pct"/>
            <w:tcBorders>
              <w:top w:val="nil"/>
              <w:left w:val="nil"/>
              <w:bottom w:val="single" w:sz="4" w:space="0" w:color="auto"/>
              <w:right w:val="single" w:sz="4" w:space="0" w:color="auto"/>
            </w:tcBorders>
            <w:shd w:val="clear" w:color="auto" w:fill="auto"/>
            <w:vAlign w:val="center"/>
          </w:tcPr>
          <w:p w14:paraId="32A3A118" w14:textId="77777777" w:rsidR="0045374D" w:rsidRPr="00505AC7" w:rsidRDefault="0045374D" w:rsidP="00C662B6">
            <w:pPr>
              <w:rPr>
                <w:rFonts w:ascii="Tahoma" w:hAnsi="Tahoma" w:cs="Tahoma"/>
                <w:color w:val="454545"/>
              </w:rPr>
            </w:pPr>
            <w:r w:rsidRPr="00505AC7">
              <w:rPr>
                <w:rFonts w:ascii="Tahoma" w:hAnsi="Tahoma" w:cs="Tahoma"/>
                <w:color w:val="454545"/>
              </w:rPr>
              <w:t>PAWNEE_TANGO1_1</w:t>
            </w:r>
          </w:p>
        </w:tc>
        <w:tc>
          <w:tcPr>
            <w:tcW w:w="807" w:type="pct"/>
            <w:tcBorders>
              <w:top w:val="nil"/>
              <w:left w:val="nil"/>
              <w:bottom w:val="single" w:sz="4" w:space="0" w:color="auto"/>
              <w:right w:val="single" w:sz="4" w:space="0" w:color="auto"/>
            </w:tcBorders>
            <w:shd w:val="clear" w:color="auto" w:fill="auto"/>
            <w:vAlign w:val="center"/>
          </w:tcPr>
          <w:p w14:paraId="4A67D748" w14:textId="77777777" w:rsidR="0045374D" w:rsidRPr="00505AC7" w:rsidRDefault="0045374D" w:rsidP="00C662B6">
            <w:pPr>
              <w:jc w:val="right"/>
              <w:rPr>
                <w:rFonts w:ascii="Tahoma" w:hAnsi="Tahoma" w:cs="Tahoma"/>
                <w:color w:val="454545"/>
              </w:rPr>
            </w:pPr>
            <w:r w:rsidRPr="00505AC7">
              <w:rPr>
                <w:rFonts w:ascii="Tahoma" w:hAnsi="Tahoma" w:cs="Tahoma"/>
                <w:color w:val="454545"/>
              </w:rPr>
              <w:t>5</w:t>
            </w:r>
          </w:p>
        </w:tc>
        <w:tc>
          <w:tcPr>
            <w:tcW w:w="969" w:type="pct"/>
            <w:tcBorders>
              <w:top w:val="nil"/>
              <w:left w:val="nil"/>
              <w:bottom w:val="single" w:sz="4" w:space="0" w:color="auto"/>
              <w:right w:val="single" w:sz="4" w:space="0" w:color="auto"/>
            </w:tcBorders>
            <w:shd w:val="clear" w:color="auto" w:fill="auto"/>
            <w:vAlign w:val="center"/>
          </w:tcPr>
          <w:p w14:paraId="0CBABC87" w14:textId="77777777" w:rsidR="0045374D" w:rsidRPr="00505AC7" w:rsidRDefault="0045374D" w:rsidP="00C662B6">
            <w:pPr>
              <w:jc w:val="right"/>
              <w:rPr>
                <w:rFonts w:ascii="Tahoma" w:hAnsi="Tahoma" w:cs="Tahoma"/>
                <w:color w:val="454545"/>
              </w:rPr>
            </w:pPr>
            <w:r w:rsidRPr="00505AC7">
              <w:rPr>
                <w:rFonts w:ascii="Tahoma" w:hAnsi="Tahoma" w:cs="Tahoma"/>
                <w:color w:val="454545"/>
              </w:rPr>
              <w:t>$709,086.31</w:t>
            </w:r>
          </w:p>
        </w:tc>
        <w:tc>
          <w:tcPr>
            <w:tcW w:w="1292" w:type="pct"/>
            <w:tcBorders>
              <w:top w:val="nil"/>
              <w:left w:val="nil"/>
              <w:bottom w:val="single" w:sz="4" w:space="0" w:color="auto"/>
              <w:right w:val="single" w:sz="4" w:space="0" w:color="auto"/>
            </w:tcBorders>
            <w:shd w:val="clear" w:color="auto" w:fill="auto"/>
            <w:vAlign w:val="center"/>
          </w:tcPr>
          <w:p w14:paraId="72DF3293"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3ECC3849" w14:textId="77777777" w:rsidTr="0045374D">
        <w:trPr>
          <w:trHeight w:val="76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144712C8" w14:textId="77777777" w:rsidR="0045374D" w:rsidRPr="00505AC7" w:rsidRDefault="0045374D" w:rsidP="00C662B6">
            <w:pPr>
              <w:rPr>
                <w:rFonts w:ascii="Tahoma" w:hAnsi="Tahoma" w:cs="Tahoma"/>
                <w:color w:val="454545"/>
              </w:rPr>
            </w:pPr>
            <w:r w:rsidRPr="00505AC7">
              <w:rPr>
                <w:rFonts w:ascii="Tahoma" w:hAnsi="Tahoma" w:cs="Tahoma"/>
                <w:color w:val="454545"/>
              </w:rPr>
              <w:t>DBIGKEN5</w:t>
            </w:r>
          </w:p>
        </w:tc>
        <w:tc>
          <w:tcPr>
            <w:tcW w:w="1023" w:type="pct"/>
            <w:tcBorders>
              <w:top w:val="nil"/>
              <w:left w:val="nil"/>
              <w:bottom w:val="single" w:sz="4" w:space="0" w:color="auto"/>
              <w:right w:val="single" w:sz="4" w:space="0" w:color="auto"/>
            </w:tcBorders>
            <w:shd w:val="clear" w:color="auto" w:fill="auto"/>
            <w:vAlign w:val="center"/>
          </w:tcPr>
          <w:p w14:paraId="05A84B1E" w14:textId="77777777" w:rsidR="0045374D" w:rsidRPr="00505AC7" w:rsidRDefault="0045374D" w:rsidP="00C662B6">
            <w:pPr>
              <w:rPr>
                <w:rFonts w:ascii="Tahoma" w:hAnsi="Tahoma" w:cs="Tahoma"/>
                <w:color w:val="454545"/>
              </w:rPr>
            </w:pPr>
            <w:r w:rsidRPr="00505AC7">
              <w:rPr>
                <w:rFonts w:ascii="Tahoma" w:hAnsi="Tahoma" w:cs="Tahoma"/>
                <w:color w:val="454545"/>
              </w:rPr>
              <w:t>HAMILT_MAXWEL1_1</w:t>
            </w:r>
          </w:p>
        </w:tc>
        <w:tc>
          <w:tcPr>
            <w:tcW w:w="807" w:type="pct"/>
            <w:tcBorders>
              <w:top w:val="nil"/>
              <w:left w:val="nil"/>
              <w:bottom w:val="single" w:sz="4" w:space="0" w:color="auto"/>
              <w:right w:val="single" w:sz="4" w:space="0" w:color="auto"/>
            </w:tcBorders>
            <w:shd w:val="clear" w:color="auto" w:fill="auto"/>
            <w:vAlign w:val="center"/>
          </w:tcPr>
          <w:p w14:paraId="245663D0" w14:textId="77777777" w:rsidR="0045374D" w:rsidRPr="00505AC7" w:rsidRDefault="0045374D" w:rsidP="00C662B6">
            <w:pPr>
              <w:jc w:val="right"/>
              <w:rPr>
                <w:rFonts w:ascii="Tahoma" w:hAnsi="Tahoma" w:cs="Tahoma"/>
                <w:color w:val="454545"/>
              </w:rPr>
            </w:pPr>
            <w:r w:rsidRPr="00505AC7">
              <w:rPr>
                <w:rFonts w:ascii="Tahoma" w:hAnsi="Tahoma" w:cs="Tahoma"/>
                <w:color w:val="454545"/>
              </w:rPr>
              <w:t>10</w:t>
            </w:r>
          </w:p>
        </w:tc>
        <w:tc>
          <w:tcPr>
            <w:tcW w:w="969" w:type="pct"/>
            <w:tcBorders>
              <w:top w:val="nil"/>
              <w:left w:val="nil"/>
              <w:bottom w:val="single" w:sz="4" w:space="0" w:color="auto"/>
              <w:right w:val="single" w:sz="4" w:space="0" w:color="auto"/>
            </w:tcBorders>
            <w:shd w:val="clear" w:color="auto" w:fill="auto"/>
            <w:vAlign w:val="center"/>
          </w:tcPr>
          <w:p w14:paraId="213FF8F5" w14:textId="77777777" w:rsidR="0045374D" w:rsidRPr="00505AC7" w:rsidRDefault="0045374D" w:rsidP="00C662B6">
            <w:pPr>
              <w:jc w:val="right"/>
              <w:rPr>
                <w:rFonts w:ascii="Tahoma" w:hAnsi="Tahoma" w:cs="Tahoma"/>
                <w:color w:val="454545"/>
              </w:rPr>
            </w:pPr>
            <w:r w:rsidRPr="00505AC7">
              <w:rPr>
                <w:rFonts w:ascii="Tahoma" w:hAnsi="Tahoma" w:cs="Tahoma"/>
                <w:color w:val="454545"/>
              </w:rPr>
              <w:t>$660,319.64</w:t>
            </w:r>
          </w:p>
        </w:tc>
        <w:tc>
          <w:tcPr>
            <w:tcW w:w="1292" w:type="pct"/>
            <w:tcBorders>
              <w:top w:val="nil"/>
              <w:left w:val="nil"/>
              <w:bottom w:val="single" w:sz="4" w:space="0" w:color="auto"/>
              <w:right w:val="single" w:sz="4" w:space="0" w:color="auto"/>
            </w:tcBorders>
            <w:shd w:val="clear" w:color="auto" w:fill="auto"/>
            <w:vAlign w:val="center"/>
          </w:tcPr>
          <w:p w14:paraId="2E3E930A" w14:textId="77777777" w:rsidR="0045374D" w:rsidRPr="00505AC7" w:rsidRDefault="0045374D" w:rsidP="00C662B6">
            <w:pPr>
              <w:rPr>
                <w:rFonts w:ascii="Tahoma" w:hAnsi="Tahoma" w:cs="Tahoma"/>
                <w:color w:val="000000"/>
              </w:rPr>
            </w:pPr>
            <w:proofErr w:type="spellStart"/>
            <w:r w:rsidRPr="00505AC7">
              <w:rPr>
                <w:rFonts w:ascii="Tahoma" w:hAnsi="Tahoma" w:cs="Tahoma"/>
                <w:color w:val="000000"/>
              </w:rPr>
              <w:t>AEP_TCC_HamiltonRoad</w:t>
            </w:r>
            <w:proofErr w:type="spellEnd"/>
            <w:r w:rsidRPr="00505AC7">
              <w:rPr>
                <w:rFonts w:ascii="Tahoma" w:hAnsi="Tahoma" w:cs="Tahoma"/>
                <w:color w:val="000000"/>
              </w:rPr>
              <w:t>-Maxwell(20RPG022, MOD 61396)</w:t>
            </w:r>
          </w:p>
        </w:tc>
      </w:tr>
      <w:tr w:rsidR="0045374D" w:rsidRPr="00505AC7" w14:paraId="0BF26B96" w14:textId="77777777" w:rsidTr="0045374D">
        <w:trPr>
          <w:trHeight w:val="765"/>
          <w:jc w:val="center"/>
        </w:trPr>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3B981CD1" w14:textId="77777777" w:rsidR="0045374D" w:rsidRPr="00505AC7" w:rsidRDefault="0045374D" w:rsidP="00C662B6">
            <w:pPr>
              <w:rPr>
                <w:rFonts w:ascii="Tahoma" w:hAnsi="Tahoma" w:cs="Tahoma"/>
                <w:color w:val="454545"/>
              </w:rPr>
            </w:pPr>
            <w:r w:rsidRPr="00505AC7">
              <w:rPr>
                <w:rFonts w:ascii="Tahoma" w:hAnsi="Tahoma" w:cs="Tahoma"/>
                <w:color w:val="454545"/>
              </w:rPr>
              <w:t>DWAP_JN5</w:t>
            </w:r>
          </w:p>
        </w:tc>
        <w:tc>
          <w:tcPr>
            <w:tcW w:w="1023" w:type="pct"/>
            <w:tcBorders>
              <w:top w:val="single" w:sz="4" w:space="0" w:color="auto"/>
              <w:left w:val="nil"/>
              <w:bottom w:val="single" w:sz="4" w:space="0" w:color="auto"/>
              <w:right w:val="single" w:sz="4" w:space="0" w:color="auto"/>
            </w:tcBorders>
            <w:shd w:val="clear" w:color="auto" w:fill="auto"/>
            <w:vAlign w:val="center"/>
          </w:tcPr>
          <w:p w14:paraId="55963EAA" w14:textId="77777777" w:rsidR="0045374D" w:rsidRPr="00505AC7" w:rsidRDefault="0045374D" w:rsidP="00C662B6">
            <w:pPr>
              <w:rPr>
                <w:rFonts w:ascii="Tahoma" w:hAnsi="Tahoma" w:cs="Tahoma"/>
                <w:color w:val="454545"/>
              </w:rPr>
            </w:pPr>
            <w:r w:rsidRPr="00505AC7">
              <w:rPr>
                <w:rFonts w:ascii="Tahoma" w:hAnsi="Tahoma" w:cs="Tahoma"/>
                <w:color w:val="454545"/>
              </w:rPr>
              <w:t>BI_WAP50_A</w:t>
            </w:r>
          </w:p>
        </w:tc>
        <w:tc>
          <w:tcPr>
            <w:tcW w:w="807" w:type="pct"/>
            <w:tcBorders>
              <w:top w:val="single" w:sz="4" w:space="0" w:color="auto"/>
              <w:left w:val="nil"/>
              <w:bottom w:val="single" w:sz="4" w:space="0" w:color="auto"/>
              <w:right w:val="single" w:sz="4" w:space="0" w:color="auto"/>
            </w:tcBorders>
            <w:shd w:val="clear" w:color="auto" w:fill="auto"/>
            <w:vAlign w:val="center"/>
          </w:tcPr>
          <w:p w14:paraId="7FEED732"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single" w:sz="4" w:space="0" w:color="auto"/>
              <w:left w:val="nil"/>
              <w:bottom w:val="single" w:sz="4" w:space="0" w:color="auto"/>
              <w:right w:val="single" w:sz="4" w:space="0" w:color="auto"/>
            </w:tcBorders>
            <w:shd w:val="clear" w:color="auto" w:fill="auto"/>
            <w:vAlign w:val="center"/>
          </w:tcPr>
          <w:p w14:paraId="08C29865" w14:textId="77777777" w:rsidR="0045374D" w:rsidRPr="00505AC7" w:rsidRDefault="0045374D" w:rsidP="00C662B6">
            <w:pPr>
              <w:jc w:val="right"/>
              <w:rPr>
                <w:rFonts w:ascii="Tahoma" w:hAnsi="Tahoma" w:cs="Tahoma"/>
                <w:color w:val="454545"/>
              </w:rPr>
            </w:pPr>
            <w:r w:rsidRPr="00505AC7">
              <w:rPr>
                <w:rFonts w:ascii="Tahoma" w:hAnsi="Tahoma" w:cs="Tahoma"/>
                <w:color w:val="454545"/>
              </w:rPr>
              <w:t>$599,941.22</w:t>
            </w:r>
          </w:p>
        </w:tc>
        <w:tc>
          <w:tcPr>
            <w:tcW w:w="1292" w:type="pct"/>
            <w:tcBorders>
              <w:top w:val="single" w:sz="4" w:space="0" w:color="auto"/>
              <w:left w:val="nil"/>
              <w:bottom w:val="single" w:sz="4" w:space="0" w:color="auto"/>
              <w:right w:val="single" w:sz="4" w:space="0" w:color="auto"/>
            </w:tcBorders>
            <w:shd w:val="clear" w:color="auto" w:fill="auto"/>
            <w:vAlign w:val="center"/>
          </w:tcPr>
          <w:p w14:paraId="2C5D1EA7"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3E956EA2" w14:textId="77777777" w:rsidTr="0045374D">
        <w:trPr>
          <w:trHeight w:val="960"/>
          <w:jc w:val="center"/>
        </w:trPr>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6E16070C" w14:textId="77777777" w:rsidR="0045374D" w:rsidRPr="00505AC7" w:rsidRDefault="0045374D" w:rsidP="00C662B6">
            <w:pPr>
              <w:rPr>
                <w:rFonts w:ascii="Tahoma" w:hAnsi="Tahoma" w:cs="Tahoma"/>
                <w:color w:val="454545"/>
              </w:rPr>
            </w:pPr>
            <w:r w:rsidRPr="00505AC7">
              <w:rPr>
                <w:rFonts w:ascii="Tahoma" w:hAnsi="Tahoma" w:cs="Tahoma"/>
                <w:color w:val="454545"/>
              </w:rPr>
              <w:lastRenderedPageBreak/>
              <w:t>SBAKCED5</w:t>
            </w:r>
          </w:p>
        </w:tc>
        <w:tc>
          <w:tcPr>
            <w:tcW w:w="1023" w:type="pct"/>
            <w:tcBorders>
              <w:top w:val="single" w:sz="4" w:space="0" w:color="auto"/>
              <w:left w:val="nil"/>
              <w:bottom w:val="single" w:sz="4" w:space="0" w:color="auto"/>
              <w:right w:val="single" w:sz="4" w:space="0" w:color="auto"/>
            </w:tcBorders>
            <w:shd w:val="clear" w:color="auto" w:fill="auto"/>
            <w:vAlign w:val="center"/>
          </w:tcPr>
          <w:p w14:paraId="5E1941FB" w14:textId="77777777" w:rsidR="0045374D" w:rsidRPr="00505AC7" w:rsidRDefault="0045374D" w:rsidP="00C662B6">
            <w:pPr>
              <w:rPr>
                <w:rFonts w:ascii="Tahoma" w:hAnsi="Tahoma" w:cs="Tahoma"/>
                <w:color w:val="454545"/>
              </w:rPr>
            </w:pPr>
            <w:r w:rsidRPr="00505AC7">
              <w:rPr>
                <w:rFonts w:ascii="Tahoma" w:hAnsi="Tahoma" w:cs="Tahoma"/>
                <w:color w:val="454545"/>
              </w:rPr>
              <w:t>CEDRHI_SILT1_1</w:t>
            </w:r>
          </w:p>
        </w:tc>
        <w:tc>
          <w:tcPr>
            <w:tcW w:w="807" w:type="pct"/>
            <w:tcBorders>
              <w:top w:val="single" w:sz="4" w:space="0" w:color="auto"/>
              <w:left w:val="nil"/>
              <w:bottom w:val="single" w:sz="4" w:space="0" w:color="auto"/>
              <w:right w:val="single" w:sz="4" w:space="0" w:color="auto"/>
            </w:tcBorders>
            <w:shd w:val="clear" w:color="auto" w:fill="auto"/>
            <w:vAlign w:val="center"/>
          </w:tcPr>
          <w:p w14:paraId="0A05264F"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single" w:sz="4" w:space="0" w:color="auto"/>
              <w:left w:val="nil"/>
              <w:bottom w:val="single" w:sz="4" w:space="0" w:color="auto"/>
              <w:right w:val="single" w:sz="4" w:space="0" w:color="auto"/>
            </w:tcBorders>
            <w:shd w:val="clear" w:color="auto" w:fill="auto"/>
            <w:vAlign w:val="center"/>
          </w:tcPr>
          <w:p w14:paraId="029B5C4D" w14:textId="77777777" w:rsidR="0045374D" w:rsidRPr="00505AC7" w:rsidRDefault="0045374D" w:rsidP="00C662B6">
            <w:pPr>
              <w:jc w:val="right"/>
              <w:rPr>
                <w:rFonts w:ascii="Tahoma" w:hAnsi="Tahoma" w:cs="Tahoma"/>
                <w:color w:val="454545"/>
              </w:rPr>
            </w:pPr>
            <w:r w:rsidRPr="00505AC7">
              <w:rPr>
                <w:rFonts w:ascii="Tahoma" w:hAnsi="Tahoma" w:cs="Tahoma"/>
                <w:color w:val="454545"/>
              </w:rPr>
              <w:t>$576,192.87</w:t>
            </w:r>
          </w:p>
        </w:tc>
        <w:tc>
          <w:tcPr>
            <w:tcW w:w="1292" w:type="pct"/>
            <w:tcBorders>
              <w:top w:val="single" w:sz="4" w:space="0" w:color="auto"/>
              <w:left w:val="nil"/>
              <w:bottom w:val="single" w:sz="4" w:space="0" w:color="auto"/>
              <w:right w:val="single" w:sz="4" w:space="0" w:color="auto"/>
            </w:tcBorders>
            <w:shd w:val="clear" w:color="auto" w:fill="auto"/>
            <w:vAlign w:val="center"/>
          </w:tcPr>
          <w:p w14:paraId="1D30A0E9" w14:textId="77777777" w:rsidR="0045374D" w:rsidRPr="00505AC7" w:rsidRDefault="0045374D" w:rsidP="00C662B6">
            <w:pPr>
              <w:rPr>
                <w:rFonts w:ascii="Tahoma" w:hAnsi="Tahoma" w:cs="Tahoma"/>
                <w:color w:val="000000"/>
              </w:rPr>
            </w:pPr>
            <w:proofErr w:type="spellStart"/>
            <w:r w:rsidRPr="00505AC7">
              <w:rPr>
                <w:rFonts w:ascii="Tahoma" w:hAnsi="Tahoma" w:cs="Tahoma"/>
                <w:color w:val="000000"/>
              </w:rPr>
              <w:t>AEP_TNC_Cedar_Hill_Relay_Upgrade</w:t>
            </w:r>
            <w:proofErr w:type="spellEnd"/>
            <w:r w:rsidRPr="00505AC7">
              <w:rPr>
                <w:rFonts w:ascii="Tahoma" w:hAnsi="Tahoma" w:cs="Tahoma"/>
                <w:color w:val="000000"/>
              </w:rPr>
              <w:t xml:space="preserve"> (72213)</w:t>
            </w:r>
          </w:p>
        </w:tc>
      </w:tr>
      <w:tr w:rsidR="0045374D" w:rsidRPr="00505AC7" w14:paraId="4EC32B55" w14:textId="77777777" w:rsidTr="0045374D">
        <w:trPr>
          <w:trHeight w:val="120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05C2242E" w14:textId="77777777" w:rsidR="0045374D" w:rsidRPr="00505AC7" w:rsidRDefault="0045374D" w:rsidP="00C662B6">
            <w:pPr>
              <w:rPr>
                <w:rFonts w:ascii="Tahoma" w:hAnsi="Tahoma" w:cs="Tahoma"/>
                <w:color w:val="454545"/>
              </w:rPr>
            </w:pPr>
            <w:r w:rsidRPr="00505AC7">
              <w:rPr>
                <w:rFonts w:ascii="Tahoma" w:hAnsi="Tahoma" w:cs="Tahoma"/>
                <w:color w:val="454545"/>
              </w:rPr>
              <w:t>MFOWLOB5</w:t>
            </w:r>
          </w:p>
        </w:tc>
        <w:tc>
          <w:tcPr>
            <w:tcW w:w="1023" w:type="pct"/>
            <w:tcBorders>
              <w:top w:val="nil"/>
              <w:left w:val="nil"/>
              <w:bottom w:val="single" w:sz="4" w:space="0" w:color="auto"/>
              <w:right w:val="single" w:sz="4" w:space="0" w:color="auto"/>
            </w:tcBorders>
            <w:shd w:val="clear" w:color="auto" w:fill="auto"/>
            <w:vAlign w:val="center"/>
          </w:tcPr>
          <w:p w14:paraId="03F2BEB3" w14:textId="77777777" w:rsidR="0045374D" w:rsidRPr="00505AC7" w:rsidRDefault="0045374D" w:rsidP="00C662B6">
            <w:pPr>
              <w:rPr>
                <w:rFonts w:ascii="Tahoma" w:hAnsi="Tahoma" w:cs="Tahoma"/>
                <w:color w:val="454545"/>
              </w:rPr>
            </w:pPr>
            <w:r w:rsidRPr="00505AC7">
              <w:rPr>
                <w:rFonts w:ascii="Tahoma" w:hAnsi="Tahoma" w:cs="Tahoma"/>
                <w:color w:val="454545"/>
              </w:rPr>
              <w:t>LARDVN_LASCRU1_1</w:t>
            </w:r>
          </w:p>
        </w:tc>
        <w:tc>
          <w:tcPr>
            <w:tcW w:w="807" w:type="pct"/>
            <w:tcBorders>
              <w:top w:val="nil"/>
              <w:left w:val="nil"/>
              <w:bottom w:val="single" w:sz="4" w:space="0" w:color="auto"/>
              <w:right w:val="single" w:sz="4" w:space="0" w:color="auto"/>
            </w:tcBorders>
            <w:shd w:val="clear" w:color="auto" w:fill="auto"/>
            <w:vAlign w:val="center"/>
          </w:tcPr>
          <w:p w14:paraId="128A7F2B" w14:textId="77777777" w:rsidR="0045374D" w:rsidRPr="00505AC7" w:rsidRDefault="0045374D" w:rsidP="00C662B6">
            <w:pPr>
              <w:jc w:val="right"/>
              <w:rPr>
                <w:rFonts w:ascii="Tahoma" w:hAnsi="Tahoma" w:cs="Tahoma"/>
                <w:color w:val="454545"/>
              </w:rPr>
            </w:pPr>
            <w:r w:rsidRPr="00505AC7">
              <w:rPr>
                <w:rFonts w:ascii="Tahoma" w:hAnsi="Tahoma" w:cs="Tahoma"/>
                <w:color w:val="454545"/>
              </w:rPr>
              <w:t>9</w:t>
            </w:r>
          </w:p>
        </w:tc>
        <w:tc>
          <w:tcPr>
            <w:tcW w:w="969" w:type="pct"/>
            <w:tcBorders>
              <w:top w:val="nil"/>
              <w:left w:val="nil"/>
              <w:bottom w:val="single" w:sz="4" w:space="0" w:color="auto"/>
              <w:right w:val="single" w:sz="4" w:space="0" w:color="auto"/>
            </w:tcBorders>
            <w:shd w:val="clear" w:color="auto" w:fill="auto"/>
            <w:vAlign w:val="center"/>
          </w:tcPr>
          <w:p w14:paraId="663D598E" w14:textId="77777777" w:rsidR="0045374D" w:rsidRPr="00505AC7" w:rsidRDefault="0045374D" w:rsidP="00C662B6">
            <w:pPr>
              <w:jc w:val="right"/>
              <w:rPr>
                <w:rFonts w:ascii="Tahoma" w:hAnsi="Tahoma" w:cs="Tahoma"/>
                <w:color w:val="454545"/>
              </w:rPr>
            </w:pPr>
            <w:r w:rsidRPr="00505AC7">
              <w:rPr>
                <w:rFonts w:ascii="Tahoma" w:hAnsi="Tahoma" w:cs="Tahoma"/>
                <w:color w:val="454545"/>
              </w:rPr>
              <w:t>$535,240.62</w:t>
            </w:r>
          </w:p>
        </w:tc>
        <w:tc>
          <w:tcPr>
            <w:tcW w:w="1292" w:type="pct"/>
            <w:tcBorders>
              <w:top w:val="nil"/>
              <w:left w:val="nil"/>
              <w:bottom w:val="single" w:sz="4" w:space="0" w:color="auto"/>
              <w:right w:val="single" w:sz="4" w:space="0" w:color="auto"/>
            </w:tcBorders>
            <w:shd w:val="clear" w:color="auto" w:fill="auto"/>
            <w:vAlign w:val="center"/>
          </w:tcPr>
          <w:p w14:paraId="5AA17A9F" w14:textId="77777777" w:rsidR="0045374D" w:rsidRPr="00505AC7" w:rsidRDefault="0045374D" w:rsidP="00C662B6">
            <w:pPr>
              <w:rPr>
                <w:rFonts w:ascii="Tahoma" w:hAnsi="Tahoma" w:cs="Tahoma"/>
                <w:color w:val="000000"/>
              </w:rPr>
            </w:pPr>
            <w:proofErr w:type="spellStart"/>
            <w:r w:rsidRPr="00505AC7">
              <w:rPr>
                <w:rFonts w:ascii="Tahoma" w:hAnsi="Tahoma" w:cs="Tahoma"/>
                <w:color w:val="000000"/>
              </w:rPr>
              <w:t>AEP_TCC_Laredo</w:t>
            </w:r>
            <w:proofErr w:type="spellEnd"/>
            <w:r w:rsidRPr="00505AC7">
              <w:rPr>
                <w:rFonts w:ascii="Tahoma" w:hAnsi="Tahoma" w:cs="Tahoma"/>
                <w:color w:val="000000"/>
              </w:rPr>
              <w:t xml:space="preserve"> VFT North - Las Cruces 138 kV Line Rebuild (58008), </w:t>
            </w:r>
            <w:proofErr w:type="spellStart"/>
            <w:r w:rsidRPr="00505AC7">
              <w:rPr>
                <w:rFonts w:ascii="Tahoma" w:hAnsi="Tahoma" w:cs="Tahoma"/>
                <w:color w:val="000000"/>
              </w:rPr>
              <w:t>AEP_TCC_Las</w:t>
            </w:r>
            <w:proofErr w:type="spellEnd"/>
            <w:r w:rsidRPr="00505AC7">
              <w:rPr>
                <w:rFonts w:ascii="Tahoma" w:hAnsi="Tahoma" w:cs="Tahoma"/>
                <w:color w:val="000000"/>
              </w:rPr>
              <w:t xml:space="preserve"> Cruces - Milo Rebuild (76076), </w:t>
            </w:r>
            <w:proofErr w:type="spellStart"/>
            <w:r w:rsidRPr="00505AC7">
              <w:rPr>
                <w:rFonts w:ascii="Tahoma" w:hAnsi="Tahoma" w:cs="Tahoma"/>
                <w:color w:val="000000"/>
              </w:rPr>
              <w:t>AEP_TCC_Milo</w:t>
            </w:r>
            <w:proofErr w:type="spellEnd"/>
            <w:r w:rsidRPr="00505AC7">
              <w:rPr>
                <w:rFonts w:ascii="Tahoma" w:hAnsi="Tahoma" w:cs="Tahoma"/>
                <w:color w:val="000000"/>
              </w:rPr>
              <w:t xml:space="preserve"> - Mines Road Rebuild (76078), </w:t>
            </w:r>
            <w:proofErr w:type="spellStart"/>
            <w:r w:rsidRPr="00505AC7">
              <w:rPr>
                <w:rFonts w:ascii="Tahoma" w:hAnsi="Tahoma" w:cs="Tahoma"/>
                <w:color w:val="000000"/>
              </w:rPr>
              <w:t>AEP_TCC_Mines</w:t>
            </w:r>
            <w:proofErr w:type="spellEnd"/>
            <w:r w:rsidRPr="00505AC7">
              <w:rPr>
                <w:rFonts w:ascii="Tahoma" w:hAnsi="Tahoma" w:cs="Tahoma"/>
                <w:color w:val="000000"/>
              </w:rPr>
              <w:t xml:space="preserve"> Road - North Laredo SW Rebuild (76080)</w:t>
            </w:r>
          </w:p>
        </w:tc>
      </w:tr>
      <w:tr w:rsidR="0045374D" w:rsidRPr="00505AC7" w14:paraId="4DDE5AAD" w14:textId="77777777" w:rsidTr="0045374D">
        <w:trPr>
          <w:trHeight w:val="51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30623F29" w14:textId="77777777" w:rsidR="0045374D" w:rsidRPr="00505AC7" w:rsidRDefault="0045374D" w:rsidP="00C662B6">
            <w:pPr>
              <w:rPr>
                <w:rFonts w:ascii="Tahoma" w:hAnsi="Tahoma" w:cs="Tahoma"/>
                <w:color w:val="454545"/>
              </w:rPr>
            </w:pPr>
            <w:r w:rsidRPr="00505AC7">
              <w:rPr>
                <w:rFonts w:ascii="Tahoma" w:hAnsi="Tahoma" w:cs="Tahoma"/>
                <w:color w:val="454545"/>
              </w:rPr>
              <w:t>DMTSCOS5</w:t>
            </w:r>
          </w:p>
        </w:tc>
        <w:tc>
          <w:tcPr>
            <w:tcW w:w="1023" w:type="pct"/>
            <w:tcBorders>
              <w:top w:val="nil"/>
              <w:left w:val="nil"/>
              <w:bottom w:val="single" w:sz="4" w:space="0" w:color="auto"/>
              <w:right w:val="single" w:sz="4" w:space="0" w:color="auto"/>
            </w:tcBorders>
            <w:shd w:val="clear" w:color="auto" w:fill="auto"/>
            <w:vAlign w:val="center"/>
          </w:tcPr>
          <w:p w14:paraId="441DD538" w14:textId="77777777" w:rsidR="0045374D" w:rsidRPr="00505AC7" w:rsidRDefault="0045374D" w:rsidP="00C662B6">
            <w:pPr>
              <w:rPr>
                <w:rFonts w:ascii="Tahoma" w:hAnsi="Tahoma" w:cs="Tahoma"/>
                <w:color w:val="454545"/>
              </w:rPr>
            </w:pPr>
            <w:r w:rsidRPr="00505AC7">
              <w:rPr>
                <w:rFonts w:ascii="Tahoma" w:hAnsi="Tahoma" w:cs="Tahoma"/>
                <w:color w:val="454545"/>
              </w:rPr>
              <w:t>6437__F</w:t>
            </w:r>
          </w:p>
        </w:tc>
        <w:tc>
          <w:tcPr>
            <w:tcW w:w="807" w:type="pct"/>
            <w:tcBorders>
              <w:top w:val="nil"/>
              <w:left w:val="nil"/>
              <w:bottom w:val="single" w:sz="4" w:space="0" w:color="auto"/>
              <w:right w:val="single" w:sz="4" w:space="0" w:color="auto"/>
            </w:tcBorders>
            <w:shd w:val="clear" w:color="auto" w:fill="auto"/>
            <w:vAlign w:val="center"/>
          </w:tcPr>
          <w:p w14:paraId="4789B091" w14:textId="77777777" w:rsidR="0045374D" w:rsidRPr="00505AC7" w:rsidRDefault="0045374D" w:rsidP="00C662B6">
            <w:pPr>
              <w:jc w:val="right"/>
              <w:rPr>
                <w:rFonts w:ascii="Tahoma" w:hAnsi="Tahoma" w:cs="Tahoma"/>
                <w:color w:val="454545"/>
              </w:rPr>
            </w:pPr>
            <w:r w:rsidRPr="00505AC7">
              <w:rPr>
                <w:rFonts w:ascii="Tahoma" w:hAnsi="Tahoma" w:cs="Tahoma"/>
                <w:color w:val="454545"/>
              </w:rPr>
              <w:t>5</w:t>
            </w:r>
          </w:p>
        </w:tc>
        <w:tc>
          <w:tcPr>
            <w:tcW w:w="969" w:type="pct"/>
            <w:tcBorders>
              <w:top w:val="nil"/>
              <w:left w:val="nil"/>
              <w:bottom w:val="single" w:sz="4" w:space="0" w:color="auto"/>
              <w:right w:val="single" w:sz="4" w:space="0" w:color="auto"/>
            </w:tcBorders>
            <w:shd w:val="clear" w:color="auto" w:fill="auto"/>
            <w:vAlign w:val="center"/>
          </w:tcPr>
          <w:p w14:paraId="084781BF" w14:textId="77777777" w:rsidR="0045374D" w:rsidRPr="00505AC7" w:rsidRDefault="0045374D" w:rsidP="00C662B6">
            <w:pPr>
              <w:jc w:val="right"/>
              <w:rPr>
                <w:rFonts w:ascii="Tahoma" w:hAnsi="Tahoma" w:cs="Tahoma"/>
                <w:color w:val="454545"/>
              </w:rPr>
            </w:pPr>
            <w:r w:rsidRPr="00505AC7">
              <w:rPr>
                <w:rFonts w:ascii="Tahoma" w:hAnsi="Tahoma" w:cs="Tahoma"/>
                <w:color w:val="454545"/>
              </w:rPr>
              <w:t>$478,148.89</w:t>
            </w:r>
          </w:p>
        </w:tc>
        <w:tc>
          <w:tcPr>
            <w:tcW w:w="1292" w:type="pct"/>
            <w:tcBorders>
              <w:top w:val="nil"/>
              <w:left w:val="nil"/>
              <w:bottom w:val="single" w:sz="4" w:space="0" w:color="auto"/>
              <w:right w:val="single" w:sz="4" w:space="0" w:color="auto"/>
            </w:tcBorders>
            <w:shd w:val="clear" w:color="auto" w:fill="auto"/>
            <w:vAlign w:val="center"/>
          </w:tcPr>
          <w:p w14:paraId="3A493269"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04B613C2" w14:textId="77777777" w:rsidTr="0045374D">
        <w:trPr>
          <w:trHeight w:val="57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664979CF" w14:textId="77777777" w:rsidR="0045374D" w:rsidRPr="00505AC7" w:rsidRDefault="0045374D" w:rsidP="00C662B6">
            <w:pPr>
              <w:rPr>
                <w:rFonts w:ascii="Tahoma" w:hAnsi="Tahoma" w:cs="Tahoma"/>
                <w:color w:val="454545"/>
              </w:rPr>
            </w:pPr>
            <w:r w:rsidRPr="00505AC7">
              <w:rPr>
                <w:rFonts w:ascii="Tahoma" w:hAnsi="Tahoma" w:cs="Tahoma"/>
                <w:color w:val="454545"/>
              </w:rPr>
              <w:t>SBAKCED5</w:t>
            </w:r>
          </w:p>
        </w:tc>
        <w:tc>
          <w:tcPr>
            <w:tcW w:w="1023" w:type="pct"/>
            <w:tcBorders>
              <w:top w:val="nil"/>
              <w:left w:val="nil"/>
              <w:bottom w:val="single" w:sz="4" w:space="0" w:color="auto"/>
              <w:right w:val="single" w:sz="4" w:space="0" w:color="auto"/>
            </w:tcBorders>
            <w:shd w:val="clear" w:color="auto" w:fill="auto"/>
            <w:vAlign w:val="center"/>
          </w:tcPr>
          <w:p w14:paraId="2BD2E7AC" w14:textId="77777777" w:rsidR="0045374D" w:rsidRPr="00505AC7" w:rsidRDefault="0045374D" w:rsidP="00C662B6">
            <w:pPr>
              <w:rPr>
                <w:rFonts w:ascii="Tahoma" w:hAnsi="Tahoma" w:cs="Tahoma"/>
                <w:color w:val="454545"/>
              </w:rPr>
            </w:pPr>
            <w:r w:rsidRPr="00505AC7">
              <w:rPr>
                <w:rFonts w:ascii="Tahoma" w:hAnsi="Tahoma" w:cs="Tahoma"/>
                <w:color w:val="454545"/>
              </w:rPr>
              <w:t>CONCHO_SANW0_1</w:t>
            </w:r>
          </w:p>
        </w:tc>
        <w:tc>
          <w:tcPr>
            <w:tcW w:w="807" w:type="pct"/>
            <w:tcBorders>
              <w:top w:val="nil"/>
              <w:left w:val="nil"/>
              <w:bottom w:val="single" w:sz="4" w:space="0" w:color="auto"/>
              <w:right w:val="single" w:sz="4" w:space="0" w:color="auto"/>
            </w:tcBorders>
            <w:shd w:val="clear" w:color="auto" w:fill="auto"/>
            <w:vAlign w:val="center"/>
          </w:tcPr>
          <w:p w14:paraId="550E736C"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266ECA15" w14:textId="77777777" w:rsidR="0045374D" w:rsidRPr="00505AC7" w:rsidRDefault="0045374D" w:rsidP="00C662B6">
            <w:pPr>
              <w:jc w:val="right"/>
              <w:rPr>
                <w:rFonts w:ascii="Tahoma" w:hAnsi="Tahoma" w:cs="Tahoma"/>
                <w:color w:val="454545"/>
              </w:rPr>
            </w:pPr>
            <w:r w:rsidRPr="00505AC7">
              <w:rPr>
                <w:rFonts w:ascii="Tahoma" w:hAnsi="Tahoma" w:cs="Tahoma"/>
                <w:color w:val="454545"/>
              </w:rPr>
              <w:t>$467,536.27</w:t>
            </w:r>
          </w:p>
        </w:tc>
        <w:tc>
          <w:tcPr>
            <w:tcW w:w="1292" w:type="pct"/>
            <w:tcBorders>
              <w:top w:val="nil"/>
              <w:left w:val="nil"/>
              <w:bottom w:val="single" w:sz="4" w:space="0" w:color="auto"/>
              <w:right w:val="single" w:sz="4" w:space="0" w:color="auto"/>
            </w:tcBorders>
            <w:shd w:val="clear" w:color="auto" w:fill="auto"/>
            <w:vAlign w:val="center"/>
          </w:tcPr>
          <w:p w14:paraId="034B44ED"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48185AEA" w14:textId="77777777" w:rsidTr="0045374D">
        <w:trPr>
          <w:trHeight w:val="89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58209CC4" w14:textId="77777777" w:rsidR="0045374D" w:rsidRPr="00505AC7" w:rsidRDefault="0045374D" w:rsidP="00C662B6">
            <w:pPr>
              <w:rPr>
                <w:rFonts w:ascii="Tahoma" w:hAnsi="Tahoma" w:cs="Tahoma"/>
                <w:color w:val="454545"/>
              </w:rPr>
            </w:pPr>
            <w:r w:rsidRPr="00505AC7">
              <w:rPr>
                <w:rFonts w:ascii="Tahoma" w:hAnsi="Tahoma" w:cs="Tahoma"/>
                <w:color w:val="454545"/>
              </w:rPr>
              <w:t>DCONLNG5</w:t>
            </w:r>
          </w:p>
        </w:tc>
        <w:tc>
          <w:tcPr>
            <w:tcW w:w="1023" w:type="pct"/>
            <w:tcBorders>
              <w:top w:val="nil"/>
              <w:left w:val="nil"/>
              <w:bottom w:val="single" w:sz="4" w:space="0" w:color="auto"/>
              <w:right w:val="single" w:sz="4" w:space="0" w:color="auto"/>
            </w:tcBorders>
            <w:shd w:val="clear" w:color="auto" w:fill="auto"/>
            <w:vAlign w:val="center"/>
          </w:tcPr>
          <w:p w14:paraId="762AFA3E" w14:textId="77777777" w:rsidR="0045374D" w:rsidRPr="00505AC7" w:rsidRDefault="0045374D" w:rsidP="00C662B6">
            <w:pPr>
              <w:rPr>
                <w:rFonts w:ascii="Tahoma" w:hAnsi="Tahoma" w:cs="Tahoma"/>
                <w:color w:val="454545"/>
              </w:rPr>
            </w:pPr>
            <w:r w:rsidRPr="00505AC7">
              <w:rPr>
                <w:rFonts w:ascii="Tahoma" w:hAnsi="Tahoma" w:cs="Tahoma"/>
                <w:color w:val="454545"/>
              </w:rPr>
              <w:t>CEDRHI_SILT1_1</w:t>
            </w:r>
          </w:p>
        </w:tc>
        <w:tc>
          <w:tcPr>
            <w:tcW w:w="807" w:type="pct"/>
            <w:tcBorders>
              <w:top w:val="nil"/>
              <w:left w:val="nil"/>
              <w:bottom w:val="single" w:sz="4" w:space="0" w:color="auto"/>
              <w:right w:val="single" w:sz="4" w:space="0" w:color="auto"/>
            </w:tcBorders>
            <w:shd w:val="clear" w:color="auto" w:fill="auto"/>
            <w:vAlign w:val="center"/>
          </w:tcPr>
          <w:p w14:paraId="69CF2411"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4AA790A5" w14:textId="77777777" w:rsidR="0045374D" w:rsidRPr="00505AC7" w:rsidRDefault="0045374D" w:rsidP="00C662B6">
            <w:pPr>
              <w:jc w:val="right"/>
              <w:rPr>
                <w:rFonts w:ascii="Tahoma" w:hAnsi="Tahoma" w:cs="Tahoma"/>
                <w:color w:val="454545"/>
              </w:rPr>
            </w:pPr>
            <w:r w:rsidRPr="00505AC7">
              <w:rPr>
                <w:rFonts w:ascii="Tahoma" w:hAnsi="Tahoma" w:cs="Tahoma"/>
                <w:color w:val="454545"/>
              </w:rPr>
              <w:t>$461,549.93</w:t>
            </w:r>
          </w:p>
        </w:tc>
        <w:tc>
          <w:tcPr>
            <w:tcW w:w="1292" w:type="pct"/>
            <w:tcBorders>
              <w:top w:val="nil"/>
              <w:left w:val="nil"/>
              <w:bottom w:val="single" w:sz="4" w:space="0" w:color="auto"/>
              <w:right w:val="single" w:sz="4" w:space="0" w:color="auto"/>
            </w:tcBorders>
            <w:shd w:val="clear" w:color="auto" w:fill="auto"/>
            <w:vAlign w:val="center"/>
          </w:tcPr>
          <w:p w14:paraId="1964D612"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01192256" w14:textId="77777777" w:rsidTr="0045374D">
        <w:trPr>
          <w:trHeight w:val="76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69649966" w14:textId="77777777" w:rsidR="0045374D" w:rsidRPr="00505AC7" w:rsidRDefault="0045374D" w:rsidP="00C662B6">
            <w:pPr>
              <w:rPr>
                <w:rFonts w:ascii="Tahoma" w:hAnsi="Tahoma" w:cs="Tahoma"/>
                <w:color w:val="454545"/>
              </w:rPr>
            </w:pPr>
            <w:r w:rsidRPr="00505AC7">
              <w:rPr>
                <w:rFonts w:ascii="Tahoma" w:hAnsi="Tahoma" w:cs="Tahoma"/>
                <w:color w:val="454545"/>
              </w:rPr>
              <w:t>SMV_PAR8</w:t>
            </w:r>
          </w:p>
        </w:tc>
        <w:tc>
          <w:tcPr>
            <w:tcW w:w="1023" w:type="pct"/>
            <w:tcBorders>
              <w:top w:val="nil"/>
              <w:left w:val="nil"/>
              <w:bottom w:val="single" w:sz="4" w:space="0" w:color="auto"/>
              <w:right w:val="single" w:sz="4" w:space="0" w:color="auto"/>
            </w:tcBorders>
            <w:shd w:val="clear" w:color="auto" w:fill="auto"/>
            <w:vAlign w:val="center"/>
          </w:tcPr>
          <w:p w14:paraId="535DC874" w14:textId="77777777" w:rsidR="0045374D" w:rsidRPr="00505AC7" w:rsidRDefault="0045374D" w:rsidP="00C662B6">
            <w:pPr>
              <w:rPr>
                <w:rFonts w:ascii="Tahoma" w:hAnsi="Tahoma" w:cs="Tahoma"/>
                <w:color w:val="454545"/>
              </w:rPr>
            </w:pPr>
            <w:r w:rsidRPr="00505AC7">
              <w:rPr>
                <w:rFonts w:ascii="Tahoma" w:hAnsi="Tahoma" w:cs="Tahoma"/>
                <w:color w:val="454545"/>
              </w:rPr>
              <w:t>RIOHND_ERIOHND_1</w:t>
            </w:r>
          </w:p>
        </w:tc>
        <w:tc>
          <w:tcPr>
            <w:tcW w:w="807" w:type="pct"/>
            <w:tcBorders>
              <w:top w:val="nil"/>
              <w:left w:val="nil"/>
              <w:bottom w:val="single" w:sz="4" w:space="0" w:color="auto"/>
              <w:right w:val="single" w:sz="4" w:space="0" w:color="auto"/>
            </w:tcBorders>
            <w:shd w:val="clear" w:color="auto" w:fill="auto"/>
            <w:vAlign w:val="center"/>
          </w:tcPr>
          <w:p w14:paraId="4FDFE148" w14:textId="77777777" w:rsidR="0045374D" w:rsidRPr="00505AC7" w:rsidRDefault="0045374D" w:rsidP="00C662B6">
            <w:pPr>
              <w:jc w:val="right"/>
              <w:rPr>
                <w:rFonts w:ascii="Tahoma" w:hAnsi="Tahoma" w:cs="Tahoma"/>
                <w:color w:val="454545"/>
              </w:rPr>
            </w:pPr>
            <w:r w:rsidRPr="00505AC7">
              <w:rPr>
                <w:rFonts w:ascii="Tahoma" w:hAnsi="Tahoma" w:cs="Tahoma"/>
                <w:color w:val="454545"/>
              </w:rPr>
              <w:t>11</w:t>
            </w:r>
          </w:p>
        </w:tc>
        <w:tc>
          <w:tcPr>
            <w:tcW w:w="969" w:type="pct"/>
            <w:tcBorders>
              <w:top w:val="nil"/>
              <w:left w:val="nil"/>
              <w:bottom w:val="single" w:sz="4" w:space="0" w:color="auto"/>
              <w:right w:val="single" w:sz="4" w:space="0" w:color="auto"/>
            </w:tcBorders>
            <w:shd w:val="clear" w:color="auto" w:fill="auto"/>
            <w:vAlign w:val="center"/>
          </w:tcPr>
          <w:p w14:paraId="5AD26A83" w14:textId="77777777" w:rsidR="0045374D" w:rsidRPr="00505AC7" w:rsidRDefault="0045374D" w:rsidP="00C662B6">
            <w:pPr>
              <w:jc w:val="right"/>
              <w:rPr>
                <w:rFonts w:ascii="Tahoma" w:hAnsi="Tahoma" w:cs="Tahoma"/>
                <w:color w:val="454545"/>
              </w:rPr>
            </w:pPr>
            <w:r w:rsidRPr="00505AC7">
              <w:rPr>
                <w:rFonts w:ascii="Tahoma" w:hAnsi="Tahoma" w:cs="Tahoma"/>
                <w:color w:val="454545"/>
              </w:rPr>
              <w:t>$457,791.58</w:t>
            </w:r>
          </w:p>
        </w:tc>
        <w:tc>
          <w:tcPr>
            <w:tcW w:w="1292" w:type="pct"/>
            <w:tcBorders>
              <w:top w:val="nil"/>
              <w:left w:val="nil"/>
              <w:bottom w:val="single" w:sz="4" w:space="0" w:color="auto"/>
              <w:right w:val="single" w:sz="4" w:space="0" w:color="auto"/>
            </w:tcBorders>
            <w:shd w:val="clear" w:color="auto" w:fill="auto"/>
            <w:vAlign w:val="center"/>
          </w:tcPr>
          <w:p w14:paraId="554CF7E2" w14:textId="77777777" w:rsidR="0045374D" w:rsidRPr="00505AC7" w:rsidRDefault="0045374D" w:rsidP="00C662B6">
            <w:pPr>
              <w:rPr>
                <w:rFonts w:ascii="Tahoma" w:hAnsi="Tahoma" w:cs="Tahoma"/>
                <w:color w:val="000000"/>
              </w:rPr>
            </w:pPr>
            <w:r w:rsidRPr="00505AC7">
              <w:rPr>
                <w:rFonts w:ascii="Tahoma" w:hAnsi="Tahoma" w:cs="Tahoma"/>
                <w:color w:val="000000"/>
              </w:rPr>
              <w:t>STEC_6687_RebuildRioHondo-ERioHondo (6687)</w:t>
            </w:r>
          </w:p>
        </w:tc>
      </w:tr>
      <w:tr w:rsidR="0045374D" w:rsidRPr="00505AC7" w14:paraId="1800FFAA" w14:textId="77777777" w:rsidTr="0045374D">
        <w:trPr>
          <w:trHeight w:val="76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3C46EFBF" w14:textId="77777777" w:rsidR="0045374D" w:rsidRPr="00505AC7" w:rsidRDefault="0045374D" w:rsidP="00C662B6">
            <w:pPr>
              <w:rPr>
                <w:rFonts w:ascii="Tahoma" w:hAnsi="Tahoma" w:cs="Tahoma"/>
                <w:color w:val="454545"/>
              </w:rPr>
            </w:pPr>
            <w:r w:rsidRPr="00505AC7">
              <w:rPr>
                <w:rFonts w:ascii="Tahoma" w:hAnsi="Tahoma" w:cs="Tahoma"/>
                <w:color w:val="454545"/>
              </w:rPr>
              <w:t>DSCOTKW5</w:t>
            </w:r>
          </w:p>
        </w:tc>
        <w:tc>
          <w:tcPr>
            <w:tcW w:w="1023" w:type="pct"/>
            <w:tcBorders>
              <w:top w:val="nil"/>
              <w:left w:val="nil"/>
              <w:bottom w:val="single" w:sz="4" w:space="0" w:color="auto"/>
              <w:right w:val="single" w:sz="4" w:space="0" w:color="auto"/>
            </w:tcBorders>
            <w:shd w:val="clear" w:color="auto" w:fill="auto"/>
            <w:vAlign w:val="center"/>
          </w:tcPr>
          <w:p w14:paraId="08683634" w14:textId="77777777" w:rsidR="0045374D" w:rsidRPr="00505AC7" w:rsidRDefault="0045374D" w:rsidP="00C662B6">
            <w:pPr>
              <w:rPr>
                <w:rFonts w:ascii="Tahoma" w:hAnsi="Tahoma" w:cs="Tahoma"/>
                <w:color w:val="454545"/>
              </w:rPr>
            </w:pPr>
            <w:r w:rsidRPr="00505AC7">
              <w:rPr>
                <w:rFonts w:ascii="Tahoma" w:hAnsi="Tahoma" w:cs="Tahoma"/>
                <w:color w:val="454545"/>
              </w:rPr>
              <w:t>15060__B</w:t>
            </w:r>
          </w:p>
        </w:tc>
        <w:tc>
          <w:tcPr>
            <w:tcW w:w="807" w:type="pct"/>
            <w:tcBorders>
              <w:top w:val="nil"/>
              <w:left w:val="nil"/>
              <w:bottom w:val="single" w:sz="4" w:space="0" w:color="auto"/>
              <w:right w:val="single" w:sz="4" w:space="0" w:color="auto"/>
            </w:tcBorders>
            <w:shd w:val="clear" w:color="auto" w:fill="auto"/>
            <w:vAlign w:val="center"/>
          </w:tcPr>
          <w:p w14:paraId="20F4103B"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4E1F68C5" w14:textId="77777777" w:rsidR="0045374D" w:rsidRPr="00505AC7" w:rsidRDefault="0045374D" w:rsidP="00C662B6">
            <w:pPr>
              <w:jc w:val="right"/>
              <w:rPr>
                <w:rFonts w:ascii="Tahoma" w:hAnsi="Tahoma" w:cs="Tahoma"/>
                <w:color w:val="454545"/>
              </w:rPr>
            </w:pPr>
            <w:r w:rsidRPr="00505AC7">
              <w:rPr>
                <w:rFonts w:ascii="Tahoma" w:hAnsi="Tahoma" w:cs="Tahoma"/>
                <w:color w:val="454545"/>
              </w:rPr>
              <w:t>$455,880.24</w:t>
            </w:r>
          </w:p>
        </w:tc>
        <w:tc>
          <w:tcPr>
            <w:tcW w:w="1292" w:type="pct"/>
            <w:tcBorders>
              <w:top w:val="nil"/>
              <w:left w:val="nil"/>
              <w:bottom w:val="single" w:sz="4" w:space="0" w:color="auto"/>
              <w:right w:val="single" w:sz="4" w:space="0" w:color="auto"/>
            </w:tcBorders>
            <w:shd w:val="clear" w:color="auto" w:fill="auto"/>
            <w:vAlign w:val="center"/>
          </w:tcPr>
          <w:p w14:paraId="26033665"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1230F8DB" w14:textId="77777777" w:rsidTr="0045374D">
        <w:trPr>
          <w:trHeight w:val="76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795CE92E" w14:textId="77777777" w:rsidR="0045374D" w:rsidRPr="00505AC7" w:rsidRDefault="0045374D" w:rsidP="00C662B6">
            <w:pPr>
              <w:rPr>
                <w:rFonts w:ascii="Tahoma" w:hAnsi="Tahoma" w:cs="Tahoma"/>
                <w:color w:val="454545"/>
              </w:rPr>
            </w:pPr>
            <w:r w:rsidRPr="00505AC7">
              <w:rPr>
                <w:rFonts w:ascii="Tahoma" w:hAnsi="Tahoma" w:cs="Tahoma"/>
                <w:color w:val="454545"/>
              </w:rPr>
              <w:t>DBIGKEN5</w:t>
            </w:r>
          </w:p>
        </w:tc>
        <w:tc>
          <w:tcPr>
            <w:tcW w:w="1023" w:type="pct"/>
            <w:tcBorders>
              <w:top w:val="nil"/>
              <w:left w:val="nil"/>
              <w:bottom w:val="single" w:sz="4" w:space="0" w:color="auto"/>
              <w:right w:val="single" w:sz="4" w:space="0" w:color="auto"/>
            </w:tcBorders>
            <w:shd w:val="clear" w:color="auto" w:fill="auto"/>
            <w:vAlign w:val="center"/>
          </w:tcPr>
          <w:p w14:paraId="7C6A9466" w14:textId="77777777" w:rsidR="0045374D" w:rsidRPr="00505AC7" w:rsidRDefault="0045374D" w:rsidP="00C662B6">
            <w:pPr>
              <w:rPr>
                <w:rFonts w:ascii="Tahoma" w:hAnsi="Tahoma" w:cs="Tahoma"/>
                <w:color w:val="454545"/>
              </w:rPr>
            </w:pPr>
            <w:r w:rsidRPr="00505AC7">
              <w:rPr>
                <w:rFonts w:ascii="Tahoma" w:hAnsi="Tahoma" w:cs="Tahoma"/>
                <w:color w:val="454545"/>
              </w:rPr>
              <w:t>REDCRE_WEISS1_1</w:t>
            </w:r>
          </w:p>
        </w:tc>
        <w:tc>
          <w:tcPr>
            <w:tcW w:w="807" w:type="pct"/>
            <w:tcBorders>
              <w:top w:val="nil"/>
              <w:left w:val="nil"/>
              <w:bottom w:val="single" w:sz="4" w:space="0" w:color="auto"/>
              <w:right w:val="single" w:sz="4" w:space="0" w:color="auto"/>
            </w:tcBorders>
            <w:shd w:val="clear" w:color="auto" w:fill="auto"/>
            <w:vAlign w:val="center"/>
          </w:tcPr>
          <w:p w14:paraId="1FCC15A7"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7367603C" w14:textId="77777777" w:rsidR="0045374D" w:rsidRPr="00505AC7" w:rsidRDefault="0045374D" w:rsidP="00C662B6">
            <w:pPr>
              <w:jc w:val="right"/>
              <w:rPr>
                <w:rFonts w:ascii="Tahoma" w:hAnsi="Tahoma" w:cs="Tahoma"/>
                <w:color w:val="454545"/>
              </w:rPr>
            </w:pPr>
            <w:r w:rsidRPr="00505AC7">
              <w:rPr>
                <w:rFonts w:ascii="Tahoma" w:hAnsi="Tahoma" w:cs="Tahoma"/>
                <w:color w:val="454545"/>
              </w:rPr>
              <w:t>$420,192.09</w:t>
            </w:r>
          </w:p>
        </w:tc>
        <w:tc>
          <w:tcPr>
            <w:tcW w:w="1292" w:type="pct"/>
            <w:tcBorders>
              <w:top w:val="nil"/>
              <w:left w:val="nil"/>
              <w:bottom w:val="single" w:sz="4" w:space="0" w:color="auto"/>
              <w:right w:val="single" w:sz="4" w:space="0" w:color="auto"/>
            </w:tcBorders>
            <w:shd w:val="clear" w:color="auto" w:fill="auto"/>
            <w:vAlign w:val="center"/>
          </w:tcPr>
          <w:p w14:paraId="5FE3E351"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556E0FCE" w14:textId="77777777" w:rsidTr="0045374D">
        <w:trPr>
          <w:trHeight w:val="96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7BC7A3C6" w14:textId="77777777" w:rsidR="0045374D" w:rsidRPr="00505AC7" w:rsidRDefault="0045374D" w:rsidP="00C662B6">
            <w:pPr>
              <w:rPr>
                <w:rFonts w:ascii="Tahoma" w:hAnsi="Tahoma" w:cs="Tahoma"/>
                <w:color w:val="454545"/>
              </w:rPr>
            </w:pPr>
            <w:r w:rsidRPr="00505AC7">
              <w:rPr>
                <w:rFonts w:ascii="Tahoma" w:hAnsi="Tahoma" w:cs="Tahoma"/>
                <w:color w:val="454545"/>
              </w:rPr>
              <w:t>DMGSCON5</w:t>
            </w:r>
          </w:p>
        </w:tc>
        <w:tc>
          <w:tcPr>
            <w:tcW w:w="1023" w:type="pct"/>
            <w:tcBorders>
              <w:top w:val="nil"/>
              <w:left w:val="nil"/>
              <w:bottom w:val="single" w:sz="4" w:space="0" w:color="auto"/>
              <w:right w:val="single" w:sz="4" w:space="0" w:color="auto"/>
            </w:tcBorders>
            <w:shd w:val="clear" w:color="auto" w:fill="auto"/>
            <w:vAlign w:val="center"/>
          </w:tcPr>
          <w:p w14:paraId="34E2E84E" w14:textId="77777777" w:rsidR="0045374D" w:rsidRPr="00505AC7" w:rsidRDefault="0045374D" w:rsidP="00C662B6">
            <w:pPr>
              <w:rPr>
                <w:rFonts w:ascii="Tahoma" w:hAnsi="Tahoma" w:cs="Tahoma"/>
                <w:color w:val="454545"/>
              </w:rPr>
            </w:pPr>
            <w:r w:rsidRPr="00505AC7">
              <w:rPr>
                <w:rFonts w:ascii="Tahoma" w:hAnsi="Tahoma" w:cs="Tahoma"/>
                <w:color w:val="454545"/>
              </w:rPr>
              <w:t>6471__C</w:t>
            </w:r>
          </w:p>
        </w:tc>
        <w:tc>
          <w:tcPr>
            <w:tcW w:w="807" w:type="pct"/>
            <w:tcBorders>
              <w:top w:val="nil"/>
              <w:left w:val="nil"/>
              <w:bottom w:val="single" w:sz="4" w:space="0" w:color="auto"/>
              <w:right w:val="single" w:sz="4" w:space="0" w:color="auto"/>
            </w:tcBorders>
            <w:shd w:val="clear" w:color="auto" w:fill="auto"/>
            <w:vAlign w:val="center"/>
          </w:tcPr>
          <w:p w14:paraId="7FF6B819"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37018707" w14:textId="77777777" w:rsidR="0045374D" w:rsidRPr="00505AC7" w:rsidRDefault="0045374D" w:rsidP="00C662B6">
            <w:pPr>
              <w:jc w:val="right"/>
              <w:rPr>
                <w:rFonts w:ascii="Tahoma" w:hAnsi="Tahoma" w:cs="Tahoma"/>
                <w:color w:val="454545"/>
              </w:rPr>
            </w:pPr>
            <w:r w:rsidRPr="00505AC7">
              <w:rPr>
                <w:rFonts w:ascii="Tahoma" w:hAnsi="Tahoma" w:cs="Tahoma"/>
                <w:color w:val="454545"/>
              </w:rPr>
              <w:t>$377,474.26</w:t>
            </w:r>
          </w:p>
        </w:tc>
        <w:tc>
          <w:tcPr>
            <w:tcW w:w="1292" w:type="pct"/>
            <w:tcBorders>
              <w:top w:val="nil"/>
              <w:left w:val="nil"/>
              <w:bottom w:val="single" w:sz="4" w:space="0" w:color="auto"/>
              <w:right w:val="single" w:sz="4" w:space="0" w:color="auto"/>
            </w:tcBorders>
            <w:shd w:val="clear" w:color="auto" w:fill="auto"/>
            <w:vAlign w:val="center"/>
          </w:tcPr>
          <w:p w14:paraId="50A5D967"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39DE0BC6" w14:textId="77777777" w:rsidTr="0045374D">
        <w:trPr>
          <w:trHeight w:val="917"/>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7A6141A0" w14:textId="77777777" w:rsidR="0045374D" w:rsidRPr="00505AC7" w:rsidRDefault="0045374D" w:rsidP="00C662B6">
            <w:pPr>
              <w:rPr>
                <w:rFonts w:ascii="Tahoma" w:hAnsi="Tahoma" w:cs="Tahoma"/>
                <w:color w:val="454545"/>
              </w:rPr>
            </w:pPr>
            <w:r w:rsidRPr="00505AC7">
              <w:rPr>
                <w:rFonts w:ascii="Tahoma" w:hAnsi="Tahoma" w:cs="Tahoma"/>
                <w:color w:val="454545"/>
              </w:rPr>
              <w:t>XFOW58</w:t>
            </w:r>
          </w:p>
        </w:tc>
        <w:tc>
          <w:tcPr>
            <w:tcW w:w="1023" w:type="pct"/>
            <w:tcBorders>
              <w:top w:val="nil"/>
              <w:left w:val="nil"/>
              <w:bottom w:val="single" w:sz="4" w:space="0" w:color="auto"/>
              <w:right w:val="single" w:sz="4" w:space="0" w:color="auto"/>
            </w:tcBorders>
            <w:shd w:val="clear" w:color="auto" w:fill="auto"/>
            <w:vAlign w:val="center"/>
          </w:tcPr>
          <w:p w14:paraId="001F97A2" w14:textId="77777777" w:rsidR="0045374D" w:rsidRPr="00505AC7" w:rsidRDefault="0045374D" w:rsidP="00C662B6">
            <w:pPr>
              <w:rPr>
                <w:rFonts w:ascii="Tahoma" w:hAnsi="Tahoma" w:cs="Tahoma"/>
                <w:color w:val="454545"/>
              </w:rPr>
            </w:pPr>
            <w:r w:rsidRPr="00505AC7">
              <w:rPr>
                <w:rFonts w:ascii="Tahoma" w:hAnsi="Tahoma" w:cs="Tahoma"/>
                <w:color w:val="454545"/>
              </w:rPr>
              <w:t>CATARI_PILONC1_1</w:t>
            </w:r>
          </w:p>
        </w:tc>
        <w:tc>
          <w:tcPr>
            <w:tcW w:w="807" w:type="pct"/>
            <w:tcBorders>
              <w:top w:val="nil"/>
              <w:left w:val="nil"/>
              <w:bottom w:val="single" w:sz="4" w:space="0" w:color="auto"/>
              <w:right w:val="single" w:sz="4" w:space="0" w:color="auto"/>
            </w:tcBorders>
            <w:shd w:val="clear" w:color="auto" w:fill="auto"/>
            <w:vAlign w:val="center"/>
          </w:tcPr>
          <w:p w14:paraId="5708C2BE" w14:textId="77777777" w:rsidR="0045374D" w:rsidRPr="00505AC7" w:rsidRDefault="0045374D" w:rsidP="00C662B6">
            <w:pPr>
              <w:jc w:val="right"/>
              <w:rPr>
                <w:rFonts w:ascii="Tahoma" w:hAnsi="Tahoma" w:cs="Tahoma"/>
                <w:color w:val="454545"/>
              </w:rPr>
            </w:pPr>
            <w:r w:rsidRPr="00505AC7">
              <w:rPr>
                <w:rFonts w:ascii="Tahoma" w:hAnsi="Tahoma" w:cs="Tahoma"/>
                <w:color w:val="454545"/>
              </w:rPr>
              <w:t>4</w:t>
            </w:r>
          </w:p>
        </w:tc>
        <w:tc>
          <w:tcPr>
            <w:tcW w:w="969" w:type="pct"/>
            <w:tcBorders>
              <w:top w:val="nil"/>
              <w:left w:val="nil"/>
              <w:bottom w:val="single" w:sz="4" w:space="0" w:color="auto"/>
              <w:right w:val="single" w:sz="4" w:space="0" w:color="auto"/>
            </w:tcBorders>
            <w:shd w:val="clear" w:color="auto" w:fill="auto"/>
            <w:vAlign w:val="center"/>
          </w:tcPr>
          <w:p w14:paraId="0623E944" w14:textId="77777777" w:rsidR="0045374D" w:rsidRPr="00505AC7" w:rsidRDefault="0045374D" w:rsidP="00C662B6">
            <w:pPr>
              <w:jc w:val="right"/>
              <w:rPr>
                <w:rFonts w:ascii="Tahoma" w:hAnsi="Tahoma" w:cs="Tahoma"/>
                <w:color w:val="454545"/>
              </w:rPr>
            </w:pPr>
            <w:r w:rsidRPr="00505AC7">
              <w:rPr>
                <w:rFonts w:ascii="Tahoma" w:hAnsi="Tahoma" w:cs="Tahoma"/>
                <w:color w:val="454545"/>
              </w:rPr>
              <w:t>$356,469.75</w:t>
            </w:r>
          </w:p>
        </w:tc>
        <w:tc>
          <w:tcPr>
            <w:tcW w:w="1292" w:type="pct"/>
            <w:tcBorders>
              <w:top w:val="nil"/>
              <w:left w:val="nil"/>
              <w:bottom w:val="single" w:sz="4" w:space="0" w:color="auto"/>
              <w:right w:val="single" w:sz="4" w:space="0" w:color="auto"/>
            </w:tcBorders>
            <w:shd w:val="clear" w:color="auto" w:fill="auto"/>
            <w:vAlign w:val="center"/>
          </w:tcPr>
          <w:p w14:paraId="2AB88955"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5724A2FA" w14:textId="77777777" w:rsidTr="0045374D">
        <w:trPr>
          <w:trHeight w:val="76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167679E8" w14:textId="77777777" w:rsidR="0045374D" w:rsidRPr="00505AC7" w:rsidRDefault="0045374D" w:rsidP="00C662B6">
            <w:pPr>
              <w:rPr>
                <w:rFonts w:ascii="Tahoma" w:hAnsi="Tahoma" w:cs="Tahoma"/>
                <w:color w:val="454545"/>
              </w:rPr>
            </w:pPr>
            <w:r w:rsidRPr="00505AC7">
              <w:rPr>
                <w:rFonts w:ascii="Tahoma" w:hAnsi="Tahoma" w:cs="Tahoma"/>
                <w:color w:val="454545"/>
              </w:rPr>
              <w:t>SCROSAN8</w:t>
            </w:r>
          </w:p>
        </w:tc>
        <w:tc>
          <w:tcPr>
            <w:tcW w:w="1023" w:type="pct"/>
            <w:tcBorders>
              <w:top w:val="nil"/>
              <w:left w:val="nil"/>
              <w:bottom w:val="single" w:sz="4" w:space="0" w:color="auto"/>
              <w:right w:val="single" w:sz="4" w:space="0" w:color="auto"/>
            </w:tcBorders>
            <w:shd w:val="clear" w:color="auto" w:fill="auto"/>
            <w:vAlign w:val="center"/>
          </w:tcPr>
          <w:p w14:paraId="5A2F7DFD" w14:textId="77777777" w:rsidR="0045374D" w:rsidRPr="00505AC7" w:rsidRDefault="0045374D" w:rsidP="00C662B6">
            <w:pPr>
              <w:rPr>
                <w:rFonts w:ascii="Tahoma" w:hAnsi="Tahoma" w:cs="Tahoma"/>
                <w:color w:val="454545"/>
              </w:rPr>
            </w:pPr>
            <w:r w:rsidRPr="00505AC7">
              <w:rPr>
                <w:rFonts w:ascii="Tahoma" w:hAnsi="Tahoma" w:cs="Tahoma"/>
                <w:color w:val="454545"/>
              </w:rPr>
              <w:t>PEARSALL_69_4</w:t>
            </w:r>
          </w:p>
        </w:tc>
        <w:tc>
          <w:tcPr>
            <w:tcW w:w="807" w:type="pct"/>
            <w:tcBorders>
              <w:top w:val="nil"/>
              <w:left w:val="nil"/>
              <w:bottom w:val="single" w:sz="4" w:space="0" w:color="auto"/>
              <w:right w:val="single" w:sz="4" w:space="0" w:color="auto"/>
            </w:tcBorders>
            <w:shd w:val="clear" w:color="auto" w:fill="auto"/>
            <w:vAlign w:val="center"/>
          </w:tcPr>
          <w:p w14:paraId="6B014267" w14:textId="77777777" w:rsidR="0045374D" w:rsidRPr="00505AC7" w:rsidRDefault="0045374D" w:rsidP="00C662B6">
            <w:pPr>
              <w:jc w:val="right"/>
              <w:rPr>
                <w:rFonts w:ascii="Tahoma" w:hAnsi="Tahoma" w:cs="Tahoma"/>
                <w:color w:val="454545"/>
              </w:rPr>
            </w:pPr>
            <w:r w:rsidRPr="00505AC7">
              <w:rPr>
                <w:rFonts w:ascii="Tahoma" w:hAnsi="Tahoma" w:cs="Tahoma"/>
                <w:color w:val="454545"/>
              </w:rPr>
              <w:t>9</w:t>
            </w:r>
          </w:p>
        </w:tc>
        <w:tc>
          <w:tcPr>
            <w:tcW w:w="969" w:type="pct"/>
            <w:tcBorders>
              <w:top w:val="nil"/>
              <w:left w:val="nil"/>
              <w:bottom w:val="single" w:sz="4" w:space="0" w:color="auto"/>
              <w:right w:val="single" w:sz="4" w:space="0" w:color="auto"/>
            </w:tcBorders>
            <w:shd w:val="clear" w:color="auto" w:fill="auto"/>
            <w:vAlign w:val="center"/>
          </w:tcPr>
          <w:p w14:paraId="2A5D4E0C" w14:textId="77777777" w:rsidR="0045374D" w:rsidRPr="00505AC7" w:rsidRDefault="0045374D" w:rsidP="00C662B6">
            <w:pPr>
              <w:jc w:val="right"/>
              <w:rPr>
                <w:rFonts w:ascii="Tahoma" w:hAnsi="Tahoma" w:cs="Tahoma"/>
                <w:color w:val="454545"/>
              </w:rPr>
            </w:pPr>
            <w:r w:rsidRPr="00505AC7">
              <w:rPr>
                <w:rFonts w:ascii="Tahoma" w:hAnsi="Tahoma" w:cs="Tahoma"/>
                <w:color w:val="454545"/>
              </w:rPr>
              <w:t>$299,712.93</w:t>
            </w:r>
          </w:p>
        </w:tc>
        <w:tc>
          <w:tcPr>
            <w:tcW w:w="1292" w:type="pct"/>
            <w:tcBorders>
              <w:top w:val="nil"/>
              <w:left w:val="nil"/>
              <w:bottom w:val="single" w:sz="4" w:space="0" w:color="auto"/>
              <w:right w:val="single" w:sz="4" w:space="0" w:color="auto"/>
            </w:tcBorders>
            <w:shd w:val="clear" w:color="auto" w:fill="auto"/>
            <w:vAlign w:val="center"/>
          </w:tcPr>
          <w:p w14:paraId="5887FA19" w14:textId="77777777" w:rsidR="0045374D" w:rsidRPr="00505AC7" w:rsidRDefault="0045374D" w:rsidP="00C662B6">
            <w:pPr>
              <w:rPr>
                <w:rFonts w:ascii="Tahoma" w:hAnsi="Tahoma" w:cs="Tahoma"/>
                <w:color w:val="000000"/>
              </w:rPr>
            </w:pPr>
            <w:r w:rsidRPr="00505AC7">
              <w:rPr>
                <w:rFonts w:ascii="Tahoma" w:hAnsi="Tahoma" w:cs="Tahoma"/>
                <w:color w:val="000000"/>
              </w:rPr>
              <w:t>STEC_76790_upgradePearsallAuto (76790)</w:t>
            </w:r>
          </w:p>
        </w:tc>
      </w:tr>
      <w:tr w:rsidR="0045374D" w:rsidRPr="00505AC7" w14:paraId="0CBE246D" w14:textId="77777777" w:rsidTr="0045374D">
        <w:trPr>
          <w:trHeight w:val="765"/>
          <w:jc w:val="center"/>
        </w:trPr>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338D3AFF" w14:textId="77777777" w:rsidR="0045374D" w:rsidRPr="00505AC7" w:rsidRDefault="0045374D" w:rsidP="00C662B6">
            <w:pPr>
              <w:rPr>
                <w:rFonts w:ascii="Tahoma" w:hAnsi="Tahoma" w:cs="Tahoma"/>
                <w:color w:val="454545"/>
              </w:rPr>
            </w:pPr>
            <w:r w:rsidRPr="00505AC7">
              <w:rPr>
                <w:rFonts w:ascii="Tahoma" w:hAnsi="Tahoma" w:cs="Tahoma"/>
                <w:color w:val="454545"/>
              </w:rPr>
              <w:t>SBAKNOR5</w:t>
            </w:r>
          </w:p>
        </w:tc>
        <w:tc>
          <w:tcPr>
            <w:tcW w:w="1023" w:type="pct"/>
            <w:tcBorders>
              <w:top w:val="single" w:sz="4" w:space="0" w:color="auto"/>
              <w:left w:val="nil"/>
              <w:bottom w:val="single" w:sz="4" w:space="0" w:color="auto"/>
              <w:right w:val="single" w:sz="4" w:space="0" w:color="auto"/>
            </w:tcBorders>
            <w:shd w:val="clear" w:color="auto" w:fill="auto"/>
            <w:vAlign w:val="center"/>
          </w:tcPr>
          <w:p w14:paraId="4C1D0ADF" w14:textId="77777777" w:rsidR="0045374D" w:rsidRPr="00505AC7" w:rsidRDefault="0045374D" w:rsidP="00C662B6">
            <w:pPr>
              <w:rPr>
                <w:rFonts w:ascii="Tahoma" w:hAnsi="Tahoma" w:cs="Tahoma"/>
                <w:color w:val="454545"/>
              </w:rPr>
            </w:pPr>
            <w:r w:rsidRPr="00505AC7">
              <w:rPr>
                <w:rFonts w:ascii="Tahoma" w:hAnsi="Tahoma" w:cs="Tahoma"/>
                <w:color w:val="454545"/>
              </w:rPr>
              <w:t>CEDRHI_SILT1_1</w:t>
            </w:r>
          </w:p>
        </w:tc>
        <w:tc>
          <w:tcPr>
            <w:tcW w:w="807" w:type="pct"/>
            <w:tcBorders>
              <w:top w:val="single" w:sz="4" w:space="0" w:color="auto"/>
              <w:left w:val="nil"/>
              <w:bottom w:val="single" w:sz="4" w:space="0" w:color="auto"/>
              <w:right w:val="single" w:sz="4" w:space="0" w:color="auto"/>
            </w:tcBorders>
            <w:shd w:val="clear" w:color="auto" w:fill="auto"/>
            <w:vAlign w:val="center"/>
          </w:tcPr>
          <w:p w14:paraId="1136FCBC"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single" w:sz="4" w:space="0" w:color="auto"/>
              <w:left w:val="nil"/>
              <w:bottom w:val="single" w:sz="4" w:space="0" w:color="auto"/>
              <w:right w:val="single" w:sz="4" w:space="0" w:color="auto"/>
            </w:tcBorders>
            <w:shd w:val="clear" w:color="auto" w:fill="auto"/>
            <w:vAlign w:val="center"/>
          </w:tcPr>
          <w:p w14:paraId="058A651C" w14:textId="77777777" w:rsidR="0045374D" w:rsidRPr="00505AC7" w:rsidRDefault="0045374D" w:rsidP="00C662B6">
            <w:pPr>
              <w:jc w:val="right"/>
              <w:rPr>
                <w:rFonts w:ascii="Tahoma" w:hAnsi="Tahoma" w:cs="Tahoma"/>
                <w:color w:val="454545"/>
              </w:rPr>
            </w:pPr>
            <w:r w:rsidRPr="00505AC7">
              <w:rPr>
                <w:rFonts w:ascii="Tahoma" w:hAnsi="Tahoma" w:cs="Tahoma"/>
                <w:color w:val="454545"/>
              </w:rPr>
              <w:t>$291,679.99</w:t>
            </w:r>
          </w:p>
        </w:tc>
        <w:tc>
          <w:tcPr>
            <w:tcW w:w="1292" w:type="pct"/>
            <w:tcBorders>
              <w:top w:val="single" w:sz="4" w:space="0" w:color="auto"/>
              <w:left w:val="nil"/>
              <w:bottom w:val="single" w:sz="4" w:space="0" w:color="auto"/>
              <w:right w:val="single" w:sz="4" w:space="0" w:color="auto"/>
            </w:tcBorders>
            <w:shd w:val="clear" w:color="auto" w:fill="auto"/>
            <w:vAlign w:val="center"/>
          </w:tcPr>
          <w:p w14:paraId="2955881D" w14:textId="77777777" w:rsidR="0045374D" w:rsidRPr="00505AC7" w:rsidRDefault="0045374D" w:rsidP="00C662B6">
            <w:pPr>
              <w:rPr>
                <w:rFonts w:ascii="Tahoma" w:hAnsi="Tahoma" w:cs="Tahoma"/>
                <w:color w:val="000000"/>
              </w:rPr>
            </w:pPr>
            <w:proofErr w:type="spellStart"/>
            <w:r w:rsidRPr="00505AC7">
              <w:rPr>
                <w:rFonts w:ascii="Tahoma" w:hAnsi="Tahoma" w:cs="Tahoma"/>
                <w:color w:val="000000"/>
              </w:rPr>
              <w:t>AEP_TNC_Cedar_Hill_Relay_Upgrade</w:t>
            </w:r>
            <w:proofErr w:type="spellEnd"/>
            <w:r w:rsidRPr="00505AC7">
              <w:rPr>
                <w:rFonts w:ascii="Tahoma" w:hAnsi="Tahoma" w:cs="Tahoma"/>
                <w:color w:val="000000"/>
              </w:rPr>
              <w:t xml:space="preserve"> (72213)</w:t>
            </w:r>
          </w:p>
        </w:tc>
      </w:tr>
      <w:tr w:rsidR="0045374D" w:rsidRPr="00505AC7" w14:paraId="1345D517" w14:textId="77777777" w:rsidTr="0045374D">
        <w:trPr>
          <w:trHeight w:val="242"/>
          <w:jc w:val="center"/>
        </w:trPr>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75881581" w14:textId="77777777" w:rsidR="0045374D" w:rsidRPr="00505AC7" w:rsidRDefault="0045374D" w:rsidP="00C662B6">
            <w:pPr>
              <w:rPr>
                <w:rFonts w:ascii="Tahoma" w:hAnsi="Tahoma" w:cs="Tahoma"/>
                <w:color w:val="454545"/>
              </w:rPr>
            </w:pPr>
            <w:r w:rsidRPr="00505AC7">
              <w:rPr>
                <w:rFonts w:ascii="Tahoma" w:hAnsi="Tahoma" w:cs="Tahoma"/>
                <w:color w:val="454545"/>
              </w:rPr>
              <w:t>SCOLBAL8</w:t>
            </w:r>
          </w:p>
        </w:tc>
        <w:tc>
          <w:tcPr>
            <w:tcW w:w="1023" w:type="pct"/>
            <w:tcBorders>
              <w:top w:val="single" w:sz="4" w:space="0" w:color="auto"/>
              <w:left w:val="nil"/>
              <w:bottom w:val="single" w:sz="4" w:space="0" w:color="auto"/>
              <w:right w:val="single" w:sz="4" w:space="0" w:color="auto"/>
            </w:tcBorders>
            <w:shd w:val="clear" w:color="auto" w:fill="auto"/>
            <w:vAlign w:val="center"/>
          </w:tcPr>
          <w:p w14:paraId="00ADE0A4" w14:textId="77777777" w:rsidR="0045374D" w:rsidRPr="00505AC7" w:rsidRDefault="0045374D" w:rsidP="00C662B6">
            <w:pPr>
              <w:rPr>
                <w:rFonts w:ascii="Tahoma" w:hAnsi="Tahoma" w:cs="Tahoma"/>
                <w:color w:val="454545"/>
              </w:rPr>
            </w:pPr>
            <w:r w:rsidRPr="00505AC7">
              <w:rPr>
                <w:rFonts w:ascii="Tahoma" w:hAnsi="Tahoma" w:cs="Tahoma"/>
                <w:color w:val="454545"/>
              </w:rPr>
              <w:t>CONAN_SANA1_1</w:t>
            </w:r>
          </w:p>
        </w:tc>
        <w:tc>
          <w:tcPr>
            <w:tcW w:w="807" w:type="pct"/>
            <w:tcBorders>
              <w:top w:val="single" w:sz="4" w:space="0" w:color="auto"/>
              <w:left w:val="nil"/>
              <w:bottom w:val="single" w:sz="4" w:space="0" w:color="auto"/>
              <w:right w:val="single" w:sz="4" w:space="0" w:color="auto"/>
            </w:tcBorders>
            <w:shd w:val="clear" w:color="auto" w:fill="auto"/>
            <w:vAlign w:val="center"/>
          </w:tcPr>
          <w:p w14:paraId="298FA0E9"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single" w:sz="4" w:space="0" w:color="auto"/>
              <w:left w:val="nil"/>
              <w:bottom w:val="single" w:sz="4" w:space="0" w:color="auto"/>
              <w:right w:val="single" w:sz="4" w:space="0" w:color="auto"/>
            </w:tcBorders>
            <w:shd w:val="clear" w:color="auto" w:fill="auto"/>
            <w:vAlign w:val="center"/>
          </w:tcPr>
          <w:p w14:paraId="061CE05E" w14:textId="77777777" w:rsidR="0045374D" w:rsidRPr="00505AC7" w:rsidRDefault="0045374D" w:rsidP="00C662B6">
            <w:pPr>
              <w:jc w:val="right"/>
              <w:rPr>
                <w:rFonts w:ascii="Tahoma" w:hAnsi="Tahoma" w:cs="Tahoma"/>
                <w:color w:val="454545"/>
              </w:rPr>
            </w:pPr>
            <w:r w:rsidRPr="00505AC7">
              <w:rPr>
                <w:rFonts w:ascii="Tahoma" w:hAnsi="Tahoma" w:cs="Tahoma"/>
                <w:color w:val="454545"/>
              </w:rPr>
              <w:t>$284,430.48</w:t>
            </w:r>
          </w:p>
        </w:tc>
        <w:tc>
          <w:tcPr>
            <w:tcW w:w="1292" w:type="pct"/>
            <w:tcBorders>
              <w:top w:val="single" w:sz="4" w:space="0" w:color="auto"/>
              <w:left w:val="nil"/>
              <w:bottom w:val="single" w:sz="4" w:space="0" w:color="auto"/>
              <w:right w:val="single" w:sz="4" w:space="0" w:color="auto"/>
            </w:tcBorders>
            <w:shd w:val="clear" w:color="auto" w:fill="auto"/>
            <w:vAlign w:val="center"/>
          </w:tcPr>
          <w:p w14:paraId="1CD82D56"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7A7F4496" w14:textId="77777777" w:rsidTr="0045374D">
        <w:trPr>
          <w:trHeight w:val="566"/>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790C8DC2" w14:textId="77777777" w:rsidR="0045374D" w:rsidRPr="00505AC7" w:rsidRDefault="0045374D" w:rsidP="00C662B6">
            <w:pPr>
              <w:rPr>
                <w:rFonts w:ascii="Tahoma" w:hAnsi="Tahoma" w:cs="Tahoma"/>
                <w:color w:val="454545"/>
              </w:rPr>
            </w:pPr>
            <w:r w:rsidRPr="00505AC7">
              <w:rPr>
                <w:rFonts w:ascii="Tahoma" w:hAnsi="Tahoma" w:cs="Tahoma"/>
                <w:color w:val="454545"/>
              </w:rPr>
              <w:lastRenderedPageBreak/>
              <w:t>SCEDHI_5</w:t>
            </w:r>
          </w:p>
        </w:tc>
        <w:tc>
          <w:tcPr>
            <w:tcW w:w="1023" w:type="pct"/>
            <w:tcBorders>
              <w:top w:val="nil"/>
              <w:left w:val="nil"/>
              <w:bottom w:val="single" w:sz="4" w:space="0" w:color="auto"/>
              <w:right w:val="single" w:sz="4" w:space="0" w:color="auto"/>
            </w:tcBorders>
            <w:shd w:val="clear" w:color="auto" w:fill="auto"/>
            <w:vAlign w:val="center"/>
          </w:tcPr>
          <w:p w14:paraId="71A74F16" w14:textId="77777777" w:rsidR="0045374D" w:rsidRPr="00505AC7" w:rsidRDefault="0045374D" w:rsidP="00C662B6">
            <w:pPr>
              <w:rPr>
                <w:rFonts w:ascii="Tahoma" w:hAnsi="Tahoma" w:cs="Tahoma"/>
                <w:color w:val="454545"/>
              </w:rPr>
            </w:pPr>
            <w:r w:rsidRPr="00505AC7">
              <w:rPr>
                <w:rFonts w:ascii="Tahoma" w:hAnsi="Tahoma" w:cs="Tahoma"/>
                <w:color w:val="454545"/>
              </w:rPr>
              <w:t>HARGRO_TWINBU1_1</w:t>
            </w:r>
          </w:p>
        </w:tc>
        <w:tc>
          <w:tcPr>
            <w:tcW w:w="807" w:type="pct"/>
            <w:tcBorders>
              <w:top w:val="nil"/>
              <w:left w:val="nil"/>
              <w:bottom w:val="single" w:sz="4" w:space="0" w:color="auto"/>
              <w:right w:val="single" w:sz="4" w:space="0" w:color="auto"/>
            </w:tcBorders>
            <w:shd w:val="clear" w:color="auto" w:fill="auto"/>
            <w:vAlign w:val="center"/>
          </w:tcPr>
          <w:p w14:paraId="3A91EE1D" w14:textId="77777777" w:rsidR="0045374D" w:rsidRPr="00505AC7" w:rsidRDefault="0045374D" w:rsidP="00C662B6">
            <w:pPr>
              <w:jc w:val="right"/>
              <w:rPr>
                <w:rFonts w:ascii="Tahoma" w:hAnsi="Tahoma" w:cs="Tahoma"/>
                <w:color w:val="454545"/>
              </w:rPr>
            </w:pPr>
            <w:r w:rsidRPr="00505AC7">
              <w:rPr>
                <w:rFonts w:ascii="Tahoma" w:hAnsi="Tahoma" w:cs="Tahoma"/>
                <w:color w:val="454545"/>
              </w:rPr>
              <w:t>4</w:t>
            </w:r>
          </w:p>
        </w:tc>
        <w:tc>
          <w:tcPr>
            <w:tcW w:w="969" w:type="pct"/>
            <w:tcBorders>
              <w:top w:val="nil"/>
              <w:left w:val="nil"/>
              <w:bottom w:val="single" w:sz="4" w:space="0" w:color="auto"/>
              <w:right w:val="single" w:sz="4" w:space="0" w:color="auto"/>
            </w:tcBorders>
            <w:shd w:val="clear" w:color="auto" w:fill="auto"/>
            <w:vAlign w:val="center"/>
          </w:tcPr>
          <w:p w14:paraId="0B689067" w14:textId="77777777" w:rsidR="0045374D" w:rsidRPr="00505AC7" w:rsidRDefault="0045374D" w:rsidP="00C662B6">
            <w:pPr>
              <w:jc w:val="right"/>
              <w:rPr>
                <w:rFonts w:ascii="Tahoma" w:hAnsi="Tahoma" w:cs="Tahoma"/>
                <w:color w:val="454545"/>
              </w:rPr>
            </w:pPr>
            <w:r w:rsidRPr="00505AC7">
              <w:rPr>
                <w:rFonts w:ascii="Tahoma" w:hAnsi="Tahoma" w:cs="Tahoma"/>
                <w:color w:val="454545"/>
              </w:rPr>
              <w:t>$254,136.72</w:t>
            </w:r>
          </w:p>
        </w:tc>
        <w:tc>
          <w:tcPr>
            <w:tcW w:w="1292" w:type="pct"/>
            <w:tcBorders>
              <w:top w:val="nil"/>
              <w:left w:val="nil"/>
              <w:bottom w:val="single" w:sz="4" w:space="0" w:color="auto"/>
              <w:right w:val="single" w:sz="4" w:space="0" w:color="auto"/>
            </w:tcBorders>
            <w:shd w:val="clear" w:color="auto" w:fill="auto"/>
            <w:vAlign w:val="center"/>
          </w:tcPr>
          <w:p w14:paraId="457865EE"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26C8264E" w14:textId="77777777" w:rsidTr="0045374D">
        <w:trPr>
          <w:trHeight w:val="51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7F772EFE" w14:textId="77777777" w:rsidR="0045374D" w:rsidRPr="00505AC7" w:rsidRDefault="0045374D" w:rsidP="00C662B6">
            <w:pPr>
              <w:rPr>
                <w:rFonts w:ascii="Tahoma" w:hAnsi="Tahoma" w:cs="Tahoma"/>
                <w:color w:val="454545"/>
              </w:rPr>
            </w:pPr>
            <w:r w:rsidRPr="00505AC7">
              <w:rPr>
                <w:rFonts w:ascii="Tahoma" w:hAnsi="Tahoma" w:cs="Tahoma"/>
                <w:color w:val="454545"/>
              </w:rPr>
              <w:t>DBIGKEN5</w:t>
            </w:r>
          </w:p>
        </w:tc>
        <w:tc>
          <w:tcPr>
            <w:tcW w:w="1023" w:type="pct"/>
            <w:tcBorders>
              <w:top w:val="nil"/>
              <w:left w:val="nil"/>
              <w:bottom w:val="single" w:sz="4" w:space="0" w:color="auto"/>
              <w:right w:val="single" w:sz="4" w:space="0" w:color="auto"/>
            </w:tcBorders>
            <w:shd w:val="clear" w:color="auto" w:fill="auto"/>
            <w:vAlign w:val="center"/>
          </w:tcPr>
          <w:p w14:paraId="1A52B3E5" w14:textId="77777777" w:rsidR="0045374D" w:rsidRPr="00505AC7" w:rsidRDefault="0045374D" w:rsidP="00C662B6">
            <w:pPr>
              <w:rPr>
                <w:rFonts w:ascii="Tahoma" w:hAnsi="Tahoma" w:cs="Tahoma"/>
                <w:color w:val="454545"/>
              </w:rPr>
            </w:pPr>
            <w:r w:rsidRPr="00505AC7">
              <w:rPr>
                <w:rFonts w:ascii="Tahoma" w:hAnsi="Tahoma" w:cs="Tahoma"/>
                <w:color w:val="454545"/>
              </w:rPr>
              <w:t>TREADW_YELWJC1_1</w:t>
            </w:r>
          </w:p>
        </w:tc>
        <w:tc>
          <w:tcPr>
            <w:tcW w:w="807" w:type="pct"/>
            <w:tcBorders>
              <w:top w:val="nil"/>
              <w:left w:val="nil"/>
              <w:bottom w:val="single" w:sz="4" w:space="0" w:color="auto"/>
              <w:right w:val="single" w:sz="4" w:space="0" w:color="auto"/>
            </w:tcBorders>
            <w:shd w:val="clear" w:color="auto" w:fill="auto"/>
            <w:vAlign w:val="center"/>
          </w:tcPr>
          <w:p w14:paraId="71CC2823" w14:textId="77777777" w:rsidR="0045374D" w:rsidRPr="00505AC7" w:rsidRDefault="0045374D" w:rsidP="00C662B6">
            <w:pPr>
              <w:jc w:val="right"/>
              <w:rPr>
                <w:rFonts w:ascii="Tahoma" w:hAnsi="Tahoma" w:cs="Tahoma"/>
                <w:color w:val="454545"/>
              </w:rPr>
            </w:pPr>
            <w:r w:rsidRPr="00505AC7">
              <w:rPr>
                <w:rFonts w:ascii="Tahoma" w:hAnsi="Tahoma" w:cs="Tahoma"/>
                <w:color w:val="454545"/>
              </w:rPr>
              <w:t>5</w:t>
            </w:r>
          </w:p>
        </w:tc>
        <w:tc>
          <w:tcPr>
            <w:tcW w:w="969" w:type="pct"/>
            <w:tcBorders>
              <w:top w:val="nil"/>
              <w:left w:val="nil"/>
              <w:bottom w:val="single" w:sz="4" w:space="0" w:color="auto"/>
              <w:right w:val="single" w:sz="4" w:space="0" w:color="auto"/>
            </w:tcBorders>
            <w:shd w:val="clear" w:color="auto" w:fill="auto"/>
            <w:vAlign w:val="center"/>
          </w:tcPr>
          <w:p w14:paraId="402CBFA6" w14:textId="77777777" w:rsidR="0045374D" w:rsidRPr="00505AC7" w:rsidRDefault="0045374D" w:rsidP="00C662B6">
            <w:pPr>
              <w:jc w:val="right"/>
              <w:rPr>
                <w:rFonts w:ascii="Tahoma" w:hAnsi="Tahoma" w:cs="Tahoma"/>
                <w:color w:val="454545"/>
              </w:rPr>
            </w:pPr>
            <w:r w:rsidRPr="00505AC7">
              <w:rPr>
                <w:rFonts w:ascii="Tahoma" w:hAnsi="Tahoma" w:cs="Tahoma"/>
                <w:color w:val="454545"/>
              </w:rPr>
              <w:t>$236,596.99</w:t>
            </w:r>
          </w:p>
        </w:tc>
        <w:tc>
          <w:tcPr>
            <w:tcW w:w="1292" w:type="pct"/>
            <w:tcBorders>
              <w:top w:val="nil"/>
              <w:left w:val="nil"/>
              <w:bottom w:val="single" w:sz="4" w:space="0" w:color="auto"/>
              <w:right w:val="single" w:sz="4" w:space="0" w:color="auto"/>
            </w:tcBorders>
            <w:shd w:val="clear" w:color="auto" w:fill="auto"/>
            <w:vAlign w:val="center"/>
          </w:tcPr>
          <w:p w14:paraId="0FC123BE"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30B191BC" w14:textId="77777777" w:rsidTr="0045374D">
        <w:trPr>
          <w:trHeight w:val="368"/>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6772473D" w14:textId="77777777" w:rsidR="0045374D" w:rsidRPr="00505AC7" w:rsidRDefault="0045374D" w:rsidP="00C662B6">
            <w:pPr>
              <w:rPr>
                <w:rFonts w:ascii="Tahoma" w:hAnsi="Tahoma" w:cs="Tahoma"/>
                <w:color w:val="454545"/>
              </w:rPr>
            </w:pPr>
            <w:r w:rsidRPr="00505AC7">
              <w:rPr>
                <w:rFonts w:ascii="Tahoma" w:hAnsi="Tahoma" w:cs="Tahoma"/>
                <w:color w:val="454545"/>
              </w:rPr>
              <w:t>BASE CASE</w:t>
            </w:r>
          </w:p>
        </w:tc>
        <w:tc>
          <w:tcPr>
            <w:tcW w:w="1023" w:type="pct"/>
            <w:tcBorders>
              <w:top w:val="nil"/>
              <w:left w:val="nil"/>
              <w:bottom w:val="single" w:sz="4" w:space="0" w:color="auto"/>
              <w:right w:val="single" w:sz="4" w:space="0" w:color="auto"/>
            </w:tcBorders>
            <w:shd w:val="clear" w:color="auto" w:fill="auto"/>
            <w:vAlign w:val="center"/>
          </w:tcPr>
          <w:p w14:paraId="2623E540" w14:textId="77777777" w:rsidR="0045374D" w:rsidRPr="00505AC7" w:rsidRDefault="0045374D" w:rsidP="00C662B6">
            <w:pPr>
              <w:rPr>
                <w:rFonts w:ascii="Tahoma" w:hAnsi="Tahoma" w:cs="Tahoma"/>
                <w:color w:val="454545"/>
              </w:rPr>
            </w:pPr>
            <w:r w:rsidRPr="00505AC7">
              <w:rPr>
                <w:rFonts w:ascii="Tahoma" w:hAnsi="Tahoma" w:cs="Tahoma"/>
                <w:color w:val="454545"/>
              </w:rPr>
              <w:t>EASTEX</w:t>
            </w:r>
          </w:p>
        </w:tc>
        <w:tc>
          <w:tcPr>
            <w:tcW w:w="807" w:type="pct"/>
            <w:tcBorders>
              <w:top w:val="nil"/>
              <w:left w:val="nil"/>
              <w:bottom w:val="single" w:sz="4" w:space="0" w:color="auto"/>
              <w:right w:val="single" w:sz="4" w:space="0" w:color="auto"/>
            </w:tcBorders>
            <w:shd w:val="clear" w:color="auto" w:fill="auto"/>
            <w:vAlign w:val="center"/>
          </w:tcPr>
          <w:p w14:paraId="4A1E85EA"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10044EA8" w14:textId="77777777" w:rsidR="0045374D" w:rsidRPr="00505AC7" w:rsidRDefault="0045374D" w:rsidP="00C662B6">
            <w:pPr>
              <w:jc w:val="right"/>
              <w:rPr>
                <w:rFonts w:ascii="Tahoma" w:hAnsi="Tahoma" w:cs="Tahoma"/>
                <w:color w:val="454545"/>
              </w:rPr>
            </w:pPr>
            <w:r w:rsidRPr="00505AC7">
              <w:rPr>
                <w:rFonts w:ascii="Tahoma" w:hAnsi="Tahoma" w:cs="Tahoma"/>
                <w:color w:val="454545"/>
              </w:rPr>
              <w:t>$200,367.70</w:t>
            </w:r>
          </w:p>
        </w:tc>
        <w:tc>
          <w:tcPr>
            <w:tcW w:w="1292" w:type="pct"/>
            <w:tcBorders>
              <w:top w:val="nil"/>
              <w:left w:val="nil"/>
              <w:bottom w:val="single" w:sz="4" w:space="0" w:color="auto"/>
              <w:right w:val="single" w:sz="4" w:space="0" w:color="auto"/>
            </w:tcBorders>
            <w:shd w:val="clear" w:color="auto" w:fill="auto"/>
            <w:vAlign w:val="center"/>
          </w:tcPr>
          <w:p w14:paraId="104A450C"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0A5F1663" w14:textId="77777777" w:rsidTr="0045374D">
        <w:trPr>
          <w:trHeight w:val="368"/>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2730A37A" w14:textId="77777777" w:rsidR="0045374D" w:rsidRPr="00505AC7" w:rsidRDefault="0045374D" w:rsidP="00C662B6">
            <w:pPr>
              <w:rPr>
                <w:rFonts w:ascii="Tahoma" w:hAnsi="Tahoma" w:cs="Tahoma"/>
                <w:color w:val="454545"/>
              </w:rPr>
            </w:pPr>
            <w:r w:rsidRPr="00505AC7">
              <w:rPr>
                <w:rFonts w:ascii="Tahoma" w:hAnsi="Tahoma" w:cs="Tahoma"/>
                <w:color w:val="454545"/>
              </w:rPr>
              <w:t>BASE CASE</w:t>
            </w:r>
          </w:p>
        </w:tc>
        <w:tc>
          <w:tcPr>
            <w:tcW w:w="1023" w:type="pct"/>
            <w:tcBorders>
              <w:top w:val="nil"/>
              <w:left w:val="nil"/>
              <w:bottom w:val="single" w:sz="4" w:space="0" w:color="auto"/>
              <w:right w:val="single" w:sz="4" w:space="0" w:color="auto"/>
            </w:tcBorders>
            <w:shd w:val="clear" w:color="auto" w:fill="auto"/>
            <w:vAlign w:val="center"/>
          </w:tcPr>
          <w:p w14:paraId="0FFC526B" w14:textId="77777777" w:rsidR="0045374D" w:rsidRPr="00505AC7" w:rsidRDefault="0045374D" w:rsidP="00C662B6">
            <w:pPr>
              <w:rPr>
                <w:rFonts w:ascii="Tahoma" w:hAnsi="Tahoma" w:cs="Tahoma"/>
                <w:color w:val="454545"/>
              </w:rPr>
            </w:pPr>
            <w:r w:rsidRPr="00505AC7">
              <w:rPr>
                <w:rFonts w:ascii="Tahoma" w:hAnsi="Tahoma" w:cs="Tahoma"/>
                <w:color w:val="454545"/>
              </w:rPr>
              <w:t>TRDWEL</w:t>
            </w:r>
          </w:p>
        </w:tc>
        <w:tc>
          <w:tcPr>
            <w:tcW w:w="807" w:type="pct"/>
            <w:tcBorders>
              <w:top w:val="nil"/>
              <w:left w:val="nil"/>
              <w:bottom w:val="single" w:sz="4" w:space="0" w:color="auto"/>
              <w:right w:val="single" w:sz="4" w:space="0" w:color="auto"/>
            </w:tcBorders>
            <w:shd w:val="clear" w:color="auto" w:fill="auto"/>
            <w:vAlign w:val="center"/>
          </w:tcPr>
          <w:p w14:paraId="5DF29734" w14:textId="77777777" w:rsidR="0045374D" w:rsidRPr="00505AC7" w:rsidRDefault="0045374D" w:rsidP="00C662B6">
            <w:pPr>
              <w:jc w:val="right"/>
              <w:rPr>
                <w:rFonts w:ascii="Tahoma" w:hAnsi="Tahoma" w:cs="Tahoma"/>
                <w:color w:val="454545"/>
              </w:rPr>
            </w:pPr>
            <w:r w:rsidRPr="00505AC7">
              <w:rPr>
                <w:rFonts w:ascii="Tahoma" w:hAnsi="Tahoma" w:cs="Tahoma"/>
                <w:color w:val="454545"/>
              </w:rPr>
              <w:t>8</w:t>
            </w:r>
          </w:p>
        </w:tc>
        <w:tc>
          <w:tcPr>
            <w:tcW w:w="969" w:type="pct"/>
            <w:tcBorders>
              <w:top w:val="nil"/>
              <w:left w:val="nil"/>
              <w:bottom w:val="single" w:sz="4" w:space="0" w:color="auto"/>
              <w:right w:val="single" w:sz="4" w:space="0" w:color="auto"/>
            </w:tcBorders>
            <w:shd w:val="clear" w:color="auto" w:fill="auto"/>
            <w:vAlign w:val="center"/>
          </w:tcPr>
          <w:p w14:paraId="3E9F98E8" w14:textId="77777777" w:rsidR="0045374D" w:rsidRPr="00505AC7" w:rsidRDefault="0045374D" w:rsidP="00C662B6">
            <w:pPr>
              <w:jc w:val="right"/>
              <w:rPr>
                <w:rFonts w:ascii="Tahoma" w:hAnsi="Tahoma" w:cs="Tahoma"/>
                <w:color w:val="454545"/>
              </w:rPr>
            </w:pPr>
            <w:r w:rsidRPr="00505AC7">
              <w:rPr>
                <w:rFonts w:ascii="Tahoma" w:hAnsi="Tahoma" w:cs="Tahoma"/>
                <w:color w:val="454545"/>
              </w:rPr>
              <w:t>$175,554.90</w:t>
            </w:r>
          </w:p>
        </w:tc>
        <w:tc>
          <w:tcPr>
            <w:tcW w:w="1292" w:type="pct"/>
            <w:tcBorders>
              <w:top w:val="nil"/>
              <w:left w:val="nil"/>
              <w:bottom w:val="single" w:sz="4" w:space="0" w:color="auto"/>
              <w:right w:val="single" w:sz="4" w:space="0" w:color="auto"/>
            </w:tcBorders>
            <w:shd w:val="clear" w:color="auto" w:fill="auto"/>
            <w:vAlign w:val="center"/>
          </w:tcPr>
          <w:p w14:paraId="0BB9CF28"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76FBB056" w14:textId="77777777" w:rsidTr="0045374D">
        <w:trPr>
          <w:trHeight w:val="51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7CEA7F58" w14:textId="77777777" w:rsidR="0045374D" w:rsidRPr="00505AC7" w:rsidRDefault="0045374D" w:rsidP="00C662B6">
            <w:pPr>
              <w:rPr>
                <w:rFonts w:ascii="Tahoma" w:hAnsi="Tahoma" w:cs="Tahoma"/>
                <w:color w:val="454545"/>
              </w:rPr>
            </w:pPr>
            <w:r w:rsidRPr="00505AC7">
              <w:rPr>
                <w:rFonts w:ascii="Tahoma" w:hAnsi="Tahoma" w:cs="Tahoma"/>
                <w:color w:val="454545"/>
              </w:rPr>
              <w:t>SMCEESK8</w:t>
            </w:r>
          </w:p>
        </w:tc>
        <w:tc>
          <w:tcPr>
            <w:tcW w:w="1023" w:type="pct"/>
            <w:tcBorders>
              <w:top w:val="nil"/>
              <w:left w:val="nil"/>
              <w:bottom w:val="single" w:sz="4" w:space="0" w:color="auto"/>
              <w:right w:val="single" w:sz="4" w:space="0" w:color="auto"/>
            </w:tcBorders>
            <w:shd w:val="clear" w:color="auto" w:fill="auto"/>
            <w:vAlign w:val="center"/>
          </w:tcPr>
          <w:p w14:paraId="4B2459B1" w14:textId="77777777" w:rsidR="0045374D" w:rsidRPr="00505AC7" w:rsidRDefault="0045374D" w:rsidP="00C662B6">
            <w:pPr>
              <w:rPr>
                <w:rFonts w:ascii="Tahoma" w:hAnsi="Tahoma" w:cs="Tahoma"/>
                <w:color w:val="454545"/>
              </w:rPr>
            </w:pPr>
            <w:r w:rsidRPr="00505AC7">
              <w:rPr>
                <w:rFonts w:ascii="Tahoma" w:hAnsi="Tahoma" w:cs="Tahoma"/>
                <w:color w:val="454545"/>
              </w:rPr>
              <w:t>ESKSW_TRNT1_1</w:t>
            </w:r>
          </w:p>
        </w:tc>
        <w:tc>
          <w:tcPr>
            <w:tcW w:w="807" w:type="pct"/>
            <w:tcBorders>
              <w:top w:val="nil"/>
              <w:left w:val="nil"/>
              <w:bottom w:val="single" w:sz="4" w:space="0" w:color="auto"/>
              <w:right w:val="single" w:sz="4" w:space="0" w:color="auto"/>
            </w:tcBorders>
            <w:shd w:val="clear" w:color="auto" w:fill="auto"/>
            <w:vAlign w:val="center"/>
          </w:tcPr>
          <w:p w14:paraId="4C91A58E" w14:textId="77777777" w:rsidR="0045374D" w:rsidRPr="00505AC7" w:rsidRDefault="0045374D" w:rsidP="00C662B6">
            <w:pPr>
              <w:jc w:val="right"/>
              <w:rPr>
                <w:rFonts w:ascii="Tahoma" w:hAnsi="Tahoma" w:cs="Tahoma"/>
                <w:color w:val="454545"/>
              </w:rPr>
            </w:pPr>
            <w:r w:rsidRPr="00505AC7">
              <w:rPr>
                <w:rFonts w:ascii="Tahoma" w:hAnsi="Tahoma" w:cs="Tahoma"/>
                <w:color w:val="454545"/>
              </w:rPr>
              <w:t>4</w:t>
            </w:r>
          </w:p>
        </w:tc>
        <w:tc>
          <w:tcPr>
            <w:tcW w:w="969" w:type="pct"/>
            <w:tcBorders>
              <w:top w:val="nil"/>
              <w:left w:val="nil"/>
              <w:bottom w:val="single" w:sz="4" w:space="0" w:color="auto"/>
              <w:right w:val="single" w:sz="4" w:space="0" w:color="auto"/>
            </w:tcBorders>
            <w:shd w:val="clear" w:color="auto" w:fill="auto"/>
            <w:vAlign w:val="center"/>
          </w:tcPr>
          <w:p w14:paraId="0A8912A7" w14:textId="77777777" w:rsidR="0045374D" w:rsidRPr="00505AC7" w:rsidRDefault="0045374D" w:rsidP="00C662B6">
            <w:pPr>
              <w:jc w:val="right"/>
              <w:rPr>
                <w:rFonts w:ascii="Tahoma" w:hAnsi="Tahoma" w:cs="Tahoma"/>
                <w:color w:val="454545"/>
              </w:rPr>
            </w:pPr>
            <w:r w:rsidRPr="00505AC7">
              <w:rPr>
                <w:rFonts w:ascii="Tahoma" w:hAnsi="Tahoma" w:cs="Tahoma"/>
                <w:color w:val="454545"/>
              </w:rPr>
              <w:t>$151,351.94</w:t>
            </w:r>
          </w:p>
        </w:tc>
        <w:tc>
          <w:tcPr>
            <w:tcW w:w="1292" w:type="pct"/>
            <w:tcBorders>
              <w:top w:val="nil"/>
              <w:left w:val="nil"/>
              <w:bottom w:val="single" w:sz="4" w:space="0" w:color="auto"/>
              <w:right w:val="single" w:sz="4" w:space="0" w:color="auto"/>
            </w:tcBorders>
            <w:shd w:val="clear" w:color="auto" w:fill="auto"/>
            <w:vAlign w:val="center"/>
          </w:tcPr>
          <w:p w14:paraId="479D50E2"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602675A0" w14:textId="77777777" w:rsidTr="0045374D">
        <w:trPr>
          <w:trHeight w:val="368"/>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30A8BADF" w14:textId="77777777" w:rsidR="0045374D" w:rsidRPr="00505AC7" w:rsidRDefault="0045374D" w:rsidP="00C662B6">
            <w:pPr>
              <w:rPr>
                <w:rFonts w:ascii="Tahoma" w:hAnsi="Tahoma" w:cs="Tahoma"/>
                <w:color w:val="454545"/>
              </w:rPr>
            </w:pPr>
            <w:r w:rsidRPr="00505AC7">
              <w:rPr>
                <w:rFonts w:ascii="Tahoma" w:hAnsi="Tahoma" w:cs="Tahoma"/>
                <w:color w:val="454545"/>
              </w:rPr>
              <w:t>SW_GODE5</w:t>
            </w:r>
          </w:p>
        </w:tc>
        <w:tc>
          <w:tcPr>
            <w:tcW w:w="1023" w:type="pct"/>
            <w:tcBorders>
              <w:top w:val="nil"/>
              <w:left w:val="nil"/>
              <w:bottom w:val="single" w:sz="4" w:space="0" w:color="auto"/>
              <w:right w:val="single" w:sz="4" w:space="0" w:color="auto"/>
            </w:tcBorders>
            <w:shd w:val="clear" w:color="auto" w:fill="auto"/>
            <w:vAlign w:val="center"/>
          </w:tcPr>
          <w:p w14:paraId="5415B894" w14:textId="77777777" w:rsidR="0045374D" w:rsidRPr="00505AC7" w:rsidRDefault="0045374D" w:rsidP="00C662B6">
            <w:pPr>
              <w:rPr>
                <w:rFonts w:ascii="Tahoma" w:hAnsi="Tahoma" w:cs="Tahoma"/>
                <w:color w:val="454545"/>
              </w:rPr>
            </w:pPr>
            <w:r w:rsidRPr="00505AC7">
              <w:rPr>
                <w:rFonts w:ascii="Tahoma" w:hAnsi="Tahoma" w:cs="Tahoma"/>
                <w:color w:val="454545"/>
              </w:rPr>
              <w:t>15060__B</w:t>
            </w:r>
          </w:p>
        </w:tc>
        <w:tc>
          <w:tcPr>
            <w:tcW w:w="807" w:type="pct"/>
            <w:tcBorders>
              <w:top w:val="nil"/>
              <w:left w:val="nil"/>
              <w:bottom w:val="single" w:sz="4" w:space="0" w:color="auto"/>
              <w:right w:val="single" w:sz="4" w:space="0" w:color="auto"/>
            </w:tcBorders>
            <w:shd w:val="clear" w:color="auto" w:fill="auto"/>
            <w:vAlign w:val="center"/>
          </w:tcPr>
          <w:p w14:paraId="6056EF1D" w14:textId="77777777" w:rsidR="0045374D" w:rsidRPr="00505AC7" w:rsidRDefault="0045374D" w:rsidP="00C662B6">
            <w:pPr>
              <w:jc w:val="right"/>
              <w:rPr>
                <w:rFonts w:ascii="Tahoma" w:hAnsi="Tahoma" w:cs="Tahoma"/>
                <w:color w:val="454545"/>
              </w:rPr>
            </w:pPr>
            <w:r w:rsidRPr="00505AC7">
              <w:rPr>
                <w:rFonts w:ascii="Tahoma" w:hAnsi="Tahoma" w:cs="Tahoma"/>
                <w:color w:val="454545"/>
              </w:rPr>
              <w:t>6</w:t>
            </w:r>
          </w:p>
        </w:tc>
        <w:tc>
          <w:tcPr>
            <w:tcW w:w="969" w:type="pct"/>
            <w:tcBorders>
              <w:top w:val="nil"/>
              <w:left w:val="nil"/>
              <w:bottom w:val="single" w:sz="4" w:space="0" w:color="auto"/>
              <w:right w:val="single" w:sz="4" w:space="0" w:color="auto"/>
            </w:tcBorders>
            <w:shd w:val="clear" w:color="auto" w:fill="auto"/>
            <w:vAlign w:val="center"/>
          </w:tcPr>
          <w:p w14:paraId="02201437" w14:textId="77777777" w:rsidR="0045374D" w:rsidRPr="00505AC7" w:rsidRDefault="0045374D" w:rsidP="00C662B6">
            <w:pPr>
              <w:jc w:val="right"/>
              <w:rPr>
                <w:rFonts w:ascii="Tahoma" w:hAnsi="Tahoma" w:cs="Tahoma"/>
                <w:color w:val="454545"/>
              </w:rPr>
            </w:pPr>
            <w:r w:rsidRPr="00505AC7">
              <w:rPr>
                <w:rFonts w:ascii="Tahoma" w:hAnsi="Tahoma" w:cs="Tahoma"/>
                <w:color w:val="454545"/>
              </w:rPr>
              <w:t>$145,268.34</w:t>
            </w:r>
          </w:p>
        </w:tc>
        <w:tc>
          <w:tcPr>
            <w:tcW w:w="1292" w:type="pct"/>
            <w:tcBorders>
              <w:top w:val="nil"/>
              <w:left w:val="nil"/>
              <w:bottom w:val="single" w:sz="4" w:space="0" w:color="auto"/>
              <w:right w:val="single" w:sz="4" w:space="0" w:color="auto"/>
            </w:tcBorders>
            <w:shd w:val="clear" w:color="auto" w:fill="auto"/>
            <w:vAlign w:val="center"/>
          </w:tcPr>
          <w:p w14:paraId="23B42BF1"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4762D5E5" w14:textId="77777777" w:rsidTr="0045374D">
        <w:trPr>
          <w:trHeight w:val="72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3E7B5D6E" w14:textId="77777777" w:rsidR="0045374D" w:rsidRPr="00505AC7" w:rsidRDefault="0045374D" w:rsidP="00C662B6">
            <w:pPr>
              <w:rPr>
                <w:rFonts w:ascii="Tahoma" w:hAnsi="Tahoma" w:cs="Tahoma"/>
                <w:color w:val="454545"/>
              </w:rPr>
            </w:pPr>
            <w:r w:rsidRPr="00505AC7">
              <w:rPr>
                <w:rFonts w:ascii="Tahoma" w:hAnsi="Tahoma" w:cs="Tahoma"/>
                <w:color w:val="454545"/>
              </w:rPr>
              <w:t>SBTPBNT8</w:t>
            </w:r>
          </w:p>
        </w:tc>
        <w:tc>
          <w:tcPr>
            <w:tcW w:w="1023" w:type="pct"/>
            <w:tcBorders>
              <w:top w:val="nil"/>
              <w:left w:val="nil"/>
              <w:bottom w:val="single" w:sz="4" w:space="0" w:color="auto"/>
              <w:right w:val="single" w:sz="4" w:space="0" w:color="auto"/>
            </w:tcBorders>
            <w:shd w:val="clear" w:color="auto" w:fill="auto"/>
            <w:vAlign w:val="center"/>
          </w:tcPr>
          <w:p w14:paraId="1DBC2ACA" w14:textId="77777777" w:rsidR="0045374D" w:rsidRPr="00505AC7" w:rsidRDefault="0045374D" w:rsidP="00C662B6">
            <w:pPr>
              <w:rPr>
                <w:rFonts w:ascii="Tahoma" w:hAnsi="Tahoma" w:cs="Tahoma"/>
                <w:color w:val="454545"/>
              </w:rPr>
            </w:pPr>
            <w:r w:rsidRPr="00505AC7">
              <w:rPr>
                <w:rFonts w:ascii="Tahoma" w:hAnsi="Tahoma" w:cs="Tahoma"/>
                <w:color w:val="454545"/>
              </w:rPr>
              <w:t>MYRA_VAL_1</w:t>
            </w:r>
          </w:p>
        </w:tc>
        <w:tc>
          <w:tcPr>
            <w:tcW w:w="807" w:type="pct"/>
            <w:tcBorders>
              <w:top w:val="nil"/>
              <w:left w:val="nil"/>
              <w:bottom w:val="single" w:sz="4" w:space="0" w:color="auto"/>
              <w:right w:val="single" w:sz="4" w:space="0" w:color="auto"/>
            </w:tcBorders>
            <w:shd w:val="clear" w:color="auto" w:fill="auto"/>
            <w:vAlign w:val="center"/>
          </w:tcPr>
          <w:p w14:paraId="56C25B74"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793B4355" w14:textId="77777777" w:rsidR="0045374D" w:rsidRPr="00505AC7" w:rsidRDefault="0045374D" w:rsidP="00C662B6">
            <w:pPr>
              <w:jc w:val="right"/>
              <w:rPr>
                <w:rFonts w:ascii="Tahoma" w:hAnsi="Tahoma" w:cs="Tahoma"/>
                <w:color w:val="454545"/>
              </w:rPr>
            </w:pPr>
            <w:r w:rsidRPr="00505AC7">
              <w:rPr>
                <w:rFonts w:ascii="Tahoma" w:hAnsi="Tahoma" w:cs="Tahoma"/>
                <w:color w:val="454545"/>
              </w:rPr>
              <w:t>$131,729.23</w:t>
            </w:r>
          </w:p>
        </w:tc>
        <w:tc>
          <w:tcPr>
            <w:tcW w:w="1292" w:type="pct"/>
            <w:tcBorders>
              <w:top w:val="nil"/>
              <w:left w:val="nil"/>
              <w:bottom w:val="single" w:sz="4" w:space="0" w:color="auto"/>
              <w:right w:val="single" w:sz="4" w:space="0" w:color="auto"/>
            </w:tcBorders>
            <w:shd w:val="clear" w:color="auto" w:fill="auto"/>
            <w:vAlign w:val="center"/>
          </w:tcPr>
          <w:p w14:paraId="71931E0B" w14:textId="77777777" w:rsidR="0045374D" w:rsidRPr="00505AC7" w:rsidRDefault="0045374D" w:rsidP="00C662B6">
            <w:pPr>
              <w:rPr>
                <w:rFonts w:ascii="Tahoma" w:hAnsi="Tahoma" w:cs="Tahoma"/>
                <w:color w:val="000000"/>
              </w:rPr>
            </w:pPr>
            <w:r w:rsidRPr="00505AC7">
              <w:rPr>
                <w:rFonts w:ascii="Tahoma" w:hAnsi="Tahoma" w:cs="Tahoma"/>
                <w:color w:val="000000"/>
              </w:rPr>
              <w:t>BEPC_TPIT4645_MYRA_SPRING (4645)</w:t>
            </w:r>
          </w:p>
        </w:tc>
      </w:tr>
      <w:tr w:rsidR="0045374D" w:rsidRPr="00505AC7" w14:paraId="7CC38314" w14:textId="77777777" w:rsidTr="0045374D">
        <w:trPr>
          <w:trHeight w:val="791"/>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35B492DA" w14:textId="77777777" w:rsidR="0045374D" w:rsidRPr="00505AC7" w:rsidRDefault="0045374D" w:rsidP="00C662B6">
            <w:pPr>
              <w:rPr>
                <w:rFonts w:ascii="Tahoma" w:hAnsi="Tahoma" w:cs="Tahoma"/>
                <w:color w:val="454545"/>
              </w:rPr>
            </w:pPr>
            <w:r w:rsidRPr="00505AC7">
              <w:rPr>
                <w:rFonts w:ascii="Tahoma" w:hAnsi="Tahoma" w:cs="Tahoma"/>
                <w:color w:val="454545"/>
              </w:rPr>
              <w:t>SCRMSAR8</w:t>
            </w:r>
          </w:p>
        </w:tc>
        <w:tc>
          <w:tcPr>
            <w:tcW w:w="1023" w:type="pct"/>
            <w:tcBorders>
              <w:top w:val="nil"/>
              <w:left w:val="nil"/>
              <w:bottom w:val="single" w:sz="4" w:space="0" w:color="auto"/>
              <w:right w:val="single" w:sz="4" w:space="0" w:color="auto"/>
            </w:tcBorders>
            <w:shd w:val="clear" w:color="auto" w:fill="auto"/>
            <w:vAlign w:val="center"/>
          </w:tcPr>
          <w:p w14:paraId="6B7274CF" w14:textId="77777777" w:rsidR="0045374D" w:rsidRPr="00505AC7" w:rsidRDefault="0045374D" w:rsidP="00C662B6">
            <w:pPr>
              <w:rPr>
                <w:rFonts w:ascii="Tahoma" w:hAnsi="Tahoma" w:cs="Tahoma"/>
                <w:color w:val="454545"/>
              </w:rPr>
            </w:pPr>
            <w:r w:rsidRPr="00505AC7">
              <w:rPr>
                <w:rFonts w:ascii="Tahoma" w:hAnsi="Tahoma" w:cs="Tahoma"/>
                <w:color w:val="454545"/>
              </w:rPr>
              <w:t>CONAN_SANA1_1</w:t>
            </w:r>
          </w:p>
        </w:tc>
        <w:tc>
          <w:tcPr>
            <w:tcW w:w="807" w:type="pct"/>
            <w:tcBorders>
              <w:top w:val="nil"/>
              <w:left w:val="nil"/>
              <w:bottom w:val="single" w:sz="4" w:space="0" w:color="auto"/>
              <w:right w:val="single" w:sz="4" w:space="0" w:color="auto"/>
            </w:tcBorders>
            <w:shd w:val="clear" w:color="auto" w:fill="auto"/>
            <w:vAlign w:val="center"/>
          </w:tcPr>
          <w:p w14:paraId="20F80B35"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66D2BA35" w14:textId="77777777" w:rsidR="0045374D" w:rsidRPr="00505AC7" w:rsidRDefault="0045374D" w:rsidP="00C662B6">
            <w:pPr>
              <w:jc w:val="right"/>
              <w:rPr>
                <w:rFonts w:ascii="Tahoma" w:hAnsi="Tahoma" w:cs="Tahoma"/>
                <w:color w:val="454545"/>
              </w:rPr>
            </w:pPr>
            <w:r w:rsidRPr="00505AC7">
              <w:rPr>
                <w:rFonts w:ascii="Tahoma" w:hAnsi="Tahoma" w:cs="Tahoma"/>
                <w:color w:val="454545"/>
              </w:rPr>
              <w:t>$122,839.08</w:t>
            </w:r>
          </w:p>
        </w:tc>
        <w:tc>
          <w:tcPr>
            <w:tcW w:w="1292" w:type="pct"/>
            <w:tcBorders>
              <w:top w:val="nil"/>
              <w:left w:val="nil"/>
              <w:bottom w:val="single" w:sz="4" w:space="0" w:color="auto"/>
              <w:right w:val="single" w:sz="4" w:space="0" w:color="auto"/>
            </w:tcBorders>
            <w:shd w:val="clear" w:color="auto" w:fill="auto"/>
            <w:vAlign w:val="center"/>
          </w:tcPr>
          <w:p w14:paraId="3D3E67CF"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1DB13B87" w14:textId="77777777" w:rsidTr="0045374D">
        <w:trPr>
          <w:trHeight w:val="791"/>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73889A10" w14:textId="77777777" w:rsidR="0045374D" w:rsidRPr="00505AC7" w:rsidRDefault="0045374D" w:rsidP="00C662B6">
            <w:pPr>
              <w:rPr>
                <w:rFonts w:ascii="Tahoma" w:hAnsi="Tahoma" w:cs="Tahoma"/>
                <w:color w:val="454545"/>
              </w:rPr>
            </w:pPr>
            <w:r w:rsidRPr="00505AC7">
              <w:rPr>
                <w:rFonts w:ascii="Tahoma" w:hAnsi="Tahoma" w:cs="Tahoma"/>
                <w:color w:val="454545"/>
              </w:rPr>
              <w:t>SBRAUVA8</w:t>
            </w:r>
          </w:p>
        </w:tc>
        <w:tc>
          <w:tcPr>
            <w:tcW w:w="1023" w:type="pct"/>
            <w:tcBorders>
              <w:top w:val="nil"/>
              <w:left w:val="nil"/>
              <w:bottom w:val="single" w:sz="4" w:space="0" w:color="auto"/>
              <w:right w:val="single" w:sz="4" w:space="0" w:color="auto"/>
            </w:tcBorders>
            <w:shd w:val="clear" w:color="auto" w:fill="auto"/>
            <w:vAlign w:val="center"/>
          </w:tcPr>
          <w:p w14:paraId="5A8B4522" w14:textId="77777777" w:rsidR="0045374D" w:rsidRPr="00505AC7" w:rsidRDefault="0045374D" w:rsidP="00C662B6">
            <w:pPr>
              <w:rPr>
                <w:rFonts w:ascii="Tahoma" w:hAnsi="Tahoma" w:cs="Tahoma"/>
                <w:color w:val="454545"/>
              </w:rPr>
            </w:pPr>
            <w:r w:rsidRPr="00505AC7">
              <w:rPr>
                <w:rFonts w:ascii="Tahoma" w:hAnsi="Tahoma" w:cs="Tahoma"/>
                <w:color w:val="454545"/>
              </w:rPr>
              <w:t>HAMILT_MAVERI1_1</w:t>
            </w:r>
          </w:p>
        </w:tc>
        <w:tc>
          <w:tcPr>
            <w:tcW w:w="807" w:type="pct"/>
            <w:tcBorders>
              <w:top w:val="nil"/>
              <w:left w:val="nil"/>
              <w:bottom w:val="single" w:sz="4" w:space="0" w:color="auto"/>
              <w:right w:val="single" w:sz="4" w:space="0" w:color="auto"/>
            </w:tcBorders>
            <w:shd w:val="clear" w:color="auto" w:fill="auto"/>
            <w:vAlign w:val="center"/>
          </w:tcPr>
          <w:p w14:paraId="2BE803CB" w14:textId="77777777" w:rsidR="0045374D" w:rsidRPr="00505AC7" w:rsidRDefault="0045374D" w:rsidP="00C662B6">
            <w:pPr>
              <w:jc w:val="right"/>
              <w:rPr>
                <w:rFonts w:ascii="Tahoma" w:hAnsi="Tahoma" w:cs="Tahoma"/>
                <w:color w:val="454545"/>
              </w:rPr>
            </w:pPr>
            <w:r w:rsidRPr="00505AC7">
              <w:rPr>
                <w:rFonts w:ascii="Tahoma" w:hAnsi="Tahoma" w:cs="Tahoma"/>
                <w:color w:val="454545"/>
              </w:rPr>
              <w:t>6</w:t>
            </w:r>
          </w:p>
        </w:tc>
        <w:tc>
          <w:tcPr>
            <w:tcW w:w="969" w:type="pct"/>
            <w:tcBorders>
              <w:top w:val="nil"/>
              <w:left w:val="nil"/>
              <w:bottom w:val="single" w:sz="4" w:space="0" w:color="auto"/>
              <w:right w:val="single" w:sz="4" w:space="0" w:color="auto"/>
            </w:tcBorders>
            <w:shd w:val="clear" w:color="auto" w:fill="auto"/>
            <w:vAlign w:val="center"/>
          </w:tcPr>
          <w:p w14:paraId="7EE63F6F" w14:textId="77777777" w:rsidR="0045374D" w:rsidRPr="00505AC7" w:rsidRDefault="0045374D" w:rsidP="00C662B6">
            <w:pPr>
              <w:jc w:val="right"/>
              <w:rPr>
                <w:rFonts w:ascii="Tahoma" w:hAnsi="Tahoma" w:cs="Tahoma"/>
                <w:color w:val="454545"/>
              </w:rPr>
            </w:pPr>
            <w:r w:rsidRPr="00505AC7">
              <w:rPr>
                <w:rFonts w:ascii="Tahoma" w:hAnsi="Tahoma" w:cs="Tahoma"/>
                <w:color w:val="454545"/>
              </w:rPr>
              <w:t>$119,248.29</w:t>
            </w:r>
          </w:p>
        </w:tc>
        <w:tc>
          <w:tcPr>
            <w:tcW w:w="1292" w:type="pct"/>
            <w:tcBorders>
              <w:top w:val="nil"/>
              <w:left w:val="nil"/>
              <w:bottom w:val="single" w:sz="4" w:space="0" w:color="auto"/>
              <w:right w:val="single" w:sz="4" w:space="0" w:color="auto"/>
            </w:tcBorders>
            <w:shd w:val="clear" w:color="auto" w:fill="auto"/>
            <w:vAlign w:val="center"/>
          </w:tcPr>
          <w:p w14:paraId="621C8A78"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4D684CEB" w14:textId="77777777" w:rsidTr="0045374D">
        <w:trPr>
          <w:trHeight w:val="539"/>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33456683" w14:textId="77777777" w:rsidR="0045374D" w:rsidRPr="00505AC7" w:rsidRDefault="0045374D" w:rsidP="00C662B6">
            <w:pPr>
              <w:rPr>
                <w:rFonts w:ascii="Tahoma" w:hAnsi="Tahoma" w:cs="Tahoma"/>
                <w:color w:val="454545"/>
              </w:rPr>
            </w:pPr>
            <w:r w:rsidRPr="00505AC7">
              <w:rPr>
                <w:rFonts w:ascii="Tahoma" w:hAnsi="Tahoma" w:cs="Tahoma"/>
                <w:color w:val="454545"/>
              </w:rPr>
              <w:t>DBRNGOL8</w:t>
            </w:r>
          </w:p>
        </w:tc>
        <w:tc>
          <w:tcPr>
            <w:tcW w:w="1023" w:type="pct"/>
            <w:tcBorders>
              <w:top w:val="nil"/>
              <w:left w:val="nil"/>
              <w:bottom w:val="single" w:sz="4" w:space="0" w:color="auto"/>
              <w:right w:val="single" w:sz="4" w:space="0" w:color="auto"/>
            </w:tcBorders>
            <w:shd w:val="clear" w:color="auto" w:fill="auto"/>
            <w:vAlign w:val="center"/>
          </w:tcPr>
          <w:p w14:paraId="087A7979" w14:textId="77777777" w:rsidR="0045374D" w:rsidRPr="00505AC7" w:rsidRDefault="0045374D" w:rsidP="00C662B6">
            <w:pPr>
              <w:rPr>
                <w:rFonts w:ascii="Tahoma" w:hAnsi="Tahoma" w:cs="Tahoma"/>
                <w:color w:val="454545"/>
              </w:rPr>
            </w:pPr>
            <w:r w:rsidRPr="00505AC7">
              <w:rPr>
                <w:rFonts w:ascii="Tahoma" w:hAnsi="Tahoma" w:cs="Tahoma"/>
                <w:color w:val="454545"/>
              </w:rPr>
              <w:t>HLD_FMR1</w:t>
            </w:r>
          </w:p>
        </w:tc>
        <w:tc>
          <w:tcPr>
            <w:tcW w:w="807" w:type="pct"/>
            <w:tcBorders>
              <w:top w:val="nil"/>
              <w:left w:val="nil"/>
              <w:bottom w:val="single" w:sz="4" w:space="0" w:color="auto"/>
              <w:right w:val="single" w:sz="4" w:space="0" w:color="auto"/>
            </w:tcBorders>
            <w:shd w:val="clear" w:color="auto" w:fill="auto"/>
            <w:vAlign w:val="center"/>
          </w:tcPr>
          <w:p w14:paraId="5D92CE2D"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63FC8F87" w14:textId="77777777" w:rsidR="0045374D" w:rsidRPr="00505AC7" w:rsidRDefault="0045374D" w:rsidP="00C662B6">
            <w:pPr>
              <w:jc w:val="right"/>
              <w:rPr>
                <w:rFonts w:ascii="Tahoma" w:hAnsi="Tahoma" w:cs="Tahoma"/>
                <w:color w:val="454545"/>
              </w:rPr>
            </w:pPr>
            <w:r w:rsidRPr="00505AC7">
              <w:rPr>
                <w:rFonts w:ascii="Tahoma" w:hAnsi="Tahoma" w:cs="Tahoma"/>
                <w:color w:val="454545"/>
              </w:rPr>
              <w:t>$99,554.07</w:t>
            </w:r>
          </w:p>
        </w:tc>
        <w:tc>
          <w:tcPr>
            <w:tcW w:w="1292" w:type="pct"/>
            <w:tcBorders>
              <w:top w:val="nil"/>
              <w:left w:val="nil"/>
              <w:bottom w:val="single" w:sz="4" w:space="0" w:color="auto"/>
              <w:right w:val="single" w:sz="4" w:space="0" w:color="auto"/>
            </w:tcBorders>
            <w:shd w:val="clear" w:color="auto" w:fill="auto"/>
            <w:vAlign w:val="center"/>
          </w:tcPr>
          <w:p w14:paraId="6B1B1F8F"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745CEA50" w14:textId="77777777" w:rsidTr="0045374D">
        <w:trPr>
          <w:trHeight w:val="1020"/>
          <w:jc w:val="center"/>
        </w:trPr>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355BB2D5" w14:textId="77777777" w:rsidR="0045374D" w:rsidRPr="00505AC7" w:rsidRDefault="0045374D" w:rsidP="00C662B6">
            <w:pPr>
              <w:rPr>
                <w:rFonts w:ascii="Tahoma" w:hAnsi="Tahoma" w:cs="Tahoma"/>
                <w:color w:val="454545"/>
              </w:rPr>
            </w:pPr>
            <w:r w:rsidRPr="00505AC7">
              <w:rPr>
                <w:rFonts w:ascii="Tahoma" w:hAnsi="Tahoma" w:cs="Tahoma"/>
                <w:color w:val="454545"/>
              </w:rPr>
              <w:t>MFOWLOB5</w:t>
            </w:r>
          </w:p>
        </w:tc>
        <w:tc>
          <w:tcPr>
            <w:tcW w:w="1023" w:type="pct"/>
            <w:tcBorders>
              <w:top w:val="single" w:sz="4" w:space="0" w:color="auto"/>
              <w:left w:val="nil"/>
              <w:bottom w:val="single" w:sz="4" w:space="0" w:color="auto"/>
              <w:right w:val="single" w:sz="4" w:space="0" w:color="auto"/>
            </w:tcBorders>
            <w:shd w:val="clear" w:color="auto" w:fill="auto"/>
            <w:vAlign w:val="center"/>
          </w:tcPr>
          <w:p w14:paraId="19E85898" w14:textId="77777777" w:rsidR="0045374D" w:rsidRPr="00505AC7" w:rsidRDefault="0045374D" w:rsidP="00C662B6">
            <w:pPr>
              <w:rPr>
                <w:rFonts w:ascii="Tahoma" w:hAnsi="Tahoma" w:cs="Tahoma"/>
                <w:color w:val="454545"/>
              </w:rPr>
            </w:pPr>
            <w:r w:rsidRPr="00505AC7">
              <w:rPr>
                <w:rFonts w:ascii="Tahoma" w:hAnsi="Tahoma" w:cs="Tahoma"/>
                <w:color w:val="454545"/>
              </w:rPr>
              <w:t>CATARI_PILONC1_1</w:t>
            </w:r>
          </w:p>
        </w:tc>
        <w:tc>
          <w:tcPr>
            <w:tcW w:w="807" w:type="pct"/>
            <w:tcBorders>
              <w:top w:val="single" w:sz="4" w:space="0" w:color="auto"/>
              <w:left w:val="nil"/>
              <w:bottom w:val="single" w:sz="4" w:space="0" w:color="auto"/>
              <w:right w:val="single" w:sz="4" w:space="0" w:color="auto"/>
            </w:tcBorders>
            <w:shd w:val="clear" w:color="auto" w:fill="auto"/>
            <w:vAlign w:val="center"/>
          </w:tcPr>
          <w:p w14:paraId="019B7013" w14:textId="77777777" w:rsidR="0045374D" w:rsidRPr="00505AC7" w:rsidRDefault="0045374D" w:rsidP="00C662B6">
            <w:pPr>
              <w:jc w:val="right"/>
              <w:rPr>
                <w:rFonts w:ascii="Tahoma" w:hAnsi="Tahoma" w:cs="Tahoma"/>
                <w:color w:val="454545"/>
              </w:rPr>
            </w:pPr>
            <w:r w:rsidRPr="00505AC7">
              <w:rPr>
                <w:rFonts w:ascii="Tahoma" w:hAnsi="Tahoma" w:cs="Tahoma"/>
                <w:color w:val="454545"/>
              </w:rPr>
              <w:t>4</w:t>
            </w:r>
          </w:p>
        </w:tc>
        <w:tc>
          <w:tcPr>
            <w:tcW w:w="969" w:type="pct"/>
            <w:tcBorders>
              <w:top w:val="single" w:sz="4" w:space="0" w:color="auto"/>
              <w:left w:val="nil"/>
              <w:bottom w:val="single" w:sz="4" w:space="0" w:color="auto"/>
              <w:right w:val="single" w:sz="4" w:space="0" w:color="auto"/>
            </w:tcBorders>
            <w:shd w:val="clear" w:color="auto" w:fill="auto"/>
            <w:vAlign w:val="center"/>
          </w:tcPr>
          <w:p w14:paraId="43274CDD" w14:textId="77777777" w:rsidR="0045374D" w:rsidRPr="00505AC7" w:rsidRDefault="0045374D" w:rsidP="00C662B6">
            <w:pPr>
              <w:jc w:val="right"/>
              <w:rPr>
                <w:rFonts w:ascii="Tahoma" w:hAnsi="Tahoma" w:cs="Tahoma"/>
                <w:color w:val="454545"/>
              </w:rPr>
            </w:pPr>
            <w:r w:rsidRPr="00505AC7">
              <w:rPr>
                <w:rFonts w:ascii="Tahoma" w:hAnsi="Tahoma" w:cs="Tahoma"/>
                <w:color w:val="454545"/>
              </w:rPr>
              <w:t>$94,446.38</w:t>
            </w:r>
          </w:p>
        </w:tc>
        <w:tc>
          <w:tcPr>
            <w:tcW w:w="1292" w:type="pct"/>
            <w:tcBorders>
              <w:top w:val="single" w:sz="4" w:space="0" w:color="auto"/>
              <w:left w:val="nil"/>
              <w:bottom w:val="single" w:sz="4" w:space="0" w:color="auto"/>
              <w:right w:val="single" w:sz="4" w:space="0" w:color="auto"/>
            </w:tcBorders>
            <w:shd w:val="clear" w:color="auto" w:fill="auto"/>
            <w:vAlign w:val="center"/>
          </w:tcPr>
          <w:p w14:paraId="55BC8A75"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19BE4E36" w14:textId="77777777" w:rsidTr="0045374D">
        <w:trPr>
          <w:trHeight w:val="845"/>
          <w:jc w:val="center"/>
        </w:trPr>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2B95FF57" w14:textId="77777777" w:rsidR="0045374D" w:rsidRPr="00505AC7" w:rsidRDefault="0045374D" w:rsidP="00C662B6">
            <w:pPr>
              <w:rPr>
                <w:rFonts w:ascii="Tahoma" w:hAnsi="Tahoma" w:cs="Tahoma"/>
                <w:color w:val="454545"/>
              </w:rPr>
            </w:pPr>
            <w:r w:rsidRPr="00505AC7">
              <w:rPr>
                <w:rFonts w:ascii="Tahoma" w:hAnsi="Tahoma" w:cs="Tahoma"/>
                <w:color w:val="454545"/>
              </w:rPr>
              <w:t>SKLELOY8</w:t>
            </w:r>
          </w:p>
        </w:tc>
        <w:tc>
          <w:tcPr>
            <w:tcW w:w="1023" w:type="pct"/>
            <w:tcBorders>
              <w:top w:val="single" w:sz="4" w:space="0" w:color="auto"/>
              <w:left w:val="nil"/>
              <w:bottom w:val="single" w:sz="4" w:space="0" w:color="auto"/>
              <w:right w:val="single" w:sz="4" w:space="0" w:color="auto"/>
            </w:tcBorders>
            <w:shd w:val="clear" w:color="auto" w:fill="auto"/>
            <w:vAlign w:val="center"/>
          </w:tcPr>
          <w:p w14:paraId="3471853F" w14:textId="77777777" w:rsidR="0045374D" w:rsidRPr="00505AC7" w:rsidRDefault="0045374D" w:rsidP="00C662B6">
            <w:pPr>
              <w:rPr>
                <w:rFonts w:ascii="Tahoma" w:hAnsi="Tahoma" w:cs="Tahoma"/>
                <w:color w:val="454545"/>
              </w:rPr>
            </w:pPr>
            <w:r w:rsidRPr="00505AC7">
              <w:rPr>
                <w:rFonts w:ascii="Tahoma" w:hAnsi="Tahoma" w:cs="Tahoma"/>
                <w:color w:val="454545"/>
              </w:rPr>
              <w:t>LOYOLA_69_1</w:t>
            </w:r>
          </w:p>
        </w:tc>
        <w:tc>
          <w:tcPr>
            <w:tcW w:w="807" w:type="pct"/>
            <w:tcBorders>
              <w:top w:val="single" w:sz="4" w:space="0" w:color="auto"/>
              <w:left w:val="nil"/>
              <w:bottom w:val="single" w:sz="4" w:space="0" w:color="auto"/>
              <w:right w:val="single" w:sz="4" w:space="0" w:color="auto"/>
            </w:tcBorders>
            <w:shd w:val="clear" w:color="auto" w:fill="auto"/>
            <w:vAlign w:val="center"/>
          </w:tcPr>
          <w:p w14:paraId="02119729" w14:textId="77777777" w:rsidR="0045374D" w:rsidRPr="00505AC7" w:rsidRDefault="0045374D" w:rsidP="00C662B6">
            <w:pPr>
              <w:jc w:val="right"/>
              <w:rPr>
                <w:rFonts w:ascii="Tahoma" w:hAnsi="Tahoma" w:cs="Tahoma"/>
                <w:color w:val="454545"/>
              </w:rPr>
            </w:pPr>
            <w:r w:rsidRPr="00505AC7">
              <w:rPr>
                <w:rFonts w:ascii="Tahoma" w:hAnsi="Tahoma" w:cs="Tahoma"/>
                <w:color w:val="454545"/>
              </w:rPr>
              <w:t>6</w:t>
            </w:r>
          </w:p>
        </w:tc>
        <w:tc>
          <w:tcPr>
            <w:tcW w:w="969" w:type="pct"/>
            <w:tcBorders>
              <w:top w:val="single" w:sz="4" w:space="0" w:color="auto"/>
              <w:left w:val="nil"/>
              <w:bottom w:val="single" w:sz="4" w:space="0" w:color="auto"/>
              <w:right w:val="single" w:sz="4" w:space="0" w:color="auto"/>
            </w:tcBorders>
            <w:shd w:val="clear" w:color="auto" w:fill="auto"/>
            <w:vAlign w:val="center"/>
          </w:tcPr>
          <w:p w14:paraId="77E0A821" w14:textId="77777777" w:rsidR="0045374D" w:rsidRPr="00505AC7" w:rsidRDefault="0045374D" w:rsidP="00C662B6">
            <w:pPr>
              <w:jc w:val="right"/>
              <w:rPr>
                <w:rFonts w:ascii="Tahoma" w:hAnsi="Tahoma" w:cs="Tahoma"/>
                <w:color w:val="454545"/>
              </w:rPr>
            </w:pPr>
            <w:r w:rsidRPr="00505AC7">
              <w:rPr>
                <w:rFonts w:ascii="Tahoma" w:hAnsi="Tahoma" w:cs="Tahoma"/>
                <w:color w:val="454545"/>
              </w:rPr>
              <w:t>$87,046.47</w:t>
            </w:r>
          </w:p>
        </w:tc>
        <w:tc>
          <w:tcPr>
            <w:tcW w:w="1292" w:type="pct"/>
            <w:tcBorders>
              <w:top w:val="single" w:sz="4" w:space="0" w:color="auto"/>
              <w:left w:val="nil"/>
              <w:bottom w:val="single" w:sz="4" w:space="0" w:color="auto"/>
              <w:right w:val="single" w:sz="4" w:space="0" w:color="auto"/>
            </w:tcBorders>
            <w:shd w:val="clear" w:color="auto" w:fill="auto"/>
            <w:vAlign w:val="center"/>
          </w:tcPr>
          <w:p w14:paraId="009EE897"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20EE449A" w14:textId="77777777" w:rsidTr="0045374D">
        <w:trPr>
          <w:trHeight w:val="71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34CB38C5" w14:textId="77777777" w:rsidR="0045374D" w:rsidRPr="00505AC7" w:rsidRDefault="0045374D" w:rsidP="00C662B6">
            <w:pPr>
              <w:rPr>
                <w:rFonts w:ascii="Tahoma" w:hAnsi="Tahoma" w:cs="Tahoma"/>
                <w:color w:val="454545"/>
              </w:rPr>
            </w:pPr>
            <w:r w:rsidRPr="00505AC7">
              <w:rPr>
                <w:rFonts w:ascii="Tahoma" w:hAnsi="Tahoma" w:cs="Tahoma"/>
                <w:color w:val="454545"/>
              </w:rPr>
              <w:t>DABPAB98</w:t>
            </w:r>
          </w:p>
        </w:tc>
        <w:tc>
          <w:tcPr>
            <w:tcW w:w="1023" w:type="pct"/>
            <w:tcBorders>
              <w:top w:val="nil"/>
              <w:left w:val="nil"/>
              <w:bottom w:val="single" w:sz="4" w:space="0" w:color="auto"/>
              <w:right w:val="single" w:sz="4" w:space="0" w:color="auto"/>
            </w:tcBorders>
            <w:shd w:val="clear" w:color="auto" w:fill="auto"/>
            <w:vAlign w:val="center"/>
          </w:tcPr>
          <w:p w14:paraId="734DBE85" w14:textId="77777777" w:rsidR="0045374D" w:rsidRPr="00505AC7" w:rsidRDefault="0045374D" w:rsidP="00C662B6">
            <w:pPr>
              <w:rPr>
                <w:rFonts w:ascii="Tahoma" w:hAnsi="Tahoma" w:cs="Tahoma"/>
                <w:color w:val="454545"/>
              </w:rPr>
            </w:pPr>
            <w:r w:rsidRPr="00505AC7">
              <w:rPr>
                <w:rFonts w:ascii="Tahoma" w:hAnsi="Tahoma" w:cs="Tahoma"/>
                <w:color w:val="454545"/>
              </w:rPr>
              <w:t>ESTES_PECAN_1_1</w:t>
            </w:r>
          </w:p>
        </w:tc>
        <w:tc>
          <w:tcPr>
            <w:tcW w:w="807" w:type="pct"/>
            <w:tcBorders>
              <w:top w:val="nil"/>
              <w:left w:val="nil"/>
              <w:bottom w:val="single" w:sz="4" w:space="0" w:color="auto"/>
              <w:right w:val="single" w:sz="4" w:space="0" w:color="auto"/>
            </w:tcBorders>
            <w:shd w:val="clear" w:color="auto" w:fill="auto"/>
            <w:vAlign w:val="center"/>
          </w:tcPr>
          <w:p w14:paraId="0892F62C" w14:textId="77777777" w:rsidR="0045374D" w:rsidRPr="00505AC7" w:rsidRDefault="0045374D" w:rsidP="00C662B6">
            <w:pPr>
              <w:jc w:val="right"/>
              <w:rPr>
                <w:rFonts w:ascii="Tahoma" w:hAnsi="Tahoma" w:cs="Tahoma"/>
                <w:color w:val="454545"/>
              </w:rPr>
            </w:pPr>
            <w:r w:rsidRPr="00505AC7">
              <w:rPr>
                <w:rFonts w:ascii="Tahoma" w:hAnsi="Tahoma" w:cs="Tahoma"/>
                <w:color w:val="454545"/>
              </w:rPr>
              <w:t>4</w:t>
            </w:r>
          </w:p>
        </w:tc>
        <w:tc>
          <w:tcPr>
            <w:tcW w:w="969" w:type="pct"/>
            <w:tcBorders>
              <w:top w:val="nil"/>
              <w:left w:val="nil"/>
              <w:bottom w:val="single" w:sz="4" w:space="0" w:color="auto"/>
              <w:right w:val="single" w:sz="4" w:space="0" w:color="auto"/>
            </w:tcBorders>
            <w:shd w:val="clear" w:color="auto" w:fill="auto"/>
            <w:vAlign w:val="center"/>
          </w:tcPr>
          <w:p w14:paraId="08FAA139" w14:textId="77777777" w:rsidR="0045374D" w:rsidRPr="00505AC7" w:rsidRDefault="0045374D" w:rsidP="00C662B6">
            <w:pPr>
              <w:jc w:val="right"/>
              <w:rPr>
                <w:rFonts w:ascii="Tahoma" w:hAnsi="Tahoma" w:cs="Tahoma"/>
                <w:color w:val="454545"/>
              </w:rPr>
            </w:pPr>
            <w:r w:rsidRPr="00505AC7">
              <w:rPr>
                <w:rFonts w:ascii="Tahoma" w:hAnsi="Tahoma" w:cs="Tahoma"/>
                <w:color w:val="454545"/>
              </w:rPr>
              <w:t>$85,424.66</w:t>
            </w:r>
          </w:p>
        </w:tc>
        <w:tc>
          <w:tcPr>
            <w:tcW w:w="1292" w:type="pct"/>
            <w:tcBorders>
              <w:top w:val="nil"/>
              <w:left w:val="nil"/>
              <w:bottom w:val="single" w:sz="4" w:space="0" w:color="auto"/>
              <w:right w:val="single" w:sz="4" w:space="0" w:color="auto"/>
            </w:tcBorders>
            <w:shd w:val="clear" w:color="auto" w:fill="auto"/>
            <w:vAlign w:val="center"/>
          </w:tcPr>
          <w:p w14:paraId="1207B3C5"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1A4D8F90" w14:textId="77777777" w:rsidTr="0045374D">
        <w:trPr>
          <w:trHeight w:val="127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6FCA9771" w14:textId="77777777" w:rsidR="0045374D" w:rsidRPr="00505AC7" w:rsidRDefault="0045374D" w:rsidP="00C662B6">
            <w:pPr>
              <w:rPr>
                <w:rFonts w:ascii="Tahoma" w:hAnsi="Tahoma" w:cs="Tahoma"/>
                <w:color w:val="454545"/>
              </w:rPr>
            </w:pPr>
            <w:r w:rsidRPr="00505AC7">
              <w:rPr>
                <w:rFonts w:ascii="Tahoma" w:hAnsi="Tahoma" w:cs="Tahoma"/>
                <w:color w:val="454545"/>
              </w:rPr>
              <w:t>XFOW58</w:t>
            </w:r>
          </w:p>
        </w:tc>
        <w:tc>
          <w:tcPr>
            <w:tcW w:w="1023" w:type="pct"/>
            <w:tcBorders>
              <w:top w:val="nil"/>
              <w:left w:val="nil"/>
              <w:bottom w:val="single" w:sz="4" w:space="0" w:color="auto"/>
              <w:right w:val="single" w:sz="4" w:space="0" w:color="auto"/>
            </w:tcBorders>
            <w:shd w:val="clear" w:color="auto" w:fill="auto"/>
            <w:vAlign w:val="center"/>
          </w:tcPr>
          <w:p w14:paraId="4A20BF8A" w14:textId="77777777" w:rsidR="0045374D" w:rsidRPr="00505AC7" w:rsidRDefault="0045374D" w:rsidP="00C662B6">
            <w:pPr>
              <w:rPr>
                <w:rFonts w:ascii="Tahoma" w:hAnsi="Tahoma" w:cs="Tahoma"/>
                <w:color w:val="454545"/>
              </w:rPr>
            </w:pPr>
            <w:r w:rsidRPr="00505AC7">
              <w:rPr>
                <w:rFonts w:ascii="Tahoma" w:hAnsi="Tahoma" w:cs="Tahoma"/>
                <w:color w:val="454545"/>
              </w:rPr>
              <w:t>FALFUR_PREMON1_1</w:t>
            </w:r>
          </w:p>
        </w:tc>
        <w:tc>
          <w:tcPr>
            <w:tcW w:w="807" w:type="pct"/>
            <w:tcBorders>
              <w:top w:val="nil"/>
              <w:left w:val="nil"/>
              <w:bottom w:val="single" w:sz="4" w:space="0" w:color="auto"/>
              <w:right w:val="single" w:sz="4" w:space="0" w:color="auto"/>
            </w:tcBorders>
            <w:shd w:val="clear" w:color="auto" w:fill="auto"/>
            <w:vAlign w:val="center"/>
          </w:tcPr>
          <w:p w14:paraId="6560E3C7" w14:textId="77777777" w:rsidR="0045374D" w:rsidRPr="00505AC7" w:rsidRDefault="0045374D" w:rsidP="00C662B6">
            <w:pPr>
              <w:jc w:val="right"/>
              <w:rPr>
                <w:rFonts w:ascii="Tahoma" w:hAnsi="Tahoma" w:cs="Tahoma"/>
                <w:color w:val="454545"/>
              </w:rPr>
            </w:pPr>
            <w:r w:rsidRPr="00505AC7">
              <w:rPr>
                <w:rFonts w:ascii="Tahoma" w:hAnsi="Tahoma" w:cs="Tahoma"/>
                <w:color w:val="454545"/>
              </w:rPr>
              <w:t>4</w:t>
            </w:r>
          </w:p>
        </w:tc>
        <w:tc>
          <w:tcPr>
            <w:tcW w:w="969" w:type="pct"/>
            <w:tcBorders>
              <w:top w:val="nil"/>
              <w:left w:val="nil"/>
              <w:bottom w:val="single" w:sz="4" w:space="0" w:color="auto"/>
              <w:right w:val="single" w:sz="4" w:space="0" w:color="auto"/>
            </w:tcBorders>
            <w:shd w:val="clear" w:color="auto" w:fill="auto"/>
            <w:vAlign w:val="center"/>
          </w:tcPr>
          <w:p w14:paraId="510F308B" w14:textId="77777777" w:rsidR="0045374D" w:rsidRPr="00505AC7" w:rsidRDefault="0045374D" w:rsidP="00C662B6">
            <w:pPr>
              <w:jc w:val="right"/>
              <w:rPr>
                <w:rFonts w:ascii="Tahoma" w:hAnsi="Tahoma" w:cs="Tahoma"/>
                <w:color w:val="454545"/>
              </w:rPr>
            </w:pPr>
            <w:r w:rsidRPr="00505AC7">
              <w:rPr>
                <w:rFonts w:ascii="Tahoma" w:hAnsi="Tahoma" w:cs="Tahoma"/>
                <w:color w:val="454545"/>
              </w:rPr>
              <w:t>$80,739.06</w:t>
            </w:r>
          </w:p>
        </w:tc>
        <w:tc>
          <w:tcPr>
            <w:tcW w:w="1292" w:type="pct"/>
            <w:tcBorders>
              <w:top w:val="nil"/>
              <w:left w:val="nil"/>
              <w:bottom w:val="single" w:sz="4" w:space="0" w:color="auto"/>
              <w:right w:val="single" w:sz="4" w:space="0" w:color="auto"/>
            </w:tcBorders>
            <w:shd w:val="clear" w:color="auto" w:fill="auto"/>
            <w:vAlign w:val="center"/>
          </w:tcPr>
          <w:p w14:paraId="4EC629E0"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0D4935E2" w14:textId="77777777" w:rsidTr="0045374D">
        <w:trPr>
          <w:trHeight w:val="836"/>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2C894282" w14:textId="77777777" w:rsidR="0045374D" w:rsidRPr="00505AC7" w:rsidRDefault="0045374D" w:rsidP="00C662B6">
            <w:pPr>
              <w:rPr>
                <w:rFonts w:ascii="Tahoma" w:hAnsi="Tahoma" w:cs="Tahoma"/>
                <w:color w:val="454545"/>
              </w:rPr>
            </w:pPr>
            <w:r w:rsidRPr="00505AC7">
              <w:rPr>
                <w:rFonts w:ascii="Tahoma" w:hAnsi="Tahoma" w:cs="Tahoma"/>
                <w:color w:val="454545"/>
              </w:rPr>
              <w:t>SPOTPAN9</w:t>
            </w:r>
          </w:p>
        </w:tc>
        <w:tc>
          <w:tcPr>
            <w:tcW w:w="1023" w:type="pct"/>
            <w:tcBorders>
              <w:top w:val="nil"/>
              <w:left w:val="nil"/>
              <w:bottom w:val="single" w:sz="4" w:space="0" w:color="auto"/>
              <w:right w:val="single" w:sz="4" w:space="0" w:color="auto"/>
            </w:tcBorders>
            <w:shd w:val="clear" w:color="auto" w:fill="auto"/>
            <w:vAlign w:val="center"/>
          </w:tcPr>
          <w:p w14:paraId="28C93BBC" w14:textId="77777777" w:rsidR="0045374D" w:rsidRPr="00505AC7" w:rsidRDefault="0045374D" w:rsidP="00C662B6">
            <w:pPr>
              <w:rPr>
                <w:rFonts w:ascii="Tahoma" w:hAnsi="Tahoma" w:cs="Tahoma"/>
                <w:color w:val="454545"/>
              </w:rPr>
            </w:pPr>
            <w:r w:rsidRPr="00505AC7">
              <w:rPr>
                <w:rFonts w:ascii="Tahoma" w:hAnsi="Tahoma" w:cs="Tahoma"/>
                <w:color w:val="454545"/>
              </w:rPr>
              <w:t>HAS_HAS2</w:t>
            </w:r>
          </w:p>
        </w:tc>
        <w:tc>
          <w:tcPr>
            <w:tcW w:w="807" w:type="pct"/>
            <w:tcBorders>
              <w:top w:val="nil"/>
              <w:left w:val="nil"/>
              <w:bottom w:val="single" w:sz="4" w:space="0" w:color="auto"/>
              <w:right w:val="single" w:sz="4" w:space="0" w:color="auto"/>
            </w:tcBorders>
            <w:shd w:val="clear" w:color="auto" w:fill="auto"/>
            <w:vAlign w:val="center"/>
          </w:tcPr>
          <w:p w14:paraId="4B057237"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2AFB766F" w14:textId="77777777" w:rsidR="0045374D" w:rsidRPr="00505AC7" w:rsidRDefault="0045374D" w:rsidP="00C662B6">
            <w:pPr>
              <w:jc w:val="right"/>
              <w:rPr>
                <w:rFonts w:ascii="Tahoma" w:hAnsi="Tahoma" w:cs="Tahoma"/>
                <w:color w:val="454545"/>
              </w:rPr>
            </w:pPr>
            <w:r w:rsidRPr="00505AC7">
              <w:rPr>
                <w:rFonts w:ascii="Tahoma" w:hAnsi="Tahoma" w:cs="Tahoma"/>
                <w:color w:val="454545"/>
              </w:rPr>
              <w:t>$37,578.66</w:t>
            </w:r>
          </w:p>
        </w:tc>
        <w:tc>
          <w:tcPr>
            <w:tcW w:w="1292" w:type="pct"/>
            <w:tcBorders>
              <w:top w:val="nil"/>
              <w:left w:val="nil"/>
              <w:bottom w:val="single" w:sz="4" w:space="0" w:color="auto"/>
              <w:right w:val="single" w:sz="4" w:space="0" w:color="auto"/>
            </w:tcBorders>
            <w:shd w:val="clear" w:color="auto" w:fill="auto"/>
            <w:vAlign w:val="center"/>
          </w:tcPr>
          <w:p w14:paraId="0BFB3A9F"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17CEA101" w14:textId="77777777" w:rsidTr="0045374D">
        <w:trPr>
          <w:trHeight w:val="76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4CA4E90E" w14:textId="77777777" w:rsidR="0045374D" w:rsidRPr="00505AC7" w:rsidRDefault="0045374D" w:rsidP="00C662B6">
            <w:pPr>
              <w:rPr>
                <w:rFonts w:ascii="Tahoma" w:hAnsi="Tahoma" w:cs="Tahoma"/>
                <w:color w:val="454545"/>
              </w:rPr>
            </w:pPr>
            <w:r w:rsidRPr="00505AC7">
              <w:rPr>
                <w:rFonts w:ascii="Tahoma" w:hAnsi="Tahoma" w:cs="Tahoma"/>
                <w:color w:val="454545"/>
              </w:rPr>
              <w:t>SBOSWHT8</w:t>
            </w:r>
          </w:p>
        </w:tc>
        <w:tc>
          <w:tcPr>
            <w:tcW w:w="1023" w:type="pct"/>
            <w:tcBorders>
              <w:top w:val="nil"/>
              <w:left w:val="nil"/>
              <w:bottom w:val="single" w:sz="4" w:space="0" w:color="auto"/>
              <w:right w:val="single" w:sz="4" w:space="0" w:color="auto"/>
            </w:tcBorders>
            <w:shd w:val="clear" w:color="auto" w:fill="auto"/>
            <w:vAlign w:val="center"/>
          </w:tcPr>
          <w:p w14:paraId="6D8DA2A3" w14:textId="77777777" w:rsidR="0045374D" w:rsidRPr="00505AC7" w:rsidRDefault="0045374D" w:rsidP="00C662B6">
            <w:pPr>
              <w:rPr>
                <w:rFonts w:ascii="Tahoma" w:hAnsi="Tahoma" w:cs="Tahoma"/>
                <w:color w:val="454545"/>
              </w:rPr>
            </w:pPr>
            <w:r w:rsidRPr="00505AC7">
              <w:rPr>
                <w:rFonts w:ascii="Tahoma" w:hAnsi="Tahoma" w:cs="Tahoma"/>
                <w:color w:val="454545"/>
              </w:rPr>
              <w:t>LKW_WHT_1</w:t>
            </w:r>
          </w:p>
        </w:tc>
        <w:tc>
          <w:tcPr>
            <w:tcW w:w="807" w:type="pct"/>
            <w:tcBorders>
              <w:top w:val="nil"/>
              <w:left w:val="nil"/>
              <w:bottom w:val="single" w:sz="4" w:space="0" w:color="auto"/>
              <w:right w:val="single" w:sz="4" w:space="0" w:color="auto"/>
            </w:tcBorders>
            <w:shd w:val="clear" w:color="auto" w:fill="auto"/>
            <w:vAlign w:val="center"/>
          </w:tcPr>
          <w:p w14:paraId="6DA53E46" w14:textId="77777777" w:rsidR="0045374D" w:rsidRPr="00505AC7" w:rsidRDefault="0045374D" w:rsidP="00C662B6">
            <w:pPr>
              <w:jc w:val="right"/>
              <w:rPr>
                <w:rFonts w:ascii="Tahoma" w:hAnsi="Tahoma" w:cs="Tahoma"/>
                <w:color w:val="454545"/>
              </w:rPr>
            </w:pPr>
            <w:r w:rsidRPr="00505AC7">
              <w:rPr>
                <w:rFonts w:ascii="Tahoma" w:hAnsi="Tahoma" w:cs="Tahoma"/>
                <w:color w:val="454545"/>
              </w:rPr>
              <w:t>5</w:t>
            </w:r>
          </w:p>
        </w:tc>
        <w:tc>
          <w:tcPr>
            <w:tcW w:w="969" w:type="pct"/>
            <w:tcBorders>
              <w:top w:val="nil"/>
              <w:left w:val="nil"/>
              <w:bottom w:val="single" w:sz="4" w:space="0" w:color="auto"/>
              <w:right w:val="single" w:sz="4" w:space="0" w:color="auto"/>
            </w:tcBorders>
            <w:shd w:val="clear" w:color="auto" w:fill="auto"/>
            <w:vAlign w:val="center"/>
          </w:tcPr>
          <w:p w14:paraId="7752F564" w14:textId="77777777" w:rsidR="0045374D" w:rsidRPr="00505AC7" w:rsidRDefault="0045374D" w:rsidP="00C662B6">
            <w:pPr>
              <w:jc w:val="right"/>
              <w:rPr>
                <w:rFonts w:ascii="Tahoma" w:hAnsi="Tahoma" w:cs="Tahoma"/>
                <w:color w:val="454545"/>
              </w:rPr>
            </w:pPr>
            <w:r w:rsidRPr="00505AC7">
              <w:rPr>
                <w:rFonts w:ascii="Tahoma" w:hAnsi="Tahoma" w:cs="Tahoma"/>
                <w:color w:val="454545"/>
              </w:rPr>
              <w:t>$28,308.01</w:t>
            </w:r>
          </w:p>
        </w:tc>
        <w:tc>
          <w:tcPr>
            <w:tcW w:w="1292" w:type="pct"/>
            <w:tcBorders>
              <w:top w:val="nil"/>
              <w:left w:val="nil"/>
              <w:bottom w:val="single" w:sz="4" w:space="0" w:color="auto"/>
              <w:right w:val="single" w:sz="4" w:space="0" w:color="auto"/>
            </w:tcBorders>
            <w:shd w:val="clear" w:color="auto" w:fill="auto"/>
            <w:vAlign w:val="center"/>
          </w:tcPr>
          <w:p w14:paraId="449D082C"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41B0E020" w14:textId="77777777" w:rsidTr="0045374D">
        <w:trPr>
          <w:trHeight w:val="51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6D0355F0" w14:textId="77777777" w:rsidR="0045374D" w:rsidRPr="00505AC7" w:rsidRDefault="0045374D" w:rsidP="00C662B6">
            <w:pPr>
              <w:rPr>
                <w:rFonts w:ascii="Tahoma" w:hAnsi="Tahoma" w:cs="Tahoma"/>
                <w:color w:val="454545"/>
              </w:rPr>
            </w:pPr>
            <w:r w:rsidRPr="00505AC7">
              <w:rPr>
                <w:rFonts w:ascii="Tahoma" w:hAnsi="Tahoma" w:cs="Tahoma"/>
                <w:color w:val="454545"/>
              </w:rPr>
              <w:t>SSTLEIN8</w:t>
            </w:r>
          </w:p>
        </w:tc>
        <w:tc>
          <w:tcPr>
            <w:tcW w:w="1023" w:type="pct"/>
            <w:tcBorders>
              <w:top w:val="nil"/>
              <w:left w:val="nil"/>
              <w:bottom w:val="single" w:sz="4" w:space="0" w:color="auto"/>
              <w:right w:val="single" w:sz="4" w:space="0" w:color="auto"/>
            </w:tcBorders>
            <w:shd w:val="clear" w:color="auto" w:fill="auto"/>
            <w:vAlign w:val="center"/>
          </w:tcPr>
          <w:p w14:paraId="3404C955" w14:textId="77777777" w:rsidR="0045374D" w:rsidRPr="00505AC7" w:rsidRDefault="0045374D" w:rsidP="00C662B6">
            <w:pPr>
              <w:rPr>
                <w:rFonts w:ascii="Tahoma" w:hAnsi="Tahoma" w:cs="Tahoma"/>
                <w:color w:val="454545"/>
              </w:rPr>
            </w:pPr>
            <w:r w:rsidRPr="00505AC7">
              <w:rPr>
                <w:rFonts w:ascii="Tahoma" w:hAnsi="Tahoma" w:cs="Tahoma"/>
                <w:color w:val="454545"/>
              </w:rPr>
              <w:t>CRTVLE_EINSTEN_1</w:t>
            </w:r>
          </w:p>
        </w:tc>
        <w:tc>
          <w:tcPr>
            <w:tcW w:w="807" w:type="pct"/>
            <w:tcBorders>
              <w:top w:val="nil"/>
              <w:left w:val="nil"/>
              <w:bottom w:val="single" w:sz="4" w:space="0" w:color="auto"/>
              <w:right w:val="single" w:sz="4" w:space="0" w:color="auto"/>
            </w:tcBorders>
            <w:shd w:val="clear" w:color="auto" w:fill="auto"/>
            <w:vAlign w:val="center"/>
          </w:tcPr>
          <w:p w14:paraId="36AC8025" w14:textId="77777777" w:rsidR="0045374D" w:rsidRPr="00505AC7" w:rsidRDefault="0045374D" w:rsidP="00C662B6">
            <w:pPr>
              <w:jc w:val="right"/>
              <w:rPr>
                <w:rFonts w:ascii="Tahoma" w:hAnsi="Tahoma" w:cs="Tahoma"/>
                <w:color w:val="454545"/>
              </w:rPr>
            </w:pPr>
            <w:r w:rsidRPr="00505AC7">
              <w:rPr>
                <w:rFonts w:ascii="Tahoma" w:hAnsi="Tahoma" w:cs="Tahoma"/>
                <w:color w:val="454545"/>
              </w:rPr>
              <w:t>4</w:t>
            </w:r>
          </w:p>
        </w:tc>
        <w:tc>
          <w:tcPr>
            <w:tcW w:w="969" w:type="pct"/>
            <w:tcBorders>
              <w:top w:val="nil"/>
              <w:left w:val="nil"/>
              <w:bottom w:val="single" w:sz="4" w:space="0" w:color="auto"/>
              <w:right w:val="single" w:sz="4" w:space="0" w:color="auto"/>
            </w:tcBorders>
            <w:shd w:val="clear" w:color="auto" w:fill="auto"/>
            <w:vAlign w:val="center"/>
          </w:tcPr>
          <w:p w14:paraId="12BCE31C" w14:textId="77777777" w:rsidR="0045374D" w:rsidRPr="00505AC7" w:rsidRDefault="0045374D" w:rsidP="00C662B6">
            <w:pPr>
              <w:jc w:val="right"/>
              <w:rPr>
                <w:rFonts w:ascii="Tahoma" w:hAnsi="Tahoma" w:cs="Tahoma"/>
                <w:color w:val="454545"/>
              </w:rPr>
            </w:pPr>
            <w:r w:rsidRPr="00505AC7">
              <w:rPr>
                <w:rFonts w:ascii="Tahoma" w:hAnsi="Tahoma" w:cs="Tahoma"/>
                <w:color w:val="454545"/>
              </w:rPr>
              <w:t>$24,264.04</w:t>
            </w:r>
          </w:p>
        </w:tc>
        <w:tc>
          <w:tcPr>
            <w:tcW w:w="1292" w:type="pct"/>
            <w:tcBorders>
              <w:top w:val="nil"/>
              <w:left w:val="nil"/>
              <w:bottom w:val="single" w:sz="4" w:space="0" w:color="auto"/>
              <w:right w:val="single" w:sz="4" w:space="0" w:color="auto"/>
            </w:tcBorders>
            <w:shd w:val="clear" w:color="auto" w:fill="auto"/>
            <w:vAlign w:val="center"/>
          </w:tcPr>
          <w:p w14:paraId="73617093"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7EC45857" w14:textId="77777777" w:rsidTr="0045374D">
        <w:trPr>
          <w:trHeight w:val="76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399310DB" w14:textId="77777777" w:rsidR="0045374D" w:rsidRPr="00505AC7" w:rsidRDefault="0045374D" w:rsidP="00C662B6">
            <w:pPr>
              <w:rPr>
                <w:rFonts w:ascii="Tahoma" w:hAnsi="Tahoma" w:cs="Tahoma"/>
                <w:color w:val="454545"/>
              </w:rPr>
            </w:pPr>
            <w:r w:rsidRPr="00505AC7">
              <w:rPr>
                <w:rFonts w:ascii="Tahoma" w:hAnsi="Tahoma" w:cs="Tahoma"/>
                <w:color w:val="454545"/>
              </w:rPr>
              <w:t>SMADSAP8</w:t>
            </w:r>
          </w:p>
        </w:tc>
        <w:tc>
          <w:tcPr>
            <w:tcW w:w="1023" w:type="pct"/>
            <w:tcBorders>
              <w:top w:val="nil"/>
              <w:left w:val="nil"/>
              <w:bottom w:val="single" w:sz="4" w:space="0" w:color="auto"/>
              <w:right w:val="single" w:sz="4" w:space="0" w:color="auto"/>
            </w:tcBorders>
            <w:shd w:val="clear" w:color="auto" w:fill="auto"/>
            <w:vAlign w:val="center"/>
          </w:tcPr>
          <w:p w14:paraId="59FA643E" w14:textId="77777777" w:rsidR="0045374D" w:rsidRPr="00505AC7" w:rsidRDefault="0045374D" w:rsidP="00C662B6">
            <w:pPr>
              <w:rPr>
                <w:rFonts w:ascii="Tahoma" w:hAnsi="Tahoma" w:cs="Tahoma"/>
                <w:color w:val="454545"/>
              </w:rPr>
            </w:pPr>
            <w:r w:rsidRPr="00505AC7">
              <w:rPr>
                <w:rFonts w:ascii="Tahoma" w:hAnsi="Tahoma" w:cs="Tahoma"/>
                <w:color w:val="454545"/>
              </w:rPr>
              <w:t>MADDUX_SAPOWE2_1</w:t>
            </w:r>
          </w:p>
        </w:tc>
        <w:tc>
          <w:tcPr>
            <w:tcW w:w="807" w:type="pct"/>
            <w:tcBorders>
              <w:top w:val="nil"/>
              <w:left w:val="nil"/>
              <w:bottom w:val="single" w:sz="4" w:space="0" w:color="auto"/>
              <w:right w:val="single" w:sz="4" w:space="0" w:color="auto"/>
            </w:tcBorders>
            <w:shd w:val="clear" w:color="auto" w:fill="auto"/>
            <w:vAlign w:val="center"/>
          </w:tcPr>
          <w:p w14:paraId="75E491AF" w14:textId="77777777" w:rsidR="0045374D" w:rsidRPr="00505AC7" w:rsidRDefault="0045374D" w:rsidP="00C662B6">
            <w:pPr>
              <w:jc w:val="right"/>
              <w:rPr>
                <w:rFonts w:ascii="Tahoma" w:hAnsi="Tahoma" w:cs="Tahoma"/>
                <w:color w:val="454545"/>
              </w:rPr>
            </w:pPr>
            <w:r w:rsidRPr="00505AC7">
              <w:rPr>
                <w:rFonts w:ascii="Tahoma" w:hAnsi="Tahoma" w:cs="Tahoma"/>
                <w:color w:val="454545"/>
              </w:rPr>
              <w:t>3</w:t>
            </w:r>
          </w:p>
        </w:tc>
        <w:tc>
          <w:tcPr>
            <w:tcW w:w="969" w:type="pct"/>
            <w:tcBorders>
              <w:top w:val="nil"/>
              <w:left w:val="nil"/>
              <w:bottom w:val="single" w:sz="4" w:space="0" w:color="auto"/>
              <w:right w:val="single" w:sz="4" w:space="0" w:color="auto"/>
            </w:tcBorders>
            <w:shd w:val="clear" w:color="auto" w:fill="auto"/>
            <w:vAlign w:val="center"/>
          </w:tcPr>
          <w:p w14:paraId="5CB5EDBE" w14:textId="77777777" w:rsidR="0045374D" w:rsidRPr="00505AC7" w:rsidRDefault="0045374D" w:rsidP="00C662B6">
            <w:pPr>
              <w:jc w:val="right"/>
              <w:rPr>
                <w:rFonts w:ascii="Tahoma" w:hAnsi="Tahoma" w:cs="Tahoma"/>
                <w:color w:val="454545"/>
              </w:rPr>
            </w:pPr>
            <w:r w:rsidRPr="00505AC7">
              <w:rPr>
                <w:rFonts w:ascii="Tahoma" w:hAnsi="Tahoma" w:cs="Tahoma"/>
                <w:color w:val="454545"/>
              </w:rPr>
              <w:t>$23,641.92</w:t>
            </w:r>
          </w:p>
        </w:tc>
        <w:tc>
          <w:tcPr>
            <w:tcW w:w="1292" w:type="pct"/>
            <w:tcBorders>
              <w:top w:val="nil"/>
              <w:left w:val="nil"/>
              <w:bottom w:val="single" w:sz="4" w:space="0" w:color="auto"/>
              <w:right w:val="single" w:sz="4" w:space="0" w:color="auto"/>
            </w:tcBorders>
            <w:shd w:val="clear" w:color="auto" w:fill="auto"/>
            <w:vAlign w:val="center"/>
          </w:tcPr>
          <w:p w14:paraId="4A6E85F0"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18B5CD70" w14:textId="77777777" w:rsidTr="0045374D">
        <w:trPr>
          <w:trHeight w:val="765"/>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4D7E057B" w14:textId="77777777" w:rsidR="0045374D" w:rsidRPr="00505AC7" w:rsidRDefault="0045374D" w:rsidP="00C662B6">
            <w:pPr>
              <w:rPr>
                <w:rFonts w:ascii="Tahoma" w:hAnsi="Tahoma" w:cs="Tahoma"/>
                <w:color w:val="454545"/>
              </w:rPr>
            </w:pPr>
            <w:r w:rsidRPr="00505AC7">
              <w:rPr>
                <w:rFonts w:ascii="Tahoma" w:hAnsi="Tahoma" w:cs="Tahoma"/>
                <w:color w:val="454545"/>
              </w:rPr>
              <w:lastRenderedPageBreak/>
              <w:t>BASE CASE</w:t>
            </w:r>
          </w:p>
        </w:tc>
        <w:tc>
          <w:tcPr>
            <w:tcW w:w="1023" w:type="pct"/>
            <w:tcBorders>
              <w:top w:val="nil"/>
              <w:left w:val="nil"/>
              <w:bottom w:val="single" w:sz="4" w:space="0" w:color="auto"/>
              <w:right w:val="single" w:sz="4" w:space="0" w:color="auto"/>
            </w:tcBorders>
            <w:shd w:val="clear" w:color="auto" w:fill="auto"/>
            <w:vAlign w:val="center"/>
          </w:tcPr>
          <w:p w14:paraId="76A50D88" w14:textId="77777777" w:rsidR="0045374D" w:rsidRPr="00505AC7" w:rsidRDefault="0045374D" w:rsidP="00C662B6">
            <w:pPr>
              <w:rPr>
                <w:rFonts w:ascii="Tahoma" w:hAnsi="Tahoma" w:cs="Tahoma"/>
                <w:color w:val="454545"/>
              </w:rPr>
            </w:pPr>
            <w:r w:rsidRPr="00505AC7">
              <w:rPr>
                <w:rFonts w:ascii="Tahoma" w:hAnsi="Tahoma" w:cs="Tahoma"/>
                <w:color w:val="454545"/>
              </w:rPr>
              <w:t>HMLTN</w:t>
            </w:r>
          </w:p>
        </w:tc>
        <w:tc>
          <w:tcPr>
            <w:tcW w:w="807" w:type="pct"/>
            <w:tcBorders>
              <w:top w:val="nil"/>
              <w:left w:val="nil"/>
              <w:bottom w:val="single" w:sz="4" w:space="0" w:color="auto"/>
              <w:right w:val="single" w:sz="4" w:space="0" w:color="auto"/>
            </w:tcBorders>
            <w:shd w:val="clear" w:color="auto" w:fill="auto"/>
            <w:vAlign w:val="center"/>
          </w:tcPr>
          <w:p w14:paraId="3505100B" w14:textId="77777777" w:rsidR="0045374D" w:rsidRPr="00505AC7" w:rsidRDefault="0045374D" w:rsidP="00C662B6">
            <w:pPr>
              <w:jc w:val="right"/>
              <w:rPr>
                <w:rFonts w:ascii="Tahoma" w:hAnsi="Tahoma" w:cs="Tahoma"/>
                <w:color w:val="454545"/>
              </w:rPr>
            </w:pPr>
            <w:r w:rsidRPr="00505AC7">
              <w:rPr>
                <w:rFonts w:ascii="Tahoma" w:hAnsi="Tahoma" w:cs="Tahoma"/>
                <w:color w:val="454545"/>
              </w:rPr>
              <w:t>5</w:t>
            </w:r>
          </w:p>
        </w:tc>
        <w:tc>
          <w:tcPr>
            <w:tcW w:w="969" w:type="pct"/>
            <w:tcBorders>
              <w:top w:val="nil"/>
              <w:left w:val="nil"/>
              <w:bottom w:val="single" w:sz="4" w:space="0" w:color="auto"/>
              <w:right w:val="single" w:sz="4" w:space="0" w:color="auto"/>
            </w:tcBorders>
            <w:shd w:val="clear" w:color="auto" w:fill="auto"/>
            <w:vAlign w:val="center"/>
          </w:tcPr>
          <w:p w14:paraId="1E4556BB" w14:textId="77777777" w:rsidR="0045374D" w:rsidRPr="00505AC7" w:rsidRDefault="0045374D" w:rsidP="00C662B6">
            <w:pPr>
              <w:jc w:val="right"/>
              <w:rPr>
                <w:rFonts w:ascii="Tahoma" w:hAnsi="Tahoma" w:cs="Tahoma"/>
                <w:color w:val="454545"/>
              </w:rPr>
            </w:pPr>
            <w:r w:rsidRPr="00505AC7">
              <w:rPr>
                <w:rFonts w:ascii="Tahoma" w:hAnsi="Tahoma" w:cs="Tahoma"/>
                <w:color w:val="454545"/>
              </w:rPr>
              <w:t>$22,153.15</w:t>
            </w:r>
          </w:p>
        </w:tc>
        <w:tc>
          <w:tcPr>
            <w:tcW w:w="1292" w:type="pct"/>
            <w:tcBorders>
              <w:top w:val="nil"/>
              <w:left w:val="nil"/>
              <w:bottom w:val="single" w:sz="4" w:space="0" w:color="auto"/>
              <w:right w:val="single" w:sz="4" w:space="0" w:color="auto"/>
            </w:tcBorders>
            <w:shd w:val="clear" w:color="auto" w:fill="auto"/>
            <w:vAlign w:val="center"/>
          </w:tcPr>
          <w:p w14:paraId="651D0A84" w14:textId="77777777" w:rsidR="0045374D" w:rsidRPr="00505AC7" w:rsidRDefault="0045374D" w:rsidP="00C662B6">
            <w:pPr>
              <w:rPr>
                <w:rFonts w:ascii="Tahoma" w:hAnsi="Tahoma" w:cs="Tahoma"/>
                <w:color w:val="000000"/>
              </w:rPr>
            </w:pPr>
            <w:r w:rsidRPr="00505AC7">
              <w:rPr>
                <w:rFonts w:ascii="Tahoma" w:hAnsi="Tahoma" w:cs="Tahoma"/>
                <w:color w:val="000000"/>
              </w:rPr>
              <w:t> </w:t>
            </w:r>
          </w:p>
        </w:tc>
      </w:tr>
      <w:tr w:rsidR="0045374D" w:rsidRPr="00505AC7" w14:paraId="095D282E" w14:textId="77777777" w:rsidTr="0045374D">
        <w:trPr>
          <w:trHeight w:val="800"/>
          <w:jc w:val="center"/>
        </w:trPr>
        <w:tc>
          <w:tcPr>
            <w:tcW w:w="909" w:type="pct"/>
            <w:tcBorders>
              <w:top w:val="nil"/>
              <w:left w:val="single" w:sz="4" w:space="0" w:color="auto"/>
              <w:bottom w:val="single" w:sz="4" w:space="0" w:color="auto"/>
              <w:right w:val="single" w:sz="4" w:space="0" w:color="auto"/>
            </w:tcBorders>
            <w:shd w:val="clear" w:color="auto" w:fill="auto"/>
            <w:vAlign w:val="center"/>
          </w:tcPr>
          <w:p w14:paraId="1196FC5C" w14:textId="77777777" w:rsidR="0045374D" w:rsidRPr="00505AC7" w:rsidRDefault="0045374D" w:rsidP="00C662B6">
            <w:pPr>
              <w:rPr>
                <w:rFonts w:ascii="Tahoma" w:hAnsi="Tahoma" w:cs="Tahoma"/>
                <w:color w:val="454545"/>
              </w:rPr>
            </w:pPr>
            <w:r w:rsidRPr="00505AC7">
              <w:rPr>
                <w:rFonts w:ascii="Tahoma" w:hAnsi="Tahoma" w:cs="Tahoma"/>
                <w:color w:val="454545"/>
              </w:rPr>
              <w:t>XFOW58</w:t>
            </w:r>
          </w:p>
        </w:tc>
        <w:tc>
          <w:tcPr>
            <w:tcW w:w="1023" w:type="pct"/>
            <w:tcBorders>
              <w:top w:val="nil"/>
              <w:left w:val="nil"/>
              <w:bottom w:val="single" w:sz="4" w:space="0" w:color="auto"/>
              <w:right w:val="single" w:sz="4" w:space="0" w:color="auto"/>
            </w:tcBorders>
            <w:shd w:val="clear" w:color="auto" w:fill="auto"/>
            <w:vAlign w:val="center"/>
          </w:tcPr>
          <w:p w14:paraId="685C1183" w14:textId="77777777" w:rsidR="0045374D" w:rsidRPr="00505AC7" w:rsidRDefault="0045374D" w:rsidP="00C662B6">
            <w:pPr>
              <w:rPr>
                <w:rFonts w:ascii="Tahoma" w:hAnsi="Tahoma" w:cs="Tahoma"/>
                <w:color w:val="454545"/>
              </w:rPr>
            </w:pPr>
            <w:r w:rsidRPr="00505AC7">
              <w:rPr>
                <w:rFonts w:ascii="Tahoma" w:hAnsi="Tahoma" w:cs="Tahoma"/>
                <w:color w:val="454545"/>
              </w:rPr>
              <w:t>ASHERT_CATARI1_1</w:t>
            </w:r>
          </w:p>
        </w:tc>
        <w:tc>
          <w:tcPr>
            <w:tcW w:w="807" w:type="pct"/>
            <w:tcBorders>
              <w:top w:val="nil"/>
              <w:left w:val="nil"/>
              <w:bottom w:val="single" w:sz="4" w:space="0" w:color="auto"/>
              <w:right w:val="single" w:sz="4" w:space="0" w:color="auto"/>
            </w:tcBorders>
            <w:shd w:val="clear" w:color="auto" w:fill="auto"/>
            <w:vAlign w:val="center"/>
          </w:tcPr>
          <w:p w14:paraId="2F18C25B" w14:textId="77777777" w:rsidR="0045374D" w:rsidRPr="00505AC7" w:rsidRDefault="0045374D" w:rsidP="00C662B6">
            <w:pPr>
              <w:jc w:val="right"/>
              <w:rPr>
                <w:rFonts w:ascii="Tahoma" w:hAnsi="Tahoma" w:cs="Tahoma"/>
                <w:color w:val="454545"/>
              </w:rPr>
            </w:pPr>
            <w:r w:rsidRPr="00505AC7">
              <w:rPr>
                <w:rFonts w:ascii="Tahoma" w:hAnsi="Tahoma" w:cs="Tahoma"/>
                <w:color w:val="454545"/>
              </w:rPr>
              <w:t>4</w:t>
            </w:r>
          </w:p>
        </w:tc>
        <w:tc>
          <w:tcPr>
            <w:tcW w:w="969" w:type="pct"/>
            <w:tcBorders>
              <w:top w:val="nil"/>
              <w:left w:val="nil"/>
              <w:bottom w:val="single" w:sz="4" w:space="0" w:color="auto"/>
              <w:right w:val="single" w:sz="4" w:space="0" w:color="auto"/>
            </w:tcBorders>
            <w:shd w:val="clear" w:color="auto" w:fill="auto"/>
            <w:vAlign w:val="center"/>
          </w:tcPr>
          <w:p w14:paraId="63E4E8E2" w14:textId="77777777" w:rsidR="0045374D" w:rsidRPr="00505AC7" w:rsidRDefault="0045374D" w:rsidP="00C662B6">
            <w:pPr>
              <w:jc w:val="right"/>
              <w:rPr>
                <w:rFonts w:ascii="Tahoma" w:hAnsi="Tahoma" w:cs="Tahoma"/>
                <w:color w:val="454545"/>
              </w:rPr>
            </w:pPr>
            <w:r w:rsidRPr="00505AC7">
              <w:rPr>
                <w:rFonts w:ascii="Tahoma" w:hAnsi="Tahoma" w:cs="Tahoma"/>
                <w:color w:val="454545"/>
              </w:rPr>
              <w:t>$20,639.53</w:t>
            </w:r>
          </w:p>
        </w:tc>
        <w:tc>
          <w:tcPr>
            <w:tcW w:w="1292" w:type="pct"/>
            <w:tcBorders>
              <w:top w:val="nil"/>
              <w:left w:val="nil"/>
              <w:bottom w:val="single" w:sz="4" w:space="0" w:color="auto"/>
              <w:right w:val="single" w:sz="4" w:space="0" w:color="auto"/>
            </w:tcBorders>
            <w:shd w:val="clear" w:color="auto" w:fill="auto"/>
            <w:vAlign w:val="center"/>
          </w:tcPr>
          <w:p w14:paraId="5FC71F69" w14:textId="77777777" w:rsidR="0045374D" w:rsidRPr="00505AC7" w:rsidRDefault="0045374D" w:rsidP="00C662B6">
            <w:pPr>
              <w:rPr>
                <w:rFonts w:ascii="Tahoma" w:hAnsi="Tahoma" w:cs="Tahoma"/>
                <w:color w:val="000000"/>
              </w:rPr>
            </w:pPr>
            <w:r w:rsidRPr="00505AC7">
              <w:rPr>
                <w:rFonts w:ascii="Tahoma" w:hAnsi="Tahoma" w:cs="Tahoma"/>
                <w:color w:val="454545"/>
              </w:rPr>
              <w:t>AEP_TCC_AshertontoPiloncillo138kVLine_rebuild (73100)</w:t>
            </w:r>
          </w:p>
        </w:tc>
      </w:tr>
    </w:tbl>
    <w:p w14:paraId="55DB188B" w14:textId="77777777" w:rsidR="00505AC7" w:rsidRPr="00505AC7" w:rsidRDefault="00505AC7" w:rsidP="00505AC7">
      <w:pPr>
        <w:rPr>
          <w:b/>
        </w:rPr>
      </w:pPr>
    </w:p>
    <w:p w14:paraId="5149704D" w14:textId="77777777" w:rsidR="00505AC7" w:rsidRPr="00505AC7" w:rsidRDefault="00505AC7" w:rsidP="00505AC7">
      <w:pPr>
        <w:pStyle w:val="Heading2"/>
      </w:pPr>
      <w:bookmarkStart w:id="272" w:name="_Toc146714600"/>
      <w:r w:rsidRPr="00505AC7">
        <w:t>Generic Transmission Constraint Congestion</w:t>
      </w:r>
      <w:bookmarkEnd w:id="272"/>
    </w:p>
    <w:p w14:paraId="096611B8" w14:textId="77777777" w:rsidR="00505AC7" w:rsidRPr="00505AC7" w:rsidRDefault="00505AC7" w:rsidP="00505AC7">
      <w:pPr>
        <w:pStyle w:val="bulletlevel1"/>
        <w:numPr>
          <w:ilvl w:val="0"/>
          <w:numId w:val="0"/>
        </w:numPr>
        <w:rPr>
          <w:color w:val="auto"/>
        </w:rPr>
      </w:pPr>
      <w:bookmarkStart w:id="273" w:name="_Hlk122353013"/>
      <w:bookmarkStart w:id="274" w:name="_Hlk93044829"/>
      <w:r w:rsidRPr="00505AC7">
        <w:rPr>
          <w:color w:val="auto"/>
        </w:rPr>
        <w:t xml:space="preserve">There were 25 days congestion on Valley Export GTC, 21 days on North Edinburg to Lobo GTC, 18 days on Panhandle GTC, 16 days on West Texas Export GTC, 8 days on Treadwell GTC, 5 days on Nelson Sharpe to Rio Hondo GTC, 5 days on Hamilton GTC, 4 days on East Texas GTC, 3 days on Wharton County GTC, 1 days on Zapata Starr GTC, and 1 days on North to Houston GTC, There was no activity on the remaining GTCs during the month. </w:t>
      </w:r>
    </w:p>
    <w:bookmarkEnd w:id="273"/>
    <w:p w14:paraId="2BC267DB" w14:textId="77777777" w:rsidR="00505AC7" w:rsidRPr="00505AC7" w:rsidRDefault="00505AC7" w:rsidP="00505AC7"/>
    <w:bookmarkEnd w:id="274"/>
    <w:p w14:paraId="5C17163F" w14:textId="77777777" w:rsidR="00505AC7" w:rsidRPr="008B6C0F" w:rsidRDefault="00505AC7" w:rsidP="00505AC7">
      <w:r w:rsidRPr="00505AC7">
        <w:t>Note: This is how many times a constraint has been activated to avoid exceeding a GTC limit, it does not imply an exceedance of the GTC occurred or that the GTC was binding.</w:t>
      </w:r>
    </w:p>
    <w:p w14:paraId="72372058" w14:textId="77777777" w:rsidR="00667921" w:rsidRPr="0053419B" w:rsidRDefault="00667921" w:rsidP="00667921">
      <w:pPr>
        <w:rPr>
          <w:highlight w:val="yellow"/>
        </w:rPr>
      </w:pPr>
    </w:p>
    <w:p w14:paraId="47E0BE1D" w14:textId="77777777" w:rsidR="00667921" w:rsidRPr="00EC60B4" w:rsidRDefault="00667921" w:rsidP="00667921">
      <w:pPr>
        <w:pStyle w:val="Heading2"/>
      </w:pPr>
      <w:bookmarkStart w:id="275" w:name="_Toc146714601"/>
      <w:r w:rsidRPr="00EC60B4">
        <w:t>Manual Overrides</w:t>
      </w:r>
      <w:bookmarkEnd w:id="275"/>
    </w:p>
    <w:p w14:paraId="13EA38FA" w14:textId="2638770F" w:rsidR="00667921" w:rsidRPr="00EC60B4" w:rsidRDefault="00667921" w:rsidP="00667921">
      <w:pPr>
        <w:rPr>
          <w:rFonts w:cs="Arial"/>
          <w:szCs w:val="21"/>
        </w:rPr>
      </w:pPr>
      <w:r w:rsidRPr="00EC60B4">
        <w:rPr>
          <w:rFonts w:cs="Arial"/>
          <w:szCs w:val="21"/>
        </w:rPr>
        <w:t xml:space="preserve">There were no overrides for the month of </w:t>
      </w:r>
      <w:r w:rsidR="00EC60B4">
        <w:rPr>
          <w:rFonts w:cs="Arial"/>
          <w:szCs w:val="21"/>
        </w:rPr>
        <w:t>November</w:t>
      </w:r>
      <w:r w:rsidRPr="00EC60B4">
        <w:rPr>
          <w:rFonts w:cs="Arial"/>
          <w:szCs w:val="21"/>
        </w:rPr>
        <w:t>.</w:t>
      </w:r>
    </w:p>
    <w:p w14:paraId="1B988B84" w14:textId="77777777" w:rsidR="00667921" w:rsidRPr="0053419B" w:rsidRDefault="00667921" w:rsidP="00667921">
      <w:pPr>
        <w:rPr>
          <w:rFonts w:cs="Arial"/>
          <w:szCs w:val="21"/>
          <w:highlight w:val="yellow"/>
        </w:rPr>
      </w:pPr>
    </w:p>
    <w:p w14:paraId="462CFF60" w14:textId="77777777" w:rsidR="00667921" w:rsidRPr="00505AC7" w:rsidRDefault="00667921" w:rsidP="00667921">
      <w:pPr>
        <w:pStyle w:val="Heading2"/>
      </w:pPr>
      <w:bookmarkStart w:id="276" w:name="_Toc146714602"/>
      <w:r w:rsidRPr="00505AC7">
        <w:t>Congestion Costs for Calendar Year 2023</w:t>
      </w:r>
      <w:bookmarkEnd w:id="276"/>
    </w:p>
    <w:p w14:paraId="64B2642D" w14:textId="77777777" w:rsidR="00505AC7" w:rsidRPr="00505AC7" w:rsidRDefault="00505AC7" w:rsidP="00505AC7">
      <w:r w:rsidRPr="00505AC7">
        <w:t>The following table represents the top twenty active constraints for the calendar year based on the estimated congestion rent attributed to the congestion. ERCOT updates this list on a monthly basis.</w:t>
      </w:r>
    </w:p>
    <w:p w14:paraId="3A841527" w14:textId="77777777" w:rsidR="00505AC7" w:rsidRPr="00F333FE" w:rsidRDefault="00505AC7" w:rsidP="00505AC7">
      <w:pPr>
        <w:rPr>
          <w:highlight w:val="yellow"/>
        </w:rPr>
      </w:pPr>
    </w:p>
    <w:p w14:paraId="782C4824" w14:textId="77777777" w:rsidR="00505AC7" w:rsidRPr="00F333FE" w:rsidRDefault="00505AC7" w:rsidP="00505AC7">
      <w:pPr>
        <w:rPr>
          <w:highlight w:val="yellow"/>
        </w:rPr>
      </w:pPr>
    </w:p>
    <w:tbl>
      <w:tblPr>
        <w:tblW w:w="39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4"/>
        <w:gridCol w:w="1558"/>
        <w:gridCol w:w="1134"/>
        <w:gridCol w:w="1819"/>
      </w:tblGrid>
      <w:tr w:rsidR="0045374D" w:rsidRPr="005955D3" w14:paraId="19F61B08" w14:textId="77777777" w:rsidTr="0045374D">
        <w:trPr>
          <w:trHeight w:val="1223"/>
          <w:jc w:val="center"/>
        </w:trPr>
        <w:tc>
          <w:tcPr>
            <w:tcW w:w="1908" w:type="pct"/>
            <w:shd w:val="clear" w:color="auto" w:fill="808080" w:themeFill="background2" w:themeFillShade="80"/>
            <w:noWrap/>
            <w:vAlign w:val="bottom"/>
            <w:hideMark/>
          </w:tcPr>
          <w:p w14:paraId="55D87826" w14:textId="77777777" w:rsidR="0045374D" w:rsidRPr="005955D3" w:rsidRDefault="0045374D" w:rsidP="00C662B6">
            <w:pPr>
              <w:jc w:val="center"/>
              <w:rPr>
                <w:rFonts w:asciiTheme="minorHAnsi" w:hAnsiTheme="minorHAnsi" w:cstheme="minorHAnsi"/>
                <w:b/>
                <w:bCs/>
                <w:color w:val="FFFFFF"/>
                <w:sz w:val="22"/>
                <w:szCs w:val="22"/>
              </w:rPr>
            </w:pPr>
            <w:bookmarkStart w:id="277" w:name="_Hlk116563464"/>
            <w:r w:rsidRPr="005955D3">
              <w:rPr>
                <w:rFonts w:asciiTheme="minorHAnsi" w:hAnsiTheme="minorHAnsi" w:cstheme="minorHAnsi"/>
                <w:b/>
                <w:bCs/>
                <w:color w:val="FFFFFF"/>
                <w:sz w:val="22"/>
                <w:szCs w:val="22"/>
              </w:rPr>
              <w:t>Contingency</w:t>
            </w:r>
          </w:p>
          <w:p w14:paraId="6C86395F" w14:textId="77777777" w:rsidR="0045374D" w:rsidRPr="005955D3" w:rsidRDefault="0045374D" w:rsidP="00C662B6">
            <w:pPr>
              <w:jc w:val="center"/>
              <w:rPr>
                <w:rFonts w:asciiTheme="majorHAnsi" w:hAnsiTheme="majorHAnsi" w:cstheme="majorHAnsi"/>
                <w:b/>
                <w:bCs/>
                <w:color w:val="FFFFFF" w:themeColor="background1"/>
                <w:sz w:val="22"/>
                <w:szCs w:val="22"/>
              </w:rPr>
            </w:pPr>
          </w:p>
          <w:p w14:paraId="7453DD1B" w14:textId="77777777" w:rsidR="0045374D" w:rsidRPr="005955D3" w:rsidRDefault="0045374D" w:rsidP="00C662B6">
            <w:pPr>
              <w:jc w:val="center"/>
              <w:rPr>
                <w:rFonts w:asciiTheme="majorHAnsi" w:hAnsiTheme="majorHAnsi" w:cstheme="majorHAnsi"/>
                <w:b/>
                <w:bCs/>
                <w:color w:val="FFFFFF" w:themeColor="background1"/>
                <w:sz w:val="22"/>
                <w:szCs w:val="22"/>
              </w:rPr>
            </w:pPr>
          </w:p>
          <w:p w14:paraId="50564EB7" w14:textId="77777777" w:rsidR="0045374D" w:rsidRPr="005955D3" w:rsidRDefault="0045374D" w:rsidP="00C662B6">
            <w:pPr>
              <w:jc w:val="center"/>
              <w:rPr>
                <w:rFonts w:asciiTheme="majorHAnsi" w:hAnsiTheme="majorHAnsi" w:cstheme="majorHAnsi"/>
                <w:b/>
                <w:bCs/>
                <w:color w:val="FFFFFF" w:themeColor="background1"/>
                <w:sz w:val="22"/>
                <w:szCs w:val="22"/>
              </w:rPr>
            </w:pPr>
          </w:p>
        </w:tc>
        <w:tc>
          <w:tcPr>
            <w:tcW w:w="1068" w:type="pct"/>
            <w:shd w:val="clear" w:color="auto" w:fill="808080" w:themeFill="background2" w:themeFillShade="80"/>
            <w:noWrap/>
            <w:vAlign w:val="bottom"/>
            <w:hideMark/>
          </w:tcPr>
          <w:p w14:paraId="1A16B0B4" w14:textId="77777777" w:rsidR="0045374D" w:rsidRPr="005955D3" w:rsidRDefault="0045374D" w:rsidP="00C662B6">
            <w:pPr>
              <w:jc w:val="center"/>
              <w:rPr>
                <w:rFonts w:asciiTheme="minorHAnsi" w:hAnsiTheme="minorHAnsi" w:cstheme="minorHAnsi"/>
                <w:b/>
                <w:bCs/>
                <w:color w:val="FFFFFF" w:themeColor="background1"/>
                <w:sz w:val="22"/>
                <w:szCs w:val="22"/>
              </w:rPr>
            </w:pPr>
          </w:p>
          <w:p w14:paraId="7385A448" w14:textId="77777777" w:rsidR="0045374D" w:rsidRPr="005955D3" w:rsidRDefault="0045374D" w:rsidP="00C662B6">
            <w:pPr>
              <w:jc w:val="center"/>
              <w:rPr>
                <w:rFonts w:asciiTheme="minorHAnsi" w:hAnsiTheme="minorHAnsi" w:cstheme="minorHAnsi"/>
                <w:b/>
                <w:bCs/>
                <w:color w:val="FFFFFF" w:themeColor="background1"/>
                <w:sz w:val="22"/>
                <w:szCs w:val="22"/>
              </w:rPr>
            </w:pPr>
            <w:r w:rsidRPr="005955D3">
              <w:rPr>
                <w:rFonts w:asciiTheme="minorHAnsi" w:hAnsiTheme="minorHAnsi" w:cstheme="minorHAnsi"/>
                <w:b/>
                <w:bCs/>
                <w:color w:val="FFFFFF" w:themeColor="background1"/>
                <w:sz w:val="22"/>
                <w:szCs w:val="22"/>
              </w:rPr>
              <w:t>Overloaded Element</w:t>
            </w:r>
          </w:p>
          <w:p w14:paraId="68FC5584" w14:textId="77777777" w:rsidR="0045374D" w:rsidRPr="005955D3" w:rsidRDefault="0045374D" w:rsidP="00C662B6">
            <w:pPr>
              <w:jc w:val="center"/>
              <w:rPr>
                <w:rFonts w:asciiTheme="minorHAnsi" w:hAnsiTheme="minorHAnsi" w:cstheme="minorHAnsi"/>
                <w:b/>
                <w:bCs/>
                <w:color w:val="FFFFFF" w:themeColor="background1"/>
                <w:sz w:val="22"/>
                <w:szCs w:val="22"/>
              </w:rPr>
            </w:pPr>
          </w:p>
          <w:p w14:paraId="3369906E" w14:textId="77777777" w:rsidR="0045374D" w:rsidRPr="005955D3" w:rsidRDefault="0045374D" w:rsidP="00C662B6">
            <w:pPr>
              <w:jc w:val="center"/>
              <w:rPr>
                <w:rFonts w:asciiTheme="minorHAnsi" w:hAnsiTheme="minorHAnsi" w:cstheme="minorHAnsi"/>
                <w:b/>
                <w:bCs/>
                <w:color w:val="FFFFFF" w:themeColor="background1"/>
                <w:sz w:val="22"/>
                <w:szCs w:val="22"/>
              </w:rPr>
            </w:pPr>
          </w:p>
        </w:tc>
        <w:tc>
          <w:tcPr>
            <w:tcW w:w="777" w:type="pct"/>
            <w:shd w:val="clear" w:color="auto" w:fill="808080" w:themeFill="background2" w:themeFillShade="80"/>
            <w:noWrap/>
            <w:vAlign w:val="bottom"/>
            <w:hideMark/>
          </w:tcPr>
          <w:p w14:paraId="73D69FE1" w14:textId="77777777" w:rsidR="0045374D" w:rsidRPr="005955D3" w:rsidRDefault="0045374D" w:rsidP="00C662B6">
            <w:pPr>
              <w:jc w:val="center"/>
              <w:rPr>
                <w:rFonts w:asciiTheme="minorHAnsi" w:hAnsiTheme="minorHAnsi" w:cstheme="minorHAnsi"/>
                <w:b/>
                <w:bCs/>
                <w:color w:val="FFFFFF" w:themeColor="background1"/>
                <w:sz w:val="22"/>
                <w:szCs w:val="22"/>
              </w:rPr>
            </w:pPr>
            <w:r w:rsidRPr="005955D3">
              <w:rPr>
                <w:rFonts w:asciiTheme="minorHAnsi" w:hAnsiTheme="minorHAnsi" w:cstheme="minorHAnsi"/>
                <w:b/>
                <w:bCs/>
                <w:color w:val="FFFFFF" w:themeColor="background1"/>
                <w:sz w:val="22"/>
                <w:szCs w:val="22"/>
              </w:rPr>
              <w:t># of 5-min SCED</w:t>
            </w:r>
          </w:p>
          <w:p w14:paraId="0BC0655D" w14:textId="77777777" w:rsidR="0045374D" w:rsidRPr="005955D3" w:rsidRDefault="0045374D" w:rsidP="00C662B6">
            <w:pPr>
              <w:jc w:val="center"/>
              <w:rPr>
                <w:rFonts w:asciiTheme="minorHAnsi" w:hAnsiTheme="minorHAnsi" w:cstheme="minorHAnsi"/>
                <w:b/>
                <w:bCs/>
                <w:color w:val="FFFFFF" w:themeColor="background1"/>
                <w:sz w:val="22"/>
                <w:szCs w:val="22"/>
              </w:rPr>
            </w:pPr>
          </w:p>
          <w:p w14:paraId="6EFD668A" w14:textId="77777777" w:rsidR="0045374D" w:rsidRPr="005955D3" w:rsidRDefault="0045374D" w:rsidP="00C662B6">
            <w:pPr>
              <w:jc w:val="center"/>
              <w:rPr>
                <w:rFonts w:asciiTheme="minorHAnsi" w:hAnsiTheme="minorHAnsi" w:cstheme="minorHAnsi"/>
                <w:b/>
                <w:bCs/>
                <w:color w:val="FFFFFF" w:themeColor="background1"/>
                <w:sz w:val="22"/>
                <w:szCs w:val="22"/>
              </w:rPr>
            </w:pPr>
          </w:p>
        </w:tc>
        <w:tc>
          <w:tcPr>
            <w:tcW w:w="1247" w:type="pct"/>
            <w:shd w:val="clear" w:color="auto" w:fill="808080" w:themeFill="background2" w:themeFillShade="80"/>
            <w:noWrap/>
            <w:vAlign w:val="center"/>
            <w:hideMark/>
          </w:tcPr>
          <w:p w14:paraId="0A53C076" w14:textId="77777777" w:rsidR="0045374D" w:rsidRPr="005955D3" w:rsidRDefault="0045374D" w:rsidP="00C662B6">
            <w:pPr>
              <w:jc w:val="center"/>
              <w:rPr>
                <w:rFonts w:asciiTheme="minorHAnsi" w:hAnsiTheme="minorHAnsi" w:cstheme="minorHAnsi"/>
                <w:b/>
                <w:bCs/>
                <w:color w:val="FFFFFF" w:themeColor="background1"/>
                <w:sz w:val="22"/>
                <w:szCs w:val="22"/>
              </w:rPr>
            </w:pPr>
            <w:r w:rsidRPr="005955D3">
              <w:rPr>
                <w:rFonts w:asciiTheme="minorHAnsi" w:hAnsiTheme="minorHAnsi" w:cstheme="minorHAnsi"/>
                <w:b/>
                <w:bCs/>
                <w:color w:val="FFFFFF" w:themeColor="background1"/>
                <w:sz w:val="22"/>
                <w:szCs w:val="22"/>
              </w:rPr>
              <w:t>Estimated Congestion Rent (2023)</w:t>
            </w:r>
          </w:p>
          <w:p w14:paraId="4A0B19F3" w14:textId="77777777" w:rsidR="0045374D" w:rsidRPr="005955D3" w:rsidRDefault="0045374D" w:rsidP="00C662B6">
            <w:pPr>
              <w:jc w:val="center"/>
              <w:rPr>
                <w:rFonts w:asciiTheme="minorHAnsi" w:hAnsiTheme="minorHAnsi" w:cstheme="minorHAnsi"/>
                <w:b/>
                <w:bCs/>
                <w:color w:val="FFFFFF" w:themeColor="background1"/>
                <w:sz w:val="22"/>
                <w:szCs w:val="22"/>
              </w:rPr>
            </w:pPr>
          </w:p>
        </w:tc>
      </w:tr>
      <w:bookmarkEnd w:id="277"/>
      <w:tr w:rsidR="0045374D" w:rsidRPr="005955D3" w14:paraId="1FD2FEB1" w14:textId="77777777" w:rsidTr="0045374D">
        <w:trPr>
          <w:trHeight w:val="255"/>
          <w:jc w:val="center"/>
        </w:trPr>
        <w:tc>
          <w:tcPr>
            <w:tcW w:w="1908" w:type="pct"/>
            <w:shd w:val="clear" w:color="auto" w:fill="auto"/>
            <w:noWrap/>
            <w:vAlign w:val="center"/>
          </w:tcPr>
          <w:p w14:paraId="1177B16A" w14:textId="77777777" w:rsidR="0045374D" w:rsidRPr="007B5E90" w:rsidRDefault="0045374D" w:rsidP="00C662B6">
            <w:pPr>
              <w:rPr>
                <w:rFonts w:asciiTheme="minorHAnsi" w:hAnsiTheme="minorHAnsi" w:cstheme="minorHAnsi"/>
                <w:color w:val="000000"/>
                <w:highlight w:val="yellow"/>
              </w:rPr>
            </w:pPr>
            <w:proofErr w:type="spellStart"/>
            <w:r>
              <w:rPr>
                <w:rFonts w:ascii="Tahoma" w:hAnsi="Tahoma" w:cs="Tahoma"/>
                <w:color w:val="000000"/>
              </w:rPr>
              <w:t>Elmcreek-Sanmigl</w:t>
            </w:r>
            <w:proofErr w:type="spellEnd"/>
            <w:r>
              <w:rPr>
                <w:rFonts w:ascii="Tahoma" w:hAnsi="Tahoma" w:cs="Tahoma"/>
                <w:color w:val="000000"/>
              </w:rPr>
              <w:t xml:space="preserve"> 345kV</w:t>
            </w:r>
          </w:p>
        </w:tc>
        <w:tc>
          <w:tcPr>
            <w:tcW w:w="1068" w:type="pct"/>
            <w:shd w:val="clear" w:color="auto" w:fill="auto"/>
            <w:noWrap/>
            <w:vAlign w:val="center"/>
          </w:tcPr>
          <w:p w14:paraId="37DDE921"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Pawnee Switching Station - Calaveras 345kV</w:t>
            </w:r>
          </w:p>
        </w:tc>
        <w:tc>
          <w:tcPr>
            <w:tcW w:w="777" w:type="pct"/>
            <w:shd w:val="clear" w:color="auto" w:fill="auto"/>
            <w:noWrap/>
            <w:vAlign w:val="center"/>
          </w:tcPr>
          <w:p w14:paraId="5745649D"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10033</w:t>
            </w:r>
          </w:p>
        </w:tc>
        <w:tc>
          <w:tcPr>
            <w:tcW w:w="1247" w:type="pct"/>
            <w:shd w:val="clear" w:color="auto" w:fill="auto"/>
            <w:noWrap/>
            <w:vAlign w:val="center"/>
          </w:tcPr>
          <w:p w14:paraId="1C31BBC5" w14:textId="77777777" w:rsidR="0045374D" w:rsidRPr="007B5E90" w:rsidRDefault="0045374D" w:rsidP="00C662B6">
            <w:pPr>
              <w:spacing w:after="160"/>
              <w:jc w:val="right"/>
              <w:rPr>
                <w:rFonts w:asciiTheme="minorHAnsi" w:hAnsiTheme="minorHAnsi" w:cstheme="minorHAnsi"/>
                <w:color w:val="000000"/>
                <w:highlight w:val="yellow"/>
              </w:rPr>
            </w:pPr>
            <w:r>
              <w:rPr>
                <w:rFonts w:ascii="Tahoma" w:hAnsi="Tahoma" w:cs="Tahoma"/>
                <w:color w:val="000000"/>
              </w:rPr>
              <w:t>$165,032,523.72</w:t>
            </w:r>
          </w:p>
        </w:tc>
      </w:tr>
      <w:tr w:rsidR="0045374D" w:rsidRPr="005955D3" w14:paraId="60796AE7" w14:textId="77777777" w:rsidTr="0045374D">
        <w:trPr>
          <w:trHeight w:val="255"/>
          <w:jc w:val="center"/>
        </w:trPr>
        <w:tc>
          <w:tcPr>
            <w:tcW w:w="1908" w:type="pct"/>
            <w:shd w:val="clear" w:color="auto" w:fill="auto"/>
            <w:noWrap/>
            <w:vAlign w:val="center"/>
          </w:tcPr>
          <w:p w14:paraId="7C8196A0" w14:textId="77777777" w:rsidR="0045374D" w:rsidRPr="007B5E90" w:rsidRDefault="0045374D" w:rsidP="00C662B6">
            <w:pPr>
              <w:rPr>
                <w:rFonts w:asciiTheme="minorHAnsi" w:hAnsiTheme="minorHAnsi" w:cstheme="minorHAnsi"/>
                <w:color w:val="000000"/>
                <w:highlight w:val="yellow"/>
              </w:rPr>
            </w:pPr>
            <w:proofErr w:type="gramStart"/>
            <w:r>
              <w:rPr>
                <w:rFonts w:ascii="Tahoma" w:hAnsi="Tahoma" w:cs="Tahoma"/>
                <w:color w:val="000000"/>
              </w:rPr>
              <w:t>TWR(</w:t>
            </w:r>
            <w:proofErr w:type="gramEnd"/>
            <w:r>
              <w:rPr>
                <w:rFonts w:ascii="Tahoma" w:hAnsi="Tahoma" w:cs="Tahoma"/>
                <w:color w:val="000000"/>
              </w:rPr>
              <w:t>345) WAP-WLF64 &amp; WAP-WLY72</w:t>
            </w:r>
          </w:p>
        </w:tc>
        <w:tc>
          <w:tcPr>
            <w:tcW w:w="1068" w:type="pct"/>
            <w:shd w:val="clear" w:color="auto" w:fill="auto"/>
            <w:noWrap/>
            <w:vAlign w:val="center"/>
          </w:tcPr>
          <w:p w14:paraId="127C7F86"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 xml:space="preserve">South Texas Project - </w:t>
            </w:r>
            <w:proofErr w:type="spellStart"/>
            <w:r>
              <w:rPr>
                <w:rFonts w:ascii="Tahoma" w:hAnsi="Tahoma" w:cs="Tahoma"/>
                <w:color w:val="000000"/>
              </w:rPr>
              <w:t>Wa</w:t>
            </w:r>
            <w:proofErr w:type="spellEnd"/>
            <w:r>
              <w:rPr>
                <w:rFonts w:ascii="Tahoma" w:hAnsi="Tahoma" w:cs="Tahoma"/>
                <w:color w:val="000000"/>
              </w:rPr>
              <w:t xml:space="preserve"> Parish 345kV</w:t>
            </w:r>
          </w:p>
        </w:tc>
        <w:tc>
          <w:tcPr>
            <w:tcW w:w="777" w:type="pct"/>
            <w:shd w:val="clear" w:color="auto" w:fill="auto"/>
            <w:noWrap/>
            <w:vAlign w:val="center"/>
          </w:tcPr>
          <w:p w14:paraId="4D34F3D9"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5163</w:t>
            </w:r>
          </w:p>
        </w:tc>
        <w:tc>
          <w:tcPr>
            <w:tcW w:w="1247" w:type="pct"/>
            <w:shd w:val="clear" w:color="auto" w:fill="auto"/>
            <w:noWrap/>
            <w:vAlign w:val="center"/>
          </w:tcPr>
          <w:p w14:paraId="037BA035"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$89,574,495.11</w:t>
            </w:r>
          </w:p>
        </w:tc>
      </w:tr>
      <w:tr w:rsidR="0045374D" w:rsidRPr="005955D3" w14:paraId="5B2BF83F" w14:textId="77777777" w:rsidTr="0045374D">
        <w:trPr>
          <w:trHeight w:val="255"/>
          <w:jc w:val="center"/>
        </w:trPr>
        <w:tc>
          <w:tcPr>
            <w:tcW w:w="1908" w:type="pct"/>
            <w:shd w:val="clear" w:color="auto" w:fill="auto"/>
            <w:noWrap/>
            <w:vAlign w:val="center"/>
          </w:tcPr>
          <w:p w14:paraId="2D06F929"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MGSES TO CCRSW 345 AND BTRCK TO MGSES 345 DBLCKT</w:t>
            </w:r>
          </w:p>
        </w:tc>
        <w:tc>
          <w:tcPr>
            <w:tcW w:w="1068" w:type="pct"/>
            <w:shd w:val="clear" w:color="auto" w:fill="auto"/>
            <w:noWrap/>
            <w:vAlign w:val="center"/>
          </w:tcPr>
          <w:p w14:paraId="7F915A2E"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 xml:space="preserve">Tonkawa Switch - Morgan Creek </w:t>
            </w:r>
            <w:proofErr w:type="spellStart"/>
            <w:r>
              <w:rPr>
                <w:rFonts w:ascii="Tahoma" w:hAnsi="Tahoma" w:cs="Tahoma"/>
                <w:color w:val="000000"/>
              </w:rPr>
              <w:t>Ses</w:t>
            </w:r>
            <w:proofErr w:type="spellEnd"/>
            <w:r>
              <w:rPr>
                <w:rFonts w:ascii="Tahoma" w:hAnsi="Tahoma" w:cs="Tahoma"/>
                <w:color w:val="000000"/>
              </w:rPr>
              <w:t xml:space="preserve"> 345kV</w:t>
            </w:r>
          </w:p>
        </w:tc>
        <w:tc>
          <w:tcPr>
            <w:tcW w:w="777" w:type="pct"/>
            <w:shd w:val="clear" w:color="auto" w:fill="auto"/>
            <w:noWrap/>
            <w:vAlign w:val="center"/>
          </w:tcPr>
          <w:p w14:paraId="063D9113"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11860</w:t>
            </w:r>
          </w:p>
        </w:tc>
        <w:tc>
          <w:tcPr>
            <w:tcW w:w="1247" w:type="pct"/>
            <w:shd w:val="clear" w:color="auto" w:fill="auto"/>
            <w:noWrap/>
            <w:vAlign w:val="center"/>
          </w:tcPr>
          <w:p w14:paraId="02F32AD9"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$83,818,945.12</w:t>
            </w:r>
          </w:p>
        </w:tc>
      </w:tr>
      <w:tr w:rsidR="0045374D" w:rsidRPr="005955D3" w14:paraId="0F60C9EE" w14:textId="77777777" w:rsidTr="0045374D">
        <w:trPr>
          <w:trHeight w:val="255"/>
          <w:jc w:val="center"/>
        </w:trPr>
        <w:tc>
          <w:tcPr>
            <w:tcW w:w="1908" w:type="pct"/>
            <w:shd w:val="clear" w:color="auto" w:fill="auto"/>
            <w:noWrap/>
            <w:vAlign w:val="center"/>
          </w:tcPr>
          <w:p w14:paraId="40DF7229"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MAN_DBL_MDSSW-ODEHB_and_CONSW-QALSW_345kV_DBLCKT</w:t>
            </w:r>
          </w:p>
        </w:tc>
        <w:tc>
          <w:tcPr>
            <w:tcW w:w="1068" w:type="pct"/>
            <w:shd w:val="clear" w:color="auto" w:fill="auto"/>
            <w:noWrap/>
            <w:vAlign w:val="center"/>
          </w:tcPr>
          <w:p w14:paraId="572B709A" w14:textId="77777777" w:rsidR="0045374D" w:rsidRPr="007B5E90" w:rsidRDefault="0045374D" w:rsidP="00C662B6">
            <w:pPr>
              <w:rPr>
                <w:rFonts w:asciiTheme="minorHAnsi" w:hAnsiTheme="minorHAnsi" w:cstheme="minorHAnsi"/>
                <w:color w:val="000000"/>
                <w:highlight w:val="yellow"/>
              </w:rPr>
            </w:pPr>
            <w:proofErr w:type="spellStart"/>
            <w:r>
              <w:rPr>
                <w:rFonts w:ascii="Tahoma" w:hAnsi="Tahoma" w:cs="Tahoma"/>
                <w:color w:val="000000"/>
              </w:rPr>
              <w:t>Midessa</w:t>
            </w:r>
            <w:proofErr w:type="spellEnd"/>
            <w:r>
              <w:rPr>
                <w:rFonts w:ascii="Tahoma" w:hAnsi="Tahoma" w:cs="Tahoma"/>
                <w:color w:val="000000"/>
              </w:rPr>
              <w:t xml:space="preserve"> South </w:t>
            </w:r>
            <w:proofErr w:type="spellStart"/>
            <w:r>
              <w:rPr>
                <w:rFonts w:ascii="Tahoma" w:hAnsi="Tahoma" w:cs="Tahoma"/>
                <w:color w:val="000000"/>
              </w:rPr>
              <w:t>Sw</w:t>
            </w:r>
            <w:proofErr w:type="spellEnd"/>
            <w:r>
              <w:rPr>
                <w:rFonts w:ascii="Tahoma" w:hAnsi="Tahoma" w:cs="Tahoma"/>
                <w:color w:val="000000"/>
              </w:rPr>
              <w:t xml:space="preserve"> 138kV</w:t>
            </w:r>
          </w:p>
        </w:tc>
        <w:tc>
          <w:tcPr>
            <w:tcW w:w="777" w:type="pct"/>
            <w:shd w:val="clear" w:color="auto" w:fill="auto"/>
            <w:noWrap/>
            <w:vAlign w:val="center"/>
          </w:tcPr>
          <w:p w14:paraId="388B9864"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11605</w:t>
            </w:r>
          </w:p>
        </w:tc>
        <w:tc>
          <w:tcPr>
            <w:tcW w:w="1247" w:type="pct"/>
            <w:shd w:val="clear" w:color="auto" w:fill="auto"/>
            <w:noWrap/>
            <w:vAlign w:val="center"/>
          </w:tcPr>
          <w:p w14:paraId="5E620300"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$79,014,288.16</w:t>
            </w:r>
          </w:p>
        </w:tc>
      </w:tr>
      <w:tr w:rsidR="0045374D" w:rsidRPr="005955D3" w14:paraId="798B3596" w14:textId="77777777" w:rsidTr="0045374D">
        <w:trPr>
          <w:trHeight w:val="255"/>
          <w:jc w:val="center"/>
        </w:trPr>
        <w:tc>
          <w:tcPr>
            <w:tcW w:w="1908" w:type="pct"/>
            <w:shd w:val="clear" w:color="auto" w:fill="auto"/>
            <w:noWrap/>
            <w:vAlign w:val="center"/>
          </w:tcPr>
          <w:p w14:paraId="0F2F6C3B" w14:textId="77777777" w:rsidR="0045374D" w:rsidRPr="007B5E90" w:rsidRDefault="0045374D" w:rsidP="00C662B6">
            <w:pPr>
              <w:rPr>
                <w:rFonts w:asciiTheme="minorHAnsi" w:hAnsiTheme="minorHAnsi" w:cstheme="minorHAnsi"/>
                <w:color w:val="000000"/>
                <w:highlight w:val="yellow"/>
              </w:rPr>
            </w:pPr>
            <w:proofErr w:type="spellStart"/>
            <w:r>
              <w:rPr>
                <w:rFonts w:ascii="Tahoma" w:hAnsi="Tahoma" w:cs="Tahoma"/>
                <w:color w:val="000000"/>
              </w:rPr>
              <w:t>Basecase</w:t>
            </w:r>
            <w:proofErr w:type="spellEnd"/>
          </w:p>
        </w:tc>
        <w:tc>
          <w:tcPr>
            <w:tcW w:w="1068" w:type="pct"/>
            <w:shd w:val="clear" w:color="auto" w:fill="auto"/>
            <w:noWrap/>
            <w:vAlign w:val="center"/>
          </w:tcPr>
          <w:p w14:paraId="2957D2D3"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WESTEX GTC</w:t>
            </w:r>
          </w:p>
        </w:tc>
        <w:tc>
          <w:tcPr>
            <w:tcW w:w="777" w:type="pct"/>
            <w:shd w:val="clear" w:color="auto" w:fill="auto"/>
            <w:noWrap/>
            <w:vAlign w:val="center"/>
          </w:tcPr>
          <w:p w14:paraId="293FB5C1"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19225</w:t>
            </w:r>
          </w:p>
        </w:tc>
        <w:tc>
          <w:tcPr>
            <w:tcW w:w="1247" w:type="pct"/>
            <w:shd w:val="clear" w:color="auto" w:fill="auto"/>
            <w:noWrap/>
            <w:vAlign w:val="center"/>
          </w:tcPr>
          <w:p w14:paraId="0C2C836F"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$78,885,901.14</w:t>
            </w:r>
          </w:p>
        </w:tc>
      </w:tr>
      <w:tr w:rsidR="0045374D" w:rsidRPr="005955D3" w14:paraId="1DE2E4D8" w14:textId="77777777" w:rsidTr="0045374D">
        <w:trPr>
          <w:trHeight w:val="255"/>
          <w:jc w:val="center"/>
        </w:trPr>
        <w:tc>
          <w:tcPr>
            <w:tcW w:w="1908" w:type="pct"/>
            <w:shd w:val="clear" w:color="auto" w:fill="auto"/>
            <w:noWrap/>
            <w:vAlign w:val="center"/>
          </w:tcPr>
          <w:p w14:paraId="6C93C4D5" w14:textId="77777777" w:rsidR="0045374D" w:rsidRPr="007B5E90" w:rsidRDefault="0045374D" w:rsidP="00C662B6">
            <w:pPr>
              <w:rPr>
                <w:rFonts w:asciiTheme="minorHAnsi" w:hAnsiTheme="minorHAnsi" w:cstheme="minorHAnsi"/>
                <w:color w:val="000000"/>
                <w:highlight w:val="yellow"/>
              </w:rPr>
            </w:pPr>
            <w:proofErr w:type="spellStart"/>
            <w:r>
              <w:rPr>
                <w:rFonts w:ascii="Tahoma" w:hAnsi="Tahoma" w:cs="Tahoma"/>
                <w:color w:val="000000"/>
              </w:rPr>
              <w:lastRenderedPageBreak/>
              <w:t>Basecase</w:t>
            </w:r>
            <w:proofErr w:type="spellEnd"/>
          </w:p>
        </w:tc>
        <w:tc>
          <w:tcPr>
            <w:tcW w:w="1068" w:type="pct"/>
            <w:shd w:val="clear" w:color="auto" w:fill="auto"/>
            <w:noWrap/>
            <w:vAlign w:val="center"/>
          </w:tcPr>
          <w:p w14:paraId="7BF31DA1"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NE_LOB GTC</w:t>
            </w:r>
          </w:p>
        </w:tc>
        <w:tc>
          <w:tcPr>
            <w:tcW w:w="777" w:type="pct"/>
            <w:shd w:val="clear" w:color="auto" w:fill="auto"/>
            <w:noWrap/>
            <w:vAlign w:val="center"/>
          </w:tcPr>
          <w:p w14:paraId="38C4AC3D"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39655</w:t>
            </w:r>
          </w:p>
        </w:tc>
        <w:tc>
          <w:tcPr>
            <w:tcW w:w="1247" w:type="pct"/>
            <w:shd w:val="clear" w:color="auto" w:fill="auto"/>
            <w:noWrap/>
            <w:vAlign w:val="center"/>
          </w:tcPr>
          <w:p w14:paraId="6C1078A6"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$69,728,764.19</w:t>
            </w:r>
          </w:p>
        </w:tc>
      </w:tr>
      <w:tr w:rsidR="0045374D" w:rsidRPr="005955D3" w14:paraId="7ECF560F" w14:textId="77777777" w:rsidTr="0045374D">
        <w:trPr>
          <w:trHeight w:val="255"/>
          <w:jc w:val="center"/>
        </w:trPr>
        <w:tc>
          <w:tcPr>
            <w:tcW w:w="1908" w:type="pct"/>
            <w:shd w:val="clear" w:color="auto" w:fill="auto"/>
            <w:noWrap/>
            <w:vAlign w:val="center"/>
          </w:tcPr>
          <w:p w14:paraId="2471F9F4"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BEVO to BEVO LIN 1</w:t>
            </w:r>
          </w:p>
        </w:tc>
        <w:tc>
          <w:tcPr>
            <w:tcW w:w="1068" w:type="pct"/>
            <w:shd w:val="clear" w:color="auto" w:fill="auto"/>
            <w:noWrap/>
            <w:vAlign w:val="center"/>
          </w:tcPr>
          <w:p w14:paraId="438EC40E"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Hamilton Road - Maverick 138kV</w:t>
            </w:r>
          </w:p>
        </w:tc>
        <w:tc>
          <w:tcPr>
            <w:tcW w:w="777" w:type="pct"/>
            <w:shd w:val="clear" w:color="auto" w:fill="auto"/>
            <w:noWrap/>
            <w:vAlign w:val="center"/>
          </w:tcPr>
          <w:p w14:paraId="570432B0"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7549</w:t>
            </w:r>
          </w:p>
        </w:tc>
        <w:tc>
          <w:tcPr>
            <w:tcW w:w="1247" w:type="pct"/>
            <w:shd w:val="clear" w:color="auto" w:fill="auto"/>
            <w:noWrap/>
            <w:vAlign w:val="center"/>
          </w:tcPr>
          <w:p w14:paraId="57196F77"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$52,011,887.52</w:t>
            </w:r>
          </w:p>
        </w:tc>
      </w:tr>
      <w:tr w:rsidR="0045374D" w:rsidRPr="005955D3" w14:paraId="4803016D" w14:textId="77777777" w:rsidTr="0045374D">
        <w:trPr>
          <w:trHeight w:val="255"/>
          <w:jc w:val="center"/>
        </w:trPr>
        <w:tc>
          <w:tcPr>
            <w:tcW w:w="1908" w:type="pct"/>
            <w:shd w:val="clear" w:color="auto" w:fill="auto"/>
            <w:noWrap/>
            <w:vAlign w:val="center"/>
          </w:tcPr>
          <w:p w14:paraId="7325861E"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Rattlesnake Rd Switch to LAKE CREEK SES LIN _A</w:t>
            </w:r>
          </w:p>
        </w:tc>
        <w:tc>
          <w:tcPr>
            <w:tcW w:w="1068" w:type="pct"/>
            <w:shd w:val="clear" w:color="auto" w:fill="auto"/>
            <w:noWrap/>
            <w:vAlign w:val="center"/>
          </w:tcPr>
          <w:p w14:paraId="019712BB"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St Johns Switch - Jewett 345kV</w:t>
            </w:r>
          </w:p>
        </w:tc>
        <w:tc>
          <w:tcPr>
            <w:tcW w:w="777" w:type="pct"/>
            <w:shd w:val="clear" w:color="auto" w:fill="auto"/>
            <w:noWrap/>
            <w:vAlign w:val="center"/>
          </w:tcPr>
          <w:p w14:paraId="1BB63DB8"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4881</w:t>
            </w:r>
          </w:p>
        </w:tc>
        <w:tc>
          <w:tcPr>
            <w:tcW w:w="1247" w:type="pct"/>
            <w:shd w:val="clear" w:color="auto" w:fill="auto"/>
            <w:noWrap/>
            <w:vAlign w:val="center"/>
          </w:tcPr>
          <w:p w14:paraId="396A6EA6"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$45,754,231.09</w:t>
            </w:r>
          </w:p>
        </w:tc>
      </w:tr>
      <w:tr w:rsidR="0045374D" w:rsidRPr="005955D3" w14:paraId="1D967297" w14:textId="77777777" w:rsidTr="0045374D">
        <w:trPr>
          <w:trHeight w:val="255"/>
          <w:jc w:val="center"/>
        </w:trPr>
        <w:tc>
          <w:tcPr>
            <w:tcW w:w="1908" w:type="pct"/>
            <w:shd w:val="clear" w:color="auto" w:fill="auto"/>
            <w:noWrap/>
            <w:vAlign w:val="center"/>
          </w:tcPr>
          <w:p w14:paraId="365A9488"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SKYWEST to SKYWEST LIN 1</w:t>
            </w:r>
          </w:p>
        </w:tc>
        <w:tc>
          <w:tcPr>
            <w:tcW w:w="1068" w:type="pct"/>
            <w:shd w:val="clear" w:color="auto" w:fill="auto"/>
            <w:noWrap/>
            <w:vAlign w:val="center"/>
          </w:tcPr>
          <w:p w14:paraId="4C00E864"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#N/A</w:t>
            </w:r>
          </w:p>
        </w:tc>
        <w:tc>
          <w:tcPr>
            <w:tcW w:w="777" w:type="pct"/>
            <w:shd w:val="clear" w:color="auto" w:fill="auto"/>
            <w:noWrap/>
            <w:vAlign w:val="center"/>
          </w:tcPr>
          <w:p w14:paraId="59E02D00"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2909</w:t>
            </w:r>
          </w:p>
        </w:tc>
        <w:tc>
          <w:tcPr>
            <w:tcW w:w="1247" w:type="pct"/>
            <w:shd w:val="clear" w:color="auto" w:fill="auto"/>
            <w:noWrap/>
            <w:vAlign w:val="center"/>
          </w:tcPr>
          <w:p w14:paraId="082B4FB1"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$45,341,291.63</w:t>
            </w:r>
          </w:p>
        </w:tc>
      </w:tr>
      <w:tr w:rsidR="0045374D" w:rsidRPr="005955D3" w14:paraId="5700E0F1" w14:textId="77777777" w:rsidTr="0045374D">
        <w:trPr>
          <w:trHeight w:val="255"/>
          <w:jc w:val="center"/>
        </w:trPr>
        <w:tc>
          <w:tcPr>
            <w:tcW w:w="1908" w:type="pct"/>
            <w:shd w:val="clear" w:color="auto" w:fill="auto"/>
            <w:noWrap/>
            <w:vAlign w:val="center"/>
          </w:tcPr>
          <w:p w14:paraId="2FB6CFDE" w14:textId="77777777" w:rsidR="0045374D" w:rsidRPr="007B5E90" w:rsidRDefault="0045374D" w:rsidP="00C662B6">
            <w:pPr>
              <w:rPr>
                <w:rFonts w:asciiTheme="minorHAnsi" w:hAnsiTheme="minorHAnsi" w:cstheme="minorHAnsi"/>
                <w:color w:val="000000"/>
                <w:highlight w:val="yellow"/>
              </w:rPr>
            </w:pPr>
            <w:proofErr w:type="spellStart"/>
            <w:r>
              <w:rPr>
                <w:rFonts w:ascii="Tahoma" w:hAnsi="Tahoma" w:cs="Tahoma"/>
                <w:color w:val="000000"/>
              </w:rPr>
              <w:t>Basecase</w:t>
            </w:r>
            <w:proofErr w:type="spellEnd"/>
          </w:p>
        </w:tc>
        <w:tc>
          <w:tcPr>
            <w:tcW w:w="1068" w:type="pct"/>
            <w:shd w:val="clear" w:color="auto" w:fill="auto"/>
            <w:noWrap/>
            <w:vAlign w:val="center"/>
          </w:tcPr>
          <w:p w14:paraId="135141CB"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PNHNDL GTC</w:t>
            </w:r>
          </w:p>
        </w:tc>
        <w:tc>
          <w:tcPr>
            <w:tcW w:w="777" w:type="pct"/>
            <w:shd w:val="clear" w:color="auto" w:fill="auto"/>
            <w:noWrap/>
            <w:vAlign w:val="center"/>
          </w:tcPr>
          <w:p w14:paraId="2F55C52D"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12769</w:t>
            </w:r>
          </w:p>
        </w:tc>
        <w:tc>
          <w:tcPr>
            <w:tcW w:w="1247" w:type="pct"/>
            <w:shd w:val="clear" w:color="auto" w:fill="auto"/>
            <w:noWrap/>
            <w:vAlign w:val="center"/>
          </w:tcPr>
          <w:p w14:paraId="087A28EE"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$42,425,611.94</w:t>
            </w:r>
          </w:p>
        </w:tc>
      </w:tr>
      <w:tr w:rsidR="0045374D" w:rsidRPr="005955D3" w14:paraId="7DD6E603" w14:textId="77777777" w:rsidTr="0045374D">
        <w:trPr>
          <w:trHeight w:val="255"/>
          <w:jc w:val="center"/>
        </w:trPr>
        <w:tc>
          <w:tcPr>
            <w:tcW w:w="1908" w:type="pct"/>
            <w:shd w:val="clear" w:color="auto" w:fill="auto"/>
            <w:noWrap/>
            <w:vAlign w:val="center"/>
          </w:tcPr>
          <w:p w14:paraId="57C270CA"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SKYWEST to SKYWEST LIN 1</w:t>
            </w:r>
          </w:p>
        </w:tc>
        <w:tc>
          <w:tcPr>
            <w:tcW w:w="1068" w:type="pct"/>
            <w:shd w:val="clear" w:color="auto" w:fill="auto"/>
            <w:noWrap/>
            <w:vAlign w:val="center"/>
          </w:tcPr>
          <w:p w14:paraId="596DDD28"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#N/A</w:t>
            </w:r>
          </w:p>
        </w:tc>
        <w:tc>
          <w:tcPr>
            <w:tcW w:w="777" w:type="pct"/>
            <w:shd w:val="clear" w:color="auto" w:fill="auto"/>
            <w:noWrap/>
            <w:vAlign w:val="center"/>
          </w:tcPr>
          <w:p w14:paraId="66CA3752"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10282</w:t>
            </w:r>
          </w:p>
        </w:tc>
        <w:tc>
          <w:tcPr>
            <w:tcW w:w="1247" w:type="pct"/>
            <w:shd w:val="clear" w:color="auto" w:fill="auto"/>
            <w:noWrap/>
            <w:vAlign w:val="center"/>
          </w:tcPr>
          <w:p w14:paraId="76B9454A"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$41,928,489.30</w:t>
            </w:r>
          </w:p>
        </w:tc>
      </w:tr>
      <w:tr w:rsidR="0045374D" w:rsidRPr="005955D3" w14:paraId="6A7F122F" w14:textId="77777777" w:rsidTr="0045374D">
        <w:trPr>
          <w:trHeight w:val="255"/>
          <w:jc w:val="center"/>
        </w:trPr>
        <w:tc>
          <w:tcPr>
            <w:tcW w:w="1908" w:type="pct"/>
            <w:shd w:val="clear" w:color="auto" w:fill="auto"/>
            <w:noWrap/>
            <w:vAlign w:val="center"/>
          </w:tcPr>
          <w:p w14:paraId="3843051D"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HICKS SWITCH to HICKS SWITCH LIN _A</w:t>
            </w:r>
          </w:p>
        </w:tc>
        <w:tc>
          <w:tcPr>
            <w:tcW w:w="1068" w:type="pct"/>
            <w:shd w:val="clear" w:color="auto" w:fill="auto"/>
            <w:noWrap/>
            <w:vAlign w:val="center"/>
          </w:tcPr>
          <w:p w14:paraId="7E280578"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Hicks Switch - Alliance 345kV</w:t>
            </w:r>
          </w:p>
        </w:tc>
        <w:tc>
          <w:tcPr>
            <w:tcW w:w="777" w:type="pct"/>
            <w:shd w:val="clear" w:color="auto" w:fill="auto"/>
            <w:noWrap/>
            <w:vAlign w:val="center"/>
          </w:tcPr>
          <w:p w14:paraId="6066C7ED"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2814</w:t>
            </w:r>
          </w:p>
        </w:tc>
        <w:tc>
          <w:tcPr>
            <w:tcW w:w="1247" w:type="pct"/>
            <w:shd w:val="clear" w:color="auto" w:fill="auto"/>
            <w:noWrap/>
            <w:vAlign w:val="center"/>
          </w:tcPr>
          <w:p w14:paraId="6210A856"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$40,032,160.11</w:t>
            </w:r>
          </w:p>
        </w:tc>
      </w:tr>
      <w:tr w:rsidR="0045374D" w:rsidRPr="005955D3" w14:paraId="319854FB" w14:textId="77777777" w:rsidTr="0045374D">
        <w:trPr>
          <w:trHeight w:val="255"/>
          <w:jc w:val="center"/>
        </w:trPr>
        <w:tc>
          <w:tcPr>
            <w:tcW w:w="1908" w:type="pct"/>
            <w:shd w:val="clear" w:color="auto" w:fill="auto"/>
            <w:noWrap/>
            <w:vAlign w:val="center"/>
          </w:tcPr>
          <w:p w14:paraId="27E986AB"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SALSW - HUTTO 345KV</w:t>
            </w:r>
          </w:p>
        </w:tc>
        <w:tc>
          <w:tcPr>
            <w:tcW w:w="1068" w:type="pct"/>
            <w:shd w:val="clear" w:color="auto" w:fill="auto"/>
            <w:noWrap/>
            <w:vAlign w:val="center"/>
          </w:tcPr>
          <w:p w14:paraId="44E00FAF"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Bell County - Salado Switch 138kV</w:t>
            </w:r>
          </w:p>
        </w:tc>
        <w:tc>
          <w:tcPr>
            <w:tcW w:w="777" w:type="pct"/>
            <w:shd w:val="clear" w:color="auto" w:fill="auto"/>
            <w:noWrap/>
            <w:vAlign w:val="center"/>
          </w:tcPr>
          <w:p w14:paraId="62C683F0"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4538</w:t>
            </w:r>
          </w:p>
        </w:tc>
        <w:tc>
          <w:tcPr>
            <w:tcW w:w="1247" w:type="pct"/>
            <w:shd w:val="clear" w:color="auto" w:fill="auto"/>
            <w:noWrap/>
            <w:vAlign w:val="center"/>
          </w:tcPr>
          <w:p w14:paraId="74C08672"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$37,595,853.70</w:t>
            </w:r>
          </w:p>
        </w:tc>
      </w:tr>
      <w:tr w:rsidR="0045374D" w:rsidRPr="005955D3" w14:paraId="59958ABE" w14:textId="77777777" w:rsidTr="0045374D">
        <w:trPr>
          <w:trHeight w:val="255"/>
          <w:jc w:val="center"/>
        </w:trPr>
        <w:tc>
          <w:tcPr>
            <w:tcW w:w="1908" w:type="pct"/>
            <w:shd w:val="clear" w:color="auto" w:fill="auto"/>
            <w:noWrap/>
            <w:vAlign w:val="center"/>
          </w:tcPr>
          <w:p w14:paraId="3C00EE10" w14:textId="77777777" w:rsidR="0045374D" w:rsidRPr="007B5E90" w:rsidRDefault="0045374D" w:rsidP="00C662B6">
            <w:pPr>
              <w:rPr>
                <w:rFonts w:asciiTheme="minorHAnsi" w:hAnsiTheme="minorHAnsi" w:cstheme="minorHAnsi"/>
                <w:color w:val="000000"/>
                <w:highlight w:val="yellow"/>
              </w:rPr>
            </w:pPr>
            <w:proofErr w:type="gramStart"/>
            <w:r>
              <w:rPr>
                <w:rFonts w:ascii="Tahoma" w:hAnsi="Tahoma" w:cs="Tahoma"/>
                <w:color w:val="000000"/>
              </w:rPr>
              <w:t>TWR(</w:t>
            </w:r>
            <w:proofErr w:type="gramEnd"/>
            <w:r>
              <w:rPr>
                <w:rFonts w:ascii="Tahoma" w:hAnsi="Tahoma" w:cs="Tahoma"/>
                <w:color w:val="000000"/>
              </w:rPr>
              <w:t>345) WAP-WLF64 &amp; CCK-WLY72</w:t>
            </w:r>
          </w:p>
        </w:tc>
        <w:tc>
          <w:tcPr>
            <w:tcW w:w="1068" w:type="pct"/>
            <w:shd w:val="clear" w:color="auto" w:fill="auto"/>
            <w:noWrap/>
            <w:vAlign w:val="center"/>
          </w:tcPr>
          <w:p w14:paraId="0AB99D3A"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 xml:space="preserve">South Texas Project - </w:t>
            </w:r>
            <w:proofErr w:type="spellStart"/>
            <w:r>
              <w:rPr>
                <w:rFonts w:ascii="Tahoma" w:hAnsi="Tahoma" w:cs="Tahoma"/>
                <w:color w:val="000000"/>
              </w:rPr>
              <w:t>Wa</w:t>
            </w:r>
            <w:proofErr w:type="spellEnd"/>
            <w:r>
              <w:rPr>
                <w:rFonts w:ascii="Tahoma" w:hAnsi="Tahoma" w:cs="Tahoma"/>
                <w:color w:val="000000"/>
              </w:rPr>
              <w:t xml:space="preserve"> Parish 345kV</w:t>
            </w:r>
          </w:p>
        </w:tc>
        <w:tc>
          <w:tcPr>
            <w:tcW w:w="777" w:type="pct"/>
            <w:shd w:val="clear" w:color="auto" w:fill="auto"/>
            <w:noWrap/>
            <w:vAlign w:val="center"/>
          </w:tcPr>
          <w:p w14:paraId="0DD18381"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4025</w:t>
            </w:r>
          </w:p>
        </w:tc>
        <w:tc>
          <w:tcPr>
            <w:tcW w:w="1247" w:type="pct"/>
            <w:shd w:val="clear" w:color="auto" w:fill="auto"/>
            <w:noWrap/>
            <w:vAlign w:val="center"/>
          </w:tcPr>
          <w:p w14:paraId="39AE9FA4"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$34,465,421.37</w:t>
            </w:r>
          </w:p>
        </w:tc>
      </w:tr>
      <w:tr w:rsidR="0045374D" w:rsidRPr="005955D3" w14:paraId="236CFBFB" w14:textId="77777777" w:rsidTr="0045374D">
        <w:trPr>
          <w:trHeight w:val="255"/>
          <w:jc w:val="center"/>
        </w:trPr>
        <w:tc>
          <w:tcPr>
            <w:tcW w:w="1908" w:type="pct"/>
            <w:shd w:val="clear" w:color="auto" w:fill="auto"/>
            <w:noWrap/>
            <w:vAlign w:val="center"/>
          </w:tcPr>
          <w:p w14:paraId="58F8912F"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BLACKWATER DRAW SWITCH to DOUBLE MOUNTAIN SWITCH LIN 1</w:t>
            </w:r>
          </w:p>
        </w:tc>
        <w:tc>
          <w:tcPr>
            <w:tcW w:w="1068" w:type="pct"/>
            <w:shd w:val="clear" w:color="auto" w:fill="auto"/>
            <w:noWrap/>
            <w:vAlign w:val="center"/>
          </w:tcPr>
          <w:p w14:paraId="52E6A312"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Mackenzie Substation - Northeast Substation 115kV</w:t>
            </w:r>
          </w:p>
        </w:tc>
        <w:tc>
          <w:tcPr>
            <w:tcW w:w="777" w:type="pct"/>
            <w:shd w:val="clear" w:color="auto" w:fill="auto"/>
            <w:noWrap/>
            <w:vAlign w:val="center"/>
          </w:tcPr>
          <w:p w14:paraId="750AD210"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10272</w:t>
            </w:r>
          </w:p>
        </w:tc>
        <w:tc>
          <w:tcPr>
            <w:tcW w:w="1247" w:type="pct"/>
            <w:shd w:val="clear" w:color="auto" w:fill="auto"/>
            <w:noWrap/>
            <w:vAlign w:val="center"/>
          </w:tcPr>
          <w:p w14:paraId="3B299890"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$34,171,389.75</w:t>
            </w:r>
          </w:p>
        </w:tc>
      </w:tr>
      <w:tr w:rsidR="0045374D" w:rsidRPr="005955D3" w14:paraId="4B6EE626" w14:textId="77777777" w:rsidTr="0045374D">
        <w:trPr>
          <w:trHeight w:val="255"/>
          <w:jc w:val="center"/>
        </w:trPr>
        <w:tc>
          <w:tcPr>
            <w:tcW w:w="1908" w:type="pct"/>
            <w:shd w:val="clear" w:color="auto" w:fill="auto"/>
            <w:noWrap/>
            <w:vAlign w:val="center"/>
          </w:tcPr>
          <w:p w14:paraId="270B8FFF"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CONSW-MGSES_and_CONSW-LNGSW_345kV_DBLCKT</w:t>
            </w:r>
          </w:p>
        </w:tc>
        <w:tc>
          <w:tcPr>
            <w:tcW w:w="1068" w:type="pct"/>
            <w:shd w:val="clear" w:color="auto" w:fill="auto"/>
            <w:noWrap/>
            <w:vAlign w:val="center"/>
          </w:tcPr>
          <w:p w14:paraId="019FEBE1"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Lamesa - Jim Payne Poi 138kV</w:t>
            </w:r>
          </w:p>
        </w:tc>
        <w:tc>
          <w:tcPr>
            <w:tcW w:w="777" w:type="pct"/>
            <w:shd w:val="clear" w:color="auto" w:fill="auto"/>
            <w:noWrap/>
            <w:vAlign w:val="center"/>
          </w:tcPr>
          <w:p w14:paraId="6F28B9BA"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5819</w:t>
            </w:r>
          </w:p>
        </w:tc>
        <w:tc>
          <w:tcPr>
            <w:tcW w:w="1247" w:type="pct"/>
            <w:shd w:val="clear" w:color="auto" w:fill="auto"/>
            <w:noWrap/>
            <w:vAlign w:val="center"/>
          </w:tcPr>
          <w:p w14:paraId="086A0E1C"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$30,683,272.75</w:t>
            </w:r>
          </w:p>
        </w:tc>
      </w:tr>
      <w:tr w:rsidR="0045374D" w:rsidRPr="005955D3" w14:paraId="1C41071A" w14:textId="77777777" w:rsidTr="0045374D">
        <w:trPr>
          <w:trHeight w:val="255"/>
          <w:jc w:val="center"/>
        </w:trPr>
        <w:tc>
          <w:tcPr>
            <w:tcW w:w="1908" w:type="pct"/>
            <w:shd w:val="clear" w:color="auto" w:fill="auto"/>
            <w:noWrap/>
            <w:vAlign w:val="center"/>
          </w:tcPr>
          <w:p w14:paraId="78802495" w14:textId="77777777" w:rsidR="0045374D" w:rsidRPr="007B5E90" w:rsidRDefault="0045374D" w:rsidP="00C662B6">
            <w:pPr>
              <w:rPr>
                <w:rFonts w:asciiTheme="minorHAnsi" w:hAnsiTheme="minorHAnsi" w:cstheme="minorHAnsi"/>
                <w:color w:val="000000"/>
                <w:highlight w:val="yellow"/>
              </w:rPr>
            </w:pPr>
            <w:proofErr w:type="spellStart"/>
            <w:r>
              <w:rPr>
                <w:rFonts w:ascii="Tahoma" w:hAnsi="Tahoma" w:cs="Tahoma"/>
                <w:color w:val="000000"/>
              </w:rPr>
              <w:t>Austro-Daffin&amp;Dunlap-Decker</w:t>
            </w:r>
            <w:proofErr w:type="spellEnd"/>
            <w:r>
              <w:rPr>
                <w:rFonts w:ascii="Tahoma" w:hAnsi="Tahoma" w:cs="Tahoma"/>
                <w:color w:val="000000"/>
              </w:rPr>
              <w:t xml:space="preserve"> 138kV</w:t>
            </w:r>
          </w:p>
        </w:tc>
        <w:tc>
          <w:tcPr>
            <w:tcW w:w="1068" w:type="pct"/>
            <w:shd w:val="clear" w:color="auto" w:fill="auto"/>
            <w:noWrap/>
            <w:vAlign w:val="center"/>
          </w:tcPr>
          <w:p w14:paraId="67084DBB"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Sim Gideon - Bastrop City 138kV</w:t>
            </w:r>
          </w:p>
        </w:tc>
        <w:tc>
          <w:tcPr>
            <w:tcW w:w="777" w:type="pct"/>
            <w:shd w:val="clear" w:color="auto" w:fill="auto"/>
            <w:noWrap/>
            <w:vAlign w:val="center"/>
          </w:tcPr>
          <w:p w14:paraId="449AE476"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2244</w:t>
            </w:r>
          </w:p>
        </w:tc>
        <w:tc>
          <w:tcPr>
            <w:tcW w:w="1247" w:type="pct"/>
            <w:shd w:val="clear" w:color="auto" w:fill="auto"/>
            <w:noWrap/>
            <w:vAlign w:val="center"/>
          </w:tcPr>
          <w:p w14:paraId="053B616E"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$28,796,696.82</w:t>
            </w:r>
          </w:p>
        </w:tc>
      </w:tr>
      <w:tr w:rsidR="0045374D" w:rsidRPr="005955D3" w14:paraId="73625784" w14:textId="77777777" w:rsidTr="0045374D">
        <w:trPr>
          <w:trHeight w:val="255"/>
          <w:jc w:val="center"/>
        </w:trPr>
        <w:tc>
          <w:tcPr>
            <w:tcW w:w="1908" w:type="pct"/>
            <w:shd w:val="clear" w:color="auto" w:fill="auto"/>
            <w:noWrap/>
            <w:vAlign w:val="center"/>
          </w:tcPr>
          <w:p w14:paraId="05BA2FEA"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DMTSW TO SCOSW 345 DBLCKT</w:t>
            </w:r>
          </w:p>
        </w:tc>
        <w:tc>
          <w:tcPr>
            <w:tcW w:w="1068" w:type="pct"/>
            <w:shd w:val="clear" w:color="auto" w:fill="auto"/>
            <w:noWrap/>
            <w:vAlign w:val="center"/>
          </w:tcPr>
          <w:p w14:paraId="52CCD1B7"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Knapp - Scurry Chevron 138kV</w:t>
            </w:r>
          </w:p>
        </w:tc>
        <w:tc>
          <w:tcPr>
            <w:tcW w:w="777" w:type="pct"/>
            <w:shd w:val="clear" w:color="auto" w:fill="auto"/>
            <w:noWrap/>
            <w:vAlign w:val="center"/>
          </w:tcPr>
          <w:p w14:paraId="16962BAE"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10780</w:t>
            </w:r>
          </w:p>
        </w:tc>
        <w:tc>
          <w:tcPr>
            <w:tcW w:w="1247" w:type="pct"/>
            <w:shd w:val="clear" w:color="auto" w:fill="auto"/>
            <w:noWrap/>
            <w:vAlign w:val="center"/>
          </w:tcPr>
          <w:p w14:paraId="1A166FA8"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$27,789,207.41</w:t>
            </w:r>
          </w:p>
        </w:tc>
      </w:tr>
      <w:tr w:rsidR="0045374D" w:rsidRPr="005955D3" w14:paraId="15017298" w14:textId="77777777" w:rsidTr="0045374D">
        <w:trPr>
          <w:trHeight w:val="255"/>
          <w:jc w:val="center"/>
        </w:trPr>
        <w:tc>
          <w:tcPr>
            <w:tcW w:w="1908" w:type="pct"/>
            <w:shd w:val="clear" w:color="auto" w:fill="auto"/>
            <w:noWrap/>
            <w:vAlign w:val="center"/>
          </w:tcPr>
          <w:p w14:paraId="1EC46302"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Manual_SGL_CONSW-MDSSW_345kV_SglCkt</w:t>
            </w:r>
          </w:p>
        </w:tc>
        <w:tc>
          <w:tcPr>
            <w:tcW w:w="1068" w:type="pct"/>
            <w:shd w:val="clear" w:color="auto" w:fill="auto"/>
            <w:noWrap/>
            <w:vAlign w:val="center"/>
          </w:tcPr>
          <w:p w14:paraId="6F170789" w14:textId="77777777" w:rsidR="0045374D" w:rsidRPr="007B5E90" w:rsidRDefault="0045374D" w:rsidP="00C662B6">
            <w:pPr>
              <w:rPr>
                <w:rFonts w:asciiTheme="minorHAnsi" w:hAnsiTheme="minorHAnsi" w:cstheme="minorHAnsi"/>
                <w:color w:val="000000"/>
                <w:highlight w:val="yellow"/>
              </w:rPr>
            </w:pPr>
            <w:r>
              <w:rPr>
                <w:rFonts w:ascii="Tahoma" w:hAnsi="Tahoma" w:cs="Tahoma"/>
                <w:color w:val="000000"/>
              </w:rPr>
              <w:t xml:space="preserve">Quail Switch - Odessa </w:t>
            </w:r>
            <w:proofErr w:type="spellStart"/>
            <w:r>
              <w:rPr>
                <w:rFonts w:ascii="Tahoma" w:hAnsi="Tahoma" w:cs="Tahoma"/>
                <w:color w:val="000000"/>
              </w:rPr>
              <w:t>Ehv</w:t>
            </w:r>
            <w:proofErr w:type="spellEnd"/>
            <w:r>
              <w:rPr>
                <w:rFonts w:ascii="Tahoma" w:hAnsi="Tahoma" w:cs="Tahoma"/>
                <w:color w:val="000000"/>
              </w:rPr>
              <w:t xml:space="preserve"> Switch 345kV</w:t>
            </w:r>
          </w:p>
        </w:tc>
        <w:tc>
          <w:tcPr>
            <w:tcW w:w="777" w:type="pct"/>
            <w:shd w:val="clear" w:color="auto" w:fill="auto"/>
            <w:noWrap/>
            <w:vAlign w:val="center"/>
          </w:tcPr>
          <w:p w14:paraId="6188FB5E" w14:textId="77777777" w:rsidR="0045374D" w:rsidRPr="007B5E90" w:rsidRDefault="0045374D" w:rsidP="00C662B6">
            <w:pPr>
              <w:jc w:val="right"/>
              <w:rPr>
                <w:rFonts w:asciiTheme="minorHAnsi" w:hAnsiTheme="minorHAnsi" w:cstheme="minorHAnsi"/>
                <w:color w:val="000000"/>
                <w:highlight w:val="yellow"/>
              </w:rPr>
            </w:pPr>
            <w:r>
              <w:rPr>
                <w:rFonts w:ascii="Tahoma" w:hAnsi="Tahoma" w:cs="Tahoma"/>
                <w:color w:val="000000"/>
              </w:rPr>
              <w:t>3594</w:t>
            </w:r>
          </w:p>
        </w:tc>
        <w:tc>
          <w:tcPr>
            <w:tcW w:w="1247" w:type="pct"/>
            <w:shd w:val="clear" w:color="auto" w:fill="auto"/>
            <w:noWrap/>
            <w:vAlign w:val="center"/>
          </w:tcPr>
          <w:p w14:paraId="5F2034DD" w14:textId="77777777" w:rsidR="0045374D" w:rsidRPr="007B5E90" w:rsidRDefault="0045374D" w:rsidP="00C662B6">
            <w:pPr>
              <w:spacing w:after="160" w:line="259" w:lineRule="auto"/>
              <w:jc w:val="right"/>
              <w:rPr>
                <w:rFonts w:asciiTheme="minorHAnsi" w:hAnsiTheme="minorHAnsi" w:cstheme="minorHAnsi"/>
                <w:color w:val="000000"/>
                <w:highlight w:val="yellow"/>
              </w:rPr>
            </w:pPr>
            <w:r>
              <w:rPr>
                <w:rFonts w:ascii="Tahoma" w:hAnsi="Tahoma" w:cs="Tahoma"/>
                <w:color w:val="000000"/>
              </w:rPr>
              <w:t>$26,545,479.50</w:t>
            </w:r>
          </w:p>
        </w:tc>
      </w:tr>
      <w:tr w:rsidR="0045374D" w:rsidRPr="005955D3" w14:paraId="56B51969" w14:textId="77777777" w:rsidTr="0045374D">
        <w:trPr>
          <w:trHeight w:val="255"/>
          <w:jc w:val="center"/>
        </w:trPr>
        <w:tc>
          <w:tcPr>
            <w:tcW w:w="1908" w:type="pct"/>
            <w:shd w:val="clear" w:color="auto" w:fill="auto"/>
            <w:noWrap/>
            <w:vAlign w:val="center"/>
          </w:tcPr>
          <w:p w14:paraId="7395F9D2" w14:textId="77777777" w:rsidR="0045374D" w:rsidRPr="007B5E90" w:rsidRDefault="0045374D" w:rsidP="00C662B6">
            <w:pPr>
              <w:rPr>
                <w:rFonts w:asciiTheme="minorHAnsi" w:hAnsiTheme="minorHAnsi" w:cstheme="minorHAnsi"/>
                <w:highlight w:val="yellow"/>
              </w:rPr>
            </w:pPr>
            <w:r>
              <w:rPr>
                <w:rFonts w:ascii="Tahoma" w:hAnsi="Tahoma" w:cs="Tahoma"/>
                <w:color w:val="000000"/>
              </w:rPr>
              <w:t xml:space="preserve">Manual </w:t>
            </w:r>
            <w:proofErr w:type="spellStart"/>
            <w:r>
              <w:rPr>
                <w:rFonts w:ascii="Tahoma" w:hAnsi="Tahoma" w:cs="Tahoma"/>
                <w:color w:val="000000"/>
              </w:rPr>
              <w:t>dbl</w:t>
            </w:r>
            <w:proofErr w:type="spellEnd"/>
            <w:r>
              <w:rPr>
                <w:rFonts w:ascii="Tahoma" w:hAnsi="Tahoma" w:cs="Tahoma"/>
                <w:color w:val="000000"/>
              </w:rPr>
              <w:t xml:space="preserve"> </w:t>
            </w:r>
            <w:proofErr w:type="spellStart"/>
            <w:r>
              <w:rPr>
                <w:rFonts w:ascii="Tahoma" w:hAnsi="Tahoma" w:cs="Tahoma"/>
                <w:color w:val="000000"/>
              </w:rPr>
              <w:t>ckt</w:t>
            </w:r>
            <w:proofErr w:type="spellEnd"/>
            <w:r>
              <w:rPr>
                <w:rFonts w:ascii="Tahoma" w:hAnsi="Tahoma" w:cs="Tahoma"/>
                <w:color w:val="000000"/>
              </w:rPr>
              <w:t xml:space="preserve"> for NEDIN-BONILLA 345kV &amp; RIOH-PRIM138kV</w:t>
            </w:r>
          </w:p>
        </w:tc>
        <w:tc>
          <w:tcPr>
            <w:tcW w:w="1068" w:type="pct"/>
            <w:shd w:val="clear" w:color="auto" w:fill="auto"/>
            <w:noWrap/>
            <w:vAlign w:val="center"/>
          </w:tcPr>
          <w:p w14:paraId="5B9DEDDD" w14:textId="77777777" w:rsidR="0045374D" w:rsidRPr="007B5E90" w:rsidRDefault="0045374D" w:rsidP="00C662B6">
            <w:pPr>
              <w:rPr>
                <w:rFonts w:asciiTheme="minorHAnsi" w:hAnsiTheme="minorHAnsi" w:cstheme="minorHAnsi"/>
                <w:highlight w:val="yellow"/>
              </w:rPr>
            </w:pPr>
            <w:r>
              <w:rPr>
                <w:rFonts w:ascii="Tahoma" w:hAnsi="Tahoma" w:cs="Tahoma"/>
                <w:color w:val="000000"/>
              </w:rPr>
              <w:t>Burns Sub - Rio Hondo 138kV</w:t>
            </w:r>
          </w:p>
        </w:tc>
        <w:tc>
          <w:tcPr>
            <w:tcW w:w="777" w:type="pct"/>
            <w:shd w:val="clear" w:color="auto" w:fill="auto"/>
            <w:noWrap/>
            <w:vAlign w:val="center"/>
          </w:tcPr>
          <w:p w14:paraId="54BB2BCC" w14:textId="77777777" w:rsidR="0045374D" w:rsidRPr="007B5E90" w:rsidRDefault="0045374D" w:rsidP="00C662B6">
            <w:pPr>
              <w:jc w:val="right"/>
              <w:rPr>
                <w:rFonts w:asciiTheme="minorHAnsi" w:hAnsiTheme="minorHAnsi" w:cstheme="minorHAnsi"/>
                <w:highlight w:val="yellow"/>
              </w:rPr>
            </w:pPr>
            <w:r>
              <w:rPr>
                <w:rFonts w:ascii="Tahoma" w:hAnsi="Tahoma" w:cs="Tahoma"/>
                <w:color w:val="000000"/>
              </w:rPr>
              <w:t>10987</w:t>
            </w:r>
          </w:p>
        </w:tc>
        <w:tc>
          <w:tcPr>
            <w:tcW w:w="1247" w:type="pct"/>
            <w:shd w:val="clear" w:color="auto" w:fill="auto"/>
            <w:noWrap/>
            <w:vAlign w:val="center"/>
          </w:tcPr>
          <w:p w14:paraId="2B8C1C42" w14:textId="77777777" w:rsidR="0045374D" w:rsidRPr="007B5E90" w:rsidRDefault="0045374D" w:rsidP="00C662B6">
            <w:pPr>
              <w:spacing w:after="160" w:line="259" w:lineRule="auto"/>
              <w:jc w:val="right"/>
              <w:rPr>
                <w:rFonts w:asciiTheme="minorHAnsi" w:hAnsiTheme="minorHAnsi" w:cstheme="minorHAnsi"/>
                <w:highlight w:val="yellow"/>
              </w:rPr>
            </w:pPr>
            <w:r>
              <w:rPr>
                <w:rFonts w:ascii="Tahoma" w:hAnsi="Tahoma" w:cs="Tahoma"/>
                <w:color w:val="000000"/>
              </w:rPr>
              <w:t>$24,598,380.90</w:t>
            </w:r>
          </w:p>
        </w:tc>
      </w:tr>
    </w:tbl>
    <w:p w14:paraId="77AB87BF" w14:textId="77777777" w:rsidR="00C329A6" w:rsidRPr="00505AC7" w:rsidRDefault="00C329A6" w:rsidP="00C329A6"/>
    <w:p w14:paraId="0969F85E" w14:textId="68945AC6" w:rsidR="00F20217" w:rsidRPr="00505AC7" w:rsidRDefault="00182B2F" w:rsidP="00670135">
      <w:pPr>
        <w:pStyle w:val="Heading1"/>
      </w:pPr>
      <w:bookmarkStart w:id="278" w:name="_Toc146714603"/>
      <w:r w:rsidRPr="00505AC7">
        <w:t>System Events</w:t>
      </w:r>
      <w:bookmarkEnd w:id="278"/>
    </w:p>
    <w:p w14:paraId="155BEAB9" w14:textId="049C768B" w:rsidR="00182B2F" w:rsidRPr="00A47980" w:rsidRDefault="00182B2F" w:rsidP="00670135">
      <w:pPr>
        <w:pStyle w:val="Heading2"/>
      </w:pPr>
      <w:bookmarkStart w:id="279" w:name="_Toc146714604"/>
      <w:r w:rsidRPr="00A47980">
        <w:t>ERCOT Peak Load</w:t>
      </w:r>
      <w:bookmarkEnd w:id="279"/>
    </w:p>
    <w:p w14:paraId="0B2B0D66" w14:textId="2C1C8CBC" w:rsidR="00457D7E" w:rsidRPr="00A47980" w:rsidRDefault="00457D7E" w:rsidP="00457D7E">
      <w:r w:rsidRPr="00A47980">
        <w:t xml:space="preserve">The unofficial ERCOT peak load for the month was </w:t>
      </w:r>
      <w:bookmarkStart w:id="280" w:name="_Hlk108601081"/>
      <w:r w:rsidR="00346E18" w:rsidRPr="00A47980">
        <w:t>56,515</w:t>
      </w:r>
      <w:r w:rsidRPr="00A47980">
        <w:t xml:space="preserve"> MW </w:t>
      </w:r>
      <w:bookmarkEnd w:id="280"/>
      <w:r w:rsidRPr="00A47980">
        <w:t xml:space="preserve">and occurred on </w:t>
      </w:r>
      <w:r w:rsidR="00822495" w:rsidRPr="00A47980">
        <w:t>1</w:t>
      </w:r>
      <w:r w:rsidR="00346E18" w:rsidRPr="00A47980">
        <w:t>1</w:t>
      </w:r>
      <w:r w:rsidRPr="00A47980">
        <w:t>/</w:t>
      </w:r>
      <w:r w:rsidR="009B501E" w:rsidRPr="00A47980">
        <w:t>0</w:t>
      </w:r>
      <w:r w:rsidR="00346E18" w:rsidRPr="00A47980">
        <w:t>8</w:t>
      </w:r>
      <w:r w:rsidRPr="00A47980">
        <w:t>/2023, during hour ending 1</w:t>
      </w:r>
      <w:r w:rsidR="00346E18" w:rsidRPr="00A47980">
        <w:t>6</w:t>
      </w:r>
      <w:r w:rsidRPr="00A47980">
        <w:t>:00.</w:t>
      </w:r>
    </w:p>
    <w:p w14:paraId="409F769B" w14:textId="77777777" w:rsidR="00BA67E0" w:rsidRPr="0053419B" w:rsidRDefault="00BA67E0" w:rsidP="00670135">
      <w:pPr>
        <w:rPr>
          <w:rFonts w:cs="Arial"/>
          <w:b/>
          <w:szCs w:val="21"/>
          <w:highlight w:val="yellow"/>
        </w:rPr>
      </w:pPr>
    </w:p>
    <w:p w14:paraId="2DC78643" w14:textId="4DDF7810" w:rsidR="00F57318" w:rsidRPr="009B794D" w:rsidRDefault="005B1104" w:rsidP="00670135">
      <w:pPr>
        <w:pStyle w:val="Heading2"/>
      </w:pPr>
      <w:bookmarkStart w:id="281" w:name="_Toc146714605"/>
      <w:r w:rsidRPr="009B794D">
        <w:t>Load Shed Events</w:t>
      </w:r>
      <w:bookmarkEnd w:id="281"/>
    </w:p>
    <w:p w14:paraId="16C8C554" w14:textId="74BCB37A" w:rsidR="006E5866" w:rsidRPr="009B794D" w:rsidRDefault="00B249EC" w:rsidP="00670135">
      <w:pPr>
        <w:rPr>
          <w:szCs w:val="21"/>
        </w:rPr>
      </w:pPr>
      <w:r w:rsidRPr="009B794D">
        <w:rPr>
          <w:szCs w:val="21"/>
        </w:rPr>
        <w:t>None.</w:t>
      </w:r>
    </w:p>
    <w:p w14:paraId="2817A742" w14:textId="3F6EC257" w:rsidR="00182B2F" w:rsidRPr="009B794D" w:rsidRDefault="005B1104" w:rsidP="00670135">
      <w:pPr>
        <w:pStyle w:val="Heading2"/>
      </w:pPr>
      <w:bookmarkStart w:id="282" w:name="_Toc146714606"/>
      <w:r w:rsidRPr="009B794D">
        <w:lastRenderedPageBreak/>
        <w:t>Stability Events</w:t>
      </w:r>
      <w:bookmarkEnd w:id="282"/>
    </w:p>
    <w:p w14:paraId="7795F0CF" w14:textId="1A92B998" w:rsidR="005B1104" w:rsidRPr="009B794D" w:rsidRDefault="00F75668" w:rsidP="00670135">
      <w:pPr>
        <w:rPr>
          <w:szCs w:val="21"/>
        </w:rPr>
      </w:pPr>
      <w:r w:rsidRPr="009B794D">
        <w:rPr>
          <w:szCs w:val="21"/>
        </w:rPr>
        <w:t>None.</w:t>
      </w:r>
    </w:p>
    <w:p w14:paraId="004123AC" w14:textId="0B993739" w:rsidR="00F20217" w:rsidRPr="00A30F1F" w:rsidRDefault="005B1104" w:rsidP="00670135">
      <w:pPr>
        <w:pStyle w:val="Heading2"/>
      </w:pPr>
      <w:bookmarkStart w:id="283" w:name="_Toc146714607"/>
      <w:r w:rsidRPr="00A30F1F">
        <w:t>Notable PMU Events</w:t>
      </w:r>
      <w:bookmarkEnd w:id="283"/>
    </w:p>
    <w:p w14:paraId="7521668E" w14:textId="7A23427B" w:rsidR="00771C72" w:rsidRPr="00A30F1F" w:rsidRDefault="005155DC" w:rsidP="00670135">
      <w:r w:rsidRPr="00A30F1F">
        <w:t>ERCOT analyzes PMU data for any significant system disturbances that do not fall into the Frequency Events category reported in section 2.1. The results are summarized in this section once the analysis has been completed.</w:t>
      </w:r>
    </w:p>
    <w:p w14:paraId="4FCB1005" w14:textId="34459B45" w:rsidR="00FB794A" w:rsidRPr="00A30F1F" w:rsidRDefault="00FB794A" w:rsidP="00670135"/>
    <w:p w14:paraId="74B83122" w14:textId="77777777" w:rsidR="00841733" w:rsidRPr="00A30F1F" w:rsidRDefault="00841733" w:rsidP="00841733">
      <w:r w:rsidRPr="00A30F1F">
        <w:t>There were no PMU events outside of those reported in section 2.1.</w:t>
      </w:r>
    </w:p>
    <w:p w14:paraId="6D6271E4" w14:textId="77777777" w:rsidR="00841733" w:rsidRPr="0053419B" w:rsidRDefault="00841733" w:rsidP="00670135">
      <w:pPr>
        <w:rPr>
          <w:highlight w:val="yellow"/>
        </w:rPr>
      </w:pPr>
    </w:p>
    <w:p w14:paraId="54F09196" w14:textId="39B9E503" w:rsidR="00C66963" w:rsidRPr="00A47980" w:rsidRDefault="00D360EB" w:rsidP="00C66963">
      <w:pPr>
        <w:pStyle w:val="Heading2"/>
      </w:pPr>
      <w:bookmarkStart w:id="284" w:name="_Toc146714608"/>
      <w:r w:rsidRPr="00A47980">
        <w:t>DC Tie Curtailment</w:t>
      </w:r>
      <w:bookmarkEnd w:id="284"/>
    </w:p>
    <w:p w14:paraId="5CDD6B5F" w14:textId="76CD44FE" w:rsidR="000F050E" w:rsidRPr="00A47980" w:rsidRDefault="00B63A2A" w:rsidP="000F050E">
      <w:pPr>
        <w:rPr>
          <w:szCs w:val="21"/>
        </w:rPr>
      </w:pPr>
      <w:r w:rsidRPr="00A47980">
        <w:rPr>
          <w:szCs w:val="21"/>
        </w:rPr>
        <w:t>None.</w:t>
      </w:r>
    </w:p>
    <w:p w14:paraId="19796FC8" w14:textId="576F99B6" w:rsidR="00146967" w:rsidRPr="0053419B" w:rsidRDefault="00146967" w:rsidP="00670135">
      <w:pPr>
        <w:rPr>
          <w:highlight w:val="yellow"/>
        </w:rPr>
      </w:pPr>
    </w:p>
    <w:p w14:paraId="240DF874" w14:textId="68E9E0E0" w:rsidR="000A5CCD" w:rsidRPr="009B794D" w:rsidRDefault="005B1104" w:rsidP="00D50F8D">
      <w:pPr>
        <w:pStyle w:val="Heading2"/>
      </w:pPr>
      <w:bookmarkStart w:id="285" w:name="_Toc146714609"/>
      <w:r w:rsidRPr="009B794D">
        <w:t>TRE/DOE Reportable Events</w:t>
      </w:r>
      <w:bookmarkStart w:id="286" w:name="_Hlk135641502"/>
      <w:bookmarkEnd w:id="285"/>
    </w:p>
    <w:p w14:paraId="1BFB9812" w14:textId="154C9E21" w:rsidR="00B42572" w:rsidRPr="00757037" w:rsidRDefault="00197C10" w:rsidP="00197C10">
      <w:pPr>
        <w:pStyle w:val="ListParagraph"/>
        <w:numPr>
          <w:ilvl w:val="0"/>
          <w:numId w:val="50"/>
        </w:numPr>
      </w:pPr>
      <w:bookmarkStart w:id="287" w:name="_Hlk141082606"/>
      <w:r w:rsidRPr="00757037">
        <w:t>BPUB Submitted a DOE-417 on 11/17/2023 for Damage or destruction to its Facility</w:t>
      </w:r>
    </w:p>
    <w:bookmarkEnd w:id="287"/>
    <w:p w14:paraId="3306B853" w14:textId="77777777" w:rsidR="0048255F" w:rsidRPr="0053419B" w:rsidRDefault="0048255F" w:rsidP="0048255F">
      <w:pPr>
        <w:rPr>
          <w:highlight w:val="yellow"/>
        </w:rPr>
      </w:pPr>
    </w:p>
    <w:p w14:paraId="667F87A3" w14:textId="521C645B" w:rsidR="00514E91" w:rsidRPr="007646BB" w:rsidRDefault="00514E91" w:rsidP="00514E91">
      <w:pPr>
        <w:pStyle w:val="Heading2"/>
      </w:pPr>
      <w:bookmarkStart w:id="288" w:name="_Toc13724670"/>
      <w:bookmarkStart w:id="289" w:name="_Toc146714610"/>
      <w:bookmarkEnd w:id="286"/>
      <w:r w:rsidRPr="007646BB">
        <w:t>New/Updated Constraint Management Plans</w:t>
      </w:r>
      <w:bookmarkEnd w:id="288"/>
      <w:bookmarkEnd w:id="289"/>
    </w:p>
    <w:p w14:paraId="4583537A" w14:textId="666E6CB6" w:rsidR="00514E91" w:rsidRPr="007646BB" w:rsidRDefault="00514E91" w:rsidP="00514E91">
      <w:r w:rsidRPr="007646BB">
        <w:t xml:space="preserve">There were </w:t>
      </w:r>
      <w:r w:rsidR="007646BB">
        <w:t>2</w:t>
      </w:r>
      <w:r w:rsidRPr="007646BB">
        <w:t xml:space="preserve"> CMP modifications: MP_2023_0</w:t>
      </w:r>
      <w:r w:rsidR="007646BB">
        <w:t>6</w:t>
      </w:r>
      <w:r w:rsidRPr="007646BB">
        <w:t>, MP_2023_</w:t>
      </w:r>
      <w:r w:rsidR="007646BB">
        <w:t>07</w:t>
      </w:r>
    </w:p>
    <w:p w14:paraId="5A26524D" w14:textId="77777777" w:rsidR="00514E91" w:rsidRPr="0053419B" w:rsidRDefault="00514E91" w:rsidP="00514E91">
      <w:pPr>
        <w:rPr>
          <w:highlight w:val="yellow"/>
        </w:rPr>
      </w:pPr>
    </w:p>
    <w:p w14:paraId="0B302BCB" w14:textId="77777777" w:rsidR="00514E91" w:rsidRPr="00490884" w:rsidRDefault="00514E91" w:rsidP="00514E91"/>
    <w:p w14:paraId="520CB9BA" w14:textId="77777777" w:rsidR="00514E91" w:rsidRPr="00490884" w:rsidRDefault="00514E91" w:rsidP="00514E91">
      <w:pPr>
        <w:pStyle w:val="Heading2"/>
      </w:pPr>
      <w:bookmarkStart w:id="290" w:name="_Toc146714611"/>
      <w:r w:rsidRPr="00490884">
        <w:t>New/Modified/Removed RAS</w:t>
      </w:r>
      <w:bookmarkEnd w:id="290"/>
    </w:p>
    <w:p w14:paraId="4D3DEA23" w14:textId="77777777" w:rsidR="00514E91" w:rsidRPr="00490884" w:rsidRDefault="00514E91" w:rsidP="00514E91">
      <w:r w:rsidRPr="00490884">
        <w:t>None.</w:t>
      </w:r>
    </w:p>
    <w:p w14:paraId="5669B192" w14:textId="77777777" w:rsidR="003576BD" w:rsidRPr="0053419B" w:rsidRDefault="003576BD" w:rsidP="00670135">
      <w:pPr>
        <w:rPr>
          <w:highlight w:val="yellow"/>
        </w:rPr>
      </w:pPr>
    </w:p>
    <w:p w14:paraId="165902BC" w14:textId="4B70E440" w:rsidR="00F126EA" w:rsidRPr="00503C7C" w:rsidRDefault="001708C5" w:rsidP="00F126EA">
      <w:pPr>
        <w:pStyle w:val="Heading2"/>
      </w:pPr>
      <w:bookmarkStart w:id="291" w:name="_Toc146714612"/>
      <w:r w:rsidRPr="00503C7C">
        <w:t>New Procedures/Forms/Operating Bulletins</w:t>
      </w:r>
      <w:bookmarkEnd w:id="291"/>
    </w:p>
    <w:tbl>
      <w:tblPr>
        <w:tblStyle w:val="TableGrid"/>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300"/>
        <w:gridCol w:w="3645"/>
        <w:gridCol w:w="950"/>
      </w:tblGrid>
      <w:tr w:rsidR="001F2A9D" w:rsidRPr="00503C7C" w14:paraId="5988A6A6" w14:textId="77777777" w:rsidTr="006E07EE">
        <w:trPr>
          <w:trHeight w:val="510"/>
        </w:trPr>
        <w:tc>
          <w:tcPr>
            <w:tcW w:w="1300" w:type="dxa"/>
            <w:shd w:val="clear" w:color="auto" w:fill="444D53" w:themeFill="accent2" w:themeFillShade="BF"/>
            <w:hideMark/>
          </w:tcPr>
          <w:p w14:paraId="06B9D777" w14:textId="77777777" w:rsidR="001F2A9D" w:rsidRPr="00503C7C" w:rsidRDefault="001F2A9D" w:rsidP="006E07EE">
            <w:pPr>
              <w:jc w:val="center"/>
              <w:rPr>
                <w:b/>
                <w:bCs/>
                <w:color w:val="FFFFFF" w:themeColor="background1"/>
              </w:rPr>
            </w:pPr>
            <w:bookmarkStart w:id="292" w:name="_Toc146714613"/>
            <w:r w:rsidRPr="00503C7C">
              <w:rPr>
                <w:b/>
                <w:bCs/>
                <w:color w:val="FFFFFF" w:themeColor="background1"/>
              </w:rPr>
              <w:t>Date</w:t>
            </w:r>
          </w:p>
        </w:tc>
        <w:tc>
          <w:tcPr>
            <w:tcW w:w="3645" w:type="dxa"/>
            <w:shd w:val="clear" w:color="auto" w:fill="444D53" w:themeFill="accent2" w:themeFillShade="BF"/>
            <w:hideMark/>
          </w:tcPr>
          <w:p w14:paraId="228BB1A5" w14:textId="77777777" w:rsidR="001F2A9D" w:rsidRPr="00503C7C" w:rsidRDefault="001F2A9D" w:rsidP="006E07EE">
            <w:pPr>
              <w:jc w:val="center"/>
              <w:rPr>
                <w:b/>
                <w:bCs/>
                <w:color w:val="FFFFFF" w:themeColor="background1"/>
              </w:rPr>
            </w:pPr>
            <w:r w:rsidRPr="00503C7C">
              <w:rPr>
                <w:b/>
                <w:bCs/>
                <w:color w:val="FFFFFF" w:themeColor="background1"/>
              </w:rPr>
              <w:t>Subject</w:t>
            </w:r>
          </w:p>
        </w:tc>
        <w:tc>
          <w:tcPr>
            <w:tcW w:w="950" w:type="dxa"/>
            <w:shd w:val="clear" w:color="auto" w:fill="444D53" w:themeFill="accent2" w:themeFillShade="BF"/>
            <w:hideMark/>
          </w:tcPr>
          <w:p w14:paraId="642AD05F" w14:textId="77777777" w:rsidR="001F2A9D" w:rsidRPr="00503C7C" w:rsidRDefault="001F2A9D" w:rsidP="006E07EE">
            <w:pPr>
              <w:jc w:val="center"/>
              <w:rPr>
                <w:b/>
                <w:bCs/>
                <w:color w:val="FFFFFF" w:themeColor="background1"/>
              </w:rPr>
            </w:pPr>
            <w:r w:rsidRPr="00503C7C">
              <w:rPr>
                <w:b/>
                <w:bCs/>
                <w:color w:val="FFFFFF" w:themeColor="background1"/>
              </w:rPr>
              <w:t>Bulletin No.</w:t>
            </w:r>
          </w:p>
        </w:tc>
      </w:tr>
      <w:tr w:rsidR="001F2A9D" w:rsidRPr="00503C7C" w14:paraId="3695B1A7" w14:textId="77777777" w:rsidTr="006E07EE">
        <w:trPr>
          <w:trHeight w:val="377"/>
        </w:trPr>
        <w:tc>
          <w:tcPr>
            <w:tcW w:w="1300" w:type="dxa"/>
            <w:hideMark/>
          </w:tcPr>
          <w:p w14:paraId="6A6E1BD9" w14:textId="5B3AABAA" w:rsidR="001F2A9D" w:rsidRPr="00503C7C" w:rsidRDefault="001F2A9D" w:rsidP="006E07EE">
            <w:r w:rsidRPr="00503C7C">
              <w:t>1</w:t>
            </w:r>
            <w:r w:rsidR="005F4D6A">
              <w:t>1</w:t>
            </w:r>
            <w:r w:rsidRPr="00503C7C">
              <w:t>/0</w:t>
            </w:r>
            <w:r w:rsidR="005F4D6A">
              <w:t>6</w:t>
            </w:r>
            <w:r w:rsidRPr="00503C7C">
              <w:t>/2023</w:t>
            </w:r>
            <w:r w:rsidRPr="00503C7C">
              <w:tab/>
            </w:r>
          </w:p>
        </w:tc>
        <w:tc>
          <w:tcPr>
            <w:tcW w:w="3645" w:type="dxa"/>
            <w:hideMark/>
          </w:tcPr>
          <w:p w14:paraId="1D2F431A" w14:textId="4DA93ED6" w:rsidR="001F2A9D" w:rsidRPr="00503C7C" w:rsidRDefault="005F4D6A" w:rsidP="006E07EE">
            <w:r w:rsidRPr="005F4D6A">
              <w:t>Real Time Desk V1 Rev 90</w:t>
            </w:r>
          </w:p>
        </w:tc>
        <w:tc>
          <w:tcPr>
            <w:tcW w:w="950" w:type="dxa"/>
            <w:hideMark/>
          </w:tcPr>
          <w:p w14:paraId="392E0C2B" w14:textId="3427A445" w:rsidR="001F2A9D" w:rsidRPr="00503C7C" w:rsidRDefault="001F2A9D" w:rsidP="006E07EE">
            <w:pPr>
              <w:jc w:val="center"/>
            </w:pPr>
            <w:r w:rsidRPr="00503C7C">
              <w:t>11</w:t>
            </w:r>
            <w:r w:rsidR="005F4D6A">
              <w:t>10</w:t>
            </w:r>
          </w:p>
        </w:tc>
      </w:tr>
      <w:tr w:rsidR="001F2A9D" w:rsidRPr="00503C7C" w14:paraId="2614EA39" w14:textId="77777777" w:rsidTr="006E07EE">
        <w:trPr>
          <w:trHeight w:val="350"/>
        </w:trPr>
        <w:tc>
          <w:tcPr>
            <w:tcW w:w="1300" w:type="dxa"/>
            <w:hideMark/>
          </w:tcPr>
          <w:p w14:paraId="27CD19F4" w14:textId="4DCFB187" w:rsidR="001F2A9D" w:rsidRPr="00503C7C" w:rsidRDefault="001F2A9D" w:rsidP="001F2A9D">
            <w:r w:rsidRPr="00503C7C">
              <w:t>1</w:t>
            </w:r>
            <w:r w:rsidR="005F4D6A">
              <w:t>1</w:t>
            </w:r>
            <w:r w:rsidRPr="00503C7C">
              <w:t>/0</w:t>
            </w:r>
            <w:r w:rsidR="005F4D6A">
              <w:t>6</w:t>
            </w:r>
            <w:r w:rsidRPr="00503C7C">
              <w:t>/2023</w:t>
            </w:r>
          </w:p>
        </w:tc>
        <w:tc>
          <w:tcPr>
            <w:tcW w:w="3645" w:type="dxa"/>
            <w:hideMark/>
          </w:tcPr>
          <w:p w14:paraId="026967A8" w14:textId="42CE6C92" w:rsidR="001F2A9D" w:rsidRPr="00503C7C" w:rsidRDefault="005F4D6A" w:rsidP="001F2A9D">
            <w:r w:rsidRPr="00503C7C">
              <w:t>Shift Supervisor Desk V1 Rev 9</w:t>
            </w:r>
            <w:r>
              <w:t>2</w:t>
            </w:r>
            <w:r w:rsidR="001F2A9D" w:rsidRPr="00503C7C">
              <w:tab/>
            </w:r>
          </w:p>
        </w:tc>
        <w:tc>
          <w:tcPr>
            <w:tcW w:w="950" w:type="dxa"/>
            <w:hideMark/>
          </w:tcPr>
          <w:p w14:paraId="20BA4C7C" w14:textId="3702AF1F" w:rsidR="001F2A9D" w:rsidRPr="00503C7C" w:rsidRDefault="001F2A9D" w:rsidP="001F2A9D">
            <w:pPr>
              <w:jc w:val="center"/>
            </w:pPr>
            <w:r w:rsidRPr="00503C7C">
              <w:t>11</w:t>
            </w:r>
            <w:r w:rsidR="005F4D6A">
              <w:t>11</w:t>
            </w:r>
          </w:p>
        </w:tc>
      </w:tr>
      <w:tr w:rsidR="001F2A9D" w:rsidRPr="00503C7C" w14:paraId="1DFB0267" w14:textId="77777777" w:rsidTr="006E07EE">
        <w:trPr>
          <w:trHeight w:val="350"/>
        </w:trPr>
        <w:tc>
          <w:tcPr>
            <w:tcW w:w="1300" w:type="dxa"/>
          </w:tcPr>
          <w:p w14:paraId="341C0547" w14:textId="6F9D57A7" w:rsidR="001F2A9D" w:rsidRPr="00503C7C" w:rsidRDefault="001F2A9D" w:rsidP="001F2A9D">
            <w:r w:rsidRPr="00503C7C">
              <w:t>1</w:t>
            </w:r>
            <w:r w:rsidR="005F4D6A">
              <w:t>1</w:t>
            </w:r>
            <w:r w:rsidRPr="00503C7C">
              <w:t>/0</w:t>
            </w:r>
            <w:r w:rsidR="005F4D6A">
              <w:t>6</w:t>
            </w:r>
            <w:r w:rsidRPr="00503C7C">
              <w:t>/2023</w:t>
            </w:r>
          </w:p>
        </w:tc>
        <w:tc>
          <w:tcPr>
            <w:tcW w:w="3645" w:type="dxa"/>
          </w:tcPr>
          <w:p w14:paraId="3203371B" w14:textId="0CB561B9" w:rsidR="001F2A9D" w:rsidRPr="00503C7C" w:rsidRDefault="001F2A9D" w:rsidP="001F2A9D">
            <w:r w:rsidRPr="00503C7C">
              <w:t>Transmission and Security Desk V1 Rev 10</w:t>
            </w:r>
            <w:r w:rsidR="005F4D6A">
              <w:t>3</w:t>
            </w:r>
          </w:p>
        </w:tc>
        <w:tc>
          <w:tcPr>
            <w:tcW w:w="950" w:type="dxa"/>
          </w:tcPr>
          <w:p w14:paraId="4065D722" w14:textId="3C659EEB" w:rsidR="001F2A9D" w:rsidRPr="00503C7C" w:rsidRDefault="001F2A9D" w:rsidP="001F2A9D">
            <w:pPr>
              <w:jc w:val="center"/>
            </w:pPr>
            <w:r w:rsidRPr="00503C7C">
              <w:t>11</w:t>
            </w:r>
            <w:r w:rsidR="005F4D6A">
              <w:t>1</w:t>
            </w:r>
            <w:r w:rsidRPr="00503C7C">
              <w:t>2</w:t>
            </w:r>
          </w:p>
        </w:tc>
      </w:tr>
      <w:tr w:rsidR="001F2A9D" w:rsidRPr="00503C7C" w14:paraId="04F97060" w14:textId="77777777" w:rsidTr="006E07EE">
        <w:trPr>
          <w:trHeight w:val="350"/>
        </w:trPr>
        <w:tc>
          <w:tcPr>
            <w:tcW w:w="1300" w:type="dxa"/>
          </w:tcPr>
          <w:p w14:paraId="76967F9D" w14:textId="44B9F18E" w:rsidR="001F2A9D" w:rsidRPr="00503C7C" w:rsidRDefault="001F2A9D" w:rsidP="001F2A9D">
            <w:r w:rsidRPr="00503C7C">
              <w:t>1</w:t>
            </w:r>
            <w:r w:rsidR="004D35EA">
              <w:t>1</w:t>
            </w:r>
            <w:r w:rsidRPr="00503C7C">
              <w:t>/</w:t>
            </w:r>
            <w:r w:rsidR="004D35EA">
              <w:t>09</w:t>
            </w:r>
            <w:r w:rsidRPr="00503C7C">
              <w:t>/2023</w:t>
            </w:r>
          </w:p>
        </w:tc>
        <w:tc>
          <w:tcPr>
            <w:tcW w:w="3645" w:type="dxa"/>
          </w:tcPr>
          <w:p w14:paraId="06AAADC3" w14:textId="3565B647" w:rsidR="001F2A9D" w:rsidRPr="00503C7C" w:rsidRDefault="004D35EA" w:rsidP="001F2A9D">
            <w:r w:rsidRPr="00503C7C">
              <w:t>Resource Desk V1 Rev 7</w:t>
            </w:r>
            <w:r>
              <w:t>8</w:t>
            </w:r>
          </w:p>
        </w:tc>
        <w:tc>
          <w:tcPr>
            <w:tcW w:w="950" w:type="dxa"/>
          </w:tcPr>
          <w:p w14:paraId="5CD8D1E7" w14:textId="0FC8DF0E" w:rsidR="001F2A9D" w:rsidRPr="00503C7C" w:rsidRDefault="001F2A9D" w:rsidP="001F2A9D">
            <w:pPr>
              <w:jc w:val="center"/>
            </w:pPr>
            <w:r w:rsidRPr="00503C7C">
              <w:t>11</w:t>
            </w:r>
            <w:r w:rsidR="00E03476">
              <w:t>1</w:t>
            </w:r>
            <w:r w:rsidRPr="00503C7C">
              <w:t>3</w:t>
            </w:r>
          </w:p>
        </w:tc>
      </w:tr>
      <w:tr w:rsidR="001F2A9D" w:rsidRPr="00503C7C" w14:paraId="465C38C5" w14:textId="77777777" w:rsidTr="006E07EE">
        <w:trPr>
          <w:trHeight w:val="350"/>
        </w:trPr>
        <w:tc>
          <w:tcPr>
            <w:tcW w:w="1300" w:type="dxa"/>
          </w:tcPr>
          <w:p w14:paraId="109A2947" w14:textId="584385E6" w:rsidR="001F2A9D" w:rsidRPr="00503C7C" w:rsidRDefault="001F2A9D" w:rsidP="001F2A9D">
            <w:r w:rsidRPr="00503C7C">
              <w:t>1</w:t>
            </w:r>
            <w:r w:rsidR="00E03476">
              <w:t>1</w:t>
            </w:r>
            <w:r w:rsidRPr="00503C7C">
              <w:t>/30/2023</w:t>
            </w:r>
          </w:p>
        </w:tc>
        <w:tc>
          <w:tcPr>
            <w:tcW w:w="3645" w:type="dxa"/>
          </w:tcPr>
          <w:p w14:paraId="052E3E85" w14:textId="2E91ED6A" w:rsidR="001F2A9D" w:rsidRPr="00503C7C" w:rsidRDefault="00E03476" w:rsidP="001F2A9D">
            <w:r w:rsidRPr="00E03476">
              <w:t xml:space="preserve">Real Time Desk V1 Rev </w:t>
            </w:r>
            <w:r>
              <w:t>91</w:t>
            </w:r>
          </w:p>
        </w:tc>
        <w:tc>
          <w:tcPr>
            <w:tcW w:w="950" w:type="dxa"/>
          </w:tcPr>
          <w:p w14:paraId="5A2130DB" w14:textId="64E27334" w:rsidR="001F2A9D" w:rsidRPr="00503C7C" w:rsidRDefault="001F2A9D" w:rsidP="001F2A9D">
            <w:pPr>
              <w:jc w:val="center"/>
            </w:pPr>
            <w:r w:rsidRPr="00503C7C">
              <w:t>11</w:t>
            </w:r>
            <w:r w:rsidR="00E03476">
              <w:t>1</w:t>
            </w:r>
            <w:r w:rsidRPr="00503C7C">
              <w:t>4</w:t>
            </w:r>
          </w:p>
        </w:tc>
      </w:tr>
      <w:tr w:rsidR="001F2A9D" w:rsidRPr="00503C7C" w14:paraId="7B75CE66" w14:textId="77777777" w:rsidTr="006E07EE">
        <w:trPr>
          <w:trHeight w:val="350"/>
        </w:trPr>
        <w:tc>
          <w:tcPr>
            <w:tcW w:w="1300" w:type="dxa"/>
          </w:tcPr>
          <w:p w14:paraId="363BF2F7" w14:textId="1C8E782E" w:rsidR="001F2A9D" w:rsidRPr="00503C7C" w:rsidRDefault="001F2A9D" w:rsidP="001F2A9D">
            <w:r w:rsidRPr="00503C7C">
              <w:t>1</w:t>
            </w:r>
            <w:r w:rsidR="00E03476">
              <w:t>1</w:t>
            </w:r>
            <w:r w:rsidRPr="00503C7C">
              <w:t>/30/2023</w:t>
            </w:r>
          </w:p>
        </w:tc>
        <w:tc>
          <w:tcPr>
            <w:tcW w:w="3645" w:type="dxa"/>
          </w:tcPr>
          <w:p w14:paraId="34E4B058" w14:textId="5938AF93" w:rsidR="001F2A9D" w:rsidRPr="00503C7C" w:rsidRDefault="00E03476" w:rsidP="001F2A9D">
            <w:r w:rsidRPr="00E03476">
              <w:t>Reliability Unit Commitment V1 Rev 74</w:t>
            </w:r>
          </w:p>
        </w:tc>
        <w:tc>
          <w:tcPr>
            <w:tcW w:w="950" w:type="dxa"/>
          </w:tcPr>
          <w:p w14:paraId="444DE5CD" w14:textId="2E205032" w:rsidR="001F2A9D" w:rsidRPr="00503C7C" w:rsidRDefault="001F2A9D" w:rsidP="001F2A9D">
            <w:pPr>
              <w:jc w:val="center"/>
            </w:pPr>
            <w:r w:rsidRPr="00503C7C">
              <w:t>11</w:t>
            </w:r>
            <w:r w:rsidR="00E03476">
              <w:t>15</w:t>
            </w:r>
          </w:p>
        </w:tc>
      </w:tr>
      <w:tr w:rsidR="001F2A9D" w:rsidRPr="00503C7C" w14:paraId="6F58E863" w14:textId="77777777" w:rsidTr="006E07EE">
        <w:trPr>
          <w:trHeight w:val="350"/>
        </w:trPr>
        <w:tc>
          <w:tcPr>
            <w:tcW w:w="1300" w:type="dxa"/>
          </w:tcPr>
          <w:p w14:paraId="0B6A4787" w14:textId="41B9CFDE" w:rsidR="001F2A9D" w:rsidRPr="00503C7C" w:rsidRDefault="001F2A9D" w:rsidP="001F2A9D">
            <w:r w:rsidRPr="00503C7C">
              <w:t>1</w:t>
            </w:r>
            <w:r w:rsidR="00E03476">
              <w:t>1</w:t>
            </w:r>
            <w:r w:rsidRPr="00503C7C">
              <w:t>/30/2023</w:t>
            </w:r>
          </w:p>
        </w:tc>
        <w:tc>
          <w:tcPr>
            <w:tcW w:w="3645" w:type="dxa"/>
          </w:tcPr>
          <w:p w14:paraId="0746D013" w14:textId="0795217B" w:rsidR="001F2A9D" w:rsidRPr="00503C7C" w:rsidRDefault="00E03476" w:rsidP="001F2A9D">
            <w:r w:rsidRPr="00E03476">
              <w:t>Scripts V1 Rev 5</w:t>
            </w:r>
            <w:r>
              <w:t>3</w:t>
            </w:r>
            <w:r w:rsidRPr="00E03476">
              <w:tab/>
            </w:r>
          </w:p>
        </w:tc>
        <w:tc>
          <w:tcPr>
            <w:tcW w:w="950" w:type="dxa"/>
          </w:tcPr>
          <w:p w14:paraId="42A92E10" w14:textId="3DC4D426" w:rsidR="001F2A9D" w:rsidRPr="00503C7C" w:rsidRDefault="001F2A9D" w:rsidP="001F2A9D">
            <w:pPr>
              <w:jc w:val="center"/>
            </w:pPr>
            <w:r w:rsidRPr="00503C7C">
              <w:t>11</w:t>
            </w:r>
            <w:r w:rsidR="00E03476">
              <w:t>1</w:t>
            </w:r>
            <w:r w:rsidRPr="00503C7C">
              <w:t>6</w:t>
            </w:r>
          </w:p>
        </w:tc>
      </w:tr>
      <w:tr w:rsidR="001F2A9D" w:rsidRPr="00503C7C" w14:paraId="62EB7193" w14:textId="77777777" w:rsidTr="006E07EE">
        <w:trPr>
          <w:trHeight w:val="350"/>
        </w:trPr>
        <w:tc>
          <w:tcPr>
            <w:tcW w:w="1300" w:type="dxa"/>
          </w:tcPr>
          <w:p w14:paraId="1D28CC0B" w14:textId="5ADF99DC" w:rsidR="001F2A9D" w:rsidRPr="00503C7C" w:rsidRDefault="001F2A9D" w:rsidP="001F2A9D">
            <w:r w:rsidRPr="00503C7C">
              <w:t>1</w:t>
            </w:r>
            <w:r w:rsidR="00E03476">
              <w:t>1</w:t>
            </w:r>
            <w:r w:rsidRPr="00503C7C">
              <w:t>/30/2023</w:t>
            </w:r>
          </w:p>
        </w:tc>
        <w:tc>
          <w:tcPr>
            <w:tcW w:w="3645" w:type="dxa"/>
          </w:tcPr>
          <w:p w14:paraId="41288E59" w14:textId="3C81FF39" w:rsidR="001F2A9D" w:rsidRPr="00503C7C" w:rsidRDefault="00E03476" w:rsidP="001F2A9D">
            <w:r w:rsidRPr="00E03476">
              <w:t>Transmission and Security Desk V1 Rev 10</w:t>
            </w:r>
            <w:r>
              <w:t>4</w:t>
            </w:r>
            <w:r w:rsidR="001F2A9D" w:rsidRPr="00503C7C">
              <w:tab/>
            </w:r>
          </w:p>
        </w:tc>
        <w:tc>
          <w:tcPr>
            <w:tcW w:w="950" w:type="dxa"/>
          </w:tcPr>
          <w:p w14:paraId="4BE9C9B1" w14:textId="5BE61DAF" w:rsidR="001F2A9D" w:rsidRPr="00503C7C" w:rsidRDefault="001F2A9D" w:rsidP="001F2A9D">
            <w:pPr>
              <w:jc w:val="center"/>
            </w:pPr>
            <w:r w:rsidRPr="00503C7C">
              <w:t>11</w:t>
            </w:r>
            <w:r w:rsidR="00E03476">
              <w:t>1</w:t>
            </w:r>
            <w:r w:rsidRPr="00503C7C">
              <w:t>7</w:t>
            </w:r>
          </w:p>
        </w:tc>
      </w:tr>
    </w:tbl>
    <w:p w14:paraId="766E9702" w14:textId="2265C741" w:rsidR="005B1104" w:rsidRPr="00A47980" w:rsidRDefault="005B1104" w:rsidP="00670135">
      <w:pPr>
        <w:pStyle w:val="Heading1"/>
      </w:pPr>
      <w:r w:rsidRPr="00A47980">
        <w:lastRenderedPageBreak/>
        <w:t>Emergency Conditions</w:t>
      </w:r>
      <w:bookmarkEnd w:id="292"/>
    </w:p>
    <w:p w14:paraId="47BF4429" w14:textId="77777777" w:rsidR="00457D7E" w:rsidRPr="00A47980" w:rsidRDefault="00457D7E" w:rsidP="00457D7E">
      <w:pPr>
        <w:pStyle w:val="Heading2"/>
      </w:pPr>
      <w:bookmarkStart w:id="293" w:name="_Toc146714614"/>
      <w:r w:rsidRPr="00A47980">
        <w:t>OCNs</w:t>
      </w:r>
      <w:bookmarkEnd w:id="293"/>
    </w:p>
    <w:tbl>
      <w:tblPr>
        <w:tblW w:w="9895" w:type="dxa"/>
        <w:tblLook w:val="04A0" w:firstRow="1" w:lastRow="0" w:firstColumn="1" w:lastColumn="0" w:noHBand="0" w:noVBand="1"/>
      </w:tblPr>
      <w:tblGrid>
        <w:gridCol w:w="1345"/>
        <w:gridCol w:w="8550"/>
      </w:tblGrid>
      <w:tr w:rsidR="00457D7E" w:rsidRPr="00A47980" w14:paraId="6B166FA3"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0FA6B4AF" w14:textId="77777777" w:rsidR="00457D7E" w:rsidRPr="00A47980" w:rsidRDefault="00457D7E" w:rsidP="00613F14">
            <w:pPr>
              <w:jc w:val="center"/>
              <w:rPr>
                <w:b/>
                <w:color w:val="FFFFFF"/>
              </w:rPr>
            </w:pPr>
            <w:r w:rsidRPr="00A47980">
              <w:rPr>
                <w:b/>
                <w:color w:val="FFFFFF"/>
              </w:rPr>
              <w:t>Date and Time</w:t>
            </w:r>
          </w:p>
        </w:tc>
        <w:tc>
          <w:tcPr>
            <w:tcW w:w="8550" w:type="dxa"/>
            <w:tcBorders>
              <w:top w:val="single" w:sz="4" w:space="0" w:color="auto"/>
              <w:left w:val="nil"/>
              <w:bottom w:val="single" w:sz="4" w:space="0" w:color="auto"/>
              <w:right w:val="single" w:sz="4" w:space="0" w:color="auto"/>
            </w:tcBorders>
            <w:shd w:val="clear" w:color="auto" w:fill="444D53"/>
            <w:vAlign w:val="center"/>
            <w:hideMark/>
          </w:tcPr>
          <w:p w14:paraId="096E649C" w14:textId="77777777" w:rsidR="00457D7E" w:rsidRPr="00A47980" w:rsidRDefault="00457D7E" w:rsidP="00613F14">
            <w:pPr>
              <w:jc w:val="center"/>
              <w:rPr>
                <w:b/>
                <w:color w:val="FFFFFF"/>
              </w:rPr>
            </w:pPr>
            <w:r w:rsidRPr="00A47980">
              <w:rPr>
                <w:b/>
                <w:color w:val="FFFFFF"/>
              </w:rPr>
              <w:t>Message</w:t>
            </w:r>
          </w:p>
        </w:tc>
      </w:tr>
      <w:tr w:rsidR="003E0A54" w:rsidRPr="00A47980" w14:paraId="6E924A93"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53914190" w14:textId="71B5F5F3" w:rsidR="003E0A54" w:rsidRPr="00A47980" w:rsidRDefault="00346E18" w:rsidP="00613F14">
            <w:pPr>
              <w:jc w:val="center"/>
            </w:pPr>
            <w:r w:rsidRPr="00A47980">
              <w:t>Nov</w:t>
            </w:r>
            <w:r w:rsidR="003E0A54" w:rsidRPr="00A47980">
              <w:t xml:space="preserve"> </w:t>
            </w:r>
            <w:r w:rsidR="00AA18D5" w:rsidRPr="00A47980">
              <w:t>0</w:t>
            </w:r>
            <w:r w:rsidRPr="00A47980">
              <w:t>5</w:t>
            </w:r>
            <w:r w:rsidR="003E0A54" w:rsidRPr="00A47980">
              <w:t>, 2023 1</w:t>
            </w:r>
            <w:r w:rsidRPr="00A47980">
              <w:t>0</w:t>
            </w:r>
            <w:r w:rsidR="003E0A54" w:rsidRPr="00A47980">
              <w:t>:00</w:t>
            </w:r>
            <w:r w:rsidR="00AA18D5" w:rsidRPr="00A47980">
              <w:t xml:space="preserve"> CPT</w:t>
            </w:r>
          </w:p>
        </w:tc>
        <w:tc>
          <w:tcPr>
            <w:tcW w:w="8550" w:type="dxa"/>
            <w:tcBorders>
              <w:top w:val="single" w:sz="4" w:space="0" w:color="auto"/>
              <w:left w:val="nil"/>
              <w:bottom w:val="single" w:sz="4" w:space="0" w:color="auto"/>
              <w:right w:val="single" w:sz="4" w:space="0" w:color="auto"/>
            </w:tcBorders>
            <w:shd w:val="clear" w:color="000000" w:fill="FFFFFF"/>
            <w:noWrap/>
          </w:tcPr>
          <w:p w14:paraId="068D1CB0" w14:textId="2BC2BF72" w:rsidR="003E0A54" w:rsidRPr="00A47980" w:rsidRDefault="003E0A54" w:rsidP="00613F14">
            <w:pPr>
              <w:rPr>
                <w:rFonts w:ascii="Roboto" w:hAnsi="Roboto"/>
                <w:color w:val="212529"/>
                <w:sz w:val="22"/>
              </w:rPr>
            </w:pPr>
            <w:r w:rsidRPr="00A47980">
              <w:rPr>
                <w:rFonts w:ascii="Roboto" w:hAnsi="Roboto"/>
                <w:color w:val="212529"/>
                <w:sz w:val="22"/>
              </w:rPr>
              <w:t xml:space="preserve">ERCOT issued an Advanced Action Notice (AAN) due to possible future emergency condition of reserve capacity deficiency </w:t>
            </w:r>
            <w:r w:rsidR="00346E18" w:rsidRPr="00A47980">
              <w:rPr>
                <w:rFonts w:ascii="Roboto" w:hAnsi="Roboto"/>
                <w:color w:val="212529"/>
                <w:sz w:val="22"/>
              </w:rPr>
              <w:t>beginning November 8, 2023 HE 1600 – HE2000.</w:t>
            </w:r>
            <w:r w:rsidRPr="00A47980">
              <w:rPr>
                <w:rFonts w:ascii="Roboto" w:hAnsi="Roboto"/>
                <w:color w:val="212529"/>
                <w:sz w:val="22"/>
              </w:rPr>
              <w:t xml:space="preserve"> ERCOT may delay/withdraw accepted Resource Outages. ERCOT may seek up to </w:t>
            </w:r>
            <w:r w:rsidR="005633B0" w:rsidRPr="00A47980">
              <w:rPr>
                <w:rFonts w:ascii="Roboto" w:hAnsi="Roboto"/>
                <w:color w:val="212529"/>
                <w:sz w:val="22"/>
              </w:rPr>
              <w:t>5,700</w:t>
            </w:r>
            <w:r w:rsidRPr="00A47980">
              <w:rPr>
                <w:rFonts w:ascii="Roboto" w:hAnsi="Roboto"/>
                <w:color w:val="212529"/>
                <w:sz w:val="22"/>
              </w:rPr>
              <w:t xml:space="preserve"> MW from an OAE and them make the OSA. On</w:t>
            </w:r>
            <w:r w:rsidR="00C91463" w:rsidRPr="00A47980">
              <w:rPr>
                <w:rFonts w:ascii="Roboto" w:hAnsi="Roboto"/>
                <w:color w:val="212529"/>
                <w:sz w:val="22"/>
              </w:rPr>
              <w:t xml:space="preserve"> </w:t>
            </w:r>
            <w:r w:rsidR="005633B0" w:rsidRPr="00A47980">
              <w:rPr>
                <w:rFonts w:ascii="Roboto" w:hAnsi="Roboto"/>
                <w:color w:val="212529"/>
                <w:sz w:val="22"/>
              </w:rPr>
              <w:t>November 6</w:t>
            </w:r>
            <w:r w:rsidRPr="00A47980">
              <w:rPr>
                <w:rFonts w:ascii="Roboto" w:hAnsi="Roboto"/>
                <w:color w:val="212529"/>
                <w:sz w:val="22"/>
              </w:rPr>
              <w:t xml:space="preserve">, 2023 </w:t>
            </w:r>
            <w:r w:rsidR="00C91463" w:rsidRPr="00A47980">
              <w:rPr>
                <w:rFonts w:ascii="Roboto" w:hAnsi="Roboto"/>
                <w:color w:val="212529"/>
                <w:sz w:val="22"/>
              </w:rPr>
              <w:t>at 1</w:t>
            </w:r>
            <w:r w:rsidR="005633B0" w:rsidRPr="00A47980">
              <w:rPr>
                <w:rFonts w:ascii="Roboto" w:hAnsi="Roboto"/>
                <w:color w:val="212529"/>
                <w:sz w:val="22"/>
              </w:rPr>
              <w:t>0</w:t>
            </w:r>
            <w:r w:rsidR="00C91463" w:rsidRPr="00A47980">
              <w:rPr>
                <w:rFonts w:ascii="Roboto" w:hAnsi="Roboto"/>
                <w:color w:val="212529"/>
                <w:sz w:val="22"/>
              </w:rPr>
              <w:t>:00</w:t>
            </w:r>
            <w:r w:rsidR="005633B0" w:rsidRPr="00A47980">
              <w:rPr>
                <w:rFonts w:ascii="Roboto" w:hAnsi="Roboto"/>
                <w:color w:val="212529"/>
                <w:sz w:val="22"/>
              </w:rPr>
              <w:t xml:space="preserve"> </w:t>
            </w:r>
            <w:r w:rsidRPr="00A47980">
              <w:rPr>
                <w:rFonts w:ascii="Roboto" w:hAnsi="Roboto"/>
                <w:color w:val="212529"/>
                <w:sz w:val="22"/>
              </w:rPr>
              <w:t xml:space="preserve">ERCOT will execute an OAE if deemed necessary. </w:t>
            </w:r>
          </w:p>
        </w:tc>
      </w:tr>
      <w:tr w:rsidR="003E0A54" w:rsidRPr="00A47980" w14:paraId="572EF884"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77E7A54C" w14:textId="442EEE1C" w:rsidR="003E0A54" w:rsidRPr="00A47980" w:rsidRDefault="005633B0" w:rsidP="00613F14">
            <w:pPr>
              <w:jc w:val="center"/>
            </w:pPr>
            <w:r w:rsidRPr="00A47980">
              <w:t>Nov</w:t>
            </w:r>
            <w:r w:rsidR="003E0A54" w:rsidRPr="00A47980">
              <w:t xml:space="preserve"> </w:t>
            </w:r>
            <w:r w:rsidR="00AA18D5" w:rsidRPr="00A47980">
              <w:t>0</w:t>
            </w:r>
            <w:r w:rsidRPr="00A47980">
              <w:t>6</w:t>
            </w:r>
            <w:r w:rsidR="003E0A54" w:rsidRPr="00A47980">
              <w:t>, 2023 1</w:t>
            </w:r>
            <w:r w:rsidRPr="00A47980">
              <w:t>0</w:t>
            </w:r>
            <w:r w:rsidR="003E0A54" w:rsidRPr="00A47980">
              <w:t>:00</w:t>
            </w:r>
            <w:r w:rsidR="00AA18D5" w:rsidRPr="00A47980">
              <w:t xml:space="preserve"> CPT</w:t>
            </w:r>
          </w:p>
        </w:tc>
        <w:tc>
          <w:tcPr>
            <w:tcW w:w="8550" w:type="dxa"/>
            <w:tcBorders>
              <w:top w:val="single" w:sz="4" w:space="0" w:color="auto"/>
              <w:left w:val="nil"/>
              <w:bottom w:val="single" w:sz="4" w:space="0" w:color="auto"/>
              <w:right w:val="single" w:sz="4" w:space="0" w:color="auto"/>
            </w:tcBorders>
            <w:shd w:val="clear" w:color="000000" w:fill="FFFFFF"/>
            <w:noWrap/>
          </w:tcPr>
          <w:p w14:paraId="0CBD59E9" w14:textId="78A0A995" w:rsidR="003E0A54" w:rsidRPr="00A47980" w:rsidRDefault="005633B0" w:rsidP="00613F14">
            <w:pPr>
              <w:rPr>
                <w:rFonts w:ascii="Roboto" w:hAnsi="Roboto"/>
                <w:color w:val="212529"/>
                <w:sz w:val="22"/>
              </w:rPr>
            </w:pPr>
            <w:r w:rsidRPr="00A47980">
              <w:rPr>
                <w:rFonts w:ascii="Roboto" w:hAnsi="Roboto"/>
                <w:color w:val="212529"/>
                <w:sz w:val="22"/>
              </w:rPr>
              <w:t>ERCOT has updated an Advanced Action Notice (AAN) due to conditions changing and possible future emergency condition of reserve capacity deficiency beginning November 8, 2023 HE 1600 – HE2000. ERCOT may delay/withdraw accepted Resource Outages. ERCOT may seek up to 5,565 MW from an OAE and them make the OSA. On November 6, 2023 at 16:00 ERCOT will execute an OAE if deemed necessary.</w:t>
            </w:r>
          </w:p>
        </w:tc>
      </w:tr>
      <w:tr w:rsidR="00457D7E" w:rsidRPr="00A47980" w14:paraId="2CA7948E"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56C5BE8B" w14:textId="37B44146" w:rsidR="00457D7E" w:rsidRPr="00A47980" w:rsidRDefault="005633B0" w:rsidP="00613F14">
            <w:pPr>
              <w:jc w:val="center"/>
            </w:pPr>
            <w:r w:rsidRPr="00A47980">
              <w:t xml:space="preserve">Nov </w:t>
            </w:r>
            <w:r w:rsidR="00AA18D5" w:rsidRPr="00A47980">
              <w:t>0</w:t>
            </w:r>
            <w:r w:rsidRPr="00A47980">
              <w:t>6,</w:t>
            </w:r>
            <w:r w:rsidR="001852C3" w:rsidRPr="00A47980">
              <w:t xml:space="preserve"> 2023 </w:t>
            </w:r>
            <w:r w:rsidRPr="00A47980">
              <w:t>16:00</w:t>
            </w:r>
            <w:r w:rsidR="00AA18D5" w:rsidRPr="00A47980">
              <w:t xml:space="preserve"> CPT</w:t>
            </w:r>
          </w:p>
          <w:p w14:paraId="7B2BBDEC" w14:textId="63B0750A" w:rsidR="00457D7E" w:rsidRPr="00A47980" w:rsidRDefault="00457D7E" w:rsidP="00613F14">
            <w:pPr>
              <w:jc w:val="center"/>
            </w:pPr>
          </w:p>
        </w:tc>
        <w:tc>
          <w:tcPr>
            <w:tcW w:w="8550" w:type="dxa"/>
            <w:tcBorders>
              <w:top w:val="single" w:sz="4" w:space="0" w:color="auto"/>
              <w:left w:val="nil"/>
              <w:bottom w:val="single" w:sz="4" w:space="0" w:color="auto"/>
              <w:right w:val="single" w:sz="4" w:space="0" w:color="auto"/>
            </w:tcBorders>
            <w:shd w:val="clear" w:color="000000" w:fill="FFFFFF"/>
            <w:noWrap/>
          </w:tcPr>
          <w:p w14:paraId="5822085C" w14:textId="0E9595F2" w:rsidR="00457D7E" w:rsidRPr="00A47980" w:rsidRDefault="005633B0" w:rsidP="00613F14">
            <w:r w:rsidRPr="00A47980">
              <w:rPr>
                <w:rFonts w:ascii="Roboto" w:hAnsi="Roboto"/>
                <w:color w:val="212529"/>
                <w:sz w:val="22"/>
              </w:rPr>
              <w:t>ERCOT has updated an Advanced Action Notice (AAN) due to conditions changing and possible future emergency condition of reserve capacity deficiency beginning November 8, 2023 HE 1600 – HE2000. QSEs have updated their Resource COPs and the Outage Scheduler. At this time, ERCOT still shows potentially 6,089 MW deficient, although no additional capacity is available and will not be issuing an OSA. ERCOT has posted an updated AAN planning Assessment for reference.</w:t>
            </w:r>
          </w:p>
        </w:tc>
      </w:tr>
      <w:tr w:rsidR="00C91463" w:rsidRPr="00A47980" w14:paraId="1850C621"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433559BB" w14:textId="7D4C336A" w:rsidR="00C91463" w:rsidRPr="00A47980" w:rsidRDefault="005633B0" w:rsidP="00613F14">
            <w:pPr>
              <w:jc w:val="center"/>
            </w:pPr>
            <w:r w:rsidRPr="00A47980">
              <w:t>Nov 12</w:t>
            </w:r>
            <w:r w:rsidR="00C91463" w:rsidRPr="00A47980">
              <w:t xml:space="preserve">, 2023 </w:t>
            </w:r>
            <w:r w:rsidRPr="00A47980">
              <w:t>15:35</w:t>
            </w:r>
            <w:r w:rsidR="00AA18D5" w:rsidRPr="00A47980">
              <w:t xml:space="preserve"> CPT</w:t>
            </w:r>
          </w:p>
        </w:tc>
        <w:tc>
          <w:tcPr>
            <w:tcW w:w="8550" w:type="dxa"/>
            <w:tcBorders>
              <w:top w:val="single" w:sz="4" w:space="0" w:color="auto"/>
              <w:left w:val="nil"/>
              <w:bottom w:val="single" w:sz="4" w:space="0" w:color="auto"/>
              <w:right w:val="single" w:sz="4" w:space="0" w:color="auto"/>
            </w:tcBorders>
            <w:shd w:val="clear" w:color="000000" w:fill="FFFFFF"/>
            <w:noWrap/>
          </w:tcPr>
          <w:p w14:paraId="70C03226" w14:textId="087F6FA8" w:rsidR="00C91463" w:rsidRPr="00A47980" w:rsidRDefault="005633B0" w:rsidP="00613F14">
            <w:pPr>
              <w:rPr>
                <w:rFonts w:ascii="Roboto" w:hAnsi="Roboto"/>
                <w:color w:val="212529"/>
                <w:sz w:val="22"/>
              </w:rPr>
            </w:pPr>
            <w:r w:rsidRPr="00A47980">
              <w:rPr>
                <w:rFonts w:ascii="Roboto" w:hAnsi="Roboto"/>
                <w:color w:val="212529"/>
                <w:sz w:val="22"/>
              </w:rPr>
              <w:t>ERCOT Issued an OCN for PANHANDLE IROL due to planned outage and topology change.</w:t>
            </w:r>
          </w:p>
        </w:tc>
      </w:tr>
      <w:tr w:rsidR="00457D7E" w:rsidRPr="0053419B" w14:paraId="05ED4728"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33FACAFA" w14:textId="349C7834" w:rsidR="00457D7E" w:rsidRPr="00A47980" w:rsidRDefault="005633B0" w:rsidP="00613F14">
            <w:pPr>
              <w:jc w:val="center"/>
            </w:pPr>
            <w:r w:rsidRPr="00A47980">
              <w:t>Nov</w:t>
            </w:r>
            <w:r w:rsidR="001852C3" w:rsidRPr="00A47980">
              <w:t xml:space="preserve"> </w:t>
            </w:r>
            <w:r w:rsidRPr="00A47980">
              <w:t>14</w:t>
            </w:r>
            <w:r w:rsidR="001852C3" w:rsidRPr="00A47980">
              <w:t xml:space="preserve">, 2023 </w:t>
            </w:r>
            <w:r w:rsidRPr="00A47980">
              <w:t>7:08</w:t>
            </w:r>
            <w:r w:rsidR="00AA18D5" w:rsidRPr="00A47980">
              <w:t xml:space="preserve"> CPT</w:t>
            </w:r>
          </w:p>
          <w:p w14:paraId="3749A5EC" w14:textId="01061E30" w:rsidR="00457D7E" w:rsidRPr="00A47980" w:rsidRDefault="00457D7E" w:rsidP="00613F14">
            <w:pPr>
              <w:jc w:val="center"/>
            </w:pPr>
          </w:p>
        </w:tc>
        <w:tc>
          <w:tcPr>
            <w:tcW w:w="8550" w:type="dxa"/>
            <w:tcBorders>
              <w:top w:val="single" w:sz="4" w:space="0" w:color="auto"/>
              <w:left w:val="nil"/>
              <w:bottom w:val="single" w:sz="4" w:space="0" w:color="auto"/>
              <w:right w:val="single" w:sz="4" w:space="0" w:color="auto"/>
            </w:tcBorders>
            <w:shd w:val="clear" w:color="000000" w:fill="FFFFFF"/>
            <w:noWrap/>
          </w:tcPr>
          <w:p w14:paraId="1F6F250E" w14:textId="44939EAD" w:rsidR="00457D7E" w:rsidRPr="00A47980" w:rsidRDefault="005633B0" w:rsidP="00613F14">
            <w:r w:rsidRPr="00A47980">
              <w:rPr>
                <w:rFonts w:ascii="Roboto" w:hAnsi="Roboto"/>
                <w:color w:val="212529"/>
                <w:sz w:val="22"/>
              </w:rPr>
              <w:t>ERCOT Issued an OCN for PANHANDLE IROL due to planned outage and topology change.</w:t>
            </w:r>
          </w:p>
        </w:tc>
      </w:tr>
      <w:tr w:rsidR="00F738C4" w:rsidRPr="00A47980" w14:paraId="625E6DB2"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3B5CE04E" w14:textId="2B2DCEDE" w:rsidR="00F738C4" w:rsidRPr="00A47980" w:rsidRDefault="005633B0" w:rsidP="00613F14">
            <w:pPr>
              <w:jc w:val="center"/>
            </w:pPr>
            <w:r w:rsidRPr="00A47980">
              <w:t>Nov 15</w:t>
            </w:r>
            <w:r w:rsidR="00F738C4" w:rsidRPr="00A47980">
              <w:t xml:space="preserve">, </w:t>
            </w:r>
            <w:r w:rsidRPr="00A47980">
              <w:t>2023</w:t>
            </w:r>
            <w:r w:rsidR="00F738C4" w:rsidRPr="00A47980">
              <w:t xml:space="preserve"> </w:t>
            </w:r>
            <w:r w:rsidRPr="00A47980">
              <w:t>5:53</w:t>
            </w:r>
            <w:r w:rsidR="00AA18D5" w:rsidRPr="00A47980">
              <w:t xml:space="preserve"> CPT</w:t>
            </w:r>
          </w:p>
        </w:tc>
        <w:tc>
          <w:tcPr>
            <w:tcW w:w="8550" w:type="dxa"/>
            <w:tcBorders>
              <w:top w:val="single" w:sz="4" w:space="0" w:color="auto"/>
              <w:left w:val="nil"/>
              <w:bottom w:val="single" w:sz="4" w:space="0" w:color="auto"/>
              <w:right w:val="single" w:sz="4" w:space="0" w:color="auto"/>
            </w:tcBorders>
            <w:shd w:val="clear" w:color="000000" w:fill="FFFFFF"/>
            <w:noWrap/>
          </w:tcPr>
          <w:p w14:paraId="7515DA23" w14:textId="40299D2A" w:rsidR="00F738C4" w:rsidRPr="00A47980" w:rsidRDefault="005633B0" w:rsidP="00613F14">
            <w:pPr>
              <w:rPr>
                <w:rFonts w:ascii="Roboto" w:hAnsi="Roboto"/>
                <w:color w:val="212529"/>
                <w:sz w:val="22"/>
              </w:rPr>
            </w:pPr>
            <w:r w:rsidRPr="00A47980">
              <w:rPr>
                <w:rFonts w:ascii="Roboto" w:hAnsi="Roboto"/>
                <w:color w:val="212529"/>
                <w:sz w:val="22"/>
              </w:rPr>
              <w:t>ERCOT issued an OCN for WESTTEX IROL due to planned outage and topology change.</w:t>
            </w:r>
          </w:p>
        </w:tc>
      </w:tr>
      <w:tr w:rsidR="00F738C4" w:rsidRPr="00A47980" w14:paraId="59435EDB"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3AF213EE" w14:textId="0623A46F" w:rsidR="00F738C4" w:rsidRPr="00A47980" w:rsidRDefault="005633B0" w:rsidP="00613F14">
            <w:pPr>
              <w:jc w:val="center"/>
            </w:pPr>
            <w:r w:rsidRPr="00A47980">
              <w:t>Nov</w:t>
            </w:r>
            <w:r w:rsidR="00F738C4" w:rsidRPr="00A47980">
              <w:t xml:space="preserve"> </w:t>
            </w:r>
            <w:r w:rsidRPr="00A47980">
              <w:t>27</w:t>
            </w:r>
            <w:r w:rsidR="00F738C4" w:rsidRPr="00A47980">
              <w:t xml:space="preserve">, 2023 </w:t>
            </w:r>
            <w:r w:rsidRPr="00A47980">
              <w:t>20:08</w:t>
            </w:r>
            <w:r w:rsidR="00AA18D5" w:rsidRPr="00A47980">
              <w:t xml:space="preserve"> CPT</w:t>
            </w:r>
          </w:p>
        </w:tc>
        <w:tc>
          <w:tcPr>
            <w:tcW w:w="8550" w:type="dxa"/>
            <w:tcBorders>
              <w:top w:val="single" w:sz="4" w:space="0" w:color="auto"/>
              <w:left w:val="nil"/>
              <w:bottom w:val="single" w:sz="4" w:space="0" w:color="auto"/>
              <w:right w:val="single" w:sz="4" w:space="0" w:color="auto"/>
            </w:tcBorders>
            <w:shd w:val="clear" w:color="000000" w:fill="FFFFFF"/>
            <w:noWrap/>
          </w:tcPr>
          <w:p w14:paraId="73F35651" w14:textId="64D4F9D5" w:rsidR="00F738C4" w:rsidRPr="00A47980" w:rsidRDefault="005633B0" w:rsidP="00613F14">
            <w:pPr>
              <w:rPr>
                <w:rFonts w:ascii="Roboto" w:hAnsi="Roboto"/>
                <w:color w:val="212529"/>
                <w:sz w:val="22"/>
              </w:rPr>
            </w:pPr>
            <w:r w:rsidRPr="00A47980">
              <w:rPr>
                <w:rFonts w:ascii="Roboto" w:hAnsi="Roboto"/>
                <w:color w:val="212529"/>
                <w:sz w:val="22"/>
              </w:rPr>
              <w:t>ERCOT Issued an OCN for PANHANDLE IROL due to planned outage and topology change.</w:t>
            </w:r>
          </w:p>
        </w:tc>
      </w:tr>
    </w:tbl>
    <w:p w14:paraId="336E70B1" w14:textId="77777777" w:rsidR="00457D7E" w:rsidRPr="00A47980" w:rsidRDefault="00457D7E" w:rsidP="00457D7E">
      <w:pPr>
        <w:pStyle w:val="Heading2"/>
      </w:pPr>
      <w:bookmarkStart w:id="294" w:name="_Toc146714615"/>
      <w:r w:rsidRPr="00A47980">
        <w:t>Advisories</w:t>
      </w:r>
      <w:bookmarkEnd w:id="294"/>
    </w:p>
    <w:tbl>
      <w:tblPr>
        <w:tblW w:w="9895" w:type="dxa"/>
        <w:tblLook w:val="04A0" w:firstRow="1" w:lastRow="0" w:firstColumn="1" w:lastColumn="0" w:noHBand="0" w:noVBand="1"/>
      </w:tblPr>
      <w:tblGrid>
        <w:gridCol w:w="1345"/>
        <w:gridCol w:w="8550"/>
      </w:tblGrid>
      <w:tr w:rsidR="00457D7E" w:rsidRPr="00A47980" w14:paraId="026F7964"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2EE607C0" w14:textId="77777777" w:rsidR="00457D7E" w:rsidRPr="00A47980" w:rsidRDefault="00457D7E" w:rsidP="00613F14">
            <w:pPr>
              <w:jc w:val="center"/>
              <w:rPr>
                <w:b/>
                <w:color w:val="FFFFFF"/>
              </w:rPr>
            </w:pPr>
            <w:r w:rsidRPr="00A47980">
              <w:rPr>
                <w:b/>
                <w:color w:val="FFFFFF"/>
              </w:rPr>
              <w:t>Date and Time</w:t>
            </w:r>
          </w:p>
        </w:tc>
        <w:tc>
          <w:tcPr>
            <w:tcW w:w="8550" w:type="dxa"/>
            <w:tcBorders>
              <w:top w:val="single" w:sz="4" w:space="0" w:color="auto"/>
              <w:left w:val="nil"/>
              <w:bottom w:val="single" w:sz="4" w:space="0" w:color="auto"/>
              <w:right w:val="single" w:sz="4" w:space="0" w:color="auto"/>
            </w:tcBorders>
            <w:shd w:val="clear" w:color="auto" w:fill="444D53"/>
            <w:vAlign w:val="center"/>
            <w:hideMark/>
          </w:tcPr>
          <w:p w14:paraId="49C4153C" w14:textId="77777777" w:rsidR="00457D7E" w:rsidRPr="00A47980" w:rsidRDefault="00457D7E" w:rsidP="00613F14">
            <w:pPr>
              <w:jc w:val="center"/>
              <w:rPr>
                <w:b/>
                <w:color w:val="FFFFFF"/>
              </w:rPr>
            </w:pPr>
            <w:r w:rsidRPr="00A47980">
              <w:rPr>
                <w:b/>
                <w:color w:val="FFFFFF"/>
              </w:rPr>
              <w:t>Message</w:t>
            </w:r>
          </w:p>
        </w:tc>
      </w:tr>
      <w:tr w:rsidR="00457D7E" w:rsidRPr="00A47980" w14:paraId="23A3D5EE"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5BC6ED07" w14:textId="4E20B472" w:rsidR="00991DF6" w:rsidRPr="00A47980" w:rsidRDefault="00AA18D5" w:rsidP="00991DF6">
            <w:pPr>
              <w:jc w:val="center"/>
            </w:pPr>
            <w:r w:rsidRPr="00A47980">
              <w:t>Nov</w:t>
            </w:r>
            <w:r w:rsidR="00A36647" w:rsidRPr="00A47980">
              <w:t xml:space="preserve"> </w:t>
            </w:r>
            <w:r w:rsidRPr="00A47980">
              <w:t>05</w:t>
            </w:r>
            <w:r w:rsidR="00991DF6" w:rsidRPr="00A47980">
              <w:t xml:space="preserve">, 2023 </w:t>
            </w:r>
            <w:r w:rsidRPr="00A47980">
              <w:t>12:14</w:t>
            </w:r>
          </w:p>
          <w:p w14:paraId="0D220AC5" w14:textId="79801BC7" w:rsidR="00457D7E" w:rsidRPr="00A47980" w:rsidRDefault="00991DF6" w:rsidP="00991DF6">
            <w:pPr>
              <w:jc w:val="center"/>
            </w:pPr>
            <w:r w:rsidRPr="00A47980">
              <w:t>CPT</w:t>
            </w:r>
          </w:p>
        </w:tc>
        <w:tc>
          <w:tcPr>
            <w:tcW w:w="8550" w:type="dxa"/>
            <w:tcBorders>
              <w:top w:val="single" w:sz="4" w:space="0" w:color="auto"/>
              <w:left w:val="single" w:sz="4" w:space="0" w:color="auto"/>
              <w:bottom w:val="single" w:sz="4" w:space="0" w:color="auto"/>
              <w:right w:val="single" w:sz="4" w:space="0" w:color="auto"/>
            </w:tcBorders>
            <w:shd w:val="clear" w:color="000000" w:fill="FFFFFF"/>
            <w:noWrap/>
          </w:tcPr>
          <w:p w14:paraId="6E03D233" w14:textId="28377DAD" w:rsidR="00457D7E" w:rsidRPr="00A47980" w:rsidRDefault="00A36647" w:rsidP="00613F14">
            <w:r w:rsidRPr="00A47980">
              <w:t xml:space="preserve">ERCOT issued an Advisory </w:t>
            </w:r>
            <w:r w:rsidR="00FE02D2" w:rsidRPr="00A47980">
              <w:t xml:space="preserve">for </w:t>
            </w:r>
            <w:r w:rsidR="00AA18D5" w:rsidRPr="00A47980">
              <w:t>geomagnetic disturbance G7.</w:t>
            </w:r>
          </w:p>
        </w:tc>
      </w:tr>
    </w:tbl>
    <w:p w14:paraId="5F52D869" w14:textId="77777777" w:rsidR="00457D7E" w:rsidRPr="00A47980" w:rsidRDefault="00457D7E" w:rsidP="00457D7E">
      <w:pPr>
        <w:ind w:left="720"/>
      </w:pPr>
    </w:p>
    <w:p w14:paraId="084522E4" w14:textId="77777777" w:rsidR="00457D7E" w:rsidRPr="00A47980" w:rsidRDefault="00457D7E" w:rsidP="00457D7E">
      <w:pPr>
        <w:pStyle w:val="Heading2"/>
      </w:pPr>
      <w:bookmarkStart w:id="295" w:name="_80d9cc98_3fba_47ef_93c9_81a9c6258151"/>
      <w:bookmarkStart w:id="296" w:name="_Toc146714616"/>
      <w:bookmarkEnd w:id="295"/>
      <w:r w:rsidRPr="00A47980">
        <w:t>Watches</w:t>
      </w:r>
      <w:bookmarkEnd w:id="296"/>
    </w:p>
    <w:p w14:paraId="01BE88D9" w14:textId="4EEF3ED4" w:rsidR="00C44125" w:rsidRPr="00A47980" w:rsidRDefault="00AA18D5" w:rsidP="00BA6CA9">
      <w:r w:rsidRPr="00A47980">
        <w:t>None.</w:t>
      </w:r>
    </w:p>
    <w:p w14:paraId="72225E56" w14:textId="26BD2C97" w:rsidR="002E1BED" w:rsidRPr="00A47980" w:rsidRDefault="00F242D0" w:rsidP="00670135">
      <w:pPr>
        <w:pStyle w:val="Heading2"/>
      </w:pPr>
      <w:bookmarkStart w:id="297" w:name="_Toc146714617"/>
      <w:r w:rsidRPr="00A47980">
        <w:t>Emergency Notices</w:t>
      </w:r>
      <w:bookmarkEnd w:id="297"/>
    </w:p>
    <w:p w14:paraId="42645AE5" w14:textId="0E519982" w:rsidR="00E81B69" w:rsidRPr="00A47980" w:rsidRDefault="00E81B69" w:rsidP="00E81B69">
      <w:r w:rsidRPr="00A47980">
        <w:t>None.</w:t>
      </w:r>
    </w:p>
    <w:p w14:paraId="19A13AA0" w14:textId="61ABDCC9" w:rsidR="005B1104" w:rsidRPr="009B794D" w:rsidRDefault="005B1104" w:rsidP="00670135">
      <w:pPr>
        <w:pStyle w:val="Heading1"/>
      </w:pPr>
      <w:bookmarkStart w:id="298" w:name="_Toc146714618"/>
      <w:r w:rsidRPr="009B794D">
        <w:lastRenderedPageBreak/>
        <w:t>Application Performance</w:t>
      </w:r>
      <w:bookmarkEnd w:id="298"/>
    </w:p>
    <w:p w14:paraId="2A078BEA" w14:textId="67CEEF95" w:rsidR="00075C8B" w:rsidRPr="009B794D" w:rsidRDefault="00B7590B" w:rsidP="00670135">
      <w:pPr>
        <w:pStyle w:val="Heading2"/>
      </w:pPr>
      <w:bookmarkStart w:id="299" w:name="_Toc146714619"/>
      <w:r w:rsidRPr="009B794D">
        <w:t>TSAT/VSAT Performance Issues</w:t>
      </w:r>
      <w:bookmarkEnd w:id="299"/>
    </w:p>
    <w:p w14:paraId="08CA1BA5" w14:textId="264E6088" w:rsidR="00794AE0" w:rsidRPr="009B794D" w:rsidRDefault="00794AE0" w:rsidP="00794AE0">
      <w:r w:rsidRPr="009B794D">
        <w:t>None</w:t>
      </w:r>
    </w:p>
    <w:p w14:paraId="4B157D27" w14:textId="000FE09E" w:rsidR="00B7590B" w:rsidRPr="009B794D" w:rsidRDefault="00B7590B" w:rsidP="00670135">
      <w:pPr>
        <w:pStyle w:val="Heading2"/>
      </w:pPr>
      <w:bookmarkStart w:id="300" w:name="_Toc146714620"/>
      <w:r w:rsidRPr="009B794D">
        <w:t>Communication Issues</w:t>
      </w:r>
      <w:bookmarkEnd w:id="300"/>
    </w:p>
    <w:p w14:paraId="7C28ABD1" w14:textId="7F4815F0" w:rsidR="00B7590B" w:rsidRPr="009B794D" w:rsidRDefault="002F499A" w:rsidP="00670135">
      <w:pPr>
        <w:tabs>
          <w:tab w:val="left" w:pos="1830"/>
        </w:tabs>
      </w:pPr>
      <w:r w:rsidRPr="009B794D">
        <w:t>None.</w:t>
      </w:r>
    </w:p>
    <w:p w14:paraId="7CFD30DF" w14:textId="71B271E0" w:rsidR="00B7590B" w:rsidRPr="009B794D" w:rsidRDefault="00B7590B" w:rsidP="00670135">
      <w:pPr>
        <w:pStyle w:val="Heading2"/>
      </w:pPr>
      <w:bookmarkStart w:id="301" w:name="_Toc146714621"/>
      <w:r w:rsidRPr="009B794D">
        <w:t>Market System Issues</w:t>
      </w:r>
      <w:bookmarkEnd w:id="301"/>
    </w:p>
    <w:p w14:paraId="65C792E3" w14:textId="748685FB" w:rsidR="00794AE0" w:rsidRPr="009B794D" w:rsidRDefault="00794AE0" w:rsidP="00794AE0">
      <w:r w:rsidRPr="009B794D">
        <w:t>None.</w:t>
      </w:r>
    </w:p>
    <w:p w14:paraId="5DA684AD" w14:textId="2063ECEF" w:rsidR="00771B6E" w:rsidRPr="00591CA1" w:rsidRDefault="00771B6E" w:rsidP="00670135">
      <w:pPr>
        <w:pStyle w:val="Heading1"/>
      </w:pPr>
      <w:bookmarkStart w:id="302" w:name="_Toc146714622"/>
      <w:r w:rsidRPr="00591CA1">
        <w:t>Model Updates</w:t>
      </w:r>
      <w:bookmarkEnd w:id="302"/>
    </w:p>
    <w:p w14:paraId="04C93F3B" w14:textId="77777777" w:rsidR="007268A9" w:rsidRPr="00591CA1" w:rsidRDefault="007268A9" w:rsidP="007268A9">
      <w:bookmarkStart w:id="303" w:name="_Toc146714623"/>
      <w:r w:rsidRPr="00591CA1">
        <w:t>The Downstream Production Change (DPC) process allows ERCOT to make changes in the on-line Network Operations Model without loading a completely new model.  The purpose of this process is to allow for reliable grid operations as system conditions change between designated Network Operations Model database loads.  The DPC process is limited in scope to just those items listed below, with equipment ratings updates being the most common.  ERCOT has seen a rise in the use of the DPC process to make on-line updates to the Network Operations Model in recent years, instead of through the standard Network Operations Model Change Request process.</w:t>
      </w:r>
    </w:p>
    <w:p w14:paraId="378B7EEB" w14:textId="77777777" w:rsidR="007268A9" w:rsidRPr="00591CA1" w:rsidRDefault="007268A9" w:rsidP="007268A9"/>
    <w:p w14:paraId="7D90D7F5" w14:textId="77777777" w:rsidR="007268A9" w:rsidRPr="00591CA1" w:rsidRDefault="007268A9" w:rsidP="007268A9">
      <w:pPr>
        <w:pStyle w:val="ListParagraph"/>
        <w:numPr>
          <w:ilvl w:val="0"/>
          <w:numId w:val="19"/>
        </w:numPr>
      </w:pPr>
      <w:r w:rsidRPr="00591CA1">
        <w:t>Static Line ratings (Interim Update)</w:t>
      </w:r>
    </w:p>
    <w:p w14:paraId="38B9C2FF" w14:textId="77777777" w:rsidR="007268A9" w:rsidRPr="00591CA1" w:rsidRDefault="007268A9" w:rsidP="007268A9">
      <w:pPr>
        <w:pStyle w:val="ListParagraph"/>
        <w:numPr>
          <w:ilvl w:val="0"/>
          <w:numId w:val="19"/>
        </w:numPr>
      </w:pPr>
      <w:r w:rsidRPr="00591CA1">
        <w:t>Dynamic Line ratings (non-Interim Update)</w:t>
      </w:r>
    </w:p>
    <w:p w14:paraId="497A872E" w14:textId="77777777" w:rsidR="007268A9" w:rsidRPr="00591CA1" w:rsidRDefault="007268A9" w:rsidP="007268A9">
      <w:pPr>
        <w:pStyle w:val="ListParagraph"/>
        <w:numPr>
          <w:ilvl w:val="0"/>
          <w:numId w:val="19"/>
        </w:numPr>
      </w:pPr>
      <w:r w:rsidRPr="00591CA1">
        <w:t>Autotransformer ratings (non-Interim Update)</w:t>
      </w:r>
    </w:p>
    <w:p w14:paraId="7CA0C1AE" w14:textId="77777777" w:rsidR="007268A9" w:rsidRPr="00591CA1" w:rsidRDefault="007268A9" w:rsidP="007268A9">
      <w:pPr>
        <w:pStyle w:val="ListParagraph"/>
        <w:numPr>
          <w:ilvl w:val="0"/>
          <w:numId w:val="19"/>
        </w:numPr>
      </w:pPr>
      <w:r w:rsidRPr="00591CA1">
        <w:t>Breaker and Switch Normal status (Interim Update)</w:t>
      </w:r>
    </w:p>
    <w:p w14:paraId="3E332579" w14:textId="77777777" w:rsidR="007268A9" w:rsidRPr="00591CA1" w:rsidRDefault="007268A9" w:rsidP="007268A9">
      <w:pPr>
        <w:pStyle w:val="ListParagraph"/>
        <w:numPr>
          <w:ilvl w:val="0"/>
          <w:numId w:val="19"/>
        </w:numPr>
      </w:pPr>
      <w:r w:rsidRPr="00591CA1">
        <w:t>Contingency Definitions (Interim Update)</w:t>
      </w:r>
    </w:p>
    <w:p w14:paraId="4B317723" w14:textId="77777777" w:rsidR="007268A9" w:rsidRPr="00591CA1" w:rsidRDefault="007268A9" w:rsidP="007268A9">
      <w:pPr>
        <w:pStyle w:val="ListParagraph"/>
        <w:numPr>
          <w:ilvl w:val="0"/>
          <w:numId w:val="19"/>
        </w:numPr>
      </w:pPr>
      <w:r w:rsidRPr="00591CA1">
        <w:t>RAP and RAS changes or additions (Interim Update)</w:t>
      </w:r>
    </w:p>
    <w:p w14:paraId="43B44DEF" w14:textId="77777777" w:rsidR="007268A9" w:rsidRPr="00591CA1" w:rsidRDefault="007268A9" w:rsidP="007268A9">
      <w:pPr>
        <w:pStyle w:val="ListParagraph"/>
        <w:numPr>
          <w:ilvl w:val="0"/>
          <w:numId w:val="19"/>
        </w:numPr>
      </w:pPr>
      <w:r w:rsidRPr="00591CA1">
        <w:t>Net Dependable and Reactive Capability (NDCRC) values (Interim Update)</w:t>
      </w:r>
    </w:p>
    <w:p w14:paraId="771EA9F4" w14:textId="77777777" w:rsidR="007268A9" w:rsidRPr="00591CA1" w:rsidRDefault="007268A9" w:rsidP="007268A9">
      <w:pPr>
        <w:pStyle w:val="ListParagraph"/>
        <w:numPr>
          <w:ilvl w:val="0"/>
          <w:numId w:val="19"/>
        </w:numPr>
      </w:pPr>
      <w:r w:rsidRPr="00591CA1">
        <w:t>Impedance Updates (non-Interim)</w:t>
      </w:r>
    </w:p>
    <w:p w14:paraId="6E6AF790" w14:textId="77777777" w:rsidR="007268A9" w:rsidRPr="0053419B" w:rsidRDefault="007268A9" w:rsidP="007268A9">
      <w:pPr>
        <w:pStyle w:val="ListParagraph"/>
        <w:rPr>
          <w:highlight w:val="yellow"/>
        </w:rPr>
      </w:pPr>
    </w:p>
    <w:p w14:paraId="18A84E52" w14:textId="77777777" w:rsidR="007268A9" w:rsidRPr="0053419B" w:rsidRDefault="007268A9" w:rsidP="007268A9">
      <w:pPr>
        <w:rPr>
          <w:highlight w:val="yellow"/>
        </w:rPr>
      </w:pPr>
    </w:p>
    <w:p w14:paraId="0BD14EC6" w14:textId="77777777" w:rsidR="007268A9" w:rsidRPr="0053419B" w:rsidRDefault="007268A9" w:rsidP="007268A9">
      <w:pPr>
        <w:rPr>
          <w:highlight w:val="yellow"/>
        </w:rPr>
      </w:pPr>
    </w:p>
    <w:p w14:paraId="77C7B122" w14:textId="77777777" w:rsidR="007268A9" w:rsidRPr="0053419B" w:rsidRDefault="007268A9" w:rsidP="007268A9">
      <w:pPr>
        <w:rPr>
          <w:highlight w:val="yellow"/>
        </w:rPr>
      </w:pPr>
    </w:p>
    <w:p w14:paraId="42E34FD3" w14:textId="77777777" w:rsidR="007268A9" w:rsidRPr="00154272" w:rsidRDefault="007268A9" w:rsidP="007268A9"/>
    <w:p w14:paraId="257A2FD7" w14:textId="77777777" w:rsidR="007268A9" w:rsidRPr="00154272" w:rsidRDefault="007268A9" w:rsidP="007268A9">
      <w:r w:rsidRPr="00154272">
        <w:rPr>
          <w:noProof/>
        </w:rPr>
        <w:lastRenderedPageBreak/>
        <w:drawing>
          <wp:inline distT="0" distB="0" distL="0" distR="0" wp14:anchorId="70186CC8" wp14:editId="30406F80">
            <wp:extent cx="5876925" cy="4286250"/>
            <wp:effectExtent l="0" t="0" r="9525"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6"/>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rcRect l="247" r="247"/>
                    <a:stretch>
                      <a:fillRect/>
                    </a:stretch>
                  </pic:blipFill>
                  <pic:spPr bwMode="auto">
                    <a:xfrm>
                      <a:off x="0" y="0"/>
                      <a:ext cx="5876925" cy="4286250"/>
                    </a:xfrm>
                    <a:prstGeom prst="rect">
                      <a:avLst/>
                    </a:prstGeom>
                    <a:extLst>
                      <a:ext uri="{53640926-AAD7-44D8-BBD7-CCE9431645EC}">
                        <a14:shadowObscured xmlns:a14="http://schemas.microsoft.com/office/drawing/2010/main"/>
                      </a:ext>
                    </a:extLst>
                  </pic:spPr>
                </pic:pic>
              </a:graphicData>
            </a:graphic>
          </wp:inline>
        </w:drawing>
      </w:r>
    </w:p>
    <w:p w14:paraId="7A6C7F16" w14:textId="77777777" w:rsidR="007268A9" w:rsidRPr="0053419B" w:rsidRDefault="007268A9" w:rsidP="007268A9">
      <w:pPr>
        <w:rPr>
          <w:b/>
          <w:color w:val="FF0000"/>
          <w:highlight w:val="yellow"/>
        </w:rPr>
      </w:pPr>
    </w:p>
    <w:tbl>
      <w:tblPr>
        <w:tblStyle w:val="TableGrid"/>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059"/>
        <w:gridCol w:w="2631"/>
      </w:tblGrid>
      <w:tr w:rsidR="0045374D" w:rsidRPr="0053419B" w14:paraId="7E9F89C0" w14:textId="77777777" w:rsidTr="0045374D">
        <w:trPr>
          <w:cantSplit/>
          <w:trHeight w:val="674"/>
          <w:jc w:val="center"/>
        </w:trPr>
        <w:tc>
          <w:tcPr>
            <w:tcW w:w="4059" w:type="dxa"/>
            <w:shd w:val="clear" w:color="auto" w:fill="595959" w:themeFill="text1" w:themeFillTint="A6"/>
            <w:vAlign w:val="center"/>
          </w:tcPr>
          <w:p w14:paraId="2F547484" w14:textId="77777777" w:rsidR="0045374D" w:rsidRPr="00154272" w:rsidRDefault="0045374D" w:rsidP="000A319E">
            <w:pPr>
              <w:jc w:val="center"/>
              <w:rPr>
                <w:b/>
                <w:color w:val="FFFFFF" w:themeColor="background1"/>
              </w:rPr>
            </w:pPr>
            <w:r w:rsidRPr="00154272">
              <w:rPr>
                <w:b/>
                <w:color w:val="FFFFFF" w:themeColor="background1"/>
              </w:rPr>
              <w:t>Transmission Operator</w:t>
            </w:r>
          </w:p>
        </w:tc>
        <w:tc>
          <w:tcPr>
            <w:tcW w:w="2631" w:type="dxa"/>
            <w:tcBorders>
              <w:bottom w:val="single" w:sz="4" w:space="0" w:color="auto"/>
            </w:tcBorders>
            <w:shd w:val="clear" w:color="auto" w:fill="595959" w:themeFill="text1" w:themeFillTint="A6"/>
            <w:vAlign w:val="center"/>
          </w:tcPr>
          <w:p w14:paraId="5606B9CD" w14:textId="77777777" w:rsidR="0045374D" w:rsidRPr="00154272" w:rsidRDefault="0045374D" w:rsidP="000A319E">
            <w:pPr>
              <w:jc w:val="center"/>
              <w:rPr>
                <w:b/>
                <w:color w:val="FFFFFF" w:themeColor="background1"/>
              </w:rPr>
            </w:pPr>
            <w:r w:rsidRPr="00154272">
              <w:rPr>
                <w:b/>
                <w:color w:val="FFFFFF" w:themeColor="background1"/>
              </w:rPr>
              <w:t>Number of DPCs</w:t>
            </w:r>
          </w:p>
        </w:tc>
      </w:tr>
      <w:tr w:rsidR="0045374D" w:rsidRPr="0053419B" w14:paraId="2CB0305C" w14:textId="77777777" w:rsidTr="0045374D">
        <w:trPr>
          <w:cantSplit/>
          <w:trHeight w:val="432"/>
          <w:jc w:val="center"/>
        </w:trPr>
        <w:tc>
          <w:tcPr>
            <w:tcW w:w="4059" w:type="dxa"/>
            <w:vAlign w:val="center"/>
          </w:tcPr>
          <w:p w14:paraId="4974901F" w14:textId="77777777" w:rsidR="0045374D" w:rsidRPr="00154272" w:rsidRDefault="0045374D" w:rsidP="00154272">
            <w:pPr>
              <w:jc w:val="center"/>
              <w:rPr>
                <w:sz w:val="18"/>
                <w:szCs w:val="18"/>
              </w:rPr>
            </w:pPr>
            <w:r w:rsidRPr="00154272">
              <w:t>AEP TEXAS COMPANY (TDSP)</w:t>
            </w:r>
          </w:p>
        </w:tc>
        <w:tc>
          <w:tcPr>
            <w:tcW w:w="2631" w:type="dxa"/>
            <w:tcBorders>
              <w:top w:val="single" w:sz="4" w:space="0" w:color="auto"/>
              <w:left w:val="nil"/>
              <w:bottom w:val="nil"/>
              <w:right w:val="single" w:sz="4" w:space="0" w:color="auto"/>
            </w:tcBorders>
            <w:vAlign w:val="center"/>
          </w:tcPr>
          <w:p w14:paraId="17C9DB64" w14:textId="7B24C6EF" w:rsidR="0045374D" w:rsidRPr="0053419B" w:rsidRDefault="0045374D" w:rsidP="00154272">
            <w:pPr>
              <w:jc w:val="center"/>
              <w:rPr>
                <w:rFonts w:cs="Arial"/>
                <w:highlight w:val="yellow"/>
              </w:rPr>
            </w:pPr>
            <w:r>
              <w:rPr>
                <w:rFonts w:ascii="Arial" w:hAnsi="Arial" w:cs="Arial"/>
                <w:color w:val="000000"/>
                <w:sz w:val="18"/>
                <w:szCs w:val="18"/>
              </w:rPr>
              <w:t>4</w:t>
            </w:r>
          </w:p>
        </w:tc>
      </w:tr>
      <w:tr w:rsidR="0045374D" w:rsidRPr="0053419B" w14:paraId="209D5AFD" w14:textId="77777777" w:rsidTr="0045374D">
        <w:trPr>
          <w:cantSplit/>
          <w:trHeight w:val="432"/>
          <w:jc w:val="center"/>
        </w:trPr>
        <w:tc>
          <w:tcPr>
            <w:tcW w:w="4059" w:type="dxa"/>
            <w:tcBorders>
              <w:bottom w:val="single" w:sz="4" w:space="0" w:color="auto"/>
            </w:tcBorders>
            <w:vAlign w:val="center"/>
          </w:tcPr>
          <w:p w14:paraId="7E3BF85C" w14:textId="77777777" w:rsidR="0045374D" w:rsidRPr="00154272" w:rsidRDefault="0045374D" w:rsidP="00154272">
            <w:pPr>
              <w:jc w:val="center"/>
              <w:rPr>
                <w:sz w:val="18"/>
                <w:szCs w:val="18"/>
              </w:rPr>
            </w:pPr>
            <w:r w:rsidRPr="00154272">
              <w:t>BRAZOS ELECTRIC POWER CO OP INC (TDSP)</w:t>
            </w:r>
          </w:p>
        </w:tc>
        <w:tc>
          <w:tcPr>
            <w:tcW w:w="2631" w:type="dxa"/>
            <w:tcBorders>
              <w:top w:val="single" w:sz="4" w:space="0" w:color="5B6770"/>
              <w:left w:val="nil"/>
              <w:bottom w:val="single" w:sz="4" w:space="0" w:color="5B6770"/>
              <w:right w:val="single" w:sz="4" w:space="0" w:color="auto"/>
            </w:tcBorders>
            <w:vAlign w:val="center"/>
          </w:tcPr>
          <w:p w14:paraId="5DB3D170" w14:textId="47DDC3BF" w:rsidR="0045374D" w:rsidRPr="0053419B" w:rsidRDefault="0045374D" w:rsidP="00154272">
            <w:pPr>
              <w:jc w:val="center"/>
              <w:rPr>
                <w:rFonts w:cs="Arial"/>
                <w:color w:val="000000"/>
                <w:highlight w:val="yellow"/>
              </w:rPr>
            </w:pPr>
            <w:r>
              <w:rPr>
                <w:rFonts w:ascii="Arial" w:hAnsi="Arial" w:cs="Arial"/>
                <w:color w:val="000000"/>
                <w:sz w:val="18"/>
                <w:szCs w:val="18"/>
              </w:rPr>
              <w:t>0</w:t>
            </w:r>
          </w:p>
        </w:tc>
      </w:tr>
      <w:tr w:rsidR="0045374D" w:rsidRPr="0053419B" w14:paraId="20BA327E" w14:textId="77777777" w:rsidTr="0045374D">
        <w:trPr>
          <w:cantSplit/>
          <w:trHeight w:val="432"/>
          <w:jc w:val="center"/>
        </w:trPr>
        <w:tc>
          <w:tcPr>
            <w:tcW w:w="4059" w:type="dxa"/>
            <w:tcBorders>
              <w:top w:val="single" w:sz="4" w:space="0" w:color="auto"/>
            </w:tcBorders>
            <w:vAlign w:val="center"/>
          </w:tcPr>
          <w:p w14:paraId="4FB861D1" w14:textId="77777777" w:rsidR="0045374D" w:rsidRPr="00154272" w:rsidRDefault="0045374D" w:rsidP="00154272">
            <w:pPr>
              <w:jc w:val="center"/>
            </w:pPr>
            <w:r w:rsidRPr="00154272">
              <w:t>BROWNSVILLE PUBLIC UTILITIES BOARD (TDSP)</w:t>
            </w:r>
          </w:p>
        </w:tc>
        <w:tc>
          <w:tcPr>
            <w:tcW w:w="2631" w:type="dxa"/>
            <w:tcBorders>
              <w:top w:val="single" w:sz="4" w:space="0" w:color="5B6770"/>
              <w:left w:val="nil"/>
              <w:bottom w:val="single" w:sz="4" w:space="0" w:color="5B6770"/>
              <w:right w:val="single" w:sz="4" w:space="0" w:color="auto"/>
            </w:tcBorders>
            <w:vAlign w:val="center"/>
          </w:tcPr>
          <w:p w14:paraId="6F8D7AD2" w14:textId="424BC899" w:rsidR="0045374D" w:rsidRPr="0053419B" w:rsidRDefault="0045374D" w:rsidP="00154272">
            <w:pPr>
              <w:jc w:val="center"/>
              <w:rPr>
                <w:highlight w:val="yellow"/>
              </w:rPr>
            </w:pPr>
            <w:r>
              <w:rPr>
                <w:rFonts w:ascii="Arial" w:hAnsi="Arial" w:cs="Arial"/>
                <w:color w:val="000000"/>
                <w:sz w:val="18"/>
                <w:szCs w:val="18"/>
              </w:rPr>
              <w:t>0</w:t>
            </w:r>
          </w:p>
        </w:tc>
      </w:tr>
      <w:tr w:rsidR="0045374D" w:rsidRPr="0053419B" w14:paraId="78BF3FFA" w14:textId="77777777" w:rsidTr="0045374D">
        <w:trPr>
          <w:cantSplit/>
          <w:trHeight w:val="432"/>
          <w:jc w:val="center"/>
        </w:trPr>
        <w:tc>
          <w:tcPr>
            <w:tcW w:w="4059" w:type="dxa"/>
            <w:vAlign w:val="center"/>
          </w:tcPr>
          <w:p w14:paraId="222FC82B" w14:textId="77777777" w:rsidR="0045374D" w:rsidRPr="00154272" w:rsidRDefault="0045374D" w:rsidP="00154272">
            <w:pPr>
              <w:jc w:val="center"/>
            </w:pPr>
            <w:r w:rsidRPr="00154272">
              <w:t>BRYAN TEXAS UTILITIES (TDSP)</w:t>
            </w:r>
          </w:p>
        </w:tc>
        <w:tc>
          <w:tcPr>
            <w:tcW w:w="2631" w:type="dxa"/>
            <w:tcBorders>
              <w:top w:val="single" w:sz="4" w:space="0" w:color="5B6770"/>
              <w:left w:val="nil"/>
              <w:bottom w:val="single" w:sz="4" w:space="0" w:color="auto"/>
              <w:right w:val="single" w:sz="4" w:space="0" w:color="auto"/>
            </w:tcBorders>
            <w:vAlign w:val="center"/>
          </w:tcPr>
          <w:p w14:paraId="1E1EDC89" w14:textId="7FA02A76" w:rsidR="0045374D" w:rsidRPr="0053419B" w:rsidRDefault="0045374D" w:rsidP="00154272">
            <w:pPr>
              <w:jc w:val="center"/>
              <w:rPr>
                <w:rFonts w:cs="Arial"/>
                <w:color w:val="000000"/>
                <w:highlight w:val="yellow"/>
              </w:rPr>
            </w:pPr>
            <w:r>
              <w:rPr>
                <w:rFonts w:ascii="Arial" w:hAnsi="Arial" w:cs="Arial"/>
                <w:color w:val="000000"/>
                <w:sz w:val="18"/>
                <w:szCs w:val="18"/>
              </w:rPr>
              <w:t>0</w:t>
            </w:r>
          </w:p>
        </w:tc>
      </w:tr>
      <w:tr w:rsidR="0045374D" w:rsidRPr="0053419B" w14:paraId="04B5D371" w14:textId="77777777" w:rsidTr="0045374D">
        <w:trPr>
          <w:cantSplit/>
          <w:trHeight w:val="432"/>
          <w:jc w:val="center"/>
        </w:trPr>
        <w:tc>
          <w:tcPr>
            <w:tcW w:w="4059" w:type="dxa"/>
            <w:vAlign w:val="center"/>
          </w:tcPr>
          <w:p w14:paraId="5C064EDB" w14:textId="77777777" w:rsidR="0045374D" w:rsidRPr="00154272" w:rsidRDefault="0045374D" w:rsidP="00154272">
            <w:pPr>
              <w:jc w:val="center"/>
              <w:rPr>
                <w:b/>
                <w:color w:val="FFFFFF" w:themeColor="background1"/>
                <w:sz w:val="18"/>
                <w:szCs w:val="18"/>
              </w:rPr>
            </w:pPr>
            <w:r w:rsidRPr="00154272">
              <w:t>CENTERPOINT ENERGY HOUSTON ELECTRIC LLC (TDSP)</w:t>
            </w:r>
          </w:p>
        </w:tc>
        <w:tc>
          <w:tcPr>
            <w:tcW w:w="2631" w:type="dxa"/>
            <w:tcBorders>
              <w:top w:val="single" w:sz="4" w:space="0" w:color="auto"/>
              <w:left w:val="nil"/>
              <w:bottom w:val="nil"/>
              <w:right w:val="single" w:sz="4" w:space="0" w:color="auto"/>
            </w:tcBorders>
            <w:vAlign w:val="center"/>
          </w:tcPr>
          <w:p w14:paraId="790C1D45" w14:textId="4DCC8775" w:rsidR="0045374D" w:rsidRPr="0053419B" w:rsidRDefault="0045374D" w:rsidP="00154272">
            <w:pPr>
              <w:jc w:val="center"/>
              <w:rPr>
                <w:rFonts w:cs="Arial"/>
                <w:color w:val="000000"/>
                <w:highlight w:val="yellow"/>
              </w:rPr>
            </w:pPr>
            <w:r>
              <w:rPr>
                <w:rFonts w:ascii="Arial" w:hAnsi="Arial" w:cs="Arial"/>
                <w:color w:val="000000"/>
                <w:sz w:val="18"/>
                <w:szCs w:val="18"/>
              </w:rPr>
              <w:t>6</w:t>
            </w:r>
          </w:p>
        </w:tc>
      </w:tr>
      <w:tr w:rsidR="0045374D" w:rsidRPr="0053419B" w14:paraId="2888F367" w14:textId="77777777" w:rsidTr="0045374D">
        <w:trPr>
          <w:cantSplit/>
          <w:trHeight w:val="432"/>
          <w:jc w:val="center"/>
        </w:trPr>
        <w:tc>
          <w:tcPr>
            <w:tcW w:w="4059" w:type="dxa"/>
            <w:vAlign w:val="center"/>
          </w:tcPr>
          <w:p w14:paraId="4E7D3DC3" w14:textId="77777777" w:rsidR="0045374D" w:rsidRPr="00154272" w:rsidRDefault="0045374D" w:rsidP="00154272">
            <w:pPr>
              <w:jc w:val="center"/>
              <w:rPr>
                <w:rFonts w:cs="Arial"/>
                <w:color w:val="000000"/>
                <w:sz w:val="18"/>
                <w:szCs w:val="18"/>
              </w:rPr>
            </w:pPr>
            <w:r w:rsidRPr="00154272">
              <w:t>CITY OF AUSTIN DBA AUSTIN ENERGY (TDSP)</w:t>
            </w:r>
          </w:p>
        </w:tc>
        <w:tc>
          <w:tcPr>
            <w:tcW w:w="2631" w:type="dxa"/>
            <w:tcBorders>
              <w:top w:val="single" w:sz="4" w:space="0" w:color="5B6770"/>
              <w:left w:val="nil"/>
              <w:bottom w:val="nil"/>
              <w:right w:val="single" w:sz="4" w:space="0" w:color="auto"/>
            </w:tcBorders>
            <w:vAlign w:val="center"/>
          </w:tcPr>
          <w:p w14:paraId="35B74605" w14:textId="45F93A41" w:rsidR="0045374D" w:rsidRPr="0053419B" w:rsidRDefault="0045374D" w:rsidP="00154272">
            <w:pPr>
              <w:jc w:val="center"/>
              <w:rPr>
                <w:rFonts w:cs="Arial"/>
                <w:color w:val="000000"/>
                <w:highlight w:val="yellow"/>
              </w:rPr>
            </w:pPr>
            <w:r>
              <w:rPr>
                <w:rFonts w:ascii="Arial" w:hAnsi="Arial" w:cs="Arial"/>
                <w:color w:val="000000"/>
                <w:sz w:val="18"/>
                <w:szCs w:val="18"/>
              </w:rPr>
              <w:t>0</w:t>
            </w:r>
          </w:p>
        </w:tc>
      </w:tr>
      <w:tr w:rsidR="0045374D" w:rsidRPr="0053419B" w14:paraId="4DCAD18D" w14:textId="77777777" w:rsidTr="0045374D">
        <w:trPr>
          <w:cantSplit/>
          <w:trHeight w:val="432"/>
          <w:jc w:val="center"/>
        </w:trPr>
        <w:tc>
          <w:tcPr>
            <w:tcW w:w="4059" w:type="dxa"/>
            <w:tcBorders>
              <w:bottom w:val="single" w:sz="4" w:space="0" w:color="auto"/>
            </w:tcBorders>
            <w:vAlign w:val="center"/>
          </w:tcPr>
          <w:p w14:paraId="28EE91FB" w14:textId="77777777" w:rsidR="0045374D" w:rsidRPr="00154272" w:rsidRDefault="0045374D" w:rsidP="00154272">
            <w:pPr>
              <w:jc w:val="center"/>
            </w:pPr>
            <w:r w:rsidRPr="00154272">
              <w:t>CITY OF COLLEGE STATION (TDSP)</w:t>
            </w:r>
          </w:p>
        </w:tc>
        <w:tc>
          <w:tcPr>
            <w:tcW w:w="2631" w:type="dxa"/>
            <w:tcBorders>
              <w:top w:val="single" w:sz="4" w:space="0" w:color="5B6770"/>
              <w:left w:val="nil"/>
              <w:bottom w:val="nil"/>
              <w:right w:val="single" w:sz="4" w:space="0" w:color="auto"/>
            </w:tcBorders>
            <w:vAlign w:val="center"/>
          </w:tcPr>
          <w:p w14:paraId="636322AC" w14:textId="01520EEE" w:rsidR="0045374D" w:rsidRPr="0053419B" w:rsidRDefault="0045374D" w:rsidP="00154272">
            <w:pPr>
              <w:jc w:val="center"/>
              <w:rPr>
                <w:rFonts w:cs="Arial"/>
                <w:color w:val="000000"/>
                <w:highlight w:val="yellow"/>
              </w:rPr>
            </w:pPr>
            <w:r>
              <w:rPr>
                <w:rFonts w:ascii="Arial" w:hAnsi="Arial" w:cs="Arial"/>
                <w:color w:val="000000"/>
                <w:sz w:val="18"/>
                <w:szCs w:val="18"/>
              </w:rPr>
              <w:t>0</w:t>
            </w:r>
          </w:p>
        </w:tc>
      </w:tr>
      <w:tr w:rsidR="0045374D" w:rsidRPr="0053419B" w14:paraId="48C0F9FF" w14:textId="77777777" w:rsidTr="0045374D">
        <w:trPr>
          <w:cantSplit/>
          <w:trHeight w:val="432"/>
          <w:jc w:val="center"/>
        </w:trPr>
        <w:tc>
          <w:tcPr>
            <w:tcW w:w="4059" w:type="dxa"/>
            <w:tcBorders>
              <w:top w:val="single" w:sz="4" w:space="0" w:color="auto"/>
              <w:bottom w:val="single" w:sz="4" w:space="0" w:color="auto"/>
            </w:tcBorders>
            <w:vAlign w:val="center"/>
          </w:tcPr>
          <w:p w14:paraId="78D5FC24" w14:textId="77777777" w:rsidR="0045374D" w:rsidRPr="00154272" w:rsidRDefault="0045374D" w:rsidP="00154272">
            <w:pPr>
              <w:jc w:val="center"/>
              <w:rPr>
                <w:rFonts w:cs="Arial"/>
                <w:color w:val="000000"/>
                <w:sz w:val="18"/>
                <w:szCs w:val="18"/>
              </w:rPr>
            </w:pPr>
            <w:r w:rsidRPr="00154272">
              <w:t>CITY OF GARLAND (TDSP)</w:t>
            </w:r>
          </w:p>
        </w:tc>
        <w:tc>
          <w:tcPr>
            <w:tcW w:w="2631" w:type="dxa"/>
            <w:tcBorders>
              <w:top w:val="single" w:sz="4" w:space="0" w:color="5B6770"/>
              <w:left w:val="nil"/>
              <w:bottom w:val="single" w:sz="4" w:space="0" w:color="auto"/>
              <w:right w:val="single" w:sz="4" w:space="0" w:color="auto"/>
            </w:tcBorders>
            <w:vAlign w:val="center"/>
          </w:tcPr>
          <w:p w14:paraId="4436DCD3" w14:textId="3B619832" w:rsidR="0045374D" w:rsidRPr="0053419B" w:rsidRDefault="0045374D" w:rsidP="00154272">
            <w:pPr>
              <w:jc w:val="center"/>
              <w:rPr>
                <w:rFonts w:cs="Arial"/>
                <w:color w:val="000000"/>
                <w:highlight w:val="yellow"/>
              </w:rPr>
            </w:pPr>
            <w:r>
              <w:rPr>
                <w:rFonts w:ascii="Arial" w:hAnsi="Arial" w:cs="Arial"/>
                <w:color w:val="000000"/>
                <w:sz w:val="18"/>
                <w:szCs w:val="18"/>
              </w:rPr>
              <w:t>0</w:t>
            </w:r>
          </w:p>
        </w:tc>
      </w:tr>
      <w:tr w:rsidR="0045374D" w:rsidRPr="0053419B" w14:paraId="034EB400" w14:textId="77777777" w:rsidTr="0045374D">
        <w:trPr>
          <w:cantSplit/>
          <w:trHeight w:val="432"/>
          <w:jc w:val="center"/>
        </w:trPr>
        <w:tc>
          <w:tcPr>
            <w:tcW w:w="4059" w:type="dxa"/>
            <w:tcBorders>
              <w:top w:val="single" w:sz="4" w:space="0" w:color="auto"/>
            </w:tcBorders>
            <w:vAlign w:val="center"/>
          </w:tcPr>
          <w:p w14:paraId="2E437E6F" w14:textId="77777777" w:rsidR="0045374D" w:rsidRPr="00154272" w:rsidRDefault="0045374D" w:rsidP="00154272">
            <w:pPr>
              <w:jc w:val="center"/>
              <w:rPr>
                <w:sz w:val="18"/>
                <w:szCs w:val="18"/>
              </w:rPr>
            </w:pPr>
            <w:r w:rsidRPr="00154272">
              <w:t>CPS ENERGY (TDSP)</w:t>
            </w:r>
          </w:p>
        </w:tc>
        <w:tc>
          <w:tcPr>
            <w:tcW w:w="2631" w:type="dxa"/>
            <w:tcBorders>
              <w:top w:val="single" w:sz="4" w:space="0" w:color="auto"/>
              <w:left w:val="nil"/>
              <w:bottom w:val="single" w:sz="4" w:space="0" w:color="auto"/>
              <w:right w:val="single" w:sz="4" w:space="0" w:color="auto"/>
            </w:tcBorders>
            <w:vAlign w:val="center"/>
          </w:tcPr>
          <w:p w14:paraId="6E563725" w14:textId="0937209C" w:rsidR="0045374D" w:rsidRPr="0053419B" w:rsidRDefault="0045374D" w:rsidP="00154272">
            <w:pPr>
              <w:jc w:val="center"/>
              <w:rPr>
                <w:rFonts w:cs="Arial"/>
                <w:color w:val="000000"/>
                <w:highlight w:val="yellow"/>
              </w:rPr>
            </w:pPr>
            <w:r>
              <w:rPr>
                <w:rFonts w:ascii="Arial" w:hAnsi="Arial" w:cs="Arial"/>
                <w:color w:val="000000"/>
                <w:sz w:val="18"/>
                <w:szCs w:val="18"/>
              </w:rPr>
              <w:t>0</w:t>
            </w:r>
          </w:p>
        </w:tc>
      </w:tr>
      <w:tr w:rsidR="0045374D" w:rsidRPr="0053419B" w14:paraId="404BC762" w14:textId="77777777" w:rsidTr="0045374D">
        <w:trPr>
          <w:cantSplit/>
          <w:trHeight w:val="432"/>
          <w:jc w:val="center"/>
        </w:trPr>
        <w:tc>
          <w:tcPr>
            <w:tcW w:w="4059" w:type="dxa"/>
            <w:vAlign w:val="center"/>
          </w:tcPr>
          <w:p w14:paraId="7D5C288E" w14:textId="77777777" w:rsidR="0045374D" w:rsidRPr="00154272" w:rsidRDefault="0045374D" w:rsidP="00154272">
            <w:pPr>
              <w:jc w:val="center"/>
              <w:rPr>
                <w:sz w:val="18"/>
                <w:szCs w:val="18"/>
              </w:rPr>
            </w:pPr>
            <w:r w:rsidRPr="00154272">
              <w:t>DENTON MUNICIPAL ELECTRIC (TDSP)</w:t>
            </w:r>
          </w:p>
        </w:tc>
        <w:tc>
          <w:tcPr>
            <w:tcW w:w="2631" w:type="dxa"/>
            <w:tcBorders>
              <w:top w:val="single" w:sz="4" w:space="0" w:color="auto"/>
              <w:left w:val="nil"/>
              <w:bottom w:val="single" w:sz="4" w:space="0" w:color="5B6770"/>
              <w:right w:val="single" w:sz="4" w:space="0" w:color="auto"/>
            </w:tcBorders>
            <w:vAlign w:val="center"/>
          </w:tcPr>
          <w:p w14:paraId="538CD782" w14:textId="23584D19" w:rsidR="0045374D" w:rsidRPr="0053419B" w:rsidRDefault="0045374D" w:rsidP="00154272">
            <w:pPr>
              <w:jc w:val="center"/>
              <w:rPr>
                <w:rFonts w:cs="Arial"/>
                <w:color w:val="000000"/>
                <w:highlight w:val="yellow"/>
              </w:rPr>
            </w:pPr>
            <w:r>
              <w:rPr>
                <w:rFonts w:ascii="Arial" w:hAnsi="Arial" w:cs="Arial"/>
                <w:color w:val="000000"/>
                <w:sz w:val="18"/>
                <w:szCs w:val="18"/>
              </w:rPr>
              <w:t>0</w:t>
            </w:r>
          </w:p>
        </w:tc>
      </w:tr>
      <w:tr w:rsidR="0045374D" w:rsidRPr="0053419B" w14:paraId="49BB4224" w14:textId="77777777" w:rsidTr="0045374D">
        <w:trPr>
          <w:cantSplit/>
          <w:trHeight w:val="432"/>
          <w:jc w:val="center"/>
        </w:trPr>
        <w:tc>
          <w:tcPr>
            <w:tcW w:w="4059" w:type="dxa"/>
            <w:vAlign w:val="center"/>
          </w:tcPr>
          <w:p w14:paraId="362CC5C1" w14:textId="77777777" w:rsidR="0045374D" w:rsidRPr="00154272" w:rsidRDefault="0045374D" w:rsidP="00154272">
            <w:pPr>
              <w:jc w:val="center"/>
              <w:rPr>
                <w:rFonts w:cs="Arial"/>
                <w:color w:val="000000"/>
                <w:sz w:val="18"/>
                <w:szCs w:val="18"/>
              </w:rPr>
            </w:pPr>
            <w:r w:rsidRPr="00154272">
              <w:t>ELECTRIC TRANSMISSION TEXAS LLC (TDSP)</w:t>
            </w:r>
          </w:p>
        </w:tc>
        <w:tc>
          <w:tcPr>
            <w:tcW w:w="2631" w:type="dxa"/>
            <w:tcBorders>
              <w:top w:val="single" w:sz="4" w:space="0" w:color="5B6770"/>
              <w:left w:val="nil"/>
              <w:bottom w:val="single" w:sz="4" w:space="0" w:color="auto"/>
              <w:right w:val="single" w:sz="4" w:space="0" w:color="auto"/>
            </w:tcBorders>
            <w:vAlign w:val="center"/>
          </w:tcPr>
          <w:p w14:paraId="6EAB5E11" w14:textId="45A259B5" w:rsidR="0045374D" w:rsidRPr="0053419B" w:rsidRDefault="0045374D" w:rsidP="00154272">
            <w:pPr>
              <w:jc w:val="center"/>
              <w:rPr>
                <w:rFonts w:cs="Arial"/>
                <w:color w:val="000000"/>
                <w:highlight w:val="yellow"/>
              </w:rPr>
            </w:pPr>
            <w:r>
              <w:rPr>
                <w:rFonts w:ascii="Arial" w:hAnsi="Arial" w:cs="Arial"/>
                <w:color w:val="000000"/>
                <w:sz w:val="18"/>
                <w:szCs w:val="18"/>
              </w:rPr>
              <w:t>0</w:t>
            </w:r>
          </w:p>
        </w:tc>
      </w:tr>
      <w:tr w:rsidR="0045374D" w:rsidRPr="0053419B" w14:paraId="014CEC1F" w14:textId="77777777" w:rsidTr="0045374D">
        <w:trPr>
          <w:cantSplit/>
          <w:trHeight w:val="432"/>
          <w:jc w:val="center"/>
        </w:trPr>
        <w:tc>
          <w:tcPr>
            <w:tcW w:w="4059" w:type="dxa"/>
            <w:vAlign w:val="center"/>
          </w:tcPr>
          <w:p w14:paraId="2FE53180" w14:textId="77777777" w:rsidR="0045374D" w:rsidRPr="00154272" w:rsidRDefault="0045374D" w:rsidP="00154272">
            <w:pPr>
              <w:jc w:val="center"/>
              <w:rPr>
                <w:b/>
                <w:color w:val="FFFFFF" w:themeColor="background1"/>
                <w:sz w:val="18"/>
                <w:szCs w:val="18"/>
              </w:rPr>
            </w:pPr>
            <w:r w:rsidRPr="00154272">
              <w:lastRenderedPageBreak/>
              <w:t>ERCOT</w:t>
            </w:r>
          </w:p>
        </w:tc>
        <w:tc>
          <w:tcPr>
            <w:tcW w:w="2631" w:type="dxa"/>
            <w:tcBorders>
              <w:top w:val="single" w:sz="4" w:space="0" w:color="auto"/>
              <w:left w:val="nil"/>
              <w:bottom w:val="nil"/>
              <w:right w:val="single" w:sz="4" w:space="0" w:color="auto"/>
            </w:tcBorders>
            <w:vAlign w:val="center"/>
          </w:tcPr>
          <w:p w14:paraId="06A8CDDA" w14:textId="5641F519" w:rsidR="0045374D" w:rsidRPr="0053419B" w:rsidRDefault="0045374D" w:rsidP="00154272">
            <w:pPr>
              <w:jc w:val="center"/>
              <w:rPr>
                <w:rFonts w:cs="Arial"/>
                <w:color w:val="000000"/>
                <w:highlight w:val="yellow"/>
              </w:rPr>
            </w:pPr>
            <w:r>
              <w:rPr>
                <w:rFonts w:ascii="Arial" w:hAnsi="Arial" w:cs="Arial"/>
                <w:color w:val="000000"/>
                <w:sz w:val="18"/>
                <w:szCs w:val="18"/>
              </w:rPr>
              <w:t>1</w:t>
            </w:r>
          </w:p>
        </w:tc>
      </w:tr>
      <w:tr w:rsidR="0045374D" w:rsidRPr="0053419B" w14:paraId="177C0A41" w14:textId="77777777" w:rsidTr="0045374D">
        <w:trPr>
          <w:cantSplit/>
          <w:trHeight w:val="432"/>
          <w:jc w:val="center"/>
        </w:trPr>
        <w:tc>
          <w:tcPr>
            <w:tcW w:w="4059" w:type="dxa"/>
            <w:vAlign w:val="center"/>
          </w:tcPr>
          <w:p w14:paraId="7F0B0A05" w14:textId="77777777" w:rsidR="0045374D" w:rsidRPr="00154272" w:rsidRDefault="0045374D" w:rsidP="00154272">
            <w:pPr>
              <w:jc w:val="center"/>
              <w:rPr>
                <w:sz w:val="18"/>
                <w:szCs w:val="18"/>
              </w:rPr>
            </w:pPr>
            <w:r w:rsidRPr="00154272">
              <w:t>LCRA TRANSMISSION SERVICES CORPORATION (TDSP)</w:t>
            </w:r>
          </w:p>
        </w:tc>
        <w:tc>
          <w:tcPr>
            <w:tcW w:w="2631" w:type="dxa"/>
            <w:tcBorders>
              <w:top w:val="single" w:sz="4" w:space="0" w:color="5B6770"/>
              <w:left w:val="nil"/>
              <w:bottom w:val="nil"/>
              <w:right w:val="single" w:sz="4" w:space="0" w:color="auto"/>
            </w:tcBorders>
            <w:vAlign w:val="center"/>
          </w:tcPr>
          <w:p w14:paraId="658C5AD3" w14:textId="1E46893A" w:rsidR="0045374D" w:rsidRPr="0053419B" w:rsidRDefault="0045374D" w:rsidP="00154272">
            <w:pPr>
              <w:jc w:val="center"/>
              <w:rPr>
                <w:rFonts w:cs="Arial"/>
                <w:color w:val="000000"/>
                <w:highlight w:val="yellow"/>
              </w:rPr>
            </w:pPr>
            <w:r>
              <w:rPr>
                <w:rFonts w:ascii="Arial" w:hAnsi="Arial" w:cs="Arial"/>
                <w:color w:val="000000"/>
                <w:sz w:val="18"/>
                <w:szCs w:val="18"/>
              </w:rPr>
              <w:t>8</w:t>
            </w:r>
          </w:p>
        </w:tc>
      </w:tr>
      <w:tr w:rsidR="0045374D" w:rsidRPr="0053419B" w14:paraId="3CE81E68" w14:textId="77777777" w:rsidTr="0045374D">
        <w:trPr>
          <w:cantSplit/>
          <w:trHeight w:val="432"/>
          <w:jc w:val="center"/>
        </w:trPr>
        <w:tc>
          <w:tcPr>
            <w:tcW w:w="4059" w:type="dxa"/>
            <w:vAlign w:val="center"/>
          </w:tcPr>
          <w:p w14:paraId="0CA2174A" w14:textId="77777777" w:rsidR="0045374D" w:rsidRPr="00154272" w:rsidRDefault="0045374D" w:rsidP="00154272">
            <w:pPr>
              <w:jc w:val="center"/>
              <w:rPr>
                <w:rFonts w:cs="Arial"/>
                <w:color w:val="000000"/>
                <w:sz w:val="18"/>
                <w:szCs w:val="18"/>
              </w:rPr>
            </w:pPr>
            <w:r w:rsidRPr="00154272">
              <w:t>LONE STAR TRANSMISSION LLC (TSP)</w:t>
            </w:r>
          </w:p>
        </w:tc>
        <w:tc>
          <w:tcPr>
            <w:tcW w:w="2631" w:type="dxa"/>
            <w:tcBorders>
              <w:top w:val="single" w:sz="4" w:space="0" w:color="5B6770"/>
              <w:left w:val="nil"/>
              <w:bottom w:val="nil"/>
              <w:right w:val="single" w:sz="4" w:space="0" w:color="auto"/>
            </w:tcBorders>
            <w:vAlign w:val="center"/>
          </w:tcPr>
          <w:p w14:paraId="416423C9" w14:textId="2DC73739" w:rsidR="0045374D" w:rsidRPr="0053419B" w:rsidRDefault="0045374D" w:rsidP="00154272">
            <w:pPr>
              <w:jc w:val="center"/>
              <w:rPr>
                <w:rFonts w:cs="Arial"/>
                <w:color w:val="000000"/>
                <w:sz w:val="18"/>
                <w:szCs w:val="18"/>
                <w:highlight w:val="yellow"/>
              </w:rPr>
            </w:pPr>
            <w:r>
              <w:rPr>
                <w:rFonts w:ascii="Arial" w:hAnsi="Arial" w:cs="Arial"/>
                <w:color w:val="000000"/>
                <w:sz w:val="18"/>
                <w:szCs w:val="18"/>
              </w:rPr>
              <w:t>0</w:t>
            </w:r>
          </w:p>
        </w:tc>
      </w:tr>
      <w:tr w:rsidR="0045374D" w:rsidRPr="0053419B" w14:paraId="0D0DAAFD" w14:textId="77777777" w:rsidTr="0045374D">
        <w:trPr>
          <w:cantSplit/>
          <w:trHeight w:val="432"/>
          <w:jc w:val="center"/>
        </w:trPr>
        <w:tc>
          <w:tcPr>
            <w:tcW w:w="4059" w:type="dxa"/>
            <w:vAlign w:val="center"/>
          </w:tcPr>
          <w:p w14:paraId="2FE34224" w14:textId="77777777" w:rsidR="0045374D" w:rsidRPr="00154272" w:rsidRDefault="0045374D" w:rsidP="00154272">
            <w:pPr>
              <w:jc w:val="center"/>
              <w:rPr>
                <w:b/>
                <w:color w:val="FFFFFF" w:themeColor="background1"/>
                <w:sz w:val="18"/>
                <w:szCs w:val="18"/>
              </w:rPr>
            </w:pPr>
            <w:r w:rsidRPr="00154272">
              <w:t>ONCOR ELECTRIC DELIVERY COMPANY LLC (TDSP)</w:t>
            </w:r>
          </w:p>
        </w:tc>
        <w:tc>
          <w:tcPr>
            <w:tcW w:w="2631" w:type="dxa"/>
            <w:tcBorders>
              <w:top w:val="single" w:sz="4" w:space="0" w:color="5B6770"/>
              <w:left w:val="nil"/>
              <w:bottom w:val="nil"/>
              <w:right w:val="single" w:sz="4" w:space="0" w:color="auto"/>
            </w:tcBorders>
            <w:vAlign w:val="center"/>
          </w:tcPr>
          <w:p w14:paraId="3C6D280F" w14:textId="2B20A26A" w:rsidR="0045374D" w:rsidRPr="0053419B" w:rsidRDefault="0045374D" w:rsidP="00154272">
            <w:pPr>
              <w:jc w:val="center"/>
              <w:rPr>
                <w:rFonts w:cs="Arial"/>
                <w:color w:val="000000"/>
                <w:highlight w:val="yellow"/>
              </w:rPr>
            </w:pPr>
            <w:r>
              <w:rPr>
                <w:rFonts w:ascii="Arial" w:hAnsi="Arial" w:cs="Arial"/>
                <w:color w:val="000000"/>
                <w:sz w:val="18"/>
                <w:szCs w:val="18"/>
              </w:rPr>
              <w:t>10</w:t>
            </w:r>
          </w:p>
        </w:tc>
      </w:tr>
      <w:tr w:rsidR="0045374D" w:rsidRPr="0053419B" w14:paraId="7996A470" w14:textId="77777777" w:rsidTr="0045374D">
        <w:trPr>
          <w:cantSplit/>
          <w:trHeight w:val="432"/>
          <w:jc w:val="center"/>
        </w:trPr>
        <w:tc>
          <w:tcPr>
            <w:tcW w:w="4059" w:type="dxa"/>
            <w:vAlign w:val="center"/>
          </w:tcPr>
          <w:p w14:paraId="60657291" w14:textId="77777777" w:rsidR="0045374D" w:rsidRPr="00154272" w:rsidRDefault="0045374D" w:rsidP="00154272">
            <w:pPr>
              <w:jc w:val="center"/>
            </w:pPr>
            <w:r w:rsidRPr="00154272">
              <w:t>PEDERNALES ELECTRIC CO OP INC (TDSP)</w:t>
            </w:r>
          </w:p>
        </w:tc>
        <w:tc>
          <w:tcPr>
            <w:tcW w:w="2631" w:type="dxa"/>
            <w:tcBorders>
              <w:top w:val="single" w:sz="4" w:space="0" w:color="5B6770"/>
              <w:left w:val="nil"/>
              <w:bottom w:val="nil"/>
              <w:right w:val="single" w:sz="4" w:space="0" w:color="auto"/>
            </w:tcBorders>
            <w:vAlign w:val="center"/>
          </w:tcPr>
          <w:p w14:paraId="2EE90988" w14:textId="08C8BBBC" w:rsidR="0045374D" w:rsidRPr="0053419B" w:rsidRDefault="0045374D" w:rsidP="00154272">
            <w:pPr>
              <w:jc w:val="center"/>
              <w:rPr>
                <w:rFonts w:cs="Arial"/>
                <w:color w:val="000000"/>
                <w:sz w:val="18"/>
                <w:szCs w:val="18"/>
                <w:highlight w:val="yellow"/>
              </w:rPr>
            </w:pPr>
            <w:r>
              <w:rPr>
                <w:rFonts w:ascii="Arial" w:hAnsi="Arial" w:cs="Arial"/>
                <w:color w:val="000000"/>
                <w:sz w:val="18"/>
                <w:szCs w:val="18"/>
              </w:rPr>
              <w:t>0</w:t>
            </w:r>
          </w:p>
        </w:tc>
      </w:tr>
      <w:tr w:rsidR="0045374D" w:rsidRPr="0053419B" w14:paraId="1523E3E3" w14:textId="77777777" w:rsidTr="0045374D">
        <w:trPr>
          <w:cantSplit/>
          <w:trHeight w:val="432"/>
          <w:jc w:val="center"/>
        </w:trPr>
        <w:tc>
          <w:tcPr>
            <w:tcW w:w="4059" w:type="dxa"/>
            <w:vAlign w:val="center"/>
          </w:tcPr>
          <w:p w14:paraId="232F61FD" w14:textId="77777777" w:rsidR="0045374D" w:rsidRPr="00154272" w:rsidRDefault="0045374D" w:rsidP="00154272">
            <w:pPr>
              <w:jc w:val="center"/>
              <w:rPr>
                <w:sz w:val="18"/>
                <w:szCs w:val="18"/>
              </w:rPr>
            </w:pPr>
            <w:r w:rsidRPr="00154272">
              <w:t>RAYBURN COUNTRY CO OP DBA RAYBURN ELECTRIC (TDSP)</w:t>
            </w:r>
          </w:p>
        </w:tc>
        <w:tc>
          <w:tcPr>
            <w:tcW w:w="2631" w:type="dxa"/>
            <w:tcBorders>
              <w:top w:val="single" w:sz="4" w:space="0" w:color="5B6770"/>
              <w:left w:val="nil"/>
              <w:bottom w:val="nil"/>
              <w:right w:val="single" w:sz="4" w:space="0" w:color="auto"/>
            </w:tcBorders>
            <w:vAlign w:val="center"/>
          </w:tcPr>
          <w:p w14:paraId="6BCEDFC7" w14:textId="26FB1147" w:rsidR="0045374D" w:rsidRPr="0053419B" w:rsidRDefault="0045374D" w:rsidP="00154272">
            <w:pPr>
              <w:jc w:val="center"/>
              <w:rPr>
                <w:rFonts w:cs="Arial"/>
                <w:color w:val="000000"/>
                <w:highlight w:val="yellow"/>
              </w:rPr>
            </w:pPr>
            <w:r>
              <w:rPr>
                <w:rFonts w:ascii="Arial" w:hAnsi="Arial" w:cs="Arial"/>
                <w:color w:val="000000"/>
                <w:sz w:val="18"/>
                <w:szCs w:val="18"/>
              </w:rPr>
              <w:t>0</w:t>
            </w:r>
          </w:p>
        </w:tc>
      </w:tr>
      <w:tr w:rsidR="0045374D" w:rsidRPr="0053419B" w14:paraId="4C49D5FA" w14:textId="77777777" w:rsidTr="0045374D">
        <w:trPr>
          <w:cantSplit/>
          <w:trHeight w:val="432"/>
          <w:jc w:val="center"/>
        </w:trPr>
        <w:tc>
          <w:tcPr>
            <w:tcW w:w="4059" w:type="dxa"/>
            <w:vAlign w:val="center"/>
          </w:tcPr>
          <w:p w14:paraId="1CEA25F4" w14:textId="77777777" w:rsidR="0045374D" w:rsidRPr="00154272" w:rsidRDefault="0045374D" w:rsidP="00154272">
            <w:pPr>
              <w:jc w:val="center"/>
              <w:rPr>
                <w:sz w:val="18"/>
                <w:szCs w:val="18"/>
              </w:rPr>
            </w:pPr>
            <w:r w:rsidRPr="00154272">
              <w:t>SHARYLAND UTILITIES LP (TDSP)</w:t>
            </w:r>
          </w:p>
        </w:tc>
        <w:tc>
          <w:tcPr>
            <w:tcW w:w="2631" w:type="dxa"/>
            <w:tcBorders>
              <w:top w:val="single" w:sz="4" w:space="0" w:color="5B6770"/>
              <w:left w:val="nil"/>
              <w:bottom w:val="nil"/>
              <w:right w:val="single" w:sz="4" w:space="0" w:color="auto"/>
            </w:tcBorders>
            <w:vAlign w:val="center"/>
          </w:tcPr>
          <w:p w14:paraId="5DBEB4BE" w14:textId="0F79991F" w:rsidR="0045374D" w:rsidRPr="0053419B" w:rsidRDefault="0045374D" w:rsidP="00154272">
            <w:pPr>
              <w:jc w:val="center"/>
              <w:rPr>
                <w:rFonts w:cs="Arial"/>
                <w:color w:val="000000"/>
                <w:highlight w:val="yellow"/>
              </w:rPr>
            </w:pPr>
            <w:r>
              <w:rPr>
                <w:rFonts w:ascii="Arial" w:hAnsi="Arial" w:cs="Arial"/>
                <w:color w:val="000000"/>
                <w:sz w:val="18"/>
                <w:szCs w:val="18"/>
              </w:rPr>
              <w:t>0</w:t>
            </w:r>
          </w:p>
        </w:tc>
      </w:tr>
      <w:tr w:rsidR="0045374D" w:rsidRPr="0053419B" w14:paraId="5FC95767" w14:textId="77777777" w:rsidTr="0045374D">
        <w:trPr>
          <w:cantSplit/>
          <w:trHeight w:val="432"/>
          <w:jc w:val="center"/>
        </w:trPr>
        <w:tc>
          <w:tcPr>
            <w:tcW w:w="4059" w:type="dxa"/>
            <w:vAlign w:val="center"/>
          </w:tcPr>
          <w:p w14:paraId="47A2A42C" w14:textId="77777777" w:rsidR="0045374D" w:rsidRPr="00154272" w:rsidRDefault="0045374D" w:rsidP="00154272">
            <w:pPr>
              <w:jc w:val="center"/>
              <w:rPr>
                <w:rFonts w:cs="Arial"/>
                <w:color w:val="000000"/>
                <w:sz w:val="18"/>
                <w:szCs w:val="18"/>
              </w:rPr>
            </w:pPr>
            <w:r w:rsidRPr="00154272">
              <w:t>SOUTH TEXAS ELECTRIC CO OP INC (TDSP)</w:t>
            </w:r>
          </w:p>
        </w:tc>
        <w:tc>
          <w:tcPr>
            <w:tcW w:w="2631" w:type="dxa"/>
            <w:tcBorders>
              <w:top w:val="single" w:sz="4" w:space="0" w:color="5B6770"/>
              <w:left w:val="nil"/>
              <w:bottom w:val="nil"/>
              <w:right w:val="single" w:sz="4" w:space="0" w:color="auto"/>
            </w:tcBorders>
            <w:vAlign w:val="center"/>
          </w:tcPr>
          <w:p w14:paraId="45810958" w14:textId="16D77EA1" w:rsidR="0045374D" w:rsidRPr="0053419B" w:rsidRDefault="0045374D" w:rsidP="00154272">
            <w:pPr>
              <w:jc w:val="center"/>
              <w:rPr>
                <w:rFonts w:cs="Arial"/>
                <w:color w:val="000000"/>
                <w:highlight w:val="yellow"/>
              </w:rPr>
            </w:pPr>
            <w:r>
              <w:rPr>
                <w:rFonts w:ascii="Arial" w:hAnsi="Arial" w:cs="Arial"/>
                <w:color w:val="000000"/>
                <w:sz w:val="18"/>
                <w:szCs w:val="18"/>
              </w:rPr>
              <w:t>0</w:t>
            </w:r>
          </w:p>
        </w:tc>
      </w:tr>
      <w:tr w:rsidR="0045374D" w:rsidRPr="0053419B" w14:paraId="4C074D8B" w14:textId="77777777" w:rsidTr="0045374D">
        <w:trPr>
          <w:cantSplit/>
          <w:trHeight w:val="432"/>
          <w:jc w:val="center"/>
        </w:trPr>
        <w:tc>
          <w:tcPr>
            <w:tcW w:w="4059" w:type="dxa"/>
            <w:vAlign w:val="center"/>
          </w:tcPr>
          <w:p w14:paraId="4A2AEA41" w14:textId="77777777" w:rsidR="0045374D" w:rsidRPr="00154272" w:rsidRDefault="0045374D" w:rsidP="00154272">
            <w:pPr>
              <w:jc w:val="center"/>
              <w:rPr>
                <w:sz w:val="18"/>
                <w:szCs w:val="18"/>
              </w:rPr>
            </w:pPr>
            <w:r w:rsidRPr="00154272">
              <w:t>TEXAS MUNICIPAL POWER AGENCY (TDSP)</w:t>
            </w:r>
          </w:p>
        </w:tc>
        <w:tc>
          <w:tcPr>
            <w:tcW w:w="2631" w:type="dxa"/>
            <w:tcBorders>
              <w:top w:val="single" w:sz="4" w:space="0" w:color="5B6770"/>
              <w:left w:val="nil"/>
              <w:bottom w:val="nil"/>
              <w:right w:val="single" w:sz="4" w:space="0" w:color="auto"/>
            </w:tcBorders>
            <w:vAlign w:val="center"/>
          </w:tcPr>
          <w:p w14:paraId="6B69964E" w14:textId="78786643" w:rsidR="0045374D" w:rsidRPr="0053419B" w:rsidRDefault="0045374D" w:rsidP="00154272">
            <w:pPr>
              <w:jc w:val="center"/>
              <w:rPr>
                <w:rFonts w:cs="Arial"/>
                <w:color w:val="000000"/>
                <w:highlight w:val="yellow"/>
              </w:rPr>
            </w:pPr>
            <w:r>
              <w:rPr>
                <w:rFonts w:ascii="Arial" w:hAnsi="Arial" w:cs="Arial"/>
                <w:color w:val="000000"/>
                <w:sz w:val="18"/>
                <w:szCs w:val="18"/>
              </w:rPr>
              <w:t>0</w:t>
            </w:r>
          </w:p>
        </w:tc>
      </w:tr>
      <w:tr w:rsidR="0045374D" w:rsidRPr="0053419B" w14:paraId="6DADBE16" w14:textId="77777777" w:rsidTr="0045374D">
        <w:trPr>
          <w:cantSplit/>
          <w:trHeight w:val="432"/>
          <w:jc w:val="center"/>
        </w:trPr>
        <w:tc>
          <w:tcPr>
            <w:tcW w:w="4059" w:type="dxa"/>
            <w:vAlign w:val="center"/>
          </w:tcPr>
          <w:p w14:paraId="4F36B259" w14:textId="77777777" w:rsidR="0045374D" w:rsidRPr="00154272" w:rsidRDefault="0045374D" w:rsidP="00154272">
            <w:pPr>
              <w:jc w:val="center"/>
              <w:rPr>
                <w:rFonts w:cs="Arial"/>
                <w:color w:val="000000"/>
                <w:sz w:val="18"/>
                <w:szCs w:val="18"/>
              </w:rPr>
            </w:pPr>
            <w:r w:rsidRPr="00154272">
              <w:t>TEXAS-NEW MEXICO POWER CO (TDSP)</w:t>
            </w:r>
          </w:p>
        </w:tc>
        <w:tc>
          <w:tcPr>
            <w:tcW w:w="2631" w:type="dxa"/>
            <w:tcBorders>
              <w:top w:val="single" w:sz="4" w:space="0" w:color="5B6770"/>
              <w:left w:val="nil"/>
              <w:bottom w:val="single" w:sz="4" w:space="0" w:color="5B6770"/>
              <w:right w:val="single" w:sz="4" w:space="0" w:color="auto"/>
            </w:tcBorders>
            <w:vAlign w:val="center"/>
          </w:tcPr>
          <w:p w14:paraId="0064ECE8" w14:textId="6F3D3BFC" w:rsidR="0045374D" w:rsidRPr="0053419B" w:rsidRDefault="0045374D" w:rsidP="00154272">
            <w:pPr>
              <w:jc w:val="center"/>
              <w:rPr>
                <w:highlight w:val="yellow"/>
              </w:rPr>
            </w:pPr>
            <w:r>
              <w:rPr>
                <w:rFonts w:ascii="Arial" w:hAnsi="Arial" w:cs="Arial"/>
                <w:color w:val="000000"/>
                <w:sz w:val="18"/>
                <w:szCs w:val="18"/>
              </w:rPr>
              <w:t>4</w:t>
            </w:r>
          </w:p>
        </w:tc>
      </w:tr>
      <w:tr w:rsidR="0045374D" w:rsidRPr="0053419B" w14:paraId="17D8B806" w14:textId="77777777" w:rsidTr="0045374D">
        <w:trPr>
          <w:cantSplit/>
          <w:trHeight w:val="432"/>
          <w:jc w:val="center"/>
        </w:trPr>
        <w:tc>
          <w:tcPr>
            <w:tcW w:w="4059" w:type="dxa"/>
            <w:tcBorders>
              <w:bottom w:val="single" w:sz="4" w:space="0" w:color="auto"/>
            </w:tcBorders>
            <w:vAlign w:val="center"/>
          </w:tcPr>
          <w:p w14:paraId="3D623F8A" w14:textId="77777777" w:rsidR="0045374D" w:rsidRPr="00154272" w:rsidRDefault="0045374D" w:rsidP="00154272">
            <w:pPr>
              <w:jc w:val="center"/>
            </w:pPr>
            <w:r w:rsidRPr="00154272">
              <w:t>WIND ENERGY TRANSMISSION TEXAS LLC (TSP)</w:t>
            </w:r>
          </w:p>
        </w:tc>
        <w:tc>
          <w:tcPr>
            <w:tcW w:w="2631" w:type="dxa"/>
            <w:tcBorders>
              <w:top w:val="single" w:sz="4" w:space="0" w:color="5B6770"/>
              <w:left w:val="nil"/>
              <w:bottom w:val="single" w:sz="4" w:space="0" w:color="auto"/>
              <w:right w:val="single" w:sz="4" w:space="0" w:color="auto"/>
            </w:tcBorders>
            <w:vAlign w:val="center"/>
          </w:tcPr>
          <w:p w14:paraId="7D2C5A2F" w14:textId="1579A993" w:rsidR="0045374D" w:rsidRPr="0053419B" w:rsidRDefault="0045374D" w:rsidP="00154272">
            <w:pPr>
              <w:jc w:val="center"/>
              <w:rPr>
                <w:highlight w:val="yellow"/>
              </w:rPr>
            </w:pPr>
            <w:r>
              <w:rPr>
                <w:rFonts w:ascii="Arial" w:hAnsi="Arial" w:cs="Arial"/>
                <w:color w:val="000000"/>
                <w:sz w:val="18"/>
                <w:szCs w:val="18"/>
              </w:rPr>
              <w:t>1</w:t>
            </w:r>
          </w:p>
        </w:tc>
      </w:tr>
    </w:tbl>
    <w:p w14:paraId="4F81B343" w14:textId="38777DF4" w:rsidR="00B7590B" w:rsidRPr="00F470D0" w:rsidRDefault="00B7590B" w:rsidP="00670135">
      <w:pPr>
        <w:pStyle w:val="Heading1"/>
        <w:numPr>
          <w:ilvl w:val="0"/>
          <w:numId w:val="0"/>
        </w:numPr>
      </w:pPr>
      <w:r w:rsidRPr="00F470D0">
        <w:t>Appendix A: Real-Time Constraints</w:t>
      </w:r>
      <w:bookmarkEnd w:id="303"/>
    </w:p>
    <w:p w14:paraId="50EB5857" w14:textId="6700C9A9" w:rsidR="003D39FF" w:rsidRDefault="00B7590B" w:rsidP="003D39FF">
      <w:pPr>
        <w:rPr>
          <w:rFonts w:cs="Arial"/>
          <w:szCs w:val="22"/>
        </w:rPr>
      </w:pPr>
      <w:r w:rsidRPr="00F470D0">
        <w:rPr>
          <w:rFonts w:cs="Arial"/>
          <w:szCs w:val="22"/>
        </w:rPr>
        <w:t>The following is a complete list of constraints act</w:t>
      </w:r>
      <w:r w:rsidR="00BA21B3" w:rsidRPr="00F470D0">
        <w:rPr>
          <w:rFonts w:cs="Arial"/>
          <w:szCs w:val="22"/>
        </w:rPr>
        <w:t>ivated in SCED</w:t>
      </w:r>
      <w:r w:rsidRPr="00F470D0">
        <w:rPr>
          <w:rFonts w:cs="Arial"/>
          <w:szCs w:val="22"/>
        </w:rPr>
        <w:t>.</w:t>
      </w:r>
      <w:r w:rsidR="00D661D8" w:rsidRPr="00F470D0">
        <w:rPr>
          <w:rFonts w:cs="Arial"/>
          <w:szCs w:val="22"/>
        </w:rPr>
        <w:t xml:space="preserve"> </w:t>
      </w:r>
      <w:r w:rsidRPr="00F470D0">
        <w:rPr>
          <w:rFonts w:cs="Arial"/>
          <w:szCs w:val="22"/>
        </w:rPr>
        <w:t xml:space="preserve">Full contingency descriptions can be found in the Standard Contingencies List located on the MIS secure site at Grid </w:t>
      </w:r>
      <w:r w:rsidRPr="00F470D0">
        <w:rPr>
          <w:rFonts w:cs="Arial"/>
          <w:szCs w:val="22"/>
        </w:rPr>
        <w:sym w:font="Wingdings" w:char="F0E0"/>
      </w:r>
      <w:r w:rsidRPr="00F470D0">
        <w:rPr>
          <w:rFonts w:cs="Arial"/>
          <w:szCs w:val="22"/>
        </w:rPr>
        <w:t xml:space="preserve"> Generation </w:t>
      </w:r>
      <w:r w:rsidRPr="00F470D0">
        <w:rPr>
          <w:rFonts w:cs="Arial"/>
          <w:szCs w:val="22"/>
        </w:rPr>
        <w:sym w:font="Wingdings" w:char="F0E0"/>
      </w:r>
      <w:r w:rsidRPr="00F470D0">
        <w:rPr>
          <w:rFonts w:cs="Arial"/>
          <w:szCs w:val="22"/>
        </w:rPr>
        <w:t xml:space="preserve"> Reliability Unit Commitment.</w:t>
      </w:r>
    </w:p>
    <w:p w14:paraId="24453469" w14:textId="77777777" w:rsidR="003B723D" w:rsidRPr="00F470D0" w:rsidRDefault="003B723D" w:rsidP="003D39FF">
      <w:pPr>
        <w:rPr>
          <w:rFonts w:cs="Arial"/>
          <w:szCs w:val="22"/>
        </w:rPr>
      </w:pPr>
    </w:p>
    <w:tbl>
      <w:tblPr>
        <w:tblW w:w="9560" w:type="dxa"/>
        <w:tblLook w:val="04A0" w:firstRow="1" w:lastRow="0" w:firstColumn="1" w:lastColumn="0" w:noHBand="0" w:noVBand="1"/>
      </w:tblPr>
      <w:tblGrid>
        <w:gridCol w:w="536"/>
        <w:gridCol w:w="1620"/>
        <w:gridCol w:w="1620"/>
        <w:gridCol w:w="2020"/>
        <w:gridCol w:w="1220"/>
        <w:gridCol w:w="1220"/>
        <w:gridCol w:w="1340"/>
      </w:tblGrid>
      <w:tr w:rsidR="003B723D" w:rsidRPr="003B723D" w14:paraId="255CC262" w14:textId="77777777" w:rsidTr="003B723D">
        <w:trPr>
          <w:trHeight w:val="255"/>
        </w:trPr>
        <w:tc>
          <w:tcPr>
            <w:tcW w:w="520" w:type="dxa"/>
            <w:tcBorders>
              <w:top w:val="single" w:sz="8" w:space="0" w:color="C0C0C0"/>
              <w:left w:val="single" w:sz="8" w:space="0" w:color="C0C0C0"/>
              <w:bottom w:val="nil"/>
              <w:right w:val="single" w:sz="8" w:space="0" w:color="C0C0C0"/>
            </w:tcBorders>
            <w:shd w:val="clear" w:color="000000" w:fill="FFFF00"/>
            <w:noWrap/>
            <w:hideMark/>
          </w:tcPr>
          <w:p w14:paraId="46421E02" w14:textId="77777777" w:rsidR="003B723D" w:rsidRPr="003B723D" w:rsidRDefault="003B723D" w:rsidP="003B723D">
            <w:pPr>
              <w:jc w:val="center"/>
              <w:rPr>
                <w:rFonts w:ascii="Andale WT" w:hAnsi="Andale WT" w:cs="Tahoma"/>
                <w:color w:val="333333"/>
                <w:sz w:val="16"/>
                <w:szCs w:val="16"/>
              </w:rPr>
            </w:pPr>
            <w:r w:rsidRPr="003B723D">
              <w:rPr>
                <w:rFonts w:ascii="Andale WT" w:hAnsi="Andale WT" w:cs="Tahoma"/>
                <w:color w:val="333333"/>
                <w:sz w:val="16"/>
                <w:szCs w:val="16"/>
              </w:rPr>
              <w:t>Year</w:t>
            </w:r>
          </w:p>
        </w:tc>
        <w:tc>
          <w:tcPr>
            <w:tcW w:w="1620" w:type="dxa"/>
            <w:tcBorders>
              <w:top w:val="single" w:sz="8" w:space="0" w:color="C0C0C0"/>
              <w:left w:val="nil"/>
              <w:bottom w:val="nil"/>
              <w:right w:val="single" w:sz="8" w:space="0" w:color="C0C0C0"/>
            </w:tcBorders>
            <w:shd w:val="clear" w:color="000000" w:fill="FFFF00"/>
            <w:noWrap/>
            <w:hideMark/>
          </w:tcPr>
          <w:p w14:paraId="71860D2A" w14:textId="77777777" w:rsidR="003B723D" w:rsidRPr="003B723D" w:rsidRDefault="003B723D" w:rsidP="003B723D">
            <w:pPr>
              <w:jc w:val="center"/>
              <w:rPr>
                <w:rFonts w:ascii="Andale WT" w:hAnsi="Andale WT" w:cs="Tahoma"/>
                <w:color w:val="333333"/>
                <w:sz w:val="16"/>
                <w:szCs w:val="16"/>
              </w:rPr>
            </w:pPr>
            <w:r w:rsidRPr="003B723D">
              <w:rPr>
                <w:rFonts w:ascii="Andale WT" w:hAnsi="Andale WT" w:cs="Tahoma"/>
                <w:color w:val="333333"/>
                <w:sz w:val="16"/>
                <w:szCs w:val="16"/>
              </w:rPr>
              <w:t>Month of the Year</w:t>
            </w:r>
          </w:p>
        </w:tc>
        <w:tc>
          <w:tcPr>
            <w:tcW w:w="1620" w:type="dxa"/>
            <w:tcBorders>
              <w:top w:val="single" w:sz="8" w:space="0" w:color="C0C0C0"/>
              <w:left w:val="nil"/>
              <w:bottom w:val="nil"/>
              <w:right w:val="single" w:sz="8" w:space="0" w:color="C0C0C0"/>
            </w:tcBorders>
            <w:shd w:val="clear" w:color="000000" w:fill="FFFF00"/>
            <w:noWrap/>
            <w:hideMark/>
          </w:tcPr>
          <w:p w14:paraId="3EB3E750" w14:textId="77777777" w:rsidR="003B723D" w:rsidRPr="003B723D" w:rsidRDefault="003B723D" w:rsidP="003B723D">
            <w:pPr>
              <w:jc w:val="center"/>
              <w:rPr>
                <w:rFonts w:ascii="Andale WT" w:hAnsi="Andale WT" w:cs="Tahoma"/>
                <w:color w:val="333333"/>
                <w:sz w:val="16"/>
                <w:szCs w:val="16"/>
              </w:rPr>
            </w:pPr>
            <w:r w:rsidRPr="003B723D">
              <w:rPr>
                <w:rFonts w:ascii="Andale WT" w:hAnsi="Andale WT" w:cs="Tahoma"/>
                <w:color w:val="333333"/>
                <w:sz w:val="16"/>
                <w:szCs w:val="16"/>
              </w:rPr>
              <w:t>Contingency Name</w:t>
            </w:r>
          </w:p>
        </w:tc>
        <w:tc>
          <w:tcPr>
            <w:tcW w:w="2020" w:type="dxa"/>
            <w:tcBorders>
              <w:top w:val="single" w:sz="8" w:space="0" w:color="C0C0C0"/>
              <w:left w:val="nil"/>
              <w:bottom w:val="nil"/>
              <w:right w:val="single" w:sz="8" w:space="0" w:color="C0C0C0"/>
            </w:tcBorders>
            <w:shd w:val="clear" w:color="000000" w:fill="FFFF00"/>
            <w:noWrap/>
            <w:hideMark/>
          </w:tcPr>
          <w:p w14:paraId="16BDC700" w14:textId="77777777" w:rsidR="003B723D" w:rsidRPr="003B723D" w:rsidRDefault="003B723D" w:rsidP="003B723D">
            <w:pPr>
              <w:jc w:val="center"/>
              <w:rPr>
                <w:rFonts w:ascii="Andale WT" w:hAnsi="Andale WT" w:cs="Tahoma"/>
                <w:color w:val="333333"/>
                <w:sz w:val="16"/>
                <w:szCs w:val="16"/>
              </w:rPr>
            </w:pPr>
            <w:r w:rsidRPr="003B723D">
              <w:rPr>
                <w:rFonts w:ascii="Andale WT" w:hAnsi="Andale WT" w:cs="Tahoma"/>
                <w:color w:val="333333"/>
                <w:sz w:val="16"/>
                <w:szCs w:val="16"/>
              </w:rPr>
              <w:t>Overloaded Element</w:t>
            </w:r>
          </w:p>
        </w:tc>
        <w:tc>
          <w:tcPr>
            <w:tcW w:w="1220" w:type="dxa"/>
            <w:tcBorders>
              <w:top w:val="single" w:sz="8" w:space="0" w:color="C0C0C0"/>
              <w:left w:val="nil"/>
              <w:bottom w:val="nil"/>
              <w:right w:val="single" w:sz="8" w:space="0" w:color="C0C0C0"/>
            </w:tcBorders>
            <w:shd w:val="clear" w:color="000000" w:fill="FFFF00"/>
            <w:noWrap/>
            <w:hideMark/>
          </w:tcPr>
          <w:p w14:paraId="098803CD" w14:textId="77777777" w:rsidR="003B723D" w:rsidRPr="003B723D" w:rsidRDefault="003B723D" w:rsidP="003B723D">
            <w:pPr>
              <w:jc w:val="center"/>
              <w:rPr>
                <w:rFonts w:ascii="Andale WT" w:hAnsi="Andale WT" w:cs="Tahoma"/>
                <w:color w:val="333333"/>
                <w:sz w:val="16"/>
                <w:szCs w:val="16"/>
              </w:rPr>
            </w:pPr>
            <w:r w:rsidRPr="003B723D">
              <w:rPr>
                <w:rFonts w:ascii="Andale WT" w:hAnsi="Andale WT" w:cs="Tahoma"/>
                <w:color w:val="333333"/>
                <w:sz w:val="16"/>
                <w:szCs w:val="16"/>
              </w:rPr>
              <w:t>From Station</w:t>
            </w:r>
          </w:p>
        </w:tc>
        <w:tc>
          <w:tcPr>
            <w:tcW w:w="1220" w:type="dxa"/>
            <w:tcBorders>
              <w:top w:val="single" w:sz="8" w:space="0" w:color="C0C0C0"/>
              <w:left w:val="nil"/>
              <w:bottom w:val="nil"/>
              <w:right w:val="single" w:sz="8" w:space="0" w:color="C0C0C0"/>
            </w:tcBorders>
            <w:shd w:val="clear" w:color="000000" w:fill="FFFF00"/>
            <w:noWrap/>
            <w:hideMark/>
          </w:tcPr>
          <w:p w14:paraId="420676CF" w14:textId="77777777" w:rsidR="003B723D" w:rsidRPr="003B723D" w:rsidRDefault="003B723D" w:rsidP="003B723D">
            <w:pPr>
              <w:jc w:val="center"/>
              <w:rPr>
                <w:rFonts w:ascii="Andale WT" w:hAnsi="Andale WT" w:cs="Tahoma"/>
                <w:color w:val="333333"/>
                <w:sz w:val="16"/>
                <w:szCs w:val="16"/>
              </w:rPr>
            </w:pPr>
            <w:r w:rsidRPr="003B723D">
              <w:rPr>
                <w:rFonts w:ascii="Andale WT" w:hAnsi="Andale WT" w:cs="Tahoma"/>
                <w:color w:val="333333"/>
                <w:sz w:val="16"/>
                <w:szCs w:val="16"/>
              </w:rPr>
              <w:t>To Station</w:t>
            </w:r>
          </w:p>
        </w:tc>
        <w:tc>
          <w:tcPr>
            <w:tcW w:w="1340" w:type="dxa"/>
            <w:tcBorders>
              <w:top w:val="single" w:sz="8" w:space="0" w:color="C0C0C0"/>
              <w:left w:val="nil"/>
              <w:bottom w:val="nil"/>
              <w:right w:val="single" w:sz="8" w:space="0" w:color="C0C0C0"/>
            </w:tcBorders>
            <w:shd w:val="clear" w:color="000000" w:fill="FFFF00"/>
            <w:noWrap/>
            <w:hideMark/>
          </w:tcPr>
          <w:p w14:paraId="0D08CAE7" w14:textId="77777777" w:rsidR="003B723D" w:rsidRPr="003B723D" w:rsidRDefault="003B723D" w:rsidP="003B723D">
            <w:pPr>
              <w:jc w:val="center"/>
              <w:rPr>
                <w:rFonts w:ascii="Andale WT" w:hAnsi="Andale WT" w:cs="Tahoma"/>
                <w:color w:val="333333"/>
                <w:sz w:val="16"/>
                <w:szCs w:val="16"/>
              </w:rPr>
            </w:pPr>
            <w:r w:rsidRPr="003B723D">
              <w:rPr>
                <w:rFonts w:ascii="Andale WT" w:hAnsi="Andale WT" w:cs="Tahoma"/>
                <w:color w:val="333333"/>
                <w:sz w:val="16"/>
                <w:szCs w:val="16"/>
              </w:rPr>
              <w:t>Count of Days</w:t>
            </w:r>
          </w:p>
        </w:tc>
      </w:tr>
      <w:tr w:rsidR="003B723D" w:rsidRPr="003B723D" w14:paraId="0ECB997F" w14:textId="77777777" w:rsidTr="003B723D">
        <w:trPr>
          <w:trHeight w:val="255"/>
        </w:trPr>
        <w:tc>
          <w:tcPr>
            <w:tcW w:w="520" w:type="dxa"/>
            <w:tcBorders>
              <w:top w:val="single" w:sz="8" w:space="0" w:color="E2E2E2"/>
              <w:left w:val="single" w:sz="8" w:space="0" w:color="E2E2E2"/>
              <w:bottom w:val="single" w:sz="8" w:space="0" w:color="E2E2E2"/>
              <w:right w:val="single" w:sz="8" w:space="0" w:color="E2E2E2"/>
            </w:tcBorders>
            <w:shd w:val="clear" w:color="auto" w:fill="auto"/>
            <w:noWrap/>
            <w:hideMark/>
          </w:tcPr>
          <w:p w14:paraId="7299E17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single" w:sz="8" w:space="0" w:color="E2E2E2"/>
              <w:left w:val="nil"/>
              <w:bottom w:val="single" w:sz="8" w:space="0" w:color="E2E2E2"/>
              <w:right w:val="single" w:sz="8" w:space="0" w:color="E2E2E2"/>
            </w:tcBorders>
            <w:shd w:val="clear" w:color="auto" w:fill="auto"/>
            <w:noWrap/>
            <w:hideMark/>
          </w:tcPr>
          <w:p w14:paraId="146CB24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single" w:sz="8" w:space="0" w:color="E2E2E2"/>
              <w:left w:val="nil"/>
              <w:bottom w:val="single" w:sz="8" w:space="0" w:color="E2E2E2"/>
              <w:right w:val="single" w:sz="8" w:space="0" w:color="E2E2E2"/>
            </w:tcBorders>
            <w:shd w:val="clear" w:color="auto" w:fill="auto"/>
            <w:noWrap/>
            <w:hideMark/>
          </w:tcPr>
          <w:p w14:paraId="29014D3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BASE CASE</w:t>
            </w:r>
          </w:p>
        </w:tc>
        <w:tc>
          <w:tcPr>
            <w:tcW w:w="2020" w:type="dxa"/>
            <w:tcBorders>
              <w:top w:val="single" w:sz="8" w:space="0" w:color="E2E2E2"/>
              <w:left w:val="nil"/>
              <w:bottom w:val="single" w:sz="8" w:space="0" w:color="E2E2E2"/>
              <w:right w:val="single" w:sz="8" w:space="0" w:color="E2E2E2"/>
            </w:tcBorders>
            <w:shd w:val="clear" w:color="auto" w:fill="auto"/>
            <w:noWrap/>
            <w:hideMark/>
          </w:tcPr>
          <w:p w14:paraId="31FB88D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VALEXP</w:t>
            </w:r>
          </w:p>
        </w:tc>
        <w:tc>
          <w:tcPr>
            <w:tcW w:w="1220" w:type="dxa"/>
            <w:tcBorders>
              <w:top w:val="single" w:sz="8" w:space="0" w:color="E2E2E2"/>
              <w:left w:val="nil"/>
              <w:bottom w:val="single" w:sz="8" w:space="0" w:color="E2E2E2"/>
              <w:right w:val="single" w:sz="8" w:space="0" w:color="E2E2E2"/>
            </w:tcBorders>
            <w:shd w:val="clear" w:color="auto" w:fill="auto"/>
            <w:noWrap/>
            <w:hideMark/>
          </w:tcPr>
          <w:p w14:paraId="19BCE4B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220" w:type="dxa"/>
            <w:tcBorders>
              <w:top w:val="single" w:sz="8" w:space="0" w:color="E2E2E2"/>
              <w:left w:val="nil"/>
              <w:bottom w:val="single" w:sz="8" w:space="0" w:color="E2E2E2"/>
              <w:right w:val="single" w:sz="8" w:space="0" w:color="E2E2E2"/>
            </w:tcBorders>
            <w:shd w:val="clear" w:color="auto" w:fill="auto"/>
            <w:noWrap/>
            <w:hideMark/>
          </w:tcPr>
          <w:p w14:paraId="7E9E0C3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340" w:type="dxa"/>
            <w:tcBorders>
              <w:top w:val="single" w:sz="8" w:space="0" w:color="E2E2E2"/>
              <w:left w:val="nil"/>
              <w:bottom w:val="single" w:sz="8" w:space="0" w:color="E2E2E2"/>
              <w:right w:val="single" w:sz="8" w:space="0" w:color="E2E2E2"/>
            </w:tcBorders>
            <w:shd w:val="clear" w:color="auto" w:fill="auto"/>
            <w:noWrap/>
            <w:hideMark/>
          </w:tcPr>
          <w:p w14:paraId="1046FFA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24</w:t>
            </w:r>
          </w:p>
        </w:tc>
      </w:tr>
      <w:tr w:rsidR="003B723D" w:rsidRPr="003B723D" w14:paraId="22D96F21"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3CC441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E5D5E4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EF7AD6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BASE CASE</w:t>
            </w:r>
          </w:p>
        </w:tc>
        <w:tc>
          <w:tcPr>
            <w:tcW w:w="2020" w:type="dxa"/>
            <w:tcBorders>
              <w:top w:val="nil"/>
              <w:left w:val="nil"/>
              <w:bottom w:val="single" w:sz="8" w:space="0" w:color="E2E2E2"/>
              <w:right w:val="single" w:sz="8" w:space="0" w:color="E2E2E2"/>
            </w:tcBorders>
            <w:shd w:val="clear" w:color="auto" w:fill="auto"/>
            <w:noWrap/>
            <w:hideMark/>
          </w:tcPr>
          <w:p w14:paraId="1EC424C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NE_LOB</w:t>
            </w:r>
          </w:p>
        </w:tc>
        <w:tc>
          <w:tcPr>
            <w:tcW w:w="1220" w:type="dxa"/>
            <w:tcBorders>
              <w:top w:val="nil"/>
              <w:left w:val="nil"/>
              <w:bottom w:val="single" w:sz="8" w:space="0" w:color="E2E2E2"/>
              <w:right w:val="single" w:sz="8" w:space="0" w:color="E2E2E2"/>
            </w:tcBorders>
            <w:shd w:val="clear" w:color="auto" w:fill="auto"/>
            <w:noWrap/>
            <w:hideMark/>
          </w:tcPr>
          <w:p w14:paraId="65C4CB4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220" w:type="dxa"/>
            <w:tcBorders>
              <w:top w:val="nil"/>
              <w:left w:val="nil"/>
              <w:bottom w:val="single" w:sz="8" w:space="0" w:color="E2E2E2"/>
              <w:right w:val="single" w:sz="8" w:space="0" w:color="E2E2E2"/>
            </w:tcBorders>
            <w:shd w:val="clear" w:color="auto" w:fill="auto"/>
            <w:noWrap/>
            <w:hideMark/>
          </w:tcPr>
          <w:p w14:paraId="49B63CF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340" w:type="dxa"/>
            <w:tcBorders>
              <w:top w:val="nil"/>
              <w:left w:val="nil"/>
              <w:bottom w:val="single" w:sz="8" w:space="0" w:color="E2E2E2"/>
              <w:right w:val="single" w:sz="8" w:space="0" w:color="E2E2E2"/>
            </w:tcBorders>
            <w:shd w:val="clear" w:color="auto" w:fill="auto"/>
            <w:noWrap/>
            <w:hideMark/>
          </w:tcPr>
          <w:p w14:paraId="6F4E1DC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21</w:t>
            </w:r>
          </w:p>
        </w:tc>
      </w:tr>
      <w:tr w:rsidR="003B723D" w:rsidRPr="003B723D" w14:paraId="1D195D8C"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A89070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5DE65D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FF4BC1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DMGSBIT5</w:t>
            </w:r>
          </w:p>
        </w:tc>
        <w:tc>
          <w:tcPr>
            <w:tcW w:w="2020" w:type="dxa"/>
            <w:tcBorders>
              <w:top w:val="nil"/>
              <w:left w:val="nil"/>
              <w:bottom w:val="single" w:sz="8" w:space="0" w:color="E2E2E2"/>
              <w:right w:val="single" w:sz="8" w:space="0" w:color="E2E2E2"/>
            </w:tcBorders>
            <w:shd w:val="clear" w:color="auto" w:fill="auto"/>
            <w:noWrap/>
            <w:hideMark/>
          </w:tcPr>
          <w:p w14:paraId="6AE0D54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6036__A</w:t>
            </w:r>
          </w:p>
        </w:tc>
        <w:tc>
          <w:tcPr>
            <w:tcW w:w="1220" w:type="dxa"/>
            <w:tcBorders>
              <w:top w:val="nil"/>
              <w:left w:val="nil"/>
              <w:bottom w:val="single" w:sz="8" w:space="0" w:color="E2E2E2"/>
              <w:right w:val="single" w:sz="8" w:space="0" w:color="E2E2E2"/>
            </w:tcBorders>
            <w:shd w:val="clear" w:color="auto" w:fill="auto"/>
            <w:noWrap/>
            <w:hideMark/>
          </w:tcPr>
          <w:p w14:paraId="4E623E9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TKWSW</w:t>
            </w:r>
          </w:p>
        </w:tc>
        <w:tc>
          <w:tcPr>
            <w:tcW w:w="1220" w:type="dxa"/>
            <w:tcBorders>
              <w:top w:val="nil"/>
              <w:left w:val="nil"/>
              <w:bottom w:val="single" w:sz="8" w:space="0" w:color="E2E2E2"/>
              <w:right w:val="single" w:sz="8" w:space="0" w:color="E2E2E2"/>
            </w:tcBorders>
            <w:shd w:val="clear" w:color="auto" w:fill="auto"/>
            <w:noWrap/>
            <w:hideMark/>
          </w:tcPr>
          <w:p w14:paraId="2A07D2D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MGSES</w:t>
            </w:r>
          </w:p>
        </w:tc>
        <w:tc>
          <w:tcPr>
            <w:tcW w:w="1340" w:type="dxa"/>
            <w:tcBorders>
              <w:top w:val="nil"/>
              <w:left w:val="nil"/>
              <w:bottom w:val="single" w:sz="8" w:space="0" w:color="E2E2E2"/>
              <w:right w:val="single" w:sz="8" w:space="0" w:color="E2E2E2"/>
            </w:tcBorders>
            <w:shd w:val="clear" w:color="auto" w:fill="auto"/>
            <w:noWrap/>
            <w:hideMark/>
          </w:tcPr>
          <w:p w14:paraId="09304D7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19</w:t>
            </w:r>
          </w:p>
        </w:tc>
      </w:tr>
      <w:tr w:rsidR="003B723D" w:rsidRPr="003B723D" w14:paraId="728ADC5C"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12692F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FE1A03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DCB5F2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DMGSBTR5</w:t>
            </w:r>
          </w:p>
        </w:tc>
        <w:tc>
          <w:tcPr>
            <w:tcW w:w="2020" w:type="dxa"/>
            <w:tcBorders>
              <w:top w:val="nil"/>
              <w:left w:val="nil"/>
              <w:bottom w:val="single" w:sz="8" w:space="0" w:color="E2E2E2"/>
              <w:right w:val="single" w:sz="8" w:space="0" w:color="E2E2E2"/>
            </w:tcBorders>
            <w:shd w:val="clear" w:color="auto" w:fill="auto"/>
            <w:noWrap/>
            <w:hideMark/>
          </w:tcPr>
          <w:p w14:paraId="3E0D3B0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6036__A</w:t>
            </w:r>
          </w:p>
        </w:tc>
        <w:tc>
          <w:tcPr>
            <w:tcW w:w="1220" w:type="dxa"/>
            <w:tcBorders>
              <w:top w:val="nil"/>
              <w:left w:val="nil"/>
              <w:bottom w:val="single" w:sz="8" w:space="0" w:color="E2E2E2"/>
              <w:right w:val="single" w:sz="8" w:space="0" w:color="E2E2E2"/>
            </w:tcBorders>
            <w:shd w:val="clear" w:color="auto" w:fill="auto"/>
            <w:noWrap/>
            <w:hideMark/>
          </w:tcPr>
          <w:p w14:paraId="1C9F0ED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TKWSW</w:t>
            </w:r>
          </w:p>
        </w:tc>
        <w:tc>
          <w:tcPr>
            <w:tcW w:w="1220" w:type="dxa"/>
            <w:tcBorders>
              <w:top w:val="nil"/>
              <w:left w:val="nil"/>
              <w:bottom w:val="single" w:sz="8" w:space="0" w:color="E2E2E2"/>
              <w:right w:val="single" w:sz="8" w:space="0" w:color="E2E2E2"/>
            </w:tcBorders>
            <w:shd w:val="clear" w:color="auto" w:fill="auto"/>
            <w:noWrap/>
            <w:hideMark/>
          </w:tcPr>
          <w:p w14:paraId="1D08C23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MGSES</w:t>
            </w:r>
          </w:p>
        </w:tc>
        <w:tc>
          <w:tcPr>
            <w:tcW w:w="1340" w:type="dxa"/>
            <w:tcBorders>
              <w:top w:val="nil"/>
              <w:left w:val="nil"/>
              <w:bottom w:val="single" w:sz="8" w:space="0" w:color="E2E2E2"/>
              <w:right w:val="single" w:sz="8" w:space="0" w:color="E2E2E2"/>
            </w:tcBorders>
            <w:shd w:val="clear" w:color="auto" w:fill="auto"/>
            <w:noWrap/>
            <w:hideMark/>
          </w:tcPr>
          <w:p w14:paraId="740EB035"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19</w:t>
            </w:r>
          </w:p>
        </w:tc>
      </w:tr>
      <w:tr w:rsidR="003B723D" w:rsidRPr="003B723D" w14:paraId="7445D814"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434A00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1ECB21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07A06D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1465F73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6095__D</w:t>
            </w:r>
          </w:p>
        </w:tc>
        <w:tc>
          <w:tcPr>
            <w:tcW w:w="1220" w:type="dxa"/>
            <w:tcBorders>
              <w:top w:val="nil"/>
              <w:left w:val="nil"/>
              <w:bottom w:val="single" w:sz="8" w:space="0" w:color="E2E2E2"/>
              <w:right w:val="single" w:sz="8" w:space="0" w:color="E2E2E2"/>
            </w:tcBorders>
            <w:shd w:val="clear" w:color="auto" w:fill="auto"/>
            <w:noWrap/>
            <w:hideMark/>
          </w:tcPr>
          <w:p w14:paraId="26CA134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LMESA</w:t>
            </w:r>
          </w:p>
        </w:tc>
        <w:tc>
          <w:tcPr>
            <w:tcW w:w="1220" w:type="dxa"/>
            <w:tcBorders>
              <w:top w:val="nil"/>
              <w:left w:val="nil"/>
              <w:bottom w:val="single" w:sz="8" w:space="0" w:color="E2E2E2"/>
              <w:right w:val="single" w:sz="8" w:space="0" w:color="E2E2E2"/>
            </w:tcBorders>
            <w:shd w:val="clear" w:color="auto" w:fill="auto"/>
            <w:noWrap/>
            <w:hideMark/>
          </w:tcPr>
          <w:p w14:paraId="3151A4B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JPPOI</w:t>
            </w:r>
          </w:p>
        </w:tc>
        <w:tc>
          <w:tcPr>
            <w:tcW w:w="1340" w:type="dxa"/>
            <w:tcBorders>
              <w:top w:val="nil"/>
              <w:left w:val="nil"/>
              <w:bottom w:val="single" w:sz="8" w:space="0" w:color="E2E2E2"/>
              <w:right w:val="single" w:sz="8" w:space="0" w:color="E2E2E2"/>
            </w:tcBorders>
            <w:shd w:val="clear" w:color="auto" w:fill="auto"/>
            <w:noWrap/>
            <w:hideMark/>
          </w:tcPr>
          <w:p w14:paraId="2429D7B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19</w:t>
            </w:r>
          </w:p>
        </w:tc>
      </w:tr>
      <w:tr w:rsidR="003B723D" w:rsidRPr="003B723D" w14:paraId="2D8BAEB5"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67F6B7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14B1D0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9A5A37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BASE CASE</w:t>
            </w:r>
          </w:p>
        </w:tc>
        <w:tc>
          <w:tcPr>
            <w:tcW w:w="2020" w:type="dxa"/>
            <w:tcBorders>
              <w:top w:val="nil"/>
              <w:left w:val="nil"/>
              <w:bottom w:val="single" w:sz="8" w:space="0" w:color="E2E2E2"/>
              <w:right w:val="single" w:sz="8" w:space="0" w:color="E2E2E2"/>
            </w:tcBorders>
            <w:shd w:val="clear" w:color="auto" w:fill="auto"/>
            <w:noWrap/>
            <w:hideMark/>
          </w:tcPr>
          <w:p w14:paraId="727C9A6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PNHNDL</w:t>
            </w:r>
          </w:p>
        </w:tc>
        <w:tc>
          <w:tcPr>
            <w:tcW w:w="1220" w:type="dxa"/>
            <w:tcBorders>
              <w:top w:val="nil"/>
              <w:left w:val="nil"/>
              <w:bottom w:val="single" w:sz="8" w:space="0" w:color="E2E2E2"/>
              <w:right w:val="single" w:sz="8" w:space="0" w:color="E2E2E2"/>
            </w:tcBorders>
            <w:shd w:val="clear" w:color="auto" w:fill="auto"/>
            <w:noWrap/>
            <w:hideMark/>
          </w:tcPr>
          <w:p w14:paraId="313BD4D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220" w:type="dxa"/>
            <w:tcBorders>
              <w:top w:val="nil"/>
              <w:left w:val="nil"/>
              <w:bottom w:val="single" w:sz="8" w:space="0" w:color="E2E2E2"/>
              <w:right w:val="single" w:sz="8" w:space="0" w:color="E2E2E2"/>
            </w:tcBorders>
            <w:shd w:val="clear" w:color="auto" w:fill="auto"/>
            <w:noWrap/>
            <w:hideMark/>
          </w:tcPr>
          <w:p w14:paraId="5F60B56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340" w:type="dxa"/>
            <w:tcBorders>
              <w:top w:val="nil"/>
              <w:left w:val="nil"/>
              <w:bottom w:val="single" w:sz="8" w:space="0" w:color="E2E2E2"/>
              <w:right w:val="single" w:sz="8" w:space="0" w:color="E2E2E2"/>
            </w:tcBorders>
            <w:shd w:val="clear" w:color="auto" w:fill="auto"/>
            <w:noWrap/>
            <w:hideMark/>
          </w:tcPr>
          <w:p w14:paraId="1C1D5D2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17</w:t>
            </w:r>
          </w:p>
        </w:tc>
      </w:tr>
      <w:tr w:rsidR="003B723D" w:rsidRPr="003B723D" w14:paraId="6EA2312E"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BA342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C70040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0565E8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BASE CASE</w:t>
            </w:r>
          </w:p>
        </w:tc>
        <w:tc>
          <w:tcPr>
            <w:tcW w:w="2020" w:type="dxa"/>
            <w:tcBorders>
              <w:top w:val="nil"/>
              <w:left w:val="nil"/>
              <w:bottom w:val="single" w:sz="8" w:space="0" w:color="E2E2E2"/>
              <w:right w:val="single" w:sz="8" w:space="0" w:color="E2E2E2"/>
            </w:tcBorders>
            <w:shd w:val="clear" w:color="auto" w:fill="auto"/>
            <w:noWrap/>
            <w:hideMark/>
          </w:tcPr>
          <w:p w14:paraId="5C7605F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WESTEX</w:t>
            </w:r>
          </w:p>
        </w:tc>
        <w:tc>
          <w:tcPr>
            <w:tcW w:w="1220" w:type="dxa"/>
            <w:tcBorders>
              <w:top w:val="nil"/>
              <w:left w:val="nil"/>
              <w:bottom w:val="single" w:sz="8" w:space="0" w:color="E2E2E2"/>
              <w:right w:val="single" w:sz="8" w:space="0" w:color="E2E2E2"/>
            </w:tcBorders>
            <w:shd w:val="clear" w:color="auto" w:fill="auto"/>
            <w:noWrap/>
            <w:hideMark/>
          </w:tcPr>
          <w:p w14:paraId="36CEA34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220" w:type="dxa"/>
            <w:tcBorders>
              <w:top w:val="nil"/>
              <w:left w:val="nil"/>
              <w:bottom w:val="single" w:sz="8" w:space="0" w:color="E2E2E2"/>
              <w:right w:val="single" w:sz="8" w:space="0" w:color="E2E2E2"/>
            </w:tcBorders>
            <w:shd w:val="clear" w:color="auto" w:fill="auto"/>
            <w:noWrap/>
            <w:hideMark/>
          </w:tcPr>
          <w:p w14:paraId="305B960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340" w:type="dxa"/>
            <w:tcBorders>
              <w:top w:val="nil"/>
              <w:left w:val="nil"/>
              <w:bottom w:val="single" w:sz="8" w:space="0" w:color="E2E2E2"/>
              <w:right w:val="single" w:sz="8" w:space="0" w:color="E2E2E2"/>
            </w:tcBorders>
            <w:shd w:val="clear" w:color="auto" w:fill="auto"/>
            <w:noWrap/>
            <w:hideMark/>
          </w:tcPr>
          <w:p w14:paraId="4496F78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15</w:t>
            </w:r>
          </w:p>
        </w:tc>
      </w:tr>
      <w:tr w:rsidR="003B723D" w:rsidRPr="003B723D" w14:paraId="74D2F9C1"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F45B4A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0318AE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7AA4D8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DSWECCR5</w:t>
            </w:r>
          </w:p>
        </w:tc>
        <w:tc>
          <w:tcPr>
            <w:tcW w:w="2020" w:type="dxa"/>
            <w:tcBorders>
              <w:top w:val="nil"/>
              <w:left w:val="nil"/>
              <w:bottom w:val="single" w:sz="8" w:space="0" w:color="E2E2E2"/>
              <w:right w:val="single" w:sz="8" w:space="0" w:color="E2E2E2"/>
            </w:tcBorders>
            <w:shd w:val="clear" w:color="auto" w:fill="auto"/>
            <w:noWrap/>
            <w:hideMark/>
          </w:tcPr>
          <w:p w14:paraId="3B6E1CA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6036__A</w:t>
            </w:r>
          </w:p>
        </w:tc>
        <w:tc>
          <w:tcPr>
            <w:tcW w:w="1220" w:type="dxa"/>
            <w:tcBorders>
              <w:top w:val="nil"/>
              <w:left w:val="nil"/>
              <w:bottom w:val="single" w:sz="8" w:space="0" w:color="E2E2E2"/>
              <w:right w:val="single" w:sz="8" w:space="0" w:color="E2E2E2"/>
            </w:tcBorders>
            <w:shd w:val="clear" w:color="auto" w:fill="auto"/>
            <w:noWrap/>
            <w:hideMark/>
          </w:tcPr>
          <w:p w14:paraId="0A4ED56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TKWSW</w:t>
            </w:r>
          </w:p>
        </w:tc>
        <w:tc>
          <w:tcPr>
            <w:tcW w:w="1220" w:type="dxa"/>
            <w:tcBorders>
              <w:top w:val="nil"/>
              <w:left w:val="nil"/>
              <w:bottom w:val="single" w:sz="8" w:space="0" w:color="E2E2E2"/>
              <w:right w:val="single" w:sz="8" w:space="0" w:color="E2E2E2"/>
            </w:tcBorders>
            <w:shd w:val="clear" w:color="auto" w:fill="auto"/>
            <w:noWrap/>
            <w:hideMark/>
          </w:tcPr>
          <w:p w14:paraId="0D5D2E2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MGSES</w:t>
            </w:r>
          </w:p>
        </w:tc>
        <w:tc>
          <w:tcPr>
            <w:tcW w:w="1340" w:type="dxa"/>
            <w:tcBorders>
              <w:top w:val="nil"/>
              <w:left w:val="nil"/>
              <w:bottom w:val="single" w:sz="8" w:space="0" w:color="E2E2E2"/>
              <w:right w:val="single" w:sz="8" w:space="0" w:color="E2E2E2"/>
            </w:tcBorders>
            <w:shd w:val="clear" w:color="auto" w:fill="auto"/>
            <w:noWrap/>
            <w:hideMark/>
          </w:tcPr>
          <w:p w14:paraId="4AC14DD0"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15</w:t>
            </w:r>
          </w:p>
        </w:tc>
      </w:tr>
      <w:tr w:rsidR="003B723D" w:rsidRPr="003B723D" w14:paraId="5B846620"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CC44F1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21BB18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B763F0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725D490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14040__A</w:t>
            </w:r>
          </w:p>
        </w:tc>
        <w:tc>
          <w:tcPr>
            <w:tcW w:w="1220" w:type="dxa"/>
            <w:tcBorders>
              <w:top w:val="nil"/>
              <w:left w:val="nil"/>
              <w:bottom w:val="single" w:sz="8" w:space="0" w:color="E2E2E2"/>
              <w:right w:val="single" w:sz="8" w:space="0" w:color="E2E2E2"/>
            </w:tcBorders>
            <w:shd w:val="clear" w:color="auto" w:fill="auto"/>
            <w:noWrap/>
            <w:hideMark/>
          </w:tcPr>
          <w:p w14:paraId="7FC8A9E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PCTSW</w:t>
            </w:r>
          </w:p>
        </w:tc>
        <w:tc>
          <w:tcPr>
            <w:tcW w:w="1220" w:type="dxa"/>
            <w:tcBorders>
              <w:top w:val="nil"/>
              <w:left w:val="nil"/>
              <w:bottom w:val="single" w:sz="8" w:space="0" w:color="E2E2E2"/>
              <w:right w:val="single" w:sz="8" w:space="0" w:color="E2E2E2"/>
            </w:tcBorders>
            <w:shd w:val="clear" w:color="auto" w:fill="auto"/>
            <w:noWrap/>
            <w:hideMark/>
          </w:tcPr>
          <w:p w14:paraId="502ADAA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DEWTP</w:t>
            </w:r>
          </w:p>
        </w:tc>
        <w:tc>
          <w:tcPr>
            <w:tcW w:w="1340" w:type="dxa"/>
            <w:tcBorders>
              <w:top w:val="nil"/>
              <w:left w:val="nil"/>
              <w:bottom w:val="single" w:sz="8" w:space="0" w:color="E2E2E2"/>
              <w:right w:val="single" w:sz="8" w:space="0" w:color="E2E2E2"/>
            </w:tcBorders>
            <w:shd w:val="clear" w:color="auto" w:fill="auto"/>
            <w:noWrap/>
            <w:hideMark/>
          </w:tcPr>
          <w:p w14:paraId="171353D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13</w:t>
            </w:r>
          </w:p>
        </w:tc>
      </w:tr>
      <w:tr w:rsidR="003B723D" w:rsidRPr="003B723D" w14:paraId="70E57E42"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14EBF9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51958F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876529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SN_SLON5</w:t>
            </w:r>
          </w:p>
        </w:tc>
        <w:tc>
          <w:tcPr>
            <w:tcW w:w="2020" w:type="dxa"/>
            <w:tcBorders>
              <w:top w:val="nil"/>
              <w:left w:val="nil"/>
              <w:bottom w:val="single" w:sz="8" w:space="0" w:color="E2E2E2"/>
              <w:right w:val="single" w:sz="8" w:space="0" w:color="E2E2E2"/>
            </w:tcBorders>
            <w:shd w:val="clear" w:color="auto" w:fill="auto"/>
            <w:noWrap/>
            <w:hideMark/>
          </w:tcPr>
          <w:p w14:paraId="6E4B813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N_SHARPE_XF1</w:t>
            </w:r>
          </w:p>
        </w:tc>
        <w:tc>
          <w:tcPr>
            <w:tcW w:w="1220" w:type="dxa"/>
            <w:tcBorders>
              <w:top w:val="nil"/>
              <w:left w:val="nil"/>
              <w:bottom w:val="single" w:sz="8" w:space="0" w:color="E2E2E2"/>
              <w:right w:val="single" w:sz="8" w:space="0" w:color="E2E2E2"/>
            </w:tcBorders>
            <w:shd w:val="clear" w:color="auto" w:fill="auto"/>
            <w:noWrap/>
            <w:hideMark/>
          </w:tcPr>
          <w:p w14:paraId="61A9C9E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N_SHARPE</w:t>
            </w:r>
          </w:p>
        </w:tc>
        <w:tc>
          <w:tcPr>
            <w:tcW w:w="1220" w:type="dxa"/>
            <w:tcBorders>
              <w:top w:val="nil"/>
              <w:left w:val="nil"/>
              <w:bottom w:val="single" w:sz="8" w:space="0" w:color="E2E2E2"/>
              <w:right w:val="single" w:sz="8" w:space="0" w:color="E2E2E2"/>
            </w:tcBorders>
            <w:shd w:val="clear" w:color="auto" w:fill="auto"/>
            <w:noWrap/>
            <w:hideMark/>
          </w:tcPr>
          <w:p w14:paraId="49B3FE3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N_SHARPE</w:t>
            </w:r>
          </w:p>
        </w:tc>
        <w:tc>
          <w:tcPr>
            <w:tcW w:w="1340" w:type="dxa"/>
            <w:tcBorders>
              <w:top w:val="nil"/>
              <w:left w:val="nil"/>
              <w:bottom w:val="single" w:sz="8" w:space="0" w:color="E2E2E2"/>
              <w:right w:val="single" w:sz="8" w:space="0" w:color="E2E2E2"/>
            </w:tcBorders>
            <w:shd w:val="clear" w:color="auto" w:fill="auto"/>
            <w:noWrap/>
            <w:hideMark/>
          </w:tcPr>
          <w:p w14:paraId="192D10A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12</w:t>
            </w:r>
          </w:p>
        </w:tc>
      </w:tr>
      <w:tr w:rsidR="003B723D" w:rsidRPr="003B723D" w14:paraId="52766705"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F2999C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9FCF4B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8448AF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MFOWLOB5</w:t>
            </w:r>
          </w:p>
        </w:tc>
        <w:tc>
          <w:tcPr>
            <w:tcW w:w="2020" w:type="dxa"/>
            <w:tcBorders>
              <w:top w:val="nil"/>
              <w:left w:val="nil"/>
              <w:bottom w:val="single" w:sz="8" w:space="0" w:color="E2E2E2"/>
              <w:right w:val="single" w:sz="8" w:space="0" w:color="E2E2E2"/>
            </w:tcBorders>
            <w:shd w:val="clear" w:color="auto" w:fill="auto"/>
            <w:noWrap/>
            <w:hideMark/>
          </w:tcPr>
          <w:p w14:paraId="6892E21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LARDVN_LASCRU1_1</w:t>
            </w:r>
          </w:p>
        </w:tc>
        <w:tc>
          <w:tcPr>
            <w:tcW w:w="1220" w:type="dxa"/>
            <w:tcBorders>
              <w:top w:val="nil"/>
              <w:left w:val="nil"/>
              <w:bottom w:val="single" w:sz="8" w:space="0" w:color="E2E2E2"/>
              <w:right w:val="single" w:sz="8" w:space="0" w:color="E2E2E2"/>
            </w:tcBorders>
            <w:shd w:val="clear" w:color="auto" w:fill="auto"/>
            <w:noWrap/>
            <w:hideMark/>
          </w:tcPr>
          <w:p w14:paraId="65F8827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LARDVNTH</w:t>
            </w:r>
          </w:p>
        </w:tc>
        <w:tc>
          <w:tcPr>
            <w:tcW w:w="1220" w:type="dxa"/>
            <w:tcBorders>
              <w:top w:val="nil"/>
              <w:left w:val="nil"/>
              <w:bottom w:val="single" w:sz="8" w:space="0" w:color="E2E2E2"/>
              <w:right w:val="single" w:sz="8" w:space="0" w:color="E2E2E2"/>
            </w:tcBorders>
            <w:shd w:val="clear" w:color="auto" w:fill="auto"/>
            <w:noWrap/>
            <w:hideMark/>
          </w:tcPr>
          <w:p w14:paraId="09B10D1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LASCRUCE</w:t>
            </w:r>
          </w:p>
        </w:tc>
        <w:tc>
          <w:tcPr>
            <w:tcW w:w="1340" w:type="dxa"/>
            <w:tcBorders>
              <w:top w:val="nil"/>
              <w:left w:val="nil"/>
              <w:bottom w:val="single" w:sz="8" w:space="0" w:color="E2E2E2"/>
              <w:right w:val="single" w:sz="8" w:space="0" w:color="E2E2E2"/>
            </w:tcBorders>
            <w:shd w:val="clear" w:color="auto" w:fill="auto"/>
            <w:noWrap/>
            <w:hideMark/>
          </w:tcPr>
          <w:p w14:paraId="684FA4E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12</w:t>
            </w:r>
          </w:p>
        </w:tc>
      </w:tr>
      <w:tr w:rsidR="003B723D" w:rsidRPr="003B723D" w14:paraId="6FE4DDEC"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35B05A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5F3D10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5A69D5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XFOW58</w:t>
            </w:r>
          </w:p>
        </w:tc>
        <w:tc>
          <w:tcPr>
            <w:tcW w:w="2020" w:type="dxa"/>
            <w:tcBorders>
              <w:top w:val="nil"/>
              <w:left w:val="nil"/>
              <w:bottom w:val="single" w:sz="8" w:space="0" w:color="E2E2E2"/>
              <w:right w:val="single" w:sz="8" w:space="0" w:color="E2E2E2"/>
            </w:tcBorders>
            <w:shd w:val="clear" w:color="auto" w:fill="auto"/>
            <w:noWrap/>
            <w:hideMark/>
          </w:tcPr>
          <w:p w14:paraId="03EFA5A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ASHERT_CATARI1_1</w:t>
            </w:r>
          </w:p>
        </w:tc>
        <w:tc>
          <w:tcPr>
            <w:tcW w:w="1220" w:type="dxa"/>
            <w:tcBorders>
              <w:top w:val="nil"/>
              <w:left w:val="nil"/>
              <w:bottom w:val="single" w:sz="8" w:space="0" w:color="E2E2E2"/>
              <w:right w:val="single" w:sz="8" w:space="0" w:color="E2E2E2"/>
            </w:tcBorders>
            <w:shd w:val="clear" w:color="auto" w:fill="auto"/>
            <w:noWrap/>
            <w:hideMark/>
          </w:tcPr>
          <w:p w14:paraId="1BB3636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ASHERTON</w:t>
            </w:r>
          </w:p>
        </w:tc>
        <w:tc>
          <w:tcPr>
            <w:tcW w:w="1220" w:type="dxa"/>
            <w:tcBorders>
              <w:top w:val="nil"/>
              <w:left w:val="nil"/>
              <w:bottom w:val="single" w:sz="8" w:space="0" w:color="E2E2E2"/>
              <w:right w:val="single" w:sz="8" w:space="0" w:color="E2E2E2"/>
            </w:tcBorders>
            <w:shd w:val="clear" w:color="auto" w:fill="auto"/>
            <w:noWrap/>
            <w:hideMark/>
          </w:tcPr>
          <w:p w14:paraId="4BF8DE1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340" w:type="dxa"/>
            <w:tcBorders>
              <w:top w:val="nil"/>
              <w:left w:val="nil"/>
              <w:bottom w:val="single" w:sz="8" w:space="0" w:color="E2E2E2"/>
              <w:right w:val="single" w:sz="8" w:space="0" w:color="E2E2E2"/>
            </w:tcBorders>
            <w:shd w:val="clear" w:color="auto" w:fill="auto"/>
            <w:noWrap/>
            <w:hideMark/>
          </w:tcPr>
          <w:p w14:paraId="256D5F11"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11</w:t>
            </w:r>
          </w:p>
        </w:tc>
      </w:tr>
      <w:tr w:rsidR="003B723D" w:rsidRPr="003B723D" w14:paraId="5075562B"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22A34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DDE3D5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1E44A6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SMV_PAR8</w:t>
            </w:r>
          </w:p>
        </w:tc>
        <w:tc>
          <w:tcPr>
            <w:tcW w:w="2020" w:type="dxa"/>
            <w:tcBorders>
              <w:top w:val="nil"/>
              <w:left w:val="nil"/>
              <w:bottom w:val="single" w:sz="8" w:space="0" w:color="E2E2E2"/>
              <w:right w:val="single" w:sz="8" w:space="0" w:color="E2E2E2"/>
            </w:tcBorders>
            <w:shd w:val="clear" w:color="auto" w:fill="auto"/>
            <w:noWrap/>
            <w:hideMark/>
          </w:tcPr>
          <w:p w14:paraId="1E07782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RIOHND_ERIOHND_1</w:t>
            </w:r>
          </w:p>
        </w:tc>
        <w:tc>
          <w:tcPr>
            <w:tcW w:w="1220" w:type="dxa"/>
            <w:tcBorders>
              <w:top w:val="nil"/>
              <w:left w:val="nil"/>
              <w:bottom w:val="single" w:sz="8" w:space="0" w:color="E2E2E2"/>
              <w:right w:val="single" w:sz="8" w:space="0" w:color="E2E2E2"/>
            </w:tcBorders>
            <w:shd w:val="clear" w:color="auto" w:fill="auto"/>
            <w:noWrap/>
            <w:hideMark/>
          </w:tcPr>
          <w:p w14:paraId="1F988FF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MV_RIOHO</w:t>
            </w:r>
          </w:p>
        </w:tc>
        <w:tc>
          <w:tcPr>
            <w:tcW w:w="1220" w:type="dxa"/>
            <w:tcBorders>
              <w:top w:val="nil"/>
              <w:left w:val="nil"/>
              <w:bottom w:val="single" w:sz="8" w:space="0" w:color="E2E2E2"/>
              <w:right w:val="single" w:sz="8" w:space="0" w:color="E2E2E2"/>
            </w:tcBorders>
            <w:shd w:val="clear" w:color="auto" w:fill="auto"/>
            <w:noWrap/>
            <w:hideMark/>
          </w:tcPr>
          <w:p w14:paraId="3AD7A18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RIOHONDO</w:t>
            </w:r>
          </w:p>
        </w:tc>
        <w:tc>
          <w:tcPr>
            <w:tcW w:w="1340" w:type="dxa"/>
            <w:tcBorders>
              <w:top w:val="nil"/>
              <w:left w:val="nil"/>
              <w:bottom w:val="single" w:sz="8" w:space="0" w:color="E2E2E2"/>
              <w:right w:val="single" w:sz="8" w:space="0" w:color="E2E2E2"/>
            </w:tcBorders>
            <w:shd w:val="clear" w:color="auto" w:fill="auto"/>
            <w:noWrap/>
            <w:hideMark/>
          </w:tcPr>
          <w:p w14:paraId="7D5C13E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11</w:t>
            </w:r>
          </w:p>
        </w:tc>
      </w:tr>
      <w:tr w:rsidR="003B723D" w:rsidRPr="003B723D" w14:paraId="36846231"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0779F3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822E00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CF98CD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DMGSCON5</w:t>
            </w:r>
          </w:p>
        </w:tc>
        <w:tc>
          <w:tcPr>
            <w:tcW w:w="2020" w:type="dxa"/>
            <w:tcBorders>
              <w:top w:val="nil"/>
              <w:left w:val="nil"/>
              <w:bottom w:val="single" w:sz="8" w:space="0" w:color="E2E2E2"/>
              <w:right w:val="single" w:sz="8" w:space="0" w:color="E2E2E2"/>
            </w:tcBorders>
            <w:shd w:val="clear" w:color="auto" w:fill="auto"/>
            <w:noWrap/>
            <w:hideMark/>
          </w:tcPr>
          <w:p w14:paraId="0C9BF5B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6471__C</w:t>
            </w:r>
          </w:p>
        </w:tc>
        <w:tc>
          <w:tcPr>
            <w:tcW w:w="1220" w:type="dxa"/>
            <w:tcBorders>
              <w:top w:val="nil"/>
              <w:left w:val="nil"/>
              <w:bottom w:val="single" w:sz="8" w:space="0" w:color="E2E2E2"/>
              <w:right w:val="single" w:sz="8" w:space="0" w:color="E2E2E2"/>
            </w:tcBorders>
            <w:shd w:val="clear" w:color="auto" w:fill="auto"/>
            <w:noWrap/>
            <w:hideMark/>
          </w:tcPr>
          <w:p w14:paraId="562DFB3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MGSES</w:t>
            </w:r>
          </w:p>
        </w:tc>
        <w:tc>
          <w:tcPr>
            <w:tcW w:w="1220" w:type="dxa"/>
            <w:tcBorders>
              <w:top w:val="nil"/>
              <w:left w:val="nil"/>
              <w:bottom w:val="single" w:sz="8" w:space="0" w:color="E2E2E2"/>
              <w:right w:val="single" w:sz="8" w:space="0" w:color="E2E2E2"/>
            </w:tcBorders>
            <w:shd w:val="clear" w:color="auto" w:fill="auto"/>
            <w:noWrap/>
            <w:hideMark/>
          </w:tcPr>
          <w:p w14:paraId="3D0A69D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NAVIG</w:t>
            </w:r>
          </w:p>
        </w:tc>
        <w:tc>
          <w:tcPr>
            <w:tcW w:w="1340" w:type="dxa"/>
            <w:tcBorders>
              <w:top w:val="nil"/>
              <w:left w:val="nil"/>
              <w:bottom w:val="single" w:sz="8" w:space="0" w:color="E2E2E2"/>
              <w:right w:val="single" w:sz="8" w:space="0" w:color="E2E2E2"/>
            </w:tcBorders>
            <w:shd w:val="clear" w:color="auto" w:fill="auto"/>
            <w:noWrap/>
            <w:hideMark/>
          </w:tcPr>
          <w:p w14:paraId="538BD55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11</w:t>
            </w:r>
          </w:p>
        </w:tc>
      </w:tr>
      <w:tr w:rsidR="003B723D" w:rsidRPr="003B723D" w14:paraId="32AC5DDC"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FB7C7B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876AAF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B8A025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XFOW58</w:t>
            </w:r>
          </w:p>
        </w:tc>
        <w:tc>
          <w:tcPr>
            <w:tcW w:w="2020" w:type="dxa"/>
            <w:tcBorders>
              <w:top w:val="nil"/>
              <w:left w:val="nil"/>
              <w:bottom w:val="single" w:sz="8" w:space="0" w:color="E2E2E2"/>
              <w:right w:val="single" w:sz="8" w:space="0" w:color="E2E2E2"/>
            </w:tcBorders>
            <w:shd w:val="clear" w:color="auto" w:fill="auto"/>
            <w:noWrap/>
            <w:hideMark/>
          </w:tcPr>
          <w:p w14:paraId="18880B4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ASHERT_CATARI1_1</w:t>
            </w:r>
          </w:p>
        </w:tc>
        <w:tc>
          <w:tcPr>
            <w:tcW w:w="1220" w:type="dxa"/>
            <w:tcBorders>
              <w:top w:val="nil"/>
              <w:left w:val="nil"/>
              <w:bottom w:val="single" w:sz="8" w:space="0" w:color="E2E2E2"/>
              <w:right w:val="single" w:sz="8" w:space="0" w:color="E2E2E2"/>
            </w:tcBorders>
            <w:shd w:val="clear" w:color="auto" w:fill="auto"/>
            <w:noWrap/>
            <w:hideMark/>
          </w:tcPr>
          <w:p w14:paraId="3624CC6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220" w:type="dxa"/>
            <w:tcBorders>
              <w:top w:val="nil"/>
              <w:left w:val="nil"/>
              <w:bottom w:val="single" w:sz="8" w:space="0" w:color="E2E2E2"/>
              <w:right w:val="single" w:sz="8" w:space="0" w:color="E2E2E2"/>
            </w:tcBorders>
            <w:shd w:val="clear" w:color="auto" w:fill="auto"/>
            <w:noWrap/>
            <w:hideMark/>
          </w:tcPr>
          <w:p w14:paraId="3CC254B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ASHERTON</w:t>
            </w:r>
          </w:p>
        </w:tc>
        <w:tc>
          <w:tcPr>
            <w:tcW w:w="1340" w:type="dxa"/>
            <w:tcBorders>
              <w:top w:val="nil"/>
              <w:left w:val="nil"/>
              <w:bottom w:val="single" w:sz="8" w:space="0" w:color="E2E2E2"/>
              <w:right w:val="single" w:sz="8" w:space="0" w:color="E2E2E2"/>
            </w:tcBorders>
            <w:shd w:val="clear" w:color="auto" w:fill="auto"/>
            <w:noWrap/>
            <w:hideMark/>
          </w:tcPr>
          <w:p w14:paraId="0638233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11</w:t>
            </w:r>
          </w:p>
        </w:tc>
      </w:tr>
      <w:tr w:rsidR="003B723D" w:rsidRPr="003B723D" w14:paraId="329F0C71"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999891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22C9B0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44468C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DBIGKEN5</w:t>
            </w:r>
          </w:p>
        </w:tc>
        <w:tc>
          <w:tcPr>
            <w:tcW w:w="2020" w:type="dxa"/>
            <w:tcBorders>
              <w:top w:val="nil"/>
              <w:left w:val="nil"/>
              <w:bottom w:val="single" w:sz="8" w:space="0" w:color="E2E2E2"/>
              <w:right w:val="single" w:sz="8" w:space="0" w:color="E2E2E2"/>
            </w:tcBorders>
            <w:shd w:val="clear" w:color="auto" w:fill="auto"/>
            <w:noWrap/>
            <w:hideMark/>
          </w:tcPr>
          <w:p w14:paraId="7F74A98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HAMILT_MAXWEL1_1</w:t>
            </w:r>
          </w:p>
        </w:tc>
        <w:tc>
          <w:tcPr>
            <w:tcW w:w="1220" w:type="dxa"/>
            <w:tcBorders>
              <w:top w:val="nil"/>
              <w:left w:val="nil"/>
              <w:bottom w:val="single" w:sz="8" w:space="0" w:color="E2E2E2"/>
              <w:right w:val="single" w:sz="8" w:space="0" w:color="E2E2E2"/>
            </w:tcBorders>
            <w:shd w:val="clear" w:color="auto" w:fill="auto"/>
            <w:noWrap/>
            <w:hideMark/>
          </w:tcPr>
          <w:p w14:paraId="399991D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MAXWELL</w:t>
            </w:r>
          </w:p>
        </w:tc>
        <w:tc>
          <w:tcPr>
            <w:tcW w:w="1220" w:type="dxa"/>
            <w:tcBorders>
              <w:top w:val="nil"/>
              <w:left w:val="nil"/>
              <w:bottom w:val="single" w:sz="8" w:space="0" w:color="E2E2E2"/>
              <w:right w:val="single" w:sz="8" w:space="0" w:color="E2E2E2"/>
            </w:tcBorders>
            <w:shd w:val="clear" w:color="auto" w:fill="auto"/>
            <w:noWrap/>
            <w:hideMark/>
          </w:tcPr>
          <w:p w14:paraId="537BC1B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HAMILTON</w:t>
            </w:r>
          </w:p>
        </w:tc>
        <w:tc>
          <w:tcPr>
            <w:tcW w:w="1340" w:type="dxa"/>
            <w:tcBorders>
              <w:top w:val="nil"/>
              <w:left w:val="nil"/>
              <w:bottom w:val="single" w:sz="8" w:space="0" w:color="E2E2E2"/>
              <w:right w:val="single" w:sz="8" w:space="0" w:color="E2E2E2"/>
            </w:tcBorders>
            <w:shd w:val="clear" w:color="auto" w:fill="auto"/>
            <w:noWrap/>
            <w:hideMark/>
          </w:tcPr>
          <w:p w14:paraId="4DC250B5"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10</w:t>
            </w:r>
          </w:p>
        </w:tc>
      </w:tr>
      <w:tr w:rsidR="003B723D" w:rsidRPr="003B723D" w14:paraId="5D0BD812"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AAD18F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DA4050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863134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SBWDDBM5</w:t>
            </w:r>
          </w:p>
        </w:tc>
        <w:tc>
          <w:tcPr>
            <w:tcW w:w="2020" w:type="dxa"/>
            <w:tcBorders>
              <w:top w:val="nil"/>
              <w:left w:val="nil"/>
              <w:bottom w:val="single" w:sz="8" w:space="0" w:color="E2E2E2"/>
              <w:right w:val="single" w:sz="8" w:space="0" w:color="E2E2E2"/>
            </w:tcBorders>
            <w:shd w:val="clear" w:color="auto" w:fill="auto"/>
            <w:noWrap/>
            <w:hideMark/>
          </w:tcPr>
          <w:p w14:paraId="2BE743F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LPLMK_LPLNE_1</w:t>
            </w:r>
          </w:p>
        </w:tc>
        <w:tc>
          <w:tcPr>
            <w:tcW w:w="1220" w:type="dxa"/>
            <w:tcBorders>
              <w:top w:val="nil"/>
              <w:left w:val="nil"/>
              <w:bottom w:val="single" w:sz="8" w:space="0" w:color="E2E2E2"/>
              <w:right w:val="single" w:sz="8" w:space="0" w:color="E2E2E2"/>
            </w:tcBorders>
            <w:shd w:val="clear" w:color="auto" w:fill="auto"/>
            <w:noWrap/>
            <w:hideMark/>
          </w:tcPr>
          <w:p w14:paraId="622724E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LPLMK</w:t>
            </w:r>
          </w:p>
        </w:tc>
        <w:tc>
          <w:tcPr>
            <w:tcW w:w="1220" w:type="dxa"/>
            <w:tcBorders>
              <w:top w:val="nil"/>
              <w:left w:val="nil"/>
              <w:bottom w:val="single" w:sz="8" w:space="0" w:color="E2E2E2"/>
              <w:right w:val="single" w:sz="8" w:space="0" w:color="E2E2E2"/>
            </w:tcBorders>
            <w:shd w:val="clear" w:color="auto" w:fill="auto"/>
            <w:noWrap/>
            <w:hideMark/>
          </w:tcPr>
          <w:p w14:paraId="12BFD1B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LPLNE</w:t>
            </w:r>
          </w:p>
        </w:tc>
        <w:tc>
          <w:tcPr>
            <w:tcW w:w="1340" w:type="dxa"/>
            <w:tcBorders>
              <w:top w:val="nil"/>
              <w:left w:val="nil"/>
              <w:bottom w:val="single" w:sz="8" w:space="0" w:color="E2E2E2"/>
              <w:right w:val="single" w:sz="8" w:space="0" w:color="E2E2E2"/>
            </w:tcBorders>
            <w:shd w:val="clear" w:color="auto" w:fill="auto"/>
            <w:noWrap/>
            <w:hideMark/>
          </w:tcPr>
          <w:p w14:paraId="63DE2A5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10</w:t>
            </w:r>
          </w:p>
        </w:tc>
      </w:tr>
      <w:tr w:rsidR="003B723D" w:rsidRPr="003B723D" w14:paraId="0D637F26"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A6D23C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80238B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846EA3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SCROSAN8</w:t>
            </w:r>
          </w:p>
        </w:tc>
        <w:tc>
          <w:tcPr>
            <w:tcW w:w="2020" w:type="dxa"/>
            <w:tcBorders>
              <w:top w:val="nil"/>
              <w:left w:val="nil"/>
              <w:bottom w:val="single" w:sz="8" w:space="0" w:color="E2E2E2"/>
              <w:right w:val="single" w:sz="8" w:space="0" w:color="E2E2E2"/>
            </w:tcBorders>
            <w:shd w:val="clear" w:color="auto" w:fill="auto"/>
            <w:noWrap/>
            <w:hideMark/>
          </w:tcPr>
          <w:p w14:paraId="63945E7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PEARSALL_69_4</w:t>
            </w:r>
          </w:p>
        </w:tc>
        <w:tc>
          <w:tcPr>
            <w:tcW w:w="1220" w:type="dxa"/>
            <w:tcBorders>
              <w:top w:val="nil"/>
              <w:left w:val="nil"/>
              <w:bottom w:val="single" w:sz="8" w:space="0" w:color="E2E2E2"/>
              <w:right w:val="single" w:sz="8" w:space="0" w:color="E2E2E2"/>
            </w:tcBorders>
            <w:shd w:val="clear" w:color="auto" w:fill="auto"/>
            <w:noWrap/>
            <w:hideMark/>
          </w:tcPr>
          <w:p w14:paraId="4DF8687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PEARSALL</w:t>
            </w:r>
          </w:p>
        </w:tc>
        <w:tc>
          <w:tcPr>
            <w:tcW w:w="1220" w:type="dxa"/>
            <w:tcBorders>
              <w:top w:val="nil"/>
              <w:left w:val="nil"/>
              <w:bottom w:val="single" w:sz="8" w:space="0" w:color="E2E2E2"/>
              <w:right w:val="single" w:sz="8" w:space="0" w:color="E2E2E2"/>
            </w:tcBorders>
            <w:shd w:val="clear" w:color="auto" w:fill="auto"/>
            <w:noWrap/>
            <w:hideMark/>
          </w:tcPr>
          <w:p w14:paraId="4DCDC09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PEARSALL</w:t>
            </w:r>
          </w:p>
        </w:tc>
        <w:tc>
          <w:tcPr>
            <w:tcW w:w="1340" w:type="dxa"/>
            <w:tcBorders>
              <w:top w:val="nil"/>
              <w:left w:val="nil"/>
              <w:bottom w:val="single" w:sz="8" w:space="0" w:color="E2E2E2"/>
              <w:right w:val="single" w:sz="8" w:space="0" w:color="E2E2E2"/>
            </w:tcBorders>
            <w:shd w:val="clear" w:color="auto" w:fill="auto"/>
            <w:noWrap/>
            <w:hideMark/>
          </w:tcPr>
          <w:p w14:paraId="6962C66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9</w:t>
            </w:r>
          </w:p>
        </w:tc>
      </w:tr>
      <w:tr w:rsidR="003B723D" w:rsidRPr="003B723D" w14:paraId="5F59503B"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D117AB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29DBB3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824D73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SMGIENW8</w:t>
            </w:r>
          </w:p>
        </w:tc>
        <w:tc>
          <w:tcPr>
            <w:tcW w:w="2020" w:type="dxa"/>
            <w:tcBorders>
              <w:top w:val="nil"/>
              <w:left w:val="nil"/>
              <w:bottom w:val="single" w:sz="8" w:space="0" w:color="E2E2E2"/>
              <w:right w:val="single" w:sz="8" w:space="0" w:color="E2E2E2"/>
            </w:tcBorders>
            <w:shd w:val="clear" w:color="auto" w:fill="auto"/>
            <w:noWrap/>
            <w:hideMark/>
          </w:tcPr>
          <w:p w14:paraId="1860704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TRU_UAT1</w:t>
            </w:r>
          </w:p>
        </w:tc>
        <w:tc>
          <w:tcPr>
            <w:tcW w:w="1220" w:type="dxa"/>
            <w:tcBorders>
              <w:top w:val="nil"/>
              <w:left w:val="nil"/>
              <w:bottom w:val="single" w:sz="8" w:space="0" w:color="E2E2E2"/>
              <w:right w:val="single" w:sz="8" w:space="0" w:color="E2E2E2"/>
            </w:tcBorders>
            <w:shd w:val="clear" w:color="auto" w:fill="auto"/>
            <w:noWrap/>
            <w:hideMark/>
          </w:tcPr>
          <w:p w14:paraId="46C143B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TRU</w:t>
            </w:r>
          </w:p>
        </w:tc>
        <w:tc>
          <w:tcPr>
            <w:tcW w:w="1220" w:type="dxa"/>
            <w:tcBorders>
              <w:top w:val="nil"/>
              <w:left w:val="nil"/>
              <w:bottom w:val="single" w:sz="8" w:space="0" w:color="E2E2E2"/>
              <w:right w:val="single" w:sz="8" w:space="0" w:color="E2E2E2"/>
            </w:tcBorders>
            <w:shd w:val="clear" w:color="auto" w:fill="auto"/>
            <w:noWrap/>
            <w:hideMark/>
          </w:tcPr>
          <w:p w14:paraId="7F4EB19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TRU</w:t>
            </w:r>
          </w:p>
        </w:tc>
        <w:tc>
          <w:tcPr>
            <w:tcW w:w="1340" w:type="dxa"/>
            <w:tcBorders>
              <w:top w:val="nil"/>
              <w:left w:val="nil"/>
              <w:bottom w:val="single" w:sz="8" w:space="0" w:color="E2E2E2"/>
              <w:right w:val="single" w:sz="8" w:space="0" w:color="E2E2E2"/>
            </w:tcBorders>
            <w:shd w:val="clear" w:color="auto" w:fill="auto"/>
            <w:noWrap/>
            <w:hideMark/>
          </w:tcPr>
          <w:p w14:paraId="08FFFB5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9</w:t>
            </w:r>
          </w:p>
        </w:tc>
      </w:tr>
      <w:tr w:rsidR="003B723D" w:rsidRPr="003B723D" w14:paraId="68ED60FE"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067C04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7490DC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8A29A4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SSPJFS8</w:t>
            </w:r>
          </w:p>
        </w:tc>
        <w:tc>
          <w:tcPr>
            <w:tcW w:w="2020" w:type="dxa"/>
            <w:tcBorders>
              <w:top w:val="nil"/>
              <w:left w:val="nil"/>
              <w:bottom w:val="single" w:sz="8" w:space="0" w:color="E2E2E2"/>
              <w:right w:val="single" w:sz="8" w:space="0" w:color="E2E2E2"/>
            </w:tcBorders>
            <w:shd w:val="clear" w:color="auto" w:fill="auto"/>
            <w:noWrap/>
            <w:hideMark/>
          </w:tcPr>
          <w:p w14:paraId="5104ADB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JFSSC_06_A</w:t>
            </w:r>
          </w:p>
        </w:tc>
        <w:tc>
          <w:tcPr>
            <w:tcW w:w="1220" w:type="dxa"/>
            <w:tcBorders>
              <w:top w:val="nil"/>
              <w:left w:val="nil"/>
              <w:bottom w:val="single" w:sz="8" w:space="0" w:color="E2E2E2"/>
              <w:right w:val="single" w:sz="8" w:space="0" w:color="E2E2E2"/>
            </w:tcBorders>
            <w:shd w:val="clear" w:color="auto" w:fill="auto"/>
            <w:noWrap/>
            <w:hideMark/>
          </w:tcPr>
          <w:p w14:paraId="3B893A3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w:t>
            </w:r>
          </w:p>
        </w:tc>
        <w:tc>
          <w:tcPr>
            <w:tcW w:w="1220" w:type="dxa"/>
            <w:tcBorders>
              <w:top w:val="nil"/>
              <w:left w:val="nil"/>
              <w:bottom w:val="single" w:sz="8" w:space="0" w:color="E2E2E2"/>
              <w:right w:val="single" w:sz="8" w:space="0" w:color="E2E2E2"/>
            </w:tcBorders>
            <w:shd w:val="clear" w:color="auto" w:fill="auto"/>
            <w:noWrap/>
            <w:hideMark/>
          </w:tcPr>
          <w:p w14:paraId="1A8B500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JFS</w:t>
            </w:r>
          </w:p>
        </w:tc>
        <w:tc>
          <w:tcPr>
            <w:tcW w:w="1340" w:type="dxa"/>
            <w:tcBorders>
              <w:top w:val="nil"/>
              <w:left w:val="nil"/>
              <w:bottom w:val="single" w:sz="8" w:space="0" w:color="E2E2E2"/>
              <w:right w:val="single" w:sz="8" w:space="0" w:color="E2E2E2"/>
            </w:tcBorders>
            <w:shd w:val="clear" w:color="auto" w:fill="auto"/>
            <w:noWrap/>
            <w:hideMark/>
          </w:tcPr>
          <w:p w14:paraId="6D8A2D01"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8</w:t>
            </w:r>
          </w:p>
        </w:tc>
      </w:tr>
      <w:tr w:rsidR="003B723D" w:rsidRPr="003B723D" w14:paraId="3F414BD7"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5AEE42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lastRenderedPageBreak/>
              <w:t>2023</w:t>
            </w:r>
          </w:p>
        </w:tc>
        <w:tc>
          <w:tcPr>
            <w:tcW w:w="1620" w:type="dxa"/>
            <w:tcBorders>
              <w:top w:val="nil"/>
              <w:left w:val="nil"/>
              <w:bottom w:val="single" w:sz="8" w:space="0" w:color="E2E2E2"/>
              <w:right w:val="single" w:sz="8" w:space="0" w:color="E2E2E2"/>
            </w:tcBorders>
            <w:shd w:val="clear" w:color="auto" w:fill="auto"/>
            <w:noWrap/>
            <w:hideMark/>
          </w:tcPr>
          <w:p w14:paraId="5174DF3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BA398B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SSPJFS8</w:t>
            </w:r>
          </w:p>
        </w:tc>
        <w:tc>
          <w:tcPr>
            <w:tcW w:w="2020" w:type="dxa"/>
            <w:tcBorders>
              <w:top w:val="nil"/>
              <w:left w:val="nil"/>
              <w:bottom w:val="single" w:sz="8" w:space="0" w:color="E2E2E2"/>
              <w:right w:val="single" w:sz="8" w:space="0" w:color="E2E2E2"/>
            </w:tcBorders>
            <w:shd w:val="clear" w:color="auto" w:fill="auto"/>
            <w:noWrap/>
            <w:hideMark/>
          </w:tcPr>
          <w:p w14:paraId="1E279C7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JFSSC_06_A</w:t>
            </w:r>
          </w:p>
        </w:tc>
        <w:tc>
          <w:tcPr>
            <w:tcW w:w="1220" w:type="dxa"/>
            <w:tcBorders>
              <w:top w:val="nil"/>
              <w:left w:val="nil"/>
              <w:bottom w:val="single" w:sz="8" w:space="0" w:color="E2E2E2"/>
              <w:right w:val="single" w:sz="8" w:space="0" w:color="E2E2E2"/>
            </w:tcBorders>
            <w:shd w:val="clear" w:color="auto" w:fill="auto"/>
            <w:noWrap/>
            <w:hideMark/>
          </w:tcPr>
          <w:p w14:paraId="70AA939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JFS</w:t>
            </w:r>
          </w:p>
        </w:tc>
        <w:tc>
          <w:tcPr>
            <w:tcW w:w="1220" w:type="dxa"/>
            <w:tcBorders>
              <w:top w:val="nil"/>
              <w:left w:val="nil"/>
              <w:bottom w:val="single" w:sz="8" w:space="0" w:color="E2E2E2"/>
              <w:right w:val="single" w:sz="8" w:space="0" w:color="E2E2E2"/>
            </w:tcBorders>
            <w:shd w:val="clear" w:color="auto" w:fill="auto"/>
            <w:noWrap/>
            <w:hideMark/>
          </w:tcPr>
          <w:p w14:paraId="5AEBF1B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w:t>
            </w:r>
          </w:p>
        </w:tc>
        <w:tc>
          <w:tcPr>
            <w:tcW w:w="1340" w:type="dxa"/>
            <w:tcBorders>
              <w:top w:val="nil"/>
              <w:left w:val="nil"/>
              <w:bottom w:val="single" w:sz="8" w:space="0" w:color="E2E2E2"/>
              <w:right w:val="single" w:sz="8" w:space="0" w:color="E2E2E2"/>
            </w:tcBorders>
            <w:shd w:val="clear" w:color="auto" w:fill="auto"/>
            <w:noWrap/>
            <w:hideMark/>
          </w:tcPr>
          <w:p w14:paraId="28A4399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8</w:t>
            </w:r>
          </w:p>
        </w:tc>
      </w:tr>
      <w:tr w:rsidR="003B723D" w:rsidRPr="003B723D" w14:paraId="50E60B8A"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7073A9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B608C1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1EC817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BASE CASE</w:t>
            </w:r>
          </w:p>
        </w:tc>
        <w:tc>
          <w:tcPr>
            <w:tcW w:w="2020" w:type="dxa"/>
            <w:tcBorders>
              <w:top w:val="nil"/>
              <w:left w:val="nil"/>
              <w:bottom w:val="single" w:sz="8" w:space="0" w:color="E2E2E2"/>
              <w:right w:val="single" w:sz="8" w:space="0" w:color="E2E2E2"/>
            </w:tcBorders>
            <w:shd w:val="clear" w:color="auto" w:fill="auto"/>
            <w:noWrap/>
            <w:hideMark/>
          </w:tcPr>
          <w:p w14:paraId="292F83F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TRDWEL</w:t>
            </w:r>
          </w:p>
        </w:tc>
        <w:tc>
          <w:tcPr>
            <w:tcW w:w="1220" w:type="dxa"/>
            <w:tcBorders>
              <w:top w:val="nil"/>
              <w:left w:val="nil"/>
              <w:bottom w:val="single" w:sz="8" w:space="0" w:color="E2E2E2"/>
              <w:right w:val="single" w:sz="8" w:space="0" w:color="E2E2E2"/>
            </w:tcBorders>
            <w:shd w:val="clear" w:color="auto" w:fill="auto"/>
            <w:noWrap/>
            <w:hideMark/>
          </w:tcPr>
          <w:p w14:paraId="1EE6EE2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220" w:type="dxa"/>
            <w:tcBorders>
              <w:top w:val="nil"/>
              <w:left w:val="nil"/>
              <w:bottom w:val="single" w:sz="8" w:space="0" w:color="E2E2E2"/>
              <w:right w:val="single" w:sz="8" w:space="0" w:color="E2E2E2"/>
            </w:tcBorders>
            <w:shd w:val="clear" w:color="auto" w:fill="auto"/>
            <w:noWrap/>
            <w:hideMark/>
          </w:tcPr>
          <w:p w14:paraId="1C4C24D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340" w:type="dxa"/>
            <w:tcBorders>
              <w:top w:val="nil"/>
              <w:left w:val="nil"/>
              <w:bottom w:val="single" w:sz="8" w:space="0" w:color="E2E2E2"/>
              <w:right w:val="single" w:sz="8" w:space="0" w:color="E2E2E2"/>
            </w:tcBorders>
            <w:shd w:val="clear" w:color="auto" w:fill="auto"/>
            <w:noWrap/>
            <w:hideMark/>
          </w:tcPr>
          <w:p w14:paraId="302D320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8</w:t>
            </w:r>
          </w:p>
        </w:tc>
      </w:tr>
      <w:tr w:rsidR="003B723D" w:rsidRPr="003B723D" w14:paraId="24628C40"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559FC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3DF455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773453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0C32199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6471__C</w:t>
            </w:r>
          </w:p>
        </w:tc>
        <w:tc>
          <w:tcPr>
            <w:tcW w:w="1220" w:type="dxa"/>
            <w:tcBorders>
              <w:top w:val="nil"/>
              <w:left w:val="nil"/>
              <w:bottom w:val="single" w:sz="8" w:space="0" w:color="E2E2E2"/>
              <w:right w:val="single" w:sz="8" w:space="0" w:color="E2E2E2"/>
            </w:tcBorders>
            <w:shd w:val="clear" w:color="auto" w:fill="auto"/>
            <w:noWrap/>
            <w:hideMark/>
          </w:tcPr>
          <w:p w14:paraId="790C261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MGSES</w:t>
            </w:r>
          </w:p>
        </w:tc>
        <w:tc>
          <w:tcPr>
            <w:tcW w:w="1220" w:type="dxa"/>
            <w:tcBorders>
              <w:top w:val="nil"/>
              <w:left w:val="nil"/>
              <w:bottom w:val="single" w:sz="8" w:space="0" w:color="E2E2E2"/>
              <w:right w:val="single" w:sz="8" w:space="0" w:color="E2E2E2"/>
            </w:tcBorders>
            <w:shd w:val="clear" w:color="auto" w:fill="auto"/>
            <w:noWrap/>
            <w:hideMark/>
          </w:tcPr>
          <w:p w14:paraId="621F478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NAVIG</w:t>
            </w:r>
          </w:p>
        </w:tc>
        <w:tc>
          <w:tcPr>
            <w:tcW w:w="1340" w:type="dxa"/>
            <w:tcBorders>
              <w:top w:val="nil"/>
              <w:left w:val="nil"/>
              <w:bottom w:val="single" w:sz="8" w:space="0" w:color="E2E2E2"/>
              <w:right w:val="single" w:sz="8" w:space="0" w:color="E2E2E2"/>
            </w:tcBorders>
            <w:shd w:val="clear" w:color="auto" w:fill="auto"/>
            <w:noWrap/>
            <w:hideMark/>
          </w:tcPr>
          <w:p w14:paraId="6508F9C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8</w:t>
            </w:r>
          </w:p>
        </w:tc>
      </w:tr>
      <w:tr w:rsidR="003B723D" w:rsidRPr="003B723D" w14:paraId="0EEA3056"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3AB47F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CF5C5D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BB2EE8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XFOW58</w:t>
            </w:r>
          </w:p>
        </w:tc>
        <w:tc>
          <w:tcPr>
            <w:tcW w:w="2020" w:type="dxa"/>
            <w:tcBorders>
              <w:top w:val="nil"/>
              <w:left w:val="nil"/>
              <w:bottom w:val="single" w:sz="8" w:space="0" w:color="E2E2E2"/>
              <w:right w:val="single" w:sz="8" w:space="0" w:color="E2E2E2"/>
            </w:tcBorders>
            <w:shd w:val="clear" w:color="auto" w:fill="auto"/>
            <w:noWrap/>
            <w:hideMark/>
          </w:tcPr>
          <w:p w14:paraId="2A75270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FALFUR_PREMON1_1</w:t>
            </w:r>
          </w:p>
        </w:tc>
        <w:tc>
          <w:tcPr>
            <w:tcW w:w="1220" w:type="dxa"/>
            <w:tcBorders>
              <w:top w:val="nil"/>
              <w:left w:val="nil"/>
              <w:bottom w:val="single" w:sz="8" w:space="0" w:color="E2E2E2"/>
              <w:right w:val="single" w:sz="8" w:space="0" w:color="E2E2E2"/>
            </w:tcBorders>
            <w:shd w:val="clear" w:color="auto" w:fill="auto"/>
            <w:noWrap/>
            <w:hideMark/>
          </w:tcPr>
          <w:p w14:paraId="6B661E2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FALFUR</w:t>
            </w:r>
          </w:p>
        </w:tc>
        <w:tc>
          <w:tcPr>
            <w:tcW w:w="1220" w:type="dxa"/>
            <w:tcBorders>
              <w:top w:val="nil"/>
              <w:left w:val="nil"/>
              <w:bottom w:val="single" w:sz="8" w:space="0" w:color="E2E2E2"/>
              <w:right w:val="single" w:sz="8" w:space="0" w:color="E2E2E2"/>
            </w:tcBorders>
            <w:shd w:val="clear" w:color="auto" w:fill="auto"/>
            <w:noWrap/>
            <w:hideMark/>
          </w:tcPr>
          <w:p w14:paraId="47A0121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PREMONT</w:t>
            </w:r>
          </w:p>
        </w:tc>
        <w:tc>
          <w:tcPr>
            <w:tcW w:w="1340" w:type="dxa"/>
            <w:tcBorders>
              <w:top w:val="nil"/>
              <w:left w:val="nil"/>
              <w:bottom w:val="single" w:sz="8" w:space="0" w:color="E2E2E2"/>
              <w:right w:val="single" w:sz="8" w:space="0" w:color="E2E2E2"/>
            </w:tcBorders>
            <w:shd w:val="clear" w:color="auto" w:fill="auto"/>
            <w:noWrap/>
            <w:hideMark/>
          </w:tcPr>
          <w:p w14:paraId="62E1E3BA"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8</w:t>
            </w:r>
          </w:p>
        </w:tc>
      </w:tr>
      <w:tr w:rsidR="003B723D" w:rsidRPr="003B723D" w14:paraId="5B4FE8A9"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94D1DF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E82AA6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5D0E57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SW_GODE5</w:t>
            </w:r>
          </w:p>
        </w:tc>
        <w:tc>
          <w:tcPr>
            <w:tcW w:w="2020" w:type="dxa"/>
            <w:tcBorders>
              <w:top w:val="nil"/>
              <w:left w:val="nil"/>
              <w:bottom w:val="single" w:sz="8" w:space="0" w:color="E2E2E2"/>
              <w:right w:val="single" w:sz="8" w:space="0" w:color="E2E2E2"/>
            </w:tcBorders>
            <w:shd w:val="clear" w:color="auto" w:fill="auto"/>
            <w:noWrap/>
            <w:hideMark/>
          </w:tcPr>
          <w:p w14:paraId="19FF3C0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15060__B</w:t>
            </w:r>
          </w:p>
        </w:tc>
        <w:tc>
          <w:tcPr>
            <w:tcW w:w="1220" w:type="dxa"/>
            <w:tcBorders>
              <w:top w:val="nil"/>
              <w:left w:val="nil"/>
              <w:bottom w:val="single" w:sz="8" w:space="0" w:color="E2E2E2"/>
              <w:right w:val="single" w:sz="8" w:space="0" w:color="E2E2E2"/>
            </w:tcBorders>
            <w:shd w:val="clear" w:color="auto" w:fill="auto"/>
            <w:noWrap/>
            <w:hideMark/>
          </w:tcPr>
          <w:p w14:paraId="6FAF9F4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VEALMOOR</w:t>
            </w:r>
          </w:p>
        </w:tc>
        <w:tc>
          <w:tcPr>
            <w:tcW w:w="1220" w:type="dxa"/>
            <w:tcBorders>
              <w:top w:val="nil"/>
              <w:left w:val="nil"/>
              <w:bottom w:val="single" w:sz="8" w:space="0" w:color="E2E2E2"/>
              <w:right w:val="single" w:sz="8" w:space="0" w:color="E2E2E2"/>
            </w:tcBorders>
            <w:shd w:val="clear" w:color="auto" w:fill="auto"/>
            <w:noWrap/>
            <w:hideMark/>
          </w:tcPr>
          <w:p w14:paraId="3F7F525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KOCHTAP</w:t>
            </w:r>
          </w:p>
        </w:tc>
        <w:tc>
          <w:tcPr>
            <w:tcW w:w="1340" w:type="dxa"/>
            <w:tcBorders>
              <w:top w:val="nil"/>
              <w:left w:val="nil"/>
              <w:bottom w:val="single" w:sz="8" w:space="0" w:color="E2E2E2"/>
              <w:right w:val="single" w:sz="8" w:space="0" w:color="E2E2E2"/>
            </w:tcBorders>
            <w:shd w:val="clear" w:color="auto" w:fill="auto"/>
            <w:noWrap/>
            <w:hideMark/>
          </w:tcPr>
          <w:p w14:paraId="1286E01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8</w:t>
            </w:r>
          </w:p>
        </w:tc>
      </w:tr>
      <w:tr w:rsidR="003B723D" w:rsidRPr="003B723D" w14:paraId="2FD851DE"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39D837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CC977E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8097C3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DMTSCOS5</w:t>
            </w:r>
          </w:p>
        </w:tc>
        <w:tc>
          <w:tcPr>
            <w:tcW w:w="2020" w:type="dxa"/>
            <w:tcBorders>
              <w:top w:val="nil"/>
              <w:left w:val="nil"/>
              <w:bottom w:val="single" w:sz="8" w:space="0" w:color="E2E2E2"/>
              <w:right w:val="single" w:sz="8" w:space="0" w:color="E2E2E2"/>
            </w:tcBorders>
            <w:shd w:val="clear" w:color="auto" w:fill="auto"/>
            <w:noWrap/>
            <w:hideMark/>
          </w:tcPr>
          <w:p w14:paraId="6EEEEC5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6437__F</w:t>
            </w:r>
          </w:p>
        </w:tc>
        <w:tc>
          <w:tcPr>
            <w:tcW w:w="1220" w:type="dxa"/>
            <w:tcBorders>
              <w:top w:val="nil"/>
              <w:left w:val="nil"/>
              <w:bottom w:val="single" w:sz="8" w:space="0" w:color="E2E2E2"/>
              <w:right w:val="single" w:sz="8" w:space="0" w:color="E2E2E2"/>
            </w:tcBorders>
            <w:shd w:val="clear" w:color="auto" w:fill="auto"/>
            <w:noWrap/>
            <w:hideMark/>
          </w:tcPr>
          <w:p w14:paraId="5EEEE0A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SCRCV</w:t>
            </w:r>
          </w:p>
        </w:tc>
        <w:tc>
          <w:tcPr>
            <w:tcW w:w="1220" w:type="dxa"/>
            <w:tcBorders>
              <w:top w:val="nil"/>
              <w:left w:val="nil"/>
              <w:bottom w:val="single" w:sz="8" w:space="0" w:color="E2E2E2"/>
              <w:right w:val="single" w:sz="8" w:space="0" w:color="E2E2E2"/>
            </w:tcBorders>
            <w:shd w:val="clear" w:color="auto" w:fill="auto"/>
            <w:noWrap/>
            <w:hideMark/>
          </w:tcPr>
          <w:p w14:paraId="0D2D9FD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KNAPP</w:t>
            </w:r>
          </w:p>
        </w:tc>
        <w:tc>
          <w:tcPr>
            <w:tcW w:w="1340" w:type="dxa"/>
            <w:tcBorders>
              <w:top w:val="nil"/>
              <w:left w:val="nil"/>
              <w:bottom w:val="single" w:sz="8" w:space="0" w:color="E2E2E2"/>
              <w:right w:val="single" w:sz="8" w:space="0" w:color="E2E2E2"/>
            </w:tcBorders>
            <w:shd w:val="clear" w:color="auto" w:fill="auto"/>
            <w:noWrap/>
            <w:hideMark/>
          </w:tcPr>
          <w:p w14:paraId="2A58E86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7</w:t>
            </w:r>
          </w:p>
        </w:tc>
      </w:tr>
      <w:tr w:rsidR="003B723D" w:rsidRPr="003B723D" w14:paraId="3AC345D7"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8C9901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7A8643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218965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SNATBEA8</w:t>
            </w:r>
          </w:p>
        </w:tc>
        <w:tc>
          <w:tcPr>
            <w:tcW w:w="2020" w:type="dxa"/>
            <w:tcBorders>
              <w:top w:val="nil"/>
              <w:left w:val="nil"/>
              <w:bottom w:val="single" w:sz="8" w:space="0" w:color="E2E2E2"/>
              <w:right w:val="single" w:sz="8" w:space="0" w:color="E2E2E2"/>
            </w:tcBorders>
            <w:shd w:val="clear" w:color="auto" w:fill="auto"/>
            <w:noWrap/>
            <w:hideMark/>
          </w:tcPr>
          <w:p w14:paraId="644CB96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6144__A</w:t>
            </w:r>
          </w:p>
        </w:tc>
        <w:tc>
          <w:tcPr>
            <w:tcW w:w="1220" w:type="dxa"/>
            <w:tcBorders>
              <w:top w:val="nil"/>
              <w:left w:val="nil"/>
              <w:bottom w:val="single" w:sz="8" w:space="0" w:color="E2E2E2"/>
              <w:right w:val="single" w:sz="8" w:space="0" w:color="E2E2E2"/>
            </w:tcBorders>
            <w:shd w:val="clear" w:color="auto" w:fill="auto"/>
            <w:noWrap/>
            <w:hideMark/>
          </w:tcPr>
          <w:p w14:paraId="6E71CC4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BSPRW</w:t>
            </w:r>
          </w:p>
        </w:tc>
        <w:tc>
          <w:tcPr>
            <w:tcW w:w="1220" w:type="dxa"/>
            <w:tcBorders>
              <w:top w:val="nil"/>
              <w:left w:val="nil"/>
              <w:bottom w:val="single" w:sz="8" w:space="0" w:color="E2E2E2"/>
              <w:right w:val="single" w:sz="8" w:space="0" w:color="E2E2E2"/>
            </w:tcBorders>
            <w:shd w:val="clear" w:color="auto" w:fill="auto"/>
            <w:noWrap/>
            <w:hideMark/>
          </w:tcPr>
          <w:p w14:paraId="1EB5D50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STASW</w:t>
            </w:r>
          </w:p>
        </w:tc>
        <w:tc>
          <w:tcPr>
            <w:tcW w:w="1340" w:type="dxa"/>
            <w:tcBorders>
              <w:top w:val="nil"/>
              <w:left w:val="nil"/>
              <w:bottom w:val="single" w:sz="8" w:space="0" w:color="E2E2E2"/>
              <w:right w:val="single" w:sz="8" w:space="0" w:color="E2E2E2"/>
            </w:tcBorders>
            <w:shd w:val="clear" w:color="auto" w:fill="auto"/>
            <w:noWrap/>
            <w:hideMark/>
          </w:tcPr>
          <w:p w14:paraId="40BA00F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7</w:t>
            </w:r>
          </w:p>
        </w:tc>
      </w:tr>
      <w:tr w:rsidR="003B723D" w:rsidRPr="003B723D" w14:paraId="2BB96803"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5B219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324B1E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1CA34D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SKLELOY8</w:t>
            </w:r>
          </w:p>
        </w:tc>
        <w:tc>
          <w:tcPr>
            <w:tcW w:w="2020" w:type="dxa"/>
            <w:tcBorders>
              <w:top w:val="nil"/>
              <w:left w:val="nil"/>
              <w:bottom w:val="single" w:sz="8" w:space="0" w:color="E2E2E2"/>
              <w:right w:val="single" w:sz="8" w:space="0" w:color="E2E2E2"/>
            </w:tcBorders>
            <w:shd w:val="clear" w:color="auto" w:fill="auto"/>
            <w:noWrap/>
            <w:hideMark/>
          </w:tcPr>
          <w:p w14:paraId="255A56C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LOYOLA_69_1</w:t>
            </w:r>
          </w:p>
        </w:tc>
        <w:tc>
          <w:tcPr>
            <w:tcW w:w="1220" w:type="dxa"/>
            <w:tcBorders>
              <w:top w:val="nil"/>
              <w:left w:val="nil"/>
              <w:bottom w:val="single" w:sz="8" w:space="0" w:color="E2E2E2"/>
              <w:right w:val="single" w:sz="8" w:space="0" w:color="E2E2E2"/>
            </w:tcBorders>
            <w:shd w:val="clear" w:color="auto" w:fill="auto"/>
            <w:noWrap/>
            <w:hideMark/>
          </w:tcPr>
          <w:p w14:paraId="15BEEF8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LOYOLA</w:t>
            </w:r>
          </w:p>
        </w:tc>
        <w:tc>
          <w:tcPr>
            <w:tcW w:w="1220" w:type="dxa"/>
            <w:tcBorders>
              <w:top w:val="nil"/>
              <w:left w:val="nil"/>
              <w:bottom w:val="single" w:sz="8" w:space="0" w:color="E2E2E2"/>
              <w:right w:val="single" w:sz="8" w:space="0" w:color="E2E2E2"/>
            </w:tcBorders>
            <w:shd w:val="clear" w:color="auto" w:fill="auto"/>
            <w:noWrap/>
            <w:hideMark/>
          </w:tcPr>
          <w:p w14:paraId="58F6BC9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LOYOLA</w:t>
            </w:r>
          </w:p>
        </w:tc>
        <w:tc>
          <w:tcPr>
            <w:tcW w:w="1340" w:type="dxa"/>
            <w:tcBorders>
              <w:top w:val="nil"/>
              <w:left w:val="nil"/>
              <w:bottom w:val="single" w:sz="8" w:space="0" w:color="E2E2E2"/>
              <w:right w:val="single" w:sz="8" w:space="0" w:color="E2E2E2"/>
            </w:tcBorders>
            <w:shd w:val="clear" w:color="auto" w:fill="auto"/>
            <w:noWrap/>
            <w:hideMark/>
          </w:tcPr>
          <w:p w14:paraId="0CAEDF4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7</w:t>
            </w:r>
          </w:p>
        </w:tc>
      </w:tr>
      <w:tr w:rsidR="003B723D" w:rsidRPr="003B723D" w14:paraId="43649049"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2D8092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4E4747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B53C0E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XFOW58</w:t>
            </w:r>
          </w:p>
        </w:tc>
        <w:tc>
          <w:tcPr>
            <w:tcW w:w="2020" w:type="dxa"/>
            <w:tcBorders>
              <w:top w:val="nil"/>
              <w:left w:val="nil"/>
              <w:bottom w:val="single" w:sz="8" w:space="0" w:color="E2E2E2"/>
              <w:right w:val="single" w:sz="8" w:space="0" w:color="E2E2E2"/>
            </w:tcBorders>
            <w:shd w:val="clear" w:color="auto" w:fill="auto"/>
            <w:noWrap/>
            <w:hideMark/>
          </w:tcPr>
          <w:p w14:paraId="171C7B6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CATARI_PILONC1_1</w:t>
            </w:r>
          </w:p>
        </w:tc>
        <w:tc>
          <w:tcPr>
            <w:tcW w:w="1220" w:type="dxa"/>
            <w:tcBorders>
              <w:top w:val="nil"/>
              <w:left w:val="nil"/>
              <w:bottom w:val="single" w:sz="8" w:space="0" w:color="E2E2E2"/>
              <w:right w:val="single" w:sz="8" w:space="0" w:color="E2E2E2"/>
            </w:tcBorders>
            <w:shd w:val="clear" w:color="auto" w:fill="auto"/>
            <w:noWrap/>
            <w:hideMark/>
          </w:tcPr>
          <w:p w14:paraId="3AB78A5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PILONCIL</w:t>
            </w:r>
          </w:p>
        </w:tc>
        <w:tc>
          <w:tcPr>
            <w:tcW w:w="1220" w:type="dxa"/>
            <w:tcBorders>
              <w:top w:val="nil"/>
              <w:left w:val="nil"/>
              <w:bottom w:val="single" w:sz="8" w:space="0" w:color="E2E2E2"/>
              <w:right w:val="single" w:sz="8" w:space="0" w:color="E2E2E2"/>
            </w:tcBorders>
            <w:shd w:val="clear" w:color="auto" w:fill="auto"/>
            <w:noWrap/>
            <w:hideMark/>
          </w:tcPr>
          <w:p w14:paraId="2E44117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340" w:type="dxa"/>
            <w:tcBorders>
              <w:top w:val="nil"/>
              <w:left w:val="nil"/>
              <w:bottom w:val="single" w:sz="8" w:space="0" w:color="E2E2E2"/>
              <w:right w:val="single" w:sz="8" w:space="0" w:color="E2E2E2"/>
            </w:tcBorders>
            <w:shd w:val="clear" w:color="auto" w:fill="auto"/>
            <w:noWrap/>
            <w:hideMark/>
          </w:tcPr>
          <w:p w14:paraId="045EC97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7</w:t>
            </w:r>
          </w:p>
        </w:tc>
      </w:tr>
      <w:tr w:rsidR="003B723D" w:rsidRPr="003B723D" w14:paraId="6A726390"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4000C2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0DDE5A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BC093E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DFOWSMG5</w:t>
            </w:r>
          </w:p>
        </w:tc>
        <w:tc>
          <w:tcPr>
            <w:tcW w:w="2020" w:type="dxa"/>
            <w:tcBorders>
              <w:top w:val="nil"/>
              <w:left w:val="nil"/>
              <w:bottom w:val="single" w:sz="8" w:space="0" w:color="E2E2E2"/>
              <w:right w:val="single" w:sz="8" w:space="0" w:color="E2E2E2"/>
            </w:tcBorders>
            <w:shd w:val="clear" w:color="auto" w:fill="auto"/>
            <w:noWrap/>
            <w:hideMark/>
          </w:tcPr>
          <w:p w14:paraId="15F618E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FALFUR_PREMON1_1</w:t>
            </w:r>
          </w:p>
        </w:tc>
        <w:tc>
          <w:tcPr>
            <w:tcW w:w="1220" w:type="dxa"/>
            <w:tcBorders>
              <w:top w:val="nil"/>
              <w:left w:val="nil"/>
              <w:bottom w:val="single" w:sz="8" w:space="0" w:color="E2E2E2"/>
              <w:right w:val="single" w:sz="8" w:space="0" w:color="E2E2E2"/>
            </w:tcBorders>
            <w:shd w:val="clear" w:color="auto" w:fill="auto"/>
            <w:noWrap/>
            <w:hideMark/>
          </w:tcPr>
          <w:p w14:paraId="1D24FFB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FALFUR</w:t>
            </w:r>
          </w:p>
        </w:tc>
        <w:tc>
          <w:tcPr>
            <w:tcW w:w="1220" w:type="dxa"/>
            <w:tcBorders>
              <w:top w:val="nil"/>
              <w:left w:val="nil"/>
              <w:bottom w:val="single" w:sz="8" w:space="0" w:color="E2E2E2"/>
              <w:right w:val="single" w:sz="8" w:space="0" w:color="E2E2E2"/>
            </w:tcBorders>
            <w:shd w:val="clear" w:color="auto" w:fill="auto"/>
            <w:noWrap/>
            <w:hideMark/>
          </w:tcPr>
          <w:p w14:paraId="2F7243F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PREMONT</w:t>
            </w:r>
          </w:p>
        </w:tc>
        <w:tc>
          <w:tcPr>
            <w:tcW w:w="1340" w:type="dxa"/>
            <w:tcBorders>
              <w:top w:val="nil"/>
              <w:left w:val="nil"/>
              <w:bottom w:val="single" w:sz="8" w:space="0" w:color="E2E2E2"/>
              <w:right w:val="single" w:sz="8" w:space="0" w:color="E2E2E2"/>
            </w:tcBorders>
            <w:shd w:val="clear" w:color="auto" w:fill="auto"/>
            <w:noWrap/>
            <w:hideMark/>
          </w:tcPr>
          <w:p w14:paraId="4DA5BDE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7</w:t>
            </w:r>
          </w:p>
        </w:tc>
      </w:tr>
      <w:tr w:rsidR="003B723D" w:rsidRPr="003B723D" w14:paraId="232EA67D"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626AB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7A4114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C375F6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XFOW58</w:t>
            </w:r>
          </w:p>
        </w:tc>
        <w:tc>
          <w:tcPr>
            <w:tcW w:w="2020" w:type="dxa"/>
            <w:tcBorders>
              <w:top w:val="nil"/>
              <w:left w:val="nil"/>
              <w:bottom w:val="single" w:sz="8" w:space="0" w:color="E2E2E2"/>
              <w:right w:val="single" w:sz="8" w:space="0" w:color="E2E2E2"/>
            </w:tcBorders>
            <w:shd w:val="clear" w:color="auto" w:fill="auto"/>
            <w:noWrap/>
            <w:hideMark/>
          </w:tcPr>
          <w:p w14:paraId="2353DC7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CATARI_PILONC1_1</w:t>
            </w:r>
          </w:p>
        </w:tc>
        <w:tc>
          <w:tcPr>
            <w:tcW w:w="1220" w:type="dxa"/>
            <w:tcBorders>
              <w:top w:val="nil"/>
              <w:left w:val="nil"/>
              <w:bottom w:val="single" w:sz="8" w:space="0" w:color="E2E2E2"/>
              <w:right w:val="single" w:sz="8" w:space="0" w:color="E2E2E2"/>
            </w:tcBorders>
            <w:shd w:val="clear" w:color="auto" w:fill="auto"/>
            <w:noWrap/>
            <w:hideMark/>
          </w:tcPr>
          <w:p w14:paraId="633CB5C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220" w:type="dxa"/>
            <w:tcBorders>
              <w:top w:val="nil"/>
              <w:left w:val="nil"/>
              <w:bottom w:val="single" w:sz="8" w:space="0" w:color="E2E2E2"/>
              <w:right w:val="single" w:sz="8" w:space="0" w:color="E2E2E2"/>
            </w:tcBorders>
            <w:shd w:val="clear" w:color="auto" w:fill="auto"/>
            <w:noWrap/>
            <w:hideMark/>
          </w:tcPr>
          <w:p w14:paraId="2B16DEF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PILONCIL</w:t>
            </w:r>
          </w:p>
        </w:tc>
        <w:tc>
          <w:tcPr>
            <w:tcW w:w="1340" w:type="dxa"/>
            <w:tcBorders>
              <w:top w:val="nil"/>
              <w:left w:val="nil"/>
              <w:bottom w:val="single" w:sz="8" w:space="0" w:color="E2E2E2"/>
              <w:right w:val="single" w:sz="8" w:space="0" w:color="E2E2E2"/>
            </w:tcBorders>
            <w:shd w:val="clear" w:color="auto" w:fill="auto"/>
            <w:noWrap/>
            <w:hideMark/>
          </w:tcPr>
          <w:p w14:paraId="2773DE94"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7</w:t>
            </w:r>
          </w:p>
        </w:tc>
      </w:tr>
      <w:tr w:rsidR="003B723D" w:rsidRPr="003B723D" w14:paraId="064A741D"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FB5D14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D29FEF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F26F45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SGRICOL5</w:t>
            </w:r>
          </w:p>
        </w:tc>
        <w:tc>
          <w:tcPr>
            <w:tcW w:w="2020" w:type="dxa"/>
            <w:tcBorders>
              <w:top w:val="nil"/>
              <w:left w:val="nil"/>
              <w:bottom w:val="single" w:sz="8" w:space="0" w:color="E2E2E2"/>
              <w:right w:val="single" w:sz="8" w:space="0" w:color="E2E2E2"/>
            </w:tcBorders>
            <w:shd w:val="clear" w:color="auto" w:fill="auto"/>
            <w:noWrap/>
            <w:hideMark/>
          </w:tcPr>
          <w:p w14:paraId="34797B3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PAWNEE_TANGO1_1</w:t>
            </w:r>
          </w:p>
        </w:tc>
        <w:tc>
          <w:tcPr>
            <w:tcW w:w="1220" w:type="dxa"/>
            <w:tcBorders>
              <w:top w:val="nil"/>
              <w:left w:val="nil"/>
              <w:bottom w:val="single" w:sz="8" w:space="0" w:color="E2E2E2"/>
              <w:right w:val="single" w:sz="8" w:space="0" w:color="E2E2E2"/>
            </w:tcBorders>
            <w:shd w:val="clear" w:color="auto" w:fill="auto"/>
            <w:noWrap/>
            <w:hideMark/>
          </w:tcPr>
          <w:p w14:paraId="3377AD6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TANGO</w:t>
            </w:r>
          </w:p>
        </w:tc>
        <w:tc>
          <w:tcPr>
            <w:tcW w:w="1220" w:type="dxa"/>
            <w:tcBorders>
              <w:top w:val="nil"/>
              <w:left w:val="nil"/>
              <w:bottom w:val="single" w:sz="8" w:space="0" w:color="E2E2E2"/>
              <w:right w:val="single" w:sz="8" w:space="0" w:color="E2E2E2"/>
            </w:tcBorders>
            <w:shd w:val="clear" w:color="auto" w:fill="auto"/>
            <w:noWrap/>
            <w:hideMark/>
          </w:tcPr>
          <w:p w14:paraId="11439DB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w:t>
            </w:r>
          </w:p>
        </w:tc>
        <w:tc>
          <w:tcPr>
            <w:tcW w:w="1340" w:type="dxa"/>
            <w:tcBorders>
              <w:top w:val="nil"/>
              <w:left w:val="nil"/>
              <w:bottom w:val="single" w:sz="8" w:space="0" w:color="E2E2E2"/>
              <w:right w:val="single" w:sz="8" w:space="0" w:color="E2E2E2"/>
            </w:tcBorders>
            <w:shd w:val="clear" w:color="auto" w:fill="auto"/>
            <w:noWrap/>
            <w:hideMark/>
          </w:tcPr>
          <w:p w14:paraId="6A06146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7</w:t>
            </w:r>
          </w:p>
        </w:tc>
      </w:tr>
      <w:tr w:rsidR="003B723D" w:rsidRPr="003B723D" w14:paraId="58E54F39" w14:textId="77777777" w:rsidTr="003B723D">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155403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E8C98D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2CFCEC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SBRAUVA8</w:t>
            </w:r>
          </w:p>
        </w:tc>
        <w:tc>
          <w:tcPr>
            <w:tcW w:w="2020" w:type="dxa"/>
            <w:tcBorders>
              <w:top w:val="nil"/>
              <w:left w:val="nil"/>
              <w:bottom w:val="single" w:sz="8" w:space="0" w:color="E2E2E2"/>
              <w:right w:val="single" w:sz="8" w:space="0" w:color="E2E2E2"/>
            </w:tcBorders>
            <w:shd w:val="clear" w:color="auto" w:fill="auto"/>
            <w:noWrap/>
            <w:hideMark/>
          </w:tcPr>
          <w:p w14:paraId="193BEF4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HAMILT_MAVERI1_1</w:t>
            </w:r>
          </w:p>
        </w:tc>
        <w:tc>
          <w:tcPr>
            <w:tcW w:w="1220" w:type="dxa"/>
            <w:tcBorders>
              <w:top w:val="nil"/>
              <w:left w:val="nil"/>
              <w:bottom w:val="single" w:sz="8" w:space="0" w:color="E2E2E2"/>
              <w:right w:val="single" w:sz="8" w:space="0" w:color="E2E2E2"/>
            </w:tcBorders>
            <w:shd w:val="clear" w:color="auto" w:fill="auto"/>
            <w:noWrap/>
            <w:hideMark/>
          </w:tcPr>
          <w:p w14:paraId="2B57218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HAMILTON</w:t>
            </w:r>
          </w:p>
        </w:tc>
        <w:tc>
          <w:tcPr>
            <w:tcW w:w="1220" w:type="dxa"/>
            <w:tcBorders>
              <w:top w:val="nil"/>
              <w:left w:val="nil"/>
              <w:bottom w:val="single" w:sz="8" w:space="0" w:color="E2E2E2"/>
              <w:right w:val="single" w:sz="8" w:space="0" w:color="E2E2E2"/>
            </w:tcBorders>
            <w:shd w:val="clear" w:color="auto" w:fill="auto"/>
            <w:noWrap/>
            <w:hideMark/>
          </w:tcPr>
          <w:p w14:paraId="48AD19D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MAVERICK</w:t>
            </w:r>
          </w:p>
        </w:tc>
        <w:tc>
          <w:tcPr>
            <w:tcW w:w="1340" w:type="dxa"/>
            <w:tcBorders>
              <w:top w:val="nil"/>
              <w:left w:val="nil"/>
              <w:bottom w:val="single" w:sz="8" w:space="0" w:color="E2E2E2"/>
              <w:right w:val="single" w:sz="8" w:space="0" w:color="E2E2E2"/>
            </w:tcBorders>
            <w:shd w:val="clear" w:color="auto" w:fill="auto"/>
            <w:noWrap/>
            <w:hideMark/>
          </w:tcPr>
          <w:p w14:paraId="33C648D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6</w:t>
            </w:r>
          </w:p>
        </w:tc>
      </w:tr>
      <w:tr w:rsidR="003B723D" w:rsidRPr="003B723D" w14:paraId="01AF971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01D25D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9422ED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B0B66F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SBOSWHT8</w:t>
            </w:r>
          </w:p>
        </w:tc>
        <w:tc>
          <w:tcPr>
            <w:tcW w:w="2020" w:type="dxa"/>
            <w:tcBorders>
              <w:top w:val="nil"/>
              <w:left w:val="nil"/>
              <w:bottom w:val="single" w:sz="8" w:space="0" w:color="E2E2E2"/>
              <w:right w:val="single" w:sz="8" w:space="0" w:color="E2E2E2"/>
            </w:tcBorders>
            <w:shd w:val="clear" w:color="auto" w:fill="auto"/>
            <w:noWrap/>
            <w:hideMark/>
          </w:tcPr>
          <w:p w14:paraId="2F7AC7E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LKW_WHT_1</w:t>
            </w:r>
          </w:p>
        </w:tc>
        <w:tc>
          <w:tcPr>
            <w:tcW w:w="1220" w:type="dxa"/>
            <w:tcBorders>
              <w:top w:val="nil"/>
              <w:left w:val="nil"/>
              <w:bottom w:val="single" w:sz="8" w:space="0" w:color="E2E2E2"/>
              <w:right w:val="single" w:sz="8" w:space="0" w:color="E2E2E2"/>
            </w:tcBorders>
            <w:shd w:val="clear" w:color="auto" w:fill="auto"/>
            <w:noWrap/>
            <w:hideMark/>
          </w:tcPr>
          <w:p w14:paraId="1454F55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LKWHITNY</w:t>
            </w:r>
          </w:p>
        </w:tc>
        <w:tc>
          <w:tcPr>
            <w:tcW w:w="1220" w:type="dxa"/>
            <w:tcBorders>
              <w:top w:val="nil"/>
              <w:left w:val="nil"/>
              <w:bottom w:val="single" w:sz="8" w:space="0" w:color="E2E2E2"/>
              <w:right w:val="single" w:sz="8" w:space="0" w:color="E2E2E2"/>
            </w:tcBorders>
            <w:shd w:val="clear" w:color="auto" w:fill="auto"/>
            <w:noWrap/>
            <w:hideMark/>
          </w:tcPr>
          <w:p w14:paraId="1A55CCF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WHTNY</w:t>
            </w:r>
          </w:p>
        </w:tc>
        <w:tc>
          <w:tcPr>
            <w:tcW w:w="1340" w:type="dxa"/>
            <w:tcBorders>
              <w:top w:val="nil"/>
              <w:left w:val="nil"/>
              <w:bottom w:val="single" w:sz="8" w:space="0" w:color="E2E2E2"/>
              <w:right w:val="single" w:sz="8" w:space="0" w:color="E2E2E2"/>
            </w:tcBorders>
            <w:shd w:val="clear" w:color="auto" w:fill="auto"/>
            <w:noWrap/>
            <w:hideMark/>
          </w:tcPr>
          <w:p w14:paraId="68A449C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6</w:t>
            </w:r>
          </w:p>
        </w:tc>
      </w:tr>
      <w:tr w:rsidR="003B723D" w:rsidRPr="003B723D" w14:paraId="5A0349E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844E70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65F2FC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CB83C3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22EB8EF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15060__B</w:t>
            </w:r>
          </w:p>
        </w:tc>
        <w:tc>
          <w:tcPr>
            <w:tcW w:w="1220" w:type="dxa"/>
            <w:tcBorders>
              <w:top w:val="nil"/>
              <w:left w:val="nil"/>
              <w:bottom w:val="single" w:sz="8" w:space="0" w:color="E2E2E2"/>
              <w:right w:val="single" w:sz="8" w:space="0" w:color="E2E2E2"/>
            </w:tcBorders>
            <w:shd w:val="clear" w:color="auto" w:fill="auto"/>
            <w:noWrap/>
            <w:hideMark/>
          </w:tcPr>
          <w:p w14:paraId="41D8199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VEALMOOR</w:t>
            </w:r>
          </w:p>
        </w:tc>
        <w:tc>
          <w:tcPr>
            <w:tcW w:w="1220" w:type="dxa"/>
            <w:tcBorders>
              <w:top w:val="nil"/>
              <w:left w:val="nil"/>
              <w:bottom w:val="single" w:sz="8" w:space="0" w:color="E2E2E2"/>
              <w:right w:val="single" w:sz="8" w:space="0" w:color="E2E2E2"/>
            </w:tcBorders>
            <w:shd w:val="clear" w:color="auto" w:fill="auto"/>
            <w:noWrap/>
            <w:hideMark/>
          </w:tcPr>
          <w:p w14:paraId="1A5A350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KOCHTAP</w:t>
            </w:r>
          </w:p>
        </w:tc>
        <w:tc>
          <w:tcPr>
            <w:tcW w:w="1340" w:type="dxa"/>
            <w:tcBorders>
              <w:top w:val="nil"/>
              <w:left w:val="nil"/>
              <w:bottom w:val="single" w:sz="8" w:space="0" w:color="E2E2E2"/>
              <w:right w:val="single" w:sz="8" w:space="0" w:color="E2E2E2"/>
            </w:tcBorders>
            <w:shd w:val="clear" w:color="auto" w:fill="auto"/>
            <w:noWrap/>
            <w:hideMark/>
          </w:tcPr>
          <w:p w14:paraId="11B14DD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6</w:t>
            </w:r>
          </w:p>
        </w:tc>
      </w:tr>
      <w:tr w:rsidR="003B723D" w:rsidRPr="003B723D" w14:paraId="6C77CF9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B3804B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F1A488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E5D77F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SN_SAJO5</w:t>
            </w:r>
          </w:p>
        </w:tc>
        <w:tc>
          <w:tcPr>
            <w:tcW w:w="2020" w:type="dxa"/>
            <w:tcBorders>
              <w:top w:val="nil"/>
              <w:left w:val="nil"/>
              <w:bottom w:val="single" w:sz="8" w:space="0" w:color="E2E2E2"/>
              <w:right w:val="single" w:sz="8" w:space="0" w:color="E2E2E2"/>
            </w:tcBorders>
            <w:shd w:val="clear" w:color="auto" w:fill="auto"/>
            <w:noWrap/>
            <w:hideMark/>
          </w:tcPr>
          <w:p w14:paraId="12D175B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LASPUL_RAYMND1_1</w:t>
            </w:r>
          </w:p>
        </w:tc>
        <w:tc>
          <w:tcPr>
            <w:tcW w:w="1220" w:type="dxa"/>
            <w:tcBorders>
              <w:top w:val="nil"/>
              <w:left w:val="nil"/>
              <w:bottom w:val="single" w:sz="8" w:space="0" w:color="E2E2E2"/>
              <w:right w:val="single" w:sz="8" w:space="0" w:color="E2E2E2"/>
            </w:tcBorders>
            <w:shd w:val="clear" w:color="auto" w:fill="auto"/>
            <w:noWrap/>
            <w:hideMark/>
          </w:tcPr>
          <w:p w14:paraId="089E902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LASPULGA</w:t>
            </w:r>
          </w:p>
        </w:tc>
        <w:tc>
          <w:tcPr>
            <w:tcW w:w="1220" w:type="dxa"/>
            <w:tcBorders>
              <w:top w:val="nil"/>
              <w:left w:val="nil"/>
              <w:bottom w:val="single" w:sz="8" w:space="0" w:color="E2E2E2"/>
              <w:right w:val="single" w:sz="8" w:space="0" w:color="E2E2E2"/>
            </w:tcBorders>
            <w:shd w:val="clear" w:color="auto" w:fill="auto"/>
            <w:noWrap/>
            <w:hideMark/>
          </w:tcPr>
          <w:p w14:paraId="460C0BD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RAYMND2</w:t>
            </w:r>
          </w:p>
        </w:tc>
        <w:tc>
          <w:tcPr>
            <w:tcW w:w="1340" w:type="dxa"/>
            <w:tcBorders>
              <w:top w:val="nil"/>
              <w:left w:val="nil"/>
              <w:bottom w:val="single" w:sz="8" w:space="0" w:color="E2E2E2"/>
              <w:right w:val="single" w:sz="8" w:space="0" w:color="E2E2E2"/>
            </w:tcBorders>
            <w:shd w:val="clear" w:color="auto" w:fill="auto"/>
            <w:noWrap/>
            <w:hideMark/>
          </w:tcPr>
          <w:p w14:paraId="5730213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6</w:t>
            </w:r>
          </w:p>
        </w:tc>
      </w:tr>
      <w:tr w:rsidR="003B723D" w:rsidRPr="003B723D" w14:paraId="1282516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B64AB8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016214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C069D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SSTLEIN8</w:t>
            </w:r>
          </w:p>
        </w:tc>
        <w:tc>
          <w:tcPr>
            <w:tcW w:w="2020" w:type="dxa"/>
            <w:tcBorders>
              <w:top w:val="nil"/>
              <w:left w:val="nil"/>
              <w:bottom w:val="single" w:sz="8" w:space="0" w:color="E2E2E2"/>
              <w:right w:val="single" w:sz="8" w:space="0" w:color="E2E2E2"/>
            </w:tcBorders>
            <w:shd w:val="clear" w:color="auto" w:fill="auto"/>
            <w:noWrap/>
            <w:hideMark/>
          </w:tcPr>
          <w:p w14:paraId="44C4891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CRTVLE_EINSTEN_1</w:t>
            </w:r>
          </w:p>
        </w:tc>
        <w:tc>
          <w:tcPr>
            <w:tcW w:w="1220" w:type="dxa"/>
            <w:tcBorders>
              <w:top w:val="nil"/>
              <w:left w:val="nil"/>
              <w:bottom w:val="single" w:sz="8" w:space="0" w:color="E2E2E2"/>
              <w:right w:val="single" w:sz="8" w:space="0" w:color="E2E2E2"/>
            </w:tcBorders>
            <w:shd w:val="clear" w:color="auto" w:fill="auto"/>
            <w:noWrap/>
            <w:hideMark/>
          </w:tcPr>
          <w:p w14:paraId="42CC111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EINSTEIN</w:t>
            </w:r>
          </w:p>
        </w:tc>
        <w:tc>
          <w:tcPr>
            <w:tcW w:w="1220" w:type="dxa"/>
            <w:tcBorders>
              <w:top w:val="nil"/>
              <w:left w:val="nil"/>
              <w:bottom w:val="single" w:sz="8" w:space="0" w:color="E2E2E2"/>
              <w:right w:val="single" w:sz="8" w:space="0" w:color="E2E2E2"/>
            </w:tcBorders>
            <w:shd w:val="clear" w:color="auto" w:fill="auto"/>
            <w:noWrap/>
            <w:hideMark/>
          </w:tcPr>
          <w:p w14:paraId="29B99CF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CRTRVLLE</w:t>
            </w:r>
          </w:p>
        </w:tc>
        <w:tc>
          <w:tcPr>
            <w:tcW w:w="1340" w:type="dxa"/>
            <w:tcBorders>
              <w:top w:val="nil"/>
              <w:left w:val="nil"/>
              <w:bottom w:val="single" w:sz="8" w:space="0" w:color="E2E2E2"/>
              <w:right w:val="single" w:sz="8" w:space="0" w:color="E2E2E2"/>
            </w:tcBorders>
            <w:shd w:val="clear" w:color="auto" w:fill="auto"/>
            <w:noWrap/>
            <w:hideMark/>
          </w:tcPr>
          <w:p w14:paraId="50C78D3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6</w:t>
            </w:r>
          </w:p>
        </w:tc>
      </w:tr>
      <w:tr w:rsidR="003B723D" w:rsidRPr="003B723D" w14:paraId="0F135443"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C789F2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A7E556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B9E95F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DBIGKEN5</w:t>
            </w:r>
          </w:p>
        </w:tc>
        <w:tc>
          <w:tcPr>
            <w:tcW w:w="2020" w:type="dxa"/>
            <w:tcBorders>
              <w:top w:val="nil"/>
              <w:left w:val="nil"/>
              <w:bottom w:val="single" w:sz="8" w:space="0" w:color="E2E2E2"/>
              <w:right w:val="single" w:sz="8" w:space="0" w:color="E2E2E2"/>
            </w:tcBorders>
            <w:shd w:val="clear" w:color="auto" w:fill="auto"/>
            <w:noWrap/>
            <w:hideMark/>
          </w:tcPr>
          <w:p w14:paraId="1DEC579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TREADW_YELWJC1_1</w:t>
            </w:r>
          </w:p>
        </w:tc>
        <w:tc>
          <w:tcPr>
            <w:tcW w:w="1220" w:type="dxa"/>
            <w:tcBorders>
              <w:top w:val="nil"/>
              <w:left w:val="nil"/>
              <w:bottom w:val="single" w:sz="8" w:space="0" w:color="E2E2E2"/>
              <w:right w:val="single" w:sz="8" w:space="0" w:color="E2E2E2"/>
            </w:tcBorders>
            <w:shd w:val="clear" w:color="auto" w:fill="auto"/>
            <w:noWrap/>
            <w:hideMark/>
          </w:tcPr>
          <w:p w14:paraId="0EE8DF1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TREADWEL</w:t>
            </w:r>
          </w:p>
        </w:tc>
        <w:tc>
          <w:tcPr>
            <w:tcW w:w="1220" w:type="dxa"/>
            <w:tcBorders>
              <w:top w:val="nil"/>
              <w:left w:val="nil"/>
              <w:bottom w:val="single" w:sz="8" w:space="0" w:color="E2E2E2"/>
              <w:right w:val="single" w:sz="8" w:space="0" w:color="E2E2E2"/>
            </w:tcBorders>
            <w:shd w:val="clear" w:color="auto" w:fill="auto"/>
            <w:noWrap/>
            <w:hideMark/>
          </w:tcPr>
          <w:p w14:paraId="16C29D9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YELWJCKT</w:t>
            </w:r>
          </w:p>
        </w:tc>
        <w:tc>
          <w:tcPr>
            <w:tcW w:w="1340" w:type="dxa"/>
            <w:tcBorders>
              <w:top w:val="nil"/>
              <w:left w:val="nil"/>
              <w:bottom w:val="single" w:sz="8" w:space="0" w:color="E2E2E2"/>
              <w:right w:val="single" w:sz="8" w:space="0" w:color="E2E2E2"/>
            </w:tcBorders>
            <w:shd w:val="clear" w:color="auto" w:fill="auto"/>
            <w:noWrap/>
            <w:hideMark/>
          </w:tcPr>
          <w:p w14:paraId="4325755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6</w:t>
            </w:r>
          </w:p>
        </w:tc>
      </w:tr>
      <w:tr w:rsidR="003B723D" w:rsidRPr="003B723D" w14:paraId="39A37EB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394570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CDB3C0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199961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SBAKCED5</w:t>
            </w:r>
          </w:p>
        </w:tc>
        <w:tc>
          <w:tcPr>
            <w:tcW w:w="2020" w:type="dxa"/>
            <w:tcBorders>
              <w:top w:val="nil"/>
              <w:left w:val="nil"/>
              <w:bottom w:val="single" w:sz="8" w:space="0" w:color="E2E2E2"/>
              <w:right w:val="single" w:sz="8" w:space="0" w:color="E2E2E2"/>
            </w:tcBorders>
            <w:shd w:val="clear" w:color="auto" w:fill="auto"/>
            <w:noWrap/>
            <w:hideMark/>
          </w:tcPr>
          <w:p w14:paraId="1C2055F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HARGRO_TWINBU1_1</w:t>
            </w:r>
          </w:p>
        </w:tc>
        <w:tc>
          <w:tcPr>
            <w:tcW w:w="1220" w:type="dxa"/>
            <w:tcBorders>
              <w:top w:val="nil"/>
              <w:left w:val="nil"/>
              <w:bottom w:val="single" w:sz="8" w:space="0" w:color="E2E2E2"/>
              <w:right w:val="single" w:sz="8" w:space="0" w:color="E2E2E2"/>
            </w:tcBorders>
            <w:shd w:val="clear" w:color="auto" w:fill="auto"/>
            <w:noWrap/>
            <w:hideMark/>
          </w:tcPr>
          <w:p w14:paraId="1F8DA0A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TWINBU</w:t>
            </w:r>
          </w:p>
        </w:tc>
        <w:tc>
          <w:tcPr>
            <w:tcW w:w="1220" w:type="dxa"/>
            <w:tcBorders>
              <w:top w:val="nil"/>
              <w:left w:val="nil"/>
              <w:bottom w:val="single" w:sz="8" w:space="0" w:color="E2E2E2"/>
              <w:right w:val="single" w:sz="8" w:space="0" w:color="E2E2E2"/>
            </w:tcBorders>
            <w:shd w:val="clear" w:color="auto" w:fill="auto"/>
            <w:noWrap/>
            <w:hideMark/>
          </w:tcPr>
          <w:p w14:paraId="1758A63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HARGROVE</w:t>
            </w:r>
          </w:p>
        </w:tc>
        <w:tc>
          <w:tcPr>
            <w:tcW w:w="1340" w:type="dxa"/>
            <w:tcBorders>
              <w:top w:val="nil"/>
              <w:left w:val="nil"/>
              <w:bottom w:val="single" w:sz="8" w:space="0" w:color="E2E2E2"/>
              <w:right w:val="single" w:sz="8" w:space="0" w:color="E2E2E2"/>
            </w:tcBorders>
            <w:shd w:val="clear" w:color="auto" w:fill="auto"/>
            <w:noWrap/>
            <w:hideMark/>
          </w:tcPr>
          <w:p w14:paraId="3EED88B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6</w:t>
            </w:r>
          </w:p>
        </w:tc>
      </w:tr>
      <w:tr w:rsidR="003B723D" w:rsidRPr="003B723D" w14:paraId="2223B193"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04049C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D5C473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823F71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SCOLBAL8</w:t>
            </w:r>
          </w:p>
        </w:tc>
        <w:tc>
          <w:tcPr>
            <w:tcW w:w="2020" w:type="dxa"/>
            <w:tcBorders>
              <w:top w:val="nil"/>
              <w:left w:val="nil"/>
              <w:bottom w:val="single" w:sz="8" w:space="0" w:color="E2E2E2"/>
              <w:right w:val="single" w:sz="8" w:space="0" w:color="E2E2E2"/>
            </w:tcBorders>
            <w:shd w:val="clear" w:color="auto" w:fill="auto"/>
            <w:noWrap/>
            <w:hideMark/>
          </w:tcPr>
          <w:p w14:paraId="46CB3AD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CONAN_SANA1_1</w:t>
            </w:r>
          </w:p>
        </w:tc>
        <w:tc>
          <w:tcPr>
            <w:tcW w:w="1220" w:type="dxa"/>
            <w:tcBorders>
              <w:top w:val="nil"/>
              <w:left w:val="nil"/>
              <w:bottom w:val="single" w:sz="8" w:space="0" w:color="E2E2E2"/>
              <w:right w:val="single" w:sz="8" w:space="0" w:color="E2E2E2"/>
            </w:tcBorders>
            <w:shd w:val="clear" w:color="auto" w:fill="auto"/>
            <w:noWrap/>
            <w:hideMark/>
          </w:tcPr>
          <w:p w14:paraId="7D9C61B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CONAN</w:t>
            </w:r>
          </w:p>
        </w:tc>
        <w:tc>
          <w:tcPr>
            <w:tcW w:w="1220" w:type="dxa"/>
            <w:tcBorders>
              <w:top w:val="nil"/>
              <w:left w:val="nil"/>
              <w:bottom w:val="single" w:sz="8" w:space="0" w:color="E2E2E2"/>
              <w:right w:val="single" w:sz="8" w:space="0" w:color="E2E2E2"/>
            </w:tcBorders>
            <w:shd w:val="clear" w:color="auto" w:fill="auto"/>
            <w:noWrap/>
            <w:hideMark/>
          </w:tcPr>
          <w:p w14:paraId="735E1BC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SANA_TAP</w:t>
            </w:r>
          </w:p>
        </w:tc>
        <w:tc>
          <w:tcPr>
            <w:tcW w:w="1340" w:type="dxa"/>
            <w:tcBorders>
              <w:top w:val="nil"/>
              <w:left w:val="nil"/>
              <w:bottom w:val="single" w:sz="8" w:space="0" w:color="E2E2E2"/>
              <w:right w:val="single" w:sz="8" w:space="0" w:color="E2E2E2"/>
            </w:tcBorders>
            <w:shd w:val="clear" w:color="auto" w:fill="auto"/>
            <w:noWrap/>
            <w:hideMark/>
          </w:tcPr>
          <w:p w14:paraId="7C5D4B6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3EEC1AA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E601C8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83470B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ED5035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SCEDHI_5</w:t>
            </w:r>
          </w:p>
        </w:tc>
        <w:tc>
          <w:tcPr>
            <w:tcW w:w="2020" w:type="dxa"/>
            <w:tcBorders>
              <w:top w:val="nil"/>
              <w:left w:val="nil"/>
              <w:bottom w:val="single" w:sz="8" w:space="0" w:color="E2E2E2"/>
              <w:right w:val="single" w:sz="8" w:space="0" w:color="E2E2E2"/>
            </w:tcBorders>
            <w:shd w:val="clear" w:color="auto" w:fill="auto"/>
            <w:noWrap/>
            <w:hideMark/>
          </w:tcPr>
          <w:p w14:paraId="7CEEA2F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HARGRO_TWINBU1_1</w:t>
            </w:r>
          </w:p>
        </w:tc>
        <w:tc>
          <w:tcPr>
            <w:tcW w:w="1220" w:type="dxa"/>
            <w:tcBorders>
              <w:top w:val="nil"/>
              <w:left w:val="nil"/>
              <w:bottom w:val="single" w:sz="8" w:space="0" w:color="E2E2E2"/>
              <w:right w:val="single" w:sz="8" w:space="0" w:color="E2E2E2"/>
            </w:tcBorders>
            <w:shd w:val="clear" w:color="auto" w:fill="auto"/>
            <w:noWrap/>
            <w:hideMark/>
          </w:tcPr>
          <w:p w14:paraId="69EE763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TWINBU</w:t>
            </w:r>
          </w:p>
        </w:tc>
        <w:tc>
          <w:tcPr>
            <w:tcW w:w="1220" w:type="dxa"/>
            <w:tcBorders>
              <w:top w:val="nil"/>
              <w:left w:val="nil"/>
              <w:bottom w:val="single" w:sz="8" w:space="0" w:color="E2E2E2"/>
              <w:right w:val="single" w:sz="8" w:space="0" w:color="E2E2E2"/>
            </w:tcBorders>
            <w:shd w:val="clear" w:color="auto" w:fill="auto"/>
            <w:noWrap/>
            <w:hideMark/>
          </w:tcPr>
          <w:p w14:paraId="7C3A9E8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HARGROVE</w:t>
            </w:r>
          </w:p>
        </w:tc>
        <w:tc>
          <w:tcPr>
            <w:tcW w:w="1340" w:type="dxa"/>
            <w:tcBorders>
              <w:top w:val="nil"/>
              <w:left w:val="nil"/>
              <w:bottom w:val="single" w:sz="8" w:space="0" w:color="E2E2E2"/>
              <w:right w:val="single" w:sz="8" w:space="0" w:color="E2E2E2"/>
            </w:tcBorders>
            <w:shd w:val="clear" w:color="auto" w:fill="auto"/>
            <w:noWrap/>
            <w:hideMark/>
          </w:tcPr>
          <w:p w14:paraId="6FE1A7B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2DCE2C9A"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2C8612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C43C3C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EBA5C0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SMADSAP8</w:t>
            </w:r>
          </w:p>
        </w:tc>
        <w:tc>
          <w:tcPr>
            <w:tcW w:w="2020" w:type="dxa"/>
            <w:tcBorders>
              <w:top w:val="nil"/>
              <w:left w:val="nil"/>
              <w:bottom w:val="single" w:sz="8" w:space="0" w:color="E2E2E2"/>
              <w:right w:val="single" w:sz="8" w:space="0" w:color="E2E2E2"/>
            </w:tcBorders>
            <w:shd w:val="clear" w:color="auto" w:fill="auto"/>
            <w:noWrap/>
            <w:hideMark/>
          </w:tcPr>
          <w:p w14:paraId="3E691B8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MADDUX_SAPOWE2_1</w:t>
            </w:r>
          </w:p>
        </w:tc>
        <w:tc>
          <w:tcPr>
            <w:tcW w:w="1220" w:type="dxa"/>
            <w:tcBorders>
              <w:top w:val="nil"/>
              <w:left w:val="nil"/>
              <w:bottom w:val="single" w:sz="8" w:space="0" w:color="E2E2E2"/>
              <w:right w:val="single" w:sz="8" w:space="0" w:color="E2E2E2"/>
            </w:tcBorders>
            <w:shd w:val="clear" w:color="auto" w:fill="auto"/>
            <w:noWrap/>
            <w:hideMark/>
          </w:tcPr>
          <w:p w14:paraId="615229F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SAPOWER</w:t>
            </w:r>
          </w:p>
        </w:tc>
        <w:tc>
          <w:tcPr>
            <w:tcW w:w="1220" w:type="dxa"/>
            <w:tcBorders>
              <w:top w:val="nil"/>
              <w:left w:val="nil"/>
              <w:bottom w:val="single" w:sz="8" w:space="0" w:color="E2E2E2"/>
              <w:right w:val="single" w:sz="8" w:space="0" w:color="E2E2E2"/>
            </w:tcBorders>
            <w:shd w:val="clear" w:color="auto" w:fill="auto"/>
            <w:noWrap/>
            <w:hideMark/>
          </w:tcPr>
          <w:p w14:paraId="281FCDD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MADDUX</w:t>
            </w:r>
          </w:p>
        </w:tc>
        <w:tc>
          <w:tcPr>
            <w:tcW w:w="1340" w:type="dxa"/>
            <w:tcBorders>
              <w:top w:val="nil"/>
              <w:left w:val="nil"/>
              <w:bottom w:val="single" w:sz="8" w:space="0" w:color="E2E2E2"/>
              <w:right w:val="single" w:sz="8" w:space="0" w:color="E2E2E2"/>
            </w:tcBorders>
            <w:shd w:val="clear" w:color="auto" w:fill="auto"/>
            <w:noWrap/>
            <w:hideMark/>
          </w:tcPr>
          <w:p w14:paraId="6729131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325E28A9"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991E23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CA042C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B2DB9B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SBAKCED5</w:t>
            </w:r>
          </w:p>
        </w:tc>
        <w:tc>
          <w:tcPr>
            <w:tcW w:w="2020" w:type="dxa"/>
            <w:tcBorders>
              <w:top w:val="nil"/>
              <w:left w:val="nil"/>
              <w:bottom w:val="single" w:sz="8" w:space="0" w:color="E2E2E2"/>
              <w:right w:val="single" w:sz="8" w:space="0" w:color="E2E2E2"/>
            </w:tcBorders>
            <w:shd w:val="clear" w:color="auto" w:fill="auto"/>
            <w:noWrap/>
            <w:hideMark/>
          </w:tcPr>
          <w:p w14:paraId="643B300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CONCHO_SANW0_1</w:t>
            </w:r>
          </w:p>
        </w:tc>
        <w:tc>
          <w:tcPr>
            <w:tcW w:w="1220" w:type="dxa"/>
            <w:tcBorders>
              <w:top w:val="nil"/>
              <w:left w:val="nil"/>
              <w:bottom w:val="single" w:sz="8" w:space="0" w:color="E2E2E2"/>
              <w:right w:val="single" w:sz="8" w:space="0" w:color="E2E2E2"/>
            </w:tcBorders>
            <w:shd w:val="clear" w:color="auto" w:fill="auto"/>
            <w:noWrap/>
            <w:hideMark/>
          </w:tcPr>
          <w:p w14:paraId="4DAF128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w:t>
            </w:r>
          </w:p>
        </w:tc>
        <w:tc>
          <w:tcPr>
            <w:tcW w:w="1220" w:type="dxa"/>
            <w:tcBorders>
              <w:top w:val="nil"/>
              <w:left w:val="nil"/>
              <w:bottom w:val="single" w:sz="8" w:space="0" w:color="E2E2E2"/>
              <w:right w:val="single" w:sz="8" w:space="0" w:color="E2E2E2"/>
            </w:tcBorders>
            <w:shd w:val="clear" w:color="auto" w:fill="auto"/>
            <w:noWrap/>
            <w:hideMark/>
          </w:tcPr>
          <w:p w14:paraId="50669A8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SANW</w:t>
            </w:r>
          </w:p>
        </w:tc>
        <w:tc>
          <w:tcPr>
            <w:tcW w:w="1340" w:type="dxa"/>
            <w:tcBorders>
              <w:top w:val="nil"/>
              <w:left w:val="nil"/>
              <w:bottom w:val="single" w:sz="8" w:space="0" w:color="E2E2E2"/>
              <w:right w:val="single" w:sz="8" w:space="0" w:color="E2E2E2"/>
            </w:tcBorders>
            <w:shd w:val="clear" w:color="auto" w:fill="auto"/>
            <w:noWrap/>
            <w:hideMark/>
          </w:tcPr>
          <w:p w14:paraId="0B435D4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4218D12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14ABA4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AD827C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17BDBA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MFOWLOB5</w:t>
            </w:r>
          </w:p>
        </w:tc>
        <w:tc>
          <w:tcPr>
            <w:tcW w:w="2020" w:type="dxa"/>
            <w:tcBorders>
              <w:top w:val="nil"/>
              <w:left w:val="nil"/>
              <w:bottom w:val="single" w:sz="8" w:space="0" w:color="E2E2E2"/>
              <w:right w:val="single" w:sz="8" w:space="0" w:color="E2E2E2"/>
            </w:tcBorders>
            <w:shd w:val="clear" w:color="auto" w:fill="auto"/>
            <w:noWrap/>
            <w:hideMark/>
          </w:tcPr>
          <w:p w14:paraId="27A6A35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FALFUR_PREMON1_1</w:t>
            </w:r>
          </w:p>
        </w:tc>
        <w:tc>
          <w:tcPr>
            <w:tcW w:w="1220" w:type="dxa"/>
            <w:tcBorders>
              <w:top w:val="nil"/>
              <w:left w:val="nil"/>
              <w:bottom w:val="single" w:sz="8" w:space="0" w:color="E2E2E2"/>
              <w:right w:val="single" w:sz="8" w:space="0" w:color="E2E2E2"/>
            </w:tcBorders>
            <w:shd w:val="clear" w:color="auto" w:fill="auto"/>
            <w:noWrap/>
            <w:hideMark/>
          </w:tcPr>
          <w:p w14:paraId="3ED5C66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FALFUR</w:t>
            </w:r>
          </w:p>
        </w:tc>
        <w:tc>
          <w:tcPr>
            <w:tcW w:w="1220" w:type="dxa"/>
            <w:tcBorders>
              <w:top w:val="nil"/>
              <w:left w:val="nil"/>
              <w:bottom w:val="single" w:sz="8" w:space="0" w:color="E2E2E2"/>
              <w:right w:val="single" w:sz="8" w:space="0" w:color="E2E2E2"/>
            </w:tcBorders>
            <w:shd w:val="clear" w:color="auto" w:fill="auto"/>
            <w:noWrap/>
            <w:hideMark/>
          </w:tcPr>
          <w:p w14:paraId="2A29504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PREMONT</w:t>
            </w:r>
          </w:p>
        </w:tc>
        <w:tc>
          <w:tcPr>
            <w:tcW w:w="1340" w:type="dxa"/>
            <w:tcBorders>
              <w:top w:val="nil"/>
              <w:left w:val="nil"/>
              <w:bottom w:val="single" w:sz="8" w:space="0" w:color="E2E2E2"/>
              <w:right w:val="single" w:sz="8" w:space="0" w:color="E2E2E2"/>
            </w:tcBorders>
            <w:shd w:val="clear" w:color="auto" w:fill="auto"/>
            <w:noWrap/>
            <w:hideMark/>
          </w:tcPr>
          <w:p w14:paraId="0DF9C575"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65B5321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D1D839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04EF6D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05FDFD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BASE CASE</w:t>
            </w:r>
          </w:p>
        </w:tc>
        <w:tc>
          <w:tcPr>
            <w:tcW w:w="2020" w:type="dxa"/>
            <w:tcBorders>
              <w:top w:val="nil"/>
              <w:left w:val="nil"/>
              <w:bottom w:val="single" w:sz="8" w:space="0" w:color="E2E2E2"/>
              <w:right w:val="single" w:sz="8" w:space="0" w:color="E2E2E2"/>
            </w:tcBorders>
            <w:shd w:val="clear" w:color="auto" w:fill="auto"/>
            <w:noWrap/>
            <w:hideMark/>
          </w:tcPr>
          <w:p w14:paraId="291BC14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HMLTN</w:t>
            </w:r>
          </w:p>
        </w:tc>
        <w:tc>
          <w:tcPr>
            <w:tcW w:w="1220" w:type="dxa"/>
            <w:tcBorders>
              <w:top w:val="nil"/>
              <w:left w:val="nil"/>
              <w:bottom w:val="single" w:sz="8" w:space="0" w:color="E2E2E2"/>
              <w:right w:val="single" w:sz="8" w:space="0" w:color="E2E2E2"/>
            </w:tcBorders>
            <w:shd w:val="clear" w:color="auto" w:fill="auto"/>
            <w:noWrap/>
            <w:hideMark/>
          </w:tcPr>
          <w:p w14:paraId="28D2BE9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220" w:type="dxa"/>
            <w:tcBorders>
              <w:top w:val="nil"/>
              <w:left w:val="nil"/>
              <w:bottom w:val="single" w:sz="8" w:space="0" w:color="E2E2E2"/>
              <w:right w:val="single" w:sz="8" w:space="0" w:color="E2E2E2"/>
            </w:tcBorders>
            <w:shd w:val="clear" w:color="auto" w:fill="auto"/>
            <w:noWrap/>
            <w:hideMark/>
          </w:tcPr>
          <w:p w14:paraId="37E6CC7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340" w:type="dxa"/>
            <w:tcBorders>
              <w:top w:val="nil"/>
              <w:left w:val="nil"/>
              <w:bottom w:val="single" w:sz="8" w:space="0" w:color="E2E2E2"/>
              <w:right w:val="single" w:sz="8" w:space="0" w:color="E2E2E2"/>
            </w:tcBorders>
            <w:shd w:val="clear" w:color="auto" w:fill="auto"/>
            <w:noWrap/>
            <w:hideMark/>
          </w:tcPr>
          <w:p w14:paraId="2C3E1B9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2534B14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34F8C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DBD88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B1A0C5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SCOLBAL8</w:t>
            </w:r>
          </w:p>
        </w:tc>
        <w:tc>
          <w:tcPr>
            <w:tcW w:w="2020" w:type="dxa"/>
            <w:tcBorders>
              <w:top w:val="nil"/>
              <w:left w:val="nil"/>
              <w:bottom w:val="single" w:sz="8" w:space="0" w:color="E2E2E2"/>
              <w:right w:val="single" w:sz="8" w:space="0" w:color="E2E2E2"/>
            </w:tcBorders>
            <w:shd w:val="clear" w:color="auto" w:fill="auto"/>
            <w:noWrap/>
            <w:hideMark/>
          </w:tcPr>
          <w:p w14:paraId="3158D58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CONAN_SANA1_1</w:t>
            </w:r>
          </w:p>
        </w:tc>
        <w:tc>
          <w:tcPr>
            <w:tcW w:w="1220" w:type="dxa"/>
            <w:tcBorders>
              <w:top w:val="nil"/>
              <w:left w:val="nil"/>
              <w:bottom w:val="single" w:sz="8" w:space="0" w:color="E2E2E2"/>
              <w:right w:val="single" w:sz="8" w:space="0" w:color="E2E2E2"/>
            </w:tcBorders>
            <w:shd w:val="clear" w:color="auto" w:fill="auto"/>
            <w:noWrap/>
            <w:hideMark/>
          </w:tcPr>
          <w:p w14:paraId="3804673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SANA_TAP</w:t>
            </w:r>
          </w:p>
        </w:tc>
        <w:tc>
          <w:tcPr>
            <w:tcW w:w="1220" w:type="dxa"/>
            <w:tcBorders>
              <w:top w:val="nil"/>
              <w:left w:val="nil"/>
              <w:bottom w:val="single" w:sz="8" w:space="0" w:color="E2E2E2"/>
              <w:right w:val="single" w:sz="8" w:space="0" w:color="E2E2E2"/>
            </w:tcBorders>
            <w:shd w:val="clear" w:color="auto" w:fill="auto"/>
            <w:noWrap/>
            <w:hideMark/>
          </w:tcPr>
          <w:p w14:paraId="1BF7CA2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CONAN</w:t>
            </w:r>
          </w:p>
        </w:tc>
        <w:tc>
          <w:tcPr>
            <w:tcW w:w="1340" w:type="dxa"/>
            <w:tcBorders>
              <w:top w:val="nil"/>
              <w:left w:val="nil"/>
              <w:bottom w:val="single" w:sz="8" w:space="0" w:color="E2E2E2"/>
              <w:right w:val="single" w:sz="8" w:space="0" w:color="E2E2E2"/>
            </w:tcBorders>
            <w:shd w:val="clear" w:color="auto" w:fill="auto"/>
            <w:noWrap/>
            <w:hideMark/>
          </w:tcPr>
          <w:p w14:paraId="0C11E2C1"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0E18106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18195E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35FD59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E910D3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DABPAB98</w:t>
            </w:r>
          </w:p>
        </w:tc>
        <w:tc>
          <w:tcPr>
            <w:tcW w:w="2020" w:type="dxa"/>
            <w:tcBorders>
              <w:top w:val="nil"/>
              <w:left w:val="nil"/>
              <w:bottom w:val="single" w:sz="8" w:space="0" w:color="E2E2E2"/>
              <w:right w:val="single" w:sz="8" w:space="0" w:color="E2E2E2"/>
            </w:tcBorders>
            <w:shd w:val="clear" w:color="auto" w:fill="auto"/>
            <w:noWrap/>
            <w:hideMark/>
          </w:tcPr>
          <w:p w14:paraId="7DB3F1C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ESTES_PECAN_1_1</w:t>
            </w:r>
          </w:p>
        </w:tc>
        <w:tc>
          <w:tcPr>
            <w:tcW w:w="1220" w:type="dxa"/>
            <w:tcBorders>
              <w:top w:val="nil"/>
              <w:left w:val="nil"/>
              <w:bottom w:val="single" w:sz="8" w:space="0" w:color="E2E2E2"/>
              <w:right w:val="single" w:sz="8" w:space="0" w:color="E2E2E2"/>
            </w:tcBorders>
            <w:shd w:val="clear" w:color="auto" w:fill="auto"/>
            <w:noWrap/>
            <w:hideMark/>
          </w:tcPr>
          <w:p w14:paraId="7B4E7AF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PECAN_BY</w:t>
            </w:r>
          </w:p>
        </w:tc>
        <w:tc>
          <w:tcPr>
            <w:tcW w:w="1220" w:type="dxa"/>
            <w:tcBorders>
              <w:top w:val="nil"/>
              <w:left w:val="nil"/>
              <w:bottom w:val="single" w:sz="8" w:space="0" w:color="E2E2E2"/>
              <w:right w:val="single" w:sz="8" w:space="0" w:color="E2E2E2"/>
            </w:tcBorders>
            <w:shd w:val="clear" w:color="auto" w:fill="auto"/>
            <w:noWrap/>
            <w:hideMark/>
          </w:tcPr>
          <w:p w14:paraId="0CD0275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ESTES</w:t>
            </w:r>
          </w:p>
        </w:tc>
        <w:tc>
          <w:tcPr>
            <w:tcW w:w="1340" w:type="dxa"/>
            <w:tcBorders>
              <w:top w:val="nil"/>
              <w:left w:val="nil"/>
              <w:bottom w:val="single" w:sz="8" w:space="0" w:color="E2E2E2"/>
              <w:right w:val="single" w:sz="8" w:space="0" w:color="E2E2E2"/>
            </w:tcBorders>
            <w:shd w:val="clear" w:color="auto" w:fill="auto"/>
            <w:noWrap/>
            <w:hideMark/>
          </w:tcPr>
          <w:p w14:paraId="2881940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2D97191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C3A2D0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EDEA88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EF34ED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SDBMFID5</w:t>
            </w:r>
          </w:p>
        </w:tc>
        <w:tc>
          <w:tcPr>
            <w:tcW w:w="2020" w:type="dxa"/>
            <w:tcBorders>
              <w:top w:val="nil"/>
              <w:left w:val="nil"/>
              <w:bottom w:val="single" w:sz="8" w:space="0" w:color="E2E2E2"/>
              <w:right w:val="single" w:sz="8" w:space="0" w:color="E2E2E2"/>
            </w:tcBorders>
            <w:shd w:val="clear" w:color="auto" w:fill="auto"/>
            <w:noWrap/>
            <w:hideMark/>
          </w:tcPr>
          <w:p w14:paraId="0723FF8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LPLSL_LPLSE_1</w:t>
            </w:r>
          </w:p>
        </w:tc>
        <w:tc>
          <w:tcPr>
            <w:tcW w:w="1220" w:type="dxa"/>
            <w:tcBorders>
              <w:top w:val="nil"/>
              <w:left w:val="nil"/>
              <w:bottom w:val="single" w:sz="8" w:space="0" w:color="E2E2E2"/>
              <w:right w:val="single" w:sz="8" w:space="0" w:color="E2E2E2"/>
            </w:tcBorders>
            <w:shd w:val="clear" w:color="auto" w:fill="auto"/>
            <w:noWrap/>
            <w:hideMark/>
          </w:tcPr>
          <w:p w14:paraId="0B0D74F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LPLSL</w:t>
            </w:r>
          </w:p>
        </w:tc>
        <w:tc>
          <w:tcPr>
            <w:tcW w:w="1220" w:type="dxa"/>
            <w:tcBorders>
              <w:top w:val="nil"/>
              <w:left w:val="nil"/>
              <w:bottom w:val="single" w:sz="8" w:space="0" w:color="E2E2E2"/>
              <w:right w:val="single" w:sz="8" w:space="0" w:color="E2E2E2"/>
            </w:tcBorders>
            <w:shd w:val="clear" w:color="auto" w:fill="auto"/>
            <w:noWrap/>
            <w:hideMark/>
          </w:tcPr>
          <w:p w14:paraId="1E4C182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LPLSE</w:t>
            </w:r>
          </w:p>
        </w:tc>
        <w:tc>
          <w:tcPr>
            <w:tcW w:w="1340" w:type="dxa"/>
            <w:tcBorders>
              <w:top w:val="nil"/>
              <w:left w:val="nil"/>
              <w:bottom w:val="single" w:sz="8" w:space="0" w:color="E2E2E2"/>
              <w:right w:val="single" w:sz="8" w:space="0" w:color="E2E2E2"/>
            </w:tcBorders>
            <w:shd w:val="clear" w:color="auto" w:fill="auto"/>
            <w:noWrap/>
            <w:hideMark/>
          </w:tcPr>
          <w:p w14:paraId="6848028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319A7F9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8AA6BD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CF7BA7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6B9839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SMCEABS8</w:t>
            </w:r>
          </w:p>
        </w:tc>
        <w:tc>
          <w:tcPr>
            <w:tcW w:w="2020" w:type="dxa"/>
            <w:tcBorders>
              <w:top w:val="nil"/>
              <w:left w:val="nil"/>
              <w:bottom w:val="single" w:sz="8" w:space="0" w:color="E2E2E2"/>
              <w:right w:val="single" w:sz="8" w:space="0" w:color="E2E2E2"/>
            </w:tcBorders>
            <w:shd w:val="clear" w:color="auto" w:fill="auto"/>
            <w:noWrap/>
            <w:hideMark/>
          </w:tcPr>
          <w:p w14:paraId="35FAAE5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CAPELL_MERK1_1</w:t>
            </w:r>
          </w:p>
        </w:tc>
        <w:tc>
          <w:tcPr>
            <w:tcW w:w="1220" w:type="dxa"/>
            <w:tcBorders>
              <w:top w:val="nil"/>
              <w:left w:val="nil"/>
              <w:bottom w:val="single" w:sz="8" w:space="0" w:color="E2E2E2"/>
              <w:right w:val="single" w:sz="8" w:space="0" w:color="E2E2E2"/>
            </w:tcBorders>
            <w:shd w:val="clear" w:color="auto" w:fill="auto"/>
            <w:noWrap/>
            <w:hideMark/>
          </w:tcPr>
          <w:p w14:paraId="6D003CE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CAPELLA</w:t>
            </w:r>
          </w:p>
        </w:tc>
        <w:tc>
          <w:tcPr>
            <w:tcW w:w="1220" w:type="dxa"/>
            <w:tcBorders>
              <w:top w:val="nil"/>
              <w:left w:val="nil"/>
              <w:bottom w:val="single" w:sz="8" w:space="0" w:color="E2E2E2"/>
              <w:right w:val="single" w:sz="8" w:space="0" w:color="E2E2E2"/>
            </w:tcBorders>
            <w:shd w:val="clear" w:color="auto" w:fill="auto"/>
            <w:noWrap/>
            <w:hideMark/>
          </w:tcPr>
          <w:p w14:paraId="3D2DC50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MERK</w:t>
            </w:r>
          </w:p>
        </w:tc>
        <w:tc>
          <w:tcPr>
            <w:tcW w:w="1340" w:type="dxa"/>
            <w:tcBorders>
              <w:top w:val="nil"/>
              <w:left w:val="nil"/>
              <w:bottom w:val="single" w:sz="8" w:space="0" w:color="E2E2E2"/>
              <w:right w:val="single" w:sz="8" w:space="0" w:color="E2E2E2"/>
            </w:tcBorders>
            <w:shd w:val="clear" w:color="auto" w:fill="auto"/>
            <w:noWrap/>
            <w:hideMark/>
          </w:tcPr>
          <w:p w14:paraId="1FEBBC10"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0054D26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F1D8C2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B96E59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6F2FD3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MFOWLOB5</w:t>
            </w:r>
          </w:p>
        </w:tc>
        <w:tc>
          <w:tcPr>
            <w:tcW w:w="2020" w:type="dxa"/>
            <w:tcBorders>
              <w:top w:val="nil"/>
              <w:left w:val="nil"/>
              <w:bottom w:val="single" w:sz="8" w:space="0" w:color="E2E2E2"/>
              <w:right w:val="single" w:sz="8" w:space="0" w:color="E2E2E2"/>
            </w:tcBorders>
            <w:shd w:val="clear" w:color="auto" w:fill="auto"/>
            <w:noWrap/>
            <w:hideMark/>
          </w:tcPr>
          <w:p w14:paraId="12E910B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CATARI_PILONC1_1</w:t>
            </w:r>
          </w:p>
        </w:tc>
        <w:tc>
          <w:tcPr>
            <w:tcW w:w="1220" w:type="dxa"/>
            <w:tcBorders>
              <w:top w:val="nil"/>
              <w:left w:val="nil"/>
              <w:bottom w:val="single" w:sz="8" w:space="0" w:color="E2E2E2"/>
              <w:right w:val="single" w:sz="8" w:space="0" w:color="E2E2E2"/>
            </w:tcBorders>
            <w:shd w:val="clear" w:color="auto" w:fill="auto"/>
            <w:noWrap/>
            <w:hideMark/>
          </w:tcPr>
          <w:p w14:paraId="1232AE8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PILONCIL</w:t>
            </w:r>
          </w:p>
        </w:tc>
        <w:tc>
          <w:tcPr>
            <w:tcW w:w="1220" w:type="dxa"/>
            <w:tcBorders>
              <w:top w:val="nil"/>
              <w:left w:val="nil"/>
              <w:bottom w:val="single" w:sz="8" w:space="0" w:color="E2E2E2"/>
              <w:right w:val="single" w:sz="8" w:space="0" w:color="E2E2E2"/>
            </w:tcBorders>
            <w:shd w:val="clear" w:color="auto" w:fill="auto"/>
            <w:noWrap/>
            <w:hideMark/>
          </w:tcPr>
          <w:p w14:paraId="3D5EEC9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340" w:type="dxa"/>
            <w:tcBorders>
              <w:top w:val="nil"/>
              <w:left w:val="nil"/>
              <w:bottom w:val="single" w:sz="8" w:space="0" w:color="E2E2E2"/>
              <w:right w:val="single" w:sz="8" w:space="0" w:color="E2E2E2"/>
            </w:tcBorders>
            <w:shd w:val="clear" w:color="auto" w:fill="auto"/>
            <w:noWrap/>
            <w:hideMark/>
          </w:tcPr>
          <w:p w14:paraId="7DA6BAA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182EADBF"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11757A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78ABD6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08FB89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SMCEABS8</w:t>
            </w:r>
          </w:p>
        </w:tc>
        <w:tc>
          <w:tcPr>
            <w:tcW w:w="2020" w:type="dxa"/>
            <w:tcBorders>
              <w:top w:val="nil"/>
              <w:left w:val="nil"/>
              <w:bottom w:val="single" w:sz="8" w:space="0" w:color="E2E2E2"/>
              <w:right w:val="single" w:sz="8" w:space="0" w:color="E2E2E2"/>
            </w:tcBorders>
            <w:shd w:val="clear" w:color="auto" w:fill="auto"/>
            <w:noWrap/>
            <w:hideMark/>
          </w:tcPr>
          <w:p w14:paraId="54A9FD0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CAPELL_MERK1_1</w:t>
            </w:r>
          </w:p>
        </w:tc>
        <w:tc>
          <w:tcPr>
            <w:tcW w:w="1220" w:type="dxa"/>
            <w:tcBorders>
              <w:top w:val="nil"/>
              <w:left w:val="nil"/>
              <w:bottom w:val="single" w:sz="8" w:space="0" w:color="E2E2E2"/>
              <w:right w:val="single" w:sz="8" w:space="0" w:color="E2E2E2"/>
            </w:tcBorders>
            <w:shd w:val="clear" w:color="auto" w:fill="auto"/>
            <w:noWrap/>
            <w:hideMark/>
          </w:tcPr>
          <w:p w14:paraId="185C026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MERK</w:t>
            </w:r>
          </w:p>
        </w:tc>
        <w:tc>
          <w:tcPr>
            <w:tcW w:w="1220" w:type="dxa"/>
            <w:tcBorders>
              <w:top w:val="nil"/>
              <w:left w:val="nil"/>
              <w:bottom w:val="single" w:sz="8" w:space="0" w:color="E2E2E2"/>
              <w:right w:val="single" w:sz="8" w:space="0" w:color="E2E2E2"/>
            </w:tcBorders>
            <w:shd w:val="clear" w:color="auto" w:fill="auto"/>
            <w:noWrap/>
            <w:hideMark/>
          </w:tcPr>
          <w:p w14:paraId="1CD4161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CAPELLA</w:t>
            </w:r>
          </w:p>
        </w:tc>
        <w:tc>
          <w:tcPr>
            <w:tcW w:w="1340" w:type="dxa"/>
            <w:tcBorders>
              <w:top w:val="nil"/>
              <w:left w:val="nil"/>
              <w:bottom w:val="single" w:sz="8" w:space="0" w:color="E2E2E2"/>
              <w:right w:val="single" w:sz="8" w:space="0" w:color="E2E2E2"/>
            </w:tcBorders>
            <w:shd w:val="clear" w:color="auto" w:fill="auto"/>
            <w:noWrap/>
            <w:hideMark/>
          </w:tcPr>
          <w:p w14:paraId="0F6105F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5975DE7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1CC4A2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544DAB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D87423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SMADSAP8</w:t>
            </w:r>
          </w:p>
        </w:tc>
        <w:tc>
          <w:tcPr>
            <w:tcW w:w="2020" w:type="dxa"/>
            <w:tcBorders>
              <w:top w:val="nil"/>
              <w:left w:val="nil"/>
              <w:bottom w:val="single" w:sz="8" w:space="0" w:color="E2E2E2"/>
              <w:right w:val="single" w:sz="8" w:space="0" w:color="E2E2E2"/>
            </w:tcBorders>
            <w:shd w:val="clear" w:color="auto" w:fill="auto"/>
            <w:noWrap/>
            <w:hideMark/>
          </w:tcPr>
          <w:p w14:paraId="290450D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MADDUX_SAPOWE2_1</w:t>
            </w:r>
          </w:p>
        </w:tc>
        <w:tc>
          <w:tcPr>
            <w:tcW w:w="1220" w:type="dxa"/>
            <w:tcBorders>
              <w:top w:val="nil"/>
              <w:left w:val="nil"/>
              <w:bottom w:val="single" w:sz="8" w:space="0" w:color="E2E2E2"/>
              <w:right w:val="single" w:sz="8" w:space="0" w:color="E2E2E2"/>
            </w:tcBorders>
            <w:shd w:val="clear" w:color="auto" w:fill="auto"/>
            <w:noWrap/>
            <w:hideMark/>
          </w:tcPr>
          <w:p w14:paraId="259DEA3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MADDUX</w:t>
            </w:r>
          </w:p>
        </w:tc>
        <w:tc>
          <w:tcPr>
            <w:tcW w:w="1220" w:type="dxa"/>
            <w:tcBorders>
              <w:top w:val="nil"/>
              <w:left w:val="nil"/>
              <w:bottom w:val="single" w:sz="8" w:space="0" w:color="E2E2E2"/>
              <w:right w:val="single" w:sz="8" w:space="0" w:color="E2E2E2"/>
            </w:tcBorders>
            <w:shd w:val="clear" w:color="auto" w:fill="auto"/>
            <w:noWrap/>
            <w:hideMark/>
          </w:tcPr>
          <w:p w14:paraId="362E72C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SAPOWER</w:t>
            </w:r>
          </w:p>
        </w:tc>
        <w:tc>
          <w:tcPr>
            <w:tcW w:w="1340" w:type="dxa"/>
            <w:tcBorders>
              <w:top w:val="nil"/>
              <w:left w:val="nil"/>
              <w:bottom w:val="single" w:sz="8" w:space="0" w:color="E2E2E2"/>
              <w:right w:val="single" w:sz="8" w:space="0" w:color="E2E2E2"/>
            </w:tcBorders>
            <w:shd w:val="clear" w:color="auto" w:fill="auto"/>
            <w:noWrap/>
            <w:hideMark/>
          </w:tcPr>
          <w:p w14:paraId="2EF71F3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5</w:t>
            </w:r>
          </w:p>
        </w:tc>
      </w:tr>
      <w:tr w:rsidR="003B723D" w:rsidRPr="003B723D" w14:paraId="72B214CC"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9E478B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CF8A7A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A4485F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SVEAW_L5</w:t>
            </w:r>
          </w:p>
        </w:tc>
        <w:tc>
          <w:tcPr>
            <w:tcW w:w="2020" w:type="dxa"/>
            <w:tcBorders>
              <w:top w:val="nil"/>
              <w:left w:val="nil"/>
              <w:bottom w:val="single" w:sz="8" w:space="0" w:color="E2E2E2"/>
              <w:right w:val="single" w:sz="8" w:space="0" w:color="E2E2E2"/>
            </w:tcBorders>
            <w:shd w:val="clear" w:color="auto" w:fill="auto"/>
            <w:noWrap/>
            <w:hideMark/>
          </w:tcPr>
          <w:p w14:paraId="51D4158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CEDRHI_SILT1_1</w:t>
            </w:r>
          </w:p>
        </w:tc>
        <w:tc>
          <w:tcPr>
            <w:tcW w:w="1220" w:type="dxa"/>
            <w:tcBorders>
              <w:top w:val="nil"/>
              <w:left w:val="nil"/>
              <w:bottom w:val="single" w:sz="8" w:space="0" w:color="E2E2E2"/>
              <w:right w:val="single" w:sz="8" w:space="0" w:color="E2E2E2"/>
            </w:tcBorders>
            <w:shd w:val="clear" w:color="auto" w:fill="auto"/>
            <w:noWrap/>
            <w:hideMark/>
          </w:tcPr>
          <w:p w14:paraId="504B53E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CEDRHILL</w:t>
            </w:r>
          </w:p>
        </w:tc>
        <w:tc>
          <w:tcPr>
            <w:tcW w:w="1220" w:type="dxa"/>
            <w:tcBorders>
              <w:top w:val="nil"/>
              <w:left w:val="nil"/>
              <w:bottom w:val="single" w:sz="8" w:space="0" w:color="E2E2E2"/>
              <w:right w:val="single" w:sz="8" w:space="0" w:color="E2E2E2"/>
            </w:tcBorders>
            <w:shd w:val="clear" w:color="auto" w:fill="auto"/>
            <w:noWrap/>
            <w:hideMark/>
          </w:tcPr>
          <w:p w14:paraId="74DEC00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SILT</w:t>
            </w:r>
          </w:p>
        </w:tc>
        <w:tc>
          <w:tcPr>
            <w:tcW w:w="1340" w:type="dxa"/>
            <w:tcBorders>
              <w:top w:val="nil"/>
              <w:left w:val="nil"/>
              <w:bottom w:val="single" w:sz="8" w:space="0" w:color="E2E2E2"/>
              <w:right w:val="single" w:sz="8" w:space="0" w:color="E2E2E2"/>
            </w:tcBorders>
            <w:shd w:val="clear" w:color="auto" w:fill="auto"/>
            <w:noWrap/>
            <w:hideMark/>
          </w:tcPr>
          <w:p w14:paraId="207990B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31C6390A"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4D4BF2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0B654D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DE1D13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DBRNGOL8</w:t>
            </w:r>
          </w:p>
        </w:tc>
        <w:tc>
          <w:tcPr>
            <w:tcW w:w="2020" w:type="dxa"/>
            <w:tcBorders>
              <w:top w:val="nil"/>
              <w:left w:val="nil"/>
              <w:bottom w:val="single" w:sz="8" w:space="0" w:color="E2E2E2"/>
              <w:right w:val="single" w:sz="8" w:space="0" w:color="E2E2E2"/>
            </w:tcBorders>
            <w:shd w:val="clear" w:color="auto" w:fill="auto"/>
            <w:noWrap/>
            <w:hideMark/>
          </w:tcPr>
          <w:p w14:paraId="6B23F04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HLD_FMR1</w:t>
            </w:r>
          </w:p>
        </w:tc>
        <w:tc>
          <w:tcPr>
            <w:tcW w:w="1220" w:type="dxa"/>
            <w:tcBorders>
              <w:top w:val="nil"/>
              <w:left w:val="nil"/>
              <w:bottom w:val="single" w:sz="8" w:space="0" w:color="E2E2E2"/>
              <w:right w:val="single" w:sz="8" w:space="0" w:color="E2E2E2"/>
            </w:tcBorders>
            <w:shd w:val="clear" w:color="auto" w:fill="auto"/>
            <w:noWrap/>
            <w:hideMark/>
          </w:tcPr>
          <w:p w14:paraId="5CC6216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HLD</w:t>
            </w:r>
          </w:p>
        </w:tc>
        <w:tc>
          <w:tcPr>
            <w:tcW w:w="1220" w:type="dxa"/>
            <w:tcBorders>
              <w:top w:val="nil"/>
              <w:left w:val="nil"/>
              <w:bottom w:val="single" w:sz="8" w:space="0" w:color="E2E2E2"/>
              <w:right w:val="single" w:sz="8" w:space="0" w:color="E2E2E2"/>
            </w:tcBorders>
            <w:shd w:val="clear" w:color="auto" w:fill="auto"/>
            <w:noWrap/>
            <w:hideMark/>
          </w:tcPr>
          <w:p w14:paraId="37FC09B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HLD</w:t>
            </w:r>
          </w:p>
        </w:tc>
        <w:tc>
          <w:tcPr>
            <w:tcW w:w="1340" w:type="dxa"/>
            <w:tcBorders>
              <w:top w:val="nil"/>
              <w:left w:val="nil"/>
              <w:bottom w:val="single" w:sz="8" w:space="0" w:color="E2E2E2"/>
              <w:right w:val="single" w:sz="8" w:space="0" w:color="E2E2E2"/>
            </w:tcBorders>
            <w:shd w:val="clear" w:color="auto" w:fill="auto"/>
            <w:noWrap/>
            <w:hideMark/>
          </w:tcPr>
          <w:p w14:paraId="5B0D8C24"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6970033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C87070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326767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59A4BB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SBTPBNT8</w:t>
            </w:r>
          </w:p>
        </w:tc>
        <w:tc>
          <w:tcPr>
            <w:tcW w:w="2020" w:type="dxa"/>
            <w:tcBorders>
              <w:top w:val="nil"/>
              <w:left w:val="nil"/>
              <w:bottom w:val="single" w:sz="8" w:space="0" w:color="E2E2E2"/>
              <w:right w:val="single" w:sz="8" w:space="0" w:color="E2E2E2"/>
            </w:tcBorders>
            <w:shd w:val="clear" w:color="auto" w:fill="auto"/>
            <w:noWrap/>
            <w:hideMark/>
          </w:tcPr>
          <w:p w14:paraId="3B5707E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MYRA_VAL_1</w:t>
            </w:r>
          </w:p>
        </w:tc>
        <w:tc>
          <w:tcPr>
            <w:tcW w:w="1220" w:type="dxa"/>
            <w:tcBorders>
              <w:top w:val="nil"/>
              <w:left w:val="nil"/>
              <w:bottom w:val="single" w:sz="8" w:space="0" w:color="E2E2E2"/>
              <w:right w:val="single" w:sz="8" w:space="0" w:color="E2E2E2"/>
            </w:tcBorders>
            <w:shd w:val="clear" w:color="auto" w:fill="auto"/>
            <w:noWrap/>
            <w:hideMark/>
          </w:tcPr>
          <w:p w14:paraId="14D69BF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MYRA</w:t>
            </w:r>
          </w:p>
        </w:tc>
        <w:tc>
          <w:tcPr>
            <w:tcW w:w="1220" w:type="dxa"/>
            <w:tcBorders>
              <w:top w:val="nil"/>
              <w:left w:val="nil"/>
              <w:bottom w:val="single" w:sz="8" w:space="0" w:color="E2E2E2"/>
              <w:right w:val="single" w:sz="8" w:space="0" w:color="E2E2E2"/>
            </w:tcBorders>
            <w:shd w:val="clear" w:color="auto" w:fill="auto"/>
            <w:noWrap/>
            <w:hideMark/>
          </w:tcPr>
          <w:p w14:paraId="0829CF9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VALYVIEW</w:t>
            </w:r>
          </w:p>
        </w:tc>
        <w:tc>
          <w:tcPr>
            <w:tcW w:w="1340" w:type="dxa"/>
            <w:tcBorders>
              <w:top w:val="nil"/>
              <w:left w:val="nil"/>
              <w:bottom w:val="single" w:sz="8" w:space="0" w:color="E2E2E2"/>
              <w:right w:val="single" w:sz="8" w:space="0" w:color="E2E2E2"/>
            </w:tcBorders>
            <w:shd w:val="clear" w:color="auto" w:fill="auto"/>
            <w:noWrap/>
            <w:hideMark/>
          </w:tcPr>
          <w:p w14:paraId="470D6F34"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0B03B01A"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9375ED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C3D66F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AA4194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SBAKCED5</w:t>
            </w:r>
          </w:p>
        </w:tc>
        <w:tc>
          <w:tcPr>
            <w:tcW w:w="2020" w:type="dxa"/>
            <w:tcBorders>
              <w:top w:val="nil"/>
              <w:left w:val="nil"/>
              <w:bottom w:val="single" w:sz="8" w:space="0" w:color="E2E2E2"/>
              <w:right w:val="single" w:sz="8" w:space="0" w:color="E2E2E2"/>
            </w:tcBorders>
            <w:shd w:val="clear" w:color="auto" w:fill="auto"/>
            <w:noWrap/>
            <w:hideMark/>
          </w:tcPr>
          <w:p w14:paraId="146A82D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CEDRHI_SILT1_1</w:t>
            </w:r>
          </w:p>
        </w:tc>
        <w:tc>
          <w:tcPr>
            <w:tcW w:w="1220" w:type="dxa"/>
            <w:tcBorders>
              <w:top w:val="nil"/>
              <w:left w:val="nil"/>
              <w:bottom w:val="single" w:sz="8" w:space="0" w:color="E2E2E2"/>
              <w:right w:val="single" w:sz="8" w:space="0" w:color="E2E2E2"/>
            </w:tcBorders>
            <w:shd w:val="clear" w:color="auto" w:fill="auto"/>
            <w:noWrap/>
            <w:hideMark/>
          </w:tcPr>
          <w:p w14:paraId="55299DC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CEDRHILL</w:t>
            </w:r>
          </w:p>
        </w:tc>
        <w:tc>
          <w:tcPr>
            <w:tcW w:w="1220" w:type="dxa"/>
            <w:tcBorders>
              <w:top w:val="nil"/>
              <w:left w:val="nil"/>
              <w:bottom w:val="single" w:sz="8" w:space="0" w:color="E2E2E2"/>
              <w:right w:val="single" w:sz="8" w:space="0" w:color="E2E2E2"/>
            </w:tcBorders>
            <w:shd w:val="clear" w:color="auto" w:fill="auto"/>
            <w:noWrap/>
            <w:hideMark/>
          </w:tcPr>
          <w:p w14:paraId="3898012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SILT</w:t>
            </w:r>
          </w:p>
        </w:tc>
        <w:tc>
          <w:tcPr>
            <w:tcW w:w="1340" w:type="dxa"/>
            <w:tcBorders>
              <w:top w:val="nil"/>
              <w:left w:val="nil"/>
              <w:bottom w:val="single" w:sz="8" w:space="0" w:color="E2E2E2"/>
              <w:right w:val="single" w:sz="8" w:space="0" w:color="E2E2E2"/>
            </w:tcBorders>
            <w:shd w:val="clear" w:color="auto" w:fill="auto"/>
            <w:noWrap/>
            <w:hideMark/>
          </w:tcPr>
          <w:p w14:paraId="3A708DF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7C546E1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78787B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56E997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F02ABE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MARRLAN8</w:t>
            </w:r>
          </w:p>
        </w:tc>
        <w:tc>
          <w:tcPr>
            <w:tcW w:w="2020" w:type="dxa"/>
            <w:tcBorders>
              <w:top w:val="nil"/>
              <w:left w:val="nil"/>
              <w:bottom w:val="single" w:sz="8" w:space="0" w:color="E2E2E2"/>
              <w:right w:val="single" w:sz="8" w:space="0" w:color="E2E2E2"/>
            </w:tcBorders>
            <w:shd w:val="clear" w:color="auto" w:fill="auto"/>
            <w:noWrap/>
            <w:hideMark/>
          </w:tcPr>
          <w:p w14:paraId="348A44F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BLESSI_PAVLOV1_1</w:t>
            </w:r>
          </w:p>
        </w:tc>
        <w:tc>
          <w:tcPr>
            <w:tcW w:w="1220" w:type="dxa"/>
            <w:tcBorders>
              <w:top w:val="nil"/>
              <w:left w:val="nil"/>
              <w:bottom w:val="single" w:sz="8" w:space="0" w:color="E2E2E2"/>
              <w:right w:val="single" w:sz="8" w:space="0" w:color="E2E2E2"/>
            </w:tcBorders>
            <w:shd w:val="clear" w:color="auto" w:fill="auto"/>
            <w:noWrap/>
            <w:hideMark/>
          </w:tcPr>
          <w:p w14:paraId="3784957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BLESSING</w:t>
            </w:r>
          </w:p>
        </w:tc>
        <w:tc>
          <w:tcPr>
            <w:tcW w:w="1220" w:type="dxa"/>
            <w:tcBorders>
              <w:top w:val="nil"/>
              <w:left w:val="nil"/>
              <w:bottom w:val="single" w:sz="8" w:space="0" w:color="E2E2E2"/>
              <w:right w:val="single" w:sz="8" w:space="0" w:color="E2E2E2"/>
            </w:tcBorders>
            <w:shd w:val="clear" w:color="auto" w:fill="auto"/>
            <w:noWrap/>
            <w:hideMark/>
          </w:tcPr>
          <w:p w14:paraId="7466D8F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PAVLOV</w:t>
            </w:r>
          </w:p>
        </w:tc>
        <w:tc>
          <w:tcPr>
            <w:tcW w:w="1340" w:type="dxa"/>
            <w:tcBorders>
              <w:top w:val="nil"/>
              <w:left w:val="nil"/>
              <w:bottom w:val="single" w:sz="8" w:space="0" w:color="E2E2E2"/>
              <w:right w:val="single" w:sz="8" w:space="0" w:color="E2E2E2"/>
            </w:tcBorders>
            <w:shd w:val="clear" w:color="auto" w:fill="auto"/>
            <w:noWrap/>
            <w:hideMark/>
          </w:tcPr>
          <w:p w14:paraId="289F24D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6C3AFDBF"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E0F83F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445F23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A6937B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SCRMSAR8</w:t>
            </w:r>
          </w:p>
        </w:tc>
        <w:tc>
          <w:tcPr>
            <w:tcW w:w="2020" w:type="dxa"/>
            <w:tcBorders>
              <w:top w:val="nil"/>
              <w:left w:val="nil"/>
              <w:bottom w:val="single" w:sz="8" w:space="0" w:color="E2E2E2"/>
              <w:right w:val="single" w:sz="8" w:space="0" w:color="E2E2E2"/>
            </w:tcBorders>
            <w:shd w:val="clear" w:color="auto" w:fill="auto"/>
            <w:noWrap/>
            <w:hideMark/>
          </w:tcPr>
          <w:p w14:paraId="418C23C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CONCHO_VRBS1_1</w:t>
            </w:r>
          </w:p>
        </w:tc>
        <w:tc>
          <w:tcPr>
            <w:tcW w:w="1220" w:type="dxa"/>
            <w:tcBorders>
              <w:top w:val="nil"/>
              <w:left w:val="nil"/>
              <w:bottom w:val="single" w:sz="8" w:space="0" w:color="E2E2E2"/>
              <w:right w:val="single" w:sz="8" w:space="0" w:color="E2E2E2"/>
            </w:tcBorders>
            <w:shd w:val="clear" w:color="auto" w:fill="auto"/>
            <w:noWrap/>
            <w:hideMark/>
          </w:tcPr>
          <w:p w14:paraId="384471A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VRBS</w:t>
            </w:r>
          </w:p>
        </w:tc>
        <w:tc>
          <w:tcPr>
            <w:tcW w:w="1220" w:type="dxa"/>
            <w:tcBorders>
              <w:top w:val="nil"/>
              <w:left w:val="nil"/>
              <w:bottom w:val="single" w:sz="8" w:space="0" w:color="E2E2E2"/>
              <w:right w:val="single" w:sz="8" w:space="0" w:color="E2E2E2"/>
            </w:tcBorders>
            <w:shd w:val="clear" w:color="auto" w:fill="auto"/>
            <w:noWrap/>
            <w:hideMark/>
          </w:tcPr>
          <w:p w14:paraId="34C861D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w:t>
            </w:r>
          </w:p>
        </w:tc>
        <w:tc>
          <w:tcPr>
            <w:tcW w:w="1340" w:type="dxa"/>
            <w:tcBorders>
              <w:top w:val="nil"/>
              <w:left w:val="nil"/>
              <w:bottom w:val="single" w:sz="8" w:space="0" w:color="E2E2E2"/>
              <w:right w:val="single" w:sz="8" w:space="0" w:color="E2E2E2"/>
            </w:tcBorders>
            <w:shd w:val="clear" w:color="auto" w:fill="auto"/>
            <w:noWrap/>
            <w:hideMark/>
          </w:tcPr>
          <w:p w14:paraId="065E56F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4F10B67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E25752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E0D5C0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19024C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SMCEABS8</w:t>
            </w:r>
          </w:p>
        </w:tc>
        <w:tc>
          <w:tcPr>
            <w:tcW w:w="2020" w:type="dxa"/>
            <w:tcBorders>
              <w:top w:val="nil"/>
              <w:left w:val="nil"/>
              <w:bottom w:val="single" w:sz="8" w:space="0" w:color="E2E2E2"/>
              <w:right w:val="single" w:sz="8" w:space="0" w:color="E2E2E2"/>
            </w:tcBorders>
            <w:shd w:val="clear" w:color="auto" w:fill="auto"/>
            <w:noWrap/>
            <w:hideMark/>
          </w:tcPr>
          <w:p w14:paraId="61DEBA2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ESKSW_TRNT1_1</w:t>
            </w:r>
          </w:p>
        </w:tc>
        <w:tc>
          <w:tcPr>
            <w:tcW w:w="1220" w:type="dxa"/>
            <w:tcBorders>
              <w:top w:val="nil"/>
              <w:left w:val="nil"/>
              <w:bottom w:val="single" w:sz="8" w:space="0" w:color="E2E2E2"/>
              <w:right w:val="single" w:sz="8" w:space="0" w:color="E2E2E2"/>
            </w:tcBorders>
            <w:shd w:val="clear" w:color="auto" w:fill="auto"/>
            <w:noWrap/>
            <w:hideMark/>
          </w:tcPr>
          <w:p w14:paraId="38996E2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ESKSW</w:t>
            </w:r>
          </w:p>
        </w:tc>
        <w:tc>
          <w:tcPr>
            <w:tcW w:w="1220" w:type="dxa"/>
            <w:tcBorders>
              <w:top w:val="nil"/>
              <w:left w:val="nil"/>
              <w:bottom w:val="single" w:sz="8" w:space="0" w:color="E2E2E2"/>
              <w:right w:val="single" w:sz="8" w:space="0" w:color="E2E2E2"/>
            </w:tcBorders>
            <w:shd w:val="clear" w:color="auto" w:fill="auto"/>
            <w:noWrap/>
            <w:hideMark/>
          </w:tcPr>
          <w:p w14:paraId="71236FC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TRNT</w:t>
            </w:r>
          </w:p>
        </w:tc>
        <w:tc>
          <w:tcPr>
            <w:tcW w:w="1340" w:type="dxa"/>
            <w:tcBorders>
              <w:top w:val="nil"/>
              <w:left w:val="nil"/>
              <w:bottom w:val="single" w:sz="8" w:space="0" w:color="E2E2E2"/>
              <w:right w:val="single" w:sz="8" w:space="0" w:color="E2E2E2"/>
            </w:tcBorders>
            <w:shd w:val="clear" w:color="auto" w:fill="auto"/>
            <w:noWrap/>
            <w:hideMark/>
          </w:tcPr>
          <w:p w14:paraId="77854764"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2CD46DD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F341BA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D152F7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0CA5CE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SMCEESK8</w:t>
            </w:r>
          </w:p>
        </w:tc>
        <w:tc>
          <w:tcPr>
            <w:tcW w:w="2020" w:type="dxa"/>
            <w:tcBorders>
              <w:top w:val="nil"/>
              <w:left w:val="nil"/>
              <w:bottom w:val="single" w:sz="8" w:space="0" w:color="E2E2E2"/>
              <w:right w:val="single" w:sz="8" w:space="0" w:color="E2E2E2"/>
            </w:tcBorders>
            <w:shd w:val="clear" w:color="auto" w:fill="auto"/>
            <w:noWrap/>
            <w:hideMark/>
          </w:tcPr>
          <w:p w14:paraId="7E5B6CC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ESKSW_TRNT1_1</w:t>
            </w:r>
          </w:p>
        </w:tc>
        <w:tc>
          <w:tcPr>
            <w:tcW w:w="1220" w:type="dxa"/>
            <w:tcBorders>
              <w:top w:val="nil"/>
              <w:left w:val="nil"/>
              <w:bottom w:val="single" w:sz="8" w:space="0" w:color="E2E2E2"/>
              <w:right w:val="single" w:sz="8" w:space="0" w:color="E2E2E2"/>
            </w:tcBorders>
            <w:shd w:val="clear" w:color="auto" w:fill="auto"/>
            <w:noWrap/>
            <w:hideMark/>
          </w:tcPr>
          <w:p w14:paraId="1469CE9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TRNT</w:t>
            </w:r>
          </w:p>
        </w:tc>
        <w:tc>
          <w:tcPr>
            <w:tcW w:w="1220" w:type="dxa"/>
            <w:tcBorders>
              <w:top w:val="nil"/>
              <w:left w:val="nil"/>
              <w:bottom w:val="single" w:sz="8" w:space="0" w:color="E2E2E2"/>
              <w:right w:val="single" w:sz="8" w:space="0" w:color="E2E2E2"/>
            </w:tcBorders>
            <w:shd w:val="clear" w:color="auto" w:fill="auto"/>
            <w:noWrap/>
            <w:hideMark/>
          </w:tcPr>
          <w:p w14:paraId="3A28244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ESKSW</w:t>
            </w:r>
          </w:p>
        </w:tc>
        <w:tc>
          <w:tcPr>
            <w:tcW w:w="1340" w:type="dxa"/>
            <w:tcBorders>
              <w:top w:val="nil"/>
              <w:left w:val="nil"/>
              <w:bottom w:val="single" w:sz="8" w:space="0" w:color="E2E2E2"/>
              <w:right w:val="single" w:sz="8" w:space="0" w:color="E2E2E2"/>
            </w:tcBorders>
            <w:shd w:val="clear" w:color="auto" w:fill="auto"/>
            <w:noWrap/>
            <w:hideMark/>
          </w:tcPr>
          <w:p w14:paraId="3105211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66E0761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C879BB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96C981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61271A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BASE CASE</w:t>
            </w:r>
          </w:p>
        </w:tc>
        <w:tc>
          <w:tcPr>
            <w:tcW w:w="2020" w:type="dxa"/>
            <w:tcBorders>
              <w:top w:val="nil"/>
              <w:left w:val="nil"/>
              <w:bottom w:val="single" w:sz="8" w:space="0" w:color="E2E2E2"/>
              <w:right w:val="single" w:sz="8" w:space="0" w:color="E2E2E2"/>
            </w:tcBorders>
            <w:shd w:val="clear" w:color="auto" w:fill="auto"/>
            <w:noWrap/>
            <w:hideMark/>
          </w:tcPr>
          <w:p w14:paraId="4C9F1DA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NELRIO</w:t>
            </w:r>
          </w:p>
        </w:tc>
        <w:tc>
          <w:tcPr>
            <w:tcW w:w="1220" w:type="dxa"/>
            <w:tcBorders>
              <w:top w:val="nil"/>
              <w:left w:val="nil"/>
              <w:bottom w:val="single" w:sz="8" w:space="0" w:color="E2E2E2"/>
              <w:right w:val="single" w:sz="8" w:space="0" w:color="E2E2E2"/>
            </w:tcBorders>
            <w:shd w:val="clear" w:color="auto" w:fill="auto"/>
            <w:noWrap/>
            <w:hideMark/>
          </w:tcPr>
          <w:p w14:paraId="0F42B2B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220" w:type="dxa"/>
            <w:tcBorders>
              <w:top w:val="nil"/>
              <w:left w:val="nil"/>
              <w:bottom w:val="single" w:sz="8" w:space="0" w:color="E2E2E2"/>
              <w:right w:val="single" w:sz="8" w:space="0" w:color="E2E2E2"/>
            </w:tcBorders>
            <w:shd w:val="clear" w:color="auto" w:fill="auto"/>
            <w:noWrap/>
            <w:hideMark/>
          </w:tcPr>
          <w:p w14:paraId="0CCFF9A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340" w:type="dxa"/>
            <w:tcBorders>
              <w:top w:val="nil"/>
              <w:left w:val="nil"/>
              <w:bottom w:val="single" w:sz="8" w:space="0" w:color="E2E2E2"/>
              <w:right w:val="single" w:sz="8" w:space="0" w:color="E2E2E2"/>
            </w:tcBorders>
            <w:shd w:val="clear" w:color="auto" w:fill="auto"/>
            <w:noWrap/>
            <w:hideMark/>
          </w:tcPr>
          <w:p w14:paraId="21A8E185"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138FD53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C1F5B3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9FA7D4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9A41CA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DSCOTKW5</w:t>
            </w:r>
          </w:p>
        </w:tc>
        <w:tc>
          <w:tcPr>
            <w:tcW w:w="2020" w:type="dxa"/>
            <w:tcBorders>
              <w:top w:val="nil"/>
              <w:left w:val="nil"/>
              <w:bottom w:val="single" w:sz="8" w:space="0" w:color="E2E2E2"/>
              <w:right w:val="single" w:sz="8" w:space="0" w:color="E2E2E2"/>
            </w:tcBorders>
            <w:shd w:val="clear" w:color="auto" w:fill="auto"/>
            <w:noWrap/>
            <w:hideMark/>
          </w:tcPr>
          <w:p w14:paraId="37EB033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15060__B</w:t>
            </w:r>
          </w:p>
        </w:tc>
        <w:tc>
          <w:tcPr>
            <w:tcW w:w="1220" w:type="dxa"/>
            <w:tcBorders>
              <w:top w:val="nil"/>
              <w:left w:val="nil"/>
              <w:bottom w:val="single" w:sz="8" w:space="0" w:color="E2E2E2"/>
              <w:right w:val="single" w:sz="8" w:space="0" w:color="E2E2E2"/>
            </w:tcBorders>
            <w:shd w:val="clear" w:color="auto" w:fill="auto"/>
            <w:noWrap/>
            <w:hideMark/>
          </w:tcPr>
          <w:p w14:paraId="4DE612D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VEALMOOR</w:t>
            </w:r>
          </w:p>
        </w:tc>
        <w:tc>
          <w:tcPr>
            <w:tcW w:w="1220" w:type="dxa"/>
            <w:tcBorders>
              <w:top w:val="nil"/>
              <w:left w:val="nil"/>
              <w:bottom w:val="single" w:sz="8" w:space="0" w:color="E2E2E2"/>
              <w:right w:val="single" w:sz="8" w:space="0" w:color="E2E2E2"/>
            </w:tcBorders>
            <w:shd w:val="clear" w:color="auto" w:fill="auto"/>
            <w:noWrap/>
            <w:hideMark/>
          </w:tcPr>
          <w:p w14:paraId="0E6DAA1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KOCHTAP</w:t>
            </w:r>
          </w:p>
        </w:tc>
        <w:tc>
          <w:tcPr>
            <w:tcW w:w="1340" w:type="dxa"/>
            <w:tcBorders>
              <w:top w:val="nil"/>
              <w:left w:val="nil"/>
              <w:bottom w:val="single" w:sz="8" w:space="0" w:color="E2E2E2"/>
              <w:right w:val="single" w:sz="8" w:space="0" w:color="E2E2E2"/>
            </w:tcBorders>
            <w:shd w:val="clear" w:color="auto" w:fill="auto"/>
            <w:noWrap/>
            <w:hideMark/>
          </w:tcPr>
          <w:p w14:paraId="2023AC25"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5937B8D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FF38DA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D8DFE0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B56715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DFOWSMG5</w:t>
            </w:r>
          </w:p>
        </w:tc>
        <w:tc>
          <w:tcPr>
            <w:tcW w:w="2020" w:type="dxa"/>
            <w:tcBorders>
              <w:top w:val="nil"/>
              <w:left w:val="nil"/>
              <w:bottom w:val="single" w:sz="8" w:space="0" w:color="E2E2E2"/>
              <w:right w:val="single" w:sz="8" w:space="0" w:color="E2E2E2"/>
            </w:tcBorders>
            <w:shd w:val="clear" w:color="auto" w:fill="auto"/>
            <w:noWrap/>
            <w:hideMark/>
          </w:tcPr>
          <w:p w14:paraId="5E47C0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ASHERT_CATARI1_1</w:t>
            </w:r>
          </w:p>
        </w:tc>
        <w:tc>
          <w:tcPr>
            <w:tcW w:w="1220" w:type="dxa"/>
            <w:tcBorders>
              <w:top w:val="nil"/>
              <w:left w:val="nil"/>
              <w:bottom w:val="single" w:sz="8" w:space="0" w:color="E2E2E2"/>
              <w:right w:val="single" w:sz="8" w:space="0" w:color="E2E2E2"/>
            </w:tcBorders>
            <w:shd w:val="clear" w:color="auto" w:fill="auto"/>
            <w:noWrap/>
            <w:hideMark/>
          </w:tcPr>
          <w:p w14:paraId="01A050B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ASHERTON</w:t>
            </w:r>
          </w:p>
        </w:tc>
        <w:tc>
          <w:tcPr>
            <w:tcW w:w="1220" w:type="dxa"/>
            <w:tcBorders>
              <w:top w:val="nil"/>
              <w:left w:val="nil"/>
              <w:bottom w:val="single" w:sz="8" w:space="0" w:color="E2E2E2"/>
              <w:right w:val="single" w:sz="8" w:space="0" w:color="E2E2E2"/>
            </w:tcBorders>
            <w:shd w:val="clear" w:color="auto" w:fill="auto"/>
            <w:noWrap/>
            <w:hideMark/>
          </w:tcPr>
          <w:p w14:paraId="7E45AF6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340" w:type="dxa"/>
            <w:tcBorders>
              <w:top w:val="nil"/>
              <w:left w:val="nil"/>
              <w:bottom w:val="single" w:sz="8" w:space="0" w:color="E2E2E2"/>
              <w:right w:val="single" w:sz="8" w:space="0" w:color="E2E2E2"/>
            </w:tcBorders>
            <w:shd w:val="clear" w:color="auto" w:fill="auto"/>
            <w:noWrap/>
            <w:hideMark/>
          </w:tcPr>
          <w:p w14:paraId="52671FB1"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2BBB5FB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9BC083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D952C6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ED6661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3217F41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CEDRHI_SILT1_1</w:t>
            </w:r>
          </w:p>
        </w:tc>
        <w:tc>
          <w:tcPr>
            <w:tcW w:w="1220" w:type="dxa"/>
            <w:tcBorders>
              <w:top w:val="nil"/>
              <w:left w:val="nil"/>
              <w:bottom w:val="single" w:sz="8" w:space="0" w:color="E2E2E2"/>
              <w:right w:val="single" w:sz="8" w:space="0" w:color="E2E2E2"/>
            </w:tcBorders>
            <w:shd w:val="clear" w:color="auto" w:fill="auto"/>
            <w:noWrap/>
            <w:hideMark/>
          </w:tcPr>
          <w:p w14:paraId="5BFC384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CEDRHILL</w:t>
            </w:r>
          </w:p>
        </w:tc>
        <w:tc>
          <w:tcPr>
            <w:tcW w:w="1220" w:type="dxa"/>
            <w:tcBorders>
              <w:top w:val="nil"/>
              <w:left w:val="nil"/>
              <w:bottom w:val="single" w:sz="8" w:space="0" w:color="E2E2E2"/>
              <w:right w:val="single" w:sz="8" w:space="0" w:color="E2E2E2"/>
            </w:tcBorders>
            <w:shd w:val="clear" w:color="auto" w:fill="auto"/>
            <w:noWrap/>
            <w:hideMark/>
          </w:tcPr>
          <w:p w14:paraId="7607C36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SILT</w:t>
            </w:r>
          </w:p>
        </w:tc>
        <w:tc>
          <w:tcPr>
            <w:tcW w:w="1340" w:type="dxa"/>
            <w:tcBorders>
              <w:top w:val="nil"/>
              <w:left w:val="nil"/>
              <w:bottom w:val="single" w:sz="8" w:space="0" w:color="E2E2E2"/>
              <w:right w:val="single" w:sz="8" w:space="0" w:color="E2E2E2"/>
            </w:tcBorders>
            <w:shd w:val="clear" w:color="auto" w:fill="auto"/>
            <w:noWrap/>
            <w:hideMark/>
          </w:tcPr>
          <w:p w14:paraId="22E0F8F4"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3E72199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E53B65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C87E12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3D681E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SVICCO28</w:t>
            </w:r>
          </w:p>
        </w:tc>
        <w:tc>
          <w:tcPr>
            <w:tcW w:w="2020" w:type="dxa"/>
            <w:tcBorders>
              <w:top w:val="nil"/>
              <w:left w:val="nil"/>
              <w:bottom w:val="single" w:sz="8" w:space="0" w:color="E2E2E2"/>
              <w:right w:val="single" w:sz="8" w:space="0" w:color="E2E2E2"/>
            </w:tcBorders>
            <w:shd w:val="clear" w:color="auto" w:fill="auto"/>
            <w:noWrap/>
            <w:hideMark/>
          </w:tcPr>
          <w:p w14:paraId="5742F6E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COLETO_VICTOR2_1</w:t>
            </w:r>
          </w:p>
        </w:tc>
        <w:tc>
          <w:tcPr>
            <w:tcW w:w="1220" w:type="dxa"/>
            <w:tcBorders>
              <w:top w:val="nil"/>
              <w:left w:val="nil"/>
              <w:bottom w:val="single" w:sz="8" w:space="0" w:color="E2E2E2"/>
              <w:right w:val="single" w:sz="8" w:space="0" w:color="E2E2E2"/>
            </w:tcBorders>
            <w:shd w:val="clear" w:color="auto" w:fill="auto"/>
            <w:noWrap/>
            <w:hideMark/>
          </w:tcPr>
          <w:p w14:paraId="3F06D04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COLETO</w:t>
            </w:r>
          </w:p>
        </w:tc>
        <w:tc>
          <w:tcPr>
            <w:tcW w:w="1220" w:type="dxa"/>
            <w:tcBorders>
              <w:top w:val="nil"/>
              <w:left w:val="nil"/>
              <w:bottom w:val="single" w:sz="8" w:space="0" w:color="E2E2E2"/>
              <w:right w:val="single" w:sz="8" w:space="0" w:color="E2E2E2"/>
            </w:tcBorders>
            <w:shd w:val="clear" w:color="auto" w:fill="auto"/>
            <w:noWrap/>
            <w:hideMark/>
          </w:tcPr>
          <w:p w14:paraId="03716E9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VICTORIA</w:t>
            </w:r>
          </w:p>
        </w:tc>
        <w:tc>
          <w:tcPr>
            <w:tcW w:w="1340" w:type="dxa"/>
            <w:tcBorders>
              <w:top w:val="nil"/>
              <w:left w:val="nil"/>
              <w:bottom w:val="single" w:sz="8" w:space="0" w:color="E2E2E2"/>
              <w:right w:val="single" w:sz="8" w:space="0" w:color="E2E2E2"/>
            </w:tcBorders>
            <w:shd w:val="clear" w:color="auto" w:fill="auto"/>
            <w:noWrap/>
            <w:hideMark/>
          </w:tcPr>
          <w:p w14:paraId="31AC6A2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24FADE8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A4C762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25D3D7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E0ABCE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DSTPRED5</w:t>
            </w:r>
          </w:p>
        </w:tc>
        <w:tc>
          <w:tcPr>
            <w:tcW w:w="2020" w:type="dxa"/>
            <w:tcBorders>
              <w:top w:val="nil"/>
              <w:left w:val="nil"/>
              <w:bottom w:val="single" w:sz="8" w:space="0" w:color="E2E2E2"/>
              <w:right w:val="single" w:sz="8" w:space="0" w:color="E2E2E2"/>
            </w:tcBorders>
            <w:shd w:val="clear" w:color="auto" w:fill="auto"/>
            <w:noWrap/>
            <w:hideMark/>
          </w:tcPr>
          <w:p w14:paraId="2CFE44E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BLESSI_PAVLOV1_1</w:t>
            </w:r>
          </w:p>
        </w:tc>
        <w:tc>
          <w:tcPr>
            <w:tcW w:w="1220" w:type="dxa"/>
            <w:tcBorders>
              <w:top w:val="nil"/>
              <w:left w:val="nil"/>
              <w:bottom w:val="single" w:sz="8" w:space="0" w:color="E2E2E2"/>
              <w:right w:val="single" w:sz="8" w:space="0" w:color="E2E2E2"/>
            </w:tcBorders>
            <w:shd w:val="clear" w:color="auto" w:fill="auto"/>
            <w:noWrap/>
            <w:hideMark/>
          </w:tcPr>
          <w:p w14:paraId="31A75C4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BLESSING</w:t>
            </w:r>
          </w:p>
        </w:tc>
        <w:tc>
          <w:tcPr>
            <w:tcW w:w="1220" w:type="dxa"/>
            <w:tcBorders>
              <w:top w:val="nil"/>
              <w:left w:val="nil"/>
              <w:bottom w:val="single" w:sz="8" w:space="0" w:color="E2E2E2"/>
              <w:right w:val="single" w:sz="8" w:space="0" w:color="E2E2E2"/>
            </w:tcBorders>
            <w:shd w:val="clear" w:color="auto" w:fill="auto"/>
            <w:noWrap/>
            <w:hideMark/>
          </w:tcPr>
          <w:p w14:paraId="7C8B759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PAVLOV</w:t>
            </w:r>
          </w:p>
        </w:tc>
        <w:tc>
          <w:tcPr>
            <w:tcW w:w="1340" w:type="dxa"/>
            <w:tcBorders>
              <w:top w:val="nil"/>
              <w:left w:val="nil"/>
              <w:bottom w:val="single" w:sz="8" w:space="0" w:color="E2E2E2"/>
              <w:right w:val="single" w:sz="8" w:space="0" w:color="E2E2E2"/>
            </w:tcBorders>
            <w:shd w:val="clear" w:color="auto" w:fill="auto"/>
            <w:noWrap/>
            <w:hideMark/>
          </w:tcPr>
          <w:p w14:paraId="0D2A25DA"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2DA63B9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736F18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lastRenderedPageBreak/>
              <w:t>2023</w:t>
            </w:r>
          </w:p>
        </w:tc>
        <w:tc>
          <w:tcPr>
            <w:tcW w:w="1620" w:type="dxa"/>
            <w:tcBorders>
              <w:top w:val="nil"/>
              <w:left w:val="nil"/>
              <w:bottom w:val="single" w:sz="8" w:space="0" w:color="E2E2E2"/>
              <w:right w:val="single" w:sz="8" w:space="0" w:color="E2E2E2"/>
            </w:tcBorders>
            <w:shd w:val="clear" w:color="auto" w:fill="auto"/>
            <w:noWrap/>
            <w:hideMark/>
          </w:tcPr>
          <w:p w14:paraId="21DD7D4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91BB21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SCRMSAR8</w:t>
            </w:r>
          </w:p>
        </w:tc>
        <w:tc>
          <w:tcPr>
            <w:tcW w:w="2020" w:type="dxa"/>
            <w:tcBorders>
              <w:top w:val="nil"/>
              <w:left w:val="nil"/>
              <w:bottom w:val="single" w:sz="8" w:space="0" w:color="E2E2E2"/>
              <w:right w:val="single" w:sz="8" w:space="0" w:color="E2E2E2"/>
            </w:tcBorders>
            <w:shd w:val="clear" w:color="auto" w:fill="auto"/>
            <w:noWrap/>
            <w:hideMark/>
          </w:tcPr>
          <w:p w14:paraId="468CA12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CONCHO_VRBS1_1</w:t>
            </w:r>
          </w:p>
        </w:tc>
        <w:tc>
          <w:tcPr>
            <w:tcW w:w="1220" w:type="dxa"/>
            <w:tcBorders>
              <w:top w:val="nil"/>
              <w:left w:val="nil"/>
              <w:bottom w:val="single" w:sz="8" w:space="0" w:color="E2E2E2"/>
              <w:right w:val="single" w:sz="8" w:space="0" w:color="E2E2E2"/>
            </w:tcBorders>
            <w:shd w:val="clear" w:color="auto" w:fill="auto"/>
            <w:noWrap/>
            <w:hideMark/>
          </w:tcPr>
          <w:p w14:paraId="1C1046B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w:t>
            </w:r>
          </w:p>
        </w:tc>
        <w:tc>
          <w:tcPr>
            <w:tcW w:w="1220" w:type="dxa"/>
            <w:tcBorders>
              <w:top w:val="nil"/>
              <w:left w:val="nil"/>
              <w:bottom w:val="single" w:sz="8" w:space="0" w:color="E2E2E2"/>
              <w:right w:val="single" w:sz="8" w:space="0" w:color="E2E2E2"/>
            </w:tcBorders>
            <w:shd w:val="clear" w:color="auto" w:fill="auto"/>
            <w:noWrap/>
            <w:hideMark/>
          </w:tcPr>
          <w:p w14:paraId="3775AEA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VRBS</w:t>
            </w:r>
          </w:p>
        </w:tc>
        <w:tc>
          <w:tcPr>
            <w:tcW w:w="1340" w:type="dxa"/>
            <w:tcBorders>
              <w:top w:val="nil"/>
              <w:left w:val="nil"/>
              <w:bottom w:val="single" w:sz="8" w:space="0" w:color="E2E2E2"/>
              <w:right w:val="single" w:sz="8" w:space="0" w:color="E2E2E2"/>
            </w:tcBorders>
            <w:shd w:val="clear" w:color="auto" w:fill="auto"/>
            <w:noWrap/>
            <w:hideMark/>
          </w:tcPr>
          <w:p w14:paraId="38B9094A"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6185AA0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D4801C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E79939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920400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SMCEABS8</w:t>
            </w:r>
          </w:p>
        </w:tc>
        <w:tc>
          <w:tcPr>
            <w:tcW w:w="2020" w:type="dxa"/>
            <w:tcBorders>
              <w:top w:val="nil"/>
              <w:left w:val="nil"/>
              <w:bottom w:val="single" w:sz="8" w:space="0" w:color="E2E2E2"/>
              <w:right w:val="single" w:sz="8" w:space="0" w:color="E2E2E2"/>
            </w:tcBorders>
            <w:shd w:val="clear" w:color="auto" w:fill="auto"/>
            <w:noWrap/>
            <w:hideMark/>
          </w:tcPr>
          <w:p w14:paraId="3545388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ESKSW_TRNT1_1</w:t>
            </w:r>
          </w:p>
        </w:tc>
        <w:tc>
          <w:tcPr>
            <w:tcW w:w="1220" w:type="dxa"/>
            <w:tcBorders>
              <w:top w:val="nil"/>
              <w:left w:val="nil"/>
              <w:bottom w:val="single" w:sz="8" w:space="0" w:color="E2E2E2"/>
              <w:right w:val="single" w:sz="8" w:space="0" w:color="E2E2E2"/>
            </w:tcBorders>
            <w:shd w:val="clear" w:color="auto" w:fill="auto"/>
            <w:noWrap/>
            <w:hideMark/>
          </w:tcPr>
          <w:p w14:paraId="3B95EFF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TRNT</w:t>
            </w:r>
          </w:p>
        </w:tc>
        <w:tc>
          <w:tcPr>
            <w:tcW w:w="1220" w:type="dxa"/>
            <w:tcBorders>
              <w:top w:val="nil"/>
              <w:left w:val="nil"/>
              <w:bottom w:val="single" w:sz="8" w:space="0" w:color="E2E2E2"/>
              <w:right w:val="single" w:sz="8" w:space="0" w:color="E2E2E2"/>
            </w:tcBorders>
            <w:shd w:val="clear" w:color="auto" w:fill="auto"/>
            <w:noWrap/>
            <w:hideMark/>
          </w:tcPr>
          <w:p w14:paraId="0224235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ESKSW</w:t>
            </w:r>
          </w:p>
        </w:tc>
        <w:tc>
          <w:tcPr>
            <w:tcW w:w="1340" w:type="dxa"/>
            <w:tcBorders>
              <w:top w:val="nil"/>
              <w:left w:val="nil"/>
              <w:bottom w:val="single" w:sz="8" w:space="0" w:color="E2E2E2"/>
              <w:right w:val="single" w:sz="8" w:space="0" w:color="E2E2E2"/>
            </w:tcBorders>
            <w:shd w:val="clear" w:color="auto" w:fill="auto"/>
            <w:noWrap/>
            <w:hideMark/>
          </w:tcPr>
          <w:p w14:paraId="3F6D5C9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744728E3"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FD7CC1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4BD857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5B7054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SMCEESK8</w:t>
            </w:r>
          </w:p>
        </w:tc>
        <w:tc>
          <w:tcPr>
            <w:tcW w:w="2020" w:type="dxa"/>
            <w:tcBorders>
              <w:top w:val="nil"/>
              <w:left w:val="nil"/>
              <w:bottom w:val="single" w:sz="8" w:space="0" w:color="E2E2E2"/>
              <w:right w:val="single" w:sz="8" w:space="0" w:color="E2E2E2"/>
            </w:tcBorders>
            <w:shd w:val="clear" w:color="auto" w:fill="auto"/>
            <w:noWrap/>
            <w:hideMark/>
          </w:tcPr>
          <w:p w14:paraId="7952017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ESKSW_TRNT1_1</w:t>
            </w:r>
          </w:p>
        </w:tc>
        <w:tc>
          <w:tcPr>
            <w:tcW w:w="1220" w:type="dxa"/>
            <w:tcBorders>
              <w:top w:val="nil"/>
              <w:left w:val="nil"/>
              <w:bottom w:val="single" w:sz="8" w:space="0" w:color="E2E2E2"/>
              <w:right w:val="single" w:sz="8" w:space="0" w:color="E2E2E2"/>
            </w:tcBorders>
            <w:shd w:val="clear" w:color="auto" w:fill="auto"/>
            <w:noWrap/>
            <w:hideMark/>
          </w:tcPr>
          <w:p w14:paraId="5A0EB3B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ESKSW</w:t>
            </w:r>
          </w:p>
        </w:tc>
        <w:tc>
          <w:tcPr>
            <w:tcW w:w="1220" w:type="dxa"/>
            <w:tcBorders>
              <w:top w:val="nil"/>
              <w:left w:val="nil"/>
              <w:bottom w:val="single" w:sz="8" w:space="0" w:color="E2E2E2"/>
              <w:right w:val="single" w:sz="8" w:space="0" w:color="E2E2E2"/>
            </w:tcBorders>
            <w:shd w:val="clear" w:color="auto" w:fill="auto"/>
            <w:noWrap/>
            <w:hideMark/>
          </w:tcPr>
          <w:p w14:paraId="0111D8B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TRNT</w:t>
            </w:r>
          </w:p>
        </w:tc>
        <w:tc>
          <w:tcPr>
            <w:tcW w:w="1340" w:type="dxa"/>
            <w:tcBorders>
              <w:top w:val="nil"/>
              <w:left w:val="nil"/>
              <w:bottom w:val="single" w:sz="8" w:space="0" w:color="E2E2E2"/>
              <w:right w:val="single" w:sz="8" w:space="0" w:color="E2E2E2"/>
            </w:tcBorders>
            <w:shd w:val="clear" w:color="auto" w:fill="auto"/>
            <w:noWrap/>
            <w:hideMark/>
          </w:tcPr>
          <w:p w14:paraId="24B2A3E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105416D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8F892D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326732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51CCE0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DFOWSMG5</w:t>
            </w:r>
          </w:p>
        </w:tc>
        <w:tc>
          <w:tcPr>
            <w:tcW w:w="2020" w:type="dxa"/>
            <w:tcBorders>
              <w:top w:val="nil"/>
              <w:left w:val="nil"/>
              <w:bottom w:val="single" w:sz="8" w:space="0" w:color="E2E2E2"/>
              <w:right w:val="single" w:sz="8" w:space="0" w:color="E2E2E2"/>
            </w:tcBorders>
            <w:shd w:val="clear" w:color="auto" w:fill="auto"/>
            <w:noWrap/>
            <w:hideMark/>
          </w:tcPr>
          <w:p w14:paraId="0D19A09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ASHERT_CATARI1_1</w:t>
            </w:r>
          </w:p>
        </w:tc>
        <w:tc>
          <w:tcPr>
            <w:tcW w:w="1220" w:type="dxa"/>
            <w:tcBorders>
              <w:top w:val="nil"/>
              <w:left w:val="nil"/>
              <w:bottom w:val="single" w:sz="8" w:space="0" w:color="E2E2E2"/>
              <w:right w:val="single" w:sz="8" w:space="0" w:color="E2E2E2"/>
            </w:tcBorders>
            <w:shd w:val="clear" w:color="auto" w:fill="auto"/>
            <w:noWrap/>
            <w:hideMark/>
          </w:tcPr>
          <w:p w14:paraId="2B33835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220" w:type="dxa"/>
            <w:tcBorders>
              <w:top w:val="nil"/>
              <w:left w:val="nil"/>
              <w:bottom w:val="single" w:sz="8" w:space="0" w:color="E2E2E2"/>
              <w:right w:val="single" w:sz="8" w:space="0" w:color="E2E2E2"/>
            </w:tcBorders>
            <w:shd w:val="clear" w:color="auto" w:fill="auto"/>
            <w:noWrap/>
            <w:hideMark/>
          </w:tcPr>
          <w:p w14:paraId="7242BEC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ASHERTON</w:t>
            </w:r>
          </w:p>
        </w:tc>
        <w:tc>
          <w:tcPr>
            <w:tcW w:w="1340" w:type="dxa"/>
            <w:tcBorders>
              <w:top w:val="nil"/>
              <w:left w:val="nil"/>
              <w:bottom w:val="single" w:sz="8" w:space="0" w:color="E2E2E2"/>
              <w:right w:val="single" w:sz="8" w:space="0" w:color="E2E2E2"/>
            </w:tcBorders>
            <w:shd w:val="clear" w:color="auto" w:fill="auto"/>
            <w:noWrap/>
            <w:hideMark/>
          </w:tcPr>
          <w:p w14:paraId="059DC325"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4</w:t>
            </w:r>
          </w:p>
        </w:tc>
      </w:tr>
      <w:tr w:rsidR="003B723D" w:rsidRPr="003B723D" w14:paraId="5D789AC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4FC287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8AA381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53603A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DSALKLN5</w:t>
            </w:r>
          </w:p>
        </w:tc>
        <w:tc>
          <w:tcPr>
            <w:tcW w:w="2020" w:type="dxa"/>
            <w:tcBorders>
              <w:top w:val="nil"/>
              <w:left w:val="nil"/>
              <w:bottom w:val="single" w:sz="8" w:space="0" w:color="E2E2E2"/>
              <w:right w:val="single" w:sz="8" w:space="0" w:color="E2E2E2"/>
            </w:tcBorders>
            <w:shd w:val="clear" w:color="auto" w:fill="auto"/>
            <w:noWrap/>
            <w:hideMark/>
          </w:tcPr>
          <w:p w14:paraId="5435D8F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630__B</w:t>
            </w:r>
          </w:p>
        </w:tc>
        <w:tc>
          <w:tcPr>
            <w:tcW w:w="1220" w:type="dxa"/>
            <w:tcBorders>
              <w:top w:val="nil"/>
              <w:left w:val="nil"/>
              <w:bottom w:val="single" w:sz="8" w:space="0" w:color="E2E2E2"/>
              <w:right w:val="single" w:sz="8" w:space="0" w:color="E2E2E2"/>
            </w:tcBorders>
            <w:shd w:val="clear" w:color="auto" w:fill="auto"/>
            <w:noWrap/>
            <w:hideMark/>
          </w:tcPr>
          <w:p w14:paraId="30D1F67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KLNSW</w:t>
            </w:r>
          </w:p>
        </w:tc>
        <w:tc>
          <w:tcPr>
            <w:tcW w:w="1220" w:type="dxa"/>
            <w:tcBorders>
              <w:top w:val="nil"/>
              <w:left w:val="nil"/>
              <w:bottom w:val="single" w:sz="8" w:space="0" w:color="E2E2E2"/>
              <w:right w:val="single" w:sz="8" w:space="0" w:color="E2E2E2"/>
            </w:tcBorders>
            <w:shd w:val="clear" w:color="auto" w:fill="auto"/>
            <w:noWrap/>
            <w:hideMark/>
          </w:tcPr>
          <w:p w14:paraId="01E81E0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HHSTH</w:t>
            </w:r>
          </w:p>
        </w:tc>
        <w:tc>
          <w:tcPr>
            <w:tcW w:w="1340" w:type="dxa"/>
            <w:tcBorders>
              <w:top w:val="nil"/>
              <w:left w:val="nil"/>
              <w:bottom w:val="single" w:sz="8" w:space="0" w:color="E2E2E2"/>
              <w:right w:val="single" w:sz="8" w:space="0" w:color="E2E2E2"/>
            </w:tcBorders>
            <w:shd w:val="clear" w:color="auto" w:fill="auto"/>
            <w:noWrap/>
            <w:hideMark/>
          </w:tcPr>
          <w:p w14:paraId="40D599C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0747030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6D73D2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A50FD9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01D8B8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DENWSTE8</w:t>
            </w:r>
          </w:p>
        </w:tc>
        <w:tc>
          <w:tcPr>
            <w:tcW w:w="2020" w:type="dxa"/>
            <w:tcBorders>
              <w:top w:val="nil"/>
              <w:left w:val="nil"/>
              <w:bottom w:val="single" w:sz="8" w:space="0" w:color="E2E2E2"/>
              <w:right w:val="single" w:sz="8" w:space="0" w:color="E2E2E2"/>
            </w:tcBorders>
            <w:shd w:val="clear" w:color="auto" w:fill="auto"/>
            <w:noWrap/>
            <w:hideMark/>
          </w:tcPr>
          <w:p w14:paraId="187FB08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TRU_UAT1</w:t>
            </w:r>
          </w:p>
        </w:tc>
        <w:tc>
          <w:tcPr>
            <w:tcW w:w="1220" w:type="dxa"/>
            <w:tcBorders>
              <w:top w:val="nil"/>
              <w:left w:val="nil"/>
              <w:bottom w:val="single" w:sz="8" w:space="0" w:color="E2E2E2"/>
              <w:right w:val="single" w:sz="8" w:space="0" w:color="E2E2E2"/>
            </w:tcBorders>
            <w:shd w:val="clear" w:color="auto" w:fill="auto"/>
            <w:noWrap/>
            <w:hideMark/>
          </w:tcPr>
          <w:p w14:paraId="75A44B7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TRU</w:t>
            </w:r>
          </w:p>
        </w:tc>
        <w:tc>
          <w:tcPr>
            <w:tcW w:w="1220" w:type="dxa"/>
            <w:tcBorders>
              <w:top w:val="nil"/>
              <w:left w:val="nil"/>
              <w:bottom w:val="single" w:sz="8" w:space="0" w:color="E2E2E2"/>
              <w:right w:val="single" w:sz="8" w:space="0" w:color="E2E2E2"/>
            </w:tcBorders>
            <w:shd w:val="clear" w:color="auto" w:fill="auto"/>
            <w:noWrap/>
            <w:hideMark/>
          </w:tcPr>
          <w:p w14:paraId="3AEFE9F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TRU</w:t>
            </w:r>
          </w:p>
        </w:tc>
        <w:tc>
          <w:tcPr>
            <w:tcW w:w="1340" w:type="dxa"/>
            <w:tcBorders>
              <w:top w:val="nil"/>
              <w:left w:val="nil"/>
              <w:bottom w:val="single" w:sz="8" w:space="0" w:color="E2E2E2"/>
              <w:right w:val="single" w:sz="8" w:space="0" w:color="E2E2E2"/>
            </w:tcBorders>
            <w:shd w:val="clear" w:color="auto" w:fill="auto"/>
            <w:noWrap/>
            <w:hideMark/>
          </w:tcPr>
          <w:p w14:paraId="20EEE15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098DF12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A4BB6C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5B0A41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49433D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SCRMSAR8</w:t>
            </w:r>
          </w:p>
        </w:tc>
        <w:tc>
          <w:tcPr>
            <w:tcW w:w="2020" w:type="dxa"/>
            <w:tcBorders>
              <w:top w:val="nil"/>
              <w:left w:val="nil"/>
              <w:bottom w:val="single" w:sz="8" w:space="0" w:color="E2E2E2"/>
              <w:right w:val="single" w:sz="8" w:space="0" w:color="E2E2E2"/>
            </w:tcBorders>
            <w:shd w:val="clear" w:color="auto" w:fill="auto"/>
            <w:noWrap/>
            <w:hideMark/>
          </w:tcPr>
          <w:p w14:paraId="74949F8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CONAN_SANA1_1</w:t>
            </w:r>
          </w:p>
        </w:tc>
        <w:tc>
          <w:tcPr>
            <w:tcW w:w="1220" w:type="dxa"/>
            <w:tcBorders>
              <w:top w:val="nil"/>
              <w:left w:val="nil"/>
              <w:bottom w:val="single" w:sz="8" w:space="0" w:color="E2E2E2"/>
              <w:right w:val="single" w:sz="8" w:space="0" w:color="E2E2E2"/>
            </w:tcBorders>
            <w:shd w:val="clear" w:color="auto" w:fill="auto"/>
            <w:noWrap/>
            <w:hideMark/>
          </w:tcPr>
          <w:p w14:paraId="04B81C4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CONAN</w:t>
            </w:r>
          </w:p>
        </w:tc>
        <w:tc>
          <w:tcPr>
            <w:tcW w:w="1220" w:type="dxa"/>
            <w:tcBorders>
              <w:top w:val="nil"/>
              <w:left w:val="nil"/>
              <w:bottom w:val="single" w:sz="8" w:space="0" w:color="E2E2E2"/>
              <w:right w:val="single" w:sz="8" w:space="0" w:color="E2E2E2"/>
            </w:tcBorders>
            <w:shd w:val="clear" w:color="auto" w:fill="auto"/>
            <w:noWrap/>
            <w:hideMark/>
          </w:tcPr>
          <w:p w14:paraId="26210EA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SANA_TAP</w:t>
            </w:r>
          </w:p>
        </w:tc>
        <w:tc>
          <w:tcPr>
            <w:tcW w:w="1340" w:type="dxa"/>
            <w:tcBorders>
              <w:top w:val="nil"/>
              <w:left w:val="nil"/>
              <w:bottom w:val="single" w:sz="8" w:space="0" w:color="E2E2E2"/>
              <w:right w:val="single" w:sz="8" w:space="0" w:color="E2E2E2"/>
            </w:tcBorders>
            <w:shd w:val="clear" w:color="auto" w:fill="auto"/>
            <w:noWrap/>
            <w:hideMark/>
          </w:tcPr>
          <w:p w14:paraId="5D3D08F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6069A29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56A387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70432D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7207D7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MARREL_8</w:t>
            </w:r>
          </w:p>
        </w:tc>
        <w:tc>
          <w:tcPr>
            <w:tcW w:w="2020" w:type="dxa"/>
            <w:tcBorders>
              <w:top w:val="nil"/>
              <w:left w:val="nil"/>
              <w:bottom w:val="single" w:sz="8" w:space="0" w:color="E2E2E2"/>
              <w:right w:val="single" w:sz="8" w:space="0" w:color="E2E2E2"/>
            </w:tcBorders>
            <w:shd w:val="clear" w:color="auto" w:fill="auto"/>
            <w:noWrap/>
            <w:hideMark/>
          </w:tcPr>
          <w:p w14:paraId="3479F9C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BLESSI_PAVLOV1_1</w:t>
            </w:r>
          </w:p>
        </w:tc>
        <w:tc>
          <w:tcPr>
            <w:tcW w:w="1220" w:type="dxa"/>
            <w:tcBorders>
              <w:top w:val="nil"/>
              <w:left w:val="nil"/>
              <w:bottom w:val="single" w:sz="8" w:space="0" w:color="E2E2E2"/>
              <w:right w:val="single" w:sz="8" w:space="0" w:color="E2E2E2"/>
            </w:tcBorders>
            <w:shd w:val="clear" w:color="auto" w:fill="auto"/>
            <w:noWrap/>
            <w:hideMark/>
          </w:tcPr>
          <w:p w14:paraId="4670F08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BLESSING</w:t>
            </w:r>
          </w:p>
        </w:tc>
        <w:tc>
          <w:tcPr>
            <w:tcW w:w="1220" w:type="dxa"/>
            <w:tcBorders>
              <w:top w:val="nil"/>
              <w:left w:val="nil"/>
              <w:bottom w:val="single" w:sz="8" w:space="0" w:color="E2E2E2"/>
              <w:right w:val="single" w:sz="8" w:space="0" w:color="E2E2E2"/>
            </w:tcBorders>
            <w:shd w:val="clear" w:color="auto" w:fill="auto"/>
            <w:noWrap/>
            <w:hideMark/>
          </w:tcPr>
          <w:p w14:paraId="75C8810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PAVLOV</w:t>
            </w:r>
          </w:p>
        </w:tc>
        <w:tc>
          <w:tcPr>
            <w:tcW w:w="1340" w:type="dxa"/>
            <w:tcBorders>
              <w:top w:val="nil"/>
              <w:left w:val="nil"/>
              <w:bottom w:val="single" w:sz="8" w:space="0" w:color="E2E2E2"/>
              <w:right w:val="single" w:sz="8" w:space="0" w:color="E2E2E2"/>
            </w:tcBorders>
            <w:shd w:val="clear" w:color="auto" w:fill="auto"/>
            <w:noWrap/>
            <w:hideMark/>
          </w:tcPr>
          <w:p w14:paraId="280B9BE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47C72743"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F8F96B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295706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A05E04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SLAQLOB8</w:t>
            </w:r>
          </w:p>
        </w:tc>
        <w:tc>
          <w:tcPr>
            <w:tcW w:w="2020" w:type="dxa"/>
            <w:tcBorders>
              <w:top w:val="nil"/>
              <w:left w:val="nil"/>
              <w:bottom w:val="single" w:sz="8" w:space="0" w:color="E2E2E2"/>
              <w:right w:val="single" w:sz="8" w:space="0" w:color="E2E2E2"/>
            </w:tcBorders>
            <w:shd w:val="clear" w:color="auto" w:fill="auto"/>
            <w:noWrap/>
            <w:hideMark/>
          </w:tcPr>
          <w:p w14:paraId="5E7AF5B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BRUNI_69_1</w:t>
            </w:r>
          </w:p>
        </w:tc>
        <w:tc>
          <w:tcPr>
            <w:tcW w:w="1220" w:type="dxa"/>
            <w:tcBorders>
              <w:top w:val="nil"/>
              <w:left w:val="nil"/>
              <w:bottom w:val="single" w:sz="8" w:space="0" w:color="E2E2E2"/>
              <w:right w:val="single" w:sz="8" w:space="0" w:color="E2E2E2"/>
            </w:tcBorders>
            <w:shd w:val="clear" w:color="auto" w:fill="auto"/>
            <w:noWrap/>
            <w:hideMark/>
          </w:tcPr>
          <w:p w14:paraId="2E313E1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BRUNI</w:t>
            </w:r>
          </w:p>
        </w:tc>
        <w:tc>
          <w:tcPr>
            <w:tcW w:w="1220" w:type="dxa"/>
            <w:tcBorders>
              <w:top w:val="nil"/>
              <w:left w:val="nil"/>
              <w:bottom w:val="single" w:sz="8" w:space="0" w:color="E2E2E2"/>
              <w:right w:val="single" w:sz="8" w:space="0" w:color="E2E2E2"/>
            </w:tcBorders>
            <w:shd w:val="clear" w:color="auto" w:fill="auto"/>
            <w:noWrap/>
            <w:hideMark/>
          </w:tcPr>
          <w:p w14:paraId="3228565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BRUNI</w:t>
            </w:r>
          </w:p>
        </w:tc>
        <w:tc>
          <w:tcPr>
            <w:tcW w:w="1340" w:type="dxa"/>
            <w:tcBorders>
              <w:top w:val="nil"/>
              <w:left w:val="nil"/>
              <w:bottom w:val="single" w:sz="8" w:space="0" w:color="E2E2E2"/>
              <w:right w:val="single" w:sz="8" w:space="0" w:color="E2E2E2"/>
            </w:tcBorders>
            <w:shd w:val="clear" w:color="auto" w:fill="auto"/>
            <w:noWrap/>
            <w:hideMark/>
          </w:tcPr>
          <w:p w14:paraId="508635B4"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684B966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E3A0C4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3F50E6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B374C4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DWAP_JN5</w:t>
            </w:r>
          </w:p>
        </w:tc>
        <w:tc>
          <w:tcPr>
            <w:tcW w:w="2020" w:type="dxa"/>
            <w:tcBorders>
              <w:top w:val="nil"/>
              <w:left w:val="nil"/>
              <w:bottom w:val="single" w:sz="8" w:space="0" w:color="E2E2E2"/>
              <w:right w:val="single" w:sz="8" w:space="0" w:color="E2E2E2"/>
            </w:tcBorders>
            <w:shd w:val="clear" w:color="auto" w:fill="auto"/>
            <w:noWrap/>
            <w:hideMark/>
          </w:tcPr>
          <w:p w14:paraId="13753F9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BI_WAP50_A</w:t>
            </w:r>
          </w:p>
        </w:tc>
        <w:tc>
          <w:tcPr>
            <w:tcW w:w="1220" w:type="dxa"/>
            <w:tcBorders>
              <w:top w:val="nil"/>
              <w:left w:val="nil"/>
              <w:bottom w:val="single" w:sz="8" w:space="0" w:color="E2E2E2"/>
              <w:right w:val="single" w:sz="8" w:space="0" w:color="E2E2E2"/>
            </w:tcBorders>
            <w:shd w:val="clear" w:color="auto" w:fill="auto"/>
            <w:noWrap/>
            <w:hideMark/>
          </w:tcPr>
          <w:p w14:paraId="141565F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WAP</w:t>
            </w:r>
          </w:p>
        </w:tc>
        <w:tc>
          <w:tcPr>
            <w:tcW w:w="1220" w:type="dxa"/>
            <w:tcBorders>
              <w:top w:val="nil"/>
              <w:left w:val="nil"/>
              <w:bottom w:val="single" w:sz="8" w:space="0" w:color="E2E2E2"/>
              <w:right w:val="single" w:sz="8" w:space="0" w:color="E2E2E2"/>
            </w:tcBorders>
            <w:shd w:val="clear" w:color="auto" w:fill="auto"/>
            <w:noWrap/>
            <w:hideMark/>
          </w:tcPr>
          <w:p w14:paraId="13F4791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BI</w:t>
            </w:r>
          </w:p>
        </w:tc>
        <w:tc>
          <w:tcPr>
            <w:tcW w:w="1340" w:type="dxa"/>
            <w:tcBorders>
              <w:top w:val="nil"/>
              <w:left w:val="nil"/>
              <w:bottom w:val="single" w:sz="8" w:space="0" w:color="E2E2E2"/>
              <w:right w:val="single" w:sz="8" w:space="0" w:color="E2E2E2"/>
            </w:tcBorders>
            <w:shd w:val="clear" w:color="auto" w:fill="auto"/>
            <w:noWrap/>
            <w:hideMark/>
          </w:tcPr>
          <w:p w14:paraId="24D7079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1FA2E4F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6D4F59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2DF2A8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66E5F9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DCOLFA59</w:t>
            </w:r>
          </w:p>
        </w:tc>
        <w:tc>
          <w:tcPr>
            <w:tcW w:w="2020" w:type="dxa"/>
            <w:tcBorders>
              <w:top w:val="nil"/>
              <w:left w:val="nil"/>
              <w:bottom w:val="single" w:sz="8" w:space="0" w:color="E2E2E2"/>
              <w:right w:val="single" w:sz="8" w:space="0" w:color="E2E2E2"/>
            </w:tcBorders>
            <w:shd w:val="clear" w:color="auto" w:fill="auto"/>
            <w:noWrap/>
            <w:hideMark/>
          </w:tcPr>
          <w:p w14:paraId="3357188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PAWNEE_TANGO1_1</w:t>
            </w:r>
          </w:p>
        </w:tc>
        <w:tc>
          <w:tcPr>
            <w:tcW w:w="1220" w:type="dxa"/>
            <w:tcBorders>
              <w:top w:val="nil"/>
              <w:left w:val="nil"/>
              <w:bottom w:val="single" w:sz="8" w:space="0" w:color="E2E2E2"/>
              <w:right w:val="single" w:sz="8" w:space="0" w:color="E2E2E2"/>
            </w:tcBorders>
            <w:shd w:val="clear" w:color="auto" w:fill="auto"/>
            <w:noWrap/>
            <w:hideMark/>
          </w:tcPr>
          <w:p w14:paraId="2F559F2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TANGO</w:t>
            </w:r>
          </w:p>
        </w:tc>
        <w:tc>
          <w:tcPr>
            <w:tcW w:w="1220" w:type="dxa"/>
            <w:tcBorders>
              <w:top w:val="nil"/>
              <w:left w:val="nil"/>
              <w:bottom w:val="single" w:sz="8" w:space="0" w:color="E2E2E2"/>
              <w:right w:val="single" w:sz="8" w:space="0" w:color="E2E2E2"/>
            </w:tcBorders>
            <w:shd w:val="clear" w:color="auto" w:fill="auto"/>
            <w:noWrap/>
            <w:hideMark/>
          </w:tcPr>
          <w:p w14:paraId="02C6A0E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w:t>
            </w:r>
          </w:p>
        </w:tc>
        <w:tc>
          <w:tcPr>
            <w:tcW w:w="1340" w:type="dxa"/>
            <w:tcBorders>
              <w:top w:val="nil"/>
              <w:left w:val="nil"/>
              <w:bottom w:val="single" w:sz="8" w:space="0" w:color="E2E2E2"/>
              <w:right w:val="single" w:sz="8" w:space="0" w:color="E2E2E2"/>
            </w:tcBorders>
            <w:shd w:val="clear" w:color="auto" w:fill="auto"/>
            <w:noWrap/>
            <w:hideMark/>
          </w:tcPr>
          <w:p w14:paraId="1916ED8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3EAA45AA"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7373D9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D436E0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EDFD82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SBGLTWI8</w:t>
            </w:r>
          </w:p>
        </w:tc>
        <w:tc>
          <w:tcPr>
            <w:tcW w:w="2020" w:type="dxa"/>
            <w:tcBorders>
              <w:top w:val="nil"/>
              <w:left w:val="nil"/>
              <w:bottom w:val="single" w:sz="8" w:space="0" w:color="E2E2E2"/>
              <w:right w:val="single" w:sz="8" w:space="0" w:color="E2E2E2"/>
            </w:tcBorders>
            <w:shd w:val="clear" w:color="auto" w:fill="auto"/>
            <w:noWrap/>
            <w:hideMark/>
          </w:tcPr>
          <w:p w14:paraId="3C744E6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CONCHO_SANW0_1</w:t>
            </w:r>
          </w:p>
        </w:tc>
        <w:tc>
          <w:tcPr>
            <w:tcW w:w="1220" w:type="dxa"/>
            <w:tcBorders>
              <w:top w:val="nil"/>
              <w:left w:val="nil"/>
              <w:bottom w:val="single" w:sz="8" w:space="0" w:color="E2E2E2"/>
              <w:right w:val="single" w:sz="8" w:space="0" w:color="E2E2E2"/>
            </w:tcBorders>
            <w:shd w:val="clear" w:color="auto" w:fill="auto"/>
            <w:noWrap/>
            <w:hideMark/>
          </w:tcPr>
          <w:p w14:paraId="54F1618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w:t>
            </w:r>
          </w:p>
        </w:tc>
        <w:tc>
          <w:tcPr>
            <w:tcW w:w="1220" w:type="dxa"/>
            <w:tcBorders>
              <w:top w:val="nil"/>
              <w:left w:val="nil"/>
              <w:bottom w:val="single" w:sz="8" w:space="0" w:color="E2E2E2"/>
              <w:right w:val="single" w:sz="8" w:space="0" w:color="E2E2E2"/>
            </w:tcBorders>
            <w:shd w:val="clear" w:color="auto" w:fill="auto"/>
            <w:noWrap/>
            <w:hideMark/>
          </w:tcPr>
          <w:p w14:paraId="4B38094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SANW</w:t>
            </w:r>
          </w:p>
        </w:tc>
        <w:tc>
          <w:tcPr>
            <w:tcW w:w="1340" w:type="dxa"/>
            <w:tcBorders>
              <w:top w:val="nil"/>
              <w:left w:val="nil"/>
              <w:bottom w:val="single" w:sz="8" w:space="0" w:color="E2E2E2"/>
              <w:right w:val="single" w:sz="8" w:space="0" w:color="E2E2E2"/>
            </w:tcBorders>
            <w:shd w:val="clear" w:color="auto" w:fill="auto"/>
            <w:noWrap/>
            <w:hideMark/>
          </w:tcPr>
          <w:p w14:paraId="3FC9E02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438CE13C"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53F556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9BB8D8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B30863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DNOECED5</w:t>
            </w:r>
          </w:p>
        </w:tc>
        <w:tc>
          <w:tcPr>
            <w:tcW w:w="2020" w:type="dxa"/>
            <w:tcBorders>
              <w:top w:val="nil"/>
              <w:left w:val="nil"/>
              <w:bottom w:val="single" w:sz="8" w:space="0" w:color="E2E2E2"/>
              <w:right w:val="single" w:sz="8" w:space="0" w:color="E2E2E2"/>
            </w:tcBorders>
            <w:shd w:val="clear" w:color="auto" w:fill="auto"/>
            <w:noWrap/>
            <w:hideMark/>
          </w:tcPr>
          <w:p w14:paraId="0F99216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HARGRO_TWINBU1_1</w:t>
            </w:r>
          </w:p>
        </w:tc>
        <w:tc>
          <w:tcPr>
            <w:tcW w:w="1220" w:type="dxa"/>
            <w:tcBorders>
              <w:top w:val="nil"/>
              <w:left w:val="nil"/>
              <w:bottom w:val="single" w:sz="8" w:space="0" w:color="E2E2E2"/>
              <w:right w:val="single" w:sz="8" w:space="0" w:color="E2E2E2"/>
            </w:tcBorders>
            <w:shd w:val="clear" w:color="auto" w:fill="auto"/>
            <w:noWrap/>
            <w:hideMark/>
          </w:tcPr>
          <w:p w14:paraId="00A436C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TWINBU</w:t>
            </w:r>
          </w:p>
        </w:tc>
        <w:tc>
          <w:tcPr>
            <w:tcW w:w="1220" w:type="dxa"/>
            <w:tcBorders>
              <w:top w:val="nil"/>
              <w:left w:val="nil"/>
              <w:bottom w:val="single" w:sz="8" w:space="0" w:color="E2E2E2"/>
              <w:right w:val="single" w:sz="8" w:space="0" w:color="E2E2E2"/>
            </w:tcBorders>
            <w:shd w:val="clear" w:color="auto" w:fill="auto"/>
            <w:noWrap/>
            <w:hideMark/>
          </w:tcPr>
          <w:p w14:paraId="36D6448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HARGROVE</w:t>
            </w:r>
          </w:p>
        </w:tc>
        <w:tc>
          <w:tcPr>
            <w:tcW w:w="1340" w:type="dxa"/>
            <w:tcBorders>
              <w:top w:val="nil"/>
              <w:left w:val="nil"/>
              <w:bottom w:val="single" w:sz="8" w:space="0" w:color="E2E2E2"/>
              <w:right w:val="single" w:sz="8" w:space="0" w:color="E2E2E2"/>
            </w:tcBorders>
            <w:shd w:val="clear" w:color="auto" w:fill="auto"/>
            <w:noWrap/>
            <w:hideMark/>
          </w:tcPr>
          <w:p w14:paraId="550F35B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28903C64"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EA98B4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950B30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7F1E38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SSANFOW5</w:t>
            </w:r>
          </w:p>
        </w:tc>
        <w:tc>
          <w:tcPr>
            <w:tcW w:w="2020" w:type="dxa"/>
            <w:tcBorders>
              <w:top w:val="nil"/>
              <w:left w:val="nil"/>
              <w:bottom w:val="single" w:sz="8" w:space="0" w:color="E2E2E2"/>
              <w:right w:val="single" w:sz="8" w:space="0" w:color="E2E2E2"/>
            </w:tcBorders>
            <w:shd w:val="clear" w:color="auto" w:fill="auto"/>
            <w:noWrap/>
            <w:hideMark/>
          </w:tcPr>
          <w:p w14:paraId="25B2517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ASHERT_CATARI1_1</w:t>
            </w:r>
          </w:p>
        </w:tc>
        <w:tc>
          <w:tcPr>
            <w:tcW w:w="1220" w:type="dxa"/>
            <w:tcBorders>
              <w:top w:val="nil"/>
              <w:left w:val="nil"/>
              <w:bottom w:val="single" w:sz="8" w:space="0" w:color="E2E2E2"/>
              <w:right w:val="single" w:sz="8" w:space="0" w:color="E2E2E2"/>
            </w:tcBorders>
            <w:shd w:val="clear" w:color="auto" w:fill="auto"/>
            <w:noWrap/>
            <w:hideMark/>
          </w:tcPr>
          <w:p w14:paraId="44EB13A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ASHERTON</w:t>
            </w:r>
          </w:p>
        </w:tc>
        <w:tc>
          <w:tcPr>
            <w:tcW w:w="1220" w:type="dxa"/>
            <w:tcBorders>
              <w:top w:val="nil"/>
              <w:left w:val="nil"/>
              <w:bottom w:val="single" w:sz="8" w:space="0" w:color="E2E2E2"/>
              <w:right w:val="single" w:sz="8" w:space="0" w:color="E2E2E2"/>
            </w:tcBorders>
            <w:shd w:val="clear" w:color="auto" w:fill="auto"/>
            <w:noWrap/>
            <w:hideMark/>
          </w:tcPr>
          <w:p w14:paraId="095D989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340" w:type="dxa"/>
            <w:tcBorders>
              <w:top w:val="nil"/>
              <w:left w:val="nil"/>
              <w:bottom w:val="single" w:sz="8" w:space="0" w:color="E2E2E2"/>
              <w:right w:val="single" w:sz="8" w:space="0" w:color="E2E2E2"/>
            </w:tcBorders>
            <w:shd w:val="clear" w:color="auto" w:fill="auto"/>
            <w:noWrap/>
            <w:hideMark/>
          </w:tcPr>
          <w:p w14:paraId="66B428D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43672F9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069923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D1AD8D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9FD84E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SPOTPAN9</w:t>
            </w:r>
          </w:p>
        </w:tc>
        <w:tc>
          <w:tcPr>
            <w:tcW w:w="2020" w:type="dxa"/>
            <w:tcBorders>
              <w:top w:val="nil"/>
              <w:left w:val="nil"/>
              <w:bottom w:val="single" w:sz="8" w:space="0" w:color="E2E2E2"/>
              <w:right w:val="single" w:sz="8" w:space="0" w:color="E2E2E2"/>
            </w:tcBorders>
            <w:shd w:val="clear" w:color="auto" w:fill="auto"/>
            <w:noWrap/>
            <w:hideMark/>
          </w:tcPr>
          <w:p w14:paraId="0DE1434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HAS_HAS2</w:t>
            </w:r>
          </w:p>
        </w:tc>
        <w:tc>
          <w:tcPr>
            <w:tcW w:w="1220" w:type="dxa"/>
            <w:tcBorders>
              <w:top w:val="nil"/>
              <w:left w:val="nil"/>
              <w:bottom w:val="single" w:sz="8" w:space="0" w:color="E2E2E2"/>
              <w:right w:val="single" w:sz="8" w:space="0" w:color="E2E2E2"/>
            </w:tcBorders>
            <w:shd w:val="clear" w:color="auto" w:fill="auto"/>
            <w:noWrap/>
            <w:hideMark/>
          </w:tcPr>
          <w:p w14:paraId="15DDCF4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HAS</w:t>
            </w:r>
          </w:p>
        </w:tc>
        <w:tc>
          <w:tcPr>
            <w:tcW w:w="1220" w:type="dxa"/>
            <w:tcBorders>
              <w:top w:val="nil"/>
              <w:left w:val="nil"/>
              <w:bottom w:val="single" w:sz="8" w:space="0" w:color="E2E2E2"/>
              <w:right w:val="single" w:sz="8" w:space="0" w:color="E2E2E2"/>
            </w:tcBorders>
            <w:shd w:val="clear" w:color="auto" w:fill="auto"/>
            <w:noWrap/>
            <w:hideMark/>
          </w:tcPr>
          <w:p w14:paraId="7965DF9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HAS</w:t>
            </w:r>
          </w:p>
        </w:tc>
        <w:tc>
          <w:tcPr>
            <w:tcW w:w="1340" w:type="dxa"/>
            <w:tcBorders>
              <w:top w:val="nil"/>
              <w:left w:val="nil"/>
              <w:bottom w:val="single" w:sz="8" w:space="0" w:color="E2E2E2"/>
              <w:right w:val="single" w:sz="8" w:space="0" w:color="E2E2E2"/>
            </w:tcBorders>
            <w:shd w:val="clear" w:color="auto" w:fill="auto"/>
            <w:noWrap/>
            <w:hideMark/>
          </w:tcPr>
          <w:p w14:paraId="5440576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68E5220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8998DC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5E0973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415A18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XWHI58</w:t>
            </w:r>
          </w:p>
        </w:tc>
        <w:tc>
          <w:tcPr>
            <w:tcW w:w="2020" w:type="dxa"/>
            <w:tcBorders>
              <w:top w:val="nil"/>
              <w:left w:val="nil"/>
              <w:bottom w:val="single" w:sz="8" w:space="0" w:color="E2E2E2"/>
              <w:right w:val="single" w:sz="8" w:space="0" w:color="E2E2E2"/>
            </w:tcBorders>
            <w:shd w:val="clear" w:color="auto" w:fill="auto"/>
            <w:noWrap/>
            <w:hideMark/>
          </w:tcPr>
          <w:p w14:paraId="7CE2604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PAWNEE_TANGO1_1</w:t>
            </w:r>
          </w:p>
        </w:tc>
        <w:tc>
          <w:tcPr>
            <w:tcW w:w="1220" w:type="dxa"/>
            <w:tcBorders>
              <w:top w:val="nil"/>
              <w:left w:val="nil"/>
              <w:bottom w:val="single" w:sz="8" w:space="0" w:color="E2E2E2"/>
              <w:right w:val="single" w:sz="8" w:space="0" w:color="E2E2E2"/>
            </w:tcBorders>
            <w:shd w:val="clear" w:color="auto" w:fill="auto"/>
            <w:noWrap/>
            <w:hideMark/>
          </w:tcPr>
          <w:p w14:paraId="1394727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TANGO</w:t>
            </w:r>
          </w:p>
        </w:tc>
        <w:tc>
          <w:tcPr>
            <w:tcW w:w="1220" w:type="dxa"/>
            <w:tcBorders>
              <w:top w:val="nil"/>
              <w:left w:val="nil"/>
              <w:bottom w:val="single" w:sz="8" w:space="0" w:color="E2E2E2"/>
              <w:right w:val="single" w:sz="8" w:space="0" w:color="E2E2E2"/>
            </w:tcBorders>
            <w:shd w:val="clear" w:color="auto" w:fill="auto"/>
            <w:noWrap/>
            <w:hideMark/>
          </w:tcPr>
          <w:p w14:paraId="40F7FDA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w:t>
            </w:r>
          </w:p>
        </w:tc>
        <w:tc>
          <w:tcPr>
            <w:tcW w:w="1340" w:type="dxa"/>
            <w:tcBorders>
              <w:top w:val="nil"/>
              <w:left w:val="nil"/>
              <w:bottom w:val="single" w:sz="8" w:space="0" w:color="E2E2E2"/>
              <w:right w:val="single" w:sz="8" w:space="0" w:color="E2E2E2"/>
            </w:tcBorders>
            <w:shd w:val="clear" w:color="auto" w:fill="auto"/>
            <w:noWrap/>
            <w:hideMark/>
          </w:tcPr>
          <w:p w14:paraId="04CA888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14053CC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9571EB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E431B5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F7CBAE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DBIGKEN5</w:t>
            </w:r>
          </w:p>
        </w:tc>
        <w:tc>
          <w:tcPr>
            <w:tcW w:w="2020" w:type="dxa"/>
            <w:tcBorders>
              <w:top w:val="nil"/>
              <w:left w:val="nil"/>
              <w:bottom w:val="single" w:sz="8" w:space="0" w:color="E2E2E2"/>
              <w:right w:val="single" w:sz="8" w:space="0" w:color="E2E2E2"/>
            </w:tcBorders>
            <w:shd w:val="clear" w:color="auto" w:fill="auto"/>
            <w:noWrap/>
            <w:hideMark/>
          </w:tcPr>
          <w:p w14:paraId="7F1B627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REDCRE_WEISS1_1</w:t>
            </w:r>
          </w:p>
        </w:tc>
        <w:tc>
          <w:tcPr>
            <w:tcW w:w="1220" w:type="dxa"/>
            <w:tcBorders>
              <w:top w:val="nil"/>
              <w:left w:val="nil"/>
              <w:bottom w:val="single" w:sz="8" w:space="0" w:color="E2E2E2"/>
              <w:right w:val="single" w:sz="8" w:space="0" w:color="E2E2E2"/>
            </w:tcBorders>
            <w:shd w:val="clear" w:color="auto" w:fill="auto"/>
            <w:noWrap/>
            <w:hideMark/>
          </w:tcPr>
          <w:p w14:paraId="589D900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REDCREEK</w:t>
            </w:r>
          </w:p>
        </w:tc>
        <w:tc>
          <w:tcPr>
            <w:tcW w:w="1220" w:type="dxa"/>
            <w:tcBorders>
              <w:top w:val="nil"/>
              <w:left w:val="nil"/>
              <w:bottom w:val="single" w:sz="8" w:space="0" w:color="E2E2E2"/>
              <w:right w:val="single" w:sz="8" w:space="0" w:color="E2E2E2"/>
            </w:tcBorders>
            <w:shd w:val="clear" w:color="auto" w:fill="auto"/>
            <w:noWrap/>
            <w:hideMark/>
          </w:tcPr>
          <w:p w14:paraId="2FAB2EE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WEISS</w:t>
            </w:r>
          </w:p>
        </w:tc>
        <w:tc>
          <w:tcPr>
            <w:tcW w:w="1340" w:type="dxa"/>
            <w:tcBorders>
              <w:top w:val="nil"/>
              <w:left w:val="nil"/>
              <w:bottom w:val="single" w:sz="8" w:space="0" w:color="E2E2E2"/>
              <w:right w:val="single" w:sz="8" w:space="0" w:color="E2E2E2"/>
            </w:tcBorders>
            <w:shd w:val="clear" w:color="auto" w:fill="auto"/>
            <w:noWrap/>
            <w:hideMark/>
          </w:tcPr>
          <w:p w14:paraId="5532AC34"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769CDA6A"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7F8873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46901C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B77231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BASE CASE</w:t>
            </w:r>
          </w:p>
        </w:tc>
        <w:tc>
          <w:tcPr>
            <w:tcW w:w="2020" w:type="dxa"/>
            <w:tcBorders>
              <w:top w:val="nil"/>
              <w:left w:val="nil"/>
              <w:bottom w:val="single" w:sz="8" w:space="0" w:color="E2E2E2"/>
              <w:right w:val="single" w:sz="8" w:space="0" w:color="E2E2E2"/>
            </w:tcBorders>
            <w:shd w:val="clear" w:color="auto" w:fill="auto"/>
            <w:noWrap/>
            <w:hideMark/>
          </w:tcPr>
          <w:p w14:paraId="3489E85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WHARTN</w:t>
            </w:r>
          </w:p>
        </w:tc>
        <w:tc>
          <w:tcPr>
            <w:tcW w:w="1220" w:type="dxa"/>
            <w:tcBorders>
              <w:top w:val="nil"/>
              <w:left w:val="nil"/>
              <w:bottom w:val="single" w:sz="8" w:space="0" w:color="E2E2E2"/>
              <w:right w:val="single" w:sz="8" w:space="0" w:color="E2E2E2"/>
            </w:tcBorders>
            <w:shd w:val="clear" w:color="auto" w:fill="auto"/>
            <w:noWrap/>
            <w:hideMark/>
          </w:tcPr>
          <w:p w14:paraId="29A4552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220" w:type="dxa"/>
            <w:tcBorders>
              <w:top w:val="nil"/>
              <w:left w:val="nil"/>
              <w:bottom w:val="single" w:sz="8" w:space="0" w:color="E2E2E2"/>
              <w:right w:val="single" w:sz="8" w:space="0" w:color="E2E2E2"/>
            </w:tcBorders>
            <w:shd w:val="clear" w:color="auto" w:fill="auto"/>
            <w:noWrap/>
            <w:hideMark/>
          </w:tcPr>
          <w:p w14:paraId="2062E44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340" w:type="dxa"/>
            <w:tcBorders>
              <w:top w:val="nil"/>
              <w:left w:val="nil"/>
              <w:bottom w:val="single" w:sz="8" w:space="0" w:color="E2E2E2"/>
              <w:right w:val="single" w:sz="8" w:space="0" w:color="E2E2E2"/>
            </w:tcBorders>
            <w:shd w:val="clear" w:color="auto" w:fill="auto"/>
            <w:noWrap/>
            <w:hideMark/>
          </w:tcPr>
          <w:p w14:paraId="0CDC32F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11DCF53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A7411C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1DB40D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3530C1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SCARFRI8</w:t>
            </w:r>
          </w:p>
        </w:tc>
        <w:tc>
          <w:tcPr>
            <w:tcW w:w="2020" w:type="dxa"/>
            <w:tcBorders>
              <w:top w:val="nil"/>
              <w:left w:val="nil"/>
              <w:bottom w:val="single" w:sz="8" w:space="0" w:color="E2E2E2"/>
              <w:right w:val="single" w:sz="8" w:space="0" w:color="E2E2E2"/>
            </w:tcBorders>
            <w:shd w:val="clear" w:color="auto" w:fill="auto"/>
            <w:noWrap/>
            <w:hideMark/>
          </w:tcPr>
          <w:p w14:paraId="04047B1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ATSO_SONR1_1</w:t>
            </w:r>
          </w:p>
        </w:tc>
        <w:tc>
          <w:tcPr>
            <w:tcW w:w="1220" w:type="dxa"/>
            <w:tcBorders>
              <w:top w:val="nil"/>
              <w:left w:val="nil"/>
              <w:bottom w:val="single" w:sz="8" w:space="0" w:color="E2E2E2"/>
              <w:right w:val="single" w:sz="8" w:space="0" w:color="E2E2E2"/>
            </w:tcBorders>
            <w:shd w:val="clear" w:color="auto" w:fill="auto"/>
            <w:noWrap/>
            <w:hideMark/>
          </w:tcPr>
          <w:p w14:paraId="3AF40BC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SONR</w:t>
            </w:r>
          </w:p>
        </w:tc>
        <w:tc>
          <w:tcPr>
            <w:tcW w:w="1220" w:type="dxa"/>
            <w:tcBorders>
              <w:top w:val="nil"/>
              <w:left w:val="nil"/>
              <w:bottom w:val="single" w:sz="8" w:space="0" w:color="E2E2E2"/>
              <w:right w:val="single" w:sz="8" w:space="0" w:color="E2E2E2"/>
            </w:tcBorders>
            <w:shd w:val="clear" w:color="auto" w:fill="auto"/>
            <w:noWrap/>
            <w:hideMark/>
          </w:tcPr>
          <w:p w14:paraId="3F74E85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ATSO</w:t>
            </w:r>
          </w:p>
        </w:tc>
        <w:tc>
          <w:tcPr>
            <w:tcW w:w="1340" w:type="dxa"/>
            <w:tcBorders>
              <w:top w:val="nil"/>
              <w:left w:val="nil"/>
              <w:bottom w:val="single" w:sz="8" w:space="0" w:color="E2E2E2"/>
              <w:right w:val="single" w:sz="8" w:space="0" w:color="E2E2E2"/>
            </w:tcBorders>
            <w:shd w:val="clear" w:color="auto" w:fill="auto"/>
            <w:noWrap/>
            <w:hideMark/>
          </w:tcPr>
          <w:p w14:paraId="03027F5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40E03F3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4B918E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BFE1EE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EF55A5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DFOWSMG5</w:t>
            </w:r>
          </w:p>
        </w:tc>
        <w:tc>
          <w:tcPr>
            <w:tcW w:w="2020" w:type="dxa"/>
            <w:tcBorders>
              <w:top w:val="nil"/>
              <w:left w:val="nil"/>
              <w:bottom w:val="single" w:sz="8" w:space="0" w:color="E2E2E2"/>
              <w:right w:val="single" w:sz="8" w:space="0" w:color="E2E2E2"/>
            </w:tcBorders>
            <w:shd w:val="clear" w:color="auto" w:fill="auto"/>
            <w:noWrap/>
            <w:hideMark/>
          </w:tcPr>
          <w:p w14:paraId="3597993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CATARI_PILONC1_1</w:t>
            </w:r>
          </w:p>
        </w:tc>
        <w:tc>
          <w:tcPr>
            <w:tcW w:w="1220" w:type="dxa"/>
            <w:tcBorders>
              <w:top w:val="nil"/>
              <w:left w:val="nil"/>
              <w:bottom w:val="single" w:sz="8" w:space="0" w:color="E2E2E2"/>
              <w:right w:val="single" w:sz="8" w:space="0" w:color="E2E2E2"/>
            </w:tcBorders>
            <w:shd w:val="clear" w:color="auto" w:fill="auto"/>
            <w:noWrap/>
            <w:hideMark/>
          </w:tcPr>
          <w:p w14:paraId="13DCC19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PILONCIL</w:t>
            </w:r>
          </w:p>
        </w:tc>
        <w:tc>
          <w:tcPr>
            <w:tcW w:w="1220" w:type="dxa"/>
            <w:tcBorders>
              <w:top w:val="nil"/>
              <w:left w:val="nil"/>
              <w:bottom w:val="single" w:sz="8" w:space="0" w:color="E2E2E2"/>
              <w:right w:val="single" w:sz="8" w:space="0" w:color="E2E2E2"/>
            </w:tcBorders>
            <w:shd w:val="clear" w:color="auto" w:fill="auto"/>
            <w:noWrap/>
            <w:hideMark/>
          </w:tcPr>
          <w:p w14:paraId="16FCBBE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340" w:type="dxa"/>
            <w:tcBorders>
              <w:top w:val="nil"/>
              <w:left w:val="nil"/>
              <w:bottom w:val="single" w:sz="8" w:space="0" w:color="E2E2E2"/>
              <w:right w:val="single" w:sz="8" w:space="0" w:color="E2E2E2"/>
            </w:tcBorders>
            <w:shd w:val="clear" w:color="auto" w:fill="auto"/>
            <w:noWrap/>
            <w:hideMark/>
          </w:tcPr>
          <w:p w14:paraId="78C1E0F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67D219B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5E618F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757A7F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8D3CDC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SBAKNOR5</w:t>
            </w:r>
          </w:p>
        </w:tc>
        <w:tc>
          <w:tcPr>
            <w:tcW w:w="2020" w:type="dxa"/>
            <w:tcBorders>
              <w:top w:val="nil"/>
              <w:left w:val="nil"/>
              <w:bottom w:val="single" w:sz="8" w:space="0" w:color="E2E2E2"/>
              <w:right w:val="single" w:sz="8" w:space="0" w:color="E2E2E2"/>
            </w:tcBorders>
            <w:shd w:val="clear" w:color="auto" w:fill="auto"/>
            <w:noWrap/>
            <w:hideMark/>
          </w:tcPr>
          <w:p w14:paraId="108B233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CEDRHI_SILT1_1</w:t>
            </w:r>
          </w:p>
        </w:tc>
        <w:tc>
          <w:tcPr>
            <w:tcW w:w="1220" w:type="dxa"/>
            <w:tcBorders>
              <w:top w:val="nil"/>
              <w:left w:val="nil"/>
              <w:bottom w:val="single" w:sz="8" w:space="0" w:color="E2E2E2"/>
              <w:right w:val="single" w:sz="8" w:space="0" w:color="E2E2E2"/>
            </w:tcBorders>
            <w:shd w:val="clear" w:color="auto" w:fill="auto"/>
            <w:noWrap/>
            <w:hideMark/>
          </w:tcPr>
          <w:p w14:paraId="44D2C47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CEDRHILL</w:t>
            </w:r>
          </w:p>
        </w:tc>
        <w:tc>
          <w:tcPr>
            <w:tcW w:w="1220" w:type="dxa"/>
            <w:tcBorders>
              <w:top w:val="nil"/>
              <w:left w:val="nil"/>
              <w:bottom w:val="single" w:sz="8" w:space="0" w:color="E2E2E2"/>
              <w:right w:val="single" w:sz="8" w:space="0" w:color="E2E2E2"/>
            </w:tcBorders>
            <w:shd w:val="clear" w:color="auto" w:fill="auto"/>
            <w:noWrap/>
            <w:hideMark/>
          </w:tcPr>
          <w:p w14:paraId="64C871C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SILT</w:t>
            </w:r>
          </w:p>
        </w:tc>
        <w:tc>
          <w:tcPr>
            <w:tcW w:w="1340" w:type="dxa"/>
            <w:tcBorders>
              <w:top w:val="nil"/>
              <w:left w:val="nil"/>
              <w:bottom w:val="single" w:sz="8" w:space="0" w:color="E2E2E2"/>
              <w:right w:val="single" w:sz="8" w:space="0" w:color="E2E2E2"/>
            </w:tcBorders>
            <w:shd w:val="clear" w:color="auto" w:fill="auto"/>
            <w:noWrap/>
            <w:hideMark/>
          </w:tcPr>
          <w:p w14:paraId="78C2E4D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6140C84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2318D6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20954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AEB193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BASE CASE</w:t>
            </w:r>
          </w:p>
        </w:tc>
        <w:tc>
          <w:tcPr>
            <w:tcW w:w="2020" w:type="dxa"/>
            <w:tcBorders>
              <w:top w:val="nil"/>
              <w:left w:val="nil"/>
              <w:bottom w:val="single" w:sz="8" w:space="0" w:color="E2E2E2"/>
              <w:right w:val="single" w:sz="8" w:space="0" w:color="E2E2E2"/>
            </w:tcBorders>
            <w:shd w:val="clear" w:color="auto" w:fill="auto"/>
            <w:noWrap/>
            <w:hideMark/>
          </w:tcPr>
          <w:p w14:paraId="283372A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EASTEX</w:t>
            </w:r>
          </w:p>
        </w:tc>
        <w:tc>
          <w:tcPr>
            <w:tcW w:w="1220" w:type="dxa"/>
            <w:tcBorders>
              <w:top w:val="nil"/>
              <w:left w:val="nil"/>
              <w:bottom w:val="single" w:sz="8" w:space="0" w:color="E2E2E2"/>
              <w:right w:val="single" w:sz="8" w:space="0" w:color="E2E2E2"/>
            </w:tcBorders>
            <w:shd w:val="clear" w:color="auto" w:fill="auto"/>
            <w:noWrap/>
            <w:hideMark/>
          </w:tcPr>
          <w:p w14:paraId="58C24D8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220" w:type="dxa"/>
            <w:tcBorders>
              <w:top w:val="nil"/>
              <w:left w:val="nil"/>
              <w:bottom w:val="single" w:sz="8" w:space="0" w:color="E2E2E2"/>
              <w:right w:val="single" w:sz="8" w:space="0" w:color="E2E2E2"/>
            </w:tcBorders>
            <w:shd w:val="clear" w:color="auto" w:fill="auto"/>
            <w:noWrap/>
            <w:hideMark/>
          </w:tcPr>
          <w:p w14:paraId="312429B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340" w:type="dxa"/>
            <w:tcBorders>
              <w:top w:val="nil"/>
              <w:left w:val="nil"/>
              <w:bottom w:val="single" w:sz="8" w:space="0" w:color="E2E2E2"/>
              <w:right w:val="single" w:sz="8" w:space="0" w:color="E2E2E2"/>
            </w:tcBorders>
            <w:shd w:val="clear" w:color="auto" w:fill="auto"/>
            <w:noWrap/>
            <w:hideMark/>
          </w:tcPr>
          <w:p w14:paraId="5361929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3771D2D5"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D4F179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E48DB9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C1DF51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DABPAB98</w:t>
            </w:r>
          </w:p>
        </w:tc>
        <w:tc>
          <w:tcPr>
            <w:tcW w:w="2020" w:type="dxa"/>
            <w:tcBorders>
              <w:top w:val="nil"/>
              <w:left w:val="nil"/>
              <w:bottom w:val="single" w:sz="8" w:space="0" w:color="E2E2E2"/>
              <w:right w:val="single" w:sz="8" w:space="0" w:color="E2E2E2"/>
            </w:tcBorders>
            <w:shd w:val="clear" w:color="auto" w:fill="auto"/>
            <w:noWrap/>
            <w:hideMark/>
          </w:tcPr>
          <w:p w14:paraId="64516CF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SOUTHA_VINSON1_1</w:t>
            </w:r>
          </w:p>
        </w:tc>
        <w:tc>
          <w:tcPr>
            <w:tcW w:w="1220" w:type="dxa"/>
            <w:tcBorders>
              <w:top w:val="nil"/>
              <w:left w:val="nil"/>
              <w:bottom w:val="single" w:sz="8" w:space="0" w:color="E2E2E2"/>
              <w:right w:val="single" w:sz="8" w:space="0" w:color="E2E2E2"/>
            </w:tcBorders>
            <w:shd w:val="clear" w:color="auto" w:fill="auto"/>
            <w:noWrap/>
            <w:hideMark/>
          </w:tcPr>
          <w:p w14:paraId="22CF381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SOUTHABI</w:t>
            </w:r>
          </w:p>
        </w:tc>
        <w:tc>
          <w:tcPr>
            <w:tcW w:w="1220" w:type="dxa"/>
            <w:tcBorders>
              <w:top w:val="nil"/>
              <w:left w:val="nil"/>
              <w:bottom w:val="single" w:sz="8" w:space="0" w:color="E2E2E2"/>
              <w:right w:val="single" w:sz="8" w:space="0" w:color="E2E2E2"/>
            </w:tcBorders>
            <w:shd w:val="clear" w:color="auto" w:fill="auto"/>
            <w:noWrap/>
            <w:hideMark/>
          </w:tcPr>
          <w:p w14:paraId="02A7D92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VINSON</w:t>
            </w:r>
          </w:p>
        </w:tc>
        <w:tc>
          <w:tcPr>
            <w:tcW w:w="1340" w:type="dxa"/>
            <w:tcBorders>
              <w:top w:val="nil"/>
              <w:left w:val="nil"/>
              <w:bottom w:val="single" w:sz="8" w:space="0" w:color="E2E2E2"/>
              <w:right w:val="single" w:sz="8" w:space="0" w:color="E2E2E2"/>
            </w:tcBorders>
            <w:shd w:val="clear" w:color="auto" w:fill="auto"/>
            <w:noWrap/>
            <w:hideMark/>
          </w:tcPr>
          <w:p w14:paraId="7C43286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619BF50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4B2170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F299B9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A41DC7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DELMSAN5</w:t>
            </w:r>
          </w:p>
        </w:tc>
        <w:tc>
          <w:tcPr>
            <w:tcW w:w="2020" w:type="dxa"/>
            <w:tcBorders>
              <w:top w:val="nil"/>
              <w:left w:val="nil"/>
              <w:bottom w:val="single" w:sz="8" w:space="0" w:color="E2E2E2"/>
              <w:right w:val="single" w:sz="8" w:space="0" w:color="E2E2E2"/>
            </w:tcBorders>
            <w:shd w:val="clear" w:color="auto" w:fill="auto"/>
            <w:noWrap/>
            <w:hideMark/>
          </w:tcPr>
          <w:p w14:paraId="2BB3DCC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UVALDE_W_BATE1_1</w:t>
            </w:r>
          </w:p>
        </w:tc>
        <w:tc>
          <w:tcPr>
            <w:tcW w:w="1220" w:type="dxa"/>
            <w:tcBorders>
              <w:top w:val="nil"/>
              <w:left w:val="nil"/>
              <w:bottom w:val="single" w:sz="8" w:space="0" w:color="E2E2E2"/>
              <w:right w:val="single" w:sz="8" w:space="0" w:color="E2E2E2"/>
            </w:tcBorders>
            <w:shd w:val="clear" w:color="auto" w:fill="auto"/>
            <w:noWrap/>
            <w:hideMark/>
          </w:tcPr>
          <w:p w14:paraId="2E29C1C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W_BATESV</w:t>
            </w:r>
          </w:p>
        </w:tc>
        <w:tc>
          <w:tcPr>
            <w:tcW w:w="1220" w:type="dxa"/>
            <w:tcBorders>
              <w:top w:val="nil"/>
              <w:left w:val="nil"/>
              <w:bottom w:val="single" w:sz="8" w:space="0" w:color="E2E2E2"/>
              <w:right w:val="single" w:sz="8" w:space="0" w:color="E2E2E2"/>
            </w:tcBorders>
            <w:shd w:val="clear" w:color="auto" w:fill="auto"/>
            <w:noWrap/>
            <w:hideMark/>
          </w:tcPr>
          <w:p w14:paraId="12FC5A1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w:t>
            </w:r>
          </w:p>
        </w:tc>
        <w:tc>
          <w:tcPr>
            <w:tcW w:w="1340" w:type="dxa"/>
            <w:tcBorders>
              <w:top w:val="nil"/>
              <w:left w:val="nil"/>
              <w:bottom w:val="single" w:sz="8" w:space="0" w:color="E2E2E2"/>
              <w:right w:val="single" w:sz="8" w:space="0" w:color="E2E2E2"/>
            </w:tcBorders>
            <w:shd w:val="clear" w:color="auto" w:fill="auto"/>
            <w:noWrap/>
            <w:hideMark/>
          </w:tcPr>
          <w:p w14:paraId="761A14C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3A84527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712F19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CCC147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C39D97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SSTLEST8</w:t>
            </w:r>
          </w:p>
        </w:tc>
        <w:tc>
          <w:tcPr>
            <w:tcW w:w="2020" w:type="dxa"/>
            <w:tcBorders>
              <w:top w:val="nil"/>
              <w:left w:val="nil"/>
              <w:bottom w:val="single" w:sz="8" w:space="0" w:color="E2E2E2"/>
              <w:right w:val="single" w:sz="8" w:space="0" w:color="E2E2E2"/>
            </w:tcBorders>
            <w:shd w:val="clear" w:color="auto" w:fill="auto"/>
            <w:noWrap/>
            <w:hideMark/>
          </w:tcPr>
          <w:p w14:paraId="0257B78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CRTVLE_EINSTEN_1</w:t>
            </w:r>
          </w:p>
        </w:tc>
        <w:tc>
          <w:tcPr>
            <w:tcW w:w="1220" w:type="dxa"/>
            <w:tcBorders>
              <w:top w:val="nil"/>
              <w:left w:val="nil"/>
              <w:bottom w:val="single" w:sz="8" w:space="0" w:color="E2E2E2"/>
              <w:right w:val="single" w:sz="8" w:space="0" w:color="E2E2E2"/>
            </w:tcBorders>
            <w:shd w:val="clear" w:color="auto" w:fill="auto"/>
            <w:noWrap/>
            <w:hideMark/>
          </w:tcPr>
          <w:p w14:paraId="7A28195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EINSTEIN</w:t>
            </w:r>
          </w:p>
        </w:tc>
        <w:tc>
          <w:tcPr>
            <w:tcW w:w="1220" w:type="dxa"/>
            <w:tcBorders>
              <w:top w:val="nil"/>
              <w:left w:val="nil"/>
              <w:bottom w:val="single" w:sz="8" w:space="0" w:color="E2E2E2"/>
              <w:right w:val="single" w:sz="8" w:space="0" w:color="E2E2E2"/>
            </w:tcBorders>
            <w:shd w:val="clear" w:color="auto" w:fill="auto"/>
            <w:noWrap/>
            <w:hideMark/>
          </w:tcPr>
          <w:p w14:paraId="6F612F5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CRTRVLLE</w:t>
            </w:r>
          </w:p>
        </w:tc>
        <w:tc>
          <w:tcPr>
            <w:tcW w:w="1340" w:type="dxa"/>
            <w:tcBorders>
              <w:top w:val="nil"/>
              <w:left w:val="nil"/>
              <w:bottom w:val="single" w:sz="8" w:space="0" w:color="E2E2E2"/>
              <w:right w:val="single" w:sz="8" w:space="0" w:color="E2E2E2"/>
            </w:tcBorders>
            <w:shd w:val="clear" w:color="auto" w:fill="auto"/>
            <w:noWrap/>
            <w:hideMark/>
          </w:tcPr>
          <w:p w14:paraId="7E63175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54F28DB3"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15D10B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A57737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7F518B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SCROSAN8</w:t>
            </w:r>
          </w:p>
        </w:tc>
        <w:tc>
          <w:tcPr>
            <w:tcW w:w="2020" w:type="dxa"/>
            <w:tcBorders>
              <w:top w:val="nil"/>
              <w:left w:val="nil"/>
              <w:bottom w:val="single" w:sz="8" w:space="0" w:color="E2E2E2"/>
              <w:right w:val="single" w:sz="8" w:space="0" w:color="E2E2E2"/>
            </w:tcBorders>
            <w:shd w:val="clear" w:color="auto" w:fill="auto"/>
            <w:noWrap/>
            <w:hideMark/>
          </w:tcPr>
          <w:p w14:paraId="50C1CED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POT_PEAR_1</w:t>
            </w:r>
          </w:p>
        </w:tc>
        <w:tc>
          <w:tcPr>
            <w:tcW w:w="1220" w:type="dxa"/>
            <w:tcBorders>
              <w:top w:val="nil"/>
              <w:left w:val="nil"/>
              <w:bottom w:val="single" w:sz="8" w:space="0" w:color="E2E2E2"/>
              <w:right w:val="single" w:sz="8" w:space="0" w:color="E2E2E2"/>
            </w:tcBorders>
            <w:shd w:val="clear" w:color="auto" w:fill="auto"/>
            <w:noWrap/>
            <w:hideMark/>
          </w:tcPr>
          <w:p w14:paraId="3627F37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PEARSALL</w:t>
            </w:r>
          </w:p>
        </w:tc>
        <w:tc>
          <w:tcPr>
            <w:tcW w:w="1220" w:type="dxa"/>
            <w:tcBorders>
              <w:top w:val="nil"/>
              <w:left w:val="nil"/>
              <w:bottom w:val="single" w:sz="8" w:space="0" w:color="E2E2E2"/>
              <w:right w:val="single" w:sz="8" w:space="0" w:color="E2E2E2"/>
            </w:tcBorders>
            <w:shd w:val="clear" w:color="auto" w:fill="auto"/>
            <w:noWrap/>
            <w:hideMark/>
          </w:tcPr>
          <w:p w14:paraId="35B3869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POTEETS</w:t>
            </w:r>
          </w:p>
        </w:tc>
        <w:tc>
          <w:tcPr>
            <w:tcW w:w="1340" w:type="dxa"/>
            <w:tcBorders>
              <w:top w:val="nil"/>
              <w:left w:val="nil"/>
              <w:bottom w:val="single" w:sz="8" w:space="0" w:color="E2E2E2"/>
              <w:right w:val="single" w:sz="8" w:space="0" w:color="E2E2E2"/>
            </w:tcBorders>
            <w:shd w:val="clear" w:color="auto" w:fill="auto"/>
            <w:noWrap/>
            <w:hideMark/>
          </w:tcPr>
          <w:p w14:paraId="433EA2A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1CA737F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832EC3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49D9C5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D8316F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DFOWSMG5</w:t>
            </w:r>
          </w:p>
        </w:tc>
        <w:tc>
          <w:tcPr>
            <w:tcW w:w="2020" w:type="dxa"/>
            <w:tcBorders>
              <w:top w:val="nil"/>
              <w:left w:val="nil"/>
              <w:bottom w:val="single" w:sz="8" w:space="0" w:color="E2E2E2"/>
              <w:right w:val="single" w:sz="8" w:space="0" w:color="E2E2E2"/>
            </w:tcBorders>
            <w:shd w:val="clear" w:color="auto" w:fill="auto"/>
            <w:noWrap/>
            <w:hideMark/>
          </w:tcPr>
          <w:p w14:paraId="6914AA0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CATARI_PILONC1_1</w:t>
            </w:r>
          </w:p>
        </w:tc>
        <w:tc>
          <w:tcPr>
            <w:tcW w:w="1220" w:type="dxa"/>
            <w:tcBorders>
              <w:top w:val="nil"/>
              <w:left w:val="nil"/>
              <w:bottom w:val="single" w:sz="8" w:space="0" w:color="E2E2E2"/>
              <w:right w:val="single" w:sz="8" w:space="0" w:color="E2E2E2"/>
            </w:tcBorders>
            <w:shd w:val="clear" w:color="auto" w:fill="auto"/>
            <w:noWrap/>
            <w:hideMark/>
          </w:tcPr>
          <w:p w14:paraId="58CC373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220" w:type="dxa"/>
            <w:tcBorders>
              <w:top w:val="nil"/>
              <w:left w:val="nil"/>
              <w:bottom w:val="single" w:sz="8" w:space="0" w:color="E2E2E2"/>
              <w:right w:val="single" w:sz="8" w:space="0" w:color="E2E2E2"/>
            </w:tcBorders>
            <w:shd w:val="clear" w:color="auto" w:fill="auto"/>
            <w:noWrap/>
            <w:hideMark/>
          </w:tcPr>
          <w:p w14:paraId="2D6E52C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PILONCIL</w:t>
            </w:r>
          </w:p>
        </w:tc>
        <w:tc>
          <w:tcPr>
            <w:tcW w:w="1340" w:type="dxa"/>
            <w:tcBorders>
              <w:top w:val="nil"/>
              <w:left w:val="nil"/>
              <w:bottom w:val="single" w:sz="8" w:space="0" w:color="E2E2E2"/>
              <w:right w:val="single" w:sz="8" w:space="0" w:color="E2E2E2"/>
            </w:tcBorders>
            <w:shd w:val="clear" w:color="auto" w:fill="auto"/>
            <w:noWrap/>
            <w:hideMark/>
          </w:tcPr>
          <w:p w14:paraId="7C6A7F6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3</w:t>
            </w:r>
          </w:p>
        </w:tc>
      </w:tr>
      <w:tr w:rsidR="003B723D" w:rsidRPr="003B723D" w14:paraId="5E6E4F5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61BB22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F8EB32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07B93F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DODEMOS5</w:t>
            </w:r>
          </w:p>
        </w:tc>
        <w:tc>
          <w:tcPr>
            <w:tcW w:w="2020" w:type="dxa"/>
            <w:tcBorders>
              <w:top w:val="nil"/>
              <w:left w:val="nil"/>
              <w:bottom w:val="single" w:sz="8" w:space="0" w:color="E2E2E2"/>
              <w:right w:val="single" w:sz="8" w:space="0" w:color="E2E2E2"/>
            </w:tcBorders>
            <w:shd w:val="clear" w:color="auto" w:fill="auto"/>
            <w:noWrap/>
            <w:hideMark/>
          </w:tcPr>
          <w:p w14:paraId="3FE9535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6095__D</w:t>
            </w:r>
          </w:p>
        </w:tc>
        <w:tc>
          <w:tcPr>
            <w:tcW w:w="1220" w:type="dxa"/>
            <w:tcBorders>
              <w:top w:val="nil"/>
              <w:left w:val="nil"/>
              <w:bottom w:val="single" w:sz="8" w:space="0" w:color="E2E2E2"/>
              <w:right w:val="single" w:sz="8" w:space="0" w:color="E2E2E2"/>
            </w:tcBorders>
            <w:shd w:val="clear" w:color="auto" w:fill="auto"/>
            <w:noWrap/>
            <w:hideMark/>
          </w:tcPr>
          <w:p w14:paraId="752FD35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LMESA</w:t>
            </w:r>
          </w:p>
        </w:tc>
        <w:tc>
          <w:tcPr>
            <w:tcW w:w="1220" w:type="dxa"/>
            <w:tcBorders>
              <w:top w:val="nil"/>
              <w:left w:val="nil"/>
              <w:bottom w:val="single" w:sz="8" w:space="0" w:color="E2E2E2"/>
              <w:right w:val="single" w:sz="8" w:space="0" w:color="E2E2E2"/>
            </w:tcBorders>
            <w:shd w:val="clear" w:color="auto" w:fill="auto"/>
            <w:noWrap/>
            <w:hideMark/>
          </w:tcPr>
          <w:p w14:paraId="46CB0E5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JPPOI</w:t>
            </w:r>
          </w:p>
        </w:tc>
        <w:tc>
          <w:tcPr>
            <w:tcW w:w="1340" w:type="dxa"/>
            <w:tcBorders>
              <w:top w:val="nil"/>
              <w:left w:val="nil"/>
              <w:bottom w:val="single" w:sz="8" w:space="0" w:color="E2E2E2"/>
              <w:right w:val="single" w:sz="8" w:space="0" w:color="E2E2E2"/>
            </w:tcBorders>
            <w:shd w:val="clear" w:color="auto" w:fill="auto"/>
            <w:noWrap/>
            <w:hideMark/>
          </w:tcPr>
          <w:p w14:paraId="76F2DF5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72126D7C"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8E59A1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B5518A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A9FB6A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SNICBLU8</w:t>
            </w:r>
          </w:p>
        </w:tc>
        <w:tc>
          <w:tcPr>
            <w:tcW w:w="2020" w:type="dxa"/>
            <w:tcBorders>
              <w:top w:val="nil"/>
              <w:left w:val="nil"/>
              <w:bottom w:val="single" w:sz="8" w:space="0" w:color="E2E2E2"/>
              <w:right w:val="single" w:sz="8" w:space="0" w:color="E2E2E2"/>
            </w:tcBorders>
            <w:shd w:val="clear" w:color="auto" w:fill="auto"/>
            <w:noWrap/>
            <w:hideMark/>
          </w:tcPr>
          <w:p w14:paraId="5C2E10E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ABNTHW_CALLAH1_1</w:t>
            </w:r>
          </w:p>
        </w:tc>
        <w:tc>
          <w:tcPr>
            <w:tcW w:w="1220" w:type="dxa"/>
            <w:tcBorders>
              <w:top w:val="nil"/>
              <w:left w:val="nil"/>
              <w:bottom w:val="single" w:sz="8" w:space="0" w:color="E2E2E2"/>
              <w:right w:val="single" w:sz="8" w:space="0" w:color="E2E2E2"/>
            </w:tcBorders>
            <w:shd w:val="clear" w:color="auto" w:fill="auto"/>
            <w:noWrap/>
            <w:hideMark/>
          </w:tcPr>
          <w:p w14:paraId="6E4B8CF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CALLAHAN</w:t>
            </w:r>
          </w:p>
        </w:tc>
        <w:tc>
          <w:tcPr>
            <w:tcW w:w="1220" w:type="dxa"/>
            <w:tcBorders>
              <w:top w:val="nil"/>
              <w:left w:val="nil"/>
              <w:bottom w:val="single" w:sz="8" w:space="0" w:color="E2E2E2"/>
              <w:right w:val="single" w:sz="8" w:space="0" w:color="E2E2E2"/>
            </w:tcBorders>
            <w:shd w:val="clear" w:color="auto" w:fill="auto"/>
            <w:noWrap/>
            <w:hideMark/>
          </w:tcPr>
          <w:p w14:paraId="636CB7A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ABNTHWST</w:t>
            </w:r>
          </w:p>
        </w:tc>
        <w:tc>
          <w:tcPr>
            <w:tcW w:w="1340" w:type="dxa"/>
            <w:tcBorders>
              <w:top w:val="nil"/>
              <w:left w:val="nil"/>
              <w:bottom w:val="single" w:sz="8" w:space="0" w:color="E2E2E2"/>
              <w:right w:val="single" w:sz="8" w:space="0" w:color="E2E2E2"/>
            </w:tcBorders>
            <w:shd w:val="clear" w:color="auto" w:fill="auto"/>
            <w:noWrap/>
            <w:hideMark/>
          </w:tcPr>
          <w:p w14:paraId="5CCE5151"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5229266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7FF1ED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14DF9A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76EC78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7FE902F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CONCHO_SANW0_1</w:t>
            </w:r>
          </w:p>
        </w:tc>
        <w:tc>
          <w:tcPr>
            <w:tcW w:w="1220" w:type="dxa"/>
            <w:tcBorders>
              <w:top w:val="nil"/>
              <w:left w:val="nil"/>
              <w:bottom w:val="single" w:sz="8" w:space="0" w:color="E2E2E2"/>
              <w:right w:val="single" w:sz="8" w:space="0" w:color="E2E2E2"/>
            </w:tcBorders>
            <w:shd w:val="clear" w:color="auto" w:fill="auto"/>
            <w:noWrap/>
            <w:hideMark/>
          </w:tcPr>
          <w:p w14:paraId="2923D32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w:t>
            </w:r>
          </w:p>
        </w:tc>
        <w:tc>
          <w:tcPr>
            <w:tcW w:w="1220" w:type="dxa"/>
            <w:tcBorders>
              <w:top w:val="nil"/>
              <w:left w:val="nil"/>
              <w:bottom w:val="single" w:sz="8" w:space="0" w:color="E2E2E2"/>
              <w:right w:val="single" w:sz="8" w:space="0" w:color="E2E2E2"/>
            </w:tcBorders>
            <w:shd w:val="clear" w:color="auto" w:fill="auto"/>
            <w:noWrap/>
            <w:hideMark/>
          </w:tcPr>
          <w:p w14:paraId="5E67C70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SANW</w:t>
            </w:r>
          </w:p>
        </w:tc>
        <w:tc>
          <w:tcPr>
            <w:tcW w:w="1340" w:type="dxa"/>
            <w:tcBorders>
              <w:top w:val="nil"/>
              <w:left w:val="nil"/>
              <w:bottom w:val="single" w:sz="8" w:space="0" w:color="E2E2E2"/>
              <w:right w:val="single" w:sz="8" w:space="0" w:color="E2E2E2"/>
            </w:tcBorders>
            <w:shd w:val="clear" w:color="auto" w:fill="auto"/>
            <w:noWrap/>
            <w:hideMark/>
          </w:tcPr>
          <w:p w14:paraId="4E4BEF5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0FF904A9"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FB43DA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0ADF48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C8AB61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SDI2DIL9</w:t>
            </w:r>
          </w:p>
        </w:tc>
        <w:tc>
          <w:tcPr>
            <w:tcW w:w="2020" w:type="dxa"/>
            <w:tcBorders>
              <w:top w:val="nil"/>
              <w:left w:val="nil"/>
              <w:bottom w:val="single" w:sz="8" w:space="0" w:color="E2E2E2"/>
              <w:right w:val="single" w:sz="8" w:space="0" w:color="E2E2E2"/>
            </w:tcBorders>
            <w:shd w:val="clear" w:color="auto" w:fill="auto"/>
            <w:noWrap/>
            <w:hideMark/>
          </w:tcPr>
          <w:p w14:paraId="70792C8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DILLEYSW_69A1</w:t>
            </w:r>
          </w:p>
        </w:tc>
        <w:tc>
          <w:tcPr>
            <w:tcW w:w="1220" w:type="dxa"/>
            <w:tcBorders>
              <w:top w:val="nil"/>
              <w:left w:val="nil"/>
              <w:bottom w:val="single" w:sz="8" w:space="0" w:color="E2E2E2"/>
              <w:right w:val="single" w:sz="8" w:space="0" w:color="E2E2E2"/>
            </w:tcBorders>
            <w:shd w:val="clear" w:color="auto" w:fill="auto"/>
            <w:noWrap/>
            <w:hideMark/>
          </w:tcPr>
          <w:p w14:paraId="73AF427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DILLEYSW</w:t>
            </w:r>
          </w:p>
        </w:tc>
        <w:tc>
          <w:tcPr>
            <w:tcW w:w="1220" w:type="dxa"/>
            <w:tcBorders>
              <w:top w:val="nil"/>
              <w:left w:val="nil"/>
              <w:bottom w:val="single" w:sz="8" w:space="0" w:color="E2E2E2"/>
              <w:right w:val="single" w:sz="8" w:space="0" w:color="E2E2E2"/>
            </w:tcBorders>
            <w:shd w:val="clear" w:color="auto" w:fill="auto"/>
            <w:noWrap/>
            <w:hideMark/>
          </w:tcPr>
          <w:p w14:paraId="2594B07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DILLEYSW</w:t>
            </w:r>
          </w:p>
        </w:tc>
        <w:tc>
          <w:tcPr>
            <w:tcW w:w="1340" w:type="dxa"/>
            <w:tcBorders>
              <w:top w:val="nil"/>
              <w:left w:val="nil"/>
              <w:bottom w:val="single" w:sz="8" w:space="0" w:color="E2E2E2"/>
              <w:right w:val="single" w:sz="8" w:space="0" w:color="E2E2E2"/>
            </w:tcBorders>
            <w:shd w:val="clear" w:color="auto" w:fill="auto"/>
            <w:noWrap/>
            <w:hideMark/>
          </w:tcPr>
          <w:p w14:paraId="5442566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2E2AC2B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F34821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C6E824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6885E7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SMIDLO28</w:t>
            </w:r>
          </w:p>
        </w:tc>
        <w:tc>
          <w:tcPr>
            <w:tcW w:w="2020" w:type="dxa"/>
            <w:tcBorders>
              <w:top w:val="nil"/>
              <w:left w:val="nil"/>
              <w:bottom w:val="single" w:sz="8" w:space="0" w:color="E2E2E2"/>
              <w:right w:val="single" w:sz="8" w:space="0" w:color="E2E2E2"/>
            </w:tcBorders>
            <w:shd w:val="clear" w:color="auto" w:fill="auto"/>
            <w:noWrap/>
            <w:hideMark/>
          </w:tcPr>
          <w:p w14:paraId="289CED7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FALFUR_PREMON1_1</w:t>
            </w:r>
          </w:p>
        </w:tc>
        <w:tc>
          <w:tcPr>
            <w:tcW w:w="1220" w:type="dxa"/>
            <w:tcBorders>
              <w:top w:val="nil"/>
              <w:left w:val="nil"/>
              <w:bottom w:val="single" w:sz="8" w:space="0" w:color="E2E2E2"/>
              <w:right w:val="single" w:sz="8" w:space="0" w:color="E2E2E2"/>
            </w:tcBorders>
            <w:shd w:val="clear" w:color="auto" w:fill="auto"/>
            <w:noWrap/>
            <w:hideMark/>
          </w:tcPr>
          <w:p w14:paraId="274FFB0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FALFUR</w:t>
            </w:r>
          </w:p>
        </w:tc>
        <w:tc>
          <w:tcPr>
            <w:tcW w:w="1220" w:type="dxa"/>
            <w:tcBorders>
              <w:top w:val="nil"/>
              <w:left w:val="nil"/>
              <w:bottom w:val="single" w:sz="8" w:space="0" w:color="E2E2E2"/>
              <w:right w:val="single" w:sz="8" w:space="0" w:color="E2E2E2"/>
            </w:tcBorders>
            <w:shd w:val="clear" w:color="auto" w:fill="auto"/>
            <w:noWrap/>
            <w:hideMark/>
          </w:tcPr>
          <w:p w14:paraId="425EFA5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PREMONT</w:t>
            </w:r>
          </w:p>
        </w:tc>
        <w:tc>
          <w:tcPr>
            <w:tcW w:w="1340" w:type="dxa"/>
            <w:tcBorders>
              <w:top w:val="nil"/>
              <w:left w:val="nil"/>
              <w:bottom w:val="single" w:sz="8" w:space="0" w:color="E2E2E2"/>
              <w:right w:val="single" w:sz="8" w:space="0" w:color="E2E2E2"/>
            </w:tcBorders>
            <w:shd w:val="clear" w:color="auto" w:fill="auto"/>
            <w:noWrap/>
            <w:hideMark/>
          </w:tcPr>
          <w:p w14:paraId="50B7970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18AC98C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97BA22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709295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5846AD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DKG_NB_5</w:t>
            </w:r>
          </w:p>
        </w:tc>
        <w:tc>
          <w:tcPr>
            <w:tcW w:w="2020" w:type="dxa"/>
            <w:tcBorders>
              <w:top w:val="nil"/>
              <w:left w:val="nil"/>
              <w:bottom w:val="single" w:sz="8" w:space="0" w:color="E2E2E2"/>
              <w:right w:val="single" w:sz="8" w:space="0" w:color="E2E2E2"/>
            </w:tcBorders>
            <w:shd w:val="clear" w:color="auto" w:fill="auto"/>
            <w:noWrap/>
            <w:hideMark/>
          </w:tcPr>
          <w:p w14:paraId="140296D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JFSSC_06_A</w:t>
            </w:r>
          </w:p>
        </w:tc>
        <w:tc>
          <w:tcPr>
            <w:tcW w:w="1220" w:type="dxa"/>
            <w:tcBorders>
              <w:top w:val="nil"/>
              <w:left w:val="nil"/>
              <w:bottom w:val="single" w:sz="8" w:space="0" w:color="E2E2E2"/>
              <w:right w:val="single" w:sz="8" w:space="0" w:color="E2E2E2"/>
            </w:tcBorders>
            <w:shd w:val="clear" w:color="auto" w:fill="auto"/>
            <w:noWrap/>
            <w:hideMark/>
          </w:tcPr>
          <w:p w14:paraId="4261717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JFS</w:t>
            </w:r>
          </w:p>
        </w:tc>
        <w:tc>
          <w:tcPr>
            <w:tcW w:w="1220" w:type="dxa"/>
            <w:tcBorders>
              <w:top w:val="nil"/>
              <w:left w:val="nil"/>
              <w:bottom w:val="single" w:sz="8" w:space="0" w:color="E2E2E2"/>
              <w:right w:val="single" w:sz="8" w:space="0" w:color="E2E2E2"/>
            </w:tcBorders>
            <w:shd w:val="clear" w:color="auto" w:fill="auto"/>
            <w:noWrap/>
            <w:hideMark/>
          </w:tcPr>
          <w:p w14:paraId="2F4A1D3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w:t>
            </w:r>
          </w:p>
        </w:tc>
        <w:tc>
          <w:tcPr>
            <w:tcW w:w="1340" w:type="dxa"/>
            <w:tcBorders>
              <w:top w:val="nil"/>
              <w:left w:val="nil"/>
              <w:bottom w:val="single" w:sz="8" w:space="0" w:color="E2E2E2"/>
              <w:right w:val="single" w:sz="8" w:space="0" w:color="E2E2E2"/>
            </w:tcBorders>
            <w:shd w:val="clear" w:color="auto" w:fill="auto"/>
            <w:noWrap/>
            <w:hideMark/>
          </w:tcPr>
          <w:p w14:paraId="494FE26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1A466F34"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06ECA1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54B912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F0B380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DBIGKEN5</w:t>
            </w:r>
          </w:p>
        </w:tc>
        <w:tc>
          <w:tcPr>
            <w:tcW w:w="2020" w:type="dxa"/>
            <w:tcBorders>
              <w:top w:val="nil"/>
              <w:left w:val="nil"/>
              <w:bottom w:val="single" w:sz="8" w:space="0" w:color="E2E2E2"/>
              <w:right w:val="single" w:sz="8" w:space="0" w:color="E2E2E2"/>
            </w:tcBorders>
            <w:shd w:val="clear" w:color="auto" w:fill="auto"/>
            <w:noWrap/>
            <w:hideMark/>
          </w:tcPr>
          <w:p w14:paraId="4C70BE8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MADDUX_TREADW1_1</w:t>
            </w:r>
          </w:p>
        </w:tc>
        <w:tc>
          <w:tcPr>
            <w:tcW w:w="1220" w:type="dxa"/>
            <w:tcBorders>
              <w:top w:val="nil"/>
              <w:left w:val="nil"/>
              <w:bottom w:val="single" w:sz="8" w:space="0" w:color="E2E2E2"/>
              <w:right w:val="single" w:sz="8" w:space="0" w:color="E2E2E2"/>
            </w:tcBorders>
            <w:shd w:val="clear" w:color="auto" w:fill="auto"/>
            <w:noWrap/>
            <w:hideMark/>
          </w:tcPr>
          <w:p w14:paraId="1C4B23E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MADDUX</w:t>
            </w:r>
          </w:p>
        </w:tc>
        <w:tc>
          <w:tcPr>
            <w:tcW w:w="1220" w:type="dxa"/>
            <w:tcBorders>
              <w:top w:val="nil"/>
              <w:left w:val="nil"/>
              <w:bottom w:val="single" w:sz="8" w:space="0" w:color="E2E2E2"/>
              <w:right w:val="single" w:sz="8" w:space="0" w:color="E2E2E2"/>
            </w:tcBorders>
            <w:shd w:val="clear" w:color="auto" w:fill="auto"/>
            <w:noWrap/>
            <w:hideMark/>
          </w:tcPr>
          <w:p w14:paraId="09AD385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TREADWEL</w:t>
            </w:r>
          </w:p>
        </w:tc>
        <w:tc>
          <w:tcPr>
            <w:tcW w:w="1340" w:type="dxa"/>
            <w:tcBorders>
              <w:top w:val="nil"/>
              <w:left w:val="nil"/>
              <w:bottom w:val="single" w:sz="8" w:space="0" w:color="E2E2E2"/>
              <w:right w:val="single" w:sz="8" w:space="0" w:color="E2E2E2"/>
            </w:tcBorders>
            <w:shd w:val="clear" w:color="auto" w:fill="auto"/>
            <w:noWrap/>
            <w:hideMark/>
          </w:tcPr>
          <w:p w14:paraId="5557899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502BCDE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B24CF5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E33384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E042AA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DWLDSCO5</w:t>
            </w:r>
          </w:p>
        </w:tc>
        <w:tc>
          <w:tcPr>
            <w:tcW w:w="2020" w:type="dxa"/>
            <w:tcBorders>
              <w:top w:val="nil"/>
              <w:left w:val="nil"/>
              <w:bottom w:val="single" w:sz="8" w:space="0" w:color="E2E2E2"/>
              <w:right w:val="single" w:sz="8" w:space="0" w:color="E2E2E2"/>
            </w:tcBorders>
            <w:shd w:val="clear" w:color="auto" w:fill="auto"/>
            <w:noWrap/>
            <w:hideMark/>
          </w:tcPr>
          <w:p w14:paraId="40E44D1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15060__B</w:t>
            </w:r>
          </w:p>
        </w:tc>
        <w:tc>
          <w:tcPr>
            <w:tcW w:w="1220" w:type="dxa"/>
            <w:tcBorders>
              <w:top w:val="nil"/>
              <w:left w:val="nil"/>
              <w:bottom w:val="single" w:sz="8" w:space="0" w:color="E2E2E2"/>
              <w:right w:val="single" w:sz="8" w:space="0" w:color="E2E2E2"/>
            </w:tcBorders>
            <w:shd w:val="clear" w:color="auto" w:fill="auto"/>
            <w:noWrap/>
            <w:hideMark/>
          </w:tcPr>
          <w:p w14:paraId="116F173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VEALMOOR</w:t>
            </w:r>
          </w:p>
        </w:tc>
        <w:tc>
          <w:tcPr>
            <w:tcW w:w="1220" w:type="dxa"/>
            <w:tcBorders>
              <w:top w:val="nil"/>
              <w:left w:val="nil"/>
              <w:bottom w:val="single" w:sz="8" w:space="0" w:color="E2E2E2"/>
              <w:right w:val="single" w:sz="8" w:space="0" w:color="E2E2E2"/>
            </w:tcBorders>
            <w:shd w:val="clear" w:color="auto" w:fill="auto"/>
            <w:noWrap/>
            <w:hideMark/>
          </w:tcPr>
          <w:p w14:paraId="6DDA965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KOCHTAP</w:t>
            </w:r>
          </w:p>
        </w:tc>
        <w:tc>
          <w:tcPr>
            <w:tcW w:w="1340" w:type="dxa"/>
            <w:tcBorders>
              <w:top w:val="nil"/>
              <w:left w:val="nil"/>
              <w:bottom w:val="single" w:sz="8" w:space="0" w:color="E2E2E2"/>
              <w:right w:val="single" w:sz="8" w:space="0" w:color="E2E2E2"/>
            </w:tcBorders>
            <w:shd w:val="clear" w:color="auto" w:fill="auto"/>
            <w:noWrap/>
            <w:hideMark/>
          </w:tcPr>
          <w:p w14:paraId="75C636A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77AD0A2C"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B8809E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CF02EE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544C4F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MHARNED5</w:t>
            </w:r>
          </w:p>
        </w:tc>
        <w:tc>
          <w:tcPr>
            <w:tcW w:w="2020" w:type="dxa"/>
            <w:tcBorders>
              <w:top w:val="nil"/>
              <w:left w:val="nil"/>
              <w:bottom w:val="single" w:sz="8" w:space="0" w:color="E2E2E2"/>
              <w:right w:val="single" w:sz="8" w:space="0" w:color="E2E2E2"/>
            </w:tcBorders>
            <w:shd w:val="clear" w:color="auto" w:fill="auto"/>
            <w:noWrap/>
            <w:hideMark/>
          </w:tcPr>
          <w:p w14:paraId="4A44F83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BURNS_RIOHONDO_1</w:t>
            </w:r>
          </w:p>
        </w:tc>
        <w:tc>
          <w:tcPr>
            <w:tcW w:w="1220" w:type="dxa"/>
            <w:tcBorders>
              <w:top w:val="nil"/>
              <w:left w:val="nil"/>
              <w:bottom w:val="single" w:sz="8" w:space="0" w:color="E2E2E2"/>
              <w:right w:val="single" w:sz="8" w:space="0" w:color="E2E2E2"/>
            </w:tcBorders>
            <w:shd w:val="clear" w:color="auto" w:fill="auto"/>
            <w:noWrap/>
            <w:hideMark/>
          </w:tcPr>
          <w:p w14:paraId="52F44B6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RIOHONDO</w:t>
            </w:r>
          </w:p>
        </w:tc>
        <w:tc>
          <w:tcPr>
            <w:tcW w:w="1220" w:type="dxa"/>
            <w:tcBorders>
              <w:top w:val="nil"/>
              <w:left w:val="nil"/>
              <w:bottom w:val="single" w:sz="8" w:space="0" w:color="E2E2E2"/>
              <w:right w:val="single" w:sz="8" w:space="0" w:color="E2E2E2"/>
            </w:tcBorders>
            <w:shd w:val="clear" w:color="auto" w:fill="auto"/>
            <w:noWrap/>
            <w:hideMark/>
          </w:tcPr>
          <w:p w14:paraId="00FE537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MV_BURNS</w:t>
            </w:r>
          </w:p>
        </w:tc>
        <w:tc>
          <w:tcPr>
            <w:tcW w:w="1340" w:type="dxa"/>
            <w:tcBorders>
              <w:top w:val="nil"/>
              <w:left w:val="nil"/>
              <w:bottom w:val="single" w:sz="8" w:space="0" w:color="E2E2E2"/>
              <w:right w:val="single" w:sz="8" w:space="0" w:color="E2E2E2"/>
            </w:tcBorders>
            <w:shd w:val="clear" w:color="auto" w:fill="auto"/>
            <w:noWrap/>
            <w:hideMark/>
          </w:tcPr>
          <w:p w14:paraId="37D4BEE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7E1DA9B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46C264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404779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A6C858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DFRIILL8</w:t>
            </w:r>
          </w:p>
        </w:tc>
        <w:tc>
          <w:tcPr>
            <w:tcW w:w="2020" w:type="dxa"/>
            <w:tcBorders>
              <w:top w:val="nil"/>
              <w:left w:val="nil"/>
              <w:bottom w:val="single" w:sz="8" w:space="0" w:color="E2E2E2"/>
              <w:right w:val="single" w:sz="8" w:space="0" w:color="E2E2E2"/>
            </w:tcBorders>
            <w:shd w:val="clear" w:color="auto" w:fill="auto"/>
            <w:noWrap/>
            <w:hideMark/>
          </w:tcPr>
          <w:p w14:paraId="704AF27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CARVER_TINSLE1_1</w:t>
            </w:r>
          </w:p>
        </w:tc>
        <w:tc>
          <w:tcPr>
            <w:tcW w:w="1220" w:type="dxa"/>
            <w:tcBorders>
              <w:top w:val="nil"/>
              <w:left w:val="nil"/>
              <w:bottom w:val="single" w:sz="8" w:space="0" w:color="E2E2E2"/>
              <w:right w:val="single" w:sz="8" w:space="0" w:color="E2E2E2"/>
            </w:tcBorders>
            <w:shd w:val="clear" w:color="auto" w:fill="auto"/>
            <w:noWrap/>
            <w:hideMark/>
          </w:tcPr>
          <w:p w14:paraId="0645A7F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CARVER</w:t>
            </w:r>
          </w:p>
        </w:tc>
        <w:tc>
          <w:tcPr>
            <w:tcW w:w="1220" w:type="dxa"/>
            <w:tcBorders>
              <w:top w:val="nil"/>
              <w:left w:val="nil"/>
              <w:bottom w:val="single" w:sz="8" w:space="0" w:color="E2E2E2"/>
              <w:right w:val="single" w:sz="8" w:space="0" w:color="E2E2E2"/>
            </w:tcBorders>
            <w:shd w:val="clear" w:color="auto" w:fill="auto"/>
            <w:noWrap/>
            <w:hideMark/>
          </w:tcPr>
          <w:p w14:paraId="394865D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TINSLEY</w:t>
            </w:r>
          </w:p>
        </w:tc>
        <w:tc>
          <w:tcPr>
            <w:tcW w:w="1340" w:type="dxa"/>
            <w:tcBorders>
              <w:top w:val="nil"/>
              <w:left w:val="nil"/>
              <w:bottom w:val="single" w:sz="8" w:space="0" w:color="E2E2E2"/>
              <w:right w:val="single" w:sz="8" w:space="0" w:color="E2E2E2"/>
            </w:tcBorders>
            <w:shd w:val="clear" w:color="auto" w:fill="auto"/>
            <w:noWrap/>
            <w:hideMark/>
          </w:tcPr>
          <w:p w14:paraId="2978107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7E2E351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30563B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0CF5C3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E108F2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SLAQLOB8</w:t>
            </w:r>
          </w:p>
        </w:tc>
        <w:tc>
          <w:tcPr>
            <w:tcW w:w="2020" w:type="dxa"/>
            <w:tcBorders>
              <w:top w:val="nil"/>
              <w:left w:val="nil"/>
              <w:bottom w:val="single" w:sz="8" w:space="0" w:color="E2E2E2"/>
              <w:right w:val="single" w:sz="8" w:space="0" w:color="E2E2E2"/>
            </w:tcBorders>
            <w:shd w:val="clear" w:color="auto" w:fill="auto"/>
            <w:noWrap/>
            <w:hideMark/>
          </w:tcPr>
          <w:p w14:paraId="5C51A73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FALFUR_PREMON1_1</w:t>
            </w:r>
          </w:p>
        </w:tc>
        <w:tc>
          <w:tcPr>
            <w:tcW w:w="1220" w:type="dxa"/>
            <w:tcBorders>
              <w:top w:val="nil"/>
              <w:left w:val="nil"/>
              <w:bottom w:val="single" w:sz="8" w:space="0" w:color="E2E2E2"/>
              <w:right w:val="single" w:sz="8" w:space="0" w:color="E2E2E2"/>
            </w:tcBorders>
            <w:shd w:val="clear" w:color="auto" w:fill="auto"/>
            <w:noWrap/>
            <w:hideMark/>
          </w:tcPr>
          <w:p w14:paraId="438891D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FALFUR</w:t>
            </w:r>
          </w:p>
        </w:tc>
        <w:tc>
          <w:tcPr>
            <w:tcW w:w="1220" w:type="dxa"/>
            <w:tcBorders>
              <w:top w:val="nil"/>
              <w:left w:val="nil"/>
              <w:bottom w:val="single" w:sz="8" w:space="0" w:color="E2E2E2"/>
              <w:right w:val="single" w:sz="8" w:space="0" w:color="E2E2E2"/>
            </w:tcBorders>
            <w:shd w:val="clear" w:color="auto" w:fill="auto"/>
            <w:noWrap/>
            <w:hideMark/>
          </w:tcPr>
          <w:p w14:paraId="694ED88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PREMONT</w:t>
            </w:r>
          </w:p>
        </w:tc>
        <w:tc>
          <w:tcPr>
            <w:tcW w:w="1340" w:type="dxa"/>
            <w:tcBorders>
              <w:top w:val="nil"/>
              <w:left w:val="nil"/>
              <w:bottom w:val="single" w:sz="8" w:space="0" w:color="E2E2E2"/>
              <w:right w:val="single" w:sz="8" w:space="0" w:color="E2E2E2"/>
            </w:tcBorders>
            <w:shd w:val="clear" w:color="auto" w:fill="auto"/>
            <w:noWrap/>
            <w:hideMark/>
          </w:tcPr>
          <w:p w14:paraId="10D60944"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7A07F0C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DB7A6D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9879CA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292A99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MANGWHI5</w:t>
            </w:r>
          </w:p>
        </w:tc>
        <w:tc>
          <w:tcPr>
            <w:tcW w:w="2020" w:type="dxa"/>
            <w:tcBorders>
              <w:top w:val="nil"/>
              <w:left w:val="nil"/>
              <w:bottom w:val="single" w:sz="8" w:space="0" w:color="E2E2E2"/>
              <w:right w:val="single" w:sz="8" w:space="0" w:color="E2E2E2"/>
            </w:tcBorders>
            <w:shd w:val="clear" w:color="auto" w:fill="auto"/>
            <w:noWrap/>
            <w:hideMark/>
          </w:tcPr>
          <w:p w14:paraId="4F819CD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PAWNEE_TANGO1_1</w:t>
            </w:r>
          </w:p>
        </w:tc>
        <w:tc>
          <w:tcPr>
            <w:tcW w:w="1220" w:type="dxa"/>
            <w:tcBorders>
              <w:top w:val="nil"/>
              <w:left w:val="nil"/>
              <w:bottom w:val="single" w:sz="8" w:space="0" w:color="E2E2E2"/>
              <w:right w:val="single" w:sz="8" w:space="0" w:color="E2E2E2"/>
            </w:tcBorders>
            <w:shd w:val="clear" w:color="auto" w:fill="auto"/>
            <w:noWrap/>
            <w:hideMark/>
          </w:tcPr>
          <w:p w14:paraId="3A69BAE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TANGO</w:t>
            </w:r>
          </w:p>
        </w:tc>
        <w:tc>
          <w:tcPr>
            <w:tcW w:w="1220" w:type="dxa"/>
            <w:tcBorders>
              <w:top w:val="nil"/>
              <w:left w:val="nil"/>
              <w:bottom w:val="single" w:sz="8" w:space="0" w:color="E2E2E2"/>
              <w:right w:val="single" w:sz="8" w:space="0" w:color="E2E2E2"/>
            </w:tcBorders>
            <w:shd w:val="clear" w:color="auto" w:fill="auto"/>
            <w:noWrap/>
            <w:hideMark/>
          </w:tcPr>
          <w:p w14:paraId="0534B4A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w:t>
            </w:r>
          </w:p>
        </w:tc>
        <w:tc>
          <w:tcPr>
            <w:tcW w:w="1340" w:type="dxa"/>
            <w:tcBorders>
              <w:top w:val="nil"/>
              <w:left w:val="nil"/>
              <w:bottom w:val="single" w:sz="8" w:space="0" w:color="E2E2E2"/>
              <w:right w:val="single" w:sz="8" w:space="0" w:color="E2E2E2"/>
            </w:tcBorders>
            <w:shd w:val="clear" w:color="auto" w:fill="auto"/>
            <w:noWrap/>
            <w:hideMark/>
          </w:tcPr>
          <w:p w14:paraId="5203E22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21074093"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DAD9AE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81C4CD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0BC7B1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MWHI58</w:t>
            </w:r>
          </w:p>
        </w:tc>
        <w:tc>
          <w:tcPr>
            <w:tcW w:w="2020" w:type="dxa"/>
            <w:tcBorders>
              <w:top w:val="nil"/>
              <w:left w:val="nil"/>
              <w:bottom w:val="single" w:sz="8" w:space="0" w:color="E2E2E2"/>
              <w:right w:val="single" w:sz="8" w:space="0" w:color="E2E2E2"/>
            </w:tcBorders>
            <w:shd w:val="clear" w:color="auto" w:fill="auto"/>
            <w:noWrap/>
            <w:hideMark/>
          </w:tcPr>
          <w:p w14:paraId="39CA266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PAWNEE_TANGO1_1</w:t>
            </w:r>
          </w:p>
        </w:tc>
        <w:tc>
          <w:tcPr>
            <w:tcW w:w="1220" w:type="dxa"/>
            <w:tcBorders>
              <w:top w:val="nil"/>
              <w:left w:val="nil"/>
              <w:bottom w:val="single" w:sz="8" w:space="0" w:color="E2E2E2"/>
              <w:right w:val="single" w:sz="8" w:space="0" w:color="E2E2E2"/>
            </w:tcBorders>
            <w:shd w:val="clear" w:color="auto" w:fill="auto"/>
            <w:noWrap/>
            <w:hideMark/>
          </w:tcPr>
          <w:p w14:paraId="1B2FEE2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TANGO</w:t>
            </w:r>
          </w:p>
        </w:tc>
        <w:tc>
          <w:tcPr>
            <w:tcW w:w="1220" w:type="dxa"/>
            <w:tcBorders>
              <w:top w:val="nil"/>
              <w:left w:val="nil"/>
              <w:bottom w:val="single" w:sz="8" w:space="0" w:color="E2E2E2"/>
              <w:right w:val="single" w:sz="8" w:space="0" w:color="E2E2E2"/>
            </w:tcBorders>
            <w:shd w:val="clear" w:color="auto" w:fill="auto"/>
            <w:noWrap/>
            <w:hideMark/>
          </w:tcPr>
          <w:p w14:paraId="18CEF7A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w:t>
            </w:r>
          </w:p>
        </w:tc>
        <w:tc>
          <w:tcPr>
            <w:tcW w:w="1340" w:type="dxa"/>
            <w:tcBorders>
              <w:top w:val="nil"/>
              <w:left w:val="nil"/>
              <w:bottom w:val="single" w:sz="8" w:space="0" w:color="E2E2E2"/>
              <w:right w:val="single" w:sz="8" w:space="0" w:color="E2E2E2"/>
            </w:tcBorders>
            <w:shd w:val="clear" w:color="auto" w:fill="auto"/>
            <w:noWrap/>
            <w:hideMark/>
          </w:tcPr>
          <w:p w14:paraId="56FF73B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4E723294"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E44FC0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784797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034D8E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XPRS58</w:t>
            </w:r>
          </w:p>
        </w:tc>
        <w:tc>
          <w:tcPr>
            <w:tcW w:w="2020" w:type="dxa"/>
            <w:tcBorders>
              <w:top w:val="nil"/>
              <w:left w:val="nil"/>
              <w:bottom w:val="single" w:sz="8" w:space="0" w:color="E2E2E2"/>
              <w:right w:val="single" w:sz="8" w:space="0" w:color="E2E2E2"/>
            </w:tcBorders>
            <w:shd w:val="clear" w:color="auto" w:fill="auto"/>
            <w:noWrap/>
            <w:hideMark/>
          </w:tcPr>
          <w:p w14:paraId="26719D0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1561__A</w:t>
            </w:r>
          </w:p>
        </w:tc>
        <w:tc>
          <w:tcPr>
            <w:tcW w:w="1220" w:type="dxa"/>
            <w:tcBorders>
              <w:top w:val="nil"/>
              <w:left w:val="nil"/>
              <w:bottom w:val="single" w:sz="8" w:space="0" w:color="E2E2E2"/>
              <w:right w:val="single" w:sz="8" w:space="0" w:color="E2E2E2"/>
            </w:tcBorders>
            <w:shd w:val="clear" w:color="auto" w:fill="auto"/>
            <w:noWrap/>
            <w:hideMark/>
          </w:tcPr>
          <w:p w14:paraId="6FA245E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DPREA</w:t>
            </w:r>
          </w:p>
        </w:tc>
        <w:tc>
          <w:tcPr>
            <w:tcW w:w="1220" w:type="dxa"/>
            <w:tcBorders>
              <w:top w:val="nil"/>
              <w:left w:val="nil"/>
              <w:bottom w:val="single" w:sz="8" w:space="0" w:color="E2E2E2"/>
              <w:right w:val="single" w:sz="8" w:space="0" w:color="E2E2E2"/>
            </w:tcBorders>
            <w:shd w:val="clear" w:color="auto" w:fill="auto"/>
            <w:noWrap/>
            <w:hideMark/>
          </w:tcPr>
          <w:p w14:paraId="3F615EE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RCSES</w:t>
            </w:r>
          </w:p>
        </w:tc>
        <w:tc>
          <w:tcPr>
            <w:tcW w:w="1340" w:type="dxa"/>
            <w:tcBorders>
              <w:top w:val="nil"/>
              <w:left w:val="nil"/>
              <w:bottom w:val="single" w:sz="8" w:space="0" w:color="E2E2E2"/>
              <w:right w:val="single" w:sz="8" w:space="0" w:color="E2E2E2"/>
            </w:tcBorders>
            <w:shd w:val="clear" w:color="auto" w:fill="auto"/>
            <w:noWrap/>
            <w:hideMark/>
          </w:tcPr>
          <w:p w14:paraId="15829A9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2557007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E0B44C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15AB7D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04CD29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DBUCRGP5</w:t>
            </w:r>
          </w:p>
        </w:tc>
        <w:tc>
          <w:tcPr>
            <w:tcW w:w="2020" w:type="dxa"/>
            <w:tcBorders>
              <w:top w:val="nil"/>
              <w:left w:val="nil"/>
              <w:bottom w:val="single" w:sz="8" w:space="0" w:color="E2E2E2"/>
              <w:right w:val="single" w:sz="8" w:space="0" w:color="E2E2E2"/>
            </w:tcBorders>
            <w:shd w:val="clear" w:color="auto" w:fill="auto"/>
            <w:noWrap/>
            <w:hideMark/>
          </w:tcPr>
          <w:p w14:paraId="4E377F8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300__B</w:t>
            </w:r>
          </w:p>
        </w:tc>
        <w:tc>
          <w:tcPr>
            <w:tcW w:w="1220" w:type="dxa"/>
            <w:tcBorders>
              <w:top w:val="nil"/>
              <w:left w:val="nil"/>
              <w:bottom w:val="single" w:sz="8" w:space="0" w:color="E2E2E2"/>
              <w:right w:val="single" w:sz="8" w:space="0" w:color="E2E2E2"/>
            </w:tcBorders>
            <w:shd w:val="clear" w:color="auto" w:fill="auto"/>
            <w:noWrap/>
            <w:hideMark/>
          </w:tcPr>
          <w:p w14:paraId="422489B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BLFSW</w:t>
            </w:r>
          </w:p>
        </w:tc>
        <w:tc>
          <w:tcPr>
            <w:tcW w:w="1220" w:type="dxa"/>
            <w:tcBorders>
              <w:top w:val="nil"/>
              <w:left w:val="nil"/>
              <w:bottom w:val="single" w:sz="8" w:space="0" w:color="E2E2E2"/>
              <w:right w:val="single" w:sz="8" w:space="0" w:color="E2E2E2"/>
            </w:tcBorders>
            <w:shd w:val="clear" w:color="auto" w:fill="auto"/>
            <w:noWrap/>
            <w:hideMark/>
          </w:tcPr>
          <w:p w14:paraId="0EC39D8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TMPSW</w:t>
            </w:r>
          </w:p>
        </w:tc>
        <w:tc>
          <w:tcPr>
            <w:tcW w:w="1340" w:type="dxa"/>
            <w:tcBorders>
              <w:top w:val="nil"/>
              <w:left w:val="nil"/>
              <w:bottom w:val="single" w:sz="8" w:space="0" w:color="E2E2E2"/>
              <w:right w:val="single" w:sz="8" w:space="0" w:color="E2E2E2"/>
            </w:tcBorders>
            <w:shd w:val="clear" w:color="auto" w:fill="auto"/>
            <w:noWrap/>
            <w:hideMark/>
          </w:tcPr>
          <w:p w14:paraId="017FF7E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53E40ED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5B88B2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3BF1A9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56B022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SRUSBIG8</w:t>
            </w:r>
          </w:p>
        </w:tc>
        <w:tc>
          <w:tcPr>
            <w:tcW w:w="2020" w:type="dxa"/>
            <w:tcBorders>
              <w:top w:val="nil"/>
              <w:left w:val="nil"/>
              <w:bottom w:val="single" w:sz="8" w:space="0" w:color="E2E2E2"/>
              <w:right w:val="single" w:sz="8" w:space="0" w:color="E2E2E2"/>
            </w:tcBorders>
            <w:shd w:val="clear" w:color="auto" w:fill="auto"/>
            <w:noWrap/>
            <w:hideMark/>
          </w:tcPr>
          <w:p w14:paraId="653D9F3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CONCHO_SANW0_1</w:t>
            </w:r>
          </w:p>
        </w:tc>
        <w:tc>
          <w:tcPr>
            <w:tcW w:w="1220" w:type="dxa"/>
            <w:tcBorders>
              <w:top w:val="nil"/>
              <w:left w:val="nil"/>
              <w:bottom w:val="single" w:sz="8" w:space="0" w:color="E2E2E2"/>
              <w:right w:val="single" w:sz="8" w:space="0" w:color="E2E2E2"/>
            </w:tcBorders>
            <w:shd w:val="clear" w:color="auto" w:fill="auto"/>
            <w:noWrap/>
            <w:hideMark/>
          </w:tcPr>
          <w:p w14:paraId="08125BD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w:t>
            </w:r>
          </w:p>
        </w:tc>
        <w:tc>
          <w:tcPr>
            <w:tcW w:w="1220" w:type="dxa"/>
            <w:tcBorders>
              <w:top w:val="nil"/>
              <w:left w:val="nil"/>
              <w:bottom w:val="single" w:sz="8" w:space="0" w:color="E2E2E2"/>
              <w:right w:val="single" w:sz="8" w:space="0" w:color="E2E2E2"/>
            </w:tcBorders>
            <w:shd w:val="clear" w:color="auto" w:fill="auto"/>
            <w:noWrap/>
            <w:hideMark/>
          </w:tcPr>
          <w:p w14:paraId="435A5D4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SANW</w:t>
            </w:r>
          </w:p>
        </w:tc>
        <w:tc>
          <w:tcPr>
            <w:tcW w:w="1340" w:type="dxa"/>
            <w:tcBorders>
              <w:top w:val="nil"/>
              <w:left w:val="nil"/>
              <w:bottom w:val="single" w:sz="8" w:space="0" w:color="E2E2E2"/>
              <w:right w:val="single" w:sz="8" w:space="0" w:color="E2E2E2"/>
            </w:tcBorders>
            <w:shd w:val="clear" w:color="auto" w:fill="auto"/>
            <w:noWrap/>
            <w:hideMark/>
          </w:tcPr>
          <w:p w14:paraId="7CB8AD7A"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6620F0D9"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F1B23B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F358E0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49764A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DELMSAN5</w:t>
            </w:r>
          </w:p>
        </w:tc>
        <w:tc>
          <w:tcPr>
            <w:tcW w:w="2020" w:type="dxa"/>
            <w:tcBorders>
              <w:top w:val="nil"/>
              <w:left w:val="nil"/>
              <w:bottom w:val="single" w:sz="8" w:space="0" w:color="E2E2E2"/>
              <w:right w:val="single" w:sz="8" w:space="0" w:color="E2E2E2"/>
            </w:tcBorders>
            <w:shd w:val="clear" w:color="auto" w:fill="auto"/>
            <w:noWrap/>
            <w:hideMark/>
          </w:tcPr>
          <w:p w14:paraId="7EFD7C6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PAWNEE_SPRUCE_1</w:t>
            </w:r>
          </w:p>
        </w:tc>
        <w:tc>
          <w:tcPr>
            <w:tcW w:w="1220" w:type="dxa"/>
            <w:tcBorders>
              <w:top w:val="nil"/>
              <w:left w:val="nil"/>
              <w:bottom w:val="single" w:sz="8" w:space="0" w:color="E2E2E2"/>
              <w:right w:val="single" w:sz="8" w:space="0" w:color="E2E2E2"/>
            </w:tcBorders>
            <w:shd w:val="clear" w:color="auto" w:fill="auto"/>
            <w:noWrap/>
            <w:hideMark/>
          </w:tcPr>
          <w:p w14:paraId="5D9BB4B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w:t>
            </w:r>
          </w:p>
        </w:tc>
        <w:tc>
          <w:tcPr>
            <w:tcW w:w="1220" w:type="dxa"/>
            <w:tcBorders>
              <w:top w:val="nil"/>
              <w:left w:val="nil"/>
              <w:bottom w:val="single" w:sz="8" w:space="0" w:color="E2E2E2"/>
              <w:right w:val="single" w:sz="8" w:space="0" w:color="E2E2E2"/>
            </w:tcBorders>
            <w:shd w:val="clear" w:color="auto" w:fill="auto"/>
            <w:noWrap/>
            <w:hideMark/>
          </w:tcPr>
          <w:p w14:paraId="3971D82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CALAVERS</w:t>
            </w:r>
          </w:p>
        </w:tc>
        <w:tc>
          <w:tcPr>
            <w:tcW w:w="1340" w:type="dxa"/>
            <w:tcBorders>
              <w:top w:val="nil"/>
              <w:left w:val="nil"/>
              <w:bottom w:val="single" w:sz="8" w:space="0" w:color="E2E2E2"/>
              <w:right w:val="single" w:sz="8" w:space="0" w:color="E2E2E2"/>
            </w:tcBorders>
            <w:shd w:val="clear" w:color="auto" w:fill="auto"/>
            <w:noWrap/>
            <w:hideMark/>
          </w:tcPr>
          <w:p w14:paraId="5F7D548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68217135"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8C48FF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7D30BF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67E961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XFOW58</w:t>
            </w:r>
          </w:p>
        </w:tc>
        <w:tc>
          <w:tcPr>
            <w:tcW w:w="2020" w:type="dxa"/>
            <w:tcBorders>
              <w:top w:val="nil"/>
              <w:left w:val="nil"/>
              <w:bottom w:val="single" w:sz="8" w:space="0" w:color="E2E2E2"/>
              <w:right w:val="single" w:sz="8" w:space="0" w:color="E2E2E2"/>
            </w:tcBorders>
            <w:shd w:val="clear" w:color="auto" w:fill="auto"/>
            <w:noWrap/>
            <w:hideMark/>
          </w:tcPr>
          <w:p w14:paraId="414FB86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UVALDE_W_BATE1_1</w:t>
            </w:r>
          </w:p>
        </w:tc>
        <w:tc>
          <w:tcPr>
            <w:tcW w:w="1220" w:type="dxa"/>
            <w:tcBorders>
              <w:top w:val="nil"/>
              <w:left w:val="nil"/>
              <w:bottom w:val="single" w:sz="8" w:space="0" w:color="E2E2E2"/>
              <w:right w:val="single" w:sz="8" w:space="0" w:color="E2E2E2"/>
            </w:tcBorders>
            <w:shd w:val="clear" w:color="auto" w:fill="auto"/>
            <w:noWrap/>
            <w:hideMark/>
          </w:tcPr>
          <w:p w14:paraId="2A624A6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W_BATESV</w:t>
            </w:r>
          </w:p>
        </w:tc>
        <w:tc>
          <w:tcPr>
            <w:tcW w:w="1220" w:type="dxa"/>
            <w:tcBorders>
              <w:top w:val="nil"/>
              <w:left w:val="nil"/>
              <w:bottom w:val="single" w:sz="8" w:space="0" w:color="E2E2E2"/>
              <w:right w:val="single" w:sz="8" w:space="0" w:color="E2E2E2"/>
            </w:tcBorders>
            <w:shd w:val="clear" w:color="auto" w:fill="auto"/>
            <w:noWrap/>
            <w:hideMark/>
          </w:tcPr>
          <w:p w14:paraId="17CCCBA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w:t>
            </w:r>
          </w:p>
        </w:tc>
        <w:tc>
          <w:tcPr>
            <w:tcW w:w="1340" w:type="dxa"/>
            <w:tcBorders>
              <w:top w:val="nil"/>
              <w:left w:val="nil"/>
              <w:bottom w:val="single" w:sz="8" w:space="0" w:color="E2E2E2"/>
              <w:right w:val="single" w:sz="8" w:space="0" w:color="E2E2E2"/>
            </w:tcBorders>
            <w:shd w:val="clear" w:color="auto" w:fill="auto"/>
            <w:noWrap/>
            <w:hideMark/>
          </w:tcPr>
          <w:p w14:paraId="26AD79A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591A0B1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600E12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lastRenderedPageBreak/>
              <w:t>2023</w:t>
            </w:r>
          </w:p>
        </w:tc>
        <w:tc>
          <w:tcPr>
            <w:tcW w:w="1620" w:type="dxa"/>
            <w:tcBorders>
              <w:top w:val="nil"/>
              <w:left w:val="nil"/>
              <w:bottom w:val="single" w:sz="8" w:space="0" w:color="E2E2E2"/>
              <w:right w:val="single" w:sz="8" w:space="0" w:color="E2E2E2"/>
            </w:tcBorders>
            <w:shd w:val="clear" w:color="auto" w:fill="auto"/>
            <w:noWrap/>
            <w:hideMark/>
          </w:tcPr>
          <w:p w14:paraId="4ACAB2B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D37FC7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DWLDSCO5</w:t>
            </w:r>
          </w:p>
        </w:tc>
        <w:tc>
          <w:tcPr>
            <w:tcW w:w="2020" w:type="dxa"/>
            <w:tcBorders>
              <w:top w:val="nil"/>
              <w:left w:val="nil"/>
              <w:bottom w:val="single" w:sz="8" w:space="0" w:color="E2E2E2"/>
              <w:right w:val="single" w:sz="8" w:space="0" w:color="E2E2E2"/>
            </w:tcBorders>
            <w:shd w:val="clear" w:color="auto" w:fill="auto"/>
            <w:noWrap/>
            <w:hideMark/>
          </w:tcPr>
          <w:p w14:paraId="47DE1C9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15060__A</w:t>
            </w:r>
          </w:p>
        </w:tc>
        <w:tc>
          <w:tcPr>
            <w:tcW w:w="1220" w:type="dxa"/>
            <w:tcBorders>
              <w:top w:val="nil"/>
              <w:left w:val="nil"/>
              <w:bottom w:val="single" w:sz="8" w:space="0" w:color="E2E2E2"/>
              <w:right w:val="single" w:sz="8" w:space="0" w:color="E2E2E2"/>
            </w:tcBorders>
            <w:shd w:val="clear" w:color="auto" w:fill="auto"/>
            <w:noWrap/>
            <w:hideMark/>
          </w:tcPr>
          <w:p w14:paraId="2EFC2DF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KOCHTAP</w:t>
            </w:r>
          </w:p>
        </w:tc>
        <w:tc>
          <w:tcPr>
            <w:tcW w:w="1220" w:type="dxa"/>
            <w:tcBorders>
              <w:top w:val="nil"/>
              <w:left w:val="nil"/>
              <w:bottom w:val="single" w:sz="8" w:space="0" w:color="E2E2E2"/>
              <w:right w:val="single" w:sz="8" w:space="0" w:color="E2E2E2"/>
            </w:tcBorders>
            <w:shd w:val="clear" w:color="auto" w:fill="auto"/>
            <w:noWrap/>
            <w:hideMark/>
          </w:tcPr>
          <w:p w14:paraId="1B7B42E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BUZSW</w:t>
            </w:r>
          </w:p>
        </w:tc>
        <w:tc>
          <w:tcPr>
            <w:tcW w:w="1340" w:type="dxa"/>
            <w:tcBorders>
              <w:top w:val="nil"/>
              <w:left w:val="nil"/>
              <w:bottom w:val="single" w:sz="8" w:space="0" w:color="E2E2E2"/>
              <w:right w:val="single" w:sz="8" w:space="0" w:color="E2E2E2"/>
            </w:tcBorders>
            <w:shd w:val="clear" w:color="auto" w:fill="auto"/>
            <w:noWrap/>
            <w:hideMark/>
          </w:tcPr>
          <w:p w14:paraId="62C2754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485E54D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727890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2C1BDE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D9FC66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MFOWLOB5</w:t>
            </w:r>
          </w:p>
        </w:tc>
        <w:tc>
          <w:tcPr>
            <w:tcW w:w="2020" w:type="dxa"/>
            <w:tcBorders>
              <w:top w:val="nil"/>
              <w:left w:val="nil"/>
              <w:bottom w:val="single" w:sz="8" w:space="0" w:color="E2E2E2"/>
              <w:right w:val="single" w:sz="8" w:space="0" w:color="E2E2E2"/>
            </w:tcBorders>
            <w:shd w:val="clear" w:color="auto" w:fill="auto"/>
            <w:noWrap/>
            <w:hideMark/>
          </w:tcPr>
          <w:p w14:paraId="758C063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BRUNI_69_1</w:t>
            </w:r>
          </w:p>
        </w:tc>
        <w:tc>
          <w:tcPr>
            <w:tcW w:w="1220" w:type="dxa"/>
            <w:tcBorders>
              <w:top w:val="nil"/>
              <w:left w:val="nil"/>
              <w:bottom w:val="single" w:sz="8" w:space="0" w:color="E2E2E2"/>
              <w:right w:val="single" w:sz="8" w:space="0" w:color="E2E2E2"/>
            </w:tcBorders>
            <w:shd w:val="clear" w:color="auto" w:fill="auto"/>
            <w:noWrap/>
            <w:hideMark/>
          </w:tcPr>
          <w:p w14:paraId="17D70B8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BRUNI</w:t>
            </w:r>
          </w:p>
        </w:tc>
        <w:tc>
          <w:tcPr>
            <w:tcW w:w="1220" w:type="dxa"/>
            <w:tcBorders>
              <w:top w:val="nil"/>
              <w:left w:val="nil"/>
              <w:bottom w:val="single" w:sz="8" w:space="0" w:color="E2E2E2"/>
              <w:right w:val="single" w:sz="8" w:space="0" w:color="E2E2E2"/>
            </w:tcBorders>
            <w:shd w:val="clear" w:color="auto" w:fill="auto"/>
            <w:noWrap/>
            <w:hideMark/>
          </w:tcPr>
          <w:p w14:paraId="2FE1FFA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BRUNI</w:t>
            </w:r>
          </w:p>
        </w:tc>
        <w:tc>
          <w:tcPr>
            <w:tcW w:w="1340" w:type="dxa"/>
            <w:tcBorders>
              <w:top w:val="nil"/>
              <w:left w:val="nil"/>
              <w:bottom w:val="single" w:sz="8" w:space="0" w:color="E2E2E2"/>
              <w:right w:val="single" w:sz="8" w:space="0" w:color="E2E2E2"/>
            </w:tcBorders>
            <w:shd w:val="clear" w:color="auto" w:fill="auto"/>
            <w:noWrap/>
            <w:hideMark/>
          </w:tcPr>
          <w:p w14:paraId="0C1979B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1D4518E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5E9984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D83529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203C47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SNOECED5</w:t>
            </w:r>
          </w:p>
        </w:tc>
        <w:tc>
          <w:tcPr>
            <w:tcW w:w="2020" w:type="dxa"/>
            <w:tcBorders>
              <w:top w:val="nil"/>
              <w:left w:val="nil"/>
              <w:bottom w:val="single" w:sz="8" w:space="0" w:color="E2E2E2"/>
              <w:right w:val="single" w:sz="8" w:space="0" w:color="E2E2E2"/>
            </w:tcBorders>
            <w:shd w:val="clear" w:color="auto" w:fill="auto"/>
            <w:noWrap/>
            <w:hideMark/>
          </w:tcPr>
          <w:p w14:paraId="2595EF9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CEDRHI_SILT1_1</w:t>
            </w:r>
          </w:p>
        </w:tc>
        <w:tc>
          <w:tcPr>
            <w:tcW w:w="1220" w:type="dxa"/>
            <w:tcBorders>
              <w:top w:val="nil"/>
              <w:left w:val="nil"/>
              <w:bottom w:val="single" w:sz="8" w:space="0" w:color="E2E2E2"/>
              <w:right w:val="single" w:sz="8" w:space="0" w:color="E2E2E2"/>
            </w:tcBorders>
            <w:shd w:val="clear" w:color="auto" w:fill="auto"/>
            <w:noWrap/>
            <w:hideMark/>
          </w:tcPr>
          <w:p w14:paraId="04162BB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CEDRHILL</w:t>
            </w:r>
          </w:p>
        </w:tc>
        <w:tc>
          <w:tcPr>
            <w:tcW w:w="1220" w:type="dxa"/>
            <w:tcBorders>
              <w:top w:val="nil"/>
              <w:left w:val="nil"/>
              <w:bottom w:val="single" w:sz="8" w:space="0" w:color="E2E2E2"/>
              <w:right w:val="single" w:sz="8" w:space="0" w:color="E2E2E2"/>
            </w:tcBorders>
            <w:shd w:val="clear" w:color="auto" w:fill="auto"/>
            <w:noWrap/>
            <w:hideMark/>
          </w:tcPr>
          <w:p w14:paraId="6197982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SILT</w:t>
            </w:r>
          </w:p>
        </w:tc>
        <w:tc>
          <w:tcPr>
            <w:tcW w:w="1340" w:type="dxa"/>
            <w:tcBorders>
              <w:top w:val="nil"/>
              <w:left w:val="nil"/>
              <w:bottom w:val="single" w:sz="8" w:space="0" w:color="E2E2E2"/>
              <w:right w:val="single" w:sz="8" w:space="0" w:color="E2E2E2"/>
            </w:tcBorders>
            <w:shd w:val="clear" w:color="auto" w:fill="auto"/>
            <w:noWrap/>
            <w:hideMark/>
          </w:tcPr>
          <w:p w14:paraId="0FB491A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692115CA"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ED8155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2B7FE9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7AE485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DKOCNUE8</w:t>
            </w:r>
          </w:p>
        </w:tc>
        <w:tc>
          <w:tcPr>
            <w:tcW w:w="2020" w:type="dxa"/>
            <w:tcBorders>
              <w:top w:val="nil"/>
              <w:left w:val="nil"/>
              <w:bottom w:val="single" w:sz="8" w:space="0" w:color="E2E2E2"/>
              <w:right w:val="single" w:sz="8" w:space="0" w:color="E2E2E2"/>
            </w:tcBorders>
            <w:shd w:val="clear" w:color="auto" w:fill="auto"/>
            <w:noWrap/>
            <w:hideMark/>
          </w:tcPr>
          <w:p w14:paraId="641ACE0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MCKENZ_WESTSI1_1</w:t>
            </w:r>
          </w:p>
        </w:tc>
        <w:tc>
          <w:tcPr>
            <w:tcW w:w="1220" w:type="dxa"/>
            <w:tcBorders>
              <w:top w:val="nil"/>
              <w:left w:val="nil"/>
              <w:bottom w:val="single" w:sz="8" w:space="0" w:color="E2E2E2"/>
              <w:right w:val="single" w:sz="8" w:space="0" w:color="E2E2E2"/>
            </w:tcBorders>
            <w:shd w:val="clear" w:color="auto" w:fill="auto"/>
            <w:noWrap/>
            <w:hideMark/>
          </w:tcPr>
          <w:p w14:paraId="735EF63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WESTSIDE</w:t>
            </w:r>
          </w:p>
        </w:tc>
        <w:tc>
          <w:tcPr>
            <w:tcW w:w="1220" w:type="dxa"/>
            <w:tcBorders>
              <w:top w:val="nil"/>
              <w:left w:val="nil"/>
              <w:bottom w:val="single" w:sz="8" w:space="0" w:color="E2E2E2"/>
              <w:right w:val="single" w:sz="8" w:space="0" w:color="E2E2E2"/>
            </w:tcBorders>
            <w:shd w:val="clear" w:color="auto" w:fill="auto"/>
            <w:noWrap/>
            <w:hideMark/>
          </w:tcPr>
          <w:p w14:paraId="1D18E97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MCKENZIE</w:t>
            </w:r>
          </w:p>
        </w:tc>
        <w:tc>
          <w:tcPr>
            <w:tcW w:w="1340" w:type="dxa"/>
            <w:tcBorders>
              <w:top w:val="nil"/>
              <w:left w:val="nil"/>
              <w:bottom w:val="single" w:sz="8" w:space="0" w:color="E2E2E2"/>
              <w:right w:val="single" w:sz="8" w:space="0" w:color="E2E2E2"/>
            </w:tcBorders>
            <w:shd w:val="clear" w:color="auto" w:fill="auto"/>
            <w:noWrap/>
            <w:hideMark/>
          </w:tcPr>
          <w:p w14:paraId="5FC0238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2467056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54DD55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5FEB7E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7E233C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SW_GW_L5</w:t>
            </w:r>
          </w:p>
        </w:tc>
        <w:tc>
          <w:tcPr>
            <w:tcW w:w="2020" w:type="dxa"/>
            <w:tcBorders>
              <w:top w:val="nil"/>
              <w:left w:val="nil"/>
              <w:bottom w:val="single" w:sz="8" w:space="0" w:color="E2E2E2"/>
              <w:right w:val="single" w:sz="8" w:space="0" w:color="E2E2E2"/>
            </w:tcBorders>
            <w:shd w:val="clear" w:color="auto" w:fill="auto"/>
            <w:noWrap/>
            <w:hideMark/>
          </w:tcPr>
          <w:p w14:paraId="5BE9DDE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15060__B</w:t>
            </w:r>
          </w:p>
        </w:tc>
        <w:tc>
          <w:tcPr>
            <w:tcW w:w="1220" w:type="dxa"/>
            <w:tcBorders>
              <w:top w:val="nil"/>
              <w:left w:val="nil"/>
              <w:bottom w:val="single" w:sz="8" w:space="0" w:color="E2E2E2"/>
              <w:right w:val="single" w:sz="8" w:space="0" w:color="E2E2E2"/>
            </w:tcBorders>
            <w:shd w:val="clear" w:color="auto" w:fill="auto"/>
            <w:noWrap/>
            <w:hideMark/>
          </w:tcPr>
          <w:p w14:paraId="35F26A4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VEALMOOR</w:t>
            </w:r>
          </w:p>
        </w:tc>
        <w:tc>
          <w:tcPr>
            <w:tcW w:w="1220" w:type="dxa"/>
            <w:tcBorders>
              <w:top w:val="nil"/>
              <w:left w:val="nil"/>
              <w:bottom w:val="single" w:sz="8" w:space="0" w:color="E2E2E2"/>
              <w:right w:val="single" w:sz="8" w:space="0" w:color="E2E2E2"/>
            </w:tcBorders>
            <w:shd w:val="clear" w:color="auto" w:fill="auto"/>
            <w:noWrap/>
            <w:hideMark/>
          </w:tcPr>
          <w:p w14:paraId="2FE4796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KOCHTAP</w:t>
            </w:r>
          </w:p>
        </w:tc>
        <w:tc>
          <w:tcPr>
            <w:tcW w:w="1340" w:type="dxa"/>
            <w:tcBorders>
              <w:top w:val="nil"/>
              <w:left w:val="nil"/>
              <w:bottom w:val="single" w:sz="8" w:space="0" w:color="E2E2E2"/>
              <w:right w:val="single" w:sz="8" w:space="0" w:color="E2E2E2"/>
            </w:tcBorders>
            <w:shd w:val="clear" w:color="auto" w:fill="auto"/>
            <w:noWrap/>
            <w:hideMark/>
          </w:tcPr>
          <w:p w14:paraId="6B11C95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77FA66A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F46E36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D8F065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2F21CB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STMPTHS5</w:t>
            </w:r>
          </w:p>
        </w:tc>
        <w:tc>
          <w:tcPr>
            <w:tcW w:w="2020" w:type="dxa"/>
            <w:tcBorders>
              <w:top w:val="nil"/>
              <w:left w:val="nil"/>
              <w:bottom w:val="single" w:sz="8" w:space="0" w:color="E2E2E2"/>
              <w:right w:val="single" w:sz="8" w:space="0" w:color="E2E2E2"/>
            </w:tcBorders>
            <w:shd w:val="clear" w:color="auto" w:fill="auto"/>
            <w:noWrap/>
            <w:hideMark/>
          </w:tcPr>
          <w:p w14:paraId="4D44FA8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305__A</w:t>
            </w:r>
          </w:p>
        </w:tc>
        <w:tc>
          <w:tcPr>
            <w:tcW w:w="1220" w:type="dxa"/>
            <w:tcBorders>
              <w:top w:val="nil"/>
              <w:left w:val="nil"/>
              <w:bottom w:val="single" w:sz="8" w:space="0" w:color="E2E2E2"/>
              <w:right w:val="single" w:sz="8" w:space="0" w:color="E2E2E2"/>
            </w:tcBorders>
            <w:shd w:val="clear" w:color="auto" w:fill="auto"/>
            <w:noWrap/>
            <w:hideMark/>
          </w:tcPr>
          <w:p w14:paraId="6A4C5A6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LCSES</w:t>
            </w:r>
          </w:p>
        </w:tc>
        <w:tc>
          <w:tcPr>
            <w:tcW w:w="1220" w:type="dxa"/>
            <w:tcBorders>
              <w:top w:val="nil"/>
              <w:left w:val="nil"/>
              <w:bottom w:val="single" w:sz="8" w:space="0" w:color="E2E2E2"/>
              <w:right w:val="single" w:sz="8" w:space="0" w:color="E2E2E2"/>
            </w:tcBorders>
            <w:shd w:val="clear" w:color="auto" w:fill="auto"/>
            <w:noWrap/>
            <w:hideMark/>
          </w:tcPr>
          <w:p w14:paraId="0E35B65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BLFSW</w:t>
            </w:r>
          </w:p>
        </w:tc>
        <w:tc>
          <w:tcPr>
            <w:tcW w:w="1340" w:type="dxa"/>
            <w:tcBorders>
              <w:top w:val="nil"/>
              <w:left w:val="nil"/>
              <w:bottom w:val="single" w:sz="8" w:space="0" w:color="E2E2E2"/>
              <w:right w:val="single" w:sz="8" w:space="0" w:color="E2E2E2"/>
            </w:tcBorders>
            <w:shd w:val="clear" w:color="auto" w:fill="auto"/>
            <w:noWrap/>
            <w:hideMark/>
          </w:tcPr>
          <w:p w14:paraId="3DA181B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2EF9E76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C41FE3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AC1AE0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33E825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SKINFAL8</w:t>
            </w:r>
          </w:p>
        </w:tc>
        <w:tc>
          <w:tcPr>
            <w:tcW w:w="2020" w:type="dxa"/>
            <w:tcBorders>
              <w:top w:val="nil"/>
              <w:left w:val="nil"/>
              <w:bottom w:val="single" w:sz="8" w:space="0" w:color="E2E2E2"/>
              <w:right w:val="single" w:sz="8" w:space="0" w:color="E2E2E2"/>
            </w:tcBorders>
            <w:shd w:val="clear" w:color="auto" w:fill="auto"/>
            <w:noWrap/>
            <w:hideMark/>
          </w:tcPr>
          <w:p w14:paraId="301BDD4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FALFUR_PREMON1_1</w:t>
            </w:r>
          </w:p>
        </w:tc>
        <w:tc>
          <w:tcPr>
            <w:tcW w:w="1220" w:type="dxa"/>
            <w:tcBorders>
              <w:top w:val="nil"/>
              <w:left w:val="nil"/>
              <w:bottom w:val="single" w:sz="8" w:space="0" w:color="E2E2E2"/>
              <w:right w:val="single" w:sz="8" w:space="0" w:color="E2E2E2"/>
            </w:tcBorders>
            <w:shd w:val="clear" w:color="auto" w:fill="auto"/>
            <w:noWrap/>
            <w:hideMark/>
          </w:tcPr>
          <w:p w14:paraId="3804250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FALFUR</w:t>
            </w:r>
          </w:p>
        </w:tc>
        <w:tc>
          <w:tcPr>
            <w:tcW w:w="1220" w:type="dxa"/>
            <w:tcBorders>
              <w:top w:val="nil"/>
              <w:left w:val="nil"/>
              <w:bottom w:val="single" w:sz="8" w:space="0" w:color="E2E2E2"/>
              <w:right w:val="single" w:sz="8" w:space="0" w:color="E2E2E2"/>
            </w:tcBorders>
            <w:shd w:val="clear" w:color="auto" w:fill="auto"/>
            <w:noWrap/>
            <w:hideMark/>
          </w:tcPr>
          <w:p w14:paraId="120CBD7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PREMONT</w:t>
            </w:r>
          </w:p>
        </w:tc>
        <w:tc>
          <w:tcPr>
            <w:tcW w:w="1340" w:type="dxa"/>
            <w:tcBorders>
              <w:top w:val="nil"/>
              <w:left w:val="nil"/>
              <w:bottom w:val="single" w:sz="8" w:space="0" w:color="E2E2E2"/>
              <w:right w:val="single" w:sz="8" w:space="0" w:color="E2E2E2"/>
            </w:tcBorders>
            <w:shd w:val="clear" w:color="auto" w:fill="auto"/>
            <w:noWrap/>
            <w:hideMark/>
          </w:tcPr>
          <w:p w14:paraId="0DCDE5EA"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5842056A"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42F000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A2113C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20100E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STANPAW5</w:t>
            </w:r>
          </w:p>
        </w:tc>
        <w:tc>
          <w:tcPr>
            <w:tcW w:w="2020" w:type="dxa"/>
            <w:tcBorders>
              <w:top w:val="nil"/>
              <w:left w:val="nil"/>
              <w:bottom w:val="single" w:sz="8" w:space="0" w:color="E2E2E2"/>
              <w:right w:val="single" w:sz="8" w:space="0" w:color="E2E2E2"/>
            </w:tcBorders>
            <w:shd w:val="clear" w:color="auto" w:fill="auto"/>
            <w:noWrap/>
            <w:hideMark/>
          </w:tcPr>
          <w:p w14:paraId="3B8C739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LON_HI_ORNGRO1_1</w:t>
            </w:r>
          </w:p>
        </w:tc>
        <w:tc>
          <w:tcPr>
            <w:tcW w:w="1220" w:type="dxa"/>
            <w:tcBorders>
              <w:top w:val="nil"/>
              <w:left w:val="nil"/>
              <w:bottom w:val="single" w:sz="8" w:space="0" w:color="E2E2E2"/>
              <w:right w:val="single" w:sz="8" w:space="0" w:color="E2E2E2"/>
            </w:tcBorders>
            <w:shd w:val="clear" w:color="auto" w:fill="auto"/>
            <w:noWrap/>
            <w:hideMark/>
          </w:tcPr>
          <w:p w14:paraId="163A266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LON_HILL</w:t>
            </w:r>
          </w:p>
        </w:tc>
        <w:tc>
          <w:tcPr>
            <w:tcW w:w="1220" w:type="dxa"/>
            <w:tcBorders>
              <w:top w:val="nil"/>
              <w:left w:val="nil"/>
              <w:bottom w:val="single" w:sz="8" w:space="0" w:color="E2E2E2"/>
              <w:right w:val="single" w:sz="8" w:space="0" w:color="E2E2E2"/>
            </w:tcBorders>
            <w:shd w:val="clear" w:color="auto" w:fill="auto"/>
            <w:noWrap/>
            <w:hideMark/>
          </w:tcPr>
          <w:p w14:paraId="4FDFA45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ORNGROV</w:t>
            </w:r>
          </w:p>
        </w:tc>
        <w:tc>
          <w:tcPr>
            <w:tcW w:w="1340" w:type="dxa"/>
            <w:tcBorders>
              <w:top w:val="nil"/>
              <w:left w:val="nil"/>
              <w:bottom w:val="single" w:sz="8" w:space="0" w:color="E2E2E2"/>
              <w:right w:val="single" w:sz="8" w:space="0" w:color="E2E2E2"/>
            </w:tcBorders>
            <w:shd w:val="clear" w:color="auto" w:fill="auto"/>
            <w:noWrap/>
            <w:hideMark/>
          </w:tcPr>
          <w:p w14:paraId="51AF970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6FC80D94"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7D6A8D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118518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CFD0AB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MWHILON5</w:t>
            </w:r>
          </w:p>
        </w:tc>
        <w:tc>
          <w:tcPr>
            <w:tcW w:w="2020" w:type="dxa"/>
            <w:tcBorders>
              <w:top w:val="nil"/>
              <w:left w:val="nil"/>
              <w:bottom w:val="single" w:sz="8" w:space="0" w:color="E2E2E2"/>
              <w:right w:val="single" w:sz="8" w:space="0" w:color="E2E2E2"/>
            </w:tcBorders>
            <w:shd w:val="clear" w:color="auto" w:fill="auto"/>
            <w:noWrap/>
            <w:hideMark/>
          </w:tcPr>
          <w:p w14:paraId="329060A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PAWNEE_TANGO1_1</w:t>
            </w:r>
          </w:p>
        </w:tc>
        <w:tc>
          <w:tcPr>
            <w:tcW w:w="1220" w:type="dxa"/>
            <w:tcBorders>
              <w:top w:val="nil"/>
              <w:left w:val="nil"/>
              <w:bottom w:val="single" w:sz="8" w:space="0" w:color="E2E2E2"/>
              <w:right w:val="single" w:sz="8" w:space="0" w:color="E2E2E2"/>
            </w:tcBorders>
            <w:shd w:val="clear" w:color="auto" w:fill="auto"/>
            <w:noWrap/>
            <w:hideMark/>
          </w:tcPr>
          <w:p w14:paraId="67D7B92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TANGO</w:t>
            </w:r>
          </w:p>
        </w:tc>
        <w:tc>
          <w:tcPr>
            <w:tcW w:w="1220" w:type="dxa"/>
            <w:tcBorders>
              <w:top w:val="nil"/>
              <w:left w:val="nil"/>
              <w:bottom w:val="single" w:sz="8" w:space="0" w:color="E2E2E2"/>
              <w:right w:val="single" w:sz="8" w:space="0" w:color="E2E2E2"/>
            </w:tcBorders>
            <w:shd w:val="clear" w:color="auto" w:fill="auto"/>
            <w:noWrap/>
            <w:hideMark/>
          </w:tcPr>
          <w:p w14:paraId="59E7A36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w:t>
            </w:r>
          </w:p>
        </w:tc>
        <w:tc>
          <w:tcPr>
            <w:tcW w:w="1340" w:type="dxa"/>
            <w:tcBorders>
              <w:top w:val="nil"/>
              <w:left w:val="nil"/>
              <w:bottom w:val="single" w:sz="8" w:space="0" w:color="E2E2E2"/>
              <w:right w:val="single" w:sz="8" w:space="0" w:color="E2E2E2"/>
            </w:tcBorders>
            <w:shd w:val="clear" w:color="auto" w:fill="auto"/>
            <w:noWrap/>
            <w:hideMark/>
          </w:tcPr>
          <w:p w14:paraId="2674F42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38BAC85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8BDDF8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735F69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C410A6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SL_4RAY8</w:t>
            </w:r>
          </w:p>
        </w:tc>
        <w:tc>
          <w:tcPr>
            <w:tcW w:w="2020" w:type="dxa"/>
            <w:tcBorders>
              <w:top w:val="nil"/>
              <w:left w:val="nil"/>
              <w:bottom w:val="single" w:sz="8" w:space="0" w:color="E2E2E2"/>
              <w:right w:val="single" w:sz="8" w:space="0" w:color="E2E2E2"/>
            </w:tcBorders>
            <w:shd w:val="clear" w:color="auto" w:fill="auto"/>
            <w:noWrap/>
            <w:hideMark/>
          </w:tcPr>
          <w:p w14:paraId="76397A5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RAYBURN_69_2</w:t>
            </w:r>
          </w:p>
        </w:tc>
        <w:tc>
          <w:tcPr>
            <w:tcW w:w="1220" w:type="dxa"/>
            <w:tcBorders>
              <w:top w:val="nil"/>
              <w:left w:val="nil"/>
              <w:bottom w:val="single" w:sz="8" w:space="0" w:color="E2E2E2"/>
              <w:right w:val="single" w:sz="8" w:space="0" w:color="E2E2E2"/>
            </w:tcBorders>
            <w:shd w:val="clear" w:color="auto" w:fill="auto"/>
            <w:noWrap/>
            <w:hideMark/>
          </w:tcPr>
          <w:p w14:paraId="16185DA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RAYBURN</w:t>
            </w:r>
          </w:p>
        </w:tc>
        <w:tc>
          <w:tcPr>
            <w:tcW w:w="1220" w:type="dxa"/>
            <w:tcBorders>
              <w:top w:val="nil"/>
              <w:left w:val="nil"/>
              <w:bottom w:val="single" w:sz="8" w:space="0" w:color="E2E2E2"/>
              <w:right w:val="single" w:sz="8" w:space="0" w:color="E2E2E2"/>
            </w:tcBorders>
            <w:shd w:val="clear" w:color="auto" w:fill="auto"/>
            <w:noWrap/>
            <w:hideMark/>
          </w:tcPr>
          <w:p w14:paraId="3FCD08D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RAYBURN</w:t>
            </w:r>
          </w:p>
        </w:tc>
        <w:tc>
          <w:tcPr>
            <w:tcW w:w="1340" w:type="dxa"/>
            <w:tcBorders>
              <w:top w:val="nil"/>
              <w:left w:val="nil"/>
              <w:bottom w:val="single" w:sz="8" w:space="0" w:color="E2E2E2"/>
              <w:right w:val="single" w:sz="8" w:space="0" w:color="E2E2E2"/>
            </w:tcBorders>
            <w:shd w:val="clear" w:color="auto" w:fill="auto"/>
            <w:noWrap/>
            <w:hideMark/>
          </w:tcPr>
          <w:p w14:paraId="37D9C72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4D710CE5"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0A5686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4A348B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729030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XCED289</w:t>
            </w:r>
          </w:p>
        </w:tc>
        <w:tc>
          <w:tcPr>
            <w:tcW w:w="2020" w:type="dxa"/>
            <w:tcBorders>
              <w:top w:val="nil"/>
              <w:left w:val="nil"/>
              <w:bottom w:val="single" w:sz="8" w:space="0" w:color="E2E2E2"/>
              <w:right w:val="single" w:sz="8" w:space="0" w:color="E2E2E2"/>
            </w:tcBorders>
            <w:shd w:val="clear" w:color="auto" w:fill="auto"/>
            <w:noWrap/>
            <w:hideMark/>
          </w:tcPr>
          <w:p w14:paraId="5B65CAA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ATBR_MILES1_1</w:t>
            </w:r>
          </w:p>
        </w:tc>
        <w:tc>
          <w:tcPr>
            <w:tcW w:w="1220" w:type="dxa"/>
            <w:tcBorders>
              <w:top w:val="nil"/>
              <w:left w:val="nil"/>
              <w:bottom w:val="single" w:sz="8" w:space="0" w:color="E2E2E2"/>
              <w:right w:val="single" w:sz="8" w:space="0" w:color="E2E2E2"/>
            </w:tcBorders>
            <w:shd w:val="clear" w:color="auto" w:fill="auto"/>
            <w:noWrap/>
            <w:hideMark/>
          </w:tcPr>
          <w:p w14:paraId="6B1C61D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MILES</w:t>
            </w:r>
          </w:p>
        </w:tc>
        <w:tc>
          <w:tcPr>
            <w:tcW w:w="1220" w:type="dxa"/>
            <w:tcBorders>
              <w:top w:val="nil"/>
              <w:left w:val="nil"/>
              <w:bottom w:val="single" w:sz="8" w:space="0" w:color="E2E2E2"/>
              <w:right w:val="single" w:sz="8" w:space="0" w:color="E2E2E2"/>
            </w:tcBorders>
            <w:shd w:val="clear" w:color="auto" w:fill="auto"/>
            <w:noWrap/>
            <w:hideMark/>
          </w:tcPr>
          <w:p w14:paraId="3AE1D0D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ATBR</w:t>
            </w:r>
          </w:p>
        </w:tc>
        <w:tc>
          <w:tcPr>
            <w:tcW w:w="1340" w:type="dxa"/>
            <w:tcBorders>
              <w:top w:val="nil"/>
              <w:left w:val="nil"/>
              <w:bottom w:val="single" w:sz="8" w:space="0" w:color="E2E2E2"/>
              <w:right w:val="single" w:sz="8" w:space="0" w:color="E2E2E2"/>
            </w:tcBorders>
            <w:shd w:val="clear" w:color="auto" w:fill="auto"/>
            <w:noWrap/>
            <w:hideMark/>
          </w:tcPr>
          <w:p w14:paraId="0415A53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69C9A6A5"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508911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4B23E4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50AE78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DBIGKEN5</w:t>
            </w:r>
          </w:p>
        </w:tc>
        <w:tc>
          <w:tcPr>
            <w:tcW w:w="2020" w:type="dxa"/>
            <w:tcBorders>
              <w:top w:val="nil"/>
              <w:left w:val="nil"/>
              <w:bottom w:val="single" w:sz="8" w:space="0" w:color="E2E2E2"/>
              <w:right w:val="single" w:sz="8" w:space="0" w:color="E2E2E2"/>
            </w:tcBorders>
            <w:shd w:val="clear" w:color="auto" w:fill="auto"/>
            <w:noWrap/>
            <w:hideMark/>
          </w:tcPr>
          <w:p w14:paraId="7E6019E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CARVER_TINSLE1_1</w:t>
            </w:r>
          </w:p>
        </w:tc>
        <w:tc>
          <w:tcPr>
            <w:tcW w:w="1220" w:type="dxa"/>
            <w:tcBorders>
              <w:top w:val="nil"/>
              <w:left w:val="nil"/>
              <w:bottom w:val="single" w:sz="8" w:space="0" w:color="E2E2E2"/>
              <w:right w:val="single" w:sz="8" w:space="0" w:color="E2E2E2"/>
            </w:tcBorders>
            <w:shd w:val="clear" w:color="auto" w:fill="auto"/>
            <w:noWrap/>
            <w:hideMark/>
          </w:tcPr>
          <w:p w14:paraId="47CF7FA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CARVER</w:t>
            </w:r>
          </w:p>
        </w:tc>
        <w:tc>
          <w:tcPr>
            <w:tcW w:w="1220" w:type="dxa"/>
            <w:tcBorders>
              <w:top w:val="nil"/>
              <w:left w:val="nil"/>
              <w:bottom w:val="single" w:sz="8" w:space="0" w:color="E2E2E2"/>
              <w:right w:val="single" w:sz="8" w:space="0" w:color="E2E2E2"/>
            </w:tcBorders>
            <w:shd w:val="clear" w:color="auto" w:fill="auto"/>
            <w:noWrap/>
            <w:hideMark/>
          </w:tcPr>
          <w:p w14:paraId="7E61DCF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TINSLEY</w:t>
            </w:r>
          </w:p>
        </w:tc>
        <w:tc>
          <w:tcPr>
            <w:tcW w:w="1340" w:type="dxa"/>
            <w:tcBorders>
              <w:top w:val="nil"/>
              <w:left w:val="nil"/>
              <w:bottom w:val="single" w:sz="8" w:space="0" w:color="E2E2E2"/>
              <w:right w:val="single" w:sz="8" w:space="0" w:color="E2E2E2"/>
            </w:tcBorders>
            <w:shd w:val="clear" w:color="auto" w:fill="auto"/>
            <w:noWrap/>
            <w:hideMark/>
          </w:tcPr>
          <w:p w14:paraId="0B662C9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62B1C5C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80B099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A7AE2A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7561EE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SKOCBUZ8</w:t>
            </w:r>
          </w:p>
        </w:tc>
        <w:tc>
          <w:tcPr>
            <w:tcW w:w="2020" w:type="dxa"/>
            <w:tcBorders>
              <w:top w:val="nil"/>
              <w:left w:val="nil"/>
              <w:bottom w:val="single" w:sz="8" w:space="0" w:color="E2E2E2"/>
              <w:right w:val="single" w:sz="8" w:space="0" w:color="E2E2E2"/>
            </w:tcBorders>
            <w:shd w:val="clear" w:color="auto" w:fill="auto"/>
            <w:noWrap/>
            <w:hideMark/>
          </w:tcPr>
          <w:p w14:paraId="7DED200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CEDRHI_SILT1_1</w:t>
            </w:r>
          </w:p>
        </w:tc>
        <w:tc>
          <w:tcPr>
            <w:tcW w:w="1220" w:type="dxa"/>
            <w:tcBorders>
              <w:top w:val="nil"/>
              <w:left w:val="nil"/>
              <w:bottom w:val="single" w:sz="8" w:space="0" w:color="E2E2E2"/>
              <w:right w:val="single" w:sz="8" w:space="0" w:color="E2E2E2"/>
            </w:tcBorders>
            <w:shd w:val="clear" w:color="auto" w:fill="auto"/>
            <w:noWrap/>
            <w:hideMark/>
          </w:tcPr>
          <w:p w14:paraId="0CF33DC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CEDRHILL</w:t>
            </w:r>
          </w:p>
        </w:tc>
        <w:tc>
          <w:tcPr>
            <w:tcW w:w="1220" w:type="dxa"/>
            <w:tcBorders>
              <w:top w:val="nil"/>
              <w:left w:val="nil"/>
              <w:bottom w:val="single" w:sz="8" w:space="0" w:color="E2E2E2"/>
              <w:right w:val="single" w:sz="8" w:space="0" w:color="E2E2E2"/>
            </w:tcBorders>
            <w:shd w:val="clear" w:color="auto" w:fill="auto"/>
            <w:noWrap/>
            <w:hideMark/>
          </w:tcPr>
          <w:p w14:paraId="6A96F2C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SILT</w:t>
            </w:r>
          </w:p>
        </w:tc>
        <w:tc>
          <w:tcPr>
            <w:tcW w:w="1340" w:type="dxa"/>
            <w:tcBorders>
              <w:top w:val="nil"/>
              <w:left w:val="nil"/>
              <w:bottom w:val="single" w:sz="8" w:space="0" w:color="E2E2E2"/>
              <w:right w:val="single" w:sz="8" w:space="0" w:color="E2E2E2"/>
            </w:tcBorders>
            <w:shd w:val="clear" w:color="auto" w:fill="auto"/>
            <w:noWrap/>
            <w:hideMark/>
          </w:tcPr>
          <w:p w14:paraId="3BEBDE0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6030573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8FD3A3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5AEF8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46F84D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SBTPBNT8</w:t>
            </w:r>
          </w:p>
        </w:tc>
        <w:tc>
          <w:tcPr>
            <w:tcW w:w="2020" w:type="dxa"/>
            <w:tcBorders>
              <w:top w:val="nil"/>
              <w:left w:val="nil"/>
              <w:bottom w:val="single" w:sz="8" w:space="0" w:color="E2E2E2"/>
              <w:right w:val="single" w:sz="8" w:space="0" w:color="E2E2E2"/>
            </w:tcBorders>
            <w:shd w:val="clear" w:color="auto" w:fill="auto"/>
            <w:noWrap/>
            <w:hideMark/>
          </w:tcPr>
          <w:p w14:paraId="6547C55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SPR_VALY_1</w:t>
            </w:r>
          </w:p>
        </w:tc>
        <w:tc>
          <w:tcPr>
            <w:tcW w:w="1220" w:type="dxa"/>
            <w:tcBorders>
              <w:top w:val="nil"/>
              <w:left w:val="nil"/>
              <w:bottom w:val="single" w:sz="8" w:space="0" w:color="E2E2E2"/>
              <w:right w:val="single" w:sz="8" w:space="0" w:color="E2E2E2"/>
            </w:tcBorders>
            <w:shd w:val="clear" w:color="auto" w:fill="auto"/>
            <w:noWrap/>
            <w:hideMark/>
          </w:tcPr>
          <w:p w14:paraId="0D6B161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VALYVIEW</w:t>
            </w:r>
          </w:p>
        </w:tc>
        <w:tc>
          <w:tcPr>
            <w:tcW w:w="1220" w:type="dxa"/>
            <w:tcBorders>
              <w:top w:val="nil"/>
              <w:left w:val="nil"/>
              <w:bottom w:val="single" w:sz="8" w:space="0" w:color="E2E2E2"/>
              <w:right w:val="single" w:sz="8" w:space="0" w:color="E2E2E2"/>
            </w:tcBorders>
            <w:shd w:val="clear" w:color="auto" w:fill="auto"/>
            <w:noWrap/>
            <w:hideMark/>
          </w:tcPr>
          <w:p w14:paraId="603A542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SPR</w:t>
            </w:r>
          </w:p>
        </w:tc>
        <w:tc>
          <w:tcPr>
            <w:tcW w:w="1340" w:type="dxa"/>
            <w:tcBorders>
              <w:top w:val="nil"/>
              <w:left w:val="nil"/>
              <w:bottom w:val="single" w:sz="8" w:space="0" w:color="E2E2E2"/>
              <w:right w:val="single" w:sz="8" w:space="0" w:color="E2E2E2"/>
            </w:tcBorders>
            <w:shd w:val="clear" w:color="auto" w:fill="auto"/>
            <w:noWrap/>
            <w:hideMark/>
          </w:tcPr>
          <w:p w14:paraId="38BA5A8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0960672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98DE4B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38B37B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EE6148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DUVASA89</w:t>
            </w:r>
          </w:p>
        </w:tc>
        <w:tc>
          <w:tcPr>
            <w:tcW w:w="2020" w:type="dxa"/>
            <w:tcBorders>
              <w:top w:val="nil"/>
              <w:left w:val="nil"/>
              <w:bottom w:val="single" w:sz="8" w:space="0" w:color="E2E2E2"/>
              <w:right w:val="single" w:sz="8" w:space="0" w:color="E2E2E2"/>
            </w:tcBorders>
            <w:shd w:val="clear" w:color="auto" w:fill="auto"/>
            <w:noWrap/>
            <w:hideMark/>
          </w:tcPr>
          <w:p w14:paraId="3BAEEBE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2585_1</w:t>
            </w:r>
          </w:p>
        </w:tc>
        <w:tc>
          <w:tcPr>
            <w:tcW w:w="1220" w:type="dxa"/>
            <w:tcBorders>
              <w:top w:val="nil"/>
              <w:left w:val="nil"/>
              <w:bottom w:val="single" w:sz="8" w:space="0" w:color="E2E2E2"/>
              <w:right w:val="single" w:sz="8" w:space="0" w:color="E2E2E2"/>
            </w:tcBorders>
            <w:shd w:val="clear" w:color="auto" w:fill="auto"/>
            <w:noWrap/>
            <w:hideMark/>
          </w:tcPr>
          <w:p w14:paraId="409C6A0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DOWNIES</w:t>
            </w:r>
          </w:p>
        </w:tc>
        <w:tc>
          <w:tcPr>
            <w:tcW w:w="1220" w:type="dxa"/>
            <w:tcBorders>
              <w:top w:val="nil"/>
              <w:left w:val="nil"/>
              <w:bottom w:val="single" w:sz="8" w:space="0" w:color="E2E2E2"/>
              <w:right w:val="single" w:sz="8" w:space="0" w:color="E2E2E2"/>
            </w:tcBorders>
            <w:shd w:val="clear" w:color="auto" w:fill="auto"/>
            <w:noWrap/>
            <w:hideMark/>
          </w:tcPr>
          <w:p w14:paraId="4B9CBDC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MOORE</w:t>
            </w:r>
          </w:p>
        </w:tc>
        <w:tc>
          <w:tcPr>
            <w:tcW w:w="1340" w:type="dxa"/>
            <w:tcBorders>
              <w:top w:val="nil"/>
              <w:left w:val="nil"/>
              <w:bottom w:val="single" w:sz="8" w:space="0" w:color="E2E2E2"/>
              <w:right w:val="single" w:sz="8" w:space="0" w:color="E2E2E2"/>
            </w:tcBorders>
            <w:shd w:val="clear" w:color="auto" w:fill="auto"/>
            <w:noWrap/>
            <w:hideMark/>
          </w:tcPr>
          <w:p w14:paraId="572A35D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7303CC3C"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262FCA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A84055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5CE81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SKLNSAL5</w:t>
            </w:r>
          </w:p>
        </w:tc>
        <w:tc>
          <w:tcPr>
            <w:tcW w:w="2020" w:type="dxa"/>
            <w:tcBorders>
              <w:top w:val="nil"/>
              <w:left w:val="nil"/>
              <w:bottom w:val="single" w:sz="8" w:space="0" w:color="E2E2E2"/>
              <w:right w:val="single" w:sz="8" w:space="0" w:color="E2E2E2"/>
            </w:tcBorders>
            <w:shd w:val="clear" w:color="auto" w:fill="auto"/>
            <w:noWrap/>
            <w:hideMark/>
          </w:tcPr>
          <w:p w14:paraId="0E3A89E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271__A</w:t>
            </w:r>
          </w:p>
        </w:tc>
        <w:tc>
          <w:tcPr>
            <w:tcW w:w="1220" w:type="dxa"/>
            <w:tcBorders>
              <w:top w:val="nil"/>
              <w:left w:val="nil"/>
              <w:bottom w:val="single" w:sz="8" w:space="0" w:color="E2E2E2"/>
              <w:right w:val="single" w:sz="8" w:space="0" w:color="E2E2E2"/>
            </w:tcBorders>
            <w:shd w:val="clear" w:color="auto" w:fill="auto"/>
            <w:noWrap/>
            <w:hideMark/>
          </w:tcPr>
          <w:p w14:paraId="76C907D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KLNSW</w:t>
            </w:r>
          </w:p>
        </w:tc>
        <w:tc>
          <w:tcPr>
            <w:tcW w:w="1220" w:type="dxa"/>
            <w:tcBorders>
              <w:top w:val="nil"/>
              <w:left w:val="nil"/>
              <w:bottom w:val="single" w:sz="8" w:space="0" w:color="E2E2E2"/>
              <w:right w:val="single" w:sz="8" w:space="0" w:color="E2E2E2"/>
            </w:tcBorders>
            <w:shd w:val="clear" w:color="auto" w:fill="auto"/>
            <w:noWrap/>
            <w:hideMark/>
          </w:tcPr>
          <w:p w14:paraId="193F4B7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SALSW</w:t>
            </w:r>
          </w:p>
        </w:tc>
        <w:tc>
          <w:tcPr>
            <w:tcW w:w="1340" w:type="dxa"/>
            <w:tcBorders>
              <w:top w:val="nil"/>
              <w:left w:val="nil"/>
              <w:bottom w:val="single" w:sz="8" w:space="0" w:color="E2E2E2"/>
              <w:right w:val="single" w:sz="8" w:space="0" w:color="E2E2E2"/>
            </w:tcBorders>
            <w:shd w:val="clear" w:color="auto" w:fill="auto"/>
            <w:noWrap/>
            <w:hideMark/>
          </w:tcPr>
          <w:p w14:paraId="2C3E746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2D972C1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3BF049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21F28B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06A8A1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DBUCRGP5</w:t>
            </w:r>
          </w:p>
        </w:tc>
        <w:tc>
          <w:tcPr>
            <w:tcW w:w="2020" w:type="dxa"/>
            <w:tcBorders>
              <w:top w:val="nil"/>
              <w:left w:val="nil"/>
              <w:bottom w:val="single" w:sz="8" w:space="0" w:color="E2E2E2"/>
              <w:right w:val="single" w:sz="8" w:space="0" w:color="E2E2E2"/>
            </w:tcBorders>
            <w:shd w:val="clear" w:color="auto" w:fill="auto"/>
            <w:noWrap/>
            <w:hideMark/>
          </w:tcPr>
          <w:p w14:paraId="12406D6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305__A</w:t>
            </w:r>
          </w:p>
        </w:tc>
        <w:tc>
          <w:tcPr>
            <w:tcW w:w="1220" w:type="dxa"/>
            <w:tcBorders>
              <w:top w:val="nil"/>
              <w:left w:val="nil"/>
              <w:bottom w:val="single" w:sz="8" w:space="0" w:color="E2E2E2"/>
              <w:right w:val="single" w:sz="8" w:space="0" w:color="E2E2E2"/>
            </w:tcBorders>
            <w:shd w:val="clear" w:color="auto" w:fill="auto"/>
            <w:noWrap/>
            <w:hideMark/>
          </w:tcPr>
          <w:p w14:paraId="4CB0BE4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LCSES</w:t>
            </w:r>
          </w:p>
        </w:tc>
        <w:tc>
          <w:tcPr>
            <w:tcW w:w="1220" w:type="dxa"/>
            <w:tcBorders>
              <w:top w:val="nil"/>
              <w:left w:val="nil"/>
              <w:bottom w:val="single" w:sz="8" w:space="0" w:color="E2E2E2"/>
              <w:right w:val="single" w:sz="8" w:space="0" w:color="E2E2E2"/>
            </w:tcBorders>
            <w:shd w:val="clear" w:color="auto" w:fill="auto"/>
            <w:noWrap/>
            <w:hideMark/>
          </w:tcPr>
          <w:p w14:paraId="337FAE2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BLFSW</w:t>
            </w:r>
          </w:p>
        </w:tc>
        <w:tc>
          <w:tcPr>
            <w:tcW w:w="1340" w:type="dxa"/>
            <w:tcBorders>
              <w:top w:val="nil"/>
              <w:left w:val="nil"/>
              <w:bottom w:val="single" w:sz="8" w:space="0" w:color="E2E2E2"/>
              <w:right w:val="single" w:sz="8" w:space="0" w:color="E2E2E2"/>
            </w:tcBorders>
            <w:shd w:val="clear" w:color="auto" w:fill="auto"/>
            <w:noWrap/>
            <w:hideMark/>
          </w:tcPr>
          <w:p w14:paraId="4448880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59764F63"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B82528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1A3FFE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B9CD6A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DFRIILL8</w:t>
            </w:r>
          </w:p>
        </w:tc>
        <w:tc>
          <w:tcPr>
            <w:tcW w:w="2020" w:type="dxa"/>
            <w:tcBorders>
              <w:top w:val="nil"/>
              <w:left w:val="nil"/>
              <w:bottom w:val="single" w:sz="8" w:space="0" w:color="E2E2E2"/>
              <w:right w:val="single" w:sz="8" w:space="0" w:color="E2E2E2"/>
            </w:tcBorders>
            <w:shd w:val="clear" w:color="auto" w:fill="auto"/>
            <w:noWrap/>
            <w:hideMark/>
          </w:tcPr>
          <w:p w14:paraId="0AE36BD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HAMILT_MAXWEL1_1</w:t>
            </w:r>
          </w:p>
        </w:tc>
        <w:tc>
          <w:tcPr>
            <w:tcW w:w="1220" w:type="dxa"/>
            <w:tcBorders>
              <w:top w:val="nil"/>
              <w:left w:val="nil"/>
              <w:bottom w:val="single" w:sz="8" w:space="0" w:color="E2E2E2"/>
              <w:right w:val="single" w:sz="8" w:space="0" w:color="E2E2E2"/>
            </w:tcBorders>
            <w:shd w:val="clear" w:color="auto" w:fill="auto"/>
            <w:noWrap/>
            <w:hideMark/>
          </w:tcPr>
          <w:p w14:paraId="51AD8A5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MAXWELL</w:t>
            </w:r>
          </w:p>
        </w:tc>
        <w:tc>
          <w:tcPr>
            <w:tcW w:w="1220" w:type="dxa"/>
            <w:tcBorders>
              <w:top w:val="nil"/>
              <w:left w:val="nil"/>
              <w:bottom w:val="single" w:sz="8" w:space="0" w:color="E2E2E2"/>
              <w:right w:val="single" w:sz="8" w:space="0" w:color="E2E2E2"/>
            </w:tcBorders>
            <w:shd w:val="clear" w:color="auto" w:fill="auto"/>
            <w:noWrap/>
            <w:hideMark/>
          </w:tcPr>
          <w:p w14:paraId="09A05CD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HAMILTON</w:t>
            </w:r>
          </w:p>
        </w:tc>
        <w:tc>
          <w:tcPr>
            <w:tcW w:w="1340" w:type="dxa"/>
            <w:tcBorders>
              <w:top w:val="nil"/>
              <w:left w:val="nil"/>
              <w:bottom w:val="single" w:sz="8" w:space="0" w:color="E2E2E2"/>
              <w:right w:val="single" w:sz="8" w:space="0" w:color="E2E2E2"/>
            </w:tcBorders>
            <w:shd w:val="clear" w:color="auto" w:fill="auto"/>
            <w:noWrap/>
            <w:hideMark/>
          </w:tcPr>
          <w:p w14:paraId="68171B11"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583D74C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AD07E9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B95BA8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A21AC0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SFORYEL8</w:t>
            </w:r>
          </w:p>
        </w:tc>
        <w:tc>
          <w:tcPr>
            <w:tcW w:w="2020" w:type="dxa"/>
            <w:tcBorders>
              <w:top w:val="nil"/>
              <w:left w:val="nil"/>
              <w:bottom w:val="single" w:sz="8" w:space="0" w:color="E2E2E2"/>
              <w:right w:val="single" w:sz="8" w:space="0" w:color="E2E2E2"/>
            </w:tcBorders>
            <w:shd w:val="clear" w:color="auto" w:fill="auto"/>
            <w:noWrap/>
            <w:hideMark/>
          </w:tcPr>
          <w:p w14:paraId="58D254D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HEXT_YELWJC1_1</w:t>
            </w:r>
          </w:p>
        </w:tc>
        <w:tc>
          <w:tcPr>
            <w:tcW w:w="1220" w:type="dxa"/>
            <w:tcBorders>
              <w:top w:val="nil"/>
              <w:left w:val="nil"/>
              <w:bottom w:val="single" w:sz="8" w:space="0" w:color="E2E2E2"/>
              <w:right w:val="single" w:sz="8" w:space="0" w:color="E2E2E2"/>
            </w:tcBorders>
            <w:shd w:val="clear" w:color="auto" w:fill="auto"/>
            <w:noWrap/>
            <w:hideMark/>
          </w:tcPr>
          <w:p w14:paraId="180DF8C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YELWJCKT</w:t>
            </w:r>
          </w:p>
        </w:tc>
        <w:tc>
          <w:tcPr>
            <w:tcW w:w="1220" w:type="dxa"/>
            <w:tcBorders>
              <w:top w:val="nil"/>
              <w:left w:val="nil"/>
              <w:bottom w:val="single" w:sz="8" w:space="0" w:color="E2E2E2"/>
              <w:right w:val="single" w:sz="8" w:space="0" w:color="E2E2E2"/>
            </w:tcBorders>
            <w:shd w:val="clear" w:color="auto" w:fill="auto"/>
            <w:noWrap/>
            <w:hideMark/>
          </w:tcPr>
          <w:p w14:paraId="6B0DAC0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HEXT</w:t>
            </w:r>
          </w:p>
        </w:tc>
        <w:tc>
          <w:tcPr>
            <w:tcW w:w="1340" w:type="dxa"/>
            <w:tcBorders>
              <w:top w:val="nil"/>
              <w:left w:val="nil"/>
              <w:bottom w:val="single" w:sz="8" w:space="0" w:color="E2E2E2"/>
              <w:right w:val="single" w:sz="8" w:space="0" w:color="E2E2E2"/>
            </w:tcBorders>
            <w:shd w:val="clear" w:color="auto" w:fill="auto"/>
            <w:noWrap/>
            <w:hideMark/>
          </w:tcPr>
          <w:p w14:paraId="068C87A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3BA4A8C5"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8B5BEF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F6C37A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59F589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DFOWSMG5</w:t>
            </w:r>
          </w:p>
        </w:tc>
        <w:tc>
          <w:tcPr>
            <w:tcW w:w="2020" w:type="dxa"/>
            <w:tcBorders>
              <w:top w:val="nil"/>
              <w:left w:val="nil"/>
              <w:bottom w:val="single" w:sz="8" w:space="0" w:color="E2E2E2"/>
              <w:right w:val="single" w:sz="8" w:space="0" w:color="E2E2E2"/>
            </w:tcBorders>
            <w:shd w:val="clear" w:color="auto" w:fill="auto"/>
            <w:noWrap/>
            <w:hideMark/>
          </w:tcPr>
          <w:p w14:paraId="7D171DD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LARDVN_LASCRU1_1</w:t>
            </w:r>
          </w:p>
        </w:tc>
        <w:tc>
          <w:tcPr>
            <w:tcW w:w="1220" w:type="dxa"/>
            <w:tcBorders>
              <w:top w:val="nil"/>
              <w:left w:val="nil"/>
              <w:bottom w:val="single" w:sz="8" w:space="0" w:color="E2E2E2"/>
              <w:right w:val="single" w:sz="8" w:space="0" w:color="E2E2E2"/>
            </w:tcBorders>
            <w:shd w:val="clear" w:color="auto" w:fill="auto"/>
            <w:noWrap/>
            <w:hideMark/>
          </w:tcPr>
          <w:p w14:paraId="7AE0410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LARDVNTH</w:t>
            </w:r>
          </w:p>
        </w:tc>
        <w:tc>
          <w:tcPr>
            <w:tcW w:w="1220" w:type="dxa"/>
            <w:tcBorders>
              <w:top w:val="nil"/>
              <w:left w:val="nil"/>
              <w:bottom w:val="single" w:sz="8" w:space="0" w:color="E2E2E2"/>
              <w:right w:val="single" w:sz="8" w:space="0" w:color="E2E2E2"/>
            </w:tcBorders>
            <w:shd w:val="clear" w:color="auto" w:fill="auto"/>
            <w:noWrap/>
            <w:hideMark/>
          </w:tcPr>
          <w:p w14:paraId="082BA2D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LASCRUCE</w:t>
            </w:r>
          </w:p>
        </w:tc>
        <w:tc>
          <w:tcPr>
            <w:tcW w:w="1340" w:type="dxa"/>
            <w:tcBorders>
              <w:top w:val="nil"/>
              <w:left w:val="nil"/>
              <w:bottom w:val="single" w:sz="8" w:space="0" w:color="E2E2E2"/>
              <w:right w:val="single" w:sz="8" w:space="0" w:color="E2E2E2"/>
            </w:tcBorders>
            <w:shd w:val="clear" w:color="auto" w:fill="auto"/>
            <w:noWrap/>
            <w:hideMark/>
          </w:tcPr>
          <w:p w14:paraId="0D13620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0F1FBE54"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6EB5B9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E24A6E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F232AC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SCOLPAW5</w:t>
            </w:r>
          </w:p>
        </w:tc>
        <w:tc>
          <w:tcPr>
            <w:tcW w:w="2020" w:type="dxa"/>
            <w:tcBorders>
              <w:top w:val="nil"/>
              <w:left w:val="nil"/>
              <w:bottom w:val="single" w:sz="8" w:space="0" w:color="E2E2E2"/>
              <w:right w:val="single" w:sz="8" w:space="0" w:color="E2E2E2"/>
            </w:tcBorders>
            <w:shd w:val="clear" w:color="auto" w:fill="auto"/>
            <w:noWrap/>
            <w:hideMark/>
          </w:tcPr>
          <w:p w14:paraId="632E00A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PAWNEE_TANGO1_1</w:t>
            </w:r>
          </w:p>
        </w:tc>
        <w:tc>
          <w:tcPr>
            <w:tcW w:w="1220" w:type="dxa"/>
            <w:tcBorders>
              <w:top w:val="nil"/>
              <w:left w:val="nil"/>
              <w:bottom w:val="single" w:sz="8" w:space="0" w:color="E2E2E2"/>
              <w:right w:val="single" w:sz="8" w:space="0" w:color="E2E2E2"/>
            </w:tcBorders>
            <w:shd w:val="clear" w:color="auto" w:fill="auto"/>
            <w:noWrap/>
            <w:hideMark/>
          </w:tcPr>
          <w:p w14:paraId="76DC862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TANGO</w:t>
            </w:r>
          </w:p>
        </w:tc>
        <w:tc>
          <w:tcPr>
            <w:tcW w:w="1220" w:type="dxa"/>
            <w:tcBorders>
              <w:top w:val="nil"/>
              <w:left w:val="nil"/>
              <w:bottom w:val="single" w:sz="8" w:space="0" w:color="E2E2E2"/>
              <w:right w:val="single" w:sz="8" w:space="0" w:color="E2E2E2"/>
            </w:tcBorders>
            <w:shd w:val="clear" w:color="auto" w:fill="auto"/>
            <w:noWrap/>
            <w:hideMark/>
          </w:tcPr>
          <w:p w14:paraId="05142EF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PAWNEE</w:t>
            </w:r>
          </w:p>
        </w:tc>
        <w:tc>
          <w:tcPr>
            <w:tcW w:w="1340" w:type="dxa"/>
            <w:tcBorders>
              <w:top w:val="nil"/>
              <w:left w:val="nil"/>
              <w:bottom w:val="single" w:sz="8" w:space="0" w:color="E2E2E2"/>
              <w:right w:val="single" w:sz="8" w:space="0" w:color="E2E2E2"/>
            </w:tcBorders>
            <w:shd w:val="clear" w:color="auto" w:fill="auto"/>
            <w:noWrap/>
            <w:hideMark/>
          </w:tcPr>
          <w:p w14:paraId="725A594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58C1A91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FD5659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8A66FB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41801D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180A75F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15060__A</w:t>
            </w:r>
          </w:p>
        </w:tc>
        <w:tc>
          <w:tcPr>
            <w:tcW w:w="1220" w:type="dxa"/>
            <w:tcBorders>
              <w:top w:val="nil"/>
              <w:left w:val="nil"/>
              <w:bottom w:val="single" w:sz="8" w:space="0" w:color="E2E2E2"/>
              <w:right w:val="single" w:sz="8" w:space="0" w:color="E2E2E2"/>
            </w:tcBorders>
            <w:shd w:val="clear" w:color="auto" w:fill="auto"/>
            <w:noWrap/>
            <w:hideMark/>
          </w:tcPr>
          <w:p w14:paraId="645C195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KOCHTAP</w:t>
            </w:r>
          </w:p>
        </w:tc>
        <w:tc>
          <w:tcPr>
            <w:tcW w:w="1220" w:type="dxa"/>
            <w:tcBorders>
              <w:top w:val="nil"/>
              <w:left w:val="nil"/>
              <w:bottom w:val="single" w:sz="8" w:space="0" w:color="E2E2E2"/>
              <w:right w:val="single" w:sz="8" w:space="0" w:color="E2E2E2"/>
            </w:tcBorders>
            <w:shd w:val="clear" w:color="auto" w:fill="auto"/>
            <w:noWrap/>
            <w:hideMark/>
          </w:tcPr>
          <w:p w14:paraId="3C44D03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BUZSW</w:t>
            </w:r>
          </w:p>
        </w:tc>
        <w:tc>
          <w:tcPr>
            <w:tcW w:w="1340" w:type="dxa"/>
            <w:tcBorders>
              <w:top w:val="nil"/>
              <w:left w:val="nil"/>
              <w:bottom w:val="single" w:sz="8" w:space="0" w:color="E2E2E2"/>
              <w:right w:val="single" w:sz="8" w:space="0" w:color="E2E2E2"/>
            </w:tcBorders>
            <w:shd w:val="clear" w:color="auto" w:fill="auto"/>
            <w:noWrap/>
            <w:hideMark/>
          </w:tcPr>
          <w:p w14:paraId="36F4648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53BBB34C"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880E8F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4753C9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0A355C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SKEYWLV8</w:t>
            </w:r>
          </w:p>
        </w:tc>
        <w:tc>
          <w:tcPr>
            <w:tcW w:w="2020" w:type="dxa"/>
            <w:tcBorders>
              <w:top w:val="nil"/>
              <w:left w:val="nil"/>
              <w:bottom w:val="single" w:sz="8" w:space="0" w:color="E2E2E2"/>
              <w:right w:val="single" w:sz="8" w:space="0" w:color="E2E2E2"/>
            </w:tcBorders>
            <w:shd w:val="clear" w:color="auto" w:fill="auto"/>
            <w:noWrap/>
            <w:hideMark/>
          </w:tcPr>
          <w:p w14:paraId="551ED86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15060__B</w:t>
            </w:r>
          </w:p>
        </w:tc>
        <w:tc>
          <w:tcPr>
            <w:tcW w:w="1220" w:type="dxa"/>
            <w:tcBorders>
              <w:top w:val="nil"/>
              <w:left w:val="nil"/>
              <w:bottom w:val="single" w:sz="8" w:space="0" w:color="E2E2E2"/>
              <w:right w:val="single" w:sz="8" w:space="0" w:color="E2E2E2"/>
            </w:tcBorders>
            <w:shd w:val="clear" w:color="auto" w:fill="auto"/>
            <w:noWrap/>
            <w:hideMark/>
          </w:tcPr>
          <w:p w14:paraId="1B62010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VEALMOOR</w:t>
            </w:r>
          </w:p>
        </w:tc>
        <w:tc>
          <w:tcPr>
            <w:tcW w:w="1220" w:type="dxa"/>
            <w:tcBorders>
              <w:top w:val="nil"/>
              <w:left w:val="nil"/>
              <w:bottom w:val="single" w:sz="8" w:space="0" w:color="E2E2E2"/>
              <w:right w:val="single" w:sz="8" w:space="0" w:color="E2E2E2"/>
            </w:tcBorders>
            <w:shd w:val="clear" w:color="auto" w:fill="auto"/>
            <w:noWrap/>
            <w:hideMark/>
          </w:tcPr>
          <w:p w14:paraId="19CF2AB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KOCHTAP</w:t>
            </w:r>
          </w:p>
        </w:tc>
        <w:tc>
          <w:tcPr>
            <w:tcW w:w="1340" w:type="dxa"/>
            <w:tcBorders>
              <w:top w:val="nil"/>
              <w:left w:val="nil"/>
              <w:bottom w:val="single" w:sz="8" w:space="0" w:color="E2E2E2"/>
              <w:right w:val="single" w:sz="8" w:space="0" w:color="E2E2E2"/>
            </w:tcBorders>
            <w:shd w:val="clear" w:color="auto" w:fill="auto"/>
            <w:noWrap/>
            <w:hideMark/>
          </w:tcPr>
          <w:p w14:paraId="3BA5690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00913DFF"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2DA3E7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99ACBC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2891AE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SCOLBAL8</w:t>
            </w:r>
          </w:p>
        </w:tc>
        <w:tc>
          <w:tcPr>
            <w:tcW w:w="2020" w:type="dxa"/>
            <w:tcBorders>
              <w:top w:val="nil"/>
              <w:left w:val="nil"/>
              <w:bottom w:val="single" w:sz="8" w:space="0" w:color="E2E2E2"/>
              <w:right w:val="single" w:sz="8" w:space="0" w:color="E2E2E2"/>
            </w:tcBorders>
            <w:shd w:val="clear" w:color="auto" w:fill="auto"/>
            <w:noWrap/>
            <w:hideMark/>
          </w:tcPr>
          <w:p w14:paraId="10DA59A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BALLIN_HUMBLT1_1</w:t>
            </w:r>
          </w:p>
        </w:tc>
        <w:tc>
          <w:tcPr>
            <w:tcW w:w="1220" w:type="dxa"/>
            <w:tcBorders>
              <w:top w:val="nil"/>
              <w:left w:val="nil"/>
              <w:bottom w:val="single" w:sz="8" w:space="0" w:color="E2E2E2"/>
              <w:right w:val="single" w:sz="8" w:space="0" w:color="E2E2E2"/>
            </w:tcBorders>
            <w:shd w:val="clear" w:color="auto" w:fill="auto"/>
            <w:noWrap/>
            <w:hideMark/>
          </w:tcPr>
          <w:p w14:paraId="23AD281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BALLINGE</w:t>
            </w:r>
          </w:p>
        </w:tc>
        <w:tc>
          <w:tcPr>
            <w:tcW w:w="1220" w:type="dxa"/>
            <w:tcBorders>
              <w:top w:val="nil"/>
              <w:left w:val="nil"/>
              <w:bottom w:val="single" w:sz="8" w:space="0" w:color="E2E2E2"/>
              <w:right w:val="single" w:sz="8" w:space="0" w:color="E2E2E2"/>
            </w:tcBorders>
            <w:shd w:val="clear" w:color="auto" w:fill="auto"/>
            <w:noWrap/>
            <w:hideMark/>
          </w:tcPr>
          <w:p w14:paraId="44E6DEF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HUMBLTAP</w:t>
            </w:r>
          </w:p>
        </w:tc>
        <w:tc>
          <w:tcPr>
            <w:tcW w:w="1340" w:type="dxa"/>
            <w:tcBorders>
              <w:top w:val="nil"/>
              <w:left w:val="nil"/>
              <w:bottom w:val="single" w:sz="8" w:space="0" w:color="E2E2E2"/>
              <w:right w:val="single" w:sz="8" w:space="0" w:color="E2E2E2"/>
            </w:tcBorders>
            <w:shd w:val="clear" w:color="auto" w:fill="auto"/>
            <w:noWrap/>
            <w:hideMark/>
          </w:tcPr>
          <w:p w14:paraId="68041B1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7F75D0E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F0408E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8D722C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05EC1F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SILLFTL8</w:t>
            </w:r>
          </w:p>
        </w:tc>
        <w:tc>
          <w:tcPr>
            <w:tcW w:w="2020" w:type="dxa"/>
            <w:tcBorders>
              <w:top w:val="nil"/>
              <w:left w:val="nil"/>
              <w:bottom w:val="single" w:sz="8" w:space="0" w:color="E2E2E2"/>
              <w:right w:val="single" w:sz="8" w:space="0" w:color="E2E2E2"/>
            </w:tcBorders>
            <w:shd w:val="clear" w:color="auto" w:fill="auto"/>
            <w:noWrap/>
            <w:hideMark/>
          </w:tcPr>
          <w:p w14:paraId="3E4473C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CARVER_TINSLE1_1</w:t>
            </w:r>
          </w:p>
        </w:tc>
        <w:tc>
          <w:tcPr>
            <w:tcW w:w="1220" w:type="dxa"/>
            <w:tcBorders>
              <w:top w:val="nil"/>
              <w:left w:val="nil"/>
              <w:bottom w:val="single" w:sz="8" w:space="0" w:color="E2E2E2"/>
              <w:right w:val="single" w:sz="8" w:space="0" w:color="E2E2E2"/>
            </w:tcBorders>
            <w:shd w:val="clear" w:color="auto" w:fill="auto"/>
            <w:noWrap/>
            <w:hideMark/>
          </w:tcPr>
          <w:p w14:paraId="631B737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CARVER</w:t>
            </w:r>
          </w:p>
        </w:tc>
        <w:tc>
          <w:tcPr>
            <w:tcW w:w="1220" w:type="dxa"/>
            <w:tcBorders>
              <w:top w:val="nil"/>
              <w:left w:val="nil"/>
              <w:bottom w:val="single" w:sz="8" w:space="0" w:color="E2E2E2"/>
              <w:right w:val="single" w:sz="8" w:space="0" w:color="E2E2E2"/>
            </w:tcBorders>
            <w:shd w:val="clear" w:color="auto" w:fill="auto"/>
            <w:noWrap/>
            <w:hideMark/>
          </w:tcPr>
          <w:p w14:paraId="2F29569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TINSLEY</w:t>
            </w:r>
          </w:p>
        </w:tc>
        <w:tc>
          <w:tcPr>
            <w:tcW w:w="1340" w:type="dxa"/>
            <w:tcBorders>
              <w:top w:val="nil"/>
              <w:left w:val="nil"/>
              <w:bottom w:val="single" w:sz="8" w:space="0" w:color="E2E2E2"/>
              <w:right w:val="single" w:sz="8" w:space="0" w:color="E2E2E2"/>
            </w:tcBorders>
            <w:shd w:val="clear" w:color="auto" w:fill="auto"/>
            <w:noWrap/>
            <w:hideMark/>
          </w:tcPr>
          <w:p w14:paraId="5FEC188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456B766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5DD04C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B0D9A6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3E9B6F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SL_4VIC8</w:t>
            </w:r>
          </w:p>
        </w:tc>
        <w:tc>
          <w:tcPr>
            <w:tcW w:w="2020" w:type="dxa"/>
            <w:tcBorders>
              <w:top w:val="nil"/>
              <w:left w:val="nil"/>
              <w:bottom w:val="single" w:sz="8" w:space="0" w:color="E2E2E2"/>
              <w:right w:val="single" w:sz="8" w:space="0" w:color="E2E2E2"/>
            </w:tcBorders>
            <w:shd w:val="clear" w:color="auto" w:fill="auto"/>
            <w:noWrap/>
            <w:hideMark/>
          </w:tcPr>
          <w:p w14:paraId="381CEF4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RAYBURN_69_2</w:t>
            </w:r>
          </w:p>
        </w:tc>
        <w:tc>
          <w:tcPr>
            <w:tcW w:w="1220" w:type="dxa"/>
            <w:tcBorders>
              <w:top w:val="nil"/>
              <w:left w:val="nil"/>
              <w:bottom w:val="single" w:sz="8" w:space="0" w:color="E2E2E2"/>
              <w:right w:val="single" w:sz="8" w:space="0" w:color="E2E2E2"/>
            </w:tcBorders>
            <w:shd w:val="clear" w:color="auto" w:fill="auto"/>
            <w:noWrap/>
            <w:hideMark/>
          </w:tcPr>
          <w:p w14:paraId="491476E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RAYBURN</w:t>
            </w:r>
          </w:p>
        </w:tc>
        <w:tc>
          <w:tcPr>
            <w:tcW w:w="1220" w:type="dxa"/>
            <w:tcBorders>
              <w:top w:val="nil"/>
              <w:left w:val="nil"/>
              <w:bottom w:val="single" w:sz="8" w:space="0" w:color="E2E2E2"/>
              <w:right w:val="single" w:sz="8" w:space="0" w:color="E2E2E2"/>
            </w:tcBorders>
            <w:shd w:val="clear" w:color="auto" w:fill="auto"/>
            <w:noWrap/>
            <w:hideMark/>
          </w:tcPr>
          <w:p w14:paraId="3123067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RAYBURN</w:t>
            </w:r>
          </w:p>
        </w:tc>
        <w:tc>
          <w:tcPr>
            <w:tcW w:w="1340" w:type="dxa"/>
            <w:tcBorders>
              <w:top w:val="nil"/>
              <w:left w:val="nil"/>
              <w:bottom w:val="single" w:sz="8" w:space="0" w:color="E2E2E2"/>
              <w:right w:val="single" w:sz="8" w:space="0" w:color="E2E2E2"/>
            </w:tcBorders>
            <w:shd w:val="clear" w:color="auto" w:fill="auto"/>
            <w:noWrap/>
            <w:hideMark/>
          </w:tcPr>
          <w:p w14:paraId="27BAD43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2</w:t>
            </w:r>
          </w:p>
        </w:tc>
      </w:tr>
      <w:tr w:rsidR="003B723D" w:rsidRPr="003B723D" w14:paraId="4A91C21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6A9368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49D202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AE816F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DPUTAB98</w:t>
            </w:r>
          </w:p>
        </w:tc>
        <w:tc>
          <w:tcPr>
            <w:tcW w:w="2020" w:type="dxa"/>
            <w:tcBorders>
              <w:top w:val="nil"/>
              <w:left w:val="nil"/>
              <w:bottom w:val="single" w:sz="8" w:space="0" w:color="E2E2E2"/>
              <w:right w:val="single" w:sz="8" w:space="0" w:color="E2E2E2"/>
            </w:tcBorders>
            <w:shd w:val="clear" w:color="auto" w:fill="auto"/>
            <w:noWrap/>
            <w:hideMark/>
          </w:tcPr>
          <w:p w14:paraId="34C6F46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ESTES_PECAN_1_1</w:t>
            </w:r>
          </w:p>
        </w:tc>
        <w:tc>
          <w:tcPr>
            <w:tcW w:w="1220" w:type="dxa"/>
            <w:tcBorders>
              <w:top w:val="nil"/>
              <w:left w:val="nil"/>
              <w:bottom w:val="single" w:sz="8" w:space="0" w:color="E2E2E2"/>
              <w:right w:val="single" w:sz="8" w:space="0" w:color="E2E2E2"/>
            </w:tcBorders>
            <w:shd w:val="clear" w:color="auto" w:fill="auto"/>
            <w:noWrap/>
            <w:hideMark/>
          </w:tcPr>
          <w:p w14:paraId="4F9ADD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PECAN_BY</w:t>
            </w:r>
          </w:p>
        </w:tc>
        <w:tc>
          <w:tcPr>
            <w:tcW w:w="1220" w:type="dxa"/>
            <w:tcBorders>
              <w:top w:val="nil"/>
              <w:left w:val="nil"/>
              <w:bottom w:val="single" w:sz="8" w:space="0" w:color="E2E2E2"/>
              <w:right w:val="single" w:sz="8" w:space="0" w:color="E2E2E2"/>
            </w:tcBorders>
            <w:shd w:val="clear" w:color="auto" w:fill="auto"/>
            <w:noWrap/>
            <w:hideMark/>
          </w:tcPr>
          <w:p w14:paraId="031FEA9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ESTES</w:t>
            </w:r>
          </w:p>
        </w:tc>
        <w:tc>
          <w:tcPr>
            <w:tcW w:w="1340" w:type="dxa"/>
            <w:tcBorders>
              <w:top w:val="nil"/>
              <w:left w:val="nil"/>
              <w:bottom w:val="single" w:sz="8" w:space="0" w:color="E2E2E2"/>
              <w:right w:val="single" w:sz="8" w:space="0" w:color="E2E2E2"/>
            </w:tcBorders>
            <w:shd w:val="clear" w:color="auto" w:fill="auto"/>
            <w:noWrap/>
            <w:hideMark/>
          </w:tcPr>
          <w:p w14:paraId="7A77374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1C7E15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4CFEEF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80EF77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13918A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067398E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HARGRO_TWINBU1_1</w:t>
            </w:r>
          </w:p>
        </w:tc>
        <w:tc>
          <w:tcPr>
            <w:tcW w:w="1220" w:type="dxa"/>
            <w:tcBorders>
              <w:top w:val="nil"/>
              <w:left w:val="nil"/>
              <w:bottom w:val="single" w:sz="8" w:space="0" w:color="E2E2E2"/>
              <w:right w:val="single" w:sz="8" w:space="0" w:color="E2E2E2"/>
            </w:tcBorders>
            <w:shd w:val="clear" w:color="auto" w:fill="auto"/>
            <w:noWrap/>
            <w:hideMark/>
          </w:tcPr>
          <w:p w14:paraId="1BBCE44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TWINBU</w:t>
            </w:r>
          </w:p>
        </w:tc>
        <w:tc>
          <w:tcPr>
            <w:tcW w:w="1220" w:type="dxa"/>
            <w:tcBorders>
              <w:top w:val="nil"/>
              <w:left w:val="nil"/>
              <w:bottom w:val="single" w:sz="8" w:space="0" w:color="E2E2E2"/>
              <w:right w:val="single" w:sz="8" w:space="0" w:color="E2E2E2"/>
            </w:tcBorders>
            <w:shd w:val="clear" w:color="auto" w:fill="auto"/>
            <w:noWrap/>
            <w:hideMark/>
          </w:tcPr>
          <w:p w14:paraId="388D61E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HARGROVE</w:t>
            </w:r>
          </w:p>
        </w:tc>
        <w:tc>
          <w:tcPr>
            <w:tcW w:w="1340" w:type="dxa"/>
            <w:tcBorders>
              <w:top w:val="nil"/>
              <w:left w:val="nil"/>
              <w:bottom w:val="single" w:sz="8" w:space="0" w:color="E2E2E2"/>
              <w:right w:val="single" w:sz="8" w:space="0" w:color="E2E2E2"/>
            </w:tcBorders>
            <w:shd w:val="clear" w:color="auto" w:fill="auto"/>
            <w:noWrap/>
            <w:hideMark/>
          </w:tcPr>
          <w:p w14:paraId="22F1654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7B91604"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C1C7A1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B84494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CFCE85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SNOECED5</w:t>
            </w:r>
          </w:p>
        </w:tc>
        <w:tc>
          <w:tcPr>
            <w:tcW w:w="2020" w:type="dxa"/>
            <w:tcBorders>
              <w:top w:val="nil"/>
              <w:left w:val="nil"/>
              <w:bottom w:val="single" w:sz="8" w:space="0" w:color="E2E2E2"/>
              <w:right w:val="single" w:sz="8" w:space="0" w:color="E2E2E2"/>
            </w:tcBorders>
            <w:shd w:val="clear" w:color="auto" w:fill="auto"/>
            <w:noWrap/>
            <w:hideMark/>
          </w:tcPr>
          <w:p w14:paraId="6D6B060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HARGRO_TWINBU1_1</w:t>
            </w:r>
          </w:p>
        </w:tc>
        <w:tc>
          <w:tcPr>
            <w:tcW w:w="1220" w:type="dxa"/>
            <w:tcBorders>
              <w:top w:val="nil"/>
              <w:left w:val="nil"/>
              <w:bottom w:val="single" w:sz="8" w:space="0" w:color="E2E2E2"/>
              <w:right w:val="single" w:sz="8" w:space="0" w:color="E2E2E2"/>
            </w:tcBorders>
            <w:shd w:val="clear" w:color="auto" w:fill="auto"/>
            <w:noWrap/>
            <w:hideMark/>
          </w:tcPr>
          <w:p w14:paraId="3DD26CD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TWINBU</w:t>
            </w:r>
          </w:p>
        </w:tc>
        <w:tc>
          <w:tcPr>
            <w:tcW w:w="1220" w:type="dxa"/>
            <w:tcBorders>
              <w:top w:val="nil"/>
              <w:left w:val="nil"/>
              <w:bottom w:val="single" w:sz="8" w:space="0" w:color="E2E2E2"/>
              <w:right w:val="single" w:sz="8" w:space="0" w:color="E2E2E2"/>
            </w:tcBorders>
            <w:shd w:val="clear" w:color="auto" w:fill="auto"/>
            <w:noWrap/>
            <w:hideMark/>
          </w:tcPr>
          <w:p w14:paraId="4CA6668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HARGROVE</w:t>
            </w:r>
          </w:p>
        </w:tc>
        <w:tc>
          <w:tcPr>
            <w:tcW w:w="1340" w:type="dxa"/>
            <w:tcBorders>
              <w:top w:val="nil"/>
              <w:left w:val="nil"/>
              <w:bottom w:val="single" w:sz="8" w:space="0" w:color="E2E2E2"/>
              <w:right w:val="single" w:sz="8" w:space="0" w:color="E2E2E2"/>
            </w:tcBorders>
            <w:shd w:val="clear" w:color="auto" w:fill="auto"/>
            <w:noWrap/>
            <w:hideMark/>
          </w:tcPr>
          <w:p w14:paraId="26B7E42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1CD4315C"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28E93D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2CA404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4118F5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BASE CASE</w:t>
            </w:r>
          </w:p>
        </w:tc>
        <w:tc>
          <w:tcPr>
            <w:tcW w:w="2020" w:type="dxa"/>
            <w:tcBorders>
              <w:top w:val="nil"/>
              <w:left w:val="nil"/>
              <w:bottom w:val="single" w:sz="8" w:space="0" w:color="E2E2E2"/>
              <w:right w:val="single" w:sz="8" w:space="0" w:color="E2E2E2"/>
            </w:tcBorders>
            <w:shd w:val="clear" w:color="auto" w:fill="auto"/>
            <w:noWrap/>
            <w:hideMark/>
          </w:tcPr>
          <w:p w14:paraId="50B5778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RIOHND_ERIOHND_1</w:t>
            </w:r>
          </w:p>
        </w:tc>
        <w:tc>
          <w:tcPr>
            <w:tcW w:w="1220" w:type="dxa"/>
            <w:tcBorders>
              <w:top w:val="nil"/>
              <w:left w:val="nil"/>
              <w:bottom w:val="single" w:sz="8" w:space="0" w:color="E2E2E2"/>
              <w:right w:val="single" w:sz="8" w:space="0" w:color="E2E2E2"/>
            </w:tcBorders>
            <w:shd w:val="clear" w:color="auto" w:fill="auto"/>
            <w:noWrap/>
            <w:hideMark/>
          </w:tcPr>
          <w:p w14:paraId="5CB7E60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MV_RIOHO</w:t>
            </w:r>
          </w:p>
        </w:tc>
        <w:tc>
          <w:tcPr>
            <w:tcW w:w="1220" w:type="dxa"/>
            <w:tcBorders>
              <w:top w:val="nil"/>
              <w:left w:val="nil"/>
              <w:bottom w:val="single" w:sz="8" w:space="0" w:color="E2E2E2"/>
              <w:right w:val="single" w:sz="8" w:space="0" w:color="E2E2E2"/>
            </w:tcBorders>
            <w:shd w:val="clear" w:color="auto" w:fill="auto"/>
            <w:noWrap/>
            <w:hideMark/>
          </w:tcPr>
          <w:p w14:paraId="1600DF9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RIOHONDO</w:t>
            </w:r>
          </w:p>
        </w:tc>
        <w:tc>
          <w:tcPr>
            <w:tcW w:w="1340" w:type="dxa"/>
            <w:tcBorders>
              <w:top w:val="nil"/>
              <w:left w:val="nil"/>
              <w:bottom w:val="single" w:sz="8" w:space="0" w:color="E2E2E2"/>
              <w:right w:val="single" w:sz="8" w:space="0" w:color="E2E2E2"/>
            </w:tcBorders>
            <w:shd w:val="clear" w:color="auto" w:fill="auto"/>
            <w:noWrap/>
            <w:hideMark/>
          </w:tcPr>
          <w:p w14:paraId="3A8F0C35"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198294D3"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37663A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FDAA1B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17BAAD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SCISPUT8</w:t>
            </w:r>
          </w:p>
        </w:tc>
        <w:tc>
          <w:tcPr>
            <w:tcW w:w="2020" w:type="dxa"/>
            <w:tcBorders>
              <w:top w:val="nil"/>
              <w:left w:val="nil"/>
              <w:bottom w:val="single" w:sz="8" w:space="0" w:color="E2E2E2"/>
              <w:right w:val="single" w:sz="8" w:space="0" w:color="E2E2E2"/>
            </w:tcBorders>
            <w:shd w:val="clear" w:color="auto" w:fill="auto"/>
            <w:noWrap/>
            <w:hideMark/>
          </w:tcPr>
          <w:p w14:paraId="405622D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SOUTHA_VINSON1_1</w:t>
            </w:r>
          </w:p>
        </w:tc>
        <w:tc>
          <w:tcPr>
            <w:tcW w:w="1220" w:type="dxa"/>
            <w:tcBorders>
              <w:top w:val="nil"/>
              <w:left w:val="nil"/>
              <w:bottom w:val="single" w:sz="8" w:space="0" w:color="E2E2E2"/>
              <w:right w:val="single" w:sz="8" w:space="0" w:color="E2E2E2"/>
            </w:tcBorders>
            <w:shd w:val="clear" w:color="auto" w:fill="auto"/>
            <w:noWrap/>
            <w:hideMark/>
          </w:tcPr>
          <w:p w14:paraId="4383946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SOUTHABI</w:t>
            </w:r>
          </w:p>
        </w:tc>
        <w:tc>
          <w:tcPr>
            <w:tcW w:w="1220" w:type="dxa"/>
            <w:tcBorders>
              <w:top w:val="nil"/>
              <w:left w:val="nil"/>
              <w:bottom w:val="single" w:sz="8" w:space="0" w:color="E2E2E2"/>
              <w:right w:val="single" w:sz="8" w:space="0" w:color="E2E2E2"/>
            </w:tcBorders>
            <w:shd w:val="clear" w:color="auto" w:fill="auto"/>
            <w:noWrap/>
            <w:hideMark/>
          </w:tcPr>
          <w:p w14:paraId="29E12EC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VINSON</w:t>
            </w:r>
          </w:p>
        </w:tc>
        <w:tc>
          <w:tcPr>
            <w:tcW w:w="1340" w:type="dxa"/>
            <w:tcBorders>
              <w:top w:val="nil"/>
              <w:left w:val="nil"/>
              <w:bottom w:val="single" w:sz="8" w:space="0" w:color="E2E2E2"/>
              <w:right w:val="single" w:sz="8" w:space="0" w:color="E2E2E2"/>
            </w:tcBorders>
            <w:shd w:val="clear" w:color="auto" w:fill="auto"/>
            <w:noWrap/>
            <w:hideMark/>
          </w:tcPr>
          <w:p w14:paraId="3ECB54D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CD522D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194188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97DBD8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7DC864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SVEAW_L5</w:t>
            </w:r>
          </w:p>
        </w:tc>
        <w:tc>
          <w:tcPr>
            <w:tcW w:w="2020" w:type="dxa"/>
            <w:tcBorders>
              <w:top w:val="nil"/>
              <w:left w:val="nil"/>
              <w:bottom w:val="single" w:sz="8" w:space="0" w:color="E2E2E2"/>
              <w:right w:val="single" w:sz="8" w:space="0" w:color="E2E2E2"/>
            </w:tcBorders>
            <w:shd w:val="clear" w:color="auto" w:fill="auto"/>
            <w:noWrap/>
            <w:hideMark/>
          </w:tcPr>
          <w:p w14:paraId="021878B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6217__A</w:t>
            </w:r>
          </w:p>
        </w:tc>
        <w:tc>
          <w:tcPr>
            <w:tcW w:w="1220" w:type="dxa"/>
            <w:tcBorders>
              <w:top w:val="nil"/>
              <w:left w:val="nil"/>
              <w:bottom w:val="single" w:sz="8" w:space="0" w:color="E2E2E2"/>
              <w:right w:val="single" w:sz="8" w:space="0" w:color="E2E2E2"/>
            </w:tcBorders>
            <w:shd w:val="clear" w:color="auto" w:fill="auto"/>
            <w:noWrap/>
            <w:hideMark/>
          </w:tcPr>
          <w:p w14:paraId="7FDC927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WLVSW</w:t>
            </w:r>
          </w:p>
        </w:tc>
        <w:tc>
          <w:tcPr>
            <w:tcW w:w="1220" w:type="dxa"/>
            <w:tcBorders>
              <w:top w:val="nil"/>
              <w:left w:val="nil"/>
              <w:bottom w:val="single" w:sz="8" w:space="0" w:color="E2E2E2"/>
              <w:right w:val="single" w:sz="8" w:space="0" w:color="E2E2E2"/>
            </w:tcBorders>
            <w:shd w:val="clear" w:color="auto" w:fill="auto"/>
            <w:noWrap/>
            <w:hideMark/>
          </w:tcPr>
          <w:p w14:paraId="4BEB0A9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GAILS</w:t>
            </w:r>
          </w:p>
        </w:tc>
        <w:tc>
          <w:tcPr>
            <w:tcW w:w="1340" w:type="dxa"/>
            <w:tcBorders>
              <w:top w:val="nil"/>
              <w:left w:val="nil"/>
              <w:bottom w:val="single" w:sz="8" w:space="0" w:color="E2E2E2"/>
              <w:right w:val="single" w:sz="8" w:space="0" w:color="E2E2E2"/>
            </w:tcBorders>
            <w:shd w:val="clear" w:color="auto" w:fill="auto"/>
            <w:noWrap/>
            <w:hideMark/>
          </w:tcPr>
          <w:p w14:paraId="13011D7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C31FDAC"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7A5A70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905C87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DE7EF3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SDAFAUS8</w:t>
            </w:r>
          </w:p>
        </w:tc>
        <w:tc>
          <w:tcPr>
            <w:tcW w:w="2020" w:type="dxa"/>
            <w:tcBorders>
              <w:top w:val="nil"/>
              <w:left w:val="nil"/>
              <w:bottom w:val="single" w:sz="8" w:space="0" w:color="E2E2E2"/>
              <w:right w:val="single" w:sz="8" w:space="0" w:color="E2E2E2"/>
            </w:tcBorders>
            <w:shd w:val="clear" w:color="auto" w:fill="auto"/>
            <w:noWrap/>
            <w:hideMark/>
          </w:tcPr>
          <w:p w14:paraId="75D1128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CKT_1027_1</w:t>
            </w:r>
          </w:p>
        </w:tc>
        <w:tc>
          <w:tcPr>
            <w:tcW w:w="1220" w:type="dxa"/>
            <w:tcBorders>
              <w:top w:val="nil"/>
              <w:left w:val="nil"/>
              <w:bottom w:val="single" w:sz="8" w:space="0" w:color="E2E2E2"/>
              <w:right w:val="single" w:sz="8" w:space="0" w:color="E2E2E2"/>
            </w:tcBorders>
            <w:shd w:val="clear" w:color="auto" w:fill="auto"/>
            <w:noWrap/>
            <w:hideMark/>
          </w:tcPr>
          <w:p w14:paraId="70C0C77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DUNLAP</w:t>
            </w:r>
          </w:p>
        </w:tc>
        <w:tc>
          <w:tcPr>
            <w:tcW w:w="1220" w:type="dxa"/>
            <w:tcBorders>
              <w:top w:val="nil"/>
              <w:left w:val="nil"/>
              <w:bottom w:val="single" w:sz="8" w:space="0" w:color="E2E2E2"/>
              <w:right w:val="single" w:sz="8" w:space="0" w:color="E2E2E2"/>
            </w:tcBorders>
            <w:shd w:val="clear" w:color="auto" w:fill="auto"/>
            <w:noWrap/>
            <w:hideMark/>
          </w:tcPr>
          <w:p w14:paraId="2EB20FC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DECKER</w:t>
            </w:r>
          </w:p>
        </w:tc>
        <w:tc>
          <w:tcPr>
            <w:tcW w:w="1340" w:type="dxa"/>
            <w:tcBorders>
              <w:top w:val="nil"/>
              <w:left w:val="nil"/>
              <w:bottom w:val="single" w:sz="8" w:space="0" w:color="E2E2E2"/>
              <w:right w:val="single" w:sz="8" w:space="0" w:color="E2E2E2"/>
            </w:tcBorders>
            <w:shd w:val="clear" w:color="auto" w:fill="auto"/>
            <w:noWrap/>
            <w:hideMark/>
          </w:tcPr>
          <w:p w14:paraId="0013370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6509BB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4DDA74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667E0C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A2822A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SCO2EUL8</w:t>
            </w:r>
          </w:p>
        </w:tc>
        <w:tc>
          <w:tcPr>
            <w:tcW w:w="2020" w:type="dxa"/>
            <w:tcBorders>
              <w:top w:val="nil"/>
              <w:left w:val="nil"/>
              <w:bottom w:val="single" w:sz="8" w:space="0" w:color="E2E2E2"/>
              <w:right w:val="single" w:sz="8" w:space="0" w:color="E2E2E2"/>
            </w:tcBorders>
            <w:shd w:val="clear" w:color="auto" w:fill="auto"/>
            <w:noWrap/>
            <w:hideMark/>
          </w:tcPr>
          <w:p w14:paraId="30C5C55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COLETO_ROSATA1_1</w:t>
            </w:r>
          </w:p>
        </w:tc>
        <w:tc>
          <w:tcPr>
            <w:tcW w:w="1220" w:type="dxa"/>
            <w:tcBorders>
              <w:top w:val="nil"/>
              <w:left w:val="nil"/>
              <w:bottom w:val="single" w:sz="8" w:space="0" w:color="E2E2E2"/>
              <w:right w:val="single" w:sz="8" w:space="0" w:color="E2E2E2"/>
            </w:tcBorders>
            <w:shd w:val="clear" w:color="auto" w:fill="auto"/>
            <w:noWrap/>
            <w:hideMark/>
          </w:tcPr>
          <w:p w14:paraId="2E2FA92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COLETO</w:t>
            </w:r>
          </w:p>
        </w:tc>
        <w:tc>
          <w:tcPr>
            <w:tcW w:w="1220" w:type="dxa"/>
            <w:tcBorders>
              <w:top w:val="nil"/>
              <w:left w:val="nil"/>
              <w:bottom w:val="single" w:sz="8" w:space="0" w:color="E2E2E2"/>
              <w:right w:val="single" w:sz="8" w:space="0" w:color="E2E2E2"/>
            </w:tcBorders>
            <w:shd w:val="clear" w:color="auto" w:fill="auto"/>
            <w:noWrap/>
            <w:hideMark/>
          </w:tcPr>
          <w:p w14:paraId="757989F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ROSATA</w:t>
            </w:r>
          </w:p>
        </w:tc>
        <w:tc>
          <w:tcPr>
            <w:tcW w:w="1340" w:type="dxa"/>
            <w:tcBorders>
              <w:top w:val="nil"/>
              <w:left w:val="nil"/>
              <w:bottom w:val="single" w:sz="8" w:space="0" w:color="E2E2E2"/>
              <w:right w:val="single" w:sz="8" w:space="0" w:color="E2E2E2"/>
            </w:tcBorders>
            <w:shd w:val="clear" w:color="auto" w:fill="auto"/>
            <w:noWrap/>
            <w:hideMark/>
          </w:tcPr>
          <w:p w14:paraId="52ADF30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F30584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D72D5B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97C6D8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582641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DWHICOT5</w:t>
            </w:r>
          </w:p>
        </w:tc>
        <w:tc>
          <w:tcPr>
            <w:tcW w:w="2020" w:type="dxa"/>
            <w:tcBorders>
              <w:top w:val="nil"/>
              <w:left w:val="nil"/>
              <w:bottom w:val="single" w:sz="8" w:space="0" w:color="E2E2E2"/>
              <w:right w:val="single" w:sz="8" w:space="0" w:color="E2E2E2"/>
            </w:tcBorders>
            <w:shd w:val="clear" w:color="auto" w:fill="auto"/>
            <w:noWrap/>
            <w:hideMark/>
          </w:tcPr>
          <w:p w14:paraId="7646282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FARMLAND_LONGD_1</w:t>
            </w:r>
          </w:p>
        </w:tc>
        <w:tc>
          <w:tcPr>
            <w:tcW w:w="1220" w:type="dxa"/>
            <w:tcBorders>
              <w:top w:val="nil"/>
              <w:left w:val="nil"/>
              <w:bottom w:val="single" w:sz="8" w:space="0" w:color="E2E2E2"/>
              <w:right w:val="single" w:sz="8" w:space="0" w:color="E2E2E2"/>
            </w:tcBorders>
            <w:shd w:val="clear" w:color="auto" w:fill="auto"/>
            <w:noWrap/>
            <w:hideMark/>
          </w:tcPr>
          <w:p w14:paraId="7C7F7F0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FARMLAND</w:t>
            </w:r>
          </w:p>
        </w:tc>
        <w:tc>
          <w:tcPr>
            <w:tcW w:w="1220" w:type="dxa"/>
            <w:tcBorders>
              <w:top w:val="nil"/>
              <w:left w:val="nil"/>
              <w:bottom w:val="single" w:sz="8" w:space="0" w:color="E2E2E2"/>
              <w:right w:val="single" w:sz="8" w:space="0" w:color="E2E2E2"/>
            </w:tcBorders>
            <w:shd w:val="clear" w:color="auto" w:fill="auto"/>
            <w:noWrap/>
            <w:hideMark/>
          </w:tcPr>
          <w:p w14:paraId="4238994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W_LD_345</w:t>
            </w:r>
          </w:p>
        </w:tc>
        <w:tc>
          <w:tcPr>
            <w:tcW w:w="1340" w:type="dxa"/>
            <w:tcBorders>
              <w:top w:val="nil"/>
              <w:left w:val="nil"/>
              <w:bottom w:val="single" w:sz="8" w:space="0" w:color="E2E2E2"/>
              <w:right w:val="single" w:sz="8" w:space="0" w:color="E2E2E2"/>
            </w:tcBorders>
            <w:shd w:val="clear" w:color="auto" w:fill="auto"/>
            <w:noWrap/>
            <w:hideMark/>
          </w:tcPr>
          <w:p w14:paraId="105D87D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55009579"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CB6B51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84D25F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2B657F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SSCHNOE5</w:t>
            </w:r>
          </w:p>
        </w:tc>
        <w:tc>
          <w:tcPr>
            <w:tcW w:w="2020" w:type="dxa"/>
            <w:tcBorders>
              <w:top w:val="nil"/>
              <w:left w:val="nil"/>
              <w:bottom w:val="single" w:sz="8" w:space="0" w:color="E2E2E2"/>
              <w:right w:val="single" w:sz="8" w:space="0" w:color="E2E2E2"/>
            </w:tcBorders>
            <w:shd w:val="clear" w:color="auto" w:fill="auto"/>
            <w:noWrap/>
            <w:hideMark/>
          </w:tcPr>
          <w:p w14:paraId="6858588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HARGRO_TWINBU1_1</w:t>
            </w:r>
          </w:p>
        </w:tc>
        <w:tc>
          <w:tcPr>
            <w:tcW w:w="1220" w:type="dxa"/>
            <w:tcBorders>
              <w:top w:val="nil"/>
              <w:left w:val="nil"/>
              <w:bottom w:val="single" w:sz="8" w:space="0" w:color="E2E2E2"/>
              <w:right w:val="single" w:sz="8" w:space="0" w:color="E2E2E2"/>
            </w:tcBorders>
            <w:shd w:val="clear" w:color="auto" w:fill="auto"/>
            <w:noWrap/>
            <w:hideMark/>
          </w:tcPr>
          <w:p w14:paraId="2049BBD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TWINBU</w:t>
            </w:r>
          </w:p>
        </w:tc>
        <w:tc>
          <w:tcPr>
            <w:tcW w:w="1220" w:type="dxa"/>
            <w:tcBorders>
              <w:top w:val="nil"/>
              <w:left w:val="nil"/>
              <w:bottom w:val="single" w:sz="8" w:space="0" w:color="E2E2E2"/>
              <w:right w:val="single" w:sz="8" w:space="0" w:color="E2E2E2"/>
            </w:tcBorders>
            <w:shd w:val="clear" w:color="auto" w:fill="auto"/>
            <w:noWrap/>
            <w:hideMark/>
          </w:tcPr>
          <w:p w14:paraId="47B7FDC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HARGROVE</w:t>
            </w:r>
          </w:p>
        </w:tc>
        <w:tc>
          <w:tcPr>
            <w:tcW w:w="1340" w:type="dxa"/>
            <w:tcBorders>
              <w:top w:val="nil"/>
              <w:left w:val="nil"/>
              <w:bottom w:val="single" w:sz="8" w:space="0" w:color="E2E2E2"/>
              <w:right w:val="single" w:sz="8" w:space="0" w:color="E2E2E2"/>
            </w:tcBorders>
            <w:shd w:val="clear" w:color="auto" w:fill="auto"/>
            <w:noWrap/>
            <w:hideMark/>
          </w:tcPr>
          <w:p w14:paraId="78905B04"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5A5A368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27327E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6CDFCA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761FCD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SBATPEA8</w:t>
            </w:r>
          </w:p>
        </w:tc>
        <w:tc>
          <w:tcPr>
            <w:tcW w:w="2020" w:type="dxa"/>
            <w:tcBorders>
              <w:top w:val="nil"/>
              <w:left w:val="nil"/>
              <w:bottom w:val="single" w:sz="8" w:space="0" w:color="E2E2E2"/>
              <w:right w:val="single" w:sz="8" w:space="0" w:color="E2E2E2"/>
            </w:tcBorders>
            <w:shd w:val="clear" w:color="auto" w:fill="auto"/>
            <w:noWrap/>
            <w:hideMark/>
          </w:tcPr>
          <w:p w14:paraId="552E899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PEARSALL_69_4</w:t>
            </w:r>
          </w:p>
        </w:tc>
        <w:tc>
          <w:tcPr>
            <w:tcW w:w="1220" w:type="dxa"/>
            <w:tcBorders>
              <w:top w:val="nil"/>
              <w:left w:val="nil"/>
              <w:bottom w:val="single" w:sz="8" w:space="0" w:color="E2E2E2"/>
              <w:right w:val="single" w:sz="8" w:space="0" w:color="E2E2E2"/>
            </w:tcBorders>
            <w:shd w:val="clear" w:color="auto" w:fill="auto"/>
            <w:noWrap/>
            <w:hideMark/>
          </w:tcPr>
          <w:p w14:paraId="756167D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PEARSALL</w:t>
            </w:r>
          </w:p>
        </w:tc>
        <w:tc>
          <w:tcPr>
            <w:tcW w:w="1220" w:type="dxa"/>
            <w:tcBorders>
              <w:top w:val="nil"/>
              <w:left w:val="nil"/>
              <w:bottom w:val="single" w:sz="8" w:space="0" w:color="E2E2E2"/>
              <w:right w:val="single" w:sz="8" w:space="0" w:color="E2E2E2"/>
            </w:tcBorders>
            <w:shd w:val="clear" w:color="auto" w:fill="auto"/>
            <w:noWrap/>
            <w:hideMark/>
          </w:tcPr>
          <w:p w14:paraId="34DA1C0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PEARSALL</w:t>
            </w:r>
          </w:p>
        </w:tc>
        <w:tc>
          <w:tcPr>
            <w:tcW w:w="1340" w:type="dxa"/>
            <w:tcBorders>
              <w:top w:val="nil"/>
              <w:left w:val="nil"/>
              <w:bottom w:val="single" w:sz="8" w:space="0" w:color="E2E2E2"/>
              <w:right w:val="single" w:sz="8" w:space="0" w:color="E2E2E2"/>
            </w:tcBorders>
            <w:shd w:val="clear" w:color="auto" w:fill="auto"/>
            <w:noWrap/>
            <w:hideMark/>
          </w:tcPr>
          <w:p w14:paraId="2E71AF2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07ABF91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1E9AE9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CDB5B0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640E22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SGLNDES8</w:t>
            </w:r>
          </w:p>
        </w:tc>
        <w:tc>
          <w:tcPr>
            <w:tcW w:w="2020" w:type="dxa"/>
            <w:tcBorders>
              <w:top w:val="nil"/>
              <w:left w:val="nil"/>
              <w:bottom w:val="single" w:sz="8" w:space="0" w:color="E2E2E2"/>
              <w:right w:val="single" w:sz="8" w:space="0" w:color="E2E2E2"/>
            </w:tcBorders>
            <w:shd w:val="clear" w:color="auto" w:fill="auto"/>
            <w:noWrap/>
            <w:hideMark/>
          </w:tcPr>
          <w:p w14:paraId="1230E99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TRU_UAT1</w:t>
            </w:r>
          </w:p>
        </w:tc>
        <w:tc>
          <w:tcPr>
            <w:tcW w:w="1220" w:type="dxa"/>
            <w:tcBorders>
              <w:top w:val="nil"/>
              <w:left w:val="nil"/>
              <w:bottom w:val="single" w:sz="8" w:space="0" w:color="E2E2E2"/>
              <w:right w:val="single" w:sz="8" w:space="0" w:color="E2E2E2"/>
            </w:tcBorders>
            <w:shd w:val="clear" w:color="auto" w:fill="auto"/>
            <w:noWrap/>
            <w:hideMark/>
          </w:tcPr>
          <w:p w14:paraId="797EA75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TRU</w:t>
            </w:r>
          </w:p>
        </w:tc>
        <w:tc>
          <w:tcPr>
            <w:tcW w:w="1220" w:type="dxa"/>
            <w:tcBorders>
              <w:top w:val="nil"/>
              <w:left w:val="nil"/>
              <w:bottom w:val="single" w:sz="8" w:space="0" w:color="E2E2E2"/>
              <w:right w:val="single" w:sz="8" w:space="0" w:color="E2E2E2"/>
            </w:tcBorders>
            <w:shd w:val="clear" w:color="auto" w:fill="auto"/>
            <w:noWrap/>
            <w:hideMark/>
          </w:tcPr>
          <w:p w14:paraId="0AE5974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TRU</w:t>
            </w:r>
          </w:p>
        </w:tc>
        <w:tc>
          <w:tcPr>
            <w:tcW w:w="1340" w:type="dxa"/>
            <w:tcBorders>
              <w:top w:val="nil"/>
              <w:left w:val="nil"/>
              <w:bottom w:val="single" w:sz="8" w:space="0" w:color="E2E2E2"/>
              <w:right w:val="single" w:sz="8" w:space="0" w:color="E2E2E2"/>
            </w:tcBorders>
            <w:shd w:val="clear" w:color="auto" w:fill="auto"/>
            <w:noWrap/>
            <w:hideMark/>
          </w:tcPr>
          <w:p w14:paraId="24E887B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1565EE5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B7F86E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667117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B15583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DFOWSMG5</w:t>
            </w:r>
          </w:p>
        </w:tc>
        <w:tc>
          <w:tcPr>
            <w:tcW w:w="2020" w:type="dxa"/>
            <w:tcBorders>
              <w:top w:val="nil"/>
              <w:left w:val="nil"/>
              <w:bottom w:val="single" w:sz="8" w:space="0" w:color="E2E2E2"/>
              <w:right w:val="single" w:sz="8" w:space="0" w:color="E2E2E2"/>
            </w:tcBorders>
            <w:shd w:val="clear" w:color="auto" w:fill="auto"/>
            <w:noWrap/>
            <w:hideMark/>
          </w:tcPr>
          <w:p w14:paraId="4CE553D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UVALDE_W_BATE1_1</w:t>
            </w:r>
          </w:p>
        </w:tc>
        <w:tc>
          <w:tcPr>
            <w:tcW w:w="1220" w:type="dxa"/>
            <w:tcBorders>
              <w:top w:val="nil"/>
              <w:left w:val="nil"/>
              <w:bottom w:val="single" w:sz="8" w:space="0" w:color="E2E2E2"/>
              <w:right w:val="single" w:sz="8" w:space="0" w:color="E2E2E2"/>
            </w:tcBorders>
            <w:shd w:val="clear" w:color="auto" w:fill="auto"/>
            <w:noWrap/>
            <w:hideMark/>
          </w:tcPr>
          <w:p w14:paraId="14CDA17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W_BATESV</w:t>
            </w:r>
          </w:p>
        </w:tc>
        <w:tc>
          <w:tcPr>
            <w:tcW w:w="1220" w:type="dxa"/>
            <w:tcBorders>
              <w:top w:val="nil"/>
              <w:left w:val="nil"/>
              <w:bottom w:val="single" w:sz="8" w:space="0" w:color="E2E2E2"/>
              <w:right w:val="single" w:sz="8" w:space="0" w:color="E2E2E2"/>
            </w:tcBorders>
            <w:shd w:val="clear" w:color="auto" w:fill="auto"/>
            <w:noWrap/>
            <w:hideMark/>
          </w:tcPr>
          <w:p w14:paraId="2FB7331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w:t>
            </w:r>
          </w:p>
        </w:tc>
        <w:tc>
          <w:tcPr>
            <w:tcW w:w="1340" w:type="dxa"/>
            <w:tcBorders>
              <w:top w:val="nil"/>
              <w:left w:val="nil"/>
              <w:bottom w:val="single" w:sz="8" w:space="0" w:color="E2E2E2"/>
              <w:right w:val="single" w:sz="8" w:space="0" w:color="E2E2E2"/>
            </w:tcBorders>
            <w:shd w:val="clear" w:color="auto" w:fill="auto"/>
            <w:noWrap/>
            <w:hideMark/>
          </w:tcPr>
          <w:p w14:paraId="222F8DF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510631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275162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0DFF03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A0F7F9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SW_GODE5</w:t>
            </w:r>
          </w:p>
        </w:tc>
        <w:tc>
          <w:tcPr>
            <w:tcW w:w="2020" w:type="dxa"/>
            <w:tcBorders>
              <w:top w:val="nil"/>
              <w:left w:val="nil"/>
              <w:bottom w:val="single" w:sz="8" w:space="0" w:color="E2E2E2"/>
              <w:right w:val="single" w:sz="8" w:space="0" w:color="E2E2E2"/>
            </w:tcBorders>
            <w:shd w:val="clear" w:color="auto" w:fill="auto"/>
            <w:noWrap/>
            <w:hideMark/>
          </w:tcPr>
          <w:p w14:paraId="0F9DCBC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15060__A</w:t>
            </w:r>
          </w:p>
        </w:tc>
        <w:tc>
          <w:tcPr>
            <w:tcW w:w="1220" w:type="dxa"/>
            <w:tcBorders>
              <w:top w:val="nil"/>
              <w:left w:val="nil"/>
              <w:bottom w:val="single" w:sz="8" w:space="0" w:color="E2E2E2"/>
              <w:right w:val="single" w:sz="8" w:space="0" w:color="E2E2E2"/>
            </w:tcBorders>
            <w:shd w:val="clear" w:color="auto" w:fill="auto"/>
            <w:noWrap/>
            <w:hideMark/>
          </w:tcPr>
          <w:p w14:paraId="339E31B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KOCHTAP</w:t>
            </w:r>
          </w:p>
        </w:tc>
        <w:tc>
          <w:tcPr>
            <w:tcW w:w="1220" w:type="dxa"/>
            <w:tcBorders>
              <w:top w:val="nil"/>
              <w:left w:val="nil"/>
              <w:bottom w:val="single" w:sz="8" w:space="0" w:color="E2E2E2"/>
              <w:right w:val="single" w:sz="8" w:space="0" w:color="E2E2E2"/>
            </w:tcBorders>
            <w:shd w:val="clear" w:color="auto" w:fill="auto"/>
            <w:noWrap/>
            <w:hideMark/>
          </w:tcPr>
          <w:p w14:paraId="56E5C5F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BUZSW</w:t>
            </w:r>
          </w:p>
        </w:tc>
        <w:tc>
          <w:tcPr>
            <w:tcW w:w="1340" w:type="dxa"/>
            <w:tcBorders>
              <w:top w:val="nil"/>
              <w:left w:val="nil"/>
              <w:bottom w:val="single" w:sz="8" w:space="0" w:color="E2E2E2"/>
              <w:right w:val="single" w:sz="8" w:space="0" w:color="E2E2E2"/>
            </w:tcBorders>
            <w:shd w:val="clear" w:color="auto" w:fill="auto"/>
            <w:noWrap/>
            <w:hideMark/>
          </w:tcPr>
          <w:p w14:paraId="47E987E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5093F2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0B65AF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ECBDDD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E0A587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SCMNCPS5</w:t>
            </w:r>
          </w:p>
        </w:tc>
        <w:tc>
          <w:tcPr>
            <w:tcW w:w="2020" w:type="dxa"/>
            <w:tcBorders>
              <w:top w:val="nil"/>
              <w:left w:val="nil"/>
              <w:bottom w:val="single" w:sz="8" w:space="0" w:color="E2E2E2"/>
              <w:right w:val="single" w:sz="8" w:space="0" w:color="E2E2E2"/>
            </w:tcBorders>
            <w:shd w:val="clear" w:color="auto" w:fill="auto"/>
            <w:noWrap/>
            <w:hideMark/>
          </w:tcPr>
          <w:p w14:paraId="4DF0EBD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651__B</w:t>
            </w:r>
          </w:p>
        </w:tc>
        <w:tc>
          <w:tcPr>
            <w:tcW w:w="1220" w:type="dxa"/>
            <w:tcBorders>
              <w:top w:val="nil"/>
              <w:left w:val="nil"/>
              <w:bottom w:val="single" w:sz="8" w:space="0" w:color="E2E2E2"/>
              <w:right w:val="single" w:sz="8" w:space="0" w:color="E2E2E2"/>
            </w:tcBorders>
            <w:shd w:val="clear" w:color="auto" w:fill="auto"/>
            <w:noWrap/>
            <w:hideMark/>
          </w:tcPr>
          <w:p w14:paraId="2E94F87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CMNSW</w:t>
            </w:r>
          </w:p>
        </w:tc>
        <w:tc>
          <w:tcPr>
            <w:tcW w:w="1220" w:type="dxa"/>
            <w:tcBorders>
              <w:top w:val="nil"/>
              <w:left w:val="nil"/>
              <w:bottom w:val="single" w:sz="8" w:space="0" w:color="E2E2E2"/>
              <w:right w:val="single" w:sz="8" w:space="0" w:color="E2E2E2"/>
            </w:tcBorders>
            <w:shd w:val="clear" w:color="auto" w:fill="auto"/>
            <w:noWrap/>
            <w:hideMark/>
          </w:tcPr>
          <w:p w14:paraId="240DBBA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CMNTP</w:t>
            </w:r>
          </w:p>
        </w:tc>
        <w:tc>
          <w:tcPr>
            <w:tcW w:w="1340" w:type="dxa"/>
            <w:tcBorders>
              <w:top w:val="nil"/>
              <w:left w:val="nil"/>
              <w:bottom w:val="single" w:sz="8" w:space="0" w:color="E2E2E2"/>
              <w:right w:val="single" w:sz="8" w:space="0" w:color="E2E2E2"/>
            </w:tcBorders>
            <w:shd w:val="clear" w:color="auto" w:fill="auto"/>
            <w:noWrap/>
            <w:hideMark/>
          </w:tcPr>
          <w:p w14:paraId="3DE4291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E9C1E2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EC7C4C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0D506C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772875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MCE_RI58</w:t>
            </w:r>
          </w:p>
        </w:tc>
        <w:tc>
          <w:tcPr>
            <w:tcW w:w="2020" w:type="dxa"/>
            <w:tcBorders>
              <w:top w:val="nil"/>
              <w:left w:val="nil"/>
              <w:bottom w:val="single" w:sz="8" w:space="0" w:color="E2E2E2"/>
              <w:right w:val="single" w:sz="8" w:space="0" w:color="E2E2E2"/>
            </w:tcBorders>
            <w:shd w:val="clear" w:color="auto" w:fill="auto"/>
            <w:noWrap/>
            <w:hideMark/>
          </w:tcPr>
          <w:p w14:paraId="1FBFF10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ASHERT_CATARI1_1</w:t>
            </w:r>
          </w:p>
        </w:tc>
        <w:tc>
          <w:tcPr>
            <w:tcW w:w="1220" w:type="dxa"/>
            <w:tcBorders>
              <w:top w:val="nil"/>
              <w:left w:val="nil"/>
              <w:bottom w:val="single" w:sz="8" w:space="0" w:color="E2E2E2"/>
              <w:right w:val="single" w:sz="8" w:space="0" w:color="E2E2E2"/>
            </w:tcBorders>
            <w:shd w:val="clear" w:color="auto" w:fill="auto"/>
            <w:noWrap/>
            <w:hideMark/>
          </w:tcPr>
          <w:p w14:paraId="218E3EC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ASHERTON</w:t>
            </w:r>
          </w:p>
        </w:tc>
        <w:tc>
          <w:tcPr>
            <w:tcW w:w="1220" w:type="dxa"/>
            <w:tcBorders>
              <w:top w:val="nil"/>
              <w:left w:val="nil"/>
              <w:bottom w:val="single" w:sz="8" w:space="0" w:color="E2E2E2"/>
              <w:right w:val="single" w:sz="8" w:space="0" w:color="E2E2E2"/>
            </w:tcBorders>
            <w:shd w:val="clear" w:color="auto" w:fill="auto"/>
            <w:noWrap/>
            <w:hideMark/>
          </w:tcPr>
          <w:p w14:paraId="690B630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340" w:type="dxa"/>
            <w:tcBorders>
              <w:top w:val="nil"/>
              <w:left w:val="nil"/>
              <w:bottom w:val="single" w:sz="8" w:space="0" w:color="E2E2E2"/>
              <w:right w:val="single" w:sz="8" w:space="0" w:color="E2E2E2"/>
            </w:tcBorders>
            <w:shd w:val="clear" w:color="auto" w:fill="auto"/>
            <w:noWrap/>
            <w:hideMark/>
          </w:tcPr>
          <w:p w14:paraId="74E41F9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C9586B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63E5AD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12F063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40EB41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DAUSDUN8</w:t>
            </w:r>
          </w:p>
        </w:tc>
        <w:tc>
          <w:tcPr>
            <w:tcW w:w="2020" w:type="dxa"/>
            <w:tcBorders>
              <w:top w:val="nil"/>
              <w:left w:val="nil"/>
              <w:bottom w:val="single" w:sz="8" w:space="0" w:color="E2E2E2"/>
              <w:right w:val="single" w:sz="8" w:space="0" w:color="E2E2E2"/>
            </w:tcBorders>
            <w:shd w:val="clear" w:color="auto" w:fill="auto"/>
            <w:noWrap/>
            <w:hideMark/>
          </w:tcPr>
          <w:p w14:paraId="13209C9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CKT_962_1</w:t>
            </w:r>
          </w:p>
        </w:tc>
        <w:tc>
          <w:tcPr>
            <w:tcW w:w="1220" w:type="dxa"/>
            <w:tcBorders>
              <w:top w:val="nil"/>
              <w:left w:val="nil"/>
              <w:bottom w:val="single" w:sz="8" w:space="0" w:color="E2E2E2"/>
              <w:right w:val="single" w:sz="8" w:space="0" w:color="E2E2E2"/>
            </w:tcBorders>
            <w:shd w:val="clear" w:color="auto" w:fill="auto"/>
            <w:noWrap/>
            <w:hideMark/>
          </w:tcPr>
          <w:p w14:paraId="652447D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GARFIELD</w:t>
            </w:r>
          </w:p>
        </w:tc>
        <w:tc>
          <w:tcPr>
            <w:tcW w:w="1220" w:type="dxa"/>
            <w:tcBorders>
              <w:top w:val="nil"/>
              <w:left w:val="nil"/>
              <w:bottom w:val="single" w:sz="8" w:space="0" w:color="E2E2E2"/>
              <w:right w:val="single" w:sz="8" w:space="0" w:color="E2E2E2"/>
            </w:tcBorders>
            <w:shd w:val="clear" w:color="auto" w:fill="auto"/>
            <w:noWrap/>
            <w:hideMark/>
          </w:tcPr>
          <w:p w14:paraId="3BE3D32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STONEY_R</w:t>
            </w:r>
          </w:p>
        </w:tc>
        <w:tc>
          <w:tcPr>
            <w:tcW w:w="1340" w:type="dxa"/>
            <w:tcBorders>
              <w:top w:val="nil"/>
              <w:left w:val="nil"/>
              <w:bottom w:val="single" w:sz="8" w:space="0" w:color="E2E2E2"/>
              <w:right w:val="single" w:sz="8" w:space="0" w:color="E2E2E2"/>
            </w:tcBorders>
            <w:shd w:val="clear" w:color="auto" w:fill="auto"/>
            <w:noWrap/>
            <w:hideMark/>
          </w:tcPr>
          <w:p w14:paraId="2E292C4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F8E277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F5D5D1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BCA048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01C13C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DWPWFWP5</w:t>
            </w:r>
          </w:p>
        </w:tc>
        <w:tc>
          <w:tcPr>
            <w:tcW w:w="2020" w:type="dxa"/>
            <w:tcBorders>
              <w:top w:val="nil"/>
              <w:left w:val="nil"/>
              <w:bottom w:val="single" w:sz="8" w:space="0" w:color="E2E2E2"/>
              <w:right w:val="single" w:sz="8" w:space="0" w:color="E2E2E2"/>
            </w:tcBorders>
            <w:shd w:val="clear" w:color="auto" w:fill="auto"/>
            <w:noWrap/>
            <w:hideMark/>
          </w:tcPr>
          <w:p w14:paraId="302F41E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DOWJCK27_A</w:t>
            </w:r>
          </w:p>
        </w:tc>
        <w:tc>
          <w:tcPr>
            <w:tcW w:w="1220" w:type="dxa"/>
            <w:tcBorders>
              <w:top w:val="nil"/>
              <w:left w:val="nil"/>
              <w:bottom w:val="single" w:sz="8" w:space="0" w:color="E2E2E2"/>
              <w:right w:val="single" w:sz="8" w:space="0" w:color="E2E2E2"/>
            </w:tcBorders>
            <w:shd w:val="clear" w:color="auto" w:fill="auto"/>
            <w:noWrap/>
            <w:hideMark/>
          </w:tcPr>
          <w:p w14:paraId="20005D3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JCK</w:t>
            </w:r>
          </w:p>
        </w:tc>
        <w:tc>
          <w:tcPr>
            <w:tcW w:w="1220" w:type="dxa"/>
            <w:tcBorders>
              <w:top w:val="nil"/>
              <w:left w:val="nil"/>
              <w:bottom w:val="single" w:sz="8" w:space="0" w:color="E2E2E2"/>
              <w:right w:val="single" w:sz="8" w:space="0" w:color="E2E2E2"/>
            </w:tcBorders>
            <w:shd w:val="clear" w:color="auto" w:fill="auto"/>
            <w:noWrap/>
            <w:hideMark/>
          </w:tcPr>
          <w:p w14:paraId="4904CB1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DOW</w:t>
            </w:r>
          </w:p>
        </w:tc>
        <w:tc>
          <w:tcPr>
            <w:tcW w:w="1340" w:type="dxa"/>
            <w:tcBorders>
              <w:top w:val="nil"/>
              <w:left w:val="nil"/>
              <w:bottom w:val="single" w:sz="8" w:space="0" w:color="E2E2E2"/>
              <w:right w:val="single" w:sz="8" w:space="0" w:color="E2E2E2"/>
            </w:tcBorders>
            <w:shd w:val="clear" w:color="auto" w:fill="auto"/>
            <w:noWrap/>
            <w:hideMark/>
          </w:tcPr>
          <w:p w14:paraId="57F00F7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5A3CB02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B8CD4E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4D05F2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8DE84A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SCISPUT8</w:t>
            </w:r>
          </w:p>
        </w:tc>
        <w:tc>
          <w:tcPr>
            <w:tcW w:w="2020" w:type="dxa"/>
            <w:tcBorders>
              <w:top w:val="nil"/>
              <w:left w:val="nil"/>
              <w:bottom w:val="single" w:sz="8" w:space="0" w:color="E2E2E2"/>
              <w:right w:val="single" w:sz="8" w:space="0" w:color="E2E2E2"/>
            </w:tcBorders>
            <w:shd w:val="clear" w:color="auto" w:fill="auto"/>
            <w:noWrap/>
            <w:hideMark/>
          </w:tcPr>
          <w:p w14:paraId="7B92CFD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ESTES_PECAN_1_1</w:t>
            </w:r>
          </w:p>
        </w:tc>
        <w:tc>
          <w:tcPr>
            <w:tcW w:w="1220" w:type="dxa"/>
            <w:tcBorders>
              <w:top w:val="nil"/>
              <w:left w:val="nil"/>
              <w:bottom w:val="single" w:sz="8" w:space="0" w:color="E2E2E2"/>
              <w:right w:val="single" w:sz="8" w:space="0" w:color="E2E2E2"/>
            </w:tcBorders>
            <w:shd w:val="clear" w:color="auto" w:fill="auto"/>
            <w:noWrap/>
            <w:hideMark/>
          </w:tcPr>
          <w:p w14:paraId="4A3BF2D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PECAN_BY</w:t>
            </w:r>
          </w:p>
        </w:tc>
        <w:tc>
          <w:tcPr>
            <w:tcW w:w="1220" w:type="dxa"/>
            <w:tcBorders>
              <w:top w:val="nil"/>
              <w:left w:val="nil"/>
              <w:bottom w:val="single" w:sz="8" w:space="0" w:color="E2E2E2"/>
              <w:right w:val="single" w:sz="8" w:space="0" w:color="E2E2E2"/>
            </w:tcBorders>
            <w:shd w:val="clear" w:color="auto" w:fill="auto"/>
            <w:noWrap/>
            <w:hideMark/>
          </w:tcPr>
          <w:p w14:paraId="78DF576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ESTES</w:t>
            </w:r>
          </w:p>
        </w:tc>
        <w:tc>
          <w:tcPr>
            <w:tcW w:w="1340" w:type="dxa"/>
            <w:tcBorders>
              <w:top w:val="nil"/>
              <w:left w:val="nil"/>
              <w:bottom w:val="single" w:sz="8" w:space="0" w:color="E2E2E2"/>
              <w:right w:val="single" w:sz="8" w:space="0" w:color="E2E2E2"/>
            </w:tcBorders>
            <w:shd w:val="clear" w:color="auto" w:fill="auto"/>
            <w:noWrap/>
            <w:hideMark/>
          </w:tcPr>
          <w:p w14:paraId="2B28E09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002D5B4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53DF9C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lastRenderedPageBreak/>
              <w:t>2023</w:t>
            </w:r>
          </w:p>
        </w:tc>
        <w:tc>
          <w:tcPr>
            <w:tcW w:w="1620" w:type="dxa"/>
            <w:tcBorders>
              <w:top w:val="nil"/>
              <w:left w:val="nil"/>
              <w:bottom w:val="single" w:sz="8" w:space="0" w:color="E2E2E2"/>
              <w:right w:val="single" w:sz="8" w:space="0" w:color="E2E2E2"/>
            </w:tcBorders>
            <w:shd w:val="clear" w:color="auto" w:fill="auto"/>
            <w:noWrap/>
            <w:hideMark/>
          </w:tcPr>
          <w:p w14:paraId="15A4BAB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B9C9DE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SCOLBAL8</w:t>
            </w:r>
          </w:p>
        </w:tc>
        <w:tc>
          <w:tcPr>
            <w:tcW w:w="2020" w:type="dxa"/>
            <w:tcBorders>
              <w:top w:val="nil"/>
              <w:left w:val="nil"/>
              <w:bottom w:val="single" w:sz="8" w:space="0" w:color="E2E2E2"/>
              <w:right w:val="single" w:sz="8" w:space="0" w:color="E2E2E2"/>
            </w:tcBorders>
            <w:shd w:val="clear" w:color="auto" w:fill="auto"/>
            <w:noWrap/>
            <w:hideMark/>
          </w:tcPr>
          <w:p w14:paraId="72629E6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HUMBLT_NOVICT1_1</w:t>
            </w:r>
          </w:p>
        </w:tc>
        <w:tc>
          <w:tcPr>
            <w:tcW w:w="1220" w:type="dxa"/>
            <w:tcBorders>
              <w:top w:val="nil"/>
              <w:left w:val="nil"/>
              <w:bottom w:val="single" w:sz="8" w:space="0" w:color="E2E2E2"/>
              <w:right w:val="single" w:sz="8" w:space="0" w:color="E2E2E2"/>
            </w:tcBorders>
            <w:shd w:val="clear" w:color="auto" w:fill="auto"/>
            <w:noWrap/>
            <w:hideMark/>
          </w:tcPr>
          <w:p w14:paraId="4C64B10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HUMBLTAP</w:t>
            </w:r>
          </w:p>
        </w:tc>
        <w:tc>
          <w:tcPr>
            <w:tcW w:w="1220" w:type="dxa"/>
            <w:tcBorders>
              <w:top w:val="nil"/>
              <w:left w:val="nil"/>
              <w:bottom w:val="single" w:sz="8" w:space="0" w:color="E2E2E2"/>
              <w:right w:val="single" w:sz="8" w:space="0" w:color="E2E2E2"/>
            </w:tcBorders>
            <w:shd w:val="clear" w:color="auto" w:fill="auto"/>
            <w:noWrap/>
            <w:hideMark/>
          </w:tcPr>
          <w:p w14:paraId="4DE78BD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NOVICTAP</w:t>
            </w:r>
          </w:p>
        </w:tc>
        <w:tc>
          <w:tcPr>
            <w:tcW w:w="1340" w:type="dxa"/>
            <w:tcBorders>
              <w:top w:val="nil"/>
              <w:left w:val="nil"/>
              <w:bottom w:val="single" w:sz="8" w:space="0" w:color="E2E2E2"/>
              <w:right w:val="single" w:sz="8" w:space="0" w:color="E2E2E2"/>
            </w:tcBorders>
            <w:shd w:val="clear" w:color="auto" w:fill="auto"/>
            <w:noWrap/>
            <w:hideMark/>
          </w:tcPr>
          <w:p w14:paraId="46ECA97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3557788A"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714472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FF992A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47B2A5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DLC_SAN8</w:t>
            </w:r>
          </w:p>
        </w:tc>
        <w:tc>
          <w:tcPr>
            <w:tcW w:w="2020" w:type="dxa"/>
            <w:tcBorders>
              <w:top w:val="nil"/>
              <w:left w:val="nil"/>
              <w:bottom w:val="single" w:sz="8" w:space="0" w:color="E2E2E2"/>
              <w:right w:val="single" w:sz="8" w:space="0" w:color="E2E2E2"/>
            </w:tcBorders>
            <w:shd w:val="clear" w:color="auto" w:fill="auto"/>
            <w:noWrap/>
            <w:hideMark/>
          </w:tcPr>
          <w:p w14:paraId="34133A9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LANCTY_LAN_CT1_1</w:t>
            </w:r>
          </w:p>
        </w:tc>
        <w:tc>
          <w:tcPr>
            <w:tcW w:w="1220" w:type="dxa"/>
            <w:tcBorders>
              <w:top w:val="nil"/>
              <w:left w:val="nil"/>
              <w:bottom w:val="single" w:sz="8" w:space="0" w:color="E2E2E2"/>
              <w:right w:val="single" w:sz="8" w:space="0" w:color="E2E2E2"/>
            </w:tcBorders>
            <w:shd w:val="clear" w:color="auto" w:fill="auto"/>
            <w:noWrap/>
            <w:hideMark/>
          </w:tcPr>
          <w:p w14:paraId="60BCAD7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LAN_CTY</w:t>
            </w:r>
          </w:p>
        </w:tc>
        <w:tc>
          <w:tcPr>
            <w:tcW w:w="1220" w:type="dxa"/>
            <w:tcBorders>
              <w:top w:val="nil"/>
              <w:left w:val="nil"/>
              <w:bottom w:val="single" w:sz="8" w:space="0" w:color="E2E2E2"/>
              <w:right w:val="single" w:sz="8" w:space="0" w:color="E2E2E2"/>
            </w:tcBorders>
            <w:shd w:val="clear" w:color="auto" w:fill="auto"/>
            <w:noWrap/>
            <w:hideMark/>
          </w:tcPr>
          <w:p w14:paraId="4157A7E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LANCTYPM</w:t>
            </w:r>
          </w:p>
        </w:tc>
        <w:tc>
          <w:tcPr>
            <w:tcW w:w="1340" w:type="dxa"/>
            <w:tcBorders>
              <w:top w:val="nil"/>
              <w:left w:val="nil"/>
              <w:bottom w:val="single" w:sz="8" w:space="0" w:color="E2E2E2"/>
              <w:right w:val="single" w:sz="8" w:space="0" w:color="E2E2E2"/>
            </w:tcBorders>
            <w:shd w:val="clear" w:color="auto" w:fill="auto"/>
            <w:noWrap/>
            <w:hideMark/>
          </w:tcPr>
          <w:p w14:paraId="5AD1953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0342CB34"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7B81A2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CCF2F3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35338E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SBWDDBM5</w:t>
            </w:r>
          </w:p>
        </w:tc>
        <w:tc>
          <w:tcPr>
            <w:tcW w:w="2020" w:type="dxa"/>
            <w:tcBorders>
              <w:top w:val="nil"/>
              <w:left w:val="nil"/>
              <w:bottom w:val="single" w:sz="8" w:space="0" w:color="E2E2E2"/>
              <w:right w:val="single" w:sz="8" w:space="0" w:color="E2E2E2"/>
            </w:tcBorders>
            <w:shd w:val="clear" w:color="auto" w:fill="auto"/>
            <w:noWrap/>
            <w:hideMark/>
          </w:tcPr>
          <w:p w14:paraId="0ABAF3B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LPLNE_LPLDB_1</w:t>
            </w:r>
          </w:p>
        </w:tc>
        <w:tc>
          <w:tcPr>
            <w:tcW w:w="1220" w:type="dxa"/>
            <w:tcBorders>
              <w:top w:val="nil"/>
              <w:left w:val="nil"/>
              <w:bottom w:val="single" w:sz="8" w:space="0" w:color="E2E2E2"/>
              <w:right w:val="single" w:sz="8" w:space="0" w:color="E2E2E2"/>
            </w:tcBorders>
            <w:shd w:val="clear" w:color="auto" w:fill="auto"/>
            <w:noWrap/>
            <w:hideMark/>
          </w:tcPr>
          <w:p w14:paraId="4124D9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LPLNE</w:t>
            </w:r>
          </w:p>
        </w:tc>
        <w:tc>
          <w:tcPr>
            <w:tcW w:w="1220" w:type="dxa"/>
            <w:tcBorders>
              <w:top w:val="nil"/>
              <w:left w:val="nil"/>
              <w:bottom w:val="single" w:sz="8" w:space="0" w:color="E2E2E2"/>
              <w:right w:val="single" w:sz="8" w:space="0" w:color="E2E2E2"/>
            </w:tcBorders>
            <w:shd w:val="clear" w:color="auto" w:fill="auto"/>
            <w:noWrap/>
            <w:hideMark/>
          </w:tcPr>
          <w:p w14:paraId="3DA871B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LPLDB</w:t>
            </w:r>
          </w:p>
        </w:tc>
        <w:tc>
          <w:tcPr>
            <w:tcW w:w="1340" w:type="dxa"/>
            <w:tcBorders>
              <w:top w:val="nil"/>
              <w:left w:val="nil"/>
              <w:bottom w:val="single" w:sz="8" w:space="0" w:color="E2E2E2"/>
              <w:right w:val="single" w:sz="8" w:space="0" w:color="E2E2E2"/>
            </w:tcBorders>
            <w:shd w:val="clear" w:color="auto" w:fill="auto"/>
            <w:noWrap/>
            <w:hideMark/>
          </w:tcPr>
          <w:p w14:paraId="021F3BB9"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85B5A95"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47A36B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F91535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5369BB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STI2WES8</w:t>
            </w:r>
          </w:p>
        </w:tc>
        <w:tc>
          <w:tcPr>
            <w:tcW w:w="2020" w:type="dxa"/>
            <w:tcBorders>
              <w:top w:val="nil"/>
              <w:left w:val="nil"/>
              <w:bottom w:val="single" w:sz="8" w:space="0" w:color="E2E2E2"/>
              <w:right w:val="single" w:sz="8" w:space="0" w:color="E2E2E2"/>
            </w:tcBorders>
            <w:shd w:val="clear" w:color="auto" w:fill="auto"/>
            <w:noWrap/>
            <w:hideMark/>
          </w:tcPr>
          <w:p w14:paraId="6B00083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PALOUS_WOLFCA1_1</w:t>
            </w:r>
          </w:p>
        </w:tc>
        <w:tc>
          <w:tcPr>
            <w:tcW w:w="1220" w:type="dxa"/>
            <w:tcBorders>
              <w:top w:val="nil"/>
              <w:left w:val="nil"/>
              <w:bottom w:val="single" w:sz="8" w:space="0" w:color="E2E2E2"/>
              <w:right w:val="single" w:sz="8" w:space="0" w:color="E2E2E2"/>
            </w:tcBorders>
            <w:shd w:val="clear" w:color="auto" w:fill="auto"/>
            <w:noWrap/>
            <w:hideMark/>
          </w:tcPr>
          <w:p w14:paraId="7B488FF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PALOUSE</w:t>
            </w:r>
          </w:p>
        </w:tc>
        <w:tc>
          <w:tcPr>
            <w:tcW w:w="1220" w:type="dxa"/>
            <w:tcBorders>
              <w:top w:val="nil"/>
              <w:left w:val="nil"/>
              <w:bottom w:val="single" w:sz="8" w:space="0" w:color="E2E2E2"/>
              <w:right w:val="single" w:sz="8" w:space="0" w:color="E2E2E2"/>
            </w:tcBorders>
            <w:shd w:val="clear" w:color="auto" w:fill="auto"/>
            <w:noWrap/>
            <w:hideMark/>
          </w:tcPr>
          <w:p w14:paraId="29C8743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WOLFCAMP</w:t>
            </w:r>
          </w:p>
        </w:tc>
        <w:tc>
          <w:tcPr>
            <w:tcW w:w="1340" w:type="dxa"/>
            <w:tcBorders>
              <w:top w:val="nil"/>
              <w:left w:val="nil"/>
              <w:bottom w:val="single" w:sz="8" w:space="0" w:color="E2E2E2"/>
              <w:right w:val="single" w:sz="8" w:space="0" w:color="E2E2E2"/>
            </w:tcBorders>
            <w:shd w:val="clear" w:color="auto" w:fill="auto"/>
            <w:noWrap/>
            <w:hideMark/>
          </w:tcPr>
          <w:p w14:paraId="0A1F285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12D8E9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3AF033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C1A01F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CCAE73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1F149AB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SAMATH_SANW1_1</w:t>
            </w:r>
          </w:p>
        </w:tc>
        <w:tc>
          <w:tcPr>
            <w:tcW w:w="1220" w:type="dxa"/>
            <w:tcBorders>
              <w:top w:val="nil"/>
              <w:left w:val="nil"/>
              <w:bottom w:val="single" w:sz="8" w:space="0" w:color="E2E2E2"/>
              <w:right w:val="single" w:sz="8" w:space="0" w:color="E2E2E2"/>
            </w:tcBorders>
            <w:shd w:val="clear" w:color="auto" w:fill="auto"/>
            <w:noWrap/>
            <w:hideMark/>
          </w:tcPr>
          <w:p w14:paraId="7481579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SANW</w:t>
            </w:r>
          </w:p>
        </w:tc>
        <w:tc>
          <w:tcPr>
            <w:tcW w:w="1220" w:type="dxa"/>
            <w:tcBorders>
              <w:top w:val="nil"/>
              <w:left w:val="nil"/>
              <w:bottom w:val="single" w:sz="8" w:space="0" w:color="E2E2E2"/>
              <w:right w:val="single" w:sz="8" w:space="0" w:color="E2E2E2"/>
            </w:tcBorders>
            <w:shd w:val="clear" w:color="auto" w:fill="auto"/>
            <w:noWrap/>
            <w:hideMark/>
          </w:tcPr>
          <w:p w14:paraId="210A43A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SAMATHIS</w:t>
            </w:r>
          </w:p>
        </w:tc>
        <w:tc>
          <w:tcPr>
            <w:tcW w:w="1340" w:type="dxa"/>
            <w:tcBorders>
              <w:top w:val="nil"/>
              <w:left w:val="nil"/>
              <w:bottom w:val="single" w:sz="8" w:space="0" w:color="E2E2E2"/>
              <w:right w:val="single" w:sz="8" w:space="0" w:color="E2E2E2"/>
            </w:tcBorders>
            <w:shd w:val="clear" w:color="auto" w:fill="auto"/>
            <w:noWrap/>
            <w:hideMark/>
          </w:tcPr>
          <w:p w14:paraId="21D13010"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3D7D4AAC"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BC4C45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6AE584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97DD86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SRUSBIG8</w:t>
            </w:r>
          </w:p>
        </w:tc>
        <w:tc>
          <w:tcPr>
            <w:tcW w:w="2020" w:type="dxa"/>
            <w:tcBorders>
              <w:top w:val="nil"/>
              <w:left w:val="nil"/>
              <w:bottom w:val="single" w:sz="8" w:space="0" w:color="E2E2E2"/>
              <w:right w:val="single" w:sz="8" w:space="0" w:color="E2E2E2"/>
            </w:tcBorders>
            <w:shd w:val="clear" w:color="auto" w:fill="auto"/>
            <w:noWrap/>
            <w:hideMark/>
          </w:tcPr>
          <w:p w14:paraId="5BE32F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SAMATH_SANW1_1</w:t>
            </w:r>
          </w:p>
        </w:tc>
        <w:tc>
          <w:tcPr>
            <w:tcW w:w="1220" w:type="dxa"/>
            <w:tcBorders>
              <w:top w:val="nil"/>
              <w:left w:val="nil"/>
              <w:bottom w:val="single" w:sz="8" w:space="0" w:color="E2E2E2"/>
              <w:right w:val="single" w:sz="8" w:space="0" w:color="E2E2E2"/>
            </w:tcBorders>
            <w:shd w:val="clear" w:color="auto" w:fill="auto"/>
            <w:noWrap/>
            <w:hideMark/>
          </w:tcPr>
          <w:p w14:paraId="3591AEF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SANW</w:t>
            </w:r>
          </w:p>
        </w:tc>
        <w:tc>
          <w:tcPr>
            <w:tcW w:w="1220" w:type="dxa"/>
            <w:tcBorders>
              <w:top w:val="nil"/>
              <w:left w:val="nil"/>
              <w:bottom w:val="single" w:sz="8" w:space="0" w:color="E2E2E2"/>
              <w:right w:val="single" w:sz="8" w:space="0" w:color="E2E2E2"/>
            </w:tcBorders>
            <w:shd w:val="clear" w:color="auto" w:fill="auto"/>
            <w:noWrap/>
            <w:hideMark/>
          </w:tcPr>
          <w:p w14:paraId="30F2030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SAMATHIS</w:t>
            </w:r>
          </w:p>
        </w:tc>
        <w:tc>
          <w:tcPr>
            <w:tcW w:w="1340" w:type="dxa"/>
            <w:tcBorders>
              <w:top w:val="nil"/>
              <w:left w:val="nil"/>
              <w:bottom w:val="single" w:sz="8" w:space="0" w:color="E2E2E2"/>
              <w:right w:val="single" w:sz="8" w:space="0" w:color="E2E2E2"/>
            </w:tcBorders>
            <w:shd w:val="clear" w:color="auto" w:fill="auto"/>
            <w:noWrap/>
            <w:hideMark/>
          </w:tcPr>
          <w:p w14:paraId="4F6A564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5DE2D11A"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AA670A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E3C1A5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2CB88D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SSANFOW5</w:t>
            </w:r>
          </w:p>
        </w:tc>
        <w:tc>
          <w:tcPr>
            <w:tcW w:w="2020" w:type="dxa"/>
            <w:tcBorders>
              <w:top w:val="nil"/>
              <w:left w:val="nil"/>
              <w:bottom w:val="single" w:sz="8" w:space="0" w:color="E2E2E2"/>
              <w:right w:val="single" w:sz="8" w:space="0" w:color="E2E2E2"/>
            </w:tcBorders>
            <w:shd w:val="clear" w:color="auto" w:fill="auto"/>
            <w:noWrap/>
            <w:hideMark/>
          </w:tcPr>
          <w:p w14:paraId="654DAF5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UVALDE_W_BATE1_1</w:t>
            </w:r>
          </w:p>
        </w:tc>
        <w:tc>
          <w:tcPr>
            <w:tcW w:w="1220" w:type="dxa"/>
            <w:tcBorders>
              <w:top w:val="nil"/>
              <w:left w:val="nil"/>
              <w:bottom w:val="single" w:sz="8" w:space="0" w:color="E2E2E2"/>
              <w:right w:val="single" w:sz="8" w:space="0" w:color="E2E2E2"/>
            </w:tcBorders>
            <w:shd w:val="clear" w:color="auto" w:fill="auto"/>
            <w:noWrap/>
            <w:hideMark/>
          </w:tcPr>
          <w:p w14:paraId="704D8E6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W_BATESV</w:t>
            </w:r>
          </w:p>
        </w:tc>
        <w:tc>
          <w:tcPr>
            <w:tcW w:w="1220" w:type="dxa"/>
            <w:tcBorders>
              <w:top w:val="nil"/>
              <w:left w:val="nil"/>
              <w:bottom w:val="single" w:sz="8" w:space="0" w:color="E2E2E2"/>
              <w:right w:val="single" w:sz="8" w:space="0" w:color="E2E2E2"/>
            </w:tcBorders>
            <w:shd w:val="clear" w:color="auto" w:fill="auto"/>
            <w:noWrap/>
            <w:hideMark/>
          </w:tcPr>
          <w:p w14:paraId="6A5BE1E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w:t>
            </w:r>
          </w:p>
        </w:tc>
        <w:tc>
          <w:tcPr>
            <w:tcW w:w="1340" w:type="dxa"/>
            <w:tcBorders>
              <w:top w:val="nil"/>
              <w:left w:val="nil"/>
              <w:bottom w:val="single" w:sz="8" w:space="0" w:color="E2E2E2"/>
              <w:right w:val="single" w:sz="8" w:space="0" w:color="E2E2E2"/>
            </w:tcBorders>
            <w:shd w:val="clear" w:color="auto" w:fill="auto"/>
            <w:noWrap/>
            <w:hideMark/>
          </w:tcPr>
          <w:p w14:paraId="61F70E0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0679A1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17CBE1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9965F6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8D7292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MDTPBEL5</w:t>
            </w:r>
          </w:p>
        </w:tc>
        <w:tc>
          <w:tcPr>
            <w:tcW w:w="2020" w:type="dxa"/>
            <w:tcBorders>
              <w:top w:val="nil"/>
              <w:left w:val="nil"/>
              <w:bottom w:val="single" w:sz="8" w:space="0" w:color="E2E2E2"/>
              <w:right w:val="single" w:sz="8" w:space="0" w:color="E2E2E2"/>
            </w:tcBorders>
            <w:shd w:val="clear" w:color="auto" w:fill="auto"/>
            <w:noWrap/>
            <w:hideMark/>
          </w:tcPr>
          <w:p w14:paraId="2153314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1295__A</w:t>
            </w:r>
          </w:p>
        </w:tc>
        <w:tc>
          <w:tcPr>
            <w:tcW w:w="1220" w:type="dxa"/>
            <w:tcBorders>
              <w:top w:val="nil"/>
              <w:left w:val="nil"/>
              <w:bottom w:val="single" w:sz="8" w:space="0" w:color="E2E2E2"/>
              <w:right w:val="single" w:sz="8" w:space="0" w:color="E2E2E2"/>
            </w:tcBorders>
            <w:shd w:val="clear" w:color="auto" w:fill="auto"/>
            <w:noWrap/>
            <w:hideMark/>
          </w:tcPr>
          <w:p w14:paraId="0F968F1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TMPCR</w:t>
            </w:r>
          </w:p>
        </w:tc>
        <w:tc>
          <w:tcPr>
            <w:tcW w:w="1220" w:type="dxa"/>
            <w:tcBorders>
              <w:top w:val="nil"/>
              <w:left w:val="nil"/>
              <w:bottom w:val="single" w:sz="8" w:space="0" w:color="E2E2E2"/>
              <w:right w:val="single" w:sz="8" w:space="0" w:color="E2E2E2"/>
            </w:tcBorders>
            <w:shd w:val="clear" w:color="auto" w:fill="auto"/>
            <w:noWrap/>
            <w:hideMark/>
          </w:tcPr>
          <w:p w14:paraId="1DFD445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TMPSW</w:t>
            </w:r>
          </w:p>
        </w:tc>
        <w:tc>
          <w:tcPr>
            <w:tcW w:w="1340" w:type="dxa"/>
            <w:tcBorders>
              <w:top w:val="nil"/>
              <w:left w:val="nil"/>
              <w:bottom w:val="single" w:sz="8" w:space="0" w:color="E2E2E2"/>
              <w:right w:val="single" w:sz="8" w:space="0" w:color="E2E2E2"/>
            </w:tcBorders>
            <w:shd w:val="clear" w:color="auto" w:fill="auto"/>
            <w:noWrap/>
            <w:hideMark/>
          </w:tcPr>
          <w:p w14:paraId="1832D02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DDD16E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18F5A3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384E58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C66DF1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DKLNRGP5</w:t>
            </w:r>
          </w:p>
        </w:tc>
        <w:tc>
          <w:tcPr>
            <w:tcW w:w="2020" w:type="dxa"/>
            <w:tcBorders>
              <w:top w:val="nil"/>
              <w:left w:val="nil"/>
              <w:bottom w:val="single" w:sz="8" w:space="0" w:color="E2E2E2"/>
              <w:right w:val="single" w:sz="8" w:space="0" w:color="E2E2E2"/>
            </w:tcBorders>
            <w:shd w:val="clear" w:color="auto" w:fill="auto"/>
            <w:noWrap/>
            <w:hideMark/>
          </w:tcPr>
          <w:p w14:paraId="318A184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300__B</w:t>
            </w:r>
          </w:p>
        </w:tc>
        <w:tc>
          <w:tcPr>
            <w:tcW w:w="1220" w:type="dxa"/>
            <w:tcBorders>
              <w:top w:val="nil"/>
              <w:left w:val="nil"/>
              <w:bottom w:val="single" w:sz="8" w:space="0" w:color="E2E2E2"/>
              <w:right w:val="single" w:sz="8" w:space="0" w:color="E2E2E2"/>
            </w:tcBorders>
            <w:shd w:val="clear" w:color="auto" w:fill="auto"/>
            <w:noWrap/>
            <w:hideMark/>
          </w:tcPr>
          <w:p w14:paraId="19D327B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BLFSW</w:t>
            </w:r>
          </w:p>
        </w:tc>
        <w:tc>
          <w:tcPr>
            <w:tcW w:w="1220" w:type="dxa"/>
            <w:tcBorders>
              <w:top w:val="nil"/>
              <w:left w:val="nil"/>
              <w:bottom w:val="single" w:sz="8" w:space="0" w:color="E2E2E2"/>
              <w:right w:val="single" w:sz="8" w:space="0" w:color="E2E2E2"/>
            </w:tcBorders>
            <w:shd w:val="clear" w:color="auto" w:fill="auto"/>
            <w:noWrap/>
            <w:hideMark/>
          </w:tcPr>
          <w:p w14:paraId="54A7D7A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TMPSW</w:t>
            </w:r>
          </w:p>
        </w:tc>
        <w:tc>
          <w:tcPr>
            <w:tcW w:w="1340" w:type="dxa"/>
            <w:tcBorders>
              <w:top w:val="nil"/>
              <w:left w:val="nil"/>
              <w:bottom w:val="single" w:sz="8" w:space="0" w:color="E2E2E2"/>
              <w:right w:val="single" w:sz="8" w:space="0" w:color="E2E2E2"/>
            </w:tcBorders>
            <w:shd w:val="clear" w:color="auto" w:fill="auto"/>
            <w:noWrap/>
            <w:hideMark/>
          </w:tcPr>
          <w:p w14:paraId="4609B7C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1BF9B8E9"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5C4772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D1D02D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D02D7D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XBOM358</w:t>
            </w:r>
          </w:p>
        </w:tc>
        <w:tc>
          <w:tcPr>
            <w:tcW w:w="2020" w:type="dxa"/>
            <w:tcBorders>
              <w:top w:val="nil"/>
              <w:left w:val="nil"/>
              <w:bottom w:val="single" w:sz="8" w:space="0" w:color="E2E2E2"/>
              <w:right w:val="single" w:sz="8" w:space="0" w:color="E2E2E2"/>
            </w:tcBorders>
            <w:shd w:val="clear" w:color="auto" w:fill="auto"/>
            <w:noWrap/>
            <w:hideMark/>
          </w:tcPr>
          <w:p w14:paraId="511FE02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6558__B</w:t>
            </w:r>
          </w:p>
        </w:tc>
        <w:tc>
          <w:tcPr>
            <w:tcW w:w="1220" w:type="dxa"/>
            <w:tcBorders>
              <w:top w:val="nil"/>
              <w:left w:val="nil"/>
              <w:bottom w:val="single" w:sz="8" w:space="0" w:color="E2E2E2"/>
              <w:right w:val="single" w:sz="8" w:space="0" w:color="E2E2E2"/>
            </w:tcBorders>
            <w:shd w:val="clear" w:color="auto" w:fill="auto"/>
            <w:noWrap/>
            <w:hideMark/>
          </w:tcPr>
          <w:p w14:paraId="4EE7DC3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FSHSW</w:t>
            </w:r>
          </w:p>
        </w:tc>
        <w:tc>
          <w:tcPr>
            <w:tcW w:w="1220" w:type="dxa"/>
            <w:tcBorders>
              <w:top w:val="nil"/>
              <w:left w:val="nil"/>
              <w:bottom w:val="single" w:sz="8" w:space="0" w:color="E2E2E2"/>
              <w:right w:val="single" w:sz="8" w:space="0" w:color="E2E2E2"/>
            </w:tcBorders>
            <w:shd w:val="clear" w:color="auto" w:fill="auto"/>
            <w:noWrap/>
            <w:hideMark/>
          </w:tcPr>
          <w:p w14:paraId="2FF8EB5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WFALS</w:t>
            </w:r>
          </w:p>
        </w:tc>
        <w:tc>
          <w:tcPr>
            <w:tcW w:w="1340" w:type="dxa"/>
            <w:tcBorders>
              <w:top w:val="nil"/>
              <w:left w:val="nil"/>
              <w:bottom w:val="single" w:sz="8" w:space="0" w:color="E2E2E2"/>
              <w:right w:val="single" w:sz="8" w:space="0" w:color="E2E2E2"/>
            </w:tcBorders>
            <w:shd w:val="clear" w:color="auto" w:fill="auto"/>
            <w:noWrap/>
            <w:hideMark/>
          </w:tcPr>
          <w:p w14:paraId="7B69915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4C8533F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637715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8035D3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41BB53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SMCEESK8</w:t>
            </w:r>
          </w:p>
        </w:tc>
        <w:tc>
          <w:tcPr>
            <w:tcW w:w="2020" w:type="dxa"/>
            <w:tcBorders>
              <w:top w:val="nil"/>
              <w:left w:val="nil"/>
              <w:bottom w:val="single" w:sz="8" w:space="0" w:color="E2E2E2"/>
              <w:right w:val="single" w:sz="8" w:space="0" w:color="E2E2E2"/>
            </w:tcBorders>
            <w:shd w:val="clear" w:color="auto" w:fill="auto"/>
            <w:noWrap/>
            <w:hideMark/>
          </w:tcPr>
          <w:p w14:paraId="5603B53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CAPELL_MERK1_1</w:t>
            </w:r>
          </w:p>
        </w:tc>
        <w:tc>
          <w:tcPr>
            <w:tcW w:w="1220" w:type="dxa"/>
            <w:tcBorders>
              <w:top w:val="nil"/>
              <w:left w:val="nil"/>
              <w:bottom w:val="single" w:sz="8" w:space="0" w:color="E2E2E2"/>
              <w:right w:val="single" w:sz="8" w:space="0" w:color="E2E2E2"/>
            </w:tcBorders>
            <w:shd w:val="clear" w:color="auto" w:fill="auto"/>
            <w:noWrap/>
            <w:hideMark/>
          </w:tcPr>
          <w:p w14:paraId="674C5F6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MERK</w:t>
            </w:r>
          </w:p>
        </w:tc>
        <w:tc>
          <w:tcPr>
            <w:tcW w:w="1220" w:type="dxa"/>
            <w:tcBorders>
              <w:top w:val="nil"/>
              <w:left w:val="nil"/>
              <w:bottom w:val="single" w:sz="8" w:space="0" w:color="E2E2E2"/>
              <w:right w:val="single" w:sz="8" w:space="0" w:color="E2E2E2"/>
            </w:tcBorders>
            <w:shd w:val="clear" w:color="auto" w:fill="auto"/>
            <w:noWrap/>
            <w:hideMark/>
          </w:tcPr>
          <w:p w14:paraId="77F459B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CAPELLA</w:t>
            </w:r>
          </w:p>
        </w:tc>
        <w:tc>
          <w:tcPr>
            <w:tcW w:w="1340" w:type="dxa"/>
            <w:tcBorders>
              <w:top w:val="nil"/>
              <w:left w:val="nil"/>
              <w:bottom w:val="single" w:sz="8" w:space="0" w:color="E2E2E2"/>
              <w:right w:val="single" w:sz="8" w:space="0" w:color="E2E2E2"/>
            </w:tcBorders>
            <w:shd w:val="clear" w:color="auto" w:fill="auto"/>
            <w:noWrap/>
            <w:hideMark/>
          </w:tcPr>
          <w:p w14:paraId="7421B76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4DBB03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D26A2C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E40952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EA6A44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DCHBJO25</w:t>
            </w:r>
          </w:p>
        </w:tc>
        <w:tc>
          <w:tcPr>
            <w:tcW w:w="2020" w:type="dxa"/>
            <w:tcBorders>
              <w:top w:val="nil"/>
              <w:left w:val="nil"/>
              <w:bottom w:val="single" w:sz="8" w:space="0" w:color="E2E2E2"/>
              <w:right w:val="single" w:sz="8" w:space="0" w:color="E2E2E2"/>
            </w:tcBorders>
            <w:shd w:val="clear" w:color="auto" w:fill="auto"/>
            <w:noWrap/>
            <w:hideMark/>
          </w:tcPr>
          <w:p w14:paraId="69F8161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CBY_AT3</w:t>
            </w:r>
          </w:p>
        </w:tc>
        <w:tc>
          <w:tcPr>
            <w:tcW w:w="1220" w:type="dxa"/>
            <w:tcBorders>
              <w:top w:val="nil"/>
              <w:left w:val="nil"/>
              <w:bottom w:val="single" w:sz="8" w:space="0" w:color="E2E2E2"/>
              <w:right w:val="single" w:sz="8" w:space="0" w:color="E2E2E2"/>
            </w:tcBorders>
            <w:shd w:val="clear" w:color="auto" w:fill="auto"/>
            <w:noWrap/>
            <w:hideMark/>
          </w:tcPr>
          <w:p w14:paraId="6D7497A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CBY</w:t>
            </w:r>
          </w:p>
        </w:tc>
        <w:tc>
          <w:tcPr>
            <w:tcW w:w="1220" w:type="dxa"/>
            <w:tcBorders>
              <w:top w:val="nil"/>
              <w:left w:val="nil"/>
              <w:bottom w:val="single" w:sz="8" w:space="0" w:color="E2E2E2"/>
              <w:right w:val="single" w:sz="8" w:space="0" w:color="E2E2E2"/>
            </w:tcBorders>
            <w:shd w:val="clear" w:color="auto" w:fill="auto"/>
            <w:noWrap/>
            <w:hideMark/>
          </w:tcPr>
          <w:p w14:paraId="2CEB6C1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CBY</w:t>
            </w:r>
          </w:p>
        </w:tc>
        <w:tc>
          <w:tcPr>
            <w:tcW w:w="1340" w:type="dxa"/>
            <w:tcBorders>
              <w:top w:val="nil"/>
              <w:left w:val="nil"/>
              <w:bottom w:val="single" w:sz="8" w:space="0" w:color="E2E2E2"/>
              <w:right w:val="single" w:sz="8" w:space="0" w:color="E2E2E2"/>
            </w:tcBorders>
            <w:shd w:val="clear" w:color="auto" w:fill="auto"/>
            <w:noWrap/>
            <w:hideMark/>
          </w:tcPr>
          <w:p w14:paraId="5E9F6B1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361F7E8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B04E31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5879A8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E4106D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DWPWFWP5</w:t>
            </w:r>
          </w:p>
        </w:tc>
        <w:tc>
          <w:tcPr>
            <w:tcW w:w="2020" w:type="dxa"/>
            <w:tcBorders>
              <w:top w:val="nil"/>
              <w:left w:val="nil"/>
              <w:bottom w:val="single" w:sz="8" w:space="0" w:color="E2E2E2"/>
              <w:right w:val="single" w:sz="8" w:space="0" w:color="E2E2E2"/>
            </w:tcBorders>
            <w:shd w:val="clear" w:color="auto" w:fill="auto"/>
            <w:noWrap/>
            <w:hideMark/>
          </w:tcPr>
          <w:p w14:paraId="7FB023F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DOWOAS18_A</w:t>
            </w:r>
          </w:p>
        </w:tc>
        <w:tc>
          <w:tcPr>
            <w:tcW w:w="1220" w:type="dxa"/>
            <w:tcBorders>
              <w:top w:val="nil"/>
              <w:left w:val="nil"/>
              <w:bottom w:val="single" w:sz="8" w:space="0" w:color="E2E2E2"/>
              <w:right w:val="single" w:sz="8" w:space="0" w:color="E2E2E2"/>
            </w:tcBorders>
            <w:shd w:val="clear" w:color="auto" w:fill="auto"/>
            <w:noWrap/>
            <w:hideMark/>
          </w:tcPr>
          <w:p w14:paraId="2361C8D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DOW</w:t>
            </w:r>
          </w:p>
        </w:tc>
        <w:tc>
          <w:tcPr>
            <w:tcW w:w="1220" w:type="dxa"/>
            <w:tcBorders>
              <w:top w:val="nil"/>
              <w:left w:val="nil"/>
              <w:bottom w:val="single" w:sz="8" w:space="0" w:color="E2E2E2"/>
              <w:right w:val="single" w:sz="8" w:space="0" w:color="E2E2E2"/>
            </w:tcBorders>
            <w:shd w:val="clear" w:color="auto" w:fill="auto"/>
            <w:noWrap/>
            <w:hideMark/>
          </w:tcPr>
          <w:p w14:paraId="796222B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OAS</w:t>
            </w:r>
          </w:p>
        </w:tc>
        <w:tc>
          <w:tcPr>
            <w:tcW w:w="1340" w:type="dxa"/>
            <w:tcBorders>
              <w:top w:val="nil"/>
              <w:left w:val="nil"/>
              <w:bottom w:val="single" w:sz="8" w:space="0" w:color="E2E2E2"/>
              <w:right w:val="single" w:sz="8" w:space="0" w:color="E2E2E2"/>
            </w:tcBorders>
            <w:shd w:val="clear" w:color="auto" w:fill="auto"/>
            <w:noWrap/>
            <w:hideMark/>
          </w:tcPr>
          <w:p w14:paraId="44DB8F91"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63B53A5"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145B42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A1CC4A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CB068E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76B5F90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JERRY_RUSSEK1_1</w:t>
            </w:r>
          </w:p>
        </w:tc>
        <w:tc>
          <w:tcPr>
            <w:tcW w:w="1220" w:type="dxa"/>
            <w:tcBorders>
              <w:top w:val="nil"/>
              <w:left w:val="nil"/>
              <w:bottom w:val="single" w:sz="8" w:space="0" w:color="E2E2E2"/>
              <w:right w:val="single" w:sz="8" w:space="0" w:color="E2E2E2"/>
            </w:tcBorders>
            <w:shd w:val="clear" w:color="auto" w:fill="auto"/>
            <w:noWrap/>
            <w:hideMark/>
          </w:tcPr>
          <w:p w14:paraId="3E20675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JERRY</w:t>
            </w:r>
          </w:p>
        </w:tc>
        <w:tc>
          <w:tcPr>
            <w:tcW w:w="1220" w:type="dxa"/>
            <w:tcBorders>
              <w:top w:val="nil"/>
              <w:left w:val="nil"/>
              <w:bottom w:val="single" w:sz="8" w:space="0" w:color="E2E2E2"/>
              <w:right w:val="single" w:sz="8" w:space="0" w:color="E2E2E2"/>
            </w:tcBorders>
            <w:shd w:val="clear" w:color="auto" w:fill="auto"/>
            <w:noWrap/>
            <w:hideMark/>
          </w:tcPr>
          <w:p w14:paraId="7C28C1E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RUSSEKST</w:t>
            </w:r>
          </w:p>
        </w:tc>
        <w:tc>
          <w:tcPr>
            <w:tcW w:w="1340" w:type="dxa"/>
            <w:tcBorders>
              <w:top w:val="nil"/>
              <w:left w:val="nil"/>
              <w:bottom w:val="single" w:sz="8" w:space="0" w:color="E2E2E2"/>
              <w:right w:val="single" w:sz="8" w:space="0" w:color="E2E2E2"/>
            </w:tcBorders>
            <w:shd w:val="clear" w:color="auto" w:fill="auto"/>
            <w:noWrap/>
            <w:hideMark/>
          </w:tcPr>
          <w:p w14:paraId="42A2AFB4"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355BA2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D04D72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DBFCB7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1ED603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SWCSAN8</w:t>
            </w:r>
          </w:p>
        </w:tc>
        <w:tc>
          <w:tcPr>
            <w:tcW w:w="2020" w:type="dxa"/>
            <w:tcBorders>
              <w:top w:val="nil"/>
              <w:left w:val="nil"/>
              <w:bottom w:val="single" w:sz="8" w:space="0" w:color="E2E2E2"/>
              <w:right w:val="single" w:sz="8" w:space="0" w:color="E2E2E2"/>
            </w:tcBorders>
            <w:shd w:val="clear" w:color="auto" w:fill="auto"/>
            <w:noWrap/>
            <w:hideMark/>
          </w:tcPr>
          <w:p w14:paraId="6A90B22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LANCTY_LAN_CT1_1</w:t>
            </w:r>
          </w:p>
        </w:tc>
        <w:tc>
          <w:tcPr>
            <w:tcW w:w="1220" w:type="dxa"/>
            <w:tcBorders>
              <w:top w:val="nil"/>
              <w:left w:val="nil"/>
              <w:bottom w:val="single" w:sz="8" w:space="0" w:color="E2E2E2"/>
              <w:right w:val="single" w:sz="8" w:space="0" w:color="E2E2E2"/>
            </w:tcBorders>
            <w:shd w:val="clear" w:color="auto" w:fill="auto"/>
            <w:noWrap/>
            <w:hideMark/>
          </w:tcPr>
          <w:p w14:paraId="4C0EBD3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LAN_CTY</w:t>
            </w:r>
          </w:p>
        </w:tc>
        <w:tc>
          <w:tcPr>
            <w:tcW w:w="1220" w:type="dxa"/>
            <w:tcBorders>
              <w:top w:val="nil"/>
              <w:left w:val="nil"/>
              <w:bottom w:val="single" w:sz="8" w:space="0" w:color="E2E2E2"/>
              <w:right w:val="single" w:sz="8" w:space="0" w:color="E2E2E2"/>
            </w:tcBorders>
            <w:shd w:val="clear" w:color="auto" w:fill="auto"/>
            <w:noWrap/>
            <w:hideMark/>
          </w:tcPr>
          <w:p w14:paraId="6C7E7C7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LANCTYPM</w:t>
            </w:r>
          </w:p>
        </w:tc>
        <w:tc>
          <w:tcPr>
            <w:tcW w:w="1340" w:type="dxa"/>
            <w:tcBorders>
              <w:top w:val="nil"/>
              <w:left w:val="nil"/>
              <w:bottom w:val="single" w:sz="8" w:space="0" w:color="E2E2E2"/>
              <w:right w:val="single" w:sz="8" w:space="0" w:color="E2E2E2"/>
            </w:tcBorders>
            <w:shd w:val="clear" w:color="auto" w:fill="auto"/>
            <w:noWrap/>
            <w:hideMark/>
          </w:tcPr>
          <w:p w14:paraId="4B78C621"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A109A4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AD24B2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09AA00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6FA7D4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MFOWLOB5</w:t>
            </w:r>
          </w:p>
        </w:tc>
        <w:tc>
          <w:tcPr>
            <w:tcW w:w="2020" w:type="dxa"/>
            <w:tcBorders>
              <w:top w:val="nil"/>
              <w:left w:val="nil"/>
              <w:bottom w:val="single" w:sz="8" w:space="0" w:color="E2E2E2"/>
              <w:right w:val="single" w:sz="8" w:space="0" w:color="E2E2E2"/>
            </w:tcBorders>
            <w:shd w:val="clear" w:color="auto" w:fill="auto"/>
            <w:noWrap/>
            <w:hideMark/>
          </w:tcPr>
          <w:p w14:paraId="42A5820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LASCRU_MILO1_1</w:t>
            </w:r>
          </w:p>
        </w:tc>
        <w:tc>
          <w:tcPr>
            <w:tcW w:w="1220" w:type="dxa"/>
            <w:tcBorders>
              <w:top w:val="nil"/>
              <w:left w:val="nil"/>
              <w:bottom w:val="single" w:sz="8" w:space="0" w:color="E2E2E2"/>
              <w:right w:val="single" w:sz="8" w:space="0" w:color="E2E2E2"/>
            </w:tcBorders>
            <w:shd w:val="clear" w:color="auto" w:fill="auto"/>
            <w:noWrap/>
            <w:hideMark/>
          </w:tcPr>
          <w:p w14:paraId="627A5A4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LASCRUCE</w:t>
            </w:r>
          </w:p>
        </w:tc>
        <w:tc>
          <w:tcPr>
            <w:tcW w:w="1220" w:type="dxa"/>
            <w:tcBorders>
              <w:top w:val="nil"/>
              <w:left w:val="nil"/>
              <w:bottom w:val="single" w:sz="8" w:space="0" w:color="E2E2E2"/>
              <w:right w:val="single" w:sz="8" w:space="0" w:color="E2E2E2"/>
            </w:tcBorders>
            <w:shd w:val="clear" w:color="auto" w:fill="auto"/>
            <w:noWrap/>
            <w:hideMark/>
          </w:tcPr>
          <w:p w14:paraId="0AE71D4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MILO</w:t>
            </w:r>
          </w:p>
        </w:tc>
        <w:tc>
          <w:tcPr>
            <w:tcW w:w="1340" w:type="dxa"/>
            <w:tcBorders>
              <w:top w:val="nil"/>
              <w:left w:val="nil"/>
              <w:bottom w:val="single" w:sz="8" w:space="0" w:color="E2E2E2"/>
              <w:right w:val="single" w:sz="8" w:space="0" w:color="E2E2E2"/>
            </w:tcBorders>
            <w:shd w:val="clear" w:color="auto" w:fill="auto"/>
            <w:noWrap/>
            <w:hideMark/>
          </w:tcPr>
          <w:p w14:paraId="5F5C114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2AE71C4"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9FA7CF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997EE6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4A2093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MSTPANS5</w:t>
            </w:r>
          </w:p>
        </w:tc>
        <w:tc>
          <w:tcPr>
            <w:tcW w:w="2020" w:type="dxa"/>
            <w:tcBorders>
              <w:top w:val="nil"/>
              <w:left w:val="nil"/>
              <w:bottom w:val="single" w:sz="8" w:space="0" w:color="E2E2E2"/>
              <w:right w:val="single" w:sz="8" w:space="0" w:color="E2E2E2"/>
            </w:tcBorders>
            <w:shd w:val="clear" w:color="auto" w:fill="auto"/>
            <w:noWrap/>
            <w:hideMark/>
          </w:tcPr>
          <w:p w14:paraId="2748390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NCARBI_SEADRF1_1</w:t>
            </w:r>
          </w:p>
        </w:tc>
        <w:tc>
          <w:tcPr>
            <w:tcW w:w="1220" w:type="dxa"/>
            <w:tcBorders>
              <w:top w:val="nil"/>
              <w:left w:val="nil"/>
              <w:bottom w:val="single" w:sz="8" w:space="0" w:color="E2E2E2"/>
              <w:right w:val="single" w:sz="8" w:space="0" w:color="E2E2E2"/>
            </w:tcBorders>
            <w:shd w:val="clear" w:color="auto" w:fill="auto"/>
            <w:noWrap/>
            <w:hideMark/>
          </w:tcPr>
          <w:p w14:paraId="18BFB3C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NCARBIDE</w:t>
            </w:r>
          </w:p>
        </w:tc>
        <w:tc>
          <w:tcPr>
            <w:tcW w:w="1220" w:type="dxa"/>
            <w:tcBorders>
              <w:top w:val="nil"/>
              <w:left w:val="nil"/>
              <w:bottom w:val="single" w:sz="8" w:space="0" w:color="E2E2E2"/>
              <w:right w:val="single" w:sz="8" w:space="0" w:color="E2E2E2"/>
            </w:tcBorders>
            <w:shd w:val="clear" w:color="auto" w:fill="auto"/>
            <w:noWrap/>
            <w:hideMark/>
          </w:tcPr>
          <w:p w14:paraId="0D60C00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SEADRFTC</w:t>
            </w:r>
          </w:p>
        </w:tc>
        <w:tc>
          <w:tcPr>
            <w:tcW w:w="1340" w:type="dxa"/>
            <w:tcBorders>
              <w:top w:val="nil"/>
              <w:left w:val="nil"/>
              <w:bottom w:val="single" w:sz="8" w:space="0" w:color="E2E2E2"/>
              <w:right w:val="single" w:sz="8" w:space="0" w:color="E2E2E2"/>
            </w:tcBorders>
            <w:shd w:val="clear" w:color="auto" w:fill="auto"/>
            <w:noWrap/>
            <w:hideMark/>
          </w:tcPr>
          <w:p w14:paraId="53B35AC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405D6D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94F2E2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DA9EEE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B3FB76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SFTLMES8</w:t>
            </w:r>
          </w:p>
        </w:tc>
        <w:tc>
          <w:tcPr>
            <w:tcW w:w="2020" w:type="dxa"/>
            <w:tcBorders>
              <w:top w:val="nil"/>
              <w:left w:val="nil"/>
              <w:bottom w:val="single" w:sz="8" w:space="0" w:color="E2E2E2"/>
              <w:right w:val="single" w:sz="8" w:space="0" w:color="E2E2E2"/>
            </w:tcBorders>
            <w:shd w:val="clear" w:color="auto" w:fill="auto"/>
            <w:noWrap/>
            <w:hideMark/>
          </w:tcPr>
          <w:p w14:paraId="666B412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PALOUS_WOLFCA1_1</w:t>
            </w:r>
          </w:p>
        </w:tc>
        <w:tc>
          <w:tcPr>
            <w:tcW w:w="1220" w:type="dxa"/>
            <w:tcBorders>
              <w:top w:val="nil"/>
              <w:left w:val="nil"/>
              <w:bottom w:val="single" w:sz="8" w:space="0" w:color="E2E2E2"/>
              <w:right w:val="single" w:sz="8" w:space="0" w:color="E2E2E2"/>
            </w:tcBorders>
            <w:shd w:val="clear" w:color="auto" w:fill="auto"/>
            <w:noWrap/>
            <w:hideMark/>
          </w:tcPr>
          <w:p w14:paraId="3BAE8BF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PALOUSE</w:t>
            </w:r>
          </w:p>
        </w:tc>
        <w:tc>
          <w:tcPr>
            <w:tcW w:w="1220" w:type="dxa"/>
            <w:tcBorders>
              <w:top w:val="nil"/>
              <w:left w:val="nil"/>
              <w:bottom w:val="single" w:sz="8" w:space="0" w:color="E2E2E2"/>
              <w:right w:val="single" w:sz="8" w:space="0" w:color="E2E2E2"/>
            </w:tcBorders>
            <w:shd w:val="clear" w:color="auto" w:fill="auto"/>
            <w:noWrap/>
            <w:hideMark/>
          </w:tcPr>
          <w:p w14:paraId="323C820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WOLFCAMP</w:t>
            </w:r>
          </w:p>
        </w:tc>
        <w:tc>
          <w:tcPr>
            <w:tcW w:w="1340" w:type="dxa"/>
            <w:tcBorders>
              <w:top w:val="nil"/>
              <w:left w:val="nil"/>
              <w:bottom w:val="single" w:sz="8" w:space="0" w:color="E2E2E2"/>
              <w:right w:val="single" w:sz="8" w:space="0" w:color="E2E2E2"/>
            </w:tcBorders>
            <w:shd w:val="clear" w:color="auto" w:fill="auto"/>
            <w:noWrap/>
            <w:hideMark/>
          </w:tcPr>
          <w:p w14:paraId="56555E0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83DAFC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F0FBFD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A3F446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82F8D6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SRRNHU48</w:t>
            </w:r>
          </w:p>
        </w:tc>
        <w:tc>
          <w:tcPr>
            <w:tcW w:w="2020" w:type="dxa"/>
            <w:tcBorders>
              <w:top w:val="nil"/>
              <w:left w:val="nil"/>
              <w:bottom w:val="single" w:sz="8" w:space="0" w:color="E2E2E2"/>
              <w:right w:val="single" w:sz="8" w:space="0" w:color="E2E2E2"/>
            </w:tcBorders>
            <w:shd w:val="clear" w:color="auto" w:fill="auto"/>
            <w:noWrap/>
            <w:hideMark/>
          </w:tcPr>
          <w:p w14:paraId="734FFFB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457T457_1</w:t>
            </w:r>
          </w:p>
        </w:tc>
        <w:tc>
          <w:tcPr>
            <w:tcW w:w="1220" w:type="dxa"/>
            <w:tcBorders>
              <w:top w:val="nil"/>
              <w:left w:val="nil"/>
              <w:bottom w:val="single" w:sz="8" w:space="0" w:color="E2E2E2"/>
              <w:right w:val="single" w:sz="8" w:space="0" w:color="E2E2E2"/>
            </w:tcBorders>
            <w:shd w:val="clear" w:color="auto" w:fill="auto"/>
            <w:noWrap/>
            <w:hideMark/>
          </w:tcPr>
          <w:p w14:paraId="5F1290E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GABRIE</w:t>
            </w:r>
          </w:p>
        </w:tc>
        <w:tc>
          <w:tcPr>
            <w:tcW w:w="1220" w:type="dxa"/>
            <w:tcBorders>
              <w:top w:val="nil"/>
              <w:left w:val="nil"/>
              <w:bottom w:val="single" w:sz="8" w:space="0" w:color="E2E2E2"/>
              <w:right w:val="single" w:sz="8" w:space="0" w:color="E2E2E2"/>
            </w:tcBorders>
            <w:shd w:val="clear" w:color="auto" w:fill="auto"/>
            <w:noWrap/>
            <w:hideMark/>
          </w:tcPr>
          <w:p w14:paraId="664EFF2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RIVERY</w:t>
            </w:r>
          </w:p>
        </w:tc>
        <w:tc>
          <w:tcPr>
            <w:tcW w:w="1340" w:type="dxa"/>
            <w:tcBorders>
              <w:top w:val="nil"/>
              <w:left w:val="nil"/>
              <w:bottom w:val="single" w:sz="8" w:space="0" w:color="E2E2E2"/>
              <w:right w:val="single" w:sz="8" w:space="0" w:color="E2E2E2"/>
            </w:tcBorders>
            <w:shd w:val="clear" w:color="auto" w:fill="auto"/>
            <w:noWrap/>
            <w:hideMark/>
          </w:tcPr>
          <w:p w14:paraId="7F9F95A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10001D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18DBD2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59EB38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458F4A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DSCOTKW5</w:t>
            </w:r>
          </w:p>
        </w:tc>
        <w:tc>
          <w:tcPr>
            <w:tcW w:w="2020" w:type="dxa"/>
            <w:tcBorders>
              <w:top w:val="nil"/>
              <w:left w:val="nil"/>
              <w:bottom w:val="single" w:sz="8" w:space="0" w:color="E2E2E2"/>
              <w:right w:val="single" w:sz="8" w:space="0" w:color="E2E2E2"/>
            </w:tcBorders>
            <w:shd w:val="clear" w:color="auto" w:fill="auto"/>
            <w:noWrap/>
            <w:hideMark/>
          </w:tcPr>
          <w:p w14:paraId="63AEFC5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6215__A</w:t>
            </w:r>
          </w:p>
        </w:tc>
        <w:tc>
          <w:tcPr>
            <w:tcW w:w="1220" w:type="dxa"/>
            <w:tcBorders>
              <w:top w:val="nil"/>
              <w:left w:val="nil"/>
              <w:bottom w:val="single" w:sz="8" w:space="0" w:color="E2E2E2"/>
              <w:right w:val="single" w:sz="8" w:space="0" w:color="E2E2E2"/>
            </w:tcBorders>
            <w:shd w:val="clear" w:color="auto" w:fill="auto"/>
            <w:noWrap/>
            <w:hideMark/>
          </w:tcPr>
          <w:p w14:paraId="4B12921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BCKSW</w:t>
            </w:r>
          </w:p>
        </w:tc>
        <w:tc>
          <w:tcPr>
            <w:tcW w:w="1220" w:type="dxa"/>
            <w:tcBorders>
              <w:top w:val="nil"/>
              <w:left w:val="nil"/>
              <w:bottom w:val="single" w:sz="8" w:space="0" w:color="E2E2E2"/>
              <w:right w:val="single" w:sz="8" w:space="0" w:color="E2E2E2"/>
            </w:tcBorders>
            <w:shd w:val="clear" w:color="auto" w:fill="auto"/>
            <w:noWrap/>
            <w:hideMark/>
          </w:tcPr>
          <w:p w14:paraId="227BF81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CGRSW</w:t>
            </w:r>
          </w:p>
        </w:tc>
        <w:tc>
          <w:tcPr>
            <w:tcW w:w="1340" w:type="dxa"/>
            <w:tcBorders>
              <w:top w:val="nil"/>
              <w:left w:val="nil"/>
              <w:bottom w:val="single" w:sz="8" w:space="0" w:color="E2E2E2"/>
              <w:right w:val="single" w:sz="8" w:space="0" w:color="E2E2E2"/>
            </w:tcBorders>
            <w:shd w:val="clear" w:color="auto" w:fill="auto"/>
            <w:noWrap/>
            <w:hideMark/>
          </w:tcPr>
          <w:p w14:paraId="08EA565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82D719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85400C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9ADCFE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C0E421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DCAGCO58</w:t>
            </w:r>
          </w:p>
        </w:tc>
        <w:tc>
          <w:tcPr>
            <w:tcW w:w="2020" w:type="dxa"/>
            <w:tcBorders>
              <w:top w:val="nil"/>
              <w:left w:val="nil"/>
              <w:bottom w:val="single" w:sz="8" w:space="0" w:color="E2E2E2"/>
              <w:right w:val="single" w:sz="8" w:space="0" w:color="E2E2E2"/>
            </w:tcBorders>
            <w:shd w:val="clear" w:color="auto" w:fill="auto"/>
            <w:noWrap/>
            <w:hideMark/>
          </w:tcPr>
          <w:p w14:paraId="5A0B20E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656T656_1</w:t>
            </w:r>
          </w:p>
        </w:tc>
        <w:tc>
          <w:tcPr>
            <w:tcW w:w="1220" w:type="dxa"/>
            <w:tcBorders>
              <w:top w:val="nil"/>
              <w:left w:val="nil"/>
              <w:bottom w:val="single" w:sz="8" w:space="0" w:color="E2E2E2"/>
              <w:right w:val="single" w:sz="8" w:space="0" w:color="E2E2E2"/>
            </w:tcBorders>
            <w:shd w:val="clear" w:color="auto" w:fill="auto"/>
            <w:noWrap/>
            <w:hideMark/>
          </w:tcPr>
          <w:p w14:paraId="77FA645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KENDAL</w:t>
            </w:r>
          </w:p>
        </w:tc>
        <w:tc>
          <w:tcPr>
            <w:tcW w:w="1220" w:type="dxa"/>
            <w:tcBorders>
              <w:top w:val="nil"/>
              <w:left w:val="nil"/>
              <w:bottom w:val="single" w:sz="8" w:space="0" w:color="E2E2E2"/>
              <w:right w:val="single" w:sz="8" w:space="0" w:color="E2E2E2"/>
            </w:tcBorders>
            <w:shd w:val="clear" w:color="auto" w:fill="auto"/>
            <w:noWrap/>
            <w:hideMark/>
          </w:tcPr>
          <w:p w14:paraId="5BE7FAF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BERGHE</w:t>
            </w:r>
          </w:p>
        </w:tc>
        <w:tc>
          <w:tcPr>
            <w:tcW w:w="1340" w:type="dxa"/>
            <w:tcBorders>
              <w:top w:val="nil"/>
              <w:left w:val="nil"/>
              <w:bottom w:val="single" w:sz="8" w:space="0" w:color="E2E2E2"/>
              <w:right w:val="single" w:sz="8" w:space="0" w:color="E2E2E2"/>
            </w:tcBorders>
            <w:shd w:val="clear" w:color="auto" w:fill="auto"/>
            <w:noWrap/>
            <w:hideMark/>
          </w:tcPr>
          <w:p w14:paraId="6D942A7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A2FB09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26C8D5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97745B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FBAEBD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DBLUBUF8</w:t>
            </w:r>
          </w:p>
        </w:tc>
        <w:tc>
          <w:tcPr>
            <w:tcW w:w="2020" w:type="dxa"/>
            <w:tcBorders>
              <w:top w:val="nil"/>
              <w:left w:val="nil"/>
              <w:bottom w:val="single" w:sz="8" w:space="0" w:color="E2E2E2"/>
              <w:right w:val="single" w:sz="8" w:space="0" w:color="E2E2E2"/>
            </w:tcBorders>
            <w:shd w:val="clear" w:color="auto" w:fill="auto"/>
            <w:noWrap/>
            <w:hideMark/>
          </w:tcPr>
          <w:p w14:paraId="00F5F62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ABNTHW_CALLAH1_1</w:t>
            </w:r>
          </w:p>
        </w:tc>
        <w:tc>
          <w:tcPr>
            <w:tcW w:w="1220" w:type="dxa"/>
            <w:tcBorders>
              <w:top w:val="nil"/>
              <w:left w:val="nil"/>
              <w:bottom w:val="single" w:sz="8" w:space="0" w:color="E2E2E2"/>
              <w:right w:val="single" w:sz="8" w:space="0" w:color="E2E2E2"/>
            </w:tcBorders>
            <w:shd w:val="clear" w:color="auto" w:fill="auto"/>
            <w:noWrap/>
            <w:hideMark/>
          </w:tcPr>
          <w:p w14:paraId="76F0798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CALLAHAN</w:t>
            </w:r>
          </w:p>
        </w:tc>
        <w:tc>
          <w:tcPr>
            <w:tcW w:w="1220" w:type="dxa"/>
            <w:tcBorders>
              <w:top w:val="nil"/>
              <w:left w:val="nil"/>
              <w:bottom w:val="single" w:sz="8" w:space="0" w:color="E2E2E2"/>
              <w:right w:val="single" w:sz="8" w:space="0" w:color="E2E2E2"/>
            </w:tcBorders>
            <w:shd w:val="clear" w:color="auto" w:fill="auto"/>
            <w:noWrap/>
            <w:hideMark/>
          </w:tcPr>
          <w:p w14:paraId="0273F21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ABNTHWST</w:t>
            </w:r>
          </w:p>
        </w:tc>
        <w:tc>
          <w:tcPr>
            <w:tcW w:w="1340" w:type="dxa"/>
            <w:tcBorders>
              <w:top w:val="nil"/>
              <w:left w:val="nil"/>
              <w:bottom w:val="single" w:sz="8" w:space="0" w:color="E2E2E2"/>
              <w:right w:val="single" w:sz="8" w:space="0" w:color="E2E2E2"/>
            </w:tcBorders>
            <w:shd w:val="clear" w:color="auto" w:fill="auto"/>
            <w:noWrap/>
            <w:hideMark/>
          </w:tcPr>
          <w:p w14:paraId="351B0F8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1183E36C"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295AB8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2E32A4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FD88D8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DDILCOT8</w:t>
            </w:r>
          </w:p>
        </w:tc>
        <w:tc>
          <w:tcPr>
            <w:tcW w:w="2020" w:type="dxa"/>
            <w:tcBorders>
              <w:top w:val="nil"/>
              <w:left w:val="nil"/>
              <w:bottom w:val="single" w:sz="8" w:space="0" w:color="E2E2E2"/>
              <w:right w:val="single" w:sz="8" w:space="0" w:color="E2E2E2"/>
            </w:tcBorders>
            <w:shd w:val="clear" w:color="auto" w:fill="auto"/>
            <w:noWrap/>
            <w:hideMark/>
          </w:tcPr>
          <w:p w14:paraId="11BB2BD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ASHERT_CATARI1_1</w:t>
            </w:r>
          </w:p>
        </w:tc>
        <w:tc>
          <w:tcPr>
            <w:tcW w:w="1220" w:type="dxa"/>
            <w:tcBorders>
              <w:top w:val="nil"/>
              <w:left w:val="nil"/>
              <w:bottom w:val="single" w:sz="8" w:space="0" w:color="E2E2E2"/>
              <w:right w:val="single" w:sz="8" w:space="0" w:color="E2E2E2"/>
            </w:tcBorders>
            <w:shd w:val="clear" w:color="auto" w:fill="auto"/>
            <w:noWrap/>
            <w:hideMark/>
          </w:tcPr>
          <w:p w14:paraId="548D00B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ASHERTON</w:t>
            </w:r>
          </w:p>
        </w:tc>
        <w:tc>
          <w:tcPr>
            <w:tcW w:w="1220" w:type="dxa"/>
            <w:tcBorders>
              <w:top w:val="nil"/>
              <w:left w:val="nil"/>
              <w:bottom w:val="single" w:sz="8" w:space="0" w:color="E2E2E2"/>
              <w:right w:val="single" w:sz="8" w:space="0" w:color="E2E2E2"/>
            </w:tcBorders>
            <w:shd w:val="clear" w:color="auto" w:fill="auto"/>
            <w:noWrap/>
            <w:hideMark/>
          </w:tcPr>
          <w:p w14:paraId="406135C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340" w:type="dxa"/>
            <w:tcBorders>
              <w:top w:val="nil"/>
              <w:left w:val="nil"/>
              <w:bottom w:val="single" w:sz="8" w:space="0" w:color="E2E2E2"/>
              <w:right w:val="single" w:sz="8" w:space="0" w:color="E2E2E2"/>
            </w:tcBorders>
            <w:shd w:val="clear" w:color="auto" w:fill="auto"/>
            <w:noWrap/>
            <w:hideMark/>
          </w:tcPr>
          <w:p w14:paraId="6C58460A"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1A5221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BB86E6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D6FC91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482849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SCRMSAR8</w:t>
            </w:r>
          </w:p>
        </w:tc>
        <w:tc>
          <w:tcPr>
            <w:tcW w:w="2020" w:type="dxa"/>
            <w:tcBorders>
              <w:top w:val="nil"/>
              <w:left w:val="nil"/>
              <w:bottom w:val="single" w:sz="8" w:space="0" w:color="E2E2E2"/>
              <w:right w:val="single" w:sz="8" w:space="0" w:color="E2E2E2"/>
            </w:tcBorders>
            <w:shd w:val="clear" w:color="auto" w:fill="auto"/>
            <w:noWrap/>
            <w:hideMark/>
          </w:tcPr>
          <w:p w14:paraId="1E25A41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ATBR_MILES1_1</w:t>
            </w:r>
          </w:p>
        </w:tc>
        <w:tc>
          <w:tcPr>
            <w:tcW w:w="1220" w:type="dxa"/>
            <w:tcBorders>
              <w:top w:val="nil"/>
              <w:left w:val="nil"/>
              <w:bottom w:val="single" w:sz="8" w:space="0" w:color="E2E2E2"/>
              <w:right w:val="single" w:sz="8" w:space="0" w:color="E2E2E2"/>
            </w:tcBorders>
            <w:shd w:val="clear" w:color="auto" w:fill="auto"/>
            <w:noWrap/>
            <w:hideMark/>
          </w:tcPr>
          <w:p w14:paraId="2515F82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ATBR</w:t>
            </w:r>
          </w:p>
        </w:tc>
        <w:tc>
          <w:tcPr>
            <w:tcW w:w="1220" w:type="dxa"/>
            <w:tcBorders>
              <w:top w:val="nil"/>
              <w:left w:val="nil"/>
              <w:bottom w:val="single" w:sz="8" w:space="0" w:color="E2E2E2"/>
              <w:right w:val="single" w:sz="8" w:space="0" w:color="E2E2E2"/>
            </w:tcBorders>
            <w:shd w:val="clear" w:color="auto" w:fill="auto"/>
            <w:noWrap/>
            <w:hideMark/>
          </w:tcPr>
          <w:p w14:paraId="56DCCCA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MILES</w:t>
            </w:r>
          </w:p>
        </w:tc>
        <w:tc>
          <w:tcPr>
            <w:tcW w:w="1340" w:type="dxa"/>
            <w:tcBorders>
              <w:top w:val="nil"/>
              <w:left w:val="nil"/>
              <w:bottom w:val="single" w:sz="8" w:space="0" w:color="E2E2E2"/>
              <w:right w:val="single" w:sz="8" w:space="0" w:color="E2E2E2"/>
            </w:tcBorders>
            <w:shd w:val="clear" w:color="auto" w:fill="auto"/>
            <w:noWrap/>
            <w:hideMark/>
          </w:tcPr>
          <w:p w14:paraId="6FA4D5A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A6489E5"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71A801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EB0A5C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9D3CE2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SSANFOW5</w:t>
            </w:r>
          </w:p>
        </w:tc>
        <w:tc>
          <w:tcPr>
            <w:tcW w:w="2020" w:type="dxa"/>
            <w:tcBorders>
              <w:top w:val="nil"/>
              <w:left w:val="nil"/>
              <w:bottom w:val="single" w:sz="8" w:space="0" w:color="E2E2E2"/>
              <w:right w:val="single" w:sz="8" w:space="0" w:color="E2E2E2"/>
            </w:tcBorders>
            <w:shd w:val="clear" w:color="auto" w:fill="auto"/>
            <w:noWrap/>
            <w:hideMark/>
          </w:tcPr>
          <w:p w14:paraId="5D99983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CATARI_PILONC1_1</w:t>
            </w:r>
          </w:p>
        </w:tc>
        <w:tc>
          <w:tcPr>
            <w:tcW w:w="1220" w:type="dxa"/>
            <w:tcBorders>
              <w:top w:val="nil"/>
              <w:left w:val="nil"/>
              <w:bottom w:val="single" w:sz="8" w:space="0" w:color="E2E2E2"/>
              <w:right w:val="single" w:sz="8" w:space="0" w:color="E2E2E2"/>
            </w:tcBorders>
            <w:shd w:val="clear" w:color="auto" w:fill="auto"/>
            <w:noWrap/>
            <w:hideMark/>
          </w:tcPr>
          <w:p w14:paraId="6871908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220" w:type="dxa"/>
            <w:tcBorders>
              <w:top w:val="nil"/>
              <w:left w:val="nil"/>
              <w:bottom w:val="single" w:sz="8" w:space="0" w:color="E2E2E2"/>
              <w:right w:val="single" w:sz="8" w:space="0" w:color="E2E2E2"/>
            </w:tcBorders>
            <w:shd w:val="clear" w:color="auto" w:fill="auto"/>
            <w:noWrap/>
            <w:hideMark/>
          </w:tcPr>
          <w:p w14:paraId="67C38D3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PILONCIL</w:t>
            </w:r>
          </w:p>
        </w:tc>
        <w:tc>
          <w:tcPr>
            <w:tcW w:w="1340" w:type="dxa"/>
            <w:tcBorders>
              <w:top w:val="nil"/>
              <w:left w:val="nil"/>
              <w:bottom w:val="single" w:sz="8" w:space="0" w:color="E2E2E2"/>
              <w:right w:val="single" w:sz="8" w:space="0" w:color="E2E2E2"/>
            </w:tcBorders>
            <w:shd w:val="clear" w:color="auto" w:fill="auto"/>
            <w:noWrap/>
            <w:hideMark/>
          </w:tcPr>
          <w:p w14:paraId="540DA44A"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1465CAA3"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E0AD5F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0BEE19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5E0F95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42CAE4E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JERRY_PUMPJA1_1</w:t>
            </w:r>
          </w:p>
        </w:tc>
        <w:tc>
          <w:tcPr>
            <w:tcW w:w="1220" w:type="dxa"/>
            <w:tcBorders>
              <w:top w:val="nil"/>
              <w:left w:val="nil"/>
              <w:bottom w:val="single" w:sz="8" w:space="0" w:color="E2E2E2"/>
              <w:right w:val="single" w:sz="8" w:space="0" w:color="E2E2E2"/>
            </w:tcBorders>
            <w:shd w:val="clear" w:color="auto" w:fill="auto"/>
            <w:noWrap/>
            <w:hideMark/>
          </w:tcPr>
          <w:p w14:paraId="7CBD8C9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PUMPJACK</w:t>
            </w:r>
          </w:p>
        </w:tc>
        <w:tc>
          <w:tcPr>
            <w:tcW w:w="1220" w:type="dxa"/>
            <w:tcBorders>
              <w:top w:val="nil"/>
              <w:left w:val="nil"/>
              <w:bottom w:val="single" w:sz="8" w:space="0" w:color="E2E2E2"/>
              <w:right w:val="single" w:sz="8" w:space="0" w:color="E2E2E2"/>
            </w:tcBorders>
            <w:shd w:val="clear" w:color="auto" w:fill="auto"/>
            <w:noWrap/>
            <w:hideMark/>
          </w:tcPr>
          <w:p w14:paraId="0EC7B96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JERRY</w:t>
            </w:r>
          </w:p>
        </w:tc>
        <w:tc>
          <w:tcPr>
            <w:tcW w:w="1340" w:type="dxa"/>
            <w:tcBorders>
              <w:top w:val="nil"/>
              <w:left w:val="nil"/>
              <w:bottom w:val="single" w:sz="8" w:space="0" w:color="E2E2E2"/>
              <w:right w:val="single" w:sz="8" w:space="0" w:color="E2E2E2"/>
            </w:tcBorders>
            <w:shd w:val="clear" w:color="auto" w:fill="auto"/>
            <w:noWrap/>
            <w:hideMark/>
          </w:tcPr>
          <w:p w14:paraId="1F1F7204"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0689B503"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01B981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DA7ACF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4A4239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SNEWGLF8</w:t>
            </w:r>
          </w:p>
        </w:tc>
        <w:tc>
          <w:tcPr>
            <w:tcW w:w="2020" w:type="dxa"/>
            <w:tcBorders>
              <w:top w:val="nil"/>
              <w:left w:val="nil"/>
              <w:bottom w:val="single" w:sz="8" w:space="0" w:color="E2E2E2"/>
              <w:right w:val="single" w:sz="8" w:space="0" w:color="E2E2E2"/>
            </w:tcBorders>
            <w:shd w:val="clear" w:color="auto" w:fill="auto"/>
            <w:noWrap/>
            <w:hideMark/>
          </w:tcPr>
          <w:p w14:paraId="27F5AB0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LANCTY_LAN_CT1_1</w:t>
            </w:r>
          </w:p>
        </w:tc>
        <w:tc>
          <w:tcPr>
            <w:tcW w:w="1220" w:type="dxa"/>
            <w:tcBorders>
              <w:top w:val="nil"/>
              <w:left w:val="nil"/>
              <w:bottom w:val="single" w:sz="8" w:space="0" w:color="E2E2E2"/>
              <w:right w:val="single" w:sz="8" w:space="0" w:color="E2E2E2"/>
            </w:tcBorders>
            <w:shd w:val="clear" w:color="auto" w:fill="auto"/>
            <w:noWrap/>
            <w:hideMark/>
          </w:tcPr>
          <w:p w14:paraId="16AFD3B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LAN_CTY</w:t>
            </w:r>
          </w:p>
        </w:tc>
        <w:tc>
          <w:tcPr>
            <w:tcW w:w="1220" w:type="dxa"/>
            <w:tcBorders>
              <w:top w:val="nil"/>
              <w:left w:val="nil"/>
              <w:bottom w:val="single" w:sz="8" w:space="0" w:color="E2E2E2"/>
              <w:right w:val="single" w:sz="8" w:space="0" w:color="E2E2E2"/>
            </w:tcBorders>
            <w:shd w:val="clear" w:color="auto" w:fill="auto"/>
            <w:noWrap/>
            <w:hideMark/>
          </w:tcPr>
          <w:p w14:paraId="725AAE1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LANCTYPM</w:t>
            </w:r>
          </w:p>
        </w:tc>
        <w:tc>
          <w:tcPr>
            <w:tcW w:w="1340" w:type="dxa"/>
            <w:tcBorders>
              <w:top w:val="nil"/>
              <w:left w:val="nil"/>
              <w:bottom w:val="single" w:sz="8" w:space="0" w:color="E2E2E2"/>
              <w:right w:val="single" w:sz="8" w:space="0" w:color="E2E2E2"/>
            </w:tcBorders>
            <w:shd w:val="clear" w:color="auto" w:fill="auto"/>
            <w:noWrap/>
            <w:hideMark/>
          </w:tcPr>
          <w:p w14:paraId="1BD647B5"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065334F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BF1E7C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A5616F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3BBA87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DNORCAS8</w:t>
            </w:r>
          </w:p>
        </w:tc>
        <w:tc>
          <w:tcPr>
            <w:tcW w:w="2020" w:type="dxa"/>
            <w:tcBorders>
              <w:top w:val="nil"/>
              <w:left w:val="nil"/>
              <w:bottom w:val="single" w:sz="8" w:space="0" w:color="E2E2E2"/>
              <w:right w:val="single" w:sz="8" w:space="0" w:color="E2E2E2"/>
            </w:tcBorders>
            <w:shd w:val="clear" w:color="auto" w:fill="auto"/>
            <w:noWrap/>
            <w:hideMark/>
          </w:tcPr>
          <w:p w14:paraId="213AD9E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LCRANE_RIOPEC1_1</w:t>
            </w:r>
          </w:p>
        </w:tc>
        <w:tc>
          <w:tcPr>
            <w:tcW w:w="1220" w:type="dxa"/>
            <w:tcBorders>
              <w:top w:val="nil"/>
              <w:left w:val="nil"/>
              <w:bottom w:val="single" w:sz="8" w:space="0" w:color="E2E2E2"/>
              <w:right w:val="single" w:sz="8" w:space="0" w:color="E2E2E2"/>
            </w:tcBorders>
            <w:shd w:val="clear" w:color="auto" w:fill="auto"/>
            <w:noWrap/>
            <w:hideMark/>
          </w:tcPr>
          <w:p w14:paraId="69C6A3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RIOPECOS</w:t>
            </w:r>
          </w:p>
        </w:tc>
        <w:tc>
          <w:tcPr>
            <w:tcW w:w="1220" w:type="dxa"/>
            <w:tcBorders>
              <w:top w:val="nil"/>
              <w:left w:val="nil"/>
              <w:bottom w:val="single" w:sz="8" w:space="0" w:color="E2E2E2"/>
              <w:right w:val="single" w:sz="8" w:space="0" w:color="E2E2E2"/>
            </w:tcBorders>
            <w:shd w:val="clear" w:color="auto" w:fill="auto"/>
            <w:noWrap/>
            <w:hideMark/>
          </w:tcPr>
          <w:p w14:paraId="046AEB2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LCRANE</w:t>
            </w:r>
          </w:p>
        </w:tc>
        <w:tc>
          <w:tcPr>
            <w:tcW w:w="1340" w:type="dxa"/>
            <w:tcBorders>
              <w:top w:val="nil"/>
              <w:left w:val="nil"/>
              <w:bottom w:val="single" w:sz="8" w:space="0" w:color="E2E2E2"/>
              <w:right w:val="single" w:sz="8" w:space="0" w:color="E2E2E2"/>
            </w:tcBorders>
            <w:shd w:val="clear" w:color="auto" w:fill="auto"/>
            <w:noWrap/>
            <w:hideMark/>
          </w:tcPr>
          <w:p w14:paraId="14CC8D3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1A4288E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124302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45890D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4B8D91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BASE CASE</w:t>
            </w:r>
          </w:p>
        </w:tc>
        <w:tc>
          <w:tcPr>
            <w:tcW w:w="2020" w:type="dxa"/>
            <w:tcBorders>
              <w:top w:val="nil"/>
              <w:left w:val="nil"/>
              <w:bottom w:val="single" w:sz="8" w:space="0" w:color="E2E2E2"/>
              <w:right w:val="single" w:sz="8" w:space="0" w:color="E2E2E2"/>
            </w:tcBorders>
            <w:shd w:val="clear" w:color="auto" w:fill="auto"/>
            <w:noWrap/>
            <w:hideMark/>
          </w:tcPr>
          <w:p w14:paraId="726E7EB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N_TO_H</w:t>
            </w:r>
          </w:p>
        </w:tc>
        <w:tc>
          <w:tcPr>
            <w:tcW w:w="1220" w:type="dxa"/>
            <w:tcBorders>
              <w:top w:val="nil"/>
              <w:left w:val="nil"/>
              <w:bottom w:val="single" w:sz="8" w:space="0" w:color="E2E2E2"/>
              <w:right w:val="single" w:sz="8" w:space="0" w:color="E2E2E2"/>
            </w:tcBorders>
            <w:shd w:val="clear" w:color="auto" w:fill="auto"/>
            <w:noWrap/>
            <w:hideMark/>
          </w:tcPr>
          <w:p w14:paraId="1400D18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220" w:type="dxa"/>
            <w:tcBorders>
              <w:top w:val="nil"/>
              <w:left w:val="nil"/>
              <w:bottom w:val="single" w:sz="8" w:space="0" w:color="E2E2E2"/>
              <w:right w:val="single" w:sz="8" w:space="0" w:color="E2E2E2"/>
            </w:tcBorders>
            <w:shd w:val="clear" w:color="auto" w:fill="auto"/>
            <w:noWrap/>
            <w:hideMark/>
          </w:tcPr>
          <w:p w14:paraId="7E73232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w:t>
            </w:r>
          </w:p>
        </w:tc>
        <w:tc>
          <w:tcPr>
            <w:tcW w:w="1340" w:type="dxa"/>
            <w:tcBorders>
              <w:top w:val="nil"/>
              <w:left w:val="nil"/>
              <w:bottom w:val="single" w:sz="8" w:space="0" w:color="E2E2E2"/>
              <w:right w:val="single" w:sz="8" w:space="0" w:color="E2E2E2"/>
            </w:tcBorders>
            <w:shd w:val="clear" w:color="auto" w:fill="auto"/>
            <w:noWrap/>
            <w:hideMark/>
          </w:tcPr>
          <w:p w14:paraId="2218535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3E90C0D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58BAEC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ABD21D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4C7561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DTWIBGL8</w:t>
            </w:r>
          </w:p>
        </w:tc>
        <w:tc>
          <w:tcPr>
            <w:tcW w:w="2020" w:type="dxa"/>
            <w:tcBorders>
              <w:top w:val="nil"/>
              <w:left w:val="nil"/>
              <w:bottom w:val="single" w:sz="8" w:space="0" w:color="E2E2E2"/>
              <w:right w:val="single" w:sz="8" w:space="0" w:color="E2E2E2"/>
            </w:tcBorders>
            <w:shd w:val="clear" w:color="auto" w:fill="auto"/>
            <w:noWrap/>
            <w:hideMark/>
          </w:tcPr>
          <w:p w14:paraId="0E3ECAA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SAMATH_SANW1_1</w:t>
            </w:r>
          </w:p>
        </w:tc>
        <w:tc>
          <w:tcPr>
            <w:tcW w:w="1220" w:type="dxa"/>
            <w:tcBorders>
              <w:top w:val="nil"/>
              <w:left w:val="nil"/>
              <w:bottom w:val="single" w:sz="8" w:space="0" w:color="E2E2E2"/>
              <w:right w:val="single" w:sz="8" w:space="0" w:color="E2E2E2"/>
            </w:tcBorders>
            <w:shd w:val="clear" w:color="auto" w:fill="auto"/>
            <w:noWrap/>
            <w:hideMark/>
          </w:tcPr>
          <w:p w14:paraId="19F0829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SANW</w:t>
            </w:r>
          </w:p>
        </w:tc>
        <w:tc>
          <w:tcPr>
            <w:tcW w:w="1220" w:type="dxa"/>
            <w:tcBorders>
              <w:top w:val="nil"/>
              <w:left w:val="nil"/>
              <w:bottom w:val="single" w:sz="8" w:space="0" w:color="E2E2E2"/>
              <w:right w:val="single" w:sz="8" w:space="0" w:color="E2E2E2"/>
            </w:tcBorders>
            <w:shd w:val="clear" w:color="auto" w:fill="auto"/>
            <w:noWrap/>
            <w:hideMark/>
          </w:tcPr>
          <w:p w14:paraId="3ACFB21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SAMATHIS</w:t>
            </w:r>
          </w:p>
        </w:tc>
        <w:tc>
          <w:tcPr>
            <w:tcW w:w="1340" w:type="dxa"/>
            <w:tcBorders>
              <w:top w:val="nil"/>
              <w:left w:val="nil"/>
              <w:bottom w:val="single" w:sz="8" w:space="0" w:color="E2E2E2"/>
              <w:right w:val="single" w:sz="8" w:space="0" w:color="E2E2E2"/>
            </w:tcBorders>
            <w:shd w:val="clear" w:color="auto" w:fill="auto"/>
            <w:noWrap/>
            <w:hideMark/>
          </w:tcPr>
          <w:p w14:paraId="4CF06CF5"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18FD187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24360D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DE6ABF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55FDB6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SBGLTWI8</w:t>
            </w:r>
          </w:p>
        </w:tc>
        <w:tc>
          <w:tcPr>
            <w:tcW w:w="2020" w:type="dxa"/>
            <w:tcBorders>
              <w:top w:val="nil"/>
              <w:left w:val="nil"/>
              <w:bottom w:val="single" w:sz="8" w:space="0" w:color="E2E2E2"/>
              <w:right w:val="single" w:sz="8" w:space="0" w:color="E2E2E2"/>
            </w:tcBorders>
            <w:shd w:val="clear" w:color="auto" w:fill="auto"/>
            <w:noWrap/>
            <w:hideMark/>
          </w:tcPr>
          <w:p w14:paraId="196FD80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SAMATH_SANW1_1</w:t>
            </w:r>
          </w:p>
        </w:tc>
        <w:tc>
          <w:tcPr>
            <w:tcW w:w="1220" w:type="dxa"/>
            <w:tcBorders>
              <w:top w:val="nil"/>
              <w:left w:val="nil"/>
              <w:bottom w:val="single" w:sz="8" w:space="0" w:color="E2E2E2"/>
              <w:right w:val="single" w:sz="8" w:space="0" w:color="E2E2E2"/>
            </w:tcBorders>
            <w:shd w:val="clear" w:color="auto" w:fill="auto"/>
            <w:noWrap/>
            <w:hideMark/>
          </w:tcPr>
          <w:p w14:paraId="72BE67F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SANW</w:t>
            </w:r>
          </w:p>
        </w:tc>
        <w:tc>
          <w:tcPr>
            <w:tcW w:w="1220" w:type="dxa"/>
            <w:tcBorders>
              <w:top w:val="nil"/>
              <w:left w:val="nil"/>
              <w:bottom w:val="single" w:sz="8" w:space="0" w:color="E2E2E2"/>
              <w:right w:val="single" w:sz="8" w:space="0" w:color="E2E2E2"/>
            </w:tcBorders>
            <w:shd w:val="clear" w:color="auto" w:fill="auto"/>
            <w:noWrap/>
            <w:hideMark/>
          </w:tcPr>
          <w:p w14:paraId="0DA670A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SAMATHIS</w:t>
            </w:r>
          </w:p>
        </w:tc>
        <w:tc>
          <w:tcPr>
            <w:tcW w:w="1340" w:type="dxa"/>
            <w:tcBorders>
              <w:top w:val="nil"/>
              <w:left w:val="nil"/>
              <w:bottom w:val="single" w:sz="8" w:space="0" w:color="E2E2E2"/>
              <w:right w:val="single" w:sz="8" w:space="0" w:color="E2E2E2"/>
            </w:tcBorders>
            <w:shd w:val="clear" w:color="auto" w:fill="auto"/>
            <w:noWrap/>
            <w:hideMark/>
          </w:tcPr>
          <w:p w14:paraId="453B8F81"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089E6D8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0A137F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3ED06A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724FB2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XBLE58</w:t>
            </w:r>
          </w:p>
        </w:tc>
        <w:tc>
          <w:tcPr>
            <w:tcW w:w="2020" w:type="dxa"/>
            <w:tcBorders>
              <w:top w:val="nil"/>
              <w:left w:val="nil"/>
              <w:bottom w:val="single" w:sz="8" w:space="0" w:color="E2E2E2"/>
              <w:right w:val="single" w:sz="8" w:space="0" w:color="E2E2E2"/>
            </w:tcBorders>
            <w:shd w:val="clear" w:color="auto" w:fill="auto"/>
            <w:noWrap/>
            <w:hideMark/>
          </w:tcPr>
          <w:p w14:paraId="20C4C44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SAR_FRAN_1</w:t>
            </w:r>
          </w:p>
        </w:tc>
        <w:tc>
          <w:tcPr>
            <w:tcW w:w="1220" w:type="dxa"/>
            <w:tcBorders>
              <w:top w:val="nil"/>
              <w:left w:val="nil"/>
              <w:bottom w:val="single" w:sz="8" w:space="0" w:color="E2E2E2"/>
              <w:right w:val="single" w:sz="8" w:space="0" w:color="E2E2E2"/>
            </w:tcBorders>
            <w:shd w:val="clear" w:color="auto" w:fill="auto"/>
            <w:noWrap/>
            <w:hideMark/>
          </w:tcPr>
          <w:p w14:paraId="37AA332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FRANKC</w:t>
            </w:r>
          </w:p>
        </w:tc>
        <w:tc>
          <w:tcPr>
            <w:tcW w:w="1220" w:type="dxa"/>
            <w:tcBorders>
              <w:top w:val="nil"/>
              <w:left w:val="nil"/>
              <w:bottom w:val="single" w:sz="8" w:space="0" w:color="E2E2E2"/>
              <w:right w:val="single" w:sz="8" w:space="0" w:color="E2E2E2"/>
            </w:tcBorders>
            <w:shd w:val="clear" w:color="auto" w:fill="auto"/>
            <w:noWrap/>
            <w:hideMark/>
          </w:tcPr>
          <w:p w14:paraId="17793FD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SARGNTS</w:t>
            </w:r>
          </w:p>
        </w:tc>
        <w:tc>
          <w:tcPr>
            <w:tcW w:w="1340" w:type="dxa"/>
            <w:tcBorders>
              <w:top w:val="nil"/>
              <w:left w:val="nil"/>
              <w:bottom w:val="single" w:sz="8" w:space="0" w:color="E2E2E2"/>
              <w:right w:val="single" w:sz="8" w:space="0" w:color="E2E2E2"/>
            </w:tcBorders>
            <w:shd w:val="clear" w:color="auto" w:fill="auto"/>
            <w:noWrap/>
            <w:hideMark/>
          </w:tcPr>
          <w:p w14:paraId="219267A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332FA01C"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0DB6B1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CA835E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C28FC5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MFOWLOB5</w:t>
            </w:r>
          </w:p>
        </w:tc>
        <w:tc>
          <w:tcPr>
            <w:tcW w:w="2020" w:type="dxa"/>
            <w:tcBorders>
              <w:top w:val="nil"/>
              <w:left w:val="nil"/>
              <w:bottom w:val="single" w:sz="8" w:space="0" w:color="E2E2E2"/>
              <w:right w:val="single" w:sz="8" w:space="0" w:color="E2E2E2"/>
            </w:tcBorders>
            <w:shd w:val="clear" w:color="auto" w:fill="auto"/>
            <w:noWrap/>
            <w:hideMark/>
          </w:tcPr>
          <w:p w14:paraId="6B65877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ASHERT_CATARI1_1</w:t>
            </w:r>
          </w:p>
        </w:tc>
        <w:tc>
          <w:tcPr>
            <w:tcW w:w="1220" w:type="dxa"/>
            <w:tcBorders>
              <w:top w:val="nil"/>
              <w:left w:val="nil"/>
              <w:bottom w:val="single" w:sz="8" w:space="0" w:color="E2E2E2"/>
              <w:right w:val="single" w:sz="8" w:space="0" w:color="E2E2E2"/>
            </w:tcBorders>
            <w:shd w:val="clear" w:color="auto" w:fill="auto"/>
            <w:noWrap/>
            <w:hideMark/>
          </w:tcPr>
          <w:p w14:paraId="310BF09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ASHERTON</w:t>
            </w:r>
          </w:p>
        </w:tc>
        <w:tc>
          <w:tcPr>
            <w:tcW w:w="1220" w:type="dxa"/>
            <w:tcBorders>
              <w:top w:val="nil"/>
              <w:left w:val="nil"/>
              <w:bottom w:val="single" w:sz="8" w:space="0" w:color="E2E2E2"/>
              <w:right w:val="single" w:sz="8" w:space="0" w:color="E2E2E2"/>
            </w:tcBorders>
            <w:shd w:val="clear" w:color="auto" w:fill="auto"/>
            <w:noWrap/>
            <w:hideMark/>
          </w:tcPr>
          <w:p w14:paraId="3218FE5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340" w:type="dxa"/>
            <w:tcBorders>
              <w:top w:val="nil"/>
              <w:left w:val="nil"/>
              <w:bottom w:val="single" w:sz="8" w:space="0" w:color="E2E2E2"/>
              <w:right w:val="single" w:sz="8" w:space="0" w:color="E2E2E2"/>
            </w:tcBorders>
            <w:shd w:val="clear" w:color="auto" w:fill="auto"/>
            <w:noWrap/>
            <w:hideMark/>
          </w:tcPr>
          <w:p w14:paraId="03E2E9CA"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C8D99B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51E0EB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D27535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8B496F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DGARHIC8</w:t>
            </w:r>
          </w:p>
        </w:tc>
        <w:tc>
          <w:tcPr>
            <w:tcW w:w="2020" w:type="dxa"/>
            <w:tcBorders>
              <w:top w:val="nil"/>
              <w:left w:val="nil"/>
              <w:bottom w:val="single" w:sz="8" w:space="0" w:color="E2E2E2"/>
              <w:right w:val="single" w:sz="8" w:space="0" w:color="E2E2E2"/>
            </w:tcBorders>
            <w:shd w:val="clear" w:color="auto" w:fill="auto"/>
            <w:noWrap/>
            <w:hideMark/>
          </w:tcPr>
          <w:p w14:paraId="2310F06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CKT_1027_1</w:t>
            </w:r>
          </w:p>
        </w:tc>
        <w:tc>
          <w:tcPr>
            <w:tcW w:w="1220" w:type="dxa"/>
            <w:tcBorders>
              <w:top w:val="nil"/>
              <w:left w:val="nil"/>
              <w:bottom w:val="single" w:sz="8" w:space="0" w:color="E2E2E2"/>
              <w:right w:val="single" w:sz="8" w:space="0" w:color="E2E2E2"/>
            </w:tcBorders>
            <w:shd w:val="clear" w:color="auto" w:fill="auto"/>
            <w:noWrap/>
            <w:hideMark/>
          </w:tcPr>
          <w:p w14:paraId="5BE280D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DUNLAP</w:t>
            </w:r>
          </w:p>
        </w:tc>
        <w:tc>
          <w:tcPr>
            <w:tcW w:w="1220" w:type="dxa"/>
            <w:tcBorders>
              <w:top w:val="nil"/>
              <w:left w:val="nil"/>
              <w:bottom w:val="single" w:sz="8" w:space="0" w:color="E2E2E2"/>
              <w:right w:val="single" w:sz="8" w:space="0" w:color="E2E2E2"/>
            </w:tcBorders>
            <w:shd w:val="clear" w:color="auto" w:fill="auto"/>
            <w:noWrap/>
            <w:hideMark/>
          </w:tcPr>
          <w:p w14:paraId="1B76B75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DECKER</w:t>
            </w:r>
          </w:p>
        </w:tc>
        <w:tc>
          <w:tcPr>
            <w:tcW w:w="1340" w:type="dxa"/>
            <w:tcBorders>
              <w:top w:val="nil"/>
              <w:left w:val="nil"/>
              <w:bottom w:val="single" w:sz="8" w:space="0" w:color="E2E2E2"/>
              <w:right w:val="single" w:sz="8" w:space="0" w:color="E2E2E2"/>
            </w:tcBorders>
            <w:shd w:val="clear" w:color="auto" w:fill="auto"/>
            <w:noWrap/>
            <w:hideMark/>
          </w:tcPr>
          <w:p w14:paraId="3465482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048A612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F4EFF5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4A74C4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1253FA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DBIGKEN5</w:t>
            </w:r>
          </w:p>
        </w:tc>
        <w:tc>
          <w:tcPr>
            <w:tcW w:w="2020" w:type="dxa"/>
            <w:tcBorders>
              <w:top w:val="nil"/>
              <w:left w:val="nil"/>
              <w:bottom w:val="single" w:sz="8" w:space="0" w:color="E2E2E2"/>
              <w:right w:val="single" w:sz="8" w:space="0" w:color="E2E2E2"/>
            </w:tcBorders>
            <w:shd w:val="clear" w:color="auto" w:fill="auto"/>
            <w:noWrap/>
            <w:hideMark/>
          </w:tcPr>
          <w:p w14:paraId="4D0845B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CONCHO_VRBS1_1</w:t>
            </w:r>
          </w:p>
        </w:tc>
        <w:tc>
          <w:tcPr>
            <w:tcW w:w="1220" w:type="dxa"/>
            <w:tcBorders>
              <w:top w:val="nil"/>
              <w:left w:val="nil"/>
              <w:bottom w:val="single" w:sz="8" w:space="0" w:color="E2E2E2"/>
              <w:right w:val="single" w:sz="8" w:space="0" w:color="E2E2E2"/>
            </w:tcBorders>
            <w:shd w:val="clear" w:color="auto" w:fill="auto"/>
            <w:noWrap/>
            <w:hideMark/>
          </w:tcPr>
          <w:p w14:paraId="5168032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w:t>
            </w:r>
          </w:p>
        </w:tc>
        <w:tc>
          <w:tcPr>
            <w:tcW w:w="1220" w:type="dxa"/>
            <w:tcBorders>
              <w:top w:val="nil"/>
              <w:left w:val="nil"/>
              <w:bottom w:val="single" w:sz="8" w:space="0" w:color="E2E2E2"/>
              <w:right w:val="single" w:sz="8" w:space="0" w:color="E2E2E2"/>
            </w:tcBorders>
            <w:shd w:val="clear" w:color="auto" w:fill="auto"/>
            <w:noWrap/>
            <w:hideMark/>
          </w:tcPr>
          <w:p w14:paraId="1E4CEDE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VRBS</w:t>
            </w:r>
          </w:p>
        </w:tc>
        <w:tc>
          <w:tcPr>
            <w:tcW w:w="1340" w:type="dxa"/>
            <w:tcBorders>
              <w:top w:val="nil"/>
              <w:left w:val="nil"/>
              <w:bottom w:val="single" w:sz="8" w:space="0" w:color="E2E2E2"/>
              <w:right w:val="single" w:sz="8" w:space="0" w:color="E2E2E2"/>
            </w:tcBorders>
            <w:shd w:val="clear" w:color="auto" w:fill="auto"/>
            <w:noWrap/>
            <w:hideMark/>
          </w:tcPr>
          <w:p w14:paraId="08501D8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90B04DA"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BBDA7C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5D94C6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C54516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SFTLMES8</w:t>
            </w:r>
          </w:p>
        </w:tc>
        <w:tc>
          <w:tcPr>
            <w:tcW w:w="2020" w:type="dxa"/>
            <w:tcBorders>
              <w:top w:val="nil"/>
              <w:left w:val="nil"/>
              <w:bottom w:val="single" w:sz="8" w:space="0" w:color="E2E2E2"/>
              <w:right w:val="single" w:sz="8" w:space="0" w:color="E2E2E2"/>
            </w:tcBorders>
            <w:shd w:val="clear" w:color="auto" w:fill="auto"/>
            <w:noWrap/>
            <w:hideMark/>
          </w:tcPr>
          <w:p w14:paraId="09C485D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CROSSO_NORTMC1_1</w:t>
            </w:r>
          </w:p>
        </w:tc>
        <w:tc>
          <w:tcPr>
            <w:tcW w:w="1220" w:type="dxa"/>
            <w:tcBorders>
              <w:top w:val="nil"/>
              <w:left w:val="nil"/>
              <w:bottom w:val="single" w:sz="8" w:space="0" w:color="E2E2E2"/>
              <w:right w:val="single" w:sz="8" w:space="0" w:color="E2E2E2"/>
            </w:tcBorders>
            <w:shd w:val="clear" w:color="auto" w:fill="auto"/>
            <w:noWrap/>
            <w:hideMark/>
          </w:tcPr>
          <w:p w14:paraId="534E2D6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NORTMC</w:t>
            </w:r>
          </w:p>
        </w:tc>
        <w:tc>
          <w:tcPr>
            <w:tcW w:w="1220" w:type="dxa"/>
            <w:tcBorders>
              <w:top w:val="nil"/>
              <w:left w:val="nil"/>
              <w:bottom w:val="single" w:sz="8" w:space="0" w:color="E2E2E2"/>
              <w:right w:val="single" w:sz="8" w:space="0" w:color="E2E2E2"/>
            </w:tcBorders>
            <w:shd w:val="clear" w:color="auto" w:fill="auto"/>
            <w:noWrap/>
            <w:hideMark/>
          </w:tcPr>
          <w:p w14:paraId="793125D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CROSSOVE</w:t>
            </w:r>
          </w:p>
        </w:tc>
        <w:tc>
          <w:tcPr>
            <w:tcW w:w="1340" w:type="dxa"/>
            <w:tcBorders>
              <w:top w:val="nil"/>
              <w:left w:val="nil"/>
              <w:bottom w:val="single" w:sz="8" w:space="0" w:color="E2E2E2"/>
              <w:right w:val="single" w:sz="8" w:space="0" w:color="E2E2E2"/>
            </w:tcBorders>
            <w:shd w:val="clear" w:color="auto" w:fill="auto"/>
            <w:noWrap/>
            <w:hideMark/>
          </w:tcPr>
          <w:p w14:paraId="6D852C8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0D03D0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6C5DAC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F66543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3B89E1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SN_SLON5</w:t>
            </w:r>
          </w:p>
        </w:tc>
        <w:tc>
          <w:tcPr>
            <w:tcW w:w="2020" w:type="dxa"/>
            <w:tcBorders>
              <w:top w:val="nil"/>
              <w:left w:val="nil"/>
              <w:bottom w:val="single" w:sz="8" w:space="0" w:color="E2E2E2"/>
              <w:right w:val="single" w:sz="8" w:space="0" w:color="E2E2E2"/>
            </w:tcBorders>
            <w:shd w:val="clear" w:color="auto" w:fill="auto"/>
            <w:noWrap/>
            <w:hideMark/>
          </w:tcPr>
          <w:p w14:paraId="3C968ED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MCKENZ_WESTSI1_1</w:t>
            </w:r>
          </w:p>
        </w:tc>
        <w:tc>
          <w:tcPr>
            <w:tcW w:w="1220" w:type="dxa"/>
            <w:tcBorders>
              <w:top w:val="nil"/>
              <w:left w:val="nil"/>
              <w:bottom w:val="single" w:sz="8" w:space="0" w:color="E2E2E2"/>
              <w:right w:val="single" w:sz="8" w:space="0" w:color="E2E2E2"/>
            </w:tcBorders>
            <w:shd w:val="clear" w:color="auto" w:fill="auto"/>
            <w:noWrap/>
            <w:hideMark/>
          </w:tcPr>
          <w:p w14:paraId="76F35CF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WESTSIDE</w:t>
            </w:r>
          </w:p>
        </w:tc>
        <w:tc>
          <w:tcPr>
            <w:tcW w:w="1220" w:type="dxa"/>
            <w:tcBorders>
              <w:top w:val="nil"/>
              <w:left w:val="nil"/>
              <w:bottom w:val="single" w:sz="8" w:space="0" w:color="E2E2E2"/>
              <w:right w:val="single" w:sz="8" w:space="0" w:color="E2E2E2"/>
            </w:tcBorders>
            <w:shd w:val="clear" w:color="auto" w:fill="auto"/>
            <w:noWrap/>
            <w:hideMark/>
          </w:tcPr>
          <w:p w14:paraId="7142882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MCKENZIE</w:t>
            </w:r>
          </w:p>
        </w:tc>
        <w:tc>
          <w:tcPr>
            <w:tcW w:w="1340" w:type="dxa"/>
            <w:tcBorders>
              <w:top w:val="nil"/>
              <w:left w:val="nil"/>
              <w:bottom w:val="single" w:sz="8" w:space="0" w:color="E2E2E2"/>
              <w:right w:val="single" w:sz="8" w:space="0" w:color="E2E2E2"/>
            </w:tcBorders>
            <w:shd w:val="clear" w:color="auto" w:fill="auto"/>
            <w:noWrap/>
            <w:hideMark/>
          </w:tcPr>
          <w:p w14:paraId="206D6BE0"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42D34DC1"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FC2086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1C9A04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F17831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SDESRDO8</w:t>
            </w:r>
          </w:p>
        </w:tc>
        <w:tc>
          <w:tcPr>
            <w:tcW w:w="2020" w:type="dxa"/>
            <w:tcBorders>
              <w:top w:val="nil"/>
              <w:left w:val="nil"/>
              <w:bottom w:val="single" w:sz="8" w:space="0" w:color="E2E2E2"/>
              <w:right w:val="single" w:sz="8" w:space="0" w:color="E2E2E2"/>
            </w:tcBorders>
            <w:shd w:val="clear" w:color="auto" w:fill="auto"/>
            <w:noWrap/>
            <w:hideMark/>
          </w:tcPr>
          <w:p w14:paraId="340BD58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TRU_UAT1</w:t>
            </w:r>
          </w:p>
        </w:tc>
        <w:tc>
          <w:tcPr>
            <w:tcW w:w="1220" w:type="dxa"/>
            <w:tcBorders>
              <w:top w:val="nil"/>
              <w:left w:val="nil"/>
              <w:bottom w:val="single" w:sz="8" w:space="0" w:color="E2E2E2"/>
              <w:right w:val="single" w:sz="8" w:space="0" w:color="E2E2E2"/>
            </w:tcBorders>
            <w:shd w:val="clear" w:color="auto" w:fill="auto"/>
            <w:noWrap/>
            <w:hideMark/>
          </w:tcPr>
          <w:p w14:paraId="450B8F4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TRU</w:t>
            </w:r>
          </w:p>
        </w:tc>
        <w:tc>
          <w:tcPr>
            <w:tcW w:w="1220" w:type="dxa"/>
            <w:tcBorders>
              <w:top w:val="nil"/>
              <w:left w:val="nil"/>
              <w:bottom w:val="single" w:sz="8" w:space="0" w:color="E2E2E2"/>
              <w:right w:val="single" w:sz="8" w:space="0" w:color="E2E2E2"/>
            </w:tcBorders>
            <w:shd w:val="clear" w:color="auto" w:fill="auto"/>
            <w:noWrap/>
            <w:hideMark/>
          </w:tcPr>
          <w:p w14:paraId="6784A4E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TRU</w:t>
            </w:r>
          </w:p>
        </w:tc>
        <w:tc>
          <w:tcPr>
            <w:tcW w:w="1340" w:type="dxa"/>
            <w:tcBorders>
              <w:top w:val="nil"/>
              <w:left w:val="nil"/>
              <w:bottom w:val="single" w:sz="8" w:space="0" w:color="E2E2E2"/>
              <w:right w:val="single" w:sz="8" w:space="0" w:color="E2E2E2"/>
            </w:tcBorders>
            <w:shd w:val="clear" w:color="auto" w:fill="auto"/>
            <w:noWrap/>
            <w:hideMark/>
          </w:tcPr>
          <w:p w14:paraId="66B82E40"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190FF19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F5AAC4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490A88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C9D9FA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SELMTH25</w:t>
            </w:r>
          </w:p>
        </w:tc>
        <w:tc>
          <w:tcPr>
            <w:tcW w:w="2020" w:type="dxa"/>
            <w:tcBorders>
              <w:top w:val="nil"/>
              <w:left w:val="nil"/>
              <w:bottom w:val="single" w:sz="8" w:space="0" w:color="E2E2E2"/>
              <w:right w:val="single" w:sz="8" w:space="0" w:color="E2E2E2"/>
            </w:tcBorders>
            <w:shd w:val="clear" w:color="auto" w:fill="auto"/>
            <w:noWrap/>
            <w:hideMark/>
          </w:tcPr>
          <w:p w14:paraId="160393E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1020__A</w:t>
            </w:r>
          </w:p>
        </w:tc>
        <w:tc>
          <w:tcPr>
            <w:tcW w:w="1220" w:type="dxa"/>
            <w:tcBorders>
              <w:top w:val="nil"/>
              <w:left w:val="nil"/>
              <w:bottom w:val="single" w:sz="8" w:space="0" w:color="E2E2E2"/>
              <w:right w:val="single" w:sz="8" w:space="0" w:color="E2E2E2"/>
            </w:tcBorders>
            <w:shd w:val="clear" w:color="auto" w:fill="auto"/>
            <w:noWrap/>
            <w:hideMark/>
          </w:tcPr>
          <w:p w14:paraId="224CE50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ELMOT</w:t>
            </w:r>
          </w:p>
        </w:tc>
        <w:tc>
          <w:tcPr>
            <w:tcW w:w="1220" w:type="dxa"/>
            <w:tcBorders>
              <w:top w:val="nil"/>
              <w:left w:val="nil"/>
              <w:bottom w:val="single" w:sz="8" w:space="0" w:color="E2E2E2"/>
              <w:right w:val="single" w:sz="8" w:space="0" w:color="E2E2E2"/>
            </w:tcBorders>
            <w:shd w:val="clear" w:color="auto" w:fill="auto"/>
            <w:noWrap/>
            <w:hideMark/>
          </w:tcPr>
          <w:p w14:paraId="7AFAD93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MCTYE</w:t>
            </w:r>
          </w:p>
        </w:tc>
        <w:tc>
          <w:tcPr>
            <w:tcW w:w="1340" w:type="dxa"/>
            <w:tcBorders>
              <w:top w:val="nil"/>
              <w:left w:val="nil"/>
              <w:bottom w:val="single" w:sz="8" w:space="0" w:color="E2E2E2"/>
              <w:right w:val="single" w:sz="8" w:space="0" w:color="E2E2E2"/>
            </w:tcBorders>
            <w:shd w:val="clear" w:color="auto" w:fill="auto"/>
            <w:noWrap/>
            <w:hideMark/>
          </w:tcPr>
          <w:p w14:paraId="046B079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C8A34C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3B3383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D808F7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80BA66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SWDDMNS5</w:t>
            </w:r>
          </w:p>
        </w:tc>
        <w:tc>
          <w:tcPr>
            <w:tcW w:w="2020" w:type="dxa"/>
            <w:tcBorders>
              <w:top w:val="nil"/>
              <w:left w:val="nil"/>
              <w:bottom w:val="single" w:sz="8" w:space="0" w:color="E2E2E2"/>
              <w:right w:val="single" w:sz="8" w:space="0" w:color="E2E2E2"/>
            </w:tcBorders>
            <w:shd w:val="clear" w:color="auto" w:fill="auto"/>
            <w:noWrap/>
            <w:hideMark/>
          </w:tcPr>
          <w:p w14:paraId="61FAF09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1561__A</w:t>
            </w:r>
          </w:p>
        </w:tc>
        <w:tc>
          <w:tcPr>
            <w:tcW w:w="1220" w:type="dxa"/>
            <w:tcBorders>
              <w:top w:val="nil"/>
              <w:left w:val="nil"/>
              <w:bottom w:val="single" w:sz="8" w:space="0" w:color="E2E2E2"/>
              <w:right w:val="single" w:sz="8" w:space="0" w:color="E2E2E2"/>
            </w:tcBorders>
            <w:shd w:val="clear" w:color="auto" w:fill="auto"/>
            <w:noWrap/>
            <w:hideMark/>
          </w:tcPr>
          <w:p w14:paraId="72EDB04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DPREA</w:t>
            </w:r>
          </w:p>
        </w:tc>
        <w:tc>
          <w:tcPr>
            <w:tcW w:w="1220" w:type="dxa"/>
            <w:tcBorders>
              <w:top w:val="nil"/>
              <w:left w:val="nil"/>
              <w:bottom w:val="single" w:sz="8" w:space="0" w:color="E2E2E2"/>
              <w:right w:val="single" w:sz="8" w:space="0" w:color="E2E2E2"/>
            </w:tcBorders>
            <w:shd w:val="clear" w:color="auto" w:fill="auto"/>
            <w:noWrap/>
            <w:hideMark/>
          </w:tcPr>
          <w:p w14:paraId="23901CD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RCSES</w:t>
            </w:r>
          </w:p>
        </w:tc>
        <w:tc>
          <w:tcPr>
            <w:tcW w:w="1340" w:type="dxa"/>
            <w:tcBorders>
              <w:top w:val="nil"/>
              <w:left w:val="nil"/>
              <w:bottom w:val="single" w:sz="8" w:space="0" w:color="E2E2E2"/>
              <w:right w:val="single" w:sz="8" w:space="0" w:color="E2E2E2"/>
            </w:tcBorders>
            <w:shd w:val="clear" w:color="auto" w:fill="auto"/>
            <w:noWrap/>
            <w:hideMark/>
          </w:tcPr>
          <w:p w14:paraId="6AAFFD0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DD8C84A"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D189F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49B667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8B6661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DHUTHUT5</w:t>
            </w:r>
          </w:p>
        </w:tc>
        <w:tc>
          <w:tcPr>
            <w:tcW w:w="2020" w:type="dxa"/>
            <w:tcBorders>
              <w:top w:val="nil"/>
              <w:left w:val="nil"/>
              <w:bottom w:val="single" w:sz="8" w:space="0" w:color="E2E2E2"/>
              <w:right w:val="single" w:sz="8" w:space="0" w:color="E2E2E2"/>
            </w:tcBorders>
            <w:shd w:val="clear" w:color="auto" w:fill="auto"/>
            <w:noWrap/>
            <w:hideMark/>
          </w:tcPr>
          <w:p w14:paraId="7876E35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457T457_1</w:t>
            </w:r>
          </w:p>
        </w:tc>
        <w:tc>
          <w:tcPr>
            <w:tcW w:w="1220" w:type="dxa"/>
            <w:tcBorders>
              <w:top w:val="nil"/>
              <w:left w:val="nil"/>
              <w:bottom w:val="single" w:sz="8" w:space="0" w:color="E2E2E2"/>
              <w:right w:val="single" w:sz="8" w:space="0" w:color="E2E2E2"/>
            </w:tcBorders>
            <w:shd w:val="clear" w:color="auto" w:fill="auto"/>
            <w:noWrap/>
            <w:hideMark/>
          </w:tcPr>
          <w:p w14:paraId="03FD0EF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GABRIE</w:t>
            </w:r>
          </w:p>
        </w:tc>
        <w:tc>
          <w:tcPr>
            <w:tcW w:w="1220" w:type="dxa"/>
            <w:tcBorders>
              <w:top w:val="nil"/>
              <w:left w:val="nil"/>
              <w:bottom w:val="single" w:sz="8" w:space="0" w:color="E2E2E2"/>
              <w:right w:val="single" w:sz="8" w:space="0" w:color="E2E2E2"/>
            </w:tcBorders>
            <w:shd w:val="clear" w:color="auto" w:fill="auto"/>
            <w:noWrap/>
            <w:hideMark/>
          </w:tcPr>
          <w:p w14:paraId="1E33418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RIVERY</w:t>
            </w:r>
          </w:p>
        </w:tc>
        <w:tc>
          <w:tcPr>
            <w:tcW w:w="1340" w:type="dxa"/>
            <w:tcBorders>
              <w:top w:val="nil"/>
              <w:left w:val="nil"/>
              <w:bottom w:val="single" w:sz="8" w:space="0" w:color="E2E2E2"/>
              <w:right w:val="single" w:sz="8" w:space="0" w:color="E2E2E2"/>
            </w:tcBorders>
            <w:shd w:val="clear" w:color="auto" w:fill="auto"/>
            <w:noWrap/>
            <w:hideMark/>
          </w:tcPr>
          <w:p w14:paraId="2F662CF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A919F5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088ABA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62F022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472B17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DGRSPKR5</w:t>
            </w:r>
          </w:p>
        </w:tc>
        <w:tc>
          <w:tcPr>
            <w:tcW w:w="2020" w:type="dxa"/>
            <w:tcBorders>
              <w:top w:val="nil"/>
              <w:left w:val="nil"/>
              <w:bottom w:val="single" w:sz="8" w:space="0" w:color="E2E2E2"/>
              <w:right w:val="single" w:sz="8" w:space="0" w:color="E2E2E2"/>
            </w:tcBorders>
            <w:shd w:val="clear" w:color="auto" w:fill="auto"/>
            <w:noWrap/>
            <w:hideMark/>
          </w:tcPr>
          <w:p w14:paraId="5F0F0E0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6377__A</w:t>
            </w:r>
          </w:p>
        </w:tc>
        <w:tc>
          <w:tcPr>
            <w:tcW w:w="1220" w:type="dxa"/>
            <w:tcBorders>
              <w:top w:val="nil"/>
              <w:left w:val="nil"/>
              <w:bottom w:val="single" w:sz="8" w:space="0" w:color="E2E2E2"/>
              <w:right w:val="single" w:sz="8" w:space="0" w:color="E2E2E2"/>
            </w:tcBorders>
            <w:shd w:val="clear" w:color="auto" w:fill="auto"/>
            <w:noWrap/>
            <w:hideMark/>
          </w:tcPr>
          <w:p w14:paraId="5F99813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BRTSW</w:t>
            </w:r>
          </w:p>
        </w:tc>
        <w:tc>
          <w:tcPr>
            <w:tcW w:w="1220" w:type="dxa"/>
            <w:tcBorders>
              <w:top w:val="nil"/>
              <w:left w:val="nil"/>
              <w:bottom w:val="single" w:sz="8" w:space="0" w:color="E2E2E2"/>
              <w:right w:val="single" w:sz="8" w:space="0" w:color="E2E2E2"/>
            </w:tcBorders>
            <w:shd w:val="clear" w:color="auto" w:fill="auto"/>
            <w:noWrap/>
            <w:hideMark/>
          </w:tcPr>
          <w:p w14:paraId="1EFFD1C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ORANS</w:t>
            </w:r>
          </w:p>
        </w:tc>
        <w:tc>
          <w:tcPr>
            <w:tcW w:w="1340" w:type="dxa"/>
            <w:tcBorders>
              <w:top w:val="nil"/>
              <w:left w:val="nil"/>
              <w:bottom w:val="single" w:sz="8" w:space="0" w:color="E2E2E2"/>
              <w:right w:val="single" w:sz="8" w:space="0" w:color="E2E2E2"/>
            </w:tcBorders>
            <w:shd w:val="clear" w:color="auto" w:fill="auto"/>
            <w:noWrap/>
            <w:hideMark/>
          </w:tcPr>
          <w:p w14:paraId="571FD094"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1DDE1A3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F99F9A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10B9F6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5EE6E6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DMCEBUT8</w:t>
            </w:r>
          </w:p>
        </w:tc>
        <w:tc>
          <w:tcPr>
            <w:tcW w:w="2020" w:type="dxa"/>
            <w:tcBorders>
              <w:top w:val="nil"/>
              <w:left w:val="nil"/>
              <w:bottom w:val="single" w:sz="8" w:space="0" w:color="E2E2E2"/>
              <w:right w:val="single" w:sz="8" w:space="0" w:color="E2E2E2"/>
            </w:tcBorders>
            <w:shd w:val="clear" w:color="auto" w:fill="auto"/>
            <w:noWrap/>
            <w:hideMark/>
          </w:tcPr>
          <w:p w14:paraId="270D822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6940__C</w:t>
            </w:r>
          </w:p>
        </w:tc>
        <w:tc>
          <w:tcPr>
            <w:tcW w:w="1220" w:type="dxa"/>
            <w:tcBorders>
              <w:top w:val="nil"/>
              <w:left w:val="nil"/>
              <w:bottom w:val="single" w:sz="8" w:space="0" w:color="E2E2E2"/>
              <w:right w:val="single" w:sz="8" w:space="0" w:color="E2E2E2"/>
            </w:tcBorders>
            <w:shd w:val="clear" w:color="auto" w:fill="auto"/>
            <w:noWrap/>
            <w:hideMark/>
          </w:tcPr>
          <w:p w14:paraId="4C465F1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SWTWR</w:t>
            </w:r>
          </w:p>
        </w:tc>
        <w:tc>
          <w:tcPr>
            <w:tcW w:w="1220" w:type="dxa"/>
            <w:tcBorders>
              <w:top w:val="nil"/>
              <w:left w:val="nil"/>
              <w:bottom w:val="single" w:sz="8" w:space="0" w:color="E2E2E2"/>
              <w:right w:val="single" w:sz="8" w:space="0" w:color="E2E2E2"/>
            </w:tcBorders>
            <w:shd w:val="clear" w:color="auto" w:fill="auto"/>
            <w:noWrap/>
            <w:hideMark/>
          </w:tcPr>
          <w:p w14:paraId="42B9EDA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PLOWB</w:t>
            </w:r>
          </w:p>
        </w:tc>
        <w:tc>
          <w:tcPr>
            <w:tcW w:w="1340" w:type="dxa"/>
            <w:tcBorders>
              <w:top w:val="nil"/>
              <w:left w:val="nil"/>
              <w:bottom w:val="single" w:sz="8" w:space="0" w:color="E2E2E2"/>
              <w:right w:val="single" w:sz="8" w:space="0" w:color="E2E2E2"/>
            </w:tcBorders>
            <w:shd w:val="clear" w:color="auto" w:fill="auto"/>
            <w:noWrap/>
            <w:hideMark/>
          </w:tcPr>
          <w:p w14:paraId="71DF481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43BE6AA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CA1555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4532FB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65A3BF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DCENRI25</w:t>
            </w:r>
          </w:p>
        </w:tc>
        <w:tc>
          <w:tcPr>
            <w:tcW w:w="2020" w:type="dxa"/>
            <w:tcBorders>
              <w:top w:val="nil"/>
              <w:left w:val="nil"/>
              <w:bottom w:val="single" w:sz="8" w:space="0" w:color="E2E2E2"/>
              <w:right w:val="single" w:sz="8" w:space="0" w:color="E2E2E2"/>
            </w:tcBorders>
            <w:shd w:val="clear" w:color="auto" w:fill="auto"/>
            <w:noWrap/>
            <w:hideMark/>
          </w:tcPr>
          <w:p w14:paraId="4EBAA32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ASHERT_CATARI1_1</w:t>
            </w:r>
          </w:p>
        </w:tc>
        <w:tc>
          <w:tcPr>
            <w:tcW w:w="1220" w:type="dxa"/>
            <w:tcBorders>
              <w:top w:val="nil"/>
              <w:left w:val="nil"/>
              <w:bottom w:val="single" w:sz="8" w:space="0" w:color="E2E2E2"/>
              <w:right w:val="single" w:sz="8" w:space="0" w:color="E2E2E2"/>
            </w:tcBorders>
            <w:shd w:val="clear" w:color="auto" w:fill="auto"/>
            <w:noWrap/>
            <w:hideMark/>
          </w:tcPr>
          <w:p w14:paraId="6912131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ASHERTON</w:t>
            </w:r>
          </w:p>
        </w:tc>
        <w:tc>
          <w:tcPr>
            <w:tcW w:w="1220" w:type="dxa"/>
            <w:tcBorders>
              <w:top w:val="nil"/>
              <w:left w:val="nil"/>
              <w:bottom w:val="single" w:sz="8" w:space="0" w:color="E2E2E2"/>
              <w:right w:val="single" w:sz="8" w:space="0" w:color="E2E2E2"/>
            </w:tcBorders>
            <w:shd w:val="clear" w:color="auto" w:fill="auto"/>
            <w:noWrap/>
            <w:hideMark/>
          </w:tcPr>
          <w:p w14:paraId="75743AB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340" w:type="dxa"/>
            <w:tcBorders>
              <w:top w:val="nil"/>
              <w:left w:val="nil"/>
              <w:bottom w:val="single" w:sz="8" w:space="0" w:color="E2E2E2"/>
              <w:right w:val="single" w:sz="8" w:space="0" w:color="E2E2E2"/>
            </w:tcBorders>
            <w:shd w:val="clear" w:color="auto" w:fill="auto"/>
            <w:noWrap/>
            <w:hideMark/>
          </w:tcPr>
          <w:p w14:paraId="06FD7000"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35CB3A5"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B0F049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A2F6F2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8C8908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DBIGKEN5</w:t>
            </w:r>
          </w:p>
        </w:tc>
        <w:tc>
          <w:tcPr>
            <w:tcW w:w="2020" w:type="dxa"/>
            <w:tcBorders>
              <w:top w:val="nil"/>
              <w:left w:val="nil"/>
              <w:bottom w:val="single" w:sz="8" w:space="0" w:color="E2E2E2"/>
              <w:right w:val="single" w:sz="8" w:space="0" w:color="E2E2E2"/>
            </w:tcBorders>
            <w:shd w:val="clear" w:color="auto" w:fill="auto"/>
            <w:noWrap/>
            <w:hideMark/>
          </w:tcPr>
          <w:p w14:paraId="215D3E9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BALLIN_WEISS1_1</w:t>
            </w:r>
          </w:p>
        </w:tc>
        <w:tc>
          <w:tcPr>
            <w:tcW w:w="1220" w:type="dxa"/>
            <w:tcBorders>
              <w:top w:val="nil"/>
              <w:left w:val="nil"/>
              <w:bottom w:val="single" w:sz="8" w:space="0" w:color="E2E2E2"/>
              <w:right w:val="single" w:sz="8" w:space="0" w:color="E2E2E2"/>
            </w:tcBorders>
            <w:shd w:val="clear" w:color="auto" w:fill="auto"/>
            <w:noWrap/>
            <w:hideMark/>
          </w:tcPr>
          <w:p w14:paraId="113725D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WEISS</w:t>
            </w:r>
          </w:p>
        </w:tc>
        <w:tc>
          <w:tcPr>
            <w:tcW w:w="1220" w:type="dxa"/>
            <w:tcBorders>
              <w:top w:val="nil"/>
              <w:left w:val="nil"/>
              <w:bottom w:val="single" w:sz="8" w:space="0" w:color="E2E2E2"/>
              <w:right w:val="single" w:sz="8" w:space="0" w:color="E2E2E2"/>
            </w:tcBorders>
            <w:shd w:val="clear" w:color="auto" w:fill="auto"/>
            <w:noWrap/>
            <w:hideMark/>
          </w:tcPr>
          <w:p w14:paraId="0BB43E3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BALLINGE</w:t>
            </w:r>
          </w:p>
        </w:tc>
        <w:tc>
          <w:tcPr>
            <w:tcW w:w="1340" w:type="dxa"/>
            <w:tcBorders>
              <w:top w:val="nil"/>
              <w:left w:val="nil"/>
              <w:bottom w:val="single" w:sz="8" w:space="0" w:color="E2E2E2"/>
              <w:right w:val="single" w:sz="8" w:space="0" w:color="E2E2E2"/>
            </w:tcBorders>
            <w:shd w:val="clear" w:color="auto" w:fill="auto"/>
            <w:noWrap/>
            <w:hideMark/>
          </w:tcPr>
          <w:p w14:paraId="1CC2AC6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19250B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664C50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lastRenderedPageBreak/>
              <w:t>2023</w:t>
            </w:r>
          </w:p>
        </w:tc>
        <w:tc>
          <w:tcPr>
            <w:tcW w:w="1620" w:type="dxa"/>
            <w:tcBorders>
              <w:top w:val="nil"/>
              <w:left w:val="nil"/>
              <w:bottom w:val="single" w:sz="8" w:space="0" w:color="E2E2E2"/>
              <w:right w:val="single" w:sz="8" w:space="0" w:color="E2E2E2"/>
            </w:tcBorders>
            <w:shd w:val="clear" w:color="auto" w:fill="auto"/>
            <w:noWrap/>
            <w:hideMark/>
          </w:tcPr>
          <w:p w14:paraId="22E7F37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773E61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DSWECBF5</w:t>
            </w:r>
          </w:p>
        </w:tc>
        <w:tc>
          <w:tcPr>
            <w:tcW w:w="2020" w:type="dxa"/>
            <w:tcBorders>
              <w:top w:val="nil"/>
              <w:left w:val="nil"/>
              <w:bottom w:val="single" w:sz="8" w:space="0" w:color="E2E2E2"/>
              <w:right w:val="single" w:sz="8" w:space="0" w:color="E2E2E2"/>
            </w:tcBorders>
            <w:shd w:val="clear" w:color="auto" w:fill="auto"/>
            <w:noWrap/>
            <w:hideMark/>
          </w:tcPr>
          <w:p w14:paraId="744F9DC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BLUF_C_MULBER1_1</w:t>
            </w:r>
          </w:p>
        </w:tc>
        <w:tc>
          <w:tcPr>
            <w:tcW w:w="1220" w:type="dxa"/>
            <w:tcBorders>
              <w:top w:val="nil"/>
              <w:left w:val="nil"/>
              <w:bottom w:val="single" w:sz="8" w:space="0" w:color="E2E2E2"/>
              <w:right w:val="single" w:sz="8" w:space="0" w:color="E2E2E2"/>
            </w:tcBorders>
            <w:shd w:val="clear" w:color="auto" w:fill="auto"/>
            <w:noWrap/>
            <w:hideMark/>
          </w:tcPr>
          <w:p w14:paraId="2D63F04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MULBERRY</w:t>
            </w:r>
          </w:p>
        </w:tc>
        <w:tc>
          <w:tcPr>
            <w:tcW w:w="1220" w:type="dxa"/>
            <w:tcBorders>
              <w:top w:val="nil"/>
              <w:left w:val="nil"/>
              <w:bottom w:val="single" w:sz="8" w:space="0" w:color="E2E2E2"/>
              <w:right w:val="single" w:sz="8" w:space="0" w:color="E2E2E2"/>
            </w:tcBorders>
            <w:shd w:val="clear" w:color="auto" w:fill="auto"/>
            <w:noWrap/>
            <w:hideMark/>
          </w:tcPr>
          <w:p w14:paraId="6E065EC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BLUF_CRK</w:t>
            </w:r>
          </w:p>
        </w:tc>
        <w:tc>
          <w:tcPr>
            <w:tcW w:w="1340" w:type="dxa"/>
            <w:tcBorders>
              <w:top w:val="nil"/>
              <w:left w:val="nil"/>
              <w:bottom w:val="single" w:sz="8" w:space="0" w:color="E2E2E2"/>
              <w:right w:val="single" w:sz="8" w:space="0" w:color="E2E2E2"/>
            </w:tcBorders>
            <w:shd w:val="clear" w:color="auto" w:fill="auto"/>
            <w:noWrap/>
            <w:hideMark/>
          </w:tcPr>
          <w:p w14:paraId="056E3FC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089ACF4"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5308ED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2E4DE3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12CE2F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BASE CASE</w:t>
            </w:r>
          </w:p>
        </w:tc>
        <w:tc>
          <w:tcPr>
            <w:tcW w:w="2020" w:type="dxa"/>
            <w:tcBorders>
              <w:top w:val="nil"/>
              <w:left w:val="nil"/>
              <w:bottom w:val="single" w:sz="8" w:space="0" w:color="E2E2E2"/>
              <w:right w:val="single" w:sz="8" w:space="0" w:color="E2E2E2"/>
            </w:tcBorders>
            <w:shd w:val="clear" w:color="auto" w:fill="auto"/>
            <w:noWrap/>
            <w:hideMark/>
          </w:tcPr>
          <w:p w14:paraId="520B8CB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BLUF_HRSE_1A_1</w:t>
            </w:r>
          </w:p>
        </w:tc>
        <w:tc>
          <w:tcPr>
            <w:tcW w:w="1220" w:type="dxa"/>
            <w:tcBorders>
              <w:top w:val="nil"/>
              <w:left w:val="nil"/>
              <w:bottom w:val="single" w:sz="8" w:space="0" w:color="E2E2E2"/>
              <w:right w:val="single" w:sz="8" w:space="0" w:color="E2E2E2"/>
            </w:tcBorders>
            <w:shd w:val="clear" w:color="auto" w:fill="auto"/>
            <w:noWrap/>
            <w:hideMark/>
          </w:tcPr>
          <w:p w14:paraId="20227D2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H_HOLLOW</w:t>
            </w:r>
          </w:p>
        </w:tc>
        <w:tc>
          <w:tcPr>
            <w:tcW w:w="1220" w:type="dxa"/>
            <w:tcBorders>
              <w:top w:val="nil"/>
              <w:left w:val="nil"/>
              <w:bottom w:val="single" w:sz="8" w:space="0" w:color="E2E2E2"/>
              <w:right w:val="single" w:sz="8" w:space="0" w:color="E2E2E2"/>
            </w:tcBorders>
            <w:shd w:val="clear" w:color="auto" w:fill="auto"/>
            <w:noWrap/>
            <w:hideMark/>
          </w:tcPr>
          <w:p w14:paraId="662758B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BLUF_CRK</w:t>
            </w:r>
          </w:p>
        </w:tc>
        <w:tc>
          <w:tcPr>
            <w:tcW w:w="1340" w:type="dxa"/>
            <w:tcBorders>
              <w:top w:val="nil"/>
              <w:left w:val="nil"/>
              <w:bottom w:val="single" w:sz="8" w:space="0" w:color="E2E2E2"/>
              <w:right w:val="single" w:sz="8" w:space="0" w:color="E2E2E2"/>
            </w:tcBorders>
            <w:shd w:val="clear" w:color="auto" w:fill="auto"/>
            <w:noWrap/>
            <w:hideMark/>
          </w:tcPr>
          <w:p w14:paraId="0E835CB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3CD0BBB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CBCF4D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80AB58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DE2BD7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SCARLVO8</w:t>
            </w:r>
          </w:p>
        </w:tc>
        <w:tc>
          <w:tcPr>
            <w:tcW w:w="2020" w:type="dxa"/>
            <w:tcBorders>
              <w:top w:val="nil"/>
              <w:left w:val="nil"/>
              <w:bottom w:val="single" w:sz="8" w:space="0" w:color="E2E2E2"/>
              <w:right w:val="single" w:sz="8" w:space="0" w:color="E2E2E2"/>
            </w:tcBorders>
            <w:shd w:val="clear" w:color="auto" w:fill="auto"/>
            <w:noWrap/>
            <w:hideMark/>
          </w:tcPr>
          <w:p w14:paraId="2E8AFAE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CONCHO_SANW0_1</w:t>
            </w:r>
          </w:p>
        </w:tc>
        <w:tc>
          <w:tcPr>
            <w:tcW w:w="1220" w:type="dxa"/>
            <w:tcBorders>
              <w:top w:val="nil"/>
              <w:left w:val="nil"/>
              <w:bottom w:val="single" w:sz="8" w:space="0" w:color="E2E2E2"/>
              <w:right w:val="single" w:sz="8" w:space="0" w:color="E2E2E2"/>
            </w:tcBorders>
            <w:shd w:val="clear" w:color="auto" w:fill="auto"/>
            <w:noWrap/>
            <w:hideMark/>
          </w:tcPr>
          <w:p w14:paraId="24C97CF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w:t>
            </w:r>
          </w:p>
        </w:tc>
        <w:tc>
          <w:tcPr>
            <w:tcW w:w="1220" w:type="dxa"/>
            <w:tcBorders>
              <w:top w:val="nil"/>
              <w:left w:val="nil"/>
              <w:bottom w:val="single" w:sz="8" w:space="0" w:color="E2E2E2"/>
              <w:right w:val="single" w:sz="8" w:space="0" w:color="E2E2E2"/>
            </w:tcBorders>
            <w:shd w:val="clear" w:color="auto" w:fill="auto"/>
            <w:noWrap/>
            <w:hideMark/>
          </w:tcPr>
          <w:p w14:paraId="60CBD6E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SANW</w:t>
            </w:r>
          </w:p>
        </w:tc>
        <w:tc>
          <w:tcPr>
            <w:tcW w:w="1340" w:type="dxa"/>
            <w:tcBorders>
              <w:top w:val="nil"/>
              <w:left w:val="nil"/>
              <w:bottom w:val="single" w:sz="8" w:space="0" w:color="E2E2E2"/>
              <w:right w:val="single" w:sz="8" w:space="0" w:color="E2E2E2"/>
            </w:tcBorders>
            <w:shd w:val="clear" w:color="auto" w:fill="auto"/>
            <w:noWrap/>
            <w:hideMark/>
          </w:tcPr>
          <w:p w14:paraId="070097E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0ABA1B3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EBED8F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A96420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16F557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DBIGKEN5</w:t>
            </w:r>
          </w:p>
        </w:tc>
        <w:tc>
          <w:tcPr>
            <w:tcW w:w="2020" w:type="dxa"/>
            <w:tcBorders>
              <w:top w:val="nil"/>
              <w:left w:val="nil"/>
              <w:bottom w:val="single" w:sz="8" w:space="0" w:color="E2E2E2"/>
              <w:right w:val="single" w:sz="8" w:space="0" w:color="E2E2E2"/>
            </w:tcBorders>
            <w:shd w:val="clear" w:color="auto" w:fill="auto"/>
            <w:noWrap/>
            <w:hideMark/>
          </w:tcPr>
          <w:p w14:paraId="472E910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FORTMA_YELWJC1_1</w:t>
            </w:r>
          </w:p>
        </w:tc>
        <w:tc>
          <w:tcPr>
            <w:tcW w:w="1220" w:type="dxa"/>
            <w:tcBorders>
              <w:top w:val="nil"/>
              <w:left w:val="nil"/>
              <w:bottom w:val="single" w:sz="8" w:space="0" w:color="E2E2E2"/>
              <w:right w:val="single" w:sz="8" w:space="0" w:color="E2E2E2"/>
            </w:tcBorders>
            <w:shd w:val="clear" w:color="auto" w:fill="auto"/>
            <w:noWrap/>
            <w:hideMark/>
          </w:tcPr>
          <w:p w14:paraId="607F328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YELWJCKT</w:t>
            </w:r>
          </w:p>
        </w:tc>
        <w:tc>
          <w:tcPr>
            <w:tcW w:w="1220" w:type="dxa"/>
            <w:tcBorders>
              <w:top w:val="nil"/>
              <w:left w:val="nil"/>
              <w:bottom w:val="single" w:sz="8" w:space="0" w:color="E2E2E2"/>
              <w:right w:val="single" w:sz="8" w:space="0" w:color="E2E2E2"/>
            </w:tcBorders>
            <w:shd w:val="clear" w:color="auto" w:fill="auto"/>
            <w:noWrap/>
            <w:hideMark/>
          </w:tcPr>
          <w:p w14:paraId="0AC2559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FORTMA</w:t>
            </w:r>
          </w:p>
        </w:tc>
        <w:tc>
          <w:tcPr>
            <w:tcW w:w="1340" w:type="dxa"/>
            <w:tcBorders>
              <w:top w:val="nil"/>
              <w:left w:val="nil"/>
              <w:bottom w:val="single" w:sz="8" w:space="0" w:color="E2E2E2"/>
              <w:right w:val="single" w:sz="8" w:space="0" w:color="E2E2E2"/>
            </w:tcBorders>
            <w:shd w:val="clear" w:color="auto" w:fill="auto"/>
            <w:noWrap/>
            <w:hideMark/>
          </w:tcPr>
          <w:p w14:paraId="5C5A2E96"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03C5E4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0B1F37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5D57C0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A0354E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SMCEABS8</w:t>
            </w:r>
          </w:p>
        </w:tc>
        <w:tc>
          <w:tcPr>
            <w:tcW w:w="2020" w:type="dxa"/>
            <w:tcBorders>
              <w:top w:val="nil"/>
              <w:left w:val="nil"/>
              <w:bottom w:val="single" w:sz="8" w:space="0" w:color="E2E2E2"/>
              <w:right w:val="single" w:sz="8" w:space="0" w:color="E2E2E2"/>
            </w:tcBorders>
            <w:shd w:val="clear" w:color="auto" w:fill="auto"/>
            <w:noWrap/>
            <w:hideMark/>
          </w:tcPr>
          <w:p w14:paraId="7CDC3B1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MERK_MKLT1_1</w:t>
            </w:r>
          </w:p>
        </w:tc>
        <w:tc>
          <w:tcPr>
            <w:tcW w:w="1220" w:type="dxa"/>
            <w:tcBorders>
              <w:top w:val="nil"/>
              <w:left w:val="nil"/>
              <w:bottom w:val="single" w:sz="8" w:space="0" w:color="E2E2E2"/>
              <w:right w:val="single" w:sz="8" w:space="0" w:color="E2E2E2"/>
            </w:tcBorders>
            <w:shd w:val="clear" w:color="auto" w:fill="auto"/>
            <w:noWrap/>
            <w:hideMark/>
          </w:tcPr>
          <w:p w14:paraId="27D4BFA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MKLT</w:t>
            </w:r>
          </w:p>
        </w:tc>
        <w:tc>
          <w:tcPr>
            <w:tcW w:w="1220" w:type="dxa"/>
            <w:tcBorders>
              <w:top w:val="nil"/>
              <w:left w:val="nil"/>
              <w:bottom w:val="single" w:sz="8" w:space="0" w:color="E2E2E2"/>
              <w:right w:val="single" w:sz="8" w:space="0" w:color="E2E2E2"/>
            </w:tcBorders>
            <w:shd w:val="clear" w:color="auto" w:fill="auto"/>
            <w:noWrap/>
            <w:hideMark/>
          </w:tcPr>
          <w:p w14:paraId="27C8FD6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MERK</w:t>
            </w:r>
          </w:p>
        </w:tc>
        <w:tc>
          <w:tcPr>
            <w:tcW w:w="1340" w:type="dxa"/>
            <w:tcBorders>
              <w:top w:val="nil"/>
              <w:left w:val="nil"/>
              <w:bottom w:val="single" w:sz="8" w:space="0" w:color="E2E2E2"/>
              <w:right w:val="single" w:sz="8" w:space="0" w:color="E2E2E2"/>
            </w:tcBorders>
            <w:shd w:val="clear" w:color="auto" w:fill="auto"/>
            <w:noWrap/>
            <w:hideMark/>
          </w:tcPr>
          <w:p w14:paraId="64AD1CF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8B6F36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6F9DF5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AFA487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EBA4BE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DDILPE89</w:t>
            </w:r>
          </w:p>
        </w:tc>
        <w:tc>
          <w:tcPr>
            <w:tcW w:w="2020" w:type="dxa"/>
            <w:tcBorders>
              <w:top w:val="nil"/>
              <w:left w:val="nil"/>
              <w:bottom w:val="single" w:sz="8" w:space="0" w:color="E2E2E2"/>
              <w:right w:val="single" w:sz="8" w:space="0" w:color="E2E2E2"/>
            </w:tcBorders>
            <w:shd w:val="clear" w:color="auto" w:fill="auto"/>
            <w:noWrap/>
            <w:hideMark/>
          </w:tcPr>
          <w:p w14:paraId="3BFFAF5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POT_PEAR_1</w:t>
            </w:r>
          </w:p>
        </w:tc>
        <w:tc>
          <w:tcPr>
            <w:tcW w:w="1220" w:type="dxa"/>
            <w:tcBorders>
              <w:top w:val="nil"/>
              <w:left w:val="nil"/>
              <w:bottom w:val="single" w:sz="8" w:space="0" w:color="E2E2E2"/>
              <w:right w:val="single" w:sz="8" w:space="0" w:color="E2E2E2"/>
            </w:tcBorders>
            <w:shd w:val="clear" w:color="auto" w:fill="auto"/>
            <w:noWrap/>
            <w:hideMark/>
          </w:tcPr>
          <w:p w14:paraId="5AF7950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PEARSALL</w:t>
            </w:r>
          </w:p>
        </w:tc>
        <w:tc>
          <w:tcPr>
            <w:tcW w:w="1220" w:type="dxa"/>
            <w:tcBorders>
              <w:top w:val="nil"/>
              <w:left w:val="nil"/>
              <w:bottom w:val="single" w:sz="8" w:space="0" w:color="E2E2E2"/>
              <w:right w:val="single" w:sz="8" w:space="0" w:color="E2E2E2"/>
            </w:tcBorders>
            <w:shd w:val="clear" w:color="auto" w:fill="auto"/>
            <w:noWrap/>
            <w:hideMark/>
          </w:tcPr>
          <w:p w14:paraId="671DB66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POTEETS</w:t>
            </w:r>
          </w:p>
        </w:tc>
        <w:tc>
          <w:tcPr>
            <w:tcW w:w="1340" w:type="dxa"/>
            <w:tcBorders>
              <w:top w:val="nil"/>
              <w:left w:val="nil"/>
              <w:bottom w:val="single" w:sz="8" w:space="0" w:color="E2E2E2"/>
              <w:right w:val="single" w:sz="8" w:space="0" w:color="E2E2E2"/>
            </w:tcBorders>
            <w:shd w:val="clear" w:color="auto" w:fill="auto"/>
            <w:noWrap/>
            <w:hideMark/>
          </w:tcPr>
          <w:p w14:paraId="79EBDE2A"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559334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DA4CA4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5EFE18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EACB21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SOAKNIC8</w:t>
            </w:r>
          </w:p>
        </w:tc>
        <w:tc>
          <w:tcPr>
            <w:tcW w:w="2020" w:type="dxa"/>
            <w:tcBorders>
              <w:top w:val="nil"/>
              <w:left w:val="nil"/>
              <w:bottom w:val="single" w:sz="8" w:space="0" w:color="E2E2E2"/>
              <w:right w:val="single" w:sz="8" w:space="0" w:color="E2E2E2"/>
            </w:tcBorders>
            <w:shd w:val="clear" w:color="auto" w:fill="auto"/>
            <w:noWrap/>
            <w:hideMark/>
          </w:tcPr>
          <w:p w14:paraId="623819D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REDCRE_WEISS1_1</w:t>
            </w:r>
          </w:p>
        </w:tc>
        <w:tc>
          <w:tcPr>
            <w:tcW w:w="1220" w:type="dxa"/>
            <w:tcBorders>
              <w:top w:val="nil"/>
              <w:left w:val="nil"/>
              <w:bottom w:val="single" w:sz="8" w:space="0" w:color="E2E2E2"/>
              <w:right w:val="single" w:sz="8" w:space="0" w:color="E2E2E2"/>
            </w:tcBorders>
            <w:shd w:val="clear" w:color="auto" w:fill="auto"/>
            <w:noWrap/>
            <w:hideMark/>
          </w:tcPr>
          <w:p w14:paraId="1D43CA3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REDCREEK</w:t>
            </w:r>
          </w:p>
        </w:tc>
        <w:tc>
          <w:tcPr>
            <w:tcW w:w="1220" w:type="dxa"/>
            <w:tcBorders>
              <w:top w:val="nil"/>
              <w:left w:val="nil"/>
              <w:bottom w:val="single" w:sz="8" w:space="0" w:color="E2E2E2"/>
              <w:right w:val="single" w:sz="8" w:space="0" w:color="E2E2E2"/>
            </w:tcBorders>
            <w:shd w:val="clear" w:color="auto" w:fill="auto"/>
            <w:noWrap/>
            <w:hideMark/>
          </w:tcPr>
          <w:p w14:paraId="4CB043B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WEISS</w:t>
            </w:r>
          </w:p>
        </w:tc>
        <w:tc>
          <w:tcPr>
            <w:tcW w:w="1340" w:type="dxa"/>
            <w:tcBorders>
              <w:top w:val="nil"/>
              <w:left w:val="nil"/>
              <w:bottom w:val="single" w:sz="8" w:space="0" w:color="E2E2E2"/>
              <w:right w:val="single" w:sz="8" w:space="0" w:color="E2E2E2"/>
            </w:tcBorders>
            <w:shd w:val="clear" w:color="auto" w:fill="auto"/>
            <w:noWrap/>
            <w:hideMark/>
          </w:tcPr>
          <w:p w14:paraId="2121B63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F908B8C"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A11F57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E022CD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48036A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MLONOR58</w:t>
            </w:r>
          </w:p>
        </w:tc>
        <w:tc>
          <w:tcPr>
            <w:tcW w:w="2020" w:type="dxa"/>
            <w:tcBorders>
              <w:top w:val="nil"/>
              <w:left w:val="nil"/>
              <w:bottom w:val="single" w:sz="8" w:space="0" w:color="E2E2E2"/>
              <w:right w:val="single" w:sz="8" w:space="0" w:color="E2E2E2"/>
            </w:tcBorders>
            <w:shd w:val="clear" w:color="auto" w:fill="auto"/>
            <w:noWrap/>
            <w:hideMark/>
          </w:tcPr>
          <w:p w14:paraId="05BDCE7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SND_ORAN_1</w:t>
            </w:r>
          </w:p>
        </w:tc>
        <w:tc>
          <w:tcPr>
            <w:tcW w:w="1220" w:type="dxa"/>
            <w:tcBorders>
              <w:top w:val="nil"/>
              <w:left w:val="nil"/>
              <w:bottom w:val="single" w:sz="8" w:space="0" w:color="E2E2E2"/>
              <w:right w:val="single" w:sz="8" w:space="0" w:color="E2E2E2"/>
            </w:tcBorders>
            <w:shd w:val="clear" w:color="auto" w:fill="auto"/>
            <w:noWrap/>
            <w:hideMark/>
          </w:tcPr>
          <w:p w14:paraId="5DA628E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SNDIEGS</w:t>
            </w:r>
          </w:p>
        </w:tc>
        <w:tc>
          <w:tcPr>
            <w:tcW w:w="1220" w:type="dxa"/>
            <w:tcBorders>
              <w:top w:val="nil"/>
              <w:left w:val="nil"/>
              <w:bottom w:val="single" w:sz="8" w:space="0" w:color="E2E2E2"/>
              <w:right w:val="single" w:sz="8" w:space="0" w:color="E2E2E2"/>
            </w:tcBorders>
            <w:shd w:val="clear" w:color="auto" w:fill="auto"/>
            <w:noWrap/>
            <w:hideMark/>
          </w:tcPr>
          <w:p w14:paraId="4A7C344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ORNGROV</w:t>
            </w:r>
          </w:p>
        </w:tc>
        <w:tc>
          <w:tcPr>
            <w:tcW w:w="1340" w:type="dxa"/>
            <w:tcBorders>
              <w:top w:val="nil"/>
              <w:left w:val="nil"/>
              <w:bottom w:val="single" w:sz="8" w:space="0" w:color="E2E2E2"/>
              <w:right w:val="single" w:sz="8" w:space="0" w:color="E2E2E2"/>
            </w:tcBorders>
            <w:shd w:val="clear" w:color="auto" w:fill="auto"/>
            <w:noWrap/>
            <w:hideMark/>
          </w:tcPr>
          <w:p w14:paraId="19EE8C7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DA7FF1D"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746688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324E7D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9DE48E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DPUTAB98</w:t>
            </w:r>
          </w:p>
        </w:tc>
        <w:tc>
          <w:tcPr>
            <w:tcW w:w="2020" w:type="dxa"/>
            <w:tcBorders>
              <w:top w:val="nil"/>
              <w:left w:val="nil"/>
              <w:bottom w:val="single" w:sz="8" w:space="0" w:color="E2E2E2"/>
              <w:right w:val="single" w:sz="8" w:space="0" w:color="E2E2E2"/>
            </w:tcBorders>
            <w:shd w:val="clear" w:color="auto" w:fill="auto"/>
            <w:noWrap/>
            <w:hideMark/>
          </w:tcPr>
          <w:p w14:paraId="1F9F385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SOUTHA_VINSON1_1</w:t>
            </w:r>
          </w:p>
        </w:tc>
        <w:tc>
          <w:tcPr>
            <w:tcW w:w="1220" w:type="dxa"/>
            <w:tcBorders>
              <w:top w:val="nil"/>
              <w:left w:val="nil"/>
              <w:bottom w:val="single" w:sz="8" w:space="0" w:color="E2E2E2"/>
              <w:right w:val="single" w:sz="8" w:space="0" w:color="E2E2E2"/>
            </w:tcBorders>
            <w:shd w:val="clear" w:color="auto" w:fill="auto"/>
            <w:noWrap/>
            <w:hideMark/>
          </w:tcPr>
          <w:p w14:paraId="3A41F09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SOUTHABI</w:t>
            </w:r>
          </w:p>
        </w:tc>
        <w:tc>
          <w:tcPr>
            <w:tcW w:w="1220" w:type="dxa"/>
            <w:tcBorders>
              <w:top w:val="nil"/>
              <w:left w:val="nil"/>
              <w:bottom w:val="single" w:sz="8" w:space="0" w:color="E2E2E2"/>
              <w:right w:val="single" w:sz="8" w:space="0" w:color="E2E2E2"/>
            </w:tcBorders>
            <w:shd w:val="clear" w:color="auto" w:fill="auto"/>
            <w:noWrap/>
            <w:hideMark/>
          </w:tcPr>
          <w:p w14:paraId="0EB8DD6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VINSON</w:t>
            </w:r>
          </w:p>
        </w:tc>
        <w:tc>
          <w:tcPr>
            <w:tcW w:w="1340" w:type="dxa"/>
            <w:tcBorders>
              <w:top w:val="nil"/>
              <w:left w:val="nil"/>
              <w:bottom w:val="single" w:sz="8" w:space="0" w:color="E2E2E2"/>
              <w:right w:val="single" w:sz="8" w:space="0" w:color="E2E2E2"/>
            </w:tcBorders>
            <w:shd w:val="clear" w:color="auto" w:fill="auto"/>
            <w:noWrap/>
            <w:hideMark/>
          </w:tcPr>
          <w:p w14:paraId="65118F01"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0FBA1224"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0F2EEF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2C7A96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0BA4BB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DCALBEC8</w:t>
            </w:r>
          </w:p>
        </w:tc>
        <w:tc>
          <w:tcPr>
            <w:tcW w:w="2020" w:type="dxa"/>
            <w:tcBorders>
              <w:top w:val="nil"/>
              <w:left w:val="nil"/>
              <w:bottom w:val="single" w:sz="8" w:space="0" w:color="E2E2E2"/>
              <w:right w:val="single" w:sz="8" w:space="0" w:color="E2E2E2"/>
            </w:tcBorders>
            <w:shd w:val="clear" w:color="auto" w:fill="auto"/>
            <w:noWrap/>
            <w:hideMark/>
          </w:tcPr>
          <w:p w14:paraId="25F7F5B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U2_X3_1</w:t>
            </w:r>
          </w:p>
        </w:tc>
        <w:tc>
          <w:tcPr>
            <w:tcW w:w="1220" w:type="dxa"/>
            <w:tcBorders>
              <w:top w:val="nil"/>
              <w:left w:val="nil"/>
              <w:bottom w:val="single" w:sz="8" w:space="0" w:color="E2E2E2"/>
              <w:right w:val="single" w:sz="8" w:space="0" w:color="E2E2E2"/>
            </w:tcBorders>
            <w:shd w:val="clear" w:color="auto" w:fill="auto"/>
            <w:noWrap/>
            <w:hideMark/>
          </w:tcPr>
          <w:p w14:paraId="349A2A7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BRAUNIG</w:t>
            </w:r>
          </w:p>
        </w:tc>
        <w:tc>
          <w:tcPr>
            <w:tcW w:w="1220" w:type="dxa"/>
            <w:tcBorders>
              <w:top w:val="nil"/>
              <w:left w:val="nil"/>
              <w:bottom w:val="single" w:sz="8" w:space="0" w:color="E2E2E2"/>
              <w:right w:val="single" w:sz="8" w:space="0" w:color="E2E2E2"/>
            </w:tcBorders>
            <w:shd w:val="clear" w:color="auto" w:fill="auto"/>
            <w:noWrap/>
            <w:hideMark/>
          </w:tcPr>
          <w:p w14:paraId="195C384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X3</w:t>
            </w:r>
          </w:p>
        </w:tc>
        <w:tc>
          <w:tcPr>
            <w:tcW w:w="1340" w:type="dxa"/>
            <w:tcBorders>
              <w:top w:val="nil"/>
              <w:left w:val="nil"/>
              <w:bottom w:val="single" w:sz="8" w:space="0" w:color="E2E2E2"/>
              <w:right w:val="single" w:sz="8" w:space="0" w:color="E2E2E2"/>
            </w:tcBorders>
            <w:shd w:val="clear" w:color="auto" w:fill="auto"/>
            <w:noWrap/>
            <w:hideMark/>
          </w:tcPr>
          <w:p w14:paraId="01E6D65B"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112B06C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056A19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681ABF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7AE1C1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DUVASA89</w:t>
            </w:r>
          </w:p>
        </w:tc>
        <w:tc>
          <w:tcPr>
            <w:tcW w:w="2020" w:type="dxa"/>
            <w:tcBorders>
              <w:top w:val="nil"/>
              <w:left w:val="nil"/>
              <w:bottom w:val="single" w:sz="8" w:space="0" w:color="E2E2E2"/>
              <w:right w:val="single" w:sz="8" w:space="0" w:color="E2E2E2"/>
            </w:tcBorders>
            <w:shd w:val="clear" w:color="auto" w:fill="auto"/>
            <w:noWrap/>
            <w:hideMark/>
          </w:tcPr>
          <w:p w14:paraId="6D78422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UVALDE_W_BATE1_1</w:t>
            </w:r>
          </w:p>
        </w:tc>
        <w:tc>
          <w:tcPr>
            <w:tcW w:w="1220" w:type="dxa"/>
            <w:tcBorders>
              <w:top w:val="nil"/>
              <w:left w:val="nil"/>
              <w:bottom w:val="single" w:sz="8" w:space="0" w:color="E2E2E2"/>
              <w:right w:val="single" w:sz="8" w:space="0" w:color="E2E2E2"/>
            </w:tcBorders>
            <w:shd w:val="clear" w:color="auto" w:fill="auto"/>
            <w:noWrap/>
            <w:hideMark/>
          </w:tcPr>
          <w:p w14:paraId="398F653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w:t>
            </w:r>
          </w:p>
        </w:tc>
        <w:tc>
          <w:tcPr>
            <w:tcW w:w="1220" w:type="dxa"/>
            <w:tcBorders>
              <w:top w:val="nil"/>
              <w:left w:val="nil"/>
              <w:bottom w:val="single" w:sz="8" w:space="0" w:color="E2E2E2"/>
              <w:right w:val="single" w:sz="8" w:space="0" w:color="E2E2E2"/>
            </w:tcBorders>
            <w:shd w:val="clear" w:color="auto" w:fill="auto"/>
            <w:noWrap/>
            <w:hideMark/>
          </w:tcPr>
          <w:p w14:paraId="4D2B5AC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W_BATESV</w:t>
            </w:r>
          </w:p>
        </w:tc>
        <w:tc>
          <w:tcPr>
            <w:tcW w:w="1340" w:type="dxa"/>
            <w:tcBorders>
              <w:top w:val="nil"/>
              <w:left w:val="nil"/>
              <w:bottom w:val="single" w:sz="8" w:space="0" w:color="E2E2E2"/>
              <w:right w:val="single" w:sz="8" w:space="0" w:color="E2E2E2"/>
            </w:tcBorders>
            <w:shd w:val="clear" w:color="auto" w:fill="auto"/>
            <w:noWrap/>
            <w:hideMark/>
          </w:tcPr>
          <w:p w14:paraId="1346760A"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55C645E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AAF82B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A3592F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453352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SPAWCAL5</w:t>
            </w:r>
          </w:p>
        </w:tc>
        <w:tc>
          <w:tcPr>
            <w:tcW w:w="2020" w:type="dxa"/>
            <w:tcBorders>
              <w:top w:val="nil"/>
              <w:left w:val="nil"/>
              <w:bottom w:val="single" w:sz="8" w:space="0" w:color="E2E2E2"/>
              <w:right w:val="single" w:sz="8" w:space="0" w:color="E2E2E2"/>
            </w:tcBorders>
            <w:shd w:val="clear" w:color="auto" w:fill="auto"/>
            <w:noWrap/>
            <w:hideMark/>
          </w:tcPr>
          <w:p w14:paraId="372B71C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UVALDE_W_BATE1_1</w:t>
            </w:r>
          </w:p>
        </w:tc>
        <w:tc>
          <w:tcPr>
            <w:tcW w:w="1220" w:type="dxa"/>
            <w:tcBorders>
              <w:top w:val="nil"/>
              <w:left w:val="nil"/>
              <w:bottom w:val="single" w:sz="8" w:space="0" w:color="E2E2E2"/>
              <w:right w:val="single" w:sz="8" w:space="0" w:color="E2E2E2"/>
            </w:tcBorders>
            <w:shd w:val="clear" w:color="auto" w:fill="auto"/>
            <w:noWrap/>
            <w:hideMark/>
          </w:tcPr>
          <w:p w14:paraId="18B90AA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W_BATESV</w:t>
            </w:r>
          </w:p>
        </w:tc>
        <w:tc>
          <w:tcPr>
            <w:tcW w:w="1220" w:type="dxa"/>
            <w:tcBorders>
              <w:top w:val="nil"/>
              <w:left w:val="nil"/>
              <w:bottom w:val="single" w:sz="8" w:space="0" w:color="E2E2E2"/>
              <w:right w:val="single" w:sz="8" w:space="0" w:color="E2E2E2"/>
            </w:tcBorders>
            <w:shd w:val="clear" w:color="auto" w:fill="auto"/>
            <w:noWrap/>
            <w:hideMark/>
          </w:tcPr>
          <w:p w14:paraId="0DDA925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w:t>
            </w:r>
          </w:p>
        </w:tc>
        <w:tc>
          <w:tcPr>
            <w:tcW w:w="1340" w:type="dxa"/>
            <w:tcBorders>
              <w:top w:val="nil"/>
              <w:left w:val="nil"/>
              <w:bottom w:val="single" w:sz="8" w:space="0" w:color="E2E2E2"/>
              <w:right w:val="single" w:sz="8" w:space="0" w:color="E2E2E2"/>
            </w:tcBorders>
            <w:shd w:val="clear" w:color="auto" w:fill="auto"/>
            <w:noWrap/>
            <w:hideMark/>
          </w:tcPr>
          <w:p w14:paraId="152C0B9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FA69474"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27372E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20CABB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B23649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SWLALCS8</w:t>
            </w:r>
          </w:p>
        </w:tc>
        <w:tc>
          <w:tcPr>
            <w:tcW w:w="2020" w:type="dxa"/>
            <w:tcBorders>
              <w:top w:val="nil"/>
              <w:left w:val="nil"/>
              <w:bottom w:val="single" w:sz="8" w:space="0" w:color="E2E2E2"/>
              <w:right w:val="single" w:sz="8" w:space="0" w:color="E2E2E2"/>
            </w:tcBorders>
            <w:shd w:val="clear" w:color="auto" w:fill="auto"/>
            <w:noWrap/>
            <w:hideMark/>
          </w:tcPr>
          <w:p w14:paraId="67D7C78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WEAST_XF1H</w:t>
            </w:r>
          </w:p>
        </w:tc>
        <w:tc>
          <w:tcPr>
            <w:tcW w:w="1220" w:type="dxa"/>
            <w:tcBorders>
              <w:top w:val="nil"/>
              <w:left w:val="nil"/>
              <w:bottom w:val="single" w:sz="8" w:space="0" w:color="E2E2E2"/>
              <w:right w:val="single" w:sz="8" w:space="0" w:color="E2E2E2"/>
            </w:tcBorders>
            <w:shd w:val="clear" w:color="auto" w:fill="auto"/>
            <w:noWrap/>
            <w:hideMark/>
          </w:tcPr>
          <w:p w14:paraId="5C0E86D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WEAST</w:t>
            </w:r>
          </w:p>
        </w:tc>
        <w:tc>
          <w:tcPr>
            <w:tcW w:w="1220" w:type="dxa"/>
            <w:tcBorders>
              <w:top w:val="nil"/>
              <w:left w:val="nil"/>
              <w:bottom w:val="single" w:sz="8" w:space="0" w:color="E2E2E2"/>
              <w:right w:val="single" w:sz="8" w:space="0" w:color="E2E2E2"/>
            </w:tcBorders>
            <w:shd w:val="clear" w:color="auto" w:fill="auto"/>
            <w:noWrap/>
            <w:hideMark/>
          </w:tcPr>
          <w:p w14:paraId="3457EF8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WEAST</w:t>
            </w:r>
          </w:p>
        </w:tc>
        <w:tc>
          <w:tcPr>
            <w:tcW w:w="1340" w:type="dxa"/>
            <w:tcBorders>
              <w:top w:val="nil"/>
              <w:left w:val="nil"/>
              <w:bottom w:val="single" w:sz="8" w:space="0" w:color="E2E2E2"/>
              <w:right w:val="single" w:sz="8" w:space="0" w:color="E2E2E2"/>
            </w:tcBorders>
            <w:shd w:val="clear" w:color="auto" w:fill="auto"/>
            <w:noWrap/>
            <w:hideMark/>
          </w:tcPr>
          <w:p w14:paraId="2C8CC67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4027EBE3"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499FC1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268989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1B255A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DBBSRCH5</w:t>
            </w:r>
          </w:p>
        </w:tc>
        <w:tc>
          <w:tcPr>
            <w:tcW w:w="2020" w:type="dxa"/>
            <w:tcBorders>
              <w:top w:val="nil"/>
              <w:left w:val="nil"/>
              <w:bottom w:val="single" w:sz="8" w:space="0" w:color="E2E2E2"/>
              <w:right w:val="single" w:sz="8" w:space="0" w:color="E2E2E2"/>
            </w:tcBorders>
            <w:shd w:val="clear" w:color="auto" w:fill="auto"/>
            <w:noWrap/>
            <w:hideMark/>
          </w:tcPr>
          <w:p w14:paraId="718C08F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1240__J</w:t>
            </w:r>
          </w:p>
        </w:tc>
        <w:tc>
          <w:tcPr>
            <w:tcW w:w="1220" w:type="dxa"/>
            <w:tcBorders>
              <w:top w:val="nil"/>
              <w:left w:val="nil"/>
              <w:bottom w:val="single" w:sz="8" w:space="0" w:color="E2E2E2"/>
              <w:right w:val="single" w:sz="8" w:space="0" w:color="E2E2E2"/>
            </w:tcBorders>
            <w:shd w:val="clear" w:color="auto" w:fill="auto"/>
            <w:noWrap/>
            <w:hideMark/>
          </w:tcPr>
          <w:p w14:paraId="2440886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POKSW</w:t>
            </w:r>
          </w:p>
        </w:tc>
        <w:tc>
          <w:tcPr>
            <w:tcW w:w="1220" w:type="dxa"/>
            <w:tcBorders>
              <w:top w:val="nil"/>
              <w:left w:val="nil"/>
              <w:bottom w:val="single" w:sz="8" w:space="0" w:color="E2E2E2"/>
              <w:right w:val="single" w:sz="8" w:space="0" w:color="E2E2E2"/>
            </w:tcBorders>
            <w:shd w:val="clear" w:color="auto" w:fill="auto"/>
            <w:noWrap/>
            <w:hideMark/>
          </w:tcPr>
          <w:p w14:paraId="5ABEAD5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FFD</w:t>
            </w:r>
          </w:p>
        </w:tc>
        <w:tc>
          <w:tcPr>
            <w:tcW w:w="1340" w:type="dxa"/>
            <w:tcBorders>
              <w:top w:val="nil"/>
              <w:left w:val="nil"/>
              <w:bottom w:val="single" w:sz="8" w:space="0" w:color="E2E2E2"/>
              <w:right w:val="single" w:sz="8" w:space="0" w:color="E2E2E2"/>
            </w:tcBorders>
            <w:shd w:val="clear" w:color="auto" w:fill="auto"/>
            <w:noWrap/>
            <w:hideMark/>
          </w:tcPr>
          <w:p w14:paraId="600BCF9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FA03D92"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56912BF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A51A8E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9C8B85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XPRS58</w:t>
            </w:r>
          </w:p>
        </w:tc>
        <w:tc>
          <w:tcPr>
            <w:tcW w:w="2020" w:type="dxa"/>
            <w:tcBorders>
              <w:top w:val="nil"/>
              <w:left w:val="nil"/>
              <w:bottom w:val="single" w:sz="8" w:space="0" w:color="E2E2E2"/>
              <w:right w:val="single" w:sz="8" w:space="0" w:color="E2E2E2"/>
            </w:tcBorders>
            <w:shd w:val="clear" w:color="auto" w:fill="auto"/>
            <w:noWrap/>
            <w:hideMark/>
          </w:tcPr>
          <w:p w14:paraId="3455FF4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1650__D</w:t>
            </w:r>
          </w:p>
        </w:tc>
        <w:tc>
          <w:tcPr>
            <w:tcW w:w="1220" w:type="dxa"/>
            <w:tcBorders>
              <w:top w:val="nil"/>
              <w:left w:val="nil"/>
              <w:bottom w:val="single" w:sz="8" w:space="0" w:color="E2E2E2"/>
              <w:right w:val="single" w:sz="8" w:space="0" w:color="E2E2E2"/>
            </w:tcBorders>
            <w:shd w:val="clear" w:color="auto" w:fill="auto"/>
            <w:noWrap/>
            <w:hideMark/>
          </w:tcPr>
          <w:p w14:paraId="622F672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TALTP</w:t>
            </w:r>
          </w:p>
        </w:tc>
        <w:tc>
          <w:tcPr>
            <w:tcW w:w="1220" w:type="dxa"/>
            <w:tcBorders>
              <w:top w:val="nil"/>
              <w:left w:val="nil"/>
              <w:bottom w:val="single" w:sz="8" w:space="0" w:color="E2E2E2"/>
              <w:right w:val="single" w:sz="8" w:space="0" w:color="E2E2E2"/>
            </w:tcBorders>
            <w:shd w:val="clear" w:color="auto" w:fill="auto"/>
            <w:noWrap/>
            <w:hideMark/>
          </w:tcPr>
          <w:p w14:paraId="4F949ED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MNTTP</w:t>
            </w:r>
          </w:p>
        </w:tc>
        <w:tc>
          <w:tcPr>
            <w:tcW w:w="1340" w:type="dxa"/>
            <w:tcBorders>
              <w:top w:val="nil"/>
              <w:left w:val="nil"/>
              <w:bottom w:val="single" w:sz="8" w:space="0" w:color="E2E2E2"/>
              <w:right w:val="single" w:sz="8" w:space="0" w:color="E2E2E2"/>
            </w:tcBorders>
            <w:shd w:val="clear" w:color="auto" w:fill="auto"/>
            <w:noWrap/>
            <w:hideMark/>
          </w:tcPr>
          <w:p w14:paraId="139E0130"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54C2782F"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166C72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EF411F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461296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STMPTHS5</w:t>
            </w:r>
          </w:p>
        </w:tc>
        <w:tc>
          <w:tcPr>
            <w:tcW w:w="2020" w:type="dxa"/>
            <w:tcBorders>
              <w:top w:val="nil"/>
              <w:left w:val="nil"/>
              <w:bottom w:val="single" w:sz="8" w:space="0" w:color="E2E2E2"/>
              <w:right w:val="single" w:sz="8" w:space="0" w:color="E2E2E2"/>
            </w:tcBorders>
            <w:shd w:val="clear" w:color="auto" w:fill="auto"/>
            <w:noWrap/>
            <w:hideMark/>
          </w:tcPr>
          <w:p w14:paraId="1E7E795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300__B</w:t>
            </w:r>
          </w:p>
        </w:tc>
        <w:tc>
          <w:tcPr>
            <w:tcW w:w="1220" w:type="dxa"/>
            <w:tcBorders>
              <w:top w:val="nil"/>
              <w:left w:val="nil"/>
              <w:bottom w:val="single" w:sz="8" w:space="0" w:color="E2E2E2"/>
              <w:right w:val="single" w:sz="8" w:space="0" w:color="E2E2E2"/>
            </w:tcBorders>
            <w:shd w:val="clear" w:color="auto" w:fill="auto"/>
            <w:noWrap/>
            <w:hideMark/>
          </w:tcPr>
          <w:p w14:paraId="7501AA1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BLFSW</w:t>
            </w:r>
          </w:p>
        </w:tc>
        <w:tc>
          <w:tcPr>
            <w:tcW w:w="1220" w:type="dxa"/>
            <w:tcBorders>
              <w:top w:val="nil"/>
              <w:left w:val="nil"/>
              <w:bottom w:val="single" w:sz="8" w:space="0" w:color="E2E2E2"/>
              <w:right w:val="single" w:sz="8" w:space="0" w:color="E2E2E2"/>
            </w:tcBorders>
            <w:shd w:val="clear" w:color="auto" w:fill="auto"/>
            <w:noWrap/>
            <w:hideMark/>
          </w:tcPr>
          <w:p w14:paraId="5BE60F2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TMPSW</w:t>
            </w:r>
          </w:p>
        </w:tc>
        <w:tc>
          <w:tcPr>
            <w:tcW w:w="1340" w:type="dxa"/>
            <w:tcBorders>
              <w:top w:val="nil"/>
              <w:left w:val="nil"/>
              <w:bottom w:val="single" w:sz="8" w:space="0" w:color="E2E2E2"/>
              <w:right w:val="single" w:sz="8" w:space="0" w:color="E2E2E2"/>
            </w:tcBorders>
            <w:shd w:val="clear" w:color="auto" w:fill="auto"/>
            <w:noWrap/>
            <w:hideMark/>
          </w:tcPr>
          <w:p w14:paraId="23DF9E2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1A9DEE9"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3898A4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E8997A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F8C032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DLHSPRC8</w:t>
            </w:r>
          </w:p>
        </w:tc>
        <w:tc>
          <w:tcPr>
            <w:tcW w:w="2020" w:type="dxa"/>
            <w:tcBorders>
              <w:top w:val="nil"/>
              <w:left w:val="nil"/>
              <w:bottom w:val="single" w:sz="8" w:space="0" w:color="E2E2E2"/>
              <w:right w:val="single" w:sz="8" w:space="0" w:color="E2E2E2"/>
            </w:tcBorders>
            <w:shd w:val="clear" w:color="auto" w:fill="auto"/>
            <w:noWrap/>
            <w:hideMark/>
          </w:tcPr>
          <w:p w14:paraId="4961404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3671__A</w:t>
            </w:r>
          </w:p>
        </w:tc>
        <w:tc>
          <w:tcPr>
            <w:tcW w:w="1220" w:type="dxa"/>
            <w:tcBorders>
              <w:top w:val="nil"/>
              <w:left w:val="nil"/>
              <w:bottom w:val="single" w:sz="8" w:space="0" w:color="E2E2E2"/>
              <w:right w:val="single" w:sz="8" w:space="0" w:color="E2E2E2"/>
            </w:tcBorders>
            <w:shd w:val="clear" w:color="auto" w:fill="auto"/>
            <w:noWrap/>
            <w:hideMark/>
          </w:tcPr>
          <w:p w14:paraId="32EB2F6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LHSES</w:t>
            </w:r>
          </w:p>
        </w:tc>
        <w:tc>
          <w:tcPr>
            <w:tcW w:w="1220" w:type="dxa"/>
            <w:tcBorders>
              <w:top w:val="nil"/>
              <w:left w:val="nil"/>
              <w:bottom w:val="single" w:sz="8" w:space="0" w:color="E2E2E2"/>
              <w:right w:val="single" w:sz="8" w:space="0" w:color="E2E2E2"/>
            </w:tcBorders>
            <w:shd w:val="clear" w:color="auto" w:fill="auto"/>
            <w:noWrap/>
            <w:hideMark/>
          </w:tcPr>
          <w:p w14:paraId="0386F6F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CNRSW</w:t>
            </w:r>
          </w:p>
        </w:tc>
        <w:tc>
          <w:tcPr>
            <w:tcW w:w="1340" w:type="dxa"/>
            <w:tcBorders>
              <w:top w:val="nil"/>
              <w:left w:val="nil"/>
              <w:bottom w:val="single" w:sz="8" w:space="0" w:color="E2E2E2"/>
              <w:right w:val="single" w:sz="8" w:space="0" w:color="E2E2E2"/>
            </w:tcBorders>
            <w:shd w:val="clear" w:color="auto" w:fill="auto"/>
            <w:noWrap/>
            <w:hideMark/>
          </w:tcPr>
          <w:p w14:paraId="6BBDF69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13E6D79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CD98BC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0D32F5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0CD3B8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DSCOFAR5</w:t>
            </w:r>
          </w:p>
        </w:tc>
        <w:tc>
          <w:tcPr>
            <w:tcW w:w="2020" w:type="dxa"/>
            <w:tcBorders>
              <w:top w:val="nil"/>
              <w:left w:val="nil"/>
              <w:bottom w:val="single" w:sz="8" w:space="0" w:color="E2E2E2"/>
              <w:right w:val="single" w:sz="8" w:space="0" w:color="E2E2E2"/>
            </w:tcBorders>
            <w:shd w:val="clear" w:color="auto" w:fill="auto"/>
            <w:noWrap/>
            <w:hideMark/>
          </w:tcPr>
          <w:p w14:paraId="7C72B3F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6437__F</w:t>
            </w:r>
          </w:p>
        </w:tc>
        <w:tc>
          <w:tcPr>
            <w:tcW w:w="1220" w:type="dxa"/>
            <w:tcBorders>
              <w:top w:val="nil"/>
              <w:left w:val="nil"/>
              <w:bottom w:val="single" w:sz="8" w:space="0" w:color="E2E2E2"/>
              <w:right w:val="single" w:sz="8" w:space="0" w:color="E2E2E2"/>
            </w:tcBorders>
            <w:shd w:val="clear" w:color="auto" w:fill="auto"/>
            <w:noWrap/>
            <w:hideMark/>
          </w:tcPr>
          <w:p w14:paraId="576DF9F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SCRCV</w:t>
            </w:r>
          </w:p>
        </w:tc>
        <w:tc>
          <w:tcPr>
            <w:tcW w:w="1220" w:type="dxa"/>
            <w:tcBorders>
              <w:top w:val="nil"/>
              <w:left w:val="nil"/>
              <w:bottom w:val="single" w:sz="8" w:space="0" w:color="E2E2E2"/>
              <w:right w:val="single" w:sz="8" w:space="0" w:color="E2E2E2"/>
            </w:tcBorders>
            <w:shd w:val="clear" w:color="auto" w:fill="auto"/>
            <w:noWrap/>
            <w:hideMark/>
          </w:tcPr>
          <w:p w14:paraId="311B7BA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KNAPP</w:t>
            </w:r>
          </w:p>
        </w:tc>
        <w:tc>
          <w:tcPr>
            <w:tcW w:w="1340" w:type="dxa"/>
            <w:tcBorders>
              <w:top w:val="nil"/>
              <w:left w:val="nil"/>
              <w:bottom w:val="single" w:sz="8" w:space="0" w:color="E2E2E2"/>
              <w:right w:val="single" w:sz="8" w:space="0" w:color="E2E2E2"/>
            </w:tcBorders>
            <w:shd w:val="clear" w:color="auto" w:fill="auto"/>
            <w:noWrap/>
            <w:hideMark/>
          </w:tcPr>
          <w:p w14:paraId="0662B5D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3ED3461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9E9979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31687C1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06DD6E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DMGSCON5</w:t>
            </w:r>
          </w:p>
        </w:tc>
        <w:tc>
          <w:tcPr>
            <w:tcW w:w="2020" w:type="dxa"/>
            <w:tcBorders>
              <w:top w:val="nil"/>
              <w:left w:val="nil"/>
              <w:bottom w:val="single" w:sz="8" w:space="0" w:color="E2E2E2"/>
              <w:right w:val="single" w:sz="8" w:space="0" w:color="E2E2E2"/>
            </w:tcBorders>
            <w:shd w:val="clear" w:color="auto" w:fill="auto"/>
            <w:noWrap/>
            <w:hideMark/>
          </w:tcPr>
          <w:p w14:paraId="60DA0D2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6471__B</w:t>
            </w:r>
          </w:p>
        </w:tc>
        <w:tc>
          <w:tcPr>
            <w:tcW w:w="1220" w:type="dxa"/>
            <w:tcBorders>
              <w:top w:val="nil"/>
              <w:left w:val="nil"/>
              <w:bottom w:val="single" w:sz="8" w:space="0" w:color="E2E2E2"/>
              <w:right w:val="single" w:sz="8" w:space="0" w:color="E2E2E2"/>
            </w:tcBorders>
            <w:shd w:val="clear" w:color="auto" w:fill="auto"/>
            <w:noWrap/>
            <w:hideMark/>
          </w:tcPr>
          <w:p w14:paraId="28372B3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NAVIG</w:t>
            </w:r>
          </w:p>
        </w:tc>
        <w:tc>
          <w:tcPr>
            <w:tcW w:w="1220" w:type="dxa"/>
            <w:tcBorders>
              <w:top w:val="nil"/>
              <w:left w:val="nil"/>
              <w:bottom w:val="single" w:sz="8" w:space="0" w:color="E2E2E2"/>
              <w:right w:val="single" w:sz="8" w:space="0" w:color="E2E2E2"/>
            </w:tcBorders>
            <w:shd w:val="clear" w:color="auto" w:fill="auto"/>
            <w:noWrap/>
            <w:hideMark/>
          </w:tcPr>
          <w:p w14:paraId="6782CB7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MCDLD</w:t>
            </w:r>
          </w:p>
        </w:tc>
        <w:tc>
          <w:tcPr>
            <w:tcW w:w="1340" w:type="dxa"/>
            <w:tcBorders>
              <w:top w:val="nil"/>
              <w:left w:val="nil"/>
              <w:bottom w:val="single" w:sz="8" w:space="0" w:color="E2E2E2"/>
              <w:right w:val="single" w:sz="8" w:space="0" w:color="E2E2E2"/>
            </w:tcBorders>
            <w:shd w:val="clear" w:color="auto" w:fill="auto"/>
            <w:noWrap/>
            <w:hideMark/>
          </w:tcPr>
          <w:p w14:paraId="1FC40A7E"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749B1F83"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A348A5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CAB147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A3D580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DCENRI35</w:t>
            </w:r>
          </w:p>
        </w:tc>
        <w:tc>
          <w:tcPr>
            <w:tcW w:w="2020" w:type="dxa"/>
            <w:tcBorders>
              <w:top w:val="nil"/>
              <w:left w:val="nil"/>
              <w:bottom w:val="single" w:sz="8" w:space="0" w:color="E2E2E2"/>
              <w:right w:val="single" w:sz="8" w:space="0" w:color="E2E2E2"/>
            </w:tcBorders>
            <w:shd w:val="clear" w:color="auto" w:fill="auto"/>
            <w:noWrap/>
            <w:hideMark/>
          </w:tcPr>
          <w:p w14:paraId="0E65BD0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ASHERT_CATARI1_1</w:t>
            </w:r>
          </w:p>
        </w:tc>
        <w:tc>
          <w:tcPr>
            <w:tcW w:w="1220" w:type="dxa"/>
            <w:tcBorders>
              <w:top w:val="nil"/>
              <w:left w:val="nil"/>
              <w:bottom w:val="single" w:sz="8" w:space="0" w:color="E2E2E2"/>
              <w:right w:val="single" w:sz="8" w:space="0" w:color="E2E2E2"/>
            </w:tcBorders>
            <w:shd w:val="clear" w:color="auto" w:fill="auto"/>
            <w:noWrap/>
            <w:hideMark/>
          </w:tcPr>
          <w:p w14:paraId="7010DAB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ASHERTON</w:t>
            </w:r>
          </w:p>
        </w:tc>
        <w:tc>
          <w:tcPr>
            <w:tcW w:w="1220" w:type="dxa"/>
            <w:tcBorders>
              <w:top w:val="nil"/>
              <w:left w:val="nil"/>
              <w:bottom w:val="single" w:sz="8" w:space="0" w:color="E2E2E2"/>
              <w:right w:val="single" w:sz="8" w:space="0" w:color="E2E2E2"/>
            </w:tcBorders>
            <w:shd w:val="clear" w:color="auto" w:fill="auto"/>
            <w:noWrap/>
            <w:hideMark/>
          </w:tcPr>
          <w:p w14:paraId="51A40C1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CATARINA</w:t>
            </w:r>
          </w:p>
        </w:tc>
        <w:tc>
          <w:tcPr>
            <w:tcW w:w="1340" w:type="dxa"/>
            <w:tcBorders>
              <w:top w:val="nil"/>
              <w:left w:val="nil"/>
              <w:bottom w:val="single" w:sz="8" w:space="0" w:color="E2E2E2"/>
              <w:right w:val="single" w:sz="8" w:space="0" w:color="E2E2E2"/>
            </w:tcBorders>
            <w:shd w:val="clear" w:color="auto" w:fill="auto"/>
            <w:noWrap/>
            <w:hideMark/>
          </w:tcPr>
          <w:p w14:paraId="1D70348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5FCF84F"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E14DEF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1B9DB9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229ABB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MSTPANS5</w:t>
            </w:r>
          </w:p>
        </w:tc>
        <w:tc>
          <w:tcPr>
            <w:tcW w:w="2020" w:type="dxa"/>
            <w:tcBorders>
              <w:top w:val="nil"/>
              <w:left w:val="nil"/>
              <w:bottom w:val="single" w:sz="8" w:space="0" w:color="E2E2E2"/>
              <w:right w:val="single" w:sz="8" w:space="0" w:color="E2E2E2"/>
            </w:tcBorders>
            <w:shd w:val="clear" w:color="auto" w:fill="auto"/>
            <w:noWrap/>
            <w:hideMark/>
          </w:tcPr>
          <w:p w14:paraId="23AE258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BLESSI_LOLITA1_1</w:t>
            </w:r>
          </w:p>
        </w:tc>
        <w:tc>
          <w:tcPr>
            <w:tcW w:w="1220" w:type="dxa"/>
            <w:tcBorders>
              <w:top w:val="nil"/>
              <w:left w:val="nil"/>
              <w:bottom w:val="single" w:sz="8" w:space="0" w:color="E2E2E2"/>
              <w:right w:val="single" w:sz="8" w:space="0" w:color="E2E2E2"/>
            </w:tcBorders>
            <w:shd w:val="clear" w:color="auto" w:fill="auto"/>
            <w:noWrap/>
            <w:hideMark/>
          </w:tcPr>
          <w:p w14:paraId="6AE1F7B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BLESSING</w:t>
            </w:r>
          </w:p>
        </w:tc>
        <w:tc>
          <w:tcPr>
            <w:tcW w:w="1220" w:type="dxa"/>
            <w:tcBorders>
              <w:top w:val="nil"/>
              <w:left w:val="nil"/>
              <w:bottom w:val="single" w:sz="8" w:space="0" w:color="E2E2E2"/>
              <w:right w:val="single" w:sz="8" w:space="0" w:color="E2E2E2"/>
            </w:tcBorders>
            <w:shd w:val="clear" w:color="auto" w:fill="auto"/>
            <w:noWrap/>
            <w:hideMark/>
          </w:tcPr>
          <w:p w14:paraId="79EA161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LOLITA</w:t>
            </w:r>
          </w:p>
        </w:tc>
        <w:tc>
          <w:tcPr>
            <w:tcW w:w="1340" w:type="dxa"/>
            <w:tcBorders>
              <w:top w:val="nil"/>
              <w:left w:val="nil"/>
              <w:bottom w:val="single" w:sz="8" w:space="0" w:color="E2E2E2"/>
              <w:right w:val="single" w:sz="8" w:space="0" w:color="E2E2E2"/>
            </w:tcBorders>
            <w:shd w:val="clear" w:color="auto" w:fill="auto"/>
            <w:noWrap/>
            <w:hideMark/>
          </w:tcPr>
          <w:p w14:paraId="245EDAC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4BE8A174"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4CEE8F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0CCCFD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C4CFDE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DSPRDAF8</w:t>
            </w:r>
          </w:p>
        </w:tc>
        <w:tc>
          <w:tcPr>
            <w:tcW w:w="2020" w:type="dxa"/>
            <w:tcBorders>
              <w:top w:val="nil"/>
              <w:left w:val="nil"/>
              <w:bottom w:val="single" w:sz="8" w:space="0" w:color="E2E2E2"/>
              <w:right w:val="single" w:sz="8" w:space="0" w:color="E2E2E2"/>
            </w:tcBorders>
            <w:shd w:val="clear" w:color="auto" w:fill="auto"/>
            <w:noWrap/>
            <w:hideMark/>
          </w:tcPr>
          <w:p w14:paraId="40B49E1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CKT_1027_1</w:t>
            </w:r>
          </w:p>
        </w:tc>
        <w:tc>
          <w:tcPr>
            <w:tcW w:w="1220" w:type="dxa"/>
            <w:tcBorders>
              <w:top w:val="nil"/>
              <w:left w:val="nil"/>
              <w:bottom w:val="single" w:sz="8" w:space="0" w:color="E2E2E2"/>
              <w:right w:val="single" w:sz="8" w:space="0" w:color="E2E2E2"/>
            </w:tcBorders>
            <w:shd w:val="clear" w:color="auto" w:fill="auto"/>
            <w:noWrap/>
            <w:hideMark/>
          </w:tcPr>
          <w:p w14:paraId="6C21DF9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DUNLAP</w:t>
            </w:r>
          </w:p>
        </w:tc>
        <w:tc>
          <w:tcPr>
            <w:tcW w:w="1220" w:type="dxa"/>
            <w:tcBorders>
              <w:top w:val="nil"/>
              <w:left w:val="nil"/>
              <w:bottom w:val="single" w:sz="8" w:space="0" w:color="E2E2E2"/>
              <w:right w:val="single" w:sz="8" w:space="0" w:color="E2E2E2"/>
            </w:tcBorders>
            <w:shd w:val="clear" w:color="auto" w:fill="auto"/>
            <w:noWrap/>
            <w:hideMark/>
          </w:tcPr>
          <w:p w14:paraId="6A8BEB7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DECKER</w:t>
            </w:r>
          </w:p>
        </w:tc>
        <w:tc>
          <w:tcPr>
            <w:tcW w:w="1340" w:type="dxa"/>
            <w:tcBorders>
              <w:top w:val="nil"/>
              <w:left w:val="nil"/>
              <w:bottom w:val="single" w:sz="8" w:space="0" w:color="E2E2E2"/>
              <w:right w:val="single" w:sz="8" w:space="0" w:color="E2E2E2"/>
            </w:tcBorders>
            <w:shd w:val="clear" w:color="auto" w:fill="auto"/>
            <w:noWrap/>
            <w:hideMark/>
          </w:tcPr>
          <w:p w14:paraId="14D509E0"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CB228D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686B92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979069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2FEECB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SLGDSAP8</w:t>
            </w:r>
          </w:p>
        </w:tc>
        <w:tc>
          <w:tcPr>
            <w:tcW w:w="2020" w:type="dxa"/>
            <w:tcBorders>
              <w:top w:val="nil"/>
              <w:left w:val="nil"/>
              <w:bottom w:val="single" w:sz="8" w:space="0" w:color="E2E2E2"/>
              <w:right w:val="single" w:sz="8" w:space="0" w:color="E2E2E2"/>
            </w:tcBorders>
            <w:shd w:val="clear" w:color="auto" w:fill="auto"/>
            <w:noWrap/>
            <w:hideMark/>
          </w:tcPr>
          <w:p w14:paraId="68CC90E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CONCHO_SANW0_1</w:t>
            </w:r>
          </w:p>
        </w:tc>
        <w:tc>
          <w:tcPr>
            <w:tcW w:w="1220" w:type="dxa"/>
            <w:tcBorders>
              <w:top w:val="nil"/>
              <w:left w:val="nil"/>
              <w:bottom w:val="single" w:sz="8" w:space="0" w:color="E2E2E2"/>
              <w:right w:val="single" w:sz="8" w:space="0" w:color="E2E2E2"/>
            </w:tcBorders>
            <w:shd w:val="clear" w:color="auto" w:fill="auto"/>
            <w:noWrap/>
            <w:hideMark/>
          </w:tcPr>
          <w:p w14:paraId="0ADFFF5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CONCHO</w:t>
            </w:r>
          </w:p>
        </w:tc>
        <w:tc>
          <w:tcPr>
            <w:tcW w:w="1220" w:type="dxa"/>
            <w:tcBorders>
              <w:top w:val="nil"/>
              <w:left w:val="nil"/>
              <w:bottom w:val="single" w:sz="8" w:space="0" w:color="E2E2E2"/>
              <w:right w:val="single" w:sz="8" w:space="0" w:color="E2E2E2"/>
            </w:tcBorders>
            <w:shd w:val="clear" w:color="auto" w:fill="auto"/>
            <w:noWrap/>
            <w:hideMark/>
          </w:tcPr>
          <w:p w14:paraId="4E540F3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SANW</w:t>
            </w:r>
          </w:p>
        </w:tc>
        <w:tc>
          <w:tcPr>
            <w:tcW w:w="1340" w:type="dxa"/>
            <w:tcBorders>
              <w:top w:val="nil"/>
              <w:left w:val="nil"/>
              <w:bottom w:val="single" w:sz="8" w:space="0" w:color="E2E2E2"/>
              <w:right w:val="single" w:sz="8" w:space="0" w:color="E2E2E2"/>
            </w:tcBorders>
            <w:shd w:val="clear" w:color="auto" w:fill="auto"/>
            <w:noWrap/>
            <w:hideMark/>
          </w:tcPr>
          <w:p w14:paraId="09D7891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0C4129CE"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9D5ADE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257C483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BEA1CC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SILLFTL8</w:t>
            </w:r>
          </w:p>
        </w:tc>
        <w:tc>
          <w:tcPr>
            <w:tcW w:w="2020" w:type="dxa"/>
            <w:tcBorders>
              <w:top w:val="nil"/>
              <w:left w:val="nil"/>
              <w:bottom w:val="single" w:sz="8" w:space="0" w:color="E2E2E2"/>
              <w:right w:val="single" w:sz="8" w:space="0" w:color="E2E2E2"/>
            </w:tcBorders>
            <w:shd w:val="clear" w:color="auto" w:fill="auto"/>
            <w:noWrap/>
            <w:hideMark/>
          </w:tcPr>
          <w:p w14:paraId="4F5FA34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HAMILT_MAXWEL1_1</w:t>
            </w:r>
          </w:p>
        </w:tc>
        <w:tc>
          <w:tcPr>
            <w:tcW w:w="1220" w:type="dxa"/>
            <w:tcBorders>
              <w:top w:val="nil"/>
              <w:left w:val="nil"/>
              <w:bottom w:val="single" w:sz="8" w:space="0" w:color="E2E2E2"/>
              <w:right w:val="single" w:sz="8" w:space="0" w:color="E2E2E2"/>
            </w:tcBorders>
            <w:shd w:val="clear" w:color="auto" w:fill="auto"/>
            <w:noWrap/>
            <w:hideMark/>
          </w:tcPr>
          <w:p w14:paraId="2307236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MAXWELL</w:t>
            </w:r>
          </w:p>
        </w:tc>
        <w:tc>
          <w:tcPr>
            <w:tcW w:w="1220" w:type="dxa"/>
            <w:tcBorders>
              <w:top w:val="nil"/>
              <w:left w:val="nil"/>
              <w:bottom w:val="single" w:sz="8" w:space="0" w:color="E2E2E2"/>
              <w:right w:val="single" w:sz="8" w:space="0" w:color="E2E2E2"/>
            </w:tcBorders>
            <w:shd w:val="clear" w:color="auto" w:fill="auto"/>
            <w:noWrap/>
            <w:hideMark/>
          </w:tcPr>
          <w:p w14:paraId="63E6B72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HAMILTON</w:t>
            </w:r>
          </w:p>
        </w:tc>
        <w:tc>
          <w:tcPr>
            <w:tcW w:w="1340" w:type="dxa"/>
            <w:tcBorders>
              <w:top w:val="nil"/>
              <w:left w:val="nil"/>
              <w:bottom w:val="single" w:sz="8" w:space="0" w:color="E2E2E2"/>
              <w:right w:val="single" w:sz="8" w:space="0" w:color="E2E2E2"/>
            </w:tcBorders>
            <w:shd w:val="clear" w:color="auto" w:fill="auto"/>
            <w:noWrap/>
            <w:hideMark/>
          </w:tcPr>
          <w:p w14:paraId="250D59F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4603BBE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AED8BD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61AA64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076AA0B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20A4E7B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HARGRO_PUMPJA1_1</w:t>
            </w:r>
          </w:p>
        </w:tc>
        <w:tc>
          <w:tcPr>
            <w:tcW w:w="1220" w:type="dxa"/>
            <w:tcBorders>
              <w:top w:val="nil"/>
              <w:left w:val="nil"/>
              <w:bottom w:val="single" w:sz="8" w:space="0" w:color="E2E2E2"/>
              <w:right w:val="single" w:sz="8" w:space="0" w:color="E2E2E2"/>
            </w:tcBorders>
            <w:shd w:val="clear" w:color="auto" w:fill="auto"/>
            <w:noWrap/>
            <w:hideMark/>
          </w:tcPr>
          <w:p w14:paraId="715A6A1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HARGROVE</w:t>
            </w:r>
          </w:p>
        </w:tc>
        <w:tc>
          <w:tcPr>
            <w:tcW w:w="1220" w:type="dxa"/>
            <w:tcBorders>
              <w:top w:val="nil"/>
              <w:left w:val="nil"/>
              <w:bottom w:val="single" w:sz="8" w:space="0" w:color="E2E2E2"/>
              <w:right w:val="single" w:sz="8" w:space="0" w:color="E2E2E2"/>
            </w:tcBorders>
            <w:shd w:val="clear" w:color="auto" w:fill="auto"/>
            <w:noWrap/>
            <w:hideMark/>
          </w:tcPr>
          <w:p w14:paraId="34A5C66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PUMPJACK</w:t>
            </w:r>
          </w:p>
        </w:tc>
        <w:tc>
          <w:tcPr>
            <w:tcW w:w="1340" w:type="dxa"/>
            <w:tcBorders>
              <w:top w:val="nil"/>
              <w:left w:val="nil"/>
              <w:bottom w:val="single" w:sz="8" w:space="0" w:color="E2E2E2"/>
              <w:right w:val="single" w:sz="8" w:space="0" w:color="E2E2E2"/>
            </w:tcBorders>
            <w:shd w:val="clear" w:color="auto" w:fill="auto"/>
            <w:noWrap/>
            <w:hideMark/>
          </w:tcPr>
          <w:p w14:paraId="56BA5961"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5C0D118"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184C425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4099F10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CBF6E5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DCONLNG5</w:t>
            </w:r>
          </w:p>
        </w:tc>
        <w:tc>
          <w:tcPr>
            <w:tcW w:w="2020" w:type="dxa"/>
            <w:tcBorders>
              <w:top w:val="nil"/>
              <w:left w:val="nil"/>
              <w:bottom w:val="single" w:sz="8" w:space="0" w:color="E2E2E2"/>
              <w:right w:val="single" w:sz="8" w:space="0" w:color="E2E2E2"/>
            </w:tcBorders>
            <w:shd w:val="clear" w:color="auto" w:fill="auto"/>
            <w:noWrap/>
            <w:hideMark/>
          </w:tcPr>
          <w:p w14:paraId="06F88AD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RKYROAD_STILES_1</w:t>
            </w:r>
          </w:p>
        </w:tc>
        <w:tc>
          <w:tcPr>
            <w:tcW w:w="1220" w:type="dxa"/>
            <w:tcBorders>
              <w:top w:val="nil"/>
              <w:left w:val="nil"/>
              <w:bottom w:val="single" w:sz="8" w:space="0" w:color="E2E2E2"/>
              <w:right w:val="single" w:sz="8" w:space="0" w:color="E2E2E2"/>
            </w:tcBorders>
            <w:shd w:val="clear" w:color="auto" w:fill="auto"/>
            <w:noWrap/>
            <w:hideMark/>
          </w:tcPr>
          <w:p w14:paraId="07F363E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RCKYROAD</w:t>
            </w:r>
          </w:p>
        </w:tc>
        <w:tc>
          <w:tcPr>
            <w:tcW w:w="1220" w:type="dxa"/>
            <w:tcBorders>
              <w:top w:val="nil"/>
              <w:left w:val="nil"/>
              <w:bottom w:val="single" w:sz="8" w:space="0" w:color="E2E2E2"/>
              <w:right w:val="single" w:sz="8" w:space="0" w:color="E2E2E2"/>
            </w:tcBorders>
            <w:shd w:val="clear" w:color="auto" w:fill="auto"/>
            <w:noWrap/>
            <w:hideMark/>
          </w:tcPr>
          <w:p w14:paraId="1F4C49D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STILES</w:t>
            </w:r>
          </w:p>
        </w:tc>
        <w:tc>
          <w:tcPr>
            <w:tcW w:w="1340" w:type="dxa"/>
            <w:tcBorders>
              <w:top w:val="nil"/>
              <w:left w:val="nil"/>
              <w:bottom w:val="single" w:sz="8" w:space="0" w:color="E2E2E2"/>
              <w:right w:val="single" w:sz="8" w:space="0" w:color="E2E2E2"/>
            </w:tcBorders>
            <w:shd w:val="clear" w:color="auto" w:fill="auto"/>
            <w:noWrap/>
            <w:hideMark/>
          </w:tcPr>
          <w:p w14:paraId="4CB8B9E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1B2E04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122816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3CC082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5621DB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XCED289</w:t>
            </w:r>
          </w:p>
        </w:tc>
        <w:tc>
          <w:tcPr>
            <w:tcW w:w="2020" w:type="dxa"/>
            <w:tcBorders>
              <w:top w:val="nil"/>
              <w:left w:val="nil"/>
              <w:bottom w:val="single" w:sz="8" w:space="0" w:color="E2E2E2"/>
              <w:right w:val="single" w:sz="8" w:space="0" w:color="E2E2E2"/>
            </w:tcBorders>
            <w:shd w:val="clear" w:color="auto" w:fill="auto"/>
            <w:noWrap/>
            <w:hideMark/>
          </w:tcPr>
          <w:p w14:paraId="701B6D0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STMBOA_WINT1_1</w:t>
            </w:r>
          </w:p>
        </w:tc>
        <w:tc>
          <w:tcPr>
            <w:tcW w:w="1220" w:type="dxa"/>
            <w:tcBorders>
              <w:top w:val="nil"/>
              <w:left w:val="nil"/>
              <w:bottom w:val="single" w:sz="8" w:space="0" w:color="E2E2E2"/>
              <w:right w:val="single" w:sz="8" w:space="0" w:color="E2E2E2"/>
            </w:tcBorders>
            <w:shd w:val="clear" w:color="auto" w:fill="auto"/>
            <w:noWrap/>
            <w:hideMark/>
          </w:tcPr>
          <w:p w14:paraId="67331E3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STMBOAT</w:t>
            </w:r>
          </w:p>
        </w:tc>
        <w:tc>
          <w:tcPr>
            <w:tcW w:w="1220" w:type="dxa"/>
            <w:tcBorders>
              <w:top w:val="nil"/>
              <w:left w:val="nil"/>
              <w:bottom w:val="single" w:sz="8" w:space="0" w:color="E2E2E2"/>
              <w:right w:val="single" w:sz="8" w:space="0" w:color="E2E2E2"/>
            </w:tcBorders>
            <w:shd w:val="clear" w:color="auto" w:fill="auto"/>
            <w:noWrap/>
            <w:hideMark/>
          </w:tcPr>
          <w:p w14:paraId="2F1B922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WINT</w:t>
            </w:r>
          </w:p>
        </w:tc>
        <w:tc>
          <w:tcPr>
            <w:tcW w:w="1340" w:type="dxa"/>
            <w:tcBorders>
              <w:top w:val="nil"/>
              <w:left w:val="nil"/>
              <w:bottom w:val="single" w:sz="8" w:space="0" w:color="E2E2E2"/>
              <w:right w:val="single" w:sz="8" w:space="0" w:color="E2E2E2"/>
            </w:tcBorders>
            <w:shd w:val="clear" w:color="auto" w:fill="auto"/>
            <w:noWrap/>
            <w:hideMark/>
          </w:tcPr>
          <w:p w14:paraId="4FC3B2E5"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5178244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652922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8BEC3C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968A32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MFOWLOB5</w:t>
            </w:r>
          </w:p>
        </w:tc>
        <w:tc>
          <w:tcPr>
            <w:tcW w:w="2020" w:type="dxa"/>
            <w:tcBorders>
              <w:top w:val="nil"/>
              <w:left w:val="nil"/>
              <w:bottom w:val="single" w:sz="8" w:space="0" w:color="E2E2E2"/>
              <w:right w:val="single" w:sz="8" w:space="0" w:color="E2E2E2"/>
            </w:tcBorders>
            <w:shd w:val="clear" w:color="auto" w:fill="auto"/>
            <w:noWrap/>
            <w:hideMark/>
          </w:tcPr>
          <w:p w14:paraId="5E48A39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UVALDE_W_BATE1_1</w:t>
            </w:r>
          </w:p>
        </w:tc>
        <w:tc>
          <w:tcPr>
            <w:tcW w:w="1220" w:type="dxa"/>
            <w:tcBorders>
              <w:top w:val="nil"/>
              <w:left w:val="nil"/>
              <w:bottom w:val="single" w:sz="8" w:space="0" w:color="E2E2E2"/>
              <w:right w:val="single" w:sz="8" w:space="0" w:color="E2E2E2"/>
            </w:tcBorders>
            <w:shd w:val="clear" w:color="auto" w:fill="auto"/>
            <w:noWrap/>
            <w:hideMark/>
          </w:tcPr>
          <w:p w14:paraId="23B8416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W_BATESV</w:t>
            </w:r>
          </w:p>
        </w:tc>
        <w:tc>
          <w:tcPr>
            <w:tcW w:w="1220" w:type="dxa"/>
            <w:tcBorders>
              <w:top w:val="nil"/>
              <w:left w:val="nil"/>
              <w:bottom w:val="single" w:sz="8" w:space="0" w:color="E2E2E2"/>
              <w:right w:val="single" w:sz="8" w:space="0" w:color="E2E2E2"/>
            </w:tcBorders>
            <w:shd w:val="clear" w:color="auto" w:fill="auto"/>
            <w:noWrap/>
            <w:hideMark/>
          </w:tcPr>
          <w:p w14:paraId="6EB0ED3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UVALDE</w:t>
            </w:r>
          </w:p>
        </w:tc>
        <w:tc>
          <w:tcPr>
            <w:tcW w:w="1340" w:type="dxa"/>
            <w:tcBorders>
              <w:top w:val="nil"/>
              <w:left w:val="nil"/>
              <w:bottom w:val="single" w:sz="8" w:space="0" w:color="E2E2E2"/>
              <w:right w:val="single" w:sz="8" w:space="0" w:color="E2E2E2"/>
            </w:tcBorders>
            <w:shd w:val="clear" w:color="auto" w:fill="auto"/>
            <w:noWrap/>
            <w:hideMark/>
          </w:tcPr>
          <w:p w14:paraId="14887188"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38605CF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0914A8A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8963DD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36CE7B8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SELMTH25</w:t>
            </w:r>
          </w:p>
        </w:tc>
        <w:tc>
          <w:tcPr>
            <w:tcW w:w="2020" w:type="dxa"/>
            <w:tcBorders>
              <w:top w:val="nil"/>
              <w:left w:val="nil"/>
              <w:bottom w:val="single" w:sz="8" w:space="0" w:color="E2E2E2"/>
              <w:right w:val="single" w:sz="8" w:space="0" w:color="E2E2E2"/>
            </w:tcBorders>
            <w:shd w:val="clear" w:color="auto" w:fill="auto"/>
            <w:noWrap/>
            <w:hideMark/>
          </w:tcPr>
          <w:p w14:paraId="2A64D20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WEAST_XF1H</w:t>
            </w:r>
          </w:p>
        </w:tc>
        <w:tc>
          <w:tcPr>
            <w:tcW w:w="1220" w:type="dxa"/>
            <w:tcBorders>
              <w:top w:val="nil"/>
              <w:left w:val="nil"/>
              <w:bottom w:val="single" w:sz="8" w:space="0" w:color="E2E2E2"/>
              <w:right w:val="single" w:sz="8" w:space="0" w:color="E2E2E2"/>
            </w:tcBorders>
            <w:shd w:val="clear" w:color="auto" w:fill="auto"/>
            <w:noWrap/>
            <w:hideMark/>
          </w:tcPr>
          <w:p w14:paraId="78D9A83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WEAST</w:t>
            </w:r>
          </w:p>
        </w:tc>
        <w:tc>
          <w:tcPr>
            <w:tcW w:w="1220" w:type="dxa"/>
            <w:tcBorders>
              <w:top w:val="nil"/>
              <w:left w:val="nil"/>
              <w:bottom w:val="single" w:sz="8" w:space="0" w:color="E2E2E2"/>
              <w:right w:val="single" w:sz="8" w:space="0" w:color="E2E2E2"/>
            </w:tcBorders>
            <w:shd w:val="clear" w:color="auto" w:fill="auto"/>
            <w:noWrap/>
            <w:hideMark/>
          </w:tcPr>
          <w:p w14:paraId="5117FC4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WEAST</w:t>
            </w:r>
          </w:p>
        </w:tc>
        <w:tc>
          <w:tcPr>
            <w:tcW w:w="1340" w:type="dxa"/>
            <w:tcBorders>
              <w:top w:val="nil"/>
              <w:left w:val="nil"/>
              <w:bottom w:val="single" w:sz="8" w:space="0" w:color="E2E2E2"/>
              <w:right w:val="single" w:sz="8" w:space="0" w:color="E2E2E2"/>
            </w:tcBorders>
            <w:shd w:val="clear" w:color="auto" w:fill="auto"/>
            <w:noWrap/>
            <w:hideMark/>
          </w:tcPr>
          <w:p w14:paraId="20355090"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3C6AD2D0"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3DB092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64FA26E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BB4608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SOLSBOS8</w:t>
            </w:r>
          </w:p>
        </w:tc>
        <w:tc>
          <w:tcPr>
            <w:tcW w:w="2020" w:type="dxa"/>
            <w:tcBorders>
              <w:top w:val="nil"/>
              <w:left w:val="nil"/>
              <w:bottom w:val="single" w:sz="8" w:space="0" w:color="E2E2E2"/>
              <w:right w:val="single" w:sz="8" w:space="0" w:color="E2E2E2"/>
            </w:tcBorders>
            <w:shd w:val="clear" w:color="auto" w:fill="auto"/>
            <w:noWrap/>
            <w:hideMark/>
          </w:tcPr>
          <w:p w14:paraId="01E84D1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WNTSP_FMR2</w:t>
            </w:r>
          </w:p>
        </w:tc>
        <w:tc>
          <w:tcPr>
            <w:tcW w:w="1220" w:type="dxa"/>
            <w:tcBorders>
              <w:top w:val="nil"/>
              <w:left w:val="nil"/>
              <w:bottom w:val="single" w:sz="8" w:space="0" w:color="E2E2E2"/>
              <w:right w:val="single" w:sz="8" w:space="0" w:color="E2E2E2"/>
            </w:tcBorders>
            <w:shd w:val="clear" w:color="auto" w:fill="auto"/>
            <w:noWrap/>
            <w:hideMark/>
          </w:tcPr>
          <w:p w14:paraId="47E19B8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WNTSP</w:t>
            </w:r>
          </w:p>
        </w:tc>
        <w:tc>
          <w:tcPr>
            <w:tcW w:w="1220" w:type="dxa"/>
            <w:tcBorders>
              <w:top w:val="nil"/>
              <w:left w:val="nil"/>
              <w:bottom w:val="single" w:sz="8" w:space="0" w:color="E2E2E2"/>
              <w:right w:val="single" w:sz="8" w:space="0" w:color="E2E2E2"/>
            </w:tcBorders>
            <w:shd w:val="clear" w:color="auto" w:fill="auto"/>
            <w:noWrap/>
            <w:hideMark/>
          </w:tcPr>
          <w:p w14:paraId="351985A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WNTSP</w:t>
            </w:r>
          </w:p>
        </w:tc>
        <w:tc>
          <w:tcPr>
            <w:tcW w:w="1340" w:type="dxa"/>
            <w:tcBorders>
              <w:top w:val="nil"/>
              <w:left w:val="nil"/>
              <w:bottom w:val="single" w:sz="8" w:space="0" w:color="E2E2E2"/>
              <w:right w:val="single" w:sz="8" w:space="0" w:color="E2E2E2"/>
            </w:tcBorders>
            <w:shd w:val="clear" w:color="auto" w:fill="auto"/>
            <w:noWrap/>
            <w:hideMark/>
          </w:tcPr>
          <w:p w14:paraId="2F2869AD"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4BDB793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9263B8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7AC7365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477D52B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DPRCSCY8</w:t>
            </w:r>
          </w:p>
        </w:tc>
        <w:tc>
          <w:tcPr>
            <w:tcW w:w="2020" w:type="dxa"/>
            <w:tcBorders>
              <w:top w:val="nil"/>
              <w:left w:val="nil"/>
              <w:bottom w:val="single" w:sz="8" w:space="0" w:color="E2E2E2"/>
              <w:right w:val="single" w:sz="8" w:space="0" w:color="E2E2E2"/>
            </w:tcBorders>
            <w:shd w:val="clear" w:color="auto" w:fill="auto"/>
            <w:noWrap/>
            <w:hideMark/>
          </w:tcPr>
          <w:p w14:paraId="2DDB3AE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3671__A</w:t>
            </w:r>
          </w:p>
        </w:tc>
        <w:tc>
          <w:tcPr>
            <w:tcW w:w="1220" w:type="dxa"/>
            <w:tcBorders>
              <w:top w:val="nil"/>
              <w:left w:val="nil"/>
              <w:bottom w:val="single" w:sz="8" w:space="0" w:color="E2E2E2"/>
              <w:right w:val="single" w:sz="8" w:space="0" w:color="E2E2E2"/>
            </w:tcBorders>
            <w:shd w:val="clear" w:color="auto" w:fill="auto"/>
            <w:noWrap/>
            <w:hideMark/>
          </w:tcPr>
          <w:p w14:paraId="4E6EA20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LHSES</w:t>
            </w:r>
          </w:p>
        </w:tc>
        <w:tc>
          <w:tcPr>
            <w:tcW w:w="1220" w:type="dxa"/>
            <w:tcBorders>
              <w:top w:val="nil"/>
              <w:left w:val="nil"/>
              <w:bottom w:val="single" w:sz="8" w:space="0" w:color="E2E2E2"/>
              <w:right w:val="single" w:sz="8" w:space="0" w:color="E2E2E2"/>
            </w:tcBorders>
            <w:shd w:val="clear" w:color="auto" w:fill="auto"/>
            <w:noWrap/>
            <w:hideMark/>
          </w:tcPr>
          <w:p w14:paraId="0549D92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CNRSW</w:t>
            </w:r>
          </w:p>
        </w:tc>
        <w:tc>
          <w:tcPr>
            <w:tcW w:w="1340" w:type="dxa"/>
            <w:tcBorders>
              <w:top w:val="nil"/>
              <w:left w:val="nil"/>
              <w:bottom w:val="single" w:sz="8" w:space="0" w:color="E2E2E2"/>
              <w:right w:val="single" w:sz="8" w:space="0" w:color="E2E2E2"/>
            </w:tcBorders>
            <w:shd w:val="clear" w:color="auto" w:fill="auto"/>
            <w:noWrap/>
            <w:hideMark/>
          </w:tcPr>
          <w:p w14:paraId="7D1C905F"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0333B4BF"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3DC6BBD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C2177D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7AFFE85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DSTVSTN8</w:t>
            </w:r>
          </w:p>
        </w:tc>
        <w:tc>
          <w:tcPr>
            <w:tcW w:w="2020" w:type="dxa"/>
            <w:tcBorders>
              <w:top w:val="nil"/>
              <w:left w:val="nil"/>
              <w:bottom w:val="single" w:sz="8" w:space="0" w:color="E2E2E2"/>
              <w:right w:val="single" w:sz="8" w:space="0" w:color="E2E2E2"/>
            </w:tcBorders>
            <w:shd w:val="clear" w:color="auto" w:fill="auto"/>
            <w:noWrap/>
            <w:hideMark/>
          </w:tcPr>
          <w:p w14:paraId="4681655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6635__G</w:t>
            </w:r>
          </w:p>
        </w:tc>
        <w:tc>
          <w:tcPr>
            <w:tcW w:w="1220" w:type="dxa"/>
            <w:tcBorders>
              <w:top w:val="nil"/>
              <w:left w:val="nil"/>
              <w:bottom w:val="single" w:sz="8" w:space="0" w:color="E2E2E2"/>
              <w:right w:val="single" w:sz="8" w:space="0" w:color="E2E2E2"/>
            </w:tcBorders>
            <w:shd w:val="clear" w:color="auto" w:fill="auto"/>
            <w:noWrap/>
            <w:hideMark/>
          </w:tcPr>
          <w:p w14:paraId="6D1A821D"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MRVLY</w:t>
            </w:r>
          </w:p>
        </w:tc>
        <w:tc>
          <w:tcPr>
            <w:tcW w:w="1220" w:type="dxa"/>
            <w:tcBorders>
              <w:top w:val="nil"/>
              <w:left w:val="nil"/>
              <w:bottom w:val="single" w:sz="8" w:space="0" w:color="E2E2E2"/>
              <w:right w:val="single" w:sz="8" w:space="0" w:color="E2E2E2"/>
            </w:tcBorders>
            <w:shd w:val="clear" w:color="auto" w:fill="auto"/>
            <w:noWrap/>
            <w:hideMark/>
          </w:tcPr>
          <w:p w14:paraId="2CFE90D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ESTLD</w:t>
            </w:r>
          </w:p>
        </w:tc>
        <w:tc>
          <w:tcPr>
            <w:tcW w:w="1340" w:type="dxa"/>
            <w:tcBorders>
              <w:top w:val="nil"/>
              <w:left w:val="nil"/>
              <w:bottom w:val="single" w:sz="8" w:space="0" w:color="E2E2E2"/>
              <w:right w:val="single" w:sz="8" w:space="0" w:color="E2E2E2"/>
            </w:tcBorders>
            <w:shd w:val="clear" w:color="auto" w:fill="auto"/>
            <w:noWrap/>
            <w:hideMark/>
          </w:tcPr>
          <w:p w14:paraId="3D0851B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404B4856"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71A9C000"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1837BE2F"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D87D72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SABSBLU8</w:t>
            </w:r>
          </w:p>
        </w:tc>
        <w:tc>
          <w:tcPr>
            <w:tcW w:w="2020" w:type="dxa"/>
            <w:tcBorders>
              <w:top w:val="nil"/>
              <w:left w:val="nil"/>
              <w:bottom w:val="single" w:sz="8" w:space="0" w:color="E2E2E2"/>
              <w:right w:val="single" w:sz="8" w:space="0" w:color="E2E2E2"/>
            </w:tcBorders>
            <w:shd w:val="clear" w:color="auto" w:fill="auto"/>
            <w:noWrap/>
            <w:hideMark/>
          </w:tcPr>
          <w:p w14:paraId="4F5506D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ABNTHW_CALLAH1_1</w:t>
            </w:r>
          </w:p>
        </w:tc>
        <w:tc>
          <w:tcPr>
            <w:tcW w:w="1220" w:type="dxa"/>
            <w:tcBorders>
              <w:top w:val="nil"/>
              <w:left w:val="nil"/>
              <w:bottom w:val="single" w:sz="8" w:space="0" w:color="E2E2E2"/>
              <w:right w:val="single" w:sz="8" w:space="0" w:color="E2E2E2"/>
            </w:tcBorders>
            <w:shd w:val="clear" w:color="auto" w:fill="auto"/>
            <w:noWrap/>
            <w:hideMark/>
          </w:tcPr>
          <w:p w14:paraId="0BF38D7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CALLAHAN</w:t>
            </w:r>
          </w:p>
        </w:tc>
        <w:tc>
          <w:tcPr>
            <w:tcW w:w="1220" w:type="dxa"/>
            <w:tcBorders>
              <w:top w:val="nil"/>
              <w:left w:val="nil"/>
              <w:bottom w:val="single" w:sz="8" w:space="0" w:color="E2E2E2"/>
              <w:right w:val="single" w:sz="8" w:space="0" w:color="E2E2E2"/>
            </w:tcBorders>
            <w:shd w:val="clear" w:color="auto" w:fill="auto"/>
            <w:noWrap/>
            <w:hideMark/>
          </w:tcPr>
          <w:p w14:paraId="1986ECA5"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ABNTHWST</w:t>
            </w:r>
          </w:p>
        </w:tc>
        <w:tc>
          <w:tcPr>
            <w:tcW w:w="1340" w:type="dxa"/>
            <w:tcBorders>
              <w:top w:val="nil"/>
              <w:left w:val="nil"/>
              <w:bottom w:val="single" w:sz="8" w:space="0" w:color="E2E2E2"/>
              <w:right w:val="single" w:sz="8" w:space="0" w:color="E2E2E2"/>
            </w:tcBorders>
            <w:shd w:val="clear" w:color="auto" w:fill="auto"/>
            <w:noWrap/>
            <w:hideMark/>
          </w:tcPr>
          <w:p w14:paraId="68312452"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632DC5AB"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322F05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E6A54E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2047F6F7"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DBIGKEN5</w:t>
            </w:r>
          </w:p>
        </w:tc>
        <w:tc>
          <w:tcPr>
            <w:tcW w:w="2020" w:type="dxa"/>
            <w:tcBorders>
              <w:top w:val="nil"/>
              <w:left w:val="nil"/>
              <w:bottom w:val="single" w:sz="8" w:space="0" w:color="E2E2E2"/>
              <w:right w:val="single" w:sz="8" w:space="0" w:color="E2E2E2"/>
            </w:tcBorders>
            <w:shd w:val="clear" w:color="auto" w:fill="auto"/>
            <w:noWrap/>
            <w:hideMark/>
          </w:tcPr>
          <w:p w14:paraId="03DA1B6E"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BONDRO_SONR1_1</w:t>
            </w:r>
          </w:p>
        </w:tc>
        <w:tc>
          <w:tcPr>
            <w:tcW w:w="1220" w:type="dxa"/>
            <w:tcBorders>
              <w:top w:val="nil"/>
              <w:left w:val="nil"/>
              <w:bottom w:val="single" w:sz="8" w:space="0" w:color="E2E2E2"/>
              <w:right w:val="single" w:sz="8" w:space="0" w:color="E2E2E2"/>
            </w:tcBorders>
            <w:shd w:val="clear" w:color="auto" w:fill="auto"/>
            <w:noWrap/>
            <w:hideMark/>
          </w:tcPr>
          <w:p w14:paraId="615AF93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SONR</w:t>
            </w:r>
          </w:p>
        </w:tc>
        <w:tc>
          <w:tcPr>
            <w:tcW w:w="1220" w:type="dxa"/>
            <w:tcBorders>
              <w:top w:val="nil"/>
              <w:left w:val="nil"/>
              <w:bottom w:val="single" w:sz="8" w:space="0" w:color="E2E2E2"/>
              <w:right w:val="single" w:sz="8" w:space="0" w:color="E2E2E2"/>
            </w:tcBorders>
            <w:shd w:val="clear" w:color="auto" w:fill="auto"/>
            <w:noWrap/>
            <w:hideMark/>
          </w:tcPr>
          <w:p w14:paraId="7A16A96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BONDROAD</w:t>
            </w:r>
          </w:p>
        </w:tc>
        <w:tc>
          <w:tcPr>
            <w:tcW w:w="1340" w:type="dxa"/>
            <w:tcBorders>
              <w:top w:val="nil"/>
              <w:left w:val="nil"/>
              <w:bottom w:val="single" w:sz="8" w:space="0" w:color="E2E2E2"/>
              <w:right w:val="single" w:sz="8" w:space="0" w:color="E2E2E2"/>
            </w:tcBorders>
            <w:shd w:val="clear" w:color="auto" w:fill="auto"/>
            <w:noWrap/>
            <w:hideMark/>
          </w:tcPr>
          <w:p w14:paraId="526E0E77"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8AA6189"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6E05142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53E3E12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6840A6A6"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SODLBRA8</w:t>
            </w:r>
          </w:p>
        </w:tc>
        <w:tc>
          <w:tcPr>
            <w:tcW w:w="2020" w:type="dxa"/>
            <w:tcBorders>
              <w:top w:val="nil"/>
              <w:left w:val="nil"/>
              <w:bottom w:val="single" w:sz="8" w:space="0" w:color="E2E2E2"/>
              <w:right w:val="single" w:sz="8" w:space="0" w:color="E2E2E2"/>
            </w:tcBorders>
            <w:shd w:val="clear" w:color="auto" w:fill="auto"/>
            <w:noWrap/>
            <w:hideMark/>
          </w:tcPr>
          <w:p w14:paraId="13460B3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CAMPWO_NEWBAR1_1</w:t>
            </w:r>
          </w:p>
        </w:tc>
        <w:tc>
          <w:tcPr>
            <w:tcW w:w="1220" w:type="dxa"/>
            <w:tcBorders>
              <w:top w:val="nil"/>
              <w:left w:val="nil"/>
              <w:bottom w:val="single" w:sz="8" w:space="0" w:color="E2E2E2"/>
              <w:right w:val="single" w:sz="8" w:space="0" w:color="E2E2E2"/>
            </w:tcBorders>
            <w:shd w:val="clear" w:color="auto" w:fill="auto"/>
            <w:noWrap/>
            <w:hideMark/>
          </w:tcPr>
          <w:p w14:paraId="01291FD1"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CAMPWOOD</w:t>
            </w:r>
          </w:p>
        </w:tc>
        <w:tc>
          <w:tcPr>
            <w:tcW w:w="1220" w:type="dxa"/>
            <w:tcBorders>
              <w:top w:val="nil"/>
              <w:left w:val="nil"/>
              <w:bottom w:val="single" w:sz="8" w:space="0" w:color="E2E2E2"/>
              <w:right w:val="single" w:sz="8" w:space="0" w:color="E2E2E2"/>
            </w:tcBorders>
            <w:shd w:val="clear" w:color="auto" w:fill="auto"/>
            <w:noWrap/>
            <w:hideMark/>
          </w:tcPr>
          <w:p w14:paraId="21B6387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NEWBARKS</w:t>
            </w:r>
          </w:p>
        </w:tc>
        <w:tc>
          <w:tcPr>
            <w:tcW w:w="1340" w:type="dxa"/>
            <w:tcBorders>
              <w:top w:val="nil"/>
              <w:left w:val="nil"/>
              <w:bottom w:val="single" w:sz="8" w:space="0" w:color="E2E2E2"/>
              <w:right w:val="single" w:sz="8" w:space="0" w:color="E2E2E2"/>
            </w:tcBorders>
            <w:shd w:val="clear" w:color="auto" w:fill="auto"/>
            <w:noWrap/>
            <w:hideMark/>
          </w:tcPr>
          <w:p w14:paraId="66A024A3"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27FDD585"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2B6C9E8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10AB87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1353D778"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SSCHNOE5</w:t>
            </w:r>
          </w:p>
        </w:tc>
        <w:tc>
          <w:tcPr>
            <w:tcW w:w="2020" w:type="dxa"/>
            <w:tcBorders>
              <w:top w:val="nil"/>
              <w:left w:val="nil"/>
              <w:bottom w:val="single" w:sz="8" w:space="0" w:color="E2E2E2"/>
              <w:right w:val="single" w:sz="8" w:space="0" w:color="E2E2E2"/>
            </w:tcBorders>
            <w:shd w:val="clear" w:color="auto" w:fill="auto"/>
            <w:noWrap/>
            <w:hideMark/>
          </w:tcPr>
          <w:p w14:paraId="127DE473"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CEDRHI_SILT1_1</w:t>
            </w:r>
          </w:p>
        </w:tc>
        <w:tc>
          <w:tcPr>
            <w:tcW w:w="1220" w:type="dxa"/>
            <w:tcBorders>
              <w:top w:val="nil"/>
              <w:left w:val="nil"/>
              <w:bottom w:val="single" w:sz="8" w:space="0" w:color="E2E2E2"/>
              <w:right w:val="single" w:sz="8" w:space="0" w:color="E2E2E2"/>
            </w:tcBorders>
            <w:shd w:val="clear" w:color="auto" w:fill="auto"/>
            <w:noWrap/>
            <w:hideMark/>
          </w:tcPr>
          <w:p w14:paraId="02B1C43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CEDRHILL</w:t>
            </w:r>
          </w:p>
        </w:tc>
        <w:tc>
          <w:tcPr>
            <w:tcW w:w="1220" w:type="dxa"/>
            <w:tcBorders>
              <w:top w:val="nil"/>
              <w:left w:val="nil"/>
              <w:bottom w:val="single" w:sz="8" w:space="0" w:color="E2E2E2"/>
              <w:right w:val="single" w:sz="8" w:space="0" w:color="E2E2E2"/>
            </w:tcBorders>
            <w:shd w:val="clear" w:color="auto" w:fill="auto"/>
            <w:noWrap/>
            <w:hideMark/>
          </w:tcPr>
          <w:p w14:paraId="78C054A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SILT</w:t>
            </w:r>
          </w:p>
        </w:tc>
        <w:tc>
          <w:tcPr>
            <w:tcW w:w="1340" w:type="dxa"/>
            <w:tcBorders>
              <w:top w:val="nil"/>
              <w:left w:val="nil"/>
              <w:bottom w:val="single" w:sz="8" w:space="0" w:color="E2E2E2"/>
              <w:right w:val="single" w:sz="8" w:space="0" w:color="E2E2E2"/>
            </w:tcBorders>
            <w:shd w:val="clear" w:color="auto" w:fill="auto"/>
            <w:noWrap/>
            <w:hideMark/>
          </w:tcPr>
          <w:p w14:paraId="057D038C"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r w:rsidR="003B723D" w:rsidRPr="003B723D" w14:paraId="466C53D7" w14:textId="77777777" w:rsidTr="003B723D">
        <w:trPr>
          <w:trHeight w:val="264"/>
        </w:trPr>
        <w:tc>
          <w:tcPr>
            <w:tcW w:w="520" w:type="dxa"/>
            <w:tcBorders>
              <w:top w:val="nil"/>
              <w:left w:val="single" w:sz="8" w:space="0" w:color="E2E2E2"/>
              <w:bottom w:val="single" w:sz="8" w:space="0" w:color="E2E2E2"/>
              <w:right w:val="single" w:sz="8" w:space="0" w:color="E2E2E2"/>
            </w:tcBorders>
            <w:shd w:val="clear" w:color="auto" w:fill="auto"/>
            <w:noWrap/>
            <w:hideMark/>
          </w:tcPr>
          <w:p w14:paraId="4FF529FB"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2023</w:t>
            </w:r>
          </w:p>
        </w:tc>
        <w:tc>
          <w:tcPr>
            <w:tcW w:w="1620" w:type="dxa"/>
            <w:tcBorders>
              <w:top w:val="nil"/>
              <w:left w:val="nil"/>
              <w:bottom w:val="single" w:sz="8" w:space="0" w:color="E2E2E2"/>
              <w:right w:val="single" w:sz="8" w:space="0" w:color="E2E2E2"/>
            </w:tcBorders>
            <w:shd w:val="clear" w:color="auto" w:fill="auto"/>
            <w:noWrap/>
            <w:hideMark/>
          </w:tcPr>
          <w:p w14:paraId="0B5853C9"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11</w:t>
            </w:r>
          </w:p>
        </w:tc>
        <w:tc>
          <w:tcPr>
            <w:tcW w:w="1620" w:type="dxa"/>
            <w:tcBorders>
              <w:top w:val="nil"/>
              <w:left w:val="nil"/>
              <w:bottom w:val="single" w:sz="8" w:space="0" w:color="E2E2E2"/>
              <w:right w:val="single" w:sz="8" w:space="0" w:color="E2E2E2"/>
            </w:tcBorders>
            <w:shd w:val="clear" w:color="auto" w:fill="auto"/>
            <w:noWrap/>
            <w:hideMark/>
          </w:tcPr>
          <w:p w14:paraId="5692F214"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XBAL89</w:t>
            </w:r>
          </w:p>
        </w:tc>
        <w:tc>
          <w:tcPr>
            <w:tcW w:w="2020" w:type="dxa"/>
            <w:tcBorders>
              <w:top w:val="nil"/>
              <w:left w:val="nil"/>
              <w:bottom w:val="single" w:sz="8" w:space="0" w:color="E2E2E2"/>
              <w:right w:val="single" w:sz="8" w:space="0" w:color="E2E2E2"/>
            </w:tcBorders>
            <w:shd w:val="clear" w:color="auto" w:fill="auto"/>
            <w:noWrap/>
            <w:hideMark/>
          </w:tcPr>
          <w:p w14:paraId="5E5DBB9C"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COLJ_SANA1_1</w:t>
            </w:r>
          </w:p>
        </w:tc>
        <w:tc>
          <w:tcPr>
            <w:tcW w:w="1220" w:type="dxa"/>
            <w:tcBorders>
              <w:top w:val="nil"/>
              <w:left w:val="nil"/>
              <w:bottom w:val="single" w:sz="8" w:space="0" w:color="E2E2E2"/>
              <w:right w:val="single" w:sz="8" w:space="0" w:color="E2E2E2"/>
            </w:tcBorders>
            <w:shd w:val="clear" w:color="auto" w:fill="auto"/>
            <w:noWrap/>
            <w:hideMark/>
          </w:tcPr>
          <w:p w14:paraId="4CF3416A"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SANA</w:t>
            </w:r>
          </w:p>
        </w:tc>
        <w:tc>
          <w:tcPr>
            <w:tcW w:w="1220" w:type="dxa"/>
            <w:tcBorders>
              <w:top w:val="nil"/>
              <w:left w:val="nil"/>
              <w:bottom w:val="single" w:sz="8" w:space="0" w:color="E2E2E2"/>
              <w:right w:val="single" w:sz="8" w:space="0" w:color="E2E2E2"/>
            </w:tcBorders>
            <w:shd w:val="clear" w:color="auto" w:fill="auto"/>
            <w:noWrap/>
            <w:hideMark/>
          </w:tcPr>
          <w:p w14:paraId="2B214F02" w14:textId="77777777" w:rsidR="003B723D" w:rsidRPr="003B723D" w:rsidRDefault="003B723D" w:rsidP="003B723D">
            <w:pPr>
              <w:rPr>
                <w:rFonts w:ascii="Andale WT" w:hAnsi="Andale WT" w:cs="Tahoma"/>
                <w:color w:val="454545"/>
                <w:sz w:val="16"/>
                <w:szCs w:val="16"/>
              </w:rPr>
            </w:pPr>
            <w:r w:rsidRPr="003B723D">
              <w:rPr>
                <w:rFonts w:ascii="Andale WT" w:hAnsi="Andale WT" w:cs="Tahoma"/>
                <w:color w:val="454545"/>
                <w:sz w:val="16"/>
                <w:szCs w:val="16"/>
              </w:rPr>
              <w:t>COLJ</w:t>
            </w:r>
          </w:p>
        </w:tc>
        <w:tc>
          <w:tcPr>
            <w:tcW w:w="1340" w:type="dxa"/>
            <w:tcBorders>
              <w:top w:val="nil"/>
              <w:left w:val="nil"/>
              <w:bottom w:val="single" w:sz="8" w:space="0" w:color="E2E2E2"/>
              <w:right w:val="single" w:sz="8" w:space="0" w:color="E2E2E2"/>
            </w:tcBorders>
            <w:shd w:val="clear" w:color="auto" w:fill="auto"/>
            <w:noWrap/>
            <w:hideMark/>
          </w:tcPr>
          <w:p w14:paraId="37E0CEDA" w14:textId="77777777" w:rsidR="003B723D" w:rsidRPr="003B723D" w:rsidRDefault="003B723D" w:rsidP="003B723D">
            <w:pPr>
              <w:jc w:val="right"/>
              <w:rPr>
                <w:rFonts w:ascii="Andale WT" w:hAnsi="Andale WT" w:cs="Tahoma"/>
                <w:color w:val="454545"/>
                <w:sz w:val="16"/>
                <w:szCs w:val="16"/>
              </w:rPr>
            </w:pPr>
            <w:r w:rsidRPr="003B723D">
              <w:rPr>
                <w:rFonts w:ascii="Andale WT" w:hAnsi="Andale WT" w:cs="Tahoma"/>
                <w:color w:val="454545"/>
                <w:sz w:val="16"/>
                <w:szCs w:val="16"/>
              </w:rPr>
              <w:t>1</w:t>
            </w:r>
          </w:p>
        </w:tc>
      </w:tr>
    </w:tbl>
    <w:p w14:paraId="2D36ACD2" w14:textId="3A277D1C" w:rsidR="00AA1BBF" w:rsidRDefault="00AA1BBF" w:rsidP="003D39FF">
      <w:pPr>
        <w:rPr>
          <w:rFonts w:cs="Arial"/>
          <w:szCs w:val="22"/>
        </w:rPr>
      </w:pPr>
    </w:p>
    <w:sectPr w:rsidR="00AA1BBF" w:rsidSect="00A06756">
      <w:headerReference w:type="even" r:id="rId23"/>
      <w:footerReference w:type="default" r:id="rId24"/>
      <w:headerReference w:type="first" r:id="rId25"/>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BD43C3" w14:textId="77777777" w:rsidR="001A54A9" w:rsidRDefault="001A54A9">
      <w:r>
        <w:separator/>
      </w:r>
    </w:p>
  </w:endnote>
  <w:endnote w:type="continuationSeparator" w:id="0">
    <w:p w14:paraId="4574EBB6" w14:textId="77777777" w:rsidR="001A54A9" w:rsidRDefault="001A54A9">
      <w:r>
        <w:continuationSeparator/>
      </w:r>
    </w:p>
  </w:endnote>
  <w:endnote w:type="continuationNotice" w:id="1">
    <w:p w14:paraId="1AC1A4AA" w14:textId="77777777" w:rsidR="001A54A9" w:rsidRDefault="001A54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Andale WT">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87" w14:textId="77777777" w:rsidR="00F856A2" w:rsidRPr="00F923C7" w:rsidRDefault="00F856A2" w:rsidP="00302001">
    <w:pPr>
      <w:pStyle w:val="table"/>
      <w:tabs>
        <w:tab w:val="right" w:pos="8460"/>
      </w:tabs>
      <w:rPr>
        <w:color w:val="00ACC8" w:themeColor="accent1"/>
        <w:sz w:val="16"/>
        <w:szCs w:val="16"/>
      </w:rPr>
    </w:pPr>
    <w:r w:rsidRPr="00F923C7">
      <w:rPr>
        <w:rStyle w:val="PageNumber"/>
        <w:color w:val="00ACC8" w:themeColor="accent1"/>
        <w:sz w:val="16"/>
        <w:szCs w:val="16"/>
      </w:rPr>
      <w:t>©</w:t>
    </w:r>
    <w:r>
      <w:rPr>
        <w:rStyle w:val="PageNumber"/>
        <w:color w:val="00ACC8" w:themeColor="accent1"/>
        <w:sz w:val="16"/>
        <w:szCs w:val="16"/>
      </w:rPr>
      <w:t xml:space="preserve"> 2016</w:t>
    </w:r>
    <w:r w:rsidRPr="00F923C7">
      <w:rPr>
        <w:rStyle w:val="PageNumber"/>
        <w:color w:val="00ACC8" w:themeColor="accent1"/>
        <w:sz w:val="16"/>
        <w:szCs w:val="16"/>
      </w:rPr>
      <w:t xml:space="preserve"> ERCOT</w:t>
    </w:r>
    <w:r>
      <w:rPr>
        <w:rStyle w:val="PageNumber"/>
        <w:color w:val="00ACC8" w:themeColor="accent1"/>
        <w:sz w:val="16"/>
        <w:szCs w:val="16"/>
      </w:rPr>
      <w:br/>
    </w:r>
    <w:r w:rsidRPr="00F923C7">
      <w:rPr>
        <w:rStyle w:val="PageNumber"/>
        <w:color w:val="00ACC8" w:themeColor="accent1"/>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4" w:space="0" w:color="auto"/>
      </w:tblBorders>
      <w:tblLook w:val="01E0" w:firstRow="1" w:lastRow="1" w:firstColumn="1" w:lastColumn="1" w:noHBand="0" w:noVBand="0"/>
    </w:tblPr>
    <w:tblGrid>
      <w:gridCol w:w="4680"/>
      <w:gridCol w:w="4680"/>
    </w:tblGrid>
    <w:tr w:rsidR="00F856A2" w:rsidRPr="00646598" w14:paraId="7785B18E" w14:textId="77777777" w:rsidTr="00E07B7D">
      <w:tc>
        <w:tcPr>
          <w:tcW w:w="2500" w:type="pct"/>
          <w:tcBorders>
            <w:top w:val="nil"/>
          </w:tcBorders>
          <w:shd w:val="clear" w:color="auto" w:fill="auto"/>
          <w:vAlign w:val="center"/>
        </w:tcPr>
        <w:p w14:paraId="7785B18C" w14:textId="77777777" w:rsidR="00F856A2" w:rsidRPr="00646598" w:rsidRDefault="00F856A2" w:rsidP="002939B3">
          <w:pPr>
            <w:pStyle w:val="table"/>
            <w:tabs>
              <w:tab w:val="right" w:pos="8460"/>
            </w:tabs>
            <w:rPr>
              <w:iCs/>
              <w:color w:val="00ACC8" w:themeColor="accent1"/>
              <w:sz w:val="16"/>
              <w:szCs w:val="16"/>
            </w:rPr>
          </w:pPr>
          <w:r w:rsidRPr="00646598">
            <w:rPr>
              <w:rStyle w:val="PageNumber"/>
              <w:color w:val="00ACC8" w:themeColor="accent1"/>
            </w:rPr>
            <w:t>ERCOT</w:t>
          </w:r>
        </w:p>
      </w:tc>
      <w:tc>
        <w:tcPr>
          <w:tcW w:w="2500" w:type="pct"/>
          <w:tcBorders>
            <w:top w:val="nil"/>
          </w:tcBorders>
          <w:shd w:val="clear" w:color="auto" w:fill="auto"/>
          <w:vAlign w:val="center"/>
        </w:tcPr>
        <w:p w14:paraId="7785B18D" w14:textId="57FF3B2E" w:rsidR="00F856A2" w:rsidRPr="00646598" w:rsidRDefault="00F856A2" w:rsidP="00A92067">
          <w:pPr>
            <w:spacing w:before="40" w:after="40"/>
            <w:jc w:val="right"/>
            <w:rPr>
              <w:rFonts w:cs="Arial"/>
              <w:i/>
              <w:iCs/>
              <w:color w:val="00ACC8" w:themeColor="accent1"/>
              <w:sz w:val="18"/>
            </w:rPr>
          </w:pPr>
          <w:r>
            <w:rPr>
              <w:rFonts w:cs="Arial"/>
              <w:i/>
              <w:iCs/>
              <w:color w:val="00ACC8" w:themeColor="accent1"/>
              <w:sz w:val="18"/>
            </w:rPr>
            <w:t>Operations Planning</w:t>
          </w:r>
        </w:p>
      </w:tc>
    </w:tr>
  </w:tbl>
  <w:p w14:paraId="7785B18F" w14:textId="77777777" w:rsidR="00F856A2" w:rsidRDefault="00F856A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94" w14:textId="065A9C66" w:rsidR="00F856A2" w:rsidRPr="003D6E9A" w:rsidRDefault="00F856A2" w:rsidP="00EA2B1F">
    <w:pPr>
      <w:pStyle w:val="Footer"/>
      <w:rPr>
        <w:sz w:val="16"/>
        <w:szCs w:val="16"/>
      </w:rPr>
    </w:pPr>
    <w:r w:rsidRPr="00F923C7">
      <w:rPr>
        <w:rStyle w:val="PageNumber"/>
        <w:sz w:val="16"/>
        <w:szCs w:val="16"/>
      </w:rPr>
      <w:t>©</w:t>
    </w:r>
    <w:r>
      <w:rPr>
        <w:rStyle w:val="PageNumber"/>
        <w:sz w:val="16"/>
        <w:szCs w:val="16"/>
      </w:rPr>
      <w:t xml:space="preserve"> 202</w:t>
    </w:r>
    <w:r w:rsidR="000F0EF7">
      <w:rPr>
        <w:rStyle w:val="PageNumber"/>
        <w:sz w:val="16"/>
        <w:szCs w:val="16"/>
      </w:rPr>
      <w:t>3</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EA2B1F">
      <w:fldChar w:fldCharType="begin"/>
    </w:r>
    <w:r w:rsidRPr="00EA2B1F">
      <w:instrText xml:space="preserve"> PAGE </w:instrText>
    </w:r>
    <w:r w:rsidRPr="00EA2B1F">
      <w:fldChar w:fldCharType="separate"/>
    </w:r>
    <w:r>
      <w:rPr>
        <w:noProof/>
      </w:rPr>
      <w:t>22</w:t>
    </w:r>
    <w:r w:rsidRPr="00EA2B1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84B43D" w14:textId="77777777" w:rsidR="001A54A9" w:rsidRDefault="001A54A9">
      <w:r>
        <w:separator/>
      </w:r>
    </w:p>
  </w:footnote>
  <w:footnote w:type="continuationSeparator" w:id="0">
    <w:p w14:paraId="252CDEAF" w14:textId="77777777" w:rsidR="001A54A9" w:rsidRDefault="001A54A9">
      <w:r>
        <w:continuationSeparator/>
      </w:r>
    </w:p>
  </w:footnote>
  <w:footnote w:type="continuationNotice" w:id="1">
    <w:p w14:paraId="35FC17CB" w14:textId="77777777" w:rsidR="001A54A9" w:rsidRDefault="001A54A9"/>
  </w:footnote>
  <w:footnote w:id="2">
    <w:p w14:paraId="59A0E7FE" w14:textId="77777777" w:rsidR="00A47980" w:rsidRPr="00AB59DD" w:rsidRDefault="00A47980" w:rsidP="00A47980">
      <w:pPr>
        <w:rPr>
          <w:sz w:val="14"/>
          <w:szCs w:val="14"/>
        </w:rPr>
      </w:pPr>
      <w:r w:rsidRPr="00360AC7">
        <w:rPr>
          <w:rStyle w:val="FootnoteReference"/>
          <w:sz w:val="12"/>
          <w:szCs w:val="14"/>
        </w:rPr>
        <w:footnoteRef/>
      </w:r>
      <w:r w:rsidRPr="00360AC7">
        <w:rPr>
          <w:sz w:val="14"/>
          <w:szCs w:val="14"/>
        </w:rPr>
        <w:t xml:space="preserve"> </w:t>
      </w:r>
      <w:r w:rsidRPr="00AB59DD">
        <w:rPr>
          <w:sz w:val="14"/>
          <w:szCs w:val="14"/>
        </w:rPr>
        <w:t xml:space="preserve">Current Wind Generation Record: 27,044 MW on 05/29/2022 at 22:36 | </w:t>
      </w:r>
      <w:bookmarkStart w:id="263" w:name="_Hlk100847039"/>
      <w:r w:rsidRPr="00AB59DD">
        <w:rPr>
          <w:sz w:val="14"/>
          <w:szCs w:val="14"/>
        </w:rPr>
        <w:t>Current Wind Penetration Record: 69.15% on 04/10/2022 at 01:</w:t>
      </w:r>
      <w:bookmarkEnd w:id="263"/>
      <w:r w:rsidRPr="00AB59DD">
        <w:rPr>
          <w:sz w:val="14"/>
          <w:szCs w:val="14"/>
        </w:rPr>
        <w:t>43</w:t>
      </w:r>
    </w:p>
    <w:p w14:paraId="0CF0E9DF" w14:textId="77777777" w:rsidR="00A47980" w:rsidRDefault="00A47980" w:rsidP="00A47980">
      <w:bookmarkStart w:id="264" w:name="_Hlk100847050"/>
      <w:r w:rsidRPr="00AB59DD">
        <w:rPr>
          <w:sz w:val="14"/>
          <w:szCs w:val="14"/>
        </w:rPr>
        <w:t xml:space="preserve">  Current Solar Generation Record: 13,735 MW on 08/16/2023 at 12:28 | Current Solar Penetration Record: 32.93% on 04/30/2023 at </w:t>
      </w:r>
      <w:bookmarkEnd w:id="264"/>
      <w:r w:rsidRPr="00AB59DD">
        <w:rPr>
          <w:sz w:val="14"/>
          <w:szCs w:val="14"/>
        </w:rPr>
        <w:t>09:24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86" w14:textId="29364496" w:rsidR="00F856A2" w:rsidRPr="00B07A8C" w:rsidRDefault="00B929D0" w:rsidP="00302001">
    <w:pPr>
      <w:pStyle w:val="Header"/>
      <w:tabs>
        <w:tab w:val="clear" w:pos="4320"/>
        <w:tab w:val="clear" w:pos="8640"/>
        <w:tab w:val="right" w:pos="9360"/>
      </w:tabs>
      <w:rPr>
        <w:rFonts w:cs="Arial"/>
        <w:sz w:val="16"/>
        <w:szCs w:val="16"/>
      </w:rPr>
    </w:pPr>
    <w:r>
      <w:rPr>
        <w:rFonts w:cs="Arial"/>
        <w:sz w:val="16"/>
        <w:szCs w:val="16"/>
      </w:rPr>
      <w:t>November</w:t>
    </w:r>
    <w:r w:rsidR="00F856A2">
      <w:rPr>
        <w:rFonts w:cs="Arial"/>
        <w:sz w:val="16"/>
        <w:szCs w:val="16"/>
      </w:rPr>
      <w:t xml:space="preserve"> 202</w:t>
    </w:r>
    <w:r w:rsidR="004E02F9">
      <w:rPr>
        <w:rFonts w:cs="Arial"/>
        <w:sz w:val="16"/>
        <w:szCs w:val="16"/>
      </w:rPr>
      <w:t>3</w:t>
    </w:r>
    <w:r w:rsidR="00F856A2" w:rsidRPr="00B07A8C">
      <w:rPr>
        <w:rFonts w:cs="Arial"/>
        <w:sz w:val="16"/>
        <w:szCs w:val="16"/>
      </w:rPr>
      <w:t xml:space="preserve"> ERCOT Monthly Operations Report</w:t>
    </w:r>
    <w:r w:rsidR="00F856A2" w:rsidRPr="00B07A8C">
      <w:rPr>
        <w:rFonts w:cs="Arial"/>
        <w:sz w:val="16"/>
        <w:szCs w:val="16"/>
      </w:rPr>
      <w:tab/>
      <w:t xml:space="preserve">ERCOT </w:t>
    </w:r>
    <w:r w:rsidR="006E6011">
      <w:rPr>
        <w:rFonts w:cs="Arial"/>
        <w:sz w:val="16"/>
        <w:szCs w:val="16"/>
      </w:rPr>
      <w:t>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bottom w:val="single" w:sz="4" w:space="0" w:color="auto"/>
      </w:tblBorders>
      <w:shd w:val="clear" w:color="auto" w:fill="FFFFFF" w:themeFill="background1"/>
      <w:tblLook w:val="01E0" w:firstRow="1" w:lastRow="1" w:firstColumn="1" w:lastColumn="1" w:noHBand="0" w:noVBand="0"/>
    </w:tblPr>
    <w:tblGrid>
      <w:gridCol w:w="4680"/>
      <w:gridCol w:w="4680"/>
    </w:tblGrid>
    <w:tr w:rsidR="00F856A2" w:rsidRPr="00646598" w14:paraId="7785B18A" w14:textId="77777777" w:rsidTr="00E07B7D">
      <w:tc>
        <w:tcPr>
          <w:tcW w:w="2500" w:type="pct"/>
          <w:tcBorders>
            <w:bottom w:val="nil"/>
          </w:tcBorders>
          <w:shd w:val="clear" w:color="auto" w:fill="FFFFFF" w:themeFill="background1"/>
          <w:vAlign w:val="center"/>
        </w:tcPr>
        <w:p w14:paraId="7785B188" w14:textId="10324DAB" w:rsidR="00F856A2" w:rsidRPr="00646598" w:rsidRDefault="00F856A2" w:rsidP="002939B3">
          <w:pPr>
            <w:pStyle w:val="Header"/>
            <w:spacing w:before="40" w:after="40"/>
            <w:rPr>
              <w:rFonts w:cs="Arial"/>
              <w:iCs/>
              <w:color w:val="00ACC8" w:themeColor="accent1"/>
              <w:sz w:val="16"/>
              <w:szCs w:val="16"/>
            </w:rPr>
          </w:pPr>
          <w:r>
            <w:rPr>
              <w:rFonts w:cs="Arial"/>
              <w:iCs/>
              <w:color w:val="00ACC8" w:themeColor="accent1"/>
              <w:sz w:val="18"/>
              <w:szCs w:val="16"/>
            </w:rPr>
            <w:t xml:space="preserve">ERCOT </w:t>
          </w:r>
          <w:r w:rsidR="006E6011">
            <w:rPr>
              <w:rFonts w:cs="Arial"/>
              <w:iCs/>
              <w:color w:val="00ACC8" w:themeColor="accent1"/>
              <w:sz w:val="18"/>
              <w:szCs w:val="16"/>
            </w:rPr>
            <w:t>Public</w:t>
          </w:r>
        </w:p>
      </w:tc>
      <w:tc>
        <w:tcPr>
          <w:tcW w:w="2500" w:type="pct"/>
          <w:tcBorders>
            <w:bottom w:val="nil"/>
          </w:tcBorders>
          <w:shd w:val="clear" w:color="auto" w:fill="FFFFFF" w:themeFill="background1"/>
          <w:vAlign w:val="center"/>
        </w:tcPr>
        <w:p w14:paraId="7785B189" w14:textId="16D9F561" w:rsidR="00F856A2" w:rsidRPr="00646598" w:rsidRDefault="00F856A2" w:rsidP="002939B3">
          <w:pPr>
            <w:pStyle w:val="Header"/>
            <w:spacing w:before="40" w:after="40"/>
            <w:jc w:val="right"/>
            <w:rPr>
              <w:rFonts w:cs="Arial"/>
              <w:b/>
              <w:iCs/>
              <w:color w:val="00ACC8" w:themeColor="accent1"/>
              <w:sz w:val="18"/>
            </w:rPr>
          </w:pPr>
          <w:r>
            <w:rPr>
              <w:rFonts w:cs="Arial"/>
              <w:b/>
              <w:iCs/>
              <w:color w:val="00ACC8" w:themeColor="accent1"/>
              <w:sz w:val="18"/>
            </w:rPr>
            <w:t>Monthly Report</w:t>
          </w:r>
        </w:p>
      </w:tc>
    </w:tr>
  </w:tbl>
  <w:p w14:paraId="7785B18B" w14:textId="77777777" w:rsidR="00F856A2" w:rsidRDefault="00F856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93" w14:textId="77777777" w:rsidR="00F856A2" w:rsidRDefault="00F856A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95" w14:textId="77777777" w:rsidR="00F856A2" w:rsidRDefault="00F856A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AA2033C"/>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5D6453A"/>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9C8A0A6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8484624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75EA25F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80A2A5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DBEE2A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FE2CC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6FE648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B52240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9A31D2"/>
    <w:multiLevelType w:val="hybridMultilevel"/>
    <w:tmpl w:val="3A02B1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E83790A"/>
    <w:multiLevelType w:val="hybridMultilevel"/>
    <w:tmpl w:val="E202E2E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0F1F3FDD"/>
    <w:multiLevelType w:val="multilevel"/>
    <w:tmpl w:val="0409001F"/>
    <w:styleLink w:val="111111"/>
    <w:lvl w:ilvl="0">
      <w:start w:val="1"/>
      <w:numFmt w:val="decimal"/>
      <w:lvlText w:val="%1."/>
      <w:lvlJc w:val="left"/>
      <w:pPr>
        <w:ind w:left="360" w:hanging="360"/>
      </w:pPr>
      <w:rPr>
        <w:rFonts w:ascii="Arial" w:hAnsi="Arial"/>
        <w:color w:val="5B6770" w:themeColor="text2"/>
        <w:sz w:val="2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18175F65"/>
    <w:multiLevelType w:val="hybridMultilevel"/>
    <w:tmpl w:val="41582A3A"/>
    <w:lvl w:ilvl="0" w:tplc="E5AA6358">
      <w:start w:val="1"/>
      <w:numFmt w:val="bullet"/>
      <w:lvlText w:val=""/>
      <w:lvlJc w:val="left"/>
      <w:pPr>
        <w:tabs>
          <w:tab w:val="num" w:pos="1872"/>
        </w:tabs>
        <w:ind w:left="1872" w:hanging="360"/>
      </w:pPr>
      <w:rPr>
        <w:rFonts w:ascii="Wingdings" w:hAnsi="Wingdings"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77101410">
      <w:start w:val="1"/>
      <w:numFmt w:val="decimal"/>
      <w:pStyle w:val="number"/>
      <w:lvlText w:val="%4."/>
      <w:lvlJc w:val="left"/>
      <w:pPr>
        <w:tabs>
          <w:tab w:val="num" w:pos="4032"/>
        </w:tabs>
        <w:ind w:left="4032" w:hanging="360"/>
      </w:pPr>
      <w:rPr>
        <w:rFonts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4" w15:restartNumberingAfterBreak="0">
    <w:nsid w:val="19F91FD2"/>
    <w:multiLevelType w:val="multilevel"/>
    <w:tmpl w:val="F6245D9E"/>
    <w:lvl w:ilvl="0">
      <w:start w:val="1"/>
      <w:numFmt w:val="decimal"/>
      <w:pStyle w:val="Heading1"/>
      <w:lvlText w:val="%1."/>
      <w:lvlJc w:val="left"/>
      <w:pPr>
        <w:tabs>
          <w:tab w:val="num" w:pos="450"/>
        </w:tabs>
        <w:ind w:left="450" w:hanging="360"/>
      </w:pPr>
      <w:rPr>
        <w:i w:val="0"/>
        <w:iCs w:val="0"/>
        <w:caps w:val="0"/>
        <w:smallCaps w:val="0"/>
        <w:strike w:val="0"/>
        <w:dstrike w:val="0"/>
        <w:outline w:val="0"/>
        <w:shadow w:val="0"/>
        <w:emboss w:val="0"/>
        <w:imprint w:val="0"/>
        <w:noProof w:val="0"/>
        <w:vanish w:val="0"/>
        <w:color w:val="00ACC8" w:themeColor="accent1"/>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432"/>
        </w:tabs>
        <w:ind w:left="432" w:hanging="432"/>
      </w:pPr>
      <w:rPr>
        <w:rFonts w:hint="default"/>
      </w:rPr>
    </w:lvl>
    <w:lvl w:ilvl="2">
      <w:start w:val="1"/>
      <w:numFmt w:val="decimal"/>
      <w:pStyle w:val="Heading3"/>
      <w:lvlText w:val="%1.%2.%3."/>
      <w:lvlJc w:val="left"/>
      <w:pPr>
        <w:tabs>
          <w:tab w:val="num" w:pos="3960"/>
        </w:tabs>
        <w:ind w:left="396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5" w15:restartNumberingAfterBreak="0">
    <w:nsid w:val="1D8B23FF"/>
    <w:multiLevelType w:val="hybridMultilevel"/>
    <w:tmpl w:val="438A65A6"/>
    <w:lvl w:ilvl="0" w:tplc="1AC69960">
      <w:start w:val="1"/>
      <w:numFmt w:val="bullet"/>
      <w:pStyle w:val="bulletlevel1"/>
      <w:lvlText w:val=""/>
      <w:lvlJc w:val="left"/>
      <w:pPr>
        <w:tabs>
          <w:tab w:val="num" w:pos="540"/>
        </w:tabs>
        <w:ind w:left="540" w:hanging="360"/>
      </w:pPr>
      <w:rPr>
        <w:rFonts w:ascii="Wingdings" w:hAnsi="Wingdings" w:hint="default"/>
        <w:color w:val="auto"/>
      </w:rPr>
    </w:lvl>
    <w:lvl w:ilvl="1" w:tplc="ACD86150">
      <w:start w:val="1"/>
      <w:numFmt w:val="bullet"/>
      <w:lvlText w:val="̵"/>
      <w:lvlJc w:val="left"/>
      <w:pPr>
        <w:tabs>
          <w:tab w:val="num" w:pos="1170"/>
        </w:tabs>
        <w:ind w:left="1170" w:hanging="360"/>
      </w:pPr>
      <w:rPr>
        <w:rFonts w:ascii="Arial" w:hAnsi="Arial" w:hint="default"/>
      </w:rPr>
    </w:lvl>
    <w:lvl w:ilvl="2" w:tplc="04090005">
      <w:start w:val="1"/>
      <w:numFmt w:val="bullet"/>
      <w:lvlText w:val=""/>
      <w:lvlJc w:val="left"/>
      <w:pPr>
        <w:tabs>
          <w:tab w:val="num" w:pos="1890"/>
        </w:tabs>
        <w:ind w:left="1890" w:hanging="360"/>
      </w:pPr>
      <w:rPr>
        <w:rFonts w:ascii="Wingdings" w:hAnsi="Wingdings" w:hint="default"/>
      </w:rPr>
    </w:lvl>
    <w:lvl w:ilvl="3" w:tplc="04090001">
      <w:start w:val="1"/>
      <w:numFmt w:val="bullet"/>
      <w:lvlText w:val=""/>
      <w:lvlJc w:val="left"/>
      <w:pPr>
        <w:tabs>
          <w:tab w:val="num" w:pos="2610"/>
        </w:tabs>
        <w:ind w:left="2610" w:hanging="360"/>
      </w:pPr>
      <w:rPr>
        <w:rFonts w:ascii="Symbol" w:hAnsi="Symbol" w:hint="default"/>
      </w:rPr>
    </w:lvl>
    <w:lvl w:ilvl="4" w:tplc="04090003" w:tentative="1">
      <w:start w:val="1"/>
      <w:numFmt w:val="bullet"/>
      <w:lvlText w:val="o"/>
      <w:lvlJc w:val="left"/>
      <w:pPr>
        <w:tabs>
          <w:tab w:val="num" w:pos="3330"/>
        </w:tabs>
        <w:ind w:left="3330" w:hanging="360"/>
      </w:pPr>
      <w:rPr>
        <w:rFonts w:ascii="Courier New" w:hAnsi="Courier New" w:hint="default"/>
      </w:rPr>
    </w:lvl>
    <w:lvl w:ilvl="5" w:tplc="04090005" w:tentative="1">
      <w:start w:val="1"/>
      <w:numFmt w:val="bullet"/>
      <w:lvlText w:val=""/>
      <w:lvlJc w:val="left"/>
      <w:pPr>
        <w:tabs>
          <w:tab w:val="num" w:pos="4050"/>
        </w:tabs>
        <w:ind w:left="4050" w:hanging="360"/>
      </w:pPr>
      <w:rPr>
        <w:rFonts w:ascii="Wingdings" w:hAnsi="Wingdings" w:hint="default"/>
      </w:rPr>
    </w:lvl>
    <w:lvl w:ilvl="6" w:tplc="04090001" w:tentative="1">
      <w:start w:val="1"/>
      <w:numFmt w:val="bullet"/>
      <w:lvlText w:val=""/>
      <w:lvlJc w:val="left"/>
      <w:pPr>
        <w:tabs>
          <w:tab w:val="num" w:pos="4770"/>
        </w:tabs>
        <w:ind w:left="4770" w:hanging="360"/>
      </w:pPr>
      <w:rPr>
        <w:rFonts w:ascii="Symbol" w:hAnsi="Symbol" w:hint="default"/>
      </w:rPr>
    </w:lvl>
    <w:lvl w:ilvl="7" w:tplc="04090003" w:tentative="1">
      <w:start w:val="1"/>
      <w:numFmt w:val="bullet"/>
      <w:lvlText w:val="o"/>
      <w:lvlJc w:val="left"/>
      <w:pPr>
        <w:tabs>
          <w:tab w:val="num" w:pos="5490"/>
        </w:tabs>
        <w:ind w:left="5490" w:hanging="360"/>
      </w:pPr>
      <w:rPr>
        <w:rFonts w:ascii="Courier New" w:hAnsi="Courier New" w:hint="default"/>
      </w:rPr>
    </w:lvl>
    <w:lvl w:ilvl="8" w:tplc="04090005" w:tentative="1">
      <w:start w:val="1"/>
      <w:numFmt w:val="bullet"/>
      <w:lvlText w:val=""/>
      <w:lvlJc w:val="left"/>
      <w:pPr>
        <w:tabs>
          <w:tab w:val="num" w:pos="6210"/>
        </w:tabs>
        <w:ind w:left="6210" w:hanging="360"/>
      </w:pPr>
      <w:rPr>
        <w:rFonts w:ascii="Wingdings" w:hAnsi="Wingdings" w:hint="default"/>
      </w:rPr>
    </w:lvl>
  </w:abstractNum>
  <w:abstractNum w:abstractNumId="16" w15:restartNumberingAfterBreak="0">
    <w:nsid w:val="1EB07330"/>
    <w:multiLevelType w:val="hybridMultilevel"/>
    <w:tmpl w:val="8A882998"/>
    <w:lvl w:ilvl="0" w:tplc="0222386C">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21D05F0F"/>
    <w:multiLevelType w:val="hybridMultilevel"/>
    <w:tmpl w:val="D2E06A58"/>
    <w:lvl w:ilvl="0" w:tplc="0222386C">
      <w:numFmt w:val="bullet"/>
      <w:lvlText w:val="–"/>
      <w:lvlJc w:val="left"/>
      <w:pPr>
        <w:ind w:left="720" w:hanging="360"/>
      </w:pPr>
      <w:rPr>
        <w:rFonts w:ascii="Times New Roman" w:eastAsia="Times New Roman" w:hAnsi="Times New Roman" w:cs="Times New Roman" w:hint="default"/>
      </w:rPr>
    </w:lvl>
    <w:lvl w:ilvl="1" w:tplc="04090005">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8A7D21"/>
    <w:multiLevelType w:val="hybridMultilevel"/>
    <w:tmpl w:val="4ABA47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9E0CEA"/>
    <w:multiLevelType w:val="hybridMultilevel"/>
    <w:tmpl w:val="468A6AF8"/>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2CFA30B1"/>
    <w:multiLevelType w:val="hybridMultilevel"/>
    <w:tmpl w:val="5DB2E6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D490793"/>
    <w:multiLevelType w:val="hybridMultilevel"/>
    <w:tmpl w:val="A14C80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E3E3845"/>
    <w:multiLevelType w:val="hybridMultilevel"/>
    <w:tmpl w:val="CD1EA4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20F23DE"/>
    <w:multiLevelType w:val="hybridMultilevel"/>
    <w:tmpl w:val="5016C8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8903140"/>
    <w:multiLevelType w:val="hybridMultilevel"/>
    <w:tmpl w:val="44C842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98B509B"/>
    <w:multiLevelType w:val="hybridMultilevel"/>
    <w:tmpl w:val="0CB49E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FA31C47"/>
    <w:multiLevelType w:val="hybridMultilevel"/>
    <w:tmpl w:val="1A9635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AB54237"/>
    <w:multiLevelType w:val="hybridMultilevel"/>
    <w:tmpl w:val="D7C094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B537A05"/>
    <w:multiLevelType w:val="hybridMultilevel"/>
    <w:tmpl w:val="DB8C0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B5422A7"/>
    <w:multiLevelType w:val="hybridMultilevel"/>
    <w:tmpl w:val="8340A3C8"/>
    <w:lvl w:ilvl="0" w:tplc="CDFAAF0A">
      <w:start w:val="1"/>
      <w:numFmt w:val="bullet"/>
      <w:pStyle w:val="bullet4level2"/>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0A50C88"/>
    <w:multiLevelType w:val="hybridMultilevel"/>
    <w:tmpl w:val="D032B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2" w15:restartNumberingAfterBreak="0">
    <w:nsid w:val="521363CE"/>
    <w:multiLevelType w:val="hybridMultilevel"/>
    <w:tmpl w:val="4720EE58"/>
    <w:lvl w:ilvl="0" w:tplc="33DCD604">
      <w:start w:val="1"/>
      <w:numFmt w:val="bullet"/>
      <w:lvlText w:val="–"/>
      <w:lvlJc w:val="left"/>
      <w:pPr>
        <w:tabs>
          <w:tab w:val="num" w:pos="720"/>
        </w:tabs>
        <w:ind w:left="720" w:hanging="360"/>
      </w:pPr>
      <w:rPr>
        <w:rFonts w:ascii="Arial" w:hAnsi="Arial" w:hint="default"/>
      </w:rPr>
    </w:lvl>
    <w:lvl w:ilvl="1" w:tplc="EC6442E8">
      <w:start w:val="1"/>
      <w:numFmt w:val="bullet"/>
      <w:lvlText w:val="–"/>
      <w:lvlJc w:val="left"/>
      <w:pPr>
        <w:tabs>
          <w:tab w:val="num" w:pos="1440"/>
        </w:tabs>
        <w:ind w:left="1440" w:hanging="360"/>
      </w:pPr>
      <w:rPr>
        <w:rFonts w:ascii="Arial" w:hAnsi="Arial" w:hint="default"/>
      </w:rPr>
    </w:lvl>
    <w:lvl w:ilvl="2" w:tplc="3FA2982E" w:tentative="1">
      <w:start w:val="1"/>
      <w:numFmt w:val="bullet"/>
      <w:lvlText w:val="–"/>
      <w:lvlJc w:val="left"/>
      <w:pPr>
        <w:tabs>
          <w:tab w:val="num" w:pos="2160"/>
        </w:tabs>
        <w:ind w:left="2160" w:hanging="360"/>
      </w:pPr>
      <w:rPr>
        <w:rFonts w:ascii="Arial" w:hAnsi="Arial" w:hint="default"/>
      </w:rPr>
    </w:lvl>
    <w:lvl w:ilvl="3" w:tplc="A436282C" w:tentative="1">
      <w:start w:val="1"/>
      <w:numFmt w:val="bullet"/>
      <w:lvlText w:val="–"/>
      <w:lvlJc w:val="left"/>
      <w:pPr>
        <w:tabs>
          <w:tab w:val="num" w:pos="2880"/>
        </w:tabs>
        <w:ind w:left="2880" w:hanging="360"/>
      </w:pPr>
      <w:rPr>
        <w:rFonts w:ascii="Arial" w:hAnsi="Arial" w:hint="default"/>
      </w:rPr>
    </w:lvl>
    <w:lvl w:ilvl="4" w:tplc="ACFA9C8E" w:tentative="1">
      <w:start w:val="1"/>
      <w:numFmt w:val="bullet"/>
      <w:lvlText w:val="–"/>
      <w:lvlJc w:val="left"/>
      <w:pPr>
        <w:tabs>
          <w:tab w:val="num" w:pos="3600"/>
        </w:tabs>
        <w:ind w:left="3600" w:hanging="360"/>
      </w:pPr>
      <w:rPr>
        <w:rFonts w:ascii="Arial" w:hAnsi="Arial" w:hint="default"/>
      </w:rPr>
    </w:lvl>
    <w:lvl w:ilvl="5" w:tplc="9C1EBD96" w:tentative="1">
      <w:start w:val="1"/>
      <w:numFmt w:val="bullet"/>
      <w:lvlText w:val="–"/>
      <w:lvlJc w:val="left"/>
      <w:pPr>
        <w:tabs>
          <w:tab w:val="num" w:pos="4320"/>
        </w:tabs>
        <w:ind w:left="4320" w:hanging="360"/>
      </w:pPr>
      <w:rPr>
        <w:rFonts w:ascii="Arial" w:hAnsi="Arial" w:hint="default"/>
      </w:rPr>
    </w:lvl>
    <w:lvl w:ilvl="6" w:tplc="D660C32A" w:tentative="1">
      <w:start w:val="1"/>
      <w:numFmt w:val="bullet"/>
      <w:lvlText w:val="–"/>
      <w:lvlJc w:val="left"/>
      <w:pPr>
        <w:tabs>
          <w:tab w:val="num" w:pos="5040"/>
        </w:tabs>
        <w:ind w:left="5040" w:hanging="360"/>
      </w:pPr>
      <w:rPr>
        <w:rFonts w:ascii="Arial" w:hAnsi="Arial" w:hint="default"/>
      </w:rPr>
    </w:lvl>
    <w:lvl w:ilvl="7" w:tplc="AB5A34A0" w:tentative="1">
      <w:start w:val="1"/>
      <w:numFmt w:val="bullet"/>
      <w:lvlText w:val="–"/>
      <w:lvlJc w:val="left"/>
      <w:pPr>
        <w:tabs>
          <w:tab w:val="num" w:pos="5760"/>
        </w:tabs>
        <w:ind w:left="5760" w:hanging="360"/>
      </w:pPr>
      <w:rPr>
        <w:rFonts w:ascii="Arial" w:hAnsi="Arial" w:hint="default"/>
      </w:rPr>
    </w:lvl>
    <w:lvl w:ilvl="8" w:tplc="6BCA7B44"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5946763"/>
    <w:multiLevelType w:val="hybridMultilevel"/>
    <w:tmpl w:val="5AB093BA"/>
    <w:lvl w:ilvl="0" w:tplc="5ABEC632">
      <w:start w:val="1"/>
      <w:numFmt w:val="bullet"/>
      <w:lvlText w:val="o"/>
      <w:lvlJc w:val="left"/>
      <w:pPr>
        <w:tabs>
          <w:tab w:val="num" w:pos="1440"/>
        </w:tabs>
        <w:ind w:left="1440" w:hanging="360"/>
      </w:pPr>
      <w:rPr>
        <w:rFonts w:ascii="Courier New" w:hAnsi="Courier New" w:cs="Courier New"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D02A9AD4">
      <w:start w:val="1"/>
      <w:numFmt w:val="bullet"/>
      <w:pStyle w:val="bulletlevel3"/>
      <w:lvlText w:val="o"/>
      <w:lvlJc w:val="left"/>
      <w:pPr>
        <w:tabs>
          <w:tab w:val="num" w:pos="1800"/>
        </w:tabs>
        <w:ind w:left="1800" w:hanging="720"/>
      </w:pPr>
      <w:rPr>
        <w:rFonts w:ascii="Courier New" w:hAnsi="Courier New"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4" w15:restartNumberingAfterBreak="0">
    <w:nsid w:val="5672099B"/>
    <w:multiLevelType w:val="hybridMultilevel"/>
    <w:tmpl w:val="2C38D83C"/>
    <w:lvl w:ilvl="0" w:tplc="1EB2060C">
      <w:start w:val="1"/>
      <w:numFmt w:val="bullet"/>
      <w:pStyle w:val="bulletlevel2"/>
      <w:lvlText w:val="­"/>
      <w:lvlJc w:val="left"/>
      <w:pPr>
        <w:tabs>
          <w:tab w:val="num" w:pos="2520"/>
        </w:tabs>
        <w:ind w:left="2520" w:hanging="360"/>
      </w:pPr>
      <w:rPr>
        <w:rFonts w:ascii="Courier New" w:hAnsi="Courier New" w:hint="default"/>
      </w:rPr>
    </w:lvl>
    <w:lvl w:ilvl="1" w:tplc="035A10EE">
      <w:start w:val="1"/>
      <w:numFmt w:val="bullet"/>
      <w:lvlText w:val="o"/>
      <w:lvlJc w:val="left"/>
      <w:pPr>
        <w:tabs>
          <w:tab w:val="num" w:pos="2736"/>
        </w:tabs>
        <w:ind w:left="2736" w:hanging="360"/>
      </w:pPr>
      <w:rPr>
        <w:rFonts w:ascii="Courier New" w:hAnsi="Courier New" w:cs="Courier New" w:hint="default"/>
      </w:rPr>
    </w:lvl>
    <w:lvl w:ilvl="2" w:tplc="F6500C66">
      <w:start w:val="1"/>
      <w:numFmt w:val="bullet"/>
      <w:lvlText w:val=""/>
      <w:lvlJc w:val="left"/>
      <w:pPr>
        <w:tabs>
          <w:tab w:val="num" w:pos="3456"/>
        </w:tabs>
        <w:ind w:left="3456" w:hanging="360"/>
      </w:pPr>
      <w:rPr>
        <w:rFonts w:ascii="Wingdings" w:hAnsi="Wingdings" w:hint="default"/>
      </w:rPr>
    </w:lvl>
    <w:lvl w:ilvl="3" w:tplc="0AAA7528">
      <w:start w:val="1"/>
      <w:numFmt w:val="bullet"/>
      <w:lvlText w:val=""/>
      <w:lvlJc w:val="left"/>
      <w:pPr>
        <w:tabs>
          <w:tab w:val="num" w:pos="4176"/>
        </w:tabs>
        <w:ind w:left="4176" w:hanging="360"/>
      </w:pPr>
      <w:rPr>
        <w:rFonts w:ascii="Symbol" w:hAnsi="Symbol" w:hint="default"/>
      </w:rPr>
    </w:lvl>
    <w:lvl w:ilvl="4" w:tplc="DF2671B2">
      <w:start w:val="1"/>
      <w:numFmt w:val="bullet"/>
      <w:lvlText w:val="o"/>
      <w:lvlJc w:val="left"/>
      <w:pPr>
        <w:tabs>
          <w:tab w:val="num" w:pos="4896"/>
        </w:tabs>
        <w:ind w:left="4896" w:hanging="360"/>
      </w:pPr>
      <w:rPr>
        <w:rFonts w:ascii="Courier New" w:hAnsi="Courier New" w:cs="Courier New" w:hint="default"/>
      </w:rPr>
    </w:lvl>
    <w:lvl w:ilvl="5" w:tplc="342A805C" w:tentative="1">
      <w:start w:val="1"/>
      <w:numFmt w:val="bullet"/>
      <w:lvlText w:val=""/>
      <w:lvlJc w:val="left"/>
      <w:pPr>
        <w:tabs>
          <w:tab w:val="num" w:pos="5616"/>
        </w:tabs>
        <w:ind w:left="5616" w:hanging="360"/>
      </w:pPr>
      <w:rPr>
        <w:rFonts w:ascii="Wingdings" w:hAnsi="Wingdings" w:hint="default"/>
      </w:rPr>
    </w:lvl>
    <w:lvl w:ilvl="6" w:tplc="C5D2BB68" w:tentative="1">
      <w:start w:val="1"/>
      <w:numFmt w:val="bullet"/>
      <w:lvlText w:val=""/>
      <w:lvlJc w:val="left"/>
      <w:pPr>
        <w:tabs>
          <w:tab w:val="num" w:pos="6336"/>
        </w:tabs>
        <w:ind w:left="6336" w:hanging="360"/>
      </w:pPr>
      <w:rPr>
        <w:rFonts w:ascii="Symbol" w:hAnsi="Symbol" w:hint="default"/>
      </w:rPr>
    </w:lvl>
    <w:lvl w:ilvl="7" w:tplc="0CC08D48" w:tentative="1">
      <w:start w:val="1"/>
      <w:numFmt w:val="bullet"/>
      <w:lvlText w:val="o"/>
      <w:lvlJc w:val="left"/>
      <w:pPr>
        <w:tabs>
          <w:tab w:val="num" w:pos="7056"/>
        </w:tabs>
        <w:ind w:left="7056" w:hanging="360"/>
      </w:pPr>
      <w:rPr>
        <w:rFonts w:ascii="Courier New" w:hAnsi="Courier New" w:cs="Courier New" w:hint="default"/>
      </w:rPr>
    </w:lvl>
    <w:lvl w:ilvl="8" w:tplc="95C42F1E" w:tentative="1">
      <w:start w:val="1"/>
      <w:numFmt w:val="bullet"/>
      <w:lvlText w:val=""/>
      <w:lvlJc w:val="left"/>
      <w:pPr>
        <w:tabs>
          <w:tab w:val="num" w:pos="7776"/>
        </w:tabs>
        <w:ind w:left="7776" w:hanging="360"/>
      </w:pPr>
      <w:rPr>
        <w:rFonts w:ascii="Wingdings" w:hAnsi="Wingdings" w:hint="default"/>
      </w:rPr>
    </w:lvl>
  </w:abstractNum>
  <w:abstractNum w:abstractNumId="35" w15:restartNumberingAfterBreak="0">
    <w:nsid w:val="608339F8"/>
    <w:multiLevelType w:val="hybridMultilevel"/>
    <w:tmpl w:val="2E40B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99702E3"/>
    <w:multiLevelType w:val="hybridMultilevel"/>
    <w:tmpl w:val="C63A3E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C7437DD"/>
    <w:multiLevelType w:val="hybridMultilevel"/>
    <w:tmpl w:val="D68AF4B0"/>
    <w:lvl w:ilvl="0" w:tplc="8D56AF2A">
      <w:start w:val="1"/>
      <w:numFmt w:val="bullet"/>
      <w:lvlText w:val="–"/>
      <w:lvlJc w:val="left"/>
      <w:pPr>
        <w:tabs>
          <w:tab w:val="num" w:pos="720"/>
        </w:tabs>
        <w:ind w:left="720" w:hanging="360"/>
      </w:pPr>
      <w:rPr>
        <w:rFonts w:ascii="Arial" w:hAnsi="Arial" w:hint="default"/>
      </w:rPr>
    </w:lvl>
    <w:lvl w:ilvl="1" w:tplc="84981A92">
      <w:start w:val="1"/>
      <w:numFmt w:val="bullet"/>
      <w:lvlText w:val="–"/>
      <w:lvlJc w:val="left"/>
      <w:pPr>
        <w:tabs>
          <w:tab w:val="num" w:pos="1440"/>
        </w:tabs>
        <w:ind w:left="1440" w:hanging="360"/>
      </w:pPr>
      <w:rPr>
        <w:rFonts w:ascii="Arial" w:hAnsi="Arial" w:hint="default"/>
      </w:rPr>
    </w:lvl>
    <w:lvl w:ilvl="2" w:tplc="BBDC672C" w:tentative="1">
      <w:start w:val="1"/>
      <w:numFmt w:val="bullet"/>
      <w:lvlText w:val="–"/>
      <w:lvlJc w:val="left"/>
      <w:pPr>
        <w:tabs>
          <w:tab w:val="num" w:pos="2160"/>
        </w:tabs>
        <w:ind w:left="2160" w:hanging="360"/>
      </w:pPr>
      <w:rPr>
        <w:rFonts w:ascii="Arial" w:hAnsi="Arial" w:hint="default"/>
      </w:rPr>
    </w:lvl>
    <w:lvl w:ilvl="3" w:tplc="91F00F6A" w:tentative="1">
      <w:start w:val="1"/>
      <w:numFmt w:val="bullet"/>
      <w:lvlText w:val="–"/>
      <w:lvlJc w:val="left"/>
      <w:pPr>
        <w:tabs>
          <w:tab w:val="num" w:pos="2880"/>
        </w:tabs>
        <w:ind w:left="2880" w:hanging="360"/>
      </w:pPr>
      <w:rPr>
        <w:rFonts w:ascii="Arial" w:hAnsi="Arial" w:hint="default"/>
      </w:rPr>
    </w:lvl>
    <w:lvl w:ilvl="4" w:tplc="C8D2DA28" w:tentative="1">
      <w:start w:val="1"/>
      <w:numFmt w:val="bullet"/>
      <w:lvlText w:val="–"/>
      <w:lvlJc w:val="left"/>
      <w:pPr>
        <w:tabs>
          <w:tab w:val="num" w:pos="3600"/>
        </w:tabs>
        <w:ind w:left="3600" w:hanging="360"/>
      </w:pPr>
      <w:rPr>
        <w:rFonts w:ascii="Arial" w:hAnsi="Arial" w:hint="default"/>
      </w:rPr>
    </w:lvl>
    <w:lvl w:ilvl="5" w:tplc="CE38EEAE" w:tentative="1">
      <w:start w:val="1"/>
      <w:numFmt w:val="bullet"/>
      <w:lvlText w:val="–"/>
      <w:lvlJc w:val="left"/>
      <w:pPr>
        <w:tabs>
          <w:tab w:val="num" w:pos="4320"/>
        </w:tabs>
        <w:ind w:left="4320" w:hanging="360"/>
      </w:pPr>
      <w:rPr>
        <w:rFonts w:ascii="Arial" w:hAnsi="Arial" w:hint="default"/>
      </w:rPr>
    </w:lvl>
    <w:lvl w:ilvl="6" w:tplc="2CC4DF6A" w:tentative="1">
      <w:start w:val="1"/>
      <w:numFmt w:val="bullet"/>
      <w:lvlText w:val="–"/>
      <w:lvlJc w:val="left"/>
      <w:pPr>
        <w:tabs>
          <w:tab w:val="num" w:pos="5040"/>
        </w:tabs>
        <w:ind w:left="5040" w:hanging="360"/>
      </w:pPr>
      <w:rPr>
        <w:rFonts w:ascii="Arial" w:hAnsi="Arial" w:hint="default"/>
      </w:rPr>
    </w:lvl>
    <w:lvl w:ilvl="7" w:tplc="A4B078E6" w:tentative="1">
      <w:start w:val="1"/>
      <w:numFmt w:val="bullet"/>
      <w:lvlText w:val="–"/>
      <w:lvlJc w:val="left"/>
      <w:pPr>
        <w:tabs>
          <w:tab w:val="num" w:pos="5760"/>
        </w:tabs>
        <w:ind w:left="5760" w:hanging="360"/>
      </w:pPr>
      <w:rPr>
        <w:rFonts w:ascii="Arial" w:hAnsi="Arial" w:hint="default"/>
      </w:rPr>
    </w:lvl>
    <w:lvl w:ilvl="8" w:tplc="9DECE436" w:tentative="1">
      <w:start w:val="1"/>
      <w:numFmt w:val="bullet"/>
      <w:lvlText w:val="–"/>
      <w:lvlJc w:val="left"/>
      <w:pPr>
        <w:tabs>
          <w:tab w:val="num" w:pos="6480"/>
        </w:tabs>
        <w:ind w:left="6480" w:hanging="360"/>
      </w:pPr>
      <w:rPr>
        <w:rFonts w:ascii="Arial" w:hAnsi="Arial" w:hint="default"/>
      </w:rPr>
    </w:lvl>
  </w:abstractNum>
  <w:num w:numId="1" w16cid:durableId="755050816">
    <w:abstractNumId w:val="15"/>
  </w:num>
  <w:num w:numId="2" w16cid:durableId="686754256">
    <w:abstractNumId w:val="34"/>
  </w:num>
  <w:num w:numId="3" w16cid:durableId="213274253">
    <w:abstractNumId w:val="31"/>
  </w:num>
  <w:num w:numId="4" w16cid:durableId="852961306">
    <w:abstractNumId w:val="33"/>
  </w:num>
  <w:num w:numId="5" w16cid:durableId="1701473782">
    <w:abstractNumId w:val="13"/>
  </w:num>
  <w:num w:numId="6" w16cid:durableId="926304121">
    <w:abstractNumId w:val="14"/>
  </w:num>
  <w:num w:numId="7" w16cid:durableId="324862803">
    <w:abstractNumId w:val="9"/>
  </w:num>
  <w:num w:numId="8" w16cid:durableId="1833912795">
    <w:abstractNumId w:val="7"/>
  </w:num>
  <w:num w:numId="9" w16cid:durableId="648484488">
    <w:abstractNumId w:val="6"/>
  </w:num>
  <w:num w:numId="10" w16cid:durableId="2131436612">
    <w:abstractNumId w:val="5"/>
  </w:num>
  <w:num w:numId="11" w16cid:durableId="37366890">
    <w:abstractNumId w:val="4"/>
  </w:num>
  <w:num w:numId="12" w16cid:durableId="914435220">
    <w:abstractNumId w:val="29"/>
  </w:num>
  <w:num w:numId="13" w16cid:durableId="2125035759">
    <w:abstractNumId w:val="12"/>
  </w:num>
  <w:num w:numId="14" w16cid:durableId="1483082939">
    <w:abstractNumId w:val="8"/>
  </w:num>
  <w:num w:numId="15" w16cid:durableId="953637079">
    <w:abstractNumId w:val="3"/>
  </w:num>
  <w:num w:numId="16" w16cid:durableId="1509639301">
    <w:abstractNumId w:val="2"/>
  </w:num>
  <w:num w:numId="17" w16cid:durableId="1416439171">
    <w:abstractNumId w:val="1"/>
  </w:num>
  <w:num w:numId="18" w16cid:durableId="1457411040">
    <w:abstractNumId w:val="0"/>
  </w:num>
  <w:num w:numId="19" w16cid:durableId="1460143698">
    <w:abstractNumId w:val="30"/>
  </w:num>
  <w:num w:numId="20" w16cid:durableId="1639065867">
    <w:abstractNumId w:val="26"/>
  </w:num>
  <w:num w:numId="21" w16cid:durableId="220557108">
    <w:abstractNumId w:val="15"/>
  </w:num>
  <w:num w:numId="22" w16cid:durableId="1553226058">
    <w:abstractNumId w:val="15"/>
  </w:num>
  <w:num w:numId="23" w16cid:durableId="1600597758">
    <w:abstractNumId w:val="21"/>
  </w:num>
  <w:num w:numId="24" w16cid:durableId="2142842787">
    <w:abstractNumId w:val="23"/>
  </w:num>
  <w:num w:numId="25" w16cid:durableId="670645560">
    <w:abstractNumId w:val="15"/>
  </w:num>
  <w:num w:numId="26" w16cid:durableId="792749922">
    <w:abstractNumId w:val="15"/>
  </w:num>
  <w:num w:numId="27" w16cid:durableId="1151679668">
    <w:abstractNumId w:val="10"/>
  </w:num>
  <w:num w:numId="28" w16cid:durableId="1472135170">
    <w:abstractNumId w:val="18"/>
  </w:num>
  <w:num w:numId="29" w16cid:durableId="458112410">
    <w:abstractNumId w:val="15"/>
  </w:num>
  <w:num w:numId="30" w16cid:durableId="2033919288">
    <w:abstractNumId w:val="35"/>
  </w:num>
  <w:num w:numId="31" w16cid:durableId="2085176498">
    <w:abstractNumId w:val="15"/>
  </w:num>
  <w:num w:numId="32" w16cid:durableId="905603128">
    <w:abstractNumId w:val="15"/>
  </w:num>
  <w:num w:numId="33" w16cid:durableId="1381855652">
    <w:abstractNumId w:val="15"/>
  </w:num>
  <w:num w:numId="34" w16cid:durableId="540945027">
    <w:abstractNumId w:val="28"/>
  </w:num>
  <w:num w:numId="35" w16cid:durableId="789663347">
    <w:abstractNumId w:val="17"/>
  </w:num>
  <w:num w:numId="36" w16cid:durableId="1932395285">
    <w:abstractNumId w:val="16"/>
  </w:num>
  <w:num w:numId="37" w16cid:durableId="1347173752">
    <w:abstractNumId w:val="19"/>
  </w:num>
  <w:num w:numId="38" w16cid:durableId="481234145">
    <w:abstractNumId w:val="27"/>
  </w:num>
  <w:num w:numId="39" w16cid:durableId="1295022141">
    <w:abstractNumId w:val="22"/>
  </w:num>
  <w:num w:numId="40" w16cid:durableId="846752744">
    <w:abstractNumId w:val="15"/>
  </w:num>
  <w:num w:numId="41" w16cid:durableId="204295254">
    <w:abstractNumId w:val="25"/>
  </w:num>
  <w:num w:numId="42" w16cid:durableId="1574510215">
    <w:abstractNumId w:val="15"/>
  </w:num>
  <w:num w:numId="43" w16cid:durableId="2117483395">
    <w:abstractNumId w:val="15"/>
  </w:num>
  <w:num w:numId="44" w16cid:durableId="698509793">
    <w:abstractNumId w:val="20"/>
  </w:num>
  <w:num w:numId="45" w16cid:durableId="1179343723">
    <w:abstractNumId w:val="37"/>
  </w:num>
  <w:num w:numId="46" w16cid:durableId="203300135">
    <w:abstractNumId w:val="32"/>
  </w:num>
  <w:num w:numId="47" w16cid:durableId="112731555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005163867">
    <w:abstractNumId w:val="11"/>
  </w:num>
  <w:num w:numId="49" w16cid:durableId="454563859">
    <w:abstractNumId w:val="24"/>
  </w:num>
  <w:num w:numId="50" w16cid:durableId="730272220">
    <w:abstractNumId w:val="3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8F1"/>
    <w:rsid w:val="0000002A"/>
    <w:rsid w:val="000002C9"/>
    <w:rsid w:val="00000845"/>
    <w:rsid w:val="00000B75"/>
    <w:rsid w:val="00000F93"/>
    <w:rsid w:val="00001659"/>
    <w:rsid w:val="00001B7F"/>
    <w:rsid w:val="0000200C"/>
    <w:rsid w:val="00002163"/>
    <w:rsid w:val="0000255A"/>
    <w:rsid w:val="000029FF"/>
    <w:rsid w:val="00002ABE"/>
    <w:rsid w:val="000030E5"/>
    <w:rsid w:val="00003257"/>
    <w:rsid w:val="00003986"/>
    <w:rsid w:val="00003A5D"/>
    <w:rsid w:val="000040A5"/>
    <w:rsid w:val="000042F8"/>
    <w:rsid w:val="00005CB9"/>
    <w:rsid w:val="00005FE3"/>
    <w:rsid w:val="000061D9"/>
    <w:rsid w:val="000062D2"/>
    <w:rsid w:val="000067CA"/>
    <w:rsid w:val="000071E9"/>
    <w:rsid w:val="00010538"/>
    <w:rsid w:val="00010CFA"/>
    <w:rsid w:val="000116C2"/>
    <w:rsid w:val="000119F8"/>
    <w:rsid w:val="00011A85"/>
    <w:rsid w:val="000126AB"/>
    <w:rsid w:val="00012B96"/>
    <w:rsid w:val="000130CA"/>
    <w:rsid w:val="000134FC"/>
    <w:rsid w:val="00013E13"/>
    <w:rsid w:val="00014C12"/>
    <w:rsid w:val="00014C27"/>
    <w:rsid w:val="0001524A"/>
    <w:rsid w:val="00015B63"/>
    <w:rsid w:val="00016333"/>
    <w:rsid w:val="00016547"/>
    <w:rsid w:val="0001701C"/>
    <w:rsid w:val="0001710D"/>
    <w:rsid w:val="00020179"/>
    <w:rsid w:val="000202BF"/>
    <w:rsid w:val="00020834"/>
    <w:rsid w:val="00020A39"/>
    <w:rsid w:val="00020B37"/>
    <w:rsid w:val="00020FD7"/>
    <w:rsid w:val="00021320"/>
    <w:rsid w:val="00021C9A"/>
    <w:rsid w:val="000225AE"/>
    <w:rsid w:val="00023149"/>
    <w:rsid w:val="0002354D"/>
    <w:rsid w:val="00023BF3"/>
    <w:rsid w:val="00023EA7"/>
    <w:rsid w:val="00024337"/>
    <w:rsid w:val="00026313"/>
    <w:rsid w:val="00026479"/>
    <w:rsid w:val="00030D74"/>
    <w:rsid w:val="00031414"/>
    <w:rsid w:val="00031636"/>
    <w:rsid w:val="0003173D"/>
    <w:rsid w:val="00031C14"/>
    <w:rsid w:val="00031D7B"/>
    <w:rsid w:val="000334AA"/>
    <w:rsid w:val="000336FA"/>
    <w:rsid w:val="00033E63"/>
    <w:rsid w:val="000346A3"/>
    <w:rsid w:val="00034E13"/>
    <w:rsid w:val="00035AA6"/>
    <w:rsid w:val="00035D1F"/>
    <w:rsid w:val="00036309"/>
    <w:rsid w:val="00036F6E"/>
    <w:rsid w:val="00037538"/>
    <w:rsid w:val="00037A00"/>
    <w:rsid w:val="00037C30"/>
    <w:rsid w:val="00037C55"/>
    <w:rsid w:val="0004057A"/>
    <w:rsid w:val="00040686"/>
    <w:rsid w:val="0004090A"/>
    <w:rsid w:val="00040CD0"/>
    <w:rsid w:val="0004114C"/>
    <w:rsid w:val="00041215"/>
    <w:rsid w:val="00042CBB"/>
    <w:rsid w:val="000436BB"/>
    <w:rsid w:val="00043C3E"/>
    <w:rsid w:val="00043DB9"/>
    <w:rsid w:val="00043F3A"/>
    <w:rsid w:val="000440AD"/>
    <w:rsid w:val="00044180"/>
    <w:rsid w:val="00044CC4"/>
    <w:rsid w:val="00045877"/>
    <w:rsid w:val="00046325"/>
    <w:rsid w:val="0004665D"/>
    <w:rsid w:val="00046794"/>
    <w:rsid w:val="000467F8"/>
    <w:rsid w:val="00046CE7"/>
    <w:rsid w:val="00047D21"/>
    <w:rsid w:val="00047D35"/>
    <w:rsid w:val="00047E6F"/>
    <w:rsid w:val="00050021"/>
    <w:rsid w:val="00050A5D"/>
    <w:rsid w:val="000513DA"/>
    <w:rsid w:val="00051980"/>
    <w:rsid w:val="00051B83"/>
    <w:rsid w:val="00051BF2"/>
    <w:rsid w:val="00051C80"/>
    <w:rsid w:val="00052B38"/>
    <w:rsid w:val="00052B4E"/>
    <w:rsid w:val="000532C9"/>
    <w:rsid w:val="00053D4D"/>
    <w:rsid w:val="0005406B"/>
    <w:rsid w:val="0005492C"/>
    <w:rsid w:val="00054C96"/>
    <w:rsid w:val="00055527"/>
    <w:rsid w:val="00055E29"/>
    <w:rsid w:val="0005601C"/>
    <w:rsid w:val="0005610B"/>
    <w:rsid w:val="00056C67"/>
    <w:rsid w:val="00056D24"/>
    <w:rsid w:val="00056DDF"/>
    <w:rsid w:val="0005734A"/>
    <w:rsid w:val="0005768E"/>
    <w:rsid w:val="00057708"/>
    <w:rsid w:val="0005789F"/>
    <w:rsid w:val="00057E7C"/>
    <w:rsid w:val="00057F47"/>
    <w:rsid w:val="00060B03"/>
    <w:rsid w:val="00060CEA"/>
    <w:rsid w:val="00060E5A"/>
    <w:rsid w:val="000615D9"/>
    <w:rsid w:val="000615E1"/>
    <w:rsid w:val="000616C7"/>
    <w:rsid w:val="00061B8B"/>
    <w:rsid w:val="00061DAF"/>
    <w:rsid w:val="00061E05"/>
    <w:rsid w:val="00062311"/>
    <w:rsid w:val="00062531"/>
    <w:rsid w:val="000628F9"/>
    <w:rsid w:val="00062A45"/>
    <w:rsid w:val="00062CC2"/>
    <w:rsid w:val="00062D0E"/>
    <w:rsid w:val="0006359B"/>
    <w:rsid w:val="00063DFD"/>
    <w:rsid w:val="00063F24"/>
    <w:rsid w:val="00064F00"/>
    <w:rsid w:val="00064F98"/>
    <w:rsid w:val="00065882"/>
    <w:rsid w:val="0006589B"/>
    <w:rsid w:val="00065927"/>
    <w:rsid w:val="00065A0E"/>
    <w:rsid w:val="00065A7C"/>
    <w:rsid w:val="00065F9E"/>
    <w:rsid w:val="000660FD"/>
    <w:rsid w:val="00066789"/>
    <w:rsid w:val="0006692E"/>
    <w:rsid w:val="00066F44"/>
    <w:rsid w:val="00067039"/>
    <w:rsid w:val="00067C4F"/>
    <w:rsid w:val="0007013F"/>
    <w:rsid w:val="0007030C"/>
    <w:rsid w:val="00070A9B"/>
    <w:rsid w:val="00071C6C"/>
    <w:rsid w:val="00072809"/>
    <w:rsid w:val="00073132"/>
    <w:rsid w:val="0007339A"/>
    <w:rsid w:val="0007384F"/>
    <w:rsid w:val="000739B1"/>
    <w:rsid w:val="00073E1F"/>
    <w:rsid w:val="00074EC8"/>
    <w:rsid w:val="00075039"/>
    <w:rsid w:val="000757BC"/>
    <w:rsid w:val="00075C8B"/>
    <w:rsid w:val="00077903"/>
    <w:rsid w:val="00077A3C"/>
    <w:rsid w:val="00077BA7"/>
    <w:rsid w:val="00077D92"/>
    <w:rsid w:val="00077F11"/>
    <w:rsid w:val="00077FC6"/>
    <w:rsid w:val="00080120"/>
    <w:rsid w:val="0008026F"/>
    <w:rsid w:val="000804C6"/>
    <w:rsid w:val="000815F8"/>
    <w:rsid w:val="00081964"/>
    <w:rsid w:val="00081B17"/>
    <w:rsid w:val="00082019"/>
    <w:rsid w:val="0008214A"/>
    <w:rsid w:val="000824FF"/>
    <w:rsid w:val="00082816"/>
    <w:rsid w:val="0008288D"/>
    <w:rsid w:val="00082EBF"/>
    <w:rsid w:val="00083511"/>
    <w:rsid w:val="00083F03"/>
    <w:rsid w:val="000840CA"/>
    <w:rsid w:val="00084635"/>
    <w:rsid w:val="000849B3"/>
    <w:rsid w:val="00084CE6"/>
    <w:rsid w:val="000852AC"/>
    <w:rsid w:val="00085370"/>
    <w:rsid w:val="000856E4"/>
    <w:rsid w:val="000857E1"/>
    <w:rsid w:val="0008593E"/>
    <w:rsid w:val="0008626C"/>
    <w:rsid w:val="000869D5"/>
    <w:rsid w:val="00086FAF"/>
    <w:rsid w:val="0008707A"/>
    <w:rsid w:val="00087205"/>
    <w:rsid w:val="0008757C"/>
    <w:rsid w:val="00087796"/>
    <w:rsid w:val="00087BA4"/>
    <w:rsid w:val="0009057A"/>
    <w:rsid w:val="00090AE2"/>
    <w:rsid w:val="00090C18"/>
    <w:rsid w:val="00090C57"/>
    <w:rsid w:val="00091334"/>
    <w:rsid w:val="00091816"/>
    <w:rsid w:val="00091F23"/>
    <w:rsid w:val="00092401"/>
    <w:rsid w:val="00092925"/>
    <w:rsid w:val="00092D1F"/>
    <w:rsid w:val="00093032"/>
    <w:rsid w:val="0009317F"/>
    <w:rsid w:val="000931ED"/>
    <w:rsid w:val="00093260"/>
    <w:rsid w:val="00093569"/>
    <w:rsid w:val="000937C9"/>
    <w:rsid w:val="000939BB"/>
    <w:rsid w:val="00093B1D"/>
    <w:rsid w:val="00093CE0"/>
    <w:rsid w:val="00093D16"/>
    <w:rsid w:val="00094FEC"/>
    <w:rsid w:val="000954F5"/>
    <w:rsid w:val="0009599B"/>
    <w:rsid w:val="00095C01"/>
    <w:rsid w:val="00095D29"/>
    <w:rsid w:val="0009666D"/>
    <w:rsid w:val="000968CD"/>
    <w:rsid w:val="00096ACB"/>
    <w:rsid w:val="00096C9D"/>
    <w:rsid w:val="0009715D"/>
    <w:rsid w:val="000971C8"/>
    <w:rsid w:val="00097A1D"/>
    <w:rsid w:val="00097ACC"/>
    <w:rsid w:val="00097DBC"/>
    <w:rsid w:val="000A1478"/>
    <w:rsid w:val="000A17C9"/>
    <w:rsid w:val="000A18B1"/>
    <w:rsid w:val="000A1CC8"/>
    <w:rsid w:val="000A23F2"/>
    <w:rsid w:val="000A35CA"/>
    <w:rsid w:val="000A42B3"/>
    <w:rsid w:val="000A45AF"/>
    <w:rsid w:val="000A4CED"/>
    <w:rsid w:val="000A50F5"/>
    <w:rsid w:val="000A5799"/>
    <w:rsid w:val="000A5B42"/>
    <w:rsid w:val="000A5CCD"/>
    <w:rsid w:val="000A62A7"/>
    <w:rsid w:val="000A6848"/>
    <w:rsid w:val="000A693F"/>
    <w:rsid w:val="000A6A2E"/>
    <w:rsid w:val="000A6AD2"/>
    <w:rsid w:val="000A6C95"/>
    <w:rsid w:val="000A70D9"/>
    <w:rsid w:val="000A7131"/>
    <w:rsid w:val="000A724A"/>
    <w:rsid w:val="000B001B"/>
    <w:rsid w:val="000B0A53"/>
    <w:rsid w:val="000B15BD"/>
    <w:rsid w:val="000B213F"/>
    <w:rsid w:val="000B2AD2"/>
    <w:rsid w:val="000B30A9"/>
    <w:rsid w:val="000B36E5"/>
    <w:rsid w:val="000B3C6F"/>
    <w:rsid w:val="000B43D5"/>
    <w:rsid w:val="000B446F"/>
    <w:rsid w:val="000B4592"/>
    <w:rsid w:val="000B47DA"/>
    <w:rsid w:val="000B4BC6"/>
    <w:rsid w:val="000B4EF5"/>
    <w:rsid w:val="000B5998"/>
    <w:rsid w:val="000B60AF"/>
    <w:rsid w:val="000B637C"/>
    <w:rsid w:val="000B69E5"/>
    <w:rsid w:val="000B69EE"/>
    <w:rsid w:val="000B69F2"/>
    <w:rsid w:val="000B6FC0"/>
    <w:rsid w:val="000B7904"/>
    <w:rsid w:val="000C020F"/>
    <w:rsid w:val="000C0410"/>
    <w:rsid w:val="000C0508"/>
    <w:rsid w:val="000C0FA9"/>
    <w:rsid w:val="000C1A27"/>
    <w:rsid w:val="000C1A2A"/>
    <w:rsid w:val="000C1FD8"/>
    <w:rsid w:val="000C43DE"/>
    <w:rsid w:val="000C48F6"/>
    <w:rsid w:val="000C4F41"/>
    <w:rsid w:val="000C5AD3"/>
    <w:rsid w:val="000C6544"/>
    <w:rsid w:val="000C6FDE"/>
    <w:rsid w:val="000C6FF3"/>
    <w:rsid w:val="000C7C1B"/>
    <w:rsid w:val="000D065F"/>
    <w:rsid w:val="000D0E98"/>
    <w:rsid w:val="000D166D"/>
    <w:rsid w:val="000D16B3"/>
    <w:rsid w:val="000D21B2"/>
    <w:rsid w:val="000D435B"/>
    <w:rsid w:val="000D490F"/>
    <w:rsid w:val="000D4F65"/>
    <w:rsid w:val="000D5296"/>
    <w:rsid w:val="000D52BF"/>
    <w:rsid w:val="000D5D42"/>
    <w:rsid w:val="000D5F86"/>
    <w:rsid w:val="000D63C1"/>
    <w:rsid w:val="000D73B4"/>
    <w:rsid w:val="000D7806"/>
    <w:rsid w:val="000E03D6"/>
    <w:rsid w:val="000E0A22"/>
    <w:rsid w:val="000E1882"/>
    <w:rsid w:val="000E18B8"/>
    <w:rsid w:val="000E2417"/>
    <w:rsid w:val="000E242F"/>
    <w:rsid w:val="000E270C"/>
    <w:rsid w:val="000E28DE"/>
    <w:rsid w:val="000E2D8C"/>
    <w:rsid w:val="000E2E6D"/>
    <w:rsid w:val="000E2E7C"/>
    <w:rsid w:val="000E3039"/>
    <w:rsid w:val="000E36DE"/>
    <w:rsid w:val="000E36F4"/>
    <w:rsid w:val="000E377F"/>
    <w:rsid w:val="000E3A97"/>
    <w:rsid w:val="000E3DC2"/>
    <w:rsid w:val="000E3E8A"/>
    <w:rsid w:val="000E400C"/>
    <w:rsid w:val="000E427B"/>
    <w:rsid w:val="000E49A6"/>
    <w:rsid w:val="000E4EC9"/>
    <w:rsid w:val="000E501A"/>
    <w:rsid w:val="000E53DE"/>
    <w:rsid w:val="000E569E"/>
    <w:rsid w:val="000E5ABF"/>
    <w:rsid w:val="000E6133"/>
    <w:rsid w:val="000E7E22"/>
    <w:rsid w:val="000E7F73"/>
    <w:rsid w:val="000F050E"/>
    <w:rsid w:val="000F0EF7"/>
    <w:rsid w:val="000F2048"/>
    <w:rsid w:val="000F2216"/>
    <w:rsid w:val="000F2410"/>
    <w:rsid w:val="000F25F7"/>
    <w:rsid w:val="000F3618"/>
    <w:rsid w:val="000F41D5"/>
    <w:rsid w:val="000F5056"/>
    <w:rsid w:val="000F53FA"/>
    <w:rsid w:val="000F540E"/>
    <w:rsid w:val="000F588F"/>
    <w:rsid w:val="000F5FB3"/>
    <w:rsid w:val="000F620C"/>
    <w:rsid w:val="000F673D"/>
    <w:rsid w:val="000F694C"/>
    <w:rsid w:val="000F6978"/>
    <w:rsid w:val="000F6BA9"/>
    <w:rsid w:val="000F7238"/>
    <w:rsid w:val="000F7589"/>
    <w:rsid w:val="000F7BA9"/>
    <w:rsid w:val="000F7E68"/>
    <w:rsid w:val="001003B5"/>
    <w:rsid w:val="001004EA"/>
    <w:rsid w:val="001004F7"/>
    <w:rsid w:val="001007D9"/>
    <w:rsid w:val="00100C1A"/>
    <w:rsid w:val="001018B7"/>
    <w:rsid w:val="001022AF"/>
    <w:rsid w:val="001022DB"/>
    <w:rsid w:val="00102663"/>
    <w:rsid w:val="00102D69"/>
    <w:rsid w:val="00103C97"/>
    <w:rsid w:val="00103ED8"/>
    <w:rsid w:val="001041B6"/>
    <w:rsid w:val="00104510"/>
    <w:rsid w:val="00104757"/>
    <w:rsid w:val="00105247"/>
    <w:rsid w:val="00105A77"/>
    <w:rsid w:val="00105C48"/>
    <w:rsid w:val="001067EA"/>
    <w:rsid w:val="00106C38"/>
    <w:rsid w:val="00106F00"/>
    <w:rsid w:val="00106F68"/>
    <w:rsid w:val="001074C4"/>
    <w:rsid w:val="0010758F"/>
    <w:rsid w:val="0011023C"/>
    <w:rsid w:val="0011045B"/>
    <w:rsid w:val="00110822"/>
    <w:rsid w:val="00111083"/>
    <w:rsid w:val="0011141F"/>
    <w:rsid w:val="001115E2"/>
    <w:rsid w:val="00111EEE"/>
    <w:rsid w:val="001127A9"/>
    <w:rsid w:val="001129BF"/>
    <w:rsid w:val="00112B72"/>
    <w:rsid w:val="00113C8C"/>
    <w:rsid w:val="00113DDA"/>
    <w:rsid w:val="00114665"/>
    <w:rsid w:val="00114A14"/>
    <w:rsid w:val="0011565E"/>
    <w:rsid w:val="0011580C"/>
    <w:rsid w:val="00115906"/>
    <w:rsid w:val="001172B2"/>
    <w:rsid w:val="0011740E"/>
    <w:rsid w:val="001204F6"/>
    <w:rsid w:val="0012089B"/>
    <w:rsid w:val="001217ED"/>
    <w:rsid w:val="00121F8E"/>
    <w:rsid w:val="0012243D"/>
    <w:rsid w:val="0012282C"/>
    <w:rsid w:val="001228E0"/>
    <w:rsid w:val="00122AEB"/>
    <w:rsid w:val="00122B1A"/>
    <w:rsid w:val="00123A43"/>
    <w:rsid w:val="001244B1"/>
    <w:rsid w:val="0012451A"/>
    <w:rsid w:val="0012493E"/>
    <w:rsid w:val="00124977"/>
    <w:rsid w:val="00125424"/>
    <w:rsid w:val="00126850"/>
    <w:rsid w:val="0012776F"/>
    <w:rsid w:val="00127DE9"/>
    <w:rsid w:val="0013026D"/>
    <w:rsid w:val="001309BB"/>
    <w:rsid w:val="00130B78"/>
    <w:rsid w:val="00130B87"/>
    <w:rsid w:val="00131C01"/>
    <w:rsid w:val="001320CF"/>
    <w:rsid w:val="00132697"/>
    <w:rsid w:val="00132AC6"/>
    <w:rsid w:val="00132ADF"/>
    <w:rsid w:val="00132F5A"/>
    <w:rsid w:val="00133914"/>
    <w:rsid w:val="001342F1"/>
    <w:rsid w:val="0013493B"/>
    <w:rsid w:val="001349CB"/>
    <w:rsid w:val="00134EE7"/>
    <w:rsid w:val="0013523E"/>
    <w:rsid w:val="00135556"/>
    <w:rsid w:val="001357DD"/>
    <w:rsid w:val="00135C1A"/>
    <w:rsid w:val="00135D44"/>
    <w:rsid w:val="00135D9B"/>
    <w:rsid w:val="00135EE5"/>
    <w:rsid w:val="00136BC6"/>
    <w:rsid w:val="00136EB5"/>
    <w:rsid w:val="001374BE"/>
    <w:rsid w:val="00137BD6"/>
    <w:rsid w:val="0014057C"/>
    <w:rsid w:val="00140646"/>
    <w:rsid w:val="00140EB3"/>
    <w:rsid w:val="00140F7F"/>
    <w:rsid w:val="00141157"/>
    <w:rsid w:val="001413FD"/>
    <w:rsid w:val="00141452"/>
    <w:rsid w:val="0014188F"/>
    <w:rsid w:val="001418BC"/>
    <w:rsid w:val="00141FF1"/>
    <w:rsid w:val="001420B4"/>
    <w:rsid w:val="00142334"/>
    <w:rsid w:val="001424E3"/>
    <w:rsid w:val="001428DC"/>
    <w:rsid w:val="00142CE8"/>
    <w:rsid w:val="001434F0"/>
    <w:rsid w:val="00143CF4"/>
    <w:rsid w:val="00143D7C"/>
    <w:rsid w:val="001444B5"/>
    <w:rsid w:val="00144561"/>
    <w:rsid w:val="00144AD3"/>
    <w:rsid w:val="00144F33"/>
    <w:rsid w:val="001450E1"/>
    <w:rsid w:val="00145827"/>
    <w:rsid w:val="00145CE6"/>
    <w:rsid w:val="00146967"/>
    <w:rsid w:val="00146BD8"/>
    <w:rsid w:val="00147221"/>
    <w:rsid w:val="001478FD"/>
    <w:rsid w:val="001500BD"/>
    <w:rsid w:val="00150438"/>
    <w:rsid w:val="0015049D"/>
    <w:rsid w:val="00150940"/>
    <w:rsid w:val="00151B27"/>
    <w:rsid w:val="00151B52"/>
    <w:rsid w:val="00152357"/>
    <w:rsid w:val="00152B96"/>
    <w:rsid w:val="00152BE3"/>
    <w:rsid w:val="001532C5"/>
    <w:rsid w:val="00153C19"/>
    <w:rsid w:val="00153D5C"/>
    <w:rsid w:val="0015408F"/>
    <w:rsid w:val="00154272"/>
    <w:rsid w:val="001547F4"/>
    <w:rsid w:val="00154AF6"/>
    <w:rsid w:val="00154C5E"/>
    <w:rsid w:val="00155D71"/>
    <w:rsid w:val="00155E89"/>
    <w:rsid w:val="00155FB9"/>
    <w:rsid w:val="0015623B"/>
    <w:rsid w:val="001567BF"/>
    <w:rsid w:val="00157C20"/>
    <w:rsid w:val="00160805"/>
    <w:rsid w:val="00160E9D"/>
    <w:rsid w:val="00161907"/>
    <w:rsid w:val="001625C2"/>
    <w:rsid w:val="001625EF"/>
    <w:rsid w:val="00162DC9"/>
    <w:rsid w:val="001631F3"/>
    <w:rsid w:val="00163C64"/>
    <w:rsid w:val="00164D64"/>
    <w:rsid w:val="00165001"/>
    <w:rsid w:val="00165C75"/>
    <w:rsid w:val="00165DD0"/>
    <w:rsid w:val="00165F2A"/>
    <w:rsid w:val="00166504"/>
    <w:rsid w:val="001665CF"/>
    <w:rsid w:val="0016675B"/>
    <w:rsid w:val="001674B9"/>
    <w:rsid w:val="0016753D"/>
    <w:rsid w:val="00167B61"/>
    <w:rsid w:val="00167BB9"/>
    <w:rsid w:val="00167C5B"/>
    <w:rsid w:val="001705ED"/>
    <w:rsid w:val="001708C5"/>
    <w:rsid w:val="0017100B"/>
    <w:rsid w:val="00171B54"/>
    <w:rsid w:val="00172488"/>
    <w:rsid w:val="00172BFE"/>
    <w:rsid w:val="00172D20"/>
    <w:rsid w:val="001738D8"/>
    <w:rsid w:val="00173CCF"/>
    <w:rsid w:val="00175292"/>
    <w:rsid w:val="00176130"/>
    <w:rsid w:val="00176213"/>
    <w:rsid w:val="0017632D"/>
    <w:rsid w:val="001763DB"/>
    <w:rsid w:val="00176A18"/>
    <w:rsid w:val="00176F8D"/>
    <w:rsid w:val="00177778"/>
    <w:rsid w:val="00177C56"/>
    <w:rsid w:val="00180545"/>
    <w:rsid w:val="00180822"/>
    <w:rsid w:val="001810C2"/>
    <w:rsid w:val="00181340"/>
    <w:rsid w:val="001813B3"/>
    <w:rsid w:val="00181477"/>
    <w:rsid w:val="00181A35"/>
    <w:rsid w:val="00181A65"/>
    <w:rsid w:val="00181F2D"/>
    <w:rsid w:val="00182209"/>
    <w:rsid w:val="00182AEB"/>
    <w:rsid w:val="00182B2F"/>
    <w:rsid w:val="001831CB"/>
    <w:rsid w:val="0018349D"/>
    <w:rsid w:val="00183540"/>
    <w:rsid w:val="00183D28"/>
    <w:rsid w:val="00183F4C"/>
    <w:rsid w:val="00184C26"/>
    <w:rsid w:val="001852C3"/>
    <w:rsid w:val="00185C59"/>
    <w:rsid w:val="00187F8A"/>
    <w:rsid w:val="00190AB5"/>
    <w:rsid w:val="0019114E"/>
    <w:rsid w:val="00191169"/>
    <w:rsid w:val="001916A0"/>
    <w:rsid w:val="00191947"/>
    <w:rsid w:val="001919B4"/>
    <w:rsid w:val="00191A0B"/>
    <w:rsid w:val="001920F8"/>
    <w:rsid w:val="0019246D"/>
    <w:rsid w:val="00193920"/>
    <w:rsid w:val="0019409C"/>
    <w:rsid w:val="00194459"/>
    <w:rsid w:val="001944A1"/>
    <w:rsid w:val="0019511C"/>
    <w:rsid w:val="0019582E"/>
    <w:rsid w:val="001961CE"/>
    <w:rsid w:val="0019641C"/>
    <w:rsid w:val="00196617"/>
    <w:rsid w:val="00196F1B"/>
    <w:rsid w:val="00197625"/>
    <w:rsid w:val="00197C10"/>
    <w:rsid w:val="00197FCE"/>
    <w:rsid w:val="001A012F"/>
    <w:rsid w:val="001A131B"/>
    <w:rsid w:val="001A14B0"/>
    <w:rsid w:val="001A18D4"/>
    <w:rsid w:val="001A193B"/>
    <w:rsid w:val="001A1A16"/>
    <w:rsid w:val="001A1B3E"/>
    <w:rsid w:val="001A1B56"/>
    <w:rsid w:val="001A1EA4"/>
    <w:rsid w:val="001A23EC"/>
    <w:rsid w:val="001A3AC3"/>
    <w:rsid w:val="001A49F4"/>
    <w:rsid w:val="001A4F6C"/>
    <w:rsid w:val="001A54A9"/>
    <w:rsid w:val="001A54C1"/>
    <w:rsid w:val="001A5B62"/>
    <w:rsid w:val="001A5DF8"/>
    <w:rsid w:val="001A69C6"/>
    <w:rsid w:val="001A731B"/>
    <w:rsid w:val="001A7362"/>
    <w:rsid w:val="001A7929"/>
    <w:rsid w:val="001B0A30"/>
    <w:rsid w:val="001B1B51"/>
    <w:rsid w:val="001B1EDE"/>
    <w:rsid w:val="001B28B2"/>
    <w:rsid w:val="001B3654"/>
    <w:rsid w:val="001B39C3"/>
    <w:rsid w:val="001B44B0"/>
    <w:rsid w:val="001B4587"/>
    <w:rsid w:val="001B46DE"/>
    <w:rsid w:val="001B48C8"/>
    <w:rsid w:val="001B53F3"/>
    <w:rsid w:val="001B5500"/>
    <w:rsid w:val="001B5AA0"/>
    <w:rsid w:val="001B6121"/>
    <w:rsid w:val="001B6726"/>
    <w:rsid w:val="001B70BC"/>
    <w:rsid w:val="001B735E"/>
    <w:rsid w:val="001C1B66"/>
    <w:rsid w:val="001C20FF"/>
    <w:rsid w:val="001C2370"/>
    <w:rsid w:val="001C25FF"/>
    <w:rsid w:val="001C2602"/>
    <w:rsid w:val="001C28AE"/>
    <w:rsid w:val="001C2D57"/>
    <w:rsid w:val="001C395A"/>
    <w:rsid w:val="001C4AF2"/>
    <w:rsid w:val="001C4B43"/>
    <w:rsid w:val="001C514E"/>
    <w:rsid w:val="001C53C6"/>
    <w:rsid w:val="001C58FD"/>
    <w:rsid w:val="001C5CA3"/>
    <w:rsid w:val="001C60CC"/>
    <w:rsid w:val="001C6428"/>
    <w:rsid w:val="001C6A93"/>
    <w:rsid w:val="001C71C3"/>
    <w:rsid w:val="001C7B44"/>
    <w:rsid w:val="001C7D80"/>
    <w:rsid w:val="001D01FE"/>
    <w:rsid w:val="001D0261"/>
    <w:rsid w:val="001D0902"/>
    <w:rsid w:val="001D0AFA"/>
    <w:rsid w:val="001D0DE2"/>
    <w:rsid w:val="001D0EA7"/>
    <w:rsid w:val="001D0FE7"/>
    <w:rsid w:val="001D100D"/>
    <w:rsid w:val="001D1230"/>
    <w:rsid w:val="001D13FA"/>
    <w:rsid w:val="001D1522"/>
    <w:rsid w:val="001D174C"/>
    <w:rsid w:val="001D1771"/>
    <w:rsid w:val="001D2421"/>
    <w:rsid w:val="001D24C3"/>
    <w:rsid w:val="001D2F69"/>
    <w:rsid w:val="001D3715"/>
    <w:rsid w:val="001D37D7"/>
    <w:rsid w:val="001D38ED"/>
    <w:rsid w:val="001D3B06"/>
    <w:rsid w:val="001D3CD4"/>
    <w:rsid w:val="001D4008"/>
    <w:rsid w:val="001D44E3"/>
    <w:rsid w:val="001D4A2D"/>
    <w:rsid w:val="001D4BC5"/>
    <w:rsid w:val="001D4D52"/>
    <w:rsid w:val="001D509F"/>
    <w:rsid w:val="001D5E2C"/>
    <w:rsid w:val="001D648C"/>
    <w:rsid w:val="001D649B"/>
    <w:rsid w:val="001D667B"/>
    <w:rsid w:val="001D6805"/>
    <w:rsid w:val="001D6930"/>
    <w:rsid w:val="001D6AFE"/>
    <w:rsid w:val="001E0A53"/>
    <w:rsid w:val="001E17F1"/>
    <w:rsid w:val="001E18F4"/>
    <w:rsid w:val="001E1BE3"/>
    <w:rsid w:val="001E212D"/>
    <w:rsid w:val="001E2503"/>
    <w:rsid w:val="001E27AB"/>
    <w:rsid w:val="001E2919"/>
    <w:rsid w:val="001E2BFF"/>
    <w:rsid w:val="001E376F"/>
    <w:rsid w:val="001E3E30"/>
    <w:rsid w:val="001E3FD0"/>
    <w:rsid w:val="001E4819"/>
    <w:rsid w:val="001E4EB3"/>
    <w:rsid w:val="001E4FAB"/>
    <w:rsid w:val="001E580F"/>
    <w:rsid w:val="001E5DB2"/>
    <w:rsid w:val="001E675E"/>
    <w:rsid w:val="001E6E85"/>
    <w:rsid w:val="001E75BB"/>
    <w:rsid w:val="001E75E6"/>
    <w:rsid w:val="001E793C"/>
    <w:rsid w:val="001F02CD"/>
    <w:rsid w:val="001F04AA"/>
    <w:rsid w:val="001F04DC"/>
    <w:rsid w:val="001F0C56"/>
    <w:rsid w:val="001F0EE6"/>
    <w:rsid w:val="001F12BB"/>
    <w:rsid w:val="001F1496"/>
    <w:rsid w:val="001F15E8"/>
    <w:rsid w:val="001F1640"/>
    <w:rsid w:val="001F1F8F"/>
    <w:rsid w:val="001F2723"/>
    <w:rsid w:val="001F2A9D"/>
    <w:rsid w:val="001F2EEC"/>
    <w:rsid w:val="001F32BC"/>
    <w:rsid w:val="001F362E"/>
    <w:rsid w:val="001F36CA"/>
    <w:rsid w:val="001F3829"/>
    <w:rsid w:val="001F3D2A"/>
    <w:rsid w:val="001F3F1B"/>
    <w:rsid w:val="001F4237"/>
    <w:rsid w:val="001F55E6"/>
    <w:rsid w:val="001F5F2E"/>
    <w:rsid w:val="001F642B"/>
    <w:rsid w:val="001F644E"/>
    <w:rsid w:val="001F6A6D"/>
    <w:rsid w:val="001F6DBE"/>
    <w:rsid w:val="001F73D6"/>
    <w:rsid w:val="001F7C52"/>
    <w:rsid w:val="001F7C8D"/>
    <w:rsid w:val="00200256"/>
    <w:rsid w:val="00200290"/>
    <w:rsid w:val="00200A34"/>
    <w:rsid w:val="002010C4"/>
    <w:rsid w:val="00202D24"/>
    <w:rsid w:val="00202D4D"/>
    <w:rsid w:val="00203190"/>
    <w:rsid w:val="00203988"/>
    <w:rsid w:val="002040A3"/>
    <w:rsid w:val="00204352"/>
    <w:rsid w:val="00204358"/>
    <w:rsid w:val="00204369"/>
    <w:rsid w:val="00204384"/>
    <w:rsid w:val="002047B9"/>
    <w:rsid w:val="002060D7"/>
    <w:rsid w:val="00206793"/>
    <w:rsid w:val="00206A5D"/>
    <w:rsid w:val="00206E4C"/>
    <w:rsid w:val="0020706C"/>
    <w:rsid w:val="002106CE"/>
    <w:rsid w:val="00210792"/>
    <w:rsid w:val="002113A7"/>
    <w:rsid w:val="002118C9"/>
    <w:rsid w:val="002119B1"/>
    <w:rsid w:val="002129A3"/>
    <w:rsid w:val="002130FF"/>
    <w:rsid w:val="002137F2"/>
    <w:rsid w:val="002138F9"/>
    <w:rsid w:val="002138FE"/>
    <w:rsid w:val="002140D2"/>
    <w:rsid w:val="00214CC7"/>
    <w:rsid w:val="00214E71"/>
    <w:rsid w:val="0021528C"/>
    <w:rsid w:val="002161DE"/>
    <w:rsid w:val="00216E38"/>
    <w:rsid w:val="0021708C"/>
    <w:rsid w:val="00217322"/>
    <w:rsid w:val="00217631"/>
    <w:rsid w:val="00220559"/>
    <w:rsid w:val="002209A5"/>
    <w:rsid w:val="00220FA5"/>
    <w:rsid w:val="00221489"/>
    <w:rsid w:val="002221CD"/>
    <w:rsid w:val="00222390"/>
    <w:rsid w:val="002227A5"/>
    <w:rsid w:val="00222901"/>
    <w:rsid w:val="00222B8F"/>
    <w:rsid w:val="002234CB"/>
    <w:rsid w:val="002237B1"/>
    <w:rsid w:val="00223BBD"/>
    <w:rsid w:val="00223F83"/>
    <w:rsid w:val="00224872"/>
    <w:rsid w:val="00224DAB"/>
    <w:rsid w:val="0022547E"/>
    <w:rsid w:val="002259BC"/>
    <w:rsid w:val="002259E3"/>
    <w:rsid w:val="00225CFB"/>
    <w:rsid w:val="002263BF"/>
    <w:rsid w:val="002275D0"/>
    <w:rsid w:val="00227D02"/>
    <w:rsid w:val="00230AD9"/>
    <w:rsid w:val="00230C1B"/>
    <w:rsid w:val="0023105C"/>
    <w:rsid w:val="00231315"/>
    <w:rsid w:val="00231764"/>
    <w:rsid w:val="00231913"/>
    <w:rsid w:val="002326F0"/>
    <w:rsid w:val="002329B1"/>
    <w:rsid w:val="002330F1"/>
    <w:rsid w:val="00233239"/>
    <w:rsid w:val="00233639"/>
    <w:rsid w:val="002337EF"/>
    <w:rsid w:val="00233A46"/>
    <w:rsid w:val="0023494A"/>
    <w:rsid w:val="00234B7B"/>
    <w:rsid w:val="00234C35"/>
    <w:rsid w:val="002356E9"/>
    <w:rsid w:val="0023570E"/>
    <w:rsid w:val="00235ADD"/>
    <w:rsid w:val="002361A8"/>
    <w:rsid w:val="0023649F"/>
    <w:rsid w:val="0023654B"/>
    <w:rsid w:val="00236BF4"/>
    <w:rsid w:val="00237484"/>
    <w:rsid w:val="00237651"/>
    <w:rsid w:val="00237826"/>
    <w:rsid w:val="00237F2B"/>
    <w:rsid w:val="00240186"/>
    <w:rsid w:val="002406FE"/>
    <w:rsid w:val="00240850"/>
    <w:rsid w:val="0024094C"/>
    <w:rsid w:val="00240A04"/>
    <w:rsid w:val="00240E67"/>
    <w:rsid w:val="00241590"/>
    <w:rsid w:val="00241950"/>
    <w:rsid w:val="002421A8"/>
    <w:rsid w:val="0024250B"/>
    <w:rsid w:val="00242DAB"/>
    <w:rsid w:val="002432B2"/>
    <w:rsid w:val="00243795"/>
    <w:rsid w:val="0024397C"/>
    <w:rsid w:val="00243BA0"/>
    <w:rsid w:val="002444F0"/>
    <w:rsid w:val="00244BCD"/>
    <w:rsid w:val="0024564F"/>
    <w:rsid w:val="00245E76"/>
    <w:rsid w:val="00245F3E"/>
    <w:rsid w:val="00245FB7"/>
    <w:rsid w:val="002464CF"/>
    <w:rsid w:val="002468FA"/>
    <w:rsid w:val="002475C1"/>
    <w:rsid w:val="0024770D"/>
    <w:rsid w:val="002478A7"/>
    <w:rsid w:val="00247D06"/>
    <w:rsid w:val="00247E6F"/>
    <w:rsid w:val="0025003A"/>
    <w:rsid w:val="00250939"/>
    <w:rsid w:val="00250DD8"/>
    <w:rsid w:val="00251235"/>
    <w:rsid w:val="00251651"/>
    <w:rsid w:val="00251A86"/>
    <w:rsid w:val="0025216C"/>
    <w:rsid w:val="0025259E"/>
    <w:rsid w:val="00252ECF"/>
    <w:rsid w:val="0025322A"/>
    <w:rsid w:val="002535DA"/>
    <w:rsid w:val="00253B29"/>
    <w:rsid w:val="00253F74"/>
    <w:rsid w:val="00254045"/>
    <w:rsid w:val="00254584"/>
    <w:rsid w:val="00254FB9"/>
    <w:rsid w:val="002552CC"/>
    <w:rsid w:val="00256500"/>
    <w:rsid w:val="002567C7"/>
    <w:rsid w:val="00256829"/>
    <w:rsid w:val="00256874"/>
    <w:rsid w:val="00256B7F"/>
    <w:rsid w:val="002575A5"/>
    <w:rsid w:val="0025762A"/>
    <w:rsid w:val="00257BC0"/>
    <w:rsid w:val="00257DB6"/>
    <w:rsid w:val="00261419"/>
    <w:rsid w:val="00261428"/>
    <w:rsid w:val="002618A6"/>
    <w:rsid w:val="00261A50"/>
    <w:rsid w:val="002622DC"/>
    <w:rsid w:val="002633D1"/>
    <w:rsid w:val="00263E95"/>
    <w:rsid w:val="00263EB6"/>
    <w:rsid w:val="00264790"/>
    <w:rsid w:val="00264ABA"/>
    <w:rsid w:val="00265410"/>
    <w:rsid w:val="00265512"/>
    <w:rsid w:val="00265556"/>
    <w:rsid w:val="002657BF"/>
    <w:rsid w:val="00266076"/>
    <w:rsid w:val="002662AE"/>
    <w:rsid w:val="00266619"/>
    <w:rsid w:val="002667F8"/>
    <w:rsid w:val="0026682D"/>
    <w:rsid w:val="00266EE7"/>
    <w:rsid w:val="00266FCB"/>
    <w:rsid w:val="00267235"/>
    <w:rsid w:val="00267873"/>
    <w:rsid w:val="00267AEA"/>
    <w:rsid w:val="00267C4F"/>
    <w:rsid w:val="00270753"/>
    <w:rsid w:val="00270854"/>
    <w:rsid w:val="00270BBD"/>
    <w:rsid w:val="00270F1D"/>
    <w:rsid w:val="00272403"/>
    <w:rsid w:val="00272F5D"/>
    <w:rsid w:val="0027323C"/>
    <w:rsid w:val="00273319"/>
    <w:rsid w:val="002740EA"/>
    <w:rsid w:val="002742FA"/>
    <w:rsid w:val="00274C77"/>
    <w:rsid w:val="00274F0E"/>
    <w:rsid w:val="00275869"/>
    <w:rsid w:val="00275AFD"/>
    <w:rsid w:val="00276889"/>
    <w:rsid w:val="00276D89"/>
    <w:rsid w:val="00276F60"/>
    <w:rsid w:val="00277399"/>
    <w:rsid w:val="00277BC0"/>
    <w:rsid w:val="00277D7F"/>
    <w:rsid w:val="002801D8"/>
    <w:rsid w:val="0028034C"/>
    <w:rsid w:val="00280420"/>
    <w:rsid w:val="00280432"/>
    <w:rsid w:val="002805C2"/>
    <w:rsid w:val="00280AD6"/>
    <w:rsid w:val="00280BCD"/>
    <w:rsid w:val="0028132F"/>
    <w:rsid w:val="00281A32"/>
    <w:rsid w:val="00281B16"/>
    <w:rsid w:val="0028233A"/>
    <w:rsid w:val="002825A6"/>
    <w:rsid w:val="00282A08"/>
    <w:rsid w:val="00282B2C"/>
    <w:rsid w:val="00283726"/>
    <w:rsid w:val="00283974"/>
    <w:rsid w:val="00283F50"/>
    <w:rsid w:val="00283FBE"/>
    <w:rsid w:val="00284729"/>
    <w:rsid w:val="00284F79"/>
    <w:rsid w:val="00284F8D"/>
    <w:rsid w:val="00285238"/>
    <w:rsid w:val="0028593D"/>
    <w:rsid w:val="0028642E"/>
    <w:rsid w:val="0028686A"/>
    <w:rsid w:val="00286D9E"/>
    <w:rsid w:val="00286F38"/>
    <w:rsid w:val="0028762C"/>
    <w:rsid w:val="0028790A"/>
    <w:rsid w:val="00287C76"/>
    <w:rsid w:val="00290241"/>
    <w:rsid w:val="002905D2"/>
    <w:rsid w:val="00290A3D"/>
    <w:rsid w:val="00290C63"/>
    <w:rsid w:val="00290CA4"/>
    <w:rsid w:val="00290EDB"/>
    <w:rsid w:val="002913EB"/>
    <w:rsid w:val="00291688"/>
    <w:rsid w:val="0029168A"/>
    <w:rsid w:val="00291D70"/>
    <w:rsid w:val="0029236C"/>
    <w:rsid w:val="0029279A"/>
    <w:rsid w:val="00292885"/>
    <w:rsid w:val="002928C9"/>
    <w:rsid w:val="002928E2"/>
    <w:rsid w:val="002929E6"/>
    <w:rsid w:val="002931CE"/>
    <w:rsid w:val="002939B3"/>
    <w:rsid w:val="00294A37"/>
    <w:rsid w:val="00294B1C"/>
    <w:rsid w:val="00294DC9"/>
    <w:rsid w:val="00295337"/>
    <w:rsid w:val="00295F84"/>
    <w:rsid w:val="0029616C"/>
    <w:rsid w:val="00296360"/>
    <w:rsid w:val="00296795"/>
    <w:rsid w:val="002971D4"/>
    <w:rsid w:val="002972D1"/>
    <w:rsid w:val="00297A1B"/>
    <w:rsid w:val="00297D8C"/>
    <w:rsid w:val="002A081A"/>
    <w:rsid w:val="002A1200"/>
    <w:rsid w:val="002A1436"/>
    <w:rsid w:val="002A1924"/>
    <w:rsid w:val="002A2782"/>
    <w:rsid w:val="002A2B82"/>
    <w:rsid w:val="002A2BDF"/>
    <w:rsid w:val="002A2E33"/>
    <w:rsid w:val="002A33A0"/>
    <w:rsid w:val="002A34D5"/>
    <w:rsid w:val="002A3BE9"/>
    <w:rsid w:val="002A3FC9"/>
    <w:rsid w:val="002A42C0"/>
    <w:rsid w:val="002A44A8"/>
    <w:rsid w:val="002A642B"/>
    <w:rsid w:val="002A66AA"/>
    <w:rsid w:val="002A6887"/>
    <w:rsid w:val="002A6970"/>
    <w:rsid w:val="002A732A"/>
    <w:rsid w:val="002A758D"/>
    <w:rsid w:val="002A7681"/>
    <w:rsid w:val="002A7955"/>
    <w:rsid w:val="002A7F7B"/>
    <w:rsid w:val="002A7F80"/>
    <w:rsid w:val="002B0F95"/>
    <w:rsid w:val="002B12C8"/>
    <w:rsid w:val="002B1637"/>
    <w:rsid w:val="002B29F3"/>
    <w:rsid w:val="002B2E41"/>
    <w:rsid w:val="002B2FE4"/>
    <w:rsid w:val="002B35BD"/>
    <w:rsid w:val="002B3C04"/>
    <w:rsid w:val="002B4668"/>
    <w:rsid w:val="002B4DE2"/>
    <w:rsid w:val="002B5182"/>
    <w:rsid w:val="002B58A6"/>
    <w:rsid w:val="002B5E9E"/>
    <w:rsid w:val="002B6FA7"/>
    <w:rsid w:val="002B788F"/>
    <w:rsid w:val="002C0380"/>
    <w:rsid w:val="002C0A52"/>
    <w:rsid w:val="002C0B16"/>
    <w:rsid w:val="002C0C38"/>
    <w:rsid w:val="002C0D72"/>
    <w:rsid w:val="002C122B"/>
    <w:rsid w:val="002C13C1"/>
    <w:rsid w:val="002C13E1"/>
    <w:rsid w:val="002C156B"/>
    <w:rsid w:val="002C203D"/>
    <w:rsid w:val="002C2CC0"/>
    <w:rsid w:val="002C3217"/>
    <w:rsid w:val="002C368B"/>
    <w:rsid w:val="002C4202"/>
    <w:rsid w:val="002C4540"/>
    <w:rsid w:val="002C47DD"/>
    <w:rsid w:val="002C4850"/>
    <w:rsid w:val="002C4C3B"/>
    <w:rsid w:val="002C4FE4"/>
    <w:rsid w:val="002C528D"/>
    <w:rsid w:val="002C5793"/>
    <w:rsid w:val="002C5A65"/>
    <w:rsid w:val="002C5E01"/>
    <w:rsid w:val="002C7117"/>
    <w:rsid w:val="002C71CF"/>
    <w:rsid w:val="002C76BB"/>
    <w:rsid w:val="002C7D89"/>
    <w:rsid w:val="002D014B"/>
    <w:rsid w:val="002D04CA"/>
    <w:rsid w:val="002D10AF"/>
    <w:rsid w:val="002D1849"/>
    <w:rsid w:val="002D1B84"/>
    <w:rsid w:val="002D1BF5"/>
    <w:rsid w:val="002D1C5E"/>
    <w:rsid w:val="002D2942"/>
    <w:rsid w:val="002D3BA5"/>
    <w:rsid w:val="002D448C"/>
    <w:rsid w:val="002D498C"/>
    <w:rsid w:val="002D4D91"/>
    <w:rsid w:val="002D5843"/>
    <w:rsid w:val="002D768B"/>
    <w:rsid w:val="002E0123"/>
    <w:rsid w:val="002E0735"/>
    <w:rsid w:val="002E0AE8"/>
    <w:rsid w:val="002E0B69"/>
    <w:rsid w:val="002E1BED"/>
    <w:rsid w:val="002E2148"/>
    <w:rsid w:val="002E2191"/>
    <w:rsid w:val="002E21FD"/>
    <w:rsid w:val="002E2AA1"/>
    <w:rsid w:val="002E2AAC"/>
    <w:rsid w:val="002E302C"/>
    <w:rsid w:val="002E3296"/>
    <w:rsid w:val="002E39FE"/>
    <w:rsid w:val="002E3C43"/>
    <w:rsid w:val="002E3E5B"/>
    <w:rsid w:val="002E502D"/>
    <w:rsid w:val="002E5152"/>
    <w:rsid w:val="002E55A1"/>
    <w:rsid w:val="002E578D"/>
    <w:rsid w:val="002E598B"/>
    <w:rsid w:val="002E59C8"/>
    <w:rsid w:val="002E5D09"/>
    <w:rsid w:val="002E602A"/>
    <w:rsid w:val="002E605E"/>
    <w:rsid w:val="002E6379"/>
    <w:rsid w:val="002E646A"/>
    <w:rsid w:val="002E65F8"/>
    <w:rsid w:val="002E7470"/>
    <w:rsid w:val="002E7536"/>
    <w:rsid w:val="002E7FDD"/>
    <w:rsid w:val="002F0A3D"/>
    <w:rsid w:val="002F1CCD"/>
    <w:rsid w:val="002F1E0F"/>
    <w:rsid w:val="002F268D"/>
    <w:rsid w:val="002F35F5"/>
    <w:rsid w:val="002F3BD9"/>
    <w:rsid w:val="002F3EC7"/>
    <w:rsid w:val="002F499A"/>
    <w:rsid w:val="002F5620"/>
    <w:rsid w:val="002F56C2"/>
    <w:rsid w:val="002F58B7"/>
    <w:rsid w:val="002F68F1"/>
    <w:rsid w:val="002F6EC2"/>
    <w:rsid w:val="002F7910"/>
    <w:rsid w:val="002F791F"/>
    <w:rsid w:val="002F7ACB"/>
    <w:rsid w:val="00300539"/>
    <w:rsid w:val="00300830"/>
    <w:rsid w:val="00300E27"/>
    <w:rsid w:val="003010A8"/>
    <w:rsid w:val="00302001"/>
    <w:rsid w:val="0030207C"/>
    <w:rsid w:val="00302D38"/>
    <w:rsid w:val="00303673"/>
    <w:rsid w:val="00303B3F"/>
    <w:rsid w:val="003040FD"/>
    <w:rsid w:val="0030489E"/>
    <w:rsid w:val="00305AC8"/>
    <w:rsid w:val="00305B11"/>
    <w:rsid w:val="00305DBB"/>
    <w:rsid w:val="00305FB9"/>
    <w:rsid w:val="00306239"/>
    <w:rsid w:val="0030651A"/>
    <w:rsid w:val="00306A3E"/>
    <w:rsid w:val="003073EE"/>
    <w:rsid w:val="00310403"/>
    <w:rsid w:val="003108E0"/>
    <w:rsid w:val="00310ABD"/>
    <w:rsid w:val="0031168D"/>
    <w:rsid w:val="00311820"/>
    <w:rsid w:val="003119F7"/>
    <w:rsid w:val="003119FC"/>
    <w:rsid w:val="00311A42"/>
    <w:rsid w:val="0031213C"/>
    <w:rsid w:val="00312FB6"/>
    <w:rsid w:val="003130CD"/>
    <w:rsid w:val="003139FA"/>
    <w:rsid w:val="003143FB"/>
    <w:rsid w:val="003145E5"/>
    <w:rsid w:val="0031488B"/>
    <w:rsid w:val="003149EC"/>
    <w:rsid w:val="00314F01"/>
    <w:rsid w:val="003160CA"/>
    <w:rsid w:val="00316161"/>
    <w:rsid w:val="003163D8"/>
    <w:rsid w:val="00320E53"/>
    <w:rsid w:val="0032242D"/>
    <w:rsid w:val="00322717"/>
    <w:rsid w:val="00322F14"/>
    <w:rsid w:val="0032342A"/>
    <w:rsid w:val="00323DB2"/>
    <w:rsid w:val="00323F72"/>
    <w:rsid w:val="0032441D"/>
    <w:rsid w:val="00324863"/>
    <w:rsid w:val="003248D3"/>
    <w:rsid w:val="00324914"/>
    <w:rsid w:val="00324B40"/>
    <w:rsid w:val="00324B55"/>
    <w:rsid w:val="0032524A"/>
    <w:rsid w:val="0032538F"/>
    <w:rsid w:val="003253AF"/>
    <w:rsid w:val="0032623E"/>
    <w:rsid w:val="00326EFE"/>
    <w:rsid w:val="0032736A"/>
    <w:rsid w:val="00330B77"/>
    <w:rsid w:val="00330C59"/>
    <w:rsid w:val="00331765"/>
    <w:rsid w:val="00332BAF"/>
    <w:rsid w:val="00332C24"/>
    <w:rsid w:val="00332C28"/>
    <w:rsid w:val="003333FD"/>
    <w:rsid w:val="00333D0B"/>
    <w:rsid w:val="003346CC"/>
    <w:rsid w:val="00334865"/>
    <w:rsid w:val="003348A5"/>
    <w:rsid w:val="003349F3"/>
    <w:rsid w:val="00334F76"/>
    <w:rsid w:val="00335158"/>
    <w:rsid w:val="003357AF"/>
    <w:rsid w:val="00335B66"/>
    <w:rsid w:val="00335F35"/>
    <w:rsid w:val="00336836"/>
    <w:rsid w:val="003375F0"/>
    <w:rsid w:val="003377B8"/>
    <w:rsid w:val="00337B14"/>
    <w:rsid w:val="00337EA2"/>
    <w:rsid w:val="00340041"/>
    <w:rsid w:val="003401F4"/>
    <w:rsid w:val="00340788"/>
    <w:rsid w:val="003408B1"/>
    <w:rsid w:val="0034127C"/>
    <w:rsid w:val="00342EC4"/>
    <w:rsid w:val="003432CA"/>
    <w:rsid w:val="003434F9"/>
    <w:rsid w:val="00343DF2"/>
    <w:rsid w:val="00343DFE"/>
    <w:rsid w:val="00344926"/>
    <w:rsid w:val="00344D83"/>
    <w:rsid w:val="0034554E"/>
    <w:rsid w:val="0034581B"/>
    <w:rsid w:val="0034593D"/>
    <w:rsid w:val="00345987"/>
    <w:rsid w:val="00345D0E"/>
    <w:rsid w:val="00345D17"/>
    <w:rsid w:val="00345D2E"/>
    <w:rsid w:val="00345E10"/>
    <w:rsid w:val="00346E18"/>
    <w:rsid w:val="00346F5F"/>
    <w:rsid w:val="0034704C"/>
    <w:rsid w:val="003470B4"/>
    <w:rsid w:val="003477E8"/>
    <w:rsid w:val="00347DCB"/>
    <w:rsid w:val="00350249"/>
    <w:rsid w:val="00350625"/>
    <w:rsid w:val="00350859"/>
    <w:rsid w:val="00350AE3"/>
    <w:rsid w:val="00350E22"/>
    <w:rsid w:val="0035184C"/>
    <w:rsid w:val="00352C2F"/>
    <w:rsid w:val="00353346"/>
    <w:rsid w:val="003533D2"/>
    <w:rsid w:val="00353C32"/>
    <w:rsid w:val="00353FED"/>
    <w:rsid w:val="0035557F"/>
    <w:rsid w:val="00355C0B"/>
    <w:rsid w:val="0035605A"/>
    <w:rsid w:val="0035622C"/>
    <w:rsid w:val="0035627D"/>
    <w:rsid w:val="00356363"/>
    <w:rsid w:val="0035637C"/>
    <w:rsid w:val="0035694A"/>
    <w:rsid w:val="0035750B"/>
    <w:rsid w:val="003576BD"/>
    <w:rsid w:val="00357B70"/>
    <w:rsid w:val="00357BD3"/>
    <w:rsid w:val="00357CE9"/>
    <w:rsid w:val="0036043A"/>
    <w:rsid w:val="00360AC7"/>
    <w:rsid w:val="00360EA8"/>
    <w:rsid w:val="00361550"/>
    <w:rsid w:val="003622B9"/>
    <w:rsid w:val="00362FC8"/>
    <w:rsid w:val="0036333E"/>
    <w:rsid w:val="0036371D"/>
    <w:rsid w:val="00363D03"/>
    <w:rsid w:val="00364667"/>
    <w:rsid w:val="00364865"/>
    <w:rsid w:val="00364AC4"/>
    <w:rsid w:val="00364B1E"/>
    <w:rsid w:val="00364CCD"/>
    <w:rsid w:val="00364CEE"/>
    <w:rsid w:val="00364FDB"/>
    <w:rsid w:val="0036576E"/>
    <w:rsid w:val="0036697B"/>
    <w:rsid w:val="00366F27"/>
    <w:rsid w:val="003670F6"/>
    <w:rsid w:val="0036752B"/>
    <w:rsid w:val="00367B31"/>
    <w:rsid w:val="00367F33"/>
    <w:rsid w:val="00370644"/>
    <w:rsid w:val="0037065B"/>
    <w:rsid w:val="0037120E"/>
    <w:rsid w:val="003712BC"/>
    <w:rsid w:val="00371802"/>
    <w:rsid w:val="00371AA5"/>
    <w:rsid w:val="00371C8C"/>
    <w:rsid w:val="00372A69"/>
    <w:rsid w:val="00372D88"/>
    <w:rsid w:val="00372F2A"/>
    <w:rsid w:val="0037355F"/>
    <w:rsid w:val="003739FC"/>
    <w:rsid w:val="00373E67"/>
    <w:rsid w:val="00374375"/>
    <w:rsid w:val="00374615"/>
    <w:rsid w:val="00374EA9"/>
    <w:rsid w:val="0037533B"/>
    <w:rsid w:val="00375C74"/>
    <w:rsid w:val="00375CCE"/>
    <w:rsid w:val="003762E9"/>
    <w:rsid w:val="00376E42"/>
    <w:rsid w:val="0037733A"/>
    <w:rsid w:val="00377C7A"/>
    <w:rsid w:val="00377D24"/>
    <w:rsid w:val="003800F7"/>
    <w:rsid w:val="003807EE"/>
    <w:rsid w:val="00380C7A"/>
    <w:rsid w:val="003815A5"/>
    <w:rsid w:val="003815A6"/>
    <w:rsid w:val="00382586"/>
    <w:rsid w:val="0038267F"/>
    <w:rsid w:val="00382A78"/>
    <w:rsid w:val="00383521"/>
    <w:rsid w:val="00383D42"/>
    <w:rsid w:val="00383EEE"/>
    <w:rsid w:val="00385204"/>
    <w:rsid w:val="00385690"/>
    <w:rsid w:val="003860D8"/>
    <w:rsid w:val="00386149"/>
    <w:rsid w:val="0038636F"/>
    <w:rsid w:val="0038654C"/>
    <w:rsid w:val="00386F0F"/>
    <w:rsid w:val="003872AB"/>
    <w:rsid w:val="00387971"/>
    <w:rsid w:val="00387F36"/>
    <w:rsid w:val="00390091"/>
    <w:rsid w:val="003904BB"/>
    <w:rsid w:val="003907DD"/>
    <w:rsid w:val="003908EE"/>
    <w:rsid w:val="00390A89"/>
    <w:rsid w:val="00391A48"/>
    <w:rsid w:val="00391EAE"/>
    <w:rsid w:val="003923BD"/>
    <w:rsid w:val="00393038"/>
    <w:rsid w:val="0039308C"/>
    <w:rsid w:val="003933D8"/>
    <w:rsid w:val="00393B9E"/>
    <w:rsid w:val="00393D22"/>
    <w:rsid w:val="00393FA8"/>
    <w:rsid w:val="003954D8"/>
    <w:rsid w:val="003971E1"/>
    <w:rsid w:val="00397327"/>
    <w:rsid w:val="00397CC2"/>
    <w:rsid w:val="00397FD4"/>
    <w:rsid w:val="003A019B"/>
    <w:rsid w:val="003A055F"/>
    <w:rsid w:val="003A0F73"/>
    <w:rsid w:val="003A13BB"/>
    <w:rsid w:val="003A1980"/>
    <w:rsid w:val="003A1CF9"/>
    <w:rsid w:val="003A1F2A"/>
    <w:rsid w:val="003A2352"/>
    <w:rsid w:val="003A29AD"/>
    <w:rsid w:val="003A2B63"/>
    <w:rsid w:val="003A34DD"/>
    <w:rsid w:val="003A37D4"/>
    <w:rsid w:val="003A3FD6"/>
    <w:rsid w:val="003A4211"/>
    <w:rsid w:val="003A4301"/>
    <w:rsid w:val="003A505B"/>
    <w:rsid w:val="003A5E82"/>
    <w:rsid w:val="003A61B7"/>
    <w:rsid w:val="003A690D"/>
    <w:rsid w:val="003A6C16"/>
    <w:rsid w:val="003A70F4"/>
    <w:rsid w:val="003A7820"/>
    <w:rsid w:val="003A7D46"/>
    <w:rsid w:val="003B0C29"/>
    <w:rsid w:val="003B0DCF"/>
    <w:rsid w:val="003B23AC"/>
    <w:rsid w:val="003B3438"/>
    <w:rsid w:val="003B3AA4"/>
    <w:rsid w:val="003B3CD5"/>
    <w:rsid w:val="003B4022"/>
    <w:rsid w:val="003B41EE"/>
    <w:rsid w:val="003B4577"/>
    <w:rsid w:val="003B50AF"/>
    <w:rsid w:val="003B535B"/>
    <w:rsid w:val="003B59E6"/>
    <w:rsid w:val="003B5F8C"/>
    <w:rsid w:val="003B6D08"/>
    <w:rsid w:val="003B6E57"/>
    <w:rsid w:val="003B6EDE"/>
    <w:rsid w:val="003B723D"/>
    <w:rsid w:val="003B797C"/>
    <w:rsid w:val="003B79FE"/>
    <w:rsid w:val="003C0537"/>
    <w:rsid w:val="003C0B0E"/>
    <w:rsid w:val="003C0B88"/>
    <w:rsid w:val="003C1DAD"/>
    <w:rsid w:val="003C221E"/>
    <w:rsid w:val="003C303F"/>
    <w:rsid w:val="003C36F4"/>
    <w:rsid w:val="003C403E"/>
    <w:rsid w:val="003C4E29"/>
    <w:rsid w:val="003C517A"/>
    <w:rsid w:val="003C5767"/>
    <w:rsid w:val="003C5A01"/>
    <w:rsid w:val="003C66ED"/>
    <w:rsid w:val="003C6742"/>
    <w:rsid w:val="003C676D"/>
    <w:rsid w:val="003C7FC0"/>
    <w:rsid w:val="003D024E"/>
    <w:rsid w:val="003D0BDC"/>
    <w:rsid w:val="003D0EDE"/>
    <w:rsid w:val="003D1359"/>
    <w:rsid w:val="003D151F"/>
    <w:rsid w:val="003D1623"/>
    <w:rsid w:val="003D1938"/>
    <w:rsid w:val="003D19B9"/>
    <w:rsid w:val="003D1B4F"/>
    <w:rsid w:val="003D2168"/>
    <w:rsid w:val="003D2FF5"/>
    <w:rsid w:val="003D36E5"/>
    <w:rsid w:val="003D38B4"/>
    <w:rsid w:val="003D39FF"/>
    <w:rsid w:val="003D4462"/>
    <w:rsid w:val="003D4CAB"/>
    <w:rsid w:val="003D4FEE"/>
    <w:rsid w:val="003D512E"/>
    <w:rsid w:val="003D56A5"/>
    <w:rsid w:val="003D56AC"/>
    <w:rsid w:val="003D66D2"/>
    <w:rsid w:val="003D6C98"/>
    <w:rsid w:val="003D6E9A"/>
    <w:rsid w:val="003D72F5"/>
    <w:rsid w:val="003D730F"/>
    <w:rsid w:val="003D73FF"/>
    <w:rsid w:val="003D75F1"/>
    <w:rsid w:val="003D7775"/>
    <w:rsid w:val="003D7825"/>
    <w:rsid w:val="003E000C"/>
    <w:rsid w:val="003E07A6"/>
    <w:rsid w:val="003E0A54"/>
    <w:rsid w:val="003E0C1D"/>
    <w:rsid w:val="003E11DE"/>
    <w:rsid w:val="003E11E5"/>
    <w:rsid w:val="003E1638"/>
    <w:rsid w:val="003E1BF6"/>
    <w:rsid w:val="003E1CDA"/>
    <w:rsid w:val="003E1D74"/>
    <w:rsid w:val="003E23FE"/>
    <w:rsid w:val="003E2CBC"/>
    <w:rsid w:val="003E2E0C"/>
    <w:rsid w:val="003E30AE"/>
    <w:rsid w:val="003E56B1"/>
    <w:rsid w:val="003E58FC"/>
    <w:rsid w:val="003E5910"/>
    <w:rsid w:val="003E5934"/>
    <w:rsid w:val="003E5A22"/>
    <w:rsid w:val="003E6371"/>
    <w:rsid w:val="003E66F8"/>
    <w:rsid w:val="003E67B0"/>
    <w:rsid w:val="003E67BA"/>
    <w:rsid w:val="003E68C5"/>
    <w:rsid w:val="003E6D21"/>
    <w:rsid w:val="003E7D72"/>
    <w:rsid w:val="003F0C24"/>
    <w:rsid w:val="003F142E"/>
    <w:rsid w:val="003F1A34"/>
    <w:rsid w:val="003F1DD2"/>
    <w:rsid w:val="003F2D70"/>
    <w:rsid w:val="003F2E87"/>
    <w:rsid w:val="003F2FE1"/>
    <w:rsid w:val="003F3D05"/>
    <w:rsid w:val="003F44D6"/>
    <w:rsid w:val="003F5D7C"/>
    <w:rsid w:val="003F5D97"/>
    <w:rsid w:val="003F5E83"/>
    <w:rsid w:val="003F6439"/>
    <w:rsid w:val="003F6470"/>
    <w:rsid w:val="003F6A1A"/>
    <w:rsid w:val="003F6BE0"/>
    <w:rsid w:val="003F7647"/>
    <w:rsid w:val="003F7B1C"/>
    <w:rsid w:val="003F7F64"/>
    <w:rsid w:val="0040028C"/>
    <w:rsid w:val="00400806"/>
    <w:rsid w:val="0040154A"/>
    <w:rsid w:val="004017C0"/>
    <w:rsid w:val="00401810"/>
    <w:rsid w:val="004021F0"/>
    <w:rsid w:val="00402383"/>
    <w:rsid w:val="0040249F"/>
    <w:rsid w:val="004026D1"/>
    <w:rsid w:val="004027BB"/>
    <w:rsid w:val="00402CAA"/>
    <w:rsid w:val="004034DC"/>
    <w:rsid w:val="004035D1"/>
    <w:rsid w:val="00404D0C"/>
    <w:rsid w:val="00405515"/>
    <w:rsid w:val="004055D3"/>
    <w:rsid w:val="0040571E"/>
    <w:rsid w:val="00405DC0"/>
    <w:rsid w:val="00406ADA"/>
    <w:rsid w:val="004073C2"/>
    <w:rsid w:val="004073DE"/>
    <w:rsid w:val="00407B14"/>
    <w:rsid w:val="00407CDF"/>
    <w:rsid w:val="00410528"/>
    <w:rsid w:val="00411B1B"/>
    <w:rsid w:val="00411F72"/>
    <w:rsid w:val="0041244A"/>
    <w:rsid w:val="0041279B"/>
    <w:rsid w:val="00412CF8"/>
    <w:rsid w:val="00412CFB"/>
    <w:rsid w:val="00412DF7"/>
    <w:rsid w:val="00412FD5"/>
    <w:rsid w:val="004131B6"/>
    <w:rsid w:val="00413F28"/>
    <w:rsid w:val="00414C0A"/>
    <w:rsid w:val="0041518E"/>
    <w:rsid w:val="004153C2"/>
    <w:rsid w:val="004157F6"/>
    <w:rsid w:val="00415E3F"/>
    <w:rsid w:val="004160EA"/>
    <w:rsid w:val="0041636B"/>
    <w:rsid w:val="004163AB"/>
    <w:rsid w:val="00416491"/>
    <w:rsid w:val="00416717"/>
    <w:rsid w:val="0041690A"/>
    <w:rsid w:val="004170E9"/>
    <w:rsid w:val="00417534"/>
    <w:rsid w:val="00417793"/>
    <w:rsid w:val="00417ADD"/>
    <w:rsid w:val="0042092A"/>
    <w:rsid w:val="004209CE"/>
    <w:rsid w:val="00420B83"/>
    <w:rsid w:val="0042112D"/>
    <w:rsid w:val="00421505"/>
    <w:rsid w:val="004216CA"/>
    <w:rsid w:val="0042186D"/>
    <w:rsid w:val="00421E7C"/>
    <w:rsid w:val="004232A2"/>
    <w:rsid w:val="004236E3"/>
    <w:rsid w:val="0042378B"/>
    <w:rsid w:val="00423B26"/>
    <w:rsid w:val="00423C7A"/>
    <w:rsid w:val="00423C8A"/>
    <w:rsid w:val="00423DE4"/>
    <w:rsid w:val="0042450C"/>
    <w:rsid w:val="0042458A"/>
    <w:rsid w:val="00424707"/>
    <w:rsid w:val="0042473F"/>
    <w:rsid w:val="004247A7"/>
    <w:rsid w:val="00425586"/>
    <w:rsid w:val="00425901"/>
    <w:rsid w:val="00425A49"/>
    <w:rsid w:val="00426463"/>
    <w:rsid w:val="00426CE8"/>
    <w:rsid w:val="00426D1C"/>
    <w:rsid w:val="00426F26"/>
    <w:rsid w:val="00427BB3"/>
    <w:rsid w:val="0043025C"/>
    <w:rsid w:val="004304DB"/>
    <w:rsid w:val="004307CF"/>
    <w:rsid w:val="00430DA1"/>
    <w:rsid w:val="00431327"/>
    <w:rsid w:val="00431329"/>
    <w:rsid w:val="00431722"/>
    <w:rsid w:val="00431912"/>
    <w:rsid w:val="00431A2C"/>
    <w:rsid w:val="00432755"/>
    <w:rsid w:val="00432E40"/>
    <w:rsid w:val="00432FE8"/>
    <w:rsid w:val="004330A5"/>
    <w:rsid w:val="004336E5"/>
    <w:rsid w:val="0043373E"/>
    <w:rsid w:val="00433802"/>
    <w:rsid w:val="004339C0"/>
    <w:rsid w:val="004340DF"/>
    <w:rsid w:val="00434E97"/>
    <w:rsid w:val="004363E9"/>
    <w:rsid w:val="00436E66"/>
    <w:rsid w:val="004377B3"/>
    <w:rsid w:val="00437D04"/>
    <w:rsid w:val="0044031F"/>
    <w:rsid w:val="004406A8"/>
    <w:rsid w:val="00441181"/>
    <w:rsid w:val="004412FE"/>
    <w:rsid w:val="00441AFB"/>
    <w:rsid w:val="00441C33"/>
    <w:rsid w:val="00441D0E"/>
    <w:rsid w:val="00441D3A"/>
    <w:rsid w:val="00441D3D"/>
    <w:rsid w:val="0044297F"/>
    <w:rsid w:val="00442D80"/>
    <w:rsid w:val="00442F98"/>
    <w:rsid w:val="00444062"/>
    <w:rsid w:val="004442C3"/>
    <w:rsid w:val="00444610"/>
    <w:rsid w:val="0044594C"/>
    <w:rsid w:val="00446222"/>
    <w:rsid w:val="004463FB"/>
    <w:rsid w:val="00446796"/>
    <w:rsid w:val="004467C3"/>
    <w:rsid w:val="00447227"/>
    <w:rsid w:val="0044729C"/>
    <w:rsid w:val="004472D5"/>
    <w:rsid w:val="00450011"/>
    <w:rsid w:val="004510CB"/>
    <w:rsid w:val="004510FC"/>
    <w:rsid w:val="004513FD"/>
    <w:rsid w:val="004514A8"/>
    <w:rsid w:val="00451CD6"/>
    <w:rsid w:val="00451CE9"/>
    <w:rsid w:val="00451EB0"/>
    <w:rsid w:val="00452318"/>
    <w:rsid w:val="004536F7"/>
    <w:rsid w:val="0045374D"/>
    <w:rsid w:val="00453BE1"/>
    <w:rsid w:val="00453DE2"/>
    <w:rsid w:val="0045429D"/>
    <w:rsid w:val="00454655"/>
    <w:rsid w:val="004547F7"/>
    <w:rsid w:val="00455062"/>
    <w:rsid w:val="0045556C"/>
    <w:rsid w:val="00455A55"/>
    <w:rsid w:val="004561E1"/>
    <w:rsid w:val="00457304"/>
    <w:rsid w:val="004573DE"/>
    <w:rsid w:val="00457BDE"/>
    <w:rsid w:val="00457D7E"/>
    <w:rsid w:val="00457E70"/>
    <w:rsid w:val="00460D61"/>
    <w:rsid w:val="00460F6D"/>
    <w:rsid w:val="00461674"/>
    <w:rsid w:val="0046179B"/>
    <w:rsid w:val="00461A9D"/>
    <w:rsid w:val="00462073"/>
    <w:rsid w:val="0046229E"/>
    <w:rsid w:val="004626CC"/>
    <w:rsid w:val="00462B08"/>
    <w:rsid w:val="00462B49"/>
    <w:rsid w:val="004630C0"/>
    <w:rsid w:val="00463782"/>
    <w:rsid w:val="00463E89"/>
    <w:rsid w:val="004647B6"/>
    <w:rsid w:val="00464886"/>
    <w:rsid w:val="00465550"/>
    <w:rsid w:val="00465702"/>
    <w:rsid w:val="004664B6"/>
    <w:rsid w:val="00466A4D"/>
    <w:rsid w:val="00466A78"/>
    <w:rsid w:val="00466C4E"/>
    <w:rsid w:val="00466C71"/>
    <w:rsid w:val="00466ECB"/>
    <w:rsid w:val="004676AC"/>
    <w:rsid w:val="00467AD6"/>
    <w:rsid w:val="00467CB5"/>
    <w:rsid w:val="00470CB8"/>
    <w:rsid w:val="004713B3"/>
    <w:rsid w:val="00471429"/>
    <w:rsid w:val="00471667"/>
    <w:rsid w:val="004718EB"/>
    <w:rsid w:val="00472064"/>
    <w:rsid w:val="004720E0"/>
    <w:rsid w:val="0047250A"/>
    <w:rsid w:val="00472F4B"/>
    <w:rsid w:val="004734CD"/>
    <w:rsid w:val="00473713"/>
    <w:rsid w:val="004739AA"/>
    <w:rsid w:val="00473F3B"/>
    <w:rsid w:val="00474829"/>
    <w:rsid w:val="004754DB"/>
    <w:rsid w:val="00475B32"/>
    <w:rsid w:val="00476431"/>
    <w:rsid w:val="00476844"/>
    <w:rsid w:val="004768DD"/>
    <w:rsid w:val="00476DCC"/>
    <w:rsid w:val="00476F6E"/>
    <w:rsid w:val="00477528"/>
    <w:rsid w:val="00477CA3"/>
    <w:rsid w:val="004809C1"/>
    <w:rsid w:val="00480BDB"/>
    <w:rsid w:val="00481830"/>
    <w:rsid w:val="00481E1D"/>
    <w:rsid w:val="004822CF"/>
    <w:rsid w:val="004823D8"/>
    <w:rsid w:val="0048255F"/>
    <w:rsid w:val="00482D9C"/>
    <w:rsid w:val="00483718"/>
    <w:rsid w:val="0048417E"/>
    <w:rsid w:val="00484C0B"/>
    <w:rsid w:val="004857B2"/>
    <w:rsid w:val="00485FEB"/>
    <w:rsid w:val="004860E1"/>
    <w:rsid w:val="004900F9"/>
    <w:rsid w:val="00490884"/>
    <w:rsid w:val="00490BF3"/>
    <w:rsid w:val="00491A5D"/>
    <w:rsid w:val="00491A5E"/>
    <w:rsid w:val="0049205B"/>
    <w:rsid w:val="00492927"/>
    <w:rsid w:val="00492F3A"/>
    <w:rsid w:val="00493EB8"/>
    <w:rsid w:val="00493F86"/>
    <w:rsid w:val="0049468C"/>
    <w:rsid w:val="00494771"/>
    <w:rsid w:val="004948B4"/>
    <w:rsid w:val="00494D85"/>
    <w:rsid w:val="00494DD1"/>
    <w:rsid w:val="0049510B"/>
    <w:rsid w:val="004960C2"/>
    <w:rsid w:val="00496D90"/>
    <w:rsid w:val="00496F7B"/>
    <w:rsid w:val="00496FF6"/>
    <w:rsid w:val="00497070"/>
    <w:rsid w:val="0049783B"/>
    <w:rsid w:val="00497932"/>
    <w:rsid w:val="00497D58"/>
    <w:rsid w:val="004A0AEB"/>
    <w:rsid w:val="004A0D35"/>
    <w:rsid w:val="004A0ED3"/>
    <w:rsid w:val="004A12B0"/>
    <w:rsid w:val="004A161D"/>
    <w:rsid w:val="004A16F8"/>
    <w:rsid w:val="004A17EE"/>
    <w:rsid w:val="004A2903"/>
    <w:rsid w:val="004A3138"/>
    <w:rsid w:val="004A3CB1"/>
    <w:rsid w:val="004A4115"/>
    <w:rsid w:val="004A4D08"/>
    <w:rsid w:val="004A5123"/>
    <w:rsid w:val="004A5337"/>
    <w:rsid w:val="004A5365"/>
    <w:rsid w:val="004A5CA6"/>
    <w:rsid w:val="004A62F6"/>
    <w:rsid w:val="004A65DE"/>
    <w:rsid w:val="004A6765"/>
    <w:rsid w:val="004A68C1"/>
    <w:rsid w:val="004A6C37"/>
    <w:rsid w:val="004A71FF"/>
    <w:rsid w:val="004A7340"/>
    <w:rsid w:val="004A7903"/>
    <w:rsid w:val="004A7C5A"/>
    <w:rsid w:val="004B0306"/>
    <w:rsid w:val="004B06F1"/>
    <w:rsid w:val="004B0731"/>
    <w:rsid w:val="004B098B"/>
    <w:rsid w:val="004B099E"/>
    <w:rsid w:val="004B0BC7"/>
    <w:rsid w:val="004B0F46"/>
    <w:rsid w:val="004B114F"/>
    <w:rsid w:val="004B31E1"/>
    <w:rsid w:val="004B34B4"/>
    <w:rsid w:val="004B3652"/>
    <w:rsid w:val="004B3F56"/>
    <w:rsid w:val="004B40B6"/>
    <w:rsid w:val="004B42EA"/>
    <w:rsid w:val="004B50DA"/>
    <w:rsid w:val="004B57CB"/>
    <w:rsid w:val="004B584F"/>
    <w:rsid w:val="004B58FD"/>
    <w:rsid w:val="004B5927"/>
    <w:rsid w:val="004B5B63"/>
    <w:rsid w:val="004B5C9A"/>
    <w:rsid w:val="004B6B62"/>
    <w:rsid w:val="004B7256"/>
    <w:rsid w:val="004B72A3"/>
    <w:rsid w:val="004B77B0"/>
    <w:rsid w:val="004B7B20"/>
    <w:rsid w:val="004C15EB"/>
    <w:rsid w:val="004C1BF6"/>
    <w:rsid w:val="004C2398"/>
    <w:rsid w:val="004C24BB"/>
    <w:rsid w:val="004C2825"/>
    <w:rsid w:val="004C31F6"/>
    <w:rsid w:val="004C32E7"/>
    <w:rsid w:val="004C3370"/>
    <w:rsid w:val="004C358D"/>
    <w:rsid w:val="004C3A40"/>
    <w:rsid w:val="004C3C5B"/>
    <w:rsid w:val="004C3EE3"/>
    <w:rsid w:val="004C455F"/>
    <w:rsid w:val="004C4582"/>
    <w:rsid w:val="004C474C"/>
    <w:rsid w:val="004C5270"/>
    <w:rsid w:val="004C5391"/>
    <w:rsid w:val="004C5434"/>
    <w:rsid w:val="004C55AE"/>
    <w:rsid w:val="004C5C2D"/>
    <w:rsid w:val="004C697D"/>
    <w:rsid w:val="004C6A9C"/>
    <w:rsid w:val="004C6BDB"/>
    <w:rsid w:val="004C700F"/>
    <w:rsid w:val="004C71AE"/>
    <w:rsid w:val="004C728F"/>
    <w:rsid w:val="004C73B7"/>
    <w:rsid w:val="004C77D1"/>
    <w:rsid w:val="004C78CE"/>
    <w:rsid w:val="004D02B9"/>
    <w:rsid w:val="004D0352"/>
    <w:rsid w:val="004D058D"/>
    <w:rsid w:val="004D0CD7"/>
    <w:rsid w:val="004D22D3"/>
    <w:rsid w:val="004D23B4"/>
    <w:rsid w:val="004D2CE9"/>
    <w:rsid w:val="004D302F"/>
    <w:rsid w:val="004D3114"/>
    <w:rsid w:val="004D32FD"/>
    <w:rsid w:val="004D3415"/>
    <w:rsid w:val="004D35EA"/>
    <w:rsid w:val="004D3DC8"/>
    <w:rsid w:val="004D3F1A"/>
    <w:rsid w:val="004D4AD8"/>
    <w:rsid w:val="004D4B77"/>
    <w:rsid w:val="004D5848"/>
    <w:rsid w:val="004D601C"/>
    <w:rsid w:val="004D7661"/>
    <w:rsid w:val="004D7BA1"/>
    <w:rsid w:val="004E02F9"/>
    <w:rsid w:val="004E0584"/>
    <w:rsid w:val="004E0730"/>
    <w:rsid w:val="004E0852"/>
    <w:rsid w:val="004E089F"/>
    <w:rsid w:val="004E09FB"/>
    <w:rsid w:val="004E0AEA"/>
    <w:rsid w:val="004E1039"/>
    <w:rsid w:val="004E2359"/>
    <w:rsid w:val="004E2445"/>
    <w:rsid w:val="004E2F40"/>
    <w:rsid w:val="004E3136"/>
    <w:rsid w:val="004E3BC8"/>
    <w:rsid w:val="004E3C47"/>
    <w:rsid w:val="004E3CBA"/>
    <w:rsid w:val="004E4193"/>
    <w:rsid w:val="004E4930"/>
    <w:rsid w:val="004E4B68"/>
    <w:rsid w:val="004E520F"/>
    <w:rsid w:val="004E5A9D"/>
    <w:rsid w:val="004E5B88"/>
    <w:rsid w:val="004E5C91"/>
    <w:rsid w:val="004E5FC9"/>
    <w:rsid w:val="004E62B9"/>
    <w:rsid w:val="004E64CA"/>
    <w:rsid w:val="004E687F"/>
    <w:rsid w:val="004E6C56"/>
    <w:rsid w:val="004E6DF5"/>
    <w:rsid w:val="004E6E98"/>
    <w:rsid w:val="004E71C6"/>
    <w:rsid w:val="004E7300"/>
    <w:rsid w:val="004E76FE"/>
    <w:rsid w:val="004E78CA"/>
    <w:rsid w:val="004F05E1"/>
    <w:rsid w:val="004F0CAB"/>
    <w:rsid w:val="004F10F1"/>
    <w:rsid w:val="004F18A1"/>
    <w:rsid w:val="004F1C04"/>
    <w:rsid w:val="004F267B"/>
    <w:rsid w:val="004F360B"/>
    <w:rsid w:val="004F385D"/>
    <w:rsid w:val="004F3CA8"/>
    <w:rsid w:val="004F444F"/>
    <w:rsid w:val="004F555A"/>
    <w:rsid w:val="004F561C"/>
    <w:rsid w:val="004F5762"/>
    <w:rsid w:val="004F5DF7"/>
    <w:rsid w:val="004F607E"/>
    <w:rsid w:val="004F67CC"/>
    <w:rsid w:val="004F6F3C"/>
    <w:rsid w:val="004F6F84"/>
    <w:rsid w:val="004F719D"/>
    <w:rsid w:val="00500B39"/>
    <w:rsid w:val="00500C45"/>
    <w:rsid w:val="00501492"/>
    <w:rsid w:val="005014A0"/>
    <w:rsid w:val="005014C2"/>
    <w:rsid w:val="00501E0B"/>
    <w:rsid w:val="005026F8"/>
    <w:rsid w:val="005027CE"/>
    <w:rsid w:val="00502A7D"/>
    <w:rsid w:val="00502DD5"/>
    <w:rsid w:val="005035A7"/>
    <w:rsid w:val="005036E0"/>
    <w:rsid w:val="00503AAF"/>
    <w:rsid w:val="00503C7C"/>
    <w:rsid w:val="0050455E"/>
    <w:rsid w:val="005047AC"/>
    <w:rsid w:val="00505374"/>
    <w:rsid w:val="00505AC7"/>
    <w:rsid w:val="0050677B"/>
    <w:rsid w:val="005067C7"/>
    <w:rsid w:val="005073B3"/>
    <w:rsid w:val="00507DBD"/>
    <w:rsid w:val="0051038A"/>
    <w:rsid w:val="005119B8"/>
    <w:rsid w:val="005119FF"/>
    <w:rsid w:val="00511FF7"/>
    <w:rsid w:val="0051218A"/>
    <w:rsid w:val="00512760"/>
    <w:rsid w:val="00514489"/>
    <w:rsid w:val="00514DF1"/>
    <w:rsid w:val="00514E91"/>
    <w:rsid w:val="0051515B"/>
    <w:rsid w:val="005155DC"/>
    <w:rsid w:val="00516166"/>
    <w:rsid w:val="00516C42"/>
    <w:rsid w:val="00516EDF"/>
    <w:rsid w:val="00517363"/>
    <w:rsid w:val="005177DB"/>
    <w:rsid w:val="00517A0D"/>
    <w:rsid w:val="00517AFB"/>
    <w:rsid w:val="005203FF"/>
    <w:rsid w:val="00520CB4"/>
    <w:rsid w:val="0052122C"/>
    <w:rsid w:val="0052136D"/>
    <w:rsid w:val="0052177F"/>
    <w:rsid w:val="00522097"/>
    <w:rsid w:val="0052225C"/>
    <w:rsid w:val="00522381"/>
    <w:rsid w:val="00522777"/>
    <w:rsid w:val="005228FD"/>
    <w:rsid w:val="00523218"/>
    <w:rsid w:val="00523D32"/>
    <w:rsid w:val="00524A24"/>
    <w:rsid w:val="00524E78"/>
    <w:rsid w:val="00524F09"/>
    <w:rsid w:val="0052564A"/>
    <w:rsid w:val="00525CF3"/>
    <w:rsid w:val="00526806"/>
    <w:rsid w:val="00526EAF"/>
    <w:rsid w:val="00527443"/>
    <w:rsid w:val="005305CD"/>
    <w:rsid w:val="00530ACB"/>
    <w:rsid w:val="005315B7"/>
    <w:rsid w:val="00531604"/>
    <w:rsid w:val="005319E2"/>
    <w:rsid w:val="00531FED"/>
    <w:rsid w:val="005320A1"/>
    <w:rsid w:val="0053252F"/>
    <w:rsid w:val="00532D94"/>
    <w:rsid w:val="00532E27"/>
    <w:rsid w:val="00533425"/>
    <w:rsid w:val="005336A4"/>
    <w:rsid w:val="005340BF"/>
    <w:rsid w:val="0053419B"/>
    <w:rsid w:val="00534899"/>
    <w:rsid w:val="005362E2"/>
    <w:rsid w:val="005366C6"/>
    <w:rsid w:val="005368C2"/>
    <w:rsid w:val="00536A7D"/>
    <w:rsid w:val="00536CB6"/>
    <w:rsid w:val="005371A9"/>
    <w:rsid w:val="00537B6F"/>
    <w:rsid w:val="00537CCA"/>
    <w:rsid w:val="0054004F"/>
    <w:rsid w:val="005406D5"/>
    <w:rsid w:val="005409AF"/>
    <w:rsid w:val="00540F93"/>
    <w:rsid w:val="005411C5"/>
    <w:rsid w:val="005418C2"/>
    <w:rsid w:val="00541B07"/>
    <w:rsid w:val="0054204D"/>
    <w:rsid w:val="00542C38"/>
    <w:rsid w:val="00543010"/>
    <w:rsid w:val="005431CA"/>
    <w:rsid w:val="0054321C"/>
    <w:rsid w:val="005433A8"/>
    <w:rsid w:val="00543DC5"/>
    <w:rsid w:val="0054400D"/>
    <w:rsid w:val="0054419B"/>
    <w:rsid w:val="00544D10"/>
    <w:rsid w:val="00544DE7"/>
    <w:rsid w:val="005453D8"/>
    <w:rsid w:val="005467F3"/>
    <w:rsid w:val="005475CB"/>
    <w:rsid w:val="005502FB"/>
    <w:rsid w:val="0055040E"/>
    <w:rsid w:val="00550839"/>
    <w:rsid w:val="00551335"/>
    <w:rsid w:val="00551688"/>
    <w:rsid w:val="0055188F"/>
    <w:rsid w:val="00552958"/>
    <w:rsid w:val="005533D0"/>
    <w:rsid w:val="00553B6E"/>
    <w:rsid w:val="00553E2A"/>
    <w:rsid w:val="00554403"/>
    <w:rsid w:val="005549E5"/>
    <w:rsid w:val="00554AA2"/>
    <w:rsid w:val="0055521A"/>
    <w:rsid w:val="005558B4"/>
    <w:rsid w:val="005561A3"/>
    <w:rsid w:val="0055686A"/>
    <w:rsid w:val="005607E8"/>
    <w:rsid w:val="0056128C"/>
    <w:rsid w:val="005615DF"/>
    <w:rsid w:val="00561687"/>
    <w:rsid w:val="00561B57"/>
    <w:rsid w:val="00561C28"/>
    <w:rsid w:val="00561CA2"/>
    <w:rsid w:val="005630B9"/>
    <w:rsid w:val="00563225"/>
    <w:rsid w:val="005632A0"/>
    <w:rsid w:val="005633B0"/>
    <w:rsid w:val="00563B00"/>
    <w:rsid w:val="00563CA8"/>
    <w:rsid w:val="005640DC"/>
    <w:rsid w:val="00564502"/>
    <w:rsid w:val="005649AD"/>
    <w:rsid w:val="00564AC9"/>
    <w:rsid w:val="00564F2B"/>
    <w:rsid w:val="0056504D"/>
    <w:rsid w:val="00565282"/>
    <w:rsid w:val="005658C5"/>
    <w:rsid w:val="00565B2D"/>
    <w:rsid w:val="00565C37"/>
    <w:rsid w:val="00566395"/>
    <w:rsid w:val="00566A4D"/>
    <w:rsid w:val="00567629"/>
    <w:rsid w:val="005677D6"/>
    <w:rsid w:val="00570032"/>
    <w:rsid w:val="0057078C"/>
    <w:rsid w:val="0057086F"/>
    <w:rsid w:val="00570F47"/>
    <w:rsid w:val="0057104C"/>
    <w:rsid w:val="00571567"/>
    <w:rsid w:val="00571801"/>
    <w:rsid w:val="0057201C"/>
    <w:rsid w:val="005723AC"/>
    <w:rsid w:val="00572961"/>
    <w:rsid w:val="00572FC0"/>
    <w:rsid w:val="00573586"/>
    <w:rsid w:val="005736BC"/>
    <w:rsid w:val="005737E7"/>
    <w:rsid w:val="00574A21"/>
    <w:rsid w:val="00574F6D"/>
    <w:rsid w:val="0057526F"/>
    <w:rsid w:val="00575B31"/>
    <w:rsid w:val="00575D08"/>
    <w:rsid w:val="00575E8C"/>
    <w:rsid w:val="00576A57"/>
    <w:rsid w:val="00576C79"/>
    <w:rsid w:val="00576C7F"/>
    <w:rsid w:val="00576EC0"/>
    <w:rsid w:val="00576FCC"/>
    <w:rsid w:val="005775D8"/>
    <w:rsid w:val="0057766D"/>
    <w:rsid w:val="0057774E"/>
    <w:rsid w:val="00577FE3"/>
    <w:rsid w:val="00580092"/>
    <w:rsid w:val="00580675"/>
    <w:rsid w:val="00580685"/>
    <w:rsid w:val="00580933"/>
    <w:rsid w:val="0058136F"/>
    <w:rsid w:val="0058171C"/>
    <w:rsid w:val="00582061"/>
    <w:rsid w:val="00582334"/>
    <w:rsid w:val="0058275C"/>
    <w:rsid w:val="00582BD8"/>
    <w:rsid w:val="00582F9B"/>
    <w:rsid w:val="005832F0"/>
    <w:rsid w:val="005839FE"/>
    <w:rsid w:val="00583C96"/>
    <w:rsid w:val="0058411B"/>
    <w:rsid w:val="005845A4"/>
    <w:rsid w:val="005854EE"/>
    <w:rsid w:val="005859CE"/>
    <w:rsid w:val="00585B6E"/>
    <w:rsid w:val="00586032"/>
    <w:rsid w:val="00586BD2"/>
    <w:rsid w:val="00586C61"/>
    <w:rsid w:val="00586F41"/>
    <w:rsid w:val="0058764E"/>
    <w:rsid w:val="005878FF"/>
    <w:rsid w:val="0059012A"/>
    <w:rsid w:val="0059044E"/>
    <w:rsid w:val="0059074F"/>
    <w:rsid w:val="005907D0"/>
    <w:rsid w:val="00591255"/>
    <w:rsid w:val="0059138B"/>
    <w:rsid w:val="00591CA1"/>
    <w:rsid w:val="00591E75"/>
    <w:rsid w:val="00592C93"/>
    <w:rsid w:val="00593025"/>
    <w:rsid w:val="00593B8F"/>
    <w:rsid w:val="00594A18"/>
    <w:rsid w:val="00594B13"/>
    <w:rsid w:val="00594D46"/>
    <w:rsid w:val="00594FB8"/>
    <w:rsid w:val="0059562C"/>
    <w:rsid w:val="00595D95"/>
    <w:rsid w:val="005969A8"/>
    <w:rsid w:val="00596A29"/>
    <w:rsid w:val="0059737B"/>
    <w:rsid w:val="005973B4"/>
    <w:rsid w:val="005978F4"/>
    <w:rsid w:val="00597ECA"/>
    <w:rsid w:val="00597FF0"/>
    <w:rsid w:val="005A0507"/>
    <w:rsid w:val="005A05AD"/>
    <w:rsid w:val="005A06A7"/>
    <w:rsid w:val="005A0CC6"/>
    <w:rsid w:val="005A0DC3"/>
    <w:rsid w:val="005A269A"/>
    <w:rsid w:val="005A2A6D"/>
    <w:rsid w:val="005A3842"/>
    <w:rsid w:val="005A3B5E"/>
    <w:rsid w:val="005A3BE2"/>
    <w:rsid w:val="005A3CDA"/>
    <w:rsid w:val="005A49BC"/>
    <w:rsid w:val="005A544B"/>
    <w:rsid w:val="005A559B"/>
    <w:rsid w:val="005A66A0"/>
    <w:rsid w:val="005A67C6"/>
    <w:rsid w:val="005A6A27"/>
    <w:rsid w:val="005A724B"/>
    <w:rsid w:val="005A7337"/>
    <w:rsid w:val="005A7786"/>
    <w:rsid w:val="005A7861"/>
    <w:rsid w:val="005A79A0"/>
    <w:rsid w:val="005B0088"/>
    <w:rsid w:val="005B03E4"/>
    <w:rsid w:val="005B1104"/>
    <w:rsid w:val="005B119E"/>
    <w:rsid w:val="005B1727"/>
    <w:rsid w:val="005B1D88"/>
    <w:rsid w:val="005B20B2"/>
    <w:rsid w:val="005B2CFD"/>
    <w:rsid w:val="005B2D7B"/>
    <w:rsid w:val="005B2D9C"/>
    <w:rsid w:val="005B39E7"/>
    <w:rsid w:val="005B3BEF"/>
    <w:rsid w:val="005B426B"/>
    <w:rsid w:val="005B4425"/>
    <w:rsid w:val="005B50E2"/>
    <w:rsid w:val="005B5229"/>
    <w:rsid w:val="005B53EA"/>
    <w:rsid w:val="005B54DA"/>
    <w:rsid w:val="005B6874"/>
    <w:rsid w:val="005B6F68"/>
    <w:rsid w:val="005B7FB0"/>
    <w:rsid w:val="005C0521"/>
    <w:rsid w:val="005C096C"/>
    <w:rsid w:val="005C09E6"/>
    <w:rsid w:val="005C0BD0"/>
    <w:rsid w:val="005C16D5"/>
    <w:rsid w:val="005C1D12"/>
    <w:rsid w:val="005C1DC6"/>
    <w:rsid w:val="005C1DD7"/>
    <w:rsid w:val="005C1ED0"/>
    <w:rsid w:val="005C209E"/>
    <w:rsid w:val="005C216E"/>
    <w:rsid w:val="005C27D9"/>
    <w:rsid w:val="005C31AB"/>
    <w:rsid w:val="005C35F6"/>
    <w:rsid w:val="005C3693"/>
    <w:rsid w:val="005C5E2D"/>
    <w:rsid w:val="005C6497"/>
    <w:rsid w:val="005C6A2B"/>
    <w:rsid w:val="005C6C61"/>
    <w:rsid w:val="005C7549"/>
    <w:rsid w:val="005C7622"/>
    <w:rsid w:val="005D01F8"/>
    <w:rsid w:val="005D07FC"/>
    <w:rsid w:val="005D0908"/>
    <w:rsid w:val="005D1800"/>
    <w:rsid w:val="005D1AF2"/>
    <w:rsid w:val="005D1D6C"/>
    <w:rsid w:val="005D20B3"/>
    <w:rsid w:val="005D213D"/>
    <w:rsid w:val="005D21D4"/>
    <w:rsid w:val="005D247D"/>
    <w:rsid w:val="005D26B3"/>
    <w:rsid w:val="005D27DC"/>
    <w:rsid w:val="005D3C3E"/>
    <w:rsid w:val="005D3DAE"/>
    <w:rsid w:val="005D5122"/>
    <w:rsid w:val="005D5464"/>
    <w:rsid w:val="005D55F7"/>
    <w:rsid w:val="005D5E10"/>
    <w:rsid w:val="005D6094"/>
    <w:rsid w:val="005D65F1"/>
    <w:rsid w:val="005D67A6"/>
    <w:rsid w:val="005D7B84"/>
    <w:rsid w:val="005D7C07"/>
    <w:rsid w:val="005D7E12"/>
    <w:rsid w:val="005E0910"/>
    <w:rsid w:val="005E0BAB"/>
    <w:rsid w:val="005E0CB0"/>
    <w:rsid w:val="005E14F7"/>
    <w:rsid w:val="005E1748"/>
    <w:rsid w:val="005E19AD"/>
    <w:rsid w:val="005E1B1B"/>
    <w:rsid w:val="005E1B88"/>
    <w:rsid w:val="005E20D9"/>
    <w:rsid w:val="005E23CC"/>
    <w:rsid w:val="005E24E8"/>
    <w:rsid w:val="005E27BE"/>
    <w:rsid w:val="005E2B22"/>
    <w:rsid w:val="005E2F3B"/>
    <w:rsid w:val="005E30B4"/>
    <w:rsid w:val="005E3513"/>
    <w:rsid w:val="005E3804"/>
    <w:rsid w:val="005E4142"/>
    <w:rsid w:val="005E444F"/>
    <w:rsid w:val="005E44F3"/>
    <w:rsid w:val="005E51BB"/>
    <w:rsid w:val="005E5427"/>
    <w:rsid w:val="005E59CF"/>
    <w:rsid w:val="005E59EE"/>
    <w:rsid w:val="005E5D8F"/>
    <w:rsid w:val="005E6952"/>
    <w:rsid w:val="005F030B"/>
    <w:rsid w:val="005F0967"/>
    <w:rsid w:val="005F1366"/>
    <w:rsid w:val="005F1458"/>
    <w:rsid w:val="005F171C"/>
    <w:rsid w:val="005F17BF"/>
    <w:rsid w:val="005F1EDA"/>
    <w:rsid w:val="005F1F38"/>
    <w:rsid w:val="005F21C7"/>
    <w:rsid w:val="005F2789"/>
    <w:rsid w:val="005F30A0"/>
    <w:rsid w:val="005F33EB"/>
    <w:rsid w:val="005F35F0"/>
    <w:rsid w:val="005F3BD3"/>
    <w:rsid w:val="005F4448"/>
    <w:rsid w:val="005F4CDD"/>
    <w:rsid w:val="005F4D6A"/>
    <w:rsid w:val="005F5035"/>
    <w:rsid w:val="005F509D"/>
    <w:rsid w:val="005F55B8"/>
    <w:rsid w:val="005F574D"/>
    <w:rsid w:val="005F5CD2"/>
    <w:rsid w:val="005F6235"/>
    <w:rsid w:val="005F65F3"/>
    <w:rsid w:val="005F69B3"/>
    <w:rsid w:val="005F6C58"/>
    <w:rsid w:val="006002CC"/>
    <w:rsid w:val="006010CB"/>
    <w:rsid w:val="00601470"/>
    <w:rsid w:val="00601503"/>
    <w:rsid w:val="00601F76"/>
    <w:rsid w:val="00602119"/>
    <w:rsid w:val="00602700"/>
    <w:rsid w:val="00602B4E"/>
    <w:rsid w:val="00603D4B"/>
    <w:rsid w:val="006044D2"/>
    <w:rsid w:val="00604D00"/>
    <w:rsid w:val="006050CE"/>
    <w:rsid w:val="00605231"/>
    <w:rsid w:val="00605D4E"/>
    <w:rsid w:val="00605EFC"/>
    <w:rsid w:val="00606377"/>
    <w:rsid w:val="006063F3"/>
    <w:rsid w:val="006065E7"/>
    <w:rsid w:val="006071B8"/>
    <w:rsid w:val="00607543"/>
    <w:rsid w:val="00607AD5"/>
    <w:rsid w:val="00607AFD"/>
    <w:rsid w:val="00607E76"/>
    <w:rsid w:val="0061013D"/>
    <w:rsid w:val="00610954"/>
    <w:rsid w:val="00610AF3"/>
    <w:rsid w:val="00610BBB"/>
    <w:rsid w:val="00611985"/>
    <w:rsid w:val="00612D8C"/>
    <w:rsid w:val="00612DC1"/>
    <w:rsid w:val="00613069"/>
    <w:rsid w:val="006135B3"/>
    <w:rsid w:val="00613D98"/>
    <w:rsid w:val="00614670"/>
    <w:rsid w:val="00614765"/>
    <w:rsid w:val="00614856"/>
    <w:rsid w:val="00614A7B"/>
    <w:rsid w:val="00614BF4"/>
    <w:rsid w:val="00614E72"/>
    <w:rsid w:val="006150B0"/>
    <w:rsid w:val="0061526B"/>
    <w:rsid w:val="006153F4"/>
    <w:rsid w:val="006158FA"/>
    <w:rsid w:val="00616257"/>
    <w:rsid w:val="00616E68"/>
    <w:rsid w:val="00617A36"/>
    <w:rsid w:val="006202D6"/>
    <w:rsid w:val="0062030B"/>
    <w:rsid w:val="006207CD"/>
    <w:rsid w:val="00620B12"/>
    <w:rsid w:val="00620FE6"/>
    <w:rsid w:val="0062119E"/>
    <w:rsid w:val="006219FD"/>
    <w:rsid w:val="00621E37"/>
    <w:rsid w:val="00622715"/>
    <w:rsid w:val="00622923"/>
    <w:rsid w:val="00622BB0"/>
    <w:rsid w:val="006232BA"/>
    <w:rsid w:val="006238FD"/>
    <w:rsid w:val="006242C4"/>
    <w:rsid w:val="0062587D"/>
    <w:rsid w:val="00625987"/>
    <w:rsid w:val="00626448"/>
    <w:rsid w:val="0062722E"/>
    <w:rsid w:val="00627580"/>
    <w:rsid w:val="00627C3E"/>
    <w:rsid w:val="00630260"/>
    <w:rsid w:val="00630603"/>
    <w:rsid w:val="006307BF"/>
    <w:rsid w:val="00630EBE"/>
    <w:rsid w:val="006316F6"/>
    <w:rsid w:val="00631B1D"/>
    <w:rsid w:val="00631B9F"/>
    <w:rsid w:val="00632315"/>
    <w:rsid w:val="006324B9"/>
    <w:rsid w:val="006324C1"/>
    <w:rsid w:val="006336BC"/>
    <w:rsid w:val="00633A9B"/>
    <w:rsid w:val="00633D56"/>
    <w:rsid w:val="00633D6C"/>
    <w:rsid w:val="00633DD8"/>
    <w:rsid w:val="006340EA"/>
    <w:rsid w:val="00634364"/>
    <w:rsid w:val="0063524F"/>
    <w:rsid w:val="00635C37"/>
    <w:rsid w:val="00635DA7"/>
    <w:rsid w:val="00635E24"/>
    <w:rsid w:val="00635EE6"/>
    <w:rsid w:val="00636121"/>
    <w:rsid w:val="00636763"/>
    <w:rsid w:val="0063677D"/>
    <w:rsid w:val="00636B30"/>
    <w:rsid w:val="00637001"/>
    <w:rsid w:val="0064002C"/>
    <w:rsid w:val="00640C49"/>
    <w:rsid w:val="00641071"/>
    <w:rsid w:val="00641679"/>
    <w:rsid w:val="00641A84"/>
    <w:rsid w:val="00641BE2"/>
    <w:rsid w:val="00642143"/>
    <w:rsid w:val="0064251E"/>
    <w:rsid w:val="00642547"/>
    <w:rsid w:val="00642A44"/>
    <w:rsid w:val="00642F07"/>
    <w:rsid w:val="00642FCA"/>
    <w:rsid w:val="006436C9"/>
    <w:rsid w:val="006443AB"/>
    <w:rsid w:val="006443FD"/>
    <w:rsid w:val="00644519"/>
    <w:rsid w:val="006450A4"/>
    <w:rsid w:val="00645243"/>
    <w:rsid w:val="00645D58"/>
    <w:rsid w:val="00646598"/>
    <w:rsid w:val="00646999"/>
    <w:rsid w:val="00646CD2"/>
    <w:rsid w:val="006472E5"/>
    <w:rsid w:val="0064774B"/>
    <w:rsid w:val="00647896"/>
    <w:rsid w:val="006479C4"/>
    <w:rsid w:val="00650ABD"/>
    <w:rsid w:val="00651338"/>
    <w:rsid w:val="0065192D"/>
    <w:rsid w:val="00651CF4"/>
    <w:rsid w:val="006522B0"/>
    <w:rsid w:val="00652423"/>
    <w:rsid w:val="006529C5"/>
    <w:rsid w:val="00653345"/>
    <w:rsid w:val="00653571"/>
    <w:rsid w:val="0065371C"/>
    <w:rsid w:val="00653BAA"/>
    <w:rsid w:val="00653ECA"/>
    <w:rsid w:val="0065444F"/>
    <w:rsid w:val="00654A7F"/>
    <w:rsid w:val="00655107"/>
    <w:rsid w:val="0065523D"/>
    <w:rsid w:val="00655B14"/>
    <w:rsid w:val="00655F3F"/>
    <w:rsid w:val="00656887"/>
    <w:rsid w:val="00656C76"/>
    <w:rsid w:val="00656E7C"/>
    <w:rsid w:val="006571BC"/>
    <w:rsid w:val="006571ED"/>
    <w:rsid w:val="00657407"/>
    <w:rsid w:val="00657DD3"/>
    <w:rsid w:val="00660386"/>
    <w:rsid w:val="0066044C"/>
    <w:rsid w:val="00660896"/>
    <w:rsid w:val="00660937"/>
    <w:rsid w:val="00660E1B"/>
    <w:rsid w:val="006611E9"/>
    <w:rsid w:val="0066179D"/>
    <w:rsid w:val="0066193C"/>
    <w:rsid w:val="0066232F"/>
    <w:rsid w:val="00662647"/>
    <w:rsid w:val="00662F2D"/>
    <w:rsid w:val="0066302C"/>
    <w:rsid w:val="00663360"/>
    <w:rsid w:val="006633A0"/>
    <w:rsid w:val="00663460"/>
    <w:rsid w:val="00663B3C"/>
    <w:rsid w:val="00663F17"/>
    <w:rsid w:val="0066467B"/>
    <w:rsid w:val="006646C9"/>
    <w:rsid w:val="00664BAC"/>
    <w:rsid w:val="00665186"/>
    <w:rsid w:val="00666263"/>
    <w:rsid w:val="00666438"/>
    <w:rsid w:val="006668C1"/>
    <w:rsid w:val="006668D3"/>
    <w:rsid w:val="00666BE1"/>
    <w:rsid w:val="00667271"/>
    <w:rsid w:val="00667377"/>
    <w:rsid w:val="00667629"/>
    <w:rsid w:val="00667663"/>
    <w:rsid w:val="00667921"/>
    <w:rsid w:val="00667C48"/>
    <w:rsid w:val="006700C7"/>
    <w:rsid w:val="00670135"/>
    <w:rsid w:val="00670A07"/>
    <w:rsid w:val="00671815"/>
    <w:rsid w:val="0067218C"/>
    <w:rsid w:val="00673168"/>
    <w:rsid w:val="006735E1"/>
    <w:rsid w:val="00674F20"/>
    <w:rsid w:val="006753CD"/>
    <w:rsid w:val="0067545B"/>
    <w:rsid w:val="006755C7"/>
    <w:rsid w:val="0067568B"/>
    <w:rsid w:val="00675BD1"/>
    <w:rsid w:val="00675DE4"/>
    <w:rsid w:val="00675F88"/>
    <w:rsid w:val="00675FD0"/>
    <w:rsid w:val="006764C4"/>
    <w:rsid w:val="00676F8F"/>
    <w:rsid w:val="0067708B"/>
    <w:rsid w:val="00677EDB"/>
    <w:rsid w:val="00680469"/>
    <w:rsid w:val="006806A0"/>
    <w:rsid w:val="00680849"/>
    <w:rsid w:val="006817CA"/>
    <w:rsid w:val="00681B41"/>
    <w:rsid w:val="00682108"/>
    <w:rsid w:val="00682676"/>
    <w:rsid w:val="006828CB"/>
    <w:rsid w:val="0068304C"/>
    <w:rsid w:val="00683683"/>
    <w:rsid w:val="00683CBA"/>
    <w:rsid w:val="00683DF6"/>
    <w:rsid w:val="00683E0B"/>
    <w:rsid w:val="00684848"/>
    <w:rsid w:val="006848B7"/>
    <w:rsid w:val="00684B7E"/>
    <w:rsid w:val="006851E4"/>
    <w:rsid w:val="00685372"/>
    <w:rsid w:val="00685E4A"/>
    <w:rsid w:val="00685F53"/>
    <w:rsid w:val="006860F4"/>
    <w:rsid w:val="0068624B"/>
    <w:rsid w:val="006866A0"/>
    <w:rsid w:val="006868E2"/>
    <w:rsid w:val="0068751F"/>
    <w:rsid w:val="00687A72"/>
    <w:rsid w:val="00687C30"/>
    <w:rsid w:val="00690053"/>
    <w:rsid w:val="006903EA"/>
    <w:rsid w:val="00690919"/>
    <w:rsid w:val="00690BDD"/>
    <w:rsid w:val="00690D34"/>
    <w:rsid w:val="006911F4"/>
    <w:rsid w:val="006913D9"/>
    <w:rsid w:val="00691485"/>
    <w:rsid w:val="006915C2"/>
    <w:rsid w:val="006917F7"/>
    <w:rsid w:val="00691EFB"/>
    <w:rsid w:val="00691FAD"/>
    <w:rsid w:val="00692610"/>
    <w:rsid w:val="006929B3"/>
    <w:rsid w:val="00692B0A"/>
    <w:rsid w:val="00693C3F"/>
    <w:rsid w:val="00694354"/>
    <w:rsid w:val="00694646"/>
    <w:rsid w:val="00694BAF"/>
    <w:rsid w:val="00695628"/>
    <w:rsid w:val="006956C8"/>
    <w:rsid w:val="006968BF"/>
    <w:rsid w:val="00696BC1"/>
    <w:rsid w:val="006972F6"/>
    <w:rsid w:val="00697949"/>
    <w:rsid w:val="00697C64"/>
    <w:rsid w:val="006A0759"/>
    <w:rsid w:val="006A1B39"/>
    <w:rsid w:val="006A2275"/>
    <w:rsid w:val="006A300B"/>
    <w:rsid w:val="006A31AA"/>
    <w:rsid w:val="006A49D8"/>
    <w:rsid w:val="006A55F0"/>
    <w:rsid w:val="006A5D8C"/>
    <w:rsid w:val="006A5E62"/>
    <w:rsid w:val="006A649C"/>
    <w:rsid w:val="006A691C"/>
    <w:rsid w:val="006A6934"/>
    <w:rsid w:val="006A6C5A"/>
    <w:rsid w:val="006A6FB7"/>
    <w:rsid w:val="006A721C"/>
    <w:rsid w:val="006A7A92"/>
    <w:rsid w:val="006A7E38"/>
    <w:rsid w:val="006A7EFD"/>
    <w:rsid w:val="006B015C"/>
    <w:rsid w:val="006B0FBC"/>
    <w:rsid w:val="006B101D"/>
    <w:rsid w:val="006B1295"/>
    <w:rsid w:val="006B1A97"/>
    <w:rsid w:val="006B1F11"/>
    <w:rsid w:val="006B2652"/>
    <w:rsid w:val="006B2749"/>
    <w:rsid w:val="006B27D2"/>
    <w:rsid w:val="006B32FE"/>
    <w:rsid w:val="006B35D9"/>
    <w:rsid w:val="006B39C9"/>
    <w:rsid w:val="006B4098"/>
    <w:rsid w:val="006B45C5"/>
    <w:rsid w:val="006B4A8A"/>
    <w:rsid w:val="006B4D3A"/>
    <w:rsid w:val="006B53E9"/>
    <w:rsid w:val="006B5519"/>
    <w:rsid w:val="006B595E"/>
    <w:rsid w:val="006B6522"/>
    <w:rsid w:val="006B6623"/>
    <w:rsid w:val="006B75E2"/>
    <w:rsid w:val="006B7D86"/>
    <w:rsid w:val="006C0FF7"/>
    <w:rsid w:val="006C1387"/>
    <w:rsid w:val="006C14B4"/>
    <w:rsid w:val="006C1E24"/>
    <w:rsid w:val="006C2E14"/>
    <w:rsid w:val="006C2F71"/>
    <w:rsid w:val="006C3CF5"/>
    <w:rsid w:val="006C4077"/>
    <w:rsid w:val="006C40B0"/>
    <w:rsid w:val="006C45D2"/>
    <w:rsid w:val="006C48F4"/>
    <w:rsid w:val="006C4AF5"/>
    <w:rsid w:val="006C4D7A"/>
    <w:rsid w:val="006C5336"/>
    <w:rsid w:val="006C5905"/>
    <w:rsid w:val="006C5B91"/>
    <w:rsid w:val="006C5D3C"/>
    <w:rsid w:val="006C5E64"/>
    <w:rsid w:val="006C69C1"/>
    <w:rsid w:val="006C7218"/>
    <w:rsid w:val="006C7C36"/>
    <w:rsid w:val="006C7C63"/>
    <w:rsid w:val="006D014A"/>
    <w:rsid w:val="006D066E"/>
    <w:rsid w:val="006D0C5E"/>
    <w:rsid w:val="006D0DCF"/>
    <w:rsid w:val="006D225F"/>
    <w:rsid w:val="006D23B9"/>
    <w:rsid w:val="006D2C1D"/>
    <w:rsid w:val="006D2CC0"/>
    <w:rsid w:val="006D2DE6"/>
    <w:rsid w:val="006D3217"/>
    <w:rsid w:val="006D3308"/>
    <w:rsid w:val="006D3F77"/>
    <w:rsid w:val="006D56CB"/>
    <w:rsid w:val="006D5BDC"/>
    <w:rsid w:val="006D6633"/>
    <w:rsid w:val="006D6732"/>
    <w:rsid w:val="006D67E3"/>
    <w:rsid w:val="006D6DD3"/>
    <w:rsid w:val="006D6F5B"/>
    <w:rsid w:val="006D706B"/>
    <w:rsid w:val="006D721E"/>
    <w:rsid w:val="006D74CB"/>
    <w:rsid w:val="006D7BD9"/>
    <w:rsid w:val="006D7E15"/>
    <w:rsid w:val="006E078D"/>
    <w:rsid w:val="006E1C3C"/>
    <w:rsid w:val="006E35D0"/>
    <w:rsid w:val="006E4059"/>
    <w:rsid w:val="006E41F8"/>
    <w:rsid w:val="006E489C"/>
    <w:rsid w:val="006E5644"/>
    <w:rsid w:val="006E5831"/>
    <w:rsid w:val="006E5866"/>
    <w:rsid w:val="006E5FEF"/>
    <w:rsid w:val="006E6011"/>
    <w:rsid w:val="006E6541"/>
    <w:rsid w:val="006E6B6B"/>
    <w:rsid w:val="006E7031"/>
    <w:rsid w:val="006E74EF"/>
    <w:rsid w:val="006E7682"/>
    <w:rsid w:val="006F0566"/>
    <w:rsid w:val="006F0788"/>
    <w:rsid w:val="006F0A00"/>
    <w:rsid w:val="006F260D"/>
    <w:rsid w:val="006F2D25"/>
    <w:rsid w:val="006F35FA"/>
    <w:rsid w:val="006F383C"/>
    <w:rsid w:val="006F3D12"/>
    <w:rsid w:val="006F4E79"/>
    <w:rsid w:val="006F5239"/>
    <w:rsid w:val="006F53BD"/>
    <w:rsid w:val="006F5EA1"/>
    <w:rsid w:val="006F62A7"/>
    <w:rsid w:val="006F631A"/>
    <w:rsid w:val="006F70FC"/>
    <w:rsid w:val="007002BB"/>
    <w:rsid w:val="00700747"/>
    <w:rsid w:val="00700CD9"/>
    <w:rsid w:val="00701573"/>
    <w:rsid w:val="0070158C"/>
    <w:rsid w:val="007015BE"/>
    <w:rsid w:val="00701AD6"/>
    <w:rsid w:val="00701CFF"/>
    <w:rsid w:val="00701E76"/>
    <w:rsid w:val="0070321D"/>
    <w:rsid w:val="00703E31"/>
    <w:rsid w:val="007045FE"/>
    <w:rsid w:val="007050CD"/>
    <w:rsid w:val="007050DE"/>
    <w:rsid w:val="0070559C"/>
    <w:rsid w:val="00705FD6"/>
    <w:rsid w:val="007062F9"/>
    <w:rsid w:val="007066F0"/>
    <w:rsid w:val="007071CC"/>
    <w:rsid w:val="0070727D"/>
    <w:rsid w:val="0071007C"/>
    <w:rsid w:val="00710493"/>
    <w:rsid w:val="00710663"/>
    <w:rsid w:val="007108B0"/>
    <w:rsid w:val="00710E9E"/>
    <w:rsid w:val="007111CD"/>
    <w:rsid w:val="0071243B"/>
    <w:rsid w:val="007124E2"/>
    <w:rsid w:val="007127AE"/>
    <w:rsid w:val="007132DB"/>
    <w:rsid w:val="00713BAD"/>
    <w:rsid w:val="00713D98"/>
    <w:rsid w:val="007144E0"/>
    <w:rsid w:val="00714551"/>
    <w:rsid w:val="007158A3"/>
    <w:rsid w:val="00715A9A"/>
    <w:rsid w:val="00715BA3"/>
    <w:rsid w:val="0071626D"/>
    <w:rsid w:val="0071654D"/>
    <w:rsid w:val="0071663C"/>
    <w:rsid w:val="00716D95"/>
    <w:rsid w:val="00717165"/>
    <w:rsid w:val="00717235"/>
    <w:rsid w:val="0071744E"/>
    <w:rsid w:val="007176BB"/>
    <w:rsid w:val="007209E6"/>
    <w:rsid w:val="00721ABA"/>
    <w:rsid w:val="00721F4E"/>
    <w:rsid w:val="00722090"/>
    <w:rsid w:val="007223B3"/>
    <w:rsid w:val="007227BC"/>
    <w:rsid w:val="007229E9"/>
    <w:rsid w:val="00722AEE"/>
    <w:rsid w:val="00722EEC"/>
    <w:rsid w:val="0072300B"/>
    <w:rsid w:val="007237DB"/>
    <w:rsid w:val="00723AE4"/>
    <w:rsid w:val="00723B68"/>
    <w:rsid w:val="0072412B"/>
    <w:rsid w:val="007243DE"/>
    <w:rsid w:val="007247E3"/>
    <w:rsid w:val="00725535"/>
    <w:rsid w:val="0072587A"/>
    <w:rsid w:val="00725B10"/>
    <w:rsid w:val="007262BF"/>
    <w:rsid w:val="007262C3"/>
    <w:rsid w:val="007268A9"/>
    <w:rsid w:val="00727043"/>
    <w:rsid w:val="00727D39"/>
    <w:rsid w:val="0073049C"/>
    <w:rsid w:val="00730658"/>
    <w:rsid w:val="00730811"/>
    <w:rsid w:val="00730A5F"/>
    <w:rsid w:val="007318B6"/>
    <w:rsid w:val="007318F6"/>
    <w:rsid w:val="00731CE0"/>
    <w:rsid w:val="00732B7B"/>
    <w:rsid w:val="00732E30"/>
    <w:rsid w:val="00733149"/>
    <w:rsid w:val="00733D8C"/>
    <w:rsid w:val="00733E75"/>
    <w:rsid w:val="007340E7"/>
    <w:rsid w:val="00734444"/>
    <w:rsid w:val="007344B0"/>
    <w:rsid w:val="0073459E"/>
    <w:rsid w:val="00734A0C"/>
    <w:rsid w:val="00734B40"/>
    <w:rsid w:val="00734EDA"/>
    <w:rsid w:val="00735F97"/>
    <w:rsid w:val="0073676E"/>
    <w:rsid w:val="00740584"/>
    <w:rsid w:val="0074139D"/>
    <w:rsid w:val="00742DC0"/>
    <w:rsid w:val="00742F01"/>
    <w:rsid w:val="0074388B"/>
    <w:rsid w:val="00743ED1"/>
    <w:rsid w:val="00743FB5"/>
    <w:rsid w:val="00744BA8"/>
    <w:rsid w:val="00744DF8"/>
    <w:rsid w:val="007471A1"/>
    <w:rsid w:val="0074737D"/>
    <w:rsid w:val="00747561"/>
    <w:rsid w:val="00750CC2"/>
    <w:rsid w:val="00751182"/>
    <w:rsid w:val="0075177A"/>
    <w:rsid w:val="00752138"/>
    <w:rsid w:val="0075298A"/>
    <w:rsid w:val="00752D97"/>
    <w:rsid w:val="00753771"/>
    <w:rsid w:val="00753CA2"/>
    <w:rsid w:val="00754443"/>
    <w:rsid w:val="00754912"/>
    <w:rsid w:val="00755045"/>
    <w:rsid w:val="00755486"/>
    <w:rsid w:val="00755528"/>
    <w:rsid w:val="00755B1F"/>
    <w:rsid w:val="00755C31"/>
    <w:rsid w:val="00755F6D"/>
    <w:rsid w:val="00755FE5"/>
    <w:rsid w:val="00757037"/>
    <w:rsid w:val="00757246"/>
    <w:rsid w:val="00757317"/>
    <w:rsid w:val="0075791A"/>
    <w:rsid w:val="007603D2"/>
    <w:rsid w:val="00760CDC"/>
    <w:rsid w:val="0076149C"/>
    <w:rsid w:val="00761679"/>
    <w:rsid w:val="00761CE9"/>
    <w:rsid w:val="00761E21"/>
    <w:rsid w:val="00761FF0"/>
    <w:rsid w:val="00762283"/>
    <w:rsid w:val="00762941"/>
    <w:rsid w:val="00762A17"/>
    <w:rsid w:val="00763168"/>
    <w:rsid w:val="00763298"/>
    <w:rsid w:val="0076385D"/>
    <w:rsid w:val="00763A21"/>
    <w:rsid w:val="00764089"/>
    <w:rsid w:val="007645F6"/>
    <w:rsid w:val="007646BB"/>
    <w:rsid w:val="00764787"/>
    <w:rsid w:val="00764A66"/>
    <w:rsid w:val="00765583"/>
    <w:rsid w:val="007666B3"/>
    <w:rsid w:val="00766869"/>
    <w:rsid w:val="00766D2F"/>
    <w:rsid w:val="00766F9B"/>
    <w:rsid w:val="0076741D"/>
    <w:rsid w:val="00767694"/>
    <w:rsid w:val="00770079"/>
    <w:rsid w:val="0077017D"/>
    <w:rsid w:val="007701EB"/>
    <w:rsid w:val="00770621"/>
    <w:rsid w:val="00770706"/>
    <w:rsid w:val="00770A02"/>
    <w:rsid w:val="00771A89"/>
    <w:rsid w:val="00771B6E"/>
    <w:rsid w:val="00771C72"/>
    <w:rsid w:val="00771CE2"/>
    <w:rsid w:val="00772038"/>
    <w:rsid w:val="0077217A"/>
    <w:rsid w:val="00772639"/>
    <w:rsid w:val="007728F0"/>
    <w:rsid w:val="00772DE0"/>
    <w:rsid w:val="007731ED"/>
    <w:rsid w:val="00773851"/>
    <w:rsid w:val="00774CD0"/>
    <w:rsid w:val="00775027"/>
    <w:rsid w:val="00775951"/>
    <w:rsid w:val="00775B6E"/>
    <w:rsid w:val="00775B79"/>
    <w:rsid w:val="00775CDA"/>
    <w:rsid w:val="00775E85"/>
    <w:rsid w:val="007760EC"/>
    <w:rsid w:val="007762B7"/>
    <w:rsid w:val="00776BAB"/>
    <w:rsid w:val="00777040"/>
    <w:rsid w:val="0077792E"/>
    <w:rsid w:val="00780508"/>
    <w:rsid w:val="00780BFB"/>
    <w:rsid w:val="007810FD"/>
    <w:rsid w:val="007816A1"/>
    <w:rsid w:val="00781718"/>
    <w:rsid w:val="00781CE1"/>
    <w:rsid w:val="007829CC"/>
    <w:rsid w:val="00782AC3"/>
    <w:rsid w:val="0078329E"/>
    <w:rsid w:val="007835D8"/>
    <w:rsid w:val="007838CE"/>
    <w:rsid w:val="00783BD5"/>
    <w:rsid w:val="00783C28"/>
    <w:rsid w:val="00784352"/>
    <w:rsid w:val="00784363"/>
    <w:rsid w:val="00784C1D"/>
    <w:rsid w:val="00784DC7"/>
    <w:rsid w:val="007854A0"/>
    <w:rsid w:val="0078592D"/>
    <w:rsid w:val="00785AF4"/>
    <w:rsid w:val="00785E49"/>
    <w:rsid w:val="00786931"/>
    <w:rsid w:val="00787790"/>
    <w:rsid w:val="00787850"/>
    <w:rsid w:val="00787B2D"/>
    <w:rsid w:val="0079000A"/>
    <w:rsid w:val="00790058"/>
    <w:rsid w:val="00790C95"/>
    <w:rsid w:val="007913A1"/>
    <w:rsid w:val="00791817"/>
    <w:rsid w:val="00792B02"/>
    <w:rsid w:val="00792BFD"/>
    <w:rsid w:val="00793432"/>
    <w:rsid w:val="00793D81"/>
    <w:rsid w:val="00793E92"/>
    <w:rsid w:val="007940E8"/>
    <w:rsid w:val="0079441F"/>
    <w:rsid w:val="0079451D"/>
    <w:rsid w:val="00794709"/>
    <w:rsid w:val="007948B0"/>
    <w:rsid w:val="00794AE0"/>
    <w:rsid w:val="00794EA5"/>
    <w:rsid w:val="007950C6"/>
    <w:rsid w:val="00795112"/>
    <w:rsid w:val="00795192"/>
    <w:rsid w:val="00795204"/>
    <w:rsid w:val="007956BE"/>
    <w:rsid w:val="00795F88"/>
    <w:rsid w:val="00796AB1"/>
    <w:rsid w:val="007972E9"/>
    <w:rsid w:val="00797708"/>
    <w:rsid w:val="00797DE3"/>
    <w:rsid w:val="007A08D8"/>
    <w:rsid w:val="007A0C3D"/>
    <w:rsid w:val="007A0C93"/>
    <w:rsid w:val="007A18AD"/>
    <w:rsid w:val="007A1BA8"/>
    <w:rsid w:val="007A1F08"/>
    <w:rsid w:val="007A2101"/>
    <w:rsid w:val="007A26E3"/>
    <w:rsid w:val="007A2AF8"/>
    <w:rsid w:val="007A2C04"/>
    <w:rsid w:val="007A2E95"/>
    <w:rsid w:val="007A34FF"/>
    <w:rsid w:val="007A360F"/>
    <w:rsid w:val="007A3660"/>
    <w:rsid w:val="007A3AB3"/>
    <w:rsid w:val="007A3F35"/>
    <w:rsid w:val="007A42E4"/>
    <w:rsid w:val="007A42EE"/>
    <w:rsid w:val="007A443A"/>
    <w:rsid w:val="007A462F"/>
    <w:rsid w:val="007A4E36"/>
    <w:rsid w:val="007A5D61"/>
    <w:rsid w:val="007A5E89"/>
    <w:rsid w:val="007A5EC2"/>
    <w:rsid w:val="007A6526"/>
    <w:rsid w:val="007A653F"/>
    <w:rsid w:val="007A65DC"/>
    <w:rsid w:val="007A6EDB"/>
    <w:rsid w:val="007A70EA"/>
    <w:rsid w:val="007A7252"/>
    <w:rsid w:val="007A7496"/>
    <w:rsid w:val="007A7E34"/>
    <w:rsid w:val="007B019D"/>
    <w:rsid w:val="007B0D3E"/>
    <w:rsid w:val="007B0F52"/>
    <w:rsid w:val="007B118D"/>
    <w:rsid w:val="007B17B7"/>
    <w:rsid w:val="007B1C2A"/>
    <w:rsid w:val="007B2427"/>
    <w:rsid w:val="007B253D"/>
    <w:rsid w:val="007B2A2F"/>
    <w:rsid w:val="007B2F15"/>
    <w:rsid w:val="007B32DF"/>
    <w:rsid w:val="007B3974"/>
    <w:rsid w:val="007B40C6"/>
    <w:rsid w:val="007B43DB"/>
    <w:rsid w:val="007B491A"/>
    <w:rsid w:val="007B4C26"/>
    <w:rsid w:val="007B4C2B"/>
    <w:rsid w:val="007B4EDF"/>
    <w:rsid w:val="007B56DA"/>
    <w:rsid w:val="007B63B7"/>
    <w:rsid w:val="007B63DE"/>
    <w:rsid w:val="007B67FA"/>
    <w:rsid w:val="007B6F3A"/>
    <w:rsid w:val="007C0474"/>
    <w:rsid w:val="007C1281"/>
    <w:rsid w:val="007C130C"/>
    <w:rsid w:val="007C14A1"/>
    <w:rsid w:val="007C1588"/>
    <w:rsid w:val="007C15B3"/>
    <w:rsid w:val="007C1C02"/>
    <w:rsid w:val="007C1F3E"/>
    <w:rsid w:val="007C221F"/>
    <w:rsid w:val="007C23CE"/>
    <w:rsid w:val="007C2A09"/>
    <w:rsid w:val="007C3FD7"/>
    <w:rsid w:val="007C51CC"/>
    <w:rsid w:val="007C53BD"/>
    <w:rsid w:val="007C581B"/>
    <w:rsid w:val="007C59BC"/>
    <w:rsid w:val="007C64AD"/>
    <w:rsid w:val="007C6CBB"/>
    <w:rsid w:val="007C747D"/>
    <w:rsid w:val="007C7C48"/>
    <w:rsid w:val="007C7D4D"/>
    <w:rsid w:val="007D0CE3"/>
    <w:rsid w:val="007D150F"/>
    <w:rsid w:val="007D2D64"/>
    <w:rsid w:val="007D3399"/>
    <w:rsid w:val="007D3802"/>
    <w:rsid w:val="007D3981"/>
    <w:rsid w:val="007D54CA"/>
    <w:rsid w:val="007D632E"/>
    <w:rsid w:val="007D63BD"/>
    <w:rsid w:val="007D7062"/>
    <w:rsid w:val="007D708D"/>
    <w:rsid w:val="007D73A1"/>
    <w:rsid w:val="007D7825"/>
    <w:rsid w:val="007D7C50"/>
    <w:rsid w:val="007D7CBD"/>
    <w:rsid w:val="007D7D6C"/>
    <w:rsid w:val="007E03C3"/>
    <w:rsid w:val="007E10DE"/>
    <w:rsid w:val="007E1B08"/>
    <w:rsid w:val="007E21BF"/>
    <w:rsid w:val="007E22EB"/>
    <w:rsid w:val="007E26B4"/>
    <w:rsid w:val="007E2937"/>
    <w:rsid w:val="007E2EDF"/>
    <w:rsid w:val="007E32DB"/>
    <w:rsid w:val="007E330B"/>
    <w:rsid w:val="007E334A"/>
    <w:rsid w:val="007E3C9A"/>
    <w:rsid w:val="007E4C1C"/>
    <w:rsid w:val="007E4D48"/>
    <w:rsid w:val="007E4EFE"/>
    <w:rsid w:val="007E5BF1"/>
    <w:rsid w:val="007E5C25"/>
    <w:rsid w:val="007E5CA0"/>
    <w:rsid w:val="007E604B"/>
    <w:rsid w:val="007E6A21"/>
    <w:rsid w:val="007E6B99"/>
    <w:rsid w:val="007E71C0"/>
    <w:rsid w:val="007E75FA"/>
    <w:rsid w:val="007F034B"/>
    <w:rsid w:val="007F03A4"/>
    <w:rsid w:val="007F0B6B"/>
    <w:rsid w:val="007F0FA1"/>
    <w:rsid w:val="007F110E"/>
    <w:rsid w:val="007F112B"/>
    <w:rsid w:val="007F134A"/>
    <w:rsid w:val="007F13D0"/>
    <w:rsid w:val="007F146A"/>
    <w:rsid w:val="007F1A60"/>
    <w:rsid w:val="007F1AC5"/>
    <w:rsid w:val="007F1CD9"/>
    <w:rsid w:val="007F2098"/>
    <w:rsid w:val="007F2F75"/>
    <w:rsid w:val="007F2FED"/>
    <w:rsid w:val="007F32B5"/>
    <w:rsid w:val="007F471B"/>
    <w:rsid w:val="007F478C"/>
    <w:rsid w:val="007F4B10"/>
    <w:rsid w:val="007F4BEA"/>
    <w:rsid w:val="007F4CB3"/>
    <w:rsid w:val="007F4D4A"/>
    <w:rsid w:val="007F4EB7"/>
    <w:rsid w:val="007F55D9"/>
    <w:rsid w:val="007F56E4"/>
    <w:rsid w:val="007F65C0"/>
    <w:rsid w:val="007F6819"/>
    <w:rsid w:val="007F6A1F"/>
    <w:rsid w:val="007F7017"/>
    <w:rsid w:val="007F7FD1"/>
    <w:rsid w:val="00800F67"/>
    <w:rsid w:val="008010FA"/>
    <w:rsid w:val="00801971"/>
    <w:rsid w:val="00802322"/>
    <w:rsid w:val="008024DD"/>
    <w:rsid w:val="0080273A"/>
    <w:rsid w:val="00802796"/>
    <w:rsid w:val="00802808"/>
    <w:rsid w:val="00802847"/>
    <w:rsid w:val="00803079"/>
    <w:rsid w:val="00803273"/>
    <w:rsid w:val="00803AA5"/>
    <w:rsid w:val="00803FF8"/>
    <w:rsid w:val="008049E2"/>
    <w:rsid w:val="00804EF8"/>
    <w:rsid w:val="00804F0C"/>
    <w:rsid w:val="0080518D"/>
    <w:rsid w:val="008056AF"/>
    <w:rsid w:val="00805743"/>
    <w:rsid w:val="00805F2E"/>
    <w:rsid w:val="00806021"/>
    <w:rsid w:val="00806098"/>
    <w:rsid w:val="00807ADA"/>
    <w:rsid w:val="00807DC4"/>
    <w:rsid w:val="00810CC3"/>
    <w:rsid w:val="008112D5"/>
    <w:rsid w:val="00811871"/>
    <w:rsid w:val="0081192E"/>
    <w:rsid w:val="00811B66"/>
    <w:rsid w:val="00811E3E"/>
    <w:rsid w:val="008123FD"/>
    <w:rsid w:val="00812A79"/>
    <w:rsid w:val="0081362A"/>
    <w:rsid w:val="00813646"/>
    <w:rsid w:val="0081437D"/>
    <w:rsid w:val="0081530C"/>
    <w:rsid w:val="008154F0"/>
    <w:rsid w:val="00815BE5"/>
    <w:rsid w:val="008164C8"/>
    <w:rsid w:val="008169D3"/>
    <w:rsid w:val="00817171"/>
    <w:rsid w:val="008173AA"/>
    <w:rsid w:val="008178AF"/>
    <w:rsid w:val="008205E7"/>
    <w:rsid w:val="0082062E"/>
    <w:rsid w:val="008207D5"/>
    <w:rsid w:val="00821808"/>
    <w:rsid w:val="00822495"/>
    <w:rsid w:val="00822895"/>
    <w:rsid w:val="00822B52"/>
    <w:rsid w:val="008230AA"/>
    <w:rsid w:val="00823697"/>
    <w:rsid w:val="00823801"/>
    <w:rsid w:val="00823862"/>
    <w:rsid w:val="00823868"/>
    <w:rsid w:val="00823DA8"/>
    <w:rsid w:val="00823F61"/>
    <w:rsid w:val="00824284"/>
    <w:rsid w:val="008248BF"/>
    <w:rsid w:val="00824C2C"/>
    <w:rsid w:val="00825967"/>
    <w:rsid w:val="0082607A"/>
    <w:rsid w:val="0082661C"/>
    <w:rsid w:val="0082765C"/>
    <w:rsid w:val="00830952"/>
    <w:rsid w:val="00831138"/>
    <w:rsid w:val="0083129F"/>
    <w:rsid w:val="00832268"/>
    <w:rsid w:val="008322AF"/>
    <w:rsid w:val="008322E1"/>
    <w:rsid w:val="00832350"/>
    <w:rsid w:val="008328A8"/>
    <w:rsid w:val="008333E0"/>
    <w:rsid w:val="008337CC"/>
    <w:rsid w:val="008338A6"/>
    <w:rsid w:val="00833C8A"/>
    <w:rsid w:val="008342E6"/>
    <w:rsid w:val="00834C0F"/>
    <w:rsid w:val="00835412"/>
    <w:rsid w:val="008355C9"/>
    <w:rsid w:val="00835A91"/>
    <w:rsid w:val="008373C8"/>
    <w:rsid w:val="00837B90"/>
    <w:rsid w:val="008400B5"/>
    <w:rsid w:val="00840411"/>
    <w:rsid w:val="00840C86"/>
    <w:rsid w:val="008410A6"/>
    <w:rsid w:val="008411DB"/>
    <w:rsid w:val="0084132D"/>
    <w:rsid w:val="00841381"/>
    <w:rsid w:val="00841518"/>
    <w:rsid w:val="00841667"/>
    <w:rsid w:val="008416C8"/>
    <w:rsid w:val="00841733"/>
    <w:rsid w:val="0084182A"/>
    <w:rsid w:val="00841840"/>
    <w:rsid w:val="00842182"/>
    <w:rsid w:val="008425CA"/>
    <w:rsid w:val="008428C8"/>
    <w:rsid w:val="0084299D"/>
    <w:rsid w:val="00842EC1"/>
    <w:rsid w:val="00842FA3"/>
    <w:rsid w:val="008430E7"/>
    <w:rsid w:val="008437E8"/>
    <w:rsid w:val="00843839"/>
    <w:rsid w:val="0084437F"/>
    <w:rsid w:val="00844B1A"/>
    <w:rsid w:val="008451FE"/>
    <w:rsid w:val="00845A6E"/>
    <w:rsid w:val="0084619D"/>
    <w:rsid w:val="008463F4"/>
    <w:rsid w:val="00846773"/>
    <w:rsid w:val="00846AB4"/>
    <w:rsid w:val="0084701A"/>
    <w:rsid w:val="008471E6"/>
    <w:rsid w:val="0084767F"/>
    <w:rsid w:val="008478B4"/>
    <w:rsid w:val="00847C44"/>
    <w:rsid w:val="00850392"/>
    <w:rsid w:val="008503EE"/>
    <w:rsid w:val="00850EF5"/>
    <w:rsid w:val="0085122F"/>
    <w:rsid w:val="00851A02"/>
    <w:rsid w:val="00851EA9"/>
    <w:rsid w:val="008520E4"/>
    <w:rsid w:val="00852253"/>
    <w:rsid w:val="008522D1"/>
    <w:rsid w:val="008524D5"/>
    <w:rsid w:val="00852ED8"/>
    <w:rsid w:val="008534BA"/>
    <w:rsid w:val="0085354B"/>
    <w:rsid w:val="00853619"/>
    <w:rsid w:val="008539F0"/>
    <w:rsid w:val="00853EDB"/>
    <w:rsid w:val="00854713"/>
    <w:rsid w:val="00854973"/>
    <w:rsid w:val="00854DB5"/>
    <w:rsid w:val="00854E83"/>
    <w:rsid w:val="0085502A"/>
    <w:rsid w:val="00855F97"/>
    <w:rsid w:val="00856243"/>
    <w:rsid w:val="008567B8"/>
    <w:rsid w:val="008569B3"/>
    <w:rsid w:val="00856AF6"/>
    <w:rsid w:val="00856EB5"/>
    <w:rsid w:val="008579E2"/>
    <w:rsid w:val="00857DA7"/>
    <w:rsid w:val="00857F0A"/>
    <w:rsid w:val="008601C3"/>
    <w:rsid w:val="0086053E"/>
    <w:rsid w:val="00860D38"/>
    <w:rsid w:val="00861007"/>
    <w:rsid w:val="00861E65"/>
    <w:rsid w:val="00862D85"/>
    <w:rsid w:val="00862F51"/>
    <w:rsid w:val="00862F80"/>
    <w:rsid w:val="00863381"/>
    <w:rsid w:val="0086345A"/>
    <w:rsid w:val="00863CBE"/>
    <w:rsid w:val="00863F28"/>
    <w:rsid w:val="00864129"/>
    <w:rsid w:val="0086438D"/>
    <w:rsid w:val="0086466B"/>
    <w:rsid w:val="00864AEC"/>
    <w:rsid w:val="00865C54"/>
    <w:rsid w:val="0086611F"/>
    <w:rsid w:val="008665D9"/>
    <w:rsid w:val="0086679D"/>
    <w:rsid w:val="00866D6F"/>
    <w:rsid w:val="0086708A"/>
    <w:rsid w:val="00867ADE"/>
    <w:rsid w:val="00870035"/>
    <w:rsid w:val="00870546"/>
    <w:rsid w:val="008705DC"/>
    <w:rsid w:val="00870978"/>
    <w:rsid w:val="00871BEF"/>
    <w:rsid w:val="0087214D"/>
    <w:rsid w:val="0087226B"/>
    <w:rsid w:val="008728C7"/>
    <w:rsid w:val="00872AAC"/>
    <w:rsid w:val="00872C2E"/>
    <w:rsid w:val="0087320A"/>
    <w:rsid w:val="0087353F"/>
    <w:rsid w:val="00873769"/>
    <w:rsid w:val="00873835"/>
    <w:rsid w:val="0087390C"/>
    <w:rsid w:val="00873D85"/>
    <w:rsid w:val="00874216"/>
    <w:rsid w:val="00874CE8"/>
    <w:rsid w:val="008758B4"/>
    <w:rsid w:val="00875B42"/>
    <w:rsid w:val="00875FB5"/>
    <w:rsid w:val="00876020"/>
    <w:rsid w:val="00876301"/>
    <w:rsid w:val="00880185"/>
    <w:rsid w:val="00880CF6"/>
    <w:rsid w:val="00880EC2"/>
    <w:rsid w:val="008811DF"/>
    <w:rsid w:val="00881916"/>
    <w:rsid w:val="00881AD4"/>
    <w:rsid w:val="0088235F"/>
    <w:rsid w:val="00882984"/>
    <w:rsid w:val="00882E64"/>
    <w:rsid w:val="008831B7"/>
    <w:rsid w:val="0088342E"/>
    <w:rsid w:val="008843F7"/>
    <w:rsid w:val="008847AF"/>
    <w:rsid w:val="00884866"/>
    <w:rsid w:val="00884B29"/>
    <w:rsid w:val="008861D9"/>
    <w:rsid w:val="008866D2"/>
    <w:rsid w:val="00886914"/>
    <w:rsid w:val="00886AE6"/>
    <w:rsid w:val="00886FD9"/>
    <w:rsid w:val="00890A5E"/>
    <w:rsid w:val="00890B6D"/>
    <w:rsid w:val="008915AE"/>
    <w:rsid w:val="00891A14"/>
    <w:rsid w:val="00892315"/>
    <w:rsid w:val="008926ED"/>
    <w:rsid w:val="00892E1A"/>
    <w:rsid w:val="00892EF9"/>
    <w:rsid w:val="00892FAD"/>
    <w:rsid w:val="008930D1"/>
    <w:rsid w:val="00893742"/>
    <w:rsid w:val="00893F36"/>
    <w:rsid w:val="008941F7"/>
    <w:rsid w:val="00894517"/>
    <w:rsid w:val="008949E5"/>
    <w:rsid w:val="00894B51"/>
    <w:rsid w:val="00894CF6"/>
    <w:rsid w:val="00895DFE"/>
    <w:rsid w:val="00895E58"/>
    <w:rsid w:val="00896008"/>
    <w:rsid w:val="008964AE"/>
    <w:rsid w:val="0089694A"/>
    <w:rsid w:val="00896C5F"/>
    <w:rsid w:val="00896F5E"/>
    <w:rsid w:val="008978D1"/>
    <w:rsid w:val="00897DAD"/>
    <w:rsid w:val="00897FE6"/>
    <w:rsid w:val="008A0DC1"/>
    <w:rsid w:val="008A0EAB"/>
    <w:rsid w:val="008A110F"/>
    <w:rsid w:val="008A14BA"/>
    <w:rsid w:val="008A195A"/>
    <w:rsid w:val="008A2CD0"/>
    <w:rsid w:val="008A3523"/>
    <w:rsid w:val="008A354A"/>
    <w:rsid w:val="008A372D"/>
    <w:rsid w:val="008A37F2"/>
    <w:rsid w:val="008A3814"/>
    <w:rsid w:val="008A3F9C"/>
    <w:rsid w:val="008A4CAB"/>
    <w:rsid w:val="008A4E33"/>
    <w:rsid w:val="008A5CE8"/>
    <w:rsid w:val="008A5E55"/>
    <w:rsid w:val="008A6434"/>
    <w:rsid w:val="008A6A8A"/>
    <w:rsid w:val="008A6E3E"/>
    <w:rsid w:val="008A72F9"/>
    <w:rsid w:val="008A74A9"/>
    <w:rsid w:val="008A76BD"/>
    <w:rsid w:val="008A7F1F"/>
    <w:rsid w:val="008B0B4A"/>
    <w:rsid w:val="008B1355"/>
    <w:rsid w:val="008B160F"/>
    <w:rsid w:val="008B2B43"/>
    <w:rsid w:val="008B2B95"/>
    <w:rsid w:val="008B3175"/>
    <w:rsid w:val="008B3574"/>
    <w:rsid w:val="008B3D08"/>
    <w:rsid w:val="008B3FE3"/>
    <w:rsid w:val="008B4148"/>
    <w:rsid w:val="008B47A9"/>
    <w:rsid w:val="008B52B5"/>
    <w:rsid w:val="008B58E1"/>
    <w:rsid w:val="008B5D20"/>
    <w:rsid w:val="008B6293"/>
    <w:rsid w:val="008B6D33"/>
    <w:rsid w:val="008B6E50"/>
    <w:rsid w:val="008B7187"/>
    <w:rsid w:val="008B762C"/>
    <w:rsid w:val="008B7DF1"/>
    <w:rsid w:val="008C17B5"/>
    <w:rsid w:val="008C2243"/>
    <w:rsid w:val="008C225E"/>
    <w:rsid w:val="008C2500"/>
    <w:rsid w:val="008C2957"/>
    <w:rsid w:val="008C2E10"/>
    <w:rsid w:val="008C32E3"/>
    <w:rsid w:val="008C3358"/>
    <w:rsid w:val="008C3591"/>
    <w:rsid w:val="008C35B5"/>
    <w:rsid w:val="008C36BB"/>
    <w:rsid w:val="008C385B"/>
    <w:rsid w:val="008C4E40"/>
    <w:rsid w:val="008C4FF1"/>
    <w:rsid w:val="008C5838"/>
    <w:rsid w:val="008C5C95"/>
    <w:rsid w:val="008C601B"/>
    <w:rsid w:val="008C6198"/>
    <w:rsid w:val="008C6EEB"/>
    <w:rsid w:val="008C70AB"/>
    <w:rsid w:val="008C7314"/>
    <w:rsid w:val="008C7437"/>
    <w:rsid w:val="008C762E"/>
    <w:rsid w:val="008C790B"/>
    <w:rsid w:val="008D0559"/>
    <w:rsid w:val="008D1B29"/>
    <w:rsid w:val="008D264E"/>
    <w:rsid w:val="008D2CD0"/>
    <w:rsid w:val="008D2E45"/>
    <w:rsid w:val="008D304F"/>
    <w:rsid w:val="008D3283"/>
    <w:rsid w:val="008D331E"/>
    <w:rsid w:val="008D34F7"/>
    <w:rsid w:val="008D368F"/>
    <w:rsid w:val="008D3856"/>
    <w:rsid w:val="008D3A6B"/>
    <w:rsid w:val="008D3BC4"/>
    <w:rsid w:val="008D45E6"/>
    <w:rsid w:val="008D4793"/>
    <w:rsid w:val="008D4FC9"/>
    <w:rsid w:val="008D4FDE"/>
    <w:rsid w:val="008D6D2A"/>
    <w:rsid w:val="008D721B"/>
    <w:rsid w:val="008D7DD6"/>
    <w:rsid w:val="008E03D8"/>
    <w:rsid w:val="008E0726"/>
    <w:rsid w:val="008E14EC"/>
    <w:rsid w:val="008E20B0"/>
    <w:rsid w:val="008E21D6"/>
    <w:rsid w:val="008E26DF"/>
    <w:rsid w:val="008E33AD"/>
    <w:rsid w:val="008E372D"/>
    <w:rsid w:val="008E37AB"/>
    <w:rsid w:val="008E3A16"/>
    <w:rsid w:val="008E3AF2"/>
    <w:rsid w:val="008E4413"/>
    <w:rsid w:val="008E48B5"/>
    <w:rsid w:val="008E5A8B"/>
    <w:rsid w:val="008E6550"/>
    <w:rsid w:val="008E691A"/>
    <w:rsid w:val="008E6989"/>
    <w:rsid w:val="008E6AC2"/>
    <w:rsid w:val="008E6B74"/>
    <w:rsid w:val="008E771E"/>
    <w:rsid w:val="008F0183"/>
    <w:rsid w:val="008F0E37"/>
    <w:rsid w:val="008F0FDA"/>
    <w:rsid w:val="008F1A73"/>
    <w:rsid w:val="008F1C1D"/>
    <w:rsid w:val="008F1CA4"/>
    <w:rsid w:val="008F2604"/>
    <w:rsid w:val="008F31E5"/>
    <w:rsid w:val="008F3276"/>
    <w:rsid w:val="008F38CA"/>
    <w:rsid w:val="008F3F65"/>
    <w:rsid w:val="008F429E"/>
    <w:rsid w:val="008F49A5"/>
    <w:rsid w:val="008F4A52"/>
    <w:rsid w:val="008F50BB"/>
    <w:rsid w:val="008F518F"/>
    <w:rsid w:val="008F5BBD"/>
    <w:rsid w:val="008F5BC4"/>
    <w:rsid w:val="008F5E9F"/>
    <w:rsid w:val="008F607C"/>
    <w:rsid w:val="008F615B"/>
    <w:rsid w:val="008F633E"/>
    <w:rsid w:val="008F65E6"/>
    <w:rsid w:val="008F6FF2"/>
    <w:rsid w:val="008F7726"/>
    <w:rsid w:val="009000C5"/>
    <w:rsid w:val="009006ED"/>
    <w:rsid w:val="0090093E"/>
    <w:rsid w:val="00900C8C"/>
    <w:rsid w:val="00901A03"/>
    <w:rsid w:val="00901C25"/>
    <w:rsid w:val="00901C71"/>
    <w:rsid w:val="0090251A"/>
    <w:rsid w:val="00902631"/>
    <w:rsid w:val="00902E18"/>
    <w:rsid w:val="0090367B"/>
    <w:rsid w:val="009037C3"/>
    <w:rsid w:val="00903D3A"/>
    <w:rsid w:val="0090553B"/>
    <w:rsid w:val="009059A6"/>
    <w:rsid w:val="00906E6E"/>
    <w:rsid w:val="009070AC"/>
    <w:rsid w:val="00907371"/>
    <w:rsid w:val="00907E91"/>
    <w:rsid w:val="00907F16"/>
    <w:rsid w:val="00910213"/>
    <w:rsid w:val="00910AFE"/>
    <w:rsid w:val="00910C77"/>
    <w:rsid w:val="00910D5F"/>
    <w:rsid w:val="00911903"/>
    <w:rsid w:val="009120B7"/>
    <w:rsid w:val="00912242"/>
    <w:rsid w:val="0091228B"/>
    <w:rsid w:val="009136F3"/>
    <w:rsid w:val="009140A9"/>
    <w:rsid w:val="009141C3"/>
    <w:rsid w:val="0091424C"/>
    <w:rsid w:val="009151DA"/>
    <w:rsid w:val="00915DA4"/>
    <w:rsid w:val="009163E0"/>
    <w:rsid w:val="009164FB"/>
    <w:rsid w:val="00916874"/>
    <w:rsid w:val="00916AA1"/>
    <w:rsid w:val="0091752C"/>
    <w:rsid w:val="00917662"/>
    <w:rsid w:val="00917787"/>
    <w:rsid w:val="00917BDA"/>
    <w:rsid w:val="0092003F"/>
    <w:rsid w:val="00920733"/>
    <w:rsid w:val="00921197"/>
    <w:rsid w:val="00921433"/>
    <w:rsid w:val="00921A94"/>
    <w:rsid w:val="009223C1"/>
    <w:rsid w:val="0092251E"/>
    <w:rsid w:val="009235D0"/>
    <w:rsid w:val="009242BB"/>
    <w:rsid w:val="009249C6"/>
    <w:rsid w:val="0092502E"/>
    <w:rsid w:val="0092539F"/>
    <w:rsid w:val="0092540A"/>
    <w:rsid w:val="00925A46"/>
    <w:rsid w:val="00926324"/>
    <w:rsid w:val="009264C9"/>
    <w:rsid w:val="009269F3"/>
    <w:rsid w:val="00926A46"/>
    <w:rsid w:val="0092732A"/>
    <w:rsid w:val="00927604"/>
    <w:rsid w:val="00927639"/>
    <w:rsid w:val="0093073F"/>
    <w:rsid w:val="00930768"/>
    <w:rsid w:val="00930B5D"/>
    <w:rsid w:val="0093105B"/>
    <w:rsid w:val="0093118C"/>
    <w:rsid w:val="009311A9"/>
    <w:rsid w:val="00932FA8"/>
    <w:rsid w:val="00933073"/>
    <w:rsid w:val="00933FB9"/>
    <w:rsid w:val="009340EB"/>
    <w:rsid w:val="009344F3"/>
    <w:rsid w:val="009347EB"/>
    <w:rsid w:val="009348FB"/>
    <w:rsid w:val="009349AD"/>
    <w:rsid w:val="00934F7F"/>
    <w:rsid w:val="009354FE"/>
    <w:rsid w:val="00935611"/>
    <w:rsid w:val="009356AA"/>
    <w:rsid w:val="00935C53"/>
    <w:rsid w:val="00936338"/>
    <w:rsid w:val="009368A0"/>
    <w:rsid w:val="009371F8"/>
    <w:rsid w:val="009379C9"/>
    <w:rsid w:val="00940735"/>
    <w:rsid w:val="00940ECC"/>
    <w:rsid w:val="00941469"/>
    <w:rsid w:val="00941A5F"/>
    <w:rsid w:val="00941B9D"/>
    <w:rsid w:val="00941E17"/>
    <w:rsid w:val="00942962"/>
    <w:rsid w:val="00944042"/>
    <w:rsid w:val="00944133"/>
    <w:rsid w:val="009446FA"/>
    <w:rsid w:val="00944A77"/>
    <w:rsid w:val="00944A93"/>
    <w:rsid w:val="00945C13"/>
    <w:rsid w:val="00945F3D"/>
    <w:rsid w:val="00945F70"/>
    <w:rsid w:val="00946917"/>
    <w:rsid w:val="00946FE5"/>
    <w:rsid w:val="009477A7"/>
    <w:rsid w:val="009477B1"/>
    <w:rsid w:val="00947C06"/>
    <w:rsid w:val="00950108"/>
    <w:rsid w:val="009504D1"/>
    <w:rsid w:val="00950C07"/>
    <w:rsid w:val="00950F2A"/>
    <w:rsid w:val="009516D3"/>
    <w:rsid w:val="00951840"/>
    <w:rsid w:val="00951999"/>
    <w:rsid w:val="00951C3D"/>
    <w:rsid w:val="00951FC2"/>
    <w:rsid w:val="0095270B"/>
    <w:rsid w:val="009529E8"/>
    <w:rsid w:val="00952CF7"/>
    <w:rsid w:val="00953091"/>
    <w:rsid w:val="009532F9"/>
    <w:rsid w:val="009533FF"/>
    <w:rsid w:val="00953DFC"/>
    <w:rsid w:val="00955276"/>
    <w:rsid w:val="00955EF9"/>
    <w:rsid w:val="009564FC"/>
    <w:rsid w:val="0095676D"/>
    <w:rsid w:val="00956A74"/>
    <w:rsid w:val="00956CF1"/>
    <w:rsid w:val="00956FAF"/>
    <w:rsid w:val="0096042B"/>
    <w:rsid w:val="009604F3"/>
    <w:rsid w:val="00961781"/>
    <w:rsid w:val="009617E7"/>
    <w:rsid w:val="00961C99"/>
    <w:rsid w:val="00961DBA"/>
    <w:rsid w:val="00962600"/>
    <w:rsid w:val="0096299A"/>
    <w:rsid w:val="00962BA0"/>
    <w:rsid w:val="00962EED"/>
    <w:rsid w:val="009630C3"/>
    <w:rsid w:val="00964288"/>
    <w:rsid w:val="00964749"/>
    <w:rsid w:val="009647CF"/>
    <w:rsid w:val="009653CB"/>
    <w:rsid w:val="009656AD"/>
    <w:rsid w:val="00965910"/>
    <w:rsid w:val="00965BD5"/>
    <w:rsid w:val="00965E67"/>
    <w:rsid w:val="009662AD"/>
    <w:rsid w:val="009668C0"/>
    <w:rsid w:val="009669E3"/>
    <w:rsid w:val="009671F4"/>
    <w:rsid w:val="009700C8"/>
    <w:rsid w:val="0097016B"/>
    <w:rsid w:val="00970428"/>
    <w:rsid w:val="00970C25"/>
    <w:rsid w:val="00971171"/>
    <w:rsid w:val="0097120A"/>
    <w:rsid w:val="00971780"/>
    <w:rsid w:val="00971885"/>
    <w:rsid w:val="00971A5C"/>
    <w:rsid w:val="00971EF0"/>
    <w:rsid w:val="00972AEB"/>
    <w:rsid w:val="009731CC"/>
    <w:rsid w:val="00973BA1"/>
    <w:rsid w:val="009741E5"/>
    <w:rsid w:val="00974434"/>
    <w:rsid w:val="00974CA5"/>
    <w:rsid w:val="00974D00"/>
    <w:rsid w:val="00974D02"/>
    <w:rsid w:val="00974FF4"/>
    <w:rsid w:val="00975116"/>
    <w:rsid w:val="00976B85"/>
    <w:rsid w:val="00977372"/>
    <w:rsid w:val="0097753F"/>
    <w:rsid w:val="00977590"/>
    <w:rsid w:val="009776B9"/>
    <w:rsid w:val="00980205"/>
    <w:rsid w:val="0098042E"/>
    <w:rsid w:val="00980F59"/>
    <w:rsid w:val="00981225"/>
    <w:rsid w:val="009824CA"/>
    <w:rsid w:val="00982724"/>
    <w:rsid w:val="00982964"/>
    <w:rsid w:val="00982CAF"/>
    <w:rsid w:val="00982E45"/>
    <w:rsid w:val="00982E84"/>
    <w:rsid w:val="00983182"/>
    <w:rsid w:val="009833F2"/>
    <w:rsid w:val="0098470C"/>
    <w:rsid w:val="0098552A"/>
    <w:rsid w:val="00985991"/>
    <w:rsid w:val="00985BA0"/>
    <w:rsid w:val="0098604D"/>
    <w:rsid w:val="00987539"/>
    <w:rsid w:val="00987919"/>
    <w:rsid w:val="009903AE"/>
    <w:rsid w:val="00990464"/>
    <w:rsid w:val="009908A8"/>
    <w:rsid w:val="00990CE8"/>
    <w:rsid w:val="00991130"/>
    <w:rsid w:val="009911A1"/>
    <w:rsid w:val="00991DF6"/>
    <w:rsid w:val="00992261"/>
    <w:rsid w:val="009922E3"/>
    <w:rsid w:val="00992675"/>
    <w:rsid w:val="0099334B"/>
    <w:rsid w:val="009944DB"/>
    <w:rsid w:val="00994D55"/>
    <w:rsid w:val="00995136"/>
    <w:rsid w:val="009955E2"/>
    <w:rsid w:val="0099570A"/>
    <w:rsid w:val="00995D1D"/>
    <w:rsid w:val="00995E17"/>
    <w:rsid w:val="00996272"/>
    <w:rsid w:val="009967C4"/>
    <w:rsid w:val="00996A95"/>
    <w:rsid w:val="00997179"/>
    <w:rsid w:val="00997447"/>
    <w:rsid w:val="00997738"/>
    <w:rsid w:val="009A0476"/>
    <w:rsid w:val="009A0C99"/>
    <w:rsid w:val="009A16AA"/>
    <w:rsid w:val="009A1712"/>
    <w:rsid w:val="009A1745"/>
    <w:rsid w:val="009A17D2"/>
    <w:rsid w:val="009A185D"/>
    <w:rsid w:val="009A1901"/>
    <w:rsid w:val="009A1BB6"/>
    <w:rsid w:val="009A21E8"/>
    <w:rsid w:val="009A2D01"/>
    <w:rsid w:val="009A2EF0"/>
    <w:rsid w:val="009A3CA7"/>
    <w:rsid w:val="009A3CF1"/>
    <w:rsid w:val="009A4BBA"/>
    <w:rsid w:val="009A4C07"/>
    <w:rsid w:val="009A5935"/>
    <w:rsid w:val="009A5AF3"/>
    <w:rsid w:val="009A6084"/>
    <w:rsid w:val="009A659C"/>
    <w:rsid w:val="009A6C2C"/>
    <w:rsid w:val="009A7365"/>
    <w:rsid w:val="009A74FB"/>
    <w:rsid w:val="009A75B5"/>
    <w:rsid w:val="009B0DD1"/>
    <w:rsid w:val="009B1B46"/>
    <w:rsid w:val="009B1C7F"/>
    <w:rsid w:val="009B2142"/>
    <w:rsid w:val="009B21FC"/>
    <w:rsid w:val="009B22B8"/>
    <w:rsid w:val="009B251A"/>
    <w:rsid w:val="009B3322"/>
    <w:rsid w:val="009B36B4"/>
    <w:rsid w:val="009B3E8E"/>
    <w:rsid w:val="009B4B77"/>
    <w:rsid w:val="009B4F27"/>
    <w:rsid w:val="009B501E"/>
    <w:rsid w:val="009B50DC"/>
    <w:rsid w:val="009B5C2D"/>
    <w:rsid w:val="009B5CEC"/>
    <w:rsid w:val="009B655E"/>
    <w:rsid w:val="009B6CB7"/>
    <w:rsid w:val="009B6DAA"/>
    <w:rsid w:val="009B6F2E"/>
    <w:rsid w:val="009B7734"/>
    <w:rsid w:val="009B77D5"/>
    <w:rsid w:val="009B77F5"/>
    <w:rsid w:val="009B794D"/>
    <w:rsid w:val="009C006F"/>
    <w:rsid w:val="009C117C"/>
    <w:rsid w:val="009C127C"/>
    <w:rsid w:val="009C1C29"/>
    <w:rsid w:val="009C1D82"/>
    <w:rsid w:val="009C497F"/>
    <w:rsid w:val="009C4A64"/>
    <w:rsid w:val="009C4FA8"/>
    <w:rsid w:val="009C4FEB"/>
    <w:rsid w:val="009C53A5"/>
    <w:rsid w:val="009C53DD"/>
    <w:rsid w:val="009C5B06"/>
    <w:rsid w:val="009C5F59"/>
    <w:rsid w:val="009C69A1"/>
    <w:rsid w:val="009C6B4A"/>
    <w:rsid w:val="009C6BFD"/>
    <w:rsid w:val="009C6D8D"/>
    <w:rsid w:val="009C7163"/>
    <w:rsid w:val="009C7692"/>
    <w:rsid w:val="009C77EE"/>
    <w:rsid w:val="009C78B6"/>
    <w:rsid w:val="009C7925"/>
    <w:rsid w:val="009C7CD0"/>
    <w:rsid w:val="009D0197"/>
    <w:rsid w:val="009D0A09"/>
    <w:rsid w:val="009D0CC6"/>
    <w:rsid w:val="009D0EEA"/>
    <w:rsid w:val="009D1017"/>
    <w:rsid w:val="009D1E00"/>
    <w:rsid w:val="009D1ECC"/>
    <w:rsid w:val="009D2A59"/>
    <w:rsid w:val="009D2CFE"/>
    <w:rsid w:val="009D2D05"/>
    <w:rsid w:val="009D3352"/>
    <w:rsid w:val="009D37E0"/>
    <w:rsid w:val="009D4372"/>
    <w:rsid w:val="009D4F76"/>
    <w:rsid w:val="009D571F"/>
    <w:rsid w:val="009D5E25"/>
    <w:rsid w:val="009D5EBA"/>
    <w:rsid w:val="009D6A58"/>
    <w:rsid w:val="009D727D"/>
    <w:rsid w:val="009D77C0"/>
    <w:rsid w:val="009D7A83"/>
    <w:rsid w:val="009E03A7"/>
    <w:rsid w:val="009E05FE"/>
    <w:rsid w:val="009E0D14"/>
    <w:rsid w:val="009E196C"/>
    <w:rsid w:val="009E1996"/>
    <w:rsid w:val="009E339F"/>
    <w:rsid w:val="009E3FBC"/>
    <w:rsid w:val="009E425B"/>
    <w:rsid w:val="009E42DD"/>
    <w:rsid w:val="009E4586"/>
    <w:rsid w:val="009E485C"/>
    <w:rsid w:val="009E4932"/>
    <w:rsid w:val="009E496E"/>
    <w:rsid w:val="009E4C5F"/>
    <w:rsid w:val="009E4E0A"/>
    <w:rsid w:val="009E53A9"/>
    <w:rsid w:val="009E53EB"/>
    <w:rsid w:val="009E56B1"/>
    <w:rsid w:val="009E5866"/>
    <w:rsid w:val="009E6322"/>
    <w:rsid w:val="009E6327"/>
    <w:rsid w:val="009E6356"/>
    <w:rsid w:val="009E6FA8"/>
    <w:rsid w:val="009E75FD"/>
    <w:rsid w:val="009E76B2"/>
    <w:rsid w:val="009E7AAE"/>
    <w:rsid w:val="009F0028"/>
    <w:rsid w:val="009F0041"/>
    <w:rsid w:val="009F0179"/>
    <w:rsid w:val="009F01F4"/>
    <w:rsid w:val="009F03D3"/>
    <w:rsid w:val="009F07F6"/>
    <w:rsid w:val="009F0BF8"/>
    <w:rsid w:val="009F0DA1"/>
    <w:rsid w:val="009F0E31"/>
    <w:rsid w:val="009F0FDC"/>
    <w:rsid w:val="009F13BA"/>
    <w:rsid w:val="009F15DB"/>
    <w:rsid w:val="009F1645"/>
    <w:rsid w:val="009F18A4"/>
    <w:rsid w:val="009F1E20"/>
    <w:rsid w:val="009F1F46"/>
    <w:rsid w:val="009F2167"/>
    <w:rsid w:val="009F23D5"/>
    <w:rsid w:val="009F2811"/>
    <w:rsid w:val="009F2B5B"/>
    <w:rsid w:val="009F3D75"/>
    <w:rsid w:val="009F4B95"/>
    <w:rsid w:val="009F5A45"/>
    <w:rsid w:val="009F5FB0"/>
    <w:rsid w:val="009F606F"/>
    <w:rsid w:val="009F64A8"/>
    <w:rsid w:val="009F671C"/>
    <w:rsid w:val="009F68F7"/>
    <w:rsid w:val="009F6FB2"/>
    <w:rsid w:val="009F7037"/>
    <w:rsid w:val="009F7610"/>
    <w:rsid w:val="009F7BFF"/>
    <w:rsid w:val="009F7E51"/>
    <w:rsid w:val="00A00166"/>
    <w:rsid w:val="00A006A8"/>
    <w:rsid w:val="00A0096E"/>
    <w:rsid w:val="00A013C4"/>
    <w:rsid w:val="00A014A9"/>
    <w:rsid w:val="00A02018"/>
    <w:rsid w:val="00A021B4"/>
    <w:rsid w:val="00A0222A"/>
    <w:rsid w:val="00A02636"/>
    <w:rsid w:val="00A02FCC"/>
    <w:rsid w:val="00A03538"/>
    <w:rsid w:val="00A03A33"/>
    <w:rsid w:val="00A04718"/>
    <w:rsid w:val="00A049C2"/>
    <w:rsid w:val="00A049D0"/>
    <w:rsid w:val="00A0558F"/>
    <w:rsid w:val="00A055D7"/>
    <w:rsid w:val="00A056A9"/>
    <w:rsid w:val="00A05AC2"/>
    <w:rsid w:val="00A05B00"/>
    <w:rsid w:val="00A06756"/>
    <w:rsid w:val="00A06836"/>
    <w:rsid w:val="00A06D85"/>
    <w:rsid w:val="00A0770C"/>
    <w:rsid w:val="00A07E57"/>
    <w:rsid w:val="00A107A8"/>
    <w:rsid w:val="00A107C1"/>
    <w:rsid w:val="00A10E6A"/>
    <w:rsid w:val="00A113BD"/>
    <w:rsid w:val="00A11BA2"/>
    <w:rsid w:val="00A11CE9"/>
    <w:rsid w:val="00A11D92"/>
    <w:rsid w:val="00A12262"/>
    <w:rsid w:val="00A12446"/>
    <w:rsid w:val="00A12791"/>
    <w:rsid w:val="00A13B95"/>
    <w:rsid w:val="00A141C6"/>
    <w:rsid w:val="00A14237"/>
    <w:rsid w:val="00A1461D"/>
    <w:rsid w:val="00A14B7E"/>
    <w:rsid w:val="00A153EC"/>
    <w:rsid w:val="00A155CB"/>
    <w:rsid w:val="00A15785"/>
    <w:rsid w:val="00A15CA0"/>
    <w:rsid w:val="00A167EA"/>
    <w:rsid w:val="00A17631"/>
    <w:rsid w:val="00A177C6"/>
    <w:rsid w:val="00A2019B"/>
    <w:rsid w:val="00A210F1"/>
    <w:rsid w:val="00A2120D"/>
    <w:rsid w:val="00A22BB5"/>
    <w:rsid w:val="00A22D4B"/>
    <w:rsid w:val="00A22E7A"/>
    <w:rsid w:val="00A22F64"/>
    <w:rsid w:val="00A23909"/>
    <w:rsid w:val="00A239B8"/>
    <w:rsid w:val="00A23B74"/>
    <w:rsid w:val="00A23D28"/>
    <w:rsid w:val="00A23F7F"/>
    <w:rsid w:val="00A246C7"/>
    <w:rsid w:val="00A2484E"/>
    <w:rsid w:val="00A24EC6"/>
    <w:rsid w:val="00A258B2"/>
    <w:rsid w:val="00A25CC0"/>
    <w:rsid w:val="00A26792"/>
    <w:rsid w:val="00A269E7"/>
    <w:rsid w:val="00A26FD1"/>
    <w:rsid w:val="00A2705D"/>
    <w:rsid w:val="00A27A06"/>
    <w:rsid w:val="00A30187"/>
    <w:rsid w:val="00A30423"/>
    <w:rsid w:val="00A30685"/>
    <w:rsid w:val="00A3092E"/>
    <w:rsid w:val="00A30CAD"/>
    <w:rsid w:val="00A30CB5"/>
    <w:rsid w:val="00A30F1F"/>
    <w:rsid w:val="00A31F7F"/>
    <w:rsid w:val="00A3210E"/>
    <w:rsid w:val="00A3298C"/>
    <w:rsid w:val="00A329A5"/>
    <w:rsid w:val="00A33896"/>
    <w:rsid w:val="00A344A2"/>
    <w:rsid w:val="00A348D1"/>
    <w:rsid w:val="00A35092"/>
    <w:rsid w:val="00A357B3"/>
    <w:rsid w:val="00A364B0"/>
    <w:rsid w:val="00A36647"/>
    <w:rsid w:val="00A3682F"/>
    <w:rsid w:val="00A3688C"/>
    <w:rsid w:val="00A36E46"/>
    <w:rsid w:val="00A375E5"/>
    <w:rsid w:val="00A37A36"/>
    <w:rsid w:val="00A37B0D"/>
    <w:rsid w:val="00A41458"/>
    <w:rsid w:val="00A41606"/>
    <w:rsid w:val="00A41865"/>
    <w:rsid w:val="00A41B6B"/>
    <w:rsid w:val="00A41B88"/>
    <w:rsid w:val="00A41DDC"/>
    <w:rsid w:val="00A42017"/>
    <w:rsid w:val="00A42638"/>
    <w:rsid w:val="00A43C7E"/>
    <w:rsid w:val="00A440EF"/>
    <w:rsid w:val="00A44855"/>
    <w:rsid w:val="00A44FED"/>
    <w:rsid w:val="00A450D1"/>
    <w:rsid w:val="00A45343"/>
    <w:rsid w:val="00A459D0"/>
    <w:rsid w:val="00A45C9F"/>
    <w:rsid w:val="00A4604B"/>
    <w:rsid w:val="00A46A1C"/>
    <w:rsid w:val="00A471D1"/>
    <w:rsid w:val="00A472B9"/>
    <w:rsid w:val="00A47980"/>
    <w:rsid w:val="00A47C58"/>
    <w:rsid w:val="00A5019D"/>
    <w:rsid w:val="00A507FC"/>
    <w:rsid w:val="00A50951"/>
    <w:rsid w:val="00A512B9"/>
    <w:rsid w:val="00A51A68"/>
    <w:rsid w:val="00A51B17"/>
    <w:rsid w:val="00A51C07"/>
    <w:rsid w:val="00A51CA2"/>
    <w:rsid w:val="00A52272"/>
    <w:rsid w:val="00A52D07"/>
    <w:rsid w:val="00A53056"/>
    <w:rsid w:val="00A533EE"/>
    <w:rsid w:val="00A5348B"/>
    <w:rsid w:val="00A53AD8"/>
    <w:rsid w:val="00A53DF9"/>
    <w:rsid w:val="00A54212"/>
    <w:rsid w:val="00A5447A"/>
    <w:rsid w:val="00A54EBA"/>
    <w:rsid w:val="00A553C9"/>
    <w:rsid w:val="00A55569"/>
    <w:rsid w:val="00A55604"/>
    <w:rsid w:val="00A558BC"/>
    <w:rsid w:val="00A55F46"/>
    <w:rsid w:val="00A561BC"/>
    <w:rsid w:val="00A56435"/>
    <w:rsid w:val="00A56510"/>
    <w:rsid w:val="00A56827"/>
    <w:rsid w:val="00A5686C"/>
    <w:rsid w:val="00A57024"/>
    <w:rsid w:val="00A57403"/>
    <w:rsid w:val="00A575C8"/>
    <w:rsid w:val="00A57A8F"/>
    <w:rsid w:val="00A60A4D"/>
    <w:rsid w:val="00A60DB7"/>
    <w:rsid w:val="00A61268"/>
    <w:rsid w:val="00A61273"/>
    <w:rsid w:val="00A616D7"/>
    <w:rsid w:val="00A6180C"/>
    <w:rsid w:val="00A61DAF"/>
    <w:rsid w:val="00A61EA0"/>
    <w:rsid w:val="00A630F6"/>
    <w:rsid w:val="00A63380"/>
    <w:rsid w:val="00A633E0"/>
    <w:rsid w:val="00A63525"/>
    <w:rsid w:val="00A63BD3"/>
    <w:rsid w:val="00A63F98"/>
    <w:rsid w:val="00A6401B"/>
    <w:rsid w:val="00A64150"/>
    <w:rsid w:val="00A64463"/>
    <w:rsid w:val="00A644A6"/>
    <w:rsid w:val="00A64B4C"/>
    <w:rsid w:val="00A64DB0"/>
    <w:rsid w:val="00A64E4A"/>
    <w:rsid w:val="00A652CA"/>
    <w:rsid w:val="00A6589C"/>
    <w:rsid w:val="00A659D4"/>
    <w:rsid w:val="00A65A36"/>
    <w:rsid w:val="00A65AC2"/>
    <w:rsid w:val="00A65E1E"/>
    <w:rsid w:val="00A660B5"/>
    <w:rsid w:val="00A66821"/>
    <w:rsid w:val="00A66CFE"/>
    <w:rsid w:val="00A66F1C"/>
    <w:rsid w:val="00A6702F"/>
    <w:rsid w:val="00A671C1"/>
    <w:rsid w:val="00A676D6"/>
    <w:rsid w:val="00A70561"/>
    <w:rsid w:val="00A71404"/>
    <w:rsid w:val="00A71FA3"/>
    <w:rsid w:val="00A72428"/>
    <w:rsid w:val="00A724AF"/>
    <w:rsid w:val="00A73365"/>
    <w:rsid w:val="00A73463"/>
    <w:rsid w:val="00A734B7"/>
    <w:rsid w:val="00A73BA6"/>
    <w:rsid w:val="00A73D55"/>
    <w:rsid w:val="00A741CE"/>
    <w:rsid w:val="00A74652"/>
    <w:rsid w:val="00A748AB"/>
    <w:rsid w:val="00A74924"/>
    <w:rsid w:val="00A74B4C"/>
    <w:rsid w:val="00A7530C"/>
    <w:rsid w:val="00A75A1C"/>
    <w:rsid w:val="00A75B70"/>
    <w:rsid w:val="00A75E60"/>
    <w:rsid w:val="00A769F9"/>
    <w:rsid w:val="00A76DCF"/>
    <w:rsid w:val="00A76ED7"/>
    <w:rsid w:val="00A7730C"/>
    <w:rsid w:val="00A800C6"/>
    <w:rsid w:val="00A80C7E"/>
    <w:rsid w:val="00A80DE9"/>
    <w:rsid w:val="00A82EC3"/>
    <w:rsid w:val="00A83BD2"/>
    <w:rsid w:val="00A83D4B"/>
    <w:rsid w:val="00A84348"/>
    <w:rsid w:val="00A853E9"/>
    <w:rsid w:val="00A85E1C"/>
    <w:rsid w:val="00A85F0F"/>
    <w:rsid w:val="00A863FE"/>
    <w:rsid w:val="00A866BF"/>
    <w:rsid w:val="00A86747"/>
    <w:rsid w:val="00A867E2"/>
    <w:rsid w:val="00A868E5"/>
    <w:rsid w:val="00A86E87"/>
    <w:rsid w:val="00A876EA"/>
    <w:rsid w:val="00A9054F"/>
    <w:rsid w:val="00A90B02"/>
    <w:rsid w:val="00A90E77"/>
    <w:rsid w:val="00A9154B"/>
    <w:rsid w:val="00A91618"/>
    <w:rsid w:val="00A91D4B"/>
    <w:rsid w:val="00A92067"/>
    <w:rsid w:val="00A922A5"/>
    <w:rsid w:val="00A922EC"/>
    <w:rsid w:val="00A926CF"/>
    <w:rsid w:val="00A92AA7"/>
    <w:rsid w:val="00A93131"/>
    <w:rsid w:val="00A936EB"/>
    <w:rsid w:val="00A941BE"/>
    <w:rsid w:val="00A94538"/>
    <w:rsid w:val="00A94CA1"/>
    <w:rsid w:val="00A9575C"/>
    <w:rsid w:val="00A95C70"/>
    <w:rsid w:val="00A96583"/>
    <w:rsid w:val="00A96B8A"/>
    <w:rsid w:val="00A970B1"/>
    <w:rsid w:val="00A9720D"/>
    <w:rsid w:val="00A972C1"/>
    <w:rsid w:val="00A97496"/>
    <w:rsid w:val="00A9763B"/>
    <w:rsid w:val="00A977B6"/>
    <w:rsid w:val="00AA0075"/>
    <w:rsid w:val="00AA0240"/>
    <w:rsid w:val="00AA08A5"/>
    <w:rsid w:val="00AA0EB1"/>
    <w:rsid w:val="00AA12B4"/>
    <w:rsid w:val="00AA18D5"/>
    <w:rsid w:val="00AA1BBF"/>
    <w:rsid w:val="00AA1FFF"/>
    <w:rsid w:val="00AA22CF"/>
    <w:rsid w:val="00AA2338"/>
    <w:rsid w:val="00AA2361"/>
    <w:rsid w:val="00AA2E33"/>
    <w:rsid w:val="00AA31C2"/>
    <w:rsid w:val="00AA33FA"/>
    <w:rsid w:val="00AA417C"/>
    <w:rsid w:val="00AA4403"/>
    <w:rsid w:val="00AA4E9F"/>
    <w:rsid w:val="00AA56EA"/>
    <w:rsid w:val="00AA580D"/>
    <w:rsid w:val="00AA63A3"/>
    <w:rsid w:val="00AA6B83"/>
    <w:rsid w:val="00AA7217"/>
    <w:rsid w:val="00AA75EA"/>
    <w:rsid w:val="00AA7EF2"/>
    <w:rsid w:val="00AB07FE"/>
    <w:rsid w:val="00AB080B"/>
    <w:rsid w:val="00AB0C93"/>
    <w:rsid w:val="00AB0D6A"/>
    <w:rsid w:val="00AB0ED5"/>
    <w:rsid w:val="00AB157E"/>
    <w:rsid w:val="00AB1ADF"/>
    <w:rsid w:val="00AB20C2"/>
    <w:rsid w:val="00AB2276"/>
    <w:rsid w:val="00AB25E1"/>
    <w:rsid w:val="00AB3175"/>
    <w:rsid w:val="00AB3667"/>
    <w:rsid w:val="00AB36AA"/>
    <w:rsid w:val="00AB4483"/>
    <w:rsid w:val="00AB4484"/>
    <w:rsid w:val="00AB46C5"/>
    <w:rsid w:val="00AB470E"/>
    <w:rsid w:val="00AB511E"/>
    <w:rsid w:val="00AB5469"/>
    <w:rsid w:val="00AB569B"/>
    <w:rsid w:val="00AB59DD"/>
    <w:rsid w:val="00AB5A8A"/>
    <w:rsid w:val="00AB732C"/>
    <w:rsid w:val="00AB7D50"/>
    <w:rsid w:val="00AB7F9A"/>
    <w:rsid w:val="00AC0043"/>
    <w:rsid w:val="00AC034D"/>
    <w:rsid w:val="00AC0417"/>
    <w:rsid w:val="00AC06EF"/>
    <w:rsid w:val="00AC0A15"/>
    <w:rsid w:val="00AC0B62"/>
    <w:rsid w:val="00AC0CD0"/>
    <w:rsid w:val="00AC0D21"/>
    <w:rsid w:val="00AC0E63"/>
    <w:rsid w:val="00AC1F39"/>
    <w:rsid w:val="00AC2B7E"/>
    <w:rsid w:val="00AC2C75"/>
    <w:rsid w:val="00AC3590"/>
    <w:rsid w:val="00AC3AA5"/>
    <w:rsid w:val="00AC4217"/>
    <w:rsid w:val="00AC42A0"/>
    <w:rsid w:val="00AC4589"/>
    <w:rsid w:val="00AC4F79"/>
    <w:rsid w:val="00AC544F"/>
    <w:rsid w:val="00AC54DA"/>
    <w:rsid w:val="00AC588B"/>
    <w:rsid w:val="00AC5A02"/>
    <w:rsid w:val="00AC5C44"/>
    <w:rsid w:val="00AC612F"/>
    <w:rsid w:val="00AC6586"/>
    <w:rsid w:val="00AC66F8"/>
    <w:rsid w:val="00AC6A1D"/>
    <w:rsid w:val="00AD02B0"/>
    <w:rsid w:val="00AD0391"/>
    <w:rsid w:val="00AD14A6"/>
    <w:rsid w:val="00AD152D"/>
    <w:rsid w:val="00AD209D"/>
    <w:rsid w:val="00AD257E"/>
    <w:rsid w:val="00AD30A5"/>
    <w:rsid w:val="00AD323B"/>
    <w:rsid w:val="00AD3823"/>
    <w:rsid w:val="00AD3B70"/>
    <w:rsid w:val="00AD3F2F"/>
    <w:rsid w:val="00AD443E"/>
    <w:rsid w:val="00AD460A"/>
    <w:rsid w:val="00AD4ACC"/>
    <w:rsid w:val="00AD4D4F"/>
    <w:rsid w:val="00AD5942"/>
    <w:rsid w:val="00AD613C"/>
    <w:rsid w:val="00AD61F7"/>
    <w:rsid w:val="00AD645B"/>
    <w:rsid w:val="00AD64B0"/>
    <w:rsid w:val="00AD65A3"/>
    <w:rsid w:val="00AD7292"/>
    <w:rsid w:val="00AD77BA"/>
    <w:rsid w:val="00AD78F2"/>
    <w:rsid w:val="00AD7AF0"/>
    <w:rsid w:val="00AD7C54"/>
    <w:rsid w:val="00AE089E"/>
    <w:rsid w:val="00AE08E1"/>
    <w:rsid w:val="00AE0F39"/>
    <w:rsid w:val="00AE124C"/>
    <w:rsid w:val="00AE1628"/>
    <w:rsid w:val="00AE178E"/>
    <w:rsid w:val="00AE18BB"/>
    <w:rsid w:val="00AE1AD5"/>
    <w:rsid w:val="00AE1E86"/>
    <w:rsid w:val="00AE2162"/>
    <w:rsid w:val="00AE319A"/>
    <w:rsid w:val="00AE34C4"/>
    <w:rsid w:val="00AE3652"/>
    <w:rsid w:val="00AE3943"/>
    <w:rsid w:val="00AE3AC7"/>
    <w:rsid w:val="00AE4326"/>
    <w:rsid w:val="00AE49CC"/>
    <w:rsid w:val="00AE4AB5"/>
    <w:rsid w:val="00AE4B3B"/>
    <w:rsid w:val="00AE4F30"/>
    <w:rsid w:val="00AE5059"/>
    <w:rsid w:val="00AE52B0"/>
    <w:rsid w:val="00AE53AC"/>
    <w:rsid w:val="00AE5D46"/>
    <w:rsid w:val="00AE5E78"/>
    <w:rsid w:val="00AE616C"/>
    <w:rsid w:val="00AE628C"/>
    <w:rsid w:val="00AE65D5"/>
    <w:rsid w:val="00AE6648"/>
    <w:rsid w:val="00AE6718"/>
    <w:rsid w:val="00AE6CA7"/>
    <w:rsid w:val="00AE6D51"/>
    <w:rsid w:val="00AE70F7"/>
    <w:rsid w:val="00AE7132"/>
    <w:rsid w:val="00AE72AE"/>
    <w:rsid w:val="00AE74A3"/>
    <w:rsid w:val="00AE7714"/>
    <w:rsid w:val="00AE78B7"/>
    <w:rsid w:val="00AF0497"/>
    <w:rsid w:val="00AF0861"/>
    <w:rsid w:val="00AF1156"/>
    <w:rsid w:val="00AF1475"/>
    <w:rsid w:val="00AF1542"/>
    <w:rsid w:val="00AF1BB0"/>
    <w:rsid w:val="00AF1CD4"/>
    <w:rsid w:val="00AF1D12"/>
    <w:rsid w:val="00AF1E35"/>
    <w:rsid w:val="00AF3351"/>
    <w:rsid w:val="00AF3471"/>
    <w:rsid w:val="00AF3904"/>
    <w:rsid w:val="00AF392D"/>
    <w:rsid w:val="00AF3A19"/>
    <w:rsid w:val="00AF41A5"/>
    <w:rsid w:val="00AF41AD"/>
    <w:rsid w:val="00AF478C"/>
    <w:rsid w:val="00AF4B0F"/>
    <w:rsid w:val="00AF4BA0"/>
    <w:rsid w:val="00AF4C62"/>
    <w:rsid w:val="00AF5AD7"/>
    <w:rsid w:val="00AF5B03"/>
    <w:rsid w:val="00AF6660"/>
    <w:rsid w:val="00AF6AC1"/>
    <w:rsid w:val="00AF74F3"/>
    <w:rsid w:val="00B00515"/>
    <w:rsid w:val="00B01D86"/>
    <w:rsid w:val="00B01F0F"/>
    <w:rsid w:val="00B03229"/>
    <w:rsid w:val="00B0364C"/>
    <w:rsid w:val="00B03C3A"/>
    <w:rsid w:val="00B040F8"/>
    <w:rsid w:val="00B04DB5"/>
    <w:rsid w:val="00B05793"/>
    <w:rsid w:val="00B06272"/>
    <w:rsid w:val="00B06412"/>
    <w:rsid w:val="00B069CB"/>
    <w:rsid w:val="00B06CE7"/>
    <w:rsid w:val="00B0784A"/>
    <w:rsid w:val="00B07A8C"/>
    <w:rsid w:val="00B10806"/>
    <w:rsid w:val="00B10FB2"/>
    <w:rsid w:val="00B11906"/>
    <w:rsid w:val="00B1224C"/>
    <w:rsid w:val="00B12484"/>
    <w:rsid w:val="00B12C09"/>
    <w:rsid w:val="00B12CBB"/>
    <w:rsid w:val="00B133D4"/>
    <w:rsid w:val="00B13A99"/>
    <w:rsid w:val="00B14336"/>
    <w:rsid w:val="00B1441A"/>
    <w:rsid w:val="00B144B0"/>
    <w:rsid w:val="00B158FA"/>
    <w:rsid w:val="00B15A9D"/>
    <w:rsid w:val="00B162F3"/>
    <w:rsid w:val="00B16743"/>
    <w:rsid w:val="00B17294"/>
    <w:rsid w:val="00B17737"/>
    <w:rsid w:val="00B206E9"/>
    <w:rsid w:val="00B20D62"/>
    <w:rsid w:val="00B20F6B"/>
    <w:rsid w:val="00B2103C"/>
    <w:rsid w:val="00B21298"/>
    <w:rsid w:val="00B21749"/>
    <w:rsid w:val="00B21C71"/>
    <w:rsid w:val="00B21DBF"/>
    <w:rsid w:val="00B224A0"/>
    <w:rsid w:val="00B22BF8"/>
    <w:rsid w:val="00B22CB8"/>
    <w:rsid w:val="00B22D28"/>
    <w:rsid w:val="00B22D93"/>
    <w:rsid w:val="00B22E79"/>
    <w:rsid w:val="00B22EA7"/>
    <w:rsid w:val="00B23218"/>
    <w:rsid w:val="00B247D8"/>
    <w:rsid w:val="00B249EC"/>
    <w:rsid w:val="00B25DC1"/>
    <w:rsid w:val="00B272E2"/>
    <w:rsid w:val="00B273F3"/>
    <w:rsid w:val="00B274ED"/>
    <w:rsid w:val="00B30144"/>
    <w:rsid w:val="00B303F4"/>
    <w:rsid w:val="00B30596"/>
    <w:rsid w:val="00B30850"/>
    <w:rsid w:val="00B30F6B"/>
    <w:rsid w:val="00B30FCB"/>
    <w:rsid w:val="00B3146A"/>
    <w:rsid w:val="00B3148D"/>
    <w:rsid w:val="00B31892"/>
    <w:rsid w:val="00B319B8"/>
    <w:rsid w:val="00B31CDF"/>
    <w:rsid w:val="00B32135"/>
    <w:rsid w:val="00B3255E"/>
    <w:rsid w:val="00B33322"/>
    <w:rsid w:val="00B33B13"/>
    <w:rsid w:val="00B33C82"/>
    <w:rsid w:val="00B34A62"/>
    <w:rsid w:val="00B34CCB"/>
    <w:rsid w:val="00B35707"/>
    <w:rsid w:val="00B359B8"/>
    <w:rsid w:val="00B36075"/>
    <w:rsid w:val="00B3617C"/>
    <w:rsid w:val="00B3669E"/>
    <w:rsid w:val="00B373DB"/>
    <w:rsid w:val="00B37585"/>
    <w:rsid w:val="00B3758C"/>
    <w:rsid w:val="00B3777B"/>
    <w:rsid w:val="00B37BF3"/>
    <w:rsid w:val="00B4013B"/>
    <w:rsid w:val="00B40184"/>
    <w:rsid w:val="00B40268"/>
    <w:rsid w:val="00B402A0"/>
    <w:rsid w:val="00B40578"/>
    <w:rsid w:val="00B41C51"/>
    <w:rsid w:val="00B4238F"/>
    <w:rsid w:val="00B423D5"/>
    <w:rsid w:val="00B42572"/>
    <w:rsid w:val="00B42986"/>
    <w:rsid w:val="00B429C8"/>
    <w:rsid w:val="00B42E1F"/>
    <w:rsid w:val="00B43C18"/>
    <w:rsid w:val="00B44532"/>
    <w:rsid w:val="00B44D00"/>
    <w:rsid w:val="00B458DF"/>
    <w:rsid w:val="00B45937"/>
    <w:rsid w:val="00B4595F"/>
    <w:rsid w:val="00B45F5B"/>
    <w:rsid w:val="00B460B1"/>
    <w:rsid w:val="00B468B2"/>
    <w:rsid w:val="00B46CA3"/>
    <w:rsid w:val="00B476A0"/>
    <w:rsid w:val="00B513D1"/>
    <w:rsid w:val="00B51625"/>
    <w:rsid w:val="00B523DE"/>
    <w:rsid w:val="00B527EA"/>
    <w:rsid w:val="00B528C9"/>
    <w:rsid w:val="00B52964"/>
    <w:rsid w:val="00B53051"/>
    <w:rsid w:val="00B53936"/>
    <w:rsid w:val="00B53AE0"/>
    <w:rsid w:val="00B54C8C"/>
    <w:rsid w:val="00B55298"/>
    <w:rsid w:val="00B5554A"/>
    <w:rsid w:val="00B555F0"/>
    <w:rsid w:val="00B55BC0"/>
    <w:rsid w:val="00B56617"/>
    <w:rsid w:val="00B5730A"/>
    <w:rsid w:val="00B5741C"/>
    <w:rsid w:val="00B57CA0"/>
    <w:rsid w:val="00B57EB1"/>
    <w:rsid w:val="00B57F74"/>
    <w:rsid w:val="00B57F9A"/>
    <w:rsid w:val="00B601D5"/>
    <w:rsid w:val="00B60527"/>
    <w:rsid w:val="00B6057B"/>
    <w:rsid w:val="00B60911"/>
    <w:rsid w:val="00B6133D"/>
    <w:rsid w:val="00B61376"/>
    <w:rsid w:val="00B63A2A"/>
    <w:rsid w:val="00B6412E"/>
    <w:rsid w:val="00B64571"/>
    <w:rsid w:val="00B6477F"/>
    <w:rsid w:val="00B64C6F"/>
    <w:rsid w:val="00B64FA1"/>
    <w:rsid w:val="00B65265"/>
    <w:rsid w:val="00B66194"/>
    <w:rsid w:val="00B661D9"/>
    <w:rsid w:val="00B66523"/>
    <w:rsid w:val="00B67397"/>
    <w:rsid w:val="00B67A4A"/>
    <w:rsid w:val="00B7095A"/>
    <w:rsid w:val="00B7195A"/>
    <w:rsid w:val="00B71DCA"/>
    <w:rsid w:val="00B71E61"/>
    <w:rsid w:val="00B73199"/>
    <w:rsid w:val="00B73498"/>
    <w:rsid w:val="00B7440F"/>
    <w:rsid w:val="00B745B7"/>
    <w:rsid w:val="00B74961"/>
    <w:rsid w:val="00B75103"/>
    <w:rsid w:val="00B75224"/>
    <w:rsid w:val="00B75684"/>
    <w:rsid w:val="00B75730"/>
    <w:rsid w:val="00B7590B"/>
    <w:rsid w:val="00B75C8F"/>
    <w:rsid w:val="00B76097"/>
    <w:rsid w:val="00B7674E"/>
    <w:rsid w:val="00B7718B"/>
    <w:rsid w:val="00B778CA"/>
    <w:rsid w:val="00B77999"/>
    <w:rsid w:val="00B77CF3"/>
    <w:rsid w:val="00B77F29"/>
    <w:rsid w:val="00B804F5"/>
    <w:rsid w:val="00B80570"/>
    <w:rsid w:val="00B80856"/>
    <w:rsid w:val="00B80B16"/>
    <w:rsid w:val="00B80D31"/>
    <w:rsid w:val="00B814EC"/>
    <w:rsid w:val="00B817A0"/>
    <w:rsid w:val="00B818B5"/>
    <w:rsid w:val="00B821D4"/>
    <w:rsid w:val="00B8258B"/>
    <w:rsid w:val="00B825E3"/>
    <w:rsid w:val="00B826B3"/>
    <w:rsid w:val="00B828E1"/>
    <w:rsid w:val="00B82955"/>
    <w:rsid w:val="00B82A89"/>
    <w:rsid w:val="00B82EBA"/>
    <w:rsid w:val="00B83351"/>
    <w:rsid w:val="00B83741"/>
    <w:rsid w:val="00B83D9A"/>
    <w:rsid w:val="00B842BB"/>
    <w:rsid w:val="00B844D2"/>
    <w:rsid w:val="00B84857"/>
    <w:rsid w:val="00B84D0F"/>
    <w:rsid w:val="00B8501D"/>
    <w:rsid w:val="00B8578F"/>
    <w:rsid w:val="00B858FB"/>
    <w:rsid w:val="00B85A79"/>
    <w:rsid w:val="00B85AC9"/>
    <w:rsid w:val="00B86072"/>
    <w:rsid w:val="00B866B7"/>
    <w:rsid w:val="00B8708A"/>
    <w:rsid w:val="00B8748E"/>
    <w:rsid w:val="00B8759F"/>
    <w:rsid w:val="00B87D90"/>
    <w:rsid w:val="00B90201"/>
    <w:rsid w:val="00B90976"/>
    <w:rsid w:val="00B90DC0"/>
    <w:rsid w:val="00B92171"/>
    <w:rsid w:val="00B929D0"/>
    <w:rsid w:val="00B92A45"/>
    <w:rsid w:val="00B92AAB"/>
    <w:rsid w:val="00B92C5F"/>
    <w:rsid w:val="00B92D51"/>
    <w:rsid w:val="00B9396C"/>
    <w:rsid w:val="00B93DC6"/>
    <w:rsid w:val="00B93E7E"/>
    <w:rsid w:val="00B9479A"/>
    <w:rsid w:val="00B94BB2"/>
    <w:rsid w:val="00B94BF4"/>
    <w:rsid w:val="00B94E30"/>
    <w:rsid w:val="00B96050"/>
    <w:rsid w:val="00B969E1"/>
    <w:rsid w:val="00B97DAF"/>
    <w:rsid w:val="00B97E8C"/>
    <w:rsid w:val="00BA06AF"/>
    <w:rsid w:val="00BA0EF3"/>
    <w:rsid w:val="00BA0F67"/>
    <w:rsid w:val="00BA144F"/>
    <w:rsid w:val="00BA21B3"/>
    <w:rsid w:val="00BA226D"/>
    <w:rsid w:val="00BA2FE0"/>
    <w:rsid w:val="00BA3563"/>
    <w:rsid w:val="00BA3EDF"/>
    <w:rsid w:val="00BA41FA"/>
    <w:rsid w:val="00BA429E"/>
    <w:rsid w:val="00BA4B71"/>
    <w:rsid w:val="00BA5DBC"/>
    <w:rsid w:val="00BA66C4"/>
    <w:rsid w:val="00BA67E0"/>
    <w:rsid w:val="00BA6CA9"/>
    <w:rsid w:val="00BA6F57"/>
    <w:rsid w:val="00BA6FFA"/>
    <w:rsid w:val="00BA7303"/>
    <w:rsid w:val="00BA7A05"/>
    <w:rsid w:val="00BB00CF"/>
    <w:rsid w:val="00BB07E8"/>
    <w:rsid w:val="00BB0A0D"/>
    <w:rsid w:val="00BB1267"/>
    <w:rsid w:val="00BB13F5"/>
    <w:rsid w:val="00BB1829"/>
    <w:rsid w:val="00BB1E99"/>
    <w:rsid w:val="00BB1EA9"/>
    <w:rsid w:val="00BB22F2"/>
    <w:rsid w:val="00BB2CB2"/>
    <w:rsid w:val="00BB2D8D"/>
    <w:rsid w:val="00BB322F"/>
    <w:rsid w:val="00BB33AC"/>
    <w:rsid w:val="00BB39AD"/>
    <w:rsid w:val="00BB3F50"/>
    <w:rsid w:val="00BB4D4A"/>
    <w:rsid w:val="00BB5386"/>
    <w:rsid w:val="00BB555A"/>
    <w:rsid w:val="00BB5CCE"/>
    <w:rsid w:val="00BB61CB"/>
    <w:rsid w:val="00BB646A"/>
    <w:rsid w:val="00BB665E"/>
    <w:rsid w:val="00BB68C5"/>
    <w:rsid w:val="00BB7CF3"/>
    <w:rsid w:val="00BC09BE"/>
    <w:rsid w:val="00BC0D7D"/>
    <w:rsid w:val="00BC0F2B"/>
    <w:rsid w:val="00BC1B72"/>
    <w:rsid w:val="00BC1FAE"/>
    <w:rsid w:val="00BC2631"/>
    <w:rsid w:val="00BC3048"/>
    <w:rsid w:val="00BC32AC"/>
    <w:rsid w:val="00BC3BBD"/>
    <w:rsid w:val="00BC3C52"/>
    <w:rsid w:val="00BC3D93"/>
    <w:rsid w:val="00BC3DD6"/>
    <w:rsid w:val="00BC3F98"/>
    <w:rsid w:val="00BC4900"/>
    <w:rsid w:val="00BC4FE3"/>
    <w:rsid w:val="00BC5DCD"/>
    <w:rsid w:val="00BC6279"/>
    <w:rsid w:val="00BC649C"/>
    <w:rsid w:val="00BC69CE"/>
    <w:rsid w:val="00BC6BE4"/>
    <w:rsid w:val="00BC715E"/>
    <w:rsid w:val="00BC76C4"/>
    <w:rsid w:val="00BC7D55"/>
    <w:rsid w:val="00BD0AC3"/>
    <w:rsid w:val="00BD121D"/>
    <w:rsid w:val="00BD1410"/>
    <w:rsid w:val="00BD1C5E"/>
    <w:rsid w:val="00BD2232"/>
    <w:rsid w:val="00BD3486"/>
    <w:rsid w:val="00BD3F95"/>
    <w:rsid w:val="00BD5032"/>
    <w:rsid w:val="00BD5C86"/>
    <w:rsid w:val="00BD6A8C"/>
    <w:rsid w:val="00BD6DE7"/>
    <w:rsid w:val="00BD72F9"/>
    <w:rsid w:val="00BD7752"/>
    <w:rsid w:val="00BD7FDC"/>
    <w:rsid w:val="00BE04A4"/>
    <w:rsid w:val="00BE0862"/>
    <w:rsid w:val="00BE179B"/>
    <w:rsid w:val="00BE2427"/>
    <w:rsid w:val="00BE2EAD"/>
    <w:rsid w:val="00BE3684"/>
    <w:rsid w:val="00BE37F4"/>
    <w:rsid w:val="00BE38A6"/>
    <w:rsid w:val="00BE3E55"/>
    <w:rsid w:val="00BE4330"/>
    <w:rsid w:val="00BE47A7"/>
    <w:rsid w:val="00BE4AC3"/>
    <w:rsid w:val="00BE517D"/>
    <w:rsid w:val="00BE525E"/>
    <w:rsid w:val="00BE53BC"/>
    <w:rsid w:val="00BE581C"/>
    <w:rsid w:val="00BE5E8A"/>
    <w:rsid w:val="00BE665E"/>
    <w:rsid w:val="00BE69FF"/>
    <w:rsid w:val="00BE6A48"/>
    <w:rsid w:val="00BE6CBC"/>
    <w:rsid w:val="00BE718E"/>
    <w:rsid w:val="00BE751B"/>
    <w:rsid w:val="00BF0EDC"/>
    <w:rsid w:val="00BF1D44"/>
    <w:rsid w:val="00BF1F13"/>
    <w:rsid w:val="00BF2119"/>
    <w:rsid w:val="00BF238B"/>
    <w:rsid w:val="00BF27E8"/>
    <w:rsid w:val="00BF3340"/>
    <w:rsid w:val="00BF334F"/>
    <w:rsid w:val="00BF3708"/>
    <w:rsid w:val="00BF3D9F"/>
    <w:rsid w:val="00BF44D3"/>
    <w:rsid w:val="00BF4973"/>
    <w:rsid w:val="00BF4C99"/>
    <w:rsid w:val="00BF51AA"/>
    <w:rsid w:val="00BF52EB"/>
    <w:rsid w:val="00BF53E1"/>
    <w:rsid w:val="00BF53EF"/>
    <w:rsid w:val="00BF546B"/>
    <w:rsid w:val="00BF5A7F"/>
    <w:rsid w:val="00BF5B0A"/>
    <w:rsid w:val="00BF67C9"/>
    <w:rsid w:val="00BF68A7"/>
    <w:rsid w:val="00BF6BB7"/>
    <w:rsid w:val="00BF6F35"/>
    <w:rsid w:val="00BF7138"/>
    <w:rsid w:val="00C001CD"/>
    <w:rsid w:val="00C00B8D"/>
    <w:rsid w:val="00C00E60"/>
    <w:rsid w:val="00C010B3"/>
    <w:rsid w:val="00C018A5"/>
    <w:rsid w:val="00C01BDA"/>
    <w:rsid w:val="00C0212F"/>
    <w:rsid w:val="00C021E3"/>
    <w:rsid w:val="00C02B15"/>
    <w:rsid w:val="00C03B9E"/>
    <w:rsid w:val="00C03D02"/>
    <w:rsid w:val="00C043E2"/>
    <w:rsid w:val="00C0457D"/>
    <w:rsid w:val="00C04B42"/>
    <w:rsid w:val="00C04D67"/>
    <w:rsid w:val="00C0703A"/>
    <w:rsid w:val="00C07684"/>
    <w:rsid w:val="00C0769C"/>
    <w:rsid w:val="00C07769"/>
    <w:rsid w:val="00C07EA2"/>
    <w:rsid w:val="00C10665"/>
    <w:rsid w:val="00C106F2"/>
    <w:rsid w:val="00C11115"/>
    <w:rsid w:val="00C1158C"/>
    <w:rsid w:val="00C1168C"/>
    <w:rsid w:val="00C11A17"/>
    <w:rsid w:val="00C11AD9"/>
    <w:rsid w:val="00C11E12"/>
    <w:rsid w:val="00C12F9F"/>
    <w:rsid w:val="00C13389"/>
    <w:rsid w:val="00C13841"/>
    <w:rsid w:val="00C13959"/>
    <w:rsid w:val="00C14165"/>
    <w:rsid w:val="00C1466D"/>
    <w:rsid w:val="00C15027"/>
    <w:rsid w:val="00C152E4"/>
    <w:rsid w:val="00C156F3"/>
    <w:rsid w:val="00C15929"/>
    <w:rsid w:val="00C16792"/>
    <w:rsid w:val="00C1691B"/>
    <w:rsid w:val="00C17220"/>
    <w:rsid w:val="00C1796E"/>
    <w:rsid w:val="00C17C34"/>
    <w:rsid w:val="00C17CE7"/>
    <w:rsid w:val="00C2024A"/>
    <w:rsid w:val="00C208F8"/>
    <w:rsid w:val="00C20AE1"/>
    <w:rsid w:val="00C20D77"/>
    <w:rsid w:val="00C216FD"/>
    <w:rsid w:val="00C21AC1"/>
    <w:rsid w:val="00C21EC0"/>
    <w:rsid w:val="00C22278"/>
    <w:rsid w:val="00C226A7"/>
    <w:rsid w:val="00C226D0"/>
    <w:rsid w:val="00C23056"/>
    <w:rsid w:val="00C2316F"/>
    <w:rsid w:val="00C23AE2"/>
    <w:rsid w:val="00C23C47"/>
    <w:rsid w:val="00C23CE3"/>
    <w:rsid w:val="00C2466A"/>
    <w:rsid w:val="00C24F6A"/>
    <w:rsid w:val="00C24F74"/>
    <w:rsid w:val="00C2650A"/>
    <w:rsid w:val="00C26544"/>
    <w:rsid w:val="00C2723E"/>
    <w:rsid w:val="00C272E7"/>
    <w:rsid w:val="00C276FE"/>
    <w:rsid w:val="00C30548"/>
    <w:rsid w:val="00C3068A"/>
    <w:rsid w:val="00C3068B"/>
    <w:rsid w:val="00C30FAD"/>
    <w:rsid w:val="00C319AE"/>
    <w:rsid w:val="00C31B6B"/>
    <w:rsid w:val="00C32716"/>
    <w:rsid w:val="00C32745"/>
    <w:rsid w:val="00C329A6"/>
    <w:rsid w:val="00C32E25"/>
    <w:rsid w:val="00C33335"/>
    <w:rsid w:val="00C33C60"/>
    <w:rsid w:val="00C347F9"/>
    <w:rsid w:val="00C352EB"/>
    <w:rsid w:val="00C356A9"/>
    <w:rsid w:val="00C35DCF"/>
    <w:rsid w:val="00C3667A"/>
    <w:rsid w:val="00C36F23"/>
    <w:rsid w:val="00C37134"/>
    <w:rsid w:val="00C371C4"/>
    <w:rsid w:val="00C378EE"/>
    <w:rsid w:val="00C37C90"/>
    <w:rsid w:val="00C37D71"/>
    <w:rsid w:val="00C4007F"/>
    <w:rsid w:val="00C40143"/>
    <w:rsid w:val="00C40A0E"/>
    <w:rsid w:val="00C42265"/>
    <w:rsid w:val="00C426A4"/>
    <w:rsid w:val="00C427C5"/>
    <w:rsid w:val="00C4291B"/>
    <w:rsid w:val="00C42970"/>
    <w:rsid w:val="00C4361B"/>
    <w:rsid w:val="00C4364C"/>
    <w:rsid w:val="00C43C98"/>
    <w:rsid w:val="00C43EB7"/>
    <w:rsid w:val="00C44125"/>
    <w:rsid w:val="00C4494D"/>
    <w:rsid w:val="00C450C0"/>
    <w:rsid w:val="00C451CA"/>
    <w:rsid w:val="00C456A9"/>
    <w:rsid w:val="00C459C9"/>
    <w:rsid w:val="00C45F01"/>
    <w:rsid w:val="00C469BB"/>
    <w:rsid w:val="00C46FB2"/>
    <w:rsid w:val="00C47776"/>
    <w:rsid w:val="00C47AD3"/>
    <w:rsid w:val="00C47F4B"/>
    <w:rsid w:val="00C50024"/>
    <w:rsid w:val="00C507A0"/>
    <w:rsid w:val="00C51000"/>
    <w:rsid w:val="00C510CF"/>
    <w:rsid w:val="00C519B1"/>
    <w:rsid w:val="00C51CC8"/>
    <w:rsid w:val="00C51DF5"/>
    <w:rsid w:val="00C52051"/>
    <w:rsid w:val="00C52BB1"/>
    <w:rsid w:val="00C52DCD"/>
    <w:rsid w:val="00C53A33"/>
    <w:rsid w:val="00C556A3"/>
    <w:rsid w:val="00C55C62"/>
    <w:rsid w:val="00C569E1"/>
    <w:rsid w:val="00C5721F"/>
    <w:rsid w:val="00C57481"/>
    <w:rsid w:val="00C604ED"/>
    <w:rsid w:val="00C6095B"/>
    <w:rsid w:val="00C60BB4"/>
    <w:rsid w:val="00C6127E"/>
    <w:rsid w:val="00C612A8"/>
    <w:rsid w:val="00C61F4C"/>
    <w:rsid w:val="00C621B7"/>
    <w:rsid w:val="00C62597"/>
    <w:rsid w:val="00C62AAF"/>
    <w:rsid w:val="00C642CD"/>
    <w:rsid w:val="00C642E0"/>
    <w:rsid w:val="00C654C9"/>
    <w:rsid w:val="00C655C1"/>
    <w:rsid w:val="00C65750"/>
    <w:rsid w:val="00C659B0"/>
    <w:rsid w:val="00C65CEE"/>
    <w:rsid w:val="00C65E19"/>
    <w:rsid w:val="00C66208"/>
    <w:rsid w:val="00C66658"/>
    <w:rsid w:val="00C66963"/>
    <w:rsid w:val="00C66C41"/>
    <w:rsid w:val="00C6784F"/>
    <w:rsid w:val="00C67F49"/>
    <w:rsid w:val="00C70060"/>
    <w:rsid w:val="00C704B4"/>
    <w:rsid w:val="00C708BE"/>
    <w:rsid w:val="00C7092C"/>
    <w:rsid w:val="00C70964"/>
    <w:rsid w:val="00C70C02"/>
    <w:rsid w:val="00C70ED2"/>
    <w:rsid w:val="00C7106B"/>
    <w:rsid w:val="00C717AD"/>
    <w:rsid w:val="00C71A66"/>
    <w:rsid w:val="00C71F7A"/>
    <w:rsid w:val="00C72E61"/>
    <w:rsid w:val="00C736C8"/>
    <w:rsid w:val="00C74302"/>
    <w:rsid w:val="00C74668"/>
    <w:rsid w:val="00C74871"/>
    <w:rsid w:val="00C74998"/>
    <w:rsid w:val="00C7592F"/>
    <w:rsid w:val="00C75BA0"/>
    <w:rsid w:val="00C75D26"/>
    <w:rsid w:val="00C7600D"/>
    <w:rsid w:val="00C76894"/>
    <w:rsid w:val="00C76B1C"/>
    <w:rsid w:val="00C76B80"/>
    <w:rsid w:val="00C77865"/>
    <w:rsid w:val="00C77BB2"/>
    <w:rsid w:val="00C77CA1"/>
    <w:rsid w:val="00C80936"/>
    <w:rsid w:val="00C80F64"/>
    <w:rsid w:val="00C8115C"/>
    <w:rsid w:val="00C818A4"/>
    <w:rsid w:val="00C81A17"/>
    <w:rsid w:val="00C81B13"/>
    <w:rsid w:val="00C8203A"/>
    <w:rsid w:val="00C82D29"/>
    <w:rsid w:val="00C836E4"/>
    <w:rsid w:val="00C836F2"/>
    <w:rsid w:val="00C836F9"/>
    <w:rsid w:val="00C8371D"/>
    <w:rsid w:val="00C837CB"/>
    <w:rsid w:val="00C83B81"/>
    <w:rsid w:val="00C83BE0"/>
    <w:rsid w:val="00C83C85"/>
    <w:rsid w:val="00C8409F"/>
    <w:rsid w:val="00C847F4"/>
    <w:rsid w:val="00C848DC"/>
    <w:rsid w:val="00C84BCA"/>
    <w:rsid w:val="00C84EDB"/>
    <w:rsid w:val="00C8521E"/>
    <w:rsid w:val="00C853BD"/>
    <w:rsid w:val="00C85528"/>
    <w:rsid w:val="00C86EF3"/>
    <w:rsid w:val="00C903DA"/>
    <w:rsid w:val="00C90B31"/>
    <w:rsid w:val="00C90CDD"/>
    <w:rsid w:val="00C91463"/>
    <w:rsid w:val="00C92508"/>
    <w:rsid w:val="00C92B2F"/>
    <w:rsid w:val="00C92FA1"/>
    <w:rsid w:val="00C93ACC"/>
    <w:rsid w:val="00C940BB"/>
    <w:rsid w:val="00C94AF3"/>
    <w:rsid w:val="00C94B8D"/>
    <w:rsid w:val="00C94D22"/>
    <w:rsid w:val="00C95654"/>
    <w:rsid w:val="00C9681A"/>
    <w:rsid w:val="00C9705E"/>
    <w:rsid w:val="00C97D0A"/>
    <w:rsid w:val="00CA00ED"/>
    <w:rsid w:val="00CA090B"/>
    <w:rsid w:val="00CA0B46"/>
    <w:rsid w:val="00CA1333"/>
    <w:rsid w:val="00CA1F5F"/>
    <w:rsid w:val="00CA23D5"/>
    <w:rsid w:val="00CA27D3"/>
    <w:rsid w:val="00CA28B3"/>
    <w:rsid w:val="00CA369E"/>
    <w:rsid w:val="00CA3902"/>
    <w:rsid w:val="00CA3F3A"/>
    <w:rsid w:val="00CA40D8"/>
    <w:rsid w:val="00CA4BAA"/>
    <w:rsid w:val="00CA5D19"/>
    <w:rsid w:val="00CA5F5F"/>
    <w:rsid w:val="00CA6144"/>
    <w:rsid w:val="00CA6CDE"/>
    <w:rsid w:val="00CA7769"/>
    <w:rsid w:val="00CA7962"/>
    <w:rsid w:val="00CA798B"/>
    <w:rsid w:val="00CA79D5"/>
    <w:rsid w:val="00CB0681"/>
    <w:rsid w:val="00CB11F6"/>
    <w:rsid w:val="00CB1655"/>
    <w:rsid w:val="00CB1C9D"/>
    <w:rsid w:val="00CB1F5F"/>
    <w:rsid w:val="00CB2572"/>
    <w:rsid w:val="00CB2EBC"/>
    <w:rsid w:val="00CB3971"/>
    <w:rsid w:val="00CB3FCE"/>
    <w:rsid w:val="00CB47CE"/>
    <w:rsid w:val="00CB4EB3"/>
    <w:rsid w:val="00CB515A"/>
    <w:rsid w:val="00CB58EE"/>
    <w:rsid w:val="00CB5E54"/>
    <w:rsid w:val="00CB65FF"/>
    <w:rsid w:val="00CB70E2"/>
    <w:rsid w:val="00CB74BB"/>
    <w:rsid w:val="00CB78B3"/>
    <w:rsid w:val="00CC03A6"/>
    <w:rsid w:val="00CC0B1A"/>
    <w:rsid w:val="00CC0BDE"/>
    <w:rsid w:val="00CC118D"/>
    <w:rsid w:val="00CC147F"/>
    <w:rsid w:val="00CC17BF"/>
    <w:rsid w:val="00CC186B"/>
    <w:rsid w:val="00CC1DB9"/>
    <w:rsid w:val="00CC2354"/>
    <w:rsid w:val="00CC28FB"/>
    <w:rsid w:val="00CC2E48"/>
    <w:rsid w:val="00CC32AA"/>
    <w:rsid w:val="00CC32F9"/>
    <w:rsid w:val="00CC3471"/>
    <w:rsid w:val="00CC3525"/>
    <w:rsid w:val="00CC3CF5"/>
    <w:rsid w:val="00CC3FF3"/>
    <w:rsid w:val="00CC40D3"/>
    <w:rsid w:val="00CC4A90"/>
    <w:rsid w:val="00CC4B1D"/>
    <w:rsid w:val="00CC4ECF"/>
    <w:rsid w:val="00CC5FD7"/>
    <w:rsid w:val="00CC7473"/>
    <w:rsid w:val="00CC7672"/>
    <w:rsid w:val="00CC77FD"/>
    <w:rsid w:val="00CC7F18"/>
    <w:rsid w:val="00CD1326"/>
    <w:rsid w:val="00CD2816"/>
    <w:rsid w:val="00CD2B85"/>
    <w:rsid w:val="00CD334E"/>
    <w:rsid w:val="00CD36BA"/>
    <w:rsid w:val="00CD3745"/>
    <w:rsid w:val="00CD37F1"/>
    <w:rsid w:val="00CD4662"/>
    <w:rsid w:val="00CD481A"/>
    <w:rsid w:val="00CD4939"/>
    <w:rsid w:val="00CD4984"/>
    <w:rsid w:val="00CD56A8"/>
    <w:rsid w:val="00CD5F54"/>
    <w:rsid w:val="00CD6C8B"/>
    <w:rsid w:val="00CD78A1"/>
    <w:rsid w:val="00CD7B82"/>
    <w:rsid w:val="00CD7E4F"/>
    <w:rsid w:val="00CE00ED"/>
    <w:rsid w:val="00CE0205"/>
    <w:rsid w:val="00CE037E"/>
    <w:rsid w:val="00CE0552"/>
    <w:rsid w:val="00CE0A9E"/>
    <w:rsid w:val="00CE14E6"/>
    <w:rsid w:val="00CE1844"/>
    <w:rsid w:val="00CE26A1"/>
    <w:rsid w:val="00CE3C7A"/>
    <w:rsid w:val="00CE5D85"/>
    <w:rsid w:val="00CE66AB"/>
    <w:rsid w:val="00CE7877"/>
    <w:rsid w:val="00CE7C0B"/>
    <w:rsid w:val="00CF0517"/>
    <w:rsid w:val="00CF09F3"/>
    <w:rsid w:val="00CF116E"/>
    <w:rsid w:val="00CF11A7"/>
    <w:rsid w:val="00CF13BF"/>
    <w:rsid w:val="00CF2154"/>
    <w:rsid w:val="00CF2235"/>
    <w:rsid w:val="00CF27BD"/>
    <w:rsid w:val="00CF2873"/>
    <w:rsid w:val="00CF2AEA"/>
    <w:rsid w:val="00CF2EBC"/>
    <w:rsid w:val="00CF34CE"/>
    <w:rsid w:val="00CF3D4F"/>
    <w:rsid w:val="00CF3DD9"/>
    <w:rsid w:val="00CF4799"/>
    <w:rsid w:val="00CF4F7A"/>
    <w:rsid w:val="00CF52A6"/>
    <w:rsid w:val="00CF5886"/>
    <w:rsid w:val="00CF5CF3"/>
    <w:rsid w:val="00CF6255"/>
    <w:rsid w:val="00CF6698"/>
    <w:rsid w:val="00CF681B"/>
    <w:rsid w:val="00CF7A63"/>
    <w:rsid w:val="00CF7BD6"/>
    <w:rsid w:val="00D00CC0"/>
    <w:rsid w:val="00D00F94"/>
    <w:rsid w:val="00D01590"/>
    <w:rsid w:val="00D015DE"/>
    <w:rsid w:val="00D01DB4"/>
    <w:rsid w:val="00D0235A"/>
    <w:rsid w:val="00D02516"/>
    <w:rsid w:val="00D02C46"/>
    <w:rsid w:val="00D039B3"/>
    <w:rsid w:val="00D03C36"/>
    <w:rsid w:val="00D042B7"/>
    <w:rsid w:val="00D054F8"/>
    <w:rsid w:val="00D055CC"/>
    <w:rsid w:val="00D0561C"/>
    <w:rsid w:val="00D056B0"/>
    <w:rsid w:val="00D059B3"/>
    <w:rsid w:val="00D06373"/>
    <w:rsid w:val="00D06E79"/>
    <w:rsid w:val="00D07161"/>
    <w:rsid w:val="00D07422"/>
    <w:rsid w:val="00D079BB"/>
    <w:rsid w:val="00D10E0C"/>
    <w:rsid w:val="00D11AD1"/>
    <w:rsid w:val="00D11CC9"/>
    <w:rsid w:val="00D11D87"/>
    <w:rsid w:val="00D120E4"/>
    <w:rsid w:val="00D12170"/>
    <w:rsid w:val="00D122DF"/>
    <w:rsid w:val="00D122EC"/>
    <w:rsid w:val="00D12361"/>
    <w:rsid w:val="00D123AA"/>
    <w:rsid w:val="00D13444"/>
    <w:rsid w:val="00D13BD0"/>
    <w:rsid w:val="00D14056"/>
    <w:rsid w:val="00D14394"/>
    <w:rsid w:val="00D147CF"/>
    <w:rsid w:val="00D14B6C"/>
    <w:rsid w:val="00D14CA2"/>
    <w:rsid w:val="00D154FC"/>
    <w:rsid w:val="00D15B93"/>
    <w:rsid w:val="00D16165"/>
    <w:rsid w:val="00D16571"/>
    <w:rsid w:val="00D16A5B"/>
    <w:rsid w:val="00D17141"/>
    <w:rsid w:val="00D17144"/>
    <w:rsid w:val="00D17DF0"/>
    <w:rsid w:val="00D201F5"/>
    <w:rsid w:val="00D20AF8"/>
    <w:rsid w:val="00D214DB"/>
    <w:rsid w:val="00D21D1D"/>
    <w:rsid w:val="00D21F8E"/>
    <w:rsid w:val="00D2203D"/>
    <w:rsid w:val="00D2266F"/>
    <w:rsid w:val="00D22764"/>
    <w:rsid w:val="00D22861"/>
    <w:rsid w:val="00D22FBB"/>
    <w:rsid w:val="00D2389E"/>
    <w:rsid w:val="00D23B1E"/>
    <w:rsid w:val="00D23D79"/>
    <w:rsid w:val="00D240E6"/>
    <w:rsid w:val="00D24406"/>
    <w:rsid w:val="00D24EBA"/>
    <w:rsid w:val="00D266DF"/>
    <w:rsid w:val="00D26EBD"/>
    <w:rsid w:val="00D26ED3"/>
    <w:rsid w:val="00D270CF"/>
    <w:rsid w:val="00D273E2"/>
    <w:rsid w:val="00D27813"/>
    <w:rsid w:val="00D27D40"/>
    <w:rsid w:val="00D27D58"/>
    <w:rsid w:val="00D3006B"/>
    <w:rsid w:val="00D3017F"/>
    <w:rsid w:val="00D3067A"/>
    <w:rsid w:val="00D310E7"/>
    <w:rsid w:val="00D31F8A"/>
    <w:rsid w:val="00D3212A"/>
    <w:rsid w:val="00D321F9"/>
    <w:rsid w:val="00D33630"/>
    <w:rsid w:val="00D33718"/>
    <w:rsid w:val="00D33AC1"/>
    <w:rsid w:val="00D33AF1"/>
    <w:rsid w:val="00D3456C"/>
    <w:rsid w:val="00D35645"/>
    <w:rsid w:val="00D35B45"/>
    <w:rsid w:val="00D35E64"/>
    <w:rsid w:val="00D360EB"/>
    <w:rsid w:val="00D36BF8"/>
    <w:rsid w:val="00D3703A"/>
    <w:rsid w:val="00D3741E"/>
    <w:rsid w:val="00D374E5"/>
    <w:rsid w:val="00D40722"/>
    <w:rsid w:val="00D407E5"/>
    <w:rsid w:val="00D40BF9"/>
    <w:rsid w:val="00D40C72"/>
    <w:rsid w:val="00D41682"/>
    <w:rsid w:val="00D41C58"/>
    <w:rsid w:val="00D41F98"/>
    <w:rsid w:val="00D426BF"/>
    <w:rsid w:val="00D429B8"/>
    <w:rsid w:val="00D43356"/>
    <w:rsid w:val="00D433AD"/>
    <w:rsid w:val="00D43573"/>
    <w:rsid w:val="00D43761"/>
    <w:rsid w:val="00D437D9"/>
    <w:rsid w:val="00D43C91"/>
    <w:rsid w:val="00D43D21"/>
    <w:rsid w:val="00D4400C"/>
    <w:rsid w:val="00D4421B"/>
    <w:rsid w:val="00D44DA6"/>
    <w:rsid w:val="00D4514B"/>
    <w:rsid w:val="00D45544"/>
    <w:rsid w:val="00D457D0"/>
    <w:rsid w:val="00D45A00"/>
    <w:rsid w:val="00D469BE"/>
    <w:rsid w:val="00D46EAE"/>
    <w:rsid w:val="00D46F48"/>
    <w:rsid w:val="00D474CD"/>
    <w:rsid w:val="00D477BB"/>
    <w:rsid w:val="00D50F8D"/>
    <w:rsid w:val="00D51783"/>
    <w:rsid w:val="00D53BA8"/>
    <w:rsid w:val="00D5426C"/>
    <w:rsid w:val="00D54535"/>
    <w:rsid w:val="00D548F0"/>
    <w:rsid w:val="00D553B8"/>
    <w:rsid w:val="00D557AA"/>
    <w:rsid w:val="00D55950"/>
    <w:rsid w:val="00D55EC2"/>
    <w:rsid w:val="00D5643C"/>
    <w:rsid w:val="00D571D2"/>
    <w:rsid w:val="00D57608"/>
    <w:rsid w:val="00D57B22"/>
    <w:rsid w:val="00D57D28"/>
    <w:rsid w:val="00D57E7E"/>
    <w:rsid w:val="00D60534"/>
    <w:rsid w:val="00D608AD"/>
    <w:rsid w:val="00D60CA8"/>
    <w:rsid w:val="00D61622"/>
    <w:rsid w:val="00D61659"/>
    <w:rsid w:val="00D61750"/>
    <w:rsid w:val="00D61C54"/>
    <w:rsid w:val="00D62E65"/>
    <w:rsid w:val="00D6307C"/>
    <w:rsid w:val="00D63244"/>
    <w:rsid w:val="00D64094"/>
    <w:rsid w:val="00D641D9"/>
    <w:rsid w:val="00D64681"/>
    <w:rsid w:val="00D64845"/>
    <w:rsid w:val="00D64CAA"/>
    <w:rsid w:val="00D64F0F"/>
    <w:rsid w:val="00D65246"/>
    <w:rsid w:val="00D66054"/>
    <w:rsid w:val="00D6610B"/>
    <w:rsid w:val="00D661D8"/>
    <w:rsid w:val="00D66B40"/>
    <w:rsid w:val="00D66E2C"/>
    <w:rsid w:val="00D671D1"/>
    <w:rsid w:val="00D67DE5"/>
    <w:rsid w:val="00D67E9F"/>
    <w:rsid w:val="00D67EF3"/>
    <w:rsid w:val="00D700FA"/>
    <w:rsid w:val="00D703C7"/>
    <w:rsid w:val="00D704A8"/>
    <w:rsid w:val="00D70504"/>
    <w:rsid w:val="00D705E2"/>
    <w:rsid w:val="00D70749"/>
    <w:rsid w:val="00D70896"/>
    <w:rsid w:val="00D70F28"/>
    <w:rsid w:val="00D7111E"/>
    <w:rsid w:val="00D712A4"/>
    <w:rsid w:val="00D713B3"/>
    <w:rsid w:val="00D71A23"/>
    <w:rsid w:val="00D721A8"/>
    <w:rsid w:val="00D721AD"/>
    <w:rsid w:val="00D72452"/>
    <w:rsid w:val="00D724B7"/>
    <w:rsid w:val="00D7339A"/>
    <w:rsid w:val="00D734D4"/>
    <w:rsid w:val="00D738F8"/>
    <w:rsid w:val="00D73A73"/>
    <w:rsid w:val="00D73E63"/>
    <w:rsid w:val="00D740AB"/>
    <w:rsid w:val="00D74274"/>
    <w:rsid w:val="00D746CD"/>
    <w:rsid w:val="00D75008"/>
    <w:rsid w:val="00D7573D"/>
    <w:rsid w:val="00D75D9C"/>
    <w:rsid w:val="00D76BBA"/>
    <w:rsid w:val="00D76CB5"/>
    <w:rsid w:val="00D76D77"/>
    <w:rsid w:val="00D76EE0"/>
    <w:rsid w:val="00D774F1"/>
    <w:rsid w:val="00D777B6"/>
    <w:rsid w:val="00D77A38"/>
    <w:rsid w:val="00D77ABE"/>
    <w:rsid w:val="00D77C0D"/>
    <w:rsid w:val="00D77DCE"/>
    <w:rsid w:val="00D80335"/>
    <w:rsid w:val="00D808B8"/>
    <w:rsid w:val="00D810C6"/>
    <w:rsid w:val="00D81F81"/>
    <w:rsid w:val="00D823F5"/>
    <w:rsid w:val="00D824EA"/>
    <w:rsid w:val="00D829EC"/>
    <w:rsid w:val="00D82A8E"/>
    <w:rsid w:val="00D84712"/>
    <w:rsid w:val="00D84EFD"/>
    <w:rsid w:val="00D84F84"/>
    <w:rsid w:val="00D85443"/>
    <w:rsid w:val="00D85978"/>
    <w:rsid w:val="00D86034"/>
    <w:rsid w:val="00D86BF9"/>
    <w:rsid w:val="00D8762D"/>
    <w:rsid w:val="00D87D06"/>
    <w:rsid w:val="00D901A4"/>
    <w:rsid w:val="00D90332"/>
    <w:rsid w:val="00D90ACD"/>
    <w:rsid w:val="00D91276"/>
    <w:rsid w:val="00D919C4"/>
    <w:rsid w:val="00D91ADC"/>
    <w:rsid w:val="00D9221F"/>
    <w:rsid w:val="00D9227C"/>
    <w:rsid w:val="00D92506"/>
    <w:rsid w:val="00D92AE6"/>
    <w:rsid w:val="00D92CBF"/>
    <w:rsid w:val="00D93378"/>
    <w:rsid w:val="00D936B0"/>
    <w:rsid w:val="00D9404B"/>
    <w:rsid w:val="00D940EA"/>
    <w:rsid w:val="00D94521"/>
    <w:rsid w:val="00D94B2D"/>
    <w:rsid w:val="00D94BE5"/>
    <w:rsid w:val="00D950FC"/>
    <w:rsid w:val="00D958DC"/>
    <w:rsid w:val="00D95B2C"/>
    <w:rsid w:val="00D95BDF"/>
    <w:rsid w:val="00D95E6B"/>
    <w:rsid w:val="00D96CF4"/>
    <w:rsid w:val="00D974E1"/>
    <w:rsid w:val="00D97633"/>
    <w:rsid w:val="00D97BA4"/>
    <w:rsid w:val="00D97E06"/>
    <w:rsid w:val="00DA03DF"/>
    <w:rsid w:val="00DA0427"/>
    <w:rsid w:val="00DA0633"/>
    <w:rsid w:val="00DA1E75"/>
    <w:rsid w:val="00DA240C"/>
    <w:rsid w:val="00DA260A"/>
    <w:rsid w:val="00DA2BA7"/>
    <w:rsid w:val="00DA3798"/>
    <w:rsid w:val="00DA38A4"/>
    <w:rsid w:val="00DA3BD0"/>
    <w:rsid w:val="00DA3C46"/>
    <w:rsid w:val="00DA3EC5"/>
    <w:rsid w:val="00DA445F"/>
    <w:rsid w:val="00DA5A3E"/>
    <w:rsid w:val="00DA606D"/>
    <w:rsid w:val="00DA6997"/>
    <w:rsid w:val="00DA6AD5"/>
    <w:rsid w:val="00DA6B17"/>
    <w:rsid w:val="00DA6D2C"/>
    <w:rsid w:val="00DA7F8D"/>
    <w:rsid w:val="00DB00CB"/>
    <w:rsid w:val="00DB025F"/>
    <w:rsid w:val="00DB02CE"/>
    <w:rsid w:val="00DB0C03"/>
    <w:rsid w:val="00DB0EF8"/>
    <w:rsid w:val="00DB1183"/>
    <w:rsid w:val="00DB12FA"/>
    <w:rsid w:val="00DB2DA5"/>
    <w:rsid w:val="00DB330C"/>
    <w:rsid w:val="00DB39F7"/>
    <w:rsid w:val="00DB3C9C"/>
    <w:rsid w:val="00DB4120"/>
    <w:rsid w:val="00DB4A2A"/>
    <w:rsid w:val="00DB51CC"/>
    <w:rsid w:val="00DB5944"/>
    <w:rsid w:val="00DB5D7A"/>
    <w:rsid w:val="00DB5E47"/>
    <w:rsid w:val="00DB5FE8"/>
    <w:rsid w:val="00DB6087"/>
    <w:rsid w:val="00DB6347"/>
    <w:rsid w:val="00DB643D"/>
    <w:rsid w:val="00DB7B74"/>
    <w:rsid w:val="00DC0A9B"/>
    <w:rsid w:val="00DC0B74"/>
    <w:rsid w:val="00DC0E6B"/>
    <w:rsid w:val="00DC1F83"/>
    <w:rsid w:val="00DC20D9"/>
    <w:rsid w:val="00DC324E"/>
    <w:rsid w:val="00DC34D1"/>
    <w:rsid w:val="00DC34DC"/>
    <w:rsid w:val="00DC3D23"/>
    <w:rsid w:val="00DC3E52"/>
    <w:rsid w:val="00DC427C"/>
    <w:rsid w:val="00DC57C6"/>
    <w:rsid w:val="00DC5C19"/>
    <w:rsid w:val="00DC5CC7"/>
    <w:rsid w:val="00DC61C6"/>
    <w:rsid w:val="00DC6265"/>
    <w:rsid w:val="00DC6E5D"/>
    <w:rsid w:val="00DC7F7B"/>
    <w:rsid w:val="00DD1409"/>
    <w:rsid w:val="00DD15A1"/>
    <w:rsid w:val="00DD19B4"/>
    <w:rsid w:val="00DD1B42"/>
    <w:rsid w:val="00DD246F"/>
    <w:rsid w:val="00DD28B8"/>
    <w:rsid w:val="00DD31E4"/>
    <w:rsid w:val="00DD339E"/>
    <w:rsid w:val="00DD3DA0"/>
    <w:rsid w:val="00DD3E8E"/>
    <w:rsid w:val="00DD3EFB"/>
    <w:rsid w:val="00DD422A"/>
    <w:rsid w:val="00DD4BFD"/>
    <w:rsid w:val="00DD508C"/>
    <w:rsid w:val="00DD5A06"/>
    <w:rsid w:val="00DD5B0E"/>
    <w:rsid w:val="00DD5BFD"/>
    <w:rsid w:val="00DD5FCC"/>
    <w:rsid w:val="00DD68C9"/>
    <w:rsid w:val="00DD6934"/>
    <w:rsid w:val="00DD6C44"/>
    <w:rsid w:val="00DD6ED3"/>
    <w:rsid w:val="00DD7186"/>
    <w:rsid w:val="00DD741D"/>
    <w:rsid w:val="00DD7722"/>
    <w:rsid w:val="00DD7783"/>
    <w:rsid w:val="00DD7911"/>
    <w:rsid w:val="00DD7A0A"/>
    <w:rsid w:val="00DD7FF8"/>
    <w:rsid w:val="00DE0017"/>
    <w:rsid w:val="00DE032E"/>
    <w:rsid w:val="00DE0DE4"/>
    <w:rsid w:val="00DE121F"/>
    <w:rsid w:val="00DE1574"/>
    <w:rsid w:val="00DE1D91"/>
    <w:rsid w:val="00DE25F3"/>
    <w:rsid w:val="00DE260E"/>
    <w:rsid w:val="00DE2859"/>
    <w:rsid w:val="00DE2B63"/>
    <w:rsid w:val="00DE3654"/>
    <w:rsid w:val="00DE4564"/>
    <w:rsid w:val="00DE56BD"/>
    <w:rsid w:val="00DE5A1F"/>
    <w:rsid w:val="00DE6641"/>
    <w:rsid w:val="00DE6C7F"/>
    <w:rsid w:val="00DE6CE5"/>
    <w:rsid w:val="00DE713A"/>
    <w:rsid w:val="00DE7BAC"/>
    <w:rsid w:val="00DF0357"/>
    <w:rsid w:val="00DF049A"/>
    <w:rsid w:val="00DF0C92"/>
    <w:rsid w:val="00DF0FA9"/>
    <w:rsid w:val="00DF2131"/>
    <w:rsid w:val="00DF21BB"/>
    <w:rsid w:val="00DF25E5"/>
    <w:rsid w:val="00DF297F"/>
    <w:rsid w:val="00DF3055"/>
    <w:rsid w:val="00DF3423"/>
    <w:rsid w:val="00DF3833"/>
    <w:rsid w:val="00DF4049"/>
    <w:rsid w:val="00DF43E5"/>
    <w:rsid w:val="00DF500E"/>
    <w:rsid w:val="00DF5602"/>
    <w:rsid w:val="00DF56A6"/>
    <w:rsid w:val="00DF591B"/>
    <w:rsid w:val="00DF5BC3"/>
    <w:rsid w:val="00DF5BF1"/>
    <w:rsid w:val="00DF61FA"/>
    <w:rsid w:val="00DF66C0"/>
    <w:rsid w:val="00DF67A0"/>
    <w:rsid w:val="00DF6DB3"/>
    <w:rsid w:val="00DF7137"/>
    <w:rsid w:val="00DF71A5"/>
    <w:rsid w:val="00DF7EB5"/>
    <w:rsid w:val="00DF7EC2"/>
    <w:rsid w:val="00E0029E"/>
    <w:rsid w:val="00E00307"/>
    <w:rsid w:val="00E00769"/>
    <w:rsid w:val="00E00A21"/>
    <w:rsid w:val="00E00E72"/>
    <w:rsid w:val="00E01080"/>
    <w:rsid w:val="00E0125E"/>
    <w:rsid w:val="00E017D9"/>
    <w:rsid w:val="00E02142"/>
    <w:rsid w:val="00E02621"/>
    <w:rsid w:val="00E02979"/>
    <w:rsid w:val="00E02E59"/>
    <w:rsid w:val="00E02EAF"/>
    <w:rsid w:val="00E03476"/>
    <w:rsid w:val="00E0386A"/>
    <w:rsid w:val="00E03EC3"/>
    <w:rsid w:val="00E044C2"/>
    <w:rsid w:val="00E0498B"/>
    <w:rsid w:val="00E049D2"/>
    <w:rsid w:val="00E05016"/>
    <w:rsid w:val="00E0546B"/>
    <w:rsid w:val="00E0549A"/>
    <w:rsid w:val="00E06176"/>
    <w:rsid w:val="00E0628E"/>
    <w:rsid w:val="00E06439"/>
    <w:rsid w:val="00E068A8"/>
    <w:rsid w:val="00E06B27"/>
    <w:rsid w:val="00E06B87"/>
    <w:rsid w:val="00E07B7D"/>
    <w:rsid w:val="00E1022D"/>
    <w:rsid w:val="00E10772"/>
    <w:rsid w:val="00E10F05"/>
    <w:rsid w:val="00E11F4B"/>
    <w:rsid w:val="00E12FF0"/>
    <w:rsid w:val="00E1319B"/>
    <w:rsid w:val="00E135A4"/>
    <w:rsid w:val="00E14395"/>
    <w:rsid w:val="00E14AA9"/>
    <w:rsid w:val="00E15BA6"/>
    <w:rsid w:val="00E16250"/>
    <w:rsid w:val="00E165D6"/>
    <w:rsid w:val="00E16D60"/>
    <w:rsid w:val="00E1729E"/>
    <w:rsid w:val="00E1735E"/>
    <w:rsid w:val="00E1765D"/>
    <w:rsid w:val="00E17DCB"/>
    <w:rsid w:val="00E20592"/>
    <w:rsid w:val="00E207C7"/>
    <w:rsid w:val="00E212C4"/>
    <w:rsid w:val="00E21805"/>
    <w:rsid w:val="00E21AA1"/>
    <w:rsid w:val="00E22E21"/>
    <w:rsid w:val="00E23105"/>
    <w:rsid w:val="00E238E1"/>
    <w:rsid w:val="00E23A14"/>
    <w:rsid w:val="00E24401"/>
    <w:rsid w:val="00E249AD"/>
    <w:rsid w:val="00E24AA6"/>
    <w:rsid w:val="00E24FE3"/>
    <w:rsid w:val="00E25030"/>
    <w:rsid w:val="00E25490"/>
    <w:rsid w:val="00E25A2E"/>
    <w:rsid w:val="00E27878"/>
    <w:rsid w:val="00E2788C"/>
    <w:rsid w:val="00E3083E"/>
    <w:rsid w:val="00E30CA3"/>
    <w:rsid w:val="00E30E5F"/>
    <w:rsid w:val="00E30E79"/>
    <w:rsid w:val="00E31531"/>
    <w:rsid w:val="00E31CE1"/>
    <w:rsid w:val="00E3297D"/>
    <w:rsid w:val="00E33B25"/>
    <w:rsid w:val="00E33B32"/>
    <w:rsid w:val="00E342CD"/>
    <w:rsid w:val="00E34ADB"/>
    <w:rsid w:val="00E36193"/>
    <w:rsid w:val="00E36614"/>
    <w:rsid w:val="00E36C84"/>
    <w:rsid w:val="00E37026"/>
    <w:rsid w:val="00E3750B"/>
    <w:rsid w:val="00E37F02"/>
    <w:rsid w:val="00E40762"/>
    <w:rsid w:val="00E412DA"/>
    <w:rsid w:val="00E414F9"/>
    <w:rsid w:val="00E4166A"/>
    <w:rsid w:val="00E41B17"/>
    <w:rsid w:val="00E421A4"/>
    <w:rsid w:val="00E42726"/>
    <w:rsid w:val="00E42B2D"/>
    <w:rsid w:val="00E42E4E"/>
    <w:rsid w:val="00E42EA9"/>
    <w:rsid w:val="00E4383F"/>
    <w:rsid w:val="00E43879"/>
    <w:rsid w:val="00E43E8D"/>
    <w:rsid w:val="00E44179"/>
    <w:rsid w:val="00E45070"/>
    <w:rsid w:val="00E450BC"/>
    <w:rsid w:val="00E453F3"/>
    <w:rsid w:val="00E45412"/>
    <w:rsid w:val="00E455A5"/>
    <w:rsid w:val="00E45DEB"/>
    <w:rsid w:val="00E45E57"/>
    <w:rsid w:val="00E460AE"/>
    <w:rsid w:val="00E464EC"/>
    <w:rsid w:val="00E4674F"/>
    <w:rsid w:val="00E46CD6"/>
    <w:rsid w:val="00E47048"/>
    <w:rsid w:val="00E4763B"/>
    <w:rsid w:val="00E47D07"/>
    <w:rsid w:val="00E500A2"/>
    <w:rsid w:val="00E50E7D"/>
    <w:rsid w:val="00E50FAA"/>
    <w:rsid w:val="00E5113C"/>
    <w:rsid w:val="00E51F60"/>
    <w:rsid w:val="00E5253A"/>
    <w:rsid w:val="00E529AD"/>
    <w:rsid w:val="00E52BA3"/>
    <w:rsid w:val="00E52EE0"/>
    <w:rsid w:val="00E53558"/>
    <w:rsid w:val="00E53969"/>
    <w:rsid w:val="00E53CC5"/>
    <w:rsid w:val="00E53FEB"/>
    <w:rsid w:val="00E540F2"/>
    <w:rsid w:val="00E543C5"/>
    <w:rsid w:val="00E54551"/>
    <w:rsid w:val="00E54B58"/>
    <w:rsid w:val="00E552BD"/>
    <w:rsid w:val="00E5580F"/>
    <w:rsid w:val="00E559DB"/>
    <w:rsid w:val="00E55E06"/>
    <w:rsid w:val="00E56161"/>
    <w:rsid w:val="00E5739D"/>
    <w:rsid w:val="00E5764F"/>
    <w:rsid w:val="00E57928"/>
    <w:rsid w:val="00E5792E"/>
    <w:rsid w:val="00E57AEA"/>
    <w:rsid w:val="00E57DD8"/>
    <w:rsid w:val="00E60170"/>
    <w:rsid w:val="00E60639"/>
    <w:rsid w:val="00E608CD"/>
    <w:rsid w:val="00E6100D"/>
    <w:rsid w:val="00E61805"/>
    <w:rsid w:val="00E61B27"/>
    <w:rsid w:val="00E61EC5"/>
    <w:rsid w:val="00E61EF5"/>
    <w:rsid w:val="00E62A7E"/>
    <w:rsid w:val="00E63C43"/>
    <w:rsid w:val="00E63D3E"/>
    <w:rsid w:val="00E64408"/>
    <w:rsid w:val="00E64BFF"/>
    <w:rsid w:val="00E64F0B"/>
    <w:rsid w:val="00E653FD"/>
    <w:rsid w:val="00E65A0C"/>
    <w:rsid w:val="00E661D4"/>
    <w:rsid w:val="00E6688D"/>
    <w:rsid w:val="00E66DA3"/>
    <w:rsid w:val="00E6715B"/>
    <w:rsid w:val="00E672F7"/>
    <w:rsid w:val="00E67888"/>
    <w:rsid w:val="00E67946"/>
    <w:rsid w:val="00E67A4E"/>
    <w:rsid w:val="00E704FB"/>
    <w:rsid w:val="00E70674"/>
    <w:rsid w:val="00E7099C"/>
    <w:rsid w:val="00E72628"/>
    <w:rsid w:val="00E72C2D"/>
    <w:rsid w:val="00E72C7A"/>
    <w:rsid w:val="00E73422"/>
    <w:rsid w:val="00E7395A"/>
    <w:rsid w:val="00E73DE9"/>
    <w:rsid w:val="00E748CB"/>
    <w:rsid w:val="00E74ACD"/>
    <w:rsid w:val="00E74C64"/>
    <w:rsid w:val="00E750DE"/>
    <w:rsid w:val="00E7572B"/>
    <w:rsid w:val="00E7594D"/>
    <w:rsid w:val="00E7663A"/>
    <w:rsid w:val="00E76A20"/>
    <w:rsid w:val="00E77325"/>
    <w:rsid w:val="00E7739C"/>
    <w:rsid w:val="00E777CE"/>
    <w:rsid w:val="00E779CA"/>
    <w:rsid w:val="00E77B00"/>
    <w:rsid w:val="00E77BEB"/>
    <w:rsid w:val="00E77E93"/>
    <w:rsid w:val="00E80446"/>
    <w:rsid w:val="00E80981"/>
    <w:rsid w:val="00E80E15"/>
    <w:rsid w:val="00E81267"/>
    <w:rsid w:val="00E81B69"/>
    <w:rsid w:val="00E821B1"/>
    <w:rsid w:val="00E82308"/>
    <w:rsid w:val="00E8240A"/>
    <w:rsid w:val="00E82D7B"/>
    <w:rsid w:val="00E840B2"/>
    <w:rsid w:val="00E843C1"/>
    <w:rsid w:val="00E84976"/>
    <w:rsid w:val="00E84A0C"/>
    <w:rsid w:val="00E84B07"/>
    <w:rsid w:val="00E84F8F"/>
    <w:rsid w:val="00E8582B"/>
    <w:rsid w:val="00E85ACD"/>
    <w:rsid w:val="00E85EA2"/>
    <w:rsid w:val="00E85FA6"/>
    <w:rsid w:val="00E8616A"/>
    <w:rsid w:val="00E86616"/>
    <w:rsid w:val="00E86B3A"/>
    <w:rsid w:val="00E86B4F"/>
    <w:rsid w:val="00E86B60"/>
    <w:rsid w:val="00E874A0"/>
    <w:rsid w:val="00E8784B"/>
    <w:rsid w:val="00E879A4"/>
    <w:rsid w:val="00E87E7B"/>
    <w:rsid w:val="00E9031E"/>
    <w:rsid w:val="00E90395"/>
    <w:rsid w:val="00E90AB9"/>
    <w:rsid w:val="00E90DC9"/>
    <w:rsid w:val="00E910BC"/>
    <w:rsid w:val="00E910E6"/>
    <w:rsid w:val="00E91655"/>
    <w:rsid w:val="00E919B5"/>
    <w:rsid w:val="00E9204D"/>
    <w:rsid w:val="00E920C9"/>
    <w:rsid w:val="00E9288F"/>
    <w:rsid w:val="00E92FAD"/>
    <w:rsid w:val="00E93510"/>
    <w:rsid w:val="00E93521"/>
    <w:rsid w:val="00E941DA"/>
    <w:rsid w:val="00E947AC"/>
    <w:rsid w:val="00E94A55"/>
    <w:rsid w:val="00E9593A"/>
    <w:rsid w:val="00E95A58"/>
    <w:rsid w:val="00E964CC"/>
    <w:rsid w:val="00E975BF"/>
    <w:rsid w:val="00E975E7"/>
    <w:rsid w:val="00E97DDE"/>
    <w:rsid w:val="00EA007F"/>
    <w:rsid w:val="00EA01A7"/>
    <w:rsid w:val="00EA0FAC"/>
    <w:rsid w:val="00EA102C"/>
    <w:rsid w:val="00EA173A"/>
    <w:rsid w:val="00EA1C74"/>
    <w:rsid w:val="00EA1FF9"/>
    <w:rsid w:val="00EA22D3"/>
    <w:rsid w:val="00EA2487"/>
    <w:rsid w:val="00EA24DB"/>
    <w:rsid w:val="00EA2B1F"/>
    <w:rsid w:val="00EA30ED"/>
    <w:rsid w:val="00EA3478"/>
    <w:rsid w:val="00EA347D"/>
    <w:rsid w:val="00EA40A5"/>
    <w:rsid w:val="00EA41B2"/>
    <w:rsid w:val="00EA42D9"/>
    <w:rsid w:val="00EA4592"/>
    <w:rsid w:val="00EA45B0"/>
    <w:rsid w:val="00EA47FB"/>
    <w:rsid w:val="00EA4CA6"/>
    <w:rsid w:val="00EA5577"/>
    <w:rsid w:val="00EA5BB6"/>
    <w:rsid w:val="00EA5BCD"/>
    <w:rsid w:val="00EA6A81"/>
    <w:rsid w:val="00EA6AE9"/>
    <w:rsid w:val="00EA6E65"/>
    <w:rsid w:val="00EA74B8"/>
    <w:rsid w:val="00EA7678"/>
    <w:rsid w:val="00EA7E20"/>
    <w:rsid w:val="00EB1103"/>
    <w:rsid w:val="00EB1143"/>
    <w:rsid w:val="00EB1677"/>
    <w:rsid w:val="00EB27F3"/>
    <w:rsid w:val="00EB2C3D"/>
    <w:rsid w:val="00EB2E6D"/>
    <w:rsid w:val="00EB2EEE"/>
    <w:rsid w:val="00EB3000"/>
    <w:rsid w:val="00EB3027"/>
    <w:rsid w:val="00EB33AD"/>
    <w:rsid w:val="00EB48D2"/>
    <w:rsid w:val="00EB4A45"/>
    <w:rsid w:val="00EB4B09"/>
    <w:rsid w:val="00EB4C64"/>
    <w:rsid w:val="00EB524D"/>
    <w:rsid w:val="00EB52BF"/>
    <w:rsid w:val="00EB5BC6"/>
    <w:rsid w:val="00EB63C3"/>
    <w:rsid w:val="00EB7303"/>
    <w:rsid w:val="00EB7483"/>
    <w:rsid w:val="00EB7718"/>
    <w:rsid w:val="00EB77D0"/>
    <w:rsid w:val="00EB7C55"/>
    <w:rsid w:val="00EC023C"/>
    <w:rsid w:val="00EC04EC"/>
    <w:rsid w:val="00EC06C7"/>
    <w:rsid w:val="00EC0D6F"/>
    <w:rsid w:val="00EC1221"/>
    <w:rsid w:val="00EC19FE"/>
    <w:rsid w:val="00EC1C1B"/>
    <w:rsid w:val="00EC2010"/>
    <w:rsid w:val="00EC294B"/>
    <w:rsid w:val="00EC2DCF"/>
    <w:rsid w:val="00EC380E"/>
    <w:rsid w:val="00EC3B20"/>
    <w:rsid w:val="00EC3C7C"/>
    <w:rsid w:val="00EC4148"/>
    <w:rsid w:val="00EC4834"/>
    <w:rsid w:val="00EC4DBB"/>
    <w:rsid w:val="00EC5042"/>
    <w:rsid w:val="00EC5177"/>
    <w:rsid w:val="00EC5327"/>
    <w:rsid w:val="00EC5485"/>
    <w:rsid w:val="00EC5903"/>
    <w:rsid w:val="00EC5A63"/>
    <w:rsid w:val="00EC5A7B"/>
    <w:rsid w:val="00EC5B2E"/>
    <w:rsid w:val="00EC5BE3"/>
    <w:rsid w:val="00EC60B4"/>
    <w:rsid w:val="00EC631D"/>
    <w:rsid w:val="00EC6592"/>
    <w:rsid w:val="00EC65F4"/>
    <w:rsid w:val="00EC6875"/>
    <w:rsid w:val="00EC6EFF"/>
    <w:rsid w:val="00EC70F3"/>
    <w:rsid w:val="00EC73C1"/>
    <w:rsid w:val="00ED050D"/>
    <w:rsid w:val="00ED095C"/>
    <w:rsid w:val="00ED096C"/>
    <w:rsid w:val="00ED0DC5"/>
    <w:rsid w:val="00ED10E2"/>
    <w:rsid w:val="00ED126F"/>
    <w:rsid w:val="00ED177C"/>
    <w:rsid w:val="00ED18E5"/>
    <w:rsid w:val="00ED1A32"/>
    <w:rsid w:val="00ED2C9A"/>
    <w:rsid w:val="00ED326F"/>
    <w:rsid w:val="00ED338D"/>
    <w:rsid w:val="00ED424A"/>
    <w:rsid w:val="00ED4646"/>
    <w:rsid w:val="00ED53C1"/>
    <w:rsid w:val="00ED58B0"/>
    <w:rsid w:val="00ED592F"/>
    <w:rsid w:val="00ED5D9F"/>
    <w:rsid w:val="00ED68D6"/>
    <w:rsid w:val="00ED6F94"/>
    <w:rsid w:val="00ED70B8"/>
    <w:rsid w:val="00ED7F1C"/>
    <w:rsid w:val="00ED7F5C"/>
    <w:rsid w:val="00EE00C5"/>
    <w:rsid w:val="00EE059E"/>
    <w:rsid w:val="00EE0763"/>
    <w:rsid w:val="00EE09E7"/>
    <w:rsid w:val="00EE12C6"/>
    <w:rsid w:val="00EE2A57"/>
    <w:rsid w:val="00EE3847"/>
    <w:rsid w:val="00EE3952"/>
    <w:rsid w:val="00EE3AE8"/>
    <w:rsid w:val="00EE3C9F"/>
    <w:rsid w:val="00EE3CB1"/>
    <w:rsid w:val="00EE3D45"/>
    <w:rsid w:val="00EE4229"/>
    <w:rsid w:val="00EE48E1"/>
    <w:rsid w:val="00EE52E1"/>
    <w:rsid w:val="00EE569D"/>
    <w:rsid w:val="00EE6FA7"/>
    <w:rsid w:val="00EE754B"/>
    <w:rsid w:val="00EF027F"/>
    <w:rsid w:val="00EF0412"/>
    <w:rsid w:val="00EF0577"/>
    <w:rsid w:val="00EF0B3C"/>
    <w:rsid w:val="00EF0B94"/>
    <w:rsid w:val="00EF1675"/>
    <w:rsid w:val="00EF1F1F"/>
    <w:rsid w:val="00EF20DA"/>
    <w:rsid w:val="00EF26DA"/>
    <w:rsid w:val="00EF2C86"/>
    <w:rsid w:val="00EF2D28"/>
    <w:rsid w:val="00EF35DD"/>
    <w:rsid w:val="00EF3D2D"/>
    <w:rsid w:val="00EF4460"/>
    <w:rsid w:val="00EF44ED"/>
    <w:rsid w:val="00EF460C"/>
    <w:rsid w:val="00EF4FB5"/>
    <w:rsid w:val="00EF5090"/>
    <w:rsid w:val="00EF5F92"/>
    <w:rsid w:val="00EF649F"/>
    <w:rsid w:val="00EF64FF"/>
    <w:rsid w:val="00EF6B33"/>
    <w:rsid w:val="00EF786E"/>
    <w:rsid w:val="00EF7C10"/>
    <w:rsid w:val="00F00193"/>
    <w:rsid w:val="00F0022C"/>
    <w:rsid w:val="00F005C3"/>
    <w:rsid w:val="00F00A9B"/>
    <w:rsid w:val="00F00CF6"/>
    <w:rsid w:val="00F00EA3"/>
    <w:rsid w:val="00F015B8"/>
    <w:rsid w:val="00F0176E"/>
    <w:rsid w:val="00F0215B"/>
    <w:rsid w:val="00F02903"/>
    <w:rsid w:val="00F029FA"/>
    <w:rsid w:val="00F02A7B"/>
    <w:rsid w:val="00F02E53"/>
    <w:rsid w:val="00F031C4"/>
    <w:rsid w:val="00F036ED"/>
    <w:rsid w:val="00F03891"/>
    <w:rsid w:val="00F0468F"/>
    <w:rsid w:val="00F049EA"/>
    <w:rsid w:val="00F049F2"/>
    <w:rsid w:val="00F04F16"/>
    <w:rsid w:val="00F0591D"/>
    <w:rsid w:val="00F059A1"/>
    <w:rsid w:val="00F05C7F"/>
    <w:rsid w:val="00F05CE3"/>
    <w:rsid w:val="00F05E8D"/>
    <w:rsid w:val="00F05F1E"/>
    <w:rsid w:val="00F06301"/>
    <w:rsid w:val="00F06E1D"/>
    <w:rsid w:val="00F07D43"/>
    <w:rsid w:val="00F07EF0"/>
    <w:rsid w:val="00F10463"/>
    <w:rsid w:val="00F106E7"/>
    <w:rsid w:val="00F107E9"/>
    <w:rsid w:val="00F10C38"/>
    <w:rsid w:val="00F11072"/>
    <w:rsid w:val="00F1231D"/>
    <w:rsid w:val="00F12339"/>
    <w:rsid w:val="00F125D9"/>
    <w:rsid w:val="00F126EA"/>
    <w:rsid w:val="00F127DA"/>
    <w:rsid w:val="00F12C0F"/>
    <w:rsid w:val="00F12CD8"/>
    <w:rsid w:val="00F136E0"/>
    <w:rsid w:val="00F13779"/>
    <w:rsid w:val="00F13A7F"/>
    <w:rsid w:val="00F1405B"/>
    <w:rsid w:val="00F1484C"/>
    <w:rsid w:val="00F14A30"/>
    <w:rsid w:val="00F14AD3"/>
    <w:rsid w:val="00F14ADE"/>
    <w:rsid w:val="00F14E4C"/>
    <w:rsid w:val="00F15BE1"/>
    <w:rsid w:val="00F16214"/>
    <w:rsid w:val="00F177B9"/>
    <w:rsid w:val="00F177D1"/>
    <w:rsid w:val="00F20217"/>
    <w:rsid w:val="00F20592"/>
    <w:rsid w:val="00F20899"/>
    <w:rsid w:val="00F20A02"/>
    <w:rsid w:val="00F21B30"/>
    <w:rsid w:val="00F21E65"/>
    <w:rsid w:val="00F2246D"/>
    <w:rsid w:val="00F22573"/>
    <w:rsid w:val="00F22B56"/>
    <w:rsid w:val="00F22D3E"/>
    <w:rsid w:val="00F230E1"/>
    <w:rsid w:val="00F230E2"/>
    <w:rsid w:val="00F233F5"/>
    <w:rsid w:val="00F2361B"/>
    <w:rsid w:val="00F23958"/>
    <w:rsid w:val="00F2426C"/>
    <w:rsid w:val="00F242D0"/>
    <w:rsid w:val="00F24C02"/>
    <w:rsid w:val="00F25421"/>
    <w:rsid w:val="00F255B4"/>
    <w:rsid w:val="00F26087"/>
    <w:rsid w:val="00F265AC"/>
    <w:rsid w:val="00F26DC7"/>
    <w:rsid w:val="00F271F4"/>
    <w:rsid w:val="00F2735F"/>
    <w:rsid w:val="00F276EE"/>
    <w:rsid w:val="00F27C71"/>
    <w:rsid w:val="00F30822"/>
    <w:rsid w:val="00F30849"/>
    <w:rsid w:val="00F30A46"/>
    <w:rsid w:val="00F30E8A"/>
    <w:rsid w:val="00F31480"/>
    <w:rsid w:val="00F31483"/>
    <w:rsid w:val="00F3159F"/>
    <w:rsid w:val="00F3168C"/>
    <w:rsid w:val="00F32063"/>
    <w:rsid w:val="00F32104"/>
    <w:rsid w:val="00F322F9"/>
    <w:rsid w:val="00F3232D"/>
    <w:rsid w:val="00F32935"/>
    <w:rsid w:val="00F333FE"/>
    <w:rsid w:val="00F3350F"/>
    <w:rsid w:val="00F336A2"/>
    <w:rsid w:val="00F336A3"/>
    <w:rsid w:val="00F3379D"/>
    <w:rsid w:val="00F337F2"/>
    <w:rsid w:val="00F33982"/>
    <w:rsid w:val="00F33B35"/>
    <w:rsid w:val="00F343F7"/>
    <w:rsid w:val="00F34435"/>
    <w:rsid w:val="00F344A1"/>
    <w:rsid w:val="00F3460F"/>
    <w:rsid w:val="00F35A0F"/>
    <w:rsid w:val="00F36BC3"/>
    <w:rsid w:val="00F36DC8"/>
    <w:rsid w:val="00F376EB"/>
    <w:rsid w:val="00F37E22"/>
    <w:rsid w:val="00F37EF5"/>
    <w:rsid w:val="00F37FA5"/>
    <w:rsid w:val="00F401AF"/>
    <w:rsid w:val="00F41D47"/>
    <w:rsid w:val="00F41DE4"/>
    <w:rsid w:val="00F427C9"/>
    <w:rsid w:val="00F42E73"/>
    <w:rsid w:val="00F42EDC"/>
    <w:rsid w:val="00F43317"/>
    <w:rsid w:val="00F438B0"/>
    <w:rsid w:val="00F4421B"/>
    <w:rsid w:val="00F44ACF"/>
    <w:rsid w:val="00F4555B"/>
    <w:rsid w:val="00F469EC"/>
    <w:rsid w:val="00F46D3D"/>
    <w:rsid w:val="00F470D0"/>
    <w:rsid w:val="00F475E7"/>
    <w:rsid w:val="00F50235"/>
    <w:rsid w:val="00F52129"/>
    <w:rsid w:val="00F5219B"/>
    <w:rsid w:val="00F522E5"/>
    <w:rsid w:val="00F534F6"/>
    <w:rsid w:val="00F535F8"/>
    <w:rsid w:val="00F53C38"/>
    <w:rsid w:val="00F54095"/>
    <w:rsid w:val="00F549CA"/>
    <w:rsid w:val="00F5514D"/>
    <w:rsid w:val="00F55A09"/>
    <w:rsid w:val="00F55C4F"/>
    <w:rsid w:val="00F55F8C"/>
    <w:rsid w:val="00F5618E"/>
    <w:rsid w:val="00F5623A"/>
    <w:rsid w:val="00F566C3"/>
    <w:rsid w:val="00F572C4"/>
    <w:rsid w:val="00F57318"/>
    <w:rsid w:val="00F57496"/>
    <w:rsid w:val="00F5766F"/>
    <w:rsid w:val="00F6009D"/>
    <w:rsid w:val="00F60125"/>
    <w:rsid w:val="00F60725"/>
    <w:rsid w:val="00F6077E"/>
    <w:rsid w:val="00F60C8B"/>
    <w:rsid w:val="00F60DFC"/>
    <w:rsid w:val="00F6195A"/>
    <w:rsid w:val="00F62AD0"/>
    <w:rsid w:val="00F62F80"/>
    <w:rsid w:val="00F63031"/>
    <w:rsid w:val="00F63549"/>
    <w:rsid w:val="00F63951"/>
    <w:rsid w:val="00F6438F"/>
    <w:rsid w:val="00F64565"/>
    <w:rsid w:val="00F645E1"/>
    <w:rsid w:val="00F64F85"/>
    <w:rsid w:val="00F65394"/>
    <w:rsid w:val="00F65957"/>
    <w:rsid w:val="00F65D0A"/>
    <w:rsid w:val="00F6636F"/>
    <w:rsid w:val="00F66763"/>
    <w:rsid w:val="00F6687D"/>
    <w:rsid w:val="00F66E58"/>
    <w:rsid w:val="00F66F02"/>
    <w:rsid w:val="00F67D3C"/>
    <w:rsid w:val="00F704D0"/>
    <w:rsid w:val="00F71436"/>
    <w:rsid w:val="00F719B1"/>
    <w:rsid w:val="00F71B11"/>
    <w:rsid w:val="00F71E2F"/>
    <w:rsid w:val="00F72130"/>
    <w:rsid w:val="00F725E5"/>
    <w:rsid w:val="00F725FD"/>
    <w:rsid w:val="00F731EB"/>
    <w:rsid w:val="00F7331C"/>
    <w:rsid w:val="00F738C4"/>
    <w:rsid w:val="00F73C84"/>
    <w:rsid w:val="00F74062"/>
    <w:rsid w:val="00F742C9"/>
    <w:rsid w:val="00F75530"/>
    <w:rsid w:val="00F75668"/>
    <w:rsid w:val="00F75A8E"/>
    <w:rsid w:val="00F75BF6"/>
    <w:rsid w:val="00F75CF5"/>
    <w:rsid w:val="00F7668D"/>
    <w:rsid w:val="00F76770"/>
    <w:rsid w:val="00F76939"/>
    <w:rsid w:val="00F76FAD"/>
    <w:rsid w:val="00F76FFD"/>
    <w:rsid w:val="00F770CA"/>
    <w:rsid w:val="00F774B8"/>
    <w:rsid w:val="00F774C4"/>
    <w:rsid w:val="00F77E40"/>
    <w:rsid w:val="00F77FE3"/>
    <w:rsid w:val="00F80547"/>
    <w:rsid w:val="00F80DA1"/>
    <w:rsid w:val="00F8123B"/>
    <w:rsid w:val="00F81B95"/>
    <w:rsid w:val="00F822BC"/>
    <w:rsid w:val="00F822D8"/>
    <w:rsid w:val="00F8233D"/>
    <w:rsid w:val="00F82355"/>
    <w:rsid w:val="00F823B5"/>
    <w:rsid w:val="00F829F5"/>
    <w:rsid w:val="00F83ED2"/>
    <w:rsid w:val="00F84353"/>
    <w:rsid w:val="00F84499"/>
    <w:rsid w:val="00F851DA"/>
    <w:rsid w:val="00F856A2"/>
    <w:rsid w:val="00F861C0"/>
    <w:rsid w:val="00F86614"/>
    <w:rsid w:val="00F866FD"/>
    <w:rsid w:val="00F87007"/>
    <w:rsid w:val="00F872E4"/>
    <w:rsid w:val="00F8792D"/>
    <w:rsid w:val="00F87DAA"/>
    <w:rsid w:val="00F903D5"/>
    <w:rsid w:val="00F90799"/>
    <w:rsid w:val="00F9164E"/>
    <w:rsid w:val="00F91940"/>
    <w:rsid w:val="00F920AB"/>
    <w:rsid w:val="00F923C7"/>
    <w:rsid w:val="00F9279B"/>
    <w:rsid w:val="00F92A3B"/>
    <w:rsid w:val="00F92EB8"/>
    <w:rsid w:val="00F93093"/>
    <w:rsid w:val="00F93257"/>
    <w:rsid w:val="00F93294"/>
    <w:rsid w:val="00F9348F"/>
    <w:rsid w:val="00F93A97"/>
    <w:rsid w:val="00F946B4"/>
    <w:rsid w:val="00F95F30"/>
    <w:rsid w:val="00F9653A"/>
    <w:rsid w:val="00F96792"/>
    <w:rsid w:val="00F971E4"/>
    <w:rsid w:val="00F97661"/>
    <w:rsid w:val="00F9769E"/>
    <w:rsid w:val="00F976A4"/>
    <w:rsid w:val="00F97A7F"/>
    <w:rsid w:val="00F97D12"/>
    <w:rsid w:val="00F97F24"/>
    <w:rsid w:val="00FA047C"/>
    <w:rsid w:val="00FA1221"/>
    <w:rsid w:val="00FA1B07"/>
    <w:rsid w:val="00FA286C"/>
    <w:rsid w:val="00FA2D8D"/>
    <w:rsid w:val="00FA2F79"/>
    <w:rsid w:val="00FA306A"/>
    <w:rsid w:val="00FA33B6"/>
    <w:rsid w:val="00FA3AB4"/>
    <w:rsid w:val="00FA3ECE"/>
    <w:rsid w:val="00FA41F8"/>
    <w:rsid w:val="00FA42F2"/>
    <w:rsid w:val="00FA4381"/>
    <w:rsid w:val="00FA438A"/>
    <w:rsid w:val="00FA4451"/>
    <w:rsid w:val="00FA4978"/>
    <w:rsid w:val="00FA4E94"/>
    <w:rsid w:val="00FA4FAA"/>
    <w:rsid w:val="00FA53EB"/>
    <w:rsid w:val="00FA5F02"/>
    <w:rsid w:val="00FA6A0D"/>
    <w:rsid w:val="00FA6FD9"/>
    <w:rsid w:val="00FA7033"/>
    <w:rsid w:val="00FA7179"/>
    <w:rsid w:val="00FA7255"/>
    <w:rsid w:val="00FA7298"/>
    <w:rsid w:val="00FA7608"/>
    <w:rsid w:val="00FA7C8F"/>
    <w:rsid w:val="00FA7D16"/>
    <w:rsid w:val="00FA7F13"/>
    <w:rsid w:val="00FB0EE9"/>
    <w:rsid w:val="00FB17C6"/>
    <w:rsid w:val="00FB1B2B"/>
    <w:rsid w:val="00FB2A7C"/>
    <w:rsid w:val="00FB3138"/>
    <w:rsid w:val="00FB3266"/>
    <w:rsid w:val="00FB384D"/>
    <w:rsid w:val="00FB3CD7"/>
    <w:rsid w:val="00FB47DD"/>
    <w:rsid w:val="00FB4CFA"/>
    <w:rsid w:val="00FB5686"/>
    <w:rsid w:val="00FB5B1C"/>
    <w:rsid w:val="00FB5B55"/>
    <w:rsid w:val="00FB64E5"/>
    <w:rsid w:val="00FB66FA"/>
    <w:rsid w:val="00FB6DE9"/>
    <w:rsid w:val="00FB7786"/>
    <w:rsid w:val="00FB77F6"/>
    <w:rsid w:val="00FB794A"/>
    <w:rsid w:val="00FB7D2A"/>
    <w:rsid w:val="00FC00A4"/>
    <w:rsid w:val="00FC1A33"/>
    <w:rsid w:val="00FC1E05"/>
    <w:rsid w:val="00FC1F02"/>
    <w:rsid w:val="00FC275E"/>
    <w:rsid w:val="00FC2AD1"/>
    <w:rsid w:val="00FC33BE"/>
    <w:rsid w:val="00FC341A"/>
    <w:rsid w:val="00FC394B"/>
    <w:rsid w:val="00FC3A71"/>
    <w:rsid w:val="00FC3E61"/>
    <w:rsid w:val="00FC487A"/>
    <w:rsid w:val="00FC4C76"/>
    <w:rsid w:val="00FC7429"/>
    <w:rsid w:val="00FC7982"/>
    <w:rsid w:val="00FD085E"/>
    <w:rsid w:val="00FD0DFA"/>
    <w:rsid w:val="00FD11AF"/>
    <w:rsid w:val="00FD1D63"/>
    <w:rsid w:val="00FD221A"/>
    <w:rsid w:val="00FD238E"/>
    <w:rsid w:val="00FD2407"/>
    <w:rsid w:val="00FD2752"/>
    <w:rsid w:val="00FD2B70"/>
    <w:rsid w:val="00FD2C34"/>
    <w:rsid w:val="00FD3A49"/>
    <w:rsid w:val="00FD4053"/>
    <w:rsid w:val="00FD4880"/>
    <w:rsid w:val="00FD4A2D"/>
    <w:rsid w:val="00FD5786"/>
    <w:rsid w:val="00FD590F"/>
    <w:rsid w:val="00FD5B74"/>
    <w:rsid w:val="00FD5B94"/>
    <w:rsid w:val="00FD691B"/>
    <w:rsid w:val="00FD7D1E"/>
    <w:rsid w:val="00FE02A8"/>
    <w:rsid w:val="00FE02D2"/>
    <w:rsid w:val="00FE064B"/>
    <w:rsid w:val="00FE0CB9"/>
    <w:rsid w:val="00FE0DE2"/>
    <w:rsid w:val="00FE10D4"/>
    <w:rsid w:val="00FE1614"/>
    <w:rsid w:val="00FE1C6A"/>
    <w:rsid w:val="00FE2047"/>
    <w:rsid w:val="00FE233C"/>
    <w:rsid w:val="00FE3323"/>
    <w:rsid w:val="00FE3341"/>
    <w:rsid w:val="00FE390C"/>
    <w:rsid w:val="00FE3E14"/>
    <w:rsid w:val="00FE44B7"/>
    <w:rsid w:val="00FE45EF"/>
    <w:rsid w:val="00FE6DE6"/>
    <w:rsid w:val="00FE703D"/>
    <w:rsid w:val="00FE73A4"/>
    <w:rsid w:val="00FE76B2"/>
    <w:rsid w:val="00FF06DF"/>
    <w:rsid w:val="00FF0732"/>
    <w:rsid w:val="00FF0737"/>
    <w:rsid w:val="00FF0D73"/>
    <w:rsid w:val="00FF1214"/>
    <w:rsid w:val="00FF1D11"/>
    <w:rsid w:val="00FF1E91"/>
    <w:rsid w:val="00FF32B7"/>
    <w:rsid w:val="00FF3451"/>
    <w:rsid w:val="00FF36B4"/>
    <w:rsid w:val="00FF3C6F"/>
    <w:rsid w:val="00FF4380"/>
    <w:rsid w:val="00FF4A2D"/>
    <w:rsid w:val="00FF5B34"/>
    <w:rsid w:val="00FF5B3E"/>
    <w:rsid w:val="00FF6B68"/>
    <w:rsid w:val="00FF754B"/>
    <w:rsid w:val="00FF75BF"/>
    <w:rsid w:val="00FF7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85B14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annotation text" w:uiPriority="99"/>
    <w:lsdException w:name="footer" w:uiPriority="99" w:qFormat="1"/>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51651"/>
  </w:style>
  <w:style w:type="paragraph" w:styleId="Heading1">
    <w:name w:val="heading 1"/>
    <w:basedOn w:val="Normal"/>
    <w:next w:val="Normal"/>
    <w:link w:val="Heading1Char"/>
    <w:qFormat/>
    <w:rsid w:val="00423C7A"/>
    <w:pPr>
      <w:keepNext/>
      <w:numPr>
        <w:numId w:val="6"/>
      </w:numPr>
      <w:spacing w:before="320" w:after="240"/>
      <w:outlineLvl w:val="0"/>
    </w:pPr>
    <w:rPr>
      <w:rFonts w:cs="Arial"/>
      <w:b/>
      <w:bCs/>
      <w:color w:val="00ACC8" w:themeColor="accent1"/>
      <w:kern w:val="32"/>
      <w:sz w:val="28"/>
      <w:szCs w:val="32"/>
    </w:rPr>
  </w:style>
  <w:style w:type="paragraph" w:styleId="Heading2">
    <w:name w:val="heading 2"/>
    <w:basedOn w:val="Normal"/>
    <w:next w:val="Normal"/>
    <w:link w:val="Heading2Char"/>
    <w:qFormat/>
    <w:rsid w:val="007D2D64"/>
    <w:pPr>
      <w:keepNext/>
      <w:numPr>
        <w:ilvl w:val="1"/>
        <w:numId w:val="6"/>
      </w:numPr>
      <w:tabs>
        <w:tab w:val="clear" w:pos="432"/>
        <w:tab w:val="num" w:pos="1260"/>
      </w:tabs>
      <w:spacing w:before="160" w:after="160"/>
      <w:ind w:left="720" w:hanging="720"/>
      <w:outlineLvl w:val="1"/>
    </w:pPr>
    <w:rPr>
      <w:rFonts w:cs="Arial"/>
      <w:b/>
      <w:bCs/>
      <w:iCs/>
      <w:color w:val="00ACC8" w:themeColor="accent1"/>
      <w:sz w:val="22"/>
      <w:szCs w:val="28"/>
    </w:rPr>
  </w:style>
  <w:style w:type="paragraph" w:styleId="Heading3">
    <w:name w:val="heading 3"/>
    <w:basedOn w:val="Normal"/>
    <w:next w:val="Normal"/>
    <w:qFormat/>
    <w:rsid w:val="00423C7A"/>
    <w:pPr>
      <w:keepNext/>
      <w:numPr>
        <w:ilvl w:val="2"/>
        <w:numId w:val="6"/>
      </w:numPr>
      <w:tabs>
        <w:tab w:val="clear" w:pos="3960"/>
        <w:tab w:val="num" w:pos="1980"/>
      </w:tabs>
      <w:spacing w:before="160" w:after="160"/>
      <w:ind w:left="1980"/>
      <w:outlineLvl w:val="2"/>
    </w:pPr>
    <w:rPr>
      <w:b/>
      <w:bCs/>
      <w:color w:val="00ACC8" w:themeColor="accent1"/>
      <w:szCs w:val="22"/>
    </w:rPr>
  </w:style>
  <w:style w:type="paragraph" w:styleId="Heading4">
    <w:name w:val="heading 4"/>
    <w:basedOn w:val="Heading3"/>
    <w:next w:val="Normal"/>
    <w:qFormat/>
    <w:rsid w:val="001349CB"/>
    <w:pPr>
      <w:numPr>
        <w:ilvl w:val="3"/>
      </w:numPr>
      <w:tabs>
        <w:tab w:val="clear" w:pos="4867"/>
      </w:tabs>
      <w:spacing w:after="60" w:line="260" w:lineRule="exact"/>
      <w:ind w:left="2700" w:hanging="720"/>
      <w:outlineLvl w:val="3"/>
    </w:pPr>
    <w:rPr>
      <w:bCs w:val="0"/>
      <w:sz w:val="18"/>
      <w:szCs w:val="21"/>
    </w:rPr>
  </w:style>
  <w:style w:type="paragraph" w:styleId="Heading5">
    <w:name w:val="heading 5"/>
    <w:basedOn w:val="Normal"/>
    <w:next w:val="Normal"/>
    <w:qFormat/>
    <w:rsid w:val="00423C7A"/>
    <w:pPr>
      <w:numPr>
        <w:ilvl w:val="4"/>
        <w:numId w:val="3"/>
      </w:numPr>
      <w:spacing w:before="240" w:after="60"/>
      <w:outlineLvl w:val="4"/>
    </w:pPr>
    <w:rPr>
      <w:b/>
      <w:bCs/>
      <w:iCs/>
      <w:color w:val="00ACC8" w:themeColor="accent1"/>
      <w:sz w:val="26"/>
      <w:szCs w:val="26"/>
    </w:rPr>
  </w:style>
  <w:style w:type="paragraph" w:styleId="Heading6">
    <w:name w:val="heading 6"/>
    <w:basedOn w:val="Normal"/>
    <w:next w:val="Normal"/>
    <w:qFormat/>
    <w:rsid w:val="00423C7A"/>
    <w:pPr>
      <w:numPr>
        <w:ilvl w:val="5"/>
        <w:numId w:val="3"/>
      </w:numPr>
      <w:spacing w:before="240" w:after="60"/>
      <w:outlineLvl w:val="5"/>
    </w:pPr>
    <w:rPr>
      <w:b/>
      <w:bCs/>
      <w:color w:val="00ACC8" w:themeColor="accent1"/>
      <w:sz w:val="22"/>
      <w:szCs w:val="22"/>
    </w:rPr>
  </w:style>
  <w:style w:type="paragraph" w:styleId="Heading7">
    <w:name w:val="heading 7"/>
    <w:basedOn w:val="Normal"/>
    <w:next w:val="Normal"/>
    <w:qFormat/>
    <w:rsid w:val="00423C7A"/>
    <w:pPr>
      <w:numPr>
        <w:ilvl w:val="6"/>
        <w:numId w:val="3"/>
      </w:numPr>
      <w:spacing w:before="240" w:after="60"/>
      <w:outlineLvl w:val="6"/>
    </w:pPr>
    <w:rPr>
      <w:b/>
      <w:color w:val="00ACC8" w:themeColor="accent1"/>
    </w:rPr>
  </w:style>
  <w:style w:type="paragraph" w:styleId="Heading8">
    <w:name w:val="heading 8"/>
    <w:basedOn w:val="Normal"/>
    <w:next w:val="Normal"/>
    <w:qFormat/>
    <w:rsid w:val="00423C7A"/>
    <w:pPr>
      <w:numPr>
        <w:ilvl w:val="7"/>
        <w:numId w:val="3"/>
      </w:numPr>
      <w:spacing w:before="240" w:after="60"/>
      <w:outlineLvl w:val="7"/>
    </w:pPr>
    <w:rPr>
      <w:b/>
      <w:iCs/>
      <w:color w:val="00ACC8" w:themeColor="accent1"/>
    </w:rPr>
  </w:style>
  <w:style w:type="paragraph" w:styleId="Heading9">
    <w:name w:val="heading 9"/>
    <w:basedOn w:val="Normal"/>
    <w:next w:val="Normal"/>
    <w:qFormat/>
    <w:rsid w:val="00423C7A"/>
    <w:pPr>
      <w:numPr>
        <w:ilvl w:val="8"/>
        <w:numId w:val="3"/>
      </w:numPr>
      <w:spacing w:before="240" w:after="60"/>
      <w:outlineLvl w:val="8"/>
    </w:pPr>
    <w:rPr>
      <w:rFonts w:cs="Arial"/>
      <w:b/>
      <w:color w:val="00ACC8" w:themeColor="accen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23C7A"/>
    <w:rPr>
      <w:rFonts w:cs="Arial"/>
      <w:b/>
      <w:bCs/>
      <w:color w:val="00ACC8" w:themeColor="accent1"/>
      <w:kern w:val="32"/>
      <w:sz w:val="28"/>
      <w:szCs w:val="32"/>
    </w:rPr>
  </w:style>
  <w:style w:type="character" w:customStyle="1" w:styleId="Heading2Char">
    <w:name w:val="Heading 2 Char"/>
    <w:link w:val="Heading2"/>
    <w:rsid w:val="007D2D64"/>
    <w:rPr>
      <w:rFonts w:cs="Arial"/>
      <w:b/>
      <w:bCs/>
      <w:iCs/>
      <w:color w:val="00ACC8" w:themeColor="accent1"/>
      <w:sz w:val="22"/>
      <w:szCs w:val="28"/>
    </w:rPr>
  </w:style>
  <w:style w:type="character" w:styleId="Hyperlink">
    <w:name w:val="Hyperlink"/>
    <w:uiPriority w:val="99"/>
    <w:rsid w:val="00CF5CF3"/>
    <w:rPr>
      <w:rFonts w:ascii="Arial" w:hAnsi="Arial"/>
      <w:color w:val="003764" w:themeColor="accent4"/>
      <w:u w:val="single"/>
    </w:rPr>
  </w:style>
  <w:style w:type="paragraph" w:styleId="FootnoteText">
    <w:name w:val="footnote text"/>
    <w:basedOn w:val="Normal"/>
    <w:link w:val="FootnoteTextChar"/>
    <w:uiPriority w:val="99"/>
    <w:semiHidden/>
    <w:rsid w:val="00E82308"/>
    <w:rPr>
      <w:sz w:val="16"/>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EA2B1F"/>
    <w:pPr>
      <w:spacing w:before="40" w:after="160"/>
      <w:jc w:val="center"/>
    </w:pPr>
    <w:rPr>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rsid w:val="00EA2B1F"/>
    <w:pPr>
      <w:numPr>
        <w:numId w:val="1"/>
      </w:numPr>
      <w:tabs>
        <w:tab w:val="clear" w:pos="540"/>
        <w:tab w:val="num" w:pos="360"/>
        <w:tab w:val="left" w:pos="576"/>
      </w:tabs>
      <w:ind w:left="360"/>
    </w:pPr>
    <w:rPr>
      <w:color w:val="5B6770" w:themeColor="text2"/>
    </w:rPr>
  </w:style>
  <w:style w:type="paragraph" w:styleId="BodyText">
    <w:name w:val="Body Text"/>
    <w:basedOn w:val="Normal"/>
    <w:link w:val="BodyTextChar"/>
    <w:rsid w:val="00EA2B1F"/>
    <w:pPr>
      <w:spacing w:after="120" w:line="260" w:lineRule="exact"/>
    </w:pPr>
    <w:rPr>
      <w:color w:val="5B6770" w:themeColor="accent2"/>
    </w:rPr>
  </w:style>
  <w:style w:type="character" w:customStyle="1" w:styleId="BodyTextChar">
    <w:name w:val="Body Text Char"/>
    <w:link w:val="BodyText"/>
    <w:rsid w:val="00EA2B1F"/>
    <w:rPr>
      <w:rFonts w:ascii="Arial" w:hAnsi="Arial"/>
      <w:color w:val="5B6770" w:themeColor="accent2"/>
      <w:sz w:val="21"/>
      <w:szCs w:val="24"/>
    </w:rPr>
  </w:style>
  <w:style w:type="character" w:customStyle="1" w:styleId="bulletlevel1Char1">
    <w:name w:val="bullet level 1 Char1"/>
    <w:basedOn w:val="BodyTextChar"/>
    <w:link w:val="bulletlevel1"/>
    <w:rsid w:val="00EA2B1F"/>
    <w:rPr>
      <w:rFonts w:ascii="Arial" w:hAnsi="Arial"/>
      <w:color w:val="5B6770" w:themeColor="text2"/>
      <w:sz w:val="21"/>
      <w:szCs w:val="24"/>
    </w:rPr>
  </w:style>
  <w:style w:type="paragraph" w:customStyle="1" w:styleId="bulletlevel2">
    <w:name w:val="bullet level 2"/>
    <w:basedOn w:val="bulletlevel1"/>
    <w:link w:val="bulletlevel2Char"/>
    <w:qFormat/>
    <w:rsid w:val="00B33B13"/>
    <w:pPr>
      <w:numPr>
        <w:numId w:val="2"/>
      </w:numPr>
      <w:tabs>
        <w:tab w:val="clear" w:pos="576"/>
        <w:tab w:val="left" w:pos="864"/>
      </w:tabs>
      <w:ind w:left="864" w:hanging="288"/>
    </w:pPr>
  </w:style>
  <w:style w:type="character" w:customStyle="1" w:styleId="bulletlevel2Char">
    <w:name w:val="bullet level 2 Char"/>
    <w:basedOn w:val="bulletlevel1Char1"/>
    <w:link w:val="bulletlevel2"/>
    <w:rsid w:val="00B33B13"/>
    <w:rPr>
      <w:rFonts w:ascii="Arial" w:hAnsi="Arial"/>
      <w:color w:val="5B6770" w:themeColor="text2"/>
      <w:sz w:val="21"/>
      <w:szCs w:val="24"/>
    </w:rPr>
  </w:style>
  <w:style w:type="paragraph" w:styleId="Header">
    <w:name w:val="header"/>
    <w:basedOn w:val="Normal"/>
    <w:rsid w:val="00CF5CF3"/>
    <w:pPr>
      <w:tabs>
        <w:tab w:val="center" w:pos="4320"/>
        <w:tab w:val="right" w:pos="8640"/>
      </w:tabs>
    </w:pPr>
  </w:style>
  <w:style w:type="paragraph" w:styleId="Footer">
    <w:name w:val="footer"/>
    <w:basedOn w:val="Normal"/>
    <w:link w:val="FooterChar"/>
    <w:autoRedefine/>
    <w:uiPriority w:val="99"/>
    <w:qFormat/>
    <w:rsid w:val="00EA2B1F"/>
    <w:pPr>
      <w:tabs>
        <w:tab w:val="center" w:pos="4320"/>
        <w:tab w:val="right" w:pos="8640"/>
      </w:tabs>
    </w:pPr>
    <w:rPr>
      <w:color w:val="00ACC8" w:themeColor="accent1"/>
    </w:rPr>
  </w:style>
  <w:style w:type="character" w:styleId="PageNumber">
    <w:name w:val="page number"/>
    <w:rsid w:val="00400806"/>
    <w:rPr>
      <w:rFonts w:ascii="Arial" w:hAnsi="Arial"/>
    </w:rPr>
  </w:style>
  <w:style w:type="paragraph" w:customStyle="1" w:styleId="label">
    <w:name w:val="label"/>
    <w:basedOn w:val="Normal"/>
    <w:pPr>
      <w:jc w:val="center"/>
    </w:pPr>
    <w:rPr>
      <w:rFonts w:cs="Arial"/>
    </w:rPr>
  </w:style>
  <w:style w:type="table" w:styleId="TableGrid">
    <w:name w:val="Table Grid"/>
    <w:basedOn w:val="TableNormal"/>
    <w:rsid w:val="00971EF0"/>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styleId="TOC1">
    <w:name w:val="toc 1"/>
    <w:basedOn w:val="BodyText"/>
    <w:next w:val="Normal"/>
    <w:autoRedefine/>
    <w:uiPriority w:val="39"/>
    <w:rsid w:val="009B794D"/>
    <w:pPr>
      <w:tabs>
        <w:tab w:val="left" w:pos="360"/>
        <w:tab w:val="right" w:leader="dot" w:pos="8630"/>
      </w:tabs>
    </w:pPr>
  </w:style>
  <w:style w:type="paragraph" w:styleId="TOC2">
    <w:name w:val="toc 2"/>
    <w:basedOn w:val="BodyText"/>
    <w:next w:val="Normal"/>
    <w:autoRedefine/>
    <w:uiPriority w:val="39"/>
    <w:rsid w:val="00E6688D"/>
    <w:pPr>
      <w:tabs>
        <w:tab w:val="left" w:pos="720"/>
        <w:tab w:val="right" w:leader="dot" w:pos="8630"/>
      </w:tabs>
      <w:spacing w:after="0"/>
      <w:ind w:left="187"/>
    </w:pPr>
  </w:style>
  <w:style w:type="paragraph" w:styleId="TOC4">
    <w:name w:val="toc 4"/>
    <w:basedOn w:val="Normal"/>
    <w:next w:val="Normal"/>
    <w:autoRedefine/>
    <w:rsid w:val="00EA2B1F"/>
    <w:pPr>
      <w:tabs>
        <w:tab w:val="right" w:leader="dot" w:pos="8630"/>
      </w:tabs>
      <w:spacing w:after="120" w:line="260" w:lineRule="exact"/>
      <w:ind w:left="720"/>
    </w:pPr>
    <w:rPr>
      <w:noProof/>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b/>
      <w:sz w:val="18"/>
    </w:rPr>
  </w:style>
  <w:style w:type="paragraph" w:customStyle="1" w:styleId="table">
    <w:name w:val="table"/>
    <w:basedOn w:val="BodyText"/>
    <w:rsid w:val="00D055CC"/>
    <w:pPr>
      <w:spacing w:before="20" w:after="20" w:line="240" w:lineRule="exact"/>
    </w:pPr>
    <w:rPr>
      <w:sz w:val="18"/>
    </w:rPr>
  </w:style>
  <w:style w:type="paragraph" w:customStyle="1" w:styleId="Normal1">
    <w:name w:val="Normal1"/>
    <w:basedOn w:val="Normal"/>
    <w:rsid w:val="0015049D"/>
    <w:pPr>
      <w:spacing w:after="120"/>
      <w:ind w:left="576"/>
    </w:pPr>
    <w:rPr>
      <w:sz w:val="22"/>
    </w:rPr>
  </w:style>
  <w:style w:type="paragraph" w:customStyle="1" w:styleId="spacer">
    <w:name w:val="spacer"/>
    <w:rsid w:val="00CF5CF3"/>
    <w:pPr>
      <w:spacing w:before="7200"/>
    </w:pPr>
    <w:rPr>
      <w:rFonts w:cs="Arial"/>
      <w:bCs/>
      <w:color w:val="5B6770" w:themeColor="text2"/>
      <w:kern w:val="32"/>
      <w:sz w:val="32"/>
      <w:szCs w:val="32"/>
    </w:rPr>
  </w:style>
  <w:style w:type="paragraph" w:customStyle="1" w:styleId="TOCHead">
    <w:name w:val="TOC Head"/>
    <w:rsid w:val="00CF5CF3"/>
    <w:pPr>
      <w:spacing w:before="320" w:after="240"/>
    </w:pPr>
    <w:rPr>
      <w:rFonts w:cs="Arial"/>
      <w:b/>
      <w:bCs/>
      <w:color w:val="00ACC8" w:themeColor="accent1"/>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qFormat/>
    <w:rsid w:val="00EA2B1F"/>
    <w:pPr>
      <w:numPr>
        <w:ilvl w:val="2"/>
        <w:numId w:val="4"/>
      </w:numPr>
      <w:tabs>
        <w:tab w:val="clear" w:pos="1800"/>
        <w:tab w:val="left" w:pos="1080"/>
      </w:tabs>
      <w:spacing w:after="120" w:line="260" w:lineRule="exact"/>
      <w:ind w:left="1440" w:hanging="360"/>
    </w:pPr>
    <w:rPr>
      <w:szCs w:val="21"/>
    </w:rPr>
  </w:style>
  <w:style w:type="paragraph" w:customStyle="1" w:styleId="number">
    <w:name w:val="number"/>
    <w:basedOn w:val="BodyText"/>
    <w:link w:val="numberChar"/>
    <w:rsid w:val="00026313"/>
    <w:pPr>
      <w:numPr>
        <w:ilvl w:val="3"/>
        <w:numId w:val="5"/>
      </w:numPr>
      <w:tabs>
        <w:tab w:val="clear" w:pos="4032"/>
        <w:tab w:val="left" w:pos="648"/>
      </w:tabs>
      <w:ind w:left="648" w:hanging="288"/>
    </w:pPr>
  </w:style>
  <w:style w:type="character" w:customStyle="1" w:styleId="numberChar">
    <w:name w:val="number Char"/>
    <w:basedOn w:val="BodyTextChar"/>
    <w:link w:val="number"/>
    <w:rsid w:val="00026313"/>
    <w:rPr>
      <w:rFonts w:ascii="Arial" w:hAnsi="Arial"/>
      <w:color w:val="5B6770" w:themeColor="accent2"/>
      <w:sz w:val="21"/>
      <w:szCs w:val="24"/>
    </w:rPr>
  </w:style>
  <w:style w:type="character" w:styleId="FollowedHyperlink">
    <w:name w:val="FollowedHyperlink"/>
    <w:uiPriority w:val="99"/>
    <w:rsid w:val="00CF5CF3"/>
    <w:rPr>
      <w:rFonts w:ascii="Arial" w:hAnsi="Arial" w:cs="Arial"/>
      <w:color w:val="5B6770" w:themeColor="text2"/>
    </w:rPr>
  </w:style>
  <w:style w:type="paragraph" w:customStyle="1" w:styleId="body2">
    <w:name w:val="body2"/>
    <w:basedOn w:val="BodyText"/>
    <w:link w:val="body2Char"/>
    <w:rsid w:val="001349CB"/>
    <w:pPr>
      <w:ind w:left="1260"/>
    </w:pPr>
  </w:style>
  <w:style w:type="character" w:customStyle="1" w:styleId="body2Char">
    <w:name w:val="body2 Char"/>
    <w:basedOn w:val="BodyTextChar"/>
    <w:link w:val="body2"/>
    <w:rsid w:val="001349CB"/>
    <w:rPr>
      <w:rFonts w:ascii="Arial" w:hAnsi="Arial"/>
      <w:color w:val="5B6770" w:themeColor="accent2"/>
      <w:sz w:val="21"/>
      <w:szCs w:val="24"/>
      <w:lang w:val="en-US" w:eastAsia="en-US" w:bidi="ar-SA"/>
    </w:rPr>
  </w:style>
  <w:style w:type="paragraph" w:customStyle="1" w:styleId="bullet2level1">
    <w:name w:val="bullet2 level1"/>
    <w:basedOn w:val="bulletlevel1"/>
    <w:rsid w:val="001349CB"/>
    <w:pPr>
      <w:tabs>
        <w:tab w:val="clear" w:pos="576"/>
        <w:tab w:val="left" w:pos="1620"/>
      </w:tabs>
      <w:ind w:left="1620"/>
    </w:pPr>
  </w:style>
  <w:style w:type="paragraph" w:customStyle="1" w:styleId="body3">
    <w:name w:val="body3"/>
    <w:basedOn w:val="body2"/>
    <w:rsid w:val="001349CB"/>
    <w:pPr>
      <w:ind w:left="1980"/>
    </w:pPr>
  </w:style>
  <w:style w:type="character" w:customStyle="1" w:styleId="number3Char">
    <w:name w:val="number 3 Char"/>
    <w:basedOn w:val="BodyTextChar"/>
    <w:link w:val="number3"/>
    <w:rsid w:val="004822CF"/>
    <w:rPr>
      <w:rFonts w:ascii="Arial" w:hAnsi="Arial"/>
      <w:color w:val="5B6770" w:themeColor="accent2"/>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basedOn w:val="BodyTextChar"/>
    <w:link w:val="number2"/>
    <w:rsid w:val="009D2CFE"/>
    <w:rPr>
      <w:rFonts w:ascii="Arial" w:hAnsi="Arial"/>
      <w:color w:val="5B6770" w:themeColor="accent2"/>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spacerRightBefore400pt">
    <w:name w:val="Style spacer + Right Before:  400 pt"/>
    <w:basedOn w:val="spacer"/>
    <w:rsid w:val="00EA2B1F"/>
    <w:pPr>
      <w:spacing w:before="8000"/>
      <w:jc w:val="right"/>
    </w:pPr>
    <w:rPr>
      <w:rFonts w:cs="Times New Roman"/>
      <w:bCs w:val="0"/>
      <w:szCs w:val="20"/>
    </w:rPr>
  </w:style>
  <w:style w:type="paragraph" w:customStyle="1" w:styleId="box">
    <w:name w:val="box"/>
    <w:basedOn w:val="Normal"/>
    <w:rsid w:val="00EA2B1F"/>
    <w:pPr>
      <w:spacing w:beforeLines="40" w:before="40" w:afterLines="40" w:after="40"/>
      <w:jc w:val="center"/>
    </w:p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basedOn w:val="Heading2Char"/>
    <w:link w:val="Level2"/>
    <w:rsid w:val="00B423D5"/>
    <w:rPr>
      <w:rFonts w:ascii="Arial" w:hAnsi="Arial" w:cs="Arial"/>
      <w:b/>
      <w:bCs/>
      <w:iCs/>
      <w:color w:val="00ACC8" w:themeColor="accent1"/>
      <w:sz w:val="22"/>
      <w:szCs w:val="28"/>
      <w:lang w:val="en-US" w:eastAsia="en-US" w:bidi="ar-SA"/>
    </w:rPr>
  </w:style>
  <w:style w:type="paragraph" w:customStyle="1" w:styleId="Table0">
    <w:name w:val="Table"/>
    <w:basedOn w:val="BodyText"/>
    <w:rsid w:val="00031636"/>
    <w:pPr>
      <w:spacing w:before="60" w:after="0" w:line="240" w:lineRule="auto"/>
    </w:pPr>
    <w:rPr>
      <w:sz w:val="24"/>
    </w:rPr>
  </w:style>
  <w:style w:type="paragraph" w:customStyle="1" w:styleId="TableHeading">
    <w:name w:val="Table Heading"/>
    <w:basedOn w:val="BodyText"/>
    <w:next w:val="Table0"/>
    <w:rsid w:val="00031636"/>
    <w:pPr>
      <w:spacing w:before="60" w:after="0" w:line="240" w:lineRule="auto"/>
      <w:jc w:val="center"/>
    </w:pPr>
    <w:rPr>
      <w:b/>
      <w:sz w:val="24"/>
    </w:rPr>
  </w:style>
  <w:style w:type="character" w:styleId="CommentReference">
    <w:name w:val="annotation reference"/>
    <w:uiPriority w:val="99"/>
    <w:semiHidden/>
    <w:rsid w:val="00847C44"/>
    <w:rPr>
      <w:sz w:val="16"/>
    </w:rPr>
  </w:style>
  <w:style w:type="paragraph" w:styleId="CommentText">
    <w:name w:val="annotation text"/>
    <w:basedOn w:val="Normal"/>
    <w:link w:val="CommentTextChar"/>
    <w:uiPriority w:val="99"/>
    <w:rsid w:val="00EA2B1F"/>
    <w:pPr>
      <w:widowControl w:val="0"/>
      <w:spacing w:line="240" w:lineRule="atLeast"/>
    </w:pPr>
    <w:rPr>
      <w:sz w:val="16"/>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EA2B1F"/>
    <w:rPr>
      <w:rFonts w:ascii="Arial" w:hAnsi="Arial"/>
      <w:color w:val="5B6770" w:themeColor="text2"/>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sz w:val="16"/>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numPr>
        <w:numId w:val="12"/>
      </w:numPr>
      <w:tabs>
        <w:tab w:val="clear" w:pos="720"/>
        <w:tab w:val="left" w:pos="2880"/>
      </w:tabs>
      <w:ind w:left="2880"/>
    </w:pPr>
  </w:style>
  <w:style w:type="paragraph" w:customStyle="1" w:styleId="Title1">
    <w:name w:val="Title1"/>
    <w:rsid w:val="00EA2B1F"/>
    <w:pPr>
      <w:spacing w:before="120" w:after="240"/>
    </w:pPr>
    <w:rPr>
      <w:rFonts w:cs="Arial"/>
      <w:b/>
      <w:bCs/>
      <w:iCs/>
      <w:color w:val="5B6770" w:themeColor="text2"/>
      <w:szCs w:val="28"/>
    </w:rPr>
  </w:style>
  <w:style w:type="table" w:styleId="TableGrid1">
    <w:name w:val="Table Grid 1"/>
    <w:basedOn w:val="TableNormal"/>
    <w:rsid w:val="00CF5CF3"/>
    <w:pPr>
      <w:spacing w:before="40" w:after="40"/>
    </w:pPr>
    <w:rPr>
      <w:color w:val="FFFFFF"/>
      <w:sz w:val="18"/>
    </w:rPr>
    <w:tblPr>
      <w:tblBorders>
        <w:insideH w:val="single" w:sz="4" w:space="0" w:color="00ACC8" w:themeColor="accent1"/>
        <w:insideV w:val="single" w:sz="4" w:space="0" w:color="00ACC8" w:themeColor="accent1"/>
      </w:tblBorders>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FooterChar">
    <w:name w:val="Footer Char"/>
    <w:basedOn w:val="DefaultParagraphFont"/>
    <w:link w:val="Footer"/>
    <w:uiPriority w:val="99"/>
    <w:rsid w:val="00EA2B1F"/>
    <w:rPr>
      <w:rFonts w:ascii="Arial" w:hAnsi="Arial"/>
      <w:color w:val="00ACC8" w:themeColor="accent1"/>
      <w:sz w:val="24"/>
      <w:szCs w:val="24"/>
    </w:rPr>
  </w:style>
  <w:style w:type="paragraph" w:customStyle="1" w:styleId="StyleTOCHeadAccent1">
    <w:name w:val="Style TOC Head + Accent 1"/>
    <w:basedOn w:val="TOCHead"/>
    <w:rsid w:val="00EA2B1F"/>
  </w:style>
  <w:style w:type="paragraph" w:customStyle="1" w:styleId="StyleStylespacerRightBefore400pt9pt">
    <w:name w:val="Style Style spacer + Right Before:  400 pt + 9 pt"/>
    <w:basedOn w:val="StylespacerRightBefore400pt"/>
    <w:rsid w:val="00EA2B1F"/>
    <w:rPr>
      <w:sz w:val="18"/>
    </w:rPr>
  </w:style>
  <w:style w:type="character" w:customStyle="1" w:styleId="Style105pt">
    <w:name w:val="Style 10.5 pt"/>
    <w:basedOn w:val="DefaultParagraphFont"/>
    <w:rsid w:val="00EA2B1F"/>
    <w:rPr>
      <w:rFonts w:ascii="Arial" w:hAnsi="Arial"/>
      <w:color w:val="5B6770" w:themeColor="text2"/>
      <w:sz w:val="21"/>
    </w:rPr>
  </w:style>
  <w:style w:type="paragraph" w:customStyle="1" w:styleId="StyleArial18ptBoldText2Right">
    <w:name w:val="Style Arial 18 pt Bold Text 2 Right"/>
    <w:basedOn w:val="Normal"/>
    <w:rsid w:val="00EA2B1F"/>
    <w:pPr>
      <w:jc w:val="right"/>
    </w:pPr>
    <w:rPr>
      <w:b/>
      <w:bCs/>
      <w:sz w:val="36"/>
    </w:rPr>
  </w:style>
  <w:style w:type="paragraph" w:customStyle="1" w:styleId="Stylecutline8pt">
    <w:name w:val="Style cutline + 8 pt"/>
    <w:basedOn w:val="cutline"/>
    <w:rsid w:val="00CF5CF3"/>
    <w:rPr>
      <w:sz w:val="16"/>
    </w:rPr>
  </w:style>
  <w:style w:type="paragraph" w:customStyle="1" w:styleId="StyleHeading1Accent1">
    <w:name w:val="Style Heading 1 + Accent 1"/>
    <w:basedOn w:val="Heading1"/>
    <w:rsid w:val="00CF5CF3"/>
  </w:style>
  <w:style w:type="paragraph" w:customStyle="1" w:styleId="StyleHeading2Text2">
    <w:name w:val="Style Heading 2 + Text 2"/>
    <w:basedOn w:val="Heading2"/>
    <w:rsid w:val="00CF5CF3"/>
    <w:rPr>
      <w:iCs w:val="0"/>
    </w:rPr>
  </w:style>
  <w:style w:type="numbering" w:styleId="111111">
    <w:name w:val="Outline List 2"/>
    <w:basedOn w:val="NoList"/>
    <w:rsid w:val="00CF5CF3"/>
    <w:pPr>
      <w:numPr>
        <w:numId w:val="13"/>
      </w:numPr>
    </w:pPr>
  </w:style>
  <w:style w:type="paragraph" w:styleId="BodyText2">
    <w:name w:val="Body Text 2"/>
    <w:basedOn w:val="Normal"/>
    <w:link w:val="BodyText2Char"/>
    <w:rsid w:val="00CF5CF3"/>
    <w:pPr>
      <w:spacing w:after="120" w:line="480" w:lineRule="auto"/>
    </w:pPr>
    <w:rPr>
      <w:color w:val="5B6770" w:themeColor="accent2"/>
    </w:rPr>
  </w:style>
  <w:style w:type="character" w:customStyle="1" w:styleId="BodyText2Char">
    <w:name w:val="Body Text 2 Char"/>
    <w:basedOn w:val="DefaultParagraphFont"/>
    <w:link w:val="BodyText2"/>
    <w:rsid w:val="00CF5CF3"/>
    <w:rPr>
      <w:rFonts w:ascii="Arial" w:hAnsi="Arial"/>
      <w:color w:val="5B6770" w:themeColor="accent2"/>
      <w:sz w:val="24"/>
      <w:szCs w:val="24"/>
    </w:rPr>
  </w:style>
  <w:style w:type="paragraph" w:styleId="BodyText3">
    <w:name w:val="Body Text 3"/>
    <w:basedOn w:val="Normal"/>
    <w:link w:val="BodyText3Char"/>
    <w:rsid w:val="00CF5CF3"/>
    <w:pPr>
      <w:spacing w:after="120"/>
    </w:pPr>
    <w:rPr>
      <w:sz w:val="16"/>
      <w:szCs w:val="16"/>
    </w:rPr>
  </w:style>
  <w:style w:type="character" w:customStyle="1" w:styleId="BodyText3Char">
    <w:name w:val="Body Text 3 Char"/>
    <w:basedOn w:val="DefaultParagraphFont"/>
    <w:link w:val="BodyText3"/>
    <w:rsid w:val="00CF5CF3"/>
    <w:rPr>
      <w:rFonts w:ascii="Arial" w:hAnsi="Arial"/>
      <w:color w:val="5B6770" w:themeColor="text2"/>
      <w:sz w:val="16"/>
      <w:szCs w:val="16"/>
    </w:rPr>
  </w:style>
  <w:style w:type="paragraph" w:styleId="BodyTextFirstIndent">
    <w:name w:val="Body Text First Indent"/>
    <w:basedOn w:val="BodyText"/>
    <w:link w:val="BodyTextFirstIndentChar"/>
    <w:rsid w:val="00CF5CF3"/>
    <w:pPr>
      <w:spacing w:after="0" w:line="240" w:lineRule="auto"/>
      <w:ind w:firstLine="360"/>
    </w:pPr>
    <w:rPr>
      <w:sz w:val="24"/>
    </w:rPr>
  </w:style>
  <w:style w:type="character" w:customStyle="1" w:styleId="BodyTextFirstIndentChar">
    <w:name w:val="Body Text First Indent Char"/>
    <w:basedOn w:val="BodyTextChar"/>
    <w:link w:val="BodyTextFirstIndent"/>
    <w:rsid w:val="00CF5CF3"/>
    <w:rPr>
      <w:rFonts w:ascii="Arial" w:hAnsi="Arial"/>
      <w:color w:val="5B6770" w:themeColor="accent2"/>
      <w:sz w:val="24"/>
      <w:szCs w:val="24"/>
    </w:rPr>
  </w:style>
  <w:style w:type="paragraph" w:styleId="Caption">
    <w:name w:val="caption"/>
    <w:basedOn w:val="Normal"/>
    <w:next w:val="Normal"/>
    <w:semiHidden/>
    <w:unhideWhenUsed/>
    <w:qFormat/>
    <w:rsid w:val="00CF5CF3"/>
    <w:pPr>
      <w:spacing w:after="200"/>
    </w:pPr>
    <w:rPr>
      <w:i/>
      <w:iCs/>
      <w:sz w:val="18"/>
      <w:szCs w:val="18"/>
    </w:rPr>
  </w:style>
  <w:style w:type="paragraph" w:styleId="Closing">
    <w:name w:val="Closing"/>
    <w:basedOn w:val="Normal"/>
    <w:link w:val="ClosingChar"/>
    <w:rsid w:val="00CF5CF3"/>
    <w:pPr>
      <w:ind w:left="4320"/>
    </w:pPr>
  </w:style>
  <w:style w:type="character" w:customStyle="1" w:styleId="ClosingChar">
    <w:name w:val="Closing Char"/>
    <w:basedOn w:val="DefaultParagraphFont"/>
    <w:link w:val="Closing"/>
    <w:rsid w:val="00CF5CF3"/>
    <w:rPr>
      <w:rFonts w:ascii="Arial" w:hAnsi="Arial"/>
      <w:color w:val="5B6770" w:themeColor="text2"/>
      <w:sz w:val="24"/>
      <w:szCs w:val="24"/>
    </w:rPr>
  </w:style>
  <w:style w:type="paragraph" w:styleId="Date">
    <w:name w:val="Date"/>
    <w:basedOn w:val="Normal"/>
    <w:next w:val="Normal"/>
    <w:link w:val="DateChar"/>
    <w:rsid w:val="00CF5CF3"/>
  </w:style>
  <w:style w:type="character" w:customStyle="1" w:styleId="DateChar">
    <w:name w:val="Date Char"/>
    <w:basedOn w:val="DefaultParagraphFont"/>
    <w:link w:val="Date"/>
    <w:rsid w:val="00CF5CF3"/>
    <w:rPr>
      <w:rFonts w:ascii="Arial" w:hAnsi="Arial"/>
      <w:color w:val="5B6770" w:themeColor="text2"/>
      <w:sz w:val="24"/>
      <w:szCs w:val="24"/>
    </w:rPr>
  </w:style>
  <w:style w:type="paragraph" w:styleId="DocumentMap">
    <w:name w:val="Document Map"/>
    <w:basedOn w:val="Normal"/>
    <w:link w:val="DocumentMapChar"/>
    <w:rsid w:val="00CF5CF3"/>
    <w:rPr>
      <w:rFonts w:cs="Segoe UI"/>
      <w:sz w:val="16"/>
      <w:szCs w:val="16"/>
    </w:rPr>
  </w:style>
  <w:style w:type="character" w:customStyle="1" w:styleId="DocumentMapChar">
    <w:name w:val="Document Map Char"/>
    <w:basedOn w:val="DefaultParagraphFont"/>
    <w:link w:val="DocumentMap"/>
    <w:rsid w:val="00CF5CF3"/>
    <w:rPr>
      <w:rFonts w:ascii="Arial" w:hAnsi="Arial" w:cs="Segoe UI"/>
      <w:color w:val="5B6770" w:themeColor="text2"/>
      <w:sz w:val="16"/>
      <w:szCs w:val="16"/>
    </w:rPr>
  </w:style>
  <w:style w:type="paragraph" w:styleId="E-mailSignature">
    <w:name w:val="E-mail Signature"/>
    <w:basedOn w:val="Normal"/>
    <w:link w:val="E-mailSignatureChar"/>
    <w:rsid w:val="00CF5CF3"/>
  </w:style>
  <w:style w:type="character" w:customStyle="1" w:styleId="E-mailSignatureChar">
    <w:name w:val="E-mail Signature Char"/>
    <w:basedOn w:val="DefaultParagraphFont"/>
    <w:link w:val="E-mailSignature"/>
    <w:rsid w:val="00CF5CF3"/>
    <w:rPr>
      <w:rFonts w:ascii="Arial" w:hAnsi="Arial"/>
      <w:color w:val="5B6770" w:themeColor="text2"/>
      <w:sz w:val="24"/>
      <w:szCs w:val="24"/>
    </w:rPr>
  </w:style>
  <w:style w:type="character" w:styleId="Emphasis">
    <w:name w:val="Emphasis"/>
    <w:basedOn w:val="DefaultParagraphFont"/>
    <w:uiPriority w:val="20"/>
    <w:qFormat/>
    <w:rsid w:val="00CF5CF3"/>
    <w:rPr>
      <w:rFonts w:ascii="Arial" w:hAnsi="Arial"/>
      <w:i/>
      <w:iCs/>
      <w:color w:val="5B6770" w:themeColor="text2"/>
    </w:rPr>
  </w:style>
  <w:style w:type="character" w:styleId="HTMLAcronym">
    <w:name w:val="HTML Acronym"/>
    <w:basedOn w:val="DefaultParagraphFont"/>
    <w:rsid w:val="00CF5CF3"/>
    <w:rPr>
      <w:rFonts w:ascii="Arial" w:hAnsi="Arial"/>
      <w:color w:val="5B6770" w:themeColor="text2"/>
    </w:rPr>
  </w:style>
  <w:style w:type="paragraph" w:styleId="HTMLAddress">
    <w:name w:val="HTML Address"/>
    <w:basedOn w:val="Normal"/>
    <w:link w:val="HTMLAddressChar"/>
    <w:rsid w:val="00CF5CF3"/>
    <w:rPr>
      <w:i/>
      <w:iCs/>
    </w:rPr>
  </w:style>
  <w:style w:type="character" w:customStyle="1" w:styleId="HTMLAddressChar">
    <w:name w:val="HTML Address Char"/>
    <w:basedOn w:val="DefaultParagraphFont"/>
    <w:link w:val="HTMLAddress"/>
    <w:rsid w:val="00CF5CF3"/>
    <w:rPr>
      <w:rFonts w:ascii="Arial" w:hAnsi="Arial"/>
      <w:i/>
      <w:iCs/>
      <w:color w:val="5B6770" w:themeColor="text2"/>
      <w:sz w:val="24"/>
      <w:szCs w:val="24"/>
    </w:rPr>
  </w:style>
  <w:style w:type="character" w:styleId="HTMLCite">
    <w:name w:val="HTML Cite"/>
    <w:basedOn w:val="DefaultParagraphFont"/>
    <w:rsid w:val="00CF5CF3"/>
    <w:rPr>
      <w:rFonts w:ascii="Arial" w:hAnsi="Arial"/>
      <w:i/>
      <w:iCs/>
      <w:color w:val="5B6770" w:themeColor="text2"/>
    </w:rPr>
  </w:style>
  <w:style w:type="character" w:styleId="HTMLDefinition">
    <w:name w:val="HTML Definition"/>
    <w:basedOn w:val="DefaultParagraphFont"/>
    <w:rsid w:val="00CF5CF3"/>
    <w:rPr>
      <w:rFonts w:ascii="Arial" w:hAnsi="Arial"/>
      <w:i/>
      <w:iCs/>
      <w:color w:val="5B6770" w:themeColor="text2"/>
    </w:rPr>
  </w:style>
  <w:style w:type="paragraph" w:styleId="Index1">
    <w:name w:val="index 1"/>
    <w:basedOn w:val="Normal"/>
    <w:next w:val="Normal"/>
    <w:autoRedefine/>
    <w:rsid w:val="00CF5CF3"/>
    <w:pPr>
      <w:ind w:left="240" w:hanging="240"/>
    </w:pPr>
  </w:style>
  <w:style w:type="paragraph" w:styleId="Index2">
    <w:name w:val="index 2"/>
    <w:basedOn w:val="Normal"/>
    <w:next w:val="Normal"/>
    <w:autoRedefine/>
    <w:rsid w:val="00CF5CF3"/>
    <w:pPr>
      <w:ind w:left="480" w:hanging="240"/>
    </w:pPr>
  </w:style>
  <w:style w:type="paragraph" w:styleId="Index3">
    <w:name w:val="index 3"/>
    <w:basedOn w:val="Normal"/>
    <w:next w:val="Normal"/>
    <w:autoRedefine/>
    <w:rsid w:val="00CF5CF3"/>
    <w:pPr>
      <w:ind w:left="720" w:hanging="240"/>
    </w:pPr>
  </w:style>
  <w:style w:type="paragraph" w:styleId="Index4">
    <w:name w:val="index 4"/>
    <w:basedOn w:val="Normal"/>
    <w:next w:val="Normal"/>
    <w:autoRedefine/>
    <w:rsid w:val="00CF5CF3"/>
    <w:pPr>
      <w:ind w:left="960" w:hanging="240"/>
    </w:pPr>
  </w:style>
  <w:style w:type="paragraph" w:styleId="Index5">
    <w:name w:val="index 5"/>
    <w:basedOn w:val="Normal"/>
    <w:next w:val="Normal"/>
    <w:autoRedefine/>
    <w:rsid w:val="00CF5CF3"/>
    <w:pPr>
      <w:ind w:left="1200" w:hanging="240"/>
    </w:pPr>
  </w:style>
  <w:style w:type="paragraph" w:styleId="Index6">
    <w:name w:val="index 6"/>
    <w:basedOn w:val="Normal"/>
    <w:next w:val="Normal"/>
    <w:autoRedefine/>
    <w:rsid w:val="00CF5CF3"/>
    <w:pPr>
      <w:ind w:left="1440" w:hanging="240"/>
    </w:pPr>
  </w:style>
  <w:style w:type="paragraph" w:styleId="Index7">
    <w:name w:val="index 7"/>
    <w:basedOn w:val="Normal"/>
    <w:next w:val="Normal"/>
    <w:autoRedefine/>
    <w:rsid w:val="00CF5CF3"/>
    <w:pPr>
      <w:ind w:left="1680" w:hanging="240"/>
    </w:pPr>
  </w:style>
  <w:style w:type="paragraph" w:styleId="Index8">
    <w:name w:val="index 8"/>
    <w:basedOn w:val="Normal"/>
    <w:next w:val="Normal"/>
    <w:autoRedefine/>
    <w:rsid w:val="00CF5CF3"/>
    <w:pPr>
      <w:ind w:left="1920" w:hanging="240"/>
    </w:pPr>
  </w:style>
  <w:style w:type="paragraph" w:styleId="Index9">
    <w:name w:val="index 9"/>
    <w:basedOn w:val="Normal"/>
    <w:next w:val="Normal"/>
    <w:autoRedefine/>
    <w:rsid w:val="00CF5CF3"/>
    <w:pPr>
      <w:ind w:left="2160" w:hanging="240"/>
    </w:pPr>
  </w:style>
  <w:style w:type="paragraph" w:styleId="IndexHeading">
    <w:name w:val="index heading"/>
    <w:basedOn w:val="Normal"/>
    <w:next w:val="Index1"/>
    <w:rsid w:val="00CF5CF3"/>
    <w:rPr>
      <w:rFonts w:asciiTheme="majorHAnsi" w:eastAsiaTheme="majorEastAsia" w:hAnsiTheme="majorHAnsi" w:cstheme="majorBidi"/>
      <w:b/>
      <w:bCs/>
    </w:rPr>
  </w:style>
  <w:style w:type="character" w:styleId="LineNumber">
    <w:name w:val="line number"/>
    <w:basedOn w:val="DefaultParagraphFont"/>
    <w:rsid w:val="00CF5CF3"/>
    <w:rPr>
      <w:rFonts w:ascii="Arial" w:hAnsi="Arial"/>
      <w:color w:val="5B6770" w:themeColor="text2"/>
    </w:rPr>
  </w:style>
  <w:style w:type="paragraph" w:styleId="List">
    <w:name w:val="List"/>
    <w:basedOn w:val="Normal"/>
    <w:rsid w:val="00CF5CF3"/>
    <w:pPr>
      <w:ind w:left="360" w:hanging="360"/>
      <w:contextualSpacing/>
    </w:pPr>
  </w:style>
  <w:style w:type="paragraph" w:styleId="List2">
    <w:name w:val="List 2"/>
    <w:basedOn w:val="Normal"/>
    <w:rsid w:val="00CF5CF3"/>
    <w:pPr>
      <w:ind w:left="720" w:hanging="360"/>
      <w:contextualSpacing/>
    </w:pPr>
  </w:style>
  <w:style w:type="paragraph" w:styleId="List3">
    <w:name w:val="List 3"/>
    <w:basedOn w:val="Normal"/>
    <w:rsid w:val="00CF5CF3"/>
    <w:pPr>
      <w:ind w:left="1080" w:hanging="360"/>
      <w:contextualSpacing/>
    </w:pPr>
  </w:style>
  <w:style w:type="paragraph" w:styleId="List4">
    <w:name w:val="List 4"/>
    <w:basedOn w:val="Normal"/>
    <w:rsid w:val="00CF5CF3"/>
    <w:pPr>
      <w:ind w:left="1440" w:hanging="360"/>
      <w:contextualSpacing/>
    </w:pPr>
  </w:style>
  <w:style w:type="paragraph" w:styleId="List5">
    <w:name w:val="List 5"/>
    <w:basedOn w:val="Normal"/>
    <w:rsid w:val="00CF5CF3"/>
    <w:pPr>
      <w:ind w:left="1800" w:hanging="360"/>
      <w:contextualSpacing/>
    </w:pPr>
  </w:style>
  <w:style w:type="paragraph" w:styleId="ListBullet">
    <w:name w:val="List Bullet"/>
    <w:basedOn w:val="Normal"/>
    <w:rsid w:val="00CF5CF3"/>
    <w:pPr>
      <w:numPr>
        <w:numId w:val="7"/>
      </w:numPr>
      <w:contextualSpacing/>
    </w:pPr>
  </w:style>
  <w:style w:type="paragraph" w:styleId="ListBullet2">
    <w:name w:val="List Bullet 2"/>
    <w:basedOn w:val="Normal"/>
    <w:rsid w:val="00CF5CF3"/>
    <w:pPr>
      <w:numPr>
        <w:numId w:val="8"/>
      </w:numPr>
      <w:contextualSpacing/>
    </w:pPr>
  </w:style>
  <w:style w:type="paragraph" w:styleId="ListBullet3">
    <w:name w:val="List Bullet 3"/>
    <w:basedOn w:val="Normal"/>
    <w:rsid w:val="00CF5CF3"/>
    <w:pPr>
      <w:numPr>
        <w:numId w:val="9"/>
      </w:numPr>
      <w:contextualSpacing/>
    </w:pPr>
  </w:style>
  <w:style w:type="paragraph" w:styleId="ListBullet4">
    <w:name w:val="List Bullet 4"/>
    <w:basedOn w:val="Normal"/>
    <w:rsid w:val="00CF5CF3"/>
    <w:pPr>
      <w:numPr>
        <w:numId w:val="10"/>
      </w:numPr>
      <w:contextualSpacing/>
    </w:pPr>
  </w:style>
  <w:style w:type="paragraph" w:styleId="ListBullet5">
    <w:name w:val="List Bullet 5"/>
    <w:basedOn w:val="Normal"/>
    <w:rsid w:val="00CF5CF3"/>
    <w:pPr>
      <w:numPr>
        <w:numId w:val="11"/>
      </w:numPr>
      <w:contextualSpacing/>
    </w:pPr>
  </w:style>
  <w:style w:type="paragraph" w:styleId="ListContinue">
    <w:name w:val="List Continue"/>
    <w:basedOn w:val="Normal"/>
    <w:rsid w:val="00CF5CF3"/>
    <w:pPr>
      <w:spacing w:after="120"/>
      <w:ind w:left="360"/>
      <w:contextualSpacing/>
    </w:pPr>
  </w:style>
  <w:style w:type="paragraph" w:styleId="ListContinue2">
    <w:name w:val="List Continue 2"/>
    <w:basedOn w:val="Normal"/>
    <w:rsid w:val="00CF5CF3"/>
    <w:pPr>
      <w:spacing w:after="120"/>
      <w:ind w:left="720"/>
      <w:contextualSpacing/>
    </w:pPr>
  </w:style>
  <w:style w:type="paragraph" w:styleId="ListContinue3">
    <w:name w:val="List Continue 3"/>
    <w:basedOn w:val="Normal"/>
    <w:rsid w:val="00CF5CF3"/>
    <w:pPr>
      <w:spacing w:after="120"/>
      <w:ind w:left="1080"/>
      <w:contextualSpacing/>
    </w:pPr>
  </w:style>
  <w:style w:type="paragraph" w:styleId="ListContinue4">
    <w:name w:val="List Continue 4"/>
    <w:basedOn w:val="Normal"/>
    <w:rsid w:val="00CF5CF3"/>
    <w:pPr>
      <w:spacing w:after="120"/>
      <w:ind w:left="1440"/>
      <w:contextualSpacing/>
    </w:pPr>
  </w:style>
  <w:style w:type="paragraph" w:styleId="ListContinue5">
    <w:name w:val="List Continue 5"/>
    <w:basedOn w:val="Normal"/>
    <w:rsid w:val="00CF5CF3"/>
    <w:pPr>
      <w:spacing w:after="120"/>
      <w:ind w:left="1800"/>
      <w:contextualSpacing/>
    </w:pPr>
  </w:style>
  <w:style w:type="paragraph" w:styleId="ListNumber">
    <w:name w:val="List Number"/>
    <w:basedOn w:val="Normal"/>
    <w:rsid w:val="00CF5CF3"/>
    <w:pPr>
      <w:numPr>
        <w:numId w:val="14"/>
      </w:numPr>
      <w:contextualSpacing/>
    </w:pPr>
  </w:style>
  <w:style w:type="paragraph" w:styleId="ListNumber2">
    <w:name w:val="List Number 2"/>
    <w:basedOn w:val="Normal"/>
    <w:rsid w:val="00CF5CF3"/>
    <w:pPr>
      <w:numPr>
        <w:numId w:val="15"/>
      </w:numPr>
      <w:contextualSpacing/>
    </w:pPr>
  </w:style>
  <w:style w:type="paragraph" w:styleId="ListNumber3">
    <w:name w:val="List Number 3"/>
    <w:basedOn w:val="Normal"/>
    <w:rsid w:val="00CF5CF3"/>
    <w:pPr>
      <w:numPr>
        <w:numId w:val="16"/>
      </w:numPr>
      <w:contextualSpacing/>
    </w:pPr>
  </w:style>
  <w:style w:type="paragraph" w:styleId="ListNumber4">
    <w:name w:val="List Number 4"/>
    <w:basedOn w:val="Normal"/>
    <w:rsid w:val="00CF5CF3"/>
    <w:pPr>
      <w:numPr>
        <w:numId w:val="17"/>
      </w:numPr>
      <w:contextualSpacing/>
    </w:pPr>
  </w:style>
  <w:style w:type="paragraph" w:styleId="ListNumber5">
    <w:name w:val="List Number 5"/>
    <w:basedOn w:val="Normal"/>
    <w:rsid w:val="00CF5CF3"/>
    <w:pPr>
      <w:numPr>
        <w:numId w:val="18"/>
      </w:numPr>
      <w:contextualSpacing/>
    </w:pPr>
  </w:style>
  <w:style w:type="character" w:styleId="Strong">
    <w:name w:val="Strong"/>
    <w:basedOn w:val="DefaultParagraphFont"/>
    <w:qFormat/>
    <w:rsid w:val="00CF5CF3"/>
    <w:rPr>
      <w:rFonts w:ascii="Arial" w:hAnsi="Arial"/>
      <w:b/>
      <w:bCs/>
      <w:color w:val="5B6770" w:themeColor="text2"/>
    </w:rPr>
  </w:style>
  <w:style w:type="paragraph" w:styleId="Subtitle">
    <w:name w:val="Subtitle"/>
    <w:basedOn w:val="Normal"/>
    <w:next w:val="Normal"/>
    <w:link w:val="SubtitleChar"/>
    <w:qFormat/>
    <w:rsid w:val="00CF5CF3"/>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CF5CF3"/>
    <w:rPr>
      <w:rFonts w:asciiTheme="minorHAnsi" w:eastAsiaTheme="minorEastAsia" w:hAnsiTheme="minorHAnsi" w:cstheme="minorBidi"/>
      <w:color w:val="5A5A5A" w:themeColor="text1" w:themeTint="A5"/>
      <w:spacing w:val="15"/>
      <w:sz w:val="22"/>
      <w:szCs w:val="22"/>
    </w:rPr>
  </w:style>
  <w:style w:type="paragraph" w:styleId="Title">
    <w:name w:val="Title"/>
    <w:basedOn w:val="Normal"/>
    <w:next w:val="Normal"/>
    <w:link w:val="TitleChar"/>
    <w:qFormat/>
    <w:rsid w:val="00CF5CF3"/>
    <w:pPr>
      <w:contextualSpacing/>
    </w:pPr>
    <w:rPr>
      <w:rFonts w:asciiTheme="majorHAnsi" w:eastAsiaTheme="majorEastAsia" w:hAnsiTheme="majorHAnsi" w:cstheme="majorBidi"/>
      <w:color w:val="00ACC8" w:themeColor="accent1"/>
      <w:spacing w:val="-10"/>
      <w:kern w:val="28"/>
      <w:sz w:val="56"/>
      <w:szCs w:val="56"/>
    </w:rPr>
  </w:style>
  <w:style w:type="character" w:customStyle="1" w:styleId="TitleChar">
    <w:name w:val="Title Char"/>
    <w:basedOn w:val="DefaultParagraphFont"/>
    <w:link w:val="Title"/>
    <w:rsid w:val="00CF5CF3"/>
    <w:rPr>
      <w:rFonts w:asciiTheme="majorHAnsi" w:eastAsiaTheme="majorEastAsia" w:hAnsiTheme="majorHAnsi" w:cstheme="majorBidi"/>
      <w:color w:val="00ACC8" w:themeColor="accent1"/>
      <w:spacing w:val="-10"/>
      <w:kern w:val="28"/>
      <w:sz w:val="56"/>
      <w:szCs w:val="56"/>
    </w:rPr>
  </w:style>
  <w:style w:type="paragraph" w:styleId="TOAHeading">
    <w:name w:val="toa heading"/>
    <w:basedOn w:val="Normal"/>
    <w:next w:val="Normal"/>
    <w:rsid w:val="00CF5CF3"/>
    <w:pPr>
      <w:spacing w:before="120"/>
    </w:pPr>
    <w:rPr>
      <w:rFonts w:asciiTheme="majorHAnsi" w:eastAsiaTheme="majorEastAsia" w:hAnsiTheme="majorHAnsi" w:cstheme="majorBidi"/>
      <w:b/>
      <w:bCs/>
      <w:color w:val="00ACC8" w:themeColor="accent1"/>
    </w:rPr>
  </w:style>
  <w:style w:type="character" w:styleId="SubtleEmphasis">
    <w:name w:val="Subtle Emphasis"/>
    <w:basedOn w:val="DefaultParagraphFont"/>
    <w:uiPriority w:val="19"/>
    <w:qFormat/>
    <w:rsid w:val="00CF5CF3"/>
    <w:rPr>
      <w:rFonts w:ascii="Arial" w:hAnsi="Arial"/>
      <w:i/>
      <w:iCs/>
      <w:color w:val="5B6770" w:themeColor="text2"/>
    </w:rPr>
  </w:style>
  <w:style w:type="character" w:styleId="IntenseEmphasis">
    <w:name w:val="Intense Emphasis"/>
    <w:basedOn w:val="DefaultParagraphFont"/>
    <w:uiPriority w:val="21"/>
    <w:qFormat/>
    <w:rsid w:val="00CF5CF3"/>
    <w:rPr>
      <w:rFonts w:ascii="Arial" w:hAnsi="Arial"/>
      <w:i/>
      <w:iCs/>
      <w:color w:val="00ACC8" w:themeColor="accent1"/>
    </w:rPr>
  </w:style>
  <w:style w:type="character" w:styleId="SubtleReference">
    <w:name w:val="Subtle Reference"/>
    <w:basedOn w:val="DefaultParagraphFont"/>
    <w:uiPriority w:val="31"/>
    <w:qFormat/>
    <w:rsid w:val="00CF5CF3"/>
    <w:rPr>
      <w:rFonts w:ascii="Arial" w:hAnsi="Arial"/>
      <w:smallCaps/>
      <w:color w:val="5A5A5A" w:themeColor="text1" w:themeTint="A5"/>
    </w:rPr>
  </w:style>
  <w:style w:type="character" w:styleId="IntenseReference">
    <w:name w:val="Intense Reference"/>
    <w:basedOn w:val="DefaultParagraphFont"/>
    <w:uiPriority w:val="32"/>
    <w:qFormat/>
    <w:rsid w:val="00CF5CF3"/>
    <w:rPr>
      <w:rFonts w:ascii="Arial" w:hAnsi="Arial"/>
      <w:b/>
      <w:bCs/>
      <w:smallCaps/>
      <w:color w:val="00ACC8" w:themeColor="accent1"/>
      <w:spacing w:val="5"/>
    </w:rPr>
  </w:style>
  <w:style w:type="character" w:styleId="BookTitle">
    <w:name w:val="Book Title"/>
    <w:basedOn w:val="DefaultParagraphFont"/>
    <w:uiPriority w:val="33"/>
    <w:qFormat/>
    <w:rsid w:val="00CF5CF3"/>
    <w:rPr>
      <w:rFonts w:ascii="Arial" w:hAnsi="Arial"/>
      <w:b/>
      <w:bCs/>
      <w:i/>
      <w:iCs/>
      <w:spacing w:val="5"/>
    </w:rPr>
  </w:style>
  <w:style w:type="table" w:styleId="TableGridLight">
    <w:name w:val="Grid Table Light"/>
    <w:basedOn w:val="TableNormal"/>
    <w:uiPriority w:val="40"/>
    <w:rsid w:val="00CF5CF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CF5CF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CF5CF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CF5CF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CF5CF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CF5CF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
    <w:name w:val="Grid Table 1 Light"/>
    <w:basedOn w:val="TableNormal"/>
    <w:uiPriority w:val="46"/>
    <w:rsid w:val="00CF5CF3"/>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CF5CF3"/>
    <w:tblPr>
      <w:tblStyleRowBandSize w:val="1"/>
      <w:tblStyleColBandSize w:val="1"/>
      <w:tblBorders>
        <w:top w:val="single" w:sz="4" w:space="0" w:color="83EDFF" w:themeColor="accent1" w:themeTint="66"/>
        <w:left w:val="single" w:sz="4" w:space="0" w:color="83EDFF" w:themeColor="accent1" w:themeTint="66"/>
        <w:bottom w:val="single" w:sz="4" w:space="0" w:color="83EDFF" w:themeColor="accent1" w:themeTint="66"/>
        <w:right w:val="single" w:sz="4" w:space="0" w:color="83EDFF" w:themeColor="accent1" w:themeTint="66"/>
        <w:insideH w:val="single" w:sz="4" w:space="0" w:color="83EDFF" w:themeColor="accent1" w:themeTint="66"/>
        <w:insideV w:val="single" w:sz="4" w:space="0" w:color="83EDFF" w:themeColor="accent1" w:themeTint="66"/>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2" w:space="0" w:color="45E4FF"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CF5CF3"/>
    <w:tblPr>
      <w:tblStyleRowBandSize w:val="1"/>
      <w:tblStyleColBandSize w:val="1"/>
      <w:tblBorders>
        <w:top w:val="single" w:sz="4" w:space="0" w:color="BBC2C8" w:themeColor="accent2" w:themeTint="66"/>
        <w:left w:val="single" w:sz="4" w:space="0" w:color="BBC2C8" w:themeColor="accent2" w:themeTint="66"/>
        <w:bottom w:val="single" w:sz="4" w:space="0" w:color="BBC2C8" w:themeColor="accent2" w:themeTint="66"/>
        <w:right w:val="single" w:sz="4" w:space="0" w:color="BBC2C8" w:themeColor="accent2" w:themeTint="66"/>
        <w:insideH w:val="single" w:sz="4" w:space="0" w:color="BBC2C8" w:themeColor="accent2" w:themeTint="66"/>
        <w:insideV w:val="single" w:sz="4" w:space="0" w:color="BBC2C8" w:themeColor="accent2" w:themeTint="66"/>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2" w:space="0" w:color="99A4AC"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CF5CF3"/>
    <w:tblPr>
      <w:tblStyleRowBandSize w:val="1"/>
      <w:tblStyleColBandSize w:val="1"/>
      <w:tblBorders>
        <w:top w:val="single" w:sz="4" w:space="0" w:color="85FFCE" w:themeColor="accent3" w:themeTint="66"/>
        <w:left w:val="single" w:sz="4" w:space="0" w:color="85FFCE" w:themeColor="accent3" w:themeTint="66"/>
        <w:bottom w:val="single" w:sz="4" w:space="0" w:color="85FFCE" w:themeColor="accent3" w:themeTint="66"/>
        <w:right w:val="single" w:sz="4" w:space="0" w:color="85FFCE" w:themeColor="accent3" w:themeTint="66"/>
        <w:insideH w:val="single" w:sz="4" w:space="0" w:color="85FFCE" w:themeColor="accent3" w:themeTint="66"/>
        <w:insideV w:val="single" w:sz="4" w:space="0" w:color="85FFCE" w:themeColor="accent3" w:themeTint="66"/>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2" w:space="0" w:color="48FFB6"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CF5CF3"/>
    <w:tblPr>
      <w:tblStyleRowBandSize w:val="1"/>
      <w:tblStyleColBandSize w:val="1"/>
      <w:tblBorders>
        <w:top w:val="single" w:sz="4" w:space="0" w:color="5BB5FF" w:themeColor="accent4" w:themeTint="66"/>
        <w:left w:val="single" w:sz="4" w:space="0" w:color="5BB5FF" w:themeColor="accent4" w:themeTint="66"/>
        <w:bottom w:val="single" w:sz="4" w:space="0" w:color="5BB5FF" w:themeColor="accent4" w:themeTint="66"/>
        <w:right w:val="single" w:sz="4" w:space="0" w:color="5BB5FF" w:themeColor="accent4" w:themeTint="66"/>
        <w:insideH w:val="single" w:sz="4" w:space="0" w:color="5BB5FF" w:themeColor="accent4" w:themeTint="66"/>
        <w:insideV w:val="single" w:sz="4" w:space="0" w:color="5BB5FF" w:themeColor="accent4" w:themeTint="66"/>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2" w:space="0" w:color="0990FF"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F5CF3"/>
    <w:tblPr>
      <w:tblStyleRowBandSize w:val="1"/>
      <w:tblStyleColBandSize w:val="1"/>
      <w:tblBorders>
        <w:top w:val="single" w:sz="4" w:space="0" w:color="C1B8DF" w:themeColor="accent5" w:themeTint="66"/>
        <w:left w:val="single" w:sz="4" w:space="0" w:color="C1B8DF" w:themeColor="accent5" w:themeTint="66"/>
        <w:bottom w:val="single" w:sz="4" w:space="0" w:color="C1B8DF" w:themeColor="accent5" w:themeTint="66"/>
        <w:right w:val="single" w:sz="4" w:space="0" w:color="C1B8DF" w:themeColor="accent5" w:themeTint="66"/>
        <w:insideH w:val="single" w:sz="4" w:space="0" w:color="C1B8DF" w:themeColor="accent5" w:themeTint="66"/>
        <w:insideV w:val="single" w:sz="4" w:space="0" w:color="C1B8DF" w:themeColor="accent5" w:themeTint="66"/>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2" w:space="0" w:color="A295D0"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CF5CF3"/>
    <w:tblPr>
      <w:tblStyleRowBandSize w:val="1"/>
      <w:tblStyleColBandSize w:val="1"/>
      <w:tblBorders>
        <w:top w:val="single" w:sz="4" w:space="0" w:color="FD6FC4" w:themeColor="accent6" w:themeTint="66"/>
        <w:left w:val="single" w:sz="4" w:space="0" w:color="FD6FC4" w:themeColor="accent6" w:themeTint="66"/>
        <w:bottom w:val="single" w:sz="4" w:space="0" w:color="FD6FC4" w:themeColor="accent6" w:themeTint="66"/>
        <w:right w:val="single" w:sz="4" w:space="0" w:color="FD6FC4" w:themeColor="accent6" w:themeTint="66"/>
        <w:insideH w:val="single" w:sz="4" w:space="0" w:color="FD6FC4" w:themeColor="accent6" w:themeTint="66"/>
        <w:insideV w:val="single" w:sz="4" w:space="0" w:color="FD6FC4" w:themeColor="accent6" w:themeTint="66"/>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2" w:space="0" w:color="FC27A7" w:themeColor="accent6" w:themeTint="99"/>
        </w:tcBorders>
      </w:tcPr>
    </w:tblStylePr>
    <w:tblStylePr w:type="firstCol">
      <w:rPr>
        <w:b/>
        <w:bCs/>
      </w:rPr>
    </w:tblStylePr>
    <w:tblStylePr w:type="lastCol">
      <w:rPr>
        <w:b/>
        <w:bCs/>
      </w:rPr>
    </w:tblStylePr>
  </w:style>
  <w:style w:type="table" w:styleId="ListTable7Colorful-Accent6">
    <w:name w:val="List Table 7 Colorful Accent 6"/>
    <w:basedOn w:val="TableNormal"/>
    <w:uiPriority w:val="52"/>
    <w:rsid w:val="00CF5CF3"/>
    <w:rPr>
      <w:color w:val="6C014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10258"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10258"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10258"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10258" w:themeColor="accent6"/>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CF5CF3"/>
    <w:rPr>
      <w:color w:val="4B3B84"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650B1"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650B1"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650B1"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650B1" w:themeColor="accent5"/>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CF5CF3"/>
    <w:rPr>
      <w:color w:val="00284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3764"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3764"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3764"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3764" w:themeColor="accent4"/>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CF5CF3"/>
    <w:rPr>
      <w:color w:val="009A5D"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E7D"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E7D"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E7D"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E7D" w:themeColor="accent3"/>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CF5CF3"/>
    <w:rPr>
      <w:color w:val="444D53"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6770"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6770"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6770"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6770" w:themeColor="accent2"/>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CF5CF3"/>
    <w:rPr>
      <w:color w:val="008095"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ACC8"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ACC8"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ACC8"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ACC8" w:themeColor="accent1"/>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
    <w:name w:val="List Table 7 Colorful"/>
    <w:basedOn w:val="TableNormal"/>
    <w:uiPriority w:val="52"/>
    <w:rsid w:val="00CF5CF3"/>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7Colorful-Accent6">
    <w:name w:val="Grid Table 7 Colorful Accent 6"/>
    <w:basedOn w:val="TableNormal"/>
    <w:uiPriority w:val="52"/>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7Colorful-Accent5">
    <w:name w:val="Grid Table 7 Colorful Accent 5"/>
    <w:basedOn w:val="TableNormal"/>
    <w:uiPriority w:val="52"/>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7Colorful-Accent4">
    <w:name w:val="Grid Table 7 Colorful Accent 4"/>
    <w:basedOn w:val="TableNormal"/>
    <w:uiPriority w:val="52"/>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7Colorful-Accent3">
    <w:name w:val="Grid Table 7 Colorful Accent 3"/>
    <w:basedOn w:val="TableNormal"/>
    <w:uiPriority w:val="52"/>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7Colorful-Accent2">
    <w:name w:val="Grid Table 7 Colorful Accent 2"/>
    <w:basedOn w:val="TableNormal"/>
    <w:uiPriority w:val="52"/>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7Colorful-Accent1">
    <w:name w:val="Grid Table 7 Colorful Accent 1"/>
    <w:basedOn w:val="TableNormal"/>
    <w:uiPriority w:val="52"/>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7Colorful">
    <w:name w:val="Grid Table 7 Colorful"/>
    <w:basedOn w:val="TableNormal"/>
    <w:uiPriority w:val="52"/>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6Colorful-Accent6">
    <w:name w:val="List Table 6 Colorful Accent 6"/>
    <w:basedOn w:val="TableNormal"/>
    <w:uiPriority w:val="51"/>
    <w:rsid w:val="00CF5CF3"/>
    <w:rPr>
      <w:color w:val="6C0141" w:themeColor="accent6" w:themeShade="BF"/>
    </w:rPr>
    <w:tblPr>
      <w:tblStyleRowBandSize w:val="1"/>
      <w:tblStyleColBandSize w:val="1"/>
      <w:tblBorders>
        <w:top w:val="single" w:sz="4" w:space="0" w:color="910258" w:themeColor="accent6"/>
        <w:bottom w:val="single" w:sz="4" w:space="0" w:color="910258" w:themeColor="accent6"/>
      </w:tblBorders>
    </w:tblPr>
    <w:tblStylePr w:type="firstRow">
      <w:rPr>
        <w:b/>
        <w:bCs/>
      </w:rPr>
      <w:tblPr/>
      <w:tcPr>
        <w:tcBorders>
          <w:bottom w:val="single" w:sz="4" w:space="0" w:color="910258" w:themeColor="accent6"/>
        </w:tcBorders>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6Colorful-Accent5">
    <w:name w:val="List Table 6 Colorful Accent 5"/>
    <w:basedOn w:val="TableNormal"/>
    <w:uiPriority w:val="51"/>
    <w:rsid w:val="00CF5CF3"/>
    <w:rPr>
      <w:color w:val="4B3B84" w:themeColor="accent5" w:themeShade="BF"/>
    </w:rPr>
    <w:tblPr>
      <w:tblStyleRowBandSize w:val="1"/>
      <w:tblStyleColBandSize w:val="1"/>
      <w:tblBorders>
        <w:top w:val="single" w:sz="4" w:space="0" w:color="6650B1" w:themeColor="accent5"/>
        <w:bottom w:val="single" w:sz="4" w:space="0" w:color="6650B1" w:themeColor="accent5"/>
      </w:tblBorders>
    </w:tblPr>
    <w:tblStylePr w:type="firstRow">
      <w:rPr>
        <w:b/>
        <w:bCs/>
      </w:rPr>
      <w:tblPr/>
      <w:tcPr>
        <w:tcBorders>
          <w:bottom w:val="single" w:sz="4" w:space="0" w:color="6650B1" w:themeColor="accent5"/>
        </w:tcBorders>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6Colorful-Accent4">
    <w:name w:val="List Table 6 Colorful Accent 4"/>
    <w:basedOn w:val="TableNormal"/>
    <w:uiPriority w:val="51"/>
    <w:rsid w:val="00CF5CF3"/>
    <w:rPr>
      <w:color w:val="00284A" w:themeColor="accent4" w:themeShade="BF"/>
    </w:rPr>
    <w:tblPr>
      <w:tblStyleRowBandSize w:val="1"/>
      <w:tblStyleColBandSize w:val="1"/>
      <w:tblBorders>
        <w:top w:val="single" w:sz="4" w:space="0" w:color="003764" w:themeColor="accent4"/>
        <w:bottom w:val="single" w:sz="4" w:space="0" w:color="003764" w:themeColor="accent4"/>
      </w:tblBorders>
    </w:tblPr>
    <w:tblStylePr w:type="firstRow">
      <w:rPr>
        <w:b/>
        <w:bCs/>
      </w:rPr>
      <w:tblPr/>
      <w:tcPr>
        <w:tcBorders>
          <w:bottom w:val="single" w:sz="4" w:space="0" w:color="003764" w:themeColor="accent4"/>
        </w:tcBorders>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6Colorful-Accent3">
    <w:name w:val="List Table 6 Colorful Accent 3"/>
    <w:basedOn w:val="TableNormal"/>
    <w:uiPriority w:val="51"/>
    <w:rsid w:val="00CF5CF3"/>
    <w:rPr>
      <w:color w:val="009A5D" w:themeColor="accent3" w:themeShade="BF"/>
    </w:rPr>
    <w:tblPr>
      <w:tblStyleRowBandSize w:val="1"/>
      <w:tblStyleColBandSize w:val="1"/>
      <w:tblBorders>
        <w:top w:val="single" w:sz="4" w:space="0" w:color="00CE7D" w:themeColor="accent3"/>
        <w:bottom w:val="single" w:sz="4" w:space="0" w:color="00CE7D" w:themeColor="accent3"/>
      </w:tblBorders>
    </w:tblPr>
    <w:tblStylePr w:type="firstRow">
      <w:rPr>
        <w:b/>
        <w:bCs/>
      </w:rPr>
      <w:tblPr/>
      <w:tcPr>
        <w:tcBorders>
          <w:bottom w:val="single" w:sz="4" w:space="0" w:color="00CE7D" w:themeColor="accent3"/>
        </w:tcBorders>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6Colorful-Accent2">
    <w:name w:val="List Table 6 Colorful Accent 2"/>
    <w:basedOn w:val="TableNormal"/>
    <w:uiPriority w:val="51"/>
    <w:rsid w:val="00CF5CF3"/>
    <w:rPr>
      <w:color w:val="444D53" w:themeColor="accent2" w:themeShade="BF"/>
    </w:rPr>
    <w:tblPr>
      <w:tblStyleRowBandSize w:val="1"/>
      <w:tblStyleColBandSize w:val="1"/>
      <w:tblBorders>
        <w:top w:val="single" w:sz="4" w:space="0" w:color="5B6770" w:themeColor="accent2"/>
        <w:bottom w:val="single" w:sz="4" w:space="0" w:color="5B6770" w:themeColor="accent2"/>
      </w:tblBorders>
    </w:tblPr>
    <w:tblStylePr w:type="firstRow">
      <w:rPr>
        <w:b/>
        <w:bCs/>
      </w:rPr>
      <w:tblPr/>
      <w:tcPr>
        <w:tcBorders>
          <w:bottom w:val="single" w:sz="4" w:space="0" w:color="5B6770" w:themeColor="accent2"/>
        </w:tcBorders>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6Colorful-Accent1">
    <w:name w:val="List Table 6 Colorful Accent 1"/>
    <w:basedOn w:val="TableNormal"/>
    <w:uiPriority w:val="51"/>
    <w:rsid w:val="00CF5CF3"/>
    <w:rPr>
      <w:color w:val="008095" w:themeColor="accent1" w:themeShade="BF"/>
    </w:rPr>
    <w:tblPr>
      <w:tblStyleRowBandSize w:val="1"/>
      <w:tblStyleColBandSize w:val="1"/>
      <w:tblBorders>
        <w:top w:val="single" w:sz="4" w:space="0" w:color="00ACC8" w:themeColor="accent1"/>
        <w:bottom w:val="single" w:sz="4" w:space="0" w:color="00ACC8" w:themeColor="accent1"/>
      </w:tblBorders>
    </w:tblPr>
    <w:tblStylePr w:type="firstRow">
      <w:rPr>
        <w:b/>
        <w:bCs/>
      </w:rPr>
      <w:tblPr/>
      <w:tcPr>
        <w:tcBorders>
          <w:bottom w:val="single" w:sz="4" w:space="0" w:color="00ACC8" w:themeColor="accent1"/>
        </w:tcBorders>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6Colorful">
    <w:name w:val="List Table 6 Colorful"/>
    <w:basedOn w:val="TableNormal"/>
    <w:uiPriority w:val="51"/>
    <w:rsid w:val="00CF5CF3"/>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6">
    <w:name w:val="Grid Table 6 Colorful Accent 6"/>
    <w:basedOn w:val="TableNormal"/>
    <w:uiPriority w:val="51"/>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6Colorful-Accent5">
    <w:name w:val="Grid Table 6 Colorful Accent 5"/>
    <w:basedOn w:val="TableNormal"/>
    <w:uiPriority w:val="51"/>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6Colorful-Accent4">
    <w:name w:val="Grid Table 6 Colorful Accent 4"/>
    <w:basedOn w:val="TableNormal"/>
    <w:uiPriority w:val="51"/>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6Colorful-Accent3">
    <w:name w:val="Grid Table 6 Colorful Accent 3"/>
    <w:basedOn w:val="TableNormal"/>
    <w:uiPriority w:val="51"/>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6Colorful-Accent2">
    <w:name w:val="Grid Table 6 Colorful Accent 2"/>
    <w:basedOn w:val="TableNormal"/>
    <w:uiPriority w:val="51"/>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6Colorful-Accent1">
    <w:name w:val="Grid Table 6 Colorful Accent 1"/>
    <w:basedOn w:val="TableNormal"/>
    <w:uiPriority w:val="51"/>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6Colorful">
    <w:name w:val="Grid Table 6 Colorful"/>
    <w:basedOn w:val="TableNormal"/>
    <w:uiPriority w:val="51"/>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5Dark-Accent6">
    <w:name w:val="List Table 5 Dark Accent 6"/>
    <w:basedOn w:val="TableNormal"/>
    <w:uiPriority w:val="50"/>
    <w:rsid w:val="00CF5CF3"/>
    <w:rPr>
      <w:color w:val="FFFFFF" w:themeColor="background1"/>
    </w:rPr>
    <w:tblPr>
      <w:tblStyleRowBandSize w:val="1"/>
      <w:tblStyleColBandSize w:val="1"/>
      <w:tblBorders>
        <w:top w:val="single" w:sz="24" w:space="0" w:color="910258" w:themeColor="accent6"/>
        <w:left w:val="single" w:sz="24" w:space="0" w:color="910258" w:themeColor="accent6"/>
        <w:bottom w:val="single" w:sz="24" w:space="0" w:color="910258" w:themeColor="accent6"/>
        <w:right w:val="single" w:sz="24" w:space="0" w:color="910258" w:themeColor="accent6"/>
      </w:tblBorders>
    </w:tblPr>
    <w:tcPr>
      <w:shd w:val="clear" w:color="auto" w:fill="910258"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CF5CF3"/>
    <w:rPr>
      <w:color w:val="FFFFFF" w:themeColor="background1"/>
    </w:rPr>
    <w:tblPr>
      <w:tblStyleRowBandSize w:val="1"/>
      <w:tblStyleColBandSize w:val="1"/>
      <w:tblBorders>
        <w:top w:val="single" w:sz="24" w:space="0" w:color="6650B1" w:themeColor="accent5"/>
        <w:left w:val="single" w:sz="24" w:space="0" w:color="6650B1" w:themeColor="accent5"/>
        <w:bottom w:val="single" w:sz="24" w:space="0" w:color="6650B1" w:themeColor="accent5"/>
        <w:right w:val="single" w:sz="24" w:space="0" w:color="6650B1" w:themeColor="accent5"/>
      </w:tblBorders>
    </w:tblPr>
    <w:tcPr>
      <w:shd w:val="clear" w:color="auto" w:fill="6650B1"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CF5CF3"/>
    <w:rPr>
      <w:color w:val="FFFFFF" w:themeColor="background1"/>
    </w:rPr>
    <w:tblPr>
      <w:tblStyleRowBandSize w:val="1"/>
      <w:tblStyleColBandSize w:val="1"/>
      <w:tblBorders>
        <w:top w:val="single" w:sz="24" w:space="0" w:color="003764" w:themeColor="accent4"/>
        <w:left w:val="single" w:sz="24" w:space="0" w:color="003764" w:themeColor="accent4"/>
        <w:bottom w:val="single" w:sz="24" w:space="0" w:color="003764" w:themeColor="accent4"/>
        <w:right w:val="single" w:sz="24" w:space="0" w:color="003764" w:themeColor="accent4"/>
      </w:tblBorders>
    </w:tblPr>
    <w:tcPr>
      <w:shd w:val="clear" w:color="auto" w:fill="003764"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CF5CF3"/>
    <w:rPr>
      <w:color w:val="FFFFFF" w:themeColor="background1"/>
    </w:rPr>
    <w:tblPr>
      <w:tblStyleRowBandSize w:val="1"/>
      <w:tblStyleColBandSize w:val="1"/>
      <w:tblBorders>
        <w:top w:val="single" w:sz="24" w:space="0" w:color="00CE7D" w:themeColor="accent3"/>
        <w:left w:val="single" w:sz="24" w:space="0" w:color="00CE7D" w:themeColor="accent3"/>
        <w:bottom w:val="single" w:sz="24" w:space="0" w:color="00CE7D" w:themeColor="accent3"/>
        <w:right w:val="single" w:sz="24" w:space="0" w:color="00CE7D" w:themeColor="accent3"/>
      </w:tblBorders>
    </w:tblPr>
    <w:tcPr>
      <w:shd w:val="clear" w:color="auto" w:fill="00CE7D"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CF5CF3"/>
    <w:rPr>
      <w:color w:val="FFFFFF" w:themeColor="background1"/>
    </w:rPr>
    <w:tblPr>
      <w:tblStyleRowBandSize w:val="1"/>
      <w:tblStyleColBandSize w:val="1"/>
      <w:tblBorders>
        <w:top w:val="single" w:sz="24" w:space="0" w:color="5B6770" w:themeColor="accent2"/>
        <w:left w:val="single" w:sz="24" w:space="0" w:color="5B6770" w:themeColor="accent2"/>
        <w:bottom w:val="single" w:sz="24" w:space="0" w:color="5B6770" w:themeColor="accent2"/>
        <w:right w:val="single" w:sz="24" w:space="0" w:color="5B6770" w:themeColor="accent2"/>
      </w:tblBorders>
    </w:tblPr>
    <w:tcPr>
      <w:shd w:val="clear" w:color="auto" w:fill="5B6770"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CF5CF3"/>
    <w:rPr>
      <w:color w:val="FFFFFF" w:themeColor="background1"/>
    </w:rPr>
    <w:tblPr>
      <w:tblStyleRowBandSize w:val="1"/>
      <w:tblStyleColBandSize w:val="1"/>
      <w:tblBorders>
        <w:top w:val="single" w:sz="24" w:space="0" w:color="00ACC8" w:themeColor="accent1"/>
        <w:left w:val="single" w:sz="24" w:space="0" w:color="00ACC8" w:themeColor="accent1"/>
        <w:bottom w:val="single" w:sz="24" w:space="0" w:color="00ACC8" w:themeColor="accent1"/>
        <w:right w:val="single" w:sz="24" w:space="0" w:color="00ACC8" w:themeColor="accent1"/>
      </w:tblBorders>
    </w:tblPr>
    <w:tcPr>
      <w:shd w:val="clear" w:color="auto" w:fill="00ACC8"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
    <w:name w:val="List Table 5 Dark"/>
    <w:basedOn w:val="TableNormal"/>
    <w:uiPriority w:val="50"/>
    <w:rsid w:val="00CF5CF3"/>
    <w:rPr>
      <w:color w:val="FFFFFF" w:themeColor="background1"/>
    </w:rPr>
    <w:tblPr>
      <w:tblStyleRowBandSize w:val="1"/>
      <w:tblStyleColBandSize w:val="1"/>
    </w:tblPr>
    <w:tcPr>
      <w:shd w:val="clear" w:color="auto" w:fill="5B6770" w:themeFill="tex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5Dark-Accent6">
    <w:name w:val="Grid Table 5 Dark Accent 6"/>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EB7E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10258"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10258"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10258"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10258" w:themeFill="accent6"/>
      </w:tcPr>
    </w:tblStylePr>
    <w:tblStylePr w:type="band1Vert">
      <w:tblPr/>
      <w:tcPr>
        <w:shd w:val="clear" w:color="auto" w:fill="FD6FC4" w:themeFill="accent6" w:themeFillTint="66"/>
      </w:tcPr>
    </w:tblStylePr>
    <w:tblStylePr w:type="band1Horz">
      <w:tblPr/>
      <w:tcPr>
        <w:shd w:val="clear" w:color="auto" w:fill="FD6FC4" w:themeFill="accent6" w:themeFillTint="66"/>
      </w:tcPr>
    </w:tblStylePr>
  </w:style>
  <w:style w:type="table" w:styleId="GridTable5Dark-Accent5">
    <w:name w:val="Grid Table 5 Dark Accent 5"/>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0DBE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50B1"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50B1"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50B1"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50B1" w:themeFill="accent5"/>
      </w:tcPr>
    </w:tblStylePr>
    <w:tblStylePr w:type="band1Vert">
      <w:tblPr/>
      <w:tcPr>
        <w:shd w:val="clear" w:color="auto" w:fill="C1B8DF" w:themeFill="accent5" w:themeFillTint="66"/>
      </w:tcPr>
    </w:tblStylePr>
    <w:tblStylePr w:type="band1Horz">
      <w:tblPr/>
      <w:tcPr>
        <w:shd w:val="clear" w:color="auto" w:fill="C1B8DF" w:themeFill="accent5" w:themeFillTint="66"/>
      </w:tcPr>
    </w:tblStylePr>
  </w:style>
  <w:style w:type="table" w:styleId="GridTable5Dark-Accent4">
    <w:name w:val="Grid Table 5 Dark Accent 4"/>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DDA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3764"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3764"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3764"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3764" w:themeFill="accent4"/>
      </w:tcPr>
    </w:tblStylePr>
    <w:tblStylePr w:type="band1Vert">
      <w:tblPr/>
      <w:tcPr>
        <w:shd w:val="clear" w:color="auto" w:fill="5BB5FF" w:themeFill="accent4" w:themeFillTint="66"/>
      </w:tcPr>
    </w:tblStylePr>
    <w:tblStylePr w:type="band1Horz">
      <w:tblPr/>
      <w:tcPr>
        <w:shd w:val="clear" w:color="auto" w:fill="5BB5FF" w:themeFill="accent4" w:themeFillTint="66"/>
      </w:tcPr>
    </w:tblStylePr>
  </w:style>
  <w:style w:type="table" w:styleId="GridTable5Dark-Accent3">
    <w:name w:val="Grid Table 5 Dark Accent 3"/>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2FFE6"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CE7D"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CE7D"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CE7D"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CE7D" w:themeFill="accent3"/>
      </w:tcPr>
    </w:tblStylePr>
    <w:tblStylePr w:type="band1Vert">
      <w:tblPr/>
      <w:tcPr>
        <w:shd w:val="clear" w:color="auto" w:fill="85FFCE" w:themeFill="accent3" w:themeFillTint="66"/>
      </w:tcPr>
    </w:tblStylePr>
    <w:tblStylePr w:type="band1Horz">
      <w:tblPr/>
      <w:tcPr>
        <w:shd w:val="clear" w:color="auto" w:fill="85FFCE" w:themeFill="accent3" w:themeFillTint="66"/>
      </w:tcPr>
    </w:tblStylePr>
  </w:style>
  <w:style w:type="table" w:styleId="GridTable5Dark-Accent2">
    <w:name w:val="Grid Table 5 Dark Accent 2"/>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CE0E3"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677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677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677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6770" w:themeFill="accent2"/>
      </w:tcPr>
    </w:tblStylePr>
    <w:tblStylePr w:type="band1Vert">
      <w:tblPr/>
      <w:tcPr>
        <w:shd w:val="clear" w:color="auto" w:fill="BBC2C8" w:themeFill="accent2" w:themeFillTint="66"/>
      </w:tcPr>
    </w:tblStylePr>
    <w:tblStylePr w:type="band1Horz">
      <w:tblPr/>
      <w:tcPr>
        <w:shd w:val="clear" w:color="auto" w:fill="BBC2C8" w:themeFill="accent2" w:themeFillTint="66"/>
      </w:tcPr>
    </w:tblStylePr>
  </w:style>
  <w:style w:type="table" w:styleId="GridTable5Dark-Accent1">
    <w:name w:val="Grid Table 5 Dark Accent 1"/>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6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AC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AC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AC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ACC8" w:themeFill="accent1"/>
      </w:tcPr>
    </w:tblStylePr>
    <w:tblStylePr w:type="band1Vert">
      <w:tblPr/>
      <w:tcPr>
        <w:shd w:val="clear" w:color="auto" w:fill="83EDFF" w:themeFill="accent1" w:themeFillTint="66"/>
      </w:tcPr>
    </w:tblStylePr>
    <w:tblStylePr w:type="band1Horz">
      <w:tblPr/>
      <w:tcPr>
        <w:shd w:val="clear" w:color="auto" w:fill="83EDFF" w:themeFill="accent1" w:themeFillTint="66"/>
      </w:tcPr>
    </w:tblStylePr>
  </w:style>
  <w:style w:type="table" w:styleId="GridTable5Dark">
    <w:name w:val="Grid Table 5 Dark"/>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ListTable4-Accent6">
    <w:name w:val="List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tcBorders>
        <w:shd w:val="clear" w:color="auto" w:fill="910258" w:themeFill="accent6"/>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4-Accent5">
    <w:name w:val="List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tcBorders>
        <w:shd w:val="clear" w:color="auto" w:fill="6650B1" w:themeFill="accent5"/>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4-Accent4">
    <w:name w:val="List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tcBorders>
        <w:shd w:val="clear" w:color="auto" w:fill="003764" w:themeFill="accent4"/>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4-Accent3">
    <w:name w:val="List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tcBorders>
        <w:shd w:val="clear" w:color="auto" w:fill="00CE7D" w:themeFill="accent3"/>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4-Accent2">
    <w:name w:val="List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tcBorders>
        <w:shd w:val="clear" w:color="auto" w:fill="5B6770" w:themeFill="accent2"/>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4-Accent1">
    <w:name w:val="List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tcBorders>
        <w:shd w:val="clear" w:color="auto" w:fill="00ACC8" w:themeFill="accent1"/>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4">
    <w:name w:val="List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6">
    <w:name w:val="Grid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insideV w:val="nil"/>
        </w:tcBorders>
        <w:shd w:val="clear" w:color="auto" w:fill="910258" w:themeFill="accent6"/>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4-Accent5">
    <w:name w:val="Grid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insideV w:val="nil"/>
        </w:tcBorders>
        <w:shd w:val="clear" w:color="auto" w:fill="6650B1" w:themeFill="accent5"/>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4-Accent4">
    <w:name w:val="Grid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insideV w:val="nil"/>
        </w:tcBorders>
        <w:shd w:val="clear" w:color="auto" w:fill="003764" w:themeFill="accent4"/>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4-Accent3">
    <w:name w:val="Grid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insideV w:val="nil"/>
        </w:tcBorders>
        <w:shd w:val="clear" w:color="auto" w:fill="00CE7D" w:themeFill="accent3"/>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4-Accent2">
    <w:name w:val="Grid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insideV w:val="nil"/>
        </w:tcBorders>
        <w:shd w:val="clear" w:color="auto" w:fill="5B6770" w:themeFill="accent2"/>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4-Accent1">
    <w:name w:val="Grid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insideV w:val="nil"/>
        </w:tcBorders>
        <w:shd w:val="clear" w:color="auto" w:fill="00ACC8" w:themeFill="accent1"/>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4">
    <w:name w:val="Grid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3-Accent6">
    <w:name w:val="List Table 3 Accent 6"/>
    <w:basedOn w:val="TableNormal"/>
    <w:uiPriority w:val="48"/>
    <w:rsid w:val="00CF5CF3"/>
    <w:tblPr>
      <w:tblStyleRowBandSize w:val="1"/>
      <w:tblStyleColBandSize w:val="1"/>
      <w:tblBorders>
        <w:top w:val="single" w:sz="4" w:space="0" w:color="910258" w:themeColor="accent6"/>
        <w:left w:val="single" w:sz="4" w:space="0" w:color="910258" w:themeColor="accent6"/>
        <w:bottom w:val="single" w:sz="4" w:space="0" w:color="910258" w:themeColor="accent6"/>
        <w:right w:val="single" w:sz="4" w:space="0" w:color="910258" w:themeColor="accent6"/>
      </w:tblBorders>
    </w:tblPr>
    <w:tblStylePr w:type="firstRow">
      <w:rPr>
        <w:b/>
        <w:bCs/>
        <w:color w:val="FFFFFF" w:themeColor="background1"/>
      </w:rPr>
      <w:tblPr/>
      <w:tcPr>
        <w:shd w:val="clear" w:color="auto" w:fill="910258" w:themeFill="accent6"/>
      </w:tcPr>
    </w:tblStylePr>
    <w:tblStylePr w:type="lastRow">
      <w:rPr>
        <w:b/>
        <w:bCs/>
      </w:rPr>
      <w:tblPr/>
      <w:tcPr>
        <w:tcBorders>
          <w:top w:val="double" w:sz="4" w:space="0" w:color="910258"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10258" w:themeColor="accent6"/>
          <w:right w:val="single" w:sz="4" w:space="0" w:color="910258" w:themeColor="accent6"/>
        </w:tcBorders>
      </w:tcPr>
    </w:tblStylePr>
    <w:tblStylePr w:type="band1Horz">
      <w:tblPr/>
      <w:tcPr>
        <w:tcBorders>
          <w:top w:val="single" w:sz="4" w:space="0" w:color="910258" w:themeColor="accent6"/>
          <w:bottom w:val="single" w:sz="4" w:space="0" w:color="910258"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10258" w:themeColor="accent6"/>
          <w:left w:val="nil"/>
        </w:tcBorders>
      </w:tcPr>
    </w:tblStylePr>
    <w:tblStylePr w:type="swCell">
      <w:tblPr/>
      <w:tcPr>
        <w:tcBorders>
          <w:top w:val="double" w:sz="4" w:space="0" w:color="910258" w:themeColor="accent6"/>
          <w:right w:val="nil"/>
        </w:tcBorders>
      </w:tcPr>
    </w:tblStylePr>
  </w:style>
  <w:style w:type="table" w:styleId="ListTable3-Accent5">
    <w:name w:val="List Table 3 Accent 5"/>
    <w:basedOn w:val="TableNormal"/>
    <w:uiPriority w:val="48"/>
    <w:rsid w:val="00CF5CF3"/>
    <w:tblPr>
      <w:tblStyleRowBandSize w:val="1"/>
      <w:tblStyleColBandSize w:val="1"/>
      <w:tblBorders>
        <w:top w:val="single" w:sz="4" w:space="0" w:color="6650B1" w:themeColor="accent5"/>
        <w:left w:val="single" w:sz="4" w:space="0" w:color="6650B1" w:themeColor="accent5"/>
        <w:bottom w:val="single" w:sz="4" w:space="0" w:color="6650B1" w:themeColor="accent5"/>
        <w:right w:val="single" w:sz="4" w:space="0" w:color="6650B1" w:themeColor="accent5"/>
      </w:tblBorders>
    </w:tblPr>
    <w:tblStylePr w:type="firstRow">
      <w:rPr>
        <w:b/>
        <w:bCs/>
        <w:color w:val="FFFFFF" w:themeColor="background1"/>
      </w:rPr>
      <w:tblPr/>
      <w:tcPr>
        <w:shd w:val="clear" w:color="auto" w:fill="6650B1" w:themeFill="accent5"/>
      </w:tcPr>
    </w:tblStylePr>
    <w:tblStylePr w:type="lastRow">
      <w:rPr>
        <w:b/>
        <w:bCs/>
      </w:rPr>
      <w:tblPr/>
      <w:tcPr>
        <w:tcBorders>
          <w:top w:val="double" w:sz="4" w:space="0" w:color="6650B1"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650B1" w:themeColor="accent5"/>
          <w:right w:val="single" w:sz="4" w:space="0" w:color="6650B1" w:themeColor="accent5"/>
        </w:tcBorders>
      </w:tcPr>
    </w:tblStylePr>
    <w:tblStylePr w:type="band1Horz">
      <w:tblPr/>
      <w:tcPr>
        <w:tcBorders>
          <w:top w:val="single" w:sz="4" w:space="0" w:color="6650B1" w:themeColor="accent5"/>
          <w:bottom w:val="single" w:sz="4" w:space="0" w:color="6650B1"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650B1" w:themeColor="accent5"/>
          <w:left w:val="nil"/>
        </w:tcBorders>
      </w:tcPr>
    </w:tblStylePr>
    <w:tblStylePr w:type="swCell">
      <w:tblPr/>
      <w:tcPr>
        <w:tcBorders>
          <w:top w:val="double" w:sz="4" w:space="0" w:color="6650B1" w:themeColor="accent5"/>
          <w:right w:val="nil"/>
        </w:tcBorders>
      </w:tcPr>
    </w:tblStylePr>
  </w:style>
  <w:style w:type="table" w:styleId="ListTable3-Accent4">
    <w:name w:val="List Table 3 Accent 4"/>
    <w:basedOn w:val="TableNormal"/>
    <w:uiPriority w:val="48"/>
    <w:rsid w:val="00CF5CF3"/>
    <w:tblPr>
      <w:tblStyleRowBandSize w:val="1"/>
      <w:tblStyleColBandSize w:val="1"/>
      <w:tblBorders>
        <w:top w:val="single" w:sz="4" w:space="0" w:color="003764" w:themeColor="accent4"/>
        <w:left w:val="single" w:sz="4" w:space="0" w:color="003764" w:themeColor="accent4"/>
        <w:bottom w:val="single" w:sz="4" w:space="0" w:color="003764" w:themeColor="accent4"/>
        <w:right w:val="single" w:sz="4" w:space="0" w:color="003764" w:themeColor="accent4"/>
      </w:tblBorders>
    </w:tblPr>
    <w:tblStylePr w:type="firstRow">
      <w:rPr>
        <w:b/>
        <w:bCs/>
        <w:color w:val="FFFFFF" w:themeColor="background1"/>
      </w:rPr>
      <w:tblPr/>
      <w:tcPr>
        <w:shd w:val="clear" w:color="auto" w:fill="003764" w:themeFill="accent4"/>
      </w:tcPr>
    </w:tblStylePr>
    <w:tblStylePr w:type="lastRow">
      <w:rPr>
        <w:b/>
        <w:bCs/>
      </w:rPr>
      <w:tblPr/>
      <w:tcPr>
        <w:tcBorders>
          <w:top w:val="double" w:sz="4" w:space="0" w:color="003764"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3764" w:themeColor="accent4"/>
          <w:right w:val="single" w:sz="4" w:space="0" w:color="003764" w:themeColor="accent4"/>
        </w:tcBorders>
      </w:tcPr>
    </w:tblStylePr>
    <w:tblStylePr w:type="band1Horz">
      <w:tblPr/>
      <w:tcPr>
        <w:tcBorders>
          <w:top w:val="single" w:sz="4" w:space="0" w:color="003764" w:themeColor="accent4"/>
          <w:bottom w:val="single" w:sz="4" w:space="0" w:color="003764"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3764" w:themeColor="accent4"/>
          <w:left w:val="nil"/>
        </w:tcBorders>
      </w:tcPr>
    </w:tblStylePr>
    <w:tblStylePr w:type="swCell">
      <w:tblPr/>
      <w:tcPr>
        <w:tcBorders>
          <w:top w:val="double" w:sz="4" w:space="0" w:color="003764" w:themeColor="accent4"/>
          <w:right w:val="nil"/>
        </w:tcBorders>
      </w:tcPr>
    </w:tblStylePr>
  </w:style>
  <w:style w:type="table" w:styleId="ListTable3-Accent3">
    <w:name w:val="List Table 3 Accent 3"/>
    <w:basedOn w:val="TableNormal"/>
    <w:uiPriority w:val="48"/>
    <w:rsid w:val="00CF5CF3"/>
    <w:tblPr>
      <w:tblStyleRowBandSize w:val="1"/>
      <w:tblStyleColBandSize w:val="1"/>
      <w:tblBorders>
        <w:top w:val="single" w:sz="4" w:space="0" w:color="00CE7D" w:themeColor="accent3"/>
        <w:left w:val="single" w:sz="4" w:space="0" w:color="00CE7D" w:themeColor="accent3"/>
        <w:bottom w:val="single" w:sz="4" w:space="0" w:color="00CE7D" w:themeColor="accent3"/>
        <w:right w:val="single" w:sz="4" w:space="0" w:color="00CE7D" w:themeColor="accent3"/>
      </w:tblBorders>
    </w:tblPr>
    <w:tblStylePr w:type="firstRow">
      <w:rPr>
        <w:b/>
        <w:bCs/>
        <w:color w:val="FFFFFF" w:themeColor="background1"/>
      </w:rPr>
      <w:tblPr/>
      <w:tcPr>
        <w:shd w:val="clear" w:color="auto" w:fill="00CE7D" w:themeFill="accent3"/>
      </w:tcPr>
    </w:tblStylePr>
    <w:tblStylePr w:type="lastRow">
      <w:rPr>
        <w:b/>
        <w:bCs/>
      </w:rPr>
      <w:tblPr/>
      <w:tcPr>
        <w:tcBorders>
          <w:top w:val="double" w:sz="4" w:space="0" w:color="00CE7D"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CE7D" w:themeColor="accent3"/>
          <w:right w:val="single" w:sz="4" w:space="0" w:color="00CE7D" w:themeColor="accent3"/>
        </w:tcBorders>
      </w:tcPr>
    </w:tblStylePr>
    <w:tblStylePr w:type="band1Horz">
      <w:tblPr/>
      <w:tcPr>
        <w:tcBorders>
          <w:top w:val="single" w:sz="4" w:space="0" w:color="00CE7D" w:themeColor="accent3"/>
          <w:bottom w:val="single" w:sz="4" w:space="0" w:color="00CE7D"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CE7D" w:themeColor="accent3"/>
          <w:left w:val="nil"/>
        </w:tcBorders>
      </w:tcPr>
    </w:tblStylePr>
    <w:tblStylePr w:type="swCell">
      <w:tblPr/>
      <w:tcPr>
        <w:tcBorders>
          <w:top w:val="double" w:sz="4" w:space="0" w:color="00CE7D" w:themeColor="accent3"/>
          <w:right w:val="nil"/>
        </w:tcBorders>
      </w:tcPr>
    </w:tblStylePr>
  </w:style>
  <w:style w:type="table" w:styleId="ListTable3-Accent2">
    <w:name w:val="List Table 3 Accent 2"/>
    <w:basedOn w:val="TableNormal"/>
    <w:uiPriority w:val="48"/>
    <w:rsid w:val="00CF5CF3"/>
    <w:tblPr>
      <w:tblStyleRowBandSize w:val="1"/>
      <w:tblStyleColBandSize w:val="1"/>
      <w:tblBorders>
        <w:top w:val="single" w:sz="4" w:space="0" w:color="5B6770" w:themeColor="accent2"/>
        <w:left w:val="single" w:sz="4" w:space="0" w:color="5B6770" w:themeColor="accent2"/>
        <w:bottom w:val="single" w:sz="4" w:space="0" w:color="5B6770" w:themeColor="accent2"/>
        <w:right w:val="single" w:sz="4" w:space="0" w:color="5B6770" w:themeColor="accent2"/>
      </w:tblBorders>
    </w:tblPr>
    <w:tblStylePr w:type="firstRow">
      <w:rPr>
        <w:b/>
        <w:bCs/>
        <w:color w:val="FFFFFF" w:themeColor="background1"/>
      </w:rPr>
      <w:tblPr/>
      <w:tcPr>
        <w:shd w:val="clear" w:color="auto" w:fill="5B6770" w:themeFill="accent2"/>
      </w:tcPr>
    </w:tblStylePr>
    <w:tblStylePr w:type="lastRow">
      <w:rPr>
        <w:b/>
        <w:bCs/>
      </w:rPr>
      <w:tblPr/>
      <w:tcPr>
        <w:tcBorders>
          <w:top w:val="double" w:sz="4" w:space="0" w:color="5B6770"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6770" w:themeColor="accent2"/>
          <w:right w:val="single" w:sz="4" w:space="0" w:color="5B6770" w:themeColor="accent2"/>
        </w:tcBorders>
      </w:tcPr>
    </w:tblStylePr>
    <w:tblStylePr w:type="band1Horz">
      <w:tblPr/>
      <w:tcPr>
        <w:tcBorders>
          <w:top w:val="single" w:sz="4" w:space="0" w:color="5B6770" w:themeColor="accent2"/>
          <w:bottom w:val="single" w:sz="4" w:space="0" w:color="5B6770"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6770" w:themeColor="accent2"/>
          <w:left w:val="nil"/>
        </w:tcBorders>
      </w:tcPr>
    </w:tblStylePr>
    <w:tblStylePr w:type="swCell">
      <w:tblPr/>
      <w:tcPr>
        <w:tcBorders>
          <w:top w:val="double" w:sz="4" w:space="0" w:color="5B6770" w:themeColor="accent2"/>
          <w:right w:val="nil"/>
        </w:tcBorders>
      </w:tcPr>
    </w:tblStylePr>
  </w:style>
  <w:style w:type="table" w:styleId="ListTable3-Accent1">
    <w:name w:val="List Table 3 Accent 1"/>
    <w:basedOn w:val="TableNormal"/>
    <w:uiPriority w:val="48"/>
    <w:rsid w:val="00CF5CF3"/>
    <w:tblPr>
      <w:tblStyleRowBandSize w:val="1"/>
      <w:tblStyleColBandSize w:val="1"/>
      <w:tblBorders>
        <w:top w:val="single" w:sz="4" w:space="0" w:color="00ACC8" w:themeColor="accent1"/>
        <w:left w:val="single" w:sz="4" w:space="0" w:color="00ACC8" w:themeColor="accent1"/>
        <w:bottom w:val="single" w:sz="4" w:space="0" w:color="00ACC8" w:themeColor="accent1"/>
        <w:right w:val="single" w:sz="4" w:space="0" w:color="00ACC8" w:themeColor="accent1"/>
      </w:tblBorders>
    </w:tblPr>
    <w:tblStylePr w:type="firstRow">
      <w:rPr>
        <w:b/>
        <w:bCs/>
        <w:color w:val="FFFFFF" w:themeColor="background1"/>
      </w:rPr>
      <w:tblPr/>
      <w:tcPr>
        <w:shd w:val="clear" w:color="auto" w:fill="00ACC8" w:themeFill="accent1"/>
      </w:tcPr>
    </w:tblStylePr>
    <w:tblStylePr w:type="lastRow">
      <w:rPr>
        <w:b/>
        <w:bCs/>
      </w:rPr>
      <w:tblPr/>
      <w:tcPr>
        <w:tcBorders>
          <w:top w:val="double" w:sz="4" w:space="0" w:color="00ACC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ACC8" w:themeColor="accent1"/>
          <w:right w:val="single" w:sz="4" w:space="0" w:color="00ACC8" w:themeColor="accent1"/>
        </w:tcBorders>
      </w:tcPr>
    </w:tblStylePr>
    <w:tblStylePr w:type="band1Horz">
      <w:tblPr/>
      <w:tcPr>
        <w:tcBorders>
          <w:top w:val="single" w:sz="4" w:space="0" w:color="00ACC8" w:themeColor="accent1"/>
          <w:bottom w:val="single" w:sz="4" w:space="0" w:color="00ACC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ACC8" w:themeColor="accent1"/>
          <w:left w:val="nil"/>
        </w:tcBorders>
      </w:tcPr>
    </w:tblStylePr>
    <w:tblStylePr w:type="swCell">
      <w:tblPr/>
      <w:tcPr>
        <w:tcBorders>
          <w:top w:val="double" w:sz="4" w:space="0" w:color="00ACC8" w:themeColor="accent1"/>
          <w:right w:val="nil"/>
        </w:tcBorders>
      </w:tcPr>
    </w:tblStylePr>
  </w:style>
  <w:style w:type="table" w:styleId="ListTable3">
    <w:name w:val="List Table 3"/>
    <w:basedOn w:val="TableNormal"/>
    <w:uiPriority w:val="48"/>
    <w:rsid w:val="00CF5CF3"/>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3-Accent6">
    <w:name w:val="Grid Table 3 Accent 6"/>
    <w:basedOn w:val="TableNormal"/>
    <w:uiPriority w:val="48"/>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3-Accent5">
    <w:name w:val="Grid Table 3 Accent 5"/>
    <w:basedOn w:val="TableNormal"/>
    <w:uiPriority w:val="48"/>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3-Accent4">
    <w:name w:val="Grid Table 3 Accent 4"/>
    <w:basedOn w:val="TableNormal"/>
    <w:uiPriority w:val="48"/>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3-Accent3">
    <w:name w:val="Grid Table 3 Accent 3"/>
    <w:basedOn w:val="TableNormal"/>
    <w:uiPriority w:val="48"/>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3-Accent2">
    <w:name w:val="Grid Table 3 Accent 2"/>
    <w:basedOn w:val="TableNormal"/>
    <w:uiPriority w:val="48"/>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3-Accent1">
    <w:name w:val="Grid Table 3 Accent 1"/>
    <w:basedOn w:val="TableNormal"/>
    <w:uiPriority w:val="48"/>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3">
    <w:name w:val="Grid Table 3"/>
    <w:basedOn w:val="TableNormal"/>
    <w:uiPriority w:val="48"/>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2-Accent6">
    <w:name w:val="List Table 2 Accent 6"/>
    <w:basedOn w:val="TableNormal"/>
    <w:uiPriority w:val="47"/>
    <w:rsid w:val="00CF5CF3"/>
    <w:tblPr>
      <w:tblStyleRowBandSize w:val="1"/>
      <w:tblStyleColBandSize w:val="1"/>
      <w:tblBorders>
        <w:top w:val="single" w:sz="4" w:space="0" w:color="FC27A7" w:themeColor="accent6" w:themeTint="99"/>
        <w:bottom w:val="single" w:sz="4" w:space="0" w:color="FC27A7" w:themeColor="accent6" w:themeTint="99"/>
        <w:insideH w:val="single" w:sz="4" w:space="0" w:color="FC27A7"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2-Accent5">
    <w:name w:val="List Table 2 Accent 5"/>
    <w:basedOn w:val="TableNormal"/>
    <w:uiPriority w:val="47"/>
    <w:rsid w:val="00CF5CF3"/>
    <w:tblPr>
      <w:tblStyleRowBandSize w:val="1"/>
      <w:tblStyleColBandSize w:val="1"/>
      <w:tblBorders>
        <w:top w:val="single" w:sz="4" w:space="0" w:color="A295D0" w:themeColor="accent5" w:themeTint="99"/>
        <w:bottom w:val="single" w:sz="4" w:space="0" w:color="A295D0" w:themeColor="accent5" w:themeTint="99"/>
        <w:insideH w:val="single" w:sz="4" w:space="0" w:color="A295D0"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2-Accent4">
    <w:name w:val="List Table 2 Accent 4"/>
    <w:basedOn w:val="TableNormal"/>
    <w:uiPriority w:val="47"/>
    <w:rsid w:val="00CF5CF3"/>
    <w:tblPr>
      <w:tblStyleRowBandSize w:val="1"/>
      <w:tblStyleColBandSize w:val="1"/>
      <w:tblBorders>
        <w:top w:val="single" w:sz="4" w:space="0" w:color="0990FF" w:themeColor="accent4" w:themeTint="99"/>
        <w:bottom w:val="single" w:sz="4" w:space="0" w:color="0990FF" w:themeColor="accent4" w:themeTint="99"/>
        <w:insideH w:val="single" w:sz="4" w:space="0" w:color="0990FF"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2-Accent3">
    <w:name w:val="List Table 2 Accent 3"/>
    <w:basedOn w:val="TableNormal"/>
    <w:uiPriority w:val="47"/>
    <w:rsid w:val="00CF5CF3"/>
    <w:tblPr>
      <w:tblStyleRowBandSize w:val="1"/>
      <w:tblStyleColBandSize w:val="1"/>
      <w:tblBorders>
        <w:top w:val="single" w:sz="4" w:space="0" w:color="48FFB6" w:themeColor="accent3" w:themeTint="99"/>
        <w:bottom w:val="single" w:sz="4" w:space="0" w:color="48FFB6" w:themeColor="accent3" w:themeTint="99"/>
        <w:insideH w:val="single" w:sz="4" w:space="0" w:color="48FFB6"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2-Accent2">
    <w:name w:val="List Table 2 Accent 2"/>
    <w:basedOn w:val="TableNormal"/>
    <w:uiPriority w:val="47"/>
    <w:rsid w:val="00CF5CF3"/>
    <w:tblPr>
      <w:tblStyleRowBandSize w:val="1"/>
      <w:tblStyleColBandSize w:val="1"/>
      <w:tblBorders>
        <w:top w:val="single" w:sz="4" w:space="0" w:color="99A4AC" w:themeColor="accent2" w:themeTint="99"/>
        <w:bottom w:val="single" w:sz="4" w:space="0" w:color="99A4AC" w:themeColor="accent2" w:themeTint="99"/>
        <w:insideH w:val="single" w:sz="4" w:space="0" w:color="99A4AC"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2-Accent1">
    <w:name w:val="List Table 2 Accent 1"/>
    <w:basedOn w:val="TableNormal"/>
    <w:uiPriority w:val="47"/>
    <w:rsid w:val="00CF5CF3"/>
    <w:tblPr>
      <w:tblStyleRowBandSize w:val="1"/>
      <w:tblStyleColBandSize w:val="1"/>
      <w:tblBorders>
        <w:top w:val="single" w:sz="4" w:space="0" w:color="45E4FF" w:themeColor="accent1" w:themeTint="99"/>
        <w:bottom w:val="single" w:sz="4" w:space="0" w:color="45E4FF" w:themeColor="accent1" w:themeTint="99"/>
        <w:insideH w:val="single" w:sz="4" w:space="0" w:color="45E4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2">
    <w:name w:val="List Table 2"/>
    <w:basedOn w:val="TableNormal"/>
    <w:uiPriority w:val="47"/>
    <w:rsid w:val="00CF5CF3"/>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6">
    <w:name w:val="Grid Table 2 Accent 6"/>
    <w:basedOn w:val="TableNormal"/>
    <w:uiPriority w:val="47"/>
    <w:rsid w:val="00CF5CF3"/>
    <w:tblPr>
      <w:tblStyleRowBandSize w:val="1"/>
      <w:tblStyleColBandSize w:val="1"/>
      <w:tblBorders>
        <w:top w:val="single" w:sz="2" w:space="0" w:color="FC27A7" w:themeColor="accent6" w:themeTint="99"/>
        <w:bottom w:val="single" w:sz="2" w:space="0" w:color="FC27A7" w:themeColor="accent6" w:themeTint="99"/>
        <w:insideH w:val="single" w:sz="2" w:space="0" w:color="FC27A7" w:themeColor="accent6" w:themeTint="99"/>
        <w:insideV w:val="single" w:sz="2" w:space="0" w:color="FC27A7" w:themeColor="accent6" w:themeTint="99"/>
      </w:tblBorders>
    </w:tblPr>
    <w:tblStylePr w:type="firstRow">
      <w:rPr>
        <w:b/>
        <w:bCs/>
      </w:rPr>
      <w:tblPr/>
      <w:tcPr>
        <w:tcBorders>
          <w:top w:val="nil"/>
          <w:bottom w:val="single" w:sz="12" w:space="0" w:color="FC27A7" w:themeColor="accent6" w:themeTint="99"/>
          <w:insideH w:val="nil"/>
          <w:insideV w:val="nil"/>
        </w:tcBorders>
        <w:shd w:val="clear" w:color="auto" w:fill="FFFFFF" w:themeFill="background1"/>
      </w:tcPr>
    </w:tblStylePr>
    <w:tblStylePr w:type="lastRow">
      <w:rPr>
        <w:b/>
        <w:bCs/>
      </w:rPr>
      <w:tblPr/>
      <w:tcPr>
        <w:tcBorders>
          <w:top w:val="double" w:sz="2" w:space="0" w:color="FC27A7"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2-Accent5">
    <w:name w:val="Grid Table 2 Accent 5"/>
    <w:basedOn w:val="TableNormal"/>
    <w:uiPriority w:val="47"/>
    <w:rsid w:val="00CF5CF3"/>
    <w:tblPr>
      <w:tblStyleRowBandSize w:val="1"/>
      <w:tblStyleColBandSize w:val="1"/>
      <w:tblBorders>
        <w:top w:val="single" w:sz="2" w:space="0" w:color="A295D0" w:themeColor="accent5" w:themeTint="99"/>
        <w:bottom w:val="single" w:sz="2" w:space="0" w:color="A295D0" w:themeColor="accent5" w:themeTint="99"/>
        <w:insideH w:val="single" w:sz="2" w:space="0" w:color="A295D0" w:themeColor="accent5" w:themeTint="99"/>
        <w:insideV w:val="single" w:sz="2" w:space="0" w:color="A295D0" w:themeColor="accent5" w:themeTint="99"/>
      </w:tblBorders>
    </w:tblPr>
    <w:tblStylePr w:type="firstRow">
      <w:rPr>
        <w:b/>
        <w:bCs/>
      </w:rPr>
      <w:tblPr/>
      <w:tcPr>
        <w:tcBorders>
          <w:top w:val="nil"/>
          <w:bottom w:val="single" w:sz="12" w:space="0" w:color="A295D0" w:themeColor="accent5" w:themeTint="99"/>
          <w:insideH w:val="nil"/>
          <w:insideV w:val="nil"/>
        </w:tcBorders>
        <w:shd w:val="clear" w:color="auto" w:fill="FFFFFF" w:themeFill="background1"/>
      </w:tcPr>
    </w:tblStylePr>
    <w:tblStylePr w:type="lastRow">
      <w:rPr>
        <w:b/>
        <w:bCs/>
      </w:rPr>
      <w:tblPr/>
      <w:tcPr>
        <w:tcBorders>
          <w:top w:val="double" w:sz="2" w:space="0" w:color="A295D0"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2-Accent4">
    <w:name w:val="Grid Table 2 Accent 4"/>
    <w:basedOn w:val="TableNormal"/>
    <w:uiPriority w:val="47"/>
    <w:rsid w:val="00CF5CF3"/>
    <w:tblPr>
      <w:tblStyleRowBandSize w:val="1"/>
      <w:tblStyleColBandSize w:val="1"/>
      <w:tblBorders>
        <w:top w:val="single" w:sz="2" w:space="0" w:color="0990FF" w:themeColor="accent4" w:themeTint="99"/>
        <w:bottom w:val="single" w:sz="2" w:space="0" w:color="0990FF" w:themeColor="accent4" w:themeTint="99"/>
        <w:insideH w:val="single" w:sz="2" w:space="0" w:color="0990FF" w:themeColor="accent4" w:themeTint="99"/>
        <w:insideV w:val="single" w:sz="2" w:space="0" w:color="0990FF" w:themeColor="accent4" w:themeTint="99"/>
      </w:tblBorders>
    </w:tblPr>
    <w:tblStylePr w:type="firstRow">
      <w:rPr>
        <w:b/>
        <w:bCs/>
      </w:rPr>
      <w:tblPr/>
      <w:tcPr>
        <w:tcBorders>
          <w:top w:val="nil"/>
          <w:bottom w:val="single" w:sz="12" w:space="0" w:color="0990FF" w:themeColor="accent4" w:themeTint="99"/>
          <w:insideH w:val="nil"/>
          <w:insideV w:val="nil"/>
        </w:tcBorders>
        <w:shd w:val="clear" w:color="auto" w:fill="FFFFFF" w:themeFill="background1"/>
      </w:tcPr>
    </w:tblStylePr>
    <w:tblStylePr w:type="lastRow">
      <w:rPr>
        <w:b/>
        <w:bCs/>
      </w:rPr>
      <w:tblPr/>
      <w:tcPr>
        <w:tcBorders>
          <w:top w:val="double" w:sz="2" w:space="0" w:color="0990FF"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2-Accent3">
    <w:name w:val="Grid Table 2 Accent 3"/>
    <w:basedOn w:val="TableNormal"/>
    <w:uiPriority w:val="47"/>
    <w:rsid w:val="00CF5CF3"/>
    <w:tblPr>
      <w:tblStyleRowBandSize w:val="1"/>
      <w:tblStyleColBandSize w:val="1"/>
      <w:tblBorders>
        <w:top w:val="single" w:sz="2" w:space="0" w:color="48FFB6" w:themeColor="accent3" w:themeTint="99"/>
        <w:bottom w:val="single" w:sz="2" w:space="0" w:color="48FFB6" w:themeColor="accent3" w:themeTint="99"/>
        <w:insideH w:val="single" w:sz="2" w:space="0" w:color="48FFB6" w:themeColor="accent3" w:themeTint="99"/>
        <w:insideV w:val="single" w:sz="2" w:space="0" w:color="48FFB6" w:themeColor="accent3" w:themeTint="99"/>
      </w:tblBorders>
    </w:tblPr>
    <w:tblStylePr w:type="firstRow">
      <w:rPr>
        <w:b/>
        <w:bCs/>
      </w:rPr>
      <w:tblPr/>
      <w:tcPr>
        <w:tcBorders>
          <w:top w:val="nil"/>
          <w:bottom w:val="single" w:sz="12" w:space="0" w:color="48FFB6" w:themeColor="accent3" w:themeTint="99"/>
          <w:insideH w:val="nil"/>
          <w:insideV w:val="nil"/>
        </w:tcBorders>
        <w:shd w:val="clear" w:color="auto" w:fill="FFFFFF" w:themeFill="background1"/>
      </w:tcPr>
    </w:tblStylePr>
    <w:tblStylePr w:type="lastRow">
      <w:rPr>
        <w:b/>
        <w:bCs/>
      </w:rPr>
      <w:tblPr/>
      <w:tcPr>
        <w:tcBorders>
          <w:top w:val="double" w:sz="2" w:space="0" w:color="48FFB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2-Accent2">
    <w:name w:val="Grid Table 2 Accent 2"/>
    <w:basedOn w:val="TableNormal"/>
    <w:uiPriority w:val="47"/>
    <w:rsid w:val="00CF5CF3"/>
    <w:tblPr>
      <w:tblStyleRowBandSize w:val="1"/>
      <w:tblStyleColBandSize w:val="1"/>
      <w:tblBorders>
        <w:top w:val="single" w:sz="2" w:space="0" w:color="99A4AC" w:themeColor="accent2" w:themeTint="99"/>
        <w:bottom w:val="single" w:sz="2" w:space="0" w:color="99A4AC" w:themeColor="accent2" w:themeTint="99"/>
        <w:insideH w:val="single" w:sz="2" w:space="0" w:color="99A4AC" w:themeColor="accent2" w:themeTint="99"/>
        <w:insideV w:val="single" w:sz="2" w:space="0" w:color="99A4AC" w:themeColor="accent2" w:themeTint="99"/>
      </w:tblBorders>
    </w:tblPr>
    <w:tblStylePr w:type="firstRow">
      <w:rPr>
        <w:b/>
        <w:bCs/>
      </w:rPr>
      <w:tblPr/>
      <w:tcPr>
        <w:tcBorders>
          <w:top w:val="nil"/>
          <w:bottom w:val="single" w:sz="12" w:space="0" w:color="99A4AC" w:themeColor="accent2" w:themeTint="99"/>
          <w:insideH w:val="nil"/>
          <w:insideV w:val="nil"/>
        </w:tcBorders>
        <w:shd w:val="clear" w:color="auto" w:fill="FFFFFF" w:themeFill="background1"/>
      </w:tcPr>
    </w:tblStylePr>
    <w:tblStylePr w:type="lastRow">
      <w:rPr>
        <w:b/>
        <w:bCs/>
      </w:rPr>
      <w:tblPr/>
      <w:tcPr>
        <w:tcBorders>
          <w:top w:val="double" w:sz="2" w:space="0" w:color="99A4AC"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2-Accent1">
    <w:name w:val="Grid Table 2 Accent 1"/>
    <w:basedOn w:val="TableNormal"/>
    <w:uiPriority w:val="47"/>
    <w:rsid w:val="00CF5CF3"/>
    <w:tblPr>
      <w:tblStyleRowBandSize w:val="1"/>
      <w:tblStyleColBandSize w:val="1"/>
      <w:tblBorders>
        <w:top w:val="single" w:sz="2" w:space="0" w:color="45E4FF" w:themeColor="accent1" w:themeTint="99"/>
        <w:bottom w:val="single" w:sz="2" w:space="0" w:color="45E4FF" w:themeColor="accent1" w:themeTint="99"/>
        <w:insideH w:val="single" w:sz="2" w:space="0" w:color="45E4FF" w:themeColor="accent1" w:themeTint="99"/>
        <w:insideV w:val="single" w:sz="2" w:space="0" w:color="45E4FF" w:themeColor="accent1" w:themeTint="99"/>
      </w:tblBorders>
    </w:tblPr>
    <w:tblStylePr w:type="firstRow">
      <w:rPr>
        <w:b/>
        <w:bCs/>
      </w:rPr>
      <w:tblPr/>
      <w:tcPr>
        <w:tcBorders>
          <w:top w:val="nil"/>
          <w:bottom w:val="single" w:sz="12" w:space="0" w:color="45E4FF" w:themeColor="accent1" w:themeTint="99"/>
          <w:insideH w:val="nil"/>
          <w:insideV w:val="nil"/>
        </w:tcBorders>
        <w:shd w:val="clear" w:color="auto" w:fill="FFFFFF" w:themeFill="background1"/>
      </w:tcPr>
    </w:tblStylePr>
    <w:tblStylePr w:type="lastRow">
      <w:rPr>
        <w:b/>
        <w:bCs/>
      </w:rPr>
      <w:tblPr/>
      <w:tcPr>
        <w:tcBorders>
          <w:top w:val="double" w:sz="2" w:space="0" w:color="45E4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2">
    <w:name w:val="Grid Table 2"/>
    <w:basedOn w:val="TableNormal"/>
    <w:uiPriority w:val="47"/>
    <w:rsid w:val="00CF5CF3"/>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6">
    <w:name w:val="List Table 1 Light Accent 6"/>
    <w:basedOn w:val="TableNormal"/>
    <w:uiPriority w:val="46"/>
    <w:rsid w:val="00CF5CF3"/>
    <w:tblPr>
      <w:tblStyleRowBandSize w:val="1"/>
      <w:tblStyleColBandSize w:val="1"/>
    </w:tblPr>
    <w:tblStylePr w:type="firstRow">
      <w:rPr>
        <w:b/>
        <w:bCs/>
      </w:rPr>
      <w:tblPr/>
      <w:tcPr>
        <w:tcBorders>
          <w:bottom w:val="single" w:sz="4" w:space="0" w:color="FC27A7" w:themeColor="accent6" w:themeTint="99"/>
        </w:tcBorders>
      </w:tcPr>
    </w:tblStylePr>
    <w:tblStylePr w:type="lastRow">
      <w:rPr>
        <w:b/>
        <w:bCs/>
      </w:rPr>
      <w:tblPr/>
      <w:tcPr>
        <w:tcBorders>
          <w:top w:val="sing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1Light-Accent5">
    <w:name w:val="List Table 1 Light Accent 5"/>
    <w:basedOn w:val="TableNormal"/>
    <w:uiPriority w:val="46"/>
    <w:rsid w:val="00CF5CF3"/>
    <w:tblPr>
      <w:tblStyleRowBandSize w:val="1"/>
      <w:tblStyleColBandSize w:val="1"/>
    </w:tblPr>
    <w:tblStylePr w:type="firstRow">
      <w:rPr>
        <w:b/>
        <w:bCs/>
      </w:rPr>
      <w:tblPr/>
      <w:tcPr>
        <w:tcBorders>
          <w:bottom w:val="single" w:sz="4" w:space="0" w:color="A295D0" w:themeColor="accent5" w:themeTint="99"/>
        </w:tcBorders>
      </w:tcPr>
    </w:tblStylePr>
    <w:tblStylePr w:type="lastRow">
      <w:rPr>
        <w:b/>
        <w:bCs/>
      </w:rPr>
      <w:tblPr/>
      <w:tcPr>
        <w:tcBorders>
          <w:top w:val="sing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1Light-Accent4">
    <w:name w:val="List Table 1 Light Accent 4"/>
    <w:basedOn w:val="TableNormal"/>
    <w:uiPriority w:val="46"/>
    <w:rsid w:val="00CF5CF3"/>
    <w:tblPr>
      <w:tblStyleRowBandSize w:val="1"/>
      <w:tblStyleColBandSize w:val="1"/>
    </w:tblPr>
    <w:tblStylePr w:type="firstRow">
      <w:rPr>
        <w:b/>
        <w:bCs/>
      </w:rPr>
      <w:tblPr/>
      <w:tcPr>
        <w:tcBorders>
          <w:bottom w:val="single" w:sz="4" w:space="0" w:color="0990FF" w:themeColor="accent4" w:themeTint="99"/>
        </w:tcBorders>
      </w:tcPr>
    </w:tblStylePr>
    <w:tblStylePr w:type="lastRow">
      <w:rPr>
        <w:b/>
        <w:bCs/>
      </w:rPr>
      <w:tblPr/>
      <w:tcPr>
        <w:tcBorders>
          <w:top w:val="sing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1Light-Accent3">
    <w:name w:val="List Table 1 Light Accent 3"/>
    <w:basedOn w:val="TableNormal"/>
    <w:uiPriority w:val="46"/>
    <w:rsid w:val="00CF5CF3"/>
    <w:tblPr>
      <w:tblStyleRowBandSize w:val="1"/>
      <w:tblStyleColBandSize w:val="1"/>
    </w:tblPr>
    <w:tblStylePr w:type="firstRow">
      <w:rPr>
        <w:b/>
        <w:bCs/>
      </w:rPr>
      <w:tblPr/>
      <w:tcPr>
        <w:tcBorders>
          <w:bottom w:val="single" w:sz="4" w:space="0" w:color="48FFB6" w:themeColor="accent3" w:themeTint="99"/>
        </w:tcBorders>
      </w:tcPr>
    </w:tblStylePr>
    <w:tblStylePr w:type="lastRow">
      <w:rPr>
        <w:b/>
        <w:bCs/>
      </w:rPr>
      <w:tblPr/>
      <w:tcPr>
        <w:tcBorders>
          <w:top w:val="sing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1Light-Accent2">
    <w:name w:val="List Table 1 Light Accent 2"/>
    <w:basedOn w:val="TableNormal"/>
    <w:uiPriority w:val="46"/>
    <w:rsid w:val="00CF5CF3"/>
    <w:tblPr>
      <w:tblStyleRowBandSize w:val="1"/>
      <w:tblStyleColBandSize w:val="1"/>
    </w:tblPr>
    <w:tblStylePr w:type="firstRow">
      <w:rPr>
        <w:b/>
        <w:bCs/>
      </w:rPr>
      <w:tblPr/>
      <w:tcPr>
        <w:tcBorders>
          <w:bottom w:val="single" w:sz="4" w:space="0" w:color="99A4AC" w:themeColor="accent2" w:themeTint="99"/>
        </w:tcBorders>
      </w:tcPr>
    </w:tblStylePr>
    <w:tblStylePr w:type="lastRow">
      <w:rPr>
        <w:b/>
        <w:bCs/>
      </w:rPr>
      <w:tblPr/>
      <w:tcPr>
        <w:tcBorders>
          <w:top w:val="sing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1Light-Accent1">
    <w:name w:val="List Table 1 Light Accent 1"/>
    <w:basedOn w:val="TableNormal"/>
    <w:uiPriority w:val="46"/>
    <w:rsid w:val="00CF5CF3"/>
    <w:tblPr>
      <w:tblStyleRowBandSize w:val="1"/>
      <w:tblStyleColBandSize w:val="1"/>
    </w:tblPr>
    <w:tblStylePr w:type="firstRow">
      <w:rPr>
        <w:b/>
        <w:bCs/>
      </w:rPr>
      <w:tblPr/>
      <w:tcPr>
        <w:tcBorders>
          <w:bottom w:val="single" w:sz="4" w:space="0" w:color="45E4FF" w:themeColor="accent1" w:themeTint="99"/>
        </w:tcBorders>
      </w:tcPr>
    </w:tblStylePr>
    <w:tblStylePr w:type="lastRow">
      <w:rPr>
        <w:b/>
        <w:bCs/>
      </w:rPr>
      <w:tblPr/>
      <w:tcPr>
        <w:tcBorders>
          <w:top w:val="sing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1Light">
    <w:name w:val="List Table 1 Light"/>
    <w:basedOn w:val="TableNormal"/>
    <w:uiPriority w:val="46"/>
    <w:rsid w:val="00CF5CF3"/>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semiHidden/>
    <w:unhideWhenUsed/>
    <w:qFormat/>
    <w:rsid w:val="00CF5CF3"/>
    <w:pPr>
      <w:keepLines/>
      <w:numPr>
        <w:numId w:val="0"/>
      </w:numPr>
      <w:spacing w:before="240" w:after="0"/>
      <w:outlineLvl w:val="9"/>
    </w:pPr>
    <w:rPr>
      <w:rFonts w:asciiTheme="majorHAnsi" w:eastAsiaTheme="majorEastAsia" w:hAnsiTheme="majorHAnsi" w:cstheme="majorBidi"/>
      <w:b w:val="0"/>
      <w:bCs w:val="0"/>
      <w:kern w:val="0"/>
      <w:sz w:val="32"/>
    </w:rPr>
  </w:style>
  <w:style w:type="paragraph" w:styleId="ListParagraph">
    <w:name w:val="List Paragraph"/>
    <w:basedOn w:val="Normal"/>
    <w:uiPriority w:val="34"/>
    <w:qFormat/>
    <w:rsid w:val="00D4421B"/>
    <w:pPr>
      <w:ind w:left="720"/>
      <w:contextualSpacing/>
    </w:pPr>
  </w:style>
  <w:style w:type="character" w:customStyle="1" w:styleId="docprops1">
    <w:name w:val="docprops1"/>
    <w:basedOn w:val="DefaultParagraphFont"/>
    <w:rsid w:val="00047E6F"/>
    <w:rPr>
      <w:color w:val="768590"/>
      <w:sz w:val="18"/>
      <w:szCs w:val="18"/>
    </w:rPr>
  </w:style>
  <w:style w:type="character" w:customStyle="1" w:styleId="apple-converted-space">
    <w:name w:val="apple-converted-space"/>
    <w:basedOn w:val="DefaultParagraphFont"/>
    <w:rsid w:val="00FF5B3E"/>
  </w:style>
  <w:style w:type="character" w:customStyle="1" w:styleId="docprops">
    <w:name w:val="docprops"/>
    <w:basedOn w:val="DefaultParagraphFont"/>
    <w:rsid w:val="00FF5B3E"/>
  </w:style>
  <w:style w:type="table" w:customStyle="1" w:styleId="TableGrid10">
    <w:name w:val="Table Grid1"/>
    <w:basedOn w:val="TableNormal"/>
    <w:next w:val="TableGrid"/>
    <w:rsid w:val="0049205B"/>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customStyle="1" w:styleId="xl65">
    <w:name w:val="xl65"/>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6">
    <w:name w:val="xl66"/>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customStyle="1" w:styleId="xl67">
    <w:name w:val="xl67"/>
    <w:basedOn w:val="Normal"/>
    <w:rsid w:val="000B69E5"/>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cs="Arial"/>
      <w:color w:val="333333"/>
      <w:sz w:val="16"/>
      <w:szCs w:val="16"/>
    </w:rPr>
  </w:style>
  <w:style w:type="paragraph" w:customStyle="1" w:styleId="xl63">
    <w:name w:val="xl63"/>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4">
    <w:name w:val="xl64"/>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styleId="Revision">
    <w:name w:val="Revision"/>
    <w:hidden/>
    <w:uiPriority w:val="99"/>
    <w:semiHidden/>
    <w:rsid w:val="001D3B06"/>
  </w:style>
  <w:style w:type="character" w:customStyle="1" w:styleId="CommentTextChar">
    <w:name w:val="Comment Text Char"/>
    <w:basedOn w:val="DefaultParagraphFont"/>
    <w:link w:val="CommentText"/>
    <w:uiPriority w:val="99"/>
    <w:rsid w:val="0035184C"/>
    <w:rPr>
      <w:sz w:val="16"/>
    </w:rPr>
  </w:style>
  <w:style w:type="table" w:customStyle="1" w:styleId="Style1">
    <w:name w:val="Style1"/>
    <w:basedOn w:val="TableNormal"/>
    <w:uiPriority w:val="99"/>
    <w:rsid w:val="00E60170"/>
    <w:tblPr/>
  </w:style>
  <w:style w:type="paragraph" w:styleId="NoSpacing">
    <w:name w:val="No Spacing"/>
    <w:uiPriority w:val="1"/>
    <w:qFormat/>
    <w:rsid w:val="00982E45"/>
  </w:style>
  <w:style w:type="table" w:customStyle="1" w:styleId="ContingencyCosts">
    <w:name w:val="Contingency Costs"/>
    <w:basedOn w:val="TableNormal"/>
    <w:uiPriority w:val="99"/>
    <w:rsid w:val="005F0967"/>
    <w:tblPr/>
  </w:style>
  <w:style w:type="paragraph" w:customStyle="1" w:styleId="xl68">
    <w:name w:val="xl68"/>
    <w:basedOn w:val="Normal"/>
    <w:rsid w:val="00886AE6"/>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69">
    <w:name w:val="xl69"/>
    <w:basedOn w:val="Normal"/>
    <w:rsid w:val="001B39C3"/>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70">
    <w:name w:val="xl70"/>
    <w:basedOn w:val="Normal"/>
    <w:rsid w:val="00753CA2"/>
    <w:pPr>
      <w:pBdr>
        <w:left w:val="single" w:sz="8" w:space="0" w:color="E2E2E2"/>
        <w:bottom w:val="single" w:sz="8" w:space="0" w:color="E2E2E2"/>
        <w:right w:val="single" w:sz="8" w:space="0" w:color="E2E2E2"/>
      </w:pBdr>
      <w:spacing w:before="100" w:beforeAutospacing="1" w:after="100" w:afterAutospacing="1"/>
      <w:jc w:val="right"/>
      <w:textAlignment w:val="top"/>
    </w:pPr>
    <w:rPr>
      <w:rFonts w:ascii="Andale WT" w:hAnsi="Andale WT"/>
      <w:color w:val="454545"/>
      <w:sz w:val="16"/>
      <w:szCs w:val="16"/>
    </w:rPr>
  </w:style>
  <w:style w:type="paragraph" w:customStyle="1" w:styleId="xl71">
    <w:name w:val="xl71"/>
    <w:basedOn w:val="Normal"/>
    <w:rsid w:val="00753CA2"/>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Default">
    <w:name w:val="Default"/>
    <w:rsid w:val="00FD085E"/>
    <w:pPr>
      <w:autoSpaceDE w:val="0"/>
      <w:autoSpaceDN w:val="0"/>
      <w:adjustRightInd w:val="0"/>
    </w:pPr>
    <w:rPr>
      <w:rFonts w:ascii="Times New Roman" w:hAnsi="Times New Roman"/>
      <w:color w:val="000000"/>
      <w:sz w:val="24"/>
      <w:szCs w:val="24"/>
    </w:rPr>
  </w:style>
  <w:style w:type="paragraph" w:customStyle="1" w:styleId="xl72">
    <w:name w:val="xl72"/>
    <w:basedOn w:val="Normal"/>
    <w:rsid w:val="005035A7"/>
    <w:pPr>
      <w:pBdr>
        <w:left w:val="single" w:sz="8" w:space="0" w:color="auto"/>
        <w:bottom w:val="single" w:sz="8" w:space="0" w:color="auto"/>
        <w:right w:val="single" w:sz="8" w:space="0" w:color="auto"/>
      </w:pBdr>
      <w:shd w:val="clear" w:color="000000" w:fill="DA9694"/>
      <w:spacing w:before="100" w:beforeAutospacing="1" w:after="100" w:afterAutospacing="1"/>
    </w:pPr>
    <w:rPr>
      <w:rFonts w:ascii="Times New Roman" w:hAnsi="Times New Roman"/>
      <w:color w:val="FF0000"/>
      <w:sz w:val="24"/>
      <w:szCs w:val="24"/>
    </w:rPr>
  </w:style>
  <w:style w:type="paragraph" w:customStyle="1" w:styleId="xl73">
    <w:name w:val="xl73"/>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textAlignment w:val="center"/>
    </w:pPr>
    <w:rPr>
      <w:rFonts w:ascii="Andale WT" w:hAnsi="Andale WT"/>
      <w:color w:val="454545"/>
      <w:sz w:val="18"/>
      <w:szCs w:val="18"/>
    </w:rPr>
  </w:style>
  <w:style w:type="paragraph" w:customStyle="1" w:styleId="xl74">
    <w:name w:val="xl74"/>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center"/>
    </w:pPr>
    <w:rPr>
      <w:rFonts w:ascii="Andale WT" w:hAnsi="Andale WT"/>
      <w:color w:val="454545"/>
      <w:sz w:val="18"/>
      <w:szCs w:val="18"/>
    </w:rPr>
  </w:style>
  <w:style w:type="paragraph" w:customStyle="1" w:styleId="xl75">
    <w:name w:val="xl75"/>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top"/>
    </w:pPr>
    <w:rPr>
      <w:rFonts w:ascii="Andale WT" w:hAnsi="Andale WT"/>
      <w:color w:val="454545"/>
      <w:sz w:val="18"/>
      <w:szCs w:val="18"/>
    </w:rPr>
  </w:style>
  <w:style w:type="paragraph" w:customStyle="1" w:styleId="xl76">
    <w:name w:val="xl76"/>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pPr>
    <w:rPr>
      <w:rFonts w:ascii="Times New Roman" w:hAnsi="Times New Roman"/>
      <w:color w:val="FF0000"/>
      <w:sz w:val="24"/>
      <w:szCs w:val="24"/>
    </w:rPr>
  </w:style>
  <w:style w:type="paragraph" w:customStyle="1" w:styleId="xl77">
    <w:name w:val="xl77"/>
    <w:basedOn w:val="Normal"/>
    <w:rsid w:val="005035A7"/>
    <w:pPr>
      <w:pBdr>
        <w:left w:val="single" w:sz="8" w:space="0" w:color="auto"/>
        <w:bottom w:val="single" w:sz="8" w:space="0" w:color="auto"/>
        <w:right w:val="single" w:sz="8" w:space="0" w:color="auto"/>
      </w:pBdr>
      <w:spacing w:before="100" w:beforeAutospacing="1" w:after="100" w:afterAutospacing="1"/>
    </w:pPr>
    <w:rPr>
      <w:rFonts w:ascii="Times New Roman" w:hAnsi="Times New Roman"/>
      <w:sz w:val="24"/>
      <w:szCs w:val="24"/>
    </w:rPr>
  </w:style>
  <w:style w:type="paragraph" w:customStyle="1" w:styleId="xl78">
    <w:name w:val="xl78"/>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79">
    <w:name w:val="xl79"/>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pPr>
    <w:rPr>
      <w:rFonts w:ascii="Times New Roman" w:hAnsi="Times New Roman"/>
      <w:sz w:val="24"/>
      <w:szCs w:val="24"/>
    </w:rPr>
  </w:style>
  <w:style w:type="paragraph" w:customStyle="1" w:styleId="xl80">
    <w:name w:val="xl80"/>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0000"/>
      <w:sz w:val="22"/>
      <w:szCs w:val="22"/>
    </w:rPr>
  </w:style>
  <w:style w:type="paragraph" w:customStyle="1" w:styleId="xl81">
    <w:name w:val="xl81"/>
    <w:basedOn w:val="Normal"/>
    <w:rsid w:val="005035A7"/>
    <w:pPr>
      <w:pBdr>
        <w:top w:val="single" w:sz="8" w:space="0" w:color="auto"/>
        <w:left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82">
    <w:name w:val="xl82"/>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msonormal0">
    <w:name w:val="msonormal"/>
    <w:basedOn w:val="Normal"/>
    <w:rsid w:val="00523218"/>
    <w:pPr>
      <w:spacing w:before="100" w:beforeAutospacing="1" w:after="100" w:afterAutospacing="1"/>
    </w:pPr>
    <w:rPr>
      <w:rFonts w:ascii="Times New Roman" w:hAnsi="Times New Roman"/>
      <w:sz w:val="24"/>
      <w:szCs w:val="24"/>
    </w:rPr>
  </w:style>
  <w:style w:type="paragraph" w:customStyle="1" w:styleId="xl83">
    <w:name w:val="xl83"/>
    <w:basedOn w:val="Normal"/>
    <w:rsid w:val="001434F0"/>
    <w:pPr>
      <w:pBdr>
        <w:left w:val="single" w:sz="8" w:space="0" w:color="auto"/>
        <w:bottom w:val="single" w:sz="8" w:space="0" w:color="auto"/>
        <w:right w:val="single" w:sz="8" w:space="0" w:color="auto"/>
      </w:pBdr>
      <w:shd w:val="clear" w:color="000000" w:fill="B8CCE4"/>
      <w:spacing w:before="100" w:beforeAutospacing="1" w:after="100" w:afterAutospacing="1"/>
      <w:jc w:val="center"/>
      <w:textAlignment w:val="center"/>
    </w:pPr>
    <w:rPr>
      <w:rFonts w:cs="Arial"/>
      <w:sz w:val="18"/>
      <w:szCs w:val="18"/>
    </w:rPr>
  </w:style>
  <w:style w:type="paragraph" w:customStyle="1" w:styleId="xl84">
    <w:name w:val="xl84"/>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5">
    <w:name w:val="xl85"/>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6">
    <w:name w:val="xl86"/>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character" w:customStyle="1" w:styleId="FootnoteTextChar">
    <w:name w:val="Footnote Text Char"/>
    <w:basedOn w:val="DefaultParagraphFont"/>
    <w:link w:val="FootnoteText"/>
    <w:uiPriority w:val="99"/>
    <w:semiHidden/>
    <w:rsid w:val="0049783B"/>
    <w:rPr>
      <w:sz w:val="16"/>
    </w:rPr>
  </w:style>
  <w:style w:type="character" w:customStyle="1" w:styleId="Hyperlink1">
    <w:name w:val="Hyperlink1"/>
    <w:uiPriority w:val="99"/>
    <w:rsid w:val="0049783B"/>
    <w:rPr>
      <w:rFonts w:ascii="Arial" w:hAnsi="Arial"/>
      <w:color w:val="003764"/>
      <w:u w:val="single"/>
    </w:rPr>
  </w:style>
  <w:style w:type="character" w:customStyle="1" w:styleId="ui-provider">
    <w:name w:val="ui-provider"/>
    <w:basedOn w:val="DefaultParagraphFont"/>
    <w:rsid w:val="00CF3DD9"/>
  </w:style>
  <w:style w:type="character" w:styleId="UnresolvedMention">
    <w:name w:val="Unresolved Mention"/>
    <w:basedOn w:val="DefaultParagraphFont"/>
    <w:uiPriority w:val="99"/>
    <w:semiHidden/>
    <w:unhideWhenUsed/>
    <w:rsid w:val="00F126E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1217">
      <w:bodyDiv w:val="1"/>
      <w:marLeft w:val="0"/>
      <w:marRight w:val="0"/>
      <w:marTop w:val="0"/>
      <w:marBottom w:val="0"/>
      <w:divBdr>
        <w:top w:val="none" w:sz="0" w:space="0" w:color="auto"/>
        <w:left w:val="none" w:sz="0" w:space="0" w:color="auto"/>
        <w:bottom w:val="none" w:sz="0" w:space="0" w:color="auto"/>
        <w:right w:val="none" w:sz="0" w:space="0" w:color="auto"/>
      </w:divBdr>
    </w:div>
    <w:div w:id="2172239">
      <w:bodyDiv w:val="1"/>
      <w:marLeft w:val="0"/>
      <w:marRight w:val="0"/>
      <w:marTop w:val="0"/>
      <w:marBottom w:val="0"/>
      <w:divBdr>
        <w:top w:val="none" w:sz="0" w:space="0" w:color="auto"/>
        <w:left w:val="none" w:sz="0" w:space="0" w:color="auto"/>
        <w:bottom w:val="none" w:sz="0" w:space="0" w:color="auto"/>
        <w:right w:val="none" w:sz="0" w:space="0" w:color="auto"/>
      </w:divBdr>
    </w:div>
    <w:div w:id="2900812">
      <w:bodyDiv w:val="1"/>
      <w:marLeft w:val="0"/>
      <w:marRight w:val="0"/>
      <w:marTop w:val="0"/>
      <w:marBottom w:val="0"/>
      <w:divBdr>
        <w:top w:val="none" w:sz="0" w:space="0" w:color="auto"/>
        <w:left w:val="none" w:sz="0" w:space="0" w:color="auto"/>
        <w:bottom w:val="none" w:sz="0" w:space="0" w:color="auto"/>
        <w:right w:val="none" w:sz="0" w:space="0" w:color="auto"/>
      </w:divBdr>
    </w:div>
    <w:div w:id="3746528">
      <w:bodyDiv w:val="1"/>
      <w:marLeft w:val="0"/>
      <w:marRight w:val="0"/>
      <w:marTop w:val="0"/>
      <w:marBottom w:val="0"/>
      <w:divBdr>
        <w:top w:val="none" w:sz="0" w:space="0" w:color="auto"/>
        <w:left w:val="none" w:sz="0" w:space="0" w:color="auto"/>
        <w:bottom w:val="none" w:sz="0" w:space="0" w:color="auto"/>
        <w:right w:val="none" w:sz="0" w:space="0" w:color="auto"/>
      </w:divBdr>
    </w:div>
    <w:div w:id="3825859">
      <w:bodyDiv w:val="1"/>
      <w:marLeft w:val="0"/>
      <w:marRight w:val="0"/>
      <w:marTop w:val="0"/>
      <w:marBottom w:val="0"/>
      <w:divBdr>
        <w:top w:val="none" w:sz="0" w:space="0" w:color="auto"/>
        <w:left w:val="none" w:sz="0" w:space="0" w:color="auto"/>
        <w:bottom w:val="none" w:sz="0" w:space="0" w:color="auto"/>
        <w:right w:val="none" w:sz="0" w:space="0" w:color="auto"/>
      </w:divBdr>
    </w:div>
    <w:div w:id="4141167">
      <w:bodyDiv w:val="1"/>
      <w:marLeft w:val="0"/>
      <w:marRight w:val="0"/>
      <w:marTop w:val="0"/>
      <w:marBottom w:val="0"/>
      <w:divBdr>
        <w:top w:val="none" w:sz="0" w:space="0" w:color="auto"/>
        <w:left w:val="none" w:sz="0" w:space="0" w:color="auto"/>
        <w:bottom w:val="none" w:sz="0" w:space="0" w:color="auto"/>
        <w:right w:val="none" w:sz="0" w:space="0" w:color="auto"/>
      </w:divBdr>
    </w:div>
    <w:div w:id="6451424">
      <w:bodyDiv w:val="1"/>
      <w:marLeft w:val="0"/>
      <w:marRight w:val="0"/>
      <w:marTop w:val="0"/>
      <w:marBottom w:val="0"/>
      <w:divBdr>
        <w:top w:val="none" w:sz="0" w:space="0" w:color="auto"/>
        <w:left w:val="none" w:sz="0" w:space="0" w:color="auto"/>
        <w:bottom w:val="none" w:sz="0" w:space="0" w:color="auto"/>
        <w:right w:val="none" w:sz="0" w:space="0" w:color="auto"/>
      </w:divBdr>
    </w:div>
    <w:div w:id="9651920">
      <w:bodyDiv w:val="1"/>
      <w:marLeft w:val="0"/>
      <w:marRight w:val="0"/>
      <w:marTop w:val="0"/>
      <w:marBottom w:val="0"/>
      <w:divBdr>
        <w:top w:val="none" w:sz="0" w:space="0" w:color="auto"/>
        <w:left w:val="none" w:sz="0" w:space="0" w:color="auto"/>
        <w:bottom w:val="none" w:sz="0" w:space="0" w:color="auto"/>
        <w:right w:val="none" w:sz="0" w:space="0" w:color="auto"/>
      </w:divBdr>
    </w:div>
    <w:div w:id="11079616">
      <w:bodyDiv w:val="1"/>
      <w:marLeft w:val="0"/>
      <w:marRight w:val="0"/>
      <w:marTop w:val="0"/>
      <w:marBottom w:val="0"/>
      <w:divBdr>
        <w:top w:val="none" w:sz="0" w:space="0" w:color="auto"/>
        <w:left w:val="none" w:sz="0" w:space="0" w:color="auto"/>
        <w:bottom w:val="none" w:sz="0" w:space="0" w:color="auto"/>
        <w:right w:val="none" w:sz="0" w:space="0" w:color="auto"/>
      </w:divBdr>
    </w:div>
    <w:div w:id="12074629">
      <w:bodyDiv w:val="1"/>
      <w:marLeft w:val="0"/>
      <w:marRight w:val="0"/>
      <w:marTop w:val="0"/>
      <w:marBottom w:val="0"/>
      <w:divBdr>
        <w:top w:val="none" w:sz="0" w:space="0" w:color="auto"/>
        <w:left w:val="none" w:sz="0" w:space="0" w:color="auto"/>
        <w:bottom w:val="none" w:sz="0" w:space="0" w:color="auto"/>
        <w:right w:val="none" w:sz="0" w:space="0" w:color="auto"/>
      </w:divBdr>
    </w:div>
    <w:div w:id="18748861">
      <w:bodyDiv w:val="1"/>
      <w:marLeft w:val="0"/>
      <w:marRight w:val="0"/>
      <w:marTop w:val="0"/>
      <w:marBottom w:val="0"/>
      <w:divBdr>
        <w:top w:val="none" w:sz="0" w:space="0" w:color="auto"/>
        <w:left w:val="none" w:sz="0" w:space="0" w:color="auto"/>
        <w:bottom w:val="none" w:sz="0" w:space="0" w:color="auto"/>
        <w:right w:val="none" w:sz="0" w:space="0" w:color="auto"/>
      </w:divBdr>
    </w:div>
    <w:div w:id="18818523">
      <w:bodyDiv w:val="1"/>
      <w:marLeft w:val="0"/>
      <w:marRight w:val="0"/>
      <w:marTop w:val="0"/>
      <w:marBottom w:val="0"/>
      <w:divBdr>
        <w:top w:val="none" w:sz="0" w:space="0" w:color="auto"/>
        <w:left w:val="none" w:sz="0" w:space="0" w:color="auto"/>
        <w:bottom w:val="none" w:sz="0" w:space="0" w:color="auto"/>
        <w:right w:val="none" w:sz="0" w:space="0" w:color="auto"/>
      </w:divBdr>
    </w:div>
    <w:div w:id="19355556">
      <w:bodyDiv w:val="1"/>
      <w:marLeft w:val="0"/>
      <w:marRight w:val="0"/>
      <w:marTop w:val="0"/>
      <w:marBottom w:val="0"/>
      <w:divBdr>
        <w:top w:val="none" w:sz="0" w:space="0" w:color="auto"/>
        <w:left w:val="none" w:sz="0" w:space="0" w:color="auto"/>
        <w:bottom w:val="none" w:sz="0" w:space="0" w:color="auto"/>
        <w:right w:val="none" w:sz="0" w:space="0" w:color="auto"/>
      </w:divBdr>
    </w:div>
    <w:div w:id="21519443">
      <w:bodyDiv w:val="1"/>
      <w:marLeft w:val="0"/>
      <w:marRight w:val="0"/>
      <w:marTop w:val="0"/>
      <w:marBottom w:val="0"/>
      <w:divBdr>
        <w:top w:val="none" w:sz="0" w:space="0" w:color="auto"/>
        <w:left w:val="none" w:sz="0" w:space="0" w:color="auto"/>
        <w:bottom w:val="none" w:sz="0" w:space="0" w:color="auto"/>
        <w:right w:val="none" w:sz="0" w:space="0" w:color="auto"/>
      </w:divBdr>
    </w:div>
    <w:div w:id="21833643">
      <w:bodyDiv w:val="1"/>
      <w:marLeft w:val="0"/>
      <w:marRight w:val="0"/>
      <w:marTop w:val="0"/>
      <w:marBottom w:val="0"/>
      <w:divBdr>
        <w:top w:val="none" w:sz="0" w:space="0" w:color="auto"/>
        <w:left w:val="none" w:sz="0" w:space="0" w:color="auto"/>
        <w:bottom w:val="none" w:sz="0" w:space="0" w:color="auto"/>
        <w:right w:val="none" w:sz="0" w:space="0" w:color="auto"/>
      </w:divBdr>
    </w:div>
    <w:div w:id="22243972">
      <w:bodyDiv w:val="1"/>
      <w:marLeft w:val="0"/>
      <w:marRight w:val="0"/>
      <w:marTop w:val="0"/>
      <w:marBottom w:val="0"/>
      <w:divBdr>
        <w:top w:val="none" w:sz="0" w:space="0" w:color="auto"/>
        <w:left w:val="none" w:sz="0" w:space="0" w:color="auto"/>
        <w:bottom w:val="none" w:sz="0" w:space="0" w:color="auto"/>
        <w:right w:val="none" w:sz="0" w:space="0" w:color="auto"/>
      </w:divBdr>
    </w:div>
    <w:div w:id="22902527">
      <w:bodyDiv w:val="1"/>
      <w:marLeft w:val="0"/>
      <w:marRight w:val="0"/>
      <w:marTop w:val="0"/>
      <w:marBottom w:val="0"/>
      <w:divBdr>
        <w:top w:val="none" w:sz="0" w:space="0" w:color="auto"/>
        <w:left w:val="none" w:sz="0" w:space="0" w:color="auto"/>
        <w:bottom w:val="none" w:sz="0" w:space="0" w:color="auto"/>
        <w:right w:val="none" w:sz="0" w:space="0" w:color="auto"/>
      </w:divBdr>
    </w:div>
    <w:div w:id="25956619">
      <w:bodyDiv w:val="1"/>
      <w:marLeft w:val="0"/>
      <w:marRight w:val="0"/>
      <w:marTop w:val="0"/>
      <w:marBottom w:val="0"/>
      <w:divBdr>
        <w:top w:val="none" w:sz="0" w:space="0" w:color="auto"/>
        <w:left w:val="none" w:sz="0" w:space="0" w:color="auto"/>
        <w:bottom w:val="none" w:sz="0" w:space="0" w:color="auto"/>
        <w:right w:val="none" w:sz="0" w:space="0" w:color="auto"/>
      </w:divBdr>
    </w:div>
    <w:div w:id="27342899">
      <w:bodyDiv w:val="1"/>
      <w:marLeft w:val="0"/>
      <w:marRight w:val="0"/>
      <w:marTop w:val="0"/>
      <w:marBottom w:val="0"/>
      <w:divBdr>
        <w:top w:val="none" w:sz="0" w:space="0" w:color="auto"/>
        <w:left w:val="none" w:sz="0" w:space="0" w:color="auto"/>
        <w:bottom w:val="none" w:sz="0" w:space="0" w:color="auto"/>
        <w:right w:val="none" w:sz="0" w:space="0" w:color="auto"/>
      </w:divBdr>
    </w:div>
    <w:div w:id="30225260">
      <w:bodyDiv w:val="1"/>
      <w:marLeft w:val="0"/>
      <w:marRight w:val="0"/>
      <w:marTop w:val="0"/>
      <w:marBottom w:val="0"/>
      <w:divBdr>
        <w:top w:val="none" w:sz="0" w:space="0" w:color="auto"/>
        <w:left w:val="none" w:sz="0" w:space="0" w:color="auto"/>
        <w:bottom w:val="none" w:sz="0" w:space="0" w:color="auto"/>
        <w:right w:val="none" w:sz="0" w:space="0" w:color="auto"/>
      </w:divBdr>
    </w:div>
    <w:div w:id="31657877">
      <w:bodyDiv w:val="1"/>
      <w:marLeft w:val="0"/>
      <w:marRight w:val="0"/>
      <w:marTop w:val="0"/>
      <w:marBottom w:val="0"/>
      <w:divBdr>
        <w:top w:val="none" w:sz="0" w:space="0" w:color="auto"/>
        <w:left w:val="none" w:sz="0" w:space="0" w:color="auto"/>
        <w:bottom w:val="none" w:sz="0" w:space="0" w:color="auto"/>
        <w:right w:val="none" w:sz="0" w:space="0" w:color="auto"/>
      </w:divBdr>
    </w:div>
    <w:div w:id="37094253">
      <w:bodyDiv w:val="1"/>
      <w:marLeft w:val="0"/>
      <w:marRight w:val="0"/>
      <w:marTop w:val="0"/>
      <w:marBottom w:val="0"/>
      <w:divBdr>
        <w:top w:val="none" w:sz="0" w:space="0" w:color="auto"/>
        <w:left w:val="none" w:sz="0" w:space="0" w:color="auto"/>
        <w:bottom w:val="none" w:sz="0" w:space="0" w:color="auto"/>
        <w:right w:val="none" w:sz="0" w:space="0" w:color="auto"/>
      </w:divBdr>
    </w:div>
    <w:div w:id="38938548">
      <w:bodyDiv w:val="1"/>
      <w:marLeft w:val="0"/>
      <w:marRight w:val="0"/>
      <w:marTop w:val="0"/>
      <w:marBottom w:val="0"/>
      <w:divBdr>
        <w:top w:val="none" w:sz="0" w:space="0" w:color="auto"/>
        <w:left w:val="none" w:sz="0" w:space="0" w:color="auto"/>
        <w:bottom w:val="none" w:sz="0" w:space="0" w:color="auto"/>
        <w:right w:val="none" w:sz="0" w:space="0" w:color="auto"/>
      </w:divBdr>
    </w:div>
    <w:div w:id="39402833">
      <w:bodyDiv w:val="1"/>
      <w:marLeft w:val="0"/>
      <w:marRight w:val="0"/>
      <w:marTop w:val="0"/>
      <w:marBottom w:val="0"/>
      <w:divBdr>
        <w:top w:val="none" w:sz="0" w:space="0" w:color="auto"/>
        <w:left w:val="none" w:sz="0" w:space="0" w:color="auto"/>
        <w:bottom w:val="none" w:sz="0" w:space="0" w:color="auto"/>
        <w:right w:val="none" w:sz="0" w:space="0" w:color="auto"/>
      </w:divBdr>
    </w:div>
    <w:div w:id="41054948">
      <w:bodyDiv w:val="1"/>
      <w:marLeft w:val="0"/>
      <w:marRight w:val="0"/>
      <w:marTop w:val="0"/>
      <w:marBottom w:val="0"/>
      <w:divBdr>
        <w:top w:val="none" w:sz="0" w:space="0" w:color="auto"/>
        <w:left w:val="none" w:sz="0" w:space="0" w:color="auto"/>
        <w:bottom w:val="none" w:sz="0" w:space="0" w:color="auto"/>
        <w:right w:val="none" w:sz="0" w:space="0" w:color="auto"/>
      </w:divBdr>
    </w:div>
    <w:div w:id="45305066">
      <w:bodyDiv w:val="1"/>
      <w:marLeft w:val="0"/>
      <w:marRight w:val="0"/>
      <w:marTop w:val="0"/>
      <w:marBottom w:val="0"/>
      <w:divBdr>
        <w:top w:val="none" w:sz="0" w:space="0" w:color="auto"/>
        <w:left w:val="none" w:sz="0" w:space="0" w:color="auto"/>
        <w:bottom w:val="none" w:sz="0" w:space="0" w:color="auto"/>
        <w:right w:val="none" w:sz="0" w:space="0" w:color="auto"/>
      </w:divBdr>
    </w:div>
    <w:div w:id="48893033">
      <w:bodyDiv w:val="1"/>
      <w:marLeft w:val="0"/>
      <w:marRight w:val="0"/>
      <w:marTop w:val="0"/>
      <w:marBottom w:val="0"/>
      <w:divBdr>
        <w:top w:val="none" w:sz="0" w:space="0" w:color="auto"/>
        <w:left w:val="none" w:sz="0" w:space="0" w:color="auto"/>
        <w:bottom w:val="none" w:sz="0" w:space="0" w:color="auto"/>
        <w:right w:val="none" w:sz="0" w:space="0" w:color="auto"/>
      </w:divBdr>
    </w:div>
    <w:div w:id="53354266">
      <w:bodyDiv w:val="1"/>
      <w:marLeft w:val="0"/>
      <w:marRight w:val="0"/>
      <w:marTop w:val="0"/>
      <w:marBottom w:val="0"/>
      <w:divBdr>
        <w:top w:val="none" w:sz="0" w:space="0" w:color="auto"/>
        <w:left w:val="none" w:sz="0" w:space="0" w:color="auto"/>
        <w:bottom w:val="none" w:sz="0" w:space="0" w:color="auto"/>
        <w:right w:val="none" w:sz="0" w:space="0" w:color="auto"/>
      </w:divBdr>
    </w:div>
    <w:div w:id="53817345">
      <w:bodyDiv w:val="1"/>
      <w:marLeft w:val="0"/>
      <w:marRight w:val="0"/>
      <w:marTop w:val="0"/>
      <w:marBottom w:val="0"/>
      <w:divBdr>
        <w:top w:val="none" w:sz="0" w:space="0" w:color="auto"/>
        <w:left w:val="none" w:sz="0" w:space="0" w:color="auto"/>
        <w:bottom w:val="none" w:sz="0" w:space="0" w:color="auto"/>
        <w:right w:val="none" w:sz="0" w:space="0" w:color="auto"/>
      </w:divBdr>
    </w:div>
    <w:div w:id="54398151">
      <w:bodyDiv w:val="1"/>
      <w:marLeft w:val="0"/>
      <w:marRight w:val="0"/>
      <w:marTop w:val="0"/>
      <w:marBottom w:val="0"/>
      <w:divBdr>
        <w:top w:val="none" w:sz="0" w:space="0" w:color="auto"/>
        <w:left w:val="none" w:sz="0" w:space="0" w:color="auto"/>
        <w:bottom w:val="none" w:sz="0" w:space="0" w:color="auto"/>
        <w:right w:val="none" w:sz="0" w:space="0" w:color="auto"/>
      </w:divBdr>
    </w:div>
    <w:div w:id="54596323">
      <w:bodyDiv w:val="1"/>
      <w:marLeft w:val="0"/>
      <w:marRight w:val="0"/>
      <w:marTop w:val="0"/>
      <w:marBottom w:val="0"/>
      <w:divBdr>
        <w:top w:val="none" w:sz="0" w:space="0" w:color="auto"/>
        <w:left w:val="none" w:sz="0" w:space="0" w:color="auto"/>
        <w:bottom w:val="none" w:sz="0" w:space="0" w:color="auto"/>
        <w:right w:val="none" w:sz="0" w:space="0" w:color="auto"/>
      </w:divBdr>
    </w:div>
    <w:div w:id="55324576">
      <w:bodyDiv w:val="1"/>
      <w:marLeft w:val="0"/>
      <w:marRight w:val="0"/>
      <w:marTop w:val="0"/>
      <w:marBottom w:val="0"/>
      <w:divBdr>
        <w:top w:val="none" w:sz="0" w:space="0" w:color="auto"/>
        <w:left w:val="none" w:sz="0" w:space="0" w:color="auto"/>
        <w:bottom w:val="none" w:sz="0" w:space="0" w:color="auto"/>
        <w:right w:val="none" w:sz="0" w:space="0" w:color="auto"/>
      </w:divBdr>
    </w:div>
    <w:div w:id="58328527">
      <w:bodyDiv w:val="1"/>
      <w:marLeft w:val="0"/>
      <w:marRight w:val="0"/>
      <w:marTop w:val="0"/>
      <w:marBottom w:val="0"/>
      <w:divBdr>
        <w:top w:val="none" w:sz="0" w:space="0" w:color="auto"/>
        <w:left w:val="none" w:sz="0" w:space="0" w:color="auto"/>
        <w:bottom w:val="none" w:sz="0" w:space="0" w:color="auto"/>
        <w:right w:val="none" w:sz="0" w:space="0" w:color="auto"/>
      </w:divBdr>
    </w:div>
    <w:div w:id="61605729">
      <w:bodyDiv w:val="1"/>
      <w:marLeft w:val="0"/>
      <w:marRight w:val="0"/>
      <w:marTop w:val="0"/>
      <w:marBottom w:val="0"/>
      <w:divBdr>
        <w:top w:val="none" w:sz="0" w:space="0" w:color="auto"/>
        <w:left w:val="none" w:sz="0" w:space="0" w:color="auto"/>
        <w:bottom w:val="none" w:sz="0" w:space="0" w:color="auto"/>
        <w:right w:val="none" w:sz="0" w:space="0" w:color="auto"/>
      </w:divBdr>
    </w:div>
    <w:div w:id="63378077">
      <w:bodyDiv w:val="1"/>
      <w:marLeft w:val="0"/>
      <w:marRight w:val="0"/>
      <w:marTop w:val="0"/>
      <w:marBottom w:val="0"/>
      <w:divBdr>
        <w:top w:val="none" w:sz="0" w:space="0" w:color="auto"/>
        <w:left w:val="none" w:sz="0" w:space="0" w:color="auto"/>
        <w:bottom w:val="none" w:sz="0" w:space="0" w:color="auto"/>
        <w:right w:val="none" w:sz="0" w:space="0" w:color="auto"/>
      </w:divBdr>
    </w:div>
    <w:div w:id="64844145">
      <w:bodyDiv w:val="1"/>
      <w:marLeft w:val="0"/>
      <w:marRight w:val="0"/>
      <w:marTop w:val="0"/>
      <w:marBottom w:val="0"/>
      <w:divBdr>
        <w:top w:val="none" w:sz="0" w:space="0" w:color="auto"/>
        <w:left w:val="none" w:sz="0" w:space="0" w:color="auto"/>
        <w:bottom w:val="none" w:sz="0" w:space="0" w:color="auto"/>
        <w:right w:val="none" w:sz="0" w:space="0" w:color="auto"/>
      </w:divBdr>
    </w:div>
    <w:div w:id="65499666">
      <w:bodyDiv w:val="1"/>
      <w:marLeft w:val="0"/>
      <w:marRight w:val="0"/>
      <w:marTop w:val="0"/>
      <w:marBottom w:val="0"/>
      <w:divBdr>
        <w:top w:val="none" w:sz="0" w:space="0" w:color="auto"/>
        <w:left w:val="none" w:sz="0" w:space="0" w:color="auto"/>
        <w:bottom w:val="none" w:sz="0" w:space="0" w:color="auto"/>
        <w:right w:val="none" w:sz="0" w:space="0" w:color="auto"/>
      </w:divBdr>
    </w:div>
    <w:div w:id="66727530">
      <w:bodyDiv w:val="1"/>
      <w:marLeft w:val="0"/>
      <w:marRight w:val="0"/>
      <w:marTop w:val="0"/>
      <w:marBottom w:val="0"/>
      <w:divBdr>
        <w:top w:val="none" w:sz="0" w:space="0" w:color="auto"/>
        <w:left w:val="none" w:sz="0" w:space="0" w:color="auto"/>
        <w:bottom w:val="none" w:sz="0" w:space="0" w:color="auto"/>
        <w:right w:val="none" w:sz="0" w:space="0" w:color="auto"/>
      </w:divBdr>
    </w:div>
    <w:div w:id="67584623">
      <w:bodyDiv w:val="1"/>
      <w:marLeft w:val="0"/>
      <w:marRight w:val="0"/>
      <w:marTop w:val="0"/>
      <w:marBottom w:val="0"/>
      <w:divBdr>
        <w:top w:val="none" w:sz="0" w:space="0" w:color="auto"/>
        <w:left w:val="none" w:sz="0" w:space="0" w:color="auto"/>
        <w:bottom w:val="none" w:sz="0" w:space="0" w:color="auto"/>
        <w:right w:val="none" w:sz="0" w:space="0" w:color="auto"/>
      </w:divBdr>
    </w:div>
    <w:div w:id="68505007">
      <w:bodyDiv w:val="1"/>
      <w:marLeft w:val="0"/>
      <w:marRight w:val="0"/>
      <w:marTop w:val="0"/>
      <w:marBottom w:val="0"/>
      <w:divBdr>
        <w:top w:val="none" w:sz="0" w:space="0" w:color="auto"/>
        <w:left w:val="none" w:sz="0" w:space="0" w:color="auto"/>
        <w:bottom w:val="none" w:sz="0" w:space="0" w:color="auto"/>
        <w:right w:val="none" w:sz="0" w:space="0" w:color="auto"/>
      </w:divBdr>
    </w:div>
    <w:div w:id="68890272">
      <w:bodyDiv w:val="1"/>
      <w:marLeft w:val="0"/>
      <w:marRight w:val="0"/>
      <w:marTop w:val="0"/>
      <w:marBottom w:val="0"/>
      <w:divBdr>
        <w:top w:val="none" w:sz="0" w:space="0" w:color="auto"/>
        <w:left w:val="none" w:sz="0" w:space="0" w:color="auto"/>
        <w:bottom w:val="none" w:sz="0" w:space="0" w:color="auto"/>
        <w:right w:val="none" w:sz="0" w:space="0" w:color="auto"/>
      </w:divBdr>
    </w:div>
    <w:div w:id="70321622">
      <w:bodyDiv w:val="1"/>
      <w:marLeft w:val="0"/>
      <w:marRight w:val="0"/>
      <w:marTop w:val="0"/>
      <w:marBottom w:val="0"/>
      <w:divBdr>
        <w:top w:val="none" w:sz="0" w:space="0" w:color="auto"/>
        <w:left w:val="none" w:sz="0" w:space="0" w:color="auto"/>
        <w:bottom w:val="none" w:sz="0" w:space="0" w:color="auto"/>
        <w:right w:val="none" w:sz="0" w:space="0" w:color="auto"/>
      </w:divBdr>
    </w:div>
    <w:div w:id="72822644">
      <w:bodyDiv w:val="1"/>
      <w:marLeft w:val="0"/>
      <w:marRight w:val="0"/>
      <w:marTop w:val="0"/>
      <w:marBottom w:val="0"/>
      <w:divBdr>
        <w:top w:val="none" w:sz="0" w:space="0" w:color="auto"/>
        <w:left w:val="none" w:sz="0" w:space="0" w:color="auto"/>
        <w:bottom w:val="none" w:sz="0" w:space="0" w:color="auto"/>
        <w:right w:val="none" w:sz="0" w:space="0" w:color="auto"/>
      </w:divBdr>
    </w:div>
    <w:div w:id="73818788">
      <w:bodyDiv w:val="1"/>
      <w:marLeft w:val="0"/>
      <w:marRight w:val="0"/>
      <w:marTop w:val="0"/>
      <w:marBottom w:val="0"/>
      <w:divBdr>
        <w:top w:val="none" w:sz="0" w:space="0" w:color="auto"/>
        <w:left w:val="none" w:sz="0" w:space="0" w:color="auto"/>
        <w:bottom w:val="none" w:sz="0" w:space="0" w:color="auto"/>
        <w:right w:val="none" w:sz="0" w:space="0" w:color="auto"/>
      </w:divBdr>
    </w:div>
    <w:div w:id="74908706">
      <w:bodyDiv w:val="1"/>
      <w:marLeft w:val="0"/>
      <w:marRight w:val="0"/>
      <w:marTop w:val="0"/>
      <w:marBottom w:val="0"/>
      <w:divBdr>
        <w:top w:val="none" w:sz="0" w:space="0" w:color="auto"/>
        <w:left w:val="none" w:sz="0" w:space="0" w:color="auto"/>
        <w:bottom w:val="none" w:sz="0" w:space="0" w:color="auto"/>
        <w:right w:val="none" w:sz="0" w:space="0" w:color="auto"/>
      </w:divBdr>
    </w:div>
    <w:div w:id="75059431">
      <w:bodyDiv w:val="1"/>
      <w:marLeft w:val="0"/>
      <w:marRight w:val="0"/>
      <w:marTop w:val="0"/>
      <w:marBottom w:val="0"/>
      <w:divBdr>
        <w:top w:val="none" w:sz="0" w:space="0" w:color="auto"/>
        <w:left w:val="none" w:sz="0" w:space="0" w:color="auto"/>
        <w:bottom w:val="none" w:sz="0" w:space="0" w:color="auto"/>
        <w:right w:val="none" w:sz="0" w:space="0" w:color="auto"/>
      </w:divBdr>
    </w:div>
    <w:div w:id="75985323">
      <w:bodyDiv w:val="1"/>
      <w:marLeft w:val="0"/>
      <w:marRight w:val="0"/>
      <w:marTop w:val="0"/>
      <w:marBottom w:val="0"/>
      <w:divBdr>
        <w:top w:val="none" w:sz="0" w:space="0" w:color="auto"/>
        <w:left w:val="none" w:sz="0" w:space="0" w:color="auto"/>
        <w:bottom w:val="none" w:sz="0" w:space="0" w:color="auto"/>
        <w:right w:val="none" w:sz="0" w:space="0" w:color="auto"/>
      </w:divBdr>
    </w:div>
    <w:div w:id="76439744">
      <w:bodyDiv w:val="1"/>
      <w:marLeft w:val="0"/>
      <w:marRight w:val="0"/>
      <w:marTop w:val="0"/>
      <w:marBottom w:val="0"/>
      <w:divBdr>
        <w:top w:val="none" w:sz="0" w:space="0" w:color="auto"/>
        <w:left w:val="none" w:sz="0" w:space="0" w:color="auto"/>
        <w:bottom w:val="none" w:sz="0" w:space="0" w:color="auto"/>
        <w:right w:val="none" w:sz="0" w:space="0" w:color="auto"/>
      </w:divBdr>
    </w:div>
    <w:div w:id="77336094">
      <w:bodyDiv w:val="1"/>
      <w:marLeft w:val="0"/>
      <w:marRight w:val="0"/>
      <w:marTop w:val="0"/>
      <w:marBottom w:val="0"/>
      <w:divBdr>
        <w:top w:val="none" w:sz="0" w:space="0" w:color="auto"/>
        <w:left w:val="none" w:sz="0" w:space="0" w:color="auto"/>
        <w:bottom w:val="none" w:sz="0" w:space="0" w:color="auto"/>
        <w:right w:val="none" w:sz="0" w:space="0" w:color="auto"/>
      </w:divBdr>
    </w:div>
    <w:div w:id="88504327">
      <w:bodyDiv w:val="1"/>
      <w:marLeft w:val="0"/>
      <w:marRight w:val="0"/>
      <w:marTop w:val="0"/>
      <w:marBottom w:val="0"/>
      <w:divBdr>
        <w:top w:val="none" w:sz="0" w:space="0" w:color="auto"/>
        <w:left w:val="none" w:sz="0" w:space="0" w:color="auto"/>
        <w:bottom w:val="none" w:sz="0" w:space="0" w:color="auto"/>
        <w:right w:val="none" w:sz="0" w:space="0" w:color="auto"/>
      </w:divBdr>
    </w:div>
    <w:div w:id="88938242">
      <w:bodyDiv w:val="1"/>
      <w:marLeft w:val="0"/>
      <w:marRight w:val="0"/>
      <w:marTop w:val="0"/>
      <w:marBottom w:val="0"/>
      <w:divBdr>
        <w:top w:val="none" w:sz="0" w:space="0" w:color="auto"/>
        <w:left w:val="none" w:sz="0" w:space="0" w:color="auto"/>
        <w:bottom w:val="none" w:sz="0" w:space="0" w:color="auto"/>
        <w:right w:val="none" w:sz="0" w:space="0" w:color="auto"/>
      </w:divBdr>
    </w:div>
    <w:div w:id="91824567">
      <w:bodyDiv w:val="1"/>
      <w:marLeft w:val="0"/>
      <w:marRight w:val="0"/>
      <w:marTop w:val="0"/>
      <w:marBottom w:val="0"/>
      <w:divBdr>
        <w:top w:val="none" w:sz="0" w:space="0" w:color="auto"/>
        <w:left w:val="none" w:sz="0" w:space="0" w:color="auto"/>
        <w:bottom w:val="none" w:sz="0" w:space="0" w:color="auto"/>
        <w:right w:val="none" w:sz="0" w:space="0" w:color="auto"/>
      </w:divBdr>
    </w:div>
    <w:div w:id="94711505">
      <w:bodyDiv w:val="1"/>
      <w:marLeft w:val="0"/>
      <w:marRight w:val="0"/>
      <w:marTop w:val="0"/>
      <w:marBottom w:val="0"/>
      <w:divBdr>
        <w:top w:val="none" w:sz="0" w:space="0" w:color="auto"/>
        <w:left w:val="none" w:sz="0" w:space="0" w:color="auto"/>
        <w:bottom w:val="none" w:sz="0" w:space="0" w:color="auto"/>
        <w:right w:val="none" w:sz="0" w:space="0" w:color="auto"/>
      </w:divBdr>
    </w:div>
    <w:div w:id="95247972">
      <w:bodyDiv w:val="1"/>
      <w:marLeft w:val="0"/>
      <w:marRight w:val="0"/>
      <w:marTop w:val="0"/>
      <w:marBottom w:val="0"/>
      <w:divBdr>
        <w:top w:val="none" w:sz="0" w:space="0" w:color="auto"/>
        <w:left w:val="none" w:sz="0" w:space="0" w:color="auto"/>
        <w:bottom w:val="none" w:sz="0" w:space="0" w:color="auto"/>
        <w:right w:val="none" w:sz="0" w:space="0" w:color="auto"/>
      </w:divBdr>
    </w:div>
    <w:div w:id="96365515">
      <w:bodyDiv w:val="1"/>
      <w:marLeft w:val="0"/>
      <w:marRight w:val="0"/>
      <w:marTop w:val="0"/>
      <w:marBottom w:val="0"/>
      <w:divBdr>
        <w:top w:val="none" w:sz="0" w:space="0" w:color="auto"/>
        <w:left w:val="none" w:sz="0" w:space="0" w:color="auto"/>
        <w:bottom w:val="none" w:sz="0" w:space="0" w:color="auto"/>
        <w:right w:val="none" w:sz="0" w:space="0" w:color="auto"/>
      </w:divBdr>
    </w:div>
    <w:div w:id="97531973">
      <w:bodyDiv w:val="1"/>
      <w:marLeft w:val="0"/>
      <w:marRight w:val="0"/>
      <w:marTop w:val="0"/>
      <w:marBottom w:val="0"/>
      <w:divBdr>
        <w:top w:val="none" w:sz="0" w:space="0" w:color="auto"/>
        <w:left w:val="none" w:sz="0" w:space="0" w:color="auto"/>
        <w:bottom w:val="none" w:sz="0" w:space="0" w:color="auto"/>
        <w:right w:val="none" w:sz="0" w:space="0" w:color="auto"/>
      </w:divBdr>
    </w:div>
    <w:div w:id="101145504">
      <w:bodyDiv w:val="1"/>
      <w:marLeft w:val="0"/>
      <w:marRight w:val="0"/>
      <w:marTop w:val="0"/>
      <w:marBottom w:val="0"/>
      <w:divBdr>
        <w:top w:val="none" w:sz="0" w:space="0" w:color="auto"/>
        <w:left w:val="none" w:sz="0" w:space="0" w:color="auto"/>
        <w:bottom w:val="none" w:sz="0" w:space="0" w:color="auto"/>
        <w:right w:val="none" w:sz="0" w:space="0" w:color="auto"/>
      </w:divBdr>
    </w:div>
    <w:div w:id="105470148">
      <w:bodyDiv w:val="1"/>
      <w:marLeft w:val="0"/>
      <w:marRight w:val="0"/>
      <w:marTop w:val="0"/>
      <w:marBottom w:val="0"/>
      <w:divBdr>
        <w:top w:val="none" w:sz="0" w:space="0" w:color="auto"/>
        <w:left w:val="none" w:sz="0" w:space="0" w:color="auto"/>
        <w:bottom w:val="none" w:sz="0" w:space="0" w:color="auto"/>
        <w:right w:val="none" w:sz="0" w:space="0" w:color="auto"/>
      </w:divBdr>
    </w:div>
    <w:div w:id="105852958">
      <w:bodyDiv w:val="1"/>
      <w:marLeft w:val="0"/>
      <w:marRight w:val="0"/>
      <w:marTop w:val="0"/>
      <w:marBottom w:val="0"/>
      <w:divBdr>
        <w:top w:val="none" w:sz="0" w:space="0" w:color="auto"/>
        <w:left w:val="none" w:sz="0" w:space="0" w:color="auto"/>
        <w:bottom w:val="none" w:sz="0" w:space="0" w:color="auto"/>
        <w:right w:val="none" w:sz="0" w:space="0" w:color="auto"/>
      </w:divBdr>
    </w:div>
    <w:div w:id="107164758">
      <w:bodyDiv w:val="1"/>
      <w:marLeft w:val="0"/>
      <w:marRight w:val="0"/>
      <w:marTop w:val="0"/>
      <w:marBottom w:val="0"/>
      <w:divBdr>
        <w:top w:val="none" w:sz="0" w:space="0" w:color="auto"/>
        <w:left w:val="none" w:sz="0" w:space="0" w:color="auto"/>
        <w:bottom w:val="none" w:sz="0" w:space="0" w:color="auto"/>
        <w:right w:val="none" w:sz="0" w:space="0" w:color="auto"/>
      </w:divBdr>
    </w:div>
    <w:div w:id="115026132">
      <w:bodyDiv w:val="1"/>
      <w:marLeft w:val="0"/>
      <w:marRight w:val="0"/>
      <w:marTop w:val="0"/>
      <w:marBottom w:val="0"/>
      <w:divBdr>
        <w:top w:val="none" w:sz="0" w:space="0" w:color="auto"/>
        <w:left w:val="none" w:sz="0" w:space="0" w:color="auto"/>
        <w:bottom w:val="none" w:sz="0" w:space="0" w:color="auto"/>
        <w:right w:val="none" w:sz="0" w:space="0" w:color="auto"/>
      </w:divBdr>
    </w:div>
    <w:div w:id="115216927">
      <w:bodyDiv w:val="1"/>
      <w:marLeft w:val="0"/>
      <w:marRight w:val="0"/>
      <w:marTop w:val="0"/>
      <w:marBottom w:val="0"/>
      <w:divBdr>
        <w:top w:val="none" w:sz="0" w:space="0" w:color="auto"/>
        <w:left w:val="none" w:sz="0" w:space="0" w:color="auto"/>
        <w:bottom w:val="none" w:sz="0" w:space="0" w:color="auto"/>
        <w:right w:val="none" w:sz="0" w:space="0" w:color="auto"/>
      </w:divBdr>
    </w:div>
    <w:div w:id="115561493">
      <w:bodyDiv w:val="1"/>
      <w:marLeft w:val="0"/>
      <w:marRight w:val="0"/>
      <w:marTop w:val="0"/>
      <w:marBottom w:val="0"/>
      <w:divBdr>
        <w:top w:val="none" w:sz="0" w:space="0" w:color="auto"/>
        <w:left w:val="none" w:sz="0" w:space="0" w:color="auto"/>
        <w:bottom w:val="none" w:sz="0" w:space="0" w:color="auto"/>
        <w:right w:val="none" w:sz="0" w:space="0" w:color="auto"/>
      </w:divBdr>
    </w:div>
    <w:div w:id="119152810">
      <w:bodyDiv w:val="1"/>
      <w:marLeft w:val="0"/>
      <w:marRight w:val="0"/>
      <w:marTop w:val="0"/>
      <w:marBottom w:val="0"/>
      <w:divBdr>
        <w:top w:val="none" w:sz="0" w:space="0" w:color="auto"/>
        <w:left w:val="none" w:sz="0" w:space="0" w:color="auto"/>
        <w:bottom w:val="none" w:sz="0" w:space="0" w:color="auto"/>
        <w:right w:val="none" w:sz="0" w:space="0" w:color="auto"/>
      </w:divBdr>
    </w:div>
    <w:div w:id="123886266">
      <w:bodyDiv w:val="1"/>
      <w:marLeft w:val="0"/>
      <w:marRight w:val="0"/>
      <w:marTop w:val="0"/>
      <w:marBottom w:val="0"/>
      <w:divBdr>
        <w:top w:val="none" w:sz="0" w:space="0" w:color="auto"/>
        <w:left w:val="none" w:sz="0" w:space="0" w:color="auto"/>
        <w:bottom w:val="none" w:sz="0" w:space="0" w:color="auto"/>
        <w:right w:val="none" w:sz="0" w:space="0" w:color="auto"/>
      </w:divBdr>
    </w:div>
    <w:div w:id="125785493">
      <w:bodyDiv w:val="1"/>
      <w:marLeft w:val="0"/>
      <w:marRight w:val="0"/>
      <w:marTop w:val="0"/>
      <w:marBottom w:val="0"/>
      <w:divBdr>
        <w:top w:val="none" w:sz="0" w:space="0" w:color="auto"/>
        <w:left w:val="none" w:sz="0" w:space="0" w:color="auto"/>
        <w:bottom w:val="none" w:sz="0" w:space="0" w:color="auto"/>
        <w:right w:val="none" w:sz="0" w:space="0" w:color="auto"/>
      </w:divBdr>
      <w:divsChild>
        <w:div w:id="371148154">
          <w:marLeft w:val="547"/>
          <w:marRight w:val="0"/>
          <w:marTop w:val="77"/>
          <w:marBottom w:val="0"/>
          <w:divBdr>
            <w:top w:val="none" w:sz="0" w:space="0" w:color="auto"/>
            <w:left w:val="none" w:sz="0" w:space="0" w:color="auto"/>
            <w:bottom w:val="none" w:sz="0" w:space="0" w:color="auto"/>
            <w:right w:val="none" w:sz="0" w:space="0" w:color="auto"/>
          </w:divBdr>
        </w:div>
      </w:divsChild>
    </w:div>
    <w:div w:id="136992235">
      <w:bodyDiv w:val="1"/>
      <w:marLeft w:val="0"/>
      <w:marRight w:val="0"/>
      <w:marTop w:val="0"/>
      <w:marBottom w:val="0"/>
      <w:divBdr>
        <w:top w:val="none" w:sz="0" w:space="0" w:color="auto"/>
        <w:left w:val="none" w:sz="0" w:space="0" w:color="auto"/>
        <w:bottom w:val="none" w:sz="0" w:space="0" w:color="auto"/>
        <w:right w:val="none" w:sz="0" w:space="0" w:color="auto"/>
      </w:divBdr>
    </w:div>
    <w:div w:id="137495898">
      <w:bodyDiv w:val="1"/>
      <w:marLeft w:val="0"/>
      <w:marRight w:val="0"/>
      <w:marTop w:val="0"/>
      <w:marBottom w:val="0"/>
      <w:divBdr>
        <w:top w:val="none" w:sz="0" w:space="0" w:color="auto"/>
        <w:left w:val="none" w:sz="0" w:space="0" w:color="auto"/>
        <w:bottom w:val="none" w:sz="0" w:space="0" w:color="auto"/>
        <w:right w:val="none" w:sz="0" w:space="0" w:color="auto"/>
      </w:divBdr>
    </w:div>
    <w:div w:id="137500724">
      <w:bodyDiv w:val="1"/>
      <w:marLeft w:val="0"/>
      <w:marRight w:val="0"/>
      <w:marTop w:val="0"/>
      <w:marBottom w:val="0"/>
      <w:divBdr>
        <w:top w:val="none" w:sz="0" w:space="0" w:color="auto"/>
        <w:left w:val="none" w:sz="0" w:space="0" w:color="auto"/>
        <w:bottom w:val="none" w:sz="0" w:space="0" w:color="auto"/>
        <w:right w:val="none" w:sz="0" w:space="0" w:color="auto"/>
      </w:divBdr>
    </w:div>
    <w:div w:id="139007149">
      <w:bodyDiv w:val="1"/>
      <w:marLeft w:val="0"/>
      <w:marRight w:val="0"/>
      <w:marTop w:val="0"/>
      <w:marBottom w:val="0"/>
      <w:divBdr>
        <w:top w:val="none" w:sz="0" w:space="0" w:color="auto"/>
        <w:left w:val="none" w:sz="0" w:space="0" w:color="auto"/>
        <w:bottom w:val="none" w:sz="0" w:space="0" w:color="auto"/>
        <w:right w:val="none" w:sz="0" w:space="0" w:color="auto"/>
      </w:divBdr>
    </w:div>
    <w:div w:id="139272948">
      <w:bodyDiv w:val="1"/>
      <w:marLeft w:val="0"/>
      <w:marRight w:val="0"/>
      <w:marTop w:val="0"/>
      <w:marBottom w:val="0"/>
      <w:divBdr>
        <w:top w:val="none" w:sz="0" w:space="0" w:color="auto"/>
        <w:left w:val="none" w:sz="0" w:space="0" w:color="auto"/>
        <w:bottom w:val="none" w:sz="0" w:space="0" w:color="auto"/>
        <w:right w:val="none" w:sz="0" w:space="0" w:color="auto"/>
      </w:divBdr>
      <w:divsChild>
        <w:div w:id="1922063400">
          <w:marLeft w:val="0"/>
          <w:marRight w:val="0"/>
          <w:marTop w:val="100"/>
          <w:marBottom w:val="100"/>
          <w:divBdr>
            <w:top w:val="none" w:sz="0" w:space="0" w:color="auto"/>
            <w:left w:val="none" w:sz="0" w:space="0" w:color="auto"/>
            <w:bottom w:val="none" w:sz="0" w:space="0" w:color="auto"/>
            <w:right w:val="none" w:sz="0" w:space="0" w:color="auto"/>
          </w:divBdr>
          <w:divsChild>
            <w:div w:id="643971793">
              <w:marLeft w:val="225"/>
              <w:marRight w:val="225"/>
              <w:marTop w:val="0"/>
              <w:marBottom w:val="0"/>
              <w:divBdr>
                <w:top w:val="none" w:sz="0" w:space="0" w:color="auto"/>
                <w:left w:val="none" w:sz="0" w:space="0" w:color="auto"/>
                <w:bottom w:val="none" w:sz="0" w:space="0" w:color="auto"/>
                <w:right w:val="none" w:sz="0" w:space="0" w:color="auto"/>
              </w:divBdr>
              <w:divsChild>
                <w:div w:id="2100714977">
                  <w:marLeft w:val="0"/>
                  <w:marRight w:val="0"/>
                  <w:marTop w:val="0"/>
                  <w:marBottom w:val="0"/>
                  <w:divBdr>
                    <w:top w:val="none" w:sz="0" w:space="0" w:color="auto"/>
                    <w:left w:val="none" w:sz="0" w:space="0" w:color="auto"/>
                    <w:bottom w:val="none" w:sz="0" w:space="0" w:color="auto"/>
                    <w:right w:val="none" w:sz="0" w:space="0" w:color="auto"/>
                  </w:divBdr>
                  <w:divsChild>
                    <w:div w:id="1968924102">
                      <w:marLeft w:val="600"/>
                      <w:marRight w:val="375"/>
                      <w:marTop w:val="0"/>
                      <w:marBottom w:val="0"/>
                      <w:divBdr>
                        <w:top w:val="none" w:sz="0" w:space="0" w:color="auto"/>
                        <w:left w:val="none" w:sz="0" w:space="0" w:color="auto"/>
                        <w:bottom w:val="none" w:sz="0" w:space="0" w:color="auto"/>
                        <w:right w:val="none" w:sz="0" w:space="0" w:color="auto"/>
                      </w:divBdr>
                      <w:divsChild>
                        <w:div w:id="119584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581169">
      <w:bodyDiv w:val="1"/>
      <w:marLeft w:val="0"/>
      <w:marRight w:val="0"/>
      <w:marTop w:val="0"/>
      <w:marBottom w:val="0"/>
      <w:divBdr>
        <w:top w:val="none" w:sz="0" w:space="0" w:color="auto"/>
        <w:left w:val="none" w:sz="0" w:space="0" w:color="auto"/>
        <w:bottom w:val="none" w:sz="0" w:space="0" w:color="auto"/>
        <w:right w:val="none" w:sz="0" w:space="0" w:color="auto"/>
      </w:divBdr>
    </w:div>
    <w:div w:id="142240491">
      <w:bodyDiv w:val="1"/>
      <w:marLeft w:val="0"/>
      <w:marRight w:val="0"/>
      <w:marTop w:val="0"/>
      <w:marBottom w:val="0"/>
      <w:divBdr>
        <w:top w:val="none" w:sz="0" w:space="0" w:color="auto"/>
        <w:left w:val="none" w:sz="0" w:space="0" w:color="auto"/>
        <w:bottom w:val="none" w:sz="0" w:space="0" w:color="auto"/>
        <w:right w:val="none" w:sz="0" w:space="0" w:color="auto"/>
      </w:divBdr>
    </w:div>
    <w:div w:id="148594660">
      <w:bodyDiv w:val="1"/>
      <w:marLeft w:val="0"/>
      <w:marRight w:val="0"/>
      <w:marTop w:val="0"/>
      <w:marBottom w:val="0"/>
      <w:divBdr>
        <w:top w:val="none" w:sz="0" w:space="0" w:color="auto"/>
        <w:left w:val="none" w:sz="0" w:space="0" w:color="auto"/>
        <w:bottom w:val="none" w:sz="0" w:space="0" w:color="auto"/>
        <w:right w:val="none" w:sz="0" w:space="0" w:color="auto"/>
      </w:divBdr>
    </w:div>
    <w:div w:id="149254164">
      <w:bodyDiv w:val="1"/>
      <w:marLeft w:val="0"/>
      <w:marRight w:val="0"/>
      <w:marTop w:val="0"/>
      <w:marBottom w:val="0"/>
      <w:divBdr>
        <w:top w:val="none" w:sz="0" w:space="0" w:color="auto"/>
        <w:left w:val="none" w:sz="0" w:space="0" w:color="auto"/>
        <w:bottom w:val="none" w:sz="0" w:space="0" w:color="auto"/>
        <w:right w:val="none" w:sz="0" w:space="0" w:color="auto"/>
      </w:divBdr>
    </w:div>
    <w:div w:id="151334898">
      <w:bodyDiv w:val="1"/>
      <w:marLeft w:val="0"/>
      <w:marRight w:val="0"/>
      <w:marTop w:val="0"/>
      <w:marBottom w:val="0"/>
      <w:divBdr>
        <w:top w:val="none" w:sz="0" w:space="0" w:color="auto"/>
        <w:left w:val="none" w:sz="0" w:space="0" w:color="auto"/>
        <w:bottom w:val="none" w:sz="0" w:space="0" w:color="auto"/>
        <w:right w:val="none" w:sz="0" w:space="0" w:color="auto"/>
      </w:divBdr>
    </w:div>
    <w:div w:id="151602220">
      <w:bodyDiv w:val="1"/>
      <w:marLeft w:val="0"/>
      <w:marRight w:val="0"/>
      <w:marTop w:val="0"/>
      <w:marBottom w:val="0"/>
      <w:divBdr>
        <w:top w:val="none" w:sz="0" w:space="0" w:color="auto"/>
        <w:left w:val="none" w:sz="0" w:space="0" w:color="auto"/>
        <w:bottom w:val="none" w:sz="0" w:space="0" w:color="auto"/>
        <w:right w:val="none" w:sz="0" w:space="0" w:color="auto"/>
      </w:divBdr>
    </w:div>
    <w:div w:id="151993810">
      <w:bodyDiv w:val="1"/>
      <w:marLeft w:val="0"/>
      <w:marRight w:val="0"/>
      <w:marTop w:val="0"/>
      <w:marBottom w:val="0"/>
      <w:divBdr>
        <w:top w:val="none" w:sz="0" w:space="0" w:color="auto"/>
        <w:left w:val="none" w:sz="0" w:space="0" w:color="auto"/>
        <w:bottom w:val="none" w:sz="0" w:space="0" w:color="auto"/>
        <w:right w:val="none" w:sz="0" w:space="0" w:color="auto"/>
      </w:divBdr>
    </w:div>
    <w:div w:id="154881876">
      <w:bodyDiv w:val="1"/>
      <w:marLeft w:val="0"/>
      <w:marRight w:val="0"/>
      <w:marTop w:val="0"/>
      <w:marBottom w:val="0"/>
      <w:divBdr>
        <w:top w:val="none" w:sz="0" w:space="0" w:color="auto"/>
        <w:left w:val="none" w:sz="0" w:space="0" w:color="auto"/>
        <w:bottom w:val="none" w:sz="0" w:space="0" w:color="auto"/>
        <w:right w:val="none" w:sz="0" w:space="0" w:color="auto"/>
      </w:divBdr>
    </w:div>
    <w:div w:id="158009769">
      <w:bodyDiv w:val="1"/>
      <w:marLeft w:val="0"/>
      <w:marRight w:val="0"/>
      <w:marTop w:val="0"/>
      <w:marBottom w:val="0"/>
      <w:divBdr>
        <w:top w:val="none" w:sz="0" w:space="0" w:color="auto"/>
        <w:left w:val="none" w:sz="0" w:space="0" w:color="auto"/>
        <w:bottom w:val="none" w:sz="0" w:space="0" w:color="auto"/>
        <w:right w:val="none" w:sz="0" w:space="0" w:color="auto"/>
      </w:divBdr>
    </w:div>
    <w:div w:id="158011320">
      <w:bodyDiv w:val="1"/>
      <w:marLeft w:val="0"/>
      <w:marRight w:val="0"/>
      <w:marTop w:val="0"/>
      <w:marBottom w:val="0"/>
      <w:divBdr>
        <w:top w:val="none" w:sz="0" w:space="0" w:color="auto"/>
        <w:left w:val="none" w:sz="0" w:space="0" w:color="auto"/>
        <w:bottom w:val="none" w:sz="0" w:space="0" w:color="auto"/>
        <w:right w:val="none" w:sz="0" w:space="0" w:color="auto"/>
      </w:divBdr>
    </w:div>
    <w:div w:id="159467745">
      <w:bodyDiv w:val="1"/>
      <w:marLeft w:val="0"/>
      <w:marRight w:val="0"/>
      <w:marTop w:val="0"/>
      <w:marBottom w:val="0"/>
      <w:divBdr>
        <w:top w:val="none" w:sz="0" w:space="0" w:color="auto"/>
        <w:left w:val="none" w:sz="0" w:space="0" w:color="auto"/>
        <w:bottom w:val="none" w:sz="0" w:space="0" w:color="auto"/>
        <w:right w:val="none" w:sz="0" w:space="0" w:color="auto"/>
      </w:divBdr>
    </w:div>
    <w:div w:id="165630566">
      <w:bodyDiv w:val="1"/>
      <w:marLeft w:val="0"/>
      <w:marRight w:val="0"/>
      <w:marTop w:val="0"/>
      <w:marBottom w:val="0"/>
      <w:divBdr>
        <w:top w:val="none" w:sz="0" w:space="0" w:color="auto"/>
        <w:left w:val="none" w:sz="0" w:space="0" w:color="auto"/>
        <w:bottom w:val="none" w:sz="0" w:space="0" w:color="auto"/>
        <w:right w:val="none" w:sz="0" w:space="0" w:color="auto"/>
      </w:divBdr>
    </w:div>
    <w:div w:id="173154275">
      <w:bodyDiv w:val="1"/>
      <w:marLeft w:val="0"/>
      <w:marRight w:val="0"/>
      <w:marTop w:val="0"/>
      <w:marBottom w:val="0"/>
      <w:divBdr>
        <w:top w:val="none" w:sz="0" w:space="0" w:color="auto"/>
        <w:left w:val="none" w:sz="0" w:space="0" w:color="auto"/>
        <w:bottom w:val="none" w:sz="0" w:space="0" w:color="auto"/>
        <w:right w:val="none" w:sz="0" w:space="0" w:color="auto"/>
      </w:divBdr>
    </w:div>
    <w:div w:id="177814289">
      <w:bodyDiv w:val="1"/>
      <w:marLeft w:val="0"/>
      <w:marRight w:val="0"/>
      <w:marTop w:val="0"/>
      <w:marBottom w:val="0"/>
      <w:divBdr>
        <w:top w:val="none" w:sz="0" w:space="0" w:color="auto"/>
        <w:left w:val="none" w:sz="0" w:space="0" w:color="auto"/>
        <w:bottom w:val="none" w:sz="0" w:space="0" w:color="auto"/>
        <w:right w:val="none" w:sz="0" w:space="0" w:color="auto"/>
      </w:divBdr>
    </w:div>
    <w:div w:id="179129096">
      <w:bodyDiv w:val="1"/>
      <w:marLeft w:val="0"/>
      <w:marRight w:val="0"/>
      <w:marTop w:val="0"/>
      <w:marBottom w:val="0"/>
      <w:divBdr>
        <w:top w:val="none" w:sz="0" w:space="0" w:color="auto"/>
        <w:left w:val="none" w:sz="0" w:space="0" w:color="auto"/>
        <w:bottom w:val="none" w:sz="0" w:space="0" w:color="auto"/>
        <w:right w:val="none" w:sz="0" w:space="0" w:color="auto"/>
      </w:divBdr>
    </w:div>
    <w:div w:id="182398369">
      <w:bodyDiv w:val="1"/>
      <w:marLeft w:val="0"/>
      <w:marRight w:val="0"/>
      <w:marTop w:val="0"/>
      <w:marBottom w:val="0"/>
      <w:divBdr>
        <w:top w:val="none" w:sz="0" w:space="0" w:color="auto"/>
        <w:left w:val="none" w:sz="0" w:space="0" w:color="auto"/>
        <w:bottom w:val="none" w:sz="0" w:space="0" w:color="auto"/>
        <w:right w:val="none" w:sz="0" w:space="0" w:color="auto"/>
      </w:divBdr>
    </w:div>
    <w:div w:id="183445180">
      <w:bodyDiv w:val="1"/>
      <w:marLeft w:val="0"/>
      <w:marRight w:val="0"/>
      <w:marTop w:val="0"/>
      <w:marBottom w:val="0"/>
      <w:divBdr>
        <w:top w:val="none" w:sz="0" w:space="0" w:color="auto"/>
        <w:left w:val="none" w:sz="0" w:space="0" w:color="auto"/>
        <w:bottom w:val="none" w:sz="0" w:space="0" w:color="auto"/>
        <w:right w:val="none" w:sz="0" w:space="0" w:color="auto"/>
      </w:divBdr>
    </w:div>
    <w:div w:id="184680944">
      <w:bodyDiv w:val="1"/>
      <w:marLeft w:val="0"/>
      <w:marRight w:val="0"/>
      <w:marTop w:val="0"/>
      <w:marBottom w:val="0"/>
      <w:divBdr>
        <w:top w:val="none" w:sz="0" w:space="0" w:color="auto"/>
        <w:left w:val="none" w:sz="0" w:space="0" w:color="auto"/>
        <w:bottom w:val="none" w:sz="0" w:space="0" w:color="auto"/>
        <w:right w:val="none" w:sz="0" w:space="0" w:color="auto"/>
      </w:divBdr>
    </w:div>
    <w:div w:id="186800027">
      <w:bodyDiv w:val="1"/>
      <w:marLeft w:val="0"/>
      <w:marRight w:val="0"/>
      <w:marTop w:val="0"/>
      <w:marBottom w:val="0"/>
      <w:divBdr>
        <w:top w:val="none" w:sz="0" w:space="0" w:color="auto"/>
        <w:left w:val="none" w:sz="0" w:space="0" w:color="auto"/>
        <w:bottom w:val="none" w:sz="0" w:space="0" w:color="auto"/>
        <w:right w:val="none" w:sz="0" w:space="0" w:color="auto"/>
      </w:divBdr>
    </w:div>
    <w:div w:id="188565183">
      <w:bodyDiv w:val="1"/>
      <w:marLeft w:val="0"/>
      <w:marRight w:val="0"/>
      <w:marTop w:val="0"/>
      <w:marBottom w:val="0"/>
      <w:divBdr>
        <w:top w:val="none" w:sz="0" w:space="0" w:color="auto"/>
        <w:left w:val="none" w:sz="0" w:space="0" w:color="auto"/>
        <w:bottom w:val="none" w:sz="0" w:space="0" w:color="auto"/>
        <w:right w:val="none" w:sz="0" w:space="0" w:color="auto"/>
      </w:divBdr>
    </w:div>
    <w:div w:id="196700857">
      <w:bodyDiv w:val="1"/>
      <w:marLeft w:val="0"/>
      <w:marRight w:val="0"/>
      <w:marTop w:val="0"/>
      <w:marBottom w:val="0"/>
      <w:divBdr>
        <w:top w:val="none" w:sz="0" w:space="0" w:color="auto"/>
        <w:left w:val="none" w:sz="0" w:space="0" w:color="auto"/>
        <w:bottom w:val="none" w:sz="0" w:space="0" w:color="auto"/>
        <w:right w:val="none" w:sz="0" w:space="0" w:color="auto"/>
      </w:divBdr>
    </w:div>
    <w:div w:id="197478451">
      <w:bodyDiv w:val="1"/>
      <w:marLeft w:val="0"/>
      <w:marRight w:val="0"/>
      <w:marTop w:val="0"/>
      <w:marBottom w:val="0"/>
      <w:divBdr>
        <w:top w:val="none" w:sz="0" w:space="0" w:color="auto"/>
        <w:left w:val="none" w:sz="0" w:space="0" w:color="auto"/>
        <w:bottom w:val="none" w:sz="0" w:space="0" w:color="auto"/>
        <w:right w:val="none" w:sz="0" w:space="0" w:color="auto"/>
      </w:divBdr>
    </w:div>
    <w:div w:id="197815820">
      <w:bodyDiv w:val="1"/>
      <w:marLeft w:val="0"/>
      <w:marRight w:val="0"/>
      <w:marTop w:val="0"/>
      <w:marBottom w:val="0"/>
      <w:divBdr>
        <w:top w:val="none" w:sz="0" w:space="0" w:color="auto"/>
        <w:left w:val="none" w:sz="0" w:space="0" w:color="auto"/>
        <w:bottom w:val="none" w:sz="0" w:space="0" w:color="auto"/>
        <w:right w:val="none" w:sz="0" w:space="0" w:color="auto"/>
      </w:divBdr>
    </w:div>
    <w:div w:id="201214980">
      <w:bodyDiv w:val="1"/>
      <w:marLeft w:val="0"/>
      <w:marRight w:val="0"/>
      <w:marTop w:val="0"/>
      <w:marBottom w:val="0"/>
      <w:divBdr>
        <w:top w:val="none" w:sz="0" w:space="0" w:color="auto"/>
        <w:left w:val="none" w:sz="0" w:space="0" w:color="auto"/>
        <w:bottom w:val="none" w:sz="0" w:space="0" w:color="auto"/>
        <w:right w:val="none" w:sz="0" w:space="0" w:color="auto"/>
      </w:divBdr>
    </w:div>
    <w:div w:id="203833333">
      <w:bodyDiv w:val="1"/>
      <w:marLeft w:val="0"/>
      <w:marRight w:val="0"/>
      <w:marTop w:val="0"/>
      <w:marBottom w:val="0"/>
      <w:divBdr>
        <w:top w:val="none" w:sz="0" w:space="0" w:color="auto"/>
        <w:left w:val="none" w:sz="0" w:space="0" w:color="auto"/>
        <w:bottom w:val="none" w:sz="0" w:space="0" w:color="auto"/>
        <w:right w:val="none" w:sz="0" w:space="0" w:color="auto"/>
      </w:divBdr>
    </w:div>
    <w:div w:id="206793919">
      <w:bodyDiv w:val="1"/>
      <w:marLeft w:val="0"/>
      <w:marRight w:val="0"/>
      <w:marTop w:val="0"/>
      <w:marBottom w:val="0"/>
      <w:divBdr>
        <w:top w:val="none" w:sz="0" w:space="0" w:color="auto"/>
        <w:left w:val="none" w:sz="0" w:space="0" w:color="auto"/>
        <w:bottom w:val="none" w:sz="0" w:space="0" w:color="auto"/>
        <w:right w:val="none" w:sz="0" w:space="0" w:color="auto"/>
      </w:divBdr>
    </w:div>
    <w:div w:id="207183273">
      <w:bodyDiv w:val="1"/>
      <w:marLeft w:val="0"/>
      <w:marRight w:val="0"/>
      <w:marTop w:val="0"/>
      <w:marBottom w:val="0"/>
      <w:divBdr>
        <w:top w:val="none" w:sz="0" w:space="0" w:color="auto"/>
        <w:left w:val="none" w:sz="0" w:space="0" w:color="auto"/>
        <w:bottom w:val="none" w:sz="0" w:space="0" w:color="auto"/>
        <w:right w:val="none" w:sz="0" w:space="0" w:color="auto"/>
      </w:divBdr>
    </w:div>
    <w:div w:id="208759488">
      <w:bodyDiv w:val="1"/>
      <w:marLeft w:val="0"/>
      <w:marRight w:val="0"/>
      <w:marTop w:val="0"/>
      <w:marBottom w:val="0"/>
      <w:divBdr>
        <w:top w:val="none" w:sz="0" w:space="0" w:color="auto"/>
        <w:left w:val="none" w:sz="0" w:space="0" w:color="auto"/>
        <w:bottom w:val="none" w:sz="0" w:space="0" w:color="auto"/>
        <w:right w:val="none" w:sz="0" w:space="0" w:color="auto"/>
      </w:divBdr>
    </w:div>
    <w:div w:id="212079973">
      <w:bodyDiv w:val="1"/>
      <w:marLeft w:val="0"/>
      <w:marRight w:val="0"/>
      <w:marTop w:val="0"/>
      <w:marBottom w:val="0"/>
      <w:divBdr>
        <w:top w:val="none" w:sz="0" w:space="0" w:color="auto"/>
        <w:left w:val="none" w:sz="0" w:space="0" w:color="auto"/>
        <w:bottom w:val="none" w:sz="0" w:space="0" w:color="auto"/>
        <w:right w:val="none" w:sz="0" w:space="0" w:color="auto"/>
      </w:divBdr>
    </w:div>
    <w:div w:id="212934767">
      <w:bodyDiv w:val="1"/>
      <w:marLeft w:val="0"/>
      <w:marRight w:val="0"/>
      <w:marTop w:val="0"/>
      <w:marBottom w:val="0"/>
      <w:divBdr>
        <w:top w:val="none" w:sz="0" w:space="0" w:color="auto"/>
        <w:left w:val="none" w:sz="0" w:space="0" w:color="auto"/>
        <w:bottom w:val="none" w:sz="0" w:space="0" w:color="auto"/>
        <w:right w:val="none" w:sz="0" w:space="0" w:color="auto"/>
      </w:divBdr>
    </w:div>
    <w:div w:id="213278511">
      <w:bodyDiv w:val="1"/>
      <w:marLeft w:val="0"/>
      <w:marRight w:val="0"/>
      <w:marTop w:val="0"/>
      <w:marBottom w:val="0"/>
      <w:divBdr>
        <w:top w:val="none" w:sz="0" w:space="0" w:color="auto"/>
        <w:left w:val="none" w:sz="0" w:space="0" w:color="auto"/>
        <w:bottom w:val="none" w:sz="0" w:space="0" w:color="auto"/>
        <w:right w:val="none" w:sz="0" w:space="0" w:color="auto"/>
      </w:divBdr>
    </w:div>
    <w:div w:id="213927123">
      <w:bodyDiv w:val="1"/>
      <w:marLeft w:val="0"/>
      <w:marRight w:val="0"/>
      <w:marTop w:val="0"/>
      <w:marBottom w:val="0"/>
      <w:divBdr>
        <w:top w:val="none" w:sz="0" w:space="0" w:color="auto"/>
        <w:left w:val="none" w:sz="0" w:space="0" w:color="auto"/>
        <w:bottom w:val="none" w:sz="0" w:space="0" w:color="auto"/>
        <w:right w:val="none" w:sz="0" w:space="0" w:color="auto"/>
      </w:divBdr>
    </w:div>
    <w:div w:id="214245608">
      <w:bodyDiv w:val="1"/>
      <w:marLeft w:val="0"/>
      <w:marRight w:val="0"/>
      <w:marTop w:val="0"/>
      <w:marBottom w:val="0"/>
      <w:divBdr>
        <w:top w:val="none" w:sz="0" w:space="0" w:color="auto"/>
        <w:left w:val="none" w:sz="0" w:space="0" w:color="auto"/>
        <w:bottom w:val="none" w:sz="0" w:space="0" w:color="auto"/>
        <w:right w:val="none" w:sz="0" w:space="0" w:color="auto"/>
      </w:divBdr>
    </w:div>
    <w:div w:id="215749500">
      <w:bodyDiv w:val="1"/>
      <w:marLeft w:val="0"/>
      <w:marRight w:val="0"/>
      <w:marTop w:val="0"/>
      <w:marBottom w:val="0"/>
      <w:divBdr>
        <w:top w:val="none" w:sz="0" w:space="0" w:color="auto"/>
        <w:left w:val="none" w:sz="0" w:space="0" w:color="auto"/>
        <w:bottom w:val="none" w:sz="0" w:space="0" w:color="auto"/>
        <w:right w:val="none" w:sz="0" w:space="0" w:color="auto"/>
      </w:divBdr>
    </w:div>
    <w:div w:id="220480057">
      <w:bodyDiv w:val="1"/>
      <w:marLeft w:val="0"/>
      <w:marRight w:val="0"/>
      <w:marTop w:val="0"/>
      <w:marBottom w:val="0"/>
      <w:divBdr>
        <w:top w:val="none" w:sz="0" w:space="0" w:color="auto"/>
        <w:left w:val="none" w:sz="0" w:space="0" w:color="auto"/>
        <w:bottom w:val="none" w:sz="0" w:space="0" w:color="auto"/>
        <w:right w:val="none" w:sz="0" w:space="0" w:color="auto"/>
      </w:divBdr>
    </w:div>
    <w:div w:id="222907615">
      <w:bodyDiv w:val="1"/>
      <w:marLeft w:val="0"/>
      <w:marRight w:val="0"/>
      <w:marTop w:val="0"/>
      <w:marBottom w:val="0"/>
      <w:divBdr>
        <w:top w:val="none" w:sz="0" w:space="0" w:color="auto"/>
        <w:left w:val="none" w:sz="0" w:space="0" w:color="auto"/>
        <w:bottom w:val="none" w:sz="0" w:space="0" w:color="auto"/>
        <w:right w:val="none" w:sz="0" w:space="0" w:color="auto"/>
      </w:divBdr>
    </w:div>
    <w:div w:id="226454117">
      <w:bodyDiv w:val="1"/>
      <w:marLeft w:val="0"/>
      <w:marRight w:val="0"/>
      <w:marTop w:val="0"/>
      <w:marBottom w:val="0"/>
      <w:divBdr>
        <w:top w:val="none" w:sz="0" w:space="0" w:color="auto"/>
        <w:left w:val="none" w:sz="0" w:space="0" w:color="auto"/>
        <w:bottom w:val="none" w:sz="0" w:space="0" w:color="auto"/>
        <w:right w:val="none" w:sz="0" w:space="0" w:color="auto"/>
      </w:divBdr>
    </w:div>
    <w:div w:id="228078403">
      <w:bodyDiv w:val="1"/>
      <w:marLeft w:val="0"/>
      <w:marRight w:val="0"/>
      <w:marTop w:val="0"/>
      <w:marBottom w:val="0"/>
      <w:divBdr>
        <w:top w:val="none" w:sz="0" w:space="0" w:color="auto"/>
        <w:left w:val="none" w:sz="0" w:space="0" w:color="auto"/>
        <w:bottom w:val="none" w:sz="0" w:space="0" w:color="auto"/>
        <w:right w:val="none" w:sz="0" w:space="0" w:color="auto"/>
      </w:divBdr>
    </w:div>
    <w:div w:id="236325743">
      <w:bodyDiv w:val="1"/>
      <w:marLeft w:val="0"/>
      <w:marRight w:val="0"/>
      <w:marTop w:val="0"/>
      <w:marBottom w:val="0"/>
      <w:divBdr>
        <w:top w:val="none" w:sz="0" w:space="0" w:color="auto"/>
        <w:left w:val="none" w:sz="0" w:space="0" w:color="auto"/>
        <w:bottom w:val="none" w:sz="0" w:space="0" w:color="auto"/>
        <w:right w:val="none" w:sz="0" w:space="0" w:color="auto"/>
      </w:divBdr>
    </w:div>
    <w:div w:id="236399389">
      <w:bodyDiv w:val="1"/>
      <w:marLeft w:val="0"/>
      <w:marRight w:val="0"/>
      <w:marTop w:val="0"/>
      <w:marBottom w:val="0"/>
      <w:divBdr>
        <w:top w:val="none" w:sz="0" w:space="0" w:color="auto"/>
        <w:left w:val="none" w:sz="0" w:space="0" w:color="auto"/>
        <w:bottom w:val="none" w:sz="0" w:space="0" w:color="auto"/>
        <w:right w:val="none" w:sz="0" w:space="0" w:color="auto"/>
      </w:divBdr>
    </w:div>
    <w:div w:id="236407359">
      <w:bodyDiv w:val="1"/>
      <w:marLeft w:val="0"/>
      <w:marRight w:val="0"/>
      <w:marTop w:val="0"/>
      <w:marBottom w:val="0"/>
      <w:divBdr>
        <w:top w:val="none" w:sz="0" w:space="0" w:color="auto"/>
        <w:left w:val="none" w:sz="0" w:space="0" w:color="auto"/>
        <w:bottom w:val="none" w:sz="0" w:space="0" w:color="auto"/>
        <w:right w:val="none" w:sz="0" w:space="0" w:color="auto"/>
      </w:divBdr>
    </w:div>
    <w:div w:id="242840079">
      <w:bodyDiv w:val="1"/>
      <w:marLeft w:val="0"/>
      <w:marRight w:val="0"/>
      <w:marTop w:val="0"/>
      <w:marBottom w:val="0"/>
      <w:divBdr>
        <w:top w:val="none" w:sz="0" w:space="0" w:color="auto"/>
        <w:left w:val="none" w:sz="0" w:space="0" w:color="auto"/>
        <w:bottom w:val="none" w:sz="0" w:space="0" w:color="auto"/>
        <w:right w:val="none" w:sz="0" w:space="0" w:color="auto"/>
      </w:divBdr>
    </w:div>
    <w:div w:id="252326066">
      <w:bodyDiv w:val="1"/>
      <w:marLeft w:val="0"/>
      <w:marRight w:val="0"/>
      <w:marTop w:val="0"/>
      <w:marBottom w:val="0"/>
      <w:divBdr>
        <w:top w:val="none" w:sz="0" w:space="0" w:color="auto"/>
        <w:left w:val="none" w:sz="0" w:space="0" w:color="auto"/>
        <w:bottom w:val="none" w:sz="0" w:space="0" w:color="auto"/>
        <w:right w:val="none" w:sz="0" w:space="0" w:color="auto"/>
      </w:divBdr>
    </w:div>
    <w:div w:id="252473702">
      <w:bodyDiv w:val="1"/>
      <w:marLeft w:val="0"/>
      <w:marRight w:val="0"/>
      <w:marTop w:val="0"/>
      <w:marBottom w:val="0"/>
      <w:divBdr>
        <w:top w:val="none" w:sz="0" w:space="0" w:color="auto"/>
        <w:left w:val="none" w:sz="0" w:space="0" w:color="auto"/>
        <w:bottom w:val="none" w:sz="0" w:space="0" w:color="auto"/>
        <w:right w:val="none" w:sz="0" w:space="0" w:color="auto"/>
      </w:divBdr>
    </w:div>
    <w:div w:id="256132141">
      <w:bodyDiv w:val="1"/>
      <w:marLeft w:val="0"/>
      <w:marRight w:val="0"/>
      <w:marTop w:val="0"/>
      <w:marBottom w:val="0"/>
      <w:divBdr>
        <w:top w:val="none" w:sz="0" w:space="0" w:color="auto"/>
        <w:left w:val="none" w:sz="0" w:space="0" w:color="auto"/>
        <w:bottom w:val="none" w:sz="0" w:space="0" w:color="auto"/>
        <w:right w:val="none" w:sz="0" w:space="0" w:color="auto"/>
      </w:divBdr>
    </w:div>
    <w:div w:id="257636317">
      <w:bodyDiv w:val="1"/>
      <w:marLeft w:val="0"/>
      <w:marRight w:val="0"/>
      <w:marTop w:val="0"/>
      <w:marBottom w:val="0"/>
      <w:divBdr>
        <w:top w:val="none" w:sz="0" w:space="0" w:color="auto"/>
        <w:left w:val="none" w:sz="0" w:space="0" w:color="auto"/>
        <w:bottom w:val="none" w:sz="0" w:space="0" w:color="auto"/>
        <w:right w:val="none" w:sz="0" w:space="0" w:color="auto"/>
      </w:divBdr>
    </w:div>
    <w:div w:id="258803621">
      <w:bodyDiv w:val="1"/>
      <w:marLeft w:val="0"/>
      <w:marRight w:val="0"/>
      <w:marTop w:val="0"/>
      <w:marBottom w:val="0"/>
      <w:divBdr>
        <w:top w:val="none" w:sz="0" w:space="0" w:color="auto"/>
        <w:left w:val="none" w:sz="0" w:space="0" w:color="auto"/>
        <w:bottom w:val="none" w:sz="0" w:space="0" w:color="auto"/>
        <w:right w:val="none" w:sz="0" w:space="0" w:color="auto"/>
      </w:divBdr>
    </w:div>
    <w:div w:id="260996956">
      <w:bodyDiv w:val="1"/>
      <w:marLeft w:val="0"/>
      <w:marRight w:val="0"/>
      <w:marTop w:val="0"/>
      <w:marBottom w:val="0"/>
      <w:divBdr>
        <w:top w:val="none" w:sz="0" w:space="0" w:color="auto"/>
        <w:left w:val="none" w:sz="0" w:space="0" w:color="auto"/>
        <w:bottom w:val="none" w:sz="0" w:space="0" w:color="auto"/>
        <w:right w:val="none" w:sz="0" w:space="0" w:color="auto"/>
      </w:divBdr>
    </w:div>
    <w:div w:id="261455654">
      <w:bodyDiv w:val="1"/>
      <w:marLeft w:val="0"/>
      <w:marRight w:val="0"/>
      <w:marTop w:val="0"/>
      <w:marBottom w:val="0"/>
      <w:divBdr>
        <w:top w:val="none" w:sz="0" w:space="0" w:color="auto"/>
        <w:left w:val="none" w:sz="0" w:space="0" w:color="auto"/>
        <w:bottom w:val="none" w:sz="0" w:space="0" w:color="auto"/>
        <w:right w:val="none" w:sz="0" w:space="0" w:color="auto"/>
      </w:divBdr>
    </w:div>
    <w:div w:id="261651981">
      <w:bodyDiv w:val="1"/>
      <w:marLeft w:val="0"/>
      <w:marRight w:val="0"/>
      <w:marTop w:val="0"/>
      <w:marBottom w:val="0"/>
      <w:divBdr>
        <w:top w:val="none" w:sz="0" w:space="0" w:color="auto"/>
        <w:left w:val="none" w:sz="0" w:space="0" w:color="auto"/>
        <w:bottom w:val="none" w:sz="0" w:space="0" w:color="auto"/>
        <w:right w:val="none" w:sz="0" w:space="0" w:color="auto"/>
      </w:divBdr>
    </w:div>
    <w:div w:id="261837077">
      <w:bodyDiv w:val="1"/>
      <w:marLeft w:val="0"/>
      <w:marRight w:val="0"/>
      <w:marTop w:val="0"/>
      <w:marBottom w:val="0"/>
      <w:divBdr>
        <w:top w:val="none" w:sz="0" w:space="0" w:color="auto"/>
        <w:left w:val="none" w:sz="0" w:space="0" w:color="auto"/>
        <w:bottom w:val="none" w:sz="0" w:space="0" w:color="auto"/>
        <w:right w:val="none" w:sz="0" w:space="0" w:color="auto"/>
      </w:divBdr>
    </w:div>
    <w:div w:id="262538630">
      <w:bodyDiv w:val="1"/>
      <w:marLeft w:val="0"/>
      <w:marRight w:val="0"/>
      <w:marTop w:val="0"/>
      <w:marBottom w:val="0"/>
      <w:divBdr>
        <w:top w:val="none" w:sz="0" w:space="0" w:color="auto"/>
        <w:left w:val="none" w:sz="0" w:space="0" w:color="auto"/>
        <w:bottom w:val="none" w:sz="0" w:space="0" w:color="auto"/>
        <w:right w:val="none" w:sz="0" w:space="0" w:color="auto"/>
      </w:divBdr>
    </w:div>
    <w:div w:id="269625658">
      <w:bodyDiv w:val="1"/>
      <w:marLeft w:val="0"/>
      <w:marRight w:val="0"/>
      <w:marTop w:val="0"/>
      <w:marBottom w:val="0"/>
      <w:divBdr>
        <w:top w:val="none" w:sz="0" w:space="0" w:color="auto"/>
        <w:left w:val="none" w:sz="0" w:space="0" w:color="auto"/>
        <w:bottom w:val="none" w:sz="0" w:space="0" w:color="auto"/>
        <w:right w:val="none" w:sz="0" w:space="0" w:color="auto"/>
      </w:divBdr>
    </w:div>
    <w:div w:id="272900902">
      <w:bodyDiv w:val="1"/>
      <w:marLeft w:val="0"/>
      <w:marRight w:val="0"/>
      <w:marTop w:val="0"/>
      <w:marBottom w:val="0"/>
      <w:divBdr>
        <w:top w:val="none" w:sz="0" w:space="0" w:color="auto"/>
        <w:left w:val="none" w:sz="0" w:space="0" w:color="auto"/>
        <w:bottom w:val="none" w:sz="0" w:space="0" w:color="auto"/>
        <w:right w:val="none" w:sz="0" w:space="0" w:color="auto"/>
      </w:divBdr>
    </w:div>
    <w:div w:id="277178728">
      <w:bodyDiv w:val="1"/>
      <w:marLeft w:val="0"/>
      <w:marRight w:val="0"/>
      <w:marTop w:val="0"/>
      <w:marBottom w:val="0"/>
      <w:divBdr>
        <w:top w:val="none" w:sz="0" w:space="0" w:color="auto"/>
        <w:left w:val="none" w:sz="0" w:space="0" w:color="auto"/>
        <w:bottom w:val="none" w:sz="0" w:space="0" w:color="auto"/>
        <w:right w:val="none" w:sz="0" w:space="0" w:color="auto"/>
      </w:divBdr>
    </w:div>
    <w:div w:id="279264614">
      <w:bodyDiv w:val="1"/>
      <w:marLeft w:val="0"/>
      <w:marRight w:val="0"/>
      <w:marTop w:val="0"/>
      <w:marBottom w:val="0"/>
      <w:divBdr>
        <w:top w:val="none" w:sz="0" w:space="0" w:color="auto"/>
        <w:left w:val="none" w:sz="0" w:space="0" w:color="auto"/>
        <w:bottom w:val="none" w:sz="0" w:space="0" w:color="auto"/>
        <w:right w:val="none" w:sz="0" w:space="0" w:color="auto"/>
      </w:divBdr>
    </w:div>
    <w:div w:id="284967912">
      <w:bodyDiv w:val="1"/>
      <w:marLeft w:val="0"/>
      <w:marRight w:val="0"/>
      <w:marTop w:val="0"/>
      <w:marBottom w:val="0"/>
      <w:divBdr>
        <w:top w:val="none" w:sz="0" w:space="0" w:color="auto"/>
        <w:left w:val="none" w:sz="0" w:space="0" w:color="auto"/>
        <w:bottom w:val="none" w:sz="0" w:space="0" w:color="auto"/>
        <w:right w:val="none" w:sz="0" w:space="0" w:color="auto"/>
      </w:divBdr>
    </w:div>
    <w:div w:id="285282027">
      <w:bodyDiv w:val="1"/>
      <w:marLeft w:val="0"/>
      <w:marRight w:val="0"/>
      <w:marTop w:val="0"/>
      <w:marBottom w:val="0"/>
      <w:divBdr>
        <w:top w:val="none" w:sz="0" w:space="0" w:color="auto"/>
        <w:left w:val="none" w:sz="0" w:space="0" w:color="auto"/>
        <w:bottom w:val="none" w:sz="0" w:space="0" w:color="auto"/>
        <w:right w:val="none" w:sz="0" w:space="0" w:color="auto"/>
      </w:divBdr>
    </w:div>
    <w:div w:id="299264208">
      <w:bodyDiv w:val="1"/>
      <w:marLeft w:val="0"/>
      <w:marRight w:val="0"/>
      <w:marTop w:val="0"/>
      <w:marBottom w:val="0"/>
      <w:divBdr>
        <w:top w:val="none" w:sz="0" w:space="0" w:color="auto"/>
        <w:left w:val="none" w:sz="0" w:space="0" w:color="auto"/>
        <w:bottom w:val="none" w:sz="0" w:space="0" w:color="auto"/>
        <w:right w:val="none" w:sz="0" w:space="0" w:color="auto"/>
      </w:divBdr>
    </w:div>
    <w:div w:id="300892431">
      <w:bodyDiv w:val="1"/>
      <w:marLeft w:val="0"/>
      <w:marRight w:val="0"/>
      <w:marTop w:val="0"/>
      <w:marBottom w:val="0"/>
      <w:divBdr>
        <w:top w:val="none" w:sz="0" w:space="0" w:color="auto"/>
        <w:left w:val="none" w:sz="0" w:space="0" w:color="auto"/>
        <w:bottom w:val="none" w:sz="0" w:space="0" w:color="auto"/>
        <w:right w:val="none" w:sz="0" w:space="0" w:color="auto"/>
      </w:divBdr>
    </w:div>
    <w:div w:id="301160085">
      <w:bodyDiv w:val="1"/>
      <w:marLeft w:val="0"/>
      <w:marRight w:val="0"/>
      <w:marTop w:val="0"/>
      <w:marBottom w:val="0"/>
      <w:divBdr>
        <w:top w:val="none" w:sz="0" w:space="0" w:color="auto"/>
        <w:left w:val="none" w:sz="0" w:space="0" w:color="auto"/>
        <w:bottom w:val="none" w:sz="0" w:space="0" w:color="auto"/>
        <w:right w:val="none" w:sz="0" w:space="0" w:color="auto"/>
      </w:divBdr>
    </w:div>
    <w:div w:id="304237936">
      <w:bodyDiv w:val="1"/>
      <w:marLeft w:val="0"/>
      <w:marRight w:val="0"/>
      <w:marTop w:val="0"/>
      <w:marBottom w:val="0"/>
      <w:divBdr>
        <w:top w:val="none" w:sz="0" w:space="0" w:color="auto"/>
        <w:left w:val="none" w:sz="0" w:space="0" w:color="auto"/>
        <w:bottom w:val="none" w:sz="0" w:space="0" w:color="auto"/>
        <w:right w:val="none" w:sz="0" w:space="0" w:color="auto"/>
      </w:divBdr>
    </w:div>
    <w:div w:id="308096460">
      <w:bodyDiv w:val="1"/>
      <w:marLeft w:val="0"/>
      <w:marRight w:val="0"/>
      <w:marTop w:val="0"/>
      <w:marBottom w:val="0"/>
      <w:divBdr>
        <w:top w:val="none" w:sz="0" w:space="0" w:color="auto"/>
        <w:left w:val="none" w:sz="0" w:space="0" w:color="auto"/>
        <w:bottom w:val="none" w:sz="0" w:space="0" w:color="auto"/>
        <w:right w:val="none" w:sz="0" w:space="0" w:color="auto"/>
      </w:divBdr>
    </w:div>
    <w:div w:id="312372357">
      <w:bodyDiv w:val="1"/>
      <w:marLeft w:val="0"/>
      <w:marRight w:val="0"/>
      <w:marTop w:val="0"/>
      <w:marBottom w:val="0"/>
      <w:divBdr>
        <w:top w:val="none" w:sz="0" w:space="0" w:color="auto"/>
        <w:left w:val="none" w:sz="0" w:space="0" w:color="auto"/>
        <w:bottom w:val="none" w:sz="0" w:space="0" w:color="auto"/>
        <w:right w:val="none" w:sz="0" w:space="0" w:color="auto"/>
      </w:divBdr>
    </w:div>
    <w:div w:id="313948571">
      <w:bodyDiv w:val="1"/>
      <w:marLeft w:val="0"/>
      <w:marRight w:val="0"/>
      <w:marTop w:val="0"/>
      <w:marBottom w:val="0"/>
      <w:divBdr>
        <w:top w:val="none" w:sz="0" w:space="0" w:color="auto"/>
        <w:left w:val="none" w:sz="0" w:space="0" w:color="auto"/>
        <w:bottom w:val="none" w:sz="0" w:space="0" w:color="auto"/>
        <w:right w:val="none" w:sz="0" w:space="0" w:color="auto"/>
      </w:divBdr>
    </w:div>
    <w:div w:id="316568590">
      <w:bodyDiv w:val="1"/>
      <w:marLeft w:val="0"/>
      <w:marRight w:val="0"/>
      <w:marTop w:val="0"/>
      <w:marBottom w:val="0"/>
      <w:divBdr>
        <w:top w:val="none" w:sz="0" w:space="0" w:color="auto"/>
        <w:left w:val="none" w:sz="0" w:space="0" w:color="auto"/>
        <w:bottom w:val="none" w:sz="0" w:space="0" w:color="auto"/>
        <w:right w:val="none" w:sz="0" w:space="0" w:color="auto"/>
      </w:divBdr>
    </w:div>
    <w:div w:id="317879451">
      <w:bodyDiv w:val="1"/>
      <w:marLeft w:val="0"/>
      <w:marRight w:val="0"/>
      <w:marTop w:val="0"/>
      <w:marBottom w:val="0"/>
      <w:divBdr>
        <w:top w:val="none" w:sz="0" w:space="0" w:color="auto"/>
        <w:left w:val="none" w:sz="0" w:space="0" w:color="auto"/>
        <w:bottom w:val="none" w:sz="0" w:space="0" w:color="auto"/>
        <w:right w:val="none" w:sz="0" w:space="0" w:color="auto"/>
      </w:divBdr>
    </w:div>
    <w:div w:id="320427784">
      <w:bodyDiv w:val="1"/>
      <w:marLeft w:val="0"/>
      <w:marRight w:val="0"/>
      <w:marTop w:val="0"/>
      <w:marBottom w:val="0"/>
      <w:divBdr>
        <w:top w:val="none" w:sz="0" w:space="0" w:color="auto"/>
        <w:left w:val="none" w:sz="0" w:space="0" w:color="auto"/>
        <w:bottom w:val="none" w:sz="0" w:space="0" w:color="auto"/>
        <w:right w:val="none" w:sz="0" w:space="0" w:color="auto"/>
      </w:divBdr>
    </w:div>
    <w:div w:id="320547072">
      <w:bodyDiv w:val="1"/>
      <w:marLeft w:val="0"/>
      <w:marRight w:val="0"/>
      <w:marTop w:val="0"/>
      <w:marBottom w:val="0"/>
      <w:divBdr>
        <w:top w:val="none" w:sz="0" w:space="0" w:color="auto"/>
        <w:left w:val="none" w:sz="0" w:space="0" w:color="auto"/>
        <w:bottom w:val="none" w:sz="0" w:space="0" w:color="auto"/>
        <w:right w:val="none" w:sz="0" w:space="0" w:color="auto"/>
      </w:divBdr>
    </w:div>
    <w:div w:id="323700689">
      <w:bodyDiv w:val="1"/>
      <w:marLeft w:val="0"/>
      <w:marRight w:val="0"/>
      <w:marTop w:val="0"/>
      <w:marBottom w:val="0"/>
      <w:divBdr>
        <w:top w:val="none" w:sz="0" w:space="0" w:color="auto"/>
        <w:left w:val="none" w:sz="0" w:space="0" w:color="auto"/>
        <w:bottom w:val="none" w:sz="0" w:space="0" w:color="auto"/>
        <w:right w:val="none" w:sz="0" w:space="0" w:color="auto"/>
      </w:divBdr>
    </w:div>
    <w:div w:id="325861277">
      <w:bodyDiv w:val="1"/>
      <w:marLeft w:val="0"/>
      <w:marRight w:val="0"/>
      <w:marTop w:val="0"/>
      <w:marBottom w:val="0"/>
      <w:divBdr>
        <w:top w:val="none" w:sz="0" w:space="0" w:color="auto"/>
        <w:left w:val="none" w:sz="0" w:space="0" w:color="auto"/>
        <w:bottom w:val="none" w:sz="0" w:space="0" w:color="auto"/>
        <w:right w:val="none" w:sz="0" w:space="0" w:color="auto"/>
      </w:divBdr>
    </w:div>
    <w:div w:id="327946109">
      <w:bodyDiv w:val="1"/>
      <w:marLeft w:val="0"/>
      <w:marRight w:val="0"/>
      <w:marTop w:val="0"/>
      <w:marBottom w:val="0"/>
      <w:divBdr>
        <w:top w:val="none" w:sz="0" w:space="0" w:color="auto"/>
        <w:left w:val="none" w:sz="0" w:space="0" w:color="auto"/>
        <w:bottom w:val="none" w:sz="0" w:space="0" w:color="auto"/>
        <w:right w:val="none" w:sz="0" w:space="0" w:color="auto"/>
      </w:divBdr>
    </w:div>
    <w:div w:id="331957177">
      <w:bodyDiv w:val="1"/>
      <w:marLeft w:val="0"/>
      <w:marRight w:val="0"/>
      <w:marTop w:val="0"/>
      <w:marBottom w:val="0"/>
      <w:divBdr>
        <w:top w:val="none" w:sz="0" w:space="0" w:color="auto"/>
        <w:left w:val="none" w:sz="0" w:space="0" w:color="auto"/>
        <w:bottom w:val="none" w:sz="0" w:space="0" w:color="auto"/>
        <w:right w:val="none" w:sz="0" w:space="0" w:color="auto"/>
      </w:divBdr>
    </w:div>
    <w:div w:id="332071690">
      <w:bodyDiv w:val="1"/>
      <w:marLeft w:val="0"/>
      <w:marRight w:val="0"/>
      <w:marTop w:val="0"/>
      <w:marBottom w:val="0"/>
      <w:divBdr>
        <w:top w:val="none" w:sz="0" w:space="0" w:color="auto"/>
        <w:left w:val="none" w:sz="0" w:space="0" w:color="auto"/>
        <w:bottom w:val="none" w:sz="0" w:space="0" w:color="auto"/>
        <w:right w:val="none" w:sz="0" w:space="0" w:color="auto"/>
      </w:divBdr>
    </w:div>
    <w:div w:id="333579238">
      <w:bodyDiv w:val="1"/>
      <w:marLeft w:val="0"/>
      <w:marRight w:val="0"/>
      <w:marTop w:val="0"/>
      <w:marBottom w:val="0"/>
      <w:divBdr>
        <w:top w:val="none" w:sz="0" w:space="0" w:color="auto"/>
        <w:left w:val="none" w:sz="0" w:space="0" w:color="auto"/>
        <w:bottom w:val="none" w:sz="0" w:space="0" w:color="auto"/>
        <w:right w:val="none" w:sz="0" w:space="0" w:color="auto"/>
      </w:divBdr>
    </w:div>
    <w:div w:id="333652082">
      <w:bodyDiv w:val="1"/>
      <w:marLeft w:val="0"/>
      <w:marRight w:val="0"/>
      <w:marTop w:val="0"/>
      <w:marBottom w:val="0"/>
      <w:divBdr>
        <w:top w:val="none" w:sz="0" w:space="0" w:color="auto"/>
        <w:left w:val="none" w:sz="0" w:space="0" w:color="auto"/>
        <w:bottom w:val="none" w:sz="0" w:space="0" w:color="auto"/>
        <w:right w:val="none" w:sz="0" w:space="0" w:color="auto"/>
      </w:divBdr>
    </w:div>
    <w:div w:id="333799222">
      <w:bodyDiv w:val="1"/>
      <w:marLeft w:val="0"/>
      <w:marRight w:val="0"/>
      <w:marTop w:val="0"/>
      <w:marBottom w:val="0"/>
      <w:divBdr>
        <w:top w:val="none" w:sz="0" w:space="0" w:color="auto"/>
        <w:left w:val="none" w:sz="0" w:space="0" w:color="auto"/>
        <w:bottom w:val="none" w:sz="0" w:space="0" w:color="auto"/>
        <w:right w:val="none" w:sz="0" w:space="0" w:color="auto"/>
      </w:divBdr>
    </w:div>
    <w:div w:id="335957548">
      <w:bodyDiv w:val="1"/>
      <w:marLeft w:val="0"/>
      <w:marRight w:val="0"/>
      <w:marTop w:val="0"/>
      <w:marBottom w:val="0"/>
      <w:divBdr>
        <w:top w:val="none" w:sz="0" w:space="0" w:color="auto"/>
        <w:left w:val="none" w:sz="0" w:space="0" w:color="auto"/>
        <w:bottom w:val="none" w:sz="0" w:space="0" w:color="auto"/>
        <w:right w:val="none" w:sz="0" w:space="0" w:color="auto"/>
      </w:divBdr>
    </w:div>
    <w:div w:id="337124735">
      <w:bodyDiv w:val="1"/>
      <w:marLeft w:val="0"/>
      <w:marRight w:val="0"/>
      <w:marTop w:val="0"/>
      <w:marBottom w:val="0"/>
      <w:divBdr>
        <w:top w:val="none" w:sz="0" w:space="0" w:color="auto"/>
        <w:left w:val="none" w:sz="0" w:space="0" w:color="auto"/>
        <w:bottom w:val="none" w:sz="0" w:space="0" w:color="auto"/>
        <w:right w:val="none" w:sz="0" w:space="0" w:color="auto"/>
      </w:divBdr>
    </w:div>
    <w:div w:id="342322186">
      <w:bodyDiv w:val="1"/>
      <w:marLeft w:val="0"/>
      <w:marRight w:val="0"/>
      <w:marTop w:val="0"/>
      <w:marBottom w:val="0"/>
      <w:divBdr>
        <w:top w:val="none" w:sz="0" w:space="0" w:color="auto"/>
        <w:left w:val="none" w:sz="0" w:space="0" w:color="auto"/>
        <w:bottom w:val="none" w:sz="0" w:space="0" w:color="auto"/>
        <w:right w:val="none" w:sz="0" w:space="0" w:color="auto"/>
      </w:divBdr>
    </w:div>
    <w:div w:id="343173303">
      <w:bodyDiv w:val="1"/>
      <w:marLeft w:val="0"/>
      <w:marRight w:val="0"/>
      <w:marTop w:val="0"/>
      <w:marBottom w:val="0"/>
      <w:divBdr>
        <w:top w:val="none" w:sz="0" w:space="0" w:color="auto"/>
        <w:left w:val="none" w:sz="0" w:space="0" w:color="auto"/>
        <w:bottom w:val="none" w:sz="0" w:space="0" w:color="auto"/>
        <w:right w:val="none" w:sz="0" w:space="0" w:color="auto"/>
      </w:divBdr>
    </w:div>
    <w:div w:id="343672114">
      <w:bodyDiv w:val="1"/>
      <w:marLeft w:val="0"/>
      <w:marRight w:val="0"/>
      <w:marTop w:val="0"/>
      <w:marBottom w:val="0"/>
      <w:divBdr>
        <w:top w:val="none" w:sz="0" w:space="0" w:color="auto"/>
        <w:left w:val="none" w:sz="0" w:space="0" w:color="auto"/>
        <w:bottom w:val="none" w:sz="0" w:space="0" w:color="auto"/>
        <w:right w:val="none" w:sz="0" w:space="0" w:color="auto"/>
      </w:divBdr>
    </w:div>
    <w:div w:id="343871100">
      <w:bodyDiv w:val="1"/>
      <w:marLeft w:val="0"/>
      <w:marRight w:val="0"/>
      <w:marTop w:val="0"/>
      <w:marBottom w:val="0"/>
      <w:divBdr>
        <w:top w:val="none" w:sz="0" w:space="0" w:color="auto"/>
        <w:left w:val="none" w:sz="0" w:space="0" w:color="auto"/>
        <w:bottom w:val="none" w:sz="0" w:space="0" w:color="auto"/>
        <w:right w:val="none" w:sz="0" w:space="0" w:color="auto"/>
      </w:divBdr>
    </w:div>
    <w:div w:id="346634817">
      <w:bodyDiv w:val="1"/>
      <w:marLeft w:val="0"/>
      <w:marRight w:val="0"/>
      <w:marTop w:val="0"/>
      <w:marBottom w:val="0"/>
      <w:divBdr>
        <w:top w:val="none" w:sz="0" w:space="0" w:color="auto"/>
        <w:left w:val="none" w:sz="0" w:space="0" w:color="auto"/>
        <w:bottom w:val="none" w:sz="0" w:space="0" w:color="auto"/>
        <w:right w:val="none" w:sz="0" w:space="0" w:color="auto"/>
      </w:divBdr>
    </w:div>
    <w:div w:id="347105859">
      <w:bodyDiv w:val="1"/>
      <w:marLeft w:val="0"/>
      <w:marRight w:val="0"/>
      <w:marTop w:val="0"/>
      <w:marBottom w:val="0"/>
      <w:divBdr>
        <w:top w:val="none" w:sz="0" w:space="0" w:color="auto"/>
        <w:left w:val="none" w:sz="0" w:space="0" w:color="auto"/>
        <w:bottom w:val="none" w:sz="0" w:space="0" w:color="auto"/>
        <w:right w:val="none" w:sz="0" w:space="0" w:color="auto"/>
      </w:divBdr>
    </w:div>
    <w:div w:id="349836127">
      <w:bodyDiv w:val="1"/>
      <w:marLeft w:val="0"/>
      <w:marRight w:val="0"/>
      <w:marTop w:val="0"/>
      <w:marBottom w:val="0"/>
      <w:divBdr>
        <w:top w:val="none" w:sz="0" w:space="0" w:color="auto"/>
        <w:left w:val="none" w:sz="0" w:space="0" w:color="auto"/>
        <w:bottom w:val="none" w:sz="0" w:space="0" w:color="auto"/>
        <w:right w:val="none" w:sz="0" w:space="0" w:color="auto"/>
      </w:divBdr>
    </w:div>
    <w:div w:id="351806273">
      <w:bodyDiv w:val="1"/>
      <w:marLeft w:val="0"/>
      <w:marRight w:val="0"/>
      <w:marTop w:val="0"/>
      <w:marBottom w:val="0"/>
      <w:divBdr>
        <w:top w:val="none" w:sz="0" w:space="0" w:color="auto"/>
        <w:left w:val="none" w:sz="0" w:space="0" w:color="auto"/>
        <w:bottom w:val="none" w:sz="0" w:space="0" w:color="auto"/>
        <w:right w:val="none" w:sz="0" w:space="0" w:color="auto"/>
      </w:divBdr>
    </w:div>
    <w:div w:id="355422252">
      <w:bodyDiv w:val="1"/>
      <w:marLeft w:val="0"/>
      <w:marRight w:val="0"/>
      <w:marTop w:val="0"/>
      <w:marBottom w:val="0"/>
      <w:divBdr>
        <w:top w:val="none" w:sz="0" w:space="0" w:color="auto"/>
        <w:left w:val="none" w:sz="0" w:space="0" w:color="auto"/>
        <w:bottom w:val="none" w:sz="0" w:space="0" w:color="auto"/>
        <w:right w:val="none" w:sz="0" w:space="0" w:color="auto"/>
      </w:divBdr>
    </w:div>
    <w:div w:id="366492382">
      <w:bodyDiv w:val="1"/>
      <w:marLeft w:val="0"/>
      <w:marRight w:val="0"/>
      <w:marTop w:val="0"/>
      <w:marBottom w:val="0"/>
      <w:divBdr>
        <w:top w:val="none" w:sz="0" w:space="0" w:color="auto"/>
        <w:left w:val="none" w:sz="0" w:space="0" w:color="auto"/>
        <w:bottom w:val="none" w:sz="0" w:space="0" w:color="auto"/>
        <w:right w:val="none" w:sz="0" w:space="0" w:color="auto"/>
      </w:divBdr>
      <w:divsChild>
        <w:div w:id="1924485750">
          <w:marLeft w:val="0"/>
          <w:marRight w:val="0"/>
          <w:marTop w:val="100"/>
          <w:marBottom w:val="100"/>
          <w:divBdr>
            <w:top w:val="none" w:sz="0" w:space="0" w:color="auto"/>
            <w:left w:val="none" w:sz="0" w:space="0" w:color="auto"/>
            <w:bottom w:val="none" w:sz="0" w:space="0" w:color="auto"/>
            <w:right w:val="none" w:sz="0" w:space="0" w:color="auto"/>
          </w:divBdr>
          <w:divsChild>
            <w:div w:id="1119952014">
              <w:marLeft w:val="225"/>
              <w:marRight w:val="225"/>
              <w:marTop w:val="0"/>
              <w:marBottom w:val="0"/>
              <w:divBdr>
                <w:top w:val="none" w:sz="0" w:space="0" w:color="auto"/>
                <w:left w:val="none" w:sz="0" w:space="0" w:color="auto"/>
                <w:bottom w:val="none" w:sz="0" w:space="0" w:color="auto"/>
                <w:right w:val="none" w:sz="0" w:space="0" w:color="auto"/>
              </w:divBdr>
              <w:divsChild>
                <w:div w:id="354843298">
                  <w:marLeft w:val="0"/>
                  <w:marRight w:val="0"/>
                  <w:marTop w:val="0"/>
                  <w:marBottom w:val="0"/>
                  <w:divBdr>
                    <w:top w:val="none" w:sz="0" w:space="0" w:color="auto"/>
                    <w:left w:val="none" w:sz="0" w:space="0" w:color="auto"/>
                    <w:bottom w:val="none" w:sz="0" w:space="0" w:color="auto"/>
                    <w:right w:val="none" w:sz="0" w:space="0" w:color="auto"/>
                  </w:divBdr>
                  <w:divsChild>
                    <w:div w:id="964189715">
                      <w:marLeft w:val="600"/>
                      <w:marRight w:val="375"/>
                      <w:marTop w:val="0"/>
                      <w:marBottom w:val="0"/>
                      <w:divBdr>
                        <w:top w:val="none" w:sz="0" w:space="0" w:color="auto"/>
                        <w:left w:val="none" w:sz="0" w:space="0" w:color="auto"/>
                        <w:bottom w:val="none" w:sz="0" w:space="0" w:color="auto"/>
                        <w:right w:val="none" w:sz="0" w:space="0" w:color="auto"/>
                      </w:divBdr>
                      <w:divsChild>
                        <w:div w:id="132535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8647459">
      <w:bodyDiv w:val="1"/>
      <w:marLeft w:val="0"/>
      <w:marRight w:val="0"/>
      <w:marTop w:val="0"/>
      <w:marBottom w:val="0"/>
      <w:divBdr>
        <w:top w:val="none" w:sz="0" w:space="0" w:color="auto"/>
        <w:left w:val="none" w:sz="0" w:space="0" w:color="auto"/>
        <w:bottom w:val="none" w:sz="0" w:space="0" w:color="auto"/>
        <w:right w:val="none" w:sz="0" w:space="0" w:color="auto"/>
      </w:divBdr>
    </w:div>
    <w:div w:id="369917427">
      <w:bodyDiv w:val="1"/>
      <w:marLeft w:val="0"/>
      <w:marRight w:val="0"/>
      <w:marTop w:val="0"/>
      <w:marBottom w:val="0"/>
      <w:divBdr>
        <w:top w:val="none" w:sz="0" w:space="0" w:color="auto"/>
        <w:left w:val="none" w:sz="0" w:space="0" w:color="auto"/>
        <w:bottom w:val="none" w:sz="0" w:space="0" w:color="auto"/>
        <w:right w:val="none" w:sz="0" w:space="0" w:color="auto"/>
      </w:divBdr>
    </w:div>
    <w:div w:id="374892120">
      <w:bodyDiv w:val="1"/>
      <w:marLeft w:val="0"/>
      <w:marRight w:val="0"/>
      <w:marTop w:val="0"/>
      <w:marBottom w:val="0"/>
      <w:divBdr>
        <w:top w:val="none" w:sz="0" w:space="0" w:color="auto"/>
        <w:left w:val="none" w:sz="0" w:space="0" w:color="auto"/>
        <w:bottom w:val="none" w:sz="0" w:space="0" w:color="auto"/>
        <w:right w:val="none" w:sz="0" w:space="0" w:color="auto"/>
      </w:divBdr>
    </w:div>
    <w:div w:id="378476398">
      <w:bodyDiv w:val="1"/>
      <w:marLeft w:val="0"/>
      <w:marRight w:val="0"/>
      <w:marTop w:val="0"/>
      <w:marBottom w:val="0"/>
      <w:divBdr>
        <w:top w:val="none" w:sz="0" w:space="0" w:color="auto"/>
        <w:left w:val="none" w:sz="0" w:space="0" w:color="auto"/>
        <w:bottom w:val="none" w:sz="0" w:space="0" w:color="auto"/>
        <w:right w:val="none" w:sz="0" w:space="0" w:color="auto"/>
      </w:divBdr>
    </w:div>
    <w:div w:id="378938223">
      <w:bodyDiv w:val="1"/>
      <w:marLeft w:val="0"/>
      <w:marRight w:val="0"/>
      <w:marTop w:val="0"/>
      <w:marBottom w:val="0"/>
      <w:divBdr>
        <w:top w:val="none" w:sz="0" w:space="0" w:color="auto"/>
        <w:left w:val="none" w:sz="0" w:space="0" w:color="auto"/>
        <w:bottom w:val="none" w:sz="0" w:space="0" w:color="auto"/>
        <w:right w:val="none" w:sz="0" w:space="0" w:color="auto"/>
      </w:divBdr>
    </w:div>
    <w:div w:id="385644713">
      <w:bodyDiv w:val="1"/>
      <w:marLeft w:val="0"/>
      <w:marRight w:val="0"/>
      <w:marTop w:val="0"/>
      <w:marBottom w:val="0"/>
      <w:divBdr>
        <w:top w:val="none" w:sz="0" w:space="0" w:color="auto"/>
        <w:left w:val="none" w:sz="0" w:space="0" w:color="auto"/>
        <w:bottom w:val="none" w:sz="0" w:space="0" w:color="auto"/>
        <w:right w:val="none" w:sz="0" w:space="0" w:color="auto"/>
      </w:divBdr>
    </w:div>
    <w:div w:id="387610904">
      <w:bodyDiv w:val="1"/>
      <w:marLeft w:val="0"/>
      <w:marRight w:val="0"/>
      <w:marTop w:val="0"/>
      <w:marBottom w:val="0"/>
      <w:divBdr>
        <w:top w:val="none" w:sz="0" w:space="0" w:color="auto"/>
        <w:left w:val="none" w:sz="0" w:space="0" w:color="auto"/>
        <w:bottom w:val="none" w:sz="0" w:space="0" w:color="auto"/>
        <w:right w:val="none" w:sz="0" w:space="0" w:color="auto"/>
      </w:divBdr>
    </w:div>
    <w:div w:id="394814812">
      <w:bodyDiv w:val="1"/>
      <w:marLeft w:val="0"/>
      <w:marRight w:val="0"/>
      <w:marTop w:val="0"/>
      <w:marBottom w:val="0"/>
      <w:divBdr>
        <w:top w:val="none" w:sz="0" w:space="0" w:color="auto"/>
        <w:left w:val="none" w:sz="0" w:space="0" w:color="auto"/>
        <w:bottom w:val="none" w:sz="0" w:space="0" w:color="auto"/>
        <w:right w:val="none" w:sz="0" w:space="0" w:color="auto"/>
      </w:divBdr>
    </w:div>
    <w:div w:id="396515080">
      <w:bodyDiv w:val="1"/>
      <w:marLeft w:val="0"/>
      <w:marRight w:val="0"/>
      <w:marTop w:val="0"/>
      <w:marBottom w:val="0"/>
      <w:divBdr>
        <w:top w:val="none" w:sz="0" w:space="0" w:color="auto"/>
        <w:left w:val="none" w:sz="0" w:space="0" w:color="auto"/>
        <w:bottom w:val="none" w:sz="0" w:space="0" w:color="auto"/>
        <w:right w:val="none" w:sz="0" w:space="0" w:color="auto"/>
      </w:divBdr>
    </w:div>
    <w:div w:id="403335643">
      <w:bodyDiv w:val="1"/>
      <w:marLeft w:val="0"/>
      <w:marRight w:val="0"/>
      <w:marTop w:val="0"/>
      <w:marBottom w:val="0"/>
      <w:divBdr>
        <w:top w:val="none" w:sz="0" w:space="0" w:color="auto"/>
        <w:left w:val="none" w:sz="0" w:space="0" w:color="auto"/>
        <w:bottom w:val="none" w:sz="0" w:space="0" w:color="auto"/>
        <w:right w:val="none" w:sz="0" w:space="0" w:color="auto"/>
      </w:divBdr>
    </w:div>
    <w:div w:id="404645554">
      <w:bodyDiv w:val="1"/>
      <w:marLeft w:val="0"/>
      <w:marRight w:val="0"/>
      <w:marTop w:val="0"/>
      <w:marBottom w:val="0"/>
      <w:divBdr>
        <w:top w:val="none" w:sz="0" w:space="0" w:color="auto"/>
        <w:left w:val="none" w:sz="0" w:space="0" w:color="auto"/>
        <w:bottom w:val="none" w:sz="0" w:space="0" w:color="auto"/>
        <w:right w:val="none" w:sz="0" w:space="0" w:color="auto"/>
      </w:divBdr>
    </w:div>
    <w:div w:id="408120576">
      <w:bodyDiv w:val="1"/>
      <w:marLeft w:val="0"/>
      <w:marRight w:val="0"/>
      <w:marTop w:val="0"/>
      <w:marBottom w:val="0"/>
      <w:divBdr>
        <w:top w:val="none" w:sz="0" w:space="0" w:color="auto"/>
        <w:left w:val="none" w:sz="0" w:space="0" w:color="auto"/>
        <w:bottom w:val="none" w:sz="0" w:space="0" w:color="auto"/>
        <w:right w:val="none" w:sz="0" w:space="0" w:color="auto"/>
      </w:divBdr>
    </w:div>
    <w:div w:id="413936420">
      <w:bodyDiv w:val="1"/>
      <w:marLeft w:val="0"/>
      <w:marRight w:val="0"/>
      <w:marTop w:val="0"/>
      <w:marBottom w:val="0"/>
      <w:divBdr>
        <w:top w:val="none" w:sz="0" w:space="0" w:color="auto"/>
        <w:left w:val="none" w:sz="0" w:space="0" w:color="auto"/>
        <w:bottom w:val="none" w:sz="0" w:space="0" w:color="auto"/>
        <w:right w:val="none" w:sz="0" w:space="0" w:color="auto"/>
      </w:divBdr>
    </w:div>
    <w:div w:id="414017598">
      <w:bodyDiv w:val="1"/>
      <w:marLeft w:val="0"/>
      <w:marRight w:val="0"/>
      <w:marTop w:val="0"/>
      <w:marBottom w:val="0"/>
      <w:divBdr>
        <w:top w:val="none" w:sz="0" w:space="0" w:color="auto"/>
        <w:left w:val="none" w:sz="0" w:space="0" w:color="auto"/>
        <w:bottom w:val="none" w:sz="0" w:space="0" w:color="auto"/>
        <w:right w:val="none" w:sz="0" w:space="0" w:color="auto"/>
      </w:divBdr>
    </w:div>
    <w:div w:id="423304677">
      <w:bodyDiv w:val="1"/>
      <w:marLeft w:val="0"/>
      <w:marRight w:val="0"/>
      <w:marTop w:val="0"/>
      <w:marBottom w:val="0"/>
      <w:divBdr>
        <w:top w:val="none" w:sz="0" w:space="0" w:color="auto"/>
        <w:left w:val="none" w:sz="0" w:space="0" w:color="auto"/>
        <w:bottom w:val="none" w:sz="0" w:space="0" w:color="auto"/>
        <w:right w:val="none" w:sz="0" w:space="0" w:color="auto"/>
      </w:divBdr>
    </w:div>
    <w:div w:id="424229612">
      <w:bodyDiv w:val="1"/>
      <w:marLeft w:val="0"/>
      <w:marRight w:val="0"/>
      <w:marTop w:val="0"/>
      <w:marBottom w:val="0"/>
      <w:divBdr>
        <w:top w:val="none" w:sz="0" w:space="0" w:color="auto"/>
        <w:left w:val="none" w:sz="0" w:space="0" w:color="auto"/>
        <w:bottom w:val="none" w:sz="0" w:space="0" w:color="auto"/>
        <w:right w:val="none" w:sz="0" w:space="0" w:color="auto"/>
      </w:divBdr>
    </w:div>
    <w:div w:id="428352320">
      <w:bodyDiv w:val="1"/>
      <w:marLeft w:val="0"/>
      <w:marRight w:val="0"/>
      <w:marTop w:val="0"/>
      <w:marBottom w:val="0"/>
      <w:divBdr>
        <w:top w:val="none" w:sz="0" w:space="0" w:color="auto"/>
        <w:left w:val="none" w:sz="0" w:space="0" w:color="auto"/>
        <w:bottom w:val="none" w:sz="0" w:space="0" w:color="auto"/>
        <w:right w:val="none" w:sz="0" w:space="0" w:color="auto"/>
      </w:divBdr>
    </w:div>
    <w:div w:id="428892857">
      <w:bodyDiv w:val="1"/>
      <w:marLeft w:val="0"/>
      <w:marRight w:val="0"/>
      <w:marTop w:val="0"/>
      <w:marBottom w:val="0"/>
      <w:divBdr>
        <w:top w:val="none" w:sz="0" w:space="0" w:color="auto"/>
        <w:left w:val="none" w:sz="0" w:space="0" w:color="auto"/>
        <w:bottom w:val="none" w:sz="0" w:space="0" w:color="auto"/>
        <w:right w:val="none" w:sz="0" w:space="0" w:color="auto"/>
      </w:divBdr>
    </w:div>
    <w:div w:id="431322415">
      <w:bodyDiv w:val="1"/>
      <w:marLeft w:val="0"/>
      <w:marRight w:val="0"/>
      <w:marTop w:val="0"/>
      <w:marBottom w:val="0"/>
      <w:divBdr>
        <w:top w:val="none" w:sz="0" w:space="0" w:color="auto"/>
        <w:left w:val="none" w:sz="0" w:space="0" w:color="auto"/>
        <w:bottom w:val="none" w:sz="0" w:space="0" w:color="auto"/>
        <w:right w:val="none" w:sz="0" w:space="0" w:color="auto"/>
      </w:divBdr>
    </w:div>
    <w:div w:id="434904652">
      <w:bodyDiv w:val="1"/>
      <w:marLeft w:val="0"/>
      <w:marRight w:val="0"/>
      <w:marTop w:val="0"/>
      <w:marBottom w:val="0"/>
      <w:divBdr>
        <w:top w:val="none" w:sz="0" w:space="0" w:color="auto"/>
        <w:left w:val="none" w:sz="0" w:space="0" w:color="auto"/>
        <w:bottom w:val="none" w:sz="0" w:space="0" w:color="auto"/>
        <w:right w:val="none" w:sz="0" w:space="0" w:color="auto"/>
      </w:divBdr>
    </w:div>
    <w:div w:id="437144644">
      <w:bodyDiv w:val="1"/>
      <w:marLeft w:val="0"/>
      <w:marRight w:val="0"/>
      <w:marTop w:val="0"/>
      <w:marBottom w:val="0"/>
      <w:divBdr>
        <w:top w:val="none" w:sz="0" w:space="0" w:color="auto"/>
        <w:left w:val="none" w:sz="0" w:space="0" w:color="auto"/>
        <w:bottom w:val="none" w:sz="0" w:space="0" w:color="auto"/>
        <w:right w:val="none" w:sz="0" w:space="0" w:color="auto"/>
      </w:divBdr>
    </w:div>
    <w:div w:id="437484123">
      <w:bodyDiv w:val="1"/>
      <w:marLeft w:val="0"/>
      <w:marRight w:val="0"/>
      <w:marTop w:val="0"/>
      <w:marBottom w:val="0"/>
      <w:divBdr>
        <w:top w:val="none" w:sz="0" w:space="0" w:color="auto"/>
        <w:left w:val="none" w:sz="0" w:space="0" w:color="auto"/>
        <w:bottom w:val="none" w:sz="0" w:space="0" w:color="auto"/>
        <w:right w:val="none" w:sz="0" w:space="0" w:color="auto"/>
      </w:divBdr>
    </w:div>
    <w:div w:id="439450430">
      <w:bodyDiv w:val="1"/>
      <w:marLeft w:val="0"/>
      <w:marRight w:val="0"/>
      <w:marTop w:val="0"/>
      <w:marBottom w:val="0"/>
      <w:divBdr>
        <w:top w:val="none" w:sz="0" w:space="0" w:color="auto"/>
        <w:left w:val="none" w:sz="0" w:space="0" w:color="auto"/>
        <w:bottom w:val="none" w:sz="0" w:space="0" w:color="auto"/>
        <w:right w:val="none" w:sz="0" w:space="0" w:color="auto"/>
      </w:divBdr>
    </w:div>
    <w:div w:id="445320131">
      <w:bodyDiv w:val="1"/>
      <w:marLeft w:val="0"/>
      <w:marRight w:val="0"/>
      <w:marTop w:val="0"/>
      <w:marBottom w:val="0"/>
      <w:divBdr>
        <w:top w:val="none" w:sz="0" w:space="0" w:color="auto"/>
        <w:left w:val="none" w:sz="0" w:space="0" w:color="auto"/>
        <w:bottom w:val="none" w:sz="0" w:space="0" w:color="auto"/>
        <w:right w:val="none" w:sz="0" w:space="0" w:color="auto"/>
      </w:divBdr>
    </w:div>
    <w:div w:id="446513476">
      <w:bodyDiv w:val="1"/>
      <w:marLeft w:val="0"/>
      <w:marRight w:val="0"/>
      <w:marTop w:val="0"/>
      <w:marBottom w:val="0"/>
      <w:divBdr>
        <w:top w:val="none" w:sz="0" w:space="0" w:color="auto"/>
        <w:left w:val="none" w:sz="0" w:space="0" w:color="auto"/>
        <w:bottom w:val="none" w:sz="0" w:space="0" w:color="auto"/>
        <w:right w:val="none" w:sz="0" w:space="0" w:color="auto"/>
      </w:divBdr>
    </w:div>
    <w:div w:id="448545939">
      <w:bodyDiv w:val="1"/>
      <w:marLeft w:val="0"/>
      <w:marRight w:val="0"/>
      <w:marTop w:val="0"/>
      <w:marBottom w:val="0"/>
      <w:divBdr>
        <w:top w:val="none" w:sz="0" w:space="0" w:color="auto"/>
        <w:left w:val="none" w:sz="0" w:space="0" w:color="auto"/>
        <w:bottom w:val="none" w:sz="0" w:space="0" w:color="auto"/>
        <w:right w:val="none" w:sz="0" w:space="0" w:color="auto"/>
      </w:divBdr>
    </w:div>
    <w:div w:id="452286480">
      <w:bodyDiv w:val="1"/>
      <w:marLeft w:val="0"/>
      <w:marRight w:val="0"/>
      <w:marTop w:val="0"/>
      <w:marBottom w:val="0"/>
      <w:divBdr>
        <w:top w:val="none" w:sz="0" w:space="0" w:color="auto"/>
        <w:left w:val="none" w:sz="0" w:space="0" w:color="auto"/>
        <w:bottom w:val="none" w:sz="0" w:space="0" w:color="auto"/>
        <w:right w:val="none" w:sz="0" w:space="0" w:color="auto"/>
      </w:divBdr>
    </w:div>
    <w:div w:id="457064542">
      <w:bodyDiv w:val="1"/>
      <w:marLeft w:val="0"/>
      <w:marRight w:val="0"/>
      <w:marTop w:val="0"/>
      <w:marBottom w:val="0"/>
      <w:divBdr>
        <w:top w:val="none" w:sz="0" w:space="0" w:color="auto"/>
        <w:left w:val="none" w:sz="0" w:space="0" w:color="auto"/>
        <w:bottom w:val="none" w:sz="0" w:space="0" w:color="auto"/>
        <w:right w:val="none" w:sz="0" w:space="0" w:color="auto"/>
      </w:divBdr>
    </w:div>
    <w:div w:id="457066256">
      <w:bodyDiv w:val="1"/>
      <w:marLeft w:val="0"/>
      <w:marRight w:val="0"/>
      <w:marTop w:val="0"/>
      <w:marBottom w:val="0"/>
      <w:divBdr>
        <w:top w:val="none" w:sz="0" w:space="0" w:color="auto"/>
        <w:left w:val="none" w:sz="0" w:space="0" w:color="auto"/>
        <w:bottom w:val="none" w:sz="0" w:space="0" w:color="auto"/>
        <w:right w:val="none" w:sz="0" w:space="0" w:color="auto"/>
      </w:divBdr>
    </w:div>
    <w:div w:id="458307342">
      <w:bodyDiv w:val="1"/>
      <w:marLeft w:val="0"/>
      <w:marRight w:val="0"/>
      <w:marTop w:val="0"/>
      <w:marBottom w:val="0"/>
      <w:divBdr>
        <w:top w:val="none" w:sz="0" w:space="0" w:color="auto"/>
        <w:left w:val="none" w:sz="0" w:space="0" w:color="auto"/>
        <w:bottom w:val="none" w:sz="0" w:space="0" w:color="auto"/>
        <w:right w:val="none" w:sz="0" w:space="0" w:color="auto"/>
      </w:divBdr>
    </w:div>
    <w:div w:id="460880396">
      <w:bodyDiv w:val="1"/>
      <w:marLeft w:val="0"/>
      <w:marRight w:val="0"/>
      <w:marTop w:val="0"/>
      <w:marBottom w:val="0"/>
      <w:divBdr>
        <w:top w:val="none" w:sz="0" w:space="0" w:color="auto"/>
        <w:left w:val="none" w:sz="0" w:space="0" w:color="auto"/>
        <w:bottom w:val="none" w:sz="0" w:space="0" w:color="auto"/>
        <w:right w:val="none" w:sz="0" w:space="0" w:color="auto"/>
      </w:divBdr>
    </w:div>
    <w:div w:id="461533308">
      <w:bodyDiv w:val="1"/>
      <w:marLeft w:val="0"/>
      <w:marRight w:val="0"/>
      <w:marTop w:val="0"/>
      <w:marBottom w:val="0"/>
      <w:divBdr>
        <w:top w:val="none" w:sz="0" w:space="0" w:color="auto"/>
        <w:left w:val="none" w:sz="0" w:space="0" w:color="auto"/>
        <w:bottom w:val="none" w:sz="0" w:space="0" w:color="auto"/>
        <w:right w:val="none" w:sz="0" w:space="0" w:color="auto"/>
      </w:divBdr>
    </w:div>
    <w:div w:id="462431719">
      <w:bodyDiv w:val="1"/>
      <w:marLeft w:val="0"/>
      <w:marRight w:val="0"/>
      <w:marTop w:val="0"/>
      <w:marBottom w:val="0"/>
      <w:divBdr>
        <w:top w:val="none" w:sz="0" w:space="0" w:color="auto"/>
        <w:left w:val="none" w:sz="0" w:space="0" w:color="auto"/>
        <w:bottom w:val="none" w:sz="0" w:space="0" w:color="auto"/>
        <w:right w:val="none" w:sz="0" w:space="0" w:color="auto"/>
      </w:divBdr>
    </w:div>
    <w:div w:id="467358552">
      <w:bodyDiv w:val="1"/>
      <w:marLeft w:val="0"/>
      <w:marRight w:val="0"/>
      <w:marTop w:val="0"/>
      <w:marBottom w:val="0"/>
      <w:divBdr>
        <w:top w:val="none" w:sz="0" w:space="0" w:color="auto"/>
        <w:left w:val="none" w:sz="0" w:space="0" w:color="auto"/>
        <w:bottom w:val="none" w:sz="0" w:space="0" w:color="auto"/>
        <w:right w:val="none" w:sz="0" w:space="0" w:color="auto"/>
      </w:divBdr>
    </w:div>
    <w:div w:id="469636717">
      <w:bodyDiv w:val="1"/>
      <w:marLeft w:val="0"/>
      <w:marRight w:val="0"/>
      <w:marTop w:val="0"/>
      <w:marBottom w:val="0"/>
      <w:divBdr>
        <w:top w:val="none" w:sz="0" w:space="0" w:color="auto"/>
        <w:left w:val="none" w:sz="0" w:space="0" w:color="auto"/>
        <w:bottom w:val="none" w:sz="0" w:space="0" w:color="auto"/>
        <w:right w:val="none" w:sz="0" w:space="0" w:color="auto"/>
      </w:divBdr>
    </w:div>
    <w:div w:id="470832064">
      <w:bodyDiv w:val="1"/>
      <w:marLeft w:val="0"/>
      <w:marRight w:val="0"/>
      <w:marTop w:val="0"/>
      <w:marBottom w:val="0"/>
      <w:divBdr>
        <w:top w:val="none" w:sz="0" w:space="0" w:color="auto"/>
        <w:left w:val="none" w:sz="0" w:space="0" w:color="auto"/>
        <w:bottom w:val="none" w:sz="0" w:space="0" w:color="auto"/>
        <w:right w:val="none" w:sz="0" w:space="0" w:color="auto"/>
      </w:divBdr>
    </w:div>
    <w:div w:id="471286679">
      <w:bodyDiv w:val="1"/>
      <w:marLeft w:val="0"/>
      <w:marRight w:val="0"/>
      <w:marTop w:val="0"/>
      <w:marBottom w:val="0"/>
      <w:divBdr>
        <w:top w:val="none" w:sz="0" w:space="0" w:color="auto"/>
        <w:left w:val="none" w:sz="0" w:space="0" w:color="auto"/>
        <w:bottom w:val="none" w:sz="0" w:space="0" w:color="auto"/>
        <w:right w:val="none" w:sz="0" w:space="0" w:color="auto"/>
      </w:divBdr>
    </w:div>
    <w:div w:id="473063134">
      <w:bodyDiv w:val="1"/>
      <w:marLeft w:val="0"/>
      <w:marRight w:val="0"/>
      <w:marTop w:val="0"/>
      <w:marBottom w:val="0"/>
      <w:divBdr>
        <w:top w:val="none" w:sz="0" w:space="0" w:color="auto"/>
        <w:left w:val="none" w:sz="0" w:space="0" w:color="auto"/>
        <w:bottom w:val="none" w:sz="0" w:space="0" w:color="auto"/>
        <w:right w:val="none" w:sz="0" w:space="0" w:color="auto"/>
      </w:divBdr>
    </w:div>
    <w:div w:id="474571986">
      <w:bodyDiv w:val="1"/>
      <w:marLeft w:val="0"/>
      <w:marRight w:val="0"/>
      <w:marTop w:val="0"/>
      <w:marBottom w:val="0"/>
      <w:divBdr>
        <w:top w:val="none" w:sz="0" w:space="0" w:color="auto"/>
        <w:left w:val="none" w:sz="0" w:space="0" w:color="auto"/>
        <w:bottom w:val="none" w:sz="0" w:space="0" w:color="auto"/>
        <w:right w:val="none" w:sz="0" w:space="0" w:color="auto"/>
      </w:divBdr>
    </w:div>
    <w:div w:id="475801303">
      <w:bodyDiv w:val="1"/>
      <w:marLeft w:val="0"/>
      <w:marRight w:val="0"/>
      <w:marTop w:val="0"/>
      <w:marBottom w:val="0"/>
      <w:divBdr>
        <w:top w:val="none" w:sz="0" w:space="0" w:color="auto"/>
        <w:left w:val="none" w:sz="0" w:space="0" w:color="auto"/>
        <w:bottom w:val="none" w:sz="0" w:space="0" w:color="auto"/>
        <w:right w:val="none" w:sz="0" w:space="0" w:color="auto"/>
      </w:divBdr>
    </w:div>
    <w:div w:id="480269296">
      <w:bodyDiv w:val="1"/>
      <w:marLeft w:val="0"/>
      <w:marRight w:val="0"/>
      <w:marTop w:val="0"/>
      <w:marBottom w:val="0"/>
      <w:divBdr>
        <w:top w:val="none" w:sz="0" w:space="0" w:color="auto"/>
        <w:left w:val="none" w:sz="0" w:space="0" w:color="auto"/>
        <w:bottom w:val="none" w:sz="0" w:space="0" w:color="auto"/>
        <w:right w:val="none" w:sz="0" w:space="0" w:color="auto"/>
      </w:divBdr>
    </w:div>
    <w:div w:id="481969900">
      <w:bodyDiv w:val="1"/>
      <w:marLeft w:val="0"/>
      <w:marRight w:val="0"/>
      <w:marTop w:val="0"/>
      <w:marBottom w:val="0"/>
      <w:divBdr>
        <w:top w:val="none" w:sz="0" w:space="0" w:color="auto"/>
        <w:left w:val="none" w:sz="0" w:space="0" w:color="auto"/>
        <w:bottom w:val="none" w:sz="0" w:space="0" w:color="auto"/>
        <w:right w:val="none" w:sz="0" w:space="0" w:color="auto"/>
      </w:divBdr>
    </w:div>
    <w:div w:id="484786585">
      <w:bodyDiv w:val="1"/>
      <w:marLeft w:val="0"/>
      <w:marRight w:val="0"/>
      <w:marTop w:val="0"/>
      <w:marBottom w:val="0"/>
      <w:divBdr>
        <w:top w:val="none" w:sz="0" w:space="0" w:color="auto"/>
        <w:left w:val="none" w:sz="0" w:space="0" w:color="auto"/>
        <w:bottom w:val="none" w:sz="0" w:space="0" w:color="auto"/>
        <w:right w:val="none" w:sz="0" w:space="0" w:color="auto"/>
      </w:divBdr>
    </w:div>
    <w:div w:id="485556247">
      <w:bodyDiv w:val="1"/>
      <w:marLeft w:val="0"/>
      <w:marRight w:val="0"/>
      <w:marTop w:val="0"/>
      <w:marBottom w:val="0"/>
      <w:divBdr>
        <w:top w:val="none" w:sz="0" w:space="0" w:color="auto"/>
        <w:left w:val="none" w:sz="0" w:space="0" w:color="auto"/>
        <w:bottom w:val="none" w:sz="0" w:space="0" w:color="auto"/>
        <w:right w:val="none" w:sz="0" w:space="0" w:color="auto"/>
      </w:divBdr>
    </w:div>
    <w:div w:id="486022063">
      <w:bodyDiv w:val="1"/>
      <w:marLeft w:val="0"/>
      <w:marRight w:val="0"/>
      <w:marTop w:val="0"/>
      <w:marBottom w:val="0"/>
      <w:divBdr>
        <w:top w:val="none" w:sz="0" w:space="0" w:color="auto"/>
        <w:left w:val="none" w:sz="0" w:space="0" w:color="auto"/>
        <w:bottom w:val="none" w:sz="0" w:space="0" w:color="auto"/>
        <w:right w:val="none" w:sz="0" w:space="0" w:color="auto"/>
      </w:divBdr>
    </w:div>
    <w:div w:id="488135845">
      <w:bodyDiv w:val="1"/>
      <w:marLeft w:val="0"/>
      <w:marRight w:val="0"/>
      <w:marTop w:val="0"/>
      <w:marBottom w:val="0"/>
      <w:divBdr>
        <w:top w:val="none" w:sz="0" w:space="0" w:color="auto"/>
        <w:left w:val="none" w:sz="0" w:space="0" w:color="auto"/>
        <w:bottom w:val="none" w:sz="0" w:space="0" w:color="auto"/>
        <w:right w:val="none" w:sz="0" w:space="0" w:color="auto"/>
      </w:divBdr>
    </w:div>
    <w:div w:id="489561683">
      <w:bodyDiv w:val="1"/>
      <w:marLeft w:val="0"/>
      <w:marRight w:val="0"/>
      <w:marTop w:val="0"/>
      <w:marBottom w:val="0"/>
      <w:divBdr>
        <w:top w:val="none" w:sz="0" w:space="0" w:color="auto"/>
        <w:left w:val="none" w:sz="0" w:space="0" w:color="auto"/>
        <w:bottom w:val="none" w:sz="0" w:space="0" w:color="auto"/>
        <w:right w:val="none" w:sz="0" w:space="0" w:color="auto"/>
      </w:divBdr>
    </w:div>
    <w:div w:id="494534810">
      <w:bodyDiv w:val="1"/>
      <w:marLeft w:val="0"/>
      <w:marRight w:val="0"/>
      <w:marTop w:val="0"/>
      <w:marBottom w:val="0"/>
      <w:divBdr>
        <w:top w:val="none" w:sz="0" w:space="0" w:color="auto"/>
        <w:left w:val="none" w:sz="0" w:space="0" w:color="auto"/>
        <w:bottom w:val="none" w:sz="0" w:space="0" w:color="auto"/>
        <w:right w:val="none" w:sz="0" w:space="0" w:color="auto"/>
      </w:divBdr>
    </w:div>
    <w:div w:id="496195089">
      <w:bodyDiv w:val="1"/>
      <w:marLeft w:val="0"/>
      <w:marRight w:val="0"/>
      <w:marTop w:val="0"/>
      <w:marBottom w:val="0"/>
      <w:divBdr>
        <w:top w:val="none" w:sz="0" w:space="0" w:color="auto"/>
        <w:left w:val="none" w:sz="0" w:space="0" w:color="auto"/>
        <w:bottom w:val="none" w:sz="0" w:space="0" w:color="auto"/>
        <w:right w:val="none" w:sz="0" w:space="0" w:color="auto"/>
      </w:divBdr>
    </w:div>
    <w:div w:id="502283033">
      <w:bodyDiv w:val="1"/>
      <w:marLeft w:val="0"/>
      <w:marRight w:val="0"/>
      <w:marTop w:val="0"/>
      <w:marBottom w:val="0"/>
      <w:divBdr>
        <w:top w:val="none" w:sz="0" w:space="0" w:color="auto"/>
        <w:left w:val="none" w:sz="0" w:space="0" w:color="auto"/>
        <w:bottom w:val="none" w:sz="0" w:space="0" w:color="auto"/>
        <w:right w:val="none" w:sz="0" w:space="0" w:color="auto"/>
      </w:divBdr>
    </w:div>
    <w:div w:id="503863618">
      <w:bodyDiv w:val="1"/>
      <w:marLeft w:val="0"/>
      <w:marRight w:val="0"/>
      <w:marTop w:val="0"/>
      <w:marBottom w:val="0"/>
      <w:divBdr>
        <w:top w:val="none" w:sz="0" w:space="0" w:color="auto"/>
        <w:left w:val="none" w:sz="0" w:space="0" w:color="auto"/>
        <w:bottom w:val="none" w:sz="0" w:space="0" w:color="auto"/>
        <w:right w:val="none" w:sz="0" w:space="0" w:color="auto"/>
      </w:divBdr>
    </w:div>
    <w:div w:id="505242816">
      <w:bodyDiv w:val="1"/>
      <w:marLeft w:val="0"/>
      <w:marRight w:val="0"/>
      <w:marTop w:val="0"/>
      <w:marBottom w:val="0"/>
      <w:divBdr>
        <w:top w:val="none" w:sz="0" w:space="0" w:color="auto"/>
        <w:left w:val="none" w:sz="0" w:space="0" w:color="auto"/>
        <w:bottom w:val="none" w:sz="0" w:space="0" w:color="auto"/>
        <w:right w:val="none" w:sz="0" w:space="0" w:color="auto"/>
      </w:divBdr>
    </w:div>
    <w:div w:id="507987761">
      <w:bodyDiv w:val="1"/>
      <w:marLeft w:val="0"/>
      <w:marRight w:val="0"/>
      <w:marTop w:val="0"/>
      <w:marBottom w:val="0"/>
      <w:divBdr>
        <w:top w:val="none" w:sz="0" w:space="0" w:color="auto"/>
        <w:left w:val="none" w:sz="0" w:space="0" w:color="auto"/>
        <w:bottom w:val="none" w:sz="0" w:space="0" w:color="auto"/>
        <w:right w:val="none" w:sz="0" w:space="0" w:color="auto"/>
      </w:divBdr>
    </w:div>
    <w:div w:id="510146642">
      <w:bodyDiv w:val="1"/>
      <w:marLeft w:val="0"/>
      <w:marRight w:val="0"/>
      <w:marTop w:val="0"/>
      <w:marBottom w:val="0"/>
      <w:divBdr>
        <w:top w:val="none" w:sz="0" w:space="0" w:color="auto"/>
        <w:left w:val="none" w:sz="0" w:space="0" w:color="auto"/>
        <w:bottom w:val="none" w:sz="0" w:space="0" w:color="auto"/>
        <w:right w:val="none" w:sz="0" w:space="0" w:color="auto"/>
      </w:divBdr>
    </w:div>
    <w:div w:id="510610939">
      <w:bodyDiv w:val="1"/>
      <w:marLeft w:val="0"/>
      <w:marRight w:val="0"/>
      <w:marTop w:val="0"/>
      <w:marBottom w:val="0"/>
      <w:divBdr>
        <w:top w:val="none" w:sz="0" w:space="0" w:color="auto"/>
        <w:left w:val="none" w:sz="0" w:space="0" w:color="auto"/>
        <w:bottom w:val="none" w:sz="0" w:space="0" w:color="auto"/>
        <w:right w:val="none" w:sz="0" w:space="0" w:color="auto"/>
      </w:divBdr>
    </w:div>
    <w:div w:id="510679633">
      <w:bodyDiv w:val="1"/>
      <w:marLeft w:val="0"/>
      <w:marRight w:val="0"/>
      <w:marTop w:val="0"/>
      <w:marBottom w:val="0"/>
      <w:divBdr>
        <w:top w:val="none" w:sz="0" w:space="0" w:color="auto"/>
        <w:left w:val="none" w:sz="0" w:space="0" w:color="auto"/>
        <w:bottom w:val="none" w:sz="0" w:space="0" w:color="auto"/>
        <w:right w:val="none" w:sz="0" w:space="0" w:color="auto"/>
      </w:divBdr>
    </w:div>
    <w:div w:id="511727766">
      <w:bodyDiv w:val="1"/>
      <w:marLeft w:val="0"/>
      <w:marRight w:val="0"/>
      <w:marTop w:val="0"/>
      <w:marBottom w:val="0"/>
      <w:divBdr>
        <w:top w:val="none" w:sz="0" w:space="0" w:color="auto"/>
        <w:left w:val="none" w:sz="0" w:space="0" w:color="auto"/>
        <w:bottom w:val="none" w:sz="0" w:space="0" w:color="auto"/>
        <w:right w:val="none" w:sz="0" w:space="0" w:color="auto"/>
      </w:divBdr>
    </w:div>
    <w:div w:id="512496548">
      <w:bodyDiv w:val="1"/>
      <w:marLeft w:val="0"/>
      <w:marRight w:val="0"/>
      <w:marTop w:val="0"/>
      <w:marBottom w:val="0"/>
      <w:divBdr>
        <w:top w:val="none" w:sz="0" w:space="0" w:color="auto"/>
        <w:left w:val="none" w:sz="0" w:space="0" w:color="auto"/>
        <w:bottom w:val="none" w:sz="0" w:space="0" w:color="auto"/>
        <w:right w:val="none" w:sz="0" w:space="0" w:color="auto"/>
      </w:divBdr>
    </w:div>
    <w:div w:id="514851459">
      <w:bodyDiv w:val="1"/>
      <w:marLeft w:val="0"/>
      <w:marRight w:val="0"/>
      <w:marTop w:val="0"/>
      <w:marBottom w:val="0"/>
      <w:divBdr>
        <w:top w:val="none" w:sz="0" w:space="0" w:color="auto"/>
        <w:left w:val="none" w:sz="0" w:space="0" w:color="auto"/>
        <w:bottom w:val="none" w:sz="0" w:space="0" w:color="auto"/>
        <w:right w:val="none" w:sz="0" w:space="0" w:color="auto"/>
      </w:divBdr>
    </w:div>
    <w:div w:id="520242587">
      <w:bodyDiv w:val="1"/>
      <w:marLeft w:val="0"/>
      <w:marRight w:val="0"/>
      <w:marTop w:val="0"/>
      <w:marBottom w:val="0"/>
      <w:divBdr>
        <w:top w:val="none" w:sz="0" w:space="0" w:color="auto"/>
        <w:left w:val="none" w:sz="0" w:space="0" w:color="auto"/>
        <w:bottom w:val="none" w:sz="0" w:space="0" w:color="auto"/>
        <w:right w:val="none" w:sz="0" w:space="0" w:color="auto"/>
      </w:divBdr>
    </w:div>
    <w:div w:id="525800026">
      <w:bodyDiv w:val="1"/>
      <w:marLeft w:val="0"/>
      <w:marRight w:val="0"/>
      <w:marTop w:val="0"/>
      <w:marBottom w:val="0"/>
      <w:divBdr>
        <w:top w:val="none" w:sz="0" w:space="0" w:color="auto"/>
        <w:left w:val="none" w:sz="0" w:space="0" w:color="auto"/>
        <w:bottom w:val="none" w:sz="0" w:space="0" w:color="auto"/>
        <w:right w:val="none" w:sz="0" w:space="0" w:color="auto"/>
      </w:divBdr>
    </w:div>
    <w:div w:id="528839055">
      <w:bodyDiv w:val="1"/>
      <w:marLeft w:val="0"/>
      <w:marRight w:val="0"/>
      <w:marTop w:val="0"/>
      <w:marBottom w:val="0"/>
      <w:divBdr>
        <w:top w:val="none" w:sz="0" w:space="0" w:color="auto"/>
        <w:left w:val="none" w:sz="0" w:space="0" w:color="auto"/>
        <w:bottom w:val="none" w:sz="0" w:space="0" w:color="auto"/>
        <w:right w:val="none" w:sz="0" w:space="0" w:color="auto"/>
      </w:divBdr>
    </w:div>
    <w:div w:id="529150212">
      <w:bodyDiv w:val="1"/>
      <w:marLeft w:val="0"/>
      <w:marRight w:val="0"/>
      <w:marTop w:val="0"/>
      <w:marBottom w:val="0"/>
      <w:divBdr>
        <w:top w:val="none" w:sz="0" w:space="0" w:color="auto"/>
        <w:left w:val="none" w:sz="0" w:space="0" w:color="auto"/>
        <w:bottom w:val="none" w:sz="0" w:space="0" w:color="auto"/>
        <w:right w:val="none" w:sz="0" w:space="0" w:color="auto"/>
      </w:divBdr>
    </w:div>
    <w:div w:id="530414666">
      <w:bodyDiv w:val="1"/>
      <w:marLeft w:val="0"/>
      <w:marRight w:val="0"/>
      <w:marTop w:val="0"/>
      <w:marBottom w:val="0"/>
      <w:divBdr>
        <w:top w:val="none" w:sz="0" w:space="0" w:color="auto"/>
        <w:left w:val="none" w:sz="0" w:space="0" w:color="auto"/>
        <w:bottom w:val="none" w:sz="0" w:space="0" w:color="auto"/>
        <w:right w:val="none" w:sz="0" w:space="0" w:color="auto"/>
      </w:divBdr>
    </w:div>
    <w:div w:id="533463896">
      <w:bodyDiv w:val="1"/>
      <w:marLeft w:val="0"/>
      <w:marRight w:val="0"/>
      <w:marTop w:val="0"/>
      <w:marBottom w:val="0"/>
      <w:divBdr>
        <w:top w:val="none" w:sz="0" w:space="0" w:color="auto"/>
        <w:left w:val="none" w:sz="0" w:space="0" w:color="auto"/>
        <w:bottom w:val="none" w:sz="0" w:space="0" w:color="auto"/>
        <w:right w:val="none" w:sz="0" w:space="0" w:color="auto"/>
      </w:divBdr>
    </w:div>
    <w:div w:id="537160106">
      <w:bodyDiv w:val="1"/>
      <w:marLeft w:val="0"/>
      <w:marRight w:val="0"/>
      <w:marTop w:val="0"/>
      <w:marBottom w:val="0"/>
      <w:divBdr>
        <w:top w:val="none" w:sz="0" w:space="0" w:color="auto"/>
        <w:left w:val="none" w:sz="0" w:space="0" w:color="auto"/>
        <w:bottom w:val="none" w:sz="0" w:space="0" w:color="auto"/>
        <w:right w:val="none" w:sz="0" w:space="0" w:color="auto"/>
      </w:divBdr>
    </w:div>
    <w:div w:id="538666519">
      <w:bodyDiv w:val="1"/>
      <w:marLeft w:val="0"/>
      <w:marRight w:val="0"/>
      <w:marTop w:val="0"/>
      <w:marBottom w:val="0"/>
      <w:divBdr>
        <w:top w:val="none" w:sz="0" w:space="0" w:color="auto"/>
        <w:left w:val="none" w:sz="0" w:space="0" w:color="auto"/>
        <w:bottom w:val="none" w:sz="0" w:space="0" w:color="auto"/>
        <w:right w:val="none" w:sz="0" w:space="0" w:color="auto"/>
      </w:divBdr>
    </w:div>
    <w:div w:id="544145662">
      <w:bodyDiv w:val="1"/>
      <w:marLeft w:val="0"/>
      <w:marRight w:val="0"/>
      <w:marTop w:val="0"/>
      <w:marBottom w:val="0"/>
      <w:divBdr>
        <w:top w:val="none" w:sz="0" w:space="0" w:color="auto"/>
        <w:left w:val="none" w:sz="0" w:space="0" w:color="auto"/>
        <w:bottom w:val="none" w:sz="0" w:space="0" w:color="auto"/>
        <w:right w:val="none" w:sz="0" w:space="0" w:color="auto"/>
      </w:divBdr>
    </w:div>
    <w:div w:id="544223080">
      <w:bodyDiv w:val="1"/>
      <w:marLeft w:val="0"/>
      <w:marRight w:val="0"/>
      <w:marTop w:val="0"/>
      <w:marBottom w:val="0"/>
      <w:divBdr>
        <w:top w:val="none" w:sz="0" w:space="0" w:color="auto"/>
        <w:left w:val="none" w:sz="0" w:space="0" w:color="auto"/>
        <w:bottom w:val="none" w:sz="0" w:space="0" w:color="auto"/>
        <w:right w:val="none" w:sz="0" w:space="0" w:color="auto"/>
      </w:divBdr>
    </w:div>
    <w:div w:id="549926879">
      <w:bodyDiv w:val="1"/>
      <w:marLeft w:val="0"/>
      <w:marRight w:val="0"/>
      <w:marTop w:val="0"/>
      <w:marBottom w:val="0"/>
      <w:divBdr>
        <w:top w:val="none" w:sz="0" w:space="0" w:color="auto"/>
        <w:left w:val="none" w:sz="0" w:space="0" w:color="auto"/>
        <w:bottom w:val="none" w:sz="0" w:space="0" w:color="auto"/>
        <w:right w:val="none" w:sz="0" w:space="0" w:color="auto"/>
      </w:divBdr>
    </w:div>
    <w:div w:id="551425632">
      <w:bodyDiv w:val="1"/>
      <w:marLeft w:val="0"/>
      <w:marRight w:val="0"/>
      <w:marTop w:val="0"/>
      <w:marBottom w:val="0"/>
      <w:divBdr>
        <w:top w:val="none" w:sz="0" w:space="0" w:color="auto"/>
        <w:left w:val="none" w:sz="0" w:space="0" w:color="auto"/>
        <w:bottom w:val="none" w:sz="0" w:space="0" w:color="auto"/>
        <w:right w:val="none" w:sz="0" w:space="0" w:color="auto"/>
      </w:divBdr>
    </w:div>
    <w:div w:id="551426443">
      <w:bodyDiv w:val="1"/>
      <w:marLeft w:val="0"/>
      <w:marRight w:val="0"/>
      <w:marTop w:val="0"/>
      <w:marBottom w:val="0"/>
      <w:divBdr>
        <w:top w:val="none" w:sz="0" w:space="0" w:color="auto"/>
        <w:left w:val="none" w:sz="0" w:space="0" w:color="auto"/>
        <w:bottom w:val="none" w:sz="0" w:space="0" w:color="auto"/>
        <w:right w:val="none" w:sz="0" w:space="0" w:color="auto"/>
      </w:divBdr>
    </w:div>
    <w:div w:id="554389546">
      <w:bodyDiv w:val="1"/>
      <w:marLeft w:val="0"/>
      <w:marRight w:val="0"/>
      <w:marTop w:val="0"/>
      <w:marBottom w:val="0"/>
      <w:divBdr>
        <w:top w:val="none" w:sz="0" w:space="0" w:color="auto"/>
        <w:left w:val="none" w:sz="0" w:space="0" w:color="auto"/>
        <w:bottom w:val="none" w:sz="0" w:space="0" w:color="auto"/>
        <w:right w:val="none" w:sz="0" w:space="0" w:color="auto"/>
      </w:divBdr>
    </w:div>
    <w:div w:id="566719687">
      <w:bodyDiv w:val="1"/>
      <w:marLeft w:val="0"/>
      <w:marRight w:val="0"/>
      <w:marTop w:val="0"/>
      <w:marBottom w:val="0"/>
      <w:divBdr>
        <w:top w:val="none" w:sz="0" w:space="0" w:color="auto"/>
        <w:left w:val="none" w:sz="0" w:space="0" w:color="auto"/>
        <w:bottom w:val="none" w:sz="0" w:space="0" w:color="auto"/>
        <w:right w:val="none" w:sz="0" w:space="0" w:color="auto"/>
      </w:divBdr>
    </w:div>
    <w:div w:id="567346093">
      <w:bodyDiv w:val="1"/>
      <w:marLeft w:val="0"/>
      <w:marRight w:val="0"/>
      <w:marTop w:val="0"/>
      <w:marBottom w:val="0"/>
      <w:divBdr>
        <w:top w:val="none" w:sz="0" w:space="0" w:color="auto"/>
        <w:left w:val="none" w:sz="0" w:space="0" w:color="auto"/>
        <w:bottom w:val="none" w:sz="0" w:space="0" w:color="auto"/>
        <w:right w:val="none" w:sz="0" w:space="0" w:color="auto"/>
      </w:divBdr>
    </w:div>
    <w:div w:id="568229519">
      <w:bodyDiv w:val="1"/>
      <w:marLeft w:val="0"/>
      <w:marRight w:val="0"/>
      <w:marTop w:val="0"/>
      <w:marBottom w:val="0"/>
      <w:divBdr>
        <w:top w:val="none" w:sz="0" w:space="0" w:color="auto"/>
        <w:left w:val="none" w:sz="0" w:space="0" w:color="auto"/>
        <w:bottom w:val="none" w:sz="0" w:space="0" w:color="auto"/>
        <w:right w:val="none" w:sz="0" w:space="0" w:color="auto"/>
      </w:divBdr>
    </w:div>
    <w:div w:id="571084641">
      <w:bodyDiv w:val="1"/>
      <w:marLeft w:val="0"/>
      <w:marRight w:val="0"/>
      <w:marTop w:val="0"/>
      <w:marBottom w:val="0"/>
      <w:divBdr>
        <w:top w:val="none" w:sz="0" w:space="0" w:color="auto"/>
        <w:left w:val="none" w:sz="0" w:space="0" w:color="auto"/>
        <w:bottom w:val="none" w:sz="0" w:space="0" w:color="auto"/>
        <w:right w:val="none" w:sz="0" w:space="0" w:color="auto"/>
      </w:divBdr>
    </w:div>
    <w:div w:id="577792081">
      <w:bodyDiv w:val="1"/>
      <w:marLeft w:val="0"/>
      <w:marRight w:val="0"/>
      <w:marTop w:val="0"/>
      <w:marBottom w:val="0"/>
      <w:divBdr>
        <w:top w:val="none" w:sz="0" w:space="0" w:color="auto"/>
        <w:left w:val="none" w:sz="0" w:space="0" w:color="auto"/>
        <w:bottom w:val="none" w:sz="0" w:space="0" w:color="auto"/>
        <w:right w:val="none" w:sz="0" w:space="0" w:color="auto"/>
      </w:divBdr>
    </w:div>
    <w:div w:id="585304607">
      <w:bodyDiv w:val="1"/>
      <w:marLeft w:val="0"/>
      <w:marRight w:val="0"/>
      <w:marTop w:val="0"/>
      <w:marBottom w:val="0"/>
      <w:divBdr>
        <w:top w:val="none" w:sz="0" w:space="0" w:color="auto"/>
        <w:left w:val="none" w:sz="0" w:space="0" w:color="auto"/>
        <w:bottom w:val="none" w:sz="0" w:space="0" w:color="auto"/>
        <w:right w:val="none" w:sz="0" w:space="0" w:color="auto"/>
      </w:divBdr>
    </w:div>
    <w:div w:id="585652607">
      <w:bodyDiv w:val="1"/>
      <w:marLeft w:val="0"/>
      <w:marRight w:val="0"/>
      <w:marTop w:val="0"/>
      <w:marBottom w:val="0"/>
      <w:divBdr>
        <w:top w:val="none" w:sz="0" w:space="0" w:color="auto"/>
        <w:left w:val="none" w:sz="0" w:space="0" w:color="auto"/>
        <w:bottom w:val="none" w:sz="0" w:space="0" w:color="auto"/>
        <w:right w:val="none" w:sz="0" w:space="0" w:color="auto"/>
      </w:divBdr>
    </w:div>
    <w:div w:id="589314168">
      <w:bodyDiv w:val="1"/>
      <w:marLeft w:val="0"/>
      <w:marRight w:val="0"/>
      <w:marTop w:val="0"/>
      <w:marBottom w:val="0"/>
      <w:divBdr>
        <w:top w:val="none" w:sz="0" w:space="0" w:color="auto"/>
        <w:left w:val="none" w:sz="0" w:space="0" w:color="auto"/>
        <w:bottom w:val="none" w:sz="0" w:space="0" w:color="auto"/>
        <w:right w:val="none" w:sz="0" w:space="0" w:color="auto"/>
      </w:divBdr>
    </w:div>
    <w:div w:id="590088182">
      <w:bodyDiv w:val="1"/>
      <w:marLeft w:val="0"/>
      <w:marRight w:val="0"/>
      <w:marTop w:val="0"/>
      <w:marBottom w:val="0"/>
      <w:divBdr>
        <w:top w:val="none" w:sz="0" w:space="0" w:color="auto"/>
        <w:left w:val="none" w:sz="0" w:space="0" w:color="auto"/>
        <w:bottom w:val="none" w:sz="0" w:space="0" w:color="auto"/>
        <w:right w:val="none" w:sz="0" w:space="0" w:color="auto"/>
      </w:divBdr>
    </w:div>
    <w:div w:id="590433860">
      <w:bodyDiv w:val="1"/>
      <w:marLeft w:val="0"/>
      <w:marRight w:val="0"/>
      <w:marTop w:val="0"/>
      <w:marBottom w:val="0"/>
      <w:divBdr>
        <w:top w:val="none" w:sz="0" w:space="0" w:color="auto"/>
        <w:left w:val="none" w:sz="0" w:space="0" w:color="auto"/>
        <w:bottom w:val="none" w:sz="0" w:space="0" w:color="auto"/>
        <w:right w:val="none" w:sz="0" w:space="0" w:color="auto"/>
      </w:divBdr>
    </w:div>
    <w:div w:id="594870424">
      <w:bodyDiv w:val="1"/>
      <w:marLeft w:val="0"/>
      <w:marRight w:val="0"/>
      <w:marTop w:val="0"/>
      <w:marBottom w:val="0"/>
      <w:divBdr>
        <w:top w:val="none" w:sz="0" w:space="0" w:color="auto"/>
        <w:left w:val="none" w:sz="0" w:space="0" w:color="auto"/>
        <w:bottom w:val="none" w:sz="0" w:space="0" w:color="auto"/>
        <w:right w:val="none" w:sz="0" w:space="0" w:color="auto"/>
      </w:divBdr>
    </w:div>
    <w:div w:id="598294302">
      <w:bodyDiv w:val="1"/>
      <w:marLeft w:val="0"/>
      <w:marRight w:val="0"/>
      <w:marTop w:val="0"/>
      <w:marBottom w:val="0"/>
      <w:divBdr>
        <w:top w:val="none" w:sz="0" w:space="0" w:color="auto"/>
        <w:left w:val="none" w:sz="0" w:space="0" w:color="auto"/>
        <w:bottom w:val="none" w:sz="0" w:space="0" w:color="auto"/>
        <w:right w:val="none" w:sz="0" w:space="0" w:color="auto"/>
      </w:divBdr>
    </w:div>
    <w:div w:id="599223345">
      <w:bodyDiv w:val="1"/>
      <w:marLeft w:val="0"/>
      <w:marRight w:val="0"/>
      <w:marTop w:val="0"/>
      <w:marBottom w:val="0"/>
      <w:divBdr>
        <w:top w:val="none" w:sz="0" w:space="0" w:color="auto"/>
        <w:left w:val="none" w:sz="0" w:space="0" w:color="auto"/>
        <w:bottom w:val="none" w:sz="0" w:space="0" w:color="auto"/>
        <w:right w:val="none" w:sz="0" w:space="0" w:color="auto"/>
      </w:divBdr>
    </w:div>
    <w:div w:id="603463495">
      <w:bodyDiv w:val="1"/>
      <w:marLeft w:val="0"/>
      <w:marRight w:val="0"/>
      <w:marTop w:val="0"/>
      <w:marBottom w:val="0"/>
      <w:divBdr>
        <w:top w:val="none" w:sz="0" w:space="0" w:color="auto"/>
        <w:left w:val="none" w:sz="0" w:space="0" w:color="auto"/>
        <w:bottom w:val="none" w:sz="0" w:space="0" w:color="auto"/>
        <w:right w:val="none" w:sz="0" w:space="0" w:color="auto"/>
      </w:divBdr>
    </w:div>
    <w:div w:id="604461497">
      <w:bodyDiv w:val="1"/>
      <w:marLeft w:val="0"/>
      <w:marRight w:val="0"/>
      <w:marTop w:val="0"/>
      <w:marBottom w:val="0"/>
      <w:divBdr>
        <w:top w:val="none" w:sz="0" w:space="0" w:color="auto"/>
        <w:left w:val="none" w:sz="0" w:space="0" w:color="auto"/>
        <w:bottom w:val="none" w:sz="0" w:space="0" w:color="auto"/>
        <w:right w:val="none" w:sz="0" w:space="0" w:color="auto"/>
      </w:divBdr>
    </w:div>
    <w:div w:id="604769050">
      <w:bodyDiv w:val="1"/>
      <w:marLeft w:val="0"/>
      <w:marRight w:val="0"/>
      <w:marTop w:val="0"/>
      <w:marBottom w:val="0"/>
      <w:divBdr>
        <w:top w:val="none" w:sz="0" w:space="0" w:color="auto"/>
        <w:left w:val="none" w:sz="0" w:space="0" w:color="auto"/>
        <w:bottom w:val="none" w:sz="0" w:space="0" w:color="auto"/>
        <w:right w:val="none" w:sz="0" w:space="0" w:color="auto"/>
      </w:divBdr>
    </w:div>
    <w:div w:id="608707457">
      <w:bodyDiv w:val="1"/>
      <w:marLeft w:val="0"/>
      <w:marRight w:val="0"/>
      <w:marTop w:val="0"/>
      <w:marBottom w:val="0"/>
      <w:divBdr>
        <w:top w:val="none" w:sz="0" w:space="0" w:color="auto"/>
        <w:left w:val="none" w:sz="0" w:space="0" w:color="auto"/>
        <w:bottom w:val="none" w:sz="0" w:space="0" w:color="auto"/>
        <w:right w:val="none" w:sz="0" w:space="0" w:color="auto"/>
      </w:divBdr>
    </w:div>
    <w:div w:id="609817054">
      <w:bodyDiv w:val="1"/>
      <w:marLeft w:val="0"/>
      <w:marRight w:val="0"/>
      <w:marTop w:val="0"/>
      <w:marBottom w:val="0"/>
      <w:divBdr>
        <w:top w:val="none" w:sz="0" w:space="0" w:color="auto"/>
        <w:left w:val="none" w:sz="0" w:space="0" w:color="auto"/>
        <w:bottom w:val="none" w:sz="0" w:space="0" w:color="auto"/>
        <w:right w:val="none" w:sz="0" w:space="0" w:color="auto"/>
      </w:divBdr>
    </w:div>
    <w:div w:id="610282153">
      <w:bodyDiv w:val="1"/>
      <w:marLeft w:val="0"/>
      <w:marRight w:val="0"/>
      <w:marTop w:val="0"/>
      <w:marBottom w:val="0"/>
      <w:divBdr>
        <w:top w:val="none" w:sz="0" w:space="0" w:color="auto"/>
        <w:left w:val="none" w:sz="0" w:space="0" w:color="auto"/>
        <w:bottom w:val="none" w:sz="0" w:space="0" w:color="auto"/>
        <w:right w:val="none" w:sz="0" w:space="0" w:color="auto"/>
      </w:divBdr>
    </w:div>
    <w:div w:id="614094804">
      <w:bodyDiv w:val="1"/>
      <w:marLeft w:val="0"/>
      <w:marRight w:val="0"/>
      <w:marTop w:val="0"/>
      <w:marBottom w:val="0"/>
      <w:divBdr>
        <w:top w:val="none" w:sz="0" w:space="0" w:color="auto"/>
        <w:left w:val="none" w:sz="0" w:space="0" w:color="auto"/>
        <w:bottom w:val="none" w:sz="0" w:space="0" w:color="auto"/>
        <w:right w:val="none" w:sz="0" w:space="0" w:color="auto"/>
      </w:divBdr>
    </w:div>
    <w:div w:id="617299700">
      <w:bodyDiv w:val="1"/>
      <w:marLeft w:val="0"/>
      <w:marRight w:val="0"/>
      <w:marTop w:val="0"/>
      <w:marBottom w:val="0"/>
      <w:divBdr>
        <w:top w:val="none" w:sz="0" w:space="0" w:color="auto"/>
        <w:left w:val="none" w:sz="0" w:space="0" w:color="auto"/>
        <w:bottom w:val="none" w:sz="0" w:space="0" w:color="auto"/>
        <w:right w:val="none" w:sz="0" w:space="0" w:color="auto"/>
      </w:divBdr>
    </w:div>
    <w:div w:id="630132118">
      <w:bodyDiv w:val="1"/>
      <w:marLeft w:val="0"/>
      <w:marRight w:val="0"/>
      <w:marTop w:val="0"/>
      <w:marBottom w:val="0"/>
      <w:divBdr>
        <w:top w:val="none" w:sz="0" w:space="0" w:color="auto"/>
        <w:left w:val="none" w:sz="0" w:space="0" w:color="auto"/>
        <w:bottom w:val="none" w:sz="0" w:space="0" w:color="auto"/>
        <w:right w:val="none" w:sz="0" w:space="0" w:color="auto"/>
      </w:divBdr>
    </w:div>
    <w:div w:id="630212735">
      <w:bodyDiv w:val="1"/>
      <w:marLeft w:val="0"/>
      <w:marRight w:val="0"/>
      <w:marTop w:val="0"/>
      <w:marBottom w:val="0"/>
      <w:divBdr>
        <w:top w:val="none" w:sz="0" w:space="0" w:color="auto"/>
        <w:left w:val="none" w:sz="0" w:space="0" w:color="auto"/>
        <w:bottom w:val="none" w:sz="0" w:space="0" w:color="auto"/>
        <w:right w:val="none" w:sz="0" w:space="0" w:color="auto"/>
      </w:divBdr>
    </w:div>
    <w:div w:id="630747973">
      <w:bodyDiv w:val="1"/>
      <w:marLeft w:val="0"/>
      <w:marRight w:val="0"/>
      <w:marTop w:val="0"/>
      <w:marBottom w:val="0"/>
      <w:divBdr>
        <w:top w:val="none" w:sz="0" w:space="0" w:color="auto"/>
        <w:left w:val="none" w:sz="0" w:space="0" w:color="auto"/>
        <w:bottom w:val="none" w:sz="0" w:space="0" w:color="auto"/>
        <w:right w:val="none" w:sz="0" w:space="0" w:color="auto"/>
      </w:divBdr>
    </w:div>
    <w:div w:id="632172368">
      <w:bodyDiv w:val="1"/>
      <w:marLeft w:val="0"/>
      <w:marRight w:val="0"/>
      <w:marTop w:val="0"/>
      <w:marBottom w:val="0"/>
      <w:divBdr>
        <w:top w:val="none" w:sz="0" w:space="0" w:color="auto"/>
        <w:left w:val="none" w:sz="0" w:space="0" w:color="auto"/>
        <w:bottom w:val="none" w:sz="0" w:space="0" w:color="auto"/>
        <w:right w:val="none" w:sz="0" w:space="0" w:color="auto"/>
      </w:divBdr>
    </w:div>
    <w:div w:id="632488983">
      <w:bodyDiv w:val="1"/>
      <w:marLeft w:val="0"/>
      <w:marRight w:val="0"/>
      <w:marTop w:val="0"/>
      <w:marBottom w:val="0"/>
      <w:divBdr>
        <w:top w:val="none" w:sz="0" w:space="0" w:color="auto"/>
        <w:left w:val="none" w:sz="0" w:space="0" w:color="auto"/>
        <w:bottom w:val="none" w:sz="0" w:space="0" w:color="auto"/>
        <w:right w:val="none" w:sz="0" w:space="0" w:color="auto"/>
      </w:divBdr>
    </w:div>
    <w:div w:id="635918950">
      <w:bodyDiv w:val="1"/>
      <w:marLeft w:val="0"/>
      <w:marRight w:val="0"/>
      <w:marTop w:val="0"/>
      <w:marBottom w:val="0"/>
      <w:divBdr>
        <w:top w:val="none" w:sz="0" w:space="0" w:color="auto"/>
        <w:left w:val="none" w:sz="0" w:space="0" w:color="auto"/>
        <w:bottom w:val="none" w:sz="0" w:space="0" w:color="auto"/>
        <w:right w:val="none" w:sz="0" w:space="0" w:color="auto"/>
      </w:divBdr>
    </w:div>
    <w:div w:id="637107424">
      <w:bodyDiv w:val="1"/>
      <w:marLeft w:val="0"/>
      <w:marRight w:val="0"/>
      <w:marTop w:val="0"/>
      <w:marBottom w:val="0"/>
      <w:divBdr>
        <w:top w:val="none" w:sz="0" w:space="0" w:color="auto"/>
        <w:left w:val="none" w:sz="0" w:space="0" w:color="auto"/>
        <w:bottom w:val="none" w:sz="0" w:space="0" w:color="auto"/>
        <w:right w:val="none" w:sz="0" w:space="0" w:color="auto"/>
      </w:divBdr>
    </w:div>
    <w:div w:id="638801361">
      <w:bodyDiv w:val="1"/>
      <w:marLeft w:val="0"/>
      <w:marRight w:val="0"/>
      <w:marTop w:val="0"/>
      <w:marBottom w:val="0"/>
      <w:divBdr>
        <w:top w:val="none" w:sz="0" w:space="0" w:color="auto"/>
        <w:left w:val="none" w:sz="0" w:space="0" w:color="auto"/>
        <w:bottom w:val="none" w:sz="0" w:space="0" w:color="auto"/>
        <w:right w:val="none" w:sz="0" w:space="0" w:color="auto"/>
      </w:divBdr>
    </w:div>
    <w:div w:id="639960059">
      <w:bodyDiv w:val="1"/>
      <w:marLeft w:val="0"/>
      <w:marRight w:val="0"/>
      <w:marTop w:val="0"/>
      <w:marBottom w:val="0"/>
      <w:divBdr>
        <w:top w:val="none" w:sz="0" w:space="0" w:color="auto"/>
        <w:left w:val="none" w:sz="0" w:space="0" w:color="auto"/>
        <w:bottom w:val="none" w:sz="0" w:space="0" w:color="auto"/>
        <w:right w:val="none" w:sz="0" w:space="0" w:color="auto"/>
      </w:divBdr>
    </w:div>
    <w:div w:id="640616807">
      <w:bodyDiv w:val="1"/>
      <w:marLeft w:val="0"/>
      <w:marRight w:val="0"/>
      <w:marTop w:val="0"/>
      <w:marBottom w:val="0"/>
      <w:divBdr>
        <w:top w:val="none" w:sz="0" w:space="0" w:color="auto"/>
        <w:left w:val="none" w:sz="0" w:space="0" w:color="auto"/>
        <w:bottom w:val="none" w:sz="0" w:space="0" w:color="auto"/>
        <w:right w:val="none" w:sz="0" w:space="0" w:color="auto"/>
      </w:divBdr>
    </w:div>
    <w:div w:id="642739092">
      <w:bodyDiv w:val="1"/>
      <w:marLeft w:val="0"/>
      <w:marRight w:val="0"/>
      <w:marTop w:val="0"/>
      <w:marBottom w:val="0"/>
      <w:divBdr>
        <w:top w:val="none" w:sz="0" w:space="0" w:color="auto"/>
        <w:left w:val="none" w:sz="0" w:space="0" w:color="auto"/>
        <w:bottom w:val="none" w:sz="0" w:space="0" w:color="auto"/>
        <w:right w:val="none" w:sz="0" w:space="0" w:color="auto"/>
      </w:divBdr>
    </w:div>
    <w:div w:id="643854234">
      <w:bodyDiv w:val="1"/>
      <w:marLeft w:val="0"/>
      <w:marRight w:val="0"/>
      <w:marTop w:val="0"/>
      <w:marBottom w:val="0"/>
      <w:divBdr>
        <w:top w:val="none" w:sz="0" w:space="0" w:color="auto"/>
        <w:left w:val="none" w:sz="0" w:space="0" w:color="auto"/>
        <w:bottom w:val="none" w:sz="0" w:space="0" w:color="auto"/>
        <w:right w:val="none" w:sz="0" w:space="0" w:color="auto"/>
      </w:divBdr>
    </w:div>
    <w:div w:id="650064424">
      <w:bodyDiv w:val="1"/>
      <w:marLeft w:val="0"/>
      <w:marRight w:val="0"/>
      <w:marTop w:val="0"/>
      <w:marBottom w:val="0"/>
      <w:divBdr>
        <w:top w:val="none" w:sz="0" w:space="0" w:color="auto"/>
        <w:left w:val="none" w:sz="0" w:space="0" w:color="auto"/>
        <w:bottom w:val="none" w:sz="0" w:space="0" w:color="auto"/>
        <w:right w:val="none" w:sz="0" w:space="0" w:color="auto"/>
      </w:divBdr>
    </w:div>
    <w:div w:id="651644094">
      <w:bodyDiv w:val="1"/>
      <w:marLeft w:val="0"/>
      <w:marRight w:val="0"/>
      <w:marTop w:val="0"/>
      <w:marBottom w:val="0"/>
      <w:divBdr>
        <w:top w:val="none" w:sz="0" w:space="0" w:color="auto"/>
        <w:left w:val="none" w:sz="0" w:space="0" w:color="auto"/>
        <w:bottom w:val="none" w:sz="0" w:space="0" w:color="auto"/>
        <w:right w:val="none" w:sz="0" w:space="0" w:color="auto"/>
      </w:divBdr>
    </w:div>
    <w:div w:id="651787225">
      <w:bodyDiv w:val="1"/>
      <w:marLeft w:val="0"/>
      <w:marRight w:val="0"/>
      <w:marTop w:val="0"/>
      <w:marBottom w:val="0"/>
      <w:divBdr>
        <w:top w:val="none" w:sz="0" w:space="0" w:color="auto"/>
        <w:left w:val="none" w:sz="0" w:space="0" w:color="auto"/>
        <w:bottom w:val="none" w:sz="0" w:space="0" w:color="auto"/>
        <w:right w:val="none" w:sz="0" w:space="0" w:color="auto"/>
      </w:divBdr>
    </w:div>
    <w:div w:id="651909617">
      <w:bodyDiv w:val="1"/>
      <w:marLeft w:val="0"/>
      <w:marRight w:val="0"/>
      <w:marTop w:val="0"/>
      <w:marBottom w:val="0"/>
      <w:divBdr>
        <w:top w:val="none" w:sz="0" w:space="0" w:color="auto"/>
        <w:left w:val="none" w:sz="0" w:space="0" w:color="auto"/>
        <w:bottom w:val="none" w:sz="0" w:space="0" w:color="auto"/>
        <w:right w:val="none" w:sz="0" w:space="0" w:color="auto"/>
      </w:divBdr>
    </w:div>
    <w:div w:id="653920525">
      <w:bodyDiv w:val="1"/>
      <w:marLeft w:val="0"/>
      <w:marRight w:val="0"/>
      <w:marTop w:val="0"/>
      <w:marBottom w:val="0"/>
      <w:divBdr>
        <w:top w:val="none" w:sz="0" w:space="0" w:color="auto"/>
        <w:left w:val="none" w:sz="0" w:space="0" w:color="auto"/>
        <w:bottom w:val="none" w:sz="0" w:space="0" w:color="auto"/>
        <w:right w:val="none" w:sz="0" w:space="0" w:color="auto"/>
      </w:divBdr>
    </w:div>
    <w:div w:id="659651280">
      <w:bodyDiv w:val="1"/>
      <w:marLeft w:val="0"/>
      <w:marRight w:val="0"/>
      <w:marTop w:val="0"/>
      <w:marBottom w:val="0"/>
      <w:divBdr>
        <w:top w:val="none" w:sz="0" w:space="0" w:color="auto"/>
        <w:left w:val="none" w:sz="0" w:space="0" w:color="auto"/>
        <w:bottom w:val="none" w:sz="0" w:space="0" w:color="auto"/>
        <w:right w:val="none" w:sz="0" w:space="0" w:color="auto"/>
      </w:divBdr>
    </w:div>
    <w:div w:id="660892210">
      <w:bodyDiv w:val="1"/>
      <w:marLeft w:val="0"/>
      <w:marRight w:val="0"/>
      <w:marTop w:val="0"/>
      <w:marBottom w:val="0"/>
      <w:divBdr>
        <w:top w:val="none" w:sz="0" w:space="0" w:color="auto"/>
        <w:left w:val="none" w:sz="0" w:space="0" w:color="auto"/>
        <w:bottom w:val="none" w:sz="0" w:space="0" w:color="auto"/>
        <w:right w:val="none" w:sz="0" w:space="0" w:color="auto"/>
      </w:divBdr>
    </w:div>
    <w:div w:id="661471784">
      <w:bodyDiv w:val="1"/>
      <w:marLeft w:val="0"/>
      <w:marRight w:val="0"/>
      <w:marTop w:val="0"/>
      <w:marBottom w:val="0"/>
      <w:divBdr>
        <w:top w:val="none" w:sz="0" w:space="0" w:color="auto"/>
        <w:left w:val="none" w:sz="0" w:space="0" w:color="auto"/>
        <w:bottom w:val="none" w:sz="0" w:space="0" w:color="auto"/>
        <w:right w:val="none" w:sz="0" w:space="0" w:color="auto"/>
      </w:divBdr>
    </w:div>
    <w:div w:id="665943597">
      <w:bodyDiv w:val="1"/>
      <w:marLeft w:val="0"/>
      <w:marRight w:val="0"/>
      <w:marTop w:val="0"/>
      <w:marBottom w:val="0"/>
      <w:divBdr>
        <w:top w:val="none" w:sz="0" w:space="0" w:color="auto"/>
        <w:left w:val="none" w:sz="0" w:space="0" w:color="auto"/>
        <w:bottom w:val="none" w:sz="0" w:space="0" w:color="auto"/>
        <w:right w:val="none" w:sz="0" w:space="0" w:color="auto"/>
      </w:divBdr>
    </w:div>
    <w:div w:id="669673071">
      <w:bodyDiv w:val="1"/>
      <w:marLeft w:val="0"/>
      <w:marRight w:val="0"/>
      <w:marTop w:val="0"/>
      <w:marBottom w:val="0"/>
      <w:divBdr>
        <w:top w:val="none" w:sz="0" w:space="0" w:color="auto"/>
        <w:left w:val="none" w:sz="0" w:space="0" w:color="auto"/>
        <w:bottom w:val="none" w:sz="0" w:space="0" w:color="auto"/>
        <w:right w:val="none" w:sz="0" w:space="0" w:color="auto"/>
      </w:divBdr>
    </w:div>
    <w:div w:id="670066183">
      <w:bodyDiv w:val="1"/>
      <w:marLeft w:val="0"/>
      <w:marRight w:val="0"/>
      <w:marTop w:val="0"/>
      <w:marBottom w:val="0"/>
      <w:divBdr>
        <w:top w:val="none" w:sz="0" w:space="0" w:color="auto"/>
        <w:left w:val="none" w:sz="0" w:space="0" w:color="auto"/>
        <w:bottom w:val="none" w:sz="0" w:space="0" w:color="auto"/>
        <w:right w:val="none" w:sz="0" w:space="0" w:color="auto"/>
      </w:divBdr>
    </w:div>
    <w:div w:id="670447031">
      <w:bodyDiv w:val="1"/>
      <w:marLeft w:val="0"/>
      <w:marRight w:val="0"/>
      <w:marTop w:val="0"/>
      <w:marBottom w:val="0"/>
      <w:divBdr>
        <w:top w:val="none" w:sz="0" w:space="0" w:color="auto"/>
        <w:left w:val="none" w:sz="0" w:space="0" w:color="auto"/>
        <w:bottom w:val="none" w:sz="0" w:space="0" w:color="auto"/>
        <w:right w:val="none" w:sz="0" w:space="0" w:color="auto"/>
      </w:divBdr>
    </w:div>
    <w:div w:id="670525842">
      <w:bodyDiv w:val="1"/>
      <w:marLeft w:val="0"/>
      <w:marRight w:val="0"/>
      <w:marTop w:val="0"/>
      <w:marBottom w:val="0"/>
      <w:divBdr>
        <w:top w:val="none" w:sz="0" w:space="0" w:color="auto"/>
        <w:left w:val="none" w:sz="0" w:space="0" w:color="auto"/>
        <w:bottom w:val="none" w:sz="0" w:space="0" w:color="auto"/>
        <w:right w:val="none" w:sz="0" w:space="0" w:color="auto"/>
      </w:divBdr>
    </w:div>
    <w:div w:id="671177799">
      <w:bodyDiv w:val="1"/>
      <w:marLeft w:val="0"/>
      <w:marRight w:val="0"/>
      <w:marTop w:val="0"/>
      <w:marBottom w:val="0"/>
      <w:divBdr>
        <w:top w:val="none" w:sz="0" w:space="0" w:color="auto"/>
        <w:left w:val="none" w:sz="0" w:space="0" w:color="auto"/>
        <w:bottom w:val="none" w:sz="0" w:space="0" w:color="auto"/>
        <w:right w:val="none" w:sz="0" w:space="0" w:color="auto"/>
      </w:divBdr>
    </w:div>
    <w:div w:id="671370455">
      <w:bodyDiv w:val="1"/>
      <w:marLeft w:val="0"/>
      <w:marRight w:val="0"/>
      <w:marTop w:val="0"/>
      <w:marBottom w:val="0"/>
      <w:divBdr>
        <w:top w:val="none" w:sz="0" w:space="0" w:color="auto"/>
        <w:left w:val="none" w:sz="0" w:space="0" w:color="auto"/>
        <w:bottom w:val="none" w:sz="0" w:space="0" w:color="auto"/>
        <w:right w:val="none" w:sz="0" w:space="0" w:color="auto"/>
      </w:divBdr>
    </w:div>
    <w:div w:id="672492646">
      <w:bodyDiv w:val="1"/>
      <w:marLeft w:val="0"/>
      <w:marRight w:val="0"/>
      <w:marTop w:val="0"/>
      <w:marBottom w:val="0"/>
      <w:divBdr>
        <w:top w:val="none" w:sz="0" w:space="0" w:color="auto"/>
        <w:left w:val="none" w:sz="0" w:space="0" w:color="auto"/>
        <w:bottom w:val="none" w:sz="0" w:space="0" w:color="auto"/>
        <w:right w:val="none" w:sz="0" w:space="0" w:color="auto"/>
      </w:divBdr>
    </w:div>
    <w:div w:id="674578712">
      <w:bodyDiv w:val="1"/>
      <w:marLeft w:val="0"/>
      <w:marRight w:val="0"/>
      <w:marTop w:val="0"/>
      <w:marBottom w:val="0"/>
      <w:divBdr>
        <w:top w:val="none" w:sz="0" w:space="0" w:color="auto"/>
        <w:left w:val="none" w:sz="0" w:space="0" w:color="auto"/>
        <w:bottom w:val="none" w:sz="0" w:space="0" w:color="auto"/>
        <w:right w:val="none" w:sz="0" w:space="0" w:color="auto"/>
      </w:divBdr>
    </w:div>
    <w:div w:id="676350002">
      <w:bodyDiv w:val="1"/>
      <w:marLeft w:val="0"/>
      <w:marRight w:val="0"/>
      <w:marTop w:val="0"/>
      <w:marBottom w:val="0"/>
      <w:divBdr>
        <w:top w:val="none" w:sz="0" w:space="0" w:color="auto"/>
        <w:left w:val="none" w:sz="0" w:space="0" w:color="auto"/>
        <w:bottom w:val="none" w:sz="0" w:space="0" w:color="auto"/>
        <w:right w:val="none" w:sz="0" w:space="0" w:color="auto"/>
      </w:divBdr>
    </w:div>
    <w:div w:id="677779582">
      <w:bodyDiv w:val="1"/>
      <w:marLeft w:val="0"/>
      <w:marRight w:val="0"/>
      <w:marTop w:val="0"/>
      <w:marBottom w:val="0"/>
      <w:divBdr>
        <w:top w:val="none" w:sz="0" w:space="0" w:color="auto"/>
        <w:left w:val="none" w:sz="0" w:space="0" w:color="auto"/>
        <w:bottom w:val="none" w:sz="0" w:space="0" w:color="auto"/>
        <w:right w:val="none" w:sz="0" w:space="0" w:color="auto"/>
      </w:divBdr>
    </w:div>
    <w:div w:id="678043960">
      <w:bodyDiv w:val="1"/>
      <w:marLeft w:val="0"/>
      <w:marRight w:val="0"/>
      <w:marTop w:val="0"/>
      <w:marBottom w:val="0"/>
      <w:divBdr>
        <w:top w:val="none" w:sz="0" w:space="0" w:color="auto"/>
        <w:left w:val="none" w:sz="0" w:space="0" w:color="auto"/>
        <w:bottom w:val="none" w:sz="0" w:space="0" w:color="auto"/>
        <w:right w:val="none" w:sz="0" w:space="0" w:color="auto"/>
      </w:divBdr>
    </w:div>
    <w:div w:id="679235576">
      <w:bodyDiv w:val="1"/>
      <w:marLeft w:val="0"/>
      <w:marRight w:val="0"/>
      <w:marTop w:val="0"/>
      <w:marBottom w:val="0"/>
      <w:divBdr>
        <w:top w:val="none" w:sz="0" w:space="0" w:color="auto"/>
        <w:left w:val="none" w:sz="0" w:space="0" w:color="auto"/>
        <w:bottom w:val="none" w:sz="0" w:space="0" w:color="auto"/>
        <w:right w:val="none" w:sz="0" w:space="0" w:color="auto"/>
      </w:divBdr>
    </w:div>
    <w:div w:id="683484912">
      <w:bodyDiv w:val="1"/>
      <w:marLeft w:val="0"/>
      <w:marRight w:val="0"/>
      <w:marTop w:val="0"/>
      <w:marBottom w:val="0"/>
      <w:divBdr>
        <w:top w:val="none" w:sz="0" w:space="0" w:color="auto"/>
        <w:left w:val="none" w:sz="0" w:space="0" w:color="auto"/>
        <w:bottom w:val="none" w:sz="0" w:space="0" w:color="auto"/>
        <w:right w:val="none" w:sz="0" w:space="0" w:color="auto"/>
      </w:divBdr>
    </w:div>
    <w:div w:id="683674617">
      <w:bodyDiv w:val="1"/>
      <w:marLeft w:val="0"/>
      <w:marRight w:val="0"/>
      <w:marTop w:val="0"/>
      <w:marBottom w:val="0"/>
      <w:divBdr>
        <w:top w:val="none" w:sz="0" w:space="0" w:color="auto"/>
        <w:left w:val="none" w:sz="0" w:space="0" w:color="auto"/>
        <w:bottom w:val="none" w:sz="0" w:space="0" w:color="auto"/>
        <w:right w:val="none" w:sz="0" w:space="0" w:color="auto"/>
      </w:divBdr>
    </w:div>
    <w:div w:id="685712605">
      <w:bodyDiv w:val="1"/>
      <w:marLeft w:val="0"/>
      <w:marRight w:val="0"/>
      <w:marTop w:val="0"/>
      <w:marBottom w:val="0"/>
      <w:divBdr>
        <w:top w:val="none" w:sz="0" w:space="0" w:color="auto"/>
        <w:left w:val="none" w:sz="0" w:space="0" w:color="auto"/>
        <w:bottom w:val="none" w:sz="0" w:space="0" w:color="auto"/>
        <w:right w:val="none" w:sz="0" w:space="0" w:color="auto"/>
      </w:divBdr>
    </w:div>
    <w:div w:id="686491767">
      <w:bodyDiv w:val="1"/>
      <w:marLeft w:val="0"/>
      <w:marRight w:val="0"/>
      <w:marTop w:val="0"/>
      <w:marBottom w:val="0"/>
      <w:divBdr>
        <w:top w:val="none" w:sz="0" w:space="0" w:color="auto"/>
        <w:left w:val="none" w:sz="0" w:space="0" w:color="auto"/>
        <w:bottom w:val="none" w:sz="0" w:space="0" w:color="auto"/>
        <w:right w:val="none" w:sz="0" w:space="0" w:color="auto"/>
      </w:divBdr>
    </w:div>
    <w:div w:id="686518568">
      <w:bodyDiv w:val="1"/>
      <w:marLeft w:val="0"/>
      <w:marRight w:val="0"/>
      <w:marTop w:val="0"/>
      <w:marBottom w:val="0"/>
      <w:divBdr>
        <w:top w:val="none" w:sz="0" w:space="0" w:color="auto"/>
        <w:left w:val="none" w:sz="0" w:space="0" w:color="auto"/>
        <w:bottom w:val="none" w:sz="0" w:space="0" w:color="auto"/>
        <w:right w:val="none" w:sz="0" w:space="0" w:color="auto"/>
      </w:divBdr>
    </w:div>
    <w:div w:id="688873347">
      <w:bodyDiv w:val="1"/>
      <w:marLeft w:val="0"/>
      <w:marRight w:val="0"/>
      <w:marTop w:val="0"/>
      <w:marBottom w:val="0"/>
      <w:divBdr>
        <w:top w:val="none" w:sz="0" w:space="0" w:color="auto"/>
        <w:left w:val="none" w:sz="0" w:space="0" w:color="auto"/>
        <w:bottom w:val="none" w:sz="0" w:space="0" w:color="auto"/>
        <w:right w:val="none" w:sz="0" w:space="0" w:color="auto"/>
      </w:divBdr>
    </w:div>
    <w:div w:id="689143609">
      <w:bodyDiv w:val="1"/>
      <w:marLeft w:val="0"/>
      <w:marRight w:val="0"/>
      <w:marTop w:val="0"/>
      <w:marBottom w:val="0"/>
      <w:divBdr>
        <w:top w:val="none" w:sz="0" w:space="0" w:color="auto"/>
        <w:left w:val="none" w:sz="0" w:space="0" w:color="auto"/>
        <w:bottom w:val="none" w:sz="0" w:space="0" w:color="auto"/>
        <w:right w:val="none" w:sz="0" w:space="0" w:color="auto"/>
      </w:divBdr>
    </w:div>
    <w:div w:id="692077605">
      <w:bodyDiv w:val="1"/>
      <w:marLeft w:val="0"/>
      <w:marRight w:val="0"/>
      <w:marTop w:val="0"/>
      <w:marBottom w:val="0"/>
      <w:divBdr>
        <w:top w:val="none" w:sz="0" w:space="0" w:color="auto"/>
        <w:left w:val="none" w:sz="0" w:space="0" w:color="auto"/>
        <w:bottom w:val="none" w:sz="0" w:space="0" w:color="auto"/>
        <w:right w:val="none" w:sz="0" w:space="0" w:color="auto"/>
      </w:divBdr>
    </w:div>
    <w:div w:id="694692608">
      <w:bodyDiv w:val="1"/>
      <w:marLeft w:val="0"/>
      <w:marRight w:val="0"/>
      <w:marTop w:val="0"/>
      <w:marBottom w:val="0"/>
      <w:divBdr>
        <w:top w:val="none" w:sz="0" w:space="0" w:color="auto"/>
        <w:left w:val="none" w:sz="0" w:space="0" w:color="auto"/>
        <w:bottom w:val="none" w:sz="0" w:space="0" w:color="auto"/>
        <w:right w:val="none" w:sz="0" w:space="0" w:color="auto"/>
      </w:divBdr>
    </w:div>
    <w:div w:id="694892926">
      <w:bodyDiv w:val="1"/>
      <w:marLeft w:val="0"/>
      <w:marRight w:val="0"/>
      <w:marTop w:val="0"/>
      <w:marBottom w:val="0"/>
      <w:divBdr>
        <w:top w:val="none" w:sz="0" w:space="0" w:color="auto"/>
        <w:left w:val="none" w:sz="0" w:space="0" w:color="auto"/>
        <w:bottom w:val="none" w:sz="0" w:space="0" w:color="auto"/>
        <w:right w:val="none" w:sz="0" w:space="0" w:color="auto"/>
      </w:divBdr>
    </w:div>
    <w:div w:id="695231544">
      <w:bodyDiv w:val="1"/>
      <w:marLeft w:val="0"/>
      <w:marRight w:val="0"/>
      <w:marTop w:val="0"/>
      <w:marBottom w:val="0"/>
      <w:divBdr>
        <w:top w:val="none" w:sz="0" w:space="0" w:color="auto"/>
        <w:left w:val="none" w:sz="0" w:space="0" w:color="auto"/>
        <w:bottom w:val="none" w:sz="0" w:space="0" w:color="auto"/>
        <w:right w:val="none" w:sz="0" w:space="0" w:color="auto"/>
      </w:divBdr>
    </w:div>
    <w:div w:id="699823441">
      <w:bodyDiv w:val="1"/>
      <w:marLeft w:val="0"/>
      <w:marRight w:val="0"/>
      <w:marTop w:val="0"/>
      <w:marBottom w:val="0"/>
      <w:divBdr>
        <w:top w:val="none" w:sz="0" w:space="0" w:color="auto"/>
        <w:left w:val="none" w:sz="0" w:space="0" w:color="auto"/>
        <w:bottom w:val="none" w:sz="0" w:space="0" w:color="auto"/>
        <w:right w:val="none" w:sz="0" w:space="0" w:color="auto"/>
      </w:divBdr>
    </w:div>
    <w:div w:id="704255236">
      <w:bodyDiv w:val="1"/>
      <w:marLeft w:val="0"/>
      <w:marRight w:val="0"/>
      <w:marTop w:val="0"/>
      <w:marBottom w:val="0"/>
      <w:divBdr>
        <w:top w:val="none" w:sz="0" w:space="0" w:color="auto"/>
        <w:left w:val="none" w:sz="0" w:space="0" w:color="auto"/>
        <w:bottom w:val="none" w:sz="0" w:space="0" w:color="auto"/>
        <w:right w:val="none" w:sz="0" w:space="0" w:color="auto"/>
      </w:divBdr>
    </w:div>
    <w:div w:id="707724983">
      <w:bodyDiv w:val="1"/>
      <w:marLeft w:val="0"/>
      <w:marRight w:val="0"/>
      <w:marTop w:val="0"/>
      <w:marBottom w:val="0"/>
      <w:divBdr>
        <w:top w:val="none" w:sz="0" w:space="0" w:color="auto"/>
        <w:left w:val="none" w:sz="0" w:space="0" w:color="auto"/>
        <w:bottom w:val="none" w:sz="0" w:space="0" w:color="auto"/>
        <w:right w:val="none" w:sz="0" w:space="0" w:color="auto"/>
      </w:divBdr>
    </w:div>
    <w:div w:id="708607852">
      <w:bodyDiv w:val="1"/>
      <w:marLeft w:val="0"/>
      <w:marRight w:val="0"/>
      <w:marTop w:val="0"/>
      <w:marBottom w:val="0"/>
      <w:divBdr>
        <w:top w:val="none" w:sz="0" w:space="0" w:color="auto"/>
        <w:left w:val="none" w:sz="0" w:space="0" w:color="auto"/>
        <w:bottom w:val="none" w:sz="0" w:space="0" w:color="auto"/>
        <w:right w:val="none" w:sz="0" w:space="0" w:color="auto"/>
      </w:divBdr>
    </w:div>
    <w:div w:id="710304973">
      <w:bodyDiv w:val="1"/>
      <w:marLeft w:val="0"/>
      <w:marRight w:val="0"/>
      <w:marTop w:val="0"/>
      <w:marBottom w:val="0"/>
      <w:divBdr>
        <w:top w:val="none" w:sz="0" w:space="0" w:color="auto"/>
        <w:left w:val="none" w:sz="0" w:space="0" w:color="auto"/>
        <w:bottom w:val="none" w:sz="0" w:space="0" w:color="auto"/>
        <w:right w:val="none" w:sz="0" w:space="0" w:color="auto"/>
      </w:divBdr>
    </w:div>
    <w:div w:id="711461734">
      <w:bodyDiv w:val="1"/>
      <w:marLeft w:val="0"/>
      <w:marRight w:val="0"/>
      <w:marTop w:val="0"/>
      <w:marBottom w:val="0"/>
      <w:divBdr>
        <w:top w:val="none" w:sz="0" w:space="0" w:color="auto"/>
        <w:left w:val="none" w:sz="0" w:space="0" w:color="auto"/>
        <w:bottom w:val="none" w:sz="0" w:space="0" w:color="auto"/>
        <w:right w:val="none" w:sz="0" w:space="0" w:color="auto"/>
      </w:divBdr>
    </w:div>
    <w:div w:id="714234239">
      <w:bodyDiv w:val="1"/>
      <w:marLeft w:val="0"/>
      <w:marRight w:val="0"/>
      <w:marTop w:val="0"/>
      <w:marBottom w:val="0"/>
      <w:divBdr>
        <w:top w:val="none" w:sz="0" w:space="0" w:color="auto"/>
        <w:left w:val="none" w:sz="0" w:space="0" w:color="auto"/>
        <w:bottom w:val="none" w:sz="0" w:space="0" w:color="auto"/>
        <w:right w:val="none" w:sz="0" w:space="0" w:color="auto"/>
      </w:divBdr>
    </w:div>
    <w:div w:id="715006561">
      <w:bodyDiv w:val="1"/>
      <w:marLeft w:val="0"/>
      <w:marRight w:val="0"/>
      <w:marTop w:val="0"/>
      <w:marBottom w:val="0"/>
      <w:divBdr>
        <w:top w:val="none" w:sz="0" w:space="0" w:color="auto"/>
        <w:left w:val="none" w:sz="0" w:space="0" w:color="auto"/>
        <w:bottom w:val="none" w:sz="0" w:space="0" w:color="auto"/>
        <w:right w:val="none" w:sz="0" w:space="0" w:color="auto"/>
      </w:divBdr>
    </w:div>
    <w:div w:id="719013007">
      <w:bodyDiv w:val="1"/>
      <w:marLeft w:val="0"/>
      <w:marRight w:val="0"/>
      <w:marTop w:val="0"/>
      <w:marBottom w:val="0"/>
      <w:divBdr>
        <w:top w:val="none" w:sz="0" w:space="0" w:color="auto"/>
        <w:left w:val="none" w:sz="0" w:space="0" w:color="auto"/>
        <w:bottom w:val="none" w:sz="0" w:space="0" w:color="auto"/>
        <w:right w:val="none" w:sz="0" w:space="0" w:color="auto"/>
      </w:divBdr>
    </w:div>
    <w:div w:id="721754779">
      <w:bodyDiv w:val="1"/>
      <w:marLeft w:val="0"/>
      <w:marRight w:val="0"/>
      <w:marTop w:val="0"/>
      <w:marBottom w:val="0"/>
      <w:divBdr>
        <w:top w:val="none" w:sz="0" w:space="0" w:color="auto"/>
        <w:left w:val="none" w:sz="0" w:space="0" w:color="auto"/>
        <w:bottom w:val="none" w:sz="0" w:space="0" w:color="auto"/>
        <w:right w:val="none" w:sz="0" w:space="0" w:color="auto"/>
      </w:divBdr>
    </w:div>
    <w:div w:id="722873266">
      <w:bodyDiv w:val="1"/>
      <w:marLeft w:val="0"/>
      <w:marRight w:val="0"/>
      <w:marTop w:val="0"/>
      <w:marBottom w:val="0"/>
      <w:divBdr>
        <w:top w:val="none" w:sz="0" w:space="0" w:color="auto"/>
        <w:left w:val="none" w:sz="0" w:space="0" w:color="auto"/>
        <w:bottom w:val="none" w:sz="0" w:space="0" w:color="auto"/>
        <w:right w:val="none" w:sz="0" w:space="0" w:color="auto"/>
      </w:divBdr>
    </w:div>
    <w:div w:id="724573830">
      <w:bodyDiv w:val="1"/>
      <w:marLeft w:val="0"/>
      <w:marRight w:val="0"/>
      <w:marTop w:val="0"/>
      <w:marBottom w:val="0"/>
      <w:divBdr>
        <w:top w:val="none" w:sz="0" w:space="0" w:color="auto"/>
        <w:left w:val="none" w:sz="0" w:space="0" w:color="auto"/>
        <w:bottom w:val="none" w:sz="0" w:space="0" w:color="auto"/>
        <w:right w:val="none" w:sz="0" w:space="0" w:color="auto"/>
      </w:divBdr>
    </w:div>
    <w:div w:id="724841397">
      <w:bodyDiv w:val="1"/>
      <w:marLeft w:val="0"/>
      <w:marRight w:val="0"/>
      <w:marTop w:val="0"/>
      <w:marBottom w:val="0"/>
      <w:divBdr>
        <w:top w:val="none" w:sz="0" w:space="0" w:color="auto"/>
        <w:left w:val="none" w:sz="0" w:space="0" w:color="auto"/>
        <w:bottom w:val="none" w:sz="0" w:space="0" w:color="auto"/>
        <w:right w:val="none" w:sz="0" w:space="0" w:color="auto"/>
      </w:divBdr>
    </w:div>
    <w:div w:id="725757436">
      <w:bodyDiv w:val="1"/>
      <w:marLeft w:val="0"/>
      <w:marRight w:val="0"/>
      <w:marTop w:val="0"/>
      <w:marBottom w:val="0"/>
      <w:divBdr>
        <w:top w:val="none" w:sz="0" w:space="0" w:color="auto"/>
        <w:left w:val="none" w:sz="0" w:space="0" w:color="auto"/>
        <w:bottom w:val="none" w:sz="0" w:space="0" w:color="auto"/>
        <w:right w:val="none" w:sz="0" w:space="0" w:color="auto"/>
      </w:divBdr>
    </w:div>
    <w:div w:id="730159533">
      <w:bodyDiv w:val="1"/>
      <w:marLeft w:val="0"/>
      <w:marRight w:val="0"/>
      <w:marTop w:val="0"/>
      <w:marBottom w:val="0"/>
      <w:divBdr>
        <w:top w:val="none" w:sz="0" w:space="0" w:color="auto"/>
        <w:left w:val="none" w:sz="0" w:space="0" w:color="auto"/>
        <w:bottom w:val="none" w:sz="0" w:space="0" w:color="auto"/>
        <w:right w:val="none" w:sz="0" w:space="0" w:color="auto"/>
      </w:divBdr>
    </w:div>
    <w:div w:id="730621988">
      <w:bodyDiv w:val="1"/>
      <w:marLeft w:val="0"/>
      <w:marRight w:val="0"/>
      <w:marTop w:val="0"/>
      <w:marBottom w:val="0"/>
      <w:divBdr>
        <w:top w:val="none" w:sz="0" w:space="0" w:color="auto"/>
        <w:left w:val="none" w:sz="0" w:space="0" w:color="auto"/>
        <w:bottom w:val="none" w:sz="0" w:space="0" w:color="auto"/>
        <w:right w:val="none" w:sz="0" w:space="0" w:color="auto"/>
      </w:divBdr>
    </w:div>
    <w:div w:id="731541622">
      <w:bodyDiv w:val="1"/>
      <w:marLeft w:val="0"/>
      <w:marRight w:val="0"/>
      <w:marTop w:val="0"/>
      <w:marBottom w:val="0"/>
      <w:divBdr>
        <w:top w:val="none" w:sz="0" w:space="0" w:color="auto"/>
        <w:left w:val="none" w:sz="0" w:space="0" w:color="auto"/>
        <w:bottom w:val="none" w:sz="0" w:space="0" w:color="auto"/>
        <w:right w:val="none" w:sz="0" w:space="0" w:color="auto"/>
      </w:divBdr>
    </w:div>
    <w:div w:id="732195017">
      <w:bodyDiv w:val="1"/>
      <w:marLeft w:val="0"/>
      <w:marRight w:val="0"/>
      <w:marTop w:val="0"/>
      <w:marBottom w:val="0"/>
      <w:divBdr>
        <w:top w:val="none" w:sz="0" w:space="0" w:color="auto"/>
        <w:left w:val="none" w:sz="0" w:space="0" w:color="auto"/>
        <w:bottom w:val="none" w:sz="0" w:space="0" w:color="auto"/>
        <w:right w:val="none" w:sz="0" w:space="0" w:color="auto"/>
      </w:divBdr>
    </w:div>
    <w:div w:id="734737709">
      <w:bodyDiv w:val="1"/>
      <w:marLeft w:val="0"/>
      <w:marRight w:val="0"/>
      <w:marTop w:val="0"/>
      <w:marBottom w:val="0"/>
      <w:divBdr>
        <w:top w:val="none" w:sz="0" w:space="0" w:color="auto"/>
        <w:left w:val="none" w:sz="0" w:space="0" w:color="auto"/>
        <w:bottom w:val="none" w:sz="0" w:space="0" w:color="auto"/>
        <w:right w:val="none" w:sz="0" w:space="0" w:color="auto"/>
      </w:divBdr>
    </w:div>
    <w:div w:id="737635574">
      <w:bodyDiv w:val="1"/>
      <w:marLeft w:val="0"/>
      <w:marRight w:val="0"/>
      <w:marTop w:val="0"/>
      <w:marBottom w:val="0"/>
      <w:divBdr>
        <w:top w:val="none" w:sz="0" w:space="0" w:color="auto"/>
        <w:left w:val="none" w:sz="0" w:space="0" w:color="auto"/>
        <w:bottom w:val="none" w:sz="0" w:space="0" w:color="auto"/>
        <w:right w:val="none" w:sz="0" w:space="0" w:color="auto"/>
      </w:divBdr>
    </w:div>
    <w:div w:id="740953766">
      <w:bodyDiv w:val="1"/>
      <w:marLeft w:val="0"/>
      <w:marRight w:val="0"/>
      <w:marTop w:val="0"/>
      <w:marBottom w:val="0"/>
      <w:divBdr>
        <w:top w:val="none" w:sz="0" w:space="0" w:color="auto"/>
        <w:left w:val="none" w:sz="0" w:space="0" w:color="auto"/>
        <w:bottom w:val="none" w:sz="0" w:space="0" w:color="auto"/>
        <w:right w:val="none" w:sz="0" w:space="0" w:color="auto"/>
      </w:divBdr>
    </w:div>
    <w:div w:id="748308358">
      <w:bodyDiv w:val="1"/>
      <w:marLeft w:val="0"/>
      <w:marRight w:val="0"/>
      <w:marTop w:val="0"/>
      <w:marBottom w:val="0"/>
      <w:divBdr>
        <w:top w:val="none" w:sz="0" w:space="0" w:color="auto"/>
        <w:left w:val="none" w:sz="0" w:space="0" w:color="auto"/>
        <w:bottom w:val="none" w:sz="0" w:space="0" w:color="auto"/>
        <w:right w:val="none" w:sz="0" w:space="0" w:color="auto"/>
      </w:divBdr>
    </w:div>
    <w:div w:id="749080541">
      <w:bodyDiv w:val="1"/>
      <w:marLeft w:val="0"/>
      <w:marRight w:val="0"/>
      <w:marTop w:val="0"/>
      <w:marBottom w:val="0"/>
      <w:divBdr>
        <w:top w:val="none" w:sz="0" w:space="0" w:color="auto"/>
        <w:left w:val="none" w:sz="0" w:space="0" w:color="auto"/>
        <w:bottom w:val="none" w:sz="0" w:space="0" w:color="auto"/>
        <w:right w:val="none" w:sz="0" w:space="0" w:color="auto"/>
      </w:divBdr>
    </w:div>
    <w:div w:id="751900390">
      <w:bodyDiv w:val="1"/>
      <w:marLeft w:val="0"/>
      <w:marRight w:val="0"/>
      <w:marTop w:val="0"/>
      <w:marBottom w:val="0"/>
      <w:divBdr>
        <w:top w:val="none" w:sz="0" w:space="0" w:color="auto"/>
        <w:left w:val="none" w:sz="0" w:space="0" w:color="auto"/>
        <w:bottom w:val="none" w:sz="0" w:space="0" w:color="auto"/>
        <w:right w:val="none" w:sz="0" w:space="0" w:color="auto"/>
      </w:divBdr>
    </w:div>
    <w:div w:id="754479609">
      <w:bodyDiv w:val="1"/>
      <w:marLeft w:val="0"/>
      <w:marRight w:val="0"/>
      <w:marTop w:val="0"/>
      <w:marBottom w:val="0"/>
      <w:divBdr>
        <w:top w:val="none" w:sz="0" w:space="0" w:color="auto"/>
        <w:left w:val="none" w:sz="0" w:space="0" w:color="auto"/>
        <w:bottom w:val="none" w:sz="0" w:space="0" w:color="auto"/>
        <w:right w:val="none" w:sz="0" w:space="0" w:color="auto"/>
      </w:divBdr>
    </w:div>
    <w:div w:id="755900695">
      <w:bodyDiv w:val="1"/>
      <w:marLeft w:val="0"/>
      <w:marRight w:val="0"/>
      <w:marTop w:val="0"/>
      <w:marBottom w:val="0"/>
      <w:divBdr>
        <w:top w:val="none" w:sz="0" w:space="0" w:color="auto"/>
        <w:left w:val="none" w:sz="0" w:space="0" w:color="auto"/>
        <w:bottom w:val="none" w:sz="0" w:space="0" w:color="auto"/>
        <w:right w:val="none" w:sz="0" w:space="0" w:color="auto"/>
      </w:divBdr>
    </w:div>
    <w:div w:id="759764597">
      <w:bodyDiv w:val="1"/>
      <w:marLeft w:val="0"/>
      <w:marRight w:val="0"/>
      <w:marTop w:val="0"/>
      <w:marBottom w:val="0"/>
      <w:divBdr>
        <w:top w:val="none" w:sz="0" w:space="0" w:color="auto"/>
        <w:left w:val="none" w:sz="0" w:space="0" w:color="auto"/>
        <w:bottom w:val="none" w:sz="0" w:space="0" w:color="auto"/>
        <w:right w:val="none" w:sz="0" w:space="0" w:color="auto"/>
      </w:divBdr>
    </w:div>
    <w:div w:id="761415484">
      <w:bodyDiv w:val="1"/>
      <w:marLeft w:val="0"/>
      <w:marRight w:val="0"/>
      <w:marTop w:val="0"/>
      <w:marBottom w:val="0"/>
      <w:divBdr>
        <w:top w:val="none" w:sz="0" w:space="0" w:color="auto"/>
        <w:left w:val="none" w:sz="0" w:space="0" w:color="auto"/>
        <w:bottom w:val="none" w:sz="0" w:space="0" w:color="auto"/>
        <w:right w:val="none" w:sz="0" w:space="0" w:color="auto"/>
      </w:divBdr>
    </w:div>
    <w:div w:id="762146398">
      <w:bodyDiv w:val="1"/>
      <w:marLeft w:val="0"/>
      <w:marRight w:val="0"/>
      <w:marTop w:val="0"/>
      <w:marBottom w:val="0"/>
      <w:divBdr>
        <w:top w:val="none" w:sz="0" w:space="0" w:color="auto"/>
        <w:left w:val="none" w:sz="0" w:space="0" w:color="auto"/>
        <w:bottom w:val="none" w:sz="0" w:space="0" w:color="auto"/>
        <w:right w:val="none" w:sz="0" w:space="0" w:color="auto"/>
      </w:divBdr>
    </w:div>
    <w:div w:id="765733388">
      <w:bodyDiv w:val="1"/>
      <w:marLeft w:val="0"/>
      <w:marRight w:val="0"/>
      <w:marTop w:val="0"/>
      <w:marBottom w:val="0"/>
      <w:divBdr>
        <w:top w:val="none" w:sz="0" w:space="0" w:color="auto"/>
        <w:left w:val="none" w:sz="0" w:space="0" w:color="auto"/>
        <w:bottom w:val="none" w:sz="0" w:space="0" w:color="auto"/>
        <w:right w:val="none" w:sz="0" w:space="0" w:color="auto"/>
      </w:divBdr>
    </w:div>
    <w:div w:id="768349723">
      <w:bodyDiv w:val="1"/>
      <w:marLeft w:val="0"/>
      <w:marRight w:val="0"/>
      <w:marTop w:val="0"/>
      <w:marBottom w:val="0"/>
      <w:divBdr>
        <w:top w:val="none" w:sz="0" w:space="0" w:color="auto"/>
        <w:left w:val="none" w:sz="0" w:space="0" w:color="auto"/>
        <w:bottom w:val="none" w:sz="0" w:space="0" w:color="auto"/>
        <w:right w:val="none" w:sz="0" w:space="0" w:color="auto"/>
      </w:divBdr>
    </w:div>
    <w:div w:id="768815221">
      <w:bodyDiv w:val="1"/>
      <w:marLeft w:val="0"/>
      <w:marRight w:val="0"/>
      <w:marTop w:val="0"/>
      <w:marBottom w:val="0"/>
      <w:divBdr>
        <w:top w:val="none" w:sz="0" w:space="0" w:color="auto"/>
        <w:left w:val="none" w:sz="0" w:space="0" w:color="auto"/>
        <w:bottom w:val="none" w:sz="0" w:space="0" w:color="auto"/>
        <w:right w:val="none" w:sz="0" w:space="0" w:color="auto"/>
      </w:divBdr>
    </w:div>
    <w:div w:id="771359847">
      <w:bodyDiv w:val="1"/>
      <w:marLeft w:val="0"/>
      <w:marRight w:val="0"/>
      <w:marTop w:val="0"/>
      <w:marBottom w:val="0"/>
      <w:divBdr>
        <w:top w:val="none" w:sz="0" w:space="0" w:color="auto"/>
        <w:left w:val="none" w:sz="0" w:space="0" w:color="auto"/>
        <w:bottom w:val="none" w:sz="0" w:space="0" w:color="auto"/>
        <w:right w:val="none" w:sz="0" w:space="0" w:color="auto"/>
      </w:divBdr>
    </w:div>
    <w:div w:id="774255325">
      <w:bodyDiv w:val="1"/>
      <w:marLeft w:val="0"/>
      <w:marRight w:val="0"/>
      <w:marTop w:val="0"/>
      <w:marBottom w:val="0"/>
      <w:divBdr>
        <w:top w:val="none" w:sz="0" w:space="0" w:color="auto"/>
        <w:left w:val="none" w:sz="0" w:space="0" w:color="auto"/>
        <w:bottom w:val="none" w:sz="0" w:space="0" w:color="auto"/>
        <w:right w:val="none" w:sz="0" w:space="0" w:color="auto"/>
      </w:divBdr>
    </w:div>
    <w:div w:id="775831753">
      <w:bodyDiv w:val="1"/>
      <w:marLeft w:val="0"/>
      <w:marRight w:val="0"/>
      <w:marTop w:val="0"/>
      <w:marBottom w:val="0"/>
      <w:divBdr>
        <w:top w:val="none" w:sz="0" w:space="0" w:color="auto"/>
        <w:left w:val="none" w:sz="0" w:space="0" w:color="auto"/>
        <w:bottom w:val="none" w:sz="0" w:space="0" w:color="auto"/>
        <w:right w:val="none" w:sz="0" w:space="0" w:color="auto"/>
      </w:divBdr>
    </w:div>
    <w:div w:id="777943912">
      <w:bodyDiv w:val="1"/>
      <w:marLeft w:val="0"/>
      <w:marRight w:val="0"/>
      <w:marTop w:val="0"/>
      <w:marBottom w:val="0"/>
      <w:divBdr>
        <w:top w:val="none" w:sz="0" w:space="0" w:color="auto"/>
        <w:left w:val="none" w:sz="0" w:space="0" w:color="auto"/>
        <w:bottom w:val="none" w:sz="0" w:space="0" w:color="auto"/>
        <w:right w:val="none" w:sz="0" w:space="0" w:color="auto"/>
      </w:divBdr>
    </w:div>
    <w:div w:id="778187364">
      <w:bodyDiv w:val="1"/>
      <w:marLeft w:val="0"/>
      <w:marRight w:val="0"/>
      <w:marTop w:val="0"/>
      <w:marBottom w:val="0"/>
      <w:divBdr>
        <w:top w:val="none" w:sz="0" w:space="0" w:color="auto"/>
        <w:left w:val="none" w:sz="0" w:space="0" w:color="auto"/>
        <w:bottom w:val="none" w:sz="0" w:space="0" w:color="auto"/>
        <w:right w:val="none" w:sz="0" w:space="0" w:color="auto"/>
      </w:divBdr>
    </w:div>
    <w:div w:id="780145193">
      <w:bodyDiv w:val="1"/>
      <w:marLeft w:val="0"/>
      <w:marRight w:val="0"/>
      <w:marTop w:val="0"/>
      <w:marBottom w:val="0"/>
      <w:divBdr>
        <w:top w:val="none" w:sz="0" w:space="0" w:color="auto"/>
        <w:left w:val="none" w:sz="0" w:space="0" w:color="auto"/>
        <w:bottom w:val="none" w:sz="0" w:space="0" w:color="auto"/>
        <w:right w:val="none" w:sz="0" w:space="0" w:color="auto"/>
      </w:divBdr>
    </w:div>
    <w:div w:id="783619399">
      <w:bodyDiv w:val="1"/>
      <w:marLeft w:val="0"/>
      <w:marRight w:val="0"/>
      <w:marTop w:val="0"/>
      <w:marBottom w:val="0"/>
      <w:divBdr>
        <w:top w:val="none" w:sz="0" w:space="0" w:color="auto"/>
        <w:left w:val="none" w:sz="0" w:space="0" w:color="auto"/>
        <w:bottom w:val="none" w:sz="0" w:space="0" w:color="auto"/>
        <w:right w:val="none" w:sz="0" w:space="0" w:color="auto"/>
      </w:divBdr>
    </w:div>
    <w:div w:id="790513998">
      <w:bodyDiv w:val="1"/>
      <w:marLeft w:val="0"/>
      <w:marRight w:val="0"/>
      <w:marTop w:val="0"/>
      <w:marBottom w:val="0"/>
      <w:divBdr>
        <w:top w:val="none" w:sz="0" w:space="0" w:color="auto"/>
        <w:left w:val="none" w:sz="0" w:space="0" w:color="auto"/>
        <w:bottom w:val="none" w:sz="0" w:space="0" w:color="auto"/>
        <w:right w:val="none" w:sz="0" w:space="0" w:color="auto"/>
      </w:divBdr>
    </w:div>
    <w:div w:id="790904928">
      <w:bodyDiv w:val="1"/>
      <w:marLeft w:val="0"/>
      <w:marRight w:val="0"/>
      <w:marTop w:val="0"/>
      <w:marBottom w:val="0"/>
      <w:divBdr>
        <w:top w:val="none" w:sz="0" w:space="0" w:color="auto"/>
        <w:left w:val="none" w:sz="0" w:space="0" w:color="auto"/>
        <w:bottom w:val="none" w:sz="0" w:space="0" w:color="auto"/>
        <w:right w:val="none" w:sz="0" w:space="0" w:color="auto"/>
      </w:divBdr>
    </w:div>
    <w:div w:id="791023911">
      <w:bodyDiv w:val="1"/>
      <w:marLeft w:val="0"/>
      <w:marRight w:val="0"/>
      <w:marTop w:val="0"/>
      <w:marBottom w:val="0"/>
      <w:divBdr>
        <w:top w:val="none" w:sz="0" w:space="0" w:color="auto"/>
        <w:left w:val="none" w:sz="0" w:space="0" w:color="auto"/>
        <w:bottom w:val="none" w:sz="0" w:space="0" w:color="auto"/>
        <w:right w:val="none" w:sz="0" w:space="0" w:color="auto"/>
      </w:divBdr>
    </w:div>
    <w:div w:id="793327537">
      <w:bodyDiv w:val="1"/>
      <w:marLeft w:val="0"/>
      <w:marRight w:val="0"/>
      <w:marTop w:val="0"/>
      <w:marBottom w:val="0"/>
      <w:divBdr>
        <w:top w:val="none" w:sz="0" w:space="0" w:color="auto"/>
        <w:left w:val="none" w:sz="0" w:space="0" w:color="auto"/>
        <w:bottom w:val="none" w:sz="0" w:space="0" w:color="auto"/>
        <w:right w:val="none" w:sz="0" w:space="0" w:color="auto"/>
      </w:divBdr>
    </w:div>
    <w:div w:id="793912073">
      <w:bodyDiv w:val="1"/>
      <w:marLeft w:val="0"/>
      <w:marRight w:val="0"/>
      <w:marTop w:val="0"/>
      <w:marBottom w:val="0"/>
      <w:divBdr>
        <w:top w:val="none" w:sz="0" w:space="0" w:color="auto"/>
        <w:left w:val="none" w:sz="0" w:space="0" w:color="auto"/>
        <w:bottom w:val="none" w:sz="0" w:space="0" w:color="auto"/>
        <w:right w:val="none" w:sz="0" w:space="0" w:color="auto"/>
      </w:divBdr>
    </w:div>
    <w:div w:id="796681607">
      <w:bodyDiv w:val="1"/>
      <w:marLeft w:val="0"/>
      <w:marRight w:val="0"/>
      <w:marTop w:val="0"/>
      <w:marBottom w:val="0"/>
      <w:divBdr>
        <w:top w:val="none" w:sz="0" w:space="0" w:color="auto"/>
        <w:left w:val="none" w:sz="0" w:space="0" w:color="auto"/>
        <w:bottom w:val="none" w:sz="0" w:space="0" w:color="auto"/>
        <w:right w:val="none" w:sz="0" w:space="0" w:color="auto"/>
      </w:divBdr>
    </w:div>
    <w:div w:id="797380772">
      <w:bodyDiv w:val="1"/>
      <w:marLeft w:val="0"/>
      <w:marRight w:val="0"/>
      <w:marTop w:val="0"/>
      <w:marBottom w:val="0"/>
      <w:divBdr>
        <w:top w:val="none" w:sz="0" w:space="0" w:color="auto"/>
        <w:left w:val="none" w:sz="0" w:space="0" w:color="auto"/>
        <w:bottom w:val="none" w:sz="0" w:space="0" w:color="auto"/>
        <w:right w:val="none" w:sz="0" w:space="0" w:color="auto"/>
      </w:divBdr>
    </w:div>
    <w:div w:id="805011355">
      <w:bodyDiv w:val="1"/>
      <w:marLeft w:val="0"/>
      <w:marRight w:val="0"/>
      <w:marTop w:val="0"/>
      <w:marBottom w:val="0"/>
      <w:divBdr>
        <w:top w:val="none" w:sz="0" w:space="0" w:color="auto"/>
        <w:left w:val="none" w:sz="0" w:space="0" w:color="auto"/>
        <w:bottom w:val="none" w:sz="0" w:space="0" w:color="auto"/>
        <w:right w:val="none" w:sz="0" w:space="0" w:color="auto"/>
      </w:divBdr>
    </w:div>
    <w:div w:id="808595331">
      <w:bodyDiv w:val="1"/>
      <w:marLeft w:val="0"/>
      <w:marRight w:val="0"/>
      <w:marTop w:val="0"/>
      <w:marBottom w:val="0"/>
      <w:divBdr>
        <w:top w:val="none" w:sz="0" w:space="0" w:color="auto"/>
        <w:left w:val="none" w:sz="0" w:space="0" w:color="auto"/>
        <w:bottom w:val="none" w:sz="0" w:space="0" w:color="auto"/>
        <w:right w:val="none" w:sz="0" w:space="0" w:color="auto"/>
      </w:divBdr>
    </w:div>
    <w:div w:id="813986908">
      <w:bodyDiv w:val="1"/>
      <w:marLeft w:val="0"/>
      <w:marRight w:val="0"/>
      <w:marTop w:val="0"/>
      <w:marBottom w:val="0"/>
      <w:divBdr>
        <w:top w:val="none" w:sz="0" w:space="0" w:color="auto"/>
        <w:left w:val="none" w:sz="0" w:space="0" w:color="auto"/>
        <w:bottom w:val="none" w:sz="0" w:space="0" w:color="auto"/>
        <w:right w:val="none" w:sz="0" w:space="0" w:color="auto"/>
      </w:divBdr>
    </w:div>
    <w:div w:id="816261971">
      <w:bodyDiv w:val="1"/>
      <w:marLeft w:val="0"/>
      <w:marRight w:val="0"/>
      <w:marTop w:val="0"/>
      <w:marBottom w:val="0"/>
      <w:divBdr>
        <w:top w:val="none" w:sz="0" w:space="0" w:color="auto"/>
        <w:left w:val="none" w:sz="0" w:space="0" w:color="auto"/>
        <w:bottom w:val="none" w:sz="0" w:space="0" w:color="auto"/>
        <w:right w:val="none" w:sz="0" w:space="0" w:color="auto"/>
      </w:divBdr>
    </w:div>
    <w:div w:id="817455468">
      <w:bodyDiv w:val="1"/>
      <w:marLeft w:val="0"/>
      <w:marRight w:val="0"/>
      <w:marTop w:val="0"/>
      <w:marBottom w:val="0"/>
      <w:divBdr>
        <w:top w:val="none" w:sz="0" w:space="0" w:color="auto"/>
        <w:left w:val="none" w:sz="0" w:space="0" w:color="auto"/>
        <w:bottom w:val="none" w:sz="0" w:space="0" w:color="auto"/>
        <w:right w:val="none" w:sz="0" w:space="0" w:color="auto"/>
      </w:divBdr>
    </w:div>
    <w:div w:id="820267791">
      <w:bodyDiv w:val="1"/>
      <w:marLeft w:val="0"/>
      <w:marRight w:val="0"/>
      <w:marTop w:val="0"/>
      <w:marBottom w:val="0"/>
      <w:divBdr>
        <w:top w:val="none" w:sz="0" w:space="0" w:color="auto"/>
        <w:left w:val="none" w:sz="0" w:space="0" w:color="auto"/>
        <w:bottom w:val="none" w:sz="0" w:space="0" w:color="auto"/>
        <w:right w:val="none" w:sz="0" w:space="0" w:color="auto"/>
      </w:divBdr>
    </w:div>
    <w:div w:id="820847672">
      <w:bodyDiv w:val="1"/>
      <w:marLeft w:val="0"/>
      <w:marRight w:val="0"/>
      <w:marTop w:val="0"/>
      <w:marBottom w:val="0"/>
      <w:divBdr>
        <w:top w:val="none" w:sz="0" w:space="0" w:color="auto"/>
        <w:left w:val="none" w:sz="0" w:space="0" w:color="auto"/>
        <w:bottom w:val="none" w:sz="0" w:space="0" w:color="auto"/>
        <w:right w:val="none" w:sz="0" w:space="0" w:color="auto"/>
      </w:divBdr>
    </w:div>
    <w:div w:id="822702673">
      <w:bodyDiv w:val="1"/>
      <w:marLeft w:val="0"/>
      <w:marRight w:val="0"/>
      <w:marTop w:val="0"/>
      <w:marBottom w:val="0"/>
      <w:divBdr>
        <w:top w:val="none" w:sz="0" w:space="0" w:color="auto"/>
        <w:left w:val="none" w:sz="0" w:space="0" w:color="auto"/>
        <w:bottom w:val="none" w:sz="0" w:space="0" w:color="auto"/>
        <w:right w:val="none" w:sz="0" w:space="0" w:color="auto"/>
      </w:divBdr>
    </w:div>
    <w:div w:id="825511208">
      <w:bodyDiv w:val="1"/>
      <w:marLeft w:val="0"/>
      <w:marRight w:val="0"/>
      <w:marTop w:val="0"/>
      <w:marBottom w:val="0"/>
      <w:divBdr>
        <w:top w:val="none" w:sz="0" w:space="0" w:color="auto"/>
        <w:left w:val="none" w:sz="0" w:space="0" w:color="auto"/>
        <w:bottom w:val="none" w:sz="0" w:space="0" w:color="auto"/>
        <w:right w:val="none" w:sz="0" w:space="0" w:color="auto"/>
      </w:divBdr>
    </w:div>
    <w:div w:id="826215353">
      <w:bodyDiv w:val="1"/>
      <w:marLeft w:val="0"/>
      <w:marRight w:val="0"/>
      <w:marTop w:val="0"/>
      <w:marBottom w:val="0"/>
      <w:divBdr>
        <w:top w:val="none" w:sz="0" w:space="0" w:color="auto"/>
        <w:left w:val="none" w:sz="0" w:space="0" w:color="auto"/>
        <w:bottom w:val="none" w:sz="0" w:space="0" w:color="auto"/>
        <w:right w:val="none" w:sz="0" w:space="0" w:color="auto"/>
      </w:divBdr>
    </w:div>
    <w:div w:id="826633228">
      <w:bodyDiv w:val="1"/>
      <w:marLeft w:val="0"/>
      <w:marRight w:val="0"/>
      <w:marTop w:val="0"/>
      <w:marBottom w:val="0"/>
      <w:divBdr>
        <w:top w:val="none" w:sz="0" w:space="0" w:color="auto"/>
        <w:left w:val="none" w:sz="0" w:space="0" w:color="auto"/>
        <w:bottom w:val="none" w:sz="0" w:space="0" w:color="auto"/>
        <w:right w:val="none" w:sz="0" w:space="0" w:color="auto"/>
      </w:divBdr>
    </w:div>
    <w:div w:id="827399706">
      <w:bodyDiv w:val="1"/>
      <w:marLeft w:val="0"/>
      <w:marRight w:val="0"/>
      <w:marTop w:val="0"/>
      <w:marBottom w:val="0"/>
      <w:divBdr>
        <w:top w:val="none" w:sz="0" w:space="0" w:color="auto"/>
        <w:left w:val="none" w:sz="0" w:space="0" w:color="auto"/>
        <w:bottom w:val="none" w:sz="0" w:space="0" w:color="auto"/>
        <w:right w:val="none" w:sz="0" w:space="0" w:color="auto"/>
      </w:divBdr>
    </w:div>
    <w:div w:id="827601492">
      <w:bodyDiv w:val="1"/>
      <w:marLeft w:val="0"/>
      <w:marRight w:val="0"/>
      <w:marTop w:val="0"/>
      <w:marBottom w:val="0"/>
      <w:divBdr>
        <w:top w:val="none" w:sz="0" w:space="0" w:color="auto"/>
        <w:left w:val="none" w:sz="0" w:space="0" w:color="auto"/>
        <w:bottom w:val="none" w:sz="0" w:space="0" w:color="auto"/>
        <w:right w:val="none" w:sz="0" w:space="0" w:color="auto"/>
      </w:divBdr>
    </w:div>
    <w:div w:id="828178710">
      <w:bodyDiv w:val="1"/>
      <w:marLeft w:val="0"/>
      <w:marRight w:val="0"/>
      <w:marTop w:val="0"/>
      <w:marBottom w:val="0"/>
      <w:divBdr>
        <w:top w:val="none" w:sz="0" w:space="0" w:color="auto"/>
        <w:left w:val="none" w:sz="0" w:space="0" w:color="auto"/>
        <w:bottom w:val="none" w:sz="0" w:space="0" w:color="auto"/>
        <w:right w:val="none" w:sz="0" w:space="0" w:color="auto"/>
      </w:divBdr>
    </w:div>
    <w:div w:id="828984273">
      <w:bodyDiv w:val="1"/>
      <w:marLeft w:val="0"/>
      <w:marRight w:val="0"/>
      <w:marTop w:val="0"/>
      <w:marBottom w:val="0"/>
      <w:divBdr>
        <w:top w:val="none" w:sz="0" w:space="0" w:color="auto"/>
        <w:left w:val="none" w:sz="0" w:space="0" w:color="auto"/>
        <w:bottom w:val="none" w:sz="0" w:space="0" w:color="auto"/>
        <w:right w:val="none" w:sz="0" w:space="0" w:color="auto"/>
      </w:divBdr>
    </w:div>
    <w:div w:id="833033493">
      <w:bodyDiv w:val="1"/>
      <w:marLeft w:val="0"/>
      <w:marRight w:val="0"/>
      <w:marTop w:val="0"/>
      <w:marBottom w:val="0"/>
      <w:divBdr>
        <w:top w:val="none" w:sz="0" w:space="0" w:color="auto"/>
        <w:left w:val="none" w:sz="0" w:space="0" w:color="auto"/>
        <w:bottom w:val="none" w:sz="0" w:space="0" w:color="auto"/>
        <w:right w:val="none" w:sz="0" w:space="0" w:color="auto"/>
      </w:divBdr>
    </w:div>
    <w:div w:id="833108120">
      <w:bodyDiv w:val="1"/>
      <w:marLeft w:val="0"/>
      <w:marRight w:val="0"/>
      <w:marTop w:val="0"/>
      <w:marBottom w:val="0"/>
      <w:divBdr>
        <w:top w:val="none" w:sz="0" w:space="0" w:color="auto"/>
        <w:left w:val="none" w:sz="0" w:space="0" w:color="auto"/>
        <w:bottom w:val="none" w:sz="0" w:space="0" w:color="auto"/>
        <w:right w:val="none" w:sz="0" w:space="0" w:color="auto"/>
      </w:divBdr>
    </w:div>
    <w:div w:id="833838916">
      <w:bodyDiv w:val="1"/>
      <w:marLeft w:val="0"/>
      <w:marRight w:val="0"/>
      <w:marTop w:val="0"/>
      <w:marBottom w:val="0"/>
      <w:divBdr>
        <w:top w:val="none" w:sz="0" w:space="0" w:color="auto"/>
        <w:left w:val="none" w:sz="0" w:space="0" w:color="auto"/>
        <w:bottom w:val="none" w:sz="0" w:space="0" w:color="auto"/>
        <w:right w:val="none" w:sz="0" w:space="0" w:color="auto"/>
      </w:divBdr>
      <w:divsChild>
        <w:div w:id="2111465671">
          <w:marLeft w:val="1440"/>
          <w:marRight w:val="0"/>
          <w:marTop w:val="0"/>
          <w:marBottom w:val="120"/>
          <w:divBdr>
            <w:top w:val="none" w:sz="0" w:space="0" w:color="auto"/>
            <w:left w:val="none" w:sz="0" w:space="0" w:color="auto"/>
            <w:bottom w:val="none" w:sz="0" w:space="0" w:color="auto"/>
            <w:right w:val="none" w:sz="0" w:space="0" w:color="auto"/>
          </w:divBdr>
        </w:div>
      </w:divsChild>
    </w:div>
    <w:div w:id="836846233">
      <w:bodyDiv w:val="1"/>
      <w:marLeft w:val="0"/>
      <w:marRight w:val="0"/>
      <w:marTop w:val="0"/>
      <w:marBottom w:val="0"/>
      <w:divBdr>
        <w:top w:val="none" w:sz="0" w:space="0" w:color="auto"/>
        <w:left w:val="none" w:sz="0" w:space="0" w:color="auto"/>
        <w:bottom w:val="none" w:sz="0" w:space="0" w:color="auto"/>
        <w:right w:val="none" w:sz="0" w:space="0" w:color="auto"/>
      </w:divBdr>
    </w:div>
    <w:div w:id="845440347">
      <w:bodyDiv w:val="1"/>
      <w:marLeft w:val="0"/>
      <w:marRight w:val="0"/>
      <w:marTop w:val="0"/>
      <w:marBottom w:val="0"/>
      <w:divBdr>
        <w:top w:val="none" w:sz="0" w:space="0" w:color="auto"/>
        <w:left w:val="none" w:sz="0" w:space="0" w:color="auto"/>
        <w:bottom w:val="none" w:sz="0" w:space="0" w:color="auto"/>
        <w:right w:val="none" w:sz="0" w:space="0" w:color="auto"/>
      </w:divBdr>
    </w:div>
    <w:div w:id="849565361">
      <w:bodyDiv w:val="1"/>
      <w:marLeft w:val="0"/>
      <w:marRight w:val="0"/>
      <w:marTop w:val="0"/>
      <w:marBottom w:val="0"/>
      <w:divBdr>
        <w:top w:val="none" w:sz="0" w:space="0" w:color="auto"/>
        <w:left w:val="none" w:sz="0" w:space="0" w:color="auto"/>
        <w:bottom w:val="none" w:sz="0" w:space="0" w:color="auto"/>
        <w:right w:val="none" w:sz="0" w:space="0" w:color="auto"/>
      </w:divBdr>
    </w:div>
    <w:div w:id="849830907">
      <w:bodyDiv w:val="1"/>
      <w:marLeft w:val="0"/>
      <w:marRight w:val="0"/>
      <w:marTop w:val="0"/>
      <w:marBottom w:val="0"/>
      <w:divBdr>
        <w:top w:val="none" w:sz="0" w:space="0" w:color="auto"/>
        <w:left w:val="none" w:sz="0" w:space="0" w:color="auto"/>
        <w:bottom w:val="none" w:sz="0" w:space="0" w:color="auto"/>
        <w:right w:val="none" w:sz="0" w:space="0" w:color="auto"/>
      </w:divBdr>
    </w:div>
    <w:div w:id="852231745">
      <w:bodyDiv w:val="1"/>
      <w:marLeft w:val="0"/>
      <w:marRight w:val="0"/>
      <w:marTop w:val="0"/>
      <w:marBottom w:val="0"/>
      <w:divBdr>
        <w:top w:val="none" w:sz="0" w:space="0" w:color="auto"/>
        <w:left w:val="none" w:sz="0" w:space="0" w:color="auto"/>
        <w:bottom w:val="none" w:sz="0" w:space="0" w:color="auto"/>
        <w:right w:val="none" w:sz="0" w:space="0" w:color="auto"/>
      </w:divBdr>
    </w:div>
    <w:div w:id="855189661">
      <w:bodyDiv w:val="1"/>
      <w:marLeft w:val="0"/>
      <w:marRight w:val="0"/>
      <w:marTop w:val="0"/>
      <w:marBottom w:val="0"/>
      <w:divBdr>
        <w:top w:val="none" w:sz="0" w:space="0" w:color="auto"/>
        <w:left w:val="none" w:sz="0" w:space="0" w:color="auto"/>
        <w:bottom w:val="none" w:sz="0" w:space="0" w:color="auto"/>
        <w:right w:val="none" w:sz="0" w:space="0" w:color="auto"/>
      </w:divBdr>
    </w:div>
    <w:div w:id="855659763">
      <w:bodyDiv w:val="1"/>
      <w:marLeft w:val="0"/>
      <w:marRight w:val="0"/>
      <w:marTop w:val="0"/>
      <w:marBottom w:val="0"/>
      <w:divBdr>
        <w:top w:val="none" w:sz="0" w:space="0" w:color="auto"/>
        <w:left w:val="none" w:sz="0" w:space="0" w:color="auto"/>
        <w:bottom w:val="none" w:sz="0" w:space="0" w:color="auto"/>
        <w:right w:val="none" w:sz="0" w:space="0" w:color="auto"/>
      </w:divBdr>
    </w:div>
    <w:div w:id="860436380">
      <w:bodyDiv w:val="1"/>
      <w:marLeft w:val="0"/>
      <w:marRight w:val="0"/>
      <w:marTop w:val="0"/>
      <w:marBottom w:val="0"/>
      <w:divBdr>
        <w:top w:val="none" w:sz="0" w:space="0" w:color="auto"/>
        <w:left w:val="none" w:sz="0" w:space="0" w:color="auto"/>
        <w:bottom w:val="none" w:sz="0" w:space="0" w:color="auto"/>
        <w:right w:val="none" w:sz="0" w:space="0" w:color="auto"/>
      </w:divBdr>
    </w:div>
    <w:div w:id="861556805">
      <w:bodyDiv w:val="1"/>
      <w:marLeft w:val="0"/>
      <w:marRight w:val="0"/>
      <w:marTop w:val="0"/>
      <w:marBottom w:val="0"/>
      <w:divBdr>
        <w:top w:val="none" w:sz="0" w:space="0" w:color="auto"/>
        <w:left w:val="none" w:sz="0" w:space="0" w:color="auto"/>
        <w:bottom w:val="none" w:sz="0" w:space="0" w:color="auto"/>
        <w:right w:val="none" w:sz="0" w:space="0" w:color="auto"/>
      </w:divBdr>
    </w:div>
    <w:div w:id="868449970">
      <w:bodyDiv w:val="1"/>
      <w:marLeft w:val="0"/>
      <w:marRight w:val="0"/>
      <w:marTop w:val="0"/>
      <w:marBottom w:val="0"/>
      <w:divBdr>
        <w:top w:val="none" w:sz="0" w:space="0" w:color="auto"/>
        <w:left w:val="none" w:sz="0" w:space="0" w:color="auto"/>
        <w:bottom w:val="none" w:sz="0" w:space="0" w:color="auto"/>
        <w:right w:val="none" w:sz="0" w:space="0" w:color="auto"/>
      </w:divBdr>
    </w:div>
    <w:div w:id="875047452">
      <w:bodyDiv w:val="1"/>
      <w:marLeft w:val="0"/>
      <w:marRight w:val="0"/>
      <w:marTop w:val="0"/>
      <w:marBottom w:val="0"/>
      <w:divBdr>
        <w:top w:val="none" w:sz="0" w:space="0" w:color="auto"/>
        <w:left w:val="none" w:sz="0" w:space="0" w:color="auto"/>
        <w:bottom w:val="none" w:sz="0" w:space="0" w:color="auto"/>
        <w:right w:val="none" w:sz="0" w:space="0" w:color="auto"/>
      </w:divBdr>
    </w:div>
    <w:div w:id="876504434">
      <w:bodyDiv w:val="1"/>
      <w:marLeft w:val="0"/>
      <w:marRight w:val="0"/>
      <w:marTop w:val="0"/>
      <w:marBottom w:val="0"/>
      <w:divBdr>
        <w:top w:val="none" w:sz="0" w:space="0" w:color="auto"/>
        <w:left w:val="none" w:sz="0" w:space="0" w:color="auto"/>
        <w:bottom w:val="none" w:sz="0" w:space="0" w:color="auto"/>
        <w:right w:val="none" w:sz="0" w:space="0" w:color="auto"/>
      </w:divBdr>
    </w:div>
    <w:div w:id="876746524">
      <w:bodyDiv w:val="1"/>
      <w:marLeft w:val="0"/>
      <w:marRight w:val="0"/>
      <w:marTop w:val="0"/>
      <w:marBottom w:val="0"/>
      <w:divBdr>
        <w:top w:val="none" w:sz="0" w:space="0" w:color="auto"/>
        <w:left w:val="none" w:sz="0" w:space="0" w:color="auto"/>
        <w:bottom w:val="none" w:sz="0" w:space="0" w:color="auto"/>
        <w:right w:val="none" w:sz="0" w:space="0" w:color="auto"/>
      </w:divBdr>
    </w:div>
    <w:div w:id="877813280">
      <w:bodyDiv w:val="1"/>
      <w:marLeft w:val="0"/>
      <w:marRight w:val="0"/>
      <w:marTop w:val="0"/>
      <w:marBottom w:val="0"/>
      <w:divBdr>
        <w:top w:val="none" w:sz="0" w:space="0" w:color="auto"/>
        <w:left w:val="none" w:sz="0" w:space="0" w:color="auto"/>
        <w:bottom w:val="none" w:sz="0" w:space="0" w:color="auto"/>
        <w:right w:val="none" w:sz="0" w:space="0" w:color="auto"/>
      </w:divBdr>
    </w:div>
    <w:div w:id="878475703">
      <w:bodyDiv w:val="1"/>
      <w:marLeft w:val="0"/>
      <w:marRight w:val="0"/>
      <w:marTop w:val="0"/>
      <w:marBottom w:val="0"/>
      <w:divBdr>
        <w:top w:val="none" w:sz="0" w:space="0" w:color="auto"/>
        <w:left w:val="none" w:sz="0" w:space="0" w:color="auto"/>
        <w:bottom w:val="none" w:sz="0" w:space="0" w:color="auto"/>
        <w:right w:val="none" w:sz="0" w:space="0" w:color="auto"/>
      </w:divBdr>
    </w:div>
    <w:div w:id="880560020">
      <w:bodyDiv w:val="1"/>
      <w:marLeft w:val="0"/>
      <w:marRight w:val="0"/>
      <w:marTop w:val="0"/>
      <w:marBottom w:val="0"/>
      <w:divBdr>
        <w:top w:val="none" w:sz="0" w:space="0" w:color="auto"/>
        <w:left w:val="none" w:sz="0" w:space="0" w:color="auto"/>
        <w:bottom w:val="none" w:sz="0" w:space="0" w:color="auto"/>
        <w:right w:val="none" w:sz="0" w:space="0" w:color="auto"/>
      </w:divBdr>
    </w:div>
    <w:div w:id="883558721">
      <w:bodyDiv w:val="1"/>
      <w:marLeft w:val="0"/>
      <w:marRight w:val="0"/>
      <w:marTop w:val="0"/>
      <w:marBottom w:val="0"/>
      <w:divBdr>
        <w:top w:val="none" w:sz="0" w:space="0" w:color="auto"/>
        <w:left w:val="none" w:sz="0" w:space="0" w:color="auto"/>
        <w:bottom w:val="none" w:sz="0" w:space="0" w:color="auto"/>
        <w:right w:val="none" w:sz="0" w:space="0" w:color="auto"/>
      </w:divBdr>
    </w:div>
    <w:div w:id="884217477">
      <w:bodyDiv w:val="1"/>
      <w:marLeft w:val="0"/>
      <w:marRight w:val="0"/>
      <w:marTop w:val="0"/>
      <w:marBottom w:val="0"/>
      <w:divBdr>
        <w:top w:val="none" w:sz="0" w:space="0" w:color="auto"/>
        <w:left w:val="none" w:sz="0" w:space="0" w:color="auto"/>
        <w:bottom w:val="none" w:sz="0" w:space="0" w:color="auto"/>
        <w:right w:val="none" w:sz="0" w:space="0" w:color="auto"/>
      </w:divBdr>
    </w:div>
    <w:div w:id="891698603">
      <w:bodyDiv w:val="1"/>
      <w:marLeft w:val="0"/>
      <w:marRight w:val="0"/>
      <w:marTop w:val="0"/>
      <w:marBottom w:val="0"/>
      <w:divBdr>
        <w:top w:val="none" w:sz="0" w:space="0" w:color="auto"/>
        <w:left w:val="none" w:sz="0" w:space="0" w:color="auto"/>
        <w:bottom w:val="none" w:sz="0" w:space="0" w:color="auto"/>
        <w:right w:val="none" w:sz="0" w:space="0" w:color="auto"/>
      </w:divBdr>
    </w:div>
    <w:div w:id="892232000">
      <w:bodyDiv w:val="1"/>
      <w:marLeft w:val="0"/>
      <w:marRight w:val="0"/>
      <w:marTop w:val="0"/>
      <w:marBottom w:val="0"/>
      <w:divBdr>
        <w:top w:val="none" w:sz="0" w:space="0" w:color="auto"/>
        <w:left w:val="none" w:sz="0" w:space="0" w:color="auto"/>
        <w:bottom w:val="none" w:sz="0" w:space="0" w:color="auto"/>
        <w:right w:val="none" w:sz="0" w:space="0" w:color="auto"/>
      </w:divBdr>
    </w:div>
    <w:div w:id="893156546">
      <w:bodyDiv w:val="1"/>
      <w:marLeft w:val="0"/>
      <w:marRight w:val="0"/>
      <w:marTop w:val="0"/>
      <w:marBottom w:val="0"/>
      <w:divBdr>
        <w:top w:val="none" w:sz="0" w:space="0" w:color="auto"/>
        <w:left w:val="none" w:sz="0" w:space="0" w:color="auto"/>
        <w:bottom w:val="none" w:sz="0" w:space="0" w:color="auto"/>
        <w:right w:val="none" w:sz="0" w:space="0" w:color="auto"/>
      </w:divBdr>
      <w:divsChild>
        <w:div w:id="1836188700">
          <w:marLeft w:val="1440"/>
          <w:marRight w:val="0"/>
          <w:marTop w:val="0"/>
          <w:marBottom w:val="120"/>
          <w:divBdr>
            <w:top w:val="none" w:sz="0" w:space="0" w:color="auto"/>
            <w:left w:val="none" w:sz="0" w:space="0" w:color="auto"/>
            <w:bottom w:val="none" w:sz="0" w:space="0" w:color="auto"/>
            <w:right w:val="none" w:sz="0" w:space="0" w:color="auto"/>
          </w:divBdr>
        </w:div>
      </w:divsChild>
    </w:div>
    <w:div w:id="895898699">
      <w:bodyDiv w:val="1"/>
      <w:marLeft w:val="0"/>
      <w:marRight w:val="0"/>
      <w:marTop w:val="0"/>
      <w:marBottom w:val="0"/>
      <w:divBdr>
        <w:top w:val="none" w:sz="0" w:space="0" w:color="auto"/>
        <w:left w:val="none" w:sz="0" w:space="0" w:color="auto"/>
        <w:bottom w:val="none" w:sz="0" w:space="0" w:color="auto"/>
        <w:right w:val="none" w:sz="0" w:space="0" w:color="auto"/>
      </w:divBdr>
    </w:div>
    <w:div w:id="897281426">
      <w:bodyDiv w:val="1"/>
      <w:marLeft w:val="0"/>
      <w:marRight w:val="0"/>
      <w:marTop w:val="0"/>
      <w:marBottom w:val="0"/>
      <w:divBdr>
        <w:top w:val="none" w:sz="0" w:space="0" w:color="auto"/>
        <w:left w:val="none" w:sz="0" w:space="0" w:color="auto"/>
        <w:bottom w:val="none" w:sz="0" w:space="0" w:color="auto"/>
        <w:right w:val="none" w:sz="0" w:space="0" w:color="auto"/>
      </w:divBdr>
    </w:div>
    <w:div w:id="900022997">
      <w:bodyDiv w:val="1"/>
      <w:marLeft w:val="0"/>
      <w:marRight w:val="0"/>
      <w:marTop w:val="0"/>
      <w:marBottom w:val="0"/>
      <w:divBdr>
        <w:top w:val="none" w:sz="0" w:space="0" w:color="auto"/>
        <w:left w:val="none" w:sz="0" w:space="0" w:color="auto"/>
        <w:bottom w:val="none" w:sz="0" w:space="0" w:color="auto"/>
        <w:right w:val="none" w:sz="0" w:space="0" w:color="auto"/>
      </w:divBdr>
    </w:div>
    <w:div w:id="901062936">
      <w:bodyDiv w:val="1"/>
      <w:marLeft w:val="0"/>
      <w:marRight w:val="0"/>
      <w:marTop w:val="0"/>
      <w:marBottom w:val="0"/>
      <w:divBdr>
        <w:top w:val="none" w:sz="0" w:space="0" w:color="auto"/>
        <w:left w:val="none" w:sz="0" w:space="0" w:color="auto"/>
        <w:bottom w:val="none" w:sz="0" w:space="0" w:color="auto"/>
        <w:right w:val="none" w:sz="0" w:space="0" w:color="auto"/>
      </w:divBdr>
    </w:div>
    <w:div w:id="901871605">
      <w:bodyDiv w:val="1"/>
      <w:marLeft w:val="0"/>
      <w:marRight w:val="0"/>
      <w:marTop w:val="0"/>
      <w:marBottom w:val="0"/>
      <w:divBdr>
        <w:top w:val="none" w:sz="0" w:space="0" w:color="auto"/>
        <w:left w:val="none" w:sz="0" w:space="0" w:color="auto"/>
        <w:bottom w:val="none" w:sz="0" w:space="0" w:color="auto"/>
        <w:right w:val="none" w:sz="0" w:space="0" w:color="auto"/>
      </w:divBdr>
    </w:div>
    <w:div w:id="903295000">
      <w:bodyDiv w:val="1"/>
      <w:marLeft w:val="0"/>
      <w:marRight w:val="0"/>
      <w:marTop w:val="0"/>
      <w:marBottom w:val="0"/>
      <w:divBdr>
        <w:top w:val="none" w:sz="0" w:space="0" w:color="auto"/>
        <w:left w:val="none" w:sz="0" w:space="0" w:color="auto"/>
        <w:bottom w:val="none" w:sz="0" w:space="0" w:color="auto"/>
        <w:right w:val="none" w:sz="0" w:space="0" w:color="auto"/>
      </w:divBdr>
    </w:div>
    <w:div w:id="904922275">
      <w:bodyDiv w:val="1"/>
      <w:marLeft w:val="0"/>
      <w:marRight w:val="0"/>
      <w:marTop w:val="0"/>
      <w:marBottom w:val="0"/>
      <w:divBdr>
        <w:top w:val="none" w:sz="0" w:space="0" w:color="auto"/>
        <w:left w:val="none" w:sz="0" w:space="0" w:color="auto"/>
        <w:bottom w:val="none" w:sz="0" w:space="0" w:color="auto"/>
        <w:right w:val="none" w:sz="0" w:space="0" w:color="auto"/>
      </w:divBdr>
    </w:div>
    <w:div w:id="904998675">
      <w:bodyDiv w:val="1"/>
      <w:marLeft w:val="0"/>
      <w:marRight w:val="0"/>
      <w:marTop w:val="0"/>
      <w:marBottom w:val="0"/>
      <w:divBdr>
        <w:top w:val="none" w:sz="0" w:space="0" w:color="auto"/>
        <w:left w:val="none" w:sz="0" w:space="0" w:color="auto"/>
        <w:bottom w:val="none" w:sz="0" w:space="0" w:color="auto"/>
        <w:right w:val="none" w:sz="0" w:space="0" w:color="auto"/>
      </w:divBdr>
    </w:div>
    <w:div w:id="905184754">
      <w:bodyDiv w:val="1"/>
      <w:marLeft w:val="0"/>
      <w:marRight w:val="0"/>
      <w:marTop w:val="0"/>
      <w:marBottom w:val="0"/>
      <w:divBdr>
        <w:top w:val="none" w:sz="0" w:space="0" w:color="auto"/>
        <w:left w:val="none" w:sz="0" w:space="0" w:color="auto"/>
        <w:bottom w:val="none" w:sz="0" w:space="0" w:color="auto"/>
        <w:right w:val="none" w:sz="0" w:space="0" w:color="auto"/>
      </w:divBdr>
    </w:div>
    <w:div w:id="907031731">
      <w:bodyDiv w:val="1"/>
      <w:marLeft w:val="0"/>
      <w:marRight w:val="0"/>
      <w:marTop w:val="0"/>
      <w:marBottom w:val="0"/>
      <w:divBdr>
        <w:top w:val="none" w:sz="0" w:space="0" w:color="auto"/>
        <w:left w:val="none" w:sz="0" w:space="0" w:color="auto"/>
        <w:bottom w:val="none" w:sz="0" w:space="0" w:color="auto"/>
        <w:right w:val="none" w:sz="0" w:space="0" w:color="auto"/>
      </w:divBdr>
      <w:divsChild>
        <w:div w:id="949553501">
          <w:marLeft w:val="1440"/>
          <w:marRight w:val="0"/>
          <w:marTop w:val="0"/>
          <w:marBottom w:val="120"/>
          <w:divBdr>
            <w:top w:val="none" w:sz="0" w:space="0" w:color="auto"/>
            <w:left w:val="none" w:sz="0" w:space="0" w:color="auto"/>
            <w:bottom w:val="none" w:sz="0" w:space="0" w:color="auto"/>
            <w:right w:val="none" w:sz="0" w:space="0" w:color="auto"/>
          </w:divBdr>
        </w:div>
      </w:divsChild>
    </w:div>
    <w:div w:id="907425237">
      <w:bodyDiv w:val="1"/>
      <w:marLeft w:val="0"/>
      <w:marRight w:val="0"/>
      <w:marTop w:val="0"/>
      <w:marBottom w:val="0"/>
      <w:divBdr>
        <w:top w:val="none" w:sz="0" w:space="0" w:color="auto"/>
        <w:left w:val="none" w:sz="0" w:space="0" w:color="auto"/>
        <w:bottom w:val="none" w:sz="0" w:space="0" w:color="auto"/>
        <w:right w:val="none" w:sz="0" w:space="0" w:color="auto"/>
      </w:divBdr>
    </w:div>
    <w:div w:id="908031049">
      <w:bodyDiv w:val="1"/>
      <w:marLeft w:val="0"/>
      <w:marRight w:val="0"/>
      <w:marTop w:val="0"/>
      <w:marBottom w:val="0"/>
      <w:divBdr>
        <w:top w:val="none" w:sz="0" w:space="0" w:color="auto"/>
        <w:left w:val="none" w:sz="0" w:space="0" w:color="auto"/>
        <w:bottom w:val="none" w:sz="0" w:space="0" w:color="auto"/>
        <w:right w:val="none" w:sz="0" w:space="0" w:color="auto"/>
      </w:divBdr>
    </w:div>
    <w:div w:id="912277268">
      <w:bodyDiv w:val="1"/>
      <w:marLeft w:val="0"/>
      <w:marRight w:val="0"/>
      <w:marTop w:val="0"/>
      <w:marBottom w:val="0"/>
      <w:divBdr>
        <w:top w:val="none" w:sz="0" w:space="0" w:color="auto"/>
        <w:left w:val="none" w:sz="0" w:space="0" w:color="auto"/>
        <w:bottom w:val="none" w:sz="0" w:space="0" w:color="auto"/>
        <w:right w:val="none" w:sz="0" w:space="0" w:color="auto"/>
      </w:divBdr>
    </w:div>
    <w:div w:id="918179514">
      <w:bodyDiv w:val="1"/>
      <w:marLeft w:val="0"/>
      <w:marRight w:val="0"/>
      <w:marTop w:val="0"/>
      <w:marBottom w:val="0"/>
      <w:divBdr>
        <w:top w:val="none" w:sz="0" w:space="0" w:color="auto"/>
        <w:left w:val="none" w:sz="0" w:space="0" w:color="auto"/>
        <w:bottom w:val="none" w:sz="0" w:space="0" w:color="auto"/>
        <w:right w:val="none" w:sz="0" w:space="0" w:color="auto"/>
      </w:divBdr>
    </w:div>
    <w:div w:id="923339350">
      <w:bodyDiv w:val="1"/>
      <w:marLeft w:val="0"/>
      <w:marRight w:val="0"/>
      <w:marTop w:val="0"/>
      <w:marBottom w:val="0"/>
      <w:divBdr>
        <w:top w:val="none" w:sz="0" w:space="0" w:color="auto"/>
        <w:left w:val="none" w:sz="0" w:space="0" w:color="auto"/>
        <w:bottom w:val="none" w:sz="0" w:space="0" w:color="auto"/>
        <w:right w:val="none" w:sz="0" w:space="0" w:color="auto"/>
      </w:divBdr>
    </w:div>
    <w:div w:id="923535139">
      <w:bodyDiv w:val="1"/>
      <w:marLeft w:val="0"/>
      <w:marRight w:val="0"/>
      <w:marTop w:val="0"/>
      <w:marBottom w:val="0"/>
      <w:divBdr>
        <w:top w:val="none" w:sz="0" w:space="0" w:color="auto"/>
        <w:left w:val="none" w:sz="0" w:space="0" w:color="auto"/>
        <w:bottom w:val="none" w:sz="0" w:space="0" w:color="auto"/>
        <w:right w:val="none" w:sz="0" w:space="0" w:color="auto"/>
      </w:divBdr>
    </w:div>
    <w:div w:id="924263027">
      <w:bodyDiv w:val="1"/>
      <w:marLeft w:val="0"/>
      <w:marRight w:val="0"/>
      <w:marTop w:val="0"/>
      <w:marBottom w:val="0"/>
      <w:divBdr>
        <w:top w:val="none" w:sz="0" w:space="0" w:color="auto"/>
        <w:left w:val="none" w:sz="0" w:space="0" w:color="auto"/>
        <w:bottom w:val="none" w:sz="0" w:space="0" w:color="auto"/>
        <w:right w:val="none" w:sz="0" w:space="0" w:color="auto"/>
      </w:divBdr>
    </w:div>
    <w:div w:id="928586291">
      <w:bodyDiv w:val="1"/>
      <w:marLeft w:val="0"/>
      <w:marRight w:val="0"/>
      <w:marTop w:val="0"/>
      <w:marBottom w:val="0"/>
      <w:divBdr>
        <w:top w:val="none" w:sz="0" w:space="0" w:color="auto"/>
        <w:left w:val="none" w:sz="0" w:space="0" w:color="auto"/>
        <w:bottom w:val="none" w:sz="0" w:space="0" w:color="auto"/>
        <w:right w:val="none" w:sz="0" w:space="0" w:color="auto"/>
      </w:divBdr>
    </w:div>
    <w:div w:id="932320459">
      <w:bodyDiv w:val="1"/>
      <w:marLeft w:val="0"/>
      <w:marRight w:val="0"/>
      <w:marTop w:val="0"/>
      <w:marBottom w:val="0"/>
      <w:divBdr>
        <w:top w:val="none" w:sz="0" w:space="0" w:color="auto"/>
        <w:left w:val="none" w:sz="0" w:space="0" w:color="auto"/>
        <w:bottom w:val="none" w:sz="0" w:space="0" w:color="auto"/>
        <w:right w:val="none" w:sz="0" w:space="0" w:color="auto"/>
      </w:divBdr>
    </w:div>
    <w:div w:id="934358486">
      <w:bodyDiv w:val="1"/>
      <w:marLeft w:val="0"/>
      <w:marRight w:val="0"/>
      <w:marTop w:val="0"/>
      <w:marBottom w:val="0"/>
      <w:divBdr>
        <w:top w:val="none" w:sz="0" w:space="0" w:color="auto"/>
        <w:left w:val="none" w:sz="0" w:space="0" w:color="auto"/>
        <w:bottom w:val="none" w:sz="0" w:space="0" w:color="auto"/>
        <w:right w:val="none" w:sz="0" w:space="0" w:color="auto"/>
      </w:divBdr>
    </w:div>
    <w:div w:id="938174230">
      <w:bodyDiv w:val="1"/>
      <w:marLeft w:val="0"/>
      <w:marRight w:val="0"/>
      <w:marTop w:val="0"/>
      <w:marBottom w:val="0"/>
      <w:divBdr>
        <w:top w:val="none" w:sz="0" w:space="0" w:color="auto"/>
        <w:left w:val="none" w:sz="0" w:space="0" w:color="auto"/>
        <w:bottom w:val="none" w:sz="0" w:space="0" w:color="auto"/>
        <w:right w:val="none" w:sz="0" w:space="0" w:color="auto"/>
      </w:divBdr>
    </w:div>
    <w:div w:id="939608669">
      <w:bodyDiv w:val="1"/>
      <w:marLeft w:val="0"/>
      <w:marRight w:val="0"/>
      <w:marTop w:val="0"/>
      <w:marBottom w:val="0"/>
      <w:divBdr>
        <w:top w:val="none" w:sz="0" w:space="0" w:color="auto"/>
        <w:left w:val="none" w:sz="0" w:space="0" w:color="auto"/>
        <w:bottom w:val="none" w:sz="0" w:space="0" w:color="auto"/>
        <w:right w:val="none" w:sz="0" w:space="0" w:color="auto"/>
      </w:divBdr>
    </w:div>
    <w:div w:id="941913683">
      <w:bodyDiv w:val="1"/>
      <w:marLeft w:val="0"/>
      <w:marRight w:val="0"/>
      <w:marTop w:val="0"/>
      <w:marBottom w:val="0"/>
      <w:divBdr>
        <w:top w:val="none" w:sz="0" w:space="0" w:color="auto"/>
        <w:left w:val="none" w:sz="0" w:space="0" w:color="auto"/>
        <w:bottom w:val="none" w:sz="0" w:space="0" w:color="auto"/>
        <w:right w:val="none" w:sz="0" w:space="0" w:color="auto"/>
      </w:divBdr>
    </w:div>
    <w:div w:id="943415596">
      <w:bodyDiv w:val="1"/>
      <w:marLeft w:val="0"/>
      <w:marRight w:val="0"/>
      <w:marTop w:val="0"/>
      <w:marBottom w:val="0"/>
      <w:divBdr>
        <w:top w:val="none" w:sz="0" w:space="0" w:color="auto"/>
        <w:left w:val="none" w:sz="0" w:space="0" w:color="auto"/>
        <w:bottom w:val="none" w:sz="0" w:space="0" w:color="auto"/>
        <w:right w:val="none" w:sz="0" w:space="0" w:color="auto"/>
      </w:divBdr>
    </w:div>
    <w:div w:id="946422033">
      <w:bodyDiv w:val="1"/>
      <w:marLeft w:val="0"/>
      <w:marRight w:val="0"/>
      <w:marTop w:val="0"/>
      <w:marBottom w:val="0"/>
      <w:divBdr>
        <w:top w:val="none" w:sz="0" w:space="0" w:color="auto"/>
        <w:left w:val="none" w:sz="0" w:space="0" w:color="auto"/>
        <w:bottom w:val="none" w:sz="0" w:space="0" w:color="auto"/>
        <w:right w:val="none" w:sz="0" w:space="0" w:color="auto"/>
      </w:divBdr>
    </w:div>
    <w:div w:id="949551322">
      <w:bodyDiv w:val="1"/>
      <w:marLeft w:val="0"/>
      <w:marRight w:val="0"/>
      <w:marTop w:val="0"/>
      <w:marBottom w:val="0"/>
      <w:divBdr>
        <w:top w:val="none" w:sz="0" w:space="0" w:color="auto"/>
        <w:left w:val="none" w:sz="0" w:space="0" w:color="auto"/>
        <w:bottom w:val="none" w:sz="0" w:space="0" w:color="auto"/>
        <w:right w:val="none" w:sz="0" w:space="0" w:color="auto"/>
      </w:divBdr>
    </w:div>
    <w:div w:id="952714442">
      <w:bodyDiv w:val="1"/>
      <w:marLeft w:val="0"/>
      <w:marRight w:val="0"/>
      <w:marTop w:val="0"/>
      <w:marBottom w:val="0"/>
      <w:divBdr>
        <w:top w:val="none" w:sz="0" w:space="0" w:color="auto"/>
        <w:left w:val="none" w:sz="0" w:space="0" w:color="auto"/>
        <w:bottom w:val="none" w:sz="0" w:space="0" w:color="auto"/>
        <w:right w:val="none" w:sz="0" w:space="0" w:color="auto"/>
      </w:divBdr>
    </w:div>
    <w:div w:id="956179430">
      <w:bodyDiv w:val="1"/>
      <w:marLeft w:val="0"/>
      <w:marRight w:val="0"/>
      <w:marTop w:val="0"/>
      <w:marBottom w:val="0"/>
      <w:divBdr>
        <w:top w:val="none" w:sz="0" w:space="0" w:color="auto"/>
        <w:left w:val="none" w:sz="0" w:space="0" w:color="auto"/>
        <w:bottom w:val="none" w:sz="0" w:space="0" w:color="auto"/>
        <w:right w:val="none" w:sz="0" w:space="0" w:color="auto"/>
      </w:divBdr>
    </w:div>
    <w:div w:id="957180436">
      <w:bodyDiv w:val="1"/>
      <w:marLeft w:val="0"/>
      <w:marRight w:val="0"/>
      <w:marTop w:val="0"/>
      <w:marBottom w:val="0"/>
      <w:divBdr>
        <w:top w:val="none" w:sz="0" w:space="0" w:color="auto"/>
        <w:left w:val="none" w:sz="0" w:space="0" w:color="auto"/>
        <w:bottom w:val="none" w:sz="0" w:space="0" w:color="auto"/>
        <w:right w:val="none" w:sz="0" w:space="0" w:color="auto"/>
      </w:divBdr>
    </w:div>
    <w:div w:id="963584165">
      <w:bodyDiv w:val="1"/>
      <w:marLeft w:val="0"/>
      <w:marRight w:val="0"/>
      <w:marTop w:val="0"/>
      <w:marBottom w:val="0"/>
      <w:divBdr>
        <w:top w:val="none" w:sz="0" w:space="0" w:color="auto"/>
        <w:left w:val="none" w:sz="0" w:space="0" w:color="auto"/>
        <w:bottom w:val="none" w:sz="0" w:space="0" w:color="auto"/>
        <w:right w:val="none" w:sz="0" w:space="0" w:color="auto"/>
      </w:divBdr>
    </w:div>
    <w:div w:id="965888622">
      <w:bodyDiv w:val="1"/>
      <w:marLeft w:val="0"/>
      <w:marRight w:val="0"/>
      <w:marTop w:val="0"/>
      <w:marBottom w:val="0"/>
      <w:divBdr>
        <w:top w:val="none" w:sz="0" w:space="0" w:color="auto"/>
        <w:left w:val="none" w:sz="0" w:space="0" w:color="auto"/>
        <w:bottom w:val="none" w:sz="0" w:space="0" w:color="auto"/>
        <w:right w:val="none" w:sz="0" w:space="0" w:color="auto"/>
      </w:divBdr>
    </w:div>
    <w:div w:id="965962933">
      <w:bodyDiv w:val="1"/>
      <w:marLeft w:val="0"/>
      <w:marRight w:val="0"/>
      <w:marTop w:val="0"/>
      <w:marBottom w:val="0"/>
      <w:divBdr>
        <w:top w:val="none" w:sz="0" w:space="0" w:color="auto"/>
        <w:left w:val="none" w:sz="0" w:space="0" w:color="auto"/>
        <w:bottom w:val="none" w:sz="0" w:space="0" w:color="auto"/>
        <w:right w:val="none" w:sz="0" w:space="0" w:color="auto"/>
      </w:divBdr>
    </w:div>
    <w:div w:id="972754633">
      <w:bodyDiv w:val="1"/>
      <w:marLeft w:val="0"/>
      <w:marRight w:val="0"/>
      <w:marTop w:val="0"/>
      <w:marBottom w:val="0"/>
      <w:divBdr>
        <w:top w:val="none" w:sz="0" w:space="0" w:color="auto"/>
        <w:left w:val="none" w:sz="0" w:space="0" w:color="auto"/>
        <w:bottom w:val="none" w:sz="0" w:space="0" w:color="auto"/>
        <w:right w:val="none" w:sz="0" w:space="0" w:color="auto"/>
      </w:divBdr>
    </w:div>
    <w:div w:id="973952453">
      <w:bodyDiv w:val="1"/>
      <w:marLeft w:val="0"/>
      <w:marRight w:val="0"/>
      <w:marTop w:val="0"/>
      <w:marBottom w:val="0"/>
      <w:divBdr>
        <w:top w:val="none" w:sz="0" w:space="0" w:color="auto"/>
        <w:left w:val="none" w:sz="0" w:space="0" w:color="auto"/>
        <w:bottom w:val="none" w:sz="0" w:space="0" w:color="auto"/>
        <w:right w:val="none" w:sz="0" w:space="0" w:color="auto"/>
      </w:divBdr>
    </w:div>
    <w:div w:id="979071389">
      <w:bodyDiv w:val="1"/>
      <w:marLeft w:val="0"/>
      <w:marRight w:val="0"/>
      <w:marTop w:val="0"/>
      <w:marBottom w:val="0"/>
      <w:divBdr>
        <w:top w:val="none" w:sz="0" w:space="0" w:color="auto"/>
        <w:left w:val="none" w:sz="0" w:space="0" w:color="auto"/>
        <w:bottom w:val="none" w:sz="0" w:space="0" w:color="auto"/>
        <w:right w:val="none" w:sz="0" w:space="0" w:color="auto"/>
      </w:divBdr>
    </w:div>
    <w:div w:id="984435143">
      <w:bodyDiv w:val="1"/>
      <w:marLeft w:val="0"/>
      <w:marRight w:val="0"/>
      <w:marTop w:val="0"/>
      <w:marBottom w:val="0"/>
      <w:divBdr>
        <w:top w:val="none" w:sz="0" w:space="0" w:color="auto"/>
        <w:left w:val="none" w:sz="0" w:space="0" w:color="auto"/>
        <w:bottom w:val="none" w:sz="0" w:space="0" w:color="auto"/>
        <w:right w:val="none" w:sz="0" w:space="0" w:color="auto"/>
      </w:divBdr>
    </w:div>
    <w:div w:id="986738675">
      <w:bodyDiv w:val="1"/>
      <w:marLeft w:val="0"/>
      <w:marRight w:val="0"/>
      <w:marTop w:val="0"/>
      <w:marBottom w:val="0"/>
      <w:divBdr>
        <w:top w:val="none" w:sz="0" w:space="0" w:color="auto"/>
        <w:left w:val="none" w:sz="0" w:space="0" w:color="auto"/>
        <w:bottom w:val="none" w:sz="0" w:space="0" w:color="auto"/>
        <w:right w:val="none" w:sz="0" w:space="0" w:color="auto"/>
      </w:divBdr>
    </w:div>
    <w:div w:id="991560136">
      <w:bodyDiv w:val="1"/>
      <w:marLeft w:val="0"/>
      <w:marRight w:val="0"/>
      <w:marTop w:val="0"/>
      <w:marBottom w:val="0"/>
      <w:divBdr>
        <w:top w:val="none" w:sz="0" w:space="0" w:color="auto"/>
        <w:left w:val="none" w:sz="0" w:space="0" w:color="auto"/>
        <w:bottom w:val="none" w:sz="0" w:space="0" w:color="auto"/>
        <w:right w:val="none" w:sz="0" w:space="0" w:color="auto"/>
      </w:divBdr>
    </w:div>
    <w:div w:id="993798397">
      <w:bodyDiv w:val="1"/>
      <w:marLeft w:val="0"/>
      <w:marRight w:val="0"/>
      <w:marTop w:val="0"/>
      <w:marBottom w:val="0"/>
      <w:divBdr>
        <w:top w:val="none" w:sz="0" w:space="0" w:color="auto"/>
        <w:left w:val="none" w:sz="0" w:space="0" w:color="auto"/>
        <w:bottom w:val="none" w:sz="0" w:space="0" w:color="auto"/>
        <w:right w:val="none" w:sz="0" w:space="0" w:color="auto"/>
      </w:divBdr>
    </w:div>
    <w:div w:id="995111577">
      <w:bodyDiv w:val="1"/>
      <w:marLeft w:val="0"/>
      <w:marRight w:val="0"/>
      <w:marTop w:val="0"/>
      <w:marBottom w:val="0"/>
      <w:divBdr>
        <w:top w:val="none" w:sz="0" w:space="0" w:color="auto"/>
        <w:left w:val="none" w:sz="0" w:space="0" w:color="auto"/>
        <w:bottom w:val="none" w:sz="0" w:space="0" w:color="auto"/>
        <w:right w:val="none" w:sz="0" w:space="0" w:color="auto"/>
      </w:divBdr>
    </w:div>
    <w:div w:id="1002855872">
      <w:bodyDiv w:val="1"/>
      <w:marLeft w:val="0"/>
      <w:marRight w:val="0"/>
      <w:marTop w:val="0"/>
      <w:marBottom w:val="0"/>
      <w:divBdr>
        <w:top w:val="none" w:sz="0" w:space="0" w:color="auto"/>
        <w:left w:val="none" w:sz="0" w:space="0" w:color="auto"/>
        <w:bottom w:val="none" w:sz="0" w:space="0" w:color="auto"/>
        <w:right w:val="none" w:sz="0" w:space="0" w:color="auto"/>
      </w:divBdr>
    </w:div>
    <w:div w:id="1003505808">
      <w:bodyDiv w:val="1"/>
      <w:marLeft w:val="0"/>
      <w:marRight w:val="0"/>
      <w:marTop w:val="0"/>
      <w:marBottom w:val="0"/>
      <w:divBdr>
        <w:top w:val="none" w:sz="0" w:space="0" w:color="auto"/>
        <w:left w:val="none" w:sz="0" w:space="0" w:color="auto"/>
        <w:bottom w:val="none" w:sz="0" w:space="0" w:color="auto"/>
        <w:right w:val="none" w:sz="0" w:space="0" w:color="auto"/>
      </w:divBdr>
    </w:div>
    <w:div w:id="1005132039">
      <w:bodyDiv w:val="1"/>
      <w:marLeft w:val="0"/>
      <w:marRight w:val="0"/>
      <w:marTop w:val="0"/>
      <w:marBottom w:val="0"/>
      <w:divBdr>
        <w:top w:val="none" w:sz="0" w:space="0" w:color="auto"/>
        <w:left w:val="none" w:sz="0" w:space="0" w:color="auto"/>
        <w:bottom w:val="none" w:sz="0" w:space="0" w:color="auto"/>
        <w:right w:val="none" w:sz="0" w:space="0" w:color="auto"/>
      </w:divBdr>
    </w:div>
    <w:div w:id="1008751652">
      <w:bodyDiv w:val="1"/>
      <w:marLeft w:val="0"/>
      <w:marRight w:val="0"/>
      <w:marTop w:val="0"/>
      <w:marBottom w:val="0"/>
      <w:divBdr>
        <w:top w:val="none" w:sz="0" w:space="0" w:color="auto"/>
        <w:left w:val="none" w:sz="0" w:space="0" w:color="auto"/>
        <w:bottom w:val="none" w:sz="0" w:space="0" w:color="auto"/>
        <w:right w:val="none" w:sz="0" w:space="0" w:color="auto"/>
      </w:divBdr>
    </w:div>
    <w:div w:id="1009407340">
      <w:bodyDiv w:val="1"/>
      <w:marLeft w:val="0"/>
      <w:marRight w:val="0"/>
      <w:marTop w:val="0"/>
      <w:marBottom w:val="0"/>
      <w:divBdr>
        <w:top w:val="none" w:sz="0" w:space="0" w:color="auto"/>
        <w:left w:val="none" w:sz="0" w:space="0" w:color="auto"/>
        <w:bottom w:val="none" w:sz="0" w:space="0" w:color="auto"/>
        <w:right w:val="none" w:sz="0" w:space="0" w:color="auto"/>
      </w:divBdr>
    </w:div>
    <w:div w:id="1015616313">
      <w:bodyDiv w:val="1"/>
      <w:marLeft w:val="0"/>
      <w:marRight w:val="0"/>
      <w:marTop w:val="0"/>
      <w:marBottom w:val="0"/>
      <w:divBdr>
        <w:top w:val="none" w:sz="0" w:space="0" w:color="auto"/>
        <w:left w:val="none" w:sz="0" w:space="0" w:color="auto"/>
        <w:bottom w:val="none" w:sz="0" w:space="0" w:color="auto"/>
        <w:right w:val="none" w:sz="0" w:space="0" w:color="auto"/>
      </w:divBdr>
    </w:div>
    <w:div w:id="1017149393">
      <w:bodyDiv w:val="1"/>
      <w:marLeft w:val="0"/>
      <w:marRight w:val="0"/>
      <w:marTop w:val="0"/>
      <w:marBottom w:val="0"/>
      <w:divBdr>
        <w:top w:val="none" w:sz="0" w:space="0" w:color="auto"/>
        <w:left w:val="none" w:sz="0" w:space="0" w:color="auto"/>
        <w:bottom w:val="none" w:sz="0" w:space="0" w:color="auto"/>
        <w:right w:val="none" w:sz="0" w:space="0" w:color="auto"/>
      </w:divBdr>
    </w:div>
    <w:div w:id="1017197694">
      <w:bodyDiv w:val="1"/>
      <w:marLeft w:val="0"/>
      <w:marRight w:val="0"/>
      <w:marTop w:val="0"/>
      <w:marBottom w:val="0"/>
      <w:divBdr>
        <w:top w:val="none" w:sz="0" w:space="0" w:color="auto"/>
        <w:left w:val="none" w:sz="0" w:space="0" w:color="auto"/>
        <w:bottom w:val="none" w:sz="0" w:space="0" w:color="auto"/>
        <w:right w:val="none" w:sz="0" w:space="0" w:color="auto"/>
      </w:divBdr>
    </w:div>
    <w:div w:id="1017849560">
      <w:bodyDiv w:val="1"/>
      <w:marLeft w:val="0"/>
      <w:marRight w:val="0"/>
      <w:marTop w:val="0"/>
      <w:marBottom w:val="0"/>
      <w:divBdr>
        <w:top w:val="none" w:sz="0" w:space="0" w:color="auto"/>
        <w:left w:val="none" w:sz="0" w:space="0" w:color="auto"/>
        <w:bottom w:val="none" w:sz="0" w:space="0" w:color="auto"/>
        <w:right w:val="none" w:sz="0" w:space="0" w:color="auto"/>
      </w:divBdr>
    </w:div>
    <w:div w:id="1020008339">
      <w:bodyDiv w:val="1"/>
      <w:marLeft w:val="0"/>
      <w:marRight w:val="0"/>
      <w:marTop w:val="0"/>
      <w:marBottom w:val="0"/>
      <w:divBdr>
        <w:top w:val="none" w:sz="0" w:space="0" w:color="auto"/>
        <w:left w:val="none" w:sz="0" w:space="0" w:color="auto"/>
        <w:bottom w:val="none" w:sz="0" w:space="0" w:color="auto"/>
        <w:right w:val="none" w:sz="0" w:space="0" w:color="auto"/>
      </w:divBdr>
    </w:div>
    <w:div w:id="1020087207">
      <w:bodyDiv w:val="1"/>
      <w:marLeft w:val="0"/>
      <w:marRight w:val="0"/>
      <w:marTop w:val="0"/>
      <w:marBottom w:val="0"/>
      <w:divBdr>
        <w:top w:val="none" w:sz="0" w:space="0" w:color="auto"/>
        <w:left w:val="none" w:sz="0" w:space="0" w:color="auto"/>
        <w:bottom w:val="none" w:sz="0" w:space="0" w:color="auto"/>
        <w:right w:val="none" w:sz="0" w:space="0" w:color="auto"/>
      </w:divBdr>
    </w:div>
    <w:div w:id="1021663065">
      <w:bodyDiv w:val="1"/>
      <w:marLeft w:val="0"/>
      <w:marRight w:val="0"/>
      <w:marTop w:val="0"/>
      <w:marBottom w:val="0"/>
      <w:divBdr>
        <w:top w:val="none" w:sz="0" w:space="0" w:color="auto"/>
        <w:left w:val="none" w:sz="0" w:space="0" w:color="auto"/>
        <w:bottom w:val="none" w:sz="0" w:space="0" w:color="auto"/>
        <w:right w:val="none" w:sz="0" w:space="0" w:color="auto"/>
      </w:divBdr>
      <w:divsChild>
        <w:div w:id="901142379">
          <w:marLeft w:val="547"/>
          <w:marRight w:val="0"/>
          <w:marTop w:val="86"/>
          <w:marBottom w:val="0"/>
          <w:divBdr>
            <w:top w:val="none" w:sz="0" w:space="0" w:color="auto"/>
            <w:left w:val="none" w:sz="0" w:space="0" w:color="auto"/>
            <w:bottom w:val="none" w:sz="0" w:space="0" w:color="auto"/>
            <w:right w:val="none" w:sz="0" w:space="0" w:color="auto"/>
          </w:divBdr>
        </w:div>
      </w:divsChild>
    </w:div>
    <w:div w:id="1021903957">
      <w:bodyDiv w:val="1"/>
      <w:marLeft w:val="0"/>
      <w:marRight w:val="0"/>
      <w:marTop w:val="0"/>
      <w:marBottom w:val="0"/>
      <w:divBdr>
        <w:top w:val="none" w:sz="0" w:space="0" w:color="auto"/>
        <w:left w:val="none" w:sz="0" w:space="0" w:color="auto"/>
        <w:bottom w:val="none" w:sz="0" w:space="0" w:color="auto"/>
        <w:right w:val="none" w:sz="0" w:space="0" w:color="auto"/>
      </w:divBdr>
    </w:div>
    <w:div w:id="1023900549">
      <w:bodyDiv w:val="1"/>
      <w:marLeft w:val="0"/>
      <w:marRight w:val="0"/>
      <w:marTop w:val="0"/>
      <w:marBottom w:val="0"/>
      <w:divBdr>
        <w:top w:val="none" w:sz="0" w:space="0" w:color="auto"/>
        <w:left w:val="none" w:sz="0" w:space="0" w:color="auto"/>
        <w:bottom w:val="none" w:sz="0" w:space="0" w:color="auto"/>
        <w:right w:val="none" w:sz="0" w:space="0" w:color="auto"/>
      </w:divBdr>
    </w:div>
    <w:div w:id="1025594010">
      <w:bodyDiv w:val="1"/>
      <w:marLeft w:val="0"/>
      <w:marRight w:val="0"/>
      <w:marTop w:val="0"/>
      <w:marBottom w:val="0"/>
      <w:divBdr>
        <w:top w:val="none" w:sz="0" w:space="0" w:color="auto"/>
        <w:left w:val="none" w:sz="0" w:space="0" w:color="auto"/>
        <w:bottom w:val="none" w:sz="0" w:space="0" w:color="auto"/>
        <w:right w:val="none" w:sz="0" w:space="0" w:color="auto"/>
      </w:divBdr>
    </w:div>
    <w:div w:id="1025670343">
      <w:bodyDiv w:val="1"/>
      <w:marLeft w:val="0"/>
      <w:marRight w:val="0"/>
      <w:marTop w:val="0"/>
      <w:marBottom w:val="0"/>
      <w:divBdr>
        <w:top w:val="none" w:sz="0" w:space="0" w:color="auto"/>
        <w:left w:val="none" w:sz="0" w:space="0" w:color="auto"/>
        <w:bottom w:val="none" w:sz="0" w:space="0" w:color="auto"/>
        <w:right w:val="none" w:sz="0" w:space="0" w:color="auto"/>
      </w:divBdr>
    </w:div>
    <w:div w:id="1027605358">
      <w:bodyDiv w:val="1"/>
      <w:marLeft w:val="0"/>
      <w:marRight w:val="0"/>
      <w:marTop w:val="0"/>
      <w:marBottom w:val="0"/>
      <w:divBdr>
        <w:top w:val="none" w:sz="0" w:space="0" w:color="auto"/>
        <w:left w:val="none" w:sz="0" w:space="0" w:color="auto"/>
        <w:bottom w:val="none" w:sz="0" w:space="0" w:color="auto"/>
        <w:right w:val="none" w:sz="0" w:space="0" w:color="auto"/>
      </w:divBdr>
    </w:div>
    <w:div w:id="1030498227">
      <w:bodyDiv w:val="1"/>
      <w:marLeft w:val="0"/>
      <w:marRight w:val="0"/>
      <w:marTop w:val="0"/>
      <w:marBottom w:val="0"/>
      <w:divBdr>
        <w:top w:val="none" w:sz="0" w:space="0" w:color="auto"/>
        <w:left w:val="none" w:sz="0" w:space="0" w:color="auto"/>
        <w:bottom w:val="none" w:sz="0" w:space="0" w:color="auto"/>
        <w:right w:val="none" w:sz="0" w:space="0" w:color="auto"/>
      </w:divBdr>
    </w:div>
    <w:div w:id="1033728407">
      <w:bodyDiv w:val="1"/>
      <w:marLeft w:val="0"/>
      <w:marRight w:val="0"/>
      <w:marTop w:val="0"/>
      <w:marBottom w:val="0"/>
      <w:divBdr>
        <w:top w:val="none" w:sz="0" w:space="0" w:color="auto"/>
        <w:left w:val="none" w:sz="0" w:space="0" w:color="auto"/>
        <w:bottom w:val="none" w:sz="0" w:space="0" w:color="auto"/>
        <w:right w:val="none" w:sz="0" w:space="0" w:color="auto"/>
      </w:divBdr>
    </w:div>
    <w:div w:id="1039745495">
      <w:bodyDiv w:val="1"/>
      <w:marLeft w:val="0"/>
      <w:marRight w:val="0"/>
      <w:marTop w:val="0"/>
      <w:marBottom w:val="0"/>
      <w:divBdr>
        <w:top w:val="none" w:sz="0" w:space="0" w:color="auto"/>
        <w:left w:val="none" w:sz="0" w:space="0" w:color="auto"/>
        <w:bottom w:val="none" w:sz="0" w:space="0" w:color="auto"/>
        <w:right w:val="none" w:sz="0" w:space="0" w:color="auto"/>
      </w:divBdr>
    </w:div>
    <w:div w:id="1040663458">
      <w:bodyDiv w:val="1"/>
      <w:marLeft w:val="0"/>
      <w:marRight w:val="0"/>
      <w:marTop w:val="0"/>
      <w:marBottom w:val="0"/>
      <w:divBdr>
        <w:top w:val="none" w:sz="0" w:space="0" w:color="auto"/>
        <w:left w:val="none" w:sz="0" w:space="0" w:color="auto"/>
        <w:bottom w:val="none" w:sz="0" w:space="0" w:color="auto"/>
        <w:right w:val="none" w:sz="0" w:space="0" w:color="auto"/>
      </w:divBdr>
    </w:div>
    <w:div w:id="1041174537">
      <w:bodyDiv w:val="1"/>
      <w:marLeft w:val="0"/>
      <w:marRight w:val="0"/>
      <w:marTop w:val="0"/>
      <w:marBottom w:val="0"/>
      <w:divBdr>
        <w:top w:val="none" w:sz="0" w:space="0" w:color="auto"/>
        <w:left w:val="none" w:sz="0" w:space="0" w:color="auto"/>
        <w:bottom w:val="none" w:sz="0" w:space="0" w:color="auto"/>
        <w:right w:val="none" w:sz="0" w:space="0" w:color="auto"/>
      </w:divBdr>
    </w:div>
    <w:div w:id="1047221105">
      <w:bodyDiv w:val="1"/>
      <w:marLeft w:val="0"/>
      <w:marRight w:val="0"/>
      <w:marTop w:val="0"/>
      <w:marBottom w:val="0"/>
      <w:divBdr>
        <w:top w:val="none" w:sz="0" w:space="0" w:color="auto"/>
        <w:left w:val="none" w:sz="0" w:space="0" w:color="auto"/>
        <w:bottom w:val="none" w:sz="0" w:space="0" w:color="auto"/>
        <w:right w:val="none" w:sz="0" w:space="0" w:color="auto"/>
      </w:divBdr>
    </w:div>
    <w:div w:id="1048646641">
      <w:bodyDiv w:val="1"/>
      <w:marLeft w:val="0"/>
      <w:marRight w:val="0"/>
      <w:marTop w:val="0"/>
      <w:marBottom w:val="0"/>
      <w:divBdr>
        <w:top w:val="none" w:sz="0" w:space="0" w:color="auto"/>
        <w:left w:val="none" w:sz="0" w:space="0" w:color="auto"/>
        <w:bottom w:val="none" w:sz="0" w:space="0" w:color="auto"/>
        <w:right w:val="none" w:sz="0" w:space="0" w:color="auto"/>
      </w:divBdr>
    </w:div>
    <w:div w:id="1049112079">
      <w:bodyDiv w:val="1"/>
      <w:marLeft w:val="0"/>
      <w:marRight w:val="0"/>
      <w:marTop w:val="0"/>
      <w:marBottom w:val="0"/>
      <w:divBdr>
        <w:top w:val="none" w:sz="0" w:space="0" w:color="auto"/>
        <w:left w:val="none" w:sz="0" w:space="0" w:color="auto"/>
        <w:bottom w:val="none" w:sz="0" w:space="0" w:color="auto"/>
        <w:right w:val="none" w:sz="0" w:space="0" w:color="auto"/>
      </w:divBdr>
    </w:div>
    <w:div w:id="1049187833">
      <w:bodyDiv w:val="1"/>
      <w:marLeft w:val="0"/>
      <w:marRight w:val="0"/>
      <w:marTop w:val="0"/>
      <w:marBottom w:val="0"/>
      <w:divBdr>
        <w:top w:val="none" w:sz="0" w:space="0" w:color="auto"/>
        <w:left w:val="none" w:sz="0" w:space="0" w:color="auto"/>
        <w:bottom w:val="none" w:sz="0" w:space="0" w:color="auto"/>
        <w:right w:val="none" w:sz="0" w:space="0" w:color="auto"/>
      </w:divBdr>
    </w:div>
    <w:div w:id="1049374943">
      <w:bodyDiv w:val="1"/>
      <w:marLeft w:val="0"/>
      <w:marRight w:val="0"/>
      <w:marTop w:val="0"/>
      <w:marBottom w:val="0"/>
      <w:divBdr>
        <w:top w:val="none" w:sz="0" w:space="0" w:color="auto"/>
        <w:left w:val="none" w:sz="0" w:space="0" w:color="auto"/>
        <w:bottom w:val="none" w:sz="0" w:space="0" w:color="auto"/>
        <w:right w:val="none" w:sz="0" w:space="0" w:color="auto"/>
      </w:divBdr>
    </w:div>
    <w:div w:id="1049496788">
      <w:bodyDiv w:val="1"/>
      <w:marLeft w:val="0"/>
      <w:marRight w:val="0"/>
      <w:marTop w:val="0"/>
      <w:marBottom w:val="0"/>
      <w:divBdr>
        <w:top w:val="none" w:sz="0" w:space="0" w:color="auto"/>
        <w:left w:val="none" w:sz="0" w:space="0" w:color="auto"/>
        <w:bottom w:val="none" w:sz="0" w:space="0" w:color="auto"/>
        <w:right w:val="none" w:sz="0" w:space="0" w:color="auto"/>
      </w:divBdr>
    </w:div>
    <w:div w:id="1050228050">
      <w:bodyDiv w:val="1"/>
      <w:marLeft w:val="0"/>
      <w:marRight w:val="0"/>
      <w:marTop w:val="0"/>
      <w:marBottom w:val="0"/>
      <w:divBdr>
        <w:top w:val="none" w:sz="0" w:space="0" w:color="auto"/>
        <w:left w:val="none" w:sz="0" w:space="0" w:color="auto"/>
        <w:bottom w:val="none" w:sz="0" w:space="0" w:color="auto"/>
        <w:right w:val="none" w:sz="0" w:space="0" w:color="auto"/>
      </w:divBdr>
    </w:div>
    <w:div w:id="1055086815">
      <w:bodyDiv w:val="1"/>
      <w:marLeft w:val="0"/>
      <w:marRight w:val="0"/>
      <w:marTop w:val="0"/>
      <w:marBottom w:val="0"/>
      <w:divBdr>
        <w:top w:val="none" w:sz="0" w:space="0" w:color="auto"/>
        <w:left w:val="none" w:sz="0" w:space="0" w:color="auto"/>
        <w:bottom w:val="none" w:sz="0" w:space="0" w:color="auto"/>
        <w:right w:val="none" w:sz="0" w:space="0" w:color="auto"/>
      </w:divBdr>
    </w:div>
    <w:div w:id="1055159416">
      <w:bodyDiv w:val="1"/>
      <w:marLeft w:val="0"/>
      <w:marRight w:val="0"/>
      <w:marTop w:val="0"/>
      <w:marBottom w:val="0"/>
      <w:divBdr>
        <w:top w:val="none" w:sz="0" w:space="0" w:color="auto"/>
        <w:left w:val="none" w:sz="0" w:space="0" w:color="auto"/>
        <w:bottom w:val="none" w:sz="0" w:space="0" w:color="auto"/>
        <w:right w:val="none" w:sz="0" w:space="0" w:color="auto"/>
      </w:divBdr>
    </w:div>
    <w:div w:id="1055667704">
      <w:bodyDiv w:val="1"/>
      <w:marLeft w:val="0"/>
      <w:marRight w:val="0"/>
      <w:marTop w:val="0"/>
      <w:marBottom w:val="0"/>
      <w:divBdr>
        <w:top w:val="none" w:sz="0" w:space="0" w:color="auto"/>
        <w:left w:val="none" w:sz="0" w:space="0" w:color="auto"/>
        <w:bottom w:val="none" w:sz="0" w:space="0" w:color="auto"/>
        <w:right w:val="none" w:sz="0" w:space="0" w:color="auto"/>
      </w:divBdr>
    </w:div>
    <w:div w:id="1056661233">
      <w:bodyDiv w:val="1"/>
      <w:marLeft w:val="0"/>
      <w:marRight w:val="0"/>
      <w:marTop w:val="0"/>
      <w:marBottom w:val="0"/>
      <w:divBdr>
        <w:top w:val="none" w:sz="0" w:space="0" w:color="auto"/>
        <w:left w:val="none" w:sz="0" w:space="0" w:color="auto"/>
        <w:bottom w:val="none" w:sz="0" w:space="0" w:color="auto"/>
        <w:right w:val="none" w:sz="0" w:space="0" w:color="auto"/>
      </w:divBdr>
    </w:div>
    <w:div w:id="1057433280">
      <w:bodyDiv w:val="1"/>
      <w:marLeft w:val="0"/>
      <w:marRight w:val="0"/>
      <w:marTop w:val="0"/>
      <w:marBottom w:val="0"/>
      <w:divBdr>
        <w:top w:val="none" w:sz="0" w:space="0" w:color="auto"/>
        <w:left w:val="none" w:sz="0" w:space="0" w:color="auto"/>
        <w:bottom w:val="none" w:sz="0" w:space="0" w:color="auto"/>
        <w:right w:val="none" w:sz="0" w:space="0" w:color="auto"/>
      </w:divBdr>
    </w:div>
    <w:div w:id="1058824437">
      <w:bodyDiv w:val="1"/>
      <w:marLeft w:val="0"/>
      <w:marRight w:val="0"/>
      <w:marTop w:val="0"/>
      <w:marBottom w:val="0"/>
      <w:divBdr>
        <w:top w:val="none" w:sz="0" w:space="0" w:color="auto"/>
        <w:left w:val="none" w:sz="0" w:space="0" w:color="auto"/>
        <w:bottom w:val="none" w:sz="0" w:space="0" w:color="auto"/>
        <w:right w:val="none" w:sz="0" w:space="0" w:color="auto"/>
      </w:divBdr>
    </w:div>
    <w:div w:id="1059672872">
      <w:bodyDiv w:val="1"/>
      <w:marLeft w:val="0"/>
      <w:marRight w:val="0"/>
      <w:marTop w:val="0"/>
      <w:marBottom w:val="0"/>
      <w:divBdr>
        <w:top w:val="none" w:sz="0" w:space="0" w:color="auto"/>
        <w:left w:val="none" w:sz="0" w:space="0" w:color="auto"/>
        <w:bottom w:val="none" w:sz="0" w:space="0" w:color="auto"/>
        <w:right w:val="none" w:sz="0" w:space="0" w:color="auto"/>
      </w:divBdr>
    </w:div>
    <w:div w:id="1060057296">
      <w:bodyDiv w:val="1"/>
      <w:marLeft w:val="0"/>
      <w:marRight w:val="0"/>
      <w:marTop w:val="0"/>
      <w:marBottom w:val="0"/>
      <w:divBdr>
        <w:top w:val="none" w:sz="0" w:space="0" w:color="auto"/>
        <w:left w:val="none" w:sz="0" w:space="0" w:color="auto"/>
        <w:bottom w:val="none" w:sz="0" w:space="0" w:color="auto"/>
        <w:right w:val="none" w:sz="0" w:space="0" w:color="auto"/>
      </w:divBdr>
    </w:div>
    <w:div w:id="1060832180">
      <w:bodyDiv w:val="1"/>
      <w:marLeft w:val="0"/>
      <w:marRight w:val="0"/>
      <w:marTop w:val="0"/>
      <w:marBottom w:val="0"/>
      <w:divBdr>
        <w:top w:val="none" w:sz="0" w:space="0" w:color="auto"/>
        <w:left w:val="none" w:sz="0" w:space="0" w:color="auto"/>
        <w:bottom w:val="none" w:sz="0" w:space="0" w:color="auto"/>
        <w:right w:val="none" w:sz="0" w:space="0" w:color="auto"/>
      </w:divBdr>
    </w:div>
    <w:div w:id="1061976340">
      <w:bodyDiv w:val="1"/>
      <w:marLeft w:val="0"/>
      <w:marRight w:val="0"/>
      <w:marTop w:val="0"/>
      <w:marBottom w:val="0"/>
      <w:divBdr>
        <w:top w:val="none" w:sz="0" w:space="0" w:color="auto"/>
        <w:left w:val="none" w:sz="0" w:space="0" w:color="auto"/>
        <w:bottom w:val="none" w:sz="0" w:space="0" w:color="auto"/>
        <w:right w:val="none" w:sz="0" w:space="0" w:color="auto"/>
      </w:divBdr>
    </w:div>
    <w:div w:id="1064640921">
      <w:bodyDiv w:val="1"/>
      <w:marLeft w:val="0"/>
      <w:marRight w:val="0"/>
      <w:marTop w:val="0"/>
      <w:marBottom w:val="0"/>
      <w:divBdr>
        <w:top w:val="none" w:sz="0" w:space="0" w:color="auto"/>
        <w:left w:val="none" w:sz="0" w:space="0" w:color="auto"/>
        <w:bottom w:val="none" w:sz="0" w:space="0" w:color="auto"/>
        <w:right w:val="none" w:sz="0" w:space="0" w:color="auto"/>
      </w:divBdr>
    </w:div>
    <w:div w:id="1068309035">
      <w:bodyDiv w:val="1"/>
      <w:marLeft w:val="0"/>
      <w:marRight w:val="0"/>
      <w:marTop w:val="0"/>
      <w:marBottom w:val="0"/>
      <w:divBdr>
        <w:top w:val="none" w:sz="0" w:space="0" w:color="auto"/>
        <w:left w:val="none" w:sz="0" w:space="0" w:color="auto"/>
        <w:bottom w:val="none" w:sz="0" w:space="0" w:color="auto"/>
        <w:right w:val="none" w:sz="0" w:space="0" w:color="auto"/>
      </w:divBdr>
    </w:div>
    <w:div w:id="1071855538">
      <w:bodyDiv w:val="1"/>
      <w:marLeft w:val="0"/>
      <w:marRight w:val="0"/>
      <w:marTop w:val="0"/>
      <w:marBottom w:val="0"/>
      <w:divBdr>
        <w:top w:val="none" w:sz="0" w:space="0" w:color="auto"/>
        <w:left w:val="none" w:sz="0" w:space="0" w:color="auto"/>
        <w:bottom w:val="none" w:sz="0" w:space="0" w:color="auto"/>
        <w:right w:val="none" w:sz="0" w:space="0" w:color="auto"/>
      </w:divBdr>
    </w:div>
    <w:div w:id="1073549456">
      <w:bodyDiv w:val="1"/>
      <w:marLeft w:val="0"/>
      <w:marRight w:val="0"/>
      <w:marTop w:val="0"/>
      <w:marBottom w:val="0"/>
      <w:divBdr>
        <w:top w:val="none" w:sz="0" w:space="0" w:color="auto"/>
        <w:left w:val="none" w:sz="0" w:space="0" w:color="auto"/>
        <w:bottom w:val="none" w:sz="0" w:space="0" w:color="auto"/>
        <w:right w:val="none" w:sz="0" w:space="0" w:color="auto"/>
      </w:divBdr>
    </w:div>
    <w:div w:id="1080325845">
      <w:bodyDiv w:val="1"/>
      <w:marLeft w:val="0"/>
      <w:marRight w:val="0"/>
      <w:marTop w:val="0"/>
      <w:marBottom w:val="0"/>
      <w:divBdr>
        <w:top w:val="none" w:sz="0" w:space="0" w:color="auto"/>
        <w:left w:val="none" w:sz="0" w:space="0" w:color="auto"/>
        <w:bottom w:val="none" w:sz="0" w:space="0" w:color="auto"/>
        <w:right w:val="none" w:sz="0" w:space="0" w:color="auto"/>
      </w:divBdr>
      <w:divsChild>
        <w:div w:id="13656890">
          <w:marLeft w:val="0"/>
          <w:marRight w:val="0"/>
          <w:marTop w:val="100"/>
          <w:marBottom w:val="100"/>
          <w:divBdr>
            <w:top w:val="none" w:sz="0" w:space="0" w:color="auto"/>
            <w:left w:val="none" w:sz="0" w:space="0" w:color="auto"/>
            <w:bottom w:val="none" w:sz="0" w:space="0" w:color="auto"/>
            <w:right w:val="none" w:sz="0" w:space="0" w:color="auto"/>
          </w:divBdr>
          <w:divsChild>
            <w:div w:id="259535332">
              <w:marLeft w:val="225"/>
              <w:marRight w:val="225"/>
              <w:marTop w:val="0"/>
              <w:marBottom w:val="0"/>
              <w:divBdr>
                <w:top w:val="none" w:sz="0" w:space="0" w:color="auto"/>
                <w:left w:val="none" w:sz="0" w:space="0" w:color="auto"/>
                <w:bottom w:val="none" w:sz="0" w:space="0" w:color="auto"/>
                <w:right w:val="none" w:sz="0" w:space="0" w:color="auto"/>
              </w:divBdr>
              <w:divsChild>
                <w:div w:id="236943569">
                  <w:marLeft w:val="0"/>
                  <w:marRight w:val="0"/>
                  <w:marTop w:val="0"/>
                  <w:marBottom w:val="0"/>
                  <w:divBdr>
                    <w:top w:val="none" w:sz="0" w:space="0" w:color="auto"/>
                    <w:left w:val="none" w:sz="0" w:space="0" w:color="auto"/>
                    <w:bottom w:val="none" w:sz="0" w:space="0" w:color="auto"/>
                    <w:right w:val="none" w:sz="0" w:space="0" w:color="auto"/>
                  </w:divBdr>
                  <w:divsChild>
                    <w:div w:id="1112281917">
                      <w:marLeft w:val="600"/>
                      <w:marRight w:val="375"/>
                      <w:marTop w:val="0"/>
                      <w:marBottom w:val="0"/>
                      <w:divBdr>
                        <w:top w:val="none" w:sz="0" w:space="0" w:color="auto"/>
                        <w:left w:val="none" w:sz="0" w:space="0" w:color="auto"/>
                        <w:bottom w:val="none" w:sz="0" w:space="0" w:color="auto"/>
                        <w:right w:val="none" w:sz="0" w:space="0" w:color="auto"/>
                      </w:divBdr>
                      <w:divsChild>
                        <w:div w:id="181364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0755740">
      <w:bodyDiv w:val="1"/>
      <w:marLeft w:val="0"/>
      <w:marRight w:val="0"/>
      <w:marTop w:val="0"/>
      <w:marBottom w:val="0"/>
      <w:divBdr>
        <w:top w:val="none" w:sz="0" w:space="0" w:color="auto"/>
        <w:left w:val="none" w:sz="0" w:space="0" w:color="auto"/>
        <w:bottom w:val="none" w:sz="0" w:space="0" w:color="auto"/>
        <w:right w:val="none" w:sz="0" w:space="0" w:color="auto"/>
      </w:divBdr>
    </w:div>
    <w:div w:id="1082407175">
      <w:bodyDiv w:val="1"/>
      <w:marLeft w:val="0"/>
      <w:marRight w:val="0"/>
      <w:marTop w:val="0"/>
      <w:marBottom w:val="0"/>
      <w:divBdr>
        <w:top w:val="none" w:sz="0" w:space="0" w:color="auto"/>
        <w:left w:val="none" w:sz="0" w:space="0" w:color="auto"/>
        <w:bottom w:val="none" w:sz="0" w:space="0" w:color="auto"/>
        <w:right w:val="none" w:sz="0" w:space="0" w:color="auto"/>
      </w:divBdr>
    </w:div>
    <w:div w:id="1086922825">
      <w:bodyDiv w:val="1"/>
      <w:marLeft w:val="0"/>
      <w:marRight w:val="0"/>
      <w:marTop w:val="0"/>
      <w:marBottom w:val="0"/>
      <w:divBdr>
        <w:top w:val="none" w:sz="0" w:space="0" w:color="auto"/>
        <w:left w:val="none" w:sz="0" w:space="0" w:color="auto"/>
        <w:bottom w:val="none" w:sz="0" w:space="0" w:color="auto"/>
        <w:right w:val="none" w:sz="0" w:space="0" w:color="auto"/>
      </w:divBdr>
    </w:div>
    <w:div w:id="1095129778">
      <w:bodyDiv w:val="1"/>
      <w:marLeft w:val="0"/>
      <w:marRight w:val="0"/>
      <w:marTop w:val="0"/>
      <w:marBottom w:val="0"/>
      <w:divBdr>
        <w:top w:val="none" w:sz="0" w:space="0" w:color="auto"/>
        <w:left w:val="none" w:sz="0" w:space="0" w:color="auto"/>
        <w:bottom w:val="none" w:sz="0" w:space="0" w:color="auto"/>
        <w:right w:val="none" w:sz="0" w:space="0" w:color="auto"/>
      </w:divBdr>
      <w:divsChild>
        <w:div w:id="1134634882">
          <w:marLeft w:val="0"/>
          <w:marRight w:val="0"/>
          <w:marTop w:val="100"/>
          <w:marBottom w:val="100"/>
          <w:divBdr>
            <w:top w:val="none" w:sz="0" w:space="0" w:color="auto"/>
            <w:left w:val="none" w:sz="0" w:space="0" w:color="auto"/>
            <w:bottom w:val="none" w:sz="0" w:space="0" w:color="auto"/>
            <w:right w:val="none" w:sz="0" w:space="0" w:color="auto"/>
          </w:divBdr>
          <w:divsChild>
            <w:div w:id="1033575658">
              <w:marLeft w:val="225"/>
              <w:marRight w:val="225"/>
              <w:marTop w:val="0"/>
              <w:marBottom w:val="0"/>
              <w:divBdr>
                <w:top w:val="none" w:sz="0" w:space="0" w:color="auto"/>
                <w:left w:val="none" w:sz="0" w:space="0" w:color="auto"/>
                <w:bottom w:val="none" w:sz="0" w:space="0" w:color="auto"/>
                <w:right w:val="none" w:sz="0" w:space="0" w:color="auto"/>
              </w:divBdr>
              <w:divsChild>
                <w:div w:id="1329363905">
                  <w:marLeft w:val="0"/>
                  <w:marRight w:val="0"/>
                  <w:marTop w:val="0"/>
                  <w:marBottom w:val="0"/>
                  <w:divBdr>
                    <w:top w:val="none" w:sz="0" w:space="0" w:color="auto"/>
                    <w:left w:val="none" w:sz="0" w:space="0" w:color="auto"/>
                    <w:bottom w:val="none" w:sz="0" w:space="0" w:color="auto"/>
                    <w:right w:val="none" w:sz="0" w:space="0" w:color="auto"/>
                  </w:divBdr>
                  <w:divsChild>
                    <w:div w:id="1980720264">
                      <w:marLeft w:val="600"/>
                      <w:marRight w:val="375"/>
                      <w:marTop w:val="0"/>
                      <w:marBottom w:val="0"/>
                      <w:divBdr>
                        <w:top w:val="none" w:sz="0" w:space="0" w:color="auto"/>
                        <w:left w:val="none" w:sz="0" w:space="0" w:color="auto"/>
                        <w:bottom w:val="none" w:sz="0" w:space="0" w:color="auto"/>
                        <w:right w:val="none" w:sz="0" w:space="0" w:color="auto"/>
                      </w:divBdr>
                      <w:divsChild>
                        <w:div w:id="7010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5830914">
      <w:bodyDiv w:val="1"/>
      <w:marLeft w:val="0"/>
      <w:marRight w:val="0"/>
      <w:marTop w:val="0"/>
      <w:marBottom w:val="0"/>
      <w:divBdr>
        <w:top w:val="none" w:sz="0" w:space="0" w:color="auto"/>
        <w:left w:val="none" w:sz="0" w:space="0" w:color="auto"/>
        <w:bottom w:val="none" w:sz="0" w:space="0" w:color="auto"/>
        <w:right w:val="none" w:sz="0" w:space="0" w:color="auto"/>
      </w:divBdr>
    </w:div>
    <w:div w:id="1100566948">
      <w:bodyDiv w:val="1"/>
      <w:marLeft w:val="0"/>
      <w:marRight w:val="0"/>
      <w:marTop w:val="0"/>
      <w:marBottom w:val="0"/>
      <w:divBdr>
        <w:top w:val="none" w:sz="0" w:space="0" w:color="auto"/>
        <w:left w:val="none" w:sz="0" w:space="0" w:color="auto"/>
        <w:bottom w:val="none" w:sz="0" w:space="0" w:color="auto"/>
        <w:right w:val="none" w:sz="0" w:space="0" w:color="auto"/>
      </w:divBdr>
    </w:div>
    <w:div w:id="1101030173">
      <w:bodyDiv w:val="1"/>
      <w:marLeft w:val="0"/>
      <w:marRight w:val="0"/>
      <w:marTop w:val="0"/>
      <w:marBottom w:val="0"/>
      <w:divBdr>
        <w:top w:val="none" w:sz="0" w:space="0" w:color="auto"/>
        <w:left w:val="none" w:sz="0" w:space="0" w:color="auto"/>
        <w:bottom w:val="none" w:sz="0" w:space="0" w:color="auto"/>
        <w:right w:val="none" w:sz="0" w:space="0" w:color="auto"/>
      </w:divBdr>
    </w:div>
    <w:div w:id="1101219936">
      <w:bodyDiv w:val="1"/>
      <w:marLeft w:val="0"/>
      <w:marRight w:val="0"/>
      <w:marTop w:val="0"/>
      <w:marBottom w:val="0"/>
      <w:divBdr>
        <w:top w:val="none" w:sz="0" w:space="0" w:color="auto"/>
        <w:left w:val="none" w:sz="0" w:space="0" w:color="auto"/>
        <w:bottom w:val="none" w:sz="0" w:space="0" w:color="auto"/>
        <w:right w:val="none" w:sz="0" w:space="0" w:color="auto"/>
      </w:divBdr>
    </w:div>
    <w:div w:id="1107433087">
      <w:bodyDiv w:val="1"/>
      <w:marLeft w:val="0"/>
      <w:marRight w:val="0"/>
      <w:marTop w:val="0"/>
      <w:marBottom w:val="0"/>
      <w:divBdr>
        <w:top w:val="none" w:sz="0" w:space="0" w:color="auto"/>
        <w:left w:val="none" w:sz="0" w:space="0" w:color="auto"/>
        <w:bottom w:val="none" w:sz="0" w:space="0" w:color="auto"/>
        <w:right w:val="none" w:sz="0" w:space="0" w:color="auto"/>
      </w:divBdr>
    </w:div>
    <w:div w:id="1107772546">
      <w:bodyDiv w:val="1"/>
      <w:marLeft w:val="0"/>
      <w:marRight w:val="0"/>
      <w:marTop w:val="0"/>
      <w:marBottom w:val="0"/>
      <w:divBdr>
        <w:top w:val="none" w:sz="0" w:space="0" w:color="auto"/>
        <w:left w:val="none" w:sz="0" w:space="0" w:color="auto"/>
        <w:bottom w:val="none" w:sz="0" w:space="0" w:color="auto"/>
        <w:right w:val="none" w:sz="0" w:space="0" w:color="auto"/>
      </w:divBdr>
    </w:div>
    <w:div w:id="1110009001">
      <w:bodyDiv w:val="1"/>
      <w:marLeft w:val="0"/>
      <w:marRight w:val="0"/>
      <w:marTop w:val="0"/>
      <w:marBottom w:val="0"/>
      <w:divBdr>
        <w:top w:val="none" w:sz="0" w:space="0" w:color="auto"/>
        <w:left w:val="none" w:sz="0" w:space="0" w:color="auto"/>
        <w:bottom w:val="none" w:sz="0" w:space="0" w:color="auto"/>
        <w:right w:val="none" w:sz="0" w:space="0" w:color="auto"/>
      </w:divBdr>
    </w:div>
    <w:div w:id="1116174907">
      <w:bodyDiv w:val="1"/>
      <w:marLeft w:val="0"/>
      <w:marRight w:val="0"/>
      <w:marTop w:val="0"/>
      <w:marBottom w:val="0"/>
      <w:divBdr>
        <w:top w:val="none" w:sz="0" w:space="0" w:color="auto"/>
        <w:left w:val="none" w:sz="0" w:space="0" w:color="auto"/>
        <w:bottom w:val="none" w:sz="0" w:space="0" w:color="auto"/>
        <w:right w:val="none" w:sz="0" w:space="0" w:color="auto"/>
      </w:divBdr>
    </w:div>
    <w:div w:id="1119032579">
      <w:bodyDiv w:val="1"/>
      <w:marLeft w:val="0"/>
      <w:marRight w:val="0"/>
      <w:marTop w:val="0"/>
      <w:marBottom w:val="0"/>
      <w:divBdr>
        <w:top w:val="none" w:sz="0" w:space="0" w:color="auto"/>
        <w:left w:val="none" w:sz="0" w:space="0" w:color="auto"/>
        <w:bottom w:val="none" w:sz="0" w:space="0" w:color="auto"/>
        <w:right w:val="none" w:sz="0" w:space="0" w:color="auto"/>
      </w:divBdr>
    </w:div>
    <w:div w:id="1123840109">
      <w:bodyDiv w:val="1"/>
      <w:marLeft w:val="0"/>
      <w:marRight w:val="0"/>
      <w:marTop w:val="0"/>
      <w:marBottom w:val="0"/>
      <w:divBdr>
        <w:top w:val="none" w:sz="0" w:space="0" w:color="auto"/>
        <w:left w:val="none" w:sz="0" w:space="0" w:color="auto"/>
        <w:bottom w:val="none" w:sz="0" w:space="0" w:color="auto"/>
        <w:right w:val="none" w:sz="0" w:space="0" w:color="auto"/>
      </w:divBdr>
    </w:div>
    <w:div w:id="1126045408">
      <w:bodyDiv w:val="1"/>
      <w:marLeft w:val="0"/>
      <w:marRight w:val="0"/>
      <w:marTop w:val="0"/>
      <w:marBottom w:val="0"/>
      <w:divBdr>
        <w:top w:val="none" w:sz="0" w:space="0" w:color="auto"/>
        <w:left w:val="none" w:sz="0" w:space="0" w:color="auto"/>
        <w:bottom w:val="none" w:sz="0" w:space="0" w:color="auto"/>
        <w:right w:val="none" w:sz="0" w:space="0" w:color="auto"/>
      </w:divBdr>
    </w:div>
    <w:div w:id="1126502939">
      <w:bodyDiv w:val="1"/>
      <w:marLeft w:val="0"/>
      <w:marRight w:val="0"/>
      <w:marTop w:val="0"/>
      <w:marBottom w:val="0"/>
      <w:divBdr>
        <w:top w:val="none" w:sz="0" w:space="0" w:color="auto"/>
        <w:left w:val="none" w:sz="0" w:space="0" w:color="auto"/>
        <w:bottom w:val="none" w:sz="0" w:space="0" w:color="auto"/>
        <w:right w:val="none" w:sz="0" w:space="0" w:color="auto"/>
      </w:divBdr>
    </w:div>
    <w:div w:id="1131753474">
      <w:bodyDiv w:val="1"/>
      <w:marLeft w:val="0"/>
      <w:marRight w:val="0"/>
      <w:marTop w:val="0"/>
      <w:marBottom w:val="0"/>
      <w:divBdr>
        <w:top w:val="none" w:sz="0" w:space="0" w:color="auto"/>
        <w:left w:val="none" w:sz="0" w:space="0" w:color="auto"/>
        <w:bottom w:val="none" w:sz="0" w:space="0" w:color="auto"/>
        <w:right w:val="none" w:sz="0" w:space="0" w:color="auto"/>
      </w:divBdr>
    </w:div>
    <w:div w:id="1133136294">
      <w:bodyDiv w:val="1"/>
      <w:marLeft w:val="0"/>
      <w:marRight w:val="0"/>
      <w:marTop w:val="0"/>
      <w:marBottom w:val="0"/>
      <w:divBdr>
        <w:top w:val="none" w:sz="0" w:space="0" w:color="auto"/>
        <w:left w:val="none" w:sz="0" w:space="0" w:color="auto"/>
        <w:bottom w:val="none" w:sz="0" w:space="0" w:color="auto"/>
        <w:right w:val="none" w:sz="0" w:space="0" w:color="auto"/>
      </w:divBdr>
    </w:div>
    <w:div w:id="1135566638">
      <w:bodyDiv w:val="1"/>
      <w:marLeft w:val="0"/>
      <w:marRight w:val="0"/>
      <w:marTop w:val="0"/>
      <w:marBottom w:val="0"/>
      <w:divBdr>
        <w:top w:val="none" w:sz="0" w:space="0" w:color="auto"/>
        <w:left w:val="none" w:sz="0" w:space="0" w:color="auto"/>
        <w:bottom w:val="none" w:sz="0" w:space="0" w:color="auto"/>
        <w:right w:val="none" w:sz="0" w:space="0" w:color="auto"/>
      </w:divBdr>
    </w:div>
    <w:div w:id="1139153893">
      <w:bodyDiv w:val="1"/>
      <w:marLeft w:val="0"/>
      <w:marRight w:val="0"/>
      <w:marTop w:val="0"/>
      <w:marBottom w:val="0"/>
      <w:divBdr>
        <w:top w:val="none" w:sz="0" w:space="0" w:color="auto"/>
        <w:left w:val="none" w:sz="0" w:space="0" w:color="auto"/>
        <w:bottom w:val="none" w:sz="0" w:space="0" w:color="auto"/>
        <w:right w:val="none" w:sz="0" w:space="0" w:color="auto"/>
      </w:divBdr>
    </w:div>
    <w:div w:id="1139301785">
      <w:bodyDiv w:val="1"/>
      <w:marLeft w:val="0"/>
      <w:marRight w:val="0"/>
      <w:marTop w:val="0"/>
      <w:marBottom w:val="0"/>
      <w:divBdr>
        <w:top w:val="none" w:sz="0" w:space="0" w:color="auto"/>
        <w:left w:val="none" w:sz="0" w:space="0" w:color="auto"/>
        <w:bottom w:val="none" w:sz="0" w:space="0" w:color="auto"/>
        <w:right w:val="none" w:sz="0" w:space="0" w:color="auto"/>
      </w:divBdr>
    </w:div>
    <w:div w:id="1139422978">
      <w:bodyDiv w:val="1"/>
      <w:marLeft w:val="0"/>
      <w:marRight w:val="0"/>
      <w:marTop w:val="0"/>
      <w:marBottom w:val="0"/>
      <w:divBdr>
        <w:top w:val="none" w:sz="0" w:space="0" w:color="auto"/>
        <w:left w:val="none" w:sz="0" w:space="0" w:color="auto"/>
        <w:bottom w:val="none" w:sz="0" w:space="0" w:color="auto"/>
        <w:right w:val="none" w:sz="0" w:space="0" w:color="auto"/>
      </w:divBdr>
    </w:div>
    <w:div w:id="1140613541">
      <w:bodyDiv w:val="1"/>
      <w:marLeft w:val="0"/>
      <w:marRight w:val="0"/>
      <w:marTop w:val="0"/>
      <w:marBottom w:val="0"/>
      <w:divBdr>
        <w:top w:val="none" w:sz="0" w:space="0" w:color="auto"/>
        <w:left w:val="none" w:sz="0" w:space="0" w:color="auto"/>
        <w:bottom w:val="none" w:sz="0" w:space="0" w:color="auto"/>
        <w:right w:val="none" w:sz="0" w:space="0" w:color="auto"/>
      </w:divBdr>
    </w:div>
    <w:div w:id="1141002967">
      <w:bodyDiv w:val="1"/>
      <w:marLeft w:val="0"/>
      <w:marRight w:val="0"/>
      <w:marTop w:val="0"/>
      <w:marBottom w:val="0"/>
      <w:divBdr>
        <w:top w:val="none" w:sz="0" w:space="0" w:color="auto"/>
        <w:left w:val="none" w:sz="0" w:space="0" w:color="auto"/>
        <w:bottom w:val="none" w:sz="0" w:space="0" w:color="auto"/>
        <w:right w:val="none" w:sz="0" w:space="0" w:color="auto"/>
      </w:divBdr>
    </w:div>
    <w:div w:id="1142849275">
      <w:bodyDiv w:val="1"/>
      <w:marLeft w:val="0"/>
      <w:marRight w:val="0"/>
      <w:marTop w:val="0"/>
      <w:marBottom w:val="0"/>
      <w:divBdr>
        <w:top w:val="none" w:sz="0" w:space="0" w:color="auto"/>
        <w:left w:val="none" w:sz="0" w:space="0" w:color="auto"/>
        <w:bottom w:val="none" w:sz="0" w:space="0" w:color="auto"/>
        <w:right w:val="none" w:sz="0" w:space="0" w:color="auto"/>
      </w:divBdr>
    </w:div>
    <w:div w:id="1145387698">
      <w:bodyDiv w:val="1"/>
      <w:marLeft w:val="0"/>
      <w:marRight w:val="0"/>
      <w:marTop w:val="0"/>
      <w:marBottom w:val="0"/>
      <w:divBdr>
        <w:top w:val="none" w:sz="0" w:space="0" w:color="auto"/>
        <w:left w:val="none" w:sz="0" w:space="0" w:color="auto"/>
        <w:bottom w:val="none" w:sz="0" w:space="0" w:color="auto"/>
        <w:right w:val="none" w:sz="0" w:space="0" w:color="auto"/>
      </w:divBdr>
    </w:div>
    <w:div w:id="1145393041">
      <w:bodyDiv w:val="1"/>
      <w:marLeft w:val="0"/>
      <w:marRight w:val="0"/>
      <w:marTop w:val="0"/>
      <w:marBottom w:val="0"/>
      <w:divBdr>
        <w:top w:val="none" w:sz="0" w:space="0" w:color="auto"/>
        <w:left w:val="none" w:sz="0" w:space="0" w:color="auto"/>
        <w:bottom w:val="none" w:sz="0" w:space="0" w:color="auto"/>
        <w:right w:val="none" w:sz="0" w:space="0" w:color="auto"/>
      </w:divBdr>
    </w:div>
    <w:div w:id="1150748512">
      <w:bodyDiv w:val="1"/>
      <w:marLeft w:val="0"/>
      <w:marRight w:val="0"/>
      <w:marTop w:val="0"/>
      <w:marBottom w:val="0"/>
      <w:divBdr>
        <w:top w:val="none" w:sz="0" w:space="0" w:color="auto"/>
        <w:left w:val="none" w:sz="0" w:space="0" w:color="auto"/>
        <w:bottom w:val="none" w:sz="0" w:space="0" w:color="auto"/>
        <w:right w:val="none" w:sz="0" w:space="0" w:color="auto"/>
      </w:divBdr>
    </w:div>
    <w:div w:id="1153522166">
      <w:bodyDiv w:val="1"/>
      <w:marLeft w:val="0"/>
      <w:marRight w:val="0"/>
      <w:marTop w:val="0"/>
      <w:marBottom w:val="0"/>
      <w:divBdr>
        <w:top w:val="none" w:sz="0" w:space="0" w:color="auto"/>
        <w:left w:val="none" w:sz="0" w:space="0" w:color="auto"/>
        <w:bottom w:val="none" w:sz="0" w:space="0" w:color="auto"/>
        <w:right w:val="none" w:sz="0" w:space="0" w:color="auto"/>
      </w:divBdr>
    </w:div>
    <w:div w:id="1154026026">
      <w:bodyDiv w:val="1"/>
      <w:marLeft w:val="0"/>
      <w:marRight w:val="0"/>
      <w:marTop w:val="0"/>
      <w:marBottom w:val="0"/>
      <w:divBdr>
        <w:top w:val="none" w:sz="0" w:space="0" w:color="auto"/>
        <w:left w:val="none" w:sz="0" w:space="0" w:color="auto"/>
        <w:bottom w:val="none" w:sz="0" w:space="0" w:color="auto"/>
        <w:right w:val="none" w:sz="0" w:space="0" w:color="auto"/>
      </w:divBdr>
    </w:div>
    <w:div w:id="1159922970">
      <w:bodyDiv w:val="1"/>
      <w:marLeft w:val="0"/>
      <w:marRight w:val="0"/>
      <w:marTop w:val="0"/>
      <w:marBottom w:val="0"/>
      <w:divBdr>
        <w:top w:val="none" w:sz="0" w:space="0" w:color="auto"/>
        <w:left w:val="none" w:sz="0" w:space="0" w:color="auto"/>
        <w:bottom w:val="none" w:sz="0" w:space="0" w:color="auto"/>
        <w:right w:val="none" w:sz="0" w:space="0" w:color="auto"/>
      </w:divBdr>
    </w:div>
    <w:div w:id="1162231384">
      <w:bodyDiv w:val="1"/>
      <w:marLeft w:val="0"/>
      <w:marRight w:val="0"/>
      <w:marTop w:val="0"/>
      <w:marBottom w:val="0"/>
      <w:divBdr>
        <w:top w:val="none" w:sz="0" w:space="0" w:color="auto"/>
        <w:left w:val="none" w:sz="0" w:space="0" w:color="auto"/>
        <w:bottom w:val="none" w:sz="0" w:space="0" w:color="auto"/>
        <w:right w:val="none" w:sz="0" w:space="0" w:color="auto"/>
      </w:divBdr>
    </w:div>
    <w:div w:id="1162896438">
      <w:bodyDiv w:val="1"/>
      <w:marLeft w:val="0"/>
      <w:marRight w:val="0"/>
      <w:marTop w:val="0"/>
      <w:marBottom w:val="0"/>
      <w:divBdr>
        <w:top w:val="none" w:sz="0" w:space="0" w:color="auto"/>
        <w:left w:val="none" w:sz="0" w:space="0" w:color="auto"/>
        <w:bottom w:val="none" w:sz="0" w:space="0" w:color="auto"/>
        <w:right w:val="none" w:sz="0" w:space="0" w:color="auto"/>
      </w:divBdr>
    </w:div>
    <w:div w:id="1164201366">
      <w:bodyDiv w:val="1"/>
      <w:marLeft w:val="0"/>
      <w:marRight w:val="0"/>
      <w:marTop w:val="0"/>
      <w:marBottom w:val="0"/>
      <w:divBdr>
        <w:top w:val="none" w:sz="0" w:space="0" w:color="auto"/>
        <w:left w:val="none" w:sz="0" w:space="0" w:color="auto"/>
        <w:bottom w:val="none" w:sz="0" w:space="0" w:color="auto"/>
        <w:right w:val="none" w:sz="0" w:space="0" w:color="auto"/>
      </w:divBdr>
    </w:div>
    <w:div w:id="1164934384">
      <w:bodyDiv w:val="1"/>
      <w:marLeft w:val="0"/>
      <w:marRight w:val="0"/>
      <w:marTop w:val="0"/>
      <w:marBottom w:val="0"/>
      <w:divBdr>
        <w:top w:val="none" w:sz="0" w:space="0" w:color="auto"/>
        <w:left w:val="none" w:sz="0" w:space="0" w:color="auto"/>
        <w:bottom w:val="none" w:sz="0" w:space="0" w:color="auto"/>
        <w:right w:val="none" w:sz="0" w:space="0" w:color="auto"/>
      </w:divBdr>
    </w:div>
    <w:div w:id="1167599814">
      <w:bodyDiv w:val="1"/>
      <w:marLeft w:val="0"/>
      <w:marRight w:val="0"/>
      <w:marTop w:val="0"/>
      <w:marBottom w:val="0"/>
      <w:divBdr>
        <w:top w:val="none" w:sz="0" w:space="0" w:color="auto"/>
        <w:left w:val="none" w:sz="0" w:space="0" w:color="auto"/>
        <w:bottom w:val="none" w:sz="0" w:space="0" w:color="auto"/>
        <w:right w:val="none" w:sz="0" w:space="0" w:color="auto"/>
      </w:divBdr>
    </w:div>
    <w:div w:id="1170679136">
      <w:bodyDiv w:val="1"/>
      <w:marLeft w:val="0"/>
      <w:marRight w:val="0"/>
      <w:marTop w:val="0"/>
      <w:marBottom w:val="0"/>
      <w:divBdr>
        <w:top w:val="none" w:sz="0" w:space="0" w:color="auto"/>
        <w:left w:val="none" w:sz="0" w:space="0" w:color="auto"/>
        <w:bottom w:val="none" w:sz="0" w:space="0" w:color="auto"/>
        <w:right w:val="none" w:sz="0" w:space="0" w:color="auto"/>
      </w:divBdr>
    </w:div>
    <w:div w:id="1171414937">
      <w:bodyDiv w:val="1"/>
      <w:marLeft w:val="0"/>
      <w:marRight w:val="0"/>
      <w:marTop w:val="0"/>
      <w:marBottom w:val="0"/>
      <w:divBdr>
        <w:top w:val="none" w:sz="0" w:space="0" w:color="auto"/>
        <w:left w:val="none" w:sz="0" w:space="0" w:color="auto"/>
        <w:bottom w:val="none" w:sz="0" w:space="0" w:color="auto"/>
        <w:right w:val="none" w:sz="0" w:space="0" w:color="auto"/>
      </w:divBdr>
    </w:div>
    <w:div w:id="1172840259">
      <w:bodyDiv w:val="1"/>
      <w:marLeft w:val="0"/>
      <w:marRight w:val="0"/>
      <w:marTop w:val="0"/>
      <w:marBottom w:val="0"/>
      <w:divBdr>
        <w:top w:val="none" w:sz="0" w:space="0" w:color="auto"/>
        <w:left w:val="none" w:sz="0" w:space="0" w:color="auto"/>
        <w:bottom w:val="none" w:sz="0" w:space="0" w:color="auto"/>
        <w:right w:val="none" w:sz="0" w:space="0" w:color="auto"/>
      </w:divBdr>
    </w:div>
    <w:div w:id="1177310913">
      <w:bodyDiv w:val="1"/>
      <w:marLeft w:val="0"/>
      <w:marRight w:val="0"/>
      <w:marTop w:val="0"/>
      <w:marBottom w:val="0"/>
      <w:divBdr>
        <w:top w:val="none" w:sz="0" w:space="0" w:color="auto"/>
        <w:left w:val="none" w:sz="0" w:space="0" w:color="auto"/>
        <w:bottom w:val="none" w:sz="0" w:space="0" w:color="auto"/>
        <w:right w:val="none" w:sz="0" w:space="0" w:color="auto"/>
      </w:divBdr>
    </w:div>
    <w:div w:id="1181358802">
      <w:bodyDiv w:val="1"/>
      <w:marLeft w:val="0"/>
      <w:marRight w:val="0"/>
      <w:marTop w:val="0"/>
      <w:marBottom w:val="0"/>
      <w:divBdr>
        <w:top w:val="none" w:sz="0" w:space="0" w:color="auto"/>
        <w:left w:val="none" w:sz="0" w:space="0" w:color="auto"/>
        <w:bottom w:val="none" w:sz="0" w:space="0" w:color="auto"/>
        <w:right w:val="none" w:sz="0" w:space="0" w:color="auto"/>
      </w:divBdr>
    </w:div>
    <w:div w:id="1183713205">
      <w:bodyDiv w:val="1"/>
      <w:marLeft w:val="0"/>
      <w:marRight w:val="0"/>
      <w:marTop w:val="0"/>
      <w:marBottom w:val="0"/>
      <w:divBdr>
        <w:top w:val="none" w:sz="0" w:space="0" w:color="auto"/>
        <w:left w:val="none" w:sz="0" w:space="0" w:color="auto"/>
        <w:bottom w:val="none" w:sz="0" w:space="0" w:color="auto"/>
        <w:right w:val="none" w:sz="0" w:space="0" w:color="auto"/>
      </w:divBdr>
    </w:div>
    <w:div w:id="1188249671">
      <w:bodyDiv w:val="1"/>
      <w:marLeft w:val="0"/>
      <w:marRight w:val="0"/>
      <w:marTop w:val="0"/>
      <w:marBottom w:val="0"/>
      <w:divBdr>
        <w:top w:val="none" w:sz="0" w:space="0" w:color="auto"/>
        <w:left w:val="none" w:sz="0" w:space="0" w:color="auto"/>
        <w:bottom w:val="none" w:sz="0" w:space="0" w:color="auto"/>
        <w:right w:val="none" w:sz="0" w:space="0" w:color="auto"/>
      </w:divBdr>
    </w:div>
    <w:div w:id="1189417008">
      <w:bodyDiv w:val="1"/>
      <w:marLeft w:val="0"/>
      <w:marRight w:val="0"/>
      <w:marTop w:val="0"/>
      <w:marBottom w:val="0"/>
      <w:divBdr>
        <w:top w:val="none" w:sz="0" w:space="0" w:color="auto"/>
        <w:left w:val="none" w:sz="0" w:space="0" w:color="auto"/>
        <w:bottom w:val="none" w:sz="0" w:space="0" w:color="auto"/>
        <w:right w:val="none" w:sz="0" w:space="0" w:color="auto"/>
      </w:divBdr>
    </w:div>
    <w:div w:id="1194225313">
      <w:bodyDiv w:val="1"/>
      <w:marLeft w:val="0"/>
      <w:marRight w:val="0"/>
      <w:marTop w:val="0"/>
      <w:marBottom w:val="0"/>
      <w:divBdr>
        <w:top w:val="none" w:sz="0" w:space="0" w:color="auto"/>
        <w:left w:val="none" w:sz="0" w:space="0" w:color="auto"/>
        <w:bottom w:val="none" w:sz="0" w:space="0" w:color="auto"/>
        <w:right w:val="none" w:sz="0" w:space="0" w:color="auto"/>
      </w:divBdr>
    </w:div>
    <w:div w:id="1197547878">
      <w:bodyDiv w:val="1"/>
      <w:marLeft w:val="0"/>
      <w:marRight w:val="0"/>
      <w:marTop w:val="0"/>
      <w:marBottom w:val="0"/>
      <w:divBdr>
        <w:top w:val="none" w:sz="0" w:space="0" w:color="auto"/>
        <w:left w:val="none" w:sz="0" w:space="0" w:color="auto"/>
        <w:bottom w:val="none" w:sz="0" w:space="0" w:color="auto"/>
        <w:right w:val="none" w:sz="0" w:space="0" w:color="auto"/>
      </w:divBdr>
    </w:div>
    <w:div w:id="1206483435">
      <w:bodyDiv w:val="1"/>
      <w:marLeft w:val="0"/>
      <w:marRight w:val="0"/>
      <w:marTop w:val="0"/>
      <w:marBottom w:val="0"/>
      <w:divBdr>
        <w:top w:val="none" w:sz="0" w:space="0" w:color="auto"/>
        <w:left w:val="none" w:sz="0" w:space="0" w:color="auto"/>
        <w:bottom w:val="none" w:sz="0" w:space="0" w:color="auto"/>
        <w:right w:val="none" w:sz="0" w:space="0" w:color="auto"/>
      </w:divBdr>
    </w:div>
    <w:div w:id="1212233373">
      <w:bodyDiv w:val="1"/>
      <w:marLeft w:val="0"/>
      <w:marRight w:val="0"/>
      <w:marTop w:val="0"/>
      <w:marBottom w:val="0"/>
      <w:divBdr>
        <w:top w:val="none" w:sz="0" w:space="0" w:color="auto"/>
        <w:left w:val="none" w:sz="0" w:space="0" w:color="auto"/>
        <w:bottom w:val="none" w:sz="0" w:space="0" w:color="auto"/>
        <w:right w:val="none" w:sz="0" w:space="0" w:color="auto"/>
      </w:divBdr>
    </w:div>
    <w:div w:id="1212696713">
      <w:bodyDiv w:val="1"/>
      <w:marLeft w:val="0"/>
      <w:marRight w:val="0"/>
      <w:marTop w:val="0"/>
      <w:marBottom w:val="0"/>
      <w:divBdr>
        <w:top w:val="none" w:sz="0" w:space="0" w:color="auto"/>
        <w:left w:val="none" w:sz="0" w:space="0" w:color="auto"/>
        <w:bottom w:val="none" w:sz="0" w:space="0" w:color="auto"/>
        <w:right w:val="none" w:sz="0" w:space="0" w:color="auto"/>
      </w:divBdr>
    </w:div>
    <w:div w:id="1212957674">
      <w:bodyDiv w:val="1"/>
      <w:marLeft w:val="0"/>
      <w:marRight w:val="0"/>
      <w:marTop w:val="0"/>
      <w:marBottom w:val="0"/>
      <w:divBdr>
        <w:top w:val="none" w:sz="0" w:space="0" w:color="auto"/>
        <w:left w:val="none" w:sz="0" w:space="0" w:color="auto"/>
        <w:bottom w:val="none" w:sz="0" w:space="0" w:color="auto"/>
        <w:right w:val="none" w:sz="0" w:space="0" w:color="auto"/>
      </w:divBdr>
    </w:div>
    <w:div w:id="1213419791">
      <w:bodyDiv w:val="1"/>
      <w:marLeft w:val="0"/>
      <w:marRight w:val="0"/>
      <w:marTop w:val="0"/>
      <w:marBottom w:val="0"/>
      <w:divBdr>
        <w:top w:val="none" w:sz="0" w:space="0" w:color="auto"/>
        <w:left w:val="none" w:sz="0" w:space="0" w:color="auto"/>
        <w:bottom w:val="none" w:sz="0" w:space="0" w:color="auto"/>
        <w:right w:val="none" w:sz="0" w:space="0" w:color="auto"/>
      </w:divBdr>
    </w:div>
    <w:div w:id="1214973042">
      <w:bodyDiv w:val="1"/>
      <w:marLeft w:val="0"/>
      <w:marRight w:val="0"/>
      <w:marTop w:val="0"/>
      <w:marBottom w:val="0"/>
      <w:divBdr>
        <w:top w:val="none" w:sz="0" w:space="0" w:color="auto"/>
        <w:left w:val="none" w:sz="0" w:space="0" w:color="auto"/>
        <w:bottom w:val="none" w:sz="0" w:space="0" w:color="auto"/>
        <w:right w:val="none" w:sz="0" w:space="0" w:color="auto"/>
      </w:divBdr>
    </w:div>
    <w:div w:id="1217160614">
      <w:bodyDiv w:val="1"/>
      <w:marLeft w:val="0"/>
      <w:marRight w:val="0"/>
      <w:marTop w:val="0"/>
      <w:marBottom w:val="0"/>
      <w:divBdr>
        <w:top w:val="none" w:sz="0" w:space="0" w:color="auto"/>
        <w:left w:val="none" w:sz="0" w:space="0" w:color="auto"/>
        <w:bottom w:val="none" w:sz="0" w:space="0" w:color="auto"/>
        <w:right w:val="none" w:sz="0" w:space="0" w:color="auto"/>
      </w:divBdr>
    </w:div>
    <w:div w:id="1219323251">
      <w:bodyDiv w:val="1"/>
      <w:marLeft w:val="0"/>
      <w:marRight w:val="0"/>
      <w:marTop w:val="0"/>
      <w:marBottom w:val="0"/>
      <w:divBdr>
        <w:top w:val="none" w:sz="0" w:space="0" w:color="auto"/>
        <w:left w:val="none" w:sz="0" w:space="0" w:color="auto"/>
        <w:bottom w:val="none" w:sz="0" w:space="0" w:color="auto"/>
        <w:right w:val="none" w:sz="0" w:space="0" w:color="auto"/>
      </w:divBdr>
    </w:div>
    <w:div w:id="1221404803">
      <w:bodyDiv w:val="1"/>
      <w:marLeft w:val="0"/>
      <w:marRight w:val="0"/>
      <w:marTop w:val="0"/>
      <w:marBottom w:val="0"/>
      <w:divBdr>
        <w:top w:val="none" w:sz="0" w:space="0" w:color="auto"/>
        <w:left w:val="none" w:sz="0" w:space="0" w:color="auto"/>
        <w:bottom w:val="none" w:sz="0" w:space="0" w:color="auto"/>
        <w:right w:val="none" w:sz="0" w:space="0" w:color="auto"/>
      </w:divBdr>
    </w:div>
    <w:div w:id="1225212750">
      <w:bodyDiv w:val="1"/>
      <w:marLeft w:val="0"/>
      <w:marRight w:val="0"/>
      <w:marTop w:val="0"/>
      <w:marBottom w:val="0"/>
      <w:divBdr>
        <w:top w:val="none" w:sz="0" w:space="0" w:color="auto"/>
        <w:left w:val="none" w:sz="0" w:space="0" w:color="auto"/>
        <w:bottom w:val="none" w:sz="0" w:space="0" w:color="auto"/>
        <w:right w:val="none" w:sz="0" w:space="0" w:color="auto"/>
      </w:divBdr>
    </w:div>
    <w:div w:id="1226333881">
      <w:bodyDiv w:val="1"/>
      <w:marLeft w:val="0"/>
      <w:marRight w:val="0"/>
      <w:marTop w:val="0"/>
      <w:marBottom w:val="0"/>
      <w:divBdr>
        <w:top w:val="none" w:sz="0" w:space="0" w:color="auto"/>
        <w:left w:val="none" w:sz="0" w:space="0" w:color="auto"/>
        <w:bottom w:val="none" w:sz="0" w:space="0" w:color="auto"/>
        <w:right w:val="none" w:sz="0" w:space="0" w:color="auto"/>
      </w:divBdr>
    </w:div>
    <w:div w:id="1226381892">
      <w:bodyDiv w:val="1"/>
      <w:marLeft w:val="0"/>
      <w:marRight w:val="0"/>
      <w:marTop w:val="0"/>
      <w:marBottom w:val="0"/>
      <w:divBdr>
        <w:top w:val="none" w:sz="0" w:space="0" w:color="auto"/>
        <w:left w:val="none" w:sz="0" w:space="0" w:color="auto"/>
        <w:bottom w:val="none" w:sz="0" w:space="0" w:color="auto"/>
        <w:right w:val="none" w:sz="0" w:space="0" w:color="auto"/>
      </w:divBdr>
    </w:div>
    <w:div w:id="1227759692">
      <w:bodyDiv w:val="1"/>
      <w:marLeft w:val="0"/>
      <w:marRight w:val="0"/>
      <w:marTop w:val="0"/>
      <w:marBottom w:val="0"/>
      <w:divBdr>
        <w:top w:val="none" w:sz="0" w:space="0" w:color="auto"/>
        <w:left w:val="none" w:sz="0" w:space="0" w:color="auto"/>
        <w:bottom w:val="none" w:sz="0" w:space="0" w:color="auto"/>
        <w:right w:val="none" w:sz="0" w:space="0" w:color="auto"/>
      </w:divBdr>
    </w:div>
    <w:div w:id="1227911400">
      <w:bodyDiv w:val="1"/>
      <w:marLeft w:val="0"/>
      <w:marRight w:val="0"/>
      <w:marTop w:val="0"/>
      <w:marBottom w:val="0"/>
      <w:divBdr>
        <w:top w:val="none" w:sz="0" w:space="0" w:color="auto"/>
        <w:left w:val="none" w:sz="0" w:space="0" w:color="auto"/>
        <w:bottom w:val="none" w:sz="0" w:space="0" w:color="auto"/>
        <w:right w:val="none" w:sz="0" w:space="0" w:color="auto"/>
      </w:divBdr>
    </w:div>
    <w:div w:id="1229922433">
      <w:bodyDiv w:val="1"/>
      <w:marLeft w:val="0"/>
      <w:marRight w:val="0"/>
      <w:marTop w:val="0"/>
      <w:marBottom w:val="0"/>
      <w:divBdr>
        <w:top w:val="none" w:sz="0" w:space="0" w:color="auto"/>
        <w:left w:val="none" w:sz="0" w:space="0" w:color="auto"/>
        <w:bottom w:val="none" w:sz="0" w:space="0" w:color="auto"/>
        <w:right w:val="none" w:sz="0" w:space="0" w:color="auto"/>
      </w:divBdr>
    </w:div>
    <w:div w:id="1235168218">
      <w:bodyDiv w:val="1"/>
      <w:marLeft w:val="0"/>
      <w:marRight w:val="0"/>
      <w:marTop w:val="0"/>
      <w:marBottom w:val="0"/>
      <w:divBdr>
        <w:top w:val="none" w:sz="0" w:space="0" w:color="auto"/>
        <w:left w:val="none" w:sz="0" w:space="0" w:color="auto"/>
        <w:bottom w:val="none" w:sz="0" w:space="0" w:color="auto"/>
        <w:right w:val="none" w:sz="0" w:space="0" w:color="auto"/>
      </w:divBdr>
    </w:div>
    <w:div w:id="1239024219">
      <w:bodyDiv w:val="1"/>
      <w:marLeft w:val="0"/>
      <w:marRight w:val="0"/>
      <w:marTop w:val="0"/>
      <w:marBottom w:val="0"/>
      <w:divBdr>
        <w:top w:val="none" w:sz="0" w:space="0" w:color="auto"/>
        <w:left w:val="none" w:sz="0" w:space="0" w:color="auto"/>
        <w:bottom w:val="none" w:sz="0" w:space="0" w:color="auto"/>
        <w:right w:val="none" w:sz="0" w:space="0" w:color="auto"/>
      </w:divBdr>
    </w:div>
    <w:div w:id="1241332928">
      <w:bodyDiv w:val="1"/>
      <w:marLeft w:val="0"/>
      <w:marRight w:val="0"/>
      <w:marTop w:val="0"/>
      <w:marBottom w:val="0"/>
      <w:divBdr>
        <w:top w:val="none" w:sz="0" w:space="0" w:color="auto"/>
        <w:left w:val="none" w:sz="0" w:space="0" w:color="auto"/>
        <w:bottom w:val="none" w:sz="0" w:space="0" w:color="auto"/>
        <w:right w:val="none" w:sz="0" w:space="0" w:color="auto"/>
      </w:divBdr>
    </w:div>
    <w:div w:id="1244338108">
      <w:bodyDiv w:val="1"/>
      <w:marLeft w:val="0"/>
      <w:marRight w:val="0"/>
      <w:marTop w:val="0"/>
      <w:marBottom w:val="0"/>
      <w:divBdr>
        <w:top w:val="none" w:sz="0" w:space="0" w:color="auto"/>
        <w:left w:val="none" w:sz="0" w:space="0" w:color="auto"/>
        <w:bottom w:val="none" w:sz="0" w:space="0" w:color="auto"/>
        <w:right w:val="none" w:sz="0" w:space="0" w:color="auto"/>
      </w:divBdr>
    </w:div>
    <w:div w:id="1246652104">
      <w:bodyDiv w:val="1"/>
      <w:marLeft w:val="0"/>
      <w:marRight w:val="0"/>
      <w:marTop w:val="0"/>
      <w:marBottom w:val="0"/>
      <w:divBdr>
        <w:top w:val="none" w:sz="0" w:space="0" w:color="auto"/>
        <w:left w:val="none" w:sz="0" w:space="0" w:color="auto"/>
        <w:bottom w:val="none" w:sz="0" w:space="0" w:color="auto"/>
        <w:right w:val="none" w:sz="0" w:space="0" w:color="auto"/>
      </w:divBdr>
    </w:div>
    <w:div w:id="1247493321">
      <w:bodyDiv w:val="1"/>
      <w:marLeft w:val="0"/>
      <w:marRight w:val="0"/>
      <w:marTop w:val="0"/>
      <w:marBottom w:val="0"/>
      <w:divBdr>
        <w:top w:val="none" w:sz="0" w:space="0" w:color="auto"/>
        <w:left w:val="none" w:sz="0" w:space="0" w:color="auto"/>
        <w:bottom w:val="none" w:sz="0" w:space="0" w:color="auto"/>
        <w:right w:val="none" w:sz="0" w:space="0" w:color="auto"/>
      </w:divBdr>
    </w:div>
    <w:div w:id="1252618040">
      <w:bodyDiv w:val="1"/>
      <w:marLeft w:val="0"/>
      <w:marRight w:val="0"/>
      <w:marTop w:val="0"/>
      <w:marBottom w:val="0"/>
      <w:divBdr>
        <w:top w:val="none" w:sz="0" w:space="0" w:color="auto"/>
        <w:left w:val="none" w:sz="0" w:space="0" w:color="auto"/>
        <w:bottom w:val="none" w:sz="0" w:space="0" w:color="auto"/>
        <w:right w:val="none" w:sz="0" w:space="0" w:color="auto"/>
      </w:divBdr>
    </w:div>
    <w:div w:id="1256405912">
      <w:bodyDiv w:val="1"/>
      <w:marLeft w:val="0"/>
      <w:marRight w:val="0"/>
      <w:marTop w:val="0"/>
      <w:marBottom w:val="0"/>
      <w:divBdr>
        <w:top w:val="none" w:sz="0" w:space="0" w:color="auto"/>
        <w:left w:val="none" w:sz="0" w:space="0" w:color="auto"/>
        <w:bottom w:val="none" w:sz="0" w:space="0" w:color="auto"/>
        <w:right w:val="none" w:sz="0" w:space="0" w:color="auto"/>
      </w:divBdr>
    </w:div>
    <w:div w:id="1258251239">
      <w:bodyDiv w:val="1"/>
      <w:marLeft w:val="0"/>
      <w:marRight w:val="0"/>
      <w:marTop w:val="0"/>
      <w:marBottom w:val="0"/>
      <w:divBdr>
        <w:top w:val="none" w:sz="0" w:space="0" w:color="auto"/>
        <w:left w:val="none" w:sz="0" w:space="0" w:color="auto"/>
        <w:bottom w:val="none" w:sz="0" w:space="0" w:color="auto"/>
        <w:right w:val="none" w:sz="0" w:space="0" w:color="auto"/>
      </w:divBdr>
    </w:div>
    <w:div w:id="1265184134">
      <w:bodyDiv w:val="1"/>
      <w:marLeft w:val="0"/>
      <w:marRight w:val="0"/>
      <w:marTop w:val="0"/>
      <w:marBottom w:val="0"/>
      <w:divBdr>
        <w:top w:val="none" w:sz="0" w:space="0" w:color="auto"/>
        <w:left w:val="none" w:sz="0" w:space="0" w:color="auto"/>
        <w:bottom w:val="none" w:sz="0" w:space="0" w:color="auto"/>
        <w:right w:val="none" w:sz="0" w:space="0" w:color="auto"/>
      </w:divBdr>
    </w:div>
    <w:div w:id="1265843848">
      <w:bodyDiv w:val="1"/>
      <w:marLeft w:val="0"/>
      <w:marRight w:val="0"/>
      <w:marTop w:val="0"/>
      <w:marBottom w:val="0"/>
      <w:divBdr>
        <w:top w:val="none" w:sz="0" w:space="0" w:color="auto"/>
        <w:left w:val="none" w:sz="0" w:space="0" w:color="auto"/>
        <w:bottom w:val="none" w:sz="0" w:space="0" w:color="auto"/>
        <w:right w:val="none" w:sz="0" w:space="0" w:color="auto"/>
      </w:divBdr>
    </w:div>
    <w:div w:id="1265921491">
      <w:bodyDiv w:val="1"/>
      <w:marLeft w:val="0"/>
      <w:marRight w:val="0"/>
      <w:marTop w:val="0"/>
      <w:marBottom w:val="0"/>
      <w:divBdr>
        <w:top w:val="none" w:sz="0" w:space="0" w:color="auto"/>
        <w:left w:val="none" w:sz="0" w:space="0" w:color="auto"/>
        <w:bottom w:val="none" w:sz="0" w:space="0" w:color="auto"/>
        <w:right w:val="none" w:sz="0" w:space="0" w:color="auto"/>
      </w:divBdr>
    </w:div>
    <w:div w:id="1268808908">
      <w:bodyDiv w:val="1"/>
      <w:marLeft w:val="0"/>
      <w:marRight w:val="0"/>
      <w:marTop w:val="0"/>
      <w:marBottom w:val="0"/>
      <w:divBdr>
        <w:top w:val="none" w:sz="0" w:space="0" w:color="auto"/>
        <w:left w:val="none" w:sz="0" w:space="0" w:color="auto"/>
        <w:bottom w:val="none" w:sz="0" w:space="0" w:color="auto"/>
        <w:right w:val="none" w:sz="0" w:space="0" w:color="auto"/>
      </w:divBdr>
    </w:div>
    <w:div w:id="1271858164">
      <w:bodyDiv w:val="1"/>
      <w:marLeft w:val="0"/>
      <w:marRight w:val="0"/>
      <w:marTop w:val="0"/>
      <w:marBottom w:val="0"/>
      <w:divBdr>
        <w:top w:val="none" w:sz="0" w:space="0" w:color="auto"/>
        <w:left w:val="none" w:sz="0" w:space="0" w:color="auto"/>
        <w:bottom w:val="none" w:sz="0" w:space="0" w:color="auto"/>
        <w:right w:val="none" w:sz="0" w:space="0" w:color="auto"/>
      </w:divBdr>
    </w:div>
    <w:div w:id="1272321976">
      <w:bodyDiv w:val="1"/>
      <w:marLeft w:val="0"/>
      <w:marRight w:val="0"/>
      <w:marTop w:val="0"/>
      <w:marBottom w:val="0"/>
      <w:divBdr>
        <w:top w:val="none" w:sz="0" w:space="0" w:color="auto"/>
        <w:left w:val="none" w:sz="0" w:space="0" w:color="auto"/>
        <w:bottom w:val="none" w:sz="0" w:space="0" w:color="auto"/>
        <w:right w:val="none" w:sz="0" w:space="0" w:color="auto"/>
      </w:divBdr>
    </w:div>
    <w:div w:id="1273632383">
      <w:bodyDiv w:val="1"/>
      <w:marLeft w:val="0"/>
      <w:marRight w:val="0"/>
      <w:marTop w:val="0"/>
      <w:marBottom w:val="0"/>
      <w:divBdr>
        <w:top w:val="none" w:sz="0" w:space="0" w:color="auto"/>
        <w:left w:val="none" w:sz="0" w:space="0" w:color="auto"/>
        <w:bottom w:val="none" w:sz="0" w:space="0" w:color="auto"/>
        <w:right w:val="none" w:sz="0" w:space="0" w:color="auto"/>
      </w:divBdr>
      <w:divsChild>
        <w:div w:id="412819607">
          <w:marLeft w:val="0"/>
          <w:marRight w:val="0"/>
          <w:marTop w:val="100"/>
          <w:marBottom w:val="100"/>
          <w:divBdr>
            <w:top w:val="none" w:sz="0" w:space="0" w:color="auto"/>
            <w:left w:val="none" w:sz="0" w:space="0" w:color="auto"/>
            <w:bottom w:val="none" w:sz="0" w:space="0" w:color="auto"/>
            <w:right w:val="none" w:sz="0" w:space="0" w:color="auto"/>
          </w:divBdr>
          <w:divsChild>
            <w:div w:id="1644773097">
              <w:marLeft w:val="225"/>
              <w:marRight w:val="225"/>
              <w:marTop w:val="0"/>
              <w:marBottom w:val="0"/>
              <w:divBdr>
                <w:top w:val="none" w:sz="0" w:space="0" w:color="auto"/>
                <w:left w:val="none" w:sz="0" w:space="0" w:color="auto"/>
                <w:bottom w:val="none" w:sz="0" w:space="0" w:color="auto"/>
                <w:right w:val="none" w:sz="0" w:space="0" w:color="auto"/>
              </w:divBdr>
              <w:divsChild>
                <w:div w:id="1859729368">
                  <w:marLeft w:val="0"/>
                  <w:marRight w:val="0"/>
                  <w:marTop w:val="0"/>
                  <w:marBottom w:val="0"/>
                  <w:divBdr>
                    <w:top w:val="none" w:sz="0" w:space="0" w:color="auto"/>
                    <w:left w:val="none" w:sz="0" w:space="0" w:color="auto"/>
                    <w:bottom w:val="none" w:sz="0" w:space="0" w:color="auto"/>
                    <w:right w:val="none" w:sz="0" w:space="0" w:color="auto"/>
                  </w:divBdr>
                  <w:divsChild>
                    <w:div w:id="2060325669">
                      <w:marLeft w:val="600"/>
                      <w:marRight w:val="375"/>
                      <w:marTop w:val="0"/>
                      <w:marBottom w:val="0"/>
                      <w:divBdr>
                        <w:top w:val="none" w:sz="0" w:space="0" w:color="auto"/>
                        <w:left w:val="none" w:sz="0" w:space="0" w:color="auto"/>
                        <w:bottom w:val="none" w:sz="0" w:space="0" w:color="auto"/>
                        <w:right w:val="none" w:sz="0" w:space="0" w:color="auto"/>
                      </w:divBdr>
                      <w:divsChild>
                        <w:div w:id="164084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5477814">
      <w:bodyDiv w:val="1"/>
      <w:marLeft w:val="0"/>
      <w:marRight w:val="0"/>
      <w:marTop w:val="0"/>
      <w:marBottom w:val="0"/>
      <w:divBdr>
        <w:top w:val="none" w:sz="0" w:space="0" w:color="auto"/>
        <w:left w:val="none" w:sz="0" w:space="0" w:color="auto"/>
        <w:bottom w:val="none" w:sz="0" w:space="0" w:color="auto"/>
        <w:right w:val="none" w:sz="0" w:space="0" w:color="auto"/>
      </w:divBdr>
    </w:div>
    <w:div w:id="1279220116">
      <w:bodyDiv w:val="1"/>
      <w:marLeft w:val="0"/>
      <w:marRight w:val="0"/>
      <w:marTop w:val="0"/>
      <w:marBottom w:val="0"/>
      <w:divBdr>
        <w:top w:val="none" w:sz="0" w:space="0" w:color="auto"/>
        <w:left w:val="none" w:sz="0" w:space="0" w:color="auto"/>
        <w:bottom w:val="none" w:sz="0" w:space="0" w:color="auto"/>
        <w:right w:val="none" w:sz="0" w:space="0" w:color="auto"/>
      </w:divBdr>
    </w:div>
    <w:div w:id="1283196999">
      <w:bodyDiv w:val="1"/>
      <w:marLeft w:val="0"/>
      <w:marRight w:val="0"/>
      <w:marTop w:val="0"/>
      <w:marBottom w:val="0"/>
      <w:divBdr>
        <w:top w:val="none" w:sz="0" w:space="0" w:color="auto"/>
        <w:left w:val="none" w:sz="0" w:space="0" w:color="auto"/>
        <w:bottom w:val="none" w:sz="0" w:space="0" w:color="auto"/>
        <w:right w:val="none" w:sz="0" w:space="0" w:color="auto"/>
      </w:divBdr>
    </w:div>
    <w:div w:id="1283416418">
      <w:bodyDiv w:val="1"/>
      <w:marLeft w:val="0"/>
      <w:marRight w:val="0"/>
      <w:marTop w:val="0"/>
      <w:marBottom w:val="0"/>
      <w:divBdr>
        <w:top w:val="none" w:sz="0" w:space="0" w:color="auto"/>
        <w:left w:val="none" w:sz="0" w:space="0" w:color="auto"/>
        <w:bottom w:val="none" w:sz="0" w:space="0" w:color="auto"/>
        <w:right w:val="none" w:sz="0" w:space="0" w:color="auto"/>
      </w:divBdr>
    </w:div>
    <w:div w:id="1286813729">
      <w:bodyDiv w:val="1"/>
      <w:marLeft w:val="0"/>
      <w:marRight w:val="0"/>
      <w:marTop w:val="0"/>
      <w:marBottom w:val="0"/>
      <w:divBdr>
        <w:top w:val="none" w:sz="0" w:space="0" w:color="auto"/>
        <w:left w:val="none" w:sz="0" w:space="0" w:color="auto"/>
        <w:bottom w:val="none" w:sz="0" w:space="0" w:color="auto"/>
        <w:right w:val="none" w:sz="0" w:space="0" w:color="auto"/>
      </w:divBdr>
    </w:div>
    <w:div w:id="1290821583">
      <w:bodyDiv w:val="1"/>
      <w:marLeft w:val="0"/>
      <w:marRight w:val="0"/>
      <w:marTop w:val="0"/>
      <w:marBottom w:val="0"/>
      <w:divBdr>
        <w:top w:val="none" w:sz="0" w:space="0" w:color="auto"/>
        <w:left w:val="none" w:sz="0" w:space="0" w:color="auto"/>
        <w:bottom w:val="none" w:sz="0" w:space="0" w:color="auto"/>
        <w:right w:val="none" w:sz="0" w:space="0" w:color="auto"/>
      </w:divBdr>
    </w:div>
    <w:div w:id="1293752501">
      <w:bodyDiv w:val="1"/>
      <w:marLeft w:val="0"/>
      <w:marRight w:val="0"/>
      <w:marTop w:val="0"/>
      <w:marBottom w:val="0"/>
      <w:divBdr>
        <w:top w:val="none" w:sz="0" w:space="0" w:color="auto"/>
        <w:left w:val="none" w:sz="0" w:space="0" w:color="auto"/>
        <w:bottom w:val="none" w:sz="0" w:space="0" w:color="auto"/>
        <w:right w:val="none" w:sz="0" w:space="0" w:color="auto"/>
      </w:divBdr>
    </w:div>
    <w:div w:id="1296371471">
      <w:bodyDiv w:val="1"/>
      <w:marLeft w:val="0"/>
      <w:marRight w:val="0"/>
      <w:marTop w:val="0"/>
      <w:marBottom w:val="0"/>
      <w:divBdr>
        <w:top w:val="none" w:sz="0" w:space="0" w:color="auto"/>
        <w:left w:val="none" w:sz="0" w:space="0" w:color="auto"/>
        <w:bottom w:val="none" w:sz="0" w:space="0" w:color="auto"/>
        <w:right w:val="none" w:sz="0" w:space="0" w:color="auto"/>
      </w:divBdr>
    </w:div>
    <w:div w:id="1297612920">
      <w:bodyDiv w:val="1"/>
      <w:marLeft w:val="0"/>
      <w:marRight w:val="0"/>
      <w:marTop w:val="0"/>
      <w:marBottom w:val="0"/>
      <w:divBdr>
        <w:top w:val="none" w:sz="0" w:space="0" w:color="auto"/>
        <w:left w:val="none" w:sz="0" w:space="0" w:color="auto"/>
        <w:bottom w:val="none" w:sz="0" w:space="0" w:color="auto"/>
        <w:right w:val="none" w:sz="0" w:space="0" w:color="auto"/>
      </w:divBdr>
    </w:div>
    <w:div w:id="1300262525">
      <w:bodyDiv w:val="1"/>
      <w:marLeft w:val="0"/>
      <w:marRight w:val="0"/>
      <w:marTop w:val="0"/>
      <w:marBottom w:val="0"/>
      <w:divBdr>
        <w:top w:val="none" w:sz="0" w:space="0" w:color="auto"/>
        <w:left w:val="none" w:sz="0" w:space="0" w:color="auto"/>
        <w:bottom w:val="none" w:sz="0" w:space="0" w:color="auto"/>
        <w:right w:val="none" w:sz="0" w:space="0" w:color="auto"/>
      </w:divBdr>
    </w:div>
    <w:div w:id="1301039515">
      <w:bodyDiv w:val="1"/>
      <w:marLeft w:val="0"/>
      <w:marRight w:val="0"/>
      <w:marTop w:val="0"/>
      <w:marBottom w:val="0"/>
      <w:divBdr>
        <w:top w:val="none" w:sz="0" w:space="0" w:color="auto"/>
        <w:left w:val="none" w:sz="0" w:space="0" w:color="auto"/>
        <w:bottom w:val="none" w:sz="0" w:space="0" w:color="auto"/>
        <w:right w:val="none" w:sz="0" w:space="0" w:color="auto"/>
      </w:divBdr>
    </w:div>
    <w:div w:id="1305044732">
      <w:bodyDiv w:val="1"/>
      <w:marLeft w:val="0"/>
      <w:marRight w:val="0"/>
      <w:marTop w:val="0"/>
      <w:marBottom w:val="0"/>
      <w:divBdr>
        <w:top w:val="none" w:sz="0" w:space="0" w:color="auto"/>
        <w:left w:val="none" w:sz="0" w:space="0" w:color="auto"/>
        <w:bottom w:val="none" w:sz="0" w:space="0" w:color="auto"/>
        <w:right w:val="none" w:sz="0" w:space="0" w:color="auto"/>
      </w:divBdr>
    </w:div>
    <w:div w:id="1309936450">
      <w:bodyDiv w:val="1"/>
      <w:marLeft w:val="0"/>
      <w:marRight w:val="0"/>
      <w:marTop w:val="0"/>
      <w:marBottom w:val="0"/>
      <w:divBdr>
        <w:top w:val="none" w:sz="0" w:space="0" w:color="auto"/>
        <w:left w:val="none" w:sz="0" w:space="0" w:color="auto"/>
        <w:bottom w:val="none" w:sz="0" w:space="0" w:color="auto"/>
        <w:right w:val="none" w:sz="0" w:space="0" w:color="auto"/>
      </w:divBdr>
    </w:div>
    <w:div w:id="1312640699">
      <w:bodyDiv w:val="1"/>
      <w:marLeft w:val="0"/>
      <w:marRight w:val="0"/>
      <w:marTop w:val="0"/>
      <w:marBottom w:val="0"/>
      <w:divBdr>
        <w:top w:val="none" w:sz="0" w:space="0" w:color="auto"/>
        <w:left w:val="none" w:sz="0" w:space="0" w:color="auto"/>
        <w:bottom w:val="none" w:sz="0" w:space="0" w:color="auto"/>
        <w:right w:val="none" w:sz="0" w:space="0" w:color="auto"/>
      </w:divBdr>
    </w:div>
    <w:div w:id="1313412345">
      <w:bodyDiv w:val="1"/>
      <w:marLeft w:val="0"/>
      <w:marRight w:val="0"/>
      <w:marTop w:val="0"/>
      <w:marBottom w:val="0"/>
      <w:divBdr>
        <w:top w:val="none" w:sz="0" w:space="0" w:color="auto"/>
        <w:left w:val="none" w:sz="0" w:space="0" w:color="auto"/>
        <w:bottom w:val="none" w:sz="0" w:space="0" w:color="auto"/>
        <w:right w:val="none" w:sz="0" w:space="0" w:color="auto"/>
      </w:divBdr>
    </w:div>
    <w:div w:id="1319729303">
      <w:bodyDiv w:val="1"/>
      <w:marLeft w:val="0"/>
      <w:marRight w:val="0"/>
      <w:marTop w:val="0"/>
      <w:marBottom w:val="0"/>
      <w:divBdr>
        <w:top w:val="none" w:sz="0" w:space="0" w:color="auto"/>
        <w:left w:val="none" w:sz="0" w:space="0" w:color="auto"/>
        <w:bottom w:val="none" w:sz="0" w:space="0" w:color="auto"/>
        <w:right w:val="none" w:sz="0" w:space="0" w:color="auto"/>
      </w:divBdr>
    </w:div>
    <w:div w:id="1322395446">
      <w:bodyDiv w:val="1"/>
      <w:marLeft w:val="0"/>
      <w:marRight w:val="0"/>
      <w:marTop w:val="0"/>
      <w:marBottom w:val="0"/>
      <w:divBdr>
        <w:top w:val="none" w:sz="0" w:space="0" w:color="auto"/>
        <w:left w:val="none" w:sz="0" w:space="0" w:color="auto"/>
        <w:bottom w:val="none" w:sz="0" w:space="0" w:color="auto"/>
        <w:right w:val="none" w:sz="0" w:space="0" w:color="auto"/>
      </w:divBdr>
    </w:div>
    <w:div w:id="1329091831">
      <w:bodyDiv w:val="1"/>
      <w:marLeft w:val="0"/>
      <w:marRight w:val="0"/>
      <w:marTop w:val="0"/>
      <w:marBottom w:val="0"/>
      <w:divBdr>
        <w:top w:val="none" w:sz="0" w:space="0" w:color="auto"/>
        <w:left w:val="none" w:sz="0" w:space="0" w:color="auto"/>
        <w:bottom w:val="none" w:sz="0" w:space="0" w:color="auto"/>
        <w:right w:val="none" w:sz="0" w:space="0" w:color="auto"/>
      </w:divBdr>
    </w:div>
    <w:div w:id="1330674804">
      <w:bodyDiv w:val="1"/>
      <w:marLeft w:val="0"/>
      <w:marRight w:val="0"/>
      <w:marTop w:val="0"/>
      <w:marBottom w:val="0"/>
      <w:divBdr>
        <w:top w:val="none" w:sz="0" w:space="0" w:color="auto"/>
        <w:left w:val="none" w:sz="0" w:space="0" w:color="auto"/>
        <w:bottom w:val="none" w:sz="0" w:space="0" w:color="auto"/>
        <w:right w:val="none" w:sz="0" w:space="0" w:color="auto"/>
      </w:divBdr>
    </w:div>
    <w:div w:id="1332172466">
      <w:bodyDiv w:val="1"/>
      <w:marLeft w:val="0"/>
      <w:marRight w:val="0"/>
      <w:marTop w:val="0"/>
      <w:marBottom w:val="0"/>
      <w:divBdr>
        <w:top w:val="none" w:sz="0" w:space="0" w:color="auto"/>
        <w:left w:val="none" w:sz="0" w:space="0" w:color="auto"/>
        <w:bottom w:val="none" w:sz="0" w:space="0" w:color="auto"/>
        <w:right w:val="none" w:sz="0" w:space="0" w:color="auto"/>
      </w:divBdr>
    </w:div>
    <w:div w:id="1334917802">
      <w:bodyDiv w:val="1"/>
      <w:marLeft w:val="0"/>
      <w:marRight w:val="0"/>
      <w:marTop w:val="0"/>
      <w:marBottom w:val="0"/>
      <w:divBdr>
        <w:top w:val="none" w:sz="0" w:space="0" w:color="auto"/>
        <w:left w:val="none" w:sz="0" w:space="0" w:color="auto"/>
        <w:bottom w:val="none" w:sz="0" w:space="0" w:color="auto"/>
        <w:right w:val="none" w:sz="0" w:space="0" w:color="auto"/>
      </w:divBdr>
    </w:div>
    <w:div w:id="1337999957">
      <w:bodyDiv w:val="1"/>
      <w:marLeft w:val="0"/>
      <w:marRight w:val="0"/>
      <w:marTop w:val="0"/>
      <w:marBottom w:val="0"/>
      <w:divBdr>
        <w:top w:val="none" w:sz="0" w:space="0" w:color="auto"/>
        <w:left w:val="none" w:sz="0" w:space="0" w:color="auto"/>
        <w:bottom w:val="none" w:sz="0" w:space="0" w:color="auto"/>
        <w:right w:val="none" w:sz="0" w:space="0" w:color="auto"/>
      </w:divBdr>
    </w:div>
    <w:div w:id="1338920358">
      <w:bodyDiv w:val="1"/>
      <w:marLeft w:val="0"/>
      <w:marRight w:val="0"/>
      <w:marTop w:val="0"/>
      <w:marBottom w:val="0"/>
      <w:divBdr>
        <w:top w:val="none" w:sz="0" w:space="0" w:color="auto"/>
        <w:left w:val="none" w:sz="0" w:space="0" w:color="auto"/>
        <w:bottom w:val="none" w:sz="0" w:space="0" w:color="auto"/>
        <w:right w:val="none" w:sz="0" w:space="0" w:color="auto"/>
      </w:divBdr>
    </w:div>
    <w:div w:id="1341657407">
      <w:bodyDiv w:val="1"/>
      <w:marLeft w:val="0"/>
      <w:marRight w:val="0"/>
      <w:marTop w:val="0"/>
      <w:marBottom w:val="0"/>
      <w:divBdr>
        <w:top w:val="none" w:sz="0" w:space="0" w:color="auto"/>
        <w:left w:val="none" w:sz="0" w:space="0" w:color="auto"/>
        <w:bottom w:val="none" w:sz="0" w:space="0" w:color="auto"/>
        <w:right w:val="none" w:sz="0" w:space="0" w:color="auto"/>
      </w:divBdr>
    </w:div>
    <w:div w:id="1342661975">
      <w:bodyDiv w:val="1"/>
      <w:marLeft w:val="0"/>
      <w:marRight w:val="0"/>
      <w:marTop w:val="0"/>
      <w:marBottom w:val="0"/>
      <w:divBdr>
        <w:top w:val="none" w:sz="0" w:space="0" w:color="auto"/>
        <w:left w:val="none" w:sz="0" w:space="0" w:color="auto"/>
        <w:bottom w:val="none" w:sz="0" w:space="0" w:color="auto"/>
        <w:right w:val="none" w:sz="0" w:space="0" w:color="auto"/>
      </w:divBdr>
    </w:div>
    <w:div w:id="1346247134">
      <w:bodyDiv w:val="1"/>
      <w:marLeft w:val="0"/>
      <w:marRight w:val="0"/>
      <w:marTop w:val="0"/>
      <w:marBottom w:val="0"/>
      <w:divBdr>
        <w:top w:val="none" w:sz="0" w:space="0" w:color="auto"/>
        <w:left w:val="none" w:sz="0" w:space="0" w:color="auto"/>
        <w:bottom w:val="none" w:sz="0" w:space="0" w:color="auto"/>
        <w:right w:val="none" w:sz="0" w:space="0" w:color="auto"/>
      </w:divBdr>
    </w:div>
    <w:div w:id="1349407939">
      <w:bodyDiv w:val="1"/>
      <w:marLeft w:val="0"/>
      <w:marRight w:val="0"/>
      <w:marTop w:val="0"/>
      <w:marBottom w:val="0"/>
      <w:divBdr>
        <w:top w:val="none" w:sz="0" w:space="0" w:color="auto"/>
        <w:left w:val="none" w:sz="0" w:space="0" w:color="auto"/>
        <w:bottom w:val="none" w:sz="0" w:space="0" w:color="auto"/>
        <w:right w:val="none" w:sz="0" w:space="0" w:color="auto"/>
      </w:divBdr>
    </w:div>
    <w:div w:id="1349598985">
      <w:bodyDiv w:val="1"/>
      <w:marLeft w:val="0"/>
      <w:marRight w:val="0"/>
      <w:marTop w:val="0"/>
      <w:marBottom w:val="0"/>
      <w:divBdr>
        <w:top w:val="none" w:sz="0" w:space="0" w:color="auto"/>
        <w:left w:val="none" w:sz="0" w:space="0" w:color="auto"/>
        <w:bottom w:val="none" w:sz="0" w:space="0" w:color="auto"/>
        <w:right w:val="none" w:sz="0" w:space="0" w:color="auto"/>
      </w:divBdr>
    </w:div>
    <w:div w:id="1351682387">
      <w:bodyDiv w:val="1"/>
      <w:marLeft w:val="0"/>
      <w:marRight w:val="0"/>
      <w:marTop w:val="0"/>
      <w:marBottom w:val="0"/>
      <w:divBdr>
        <w:top w:val="none" w:sz="0" w:space="0" w:color="auto"/>
        <w:left w:val="none" w:sz="0" w:space="0" w:color="auto"/>
        <w:bottom w:val="none" w:sz="0" w:space="0" w:color="auto"/>
        <w:right w:val="none" w:sz="0" w:space="0" w:color="auto"/>
      </w:divBdr>
    </w:div>
    <w:div w:id="1353191458">
      <w:bodyDiv w:val="1"/>
      <w:marLeft w:val="0"/>
      <w:marRight w:val="0"/>
      <w:marTop w:val="0"/>
      <w:marBottom w:val="0"/>
      <w:divBdr>
        <w:top w:val="none" w:sz="0" w:space="0" w:color="auto"/>
        <w:left w:val="none" w:sz="0" w:space="0" w:color="auto"/>
        <w:bottom w:val="none" w:sz="0" w:space="0" w:color="auto"/>
        <w:right w:val="none" w:sz="0" w:space="0" w:color="auto"/>
      </w:divBdr>
    </w:div>
    <w:div w:id="1357660085">
      <w:bodyDiv w:val="1"/>
      <w:marLeft w:val="0"/>
      <w:marRight w:val="0"/>
      <w:marTop w:val="0"/>
      <w:marBottom w:val="0"/>
      <w:divBdr>
        <w:top w:val="none" w:sz="0" w:space="0" w:color="auto"/>
        <w:left w:val="none" w:sz="0" w:space="0" w:color="auto"/>
        <w:bottom w:val="none" w:sz="0" w:space="0" w:color="auto"/>
        <w:right w:val="none" w:sz="0" w:space="0" w:color="auto"/>
      </w:divBdr>
    </w:div>
    <w:div w:id="1357807175">
      <w:bodyDiv w:val="1"/>
      <w:marLeft w:val="0"/>
      <w:marRight w:val="0"/>
      <w:marTop w:val="0"/>
      <w:marBottom w:val="0"/>
      <w:divBdr>
        <w:top w:val="none" w:sz="0" w:space="0" w:color="auto"/>
        <w:left w:val="none" w:sz="0" w:space="0" w:color="auto"/>
        <w:bottom w:val="none" w:sz="0" w:space="0" w:color="auto"/>
        <w:right w:val="none" w:sz="0" w:space="0" w:color="auto"/>
      </w:divBdr>
    </w:div>
    <w:div w:id="1363550313">
      <w:bodyDiv w:val="1"/>
      <w:marLeft w:val="0"/>
      <w:marRight w:val="0"/>
      <w:marTop w:val="0"/>
      <w:marBottom w:val="0"/>
      <w:divBdr>
        <w:top w:val="none" w:sz="0" w:space="0" w:color="auto"/>
        <w:left w:val="none" w:sz="0" w:space="0" w:color="auto"/>
        <w:bottom w:val="none" w:sz="0" w:space="0" w:color="auto"/>
        <w:right w:val="none" w:sz="0" w:space="0" w:color="auto"/>
      </w:divBdr>
    </w:div>
    <w:div w:id="1363900760">
      <w:bodyDiv w:val="1"/>
      <w:marLeft w:val="0"/>
      <w:marRight w:val="0"/>
      <w:marTop w:val="0"/>
      <w:marBottom w:val="0"/>
      <w:divBdr>
        <w:top w:val="none" w:sz="0" w:space="0" w:color="auto"/>
        <w:left w:val="none" w:sz="0" w:space="0" w:color="auto"/>
        <w:bottom w:val="none" w:sz="0" w:space="0" w:color="auto"/>
        <w:right w:val="none" w:sz="0" w:space="0" w:color="auto"/>
      </w:divBdr>
    </w:div>
    <w:div w:id="1373919058">
      <w:bodyDiv w:val="1"/>
      <w:marLeft w:val="0"/>
      <w:marRight w:val="0"/>
      <w:marTop w:val="0"/>
      <w:marBottom w:val="0"/>
      <w:divBdr>
        <w:top w:val="none" w:sz="0" w:space="0" w:color="auto"/>
        <w:left w:val="none" w:sz="0" w:space="0" w:color="auto"/>
        <w:bottom w:val="none" w:sz="0" w:space="0" w:color="auto"/>
        <w:right w:val="none" w:sz="0" w:space="0" w:color="auto"/>
      </w:divBdr>
    </w:div>
    <w:div w:id="1374188316">
      <w:bodyDiv w:val="1"/>
      <w:marLeft w:val="0"/>
      <w:marRight w:val="0"/>
      <w:marTop w:val="0"/>
      <w:marBottom w:val="0"/>
      <w:divBdr>
        <w:top w:val="none" w:sz="0" w:space="0" w:color="auto"/>
        <w:left w:val="none" w:sz="0" w:space="0" w:color="auto"/>
        <w:bottom w:val="none" w:sz="0" w:space="0" w:color="auto"/>
        <w:right w:val="none" w:sz="0" w:space="0" w:color="auto"/>
      </w:divBdr>
    </w:div>
    <w:div w:id="1379357006">
      <w:bodyDiv w:val="1"/>
      <w:marLeft w:val="0"/>
      <w:marRight w:val="0"/>
      <w:marTop w:val="0"/>
      <w:marBottom w:val="0"/>
      <w:divBdr>
        <w:top w:val="none" w:sz="0" w:space="0" w:color="auto"/>
        <w:left w:val="none" w:sz="0" w:space="0" w:color="auto"/>
        <w:bottom w:val="none" w:sz="0" w:space="0" w:color="auto"/>
        <w:right w:val="none" w:sz="0" w:space="0" w:color="auto"/>
      </w:divBdr>
    </w:div>
    <w:div w:id="1380471377">
      <w:bodyDiv w:val="1"/>
      <w:marLeft w:val="0"/>
      <w:marRight w:val="0"/>
      <w:marTop w:val="0"/>
      <w:marBottom w:val="0"/>
      <w:divBdr>
        <w:top w:val="none" w:sz="0" w:space="0" w:color="auto"/>
        <w:left w:val="none" w:sz="0" w:space="0" w:color="auto"/>
        <w:bottom w:val="none" w:sz="0" w:space="0" w:color="auto"/>
        <w:right w:val="none" w:sz="0" w:space="0" w:color="auto"/>
      </w:divBdr>
    </w:div>
    <w:div w:id="1383553293">
      <w:bodyDiv w:val="1"/>
      <w:marLeft w:val="0"/>
      <w:marRight w:val="0"/>
      <w:marTop w:val="0"/>
      <w:marBottom w:val="0"/>
      <w:divBdr>
        <w:top w:val="none" w:sz="0" w:space="0" w:color="auto"/>
        <w:left w:val="none" w:sz="0" w:space="0" w:color="auto"/>
        <w:bottom w:val="none" w:sz="0" w:space="0" w:color="auto"/>
        <w:right w:val="none" w:sz="0" w:space="0" w:color="auto"/>
      </w:divBdr>
    </w:div>
    <w:div w:id="1384862485">
      <w:bodyDiv w:val="1"/>
      <w:marLeft w:val="0"/>
      <w:marRight w:val="0"/>
      <w:marTop w:val="0"/>
      <w:marBottom w:val="0"/>
      <w:divBdr>
        <w:top w:val="none" w:sz="0" w:space="0" w:color="auto"/>
        <w:left w:val="none" w:sz="0" w:space="0" w:color="auto"/>
        <w:bottom w:val="none" w:sz="0" w:space="0" w:color="auto"/>
        <w:right w:val="none" w:sz="0" w:space="0" w:color="auto"/>
      </w:divBdr>
    </w:div>
    <w:div w:id="1385178212">
      <w:bodyDiv w:val="1"/>
      <w:marLeft w:val="0"/>
      <w:marRight w:val="0"/>
      <w:marTop w:val="0"/>
      <w:marBottom w:val="0"/>
      <w:divBdr>
        <w:top w:val="none" w:sz="0" w:space="0" w:color="auto"/>
        <w:left w:val="none" w:sz="0" w:space="0" w:color="auto"/>
        <w:bottom w:val="none" w:sz="0" w:space="0" w:color="auto"/>
        <w:right w:val="none" w:sz="0" w:space="0" w:color="auto"/>
      </w:divBdr>
    </w:div>
    <w:div w:id="1386681752">
      <w:bodyDiv w:val="1"/>
      <w:marLeft w:val="0"/>
      <w:marRight w:val="0"/>
      <w:marTop w:val="0"/>
      <w:marBottom w:val="0"/>
      <w:divBdr>
        <w:top w:val="none" w:sz="0" w:space="0" w:color="auto"/>
        <w:left w:val="none" w:sz="0" w:space="0" w:color="auto"/>
        <w:bottom w:val="none" w:sz="0" w:space="0" w:color="auto"/>
        <w:right w:val="none" w:sz="0" w:space="0" w:color="auto"/>
      </w:divBdr>
    </w:div>
    <w:div w:id="1391877780">
      <w:bodyDiv w:val="1"/>
      <w:marLeft w:val="0"/>
      <w:marRight w:val="0"/>
      <w:marTop w:val="0"/>
      <w:marBottom w:val="0"/>
      <w:divBdr>
        <w:top w:val="none" w:sz="0" w:space="0" w:color="auto"/>
        <w:left w:val="none" w:sz="0" w:space="0" w:color="auto"/>
        <w:bottom w:val="none" w:sz="0" w:space="0" w:color="auto"/>
        <w:right w:val="none" w:sz="0" w:space="0" w:color="auto"/>
      </w:divBdr>
    </w:div>
    <w:div w:id="1394617056">
      <w:bodyDiv w:val="1"/>
      <w:marLeft w:val="0"/>
      <w:marRight w:val="0"/>
      <w:marTop w:val="0"/>
      <w:marBottom w:val="0"/>
      <w:divBdr>
        <w:top w:val="none" w:sz="0" w:space="0" w:color="auto"/>
        <w:left w:val="none" w:sz="0" w:space="0" w:color="auto"/>
        <w:bottom w:val="none" w:sz="0" w:space="0" w:color="auto"/>
        <w:right w:val="none" w:sz="0" w:space="0" w:color="auto"/>
      </w:divBdr>
    </w:div>
    <w:div w:id="1394697979">
      <w:bodyDiv w:val="1"/>
      <w:marLeft w:val="0"/>
      <w:marRight w:val="0"/>
      <w:marTop w:val="0"/>
      <w:marBottom w:val="0"/>
      <w:divBdr>
        <w:top w:val="none" w:sz="0" w:space="0" w:color="auto"/>
        <w:left w:val="none" w:sz="0" w:space="0" w:color="auto"/>
        <w:bottom w:val="none" w:sz="0" w:space="0" w:color="auto"/>
        <w:right w:val="none" w:sz="0" w:space="0" w:color="auto"/>
      </w:divBdr>
    </w:div>
    <w:div w:id="1395742099">
      <w:bodyDiv w:val="1"/>
      <w:marLeft w:val="0"/>
      <w:marRight w:val="0"/>
      <w:marTop w:val="0"/>
      <w:marBottom w:val="0"/>
      <w:divBdr>
        <w:top w:val="none" w:sz="0" w:space="0" w:color="auto"/>
        <w:left w:val="none" w:sz="0" w:space="0" w:color="auto"/>
        <w:bottom w:val="none" w:sz="0" w:space="0" w:color="auto"/>
        <w:right w:val="none" w:sz="0" w:space="0" w:color="auto"/>
      </w:divBdr>
    </w:div>
    <w:div w:id="1398210947">
      <w:bodyDiv w:val="1"/>
      <w:marLeft w:val="0"/>
      <w:marRight w:val="0"/>
      <w:marTop w:val="0"/>
      <w:marBottom w:val="0"/>
      <w:divBdr>
        <w:top w:val="none" w:sz="0" w:space="0" w:color="auto"/>
        <w:left w:val="none" w:sz="0" w:space="0" w:color="auto"/>
        <w:bottom w:val="none" w:sz="0" w:space="0" w:color="auto"/>
        <w:right w:val="none" w:sz="0" w:space="0" w:color="auto"/>
      </w:divBdr>
    </w:div>
    <w:div w:id="1398551227">
      <w:bodyDiv w:val="1"/>
      <w:marLeft w:val="0"/>
      <w:marRight w:val="0"/>
      <w:marTop w:val="0"/>
      <w:marBottom w:val="0"/>
      <w:divBdr>
        <w:top w:val="none" w:sz="0" w:space="0" w:color="auto"/>
        <w:left w:val="none" w:sz="0" w:space="0" w:color="auto"/>
        <w:bottom w:val="none" w:sz="0" w:space="0" w:color="auto"/>
        <w:right w:val="none" w:sz="0" w:space="0" w:color="auto"/>
      </w:divBdr>
    </w:div>
    <w:div w:id="1402020523">
      <w:bodyDiv w:val="1"/>
      <w:marLeft w:val="0"/>
      <w:marRight w:val="0"/>
      <w:marTop w:val="0"/>
      <w:marBottom w:val="0"/>
      <w:divBdr>
        <w:top w:val="none" w:sz="0" w:space="0" w:color="auto"/>
        <w:left w:val="none" w:sz="0" w:space="0" w:color="auto"/>
        <w:bottom w:val="none" w:sz="0" w:space="0" w:color="auto"/>
        <w:right w:val="none" w:sz="0" w:space="0" w:color="auto"/>
      </w:divBdr>
    </w:div>
    <w:div w:id="1403260036">
      <w:bodyDiv w:val="1"/>
      <w:marLeft w:val="0"/>
      <w:marRight w:val="0"/>
      <w:marTop w:val="0"/>
      <w:marBottom w:val="0"/>
      <w:divBdr>
        <w:top w:val="none" w:sz="0" w:space="0" w:color="auto"/>
        <w:left w:val="none" w:sz="0" w:space="0" w:color="auto"/>
        <w:bottom w:val="none" w:sz="0" w:space="0" w:color="auto"/>
        <w:right w:val="none" w:sz="0" w:space="0" w:color="auto"/>
      </w:divBdr>
    </w:div>
    <w:div w:id="1405645594">
      <w:bodyDiv w:val="1"/>
      <w:marLeft w:val="0"/>
      <w:marRight w:val="0"/>
      <w:marTop w:val="0"/>
      <w:marBottom w:val="0"/>
      <w:divBdr>
        <w:top w:val="none" w:sz="0" w:space="0" w:color="auto"/>
        <w:left w:val="none" w:sz="0" w:space="0" w:color="auto"/>
        <w:bottom w:val="none" w:sz="0" w:space="0" w:color="auto"/>
        <w:right w:val="none" w:sz="0" w:space="0" w:color="auto"/>
      </w:divBdr>
    </w:div>
    <w:div w:id="1406565641">
      <w:bodyDiv w:val="1"/>
      <w:marLeft w:val="0"/>
      <w:marRight w:val="0"/>
      <w:marTop w:val="0"/>
      <w:marBottom w:val="0"/>
      <w:divBdr>
        <w:top w:val="none" w:sz="0" w:space="0" w:color="auto"/>
        <w:left w:val="none" w:sz="0" w:space="0" w:color="auto"/>
        <w:bottom w:val="none" w:sz="0" w:space="0" w:color="auto"/>
        <w:right w:val="none" w:sz="0" w:space="0" w:color="auto"/>
      </w:divBdr>
    </w:div>
    <w:div w:id="1407386373">
      <w:bodyDiv w:val="1"/>
      <w:marLeft w:val="0"/>
      <w:marRight w:val="0"/>
      <w:marTop w:val="0"/>
      <w:marBottom w:val="0"/>
      <w:divBdr>
        <w:top w:val="none" w:sz="0" w:space="0" w:color="auto"/>
        <w:left w:val="none" w:sz="0" w:space="0" w:color="auto"/>
        <w:bottom w:val="none" w:sz="0" w:space="0" w:color="auto"/>
        <w:right w:val="none" w:sz="0" w:space="0" w:color="auto"/>
      </w:divBdr>
    </w:div>
    <w:div w:id="1407605580">
      <w:bodyDiv w:val="1"/>
      <w:marLeft w:val="0"/>
      <w:marRight w:val="0"/>
      <w:marTop w:val="0"/>
      <w:marBottom w:val="0"/>
      <w:divBdr>
        <w:top w:val="none" w:sz="0" w:space="0" w:color="auto"/>
        <w:left w:val="none" w:sz="0" w:space="0" w:color="auto"/>
        <w:bottom w:val="none" w:sz="0" w:space="0" w:color="auto"/>
        <w:right w:val="none" w:sz="0" w:space="0" w:color="auto"/>
      </w:divBdr>
    </w:div>
    <w:div w:id="1410077163">
      <w:bodyDiv w:val="1"/>
      <w:marLeft w:val="0"/>
      <w:marRight w:val="0"/>
      <w:marTop w:val="0"/>
      <w:marBottom w:val="0"/>
      <w:divBdr>
        <w:top w:val="none" w:sz="0" w:space="0" w:color="auto"/>
        <w:left w:val="none" w:sz="0" w:space="0" w:color="auto"/>
        <w:bottom w:val="none" w:sz="0" w:space="0" w:color="auto"/>
        <w:right w:val="none" w:sz="0" w:space="0" w:color="auto"/>
      </w:divBdr>
    </w:div>
    <w:div w:id="1415905281">
      <w:bodyDiv w:val="1"/>
      <w:marLeft w:val="0"/>
      <w:marRight w:val="0"/>
      <w:marTop w:val="0"/>
      <w:marBottom w:val="0"/>
      <w:divBdr>
        <w:top w:val="none" w:sz="0" w:space="0" w:color="auto"/>
        <w:left w:val="none" w:sz="0" w:space="0" w:color="auto"/>
        <w:bottom w:val="none" w:sz="0" w:space="0" w:color="auto"/>
        <w:right w:val="none" w:sz="0" w:space="0" w:color="auto"/>
      </w:divBdr>
    </w:div>
    <w:div w:id="1419793885">
      <w:bodyDiv w:val="1"/>
      <w:marLeft w:val="0"/>
      <w:marRight w:val="0"/>
      <w:marTop w:val="0"/>
      <w:marBottom w:val="0"/>
      <w:divBdr>
        <w:top w:val="none" w:sz="0" w:space="0" w:color="auto"/>
        <w:left w:val="none" w:sz="0" w:space="0" w:color="auto"/>
        <w:bottom w:val="none" w:sz="0" w:space="0" w:color="auto"/>
        <w:right w:val="none" w:sz="0" w:space="0" w:color="auto"/>
      </w:divBdr>
    </w:div>
    <w:div w:id="1422482818">
      <w:bodyDiv w:val="1"/>
      <w:marLeft w:val="0"/>
      <w:marRight w:val="0"/>
      <w:marTop w:val="0"/>
      <w:marBottom w:val="0"/>
      <w:divBdr>
        <w:top w:val="none" w:sz="0" w:space="0" w:color="auto"/>
        <w:left w:val="none" w:sz="0" w:space="0" w:color="auto"/>
        <w:bottom w:val="none" w:sz="0" w:space="0" w:color="auto"/>
        <w:right w:val="none" w:sz="0" w:space="0" w:color="auto"/>
      </w:divBdr>
    </w:div>
    <w:div w:id="1428191413">
      <w:bodyDiv w:val="1"/>
      <w:marLeft w:val="0"/>
      <w:marRight w:val="0"/>
      <w:marTop w:val="0"/>
      <w:marBottom w:val="0"/>
      <w:divBdr>
        <w:top w:val="none" w:sz="0" w:space="0" w:color="auto"/>
        <w:left w:val="none" w:sz="0" w:space="0" w:color="auto"/>
        <w:bottom w:val="none" w:sz="0" w:space="0" w:color="auto"/>
        <w:right w:val="none" w:sz="0" w:space="0" w:color="auto"/>
      </w:divBdr>
    </w:div>
    <w:div w:id="1428693256">
      <w:bodyDiv w:val="1"/>
      <w:marLeft w:val="0"/>
      <w:marRight w:val="0"/>
      <w:marTop w:val="0"/>
      <w:marBottom w:val="0"/>
      <w:divBdr>
        <w:top w:val="none" w:sz="0" w:space="0" w:color="auto"/>
        <w:left w:val="none" w:sz="0" w:space="0" w:color="auto"/>
        <w:bottom w:val="none" w:sz="0" w:space="0" w:color="auto"/>
        <w:right w:val="none" w:sz="0" w:space="0" w:color="auto"/>
      </w:divBdr>
    </w:div>
    <w:div w:id="1429501093">
      <w:bodyDiv w:val="1"/>
      <w:marLeft w:val="0"/>
      <w:marRight w:val="0"/>
      <w:marTop w:val="0"/>
      <w:marBottom w:val="0"/>
      <w:divBdr>
        <w:top w:val="none" w:sz="0" w:space="0" w:color="auto"/>
        <w:left w:val="none" w:sz="0" w:space="0" w:color="auto"/>
        <w:bottom w:val="none" w:sz="0" w:space="0" w:color="auto"/>
        <w:right w:val="none" w:sz="0" w:space="0" w:color="auto"/>
      </w:divBdr>
    </w:div>
    <w:div w:id="1433087838">
      <w:bodyDiv w:val="1"/>
      <w:marLeft w:val="0"/>
      <w:marRight w:val="0"/>
      <w:marTop w:val="0"/>
      <w:marBottom w:val="0"/>
      <w:divBdr>
        <w:top w:val="none" w:sz="0" w:space="0" w:color="auto"/>
        <w:left w:val="none" w:sz="0" w:space="0" w:color="auto"/>
        <w:bottom w:val="none" w:sz="0" w:space="0" w:color="auto"/>
        <w:right w:val="none" w:sz="0" w:space="0" w:color="auto"/>
      </w:divBdr>
    </w:div>
    <w:div w:id="1433168227">
      <w:bodyDiv w:val="1"/>
      <w:marLeft w:val="0"/>
      <w:marRight w:val="0"/>
      <w:marTop w:val="0"/>
      <w:marBottom w:val="0"/>
      <w:divBdr>
        <w:top w:val="none" w:sz="0" w:space="0" w:color="auto"/>
        <w:left w:val="none" w:sz="0" w:space="0" w:color="auto"/>
        <w:bottom w:val="none" w:sz="0" w:space="0" w:color="auto"/>
        <w:right w:val="none" w:sz="0" w:space="0" w:color="auto"/>
      </w:divBdr>
    </w:div>
    <w:div w:id="1433435530">
      <w:bodyDiv w:val="1"/>
      <w:marLeft w:val="0"/>
      <w:marRight w:val="0"/>
      <w:marTop w:val="0"/>
      <w:marBottom w:val="0"/>
      <w:divBdr>
        <w:top w:val="none" w:sz="0" w:space="0" w:color="auto"/>
        <w:left w:val="none" w:sz="0" w:space="0" w:color="auto"/>
        <w:bottom w:val="none" w:sz="0" w:space="0" w:color="auto"/>
        <w:right w:val="none" w:sz="0" w:space="0" w:color="auto"/>
      </w:divBdr>
    </w:div>
    <w:div w:id="1434596866">
      <w:bodyDiv w:val="1"/>
      <w:marLeft w:val="0"/>
      <w:marRight w:val="0"/>
      <w:marTop w:val="0"/>
      <w:marBottom w:val="0"/>
      <w:divBdr>
        <w:top w:val="none" w:sz="0" w:space="0" w:color="auto"/>
        <w:left w:val="none" w:sz="0" w:space="0" w:color="auto"/>
        <w:bottom w:val="none" w:sz="0" w:space="0" w:color="auto"/>
        <w:right w:val="none" w:sz="0" w:space="0" w:color="auto"/>
      </w:divBdr>
    </w:div>
    <w:div w:id="1436366129">
      <w:bodyDiv w:val="1"/>
      <w:marLeft w:val="0"/>
      <w:marRight w:val="0"/>
      <w:marTop w:val="0"/>
      <w:marBottom w:val="0"/>
      <w:divBdr>
        <w:top w:val="none" w:sz="0" w:space="0" w:color="auto"/>
        <w:left w:val="none" w:sz="0" w:space="0" w:color="auto"/>
        <w:bottom w:val="none" w:sz="0" w:space="0" w:color="auto"/>
        <w:right w:val="none" w:sz="0" w:space="0" w:color="auto"/>
      </w:divBdr>
    </w:div>
    <w:div w:id="1437141494">
      <w:bodyDiv w:val="1"/>
      <w:marLeft w:val="0"/>
      <w:marRight w:val="0"/>
      <w:marTop w:val="0"/>
      <w:marBottom w:val="0"/>
      <w:divBdr>
        <w:top w:val="none" w:sz="0" w:space="0" w:color="auto"/>
        <w:left w:val="none" w:sz="0" w:space="0" w:color="auto"/>
        <w:bottom w:val="none" w:sz="0" w:space="0" w:color="auto"/>
        <w:right w:val="none" w:sz="0" w:space="0" w:color="auto"/>
      </w:divBdr>
    </w:div>
    <w:div w:id="1443575256">
      <w:bodyDiv w:val="1"/>
      <w:marLeft w:val="0"/>
      <w:marRight w:val="0"/>
      <w:marTop w:val="0"/>
      <w:marBottom w:val="0"/>
      <w:divBdr>
        <w:top w:val="none" w:sz="0" w:space="0" w:color="auto"/>
        <w:left w:val="none" w:sz="0" w:space="0" w:color="auto"/>
        <w:bottom w:val="none" w:sz="0" w:space="0" w:color="auto"/>
        <w:right w:val="none" w:sz="0" w:space="0" w:color="auto"/>
      </w:divBdr>
    </w:div>
    <w:div w:id="1447852563">
      <w:bodyDiv w:val="1"/>
      <w:marLeft w:val="0"/>
      <w:marRight w:val="0"/>
      <w:marTop w:val="0"/>
      <w:marBottom w:val="0"/>
      <w:divBdr>
        <w:top w:val="none" w:sz="0" w:space="0" w:color="auto"/>
        <w:left w:val="none" w:sz="0" w:space="0" w:color="auto"/>
        <w:bottom w:val="none" w:sz="0" w:space="0" w:color="auto"/>
        <w:right w:val="none" w:sz="0" w:space="0" w:color="auto"/>
      </w:divBdr>
    </w:div>
    <w:div w:id="1448427481">
      <w:bodyDiv w:val="1"/>
      <w:marLeft w:val="0"/>
      <w:marRight w:val="0"/>
      <w:marTop w:val="0"/>
      <w:marBottom w:val="0"/>
      <w:divBdr>
        <w:top w:val="none" w:sz="0" w:space="0" w:color="auto"/>
        <w:left w:val="none" w:sz="0" w:space="0" w:color="auto"/>
        <w:bottom w:val="none" w:sz="0" w:space="0" w:color="auto"/>
        <w:right w:val="none" w:sz="0" w:space="0" w:color="auto"/>
      </w:divBdr>
    </w:div>
    <w:div w:id="1448743418">
      <w:bodyDiv w:val="1"/>
      <w:marLeft w:val="0"/>
      <w:marRight w:val="0"/>
      <w:marTop w:val="0"/>
      <w:marBottom w:val="0"/>
      <w:divBdr>
        <w:top w:val="none" w:sz="0" w:space="0" w:color="auto"/>
        <w:left w:val="none" w:sz="0" w:space="0" w:color="auto"/>
        <w:bottom w:val="none" w:sz="0" w:space="0" w:color="auto"/>
        <w:right w:val="none" w:sz="0" w:space="0" w:color="auto"/>
      </w:divBdr>
    </w:div>
    <w:div w:id="1450318718">
      <w:bodyDiv w:val="1"/>
      <w:marLeft w:val="0"/>
      <w:marRight w:val="0"/>
      <w:marTop w:val="0"/>
      <w:marBottom w:val="0"/>
      <w:divBdr>
        <w:top w:val="none" w:sz="0" w:space="0" w:color="auto"/>
        <w:left w:val="none" w:sz="0" w:space="0" w:color="auto"/>
        <w:bottom w:val="none" w:sz="0" w:space="0" w:color="auto"/>
        <w:right w:val="none" w:sz="0" w:space="0" w:color="auto"/>
      </w:divBdr>
    </w:div>
    <w:div w:id="1454179349">
      <w:bodyDiv w:val="1"/>
      <w:marLeft w:val="0"/>
      <w:marRight w:val="0"/>
      <w:marTop w:val="0"/>
      <w:marBottom w:val="0"/>
      <w:divBdr>
        <w:top w:val="none" w:sz="0" w:space="0" w:color="auto"/>
        <w:left w:val="none" w:sz="0" w:space="0" w:color="auto"/>
        <w:bottom w:val="none" w:sz="0" w:space="0" w:color="auto"/>
        <w:right w:val="none" w:sz="0" w:space="0" w:color="auto"/>
      </w:divBdr>
    </w:div>
    <w:div w:id="1459180168">
      <w:bodyDiv w:val="1"/>
      <w:marLeft w:val="0"/>
      <w:marRight w:val="0"/>
      <w:marTop w:val="0"/>
      <w:marBottom w:val="0"/>
      <w:divBdr>
        <w:top w:val="none" w:sz="0" w:space="0" w:color="auto"/>
        <w:left w:val="none" w:sz="0" w:space="0" w:color="auto"/>
        <w:bottom w:val="none" w:sz="0" w:space="0" w:color="auto"/>
        <w:right w:val="none" w:sz="0" w:space="0" w:color="auto"/>
      </w:divBdr>
    </w:div>
    <w:div w:id="1460225336">
      <w:bodyDiv w:val="1"/>
      <w:marLeft w:val="0"/>
      <w:marRight w:val="0"/>
      <w:marTop w:val="0"/>
      <w:marBottom w:val="0"/>
      <w:divBdr>
        <w:top w:val="none" w:sz="0" w:space="0" w:color="auto"/>
        <w:left w:val="none" w:sz="0" w:space="0" w:color="auto"/>
        <w:bottom w:val="none" w:sz="0" w:space="0" w:color="auto"/>
        <w:right w:val="none" w:sz="0" w:space="0" w:color="auto"/>
      </w:divBdr>
    </w:div>
    <w:div w:id="1461992265">
      <w:bodyDiv w:val="1"/>
      <w:marLeft w:val="0"/>
      <w:marRight w:val="0"/>
      <w:marTop w:val="0"/>
      <w:marBottom w:val="0"/>
      <w:divBdr>
        <w:top w:val="none" w:sz="0" w:space="0" w:color="auto"/>
        <w:left w:val="none" w:sz="0" w:space="0" w:color="auto"/>
        <w:bottom w:val="none" w:sz="0" w:space="0" w:color="auto"/>
        <w:right w:val="none" w:sz="0" w:space="0" w:color="auto"/>
      </w:divBdr>
    </w:div>
    <w:div w:id="1465150361">
      <w:bodyDiv w:val="1"/>
      <w:marLeft w:val="0"/>
      <w:marRight w:val="0"/>
      <w:marTop w:val="0"/>
      <w:marBottom w:val="0"/>
      <w:divBdr>
        <w:top w:val="none" w:sz="0" w:space="0" w:color="auto"/>
        <w:left w:val="none" w:sz="0" w:space="0" w:color="auto"/>
        <w:bottom w:val="none" w:sz="0" w:space="0" w:color="auto"/>
        <w:right w:val="none" w:sz="0" w:space="0" w:color="auto"/>
      </w:divBdr>
    </w:div>
    <w:div w:id="1466003460">
      <w:bodyDiv w:val="1"/>
      <w:marLeft w:val="0"/>
      <w:marRight w:val="0"/>
      <w:marTop w:val="0"/>
      <w:marBottom w:val="0"/>
      <w:divBdr>
        <w:top w:val="none" w:sz="0" w:space="0" w:color="auto"/>
        <w:left w:val="none" w:sz="0" w:space="0" w:color="auto"/>
        <w:bottom w:val="none" w:sz="0" w:space="0" w:color="auto"/>
        <w:right w:val="none" w:sz="0" w:space="0" w:color="auto"/>
      </w:divBdr>
    </w:div>
    <w:div w:id="1467895352">
      <w:bodyDiv w:val="1"/>
      <w:marLeft w:val="0"/>
      <w:marRight w:val="0"/>
      <w:marTop w:val="0"/>
      <w:marBottom w:val="0"/>
      <w:divBdr>
        <w:top w:val="none" w:sz="0" w:space="0" w:color="auto"/>
        <w:left w:val="none" w:sz="0" w:space="0" w:color="auto"/>
        <w:bottom w:val="none" w:sz="0" w:space="0" w:color="auto"/>
        <w:right w:val="none" w:sz="0" w:space="0" w:color="auto"/>
      </w:divBdr>
    </w:div>
    <w:div w:id="1467967163">
      <w:bodyDiv w:val="1"/>
      <w:marLeft w:val="0"/>
      <w:marRight w:val="0"/>
      <w:marTop w:val="0"/>
      <w:marBottom w:val="0"/>
      <w:divBdr>
        <w:top w:val="none" w:sz="0" w:space="0" w:color="auto"/>
        <w:left w:val="none" w:sz="0" w:space="0" w:color="auto"/>
        <w:bottom w:val="none" w:sz="0" w:space="0" w:color="auto"/>
        <w:right w:val="none" w:sz="0" w:space="0" w:color="auto"/>
      </w:divBdr>
    </w:div>
    <w:div w:id="1470169982">
      <w:bodyDiv w:val="1"/>
      <w:marLeft w:val="0"/>
      <w:marRight w:val="0"/>
      <w:marTop w:val="0"/>
      <w:marBottom w:val="0"/>
      <w:divBdr>
        <w:top w:val="none" w:sz="0" w:space="0" w:color="auto"/>
        <w:left w:val="none" w:sz="0" w:space="0" w:color="auto"/>
        <w:bottom w:val="none" w:sz="0" w:space="0" w:color="auto"/>
        <w:right w:val="none" w:sz="0" w:space="0" w:color="auto"/>
      </w:divBdr>
    </w:div>
    <w:div w:id="1470827636">
      <w:bodyDiv w:val="1"/>
      <w:marLeft w:val="0"/>
      <w:marRight w:val="0"/>
      <w:marTop w:val="0"/>
      <w:marBottom w:val="0"/>
      <w:divBdr>
        <w:top w:val="none" w:sz="0" w:space="0" w:color="auto"/>
        <w:left w:val="none" w:sz="0" w:space="0" w:color="auto"/>
        <w:bottom w:val="none" w:sz="0" w:space="0" w:color="auto"/>
        <w:right w:val="none" w:sz="0" w:space="0" w:color="auto"/>
      </w:divBdr>
    </w:div>
    <w:div w:id="1472017678">
      <w:bodyDiv w:val="1"/>
      <w:marLeft w:val="0"/>
      <w:marRight w:val="0"/>
      <w:marTop w:val="0"/>
      <w:marBottom w:val="0"/>
      <w:divBdr>
        <w:top w:val="none" w:sz="0" w:space="0" w:color="auto"/>
        <w:left w:val="none" w:sz="0" w:space="0" w:color="auto"/>
        <w:bottom w:val="none" w:sz="0" w:space="0" w:color="auto"/>
        <w:right w:val="none" w:sz="0" w:space="0" w:color="auto"/>
      </w:divBdr>
    </w:div>
    <w:div w:id="1474443302">
      <w:bodyDiv w:val="1"/>
      <w:marLeft w:val="0"/>
      <w:marRight w:val="0"/>
      <w:marTop w:val="0"/>
      <w:marBottom w:val="0"/>
      <w:divBdr>
        <w:top w:val="none" w:sz="0" w:space="0" w:color="auto"/>
        <w:left w:val="none" w:sz="0" w:space="0" w:color="auto"/>
        <w:bottom w:val="none" w:sz="0" w:space="0" w:color="auto"/>
        <w:right w:val="none" w:sz="0" w:space="0" w:color="auto"/>
      </w:divBdr>
    </w:div>
    <w:div w:id="1475487563">
      <w:bodyDiv w:val="1"/>
      <w:marLeft w:val="0"/>
      <w:marRight w:val="0"/>
      <w:marTop w:val="0"/>
      <w:marBottom w:val="0"/>
      <w:divBdr>
        <w:top w:val="none" w:sz="0" w:space="0" w:color="auto"/>
        <w:left w:val="none" w:sz="0" w:space="0" w:color="auto"/>
        <w:bottom w:val="none" w:sz="0" w:space="0" w:color="auto"/>
        <w:right w:val="none" w:sz="0" w:space="0" w:color="auto"/>
      </w:divBdr>
    </w:div>
    <w:div w:id="1479999622">
      <w:bodyDiv w:val="1"/>
      <w:marLeft w:val="0"/>
      <w:marRight w:val="0"/>
      <w:marTop w:val="0"/>
      <w:marBottom w:val="0"/>
      <w:divBdr>
        <w:top w:val="none" w:sz="0" w:space="0" w:color="auto"/>
        <w:left w:val="none" w:sz="0" w:space="0" w:color="auto"/>
        <w:bottom w:val="none" w:sz="0" w:space="0" w:color="auto"/>
        <w:right w:val="none" w:sz="0" w:space="0" w:color="auto"/>
      </w:divBdr>
    </w:div>
    <w:div w:id="1480607810">
      <w:bodyDiv w:val="1"/>
      <w:marLeft w:val="0"/>
      <w:marRight w:val="0"/>
      <w:marTop w:val="0"/>
      <w:marBottom w:val="0"/>
      <w:divBdr>
        <w:top w:val="none" w:sz="0" w:space="0" w:color="auto"/>
        <w:left w:val="none" w:sz="0" w:space="0" w:color="auto"/>
        <w:bottom w:val="none" w:sz="0" w:space="0" w:color="auto"/>
        <w:right w:val="none" w:sz="0" w:space="0" w:color="auto"/>
      </w:divBdr>
    </w:div>
    <w:div w:id="1483279044">
      <w:bodyDiv w:val="1"/>
      <w:marLeft w:val="0"/>
      <w:marRight w:val="0"/>
      <w:marTop w:val="0"/>
      <w:marBottom w:val="0"/>
      <w:divBdr>
        <w:top w:val="none" w:sz="0" w:space="0" w:color="auto"/>
        <w:left w:val="none" w:sz="0" w:space="0" w:color="auto"/>
        <w:bottom w:val="none" w:sz="0" w:space="0" w:color="auto"/>
        <w:right w:val="none" w:sz="0" w:space="0" w:color="auto"/>
      </w:divBdr>
    </w:div>
    <w:div w:id="1487822525">
      <w:bodyDiv w:val="1"/>
      <w:marLeft w:val="0"/>
      <w:marRight w:val="0"/>
      <w:marTop w:val="0"/>
      <w:marBottom w:val="0"/>
      <w:divBdr>
        <w:top w:val="none" w:sz="0" w:space="0" w:color="auto"/>
        <w:left w:val="none" w:sz="0" w:space="0" w:color="auto"/>
        <w:bottom w:val="none" w:sz="0" w:space="0" w:color="auto"/>
        <w:right w:val="none" w:sz="0" w:space="0" w:color="auto"/>
      </w:divBdr>
    </w:div>
    <w:div w:id="1489520683">
      <w:bodyDiv w:val="1"/>
      <w:marLeft w:val="0"/>
      <w:marRight w:val="0"/>
      <w:marTop w:val="0"/>
      <w:marBottom w:val="0"/>
      <w:divBdr>
        <w:top w:val="none" w:sz="0" w:space="0" w:color="auto"/>
        <w:left w:val="none" w:sz="0" w:space="0" w:color="auto"/>
        <w:bottom w:val="none" w:sz="0" w:space="0" w:color="auto"/>
        <w:right w:val="none" w:sz="0" w:space="0" w:color="auto"/>
      </w:divBdr>
    </w:div>
    <w:div w:id="1492208489">
      <w:bodyDiv w:val="1"/>
      <w:marLeft w:val="0"/>
      <w:marRight w:val="0"/>
      <w:marTop w:val="0"/>
      <w:marBottom w:val="0"/>
      <w:divBdr>
        <w:top w:val="none" w:sz="0" w:space="0" w:color="auto"/>
        <w:left w:val="none" w:sz="0" w:space="0" w:color="auto"/>
        <w:bottom w:val="none" w:sz="0" w:space="0" w:color="auto"/>
        <w:right w:val="none" w:sz="0" w:space="0" w:color="auto"/>
      </w:divBdr>
    </w:div>
    <w:div w:id="1492601414">
      <w:bodyDiv w:val="1"/>
      <w:marLeft w:val="0"/>
      <w:marRight w:val="0"/>
      <w:marTop w:val="0"/>
      <w:marBottom w:val="0"/>
      <w:divBdr>
        <w:top w:val="none" w:sz="0" w:space="0" w:color="auto"/>
        <w:left w:val="none" w:sz="0" w:space="0" w:color="auto"/>
        <w:bottom w:val="none" w:sz="0" w:space="0" w:color="auto"/>
        <w:right w:val="none" w:sz="0" w:space="0" w:color="auto"/>
      </w:divBdr>
    </w:div>
    <w:div w:id="1493334932">
      <w:bodyDiv w:val="1"/>
      <w:marLeft w:val="0"/>
      <w:marRight w:val="0"/>
      <w:marTop w:val="0"/>
      <w:marBottom w:val="0"/>
      <w:divBdr>
        <w:top w:val="none" w:sz="0" w:space="0" w:color="auto"/>
        <w:left w:val="none" w:sz="0" w:space="0" w:color="auto"/>
        <w:bottom w:val="none" w:sz="0" w:space="0" w:color="auto"/>
        <w:right w:val="none" w:sz="0" w:space="0" w:color="auto"/>
      </w:divBdr>
    </w:div>
    <w:div w:id="1493839627">
      <w:bodyDiv w:val="1"/>
      <w:marLeft w:val="0"/>
      <w:marRight w:val="0"/>
      <w:marTop w:val="0"/>
      <w:marBottom w:val="0"/>
      <w:divBdr>
        <w:top w:val="none" w:sz="0" w:space="0" w:color="auto"/>
        <w:left w:val="none" w:sz="0" w:space="0" w:color="auto"/>
        <w:bottom w:val="none" w:sz="0" w:space="0" w:color="auto"/>
        <w:right w:val="none" w:sz="0" w:space="0" w:color="auto"/>
      </w:divBdr>
    </w:div>
    <w:div w:id="1505975507">
      <w:bodyDiv w:val="1"/>
      <w:marLeft w:val="0"/>
      <w:marRight w:val="0"/>
      <w:marTop w:val="0"/>
      <w:marBottom w:val="0"/>
      <w:divBdr>
        <w:top w:val="none" w:sz="0" w:space="0" w:color="auto"/>
        <w:left w:val="none" w:sz="0" w:space="0" w:color="auto"/>
        <w:bottom w:val="none" w:sz="0" w:space="0" w:color="auto"/>
        <w:right w:val="none" w:sz="0" w:space="0" w:color="auto"/>
      </w:divBdr>
    </w:div>
    <w:div w:id="1507285943">
      <w:bodyDiv w:val="1"/>
      <w:marLeft w:val="0"/>
      <w:marRight w:val="0"/>
      <w:marTop w:val="0"/>
      <w:marBottom w:val="0"/>
      <w:divBdr>
        <w:top w:val="none" w:sz="0" w:space="0" w:color="auto"/>
        <w:left w:val="none" w:sz="0" w:space="0" w:color="auto"/>
        <w:bottom w:val="none" w:sz="0" w:space="0" w:color="auto"/>
        <w:right w:val="none" w:sz="0" w:space="0" w:color="auto"/>
      </w:divBdr>
    </w:div>
    <w:div w:id="1508132307">
      <w:bodyDiv w:val="1"/>
      <w:marLeft w:val="0"/>
      <w:marRight w:val="0"/>
      <w:marTop w:val="0"/>
      <w:marBottom w:val="0"/>
      <w:divBdr>
        <w:top w:val="none" w:sz="0" w:space="0" w:color="auto"/>
        <w:left w:val="none" w:sz="0" w:space="0" w:color="auto"/>
        <w:bottom w:val="none" w:sz="0" w:space="0" w:color="auto"/>
        <w:right w:val="none" w:sz="0" w:space="0" w:color="auto"/>
      </w:divBdr>
    </w:div>
    <w:div w:id="1508135098">
      <w:bodyDiv w:val="1"/>
      <w:marLeft w:val="0"/>
      <w:marRight w:val="0"/>
      <w:marTop w:val="0"/>
      <w:marBottom w:val="0"/>
      <w:divBdr>
        <w:top w:val="none" w:sz="0" w:space="0" w:color="auto"/>
        <w:left w:val="none" w:sz="0" w:space="0" w:color="auto"/>
        <w:bottom w:val="none" w:sz="0" w:space="0" w:color="auto"/>
        <w:right w:val="none" w:sz="0" w:space="0" w:color="auto"/>
      </w:divBdr>
    </w:div>
    <w:div w:id="1511793128">
      <w:bodyDiv w:val="1"/>
      <w:marLeft w:val="0"/>
      <w:marRight w:val="0"/>
      <w:marTop w:val="0"/>
      <w:marBottom w:val="0"/>
      <w:divBdr>
        <w:top w:val="none" w:sz="0" w:space="0" w:color="auto"/>
        <w:left w:val="none" w:sz="0" w:space="0" w:color="auto"/>
        <w:bottom w:val="none" w:sz="0" w:space="0" w:color="auto"/>
        <w:right w:val="none" w:sz="0" w:space="0" w:color="auto"/>
      </w:divBdr>
    </w:div>
    <w:div w:id="1513253253">
      <w:bodyDiv w:val="1"/>
      <w:marLeft w:val="0"/>
      <w:marRight w:val="0"/>
      <w:marTop w:val="0"/>
      <w:marBottom w:val="0"/>
      <w:divBdr>
        <w:top w:val="none" w:sz="0" w:space="0" w:color="auto"/>
        <w:left w:val="none" w:sz="0" w:space="0" w:color="auto"/>
        <w:bottom w:val="none" w:sz="0" w:space="0" w:color="auto"/>
        <w:right w:val="none" w:sz="0" w:space="0" w:color="auto"/>
      </w:divBdr>
    </w:div>
    <w:div w:id="1513639840">
      <w:bodyDiv w:val="1"/>
      <w:marLeft w:val="0"/>
      <w:marRight w:val="0"/>
      <w:marTop w:val="0"/>
      <w:marBottom w:val="0"/>
      <w:divBdr>
        <w:top w:val="none" w:sz="0" w:space="0" w:color="auto"/>
        <w:left w:val="none" w:sz="0" w:space="0" w:color="auto"/>
        <w:bottom w:val="none" w:sz="0" w:space="0" w:color="auto"/>
        <w:right w:val="none" w:sz="0" w:space="0" w:color="auto"/>
      </w:divBdr>
    </w:div>
    <w:div w:id="1515269069">
      <w:bodyDiv w:val="1"/>
      <w:marLeft w:val="0"/>
      <w:marRight w:val="0"/>
      <w:marTop w:val="0"/>
      <w:marBottom w:val="0"/>
      <w:divBdr>
        <w:top w:val="none" w:sz="0" w:space="0" w:color="auto"/>
        <w:left w:val="none" w:sz="0" w:space="0" w:color="auto"/>
        <w:bottom w:val="none" w:sz="0" w:space="0" w:color="auto"/>
        <w:right w:val="none" w:sz="0" w:space="0" w:color="auto"/>
      </w:divBdr>
    </w:div>
    <w:div w:id="1516528928">
      <w:bodyDiv w:val="1"/>
      <w:marLeft w:val="0"/>
      <w:marRight w:val="0"/>
      <w:marTop w:val="0"/>
      <w:marBottom w:val="0"/>
      <w:divBdr>
        <w:top w:val="none" w:sz="0" w:space="0" w:color="auto"/>
        <w:left w:val="none" w:sz="0" w:space="0" w:color="auto"/>
        <w:bottom w:val="none" w:sz="0" w:space="0" w:color="auto"/>
        <w:right w:val="none" w:sz="0" w:space="0" w:color="auto"/>
      </w:divBdr>
      <w:divsChild>
        <w:div w:id="529143401">
          <w:marLeft w:val="547"/>
          <w:marRight w:val="0"/>
          <w:marTop w:val="77"/>
          <w:marBottom w:val="0"/>
          <w:divBdr>
            <w:top w:val="none" w:sz="0" w:space="0" w:color="auto"/>
            <w:left w:val="none" w:sz="0" w:space="0" w:color="auto"/>
            <w:bottom w:val="none" w:sz="0" w:space="0" w:color="auto"/>
            <w:right w:val="none" w:sz="0" w:space="0" w:color="auto"/>
          </w:divBdr>
        </w:div>
      </w:divsChild>
    </w:div>
    <w:div w:id="1519352149">
      <w:bodyDiv w:val="1"/>
      <w:marLeft w:val="0"/>
      <w:marRight w:val="0"/>
      <w:marTop w:val="0"/>
      <w:marBottom w:val="0"/>
      <w:divBdr>
        <w:top w:val="none" w:sz="0" w:space="0" w:color="auto"/>
        <w:left w:val="none" w:sz="0" w:space="0" w:color="auto"/>
        <w:bottom w:val="none" w:sz="0" w:space="0" w:color="auto"/>
        <w:right w:val="none" w:sz="0" w:space="0" w:color="auto"/>
      </w:divBdr>
    </w:div>
    <w:div w:id="1520659142">
      <w:bodyDiv w:val="1"/>
      <w:marLeft w:val="0"/>
      <w:marRight w:val="0"/>
      <w:marTop w:val="0"/>
      <w:marBottom w:val="0"/>
      <w:divBdr>
        <w:top w:val="none" w:sz="0" w:space="0" w:color="auto"/>
        <w:left w:val="none" w:sz="0" w:space="0" w:color="auto"/>
        <w:bottom w:val="none" w:sz="0" w:space="0" w:color="auto"/>
        <w:right w:val="none" w:sz="0" w:space="0" w:color="auto"/>
      </w:divBdr>
    </w:div>
    <w:div w:id="1525292659">
      <w:bodyDiv w:val="1"/>
      <w:marLeft w:val="0"/>
      <w:marRight w:val="0"/>
      <w:marTop w:val="0"/>
      <w:marBottom w:val="0"/>
      <w:divBdr>
        <w:top w:val="none" w:sz="0" w:space="0" w:color="auto"/>
        <w:left w:val="none" w:sz="0" w:space="0" w:color="auto"/>
        <w:bottom w:val="none" w:sz="0" w:space="0" w:color="auto"/>
        <w:right w:val="none" w:sz="0" w:space="0" w:color="auto"/>
      </w:divBdr>
    </w:div>
    <w:div w:id="1526214817">
      <w:bodyDiv w:val="1"/>
      <w:marLeft w:val="0"/>
      <w:marRight w:val="0"/>
      <w:marTop w:val="0"/>
      <w:marBottom w:val="0"/>
      <w:divBdr>
        <w:top w:val="none" w:sz="0" w:space="0" w:color="auto"/>
        <w:left w:val="none" w:sz="0" w:space="0" w:color="auto"/>
        <w:bottom w:val="none" w:sz="0" w:space="0" w:color="auto"/>
        <w:right w:val="none" w:sz="0" w:space="0" w:color="auto"/>
      </w:divBdr>
    </w:div>
    <w:div w:id="1527060659">
      <w:bodyDiv w:val="1"/>
      <w:marLeft w:val="0"/>
      <w:marRight w:val="0"/>
      <w:marTop w:val="0"/>
      <w:marBottom w:val="0"/>
      <w:divBdr>
        <w:top w:val="none" w:sz="0" w:space="0" w:color="auto"/>
        <w:left w:val="none" w:sz="0" w:space="0" w:color="auto"/>
        <w:bottom w:val="none" w:sz="0" w:space="0" w:color="auto"/>
        <w:right w:val="none" w:sz="0" w:space="0" w:color="auto"/>
      </w:divBdr>
    </w:div>
    <w:div w:id="1530290247">
      <w:bodyDiv w:val="1"/>
      <w:marLeft w:val="0"/>
      <w:marRight w:val="0"/>
      <w:marTop w:val="0"/>
      <w:marBottom w:val="0"/>
      <w:divBdr>
        <w:top w:val="none" w:sz="0" w:space="0" w:color="auto"/>
        <w:left w:val="none" w:sz="0" w:space="0" w:color="auto"/>
        <w:bottom w:val="none" w:sz="0" w:space="0" w:color="auto"/>
        <w:right w:val="none" w:sz="0" w:space="0" w:color="auto"/>
      </w:divBdr>
    </w:div>
    <w:div w:id="1533494163">
      <w:bodyDiv w:val="1"/>
      <w:marLeft w:val="0"/>
      <w:marRight w:val="0"/>
      <w:marTop w:val="0"/>
      <w:marBottom w:val="0"/>
      <w:divBdr>
        <w:top w:val="none" w:sz="0" w:space="0" w:color="auto"/>
        <w:left w:val="none" w:sz="0" w:space="0" w:color="auto"/>
        <w:bottom w:val="none" w:sz="0" w:space="0" w:color="auto"/>
        <w:right w:val="none" w:sz="0" w:space="0" w:color="auto"/>
      </w:divBdr>
    </w:div>
    <w:div w:id="1534924186">
      <w:bodyDiv w:val="1"/>
      <w:marLeft w:val="0"/>
      <w:marRight w:val="0"/>
      <w:marTop w:val="0"/>
      <w:marBottom w:val="0"/>
      <w:divBdr>
        <w:top w:val="none" w:sz="0" w:space="0" w:color="auto"/>
        <w:left w:val="none" w:sz="0" w:space="0" w:color="auto"/>
        <w:bottom w:val="none" w:sz="0" w:space="0" w:color="auto"/>
        <w:right w:val="none" w:sz="0" w:space="0" w:color="auto"/>
      </w:divBdr>
    </w:div>
    <w:div w:id="1539589440">
      <w:bodyDiv w:val="1"/>
      <w:marLeft w:val="0"/>
      <w:marRight w:val="0"/>
      <w:marTop w:val="0"/>
      <w:marBottom w:val="0"/>
      <w:divBdr>
        <w:top w:val="none" w:sz="0" w:space="0" w:color="auto"/>
        <w:left w:val="none" w:sz="0" w:space="0" w:color="auto"/>
        <w:bottom w:val="none" w:sz="0" w:space="0" w:color="auto"/>
        <w:right w:val="none" w:sz="0" w:space="0" w:color="auto"/>
      </w:divBdr>
    </w:div>
    <w:div w:id="1540121841">
      <w:bodyDiv w:val="1"/>
      <w:marLeft w:val="0"/>
      <w:marRight w:val="0"/>
      <w:marTop w:val="0"/>
      <w:marBottom w:val="0"/>
      <w:divBdr>
        <w:top w:val="none" w:sz="0" w:space="0" w:color="auto"/>
        <w:left w:val="none" w:sz="0" w:space="0" w:color="auto"/>
        <w:bottom w:val="none" w:sz="0" w:space="0" w:color="auto"/>
        <w:right w:val="none" w:sz="0" w:space="0" w:color="auto"/>
      </w:divBdr>
    </w:div>
    <w:div w:id="1540821732">
      <w:bodyDiv w:val="1"/>
      <w:marLeft w:val="0"/>
      <w:marRight w:val="0"/>
      <w:marTop w:val="0"/>
      <w:marBottom w:val="0"/>
      <w:divBdr>
        <w:top w:val="none" w:sz="0" w:space="0" w:color="auto"/>
        <w:left w:val="none" w:sz="0" w:space="0" w:color="auto"/>
        <w:bottom w:val="none" w:sz="0" w:space="0" w:color="auto"/>
        <w:right w:val="none" w:sz="0" w:space="0" w:color="auto"/>
      </w:divBdr>
    </w:div>
    <w:div w:id="1545872956">
      <w:bodyDiv w:val="1"/>
      <w:marLeft w:val="0"/>
      <w:marRight w:val="0"/>
      <w:marTop w:val="0"/>
      <w:marBottom w:val="0"/>
      <w:divBdr>
        <w:top w:val="none" w:sz="0" w:space="0" w:color="auto"/>
        <w:left w:val="none" w:sz="0" w:space="0" w:color="auto"/>
        <w:bottom w:val="none" w:sz="0" w:space="0" w:color="auto"/>
        <w:right w:val="none" w:sz="0" w:space="0" w:color="auto"/>
      </w:divBdr>
    </w:div>
    <w:div w:id="1546913742">
      <w:bodyDiv w:val="1"/>
      <w:marLeft w:val="0"/>
      <w:marRight w:val="0"/>
      <w:marTop w:val="0"/>
      <w:marBottom w:val="0"/>
      <w:divBdr>
        <w:top w:val="none" w:sz="0" w:space="0" w:color="auto"/>
        <w:left w:val="none" w:sz="0" w:space="0" w:color="auto"/>
        <w:bottom w:val="none" w:sz="0" w:space="0" w:color="auto"/>
        <w:right w:val="none" w:sz="0" w:space="0" w:color="auto"/>
      </w:divBdr>
    </w:div>
    <w:div w:id="1554392320">
      <w:bodyDiv w:val="1"/>
      <w:marLeft w:val="0"/>
      <w:marRight w:val="0"/>
      <w:marTop w:val="0"/>
      <w:marBottom w:val="0"/>
      <w:divBdr>
        <w:top w:val="none" w:sz="0" w:space="0" w:color="auto"/>
        <w:left w:val="none" w:sz="0" w:space="0" w:color="auto"/>
        <w:bottom w:val="none" w:sz="0" w:space="0" w:color="auto"/>
        <w:right w:val="none" w:sz="0" w:space="0" w:color="auto"/>
      </w:divBdr>
    </w:div>
    <w:div w:id="1557473882">
      <w:bodyDiv w:val="1"/>
      <w:marLeft w:val="0"/>
      <w:marRight w:val="0"/>
      <w:marTop w:val="0"/>
      <w:marBottom w:val="0"/>
      <w:divBdr>
        <w:top w:val="none" w:sz="0" w:space="0" w:color="auto"/>
        <w:left w:val="none" w:sz="0" w:space="0" w:color="auto"/>
        <w:bottom w:val="none" w:sz="0" w:space="0" w:color="auto"/>
        <w:right w:val="none" w:sz="0" w:space="0" w:color="auto"/>
      </w:divBdr>
    </w:div>
    <w:div w:id="1559125484">
      <w:bodyDiv w:val="1"/>
      <w:marLeft w:val="0"/>
      <w:marRight w:val="0"/>
      <w:marTop w:val="0"/>
      <w:marBottom w:val="0"/>
      <w:divBdr>
        <w:top w:val="none" w:sz="0" w:space="0" w:color="auto"/>
        <w:left w:val="none" w:sz="0" w:space="0" w:color="auto"/>
        <w:bottom w:val="none" w:sz="0" w:space="0" w:color="auto"/>
        <w:right w:val="none" w:sz="0" w:space="0" w:color="auto"/>
      </w:divBdr>
    </w:div>
    <w:div w:id="1564757105">
      <w:bodyDiv w:val="1"/>
      <w:marLeft w:val="0"/>
      <w:marRight w:val="0"/>
      <w:marTop w:val="0"/>
      <w:marBottom w:val="0"/>
      <w:divBdr>
        <w:top w:val="none" w:sz="0" w:space="0" w:color="auto"/>
        <w:left w:val="none" w:sz="0" w:space="0" w:color="auto"/>
        <w:bottom w:val="none" w:sz="0" w:space="0" w:color="auto"/>
        <w:right w:val="none" w:sz="0" w:space="0" w:color="auto"/>
      </w:divBdr>
    </w:div>
    <w:div w:id="1569153183">
      <w:bodyDiv w:val="1"/>
      <w:marLeft w:val="0"/>
      <w:marRight w:val="0"/>
      <w:marTop w:val="0"/>
      <w:marBottom w:val="0"/>
      <w:divBdr>
        <w:top w:val="none" w:sz="0" w:space="0" w:color="auto"/>
        <w:left w:val="none" w:sz="0" w:space="0" w:color="auto"/>
        <w:bottom w:val="none" w:sz="0" w:space="0" w:color="auto"/>
        <w:right w:val="none" w:sz="0" w:space="0" w:color="auto"/>
      </w:divBdr>
    </w:div>
    <w:div w:id="1570529543">
      <w:bodyDiv w:val="1"/>
      <w:marLeft w:val="0"/>
      <w:marRight w:val="0"/>
      <w:marTop w:val="0"/>
      <w:marBottom w:val="0"/>
      <w:divBdr>
        <w:top w:val="none" w:sz="0" w:space="0" w:color="auto"/>
        <w:left w:val="none" w:sz="0" w:space="0" w:color="auto"/>
        <w:bottom w:val="none" w:sz="0" w:space="0" w:color="auto"/>
        <w:right w:val="none" w:sz="0" w:space="0" w:color="auto"/>
      </w:divBdr>
    </w:div>
    <w:div w:id="1573614946">
      <w:bodyDiv w:val="1"/>
      <w:marLeft w:val="0"/>
      <w:marRight w:val="0"/>
      <w:marTop w:val="0"/>
      <w:marBottom w:val="0"/>
      <w:divBdr>
        <w:top w:val="none" w:sz="0" w:space="0" w:color="auto"/>
        <w:left w:val="none" w:sz="0" w:space="0" w:color="auto"/>
        <w:bottom w:val="none" w:sz="0" w:space="0" w:color="auto"/>
        <w:right w:val="none" w:sz="0" w:space="0" w:color="auto"/>
      </w:divBdr>
    </w:div>
    <w:div w:id="1574850601">
      <w:bodyDiv w:val="1"/>
      <w:marLeft w:val="0"/>
      <w:marRight w:val="0"/>
      <w:marTop w:val="0"/>
      <w:marBottom w:val="0"/>
      <w:divBdr>
        <w:top w:val="none" w:sz="0" w:space="0" w:color="auto"/>
        <w:left w:val="none" w:sz="0" w:space="0" w:color="auto"/>
        <w:bottom w:val="none" w:sz="0" w:space="0" w:color="auto"/>
        <w:right w:val="none" w:sz="0" w:space="0" w:color="auto"/>
      </w:divBdr>
    </w:div>
    <w:div w:id="1575427975">
      <w:bodyDiv w:val="1"/>
      <w:marLeft w:val="0"/>
      <w:marRight w:val="0"/>
      <w:marTop w:val="0"/>
      <w:marBottom w:val="0"/>
      <w:divBdr>
        <w:top w:val="none" w:sz="0" w:space="0" w:color="auto"/>
        <w:left w:val="none" w:sz="0" w:space="0" w:color="auto"/>
        <w:bottom w:val="none" w:sz="0" w:space="0" w:color="auto"/>
        <w:right w:val="none" w:sz="0" w:space="0" w:color="auto"/>
      </w:divBdr>
    </w:div>
    <w:div w:id="1575968068">
      <w:bodyDiv w:val="1"/>
      <w:marLeft w:val="0"/>
      <w:marRight w:val="0"/>
      <w:marTop w:val="0"/>
      <w:marBottom w:val="0"/>
      <w:divBdr>
        <w:top w:val="none" w:sz="0" w:space="0" w:color="auto"/>
        <w:left w:val="none" w:sz="0" w:space="0" w:color="auto"/>
        <w:bottom w:val="none" w:sz="0" w:space="0" w:color="auto"/>
        <w:right w:val="none" w:sz="0" w:space="0" w:color="auto"/>
      </w:divBdr>
    </w:div>
    <w:div w:id="1579825769">
      <w:bodyDiv w:val="1"/>
      <w:marLeft w:val="0"/>
      <w:marRight w:val="0"/>
      <w:marTop w:val="0"/>
      <w:marBottom w:val="0"/>
      <w:divBdr>
        <w:top w:val="none" w:sz="0" w:space="0" w:color="auto"/>
        <w:left w:val="none" w:sz="0" w:space="0" w:color="auto"/>
        <w:bottom w:val="none" w:sz="0" w:space="0" w:color="auto"/>
        <w:right w:val="none" w:sz="0" w:space="0" w:color="auto"/>
      </w:divBdr>
    </w:div>
    <w:div w:id="1582519142">
      <w:bodyDiv w:val="1"/>
      <w:marLeft w:val="0"/>
      <w:marRight w:val="0"/>
      <w:marTop w:val="0"/>
      <w:marBottom w:val="0"/>
      <w:divBdr>
        <w:top w:val="none" w:sz="0" w:space="0" w:color="auto"/>
        <w:left w:val="none" w:sz="0" w:space="0" w:color="auto"/>
        <w:bottom w:val="none" w:sz="0" w:space="0" w:color="auto"/>
        <w:right w:val="none" w:sz="0" w:space="0" w:color="auto"/>
      </w:divBdr>
    </w:div>
    <w:div w:id="1584753266">
      <w:bodyDiv w:val="1"/>
      <w:marLeft w:val="0"/>
      <w:marRight w:val="0"/>
      <w:marTop w:val="0"/>
      <w:marBottom w:val="0"/>
      <w:divBdr>
        <w:top w:val="none" w:sz="0" w:space="0" w:color="auto"/>
        <w:left w:val="none" w:sz="0" w:space="0" w:color="auto"/>
        <w:bottom w:val="none" w:sz="0" w:space="0" w:color="auto"/>
        <w:right w:val="none" w:sz="0" w:space="0" w:color="auto"/>
      </w:divBdr>
    </w:div>
    <w:div w:id="1586259764">
      <w:bodyDiv w:val="1"/>
      <w:marLeft w:val="0"/>
      <w:marRight w:val="0"/>
      <w:marTop w:val="0"/>
      <w:marBottom w:val="0"/>
      <w:divBdr>
        <w:top w:val="none" w:sz="0" w:space="0" w:color="auto"/>
        <w:left w:val="none" w:sz="0" w:space="0" w:color="auto"/>
        <w:bottom w:val="none" w:sz="0" w:space="0" w:color="auto"/>
        <w:right w:val="none" w:sz="0" w:space="0" w:color="auto"/>
      </w:divBdr>
    </w:div>
    <w:div w:id="1586497224">
      <w:bodyDiv w:val="1"/>
      <w:marLeft w:val="0"/>
      <w:marRight w:val="0"/>
      <w:marTop w:val="0"/>
      <w:marBottom w:val="0"/>
      <w:divBdr>
        <w:top w:val="none" w:sz="0" w:space="0" w:color="auto"/>
        <w:left w:val="none" w:sz="0" w:space="0" w:color="auto"/>
        <w:bottom w:val="none" w:sz="0" w:space="0" w:color="auto"/>
        <w:right w:val="none" w:sz="0" w:space="0" w:color="auto"/>
      </w:divBdr>
    </w:div>
    <w:div w:id="1590195650">
      <w:bodyDiv w:val="1"/>
      <w:marLeft w:val="0"/>
      <w:marRight w:val="0"/>
      <w:marTop w:val="0"/>
      <w:marBottom w:val="0"/>
      <w:divBdr>
        <w:top w:val="none" w:sz="0" w:space="0" w:color="auto"/>
        <w:left w:val="none" w:sz="0" w:space="0" w:color="auto"/>
        <w:bottom w:val="none" w:sz="0" w:space="0" w:color="auto"/>
        <w:right w:val="none" w:sz="0" w:space="0" w:color="auto"/>
      </w:divBdr>
    </w:div>
    <w:div w:id="1593929026">
      <w:bodyDiv w:val="1"/>
      <w:marLeft w:val="0"/>
      <w:marRight w:val="0"/>
      <w:marTop w:val="0"/>
      <w:marBottom w:val="0"/>
      <w:divBdr>
        <w:top w:val="none" w:sz="0" w:space="0" w:color="auto"/>
        <w:left w:val="none" w:sz="0" w:space="0" w:color="auto"/>
        <w:bottom w:val="none" w:sz="0" w:space="0" w:color="auto"/>
        <w:right w:val="none" w:sz="0" w:space="0" w:color="auto"/>
      </w:divBdr>
    </w:div>
    <w:div w:id="1593931039">
      <w:bodyDiv w:val="1"/>
      <w:marLeft w:val="0"/>
      <w:marRight w:val="0"/>
      <w:marTop w:val="0"/>
      <w:marBottom w:val="0"/>
      <w:divBdr>
        <w:top w:val="none" w:sz="0" w:space="0" w:color="auto"/>
        <w:left w:val="none" w:sz="0" w:space="0" w:color="auto"/>
        <w:bottom w:val="none" w:sz="0" w:space="0" w:color="auto"/>
        <w:right w:val="none" w:sz="0" w:space="0" w:color="auto"/>
      </w:divBdr>
    </w:div>
    <w:div w:id="1594587396">
      <w:bodyDiv w:val="1"/>
      <w:marLeft w:val="0"/>
      <w:marRight w:val="0"/>
      <w:marTop w:val="0"/>
      <w:marBottom w:val="0"/>
      <w:divBdr>
        <w:top w:val="none" w:sz="0" w:space="0" w:color="auto"/>
        <w:left w:val="none" w:sz="0" w:space="0" w:color="auto"/>
        <w:bottom w:val="none" w:sz="0" w:space="0" w:color="auto"/>
        <w:right w:val="none" w:sz="0" w:space="0" w:color="auto"/>
      </w:divBdr>
    </w:div>
    <w:div w:id="1597328391">
      <w:bodyDiv w:val="1"/>
      <w:marLeft w:val="0"/>
      <w:marRight w:val="0"/>
      <w:marTop w:val="0"/>
      <w:marBottom w:val="0"/>
      <w:divBdr>
        <w:top w:val="none" w:sz="0" w:space="0" w:color="auto"/>
        <w:left w:val="none" w:sz="0" w:space="0" w:color="auto"/>
        <w:bottom w:val="none" w:sz="0" w:space="0" w:color="auto"/>
        <w:right w:val="none" w:sz="0" w:space="0" w:color="auto"/>
      </w:divBdr>
    </w:div>
    <w:div w:id="1597976497">
      <w:bodyDiv w:val="1"/>
      <w:marLeft w:val="0"/>
      <w:marRight w:val="0"/>
      <w:marTop w:val="0"/>
      <w:marBottom w:val="0"/>
      <w:divBdr>
        <w:top w:val="none" w:sz="0" w:space="0" w:color="auto"/>
        <w:left w:val="none" w:sz="0" w:space="0" w:color="auto"/>
        <w:bottom w:val="none" w:sz="0" w:space="0" w:color="auto"/>
        <w:right w:val="none" w:sz="0" w:space="0" w:color="auto"/>
      </w:divBdr>
    </w:div>
    <w:div w:id="1601911747">
      <w:bodyDiv w:val="1"/>
      <w:marLeft w:val="0"/>
      <w:marRight w:val="0"/>
      <w:marTop w:val="0"/>
      <w:marBottom w:val="0"/>
      <w:divBdr>
        <w:top w:val="none" w:sz="0" w:space="0" w:color="auto"/>
        <w:left w:val="none" w:sz="0" w:space="0" w:color="auto"/>
        <w:bottom w:val="none" w:sz="0" w:space="0" w:color="auto"/>
        <w:right w:val="none" w:sz="0" w:space="0" w:color="auto"/>
      </w:divBdr>
    </w:div>
    <w:div w:id="1607999256">
      <w:bodyDiv w:val="1"/>
      <w:marLeft w:val="0"/>
      <w:marRight w:val="0"/>
      <w:marTop w:val="0"/>
      <w:marBottom w:val="0"/>
      <w:divBdr>
        <w:top w:val="none" w:sz="0" w:space="0" w:color="auto"/>
        <w:left w:val="none" w:sz="0" w:space="0" w:color="auto"/>
        <w:bottom w:val="none" w:sz="0" w:space="0" w:color="auto"/>
        <w:right w:val="none" w:sz="0" w:space="0" w:color="auto"/>
      </w:divBdr>
    </w:div>
    <w:div w:id="1608149715">
      <w:bodyDiv w:val="1"/>
      <w:marLeft w:val="0"/>
      <w:marRight w:val="0"/>
      <w:marTop w:val="0"/>
      <w:marBottom w:val="0"/>
      <w:divBdr>
        <w:top w:val="none" w:sz="0" w:space="0" w:color="auto"/>
        <w:left w:val="none" w:sz="0" w:space="0" w:color="auto"/>
        <w:bottom w:val="none" w:sz="0" w:space="0" w:color="auto"/>
        <w:right w:val="none" w:sz="0" w:space="0" w:color="auto"/>
      </w:divBdr>
    </w:div>
    <w:div w:id="1610968246">
      <w:bodyDiv w:val="1"/>
      <w:marLeft w:val="0"/>
      <w:marRight w:val="0"/>
      <w:marTop w:val="0"/>
      <w:marBottom w:val="0"/>
      <w:divBdr>
        <w:top w:val="none" w:sz="0" w:space="0" w:color="auto"/>
        <w:left w:val="none" w:sz="0" w:space="0" w:color="auto"/>
        <w:bottom w:val="none" w:sz="0" w:space="0" w:color="auto"/>
        <w:right w:val="none" w:sz="0" w:space="0" w:color="auto"/>
      </w:divBdr>
    </w:div>
    <w:div w:id="1613513812">
      <w:bodyDiv w:val="1"/>
      <w:marLeft w:val="0"/>
      <w:marRight w:val="0"/>
      <w:marTop w:val="0"/>
      <w:marBottom w:val="0"/>
      <w:divBdr>
        <w:top w:val="none" w:sz="0" w:space="0" w:color="auto"/>
        <w:left w:val="none" w:sz="0" w:space="0" w:color="auto"/>
        <w:bottom w:val="none" w:sz="0" w:space="0" w:color="auto"/>
        <w:right w:val="none" w:sz="0" w:space="0" w:color="auto"/>
      </w:divBdr>
    </w:div>
    <w:div w:id="1616324502">
      <w:bodyDiv w:val="1"/>
      <w:marLeft w:val="0"/>
      <w:marRight w:val="0"/>
      <w:marTop w:val="0"/>
      <w:marBottom w:val="0"/>
      <w:divBdr>
        <w:top w:val="none" w:sz="0" w:space="0" w:color="auto"/>
        <w:left w:val="none" w:sz="0" w:space="0" w:color="auto"/>
        <w:bottom w:val="none" w:sz="0" w:space="0" w:color="auto"/>
        <w:right w:val="none" w:sz="0" w:space="0" w:color="auto"/>
      </w:divBdr>
    </w:div>
    <w:div w:id="1616865167">
      <w:bodyDiv w:val="1"/>
      <w:marLeft w:val="0"/>
      <w:marRight w:val="0"/>
      <w:marTop w:val="0"/>
      <w:marBottom w:val="0"/>
      <w:divBdr>
        <w:top w:val="none" w:sz="0" w:space="0" w:color="auto"/>
        <w:left w:val="none" w:sz="0" w:space="0" w:color="auto"/>
        <w:bottom w:val="none" w:sz="0" w:space="0" w:color="auto"/>
        <w:right w:val="none" w:sz="0" w:space="0" w:color="auto"/>
      </w:divBdr>
    </w:div>
    <w:div w:id="1623532136">
      <w:bodyDiv w:val="1"/>
      <w:marLeft w:val="0"/>
      <w:marRight w:val="0"/>
      <w:marTop w:val="0"/>
      <w:marBottom w:val="0"/>
      <w:divBdr>
        <w:top w:val="none" w:sz="0" w:space="0" w:color="auto"/>
        <w:left w:val="none" w:sz="0" w:space="0" w:color="auto"/>
        <w:bottom w:val="none" w:sz="0" w:space="0" w:color="auto"/>
        <w:right w:val="none" w:sz="0" w:space="0" w:color="auto"/>
      </w:divBdr>
    </w:div>
    <w:div w:id="1624187462">
      <w:bodyDiv w:val="1"/>
      <w:marLeft w:val="0"/>
      <w:marRight w:val="0"/>
      <w:marTop w:val="0"/>
      <w:marBottom w:val="0"/>
      <w:divBdr>
        <w:top w:val="none" w:sz="0" w:space="0" w:color="auto"/>
        <w:left w:val="none" w:sz="0" w:space="0" w:color="auto"/>
        <w:bottom w:val="none" w:sz="0" w:space="0" w:color="auto"/>
        <w:right w:val="none" w:sz="0" w:space="0" w:color="auto"/>
      </w:divBdr>
    </w:div>
    <w:div w:id="1625964544">
      <w:bodyDiv w:val="1"/>
      <w:marLeft w:val="0"/>
      <w:marRight w:val="0"/>
      <w:marTop w:val="0"/>
      <w:marBottom w:val="0"/>
      <w:divBdr>
        <w:top w:val="none" w:sz="0" w:space="0" w:color="auto"/>
        <w:left w:val="none" w:sz="0" w:space="0" w:color="auto"/>
        <w:bottom w:val="none" w:sz="0" w:space="0" w:color="auto"/>
        <w:right w:val="none" w:sz="0" w:space="0" w:color="auto"/>
      </w:divBdr>
    </w:div>
    <w:div w:id="1629312404">
      <w:bodyDiv w:val="1"/>
      <w:marLeft w:val="0"/>
      <w:marRight w:val="0"/>
      <w:marTop w:val="0"/>
      <w:marBottom w:val="0"/>
      <w:divBdr>
        <w:top w:val="none" w:sz="0" w:space="0" w:color="auto"/>
        <w:left w:val="none" w:sz="0" w:space="0" w:color="auto"/>
        <w:bottom w:val="none" w:sz="0" w:space="0" w:color="auto"/>
        <w:right w:val="none" w:sz="0" w:space="0" w:color="auto"/>
      </w:divBdr>
    </w:div>
    <w:div w:id="1629624228">
      <w:bodyDiv w:val="1"/>
      <w:marLeft w:val="0"/>
      <w:marRight w:val="0"/>
      <w:marTop w:val="0"/>
      <w:marBottom w:val="0"/>
      <w:divBdr>
        <w:top w:val="none" w:sz="0" w:space="0" w:color="auto"/>
        <w:left w:val="none" w:sz="0" w:space="0" w:color="auto"/>
        <w:bottom w:val="none" w:sz="0" w:space="0" w:color="auto"/>
        <w:right w:val="none" w:sz="0" w:space="0" w:color="auto"/>
      </w:divBdr>
    </w:div>
    <w:div w:id="1632903253">
      <w:bodyDiv w:val="1"/>
      <w:marLeft w:val="0"/>
      <w:marRight w:val="0"/>
      <w:marTop w:val="0"/>
      <w:marBottom w:val="0"/>
      <w:divBdr>
        <w:top w:val="none" w:sz="0" w:space="0" w:color="auto"/>
        <w:left w:val="none" w:sz="0" w:space="0" w:color="auto"/>
        <w:bottom w:val="none" w:sz="0" w:space="0" w:color="auto"/>
        <w:right w:val="none" w:sz="0" w:space="0" w:color="auto"/>
      </w:divBdr>
    </w:div>
    <w:div w:id="1634604819">
      <w:bodyDiv w:val="1"/>
      <w:marLeft w:val="0"/>
      <w:marRight w:val="0"/>
      <w:marTop w:val="0"/>
      <w:marBottom w:val="0"/>
      <w:divBdr>
        <w:top w:val="none" w:sz="0" w:space="0" w:color="auto"/>
        <w:left w:val="none" w:sz="0" w:space="0" w:color="auto"/>
        <w:bottom w:val="none" w:sz="0" w:space="0" w:color="auto"/>
        <w:right w:val="none" w:sz="0" w:space="0" w:color="auto"/>
      </w:divBdr>
    </w:div>
    <w:div w:id="1639919261">
      <w:bodyDiv w:val="1"/>
      <w:marLeft w:val="0"/>
      <w:marRight w:val="0"/>
      <w:marTop w:val="0"/>
      <w:marBottom w:val="0"/>
      <w:divBdr>
        <w:top w:val="none" w:sz="0" w:space="0" w:color="auto"/>
        <w:left w:val="none" w:sz="0" w:space="0" w:color="auto"/>
        <w:bottom w:val="none" w:sz="0" w:space="0" w:color="auto"/>
        <w:right w:val="none" w:sz="0" w:space="0" w:color="auto"/>
      </w:divBdr>
    </w:div>
    <w:div w:id="1642954657">
      <w:bodyDiv w:val="1"/>
      <w:marLeft w:val="0"/>
      <w:marRight w:val="0"/>
      <w:marTop w:val="0"/>
      <w:marBottom w:val="0"/>
      <w:divBdr>
        <w:top w:val="none" w:sz="0" w:space="0" w:color="auto"/>
        <w:left w:val="none" w:sz="0" w:space="0" w:color="auto"/>
        <w:bottom w:val="none" w:sz="0" w:space="0" w:color="auto"/>
        <w:right w:val="none" w:sz="0" w:space="0" w:color="auto"/>
      </w:divBdr>
    </w:div>
    <w:div w:id="1645770254">
      <w:bodyDiv w:val="1"/>
      <w:marLeft w:val="0"/>
      <w:marRight w:val="0"/>
      <w:marTop w:val="0"/>
      <w:marBottom w:val="0"/>
      <w:divBdr>
        <w:top w:val="none" w:sz="0" w:space="0" w:color="auto"/>
        <w:left w:val="none" w:sz="0" w:space="0" w:color="auto"/>
        <w:bottom w:val="none" w:sz="0" w:space="0" w:color="auto"/>
        <w:right w:val="none" w:sz="0" w:space="0" w:color="auto"/>
      </w:divBdr>
    </w:div>
    <w:div w:id="1647126575">
      <w:bodyDiv w:val="1"/>
      <w:marLeft w:val="0"/>
      <w:marRight w:val="0"/>
      <w:marTop w:val="0"/>
      <w:marBottom w:val="0"/>
      <w:divBdr>
        <w:top w:val="none" w:sz="0" w:space="0" w:color="auto"/>
        <w:left w:val="none" w:sz="0" w:space="0" w:color="auto"/>
        <w:bottom w:val="none" w:sz="0" w:space="0" w:color="auto"/>
        <w:right w:val="none" w:sz="0" w:space="0" w:color="auto"/>
      </w:divBdr>
    </w:div>
    <w:div w:id="1651442742">
      <w:bodyDiv w:val="1"/>
      <w:marLeft w:val="0"/>
      <w:marRight w:val="0"/>
      <w:marTop w:val="0"/>
      <w:marBottom w:val="0"/>
      <w:divBdr>
        <w:top w:val="none" w:sz="0" w:space="0" w:color="auto"/>
        <w:left w:val="none" w:sz="0" w:space="0" w:color="auto"/>
        <w:bottom w:val="none" w:sz="0" w:space="0" w:color="auto"/>
        <w:right w:val="none" w:sz="0" w:space="0" w:color="auto"/>
      </w:divBdr>
    </w:div>
    <w:div w:id="1653026046">
      <w:bodyDiv w:val="1"/>
      <w:marLeft w:val="0"/>
      <w:marRight w:val="0"/>
      <w:marTop w:val="0"/>
      <w:marBottom w:val="0"/>
      <w:divBdr>
        <w:top w:val="none" w:sz="0" w:space="0" w:color="auto"/>
        <w:left w:val="none" w:sz="0" w:space="0" w:color="auto"/>
        <w:bottom w:val="none" w:sz="0" w:space="0" w:color="auto"/>
        <w:right w:val="none" w:sz="0" w:space="0" w:color="auto"/>
      </w:divBdr>
    </w:div>
    <w:div w:id="1661689906">
      <w:bodyDiv w:val="1"/>
      <w:marLeft w:val="0"/>
      <w:marRight w:val="0"/>
      <w:marTop w:val="0"/>
      <w:marBottom w:val="0"/>
      <w:divBdr>
        <w:top w:val="none" w:sz="0" w:space="0" w:color="auto"/>
        <w:left w:val="none" w:sz="0" w:space="0" w:color="auto"/>
        <w:bottom w:val="none" w:sz="0" w:space="0" w:color="auto"/>
        <w:right w:val="none" w:sz="0" w:space="0" w:color="auto"/>
      </w:divBdr>
    </w:div>
    <w:div w:id="1662612152">
      <w:bodyDiv w:val="1"/>
      <w:marLeft w:val="0"/>
      <w:marRight w:val="0"/>
      <w:marTop w:val="0"/>
      <w:marBottom w:val="0"/>
      <w:divBdr>
        <w:top w:val="none" w:sz="0" w:space="0" w:color="auto"/>
        <w:left w:val="none" w:sz="0" w:space="0" w:color="auto"/>
        <w:bottom w:val="none" w:sz="0" w:space="0" w:color="auto"/>
        <w:right w:val="none" w:sz="0" w:space="0" w:color="auto"/>
      </w:divBdr>
    </w:div>
    <w:div w:id="1663393913">
      <w:bodyDiv w:val="1"/>
      <w:marLeft w:val="0"/>
      <w:marRight w:val="0"/>
      <w:marTop w:val="0"/>
      <w:marBottom w:val="0"/>
      <w:divBdr>
        <w:top w:val="none" w:sz="0" w:space="0" w:color="auto"/>
        <w:left w:val="none" w:sz="0" w:space="0" w:color="auto"/>
        <w:bottom w:val="none" w:sz="0" w:space="0" w:color="auto"/>
        <w:right w:val="none" w:sz="0" w:space="0" w:color="auto"/>
      </w:divBdr>
    </w:div>
    <w:div w:id="1663699471">
      <w:bodyDiv w:val="1"/>
      <w:marLeft w:val="0"/>
      <w:marRight w:val="0"/>
      <w:marTop w:val="0"/>
      <w:marBottom w:val="0"/>
      <w:divBdr>
        <w:top w:val="none" w:sz="0" w:space="0" w:color="auto"/>
        <w:left w:val="none" w:sz="0" w:space="0" w:color="auto"/>
        <w:bottom w:val="none" w:sz="0" w:space="0" w:color="auto"/>
        <w:right w:val="none" w:sz="0" w:space="0" w:color="auto"/>
      </w:divBdr>
    </w:div>
    <w:div w:id="1664241394">
      <w:bodyDiv w:val="1"/>
      <w:marLeft w:val="0"/>
      <w:marRight w:val="0"/>
      <w:marTop w:val="0"/>
      <w:marBottom w:val="0"/>
      <w:divBdr>
        <w:top w:val="none" w:sz="0" w:space="0" w:color="auto"/>
        <w:left w:val="none" w:sz="0" w:space="0" w:color="auto"/>
        <w:bottom w:val="none" w:sz="0" w:space="0" w:color="auto"/>
        <w:right w:val="none" w:sz="0" w:space="0" w:color="auto"/>
      </w:divBdr>
    </w:div>
    <w:div w:id="1669481243">
      <w:bodyDiv w:val="1"/>
      <w:marLeft w:val="0"/>
      <w:marRight w:val="0"/>
      <w:marTop w:val="0"/>
      <w:marBottom w:val="0"/>
      <w:divBdr>
        <w:top w:val="none" w:sz="0" w:space="0" w:color="auto"/>
        <w:left w:val="none" w:sz="0" w:space="0" w:color="auto"/>
        <w:bottom w:val="none" w:sz="0" w:space="0" w:color="auto"/>
        <w:right w:val="none" w:sz="0" w:space="0" w:color="auto"/>
      </w:divBdr>
    </w:div>
    <w:div w:id="1673071884">
      <w:bodyDiv w:val="1"/>
      <w:marLeft w:val="0"/>
      <w:marRight w:val="0"/>
      <w:marTop w:val="0"/>
      <w:marBottom w:val="0"/>
      <w:divBdr>
        <w:top w:val="none" w:sz="0" w:space="0" w:color="auto"/>
        <w:left w:val="none" w:sz="0" w:space="0" w:color="auto"/>
        <w:bottom w:val="none" w:sz="0" w:space="0" w:color="auto"/>
        <w:right w:val="none" w:sz="0" w:space="0" w:color="auto"/>
      </w:divBdr>
    </w:div>
    <w:div w:id="1673601511">
      <w:bodyDiv w:val="1"/>
      <w:marLeft w:val="0"/>
      <w:marRight w:val="0"/>
      <w:marTop w:val="0"/>
      <w:marBottom w:val="0"/>
      <w:divBdr>
        <w:top w:val="none" w:sz="0" w:space="0" w:color="auto"/>
        <w:left w:val="none" w:sz="0" w:space="0" w:color="auto"/>
        <w:bottom w:val="none" w:sz="0" w:space="0" w:color="auto"/>
        <w:right w:val="none" w:sz="0" w:space="0" w:color="auto"/>
      </w:divBdr>
    </w:div>
    <w:div w:id="1676566152">
      <w:bodyDiv w:val="1"/>
      <w:marLeft w:val="0"/>
      <w:marRight w:val="0"/>
      <w:marTop w:val="0"/>
      <w:marBottom w:val="0"/>
      <w:divBdr>
        <w:top w:val="none" w:sz="0" w:space="0" w:color="auto"/>
        <w:left w:val="none" w:sz="0" w:space="0" w:color="auto"/>
        <w:bottom w:val="none" w:sz="0" w:space="0" w:color="auto"/>
        <w:right w:val="none" w:sz="0" w:space="0" w:color="auto"/>
      </w:divBdr>
    </w:div>
    <w:div w:id="1688407679">
      <w:bodyDiv w:val="1"/>
      <w:marLeft w:val="0"/>
      <w:marRight w:val="0"/>
      <w:marTop w:val="0"/>
      <w:marBottom w:val="0"/>
      <w:divBdr>
        <w:top w:val="none" w:sz="0" w:space="0" w:color="auto"/>
        <w:left w:val="none" w:sz="0" w:space="0" w:color="auto"/>
        <w:bottom w:val="none" w:sz="0" w:space="0" w:color="auto"/>
        <w:right w:val="none" w:sz="0" w:space="0" w:color="auto"/>
      </w:divBdr>
    </w:div>
    <w:div w:id="1690569153">
      <w:bodyDiv w:val="1"/>
      <w:marLeft w:val="0"/>
      <w:marRight w:val="0"/>
      <w:marTop w:val="0"/>
      <w:marBottom w:val="0"/>
      <w:divBdr>
        <w:top w:val="none" w:sz="0" w:space="0" w:color="auto"/>
        <w:left w:val="none" w:sz="0" w:space="0" w:color="auto"/>
        <w:bottom w:val="none" w:sz="0" w:space="0" w:color="auto"/>
        <w:right w:val="none" w:sz="0" w:space="0" w:color="auto"/>
      </w:divBdr>
    </w:div>
    <w:div w:id="1693409472">
      <w:bodyDiv w:val="1"/>
      <w:marLeft w:val="0"/>
      <w:marRight w:val="0"/>
      <w:marTop w:val="0"/>
      <w:marBottom w:val="0"/>
      <w:divBdr>
        <w:top w:val="none" w:sz="0" w:space="0" w:color="auto"/>
        <w:left w:val="none" w:sz="0" w:space="0" w:color="auto"/>
        <w:bottom w:val="none" w:sz="0" w:space="0" w:color="auto"/>
        <w:right w:val="none" w:sz="0" w:space="0" w:color="auto"/>
      </w:divBdr>
    </w:div>
    <w:div w:id="1695301581">
      <w:bodyDiv w:val="1"/>
      <w:marLeft w:val="0"/>
      <w:marRight w:val="0"/>
      <w:marTop w:val="0"/>
      <w:marBottom w:val="0"/>
      <w:divBdr>
        <w:top w:val="none" w:sz="0" w:space="0" w:color="auto"/>
        <w:left w:val="none" w:sz="0" w:space="0" w:color="auto"/>
        <w:bottom w:val="none" w:sz="0" w:space="0" w:color="auto"/>
        <w:right w:val="none" w:sz="0" w:space="0" w:color="auto"/>
      </w:divBdr>
    </w:div>
    <w:div w:id="1699769385">
      <w:bodyDiv w:val="1"/>
      <w:marLeft w:val="0"/>
      <w:marRight w:val="0"/>
      <w:marTop w:val="0"/>
      <w:marBottom w:val="0"/>
      <w:divBdr>
        <w:top w:val="none" w:sz="0" w:space="0" w:color="auto"/>
        <w:left w:val="none" w:sz="0" w:space="0" w:color="auto"/>
        <w:bottom w:val="none" w:sz="0" w:space="0" w:color="auto"/>
        <w:right w:val="none" w:sz="0" w:space="0" w:color="auto"/>
      </w:divBdr>
    </w:div>
    <w:div w:id="1704865739">
      <w:bodyDiv w:val="1"/>
      <w:marLeft w:val="0"/>
      <w:marRight w:val="0"/>
      <w:marTop w:val="0"/>
      <w:marBottom w:val="0"/>
      <w:divBdr>
        <w:top w:val="none" w:sz="0" w:space="0" w:color="auto"/>
        <w:left w:val="none" w:sz="0" w:space="0" w:color="auto"/>
        <w:bottom w:val="none" w:sz="0" w:space="0" w:color="auto"/>
        <w:right w:val="none" w:sz="0" w:space="0" w:color="auto"/>
      </w:divBdr>
    </w:div>
    <w:div w:id="1704984848">
      <w:bodyDiv w:val="1"/>
      <w:marLeft w:val="0"/>
      <w:marRight w:val="0"/>
      <w:marTop w:val="0"/>
      <w:marBottom w:val="0"/>
      <w:divBdr>
        <w:top w:val="none" w:sz="0" w:space="0" w:color="auto"/>
        <w:left w:val="none" w:sz="0" w:space="0" w:color="auto"/>
        <w:bottom w:val="none" w:sz="0" w:space="0" w:color="auto"/>
        <w:right w:val="none" w:sz="0" w:space="0" w:color="auto"/>
      </w:divBdr>
    </w:div>
    <w:div w:id="1706562068">
      <w:bodyDiv w:val="1"/>
      <w:marLeft w:val="0"/>
      <w:marRight w:val="0"/>
      <w:marTop w:val="0"/>
      <w:marBottom w:val="0"/>
      <w:divBdr>
        <w:top w:val="none" w:sz="0" w:space="0" w:color="auto"/>
        <w:left w:val="none" w:sz="0" w:space="0" w:color="auto"/>
        <w:bottom w:val="none" w:sz="0" w:space="0" w:color="auto"/>
        <w:right w:val="none" w:sz="0" w:space="0" w:color="auto"/>
      </w:divBdr>
    </w:div>
    <w:div w:id="1708599198">
      <w:bodyDiv w:val="1"/>
      <w:marLeft w:val="0"/>
      <w:marRight w:val="0"/>
      <w:marTop w:val="0"/>
      <w:marBottom w:val="0"/>
      <w:divBdr>
        <w:top w:val="none" w:sz="0" w:space="0" w:color="auto"/>
        <w:left w:val="none" w:sz="0" w:space="0" w:color="auto"/>
        <w:bottom w:val="none" w:sz="0" w:space="0" w:color="auto"/>
        <w:right w:val="none" w:sz="0" w:space="0" w:color="auto"/>
      </w:divBdr>
    </w:div>
    <w:div w:id="1709254005">
      <w:bodyDiv w:val="1"/>
      <w:marLeft w:val="0"/>
      <w:marRight w:val="0"/>
      <w:marTop w:val="0"/>
      <w:marBottom w:val="0"/>
      <w:divBdr>
        <w:top w:val="none" w:sz="0" w:space="0" w:color="auto"/>
        <w:left w:val="none" w:sz="0" w:space="0" w:color="auto"/>
        <w:bottom w:val="none" w:sz="0" w:space="0" w:color="auto"/>
        <w:right w:val="none" w:sz="0" w:space="0" w:color="auto"/>
      </w:divBdr>
    </w:div>
    <w:div w:id="1710111493">
      <w:bodyDiv w:val="1"/>
      <w:marLeft w:val="0"/>
      <w:marRight w:val="0"/>
      <w:marTop w:val="0"/>
      <w:marBottom w:val="0"/>
      <w:divBdr>
        <w:top w:val="none" w:sz="0" w:space="0" w:color="auto"/>
        <w:left w:val="none" w:sz="0" w:space="0" w:color="auto"/>
        <w:bottom w:val="none" w:sz="0" w:space="0" w:color="auto"/>
        <w:right w:val="none" w:sz="0" w:space="0" w:color="auto"/>
      </w:divBdr>
    </w:div>
    <w:div w:id="1712342295">
      <w:bodyDiv w:val="1"/>
      <w:marLeft w:val="0"/>
      <w:marRight w:val="0"/>
      <w:marTop w:val="0"/>
      <w:marBottom w:val="0"/>
      <w:divBdr>
        <w:top w:val="none" w:sz="0" w:space="0" w:color="auto"/>
        <w:left w:val="none" w:sz="0" w:space="0" w:color="auto"/>
        <w:bottom w:val="none" w:sz="0" w:space="0" w:color="auto"/>
        <w:right w:val="none" w:sz="0" w:space="0" w:color="auto"/>
      </w:divBdr>
    </w:div>
    <w:div w:id="1722709205">
      <w:bodyDiv w:val="1"/>
      <w:marLeft w:val="0"/>
      <w:marRight w:val="0"/>
      <w:marTop w:val="0"/>
      <w:marBottom w:val="0"/>
      <w:divBdr>
        <w:top w:val="none" w:sz="0" w:space="0" w:color="auto"/>
        <w:left w:val="none" w:sz="0" w:space="0" w:color="auto"/>
        <w:bottom w:val="none" w:sz="0" w:space="0" w:color="auto"/>
        <w:right w:val="none" w:sz="0" w:space="0" w:color="auto"/>
      </w:divBdr>
    </w:div>
    <w:div w:id="1724866881">
      <w:bodyDiv w:val="1"/>
      <w:marLeft w:val="0"/>
      <w:marRight w:val="0"/>
      <w:marTop w:val="0"/>
      <w:marBottom w:val="0"/>
      <w:divBdr>
        <w:top w:val="none" w:sz="0" w:space="0" w:color="auto"/>
        <w:left w:val="none" w:sz="0" w:space="0" w:color="auto"/>
        <w:bottom w:val="none" w:sz="0" w:space="0" w:color="auto"/>
        <w:right w:val="none" w:sz="0" w:space="0" w:color="auto"/>
      </w:divBdr>
    </w:div>
    <w:div w:id="1725716106">
      <w:bodyDiv w:val="1"/>
      <w:marLeft w:val="0"/>
      <w:marRight w:val="0"/>
      <w:marTop w:val="0"/>
      <w:marBottom w:val="0"/>
      <w:divBdr>
        <w:top w:val="none" w:sz="0" w:space="0" w:color="auto"/>
        <w:left w:val="none" w:sz="0" w:space="0" w:color="auto"/>
        <w:bottom w:val="none" w:sz="0" w:space="0" w:color="auto"/>
        <w:right w:val="none" w:sz="0" w:space="0" w:color="auto"/>
      </w:divBdr>
    </w:div>
    <w:div w:id="1730834593">
      <w:bodyDiv w:val="1"/>
      <w:marLeft w:val="0"/>
      <w:marRight w:val="0"/>
      <w:marTop w:val="0"/>
      <w:marBottom w:val="0"/>
      <w:divBdr>
        <w:top w:val="none" w:sz="0" w:space="0" w:color="auto"/>
        <w:left w:val="none" w:sz="0" w:space="0" w:color="auto"/>
        <w:bottom w:val="none" w:sz="0" w:space="0" w:color="auto"/>
        <w:right w:val="none" w:sz="0" w:space="0" w:color="auto"/>
      </w:divBdr>
    </w:div>
    <w:div w:id="1732146063">
      <w:bodyDiv w:val="1"/>
      <w:marLeft w:val="0"/>
      <w:marRight w:val="0"/>
      <w:marTop w:val="0"/>
      <w:marBottom w:val="0"/>
      <w:divBdr>
        <w:top w:val="none" w:sz="0" w:space="0" w:color="auto"/>
        <w:left w:val="none" w:sz="0" w:space="0" w:color="auto"/>
        <w:bottom w:val="none" w:sz="0" w:space="0" w:color="auto"/>
        <w:right w:val="none" w:sz="0" w:space="0" w:color="auto"/>
      </w:divBdr>
    </w:div>
    <w:div w:id="1732387617">
      <w:bodyDiv w:val="1"/>
      <w:marLeft w:val="0"/>
      <w:marRight w:val="0"/>
      <w:marTop w:val="0"/>
      <w:marBottom w:val="0"/>
      <w:divBdr>
        <w:top w:val="none" w:sz="0" w:space="0" w:color="auto"/>
        <w:left w:val="none" w:sz="0" w:space="0" w:color="auto"/>
        <w:bottom w:val="none" w:sz="0" w:space="0" w:color="auto"/>
        <w:right w:val="none" w:sz="0" w:space="0" w:color="auto"/>
      </w:divBdr>
    </w:div>
    <w:div w:id="1733653330">
      <w:bodyDiv w:val="1"/>
      <w:marLeft w:val="0"/>
      <w:marRight w:val="0"/>
      <w:marTop w:val="0"/>
      <w:marBottom w:val="0"/>
      <w:divBdr>
        <w:top w:val="none" w:sz="0" w:space="0" w:color="auto"/>
        <w:left w:val="none" w:sz="0" w:space="0" w:color="auto"/>
        <w:bottom w:val="none" w:sz="0" w:space="0" w:color="auto"/>
        <w:right w:val="none" w:sz="0" w:space="0" w:color="auto"/>
      </w:divBdr>
      <w:divsChild>
        <w:div w:id="32921669">
          <w:marLeft w:val="0"/>
          <w:marRight w:val="0"/>
          <w:marTop w:val="100"/>
          <w:marBottom w:val="100"/>
          <w:divBdr>
            <w:top w:val="none" w:sz="0" w:space="0" w:color="auto"/>
            <w:left w:val="none" w:sz="0" w:space="0" w:color="auto"/>
            <w:bottom w:val="none" w:sz="0" w:space="0" w:color="auto"/>
            <w:right w:val="none" w:sz="0" w:space="0" w:color="auto"/>
          </w:divBdr>
          <w:divsChild>
            <w:div w:id="1060202940">
              <w:marLeft w:val="225"/>
              <w:marRight w:val="225"/>
              <w:marTop w:val="0"/>
              <w:marBottom w:val="0"/>
              <w:divBdr>
                <w:top w:val="none" w:sz="0" w:space="0" w:color="auto"/>
                <w:left w:val="none" w:sz="0" w:space="0" w:color="auto"/>
                <w:bottom w:val="none" w:sz="0" w:space="0" w:color="auto"/>
                <w:right w:val="none" w:sz="0" w:space="0" w:color="auto"/>
              </w:divBdr>
              <w:divsChild>
                <w:div w:id="1338456176">
                  <w:marLeft w:val="0"/>
                  <w:marRight w:val="0"/>
                  <w:marTop w:val="0"/>
                  <w:marBottom w:val="0"/>
                  <w:divBdr>
                    <w:top w:val="none" w:sz="0" w:space="0" w:color="auto"/>
                    <w:left w:val="none" w:sz="0" w:space="0" w:color="auto"/>
                    <w:bottom w:val="none" w:sz="0" w:space="0" w:color="auto"/>
                    <w:right w:val="none" w:sz="0" w:space="0" w:color="auto"/>
                  </w:divBdr>
                  <w:divsChild>
                    <w:div w:id="1507406366">
                      <w:marLeft w:val="600"/>
                      <w:marRight w:val="375"/>
                      <w:marTop w:val="0"/>
                      <w:marBottom w:val="0"/>
                      <w:divBdr>
                        <w:top w:val="none" w:sz="0" w:space="0" w:color="auto"/>
                        <w:left w:val="none" w:sz="0" w:space="0" w:color="auto"/>
                        <w:bottom w:val="none" w:sz="0" w:space="0" w:color="auto"/>
                        <w:right w:val="none" w:sz="0" w:space="0" w:color="auto"/>
                      </w:divBdr>
                      <w:divsChild>
                        <w:div w:id="152871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3768500">
      <w:bodyDiv w:val="1"/>
      <w:marLeft w:val="0"/>
      <w:marRight w:val="0"/>
      <w:marTop w:val="0"/>
      <w:marBottom w:val="0"/>
      <w:divBdr>
        <w:top w:val="none" w:sz="0" w:space="0" w:color="auto"/>
        <w:left w:val="none" w:sz="0" w:space="0" w:color="auto"/>
        <w:bottom w:val="none" w:sz="0" w:space="0" w:color="auto"/>
        <w:right w:val="none" w:sz="0" w:space="0" w:color="auto"/>
      </w:divBdr>
    </w:div>
    <w:div w:id="1736778019">
      <w:bodyDiv w:val="1"/>
      <w:marLeft w:val="0"/>
      <w:marRight w:val="0"/>
      <w:marTop w:val="0"/>
      <w:marBottom w:val="0"/>
      <w:divBdr>
        <w:top w:val="none" w:sz="0" w:space="0" w:color="auto"/>
        <w:left w:val="none" w:sz="0" w:space="0" w:color="auto"/>
        <w:bottom w:val="none" w:sz="0" w:space="0" w:color="auto"/>
        <w:right w:val="none" w:sz="0" w:space="0" w:color="auto"/>
      </w:divBdr>
    </w:div>
    <w:div w:id="1738211922">
      <w:bodyDiv w:val="1"/>
      <w:marLeft w:val="0"/>
      <w:marRight w:val="0"/>
      <w:marTop w:val="0"/>
      <w:marBottom w:val="0"/>
      <w:divBdr>
        <w:top w:val="none" w:sz="0" w:space="0" w:color="auto"/>
        <w:left w:val="none" w:sz="0" w:space="0" w:color="auto"/>
        <w:bottom w:val="none" w:sz="0" w:space="0" w:color="auto"/>
        <w:right w:val="none" w:sz="0" w:space="0" w:color="auto"/>
      </w:divBdr>
    </w:div>
    <w:div w:id="1739017606">
      <w:bodyDiv w:val="1"/>
      <w:marLeft w:val="0"/>
      <w:marRight w:val="0"/>
      <w:marTop w:val="0"/>
      <w:marBottom w:val="0"/>
      <w:divBdr>
        <w:top w:val="none" w:sz="0" w:space="0" w:color="auto"/>
        <w:left w:val="none" w:sz="0" w:space="0" w:color="auto"/>
        <w:bottom w:val="none" w:sz="0" w:space="0" w:color="auto"/>
        <w:right w:val="none" w:sz="0" w:space="0" w:color="auto"/>
      </w:divBdr>
    </w:div>
    <w:div w:id="1743983124">
      <w:bodyDiv w:val="1"/>
      <w:marLeft w:val="0"/>
      <w:marRight w:val="0"/>
      <w:marTop w:val="0"/>
      <w:marBottom w:val="0"/>
      <w:divBdr>
        <w:top w:val="none" w:sz="0" w:space="0" w:color="auto"/>
        <w:left w:val="none" w:sz="0" w:space="0" w:color="auto"/>
        <w:bottom w:val="none" w:sz="0" w:space="0" w:color="auto"/>
        <w:right w:val="none" w:sz="0" w:space="0" w:color="auto"/>
      </w:divBdr>
    </w:div>
    <w:div w:id="1762098586">
      <w:bodyDiv w:val="1"/>
      <w:marLeft w:val="0"/>
      <w:marRight w:val="0"/>
      <w:marTop w:val="0"/>
      <w:marBottom w:val="0"/>
      <w:divBdr>
        <w:top w:val="none" w:sz="0" w:space="0" w:color="auto"/>
        <w:left w:val="none" w:sz="0" w:space="0" w:color="auto"/>
        <w:bottom w:val="none" w:sz="0" w:space="0" w:color="auto"/>
        <w:right w:val="none" w:sz="0" w:space="0" w:color="auto"/>
      </w:divBdr>
    </w:div>
    <w:div w:id="1763604275">
      <w:bodyDiv w:val="1"/>
      <w:marLeft w:val="0"/>
      <w:marRight w:val="0"/>
      <w:marTop w:val="0"/>
      <w:marBottom w:val="0"/>
      <w:divBdr>
        <w:top w:val="none" w:sz="0" w:space="0" w:color="auto"/>
        <w:left w:val="none" w:sz="0" w:space="0" w:color="auto"/>
        <w:bottom w:val="none" w:sz="0" w:space="0" w:color="auto"/>
        <w:right w:val="none" w:sz="0" w:space="0" w:color="auto"/>
      </w:divBdr>
    </w:div>
    <w:div w:id="1764255125">
      <w:bodyDiv w:val="1"/>
      <w:marLeft w:val="0"/>
      <w:marRight w:val="0"/>
      <w:marTop w:val="0"/>
      <w:marBottom w:val="0"/>
      <w:divBdr>
        <w:top w:val="none" w:sz="0" w:space="0" w:color="auto"/>
        <w:left w:val="none" w:sz="0" w:space="0" w:color="auto"/>
        <w:bottom w:val="none" w:sz="0" w:space="0" w:color="auto"/>
        <w:right w:val="none" w:sz="0" w:space="0" w:color="auto"/>
      </w:divBdr>
    </w:div>
    <w:div w:id="1765763965">
      <w:bodyDiv w:val="1"/>
      <w:marLeft w:val="0"/>
      <w:marRight w:val="0"/>
      <w:marTop w:val="0"/>
      <w:marBottom w:val="0"/>
      <w:divBdr>
        <w:top w:val="none" w:sz="0" w:space="0" w:color="auto"/>
        <w:left w:val="none" w:sz="0" w:space="0" w:color="auto"/>
        <w:bottom w:val="none" w:sz="0" w:space="0" w:color="auto"/>
        <w:right w:val="none" w:sz="0" w:space="0" w:color="auto"/>
      </w:divBdr>
    </w:div>
    <w:div w:id="1767849261">
      <w:bodyDiv w:val="1"/>
      <w:marLeft w:val="0"/>
      <w:marRight w:val="0"/>
      <w:marTop w:val="0"/>
      <w:marBottom w:val="0"/>
      <w:divBdr>
        <w:top w:val="none" w:sz="0" w:space="0" w:color="auto"/>
        <w:left w:val="none" w:sz="0" w:space="0" w:color="auto"/>
        <w:bottom w:val="none" w:sz="0" w:space="0" w:color="auto"/>
        <w:right w:val="none" w:sz="0" w:space="0" w:color="auto"/>
      </w:divBdr>
    </w:div>
    <w:div w:id="1774783841">
      <w:bodyDiv w:val="1"/>
      <w:marLeft w:val="0"/>
      <w:marRight w:val="0"/>
      <w:marTop w:val="0"/>
      <w:marBottom w:val="0"/>
      <w:divBdr>
        <w:top w:val="none" w:sz="0" w:space="0" w:color="auto"/>
        <w:left w:val="none" w:sz="0" w:space="0" w:color="auto"/>
        <w:bottom w:val="none" w:sz="0" w:space="0" w:color="auto"/>
        <w:right w:val="none" w:sz="0" w:space="0" w:color="auto"/>
      </w:divBdr>
    </w:div>
    <w:div w:id="1778914298">
      <w:bodyDiv w:val="1"/>
      <w:marLeft w:val="0"/>
      <w:marRight w:val="0"/>
      <w:marTop w:val="0"/>
      <w:marBottom w:val="0"/>
      <w:divBdr>
        <w:top w:val="none" w:sz="0" w:space="0" w:color="auto"/>
        <w:left w:val="none" w:sz="0" w:space="0" w:color="auto"/>
        <w:bottom w:val="none" w:sz="0" w:space="0" w:color="auto"/>
        <w:right w:val="none" w:sz="0" w:space="0" w:color="auto"/>
      </w:divBdr>
    </w:div>
    <w:div w:id="1784038912">
      <w:bodyDiv w:val="1"/>
      <w:marLeft w:val="0"/>
      <w:marRight w:val="0"/>
      <w:marTop w:val="0"/>
      <w:marBottom w:val="0"/>
      <w:divBdr>
        <w:top w:val="none" w:sz="0" w:space="0" w:color="auto"/>
        <w:left w:val="none" w:sz="0" w:space="0" w:color="auto"/>
        <w:bottom w:val="none" w:sz="0" w:space="0" w:color="auto"/>
        <w:right w:val="none" w:sz="0" w:space="0" w:color="auto"/>
      </w:divBdr>
    </w:div>
    <w:div w:id="1786002624">
      <w:bodyDiv w:val="1"/>
      <w:marLeft w:val="0"/>
      <w:marRight w:val="0"/>
      <w:marTop w:val="0"/>
      <w:marBottom w:val="0"/>
      <w:divBdr>
        <w:top w:val="none" w:sz="0" w:space="0" w:color="auto"/>
        <w:left w:val="none" w:sz="0" w:space="0" w:color="auto"/>
        <w:bottom w:val="none" w:sz="0" w:space="0" w:color="auto"/>
        <w:right w:val="none" w:sz="0" w:space="0" w:color="auto"/>
      </w:divBdr>
    </w:div>
    <w:div w:id="1787849955">
      <w:bodyDiv w:val="1"/>
      <w:marLeft w:val="0"/>
      <w:marRight w:val="0"/>
      <w:marTop w:val="0"/>
      <w:marBottom w:val="0"/>
      <w:divBdr>
        <w:top w:val="none" w:sz="0" w:space="0" w:color="auto"/>
        <w:left w:val="none" w:sz="0" w:space="0" w:color="auto"/>
        <w:bottom w:val="none" w:sz="0" w:space="0" w:color="auto"/>
        <w:right w:val="none" w:sz="0" w:space="0" w:color="auto"/>
      </w:divBdr>
    </w:div>
    <w:div w:id="1792818510">
      <w:bodyDiv w:val="1"/>
      <w:marLeft w:val="0"/>
      <w:marRight w:val="0"/>
      <w:marTop w:val="0"/>
      <w:marBottom w:val="0"/>
      <w:divBdr>
        <w:top w:val="none" w:sz="0" w:space="0" w:color="auto"/>
        <w:left w:val="none" w:sz="0" w:space="0" w:color="auto"/>
        <w:bottom w:val="none" w:sz="0" w:space="0" w:color="auto"/>
        <w:right w:val="none" w:sz="0" w:space="0" w:color="auto"/>
      </w:divBdr>
    </w:div>
    <w:div w:id="1795126705">
      <w:bodyDiv w:val="1"/>
      <w:marLeft w:val="0"/>
      <w:marRight w:val="0"/>
      <w:marTop w:val="0"/>
      <w:marBottom w:val="0"/>
      <w:divBdr>
        <w:top w:val="none" w:sz="0" w:space="0" w:color="auto"/>
        <w:left w:val="none" w:sz="0" w:space="0" w:color="auto"/>
        <w:bottom w:val="none" w:sz="0" w:space="0" w:color="auto"/>
        <w:right w:val="none" w:sz="0" w:space="0" w:color="auto"/>
      </w:divBdr>
    </w:div>
    <w:div w:id="1796362824">
      <w:bodyDiv w:val="1"/>
      <w:marLeft w:val="0"/>
      <w:marRight w:val="0"/>
      <w:marTop w:val="0"/>
      <w:marBottom w:val="0"/>
      <w:divBdr>
        <w:top w:val="none" w:sz="0" w:space="0" w:color="auto"/>
        <w:left w:val="none" w:sz="0" w:space="0" w:color="auto"/>
        <w:bottom w:val="none" w:sz="0" w:space="0" w:color="auto"/>
        <w:right w:val="none" w:sz="0" w:space="0" w:color="auto"/>
      </w:divBdr>
    </w:div>
    <w:div w:id="1801999278">
      <w:bodyDiv w:val="1"/>
      <w:marLeft w:val="0"/>
      <w:marRight w:val="0"/>
      <w:marTop w:val="0"/>
      <w:marBottom w:val="0"/>
      <w:divBdr>
        <w:top w:val="none" w:sz="0" w:space="0" w:color="auto"/>
        <w:left w:val="none" w:sz="0" w:space="0" w:color="auto"/>
        <w:bottom w:val="none" w:sz="0" w:space="0" w:color="auto"/>
        <w:right w:val="none" w:sz="0" w:space="0" w:color="auto"/>
      </w:divBdr>
    </w:div>
    <w:div w:id="1803764876">
      <w:bodyDiv w:val="1"/>
      <w:marLeft w:val="0"/>
      <w:marRight w:val="0"/>
      <w:marTop w:val="0"/>
      <w:marBottom w:val="0"/>
      <w:divBdr>
        <w:top w:val="none" w:sz="0" w:space="0" w:color="auto"/>
        <w:left w:val="none" w:sz="0" w:space="0" w:color="auto"/>
        <w:bottom w:val="none" w:sz="0" w:space="0" w:color="auto"/>
        <w:right w:val="none" w:sz="0" w:space="0" w:color="auto"/>
      </w:divBdr>
    </w:div>
    <w:div w:id="1804536370">
      <w:bodyDiv w:val="1"/>
      <w:marLeft w:val="0"/>
      <w:marRight w:val="0"/>
      <w:marTop w:val="0"/>
      <w:marBottom w:val="0"/>
      <w:divBdr>
        <w:top w:val="none" w:sz="0" w:space="0" w:color="auto"/>
        <w:left w:val="none" w:sz="0" w:space="0" w:color="auto"/>
        <w:bottom w:val="none" w:sz="0" w:space="0" w:color="auto"/>
        <w:right w:val="none" w:sz="0" w:space="0" w:color="auto"/>
      </w:divBdr>
    </w:div>
    <w:div w:id="1806965796">
      <w:bodyDiv w:val="1"/>
      <w:marLeft w:val="0"/>
      <w:marRight w:val="0"/>
      <w:marTop w:val="0"/>
      <w:marBottom w:val="0"/>
      <w:divBdr>
        <w:top w:val="none" w:sz="0" w:space="0" w:color="auto"/>
        <w:left w:val="none" w:sz="0" w:space="0" w:color="auto"/>
        <w:bottom w:val="none" w:sz="0" w:space="0" w:color="auto"/>
        <w:right w:val="none" w:sz="0" w:space="0" w:color="auto"/>
      </w:divBdr>
    </w:div>
    <w:div w:id="1808935406">
      <w:bodyDiv w:val="1"/>
      <w:marLeft w:val="0"/>
      <w:marRight w:val="0"/>
      <w:marTop w:val="0"/>
      <w:marBottom w:val="0"/>
      <w:divBdr>
        <w:top w:val="none" w:sz="0" w:space="0" w:color="auto"/>
        <w:left w:val="none" w:sz="0" w:space="0" w:color="auto"/>
        <w:bottom w:val="none" w:sz="0" w:space="0" w:color="auto"/>
        <w:right w:val="none" w:sz="0" w:space="0" w:color="auto"/>
      </w:divBdr>
    </w:div>
    <w:div w:id="1814324103">
      <w:bodyDiv w:val="1"/>
      <w:marLeft w:val="0"/>
      <w:marRight w:val="0"/>
      <w:marTop w:val="0"/>
      <w:marBottom w:val="0"/>
      <w:divBdr>
        <w:top w:val="none" w:sz="0" w:space="0" w:color="auto"/>
        <w:left w:val="none" w:sz="0" w:space="0" w:color="auto"/>
        <w:bottom w:val="none" w:sz="0" w:space="0" w:color="auto"/>
        <w:right w:val="none" w:sz="0" w:space="0" w:color="auto"/>
      </w:divBdr>
    </w:div>
    <w:div w:id="1815022525">
      <w:bodyDiv w:val="1"/>
      <w:marLeft w:val="0"/>
      <w:marRight w:val="0"/>
      <w:marTop w:val="0"/>
      <w:marBottom w:val="0"/>
      <w:divBdr>
        <w:top w:val="none" w:sz="0" w:space="0" w:color="auto"/>
        <w:left w:val="none" w:sz="0" w:space="0" w:color="auto"/>
        <w:bottom w:val="none" w:sz="0" w:space="0" w:color="auto"/>
        <w:right w:val="none" w:sz="0" w:space="0" w:color="auto"/>
      </w:divBdr>
    </w:div>
    <w:div w:id="1815680768">
      <w:bodyDiv w:val="1"/>
      <w:marLeft w:val="0"/>
      <w:marRight w:val="0"/>
      <w:marTop w:val="0"/>
      <w:marBottom w:val="0"/>
      <w:divBdr>
        <w:top w:val="none" w:sz="0" w:space="0" w:color="auto"/>
        <w:left w:val="none" w:sz="0" w:space="0" w:color="auto"/>
        <w:bottom w:val="none" w:sz="0" w:space="0" w:color="auto"/>
        <w:right w:val="none" w:sz="0" w:space="0" w:color="auto"/>
      </w:divBdr>
    </w:div>
    <w:div w:id="1816603394">
      <w:bodyDiv w:val="1"/>
      <w:marLeft w:val="0"/>
      <w:marRight w:val="0"/>
      <w:marTop w:val="0"/>
      <w:marBottom w:val="0"/>
      <w:divBdr>
        <w:top w:val="none" w:sz="0" w:space="0" w:color="auto"/>
        <w:left w:val="none" w:sz="0" w:space="0" w:color="auto"/>
        <w:bottom w:val="none" w:sz="0" w:space="0" w:color="auto"/>
        <w:right w:val="none" w:sz="0" w:space="0" w:color="auto"/>
      </w:divBdr>
    </w:div>
    <w:div w:id="1817917594">
      <w:bodyDiv w:val="1"/>
      <w:marLeft w:val="0"/>
      <w:marRight w:val="0"/>
      <w:marTop w:val="0"/>
      <w:marBottom w:val="0"/>
      <w:divBdr>
        <w:top w:val="none" w:sz="0" w:space="0" w:color="auto"/>
        <w:left w:val="none" w:sz="0" w:space="0" w:color="auto"/>
        <w:bottom w:val="none" w:sz="0" w:space="0" w:color="auto"/>
        <w:right w:val="none" w:sz="0" w:space="0" w:color="auto"/>
      </w:divBdr>
    </w:div>
    <w:div w:id="1818717805">
      <w:bodyDiv w:val="1"/>
      <w:marLeft w:val="0"/>
      <w:marRight w:val="0"/>
      <w:marTop w:val="0"/>
      <w:marBottom w:val="0"/>
      <w:divBdr>
        <w:top w:val="none" w:sz="0" w:space="0" w:color="auto"/>
        <w:left w:val="none" w:sz="0" w:space="0" w:color="auto"/>
        <w:bottom w:val="none" w:sz="0" w:space="0" w:color="auto"/>
        <w:right w:val="none" w:sz="0" w:space="0" w:color="auto"/>
      </w:divBdr>
    </w:div>
    <w:div w:id="1819692009">
      <w:bodyDiv w:val="1"/>
      <w:marLeft w:val="0"/>
      <w:marRight w:val="0"/>
      <w:marTop w:val="0"/>
      <w:marBottom w:val="0"/>
      <w:divBdr>
        <w:top w:val="none" w:sz="0" w:space="0" w:color="auto"/>
        <w:left w:val="none" w:sz="0" w:space="0" w:color="auto"/>
        <w:bottom w:val="none" w:sz="0" w:space="0" w:color="auto"/>
        <w:right w:val="none" w:sz="0" w:space="0" w:color="auto"/>
      </w:divBdr>
    </w:div>
    <w:div w:id="1821187422">
      <w:bodyDiv w:val="1"/>
      <w:marLeft w:val="0"/>
      <w:marRight w:val="0"/>
      <w:marTop w:val="0"/>
      <w:marBottom w:val="0"/>
      <w:divBdr>
        <w:top w:val="none" w:sz="0" w:space="0" w:color="auto"/>
        <w:left w:val="none" w:sz="0" w:space="0" w:color="auto"/>
        <w:bottom w:val="none" w:sz="0" w:space="0" w:color="auto"/>
        <w:right w:val="none" w:sz="0" w:space="0" w:color="auto"/>
      </w:divBdr>
    </w:div>
    <w:div w:id="1821189742">
      <w:bodyDiv w:val="1"/>
      <w:marLeft w:val="0"/>
      <w:marRight w:val="0"/>
      <w:marTop w:val="0"/>
      <w:marBottom w:val="0"/>
      <w:divBdr>
        <w:top w:val="none" w:sz="0" w:space="0" w:color="auto"/>
        <w:left w:val="none" w:sz="0" w:space="0" w:color="auto"/>
        <w:bottom w:val="none" w:sz="0" w:space="0" w:color="auto"/>
        <w:right w:val="none" w:sz="0" w:space="0" w:color="auto"/>
      </w:divBdr>
    </w:div>
    <w:div w:id="1822572774">
      <w:bodyDiv w:val="1"/>
      <w:marLeft w:val="0"/>
      <w:marRight w:val="0"/>
      <w:marTop w:val="0"/>
      <w:marBottom w:val="0"/>
      <w:divBdr>
        <w:top w:val="none" w:sz="0" w:space="0" w:color="auto"/>
        <w:left w:val="none" w:sz="0" w:space="0" w:color="auto"/>
        <w:bottom w:val="none" w:sz="0" w:space="0" w:color="auto"/>
        <w:right w:val="none" w:sz="0" w:space="0" w:color="auto"/>
      </w:divBdr>
      <w:divsChild>
        <w:div w:id="314191358">
          <w:marLeft w:val="547"/>
          <w:marRight w:val="0"/>
          <w:marTop w:val="77"/>
          <w:marBottom w:val="0"/>
          <w:divBdr>
            <w:top w:val="none" w:sz="0" w:space="0" w:color="auto"/>
            <w:left w:val="none" w:sz="0" w:space="0" w:color="auto"/>
            <w:bottom w:val="none" w:sz="0" w:space="0" w:color="auto"/>
            <w:right w:val="none" w:sz="0" w:space="0" w:color="auto"/>
          </w:divBdr>
        </w:div>
      </w:divsChild>
    </w:div>
    <w:div w:id="1822844733">
      <w:bodyDiv w:val="1"/>
      <w:marLeft w:val="0"/>
      <w:marRight w:val="0"/>
      <w:marTop w:val="0"/>
      <w:marBottom w:val="0"/>
      <w:divBdr>
        <w:top w:val="none" w:sz="0" w:space="0" w:color="auto"/>
        <w:left w:val="none" w:sz="0" w:space="0" w:color="auto"/>
        <w:bottom w:val="none" w:sz="0" w:space="0" w:color="auto"/>
        <w:right w:val="none" w:sz="0" w:space="0" w:color="auto"/>
      </w:divBdr>
    </w:div>
    <w:div w:id="1824467984">
      <w:bodyDiv w:val="1"/>
      <w:marLeft w:val="0"/>
      <w:marRight w:val="0"/>
      <w:marTop w:val="0"/>
      <w:marBottom w:val="0"/>
      <w:divBdr>
        <w:top w:val="none" w:sz="0" w:space="0" w:color="auto"/>
        <w:left w:val="none" w:sz="0" w:space="0" w:color="auto"/>
        <w:bottom w:val="none" w:sz="0" w:space="0" w:color="auto"/>
        <w:right w:val="none" w:sz="0" w:space="0" w:color="auto"/>
      </w:divBdr>
    </w:div>
    <w:div w:id="1827935176">
      <w:bodyDiv w:val="1"/>
      <w:marLeft w:val="0"/>
      <w:marRight w:val="0"/>
      <w:marTop w:val="0"/>
      <w:marBottom w:val="0"/>
      <w:divBdr>
        <w:top w:val="none" w:sz="0" w:space="0" w:color="auto"/>
        <w:left w:val="none" w:sz="0" w:space="0" w:color="auto"/>
        <w:bottom w:val="none" w:sz="0" w:space="0" w:color="auto"/>
        <w:right w:val="none" w:sz="0" w:space="0" w:color="auto"/>
      </w:divBdr>
    </w:div>
    <w:div w:id="1831628916">
      <w:bodyDiv w:val="1"/>
      <w:marLeft w:val="0"/>
      <w:marRight w:val="0"/>
      <w:marTop w:val="0"/>
      <w:marBottom w:val="0"/>
      <w:divBdr>
        <w:top w:val="none" w:sz="0" w:space="0" w:color="auto"/>
        <w:left w:val="none" w:sz="0" w:space="0" w:color="auto"/>
        <w:bottom w:val="none" w:sz="0" w:space="0" w:color="auto"/>
        <w:right w:val="none" w:sz="0" w:space="0" w:color="auto"/>
      </w:divBdr>
    </w:div>
    <w:div w:id="1832256858">
      <w:bodyDiv w:val="1"/>
      <w:marLeft w:val="0"/>
      <w:marRight w:val="0"/>
      <w:marTop w:val="0"/>
      <w:marBottom w:val="0"/>
      <w:divBdr>
        <w:top w:val="none" w:sz="0" w:space="0" w:color="auto"/>
        <w:left w:val="none" w:sz="0" w:space="0" w:color="auto"/>
        <w:bottom w:val="none" w:sz="0" w:space="0" w:color="auto"/>
        <w:right w:val="none" w:sz="0" w:space="0" w:color="auto"/>
      </w:divBdr>
    </w:div>
    <w:div w:id="1832524620">
      <w:bodyDiv w:val="1"/>
      <w:marLeft w:val="0"/>
      <w:marRight w:val="0"/>
      <w:marTop w:val="0"/>
      <w:marBottom w:val="0"/>
      <w:divBdr>
        <w:top w:val="none" w:sz="0" w:space="0" w:color="auto"/>
        <w:left w:val="none" w:sz="0" w:space="0" w:color="auto"/>
        <w:bottom w:val="none" w:sz="0" w:space="0" w:color="auto"/>
        <w:right w:val="none" w:sz="0" w:space="0" w:color="auto"/>
      </w:divBdr>
    </w:div>
    <w:div w:id="1837111425">
      <w:bodyDiv w:val="1"/>
      <w:marLeft w:val="0"/>
      <w:marRight w:val="0"/>
      <w:marTop w:val="0"/>
      <w:marBottom w:val="0"/>
      <w:divBdr>
        <w:top w:val="none" w:sz="0" w:space="0" w:color="auto"/>
        <w:left w:val="none" w:sz="0" w:space="0" w:color="auto"/>
        <w:bottom w:val="none" w:sz="0" w:space="0" w:color="auto"/>
        <w:right w:val="none" w:sz="0" w:space="0" w:color="auto"/>
      </w:divBdr>
    </w:div>
    <w:div w:id="1837500833">
      <w:bodyDiv w:val="1"/>
      <w:marLeft w:val="0"/>
      <w:marRight w:val="0"/>
      <w:marTop w:val="0"/>
      <w:marBottom w:val="0"/>
      <w:divBdr>
        <w:top w:val="none" w:sz="0" w:space="0" w:color="auto"/>
        <w:left w:val="none" w:sz="0" w:space="0" w:color="auto"/>
        <w:bottom w:val="none" w:sz="0" w:space="0" w:color="auto"/>
        <w:right w:val="none" w:sz="0" w:space="0" w:color="auto"/>
      </w:divBdr>
    </w:div>
    <w:div w:id="1838692136">
      <w:bodyDiv w:val="1"/>
      <w:marLeft w:val="0"/>
      <w:marRight w:val="0"/>
      <w:marTop w:val="0"/>
      <w:marBottom w:val="0"/>
      <w:divBdr>
        <w:top w:val="none" w:sz="0" w:space="0" w:color="auto"/>
        <w:left w:val="none" w:sz="0" w:space="0" w:color="auto"/>
        <w:bottom w:val="none" w:sz="0" w:space="0" w:color="auto"/>
        <w:right w:val="none" w:sz="0" w:space="0" w:color="auto"/>
      </w:divBdr>
    </w:div>
    <w:div w:id="1840537169">
      <w:bodyDiv w:val="1"/>
      <w:marLeft w:val="0"/>
      <w:marRight w:val="0"/>
      <w:marTop w:val="0"/>
      <w:marBottom w:val="0"/>
      <w:divBdr>
        <w:top w:val="none" w:sz="0" w:space="0" w:color="auto"/>
        <w:left w:val="none" w:sz="0" w:space="0" w:color="auto"/>
        <w:bottom w:val="none" w:sz="0" w:space="0" w:color="auto"/>
        <w:right w:val="none" w:sz="0" w:space="0" w:color="auto"/>
      </w:divBdr>
    </w:div>
    <w:div w:id="1842620990">
      <w:bodyDiv w:val="1"/>
      <w:marLeft w:val="0"/>
      <w:marRight w:val="0"/>
      <w:marTop w:val="0"/>
      <w:marBottom w:val="0"/>
      <w:divBdr>
        <w:top w:val="none" w:sz="0" w:space="0" w:color="auto"/>
        <w:left w:val="none" w:sz="0" w:space="0" w:color="auto"/>
        <w:bottom w:val="none" w:sz="0" w:space="0" w:color="auto"/>
        <w:right w:val="none" w:sz="0" w:space="0" w:color="auto"/>
      </w:divBdr>
    </w:div>
    <w:div w:id="1843740843">
      <w:bodyDiv w:val="1"/>
      <w:marLeft w:val="0"/>
      <w:marRight w:val="0"/>
      <w:marTop w:val="0"/>
      <w:marBottom w:val="0"/>
      <w:divBdr>
        <w:top w:val="none" w:sz="0" w:space="0" w:color="auto"/>
        <w:left w:val="none" w:sz="0" w:space="0" w:color="auto"/>
        <w:bottom w:val="none" w:sz="0" w:space="0" w:color="auto"/>
        <w:right w:val="none" w:sz="0" w:space="0" w:color="auto"/>
      </w:divBdr>
    </w:div>
    <w:div w:id="1845431360">
      <w:bodyDiv w:val="1"/>
      <w:marLeft w:val="0"/>
      <w:marRight w:val="0"/>
      <w:marTop w:val="0"/>
      <w:marBottom w:val="0"/>
      <w:divBdr>
        <w:top w:val="none" w:sz="0" w:space="0" w:color="auto"/>
        <w:left w:val="none" w:sz="0" w:space="0" w:color="auto"/>
        <w:bottom w:val="none" w:sz="0" w:space="0" w:color="auto"/>
        <w:right w:val="none" w:sz="0" w:space="0" w:color="auto"/>
      </w:divBdr>
    </w:div>
    <w:div w:id="1850558305">
      <w:bodyDiv w:val="1"/>
      <w:marLeft w:val="0"/>
      <w:marRight w:val="0"/>
      <w:marTop w:val="0"/>
      <w:marBottom w:val="0"/>
      <w:divBdr>
        <w:top w:val="none" w:sz="0" w:space="0" w:color="auto"/>
        <w:left w:val="none" w:sz="0" w:space="0" w:color="auto"/>
        <w:bottom w:val="none" w:sz="0" w:space="0" w:color="auto"/>
        <w:right w:val="none" w:sz="0" w:space="0" w:color="auto"/>
      </w:divBdr>
    </w:div>
    <w:div w:id="1853758817">
      <w:bodyDiv w:val="1"/>
      <w:marLeft w:val="0"/>
      <w:marRight w:val="0"/>
      <w:marTop w:val="0"/>
      <w:marBottom w:val="0"/>
      <w:divBdr>
        <w:top w:val="none" w:sz="0" w:space="0" w:color="auto"/>
        <w:left w:val="none" w:sz="0" w:space="0" w:color="auto"/>
        <w:bottom w:val="none" w:sz="0" w:space="0" w:color="auto"/>
        <w:right w:val="none" w:sz="0" w:space="0" w:color="auto"/>
      </w:divBdr>
    </w:div>
    <w:div w:id="1857697239">
      <w:bodyDiv w:val="1"/>
      <w:marLeft w:val="0"/>
      <w:marRight w:val="0"/>
      <w:marTop w:val="0"/>
      <w:marBottom w:val="0"/>
      <w:divBdr>
        <w:top w:val="none" w:sz="0" w:space="0" w:color="auto"/>
        <w:left w:val="none" w:sz="0" w:space="0" w:color="auto"/>
        <w:bottom w:val="none" w:sz="0" w:space="0" w:color="auto"/>
        <w:right w:val="none" w:sz="0" w:space="0" w:color="auto"/>
      </w:divBdr>
    </w:div>
    <w:div w:id="1861580903">
      <w:bodyDiv w:val="1"/>
      <w:marLeft w:val="0"/>
      <w:marRight w:val="0"/>
      <w:marTop w:val="0"/>
      <w:marBottom w:val="0"/>
      <w:divBdr>
        <w:top w:val="none" w:sz="0" w:space="0" w:color="auto"/>
        <w:left w:val="none" w:sz="0" w:space="0" w:color="auto"/>
        <w:bottom w:val="none" w:sz="0" w:space="0" w:color="auto"/>
        <w:right w:val="none" w:sz="0" w:space="0" w:color="auto"/>
      </w:divBdr>
    </w:div>
    <w:div w:id="1863007011">
      <w:bodyDiv w:val="1"/>
      <w:marLeft w:val="0"/>
      <w:marRight w:val="0"/>
      <w:marTop w:val="0"/>
      <w:marBottom w:val="0"/>
      <w:divBdr>
        <w:top w:val="none" w:sz="0" w:space="0" w:color="auto"/>
        <w:left w:val="none" w:sz="0" w:space="0" w:color="auto"/>
        <w:bottom w:val="none" w:sz="0" w:space="0" w:color="auto"/>
        <w:right w:val="none" w:sz="0" w:space="0" w:color="auto"/>
      </w:divBdr>
    </w:div>
    <w:div w:id="1863351586">
      <w:bodyDiv w:val="1"/>
      <w:marLeft w:val="0"/>
      <w:marRight w:val="0"/>
      <w:marTop w:val="0"/>
      <w:marBottom w:val="0"/>
      <w:divBdr>
        <w:top w:val="none" w:sz="0" w:space="0" w:color="auto"/>
        <w:left w:val="none" w:sz="0" w:space="0" w:color="auto"/>
        <w:bottom w:val="none" w:sz="0" w:space="0" w:color="auto"/>
        <w:right w:val="none" w:sz="0" w:space="0" w:color="auto"/>
      </w:divBdr>
    </w:div>
    <w:div w:id="1868520965">
      <w:bodyDiv w:val="1"/>
      <w:marLeft w:val="0"/>
      <w:marRight w:val="0"/>
      <w:marTop w:val="0"/>
      <w:marBottom w:val="0"/>
      <w:divBdr>
        <w:top w:val="none" w:sz="0" w:space="0" w:color="auto"/>
        <w:left w:val="none" w:sz="0" w:space="0" w:color="auto"/>
        <w:bottom w:val="none" w:sz="0" w:space="0" w:color="auto"/>
        <w:right w:val="none" w:sz="0" w:space="0" w:color="auto"/>
      </w:divBdr>
    </w:div>
    <w:div w:id="1871991180">
      <w:bodyDiv w:val="1"/>
      <w:marLeft w:val="0"/>
      <w:marRight w:val="0"/>
      <w:marTop w:val="0"/>
      <w:marBottom w:val="0"/>
      <w:divBdr>
        <w:top w:val="none" w:sz="0" w:space="0" w:color="auto"/>
        <w:left w:val="none" w:sz="0" w:space="0" w:color="auto"/>
        <w:bottom w:val="none" w:sz="0" w:space="0" w:color="auto"/>
        <w:right w:val="none" w:sz="0" w:space="0" w:color="auto"/>
      </w:divBdr>
    </w:div>
    <w:div w:id="1873224372">
      <w:bodyDiv w:val="1"/>
      <w:marLeft w:val="0"/>
      <w:marRight w:val="0"/>
      <w:marTop w:val="0"/>
      <w:marBottom w:val="0"/>
      <w:divBdr>
        <w:top w:val="none" w:sz="0" w:space="0" w:color="auto"/>
        <w:left w:val="none" w:sz="0" w:space="0" w:color="auto"/>
        <w:bottom w:val="none" w:sz="0" w:space="0" w:color="auto"/>
        <w:right w:val="none" w:sz="0" w:space="0" w:color="auto"/>
      </w:divBdr>
    </w:div>
    <w:div w:id="1879320400">
      <w:bodyDiv w:val="1"/>
      <w:marLeft w:val="0"/>
      <w:marRight w:val="0"/>
      <w:marTop w:val="0"/>
      <w:marBottom w:val="0"/>
      <w:divBdr>
        <w:top w:val="none" w:sz="0" w:space="0" w:color="auto"/>
        <w:left w:val="none" w:sz="0" w:space="0" w:color="auto"/>
        <w:bottom w:val="none" w:sz="0" w:space="0" w:color="auto"/>
        <w:right w:val="none" w:sz="0" w:space="0" w:color="auto"/>
      </w:divBdr>
    </w:div>
    <w:div w:id="1886796584">
      <w:bodyDiv w:val="1"/>
      <w:marLeft w:val="0"/>
      <w:marRight w:val="0"/>
      <w:marTop w:val="0"/>
      <w:marBottom w:val="0"/>
      <w:divBdr>
        <w:top w:val="none" w:sz="0" w:space="0" w:color="auto"/>
        <w:left w:val="none" w:sz="0" w:space="0" w:color="auto"/>
        <w:bottom w:val="none" w:sz="0" w:space="0" w:color="auto"/>
        <w:right w:val="none" w:sz="0" w:space="0" w:color="auto"/>
      </w:divBdr>
    </w:div>
    <w:div w:id="1893886733">
      <w:bodyDiv w:val="1"/>
      <w:marLeft w:val="0"/>
      <w:marRight w:val="0"/>
      <w:marTop w:val="0"/>
      <w:marBottom w:val="0"/>
      <w:divBdr>
        <w:top w:val="none" w:sz="0" w:space="0" w:color="auto"/>
        <w:left w:val="none" w:sz="0" w:space="0" w:color="auto"/>
        <w:bottom w:val="none" w:sz="0" w:space="0" w:color="auto"/>
        <w:right w:val="none" w:sz="0" w:space="0" w:color="auto"/>
      </w:divBdr>
    </w:div>
    <w:div w:id="1894849052">
      <w:bodyDiv w:val="1"/>
      <w:marLeft w:val="0"/>
      <w:marRight w:val="0"/>
      <w:marTop w:val="0"/>
      <w:marBottom w:val="0"/>
      <w:divBdr>
        <w:top w:val="none" w:sz="0" w:space="0" w:color="auto"/>
        <w:left w:val="none" w:sz="0" w:space="0" w:color="auto"/>
        <w:bottom w:val="none" w:sz="0" w:space="0" w:color="auto"/>
        <w:right w:val="none" w:sz="0" w:space="0" w:color="auto"/>
      </w:divBdr>
    </w:div>
    <w:div w:id="1895581192">
      <w:bodyDiv w:val="1"/>
      <w:marLeft w:val="0"/>
      <w:marRight w:val="0"/>
      <w:marTop w:val="0"/>
      <w:marBottom w:val="0"/>
      <w:divBdr>
        <w:top w:val="none" w:sz="0" w:space="0" w:color="auto"/>
        <w:left w:val="none" w:sz="0" w:space="0" w:color="auto"/>
        <w:bottom w:val="none" w:sz="0" w:space="0" w:color="auto"/>
        <w:right w:val="none" w:sz="0" w:space="0" w:color="auto"/>
      </w:divBdr>
    </w:div>
    <w:div w:id="1895653029">
      <w:bodyDiv w:val="1"/>
      <w:marLeft w:val="0"/>
      <w:marRight w:val="0"/>
      <w:marTop w:val="0"/>
      <w:marBottom w:val="0"/>
      <w:divBdr>
        <w:top w:val="none" w:sz="0" w:space="0" w:color="auto"/>
        <w:left w:val="none" w:sz="0" w:space="0" w:color="auto"/>
        <w:bottom w:val="none" w:sz="0" w:space="0" w:color="auto"/>
        <w:right w:val="none" w:sz="0" w:space="0" w:color="auto"/>
      </w:divBdr>
    </w:div>
    <w:div w:id="1898740214">
      <w:bodyDiv w:val="1"/>
      <w:marLeft w:val="0"/>
      <w:marRight w:val="0"/>
      <w:marTop w:val="0"/>
      <w:marBottom w:val="0"/>
      <w:divBdr>
        <w:top w:val="none" w:sz="0" w:space="0" w:color="auto"/>
        <w:left w:val="none" w:sz="0" w:space="0" w:color="auto"/>
        <w:bottom w:val="none" w:sz="0" w:space="0" w:color="auto"/>
        <w:right w:val="none" w:sz="0" w:space="0" w:color="auto"/>
      </w:divBdr>
    </w:div>
    <w:div w:id="1898781629">
      <w:bodyDiv w:val="1"/>
      <w:marLeft w:val="0"/>
      <w:marRight w:val="0"/>
      <w:marTop w:val="0"/>
      <w:marBottom w:val="0"/>
      <w:divBdr>
        <w:top w:val="none" w:sz="0" w:space="0" w:color="auto"/>
        <w:left w:val="none" w:sz="0" w:space="0" w:color="auto"/>
        <w:bottom w:val="none" w:sz="0" w:space="0" w:color="auto"/>
        <w:right w:val="none" w:sz="0" w:space="0" w:color="auto"/>
      </w:divBdr>
    </w:div>
    <w:div w:id="1904291577">
      <w:bodyDiv w:val="1"/>
      <w:marLeft w:val="0"/>
      <w:marRight w:val="0"/>
      <w:marTop w:val="0"/>
      <w:marBottom w:val="0"/>
      <w:divBdr>
        <w:top w:val="none" w:sz="0" w:space="0" w:color="auto"/>
        <w:left w:val="none" w:sz="0" w:space="0" w:color="auto"/>
        <w:bottom w:val="none" w:sz="0" w:space="0" w:color="auto"/>
        <w:right w:val="none" w:sz="0" w:space="0" w:color="auto"/>
      </w:divBdr>
    </w:div>
    <w:div w:id="1914391782">
      <w:bodyDiv w:val="1"/>
      <w:marLeft w:val="0"/>
      <w:marRight w:val="0"/>
      <w:marTop w:val="0"/>
      <w:marBottom w:val="0"/>
      <w:divBdr>
        <w:top w:val="none" w:sz="0" w:space="0" w:color="auto"/>
        <w:left w:val="none" w:sz="0" w:space="0" w:color="auto"/>
        <w:bottom w:val="none" w:sz="0" w:space="0" w:color="auto"/>
        <w:right w:val="none" w:sz="0" w:space="0" w:color="auto"/>
      </w:divBdr>
    </w:div>
    <w:div w:id="1918201383">
      <w:bodyDiv w:val="1"/>
      <w:marLeft w:val="0"/>
      <w:marRight w:val="0"/>
      <w:marTop w:val="0"/>
      <w:marBottom w:val="0"/>
      <w:divBdr>
        <w:top w:val="none" w:sz="0" w:space="0" w:color="auto"/>
        <w:left w:val="none" w:sz="0" w:space="0" w:color="auto"/>
        <w:bottom w:val="none" w:sz="0" w:space="0" w:color="auto"/>
        <w:right w:val="none" w:sz="0" w:space="0" w:color="auto"/>
      </w:divBdr>
    </w:div>
    <w:div w:id="1918591320">
      <w:bodyDiv w:val="1"/>
      <w:marLeft w:val="0"/>
      <w:marRight w:val="0"/>
      <w:marTop w:val="0"/>
      <w:marBottom w:val="0"/>
      <w:divBdr>
        <w:top w:val="none" w:sz="0" w:space="0" w:color="auto"/>
        <w:left w:val="none" w:sz="0" w:space="0" w:color="auto"/>
        <w:bottom w:val="none" w:sz="0" w:space="0" w:color="auto"/>
        <w:right w:val="none" w:sz="0" w:space="0" w:color="auto"/>
      </w:divBdr>
    </w:div>
    <w:div w:id="1919559273">
      <w:bodyDiv w:val="1"/>
      <w:marLeft w:val="0"/>
      <w:marRight w:val="0"/>
      <w:marTop w:val="0"/>
      <w:marBottom w:val="0"/>
      <w:divBdr>
        <w:top w:val="none" w:sz="0" w:space="0" w:color="auto"/>
        <w:left w:val="none" w:sz="0" w:space="0" w:color="auto"/>
        <w:bottom w:val="none" w:sz="0" w:space="0" w:color="auto"/>
        <w:right w:val="none" w:sz="0" w:space="0" w:color="auto"/>
      </w:divBdr>
    </w:div>
    <w:div w:id="1927224252">
      <w:bodyDiv w:val="1"/>
      <w:marLeft w:val="0"/>
      <w:marRight w:val="0"/>
      <w:marTop w:val="0"/>
      <w:marBottom w:val="0"/>
      <w:divBdr>
        <w:top w:val="none" w:sz="0" w:space="0" w:color="auto"/>
        <w:left w:val="none" w:sz="0" w:space="0" w:color="auto"/>
        <w:bottom w:val="none" w:sz="0" w:space="0" w:color="auto"/>
        <w:right w:val="none" w:sz="0" w:space="0" w:color="auto"/>
      </w:divBdr>
    </w:div>
    <w:div w:id="1930700997">
      <w:bodyDiv w:val="1"/>
      <w:marLeft w:val="0"/>
      <w:marRight w:val="0"/>
      <w:marTop w:val="0"/>
      <w:marBottom w:val="0"/>
      <w:divBdr>
        <w:top w:val="none" w:sz="0" w:space="0" w:color="auto"/>
        <w:left w:val="none" w:sz="0" w:space="0" w:color="auto"/>
        <w:bottom w:val="none" w:sz="0" w:space="0" w:color="auto"/>
        <w:right w:val="none" w:sz="0" w:space="0" w:color="auto"/>
      </w:divBdr>
    </w:div>
    <w:div w:id="1941137365">
      <w:bodyDiv w:val="1"/>
      <w:marLeft w:val="0"/>
      <w:marRight w:val="0"/>
      <w:marTop w:val="0"/>
      <w:marBottom w:val="0"/>
      <w:divBdr>
        <w:top w:val="none" w:sz="0" w:space="0" w:color="auto"/>
        <w:left w:val="none" w:sz="0" w:space="0" w:color="auto"/>
        <w:bottom w:val="none" w:sz="0" w:space="0" w:color="auto"/>
        <w:right w:val="none" w:sz="0" w:space="0" w:color="auto"/>
      </w:divBdr>
    </w:div>
    <w:div w:id="1941982346">
      <w:bodyDiv w:val="1"/>
      <w:marLeft w:val="0"/>
      <w:marRight w:val="0"/>
      <w:marTop w:val="0"/>
      <w:marBottom w:val="0"/>
      <w:divBdr>
        <w:top w:val="none" w:sz="0" w:space="0" w:color="auto"/>
        <w:left w:val="none" w:sz="0" w:space="0" w:color="auto"/>
        <w:bottom w:val="none" w:sz="0" w:space="0" w:color="auto"/>
        <w:right w:val="none" w:sz="0" w:space="0" w:color="auto"/>
      </w:divBdr>
    </w:div>
    <w:div w:id="1950162357">
      <w:bodyDiv w:val="1"/>
      <w:marLeft w:val="0"/>
      <w:marRight w:val="0"/>
      <w:marTop w:val="0"/>
      <w:marBottom w:val="0"/>
      <w:divBdr>
        <w:top w:val="none" w:sz="0" w:space="0" w:color="auto"/>
        <w:left w:val="none" w:sz="0" w:space="0" w:color="auto"/>
        <w:bottom w:val="none" w:sz="0" w:space="0" w:color="auto"/>
        <w:right w:val="none" w:sz="0" w:space="0" w:color="auto"/>
      </w:divBdr>
    </w:div>
    <w:div w:id="1951432145">
      <w:bodyDiv w:val="1"/>
      <w:marLeft w:val="0"/>
      <w:marRight w:val="0"/>
      <w:marTop w:val="0"/>
      <w:marBottom w:val="0"/>
      <w:divBdr>
        <w:top w:val="none" w:sz="0" w:space="0" w:color="auto"/>
        <w:left w:val="none" w:sz="0" w:space="0" w:color="auto"/>
        <w:bottom w:val="none" w:sz="0" w:space="0" w:color="auto"/>
        <w:right w:val="none" w:sz="0" w:space="0" w:color="auto"/>
      </w:divBdr>
    </w:div>
    <w:div w:id="1952466280">
      <w:bodyDiv w:val="1"/>
      <w:marLeft w:val="0"/>
      <w:marRight w:val="0"/>
      <w:marTop w:val="0"/>
      <w:marBottom w:val="0"/>
      <w:divBdr>
        <w:top w:val="none" w:sz="0" w:space="0" w:color="auto"/>
        <w:left w:val="none" w:sz="0" w:space="0" w:color="auto"/>
        <w:bottom w:val="none" w:sz="0" w:space="0" w:color="auto"/>
        <w:right w:val="none" w:sz="0" w:space="0" w:color="auto"/>
      </w:divBdr>
    </w:div>
    <w:div w:id="1954940520">
      <w:bodyDiv w:val="1"/>
      <w:marLeft w:val="0"/>
      <w:marRight w:val="0"/>
      <w:marTop w:val="0"/>
      <w:marBottom w:val="0"/>
      <w:divBdr>
        <w:top w:val="none" w:sz="0" w:space="0" w:color="auto"/>
        <w:left w:val="none" w:sz="0" w:space="0" w:color="auto"/>
        <w:bottom w:val="none" w:sz="0" w:space="0" w:color="auto"/>
        <w:right w:val="none" w:sz="0" w:space="0" w:color="auto"/>
      </w:divBdr>
    </w:div>
    <w:div w:id="1958170523">
      <w:bodyDiv w:val="1"/>
      <w:marLeft w:val="0"/>
      <w:marRight w:val="0"/>
      <w:marTop w:val="0"/>
      <w:marBottom w:val="0"/>
      <w:divBdr>
        <w:top w:val="none" w:sz="0" w:space="0" w:color="auto"/>
        <w:left w:val="none" w:sz="0" w:space="0" w:color="auto"/>
        <w:bottom w:val="none" w:sz="0" w:space="0" w:color="auto"/>
        <w:right w:val="none" w:sz="0" w:space="0" w:color="auto"/>
      </w:divBdr>
    </w:div>
    <w:div w:id="1960068085">
      <w:bodyDiv w:val="1"/>
      <w:marLeft w:val="0"/>
      <w:marRight w:val="0"/>
      <w:marTop w:val="0"/>
      <w:marBottom w:val="0"/>
      <w:divBdr>
        <w:top w:val="none" w:sz="0" w:space="0" w:color="auto"/>
        <w:left w:val="none" w:sz="0" w:space="0" w:color="auto"/>
        <w:bottom w:val="none" w:sz="0" w:space="0" w:color="auto"/>
        <w:right w:val="none" w:sz="0" w:space="0" w:color="auto"/>
      </w:divBdr>
    </w:div>
    <w:div w:id="1967542850">
      <w:bodyDiv w:val="1"/>
      <w:marLeft w:val="0"/>
      <w:marRight w:val="0"/>
      <w:marTop w:val="0"/>
      <w:marBottom w:val="0"/>
      <w:divBdr>
        <w:top w:val="none" w:sz="0" w:space="0" w:color="auto"/>
        <w:left w:val="none" w:sz="0" w:space="0" w:color="auto"/>
        <w:bottom w:val="none" w:sz="0" w:space="0" w:color="auto"/>
        <w:right w:val="none" w:sz="0" w:space="0" w:color="auto"/>
      </w:divBdr>
    </w:div>
    <w:div w:id="1969361344">
      <w:bodyDiv w:val="1"/>
      <w:marLeft w:val="0"/>
      <w:marRight w:val="0"/>
      <w:marTop w:val="0"/>
      <w:marBottom w:val="0"/>
      <w:divBdr>
        <w:top w:val="none" w:sz="0" w:space="0" w:color="auto"/>
        <w:left w:val="none" w:sz="0" w:space="0" w:color="auto"/>
        <w:bottom w:val="none" w:sz="0" w:space="0" w:color="auto"/>
        <w:right w:val="none" w:sz="0" w:space="0" w:color="auto"/>
      </w:divBdr>
    </w:div>
    <w:div w:id="1970477320">
      <w:bodyDiv w:val="1"/>
      <w:marLeft w:val="0"/>
      <w:marRight w:val="0"/>
      <w:marTop w:val="0"/>
      <w:marBottom w:val="0"/>
      <w:divBdr>
        <w:top w:val="none" w:sz="0" w:space="0" w:color="auto"/>
        <w:left w:val="none" w:sz="0" w:space="0" w:color="auto"/>
        <w:bottom w:val="none" w:sz="0" w:space="0" w:color="auto"/>
        <w:right w:val="none" w:sz="0" w:space="0" w:color="auto"/>
      </w:divBdr>
    </w:div>
    <w:div w:id="1971861522">
      <w:bodyDiv w:val="1"/>
      <w:marLeft w:val="0"/>
      <w:marRight w:val="0"/>
      <w:marTop w:val="0"/>
      <w:marBottom w:val="0"/>
      <w:divBdr>
        <w:top w:val="none" w:sz="0" w:space="0" w:color="auto"/>
        <w:left w:val="none" w:sz="0" w:space="0" w:color="auto"/>
        <w:bottom w:val="none" w:sz="0" w:space="0" w:color="auto"/>
        <w:right w:val="none" w:sz="0" w:space="0" w:color="auto"/>
      </w:divBdr>
    </w:div>
    <w:div w:id="1972441206">
      <w:bodyDiv w:val="1"/>
      <w:marLeft w:val="0"/>
      <w:marRight w:val="0"/>
      <w:marTop w:val="0"/>
      <w:marBottom w:val="0"/>
      <w:divBdr>
        <w:top w:val="none" w:sz="0" w:space="0" w:color="auto"/>
        <w:left w:val="none" w:sz="0" w:space="0" w:color="auto"/>
        <w:bottom w:val="none" w:sz="0" w:space="0" w:color="auto"/>
        <w:right w:val="none" w:sz="0" w:space="0" w:color="auto"/>
      </w:divBdr>
    </w:div>
    <w:div w:id="1976332094">
      <w:bodyDiv w:val="1"/>
      <w:marLeft w:val="0"/>
      <w:marRight w:val="0"/>
      <w:marTop w:val="0"/>
      <w:marBottom w:val="0"/>
      <w:divBdr>
        <w:top w:val="none" w:sz="0" w:space="0" w:color="auto"/>
        <w:left w:val="none" w:sz="0" w:space="0" w:color="auto"/>
        <w:bottom w:val="none" w:sz="0" w:space="0" w:color="auto"/>
        <w:right w:val="none" w:sz="0" w:space="0" w:color="auto"/>
      </w:divBdr>
    </w:div>
    <w:div w:id="1979148404">
      <w:bodyDiv w:val="1"/>
      <w:marLeft w:val="0"/>
      <w:marRight w:val="0"/>
      <w:marTop w:val="0"/>
      <w:marBottom w:val="0"/>
      <w:divBdr>
        <w:top w:val="none" w:sz="0" w:space="0" w:color="auto"/>
        <w:left w:val="none" w:sz="0" w:space="0" w:color="auto"/>
        <w:bottom w:val="none" w:sz="0" w:space="0" w:color="auto"/>
        <w:right w:val="none" w:sz="0" w:space="0" w:color="auto"/>
      </w:divBdr>
    </w:div>
    <w:div w:id="1981570199">
      <w:bodyDiv w:val="1"/>
      <w:marLeft w:val="0"/>
      <w:marRight w:val="0"/>
      <w:marTop w:val="0"/>
      <w:marBottom w:val="0"/>
      <w:divBdr>
        <w:top w:val="none" w:sz="0" w:space="0" w:color="auto"/>
        <w:left w:val="none" w:sz="0" w:space="0" w:color="auto"/>
        <w:bottom w:val="none" w:sz="0" w:space="0" w:color="auto"/>
        <w:right w:val="none" w:sz="0" w:space="0" w:color="auto"/>
      </w:divBdr>
    </w:div>
    <w:div w:id="1994673985">
      <w:bodyDiv w:val="1"/>
      <w:marLeft w:val="0"/>
      <w:marRight w:val="0"/>
      <w:marTop w:val="0"/>
      <w:marBottom w:val="0"/>
      <w:divBdr>
        <w:top w:val="none" w:sz="0" w:space="0" w:color="auto"/>
        <w:left w:val="none" w:sz="0" w:space="0" w:color="auto"/>
        <w:bottom w:val="none" w:sz="0" w:space="0" w:color="auto"/>
        <w:right w:val="none" w:sz="0" w:space="0" w:color="auto"/>
      </w:divBdr>
    </w:div>
    <w:div w:id="1995253188">
      <w:bodyDiv w:val="1"/>
      <w:marLeft w:val="0"/>
      <w:marRight w:val="0"/>
      <w:marTop w:val="0"/>
      <w:marBottom w:val="0"/>
      <w:divBdr>
        <w:top w:val="none" w:sz="0" w:space="0" w:color="auto"/>
        <w:left w:val="none" w:sz="0" w:space="0" w:color="auto"/>
        <w:bottom w:val="none" w:sz="0" w:space="0" w:color="auto"/>
        <w:right w:val="none" w:sz="0" w:space="0" w:color="auto"/>
      </w:divBdr>
    </w:div>
    <w:div w:id="1998261458">
      <w:bodyDiv w:val="1"/>
      <w:marLeft w:val="0"/>
      <w:marRight w:val="0"/>
      <w:marTop w:val="0"/>
      <w:marBottom w:val="0"/>
      <w:divBdr>
        <w:top w:val="none" w:sz="0" w:space="0" w:color="auto"/>
        <w:left w:val="none" w:sz="0" w:space="0" w:color="auto"/>
        <w:bottom w:val="none" w:sz="0" w:space="0" w:color="auto"/>
        <w:right w:val="none" w:sz="0" w:space="0" w:color="auto"/>
      </w:divBdr>
    </w:div>
    <w:div w:id="2000961535">
      <w:bodyDiv w:val="1"/>
      <w:marLeft w:val="0"/>
      <w:marRight w:val="0"/>
      <w:marTop w:val="0"/>
      <w:marBottom w:val="0"/>
      <w:divBdr>
        <w:top w:val="none" w:sz="0" w:space="0" w:color="auto"/>
        <w:left w:val="none" w:sz="0" w:space="0" w:color="auto"/>
        <w:bottom w:val="none" w:sz="0" w:space="0" w:color="auto"/>
        <w:right w:val="none" w:sz="0" w:space="0" w:color="auto"/>
      </w:divBdr>
    </w:div>
    <w:div w:id="2001810954">
      <w:bodyDiv w:val="1"/>
      <w:marLeft w:val="0"/>
      <w:marRight w:val="0"/>
      <w:marTop w:val="0"/>
      <w:marBottom w:val="0"/>
      <w:divBdr>
        <w:top w:val="none" w:sz="0" w:space="0" w:color="auto"/>
        <w:left w:val="none" w:sz="0" w:space="0" w:color="auto"/>
        <w:bottom w:val="none" w:sz="0" w:space="0" w:color="auto"/>
        <w:right w:val="none" w:sz="0" w:space="0" w:color="auto"/>
      </w:divBdr>
    </w:div>
    <w:div w:id="2002198399">
      <w:bodyDiv w:val="1"/>
      <w:marLeft w:val="0"/>
      <w:marRight w:val="0"/>
      <w:marTop w:val="0"/>
      <w:marBottom w:val="0"/>
      <w:divBdr>
        <w:top w:val="none" w:sz="0" w:space="0" w:color="auto"/>
        <w:left w:val="none" w:sz="0" w:space="0" w:color="auto"/>
        <w:bottom w:val="none" w:sz="0" w:space="0" w:color="auto"/>
        <w:right w:val="none" w:sz="0" w:space="0" w:color="auto"/>
      </w:divBdr>
    </w:div>
    <w:div w:id="2002344423">
      <w:bodyDiv w:val="1"/>
      <w:marLeft w:val="0"/>
      <w:marRight w:val="0"/>
      <w:marTop w:val="0"/>
      <w:marBottom w:val="0"/>
      <w:divBdr>
        <w:top w:val="none" w:sz="0" w:space="0" w:color="auto"/>
        <w:left w:val="none" w:sz="0" w:space="0" w:color="auto"/>
        <w:bottom w:val="none" w:sz="0" w:space="0" w:color="auto"/>
        <w:right w:val="none" w:sz="0" w:space="0" w:color="auto"/>
      </w:divBdr>
    </w:div>
    <w:div w:id="2002659287">
      <w:bodyDiv w:val="1"/>
      <w:marLeft w:val="0"/>
      <w:marRight w:val="0"/>
      <w:marTop w:val="0"/>
      <w:marBottom w:val="0"/>
      <w:divBdr>
        <w:top w:val="none" w:sz="0" w:space="0" w:color="auto"/>
        <w:left w:val="none" w:sz="0" w:space="0" w:color="auto"/>
        <w:bottom w:val="none" w:sz="0" w:space="0" w:color="auto"/>
        <w:right w:val="none" w:sz="0" w:space="0" w:color="auto"/>
      </w:divBdr>
    </w:div>
    <w:div w:id="2004581818">
      <w:bodyDiv w:val="1"/>
      <w:marLeft w:val="0"/>
      <w:marRight w:val="0"/>
      <w:marTop w:val="0"/>
      <w:marBottom w:val="0"/>
      <w:divBdr>
        <w:top w:val="none" w:sz="0" w:space="0" w:color="auto"/>
        <w:left w:val="none" w:sz="0" w:space="0" w:color="auto"/>
        <w:bottom w:val="none" w:sz="0" w:space="0" w:color="auto"/>
        <w:right w:val="none" w:sz="0" w:space="0" w:color="auto"/>
      </w:divBdr>
    </w:div>
    <w:div w:id="2014454409">
      <w:bodyDiv w:val="1"/>
      <w:marLeft w:val="0"/>
      <w:marRight w:val="0"/>
      <w:marTop w:val="0"/>
      <w:marBottom w:val="0"/>
      <w:divBdr>
        <w:top w:val="none" w:sz="0" w:space="0" w:color="auto"/>
        <w:left w:val="none" w:sz="0" w:space="0" w:color="auto"/>
        <w:bottom w:val="none" w:sz="0" w:space="0" w:color="auto"/>
        <w:right w:val="none" w:sz="0" w:space="0" w:color="auto"/>
      </w:divBdr>
    </w:div>
    <w:div w:id="2019773937">
      <w:bodyDiv w:val="1"/>
      <w:marLeft w:val="0"/>
      <w:marRight w:val="0"/>
      <w:marTop w:val="0"/>
      <w:marBottom w:val="0"/>
      <w:divBdr>
        <w:top w:val="none" w:sz="0" w:space="0" w:color="auto"/>
        <w:left w:val="none" w:sz="0" w:space="0" w:color="auto"/>
        <w:bottom w:val="none" w:sz="0" w:space="0" w:color="auto"/>
        <w:right w:val="none" w:sz="0" w:space="0" w:color="auto"/>
      </w:divBdr>
    </w:div>
    <w:div w:id="2023387804">
      <w:bodyDiv w:val="1"/>
      <w:marLeft w:val="0"/>
      <w:marRight w:val="0"/>
      <w:marTop w:val="0"/>
      <w:marBottom w:val="0"/>
      <w:divBdr>
        <w:top w:val="none" w:sz="0" w:space="0" w:color="auto"/>
        <w:left w:val="none" w:sz="0" w:space="0" w:color="auto"/>
        <w:bottom w:val="none" w:sz="0" w:space="0" w:color="auto"/>
        <w:right w:val="none" w:sz="0" w:space="0" w:color="auto"/>
      </w:divBdr>
    </w:div>
    <w:div w:id="2023582853">
      <w:bodyDiv w:val="1"/>
      <w:marLeft w:val="0"/>
      <w:marRight w:val="0"/>
      <w:marTop w:val="0"/>
      <w:marBottom w:val="0"/>
      <w:divBdr>
        <w:top w:val="none" w:sz="0" w:space="0" w:color="auto"/>
        <w:left w:val="none" w:sz="0" w:space="0" w:color="auto"/>
        <w:bottom w:val="none" w:sz="0" w:space="0" w:color="auto"/>
        <w:right w:val="none" w:sz="0" w:space="0" w:color="auto"/>
      </w:divBdr>
    </w:div>
    <w:div w:id="2033845421">
      <w:bodyDiv w:val="1"/>
      <w:marLeft w:val="0"/>
      <w:marRight w:val="0"/>
      <w:marTop w:val="0"/>
      <w:marBottom w:val="0"/>
      <w:divBdr>
        <w:top w:val="none" w:sz="0" w:space="0" w:color="auto"/>
        <w:left w:val="none" w:sz="0" w:space="0" w:color="auto"/>
        <w:bottom w:val="none" w:sz="0" w:space="0" w:color="auto"/>
        <w:right w:val="none" w:sz="0" w:space="0" w:color="auto"/>
      </w:divBdr>
    </w:div>
    <w:div w:id="2034113779">
      <w:bodyDiv w:val="1"/>
      <w:marLeft w:val="0"/>
      <w:marRight w:val="0"/>
      <w:marTop w:val="0"/>
      <w:marBottom w:val="0"/>
      <w:divBdr>
        <w:top w:val="none" w:sz="0" w:space="0" w:color="auto"/>
        <w:left w:val="none" w:sz="0" w:space="0" w:color="auto"/>
        <w:bottom w:val="none" w:sz="0" w:space="0" w:color="auto"/>
        <w:right w:val="none" w:sz="0" w:space="0" w:color="auto"/>
      </w:divBdr>
    </w:div>
    <w:div w:id="2034921730">
      <w:bodyDiv w:val="1"/>
      <w:marLeft w:val="0"/>
      <w:marRight w:val="0"/>
      <w:marTop w:val="0"/>
      <w:marBottom w:val="0"/>
      <w:divBdr>
        <w:top w:val="none" w:sz="0" w:space="0" w:color="auto"/>
        <w:left w:val="none" w:sz="0" w:space="0" w:color="auto"/>
        <w:bottom w:val="none" w:sz="0" w:space="0" w:color="auto"/>
        <w:right w:val="none" w:sz="0" w:space="0" w:color="auto"/>
      </w:divBdr>
    </w:div>
    <w:div w:id="2035495205">
      <w:bodyDiv w:val="1"/>
      <w:marLeft w:val="0"/>
      <w:marRight w:val="0"/>
      <w:marTop w:val="0"/>
      <w:marBottom w:val="0"/>
      <w:divBdr>
        <w:top w:val="none" w:sz="0" w:space="0" w:color="auto"/>
        <w:left w:val="none" w:sz="0" w:space="0" w:color="auto"/>
        <w:bottom w:val="none" w:sz="0" w:space="0" w:color="auto"/>
        <w:right w:val="none" w:sz="0" w:space="0" w:color="auto"/>
      </w:divBdr>
    </w:div>
    <w:div w:id="2044136993">
      <w:bodyDiv w:val="1"/>
      <w:marLeft w:val="0"/>
      <w:marRight w:val="0"/>
      <w:marTop w:val="0"/>
      <w:marBottom w:val="0"/>
      <w:divBdr>
        <w:top w:val="none" w:sz="0" w:space="0" w:color="auto"/>
        <w:left w:val="none" w:sz="0" w:space="0" w:color="auto"/>
        <w:bottom w:val="none" w:sz="0" w:space="0" w:color="auto"/>
        <w:right w:val="none" w:sz="0" w:space="0" w:color="auto"/>
      </w:divBdr>
    </w:div>
    <w:div w:id="2045859567">
      <w:bodyDiv w:val="1"/>
      <w:marLeft w:val="0"/>
      <w:marRight w:val="0"/>
      <w:marTop w:val="0"/>
      <w:marBottom w:val="0"/>
      <w:divBdr>
        <w:top w:val="none" w:sz="0" w:space="0" w:color="auto"/>
        <w:left w:val="none" w:sz="0" w:space="0" w:color="auto"/>
        <w:bottom w:val="none" w:sz="0" w:space="0" w:color="auto"/>
        <w:right w:val="none" w:sz="0" w:space="0" w:color="auto"/>
      </w:divBdr>
    </w:div>
    <w:div w:id="2052992538">
      <w:bodyDiv w:val="1"/>
      <w:marLeft w:val="0"/>
      <w:marRight w:val="0"/>
      <w:marTop w:val="0"/>
      <w:marBottom w:val="0"/>
      <w:divBdr>
        <w:top w:val="none" w:sz="0" w:space="0" w:color="auto"/>
        <w:left w:val="none" w:sz="0" w:space="0" w:color="auto"/>
        <w:bottom w:val="none" w:sz="0" w:space="0" w:color="auto"/>
        <w:right w:val="none" w:sz="0" w:space="0" w:color="auto"/>
      </w:divBdr>
    </w:div>
    <w:div w:id="2055305491">
      <w:bodyDiv w:val="1"/>
      <w:marLeft w:val="0"/>
      <w:marRight w:val="0"/>
      <w:marTop w:val="0"/>
      <w:marBottom w:val="0"/>
      <w:divBdr>
        <w:top w:val="none" w:sz="0" w:space="0" w:color="auto"/>
        <w:left w:val="none" w:sz="0" w:space="0" w:color="auto"/>
        <w:bottom w:val="none" w:sz="0" w:space="0" w:color="auto"/>
        <w:right w:val="none" w:sz="0" w:space="0" w:color="auto"/>
      </w:divBdr>
    </w:div>
    <w:div w:id="2055423247">
      <w:bodyDiv w:val="1"/>
      <w:marLeft w:val="0"/>
      <w:marRight w:val="0"/>
      <w:marTop w:val="0"/>
      <w:marBottom w:val="0"/>
      <w:divBdr>
        <w:top w:val="none" w:sz="0" w:space="0" w:color="auto"/>
        <w:left w:val="none" w:sz="0" w:space="0" w:color="auto"/>
        <w:bottom w:val="none" w:sz="0" w:space="0" w:color="auto"/>
        <w:right w:val="none" w:sz="0" w:space="0" w:color="auto"/>
      </w:divBdr>
    </w:div>
    <w:div w:id="2057315591">
      <w:bodyDiv w:val="1"/>
      <w:marLeft w:val="0"/>
      <w:marRight w:val="0"/>
      <w:marTop w:val="0"/>
      <w:marBottom w:val="0"/>
      <w:divBdr>
        <w:top w:val="none" w:sz="0" w:space="0" w:color="auto"/>
        <w:left w:val="none" w:sz="0" w:space="0" w:color="auto"/>
        <w:bottom w:val="none" w:sz="0" w:space="0" w:color="auto"/>
        <w:right w:val="none" w:sz="0" w:space="0" w:color="auto"/>
      </w:divBdr>
    </w:div>
    <w:div w:id="2060938497">
      <w:bodyDiv w:val="1"/>
      <w:marLeft w:val="0"/>
      <w:marRight w:val="0"/>
      <w:marTop w:val="0"/>
      <w:marBottom w:val="0"/>
      <w:divBdr>
        <w:top w:val="none" w:sz="0" w:space="0" w:color="auto"/>
        <w:left w:val="none" w:sz="0" w:space="0" w:color="auto"/>
        <w:bottom w:val="none" w:sz="0" w:space="0" w:color="auto"/>
        <w:right w:val="none" w:sz="0" w:space="0" w:color="auto"/>
      </w:divBdr>
    </w:div>
    <w:div w:id="2064013925">
      <w:bodyDiv w:val="1"/>
      <w:marLeft w:val="0"/>
      <w:marRight w:val="0"/>
      <w:marTop w:val="0"/>
      <w:marBottom w:val="0"/>
      <w:divBdr>
        <w:top w:val="none" w:sz="0" w:space="0" w:color="auto"/>
        <w:left w:val="none" w:sz="0" w:space="0" w:color="auto"/>
        <w:bottom w:val="none" w:sz="0" w:space="0" w:color="auto"/>
        <w:right w:val="none" w:sz="0" w:space="0" w:color="auto"/>
      </w:divBdr>
    </w:div>
    <w:div w:id="2064517289">
      <w:bodyDiv w:val="1"/>
      <w:marLeft w:val="0"/>
      <w:marRight w:val="0"/>
      <w:marTop w:val="0"/>
      <w:marBottom w:val="0"/>
      <w:divBdr>
        <w:top w:val="none" w:sz="0" w:space="0" w:color="auto"/>
        <w:left w:val="none" w:sz="0" w:space="0" w:color="auto"/>
        <w:bottom w:val="none" w:sz="0" w:space="0" w:color="auto"/>
        <w:right w:val="none" w:sz="0" w:space="0" w:color="auto"/>
      </w:divBdr>
    </w:div>
    <w:div w:id="2066251209">
      <w:bodyDiv w:val="1"/>
      <w:marLeft w:val="0"/>
      <w:marRight w:val="0"/>
      <w:marTop w:val="0"/>
      <w:marBottom w:val="0"/>
      <w:divBdr>
        <w:top w:val="none" w:sz="0" w:space="0" w:color="auto"/>
        <w:left w:val="none" w:sz="0" w:space="0" w:color="auto"/>
        <w:bottom w:val="none" w:sz="0" w:space="0" w:color="auto"/>
        <w:right w:val="none" w:sz="0" w:space="0" w:color="auto"/>
      </w:divBdr>
    </w:div>
    <w:div w:id="2067139160">
      <w:bodyDiv w:val="1"/>
      <w:marLeft w:val="0"/>
      <w:marRight w:val="0"/>
      <w:marTop w:val="0"/>
      <w:marBottom w:val="0"/>
      <w:divBdr>
        <w:top w:val="none" w:sz="0" w:space="0" w:color="auto"/>
        <w:left w:val="none" w:sz="0" w:space="0" w:color="auto"/>
        <w:bottom w:val="none" w:sz="0" w:space="0" w:color="auto"/>
        <w:right w:val="none" w:sz="0" w:space="0" w:color="auto"/>
      </w:divBdr>
    </w:div>
    <w:div w:id="2081440479">
      <w:bodyDiv w:val="1"/>
      <w:marLeft w:val="0"/>
      <w:marRight w:val="0"/>
      <w:marTop w:val="0"/>
      <w:marBottom w:val="0"/>
      <w:divBdr>
        <w:top w:val="none" w:sz="0" w:space="0" w:color="auto"/>
        <w:left w:val="none" w:sz="0" w:space="0" w:color="auto"/>
        <w:bottom w:val="none" w:sz="0" w:space="0" w:color="auto"/>
        <w:right w:val="none" w:sz="0" w:space="0" w:color="auto"/>
      </w:divBdr>
    </w:div>
    <w:div w:id="2083986724">
      <w:bodyDiv w:val="1"/>
      <w:marLeft w:val="0"/>
      <w:marRight w:val="0"/>
      <w:marTop w:val="0"/>
      <w:marBottom w:val="0"/>
      <w:divBdr>
        <w:top w:val="none" w:sz="0" w:space="0" w:color="auto"/>
        <w:left w:val="none" w:sz="0" w:space="0" w:color="auto"/>
        <w:bottom w:val="none" w:sz="0" w:space="0" w:color="auto"/>
        <w:right w:val="none" w:sz="0" w:space="0" w:color="auto"/>
      </w:divBdr>
    </w:div>
    <w:div w:id="2084981878">
      <w:bodyDiv w:val="1"/>
      <w:marLeft w:val="0"/>
      <w:marRight w:val="0"/>
      <w:marTop w:val="0"/>
      <w:marBottom w:val="0"/>
      <w:divBdr>
        <w:top w:val="none" w:sz="0" w:space="0" w:color="auto"/>
        <w:left w:val="none" w:sz="0" w:space="0" w:color="auto"/>
        <w:bottom w:val="none" w:sz="0" w:space="0" w:color="auto"/>
        <w:right w:val="none" w:sz="0" w:space="0" w:color="auto"/>
      </w:divBdr>
    </w:div>
    <w:div w:id="2085486813">
      <w:bodyDiv w:val="1"/>
      <w:marLeft w:val="0"/>
      <w:marRight w:val="0"/>
      <w:marTop w:val="0"/>
      <w:marBottom w:val="0"/>
      <w:divBdr>
        <w:top w:val="none" w:sz="0" w:space="0" w:color="auto"/>
        <w:left w:val="none" w:sz="0" w:space="0" w:color="auto"/>
        <w:bottom w:val="none" w:sz="0" w:space="0" w:color="auto"/>
        <w:right w:val="none" w:sz="0" w:space="0" w:color="auto"/>
      </w:divBdr>
    </w:div>
    <w:div w:id="2090156711">
      <w:bodyDiv w:val="1"/>
      <w:marLeft w:val="0"/>
      <w:marRight w:val="0"/>
      <w:marTop w:val="0"/>
      <w:marBottom w:val="0"/>
      <w:divBdr>
        <w:top w:val="none" w:sz="0" w:space="0" w:color="auto"/>
        <w:left w:val="none" w:sz="0" w:space="0" w:color="auto"/>
        <w:bottom w:val="none" w:sz="0" w:space="0" w:color="auto"/>
        <w:right w:val="none" w:sz="0" w:space="0" w:color="auto"/>
      </w:divBdr>
    </w:div>
    <w:div w:id="2091080927">
      <w:bodyDiv w:val="1"/>
      <w:marLeft w:val="0"/>
      <w:marRight w:val="0"/>
      <w:marTop w:val="0"/>
      <w:marBottom w:val="0"/>
      <w:divBdr>
        <w:top w:val="none" w:sz="0" w:space="0" w:color="auto"/>
        <w:left w:val="none" w:sz="0" w:space="0" w:color="auto"/>
        <w:bottom w:val="none" w:sz="0" w:space="0" w:color="auto"/>
        <w:right w:val="none" w:sz="0" w:space="0" w:color="auto"/>
      </w:divBdr>
    </w:div>
    <w:div w:id="2091810489">
      <w:bodyDiv w:val="1"/>
      <w:marLeft w:val="0"/>
      <w:marRight w:val="0"/>
      <w:marTop w:val="0"/>
      <w:marBottom w:val="0"/>
      <w:divBdr>
        <w:top w:val="none" w:sz="0" w:space="0" w:color="auto"/>
        <w:left w:val="none" w:sz="0" w:space="0" w:color="auto"/>
        <w:bottom w:val="none" w:sz="0" w:space="0" w:color="auto"/>
        <w:right w:val="none" w:sz="0" w:space="0" w:color="auto"/>
      </w:divBdr>
    </w:div>
    <w:div w:id="2095397315">
      <w:bodyDiv w:val="1"/>
      <w:marLeft w:val="0"/>
      <w:marRight w:val="0"/>
      <w:marTop w:val="0"/>
      <w:marBottom w:val="0"/>
      <w:divBdr>
        <w:top w:val="none" w:sz="0" w:space="0" w:color="auto"/>
        <w:left w:val="none" w:sz="0" w:space="0" w:color="auto"/>
        <w:bottom w:val="none" w:sz="0" w:space="0" w:color="auto"/>
        <w:right w:val="none" w:sz="0" w:space="0" w:color="auto"/>
      </w:divBdr>
    </w:div>
    <w:div w:id="2096049603">
      <w:bodyDiv w:val="1"/>
      <w:marLeft w:val="0"/>
      <w:marRight w:val="0"/>
      <w:marTop w:val="0"/>
      <w:marBottom w:val="0"/>
      <w:divBdr>
        <w:top w:val="none" w:sz="0" w:space="0" w:color="auto"/>
        <w:left w:val="none" w:sz="0" w:space="0" w:color="auto"/>
        <w:bottom w:val="none" w:sz="0" w:space="0" w:color="auto"/>
        <w:right w:val="none" w:sz="0" w:space="0" w:color="auto"/>
      </w:divBdr>
    </w:div>
    <w:div w:id="2096397154">
      <w:bodyDiv w:val="1"/>
      <w:marLeft w:val="0"/>
      <w:marRight w:val="0"/>
      <w:marTop w:val="0"/>
      <w:marBottom w:val="0"/>
      <w:divBdr>
        <w:top w:val="none" w:sz="0" w:space="0" w:color="auto"/>
        <w:left w:val="none" w:sz="0" w:space="0" w:color="auto"/>
        <w:bottom w:val="none" w:sz="0" w:space="0" w:color="auto"/>
        <w:right w:val="none" w:sz="0" w:space="0" w:color="auto"/>
      </w:divBdr>
    </w:div>
    <w:div w:id="2097247144">
      <w:bodyDiv w:val="1"/>
      <w:marLeft w:val="0"/>
      <w:marRight w:val="0"/>
      <w:marTop w:val="0"/>
      <w:marBottom w:val="0"/>
      <w:divBdr>
        <w:top w:val="none" w:sz="0" w:space="0" w:color="auto"/>
        <w:left w:val="none" w:sz="0" w:space="0" w:color="auto"/>
        <w:bottom w:val="none" w:sz="0" w:space="0" w:color="auto"/>
        <w:right w:val="none" w:sz="0" w:space="0" w:color="auto"/>
      </w:divBdr>
    </w:div>
    <w:div w:id="2099910774">
      <w:bodyDiv w:val="1"/>
      <w:marLeft w:val="0"/>
      <w:marRight w:val="0"/>
      <w:marTop w:val="0"/>
      <w:marBottom w:val="0"/>
      <w:divBdr>
        <w:top w:val="none" w:sz="0" w:space="0" w:color="auto"/>
        <w:left w:val="none" w:sz="0" w:space="0" w:color="auto"/>
        <w:bottom w:val="none" w:sz="0" w:space="0" w:color="auto"/>
        <w:right w:val="none" w:sz="0" w:space="0" w:color="auto"/>
      </w:divBdr>
    </w:div>
    <w:div w:id="2107192811">
      <w:bodyDiv w:val="1"/>
      <w:marLeft w:val="0"/>
      <w:marRight w:val="0"/>
      <w:marTop w:val="0"/>
      <w:marBottom w:val="0"/>
      <w:divBdr>
        <w:top w:val="none" w:sz="0" w:space="0" w:color="auto"/>
        <w:left w:val="none" w:sz="0" w:space="0" w:color="auto"/>
        <w:bottom w:val="none" w:sz="0" w:space="0" w:color="auto"/>
        <w:right w:val="none" w:sz="0" w:space="0" w:color="auto"/>
      </w:divBdr>
    </w:div>
    <w:div w:id="2107651908">
      <w:bodyDiv w:val="1"/>
      <w:marLeft w:val="0"/>
      <w:marRight w:val="0"/>
      <w:marTop w:val="0"/>
      <w:marBottom w:val="0"/>
      <w:divBdr>
        <w:top w:val="none" w:sz="0" w:space="0" w:color="auto"/>
        <w:left w:val="none" w:sz="0" w:space="0" w:color="auto"/>
        <w:bottom w:val="none" w:sz="0" w:space="0" w:color="auto"/>
        <w:right w:val="none" w:sz="0" w:space="0" w:color="auto"/>
      </w:divBdr>
    </w:div>
    <w:div w:id="2107797803">
      <w:bodyDiv w:val="1"/>
      <w:marLeft w:val="0"/>
      <w:marRight w:val="0"/>
      <w:marTop w:val="0"/>
      <w:marBottom w:val="0"/>
      <w:divBdr>
        <w:top w:val="none" w:sz="0" w:space="0" w:color="auto"/>
        <w:left w:val="none" w:sz="0" w:space="0" w:color="auto"/>
        <w:bottom w:val="none" w:sz="0" w:space="0" w:color="auto"/>
        <w:right w:val="none" w:sz="0" w:space="0" w:color="auto"/>
      </w:divBdr>
    </w:div>
    <w:div w:id="2108501757">
      <w:bodyDiv w:val="1"/>
      <w:marLeft w:val="0"/>
      <w:marRight w:val="0"/>
      <w:marTop w:val="0"/>
      <w:marBottom w:val="0"/>
      <w:divBdr>
        <w:top w:val="none" w:sz="0" w:space="0" w:color="auto"/>
        <w:left w:val="none" w:sz="0" w:space="0" w:color="auto"/>
        <w:bottom w:val="none" w:sz="0" w:space="0" w:color="auto"/>
        <w:right w:val="none" w:sz="0" w:space="0" w:color="auto"/>
      </w:divBdr>
    </w:div>
    <w:div w:id="2115203970">
      <w:bodyDiv w:val="1"/>
      <w:marLeft w:val="0"/>
      <w:marRight w:val="0"/>
      <w:marTop w:val="0"/>
      <w:marBottom w:val="0"/>
      <w:divBdr>
        <w:top w:val="none" w:sz="0" w:space="0" w:color="auto"/>
        <w:left w:val="none" w:sz="0" w:space="0" w:color="auto"/>
        <w:bottom w:val="none" w:sz="0" w:space="0" w:color="auto"/>
        <w:right w:val="none" w:sz="0" w:space="0" w:color="auto"/>
      </w:divBdr>
    </w:div>
    <w:div w:id="2116899506">
      <w:bodyDiv w:val="1"/>
      <w:marLeft w:val="0"/>
      <w:marRight w:val="0"/>
      <w:marTop w:val="0"/>
      <w:marBottom w:val="0"/>
      <w:divBdr>
        <w:top w:val="none" w:sz="0" w:space="0" w:color="auto"/>
        <w:left w:val="none" w:sz="0" w:space="0" w:color="auto"/>
        <w:bottom w:val="none" w:sz="0" w:space="0" w:color="auto"/>
        <w:right w:val="none" w:sz="0" w:space="0" w:color="auto"/>
      </w:divBdr>
    </w:div>
    <w:div w:id="2121146461">
      <w:bodyDiv w:val="1"/>
      <w:marLeft w:val="0"/>
      <w:marRight w:val="0"/>
      <w:marTop w:val="0"/>
      <w:marBottom w:val="0"/>
      <w:divBdr>
        <w:top w:val="none" w:sz="0" w:space="0" w:color="auto"/>
        <w:left w:val="none" w:sz="0" w:space="0" w:color="auto"/>
        <w:bottom w:val="none" w:sz="0" w:space="0" w:color="auto"/>
        <w:right w:val="none" w:sz="0" w:space="0" w:color="auto"/>
      </w:divBdr>
    </w:div>
    <w:div w:id="2122920899">
      <w:bodyDiv w:val="1"/>
      <w:marLeft w:val="0"/>
      <w:marRight w:val="0"/>
      <w:marTop w:val="0"/>
      <w:marBottom w:val="0"/>
      <w:divBdr>
        <w:top w:val="none" w:sz="0" w:space="0" w:color="auto"/>
        <w:left w:val="none" w:sz="0" w:space="0" w:color="auto"/>
        <w:bottom w:val="none" w:sz="0" w:space="0" w:color="auto"/>
        <w:right w:val="none" w:sz="0" w:space="0" w:color="auto"/>
      </w:divBdr>
    </w:div>
    <w:div w:id="2123186135">
      <w:bodyDiv w:val="1"/>
      <w:marLeft w:val="0"/>
      <w:marRight w:val="0"/>
      <w:marTop w:val="0"/>
      <w:marBottom w:val="0"/>
      <w:divBdr>
        <w:top w:val="none" w:sz="0" w:space="0" w:color="auto"/>
        <w:left w:val="none" w:sz="0" w:space="0" w:color="auto"/>
        <w:bottom w:val="none" w:sz="0" w:space="0" w:color="auto"/>
        <w:right w:val="none" w:sz="0" w:space="0" w:color="auto"/>
      </w:divBdr>
    </w:div>
    <w:div w:id="2123332752">
      <w:bodyDiv w:val="1"/>
      <w:marLeft w:val="0"/>
      <w:marRight w:val="0"/>
      <w:marTop w:val="0"/>
      <w:marBottom w:val="0"/>
      <w:divBdr>
        <w:top w:val="none" w:sz="0" w:space="0" w:color="auto"/>
        <w:left w:val="none" w:sz="0" w:space="0" w:color="auto"/>
        <w:bottom w:val="none" w:sz="0" w:space="0" w:color="auto"/>
        <w:right w:val="none" w:sz="0" w:space="0" w:color="auto"/>
      </w:divBdr>
    </w:div>
    <w:div w:id="2123957986">
      <w:bodyDiv w:val="1"/>
      <w:marLeft w:val="0"/>
      <w:marRight w:val="0"/>
      <w:marTop w:val="0"/>
      <w:marBottom w:val="0"/>
      <w:divBdr>
        <w:top w:val="none" w:sz="0" w:space="0" w:color="auto"/>
        <w:left w:val="none" w:sz="0" w:space="0" w:color="auto"/>
        <w:bottom w:val="none" w:sz="0" w:space="0" w:color="auto"/>
        <w:right w:val="none" w:sz="0" w:space="0" w:color="auto"/>
      </w:divBdr>
    </w:div>
    <w:div w:id="2125735369">
      <w:bodyDiv w:val="1"/>
      <w:marLeft w:val="0"/>
      <w:marRight w:val="0"/>
      <w:marTop w:val="0"/>
      <w:marBottom w:val="0"/>
      <w:divBdr>
        <w:top w:val="none" w:sz="0" w:space="0" w:color="auto"/>
        <w:left w:val="none" w:sz="0" w:space="0" w:color="auto"/>
        <w:bottom w:val="none" w:sz="0" w:space="0" w:color="auto"/>
        <w:right w:val="none" w:sz="0" w:space="0" w:color="auto"/>
      </w:divBdr>
      <w:divsChild>
        <w:div w:id="199320096">
          <w:marLeft w:val="547"/>
          <w:marRight w:val="0"/>
          <w:marTop w:val="86"/>
          <w:marBottom w:val="0"/>
          <w:divBdr>
            <w:top w:val="none" w:sz="0" w:space="0" w:color="auto"/>
            <w:left w:val="none" w:sz="0" w:space="0" w:color="auto"/>
            <w:bottom w:val="none" w:sz="0" w:space="0" w:color="auto"/>
            <w:right w:val="none" w:sz="0" w:space="0" w:color="auto"/>
          </w:divBdr>
        </w:div>
      </w:divsChild>
    </w:div>
    <w:div w:id="2125997720">
      <w:bodyDiv w:val="1"/>
      <w:marLeft w:val="0"/>
      <w:marRight w:val="0"/>
      <w:marTop w:val="0"/>
      <w:marBottom w:val="0"/>
      <w:divBdr>
        <w:top w:val="none" w:sz="0" w:space="0" w:color="auto"/>
        <w:left w:val="none" w:sz="0" w:space="0" w:color="auto"/>
        <w:bottom w:val="none" w:sz="0" w:space="0" w:color="auto"/>
        <w:right w:val="none" w:sz="0" w:space="0" w:color="auto"/>
      </w:divBdr>
    </w:div>
    <w:div w:id="2127194078">
      <w:bodyDiv w:val="1"/>
      <w:marLeft w:val="0"/>
      <w:marRight w:val="0"/>
      <w:marTop w:val="0"/>
      <w:marBottom w:val="0"/>
      <w:divBdr>
        <w:top w:val="none" w:sz="0" w:space="0" w:color="auto"/>
        <w:left w:val="none" w:sz="0" w:space="0" w:color="auto"/>
        <w:bottom w:val="none" w:sz="0" w:space="0" w:color="auto"/>
        <w:right w:val="none" w:sz="0" w:space="0" w:color="auto"/>
      </w:divBdr>
    </w:div>
    <w:div w:id="2128506295">
      <w:bodyDiv w:val="1"/>
      <w:marLeft w:val="0"/>
      <w:marRight w:val="0"/>
      <w:marTop w:val="0"/>
      <w:marBottom w:val="0"/>
      <w:divBdr>
        <w:top w:val="none" w:sz="0" w:space="0" w:color="auto"/>
        <w:left w:val="none" w:sz="0" w:space="0" w:color="auto"/>
        <w:bottom w:val="none" w:sz="0" w:space="0" w:color="auto"/>
        <w:right w:val="none" w:sz="0" w:space="0" w:color="auto"/>
      </w:divBdr>
    </w:div>
    <w:div w:id="2129734411">
      <w:bodyDiv w:val="1"/>
      <w:marLeft w:val="0"/>
      <w:marRight w:val="0"/>
      <w:marTop w:val="0"/>
      <w:marBottom w:val="0"/>
      <w:divBdr>
        <w:top w:val="none" w:sz="0" w:space="0" w:color="auto"/>
        <w:left w:val="none" w:sz="0" w:space="0" w:color="auto"/>
        <w:bottom w:val="none" w:sz="0" w:space="0" w:color="auto"/>
        <w:right w:val="none" w:sz="0" w:space="0" w:color="auto"/>
      </w:divBdr>
    </w:div>
    <w:div w:id="2131048170">
      <w:bodyDiv w:val="1"/>
      <w:marLeft w:val="0"/>
      <w:marRight w:val="0"/>
      <w:marTop w:val="0"/>
      <w:marBottom w:val="0"/>
      <w:divBdr>
        <w:top w:val="none" w:sz="0" w:space="0" w:color="auto"/>
        <w:left w:val="none" w:sz="0" w:space="0" w:color="auto"/>
        <w:bottom w:val="none" w:sz="0" w:space="0" w:color="auto"/>
        <w:right w:val="none" w:sz="0" w:space="0" w:color="auto"/>
      </w:divBdr>
    </w:div>
    <w:div w:id="2134786799">
      <w:bodyDiv w:val="1"/>
      <w:marLeft w:val="0"/>
      <w:marRight w:val="0"/>
      <w:marTop w:val="0"/>
      <w:marBottom w:val="0"/>
      <w:divBdr>
        <w:top w:val="none" w:sz="0" w:space="0" w:color="auto"/>
        <w:left w:val="none" w:sz="0" w:space="0" w:color="auto"/>
        <w:bottom w:val="none" w:sz="0" w:space="0" w:color="auto"/>
        <w:right w:val="none" w:sz="0" w:space="0" w:color="auto"/>
      </w:divBdr>
    </w:div>
    <w:div w:id="2136948026">
      <w:bodyDiv w:val="1"/>
      <w:marLeft w:val="0"/>
      <w:marRight w:val="0"/>
      <w:marTop w:val="0"/>
      <w:marBottom w:val="0"/>
      <w:divBdr>
        <w:top w:val="none" w:sz="0" w:space="0" w:color="auto"/>
        <w:left w:val="none" w:sz="0" w:space="0" w:color="auto"/>
        <w:bottom w:val="none" w:sz="0" w:space="0" w:color="auto"/>
        <w:right w:val="none" w:sz="0" w:space="0" w:color="auto"/>
      </w:divBdr>
    </w:div>
    <w:div w:id="2137793523">
      <w:bodyDiv w:val="1"/>
      <w:marLeft w:val="0"/>
      <w:marRight w:val="0"/>
      <w:marTop w:val="0"/>
      <w:marBottom w:val="0"/>
      <w:divBdr>
        <w:top w:val="none" w:sz="0" w:space="0" w:color="auto"/>
        <w:left w:val="none" w:sz="0" w:space="0" w:color="auto"/>
        <w:bottom w:val="none" w:sz="0" w:space="0" w:color="auto"/>
        <w:right w:val="none" w:sz="0" w:space="0" w:color="auto"/>
      </w:divBdr>
    </w:div>
    <w:div w:id="2139099960">
      <w:bodyDiv w:val="1"/>
      <w:marLeft w:val="0"/>
      <w:marRight w:val="0"/>
      <w:marTop w:val="0"/>
      <w:marBottom w:val="0"/>
      <w:divBdr>
        <w:top w:val="none" w:sz="0" w:space="0" w:color="auto"/>
        <w:left w:val="none" w:sz="0" w:space="0" w:color="auto"/>
        <w:bottom w:val="none" w:sz="0" w:space="0" w:color="auto"/>
        <w:right w:val="none" w:sz="0" w:space="0" w:color="auto"/>
      </w:divBdr>
    </w:div>
    <w:div w:id="2146047521">
      <w:bodyDiv w:val="1"/>
      <w:marLeft w:val="0"/>
      <w:marRight w:val="0"/>
      <w:marTop w:val="0"/>
      <w:marBottom w:val="0"/>
      <w:divBdr>
        <w:top w:val="none" w:sz="0" w:space="0" w:color="auto"/>
        <w:left w:val="none" w:sz="0" w:space="0" w:color="auto"/>
        <w:bottom w:val="none" w:sz="0" w:space="0" w:color="auto"/>
        <w:right w:val="none" w:sz="0" w:space="0" w:color="auto"/>
      </w:divBdr>
    </w:div>
    <w:div w:id="2146192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7.sv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5.svg"/><Relationship Id="rId20" Type="http://schemas.openxmlformats.org/officeDocument/2006/relationships/image" Target="media/image9.sv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3.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svg"/><Relationship Id="rId22" Type="http://schemas.openxmlformats.org/officeDocument/2006/relationships/image" Target="media/image11.sv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ERCOT Identity">
      <a:dk1>
        <a:sysClr val="windowText" lastClr="000000"/>
      </a:dk1>
      <a:lt1>
        <a:srgbClr val="FFFFFF"/>
      </a:lt1>
      <a:dk2>
        <a:srgbClr val="5B6770"/>
      </a:dk2>
      <a:lt2>
        <a:srgbClr val="FFFFFF"/>
      </a:lt2>
      <a:accent1>
        <a:srgbClr val="00ACC8"/>
      </a:accent1>
      <a:accent2>
        <a:srgbClr val="5B6770"/>
      </a:accent2>
      <a:accent3>
        <a:srgbClr val="00CE7D"/>
      </a:accent3>
      <a:accent4>
        <a:srgbClr val="003764"/>
      </a:accent4>
      <a:accent5>
        <a:srgbClr val="6650B1"/>
      </a:accent5>
      <a:accent6>
        <a:srgbClr val="910258"/>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8682F2-3955-462C-8741-78B1EAF62E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4879</Words>
  <Characters>29098</Characters>
  <Application>Microsoft Office Word</Application>
  <DocSecurity>0</DocSecurity>
  <Lines>242</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33910</CharactersWithSpaces>
  <SharedDoc>false</SharedDoc>
  <HLinks>
    <vt:vector size="18" baseType="variant">
      <vt:variant>
        <vt:i4>1966137</vt:i4>
      </vt:variant>
      <vt:variant>
        <vt:i4>14</vt:i4>
      </vt:variant>
      <vt:variant>
        <vt:i4>0</vt:i4>
      </vt:variant>
      <vt:variant>
        <vt:i4>5</vt:i4>
      </vt:variant>
      <vt:variant>
        <vt:lpwstr/>
      </vt:variant>
      <vt:variant>
        <vt:lpwstr>_Toc129674698</vt:lpwstr>
      </vt:variant>
      <vt:variant>
        <vt:i4>1966137</vt:i4>
      </vt:variant>
      <vt:variant>
        <vt:i4>8</vt:i4>
      </vt:variant>
      <vt:variant>
        <vt:i4>0</vt:i4>
      </vt:variant>
      <vt:variant>
        <vt:i4>5</vt:i4>
      </vt:variant>
      <vt:variant>
        <vt:lpwstr/>
      </vt:variant>
      <vt:variant>
        <vt:lpwstr>_Toc129674697</vt:lpwstr>
      </vt:variant>
      <vt:variant>
        <vt:i4>1966137</vt:i4>
      </vt:variant>
      <vt:variant>
        <vt:i4>2</vt:i4>
      </vt:variant>
      <vt:variant>
        <vt:i4>0</vt:i4>
      </vt:variant>
      <vt:variant>
        <vt:i4>5</vt:i4>
      </vt:variant>
      <vt:variant>
        <vt:lpwstr/>
      </vt:variant>
      <vt:variant>
        <vt:lpwstr>_Toc129674696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2023-12-21T18:25:00Z</dcterms:created>
  <dcterms:modified xsi:type="dcterms:W3CDTF">2023-12-22T19:02:00Z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2023-09-06T19:02:10Z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919bef39-79f3-4fa2-b91b-adedcbd66b65</vt:lpwstr>
  </property>
  <property fmtid="{D5CDD505-2E9C-101B-9397-08002B2CF9AE}" pid="8" name="MSIP_Label_7084cbda-52b8-46fb-a7b7-cb5bd465ed85_ContentBits">
    <vt:lpwstr>0</vt:lpwstr>
  </property>
</Properties>
</file>