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E0F5" w14:textId="77777777" w:rsidR="00387971" w:rsidRPr="00447D52" w:rsidRDefault="00B22EA7" w:rsidP="004D0CCD">
      <w:pPr>
        <w:jc w:val="right"/>
        <w:rPr>
          <w:rFonts w:ascii="TradeGothic LT" w:hAnsi="TradeGothic LT"/>
        </w:rPr>
      </w:pPr>
      <w:r w:rsidRPr="00447D52">
        <w:rPr>
          <w:rFonts w:ascii="TradeGothic LT" w:hAnsi="TradeGothic LT"/>
          <w:noProof/>
        </w:rPr>
        <w:drawing>
          <wp:inline distT="0" distB="0" distL="0" distR="0" wp14:anchorId="1FE045F7" wp14:editId="79E8C82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296DBE19" w14:textId="6506D64C" w:rsidR="00D41762" w:rsidRPr="00447D52" w:rsidRDefault="00AB1E14" w:rsidP="00447D52">
      <w:pPr>
        <w:pStyle w:val="Heading2"/>
        <w:numPr>
          <w:ilvl w:val="1"/>
          <w:numId w:val="0"/>
        </w:numPr>
        <w:spacing w:before="0" w:after="0"/>
        <w:jc w:val="center"/>
        <w:rPr>
          <w:rFonts w:ascii="TradeGothic LT" w:hAnsi="TradeGothic LT" w:cstheme="majorBidi"/>
          <w:sz w:val="24"/>
          <w:szCs w:val="24"/>
        </w:rPr>
      </w:pPr>
      <w:r w:rsidRPr="00447D52">
        <w:rPr>
          <w:rFonts w:ascii="TradeGothic LT" w:hAnsi="TradeGothic LT" w:cstheme="majorBidi"/>
          <w:sz w:val="24"/>
          <w:szCs w:val="24"/>
        </w:rPr>
        <w:t>Guidelines for Approving T</w:t>
      </w:r>
      <w:r w:rsidR="004D0CCD" w:rsidRPr="00447D52">
        <w:rPr>
          <w:rFonts w:ascii="TradeGothic LT" w:hAnsi="TradeGothic LT" w:cstheme="majorBidi"/>
          <w:sz w:val="24"/>
          <w:szCs w:val="24"/>
        </w:rPr>
        <w:t>emporary Exemption</w:t>
      </w:r>
      <w:r w:rsidRPr="00447D52">
        <w:rPr>
          <w:rFonts w:ascii="TradeGothic LT" w:hAnsi="TradeGothic LT" w:cstheme="majorBidi"/>
          <w:sz w:val="24"/>
          <w:szCs w:val="24"/>
        </w:rPr>
        <w:t>s</w:t>
      </w:r>
    </w:p>
    <w:p w14:paraId="77D5AD5C" w14:textId="2A694587" w:rsidR="00F97263" w:rsidRPr="00447D52" w:rsidRDefault="00F97263" w:rsidP="001A58EE">
      <w:pPr>
        <w:rPr>
          <w:rFonts w:ascii="TradeGothic LT" w:hAnsi="TradeGothic LT"/>
        </w:rPr>
      </w:pPr>
    </w:p>
    <w:p w14:paraId="3432D0C9" w14:textId="77777777" w:rsidR="00735D24" w:rsidRDefault="00265C26" w:rsidP="001A58EE">
      <w:pPr>
        <w:rPr>
          <w:rFonts w:ascii="TradeGothic LT" w:hAnsi="TradeGothic LT"/>
        </w:rPr>
      </w:pPr>
      <w:r w:rsidRPr="00447D52">
        <w:rPr>
          <w:rFonts w:ascii="TradeGothic LT" w:hAnsi="TradeGothic LT"/>
        </w:rPr>
        <w:t xml:space="preserve">Pursuant to Protocol Section 10.14.2(1), ERCOT shall post on the </w:t>
      </w:r>
      <w:r w:rsidR="00735D24">
        <w:rPr>
          <w:rFonts w:ascii="TradeGothic LT" w:hAnsi="TradeGothic LT"/>
        </w:rPr>
        <w:t>ERCOT website</w:t>
      </w:r>
      <w:r w:rsidRPr="00447D52">
        <w:rPr>
          <w:rFonts w:ascii="TradeGothic LT" w:hAnsi="TradeGothic LT"/>
        </w:rPr>
        <w:t xml:space="preserve"> the general guidelines that it will use when considering applications for exemptions.  This document fulfills that Protocol requirement.  </w:t>
      </w:r>
    </w:p>
    <w:p w14:paraId="532C0484" w14:textId="77777777" w:rsidR="00735D24" w:rsidRDefault="00735D24" w:rsidP="001A58EE">
      <w:pPr>
        <w:rPr>
          <w:rFonts w:ascii="TradeGothic LT" w:hAnsi="TradeGothic LT"/>
        </w:rPr>
      </w:pPr>
    </w:p>
    <w:p w14:paraId="239D0763" w14:textId="0F774181" w:rsidR="00F97263" w:rsidRPr="00301EE3" w:rsidRDefault="00265C26" w:rsidP="001A58EE">
      <w:pPr>
        <w:rPr>
          <w:rFonts w:ascii="TradeGothic LT" w:hAnsi="TradeGothic LT"/>
        </w:rPr>
      </w:pPr>
      <w:r w:rsidRPr="00447D52">
        <w:rPr>
          <w:rFonts w:ascii="TradeGothic LT" w:hAnsi="TradeGothic LT"/>
        </w:rPr>
        <w:t>ERCOT will ask the following questions when considering applications for exemptions</w:t>
      </w:r>
      <w:r w:rsidR="00D71E28">
        <w:rPr>
          <w:rFonts w:ascii="TradeGothic LT" w:hAnsi="TradeGothic LT"/>
        </w:rPr>
        <w:t>:</w:t>
      </w:r>
    </w:p>
    <w:p w14:paraId="2A494752" w14:textId="77777777" w:rsidR="00265C26" w:rsidRPr="00301EE3" w:rsidRDefault="00265C26" w:rsidP="00265C26">
      <w:pPr>
        <w:ind w:left="720"/>
        <w:rPr>
          <w:rFonts w:ascii="TradeGothic LT" w:hAnsi="TradeGothic LT"/>
        </w:rPr>
      </w:pPr>
    </w:p>
    <w:p w14:paraId="006D3124" w14:textId="2BDFD13E" w:rsidR="00301EE3" w:rsidRPr="00447D52" w:rsidRDefault="00301EE3" w:rsidP="00301EE3">
      <w:pPr>
        <w:pStyle w:val="ListParagraph"/>
        <w:numPr>
          <w:ilvl w:val="0"/>
          <w:numId w:val="22"/>
        </w:numPr>
        <w:rPr>
          <w:rFonts w:ascii="TradeGothic LT" w:hAnsi="TradeGothic LT"/>
          <w:sz w:val="24"/>
          <w:szCs w:val="28"/>
        </w:rPr>
      </w:pPr>
      <w:r w:rsidRPr="00447D52">
        <w:rPr>
          <w:rFonts w:ascii="TradeGothic LT" w:hAnsi="TradeGothic LT"/>
          <w:sz w:val="24"/>
          <w:szCs w:val="28"/>
        </w:rPr>
        <w:t>Does the application support grid reliability or support better grid operations?</w:t>
      </w:r>
    </w:p>
    <w:p w14:paraId="1B5F0CE5" w14:textId="03CBF1D9" w:rsidR="006B215F" w:rsidRPr="00447D52" w:rsidRDefault="006B215F" w:rsidP="006B215F">
      <w:pPr>
        <w:pStyle w:val="ListParagraph"/>
        <w:numPr>
          <w:ilvl w:val="0"/>
          <w:numId w:val="22"/>
        </w:numPr>
        <w:rPr>
          <w:rFonts w:ascii="TradeGothic LT" w:hAnsi="TradeGothic LT"/>
          <w:sz w:val="24"/>
          <w:szCs w:val="28"/>
        </w:rPr>
      </w:pPr>
      <w:r w:rsidRPr="00AC35B7">
        <w:rPr>
          <w:rFonts w:ascii="TradeGothic LT" w:hAnsi="TradeGothic LT"/>
          <w:sz w:val="24"/>
          <w:szCs w:val="28"/>
        </w:rPr>
        <w:t>Is the exemption request for reasons that are beyond the control of the TDSP/RE or for unforeseen circumstances?</w:t>
      </w:r>
    </w:p>
    <w:p w14:paraId="38E50839" w14:textId="2CC84DD7" w:rsidR="00265C26" w:rsidRPr="00447D52" w:rsidRDefault="00265C26" w:rsidP="00447D52">
      <w:pPr>
        <w:pStyle w:val="ListParagraph"/>
        <w:numPr>
          <w:ilvl w:val="0"/>
          <w:numId w:val="22"/>
        </w:numPr>
        <w:rPr>
          <w:rFonts w:ascii="TradeGothic LT" w:hAnsi="TradeGothic LT"/>
          <w:sz w:val="24"/>
          <w:szCs w:val="28"/>
        </w:rPr>
      </w:pPr>
      <w:r w:rsidRPr="00447D52">
        <w:rPr>
          <w:rFonts w:ascii="TradeGothic LT" w:hAnsi="TradeGothic LT"/>
          <w:sz w:val="24"/>
          <w:szCs w:val="28"/>
        </w:rPr>
        <w:t>Does the application for exemption meet all the requirements in Protocol Section 10.14.3.1, Information to be Included in the Application?</w:t>
      </w:r>
    </w:p>
    <w:p w14:paraId="1EC20D48" w14:textId="75F421EC" w:rsidR="00265C26" w:rsidRPr="00447D52" w:rsidRDefault="00265C26" w:rsidP="00447D52">
      <w:pPr>
        <w:pStyle w:val="ListParagraph"/>
        <w:numPr>
          <w:ilvl w:val="0"/>
          <w:numId w:val="22"/>
        </w:numPr>
        <w:rPr>
          <w:rFonts w:ascii="TradeGothic LT" w:hAnsi="TradeGothic LT"/>
          <w:sz w:val="24"/>
          <w:szCs w:val="28"/>
        </w:rPr>
      </w:pPr>
      <w:r w:rsidRPr="00447D52">
        <w:rPr>
          <w:rFonts w:ascii="TradeGothic LT" w:hAnsi="TradeGothic LT"/>
          <w:sz w:val="24"/>
          <w:szCs w:val="28"/>
        </w:rPr>
        <w:t>Is the application for exemption of a temporary nature?</w:t>
      </w:r>
      <w:proofErr w:type="gramStart"/>
      <w:r w:rsidR="00783BD9">
        <w:rPr>
          <w:rFonts w:ascii="TradeGothic LT" w:hAnsi="TradeGothic LT"/>
          <w:sz w:val="24"/>
          <w:szCs w:val="28"/>
          <w:vertAlign w:val="superscript"/>
        </w:rPr>
        <w:t>1</w:t>
      </w:r>
      <w:proofErr w:type="gramEnd"/>
      <w:r w:rsidRPr="00447D52">
        <w:rPr>
          <w:rFonts w:ascii="TradeGothic LT" w:hAnsi="TradeGothic LT"/>
          <w:sz w:val="24"/>
          <w:szCs w:val="28"/>
        </w:rPr>
        <w:t xml:space="preserve"> </w:t>
      </w:r>
    </w:p>
    <w:p w14:paraId="15844206" w14:textId="56F4D888" w:rsidR="00265C26" w:rsidRPr="00447D52" w:rsidRDefault="00265C26" w:rsidP="00447D52">
      <w:pPr>
        <w:pStyle w:val="ListParagraph"/>
        <w:numPr>
          <w:ilvl w:val="0"/>
          <w:numId w:val="22"/>
        </w:numPr>
        <w:rPr>
          <w:rFonts w:ascii="TradeGothic LT" w:hAnsi="TradeGothic LT"/>
          <w:sz w:val="24"/>
          <w:szCs w:val="28"/>
        </w:rPr>
      </w:pPr>
      <w:r w:rsidRPr="00447D52">
        <w:rPr>
          <w:rFonts w:ascii="TradeGothic LT" w:hAnsi="TradeGothic LT"/>
          <w:sz w:val="24"/>
          <w:szCs w:val="28"/>
        </w:rPr>
        <w:t>When and how will the reason for the exemption be resolved?</w:t>
      </w:r>
    </w:p>
    <w:p w14:paraId="0DE5A2DF" w14:textId="61B5FC5E" w:rsidR="00265C26" w:rsidRPr="00447D52" w:rsidRDefault="00265C26" w:rsidP="00447D52">
      <w:pPr>
        <w:pStyle w:val="ListParagraph"/>
        <w:numPr>
          <w:ilvl w:val="0"/>
          <w:numId w:val="22"/>
        </w:numPr>
        <w:rPr>
          <w:rFonts w:ascii="TradeGothic LT" w:hAnsi="TradeGothic LT"/>
          <w:sz w:val="24"/>
          <w:szCs w:val="28"/>
        </w:rPr>
      </w:pPr>
      <w:r w:rsidRPr="00447D52">
        <w:rPr>
          <w:rFonts w:ascii="TradeGothic LT" w:hAnsi="TradeGothic LT"/>
          <w:sz w:val="24"/>
          <w:szCs w:val="28"/>
        </w:rPr>
        <w:t>Are affected Market Participants in agreement over the exemption</w:t>
      </w:r>
      <w:r w:rsidR="00301EE3" w:rsidRPr="00447D52">
        <w:rPr>
          <w:rFonts w:ascii="TradeGothic LT" w:hAnsi="TradeGothic LT"/>
          <w:sz w:val="24"/>
          <w:szCs w:val="28"/>
        </w:rPr>
        <w:t xml:space="preserve"> as</w:t>
      </w:r>
      <w:r w:rsidRPr="00447D52">
        <w:rPr>
          <w:rFonts w:ascii="TradeGothic LT" w:hAnsi="TradeGothic LT"/>
          <w:sz w:val="24"/>
          <w:szCs w:val="28"/>
        </w:rPr>
        <w:t xml:space="preserve"> request</w:t>
      </w:r>
      <w:r w:rsidR="00301EE3" w:rsidRPr="00447D52">
        <w:rPr>
          <w:rFonts w:ascii="TradeGothic LT" w:hAnsi="TradeGothic LT"/>
          <w:sz w:val="24"/>
          <w:szCs w:val="28"/>
        </w:rPr>
        <w:t>ed</w:t>
      </w:r>
      <w:r w:rsidRPr="00447D52">
        <w:rPr>
          <w:rFonts w:ascii="TradeGothic LT" w:hAnsi="TradeGothic LT"/>
          <w:sz w:val="24"/>
          <w:szCs w:val="28"/>
        </w:rPr>
        <w:t>?</w:t>
      </w:r>
    </w:p>
    <w:p w14:paraId="3DA5EB73" w14:textId="3E3D68CE" w:rsidR="00265C26" w:rsidRPr="00447D52" w:rsidRDefault="00265C26" w:rsidP="00447D52">
      <w:pPr>
        <w:pStyle w:val="ListParagraph"/>
        <w:numPr>
          <w:ilvl w:val="0"/>
          <w:numId w:val="22"/>
        </w:numPr>
        <w:rPr>
          <w:rFonts w:ascii="TradeGothic LT" w:hAnsi="TradeGothic LT"/>
          <w:sz w:val="24"/>
          <w:szCs w:val="28"/>
        </w:rPr>
      </w:pPr>
      <w:r w:rsidRPr="00447D52">
        <w:rPr>
          <w:rFonts w:ascii="TradeGothic LT" w:hAnsi="TradeGothic LT"/>
          <w:sz w:val="24"/>
          <w:szCs w:val="28"/>
        </w:rPr>
        <w:t>What is the estimated metering inaccuracy associated with the exemption request?</w:t>
      </w:r>
    </w:p>
    <w:p w14:paraId="2C6265FA" w14:textId="77777777" w:rsidR="00301EE3" w:rsidRDefault="00265C26" w:rsidP="00301EE3">
      <w:pPr>
        <w:pStyle w:val="ListParagraph"/>
        <w:numPr>
          <w:ilvl w:val="0"/>
          <w:numId w:val="22"/>
        </w:numPr>
        <w:rPr>
          <w:rFonts w:ascii="TradeGothic LT" w:hAnsi="TradeGothic LT"/>
          <w:sz w:val="24"/>
          <w:szCs w:val="28"/>
        </w:rPr>
      </w:pPr>
      <w:r w:rsidRPr="00447D52">
        <w:rPr>
          <w:rFonts w:ascii="TradeGothic LT" w:hAnsi="TradeGothic LT"/>
          <w:sz w:val="24"/>
          <w:szCs w:val="28"/>
        </w:rPr>
        <w:t>How will any inaccuracies be accounted for during the period of the exemption?</w:t>
      </w:r>
    </w:p>
    <w:p w14:paraId="56CEFCD2" w14:textId="4A4DF951" w:rsidR="00265C26" w:rsidRPr="00447D52" w:rsidRDefault="00265C26" w:rsidP="00447D52">
      <w:pPr>
        <w:pStyle w:val="ListParagraph"/>
        <w:numPr>
          <w:ilvl w:val="0"/>
          <w:numId w:val="22"/>
        </w:numPr>
        <w:rPr>
          <w:rFonts w:ascii="TradeGothic LT" w:hAnsi="TradeGothic LT"/>
          <w:sz w:val="24"/>
          <w:szCs w:val="28"/>
        </w:rPr>
      </w:pPr>
      <w:r w:rsidRPr="00447D52">
        <w:rPr>
          <w:rFonts w:ascii="TradeGothic LT" w:hAnsi="TradeGothic LT"/>
          <w:szCs w:val="28"/>
        </w:rPr>
        <w:t>Does the settlement system design currently support the exemption request?</w:t>
      </w:r>
    </w:p>
    <w:p w14:paraId="406A227F" w14:textId="52C4CB4F" w:rsidR="00F97263" w:rsidRPr="00447D52" w:rsidRDefault="00F97263" w:rsidP="001A58EE">
      <w:pPr>
        <w:rPr>
          <w:rFonts w:ascii="TradeGothic LT" w:hAnsi="TradeGothic LT"/>
        </w:rPr>
      </w:pPr>
    </w:p>
    <w:p w14:paraId="62B88138" w14:textId="77777777" w:rsidR="00301EE3" w:rsidRPr="00447D52" w:rsidRDefault="00301EE3" w:rsidP="001A58EE">
      <w:pPr>
        <w:rPr>
          <w:rFonts w:ascii="TradeGothic LT" w:hAnsi="TradeGothic LT"/>
        </w:rPr>
      </w:pPr>
    </w:p>
    <w:p w14:paraId="67F59113" w14:textId="6C38C7D2" w:rsidR="00F97263" w:rsidRPr="00447D52" w:rsidRDefault="00F97263" w:rsidP="001A58EE">
      <w:pPr>
        <w:rPr>
          <w:rFonts w:ascii="TradeGothic LT" w:hAnsi="TradeGothic LT"/>
        </w:rPr>
      </w:pPr>
      <w:r w:rsidRPr="00301EE3">
        <w:rPr>
          <w:rFonts w:ascii="TradeGothic LT" w:hAnsi="TradeGothic LT"/>
        </w:rPr>
        <w:t xml:space="preserve">Example of </w:t>
      </w:r>
      <w:r w:rsidRPr="00447D52">
        <w:rPr>
          <w:rFonts w:ascii="TradeGothic LT" w:hAnsi="TradeGothic LT"/>
        </w:rPr>
        <w:t>Issues that will be considered for Temporary Exemptions</w:t>
      </w:r>
      <w:r w:rsidR="00301EE3" w:rsidRPr="00301EE3">
        <w:rPr>
          <w:rFonts w:ascii="TradeGothic LT" w:hAnsi="TradeGothic LT"/>
        </w:rPr>
        <w:t>:</w:t>
      </w:r>
    </w:p>
    <w:p w14:paraId="2527F384" w14:textId="77777777" w:rsidR="00F97263" w:rsidRPr="00447D52" w:rsidRDefault="00F97263" w:rsidP="001A58EE">
      <w:pPr>
        <w:rPr>
          <w:rFonts w:ascii="TradeGothic LT" w:hAnsi="TradeGothic LT"/>
        </w:rPr>
      </w:pPr>
    </w:p>
    <w:p w14:paraId="4956897F" w14:textId="5B1A9213" w:rsidR="00650151" w:rsidRPr="00447D52" w:rsidRDefault="00F45FEC" w:rsidP="001A58EE">
      <w:pPr>
        <w:pStyle w:val="ListParagraph"/>
        <w:numPr>
          <w:ilvl w:val="0"/>
          <w:numId w:val="12"/>
        </w:numPr>
        <w:rPr>
          <w:rFonts w:ascii="TradeGothic LT" w:hAnsi="TradeGothic LT" w:cstheme="minorHAnsi"/>
          <w:sz w:val="24"/>
        </w:rPr>
      </w:pPr>
      <w:r w:rsidRPr="00447D52">
        <w:rPr>
          <w:rFonts w:ascii="TradeGothic LT" w:hAnsi="TradeGothic LT" w:cstheme="minorHAnsi"/>
          <w:sz w:val="24"/>
        </w:rPr>
        <w:t xml:space="preserve">For </w:t>
      </w:r>
      <w:r w:rsidR="00650151" w:rsidRPr="00447D52">
        <w:rPr>
          <w:rFonts w:ascii="TradeGothic LT" w:hAnsi="TradeGothic LT" w:cstheme="minorHAnsi"/>
          <w:sz w:val="24"/>
        </w:rPr>
        <w:t>Equipment failure</w:t>
      </w:r>
      <w:r w:rsidR="00762647" w:rsidRPr="00447D52">
        <w:rPr>
          <w:rFonts w:ascii="TradeGothic LT" w:hAnsi="TradeGothic LT" w:cstheme="minorHAnsi"/>
          <w:sz w:val="24"/>
        </w:rPr>
        <w:t xml:space="preserve"> issues</w:t>
      </w:r>
      <w:r w:rsidR="00301EE3">
        <w:rPr>
          <w:rFonts w:ascii="TradeGothic LT" w:hAnsi="TradeGothic LT" w:cstheme="minorHAnsi"/>
          <w:sz w:val="24"/>
        </w:rPr>
        <w:t>,</w:t>
      </w:r>
      <w:r w:rsidR="00650151" w:rsidRPr="00447D52">
        <w:rPr>
          <w:rFonts w:ascii="TradeGothic LT" w:hAnsi="TradeGothic LT" w:cstheme="minorHAnsi"/>
          <w:sz w:val="24"/>
        </w:rPr>
        <w:t xml:space="preserve"> </w:t>
      </w:r>
      <w:r w:rsidR="00301EE3">
        <w:rPr>
          <w:rFonts w:ascii="TradeGothic LT" w:hAnsi="TradeGothic LT" w:cstheme="minorHAnsi"/>
          <w:sz w:val="24"/>
        </w:rPr>
        <w:t>t</w:t>
      </w:r>
      <w:r w:rsidR="00650151" w:rsidRPr="00447D52">
        <w:rPr>
          <w:rFonts w:ascii="TradeGothic LT" w:hAnsi="TradeGothic LT" w:cstheme="minorHAnsi"/>
          <w:sz w:val="24"/>
        </w:rPr>
        <w:t xml:space="preserve">he start date of the exemption will be the date that </w:t>
      </w:r>
      <w:r w:rsidRPr="00447D52">
        <w:rPr>
          <w:rFonts w:ascii="TradeGothic LT" w:hAnsi="TradeGothic LT" w:cstheme="minorHAnsi"/>
          <w:sz w:val="24"/>
        </w:rPr>
        <w:t>ERCOT agrees</w:t>
      </w:r>
      <w:r w:rsidRPr="00447D52">
        <w:rPr>
          <w:rFonts w:ascii="TradeGothic LT" w:hAnsi="TradeGothic LT" w:cstheme="minorHAnsi"/>
          <w:sz w:val="24"/>
        </w:rPr>
        <w:t xml:space="preserve"> the condition began</w:t>
      </w:r>
      <w:r w:rsidRPr="00447D52">
        <w:rPr>
          <w:rFonts w:ascii="TradeGothic LT" w:hAnsi="TradeGothic LT" w:cstheme="minorHAnsi"/>
          <w:sz w:val="24"/>
        </w:rPr>
        <w:t xml:space="preserve"> based on TDSP/RE information</w:t>
      </w:r>
      <w:r w:rsidR="00650151" w:rsidRPr="00447D52">
        <w:rPr>
          <w:rFonts w:ascii="TradeGothic LT" w:hAnsi="TradeGothic LT" w:cstheme="minorHAnsi"/>
          <w:sz w:val="24"/>
        </w:rPr>
        <w:t>.</w:t>
      </w:r>
    </w:p>
    <w:p w14:paraId="17E5A541" w14:textId="77777777" w:rsidR="00650151" w:rsidRPr="00447D52" w:rsidRDefault="00650151" w:rsidP="001A58EE">
      <w:pPr>
        <w:pStyle w:val="ListParagraph"/>
        <w:numPr>
          <w:ilvl w:val="1"/>
          <w:numId w:val="13"/>
        </w:numPr>
        <w:rPr>
          <w:rFonts w:ascii="TradeGothic LT" w:hAnsi="TradeGothic LT" w:cstheme="minorHAnsi"/>
          <w:sz w:val="24"/>
        </w:rPr>
      </w:pPr>
      <w:r w:rsidRPr="00447D52">
        <w:rPr>
          <w:rFonts w:ascii="TradeGothic LT" w:hAnsi="TradeGothic LT" w:cstheme="minorHAnsi"/>
          <w:sz w:val="24"/>
        </w:rPr>
        <w:t>Communication failure where actual meter data is supplied by TDSP</w:t>
      </w:r>
    </w:p>
    <w:p w14:paraId="60017977" w14:textId="6D18A124" w:rsidR="00650151" w:rsidRPr="00447D52" w:rsidRDefault="00650151" w:rsidP="001A58EE">
      <w:pPr>
        <w:pStyle w:val="ListParagraph"/>
        <w:numPr>
          <w:ilvl w:val="1"/>
          <w:numId w:val="13"/>
        </w:numPr>
        <w:rPr>
          <w:rFonts w:ascii="TradeGothic LT" w:hAnsi="TradeGothic LT" w:cstheme="minorHAnsi"/>
          <w:sz w:val="24"/>
        </w:rPr>
      </w:pPr>
      <w:r w:rsidRPr="00447D52">
        <w:rPr>
          <w:rFonts w:ascii="TradeGothic LT" w:hAnsi="TradeGothic LT" w:cstheme="minorHAnsi"/>
          <w:sz w:val="24"/>
        </w:rPr>
        <w:t>Failure of single meter</w:t>
      </w:r>
      <w:r w:rsidR="00D71E28">
        <w:rPr>
          <w:rFonts w:ascii="TradeGothic LT" w:hAnsi="TradeGothic LT" w:cstheme="minorHAnsi"/>
          <w:sz w:val="24"/>
        </w:rPr>
        <w:t>.</w:t>
      </w:r>
    </w:p>
    <w:p w14:paraId="573F8610" w14:textId="03B702D9" w:rsidR="00F45FEC" w:rsidRPr="00447D52" w:rsidRDefault="00F45FEC" w:rsidP="00447D52">
      <w:pPr>
        <w:pStyle w:val="ListParagraph"/>
        <w:numPr>
          <w:ilvl w:val="1"/>
          <w:numId w:val="13"/>
        </w:numPr>
        <w:rPr>
          <w:rFonts w:ascii="TradeGothic LT" w:hAnsi="TradeGothic LT" w:cstheme="minorHAnsi"/>
          <w:sz w:val="24"/>
        </w:rPr>
      </w:pPr>
      <w:r w:rsidRPr="00447D52">
        <w:rPr>
          <w:rFonts w:ascii="TradeGothic LT" w:hAnsi="TradeGothic LT" w:cstheme="minorHAnsi"/>
          <w:sz w:val="24"/>
        </w:rPr>
        <w:t xml:space="preserve">CT or </w:t>
      </w:r>
      <w:r w:rsidR="00762647" w:rsidRPr="00447D52">
        <w:rPr>
          <w:rFonts w:ascii="TradeGothic LT" w:hAnsi="TradeGothic LT" w:cstheme="minorHAnsi"/>
          <w:sz w:val="24"/>
        </w:rPr>
        <w:t>V</w:t>
      </w:r>
      <w:r w:rsidRPr="00447D52">
        <w:rPr>
          <w:rFonts w:ascii="TradeGothic LT" w:hAnsi="TradeGothic LT" w:cstheme="minorHAnsi"/>
          <w:sz w:val="24"/>
        </w:rPr>
        <w:t>T failure</w:t>
      </w:r>
      <w:r w:rsidR="00D71E28">
        <w:rPr>
          <w:rFonts w:ascii="TradeGothic LT" w:hAnsi="TradeGothic LT" w:cstheme="minorHAnsi"/>
          <w:sz w:val="24"/>
        </w:rPr>
        <w:t>,</w:t>
      </w:r>
      <w:r w:rsidR="00762647" w:rsidRPr="00447D52">
        <w:rPr>
          <w:rFonts w:ascii="TradeGothic LT" w:hAnsi="TradeGothic LT" w:cstheme="minorHAnsi"/>
          <w:sz w:val="24"/>
        </w:rPr>
        <w:t xml:space="preserve"> </w:t>
      </w:r>
      <w:r w:rsidR="00D71E28">
        <w:rPr>
          <w:rFonts w:ascii="TradeGothic LT" w:hAnsi="TradeGothic LT" w:cstheme="minorHAnsi"/>
          <w:sz w:val="24"/>
        </w:rPr>
        <w:t>i</w:t>
      </w:r>
      <w:r w:rsidR="00762647" w:rsidRPr="00447D52">
        <w:rPr>
          <w:rFonts w:ascii="TradeGothic LT" w:hAnsi="TradeGothic LT" w:cstheme="minorHAnsi"/>
          <w:sz w:val="24"/>
        </w:rPr>
        <w:t>ncluding use of non-metering accurate instrument transformers temporarily due to failure of design proposal approved CT/VTs.</w:t>
      </w:r>
    </w:p>
    <w:p w14:paraId="7BF6E41B" w14:textId="77777777" w:rsidR="00F97263" w:rsidRPr="00447D52" w:rsidRDefault="00F97263" w:rsidP="00447D52">
      <w:pPr>
        <w:pStyle w:val="ListParagraph"/>
        <w:ind w:left="1440"/>
        <w:rPr>
          <w:rFonts w:ascii="TradeGothic LT" w:hAnsi="TradeGothic LT" w:cstheme="minorHAnsi"/>
          <w:sz w:val="24"/>
          <w:highlight w:val="yellow"/>
        </w:rPr>
      </w:pPr>
    </w:p>
    <w:p w14:paraId="0F47699A" w14:textId="0F7A897D" w:rsidR="00AB1E14" w:rsidRPr="00447D52" w:rsidRDefault="00AB1E14" w:rsidP="00F97263">
      <w:pPr>
        <w:pStyle w:val="ListParagraph"/>
        <w:numPr>
          <w:ilvl w:val="0"/>
          <w:numId w:val="13"/>
        </w:numPr>
        <w:rPr>
          <w:rFonts w:ascii="TradeGothic LT" w:hAnsi="TradeGothic LT" w:cstheme="minorHAnsi"/>
          <w:sz w:val="24"/>
        </w:rPr>
      </w:pPr>
      <w:r w:rsidRPr="00447D52">
        <w:rPr>
          <w:rFonts w:ascii="TradeGothic LT" w:hAnsi="TradeGothic LT" w:cstheme="minorHAnsi"/>
          <w:sz w:val="24"/>
        </w:rPr>
        <w:t xml:space="preserve">Site not ready for certification prior to cutover established by network model </w:t>
      </w:r>
      <w:r w:rsidR="00762647" w:rsidRPr="00447D52">
        <w:rPr>
          <w:rFonts w:ascii="TradeGothic LT" w:hAnsi="TradeGothic LT" w:cstheme="minorHAnsi"/>
          <w:sz w:val="24"/>
        </w:rPr>
        <w:t>constraints.</w:t>
      </w:r>
    </w:p>
    <w:p w14:paraId="5AC3346B" w14:textId="506EFC52" w:rsidR="00F45FEC" w:rsidRPr="00447D52" w:rsidRDefault="00783BD9" w:rsidP="001A58EE">
      <w:pPr>
        <w:pStyle w:val="ListParagraph"/>
        <w:numPr>
          <w:ilvl w:val="1"/>
          <w:numId w:val="13"/>
        </w:numPr>
        <w:rPr>
          <w:rFonts w:ascii="TradeGothic LT" w:hAnsi="TradeGothic LT" w:cstheme="minorHAnsi"/>
          <w:sz w:val="24"/>
        </w:rPr>
      </w:pPr>
      <w:r>
        <w:rPr>
          <w:rFonts w:ascii="TradeGothic LT" w:hAnsi="TradeGothic LT" w:cstheme="minorHAnsi"/>
          <w:sz w:val="24"/>
        </w:rPr>
        <w:t>The TDSP shall detail in the request if the delay is due to construction delays for the resource or for the TDSP, including if the cutover date is prior to the in-service date agreed upon by the TDSP and the RE.</w:t>
      </w:r>
    </w:p>
    <w:p w14:paraId="2A706B88" w14:textId="420DAD81" w:rsidR="00F97263" w:rsidRPr="00447D52" w:rsidRDefault="00F97263" w:rsidP="001A58EE">
      <w:pPr>
        <w:pStyle w:val="ListParagraph"/>
        <w:ind w:left="1440"/>
        <w:rPr>
          <w:rFonts w:ascii="TradeGothic LT" w:hAnsi="TradeGothic LT" w:cstheme="minorHAnsi"/>
          <w:sz w:val="24"/>
        </w:rPr>
      </w:pPr>
    </w:p>
    <w:p w14:paraId="027AB8A7" w14:textId="77777777" w:rsidR="00F97263" w:rsidRPr="00447D52" w:rsidRDefault="00F97263" w:rsidP="00447D52">
      <w:pPr>
        <w:pStyle w:val="ListParagraph"/>
        <w:numPr>
          <w:ilvl w:val="0"/>
          <w:numId w:val="13"/>
        </w:numPr>
        <w:rPr>
          <w:rFonts w:ascii="TradeGothic LT" w:hAnsi="TradeGothic LT" w:cstheme="minorBidi"/>
          <w:sz w:val="24"/>
        </w:rPr>
      </w:pPr>
      <w:r w:rsidRPr="00447D52">
        <w:rPr>
          <w:rFonts w:ascii="TradeGothic LT" w:hAnsi="TradeGothic LT" w:cstheme="minorBidi"/>
          <w:sz w:val="24"/>
        </w:rPr>
        <w:t>Sites with Protocol and/or SMOG compliance issues that are pursuing a rule change (NPRR and/or SMOGRR) or permanent exemption.</w:t>
      </w:r>
    </w:p>
    <w:p w14:paraId="390A8B53" w14:textId="77777777" w:rsidR="00F97263" w:rsidRPr="00447D52" w:rsidRDefault="00F97263" w:rsidP="00F97263">
      <w:pPr>
        <w:pStyle w:val="ListParagraph"/>
        <w:numPr>
          <w:ilvl w:val="1"/>
          <w:numId w:val="14"/>
        </w:numPr>
        <w:rPr>
          <w:rFonts w:ascii="TradeGothic LT" w:hAnsi="TradeGothic LT" w:cstheme="minorBidi"/>
          <w:sz w:val="24"/>
        </w:rPr>
      </w:pPr>
      <w:r w:rsidRPr="00447D52">
        <w:rPr>
          <w:rFonts w:ascii="TradeGothic LT" w:hAnsi="TradeGothic LT" w:cstheme="minorBidi"/>
          <w:sz w:val="24"/>
        </w:rPr>
        <w:t>Temporary exemption should be submitted while other market processes for resolution is ongoing.</w:t>
      </w:r>
    </w:p>
    <w:p w14:paraId="648FD2E2" w14:textId="77777777" w:rsidR="00F97263" w:rsidRPr="00447D52" w:rsidRDefault="00F97263" w:rsidP="00F97263">
      <w:pPr>
        <w:pStyle w:val="ListParagraph"/>
        <w:numPr>
          <w:ilvl w:val="2"/>
          <w:numId w:val="14"/>
        </w:numPr>
        <w:rPr>
          <w:rFonts w:ascii="TradeGothic LT" w:hAnsi="TradeGothic LT" w:cstheme="minorHAnsi"/>
          <w:sz w:val="24"/>
        </w:rPr>
      </w:pPr>
      <w:r w:rsidRPr="00447D52">
        <w:rPr>
          <w:rFonts w:ascii="TradeGothic LT" w:hAnsi="TradeGothic LT" w:cstheme="minorBidi"/>
          <w:sz w:val="24"/>
        </w:rPr>
        <w:t xml:space="preserve">Examples: </w:t>
      </w:r>
    </w:p>
    <w:p w14:paraId="7C9A0FE0" w14:textId="5A7921DF" w:rsidR="00F97263" w:rsidRPr="00447D52" w:rsidRDefault="00F97263" w:rsidP="00F97263">
      <w:pPr>
        <w:pStyle w:val="ListParagraph"/>
        <w:numPr>
          <w:ilvl w:val="3"/>
          <w:numId w:val="14"/>
        </w:numPr>
        <w:rPr>
          <w:rFonts w:ascii="TradeGothic LT" w:hAnsi="TradeGothic LT" w:cstheme="minorHAnsi"/>
          <w:sz w:val="24"/>
        </w:rPr>
      </w:pPr>
      <w:r w:rsidRPr="00447D52">
        <w:rPr>
          <w:rFonts w:ascii="TradeGothic LT" w:hAnsi="TradeGothic LT" w:cstheme="minorHAnsi"/>
          <w:sz w:val="24"/>
        </w:rPr>
        <w:lastRenderedPageBreak/>
        <w:t>Site identified as not meeting 400-yard rule during audit.</w:t>
      </w:r>
    </w:p>
    <w:p w14:paraId="7415437F" w14:textId="2A75EB00" w:rsidR="00F97263" w:rsidRPr="00447D52" w:rsidRDefault="00F97263" w:rsidP="00F97263">
      <w:pPr>
        <w:pStyle w:val="ListParagraph"/>
        <w:numPr>
          <w:ilvl w:val="3"/>
          <w:numId w:val="14"/>
        </w:numPr>
        <w:rPr>
          <w:rFonts w:ascii="TradeGothic LT" w:hAnsi="TradeGothic LT" w:cstheme="minorBidi"/>
          <w:sz w:val="24"/>
        </w:rPr>
      </w:pPr>
      <w:r w:rsidRPr="00447D52">
        <w:rPr>
          <w:rFonts w:ascii="TradeGothic LT" w:hAnsi="TradeGothic LT" w:cstheme="minorHAnsi"/>
          <w:sz w:val="24"/>
        </w:rPr>
        <w:t>Identification of electrical connection between separate sites behind EPS meters (POIs)</w:t>
      </w:r>
      <w:r w:rsidRPr="00447D52">
        <w:rPr>
          <w:rFonts w:ascii="TradeGothic LT" w:hAnsi="TradeGothic LT" w:cstheme="minorHAnsi"/>
          <w:sz w:val="24"/>
        </w:rPr>
        <w:t>.</w:t>
      </w:r>
    </w:p>
    <w:p w14:paraId="21C6115F" w14:textId="175F3075" w:rsidR="00F97263" w:rsidRPr="00447D52" w:rsidRDefault="00F97263" w:rsidP="001A58EE">
      <w:pPr>
        <w:pStyle w:val="ListParagraph"/>
        <w:ind w:left="1440"/>
        <w:rPr>
          <w:rFonts w:ascii="TradeGothic LT" w:hAnsi="TradeGothic LT" w:cstheme="minorHAnsi"/>
          <w:sz w:val="24"/>
        </w:rPr>
      </w:pPr>
    </w:p>
    <w:p w14:paraId="39D2A71C" w14:textId="77777777" w:rsidR="00F97263" w:rsidRPr="00447D52" w:rsidRDefault="00F97263" w:rsidP="001A58EE">
      <w:pPr>
        <w:pStyle w:val="ListParagraph"/>
        <w:ind w:left="1440"/>
        <w:rPr>
          <w:rFonts w:ascii="TradeGothic LT" w:hAnsi="TradeGothic LT" w:cstheme="minorHAnsi"/>
          <w:sz w:val="24"/>
        </w:rPr>
      </w:pPr>
    </w:p>
    <w:p w14:paraId="4E07F316" w14:textId="7ECD78D0" w:rsidR="00F97263" w:rsidRPr="00447D52" w:rsidRDefault="00F97263" w:rsidP="00F97263">
      <w:pPr>
        <w:rPr>
          <w:rFonts w:ascii="TradeGothic LT" w:hAnsi="TradeGothic LT" w:cstheme="minorHAnsi"/>
        </w:rPr>
      </w:pPr>
      <w:r w:rsidRPr="00301EE3">
        <w:rPr>
          <w:rFonts w:ascii="TradeGothic LT" w:hAnsi="TradeGothic LT" w:cstheme="minorHAnsi"/>
        </w:rPr>
        <w:t xml:space="preserve">Example of </w:t>
      </w:r>
      <w:r w:rsidRPr="00447D52">
        <w:rPr>
          <w:rFonts w:ascii="TradeGothic LT" w:hAnsi="TradeGothic LT" w:cstheme="minorHAnsi"/>
        </w:rPr>
        <w:t>Issues that will not be considered for Temporary Exemptions but shall be reported as a Protocol Compliance Violation</w:t>
      </w:r>
    </w:p>
    <w:p w14:paraId="2B2ABAD8" w14:textId="77777777" w:rsidR="00F97263" w:rsidRPr="00447D52" w:rsidRDefault="00F97263" w:rsidP="00447D52">
      <w:pPr>
        <w:rPr>
          <w:rFonts w:ascii="TradeGothic LT" w:hAnsi="TradeGothic LT" w:cstheme="minorHAnsi"/>
        </w:rPr>
      </w:pPr>
    </w:p>
    <w:p w14:paraId="444F99D2" w14:textId="7FCFD4FB" w:rsidR="00650151" w:rsidRPr="00447D52" w:rsidRDefault="00762647" w:rsidP="00447D52">
      <w:pPr>
        <w:pStyle w:val="ListParagraph"/>
        <w:numPr>
          <w:ilvl w:val="0"/>
          <w:numId w:val="19"/>
        </w:numPr>
        <w:rPr>
          <w:rFonts w:ascii="TradeGothic LT" w:hAnsi="TradeGothic LT" w:cstheme="minorHAnsi"/>
          <w:sz w:val="24"/>
        </w:rPr>
      </w:pPr>
      <w:r w:rsidRPr="00447D52">
        <w:rPr>
          <w:rFonts w:ascii="TradeGothic LT" w:hAnsi="TradeGothic LT" w:cstheme="minorHAnsi"/>
          <w:sz w:val="24"/>
        </w:rPr>
        <w:t>Equipment maintenance, testing or site certification</w:t>
      </w:r>
      <w:r w:rsidR="00D71E28">
        <w:rPr>
          <w:rFonts w:ascii="TradeGothic LT" w:hAnsi="TradeGothic LT" w:cstheme="minorHAnsi"/>
          <w:sz w:val="24"/>
        </w:rPr>
        <w:t xml:space="preserve"> issues</w:t>
      </w:r>
      <w:r w:rsidRPr="00447D52">
        <w:rPr>
          <w:rFonts w:ascii="TradeGothic LT" w:hAnsi="TradeGothic LT" w:cstheme="minorHAnsi"/>
          <w:sz w:val="24"/>
        </w:rPr>
        <w:t>.</w:t>
      </w:r>
    </w:p>
    <w:p w14:paraId="3CCCDD50" w14:textId="0BD6EE18" w:rsidR="00650151" w:rsidRPr="00447D52" w:rsidRDefault="00650151" w:rsidP="001A58EE">
      <w:pPr>
        <w:pStyle w:val="ListParagraph"/>
        <w:numPr>
          <w:ilvl w:val="0"/>
          <w:numId w:val="15"/>
        </w:numPr>
        <w:rPr>
          <w:rFonts w:ascii="TradeGothic LT" w:hAnsi="TradeGothic LT" w:cstheme="minorHAnsi"/>
          <w:sz w:val="24"/>
        </w:rPr>
      </w:pPr>
      <w:r w:rsidRPr="00447D52">
        <w:rPr>
          <w:rFonts w:ascii="TradeGothic LT" w:hAnsi="TradeGothic LT" w:cstheme="minorHAnsi"/>
          <w:sz w:val="24"/>
        </w:rPr>
        <w:t>Equipment change</w:t>
      </w:r>
      <w:r w:rsidR="00A94002" w:rsidRPr="00447D52">
        <w:rPr>
          <w:rFonts w:ascii="TradeGothic LT" w:hAnsi="TradeGothic LT" w:cstheme="minorHAnsi"/>
          <w:sz w:val="24"/>
        </w:rPr>
        <w:t>s</w:t>
      </w:r>
      <w:r w:rsidRPr="00447D52">
        <w:rPr>
          <w:rFonts w:ascii="TradeGothic LT" w:hAnsi="TradeGothic LT" w:cstheme="minorHAnsi"/>
          <w:sz w:val="24"/>
        </w:rPr>
        <w:t xml:space="preserve"> during outage without certification prior to energization</w:t>
      </w:r>
      <w:r w:rsidR="00F97263" w:rsidRPr="00447D52">
        <w:rPr>
          <w:rFonts w:ascii="TradeGothic LT" w:hAnsi="TradeGothic LT" w:cstheme="minorHAnsi"/>
          <w:sz w:val="24"/>
        </w:rPr>
        <w:t>.</w:t>
      </w:r>
    </w:p>
    <w:p w14:paraId="1A531F9B" w14:textId="632A9459" w:rsidR="00650151" w:rsidRPr="00447D52" w:rsidRDefault="00650151" w:rsidP="001A58EE">
      <w:pPr>
        <w:pStyle w:val="ListParagraph"/>
        <w:numPr>
          <w:ilvl w:val="0"/>
          <w:numId w:val="15"/>
        </w:numPr>
        <w:rPr>
          <w:rFonts w:ascii="TradeGothic LT" w:hAnsi="TradeGothic LT" w:cstheme="minorHAnsi"/>
          <w:sz w:val="24"/>
        </w:rPr>
      </w:pPr>
      <w:r w:rsidRPr="00447D52">
        <w:rPr>
          <w:rFonts w:ascii="TradeGothic LT" w:hAnsi="TradeGothic LT" w:cstheme="minorHAnsi"/>
          <w:sz w:val="24"/>
        </w:rPr>
        <w:t>Energy flow prior to initial certification</w:t>
      </w:r>
      <w:r w:rsidR="00D71E28">
        <w:rPr>
          <w:rFonts w:ascii="TradeGothic LT" w:hAnsi="TradeGothic LT" w:cstheme="minorHAnsi"/>
          <w:sz w:val="24"/>
        </w:rPr>
        <w:t>.</w:t>
      </w:r>
    </w:p>
    <w:p w14:paraId="01F0331C" w14:textId="61E8A8DD" w:rsidR="00650151" w:rsidRPr="00447D52" w:rsidRDefault="00650151" w:rsidP="001A58EE">
      <w:pPr>
        <w:pStyle w:val="ListParagraph"/>
        <w:numPr>
          <w:ilvl w:val="0"/>
          <w:numId w:val="15"/>
        </w:numPr>
        <w:rPr>
          <w:rFonts w:ascii="TradeGothic LT" w:hAnsi="TradeGothic LT" w:cstheme="minorHAnsi"/>
          <w:sz w:val="24"/>
        </w:rPr>
      </w:pPr>
      <w:r w:rsidRPr="00447D52">
        <w:rPr>
          <w:rFonts w:ascii="TradeGothic LT" w:hAnsi="TradeGothic LT" w:cstheme="minorHAnsi"/>
          <w:sz w:val="24"/>
        </w:rPr>
        <w:t xml:space="preserve">Meter programming, </w:t>
      </w:r>
      <w:proofErr w:type="gramStart"/>
      <w:r w:rsidRPr="00447D52">
        <w:rPr>
          <w:rFonts w:ascii="TradeGothic LT" w:hAnsi="TradeGothic LT" w:cstheme="minorHAnsi"/>
          <w:sz w:val="24"/>
        </w:rPr>
        <w:t>i.e.</w:t>
      </w:r>
      <w:proofErr w:type="gramEnd"/>
      <w:r w:rsidRPr="00447D52">
        <w:rPr>
          <w:rFonts w:ascii="TradeGothic LT" w:hAnsi="TradeGothic LT" w:cstheme="minorHAnsi"/>
          <w:sz w:val="24"/>
        </w:rPr>
        <w:t xml:space="preserve"> power transformer replacement impacting loss compensation</w:t>
      </w:r>
      <w:r w:rsidR="00AB1E14" w:rsidRPr="00447D52">
        <w:rPr>
          <w:rFonts w:ascii="TradeGothic LT" w:hAnsi="TradeGothic LT" w:cstheme="minorHAnsi"/>
          <w:sz w:val="24"/>
        </w:rPr>
        <w:t xml:space="preserve"> or </w:t>
      </w:r>
      <w:r w:rsidR="00AB1E14" w:rsidRPr="00447D52">
        <w:rPr>
          <w:rFonts w:ascii="TradeGothic LT" w:hAnsi="TradeGothic LT" w:cstheme="minorHAnsi"/>
          <w:sz w:val="24"/>
        </w:rPr>
        <w:t>rollover programmed incorrectly</w:t>
      </w:r>
      <w:r w:rsidR="00762647" w:rsidRPr="00447D52">
        <w:rPr>
          <w:rFonts w:ascii="TradeGothic LT" w:hAnsi="TradeGothic LT" w:cstheme="minorHAnsi"/>
          <w:sz w:val="24"/>
        </w:rPr>
        <w:t>, loss compensation programmed incorrectly.</w:t>
      </w:r>
    </w:p>
    <w:p w14:paraId="7F9C6E66" w14:textId="07F83033" w:rsidR="00650151" w:rsidRPr="00447D52" w:rsidRDefault="00AB1E14" w:rsidP="001A58EE">
      <w:pPr>
        <w:pStyle w:val="ListParagraph"/>
        <w:numPr>
          <w:ilvl w:val="0"/>
          <w:numId w:val="15"/>
        </w:numPr>
        <w:rPr>
          <w:rFonts w:ascii="TradeGothic LT" w:hAnsi="TradeGothic LT" w:cstheme="minorHAnsi"/>
          <w:sz w:val="24"/>
        </w:rPr>
      </w:pPr>
      <w:r w:rsidRPr="00447D52">
        <w:rPr>
          <w:rFonts w:ascii="TradeGothic LT" w:hAnsi="TradeGothic LT" w:cstheme="minorHAnsi"/>
          <w:sz w:val="24"/>
        </w:rPr>
        <w:t>If there is a meter c</w:t>
      </w:r>
      <w:r w:rsidR="00650151" w:rsidRPr="00447D52">
        <w:rPr>
          <w:rFonts w:ascii="TradeGothic LT" w:hAnsi="TradeGothic LT" w:cstheme="minorHAnsi"/>
          <w:sz w:val="24"/>
        </w:rPr>
        <w:t xml:space="preserve">ommunication failure where </w:t>
      </w:r>
      <w:r w:rsidRPr="00447D52">
        <w:rPr>
          <w:rFonts w:ascii="TradeGothic LT" w:hAnsi="TradeGothic LT" w:cstheme="minorHAnsi"/>
          <w:sz w:val="24"/>
        </w:rPr>
        <w:t xml:space="preserve">the </w:t>
      </w:r>
      <w:r w:rsidR="00650151" w:rsidRPr="00447D52">
        <w:rPr>
          <w:rFonts w:ascii="TradeGothic LT" w:hAnsi="TradeGothic LT" w:cstheme="minorHAnsi"/>
          <w:sz w:val="24"/>
        </w:rPr>
        <w:t>TDSP is unable to recover data from either meter prior to initial settlement</w:t>
      </w:r>
      <w:r w:rsidRPr="00447D52">
        <w:rPr>
          <w:rFonts w:ascii="TradeGothic LT" w:hAnsi="TradeGothic LT" w:cstheme="minorHAnsi"/>
          <w:sz w:val="24"/>
        </w:rPr>
        <w:t xml:space="preserve"> or otherwise provide data for initial settlements.</w:t>
      </w:r>
    </w:p>
    <w:p w14:paraId="7BB5DFBB" w14:textId="3A0E541E" w:rsidR="00AB1E14" w:rsidRPr="00447D52" w:rsidRDefault="00AB1E14" w:rsidP="00AB1E14">
      <w:pPr>
        <w:pStyle w:val="ListParagraph"/>
        <w:numPr>
          <w:ilvl w:val="0"/>
          <w:numId w:val="15"/>
        </w:numPr>
        <w:rPr>
          <w:rFonts w:ascii="TradeGothic LT" w:hAnsi="TradeGothic LT" w:cstheme="minorHAnsi"/>
          <w:sz w:val="24"/>
        </w:rPr>
      </w:pPr>
      <w:r w:rsidRPr="00447D52">
        <w:rPr>
          <w:rFonts w:ascii="TradeGothic LT" w:hAnsi="TradeGothic LT" w:cstheme="minorHAnsi"/>
          <w:sz w:val="24"/>
        </w:rPr>
        <w:t>CCVTs outside of 5</w:t>
      </w:r>
      <w:r w:rsidRPr="00447D52">
        <w:rPr>
          <w:rFonts w:ascii="TradeGothic LT" w:hAnsi="TradeGothic LT" w:cstheme="minorHAnsi"/>
          <w:sz w:val="24"/>
        </w:rPr>
        <w:t>/6</w:t>
      </w:r>
      <w:r w:rsidRPr="00447D52">
        <w:rPr>
          <w:rFonts w:ascii="TradeGothic LT" w:hAnsi="TradeGothic LT" w:cstheme="minorHAnsi"/>
          <w:sz w:val="24"/>
        </w:rPr>
        <w:t>-year testing</w:t>
      </w:r>
      <w:r w:rsidR="00F97263" w:rsidRPr="00447D52">
        <w:rPr>
          <w:rFonts w:ascii="TradeGothic LT" w:hAnsi="TradeGothic LT" w:cstheme="minorHAnsi"/>
          <w:sz w:val="24"/>
        </w:rPr>
        <w:t>.</w:t>
      </w:r>
    </w:p>
    <w:p w14:paraId="38437FE6" w14:textId="52BDDDEF" w:rsidR="00AB1E14" w:rsidRPr="00447D52" w:rsidRDefault="00AB1E14" w:rsidP="00F97263">
      <w:pPr>
        <w:pStyle w:val="ListParagraph"/>
        <w:numPr>
          <w:ilvl w:val="0"/>
          <w:numId w:val="15"/>
        </w:numPr>
        <w:rPr>
          <w:rFonts w:ascii="TradeGothic LT" w:hAnsi="TradeGothic LT" w:cstheme="minorHAnsi"/>
          <w:sz w:val="24"/>
        </w:rPr>
      </w:pPr>
      <w:r w:rsidRPr="00447D52">
        <w:rPr>
          <w:rFonts w:ascii="TradeGothic LT" w:hAnsi="TradeGothic LT" w:cstheme="minorHAnsi"/>
          <w:sz w:val="24"/>
        </w:rPr>
        <w:t>Annual testing</w:t>
      </w:r>
      <w:r w:rsidR="00F97263" w:rsidRPr="00447D52">
        <w:rPr>
          <w:rFonts w:ascii="TradeGothic LT" w:hAnsi="TradeGothic LT" w:cstheme="minorHAnsi"/>
          <w:sz w:val="24"/>
        </w:rPr>
        <w:t xml:space="preserve"> or annual attestation </w:t>
      </w:r>
      <w:r w:rsidRPr="00447D52">
        <w:rPr>
          <w:rFonts w:ascii="TradeGothic LT" w:hAnsi="TradeGothic LT" w:cstheme="minorHAnsi"/>
          <w:sz w:val="24"/>
        </w:rPr>
        <w:t>outside periodicity requirements</w:t>
      </w:r>
      <w:r w:rsidR="00F97263" w:rsidRPr="00447D52">
        <w:rPr>
          <w:rFonts w:ascii="TradeGothic LT" w:hAnsi="TradeGothic LT" w:cstheme="minorHAnsi"/>
          <w:sz w:val="24"/>
        </w:rPr>
        <w:t>.</w:t>
      </w:r>
    </w:p>
    <w:p w14:paraId="5835567F" w14:textId="58F80E43" w:rsidR="00AB1E14" w:rsidRPr="00447D52" w:rsidRDefault="00F97263" w:rsidP="00AB1E14">
      <w:pPr>
        <w:pStyle w:val="ListParagraph"/>
        <w:numPr>
          <w:ilvl w:val="0"/>
          <w:numId w:val="15"/>
        </w:numPr>
        <w:rPr>
          <w:rFonts w:ascii="TradeGothic LT" w:hAnsi="TradeGothic LT" w:cstheme="minorHAnsi"/>
          <w:sz w:val="24"/>
        </w:rPr>
      </w:pPr>
      <w:r w:rsidRPr="00447D52">
        <w:rPr>
          <w:rFonts w:ascii="TradeGothic LT" w:hAnsi="TradeGothic LT" w:cstheme="minorHAnsi"/>
          <w:sz w:val="24"/>
        </w:rPr>
        <w:t>Metering installation</w:t>
      </w:r>
      <w:r w:rsidR="00AB1E14" w:rsidRPr="00447D52">
        <w:rPr>
          <w:rFonts w:ascii="TradeGothic LT" w:hAnsi="TradeGothic LT" w:cstheme="minorHAnsi"/>
          <w:sz w:val="24"/>
        </w:rPr>
        <w:t xml:space="preserve"> does not correspond to approved Design Proposal</w:t>
      </w:r>
      <w:r w:rsidRPr="00447D52">
        <w:rPr>
          <w:rFonts w:ascii="TradeGothic LT" w:hAnsi="TradeGothic LT" w:cstheme="minorHAnsi"/>
          <w:sz w:val="24"/>
        </w:rPr>
        <w:t>.</w:t>
      </w:r>
    </w:p>
    <w:p w14:paraId="1CC04D28" w14:textId="77777777" w:rsidR="00AB1E14" w:rsidRPr="00447D52" w:rsidRDefault="00AB1E14" w:rsidP="00447D52">
      <w:pPr>
        <w:rPr>
          <w:rFonts w:ascii="TradeGothic LT" w:hAnsi="TradeGothic LT"/>
        </w:rPr>
      </w:pPr>
    </w:p>
    <w:p w14:paraId="21A06509" w14:textId="77777777" w:rsidR="00A2386D" w:rsidRPr="00447D52" w:rsidRDefault="00A2386D" w:rsidP="001A58EE">
      <w:pPr>
        <w:pStyle w:val="ListParagraph"/>
        <w:ind w:left="1440"/>
        <w:rPr>
          <w:rFonts w:ascii="TradeGothic LT" w:hAnsi="TradeGothic LT" w:cstheme="minorHAnsi"/>
          <w:sz w:val="24"/>
        </w:rPr>
      </w:pPr>
    </w:p>
    <w:p w14:paraId="413217DD" w14:textId="01A7A6D5" w:rsidR="00783BD9" w:rsidRPr="00447D52" w:rsidRDefault="00783BD9" w:rsidP="00447D52">
      <w:r w:rsidRPr="00447D52">
        <w:rPr>
          <w:rFonts w:ascii="TradeGothic LT" w:hAnsi="TradeGothic LT" w:cstheme="minorHAnsi"/>
          <w:sz w:val="20"/>
          <w:szCs w:val="20"/>
        </w:rPr>
        <w:t xml:space="preserve">Note 1: </w:t>
      </w:r>
      <w:r w:rsidRPr="00447D52">
        <w:rPr>
          <w:rFonts w:ascii="TradeGothic LT" w:hAnsi="TradeGothic LT" w:cstheme="minorHAnsi"/>
          <w:sz w:val="20"/>
          <w:szCs w:val="20"/>
        </w:rPr>
        <w:t>Protocol Section 10.14.1 states, in part: “Any permanent exemption to this Section requires approval by the Technical Advisory Committee (TAC)</w:t>
      </w:r>
      <w:r w:rsidRPr="00447D52">
        <w:rPr>
          <w:sz w:val="20"/>
          <w:szCs w:val="20"/>
        </w:rPr>
        <w:t xml:space="preserve"> </w:t>
      </w:r>
      <w:r w:rsidRPr="00447D52">
        <w:rPr>
          <w:rFonts w:ascii="TradeGothic LT" w:hAnsi="TradeGothic LT" w:cstheme="minorHAnsi"/>
          <w:sz w:val="20"/>
          <w:szCs w:val="20"/>
        </w:rPr>
        <w:t>and the ERCOT Board.  Any permanent exemption shall be subject to periodic review and revocation by the ERCOT Board</w:t>
      </w:r>
      <w:r w:rsidRPr="00447D52">
        <w:rPr>
          <w:rFonts w:ascii="TradeGothic LT" w:hAnsi="TradeGothic LT" w:cstheme="minorHAnsi"/>
          <w:sz w:val="20"/>
          <w:szCs w:val="20"/>
        </w:rPr>
        <w:t>.”</w:t>
      </w:r>
    </w:p>
    <w:p w14:paraId="594E89C1" w14:textId="53FC475F" w:rsidR="00F97263" w:rsidRPr="00447D52" w:rsidRDefault="00F97263" w:rsidP="00447D52"/>
    <w:p w14:paraId="36C12E96" w14:textId="77777777" w:rsidR="00650151" w:rsidRPr="00447D52" w:rsidRDefault="00650151" w:rsidP="001A58EE">
      <w:pPr>
        <w:rPr>
          <w:rFonts w:ascii="TradeGothic LT" w:hAnsi="TradeGothic LT"/>
        </w:rPr>
      </w:pPr>
    </w:p>
    <w:sectPr w:rsidR="00650151" w:rsidRPr="00447D52" w:rsidSect="001A58E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92F9" w14:textId="77777777" w:rsidR="00CE12FB" w:rsidRDefault="00CE12FB">
      <w:r>
        <w:separator/>
      </w:r>
    </w:p>
  </w:endnote>
  <w:endnote w:type="continuationSeparator" w:id="0">
    <w:p w14:paraId="2724748E" w14:textId="77777777" w:rsidR="00CE12FB" w:rsidRDefault="00CE12FB">
      <w:r>
        <w:continuationSeparator/>
      </w:r>
    </w:p>
  </w:endnote>
  <w:endnote w:type="continuationNotice" w:id="1">
    <w:p w14:paraId="35AF9AAC" w14:textId="77777777" w:rsidR="00CE12FB" w:rsidRDefault="00CE1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radeGothic LT">
    <w:panose1 w:val="020B0506030503020504"/>
    <w:charset w:val="00"/>
    <w:family w:val="swiss"/>
    <w:pitch w:val="variable"/>
    <w:sig w:usb0="A00000AF" w:usb1="4000004A" w:usb2="00000010" w:usb3="00000000" w:csb0="00000119"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926A" w14:textId="77777777" w:rsidR="0078719B" w:rsidRDefault="0078719B" w:rsidP="000975E3">
    <w:pPr>
      <w:pStyle w:val="Header"/>
    </w:pPr>
  </w:p>
  <w:p w14:paraId="4450B663" w14:textId="77777777" w:rsidR="0078719B" w:rsidRDefault="0078719B" w:rsidP="000975E3"/>
  <w:p w14:paraId="2F92E827" w14:textId="5D05D101" w:rsidR="0078719B" w:rsidRPr="00447D52" w:rsidRDefault="00F97263">
    <w:pPr>
      <w:pStyle w:val="Footer"/>
      <w:rPr>
        <w:sz w:val="20"/>
        <w:szCs w:val="20"/>
      </w:rPr>
    </w:pPr>
    <w:r w:rsidRPr="00447D52">
      <w:rPr>
        <w:rFonts w:asciiTheme="majorHAnsi" w:hAnsiTheme="majorHAnsi" w:cstheme="majorHAnsi"/>
        <w:color w:val="00ACC8"/>
        <w:sz w:val="20"/>
        <w:szCs w:val="20"/>
      </w:rPr>
      <w:t>Guidelines for Approval of Temporary Exemptions</w:t>
    </w:r>
    <w:r w:rsidR="004D0CCD" w:rsidRPr="00447D52">
      <w:rPr>
        <w:rFonts w:asciiTheme="majorHAnsi" w:hAnsiTheme="majorHAnsi" w:cstheme="majorHAnsi"/>
        <w:color w:val="00ACC8"/>
        <w:sz w:val="20"/>
        <w:szCs w:val="20"/>
      </w:rPr>
      <w:ptab w:relativeTo="margin" w:alignment="center" w:leader="none"/>
    </w:r>
    <w:r w:rsidR="004D0CCD" w:rsidRPr="00447D52">
      <w:rPr>
        <w:rFonts w:asciiTheme="majorHAnsi" w:hAnsiTheme="majorHAnsi" w:cstheme="majorHAnsi"/>
        <w:color w:val="00ACC8"/>
        <w:sz w:val="20"/>
        <w:szCs w:val="20"/>
      </w:rPr>
      <w:ptab w:relativeTo="margin" w:alignment="right" w:leader="none"/>
    </w:r>
    <w:r w:rsidR="004D0CCD" w:rsidRPr="00447D52">
      <w:rPr>
        <w:rFonts w:asciiTheme="majorHAnsi" w:hAnsiTheme="majorHAnsi" w:cstheme="majorHAnsi"/>
        <w:color w:val="00ACC8"/>
        <w:sz w:val="20"/>
        <w:szCs w:val="20"/>
      </w:rPr>
      <w:t xml:space="preserve">Page | </w:t>
    </w:r>
    <w:r w:rsidR="004D0CCD" w:rsidRPr="00447D52">
      <w:rPr>
        <w:rFonts w:asciiTheme="majorHAnsi" w:hAnsiTheme="majorHAnsi" w:cstheme="majorHAnsi"/>
        <w:color w:val="00ACC8"/>
        <w:sz w:val="20"/>
        <w:szCs w:val="20"/>
      </w:rPr>
      <w:fldChar w:fldCharType="begin"/>
    </w:r>
    <w:r w:rsidR="004D0CCD" w:rsidRPr="00447D52">
      <w:rPr>
        <w:rFonts w:asciiTheme="majorHAnsi" w:hAnsiTheme="majorHAnsi" w:cstheme="majorHAnsi"/>
        <w:color w:val="00ACC8"/>
        <w:sz w:val="20"/>
        <w:szCs w:val="20"/>
      </w:rPr>
      <w:instrText xml:space="preserve"> PAGE   \* MERGEFORMAT </w:instrText>
    </w:r>
    <w:r w:rsidR="004D0CCD" w:rsidRPr="00447D52">
      <w:rPr>
        <w:rFonts w:asciiTheme="majorHAnsi" w:hAnsiTheme="majorHAnsi" w:cstheme="majorHAnsi"/>
        <w:color w:val="00ACC8"/>
        <w:sz w:val="20"/>
        <w:szCs w:val="20"/>
      </w:rPr>
      <w:fldChar w:fldCharType="separate"/>
    </w:r>
    <w:r w:rsidR="007923F8" w:rsidRPr="00447D52">
      <w:rPr>
        <w:rFonts w:asciiTheme="majorHAnsi" w:hAnsiTheme="majorHAnsi" w:cstheme="majorHAnsi"/>
        <w:noProof/>
        <w:color w:val="00ACC8"/>
        <w:sz w:val="20"/>
        <w:szCs w:val="20"/>
      </w:rPr>
      <w:t>14</w:t>
    </w:r>
    <w:r w:rsidR="004D0CCD" w:rsidRPr="00447D52">
      <w:rPr>
        <w:rFonts w:asciiTheme="majorHAnsi" w:hAnsiTheme="majorHAnsi" w:cstheme="majorHAnsi"/>
        <w:noProof/>
        <w:color w:val="00ACC8"/>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26F8" w14:textId="77777777" w:rsidR="00CE12FB" w:rsidRDefault="00CE12FB">
      <w:r>
        <w:separator/>
      </w:r>
    </w:p>
  </w:footnote>
  <w:footnote w:type="continuationSeparator" w:id="0">
    <w:p w14:paraId="3D8CC145" w14:textId="77777777" w:rsidR="00CE12FB" w:rsidRDefault="00CE12FB">
      <w:r>
        <w:continuationSeparator/>
      </w:r>
    </w:p>
  </w:footnote>
  <w:footnote w:type="continuationNotice" w:id="1">
    <w:p w14:paraId="21B98393" w14:textId="77777777" w:rsidR="00CE12FB" w:rsidRDefault="00CE12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8D3"/>
    <w:multiLevelType w:val="hybridMultilevel"/>
    <w:tmpl w:val="4B86D384"/>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E0369"/>
    <w:multiLevelType w:val="hybridMultilevel"/>
    <w:tmpl w:val="FE8E441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19F91FD2"/>
    <w:multiLevelType w:val="multilevel"/>
    <w:tmpl w:val="8E2483AA"/>
    <w:lvl w:ilvl="0">
      <w:start w:val="1"/>
      <w:numFmt w:val="decimal"/>
      <w:pStyle w:val="Heading1"/>
      <w:lvlText w:val="%1."/>
      <w:lvlJc w:val="left"/>
      <w:pPr>
        <w:tabs>
          <w:tab w:val="num" w:pos="360"/>
        </w:tabs>
        <w:ind w:left="360" w:hanging="360"/>
      </w:pPr>
      <w:rPr>
        <w:rFonts w:hint="default"/>
        <w:color w:val="00ACC8" w:themeColor="accent1"/>
      </w:rPr>
    </w:lvl>
    <w:lvl w:ilvl="1">
      <w:start w:val="1"/>
      <w:numFmt w:val="decimal"/>
      <w:pStyle w:val="Heading2"/>
      <w:lvlText w:val="%1.%2."/>
      <w:lvlJc w:val="left"/>
      <w:pPr>
        <w:tabs>
          <w:tab w:val="num" w:pos="1332"/>
        </w:tabs>
        <w:ind w:left="1332" w:hanging="432"/>
      </w:pPr>
      <w:rPr>
        <w:rFonts w:hint="default"/>
      </w:rPr>
    </w:lvl>
    <w:lvl w:ilvl="2">
      <w:start w:val="1"/>
      <w:numFmt w:val="decimal"/>
      <w:pStyle w:val="Heading3"/>
      <w:lvlText w:val="%1.%2.%3."/>
      <w:lvlJc w:val="left"/>
      <w:pPr>
        <w:tabs>
          <w:tab w:val="num" w:pos="3960"/>
        </w:tabs>
        <w:ind w:left="3960" w:hanging="720"/>
      </w:p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1F384E29"/>
    <w:multiLevelType w:val="hybridMultilevel"/>
    <w:tmpl w:val="5538C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77258B"/>
    <w:multiLevelType w:val="hybridMultilevel"/>
    <w:tmpl w:val="5538C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00E60"/>
    <w:multiLevelType w:val="hybridMultilevel"/>
    <w:tmpl w:val="80BE872A"/>
    <w:lvl w:ilvl="0" w:tplc="DE1EDC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D0DDE"/>
    <w:multiLevelType w:val="multilevel"/>
    <w:tmpl w:val="869EE008"/>
    <w:lvl w:ilvl="0">
      <w:start w:val="1"/>
      <w:numFmt w:val="upperRoman"/>
      <w:lvlRestart w:val="0"/>
      <w:pStyle w:val="RomOutl1"/>
      <w:lvlText w:val="%1."/>
      <w:lvlJc w:val="left"/>
      <w:pPr>
        <w:tabs>
          <w:tab w:val="num" w:pos="504"/>
        </w:tabs>
        <w:ind w:left="0" w:firstLine="0"/>
      </w:pPr>
      <w:rPr>
        <w:rFonts w:ascii="Arial" w:hAnsi="Arial" w:hint="default"/>
        <w:b w:val="0"/>
        <w:i w:val="0"/>
        <w:caps/>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upperLetter"/>
      <w:pStyle w:val="RomOutl2"/>
      <w:lvlText w:val="%2."/>
      <w:lvlJc w:val="left"/>
      <w:pPr>
        <w:tabs>
          <w:tab w:val="num" w:pos="1152"/>
        </w:tabs>
        <w:ind w:left="1152" w:hanging="576"/>
      </w:pPr>
      <w:rPr>
        <w:rFonts w:ascii="Arial" w:hAnsi="Arial" w:hint="default"/>
        <w:b w:val="0"/>
        <w:i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pStyle w:val="RomOutl3"/>
      <w:lvlText w:val="%3."/>
      <w:lvlJc w:val="left"/>
      <w:pPr>
        <w:tabs>
          <w:tab w:val="num" w:pos="1728"/>
        </w:tabs>
        <w:ind w:left="1728" w:hanging="576"/>
      </w:pPr>
      <w:rPr>
        <w:rFonts w:ascii="Arial" w:hAnsi="Arial" w:hint="default"/>
        <w:b w:val="0"/>
        <w:i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3">
      <w:start w:val="1"/>
      <w:numFmt w:val="lowerLetter"/>
      <w:pStyle w:val="RomOutl4"/>
      <w:lvlText w:val="(%4)"/>
      <w:lvlJc w:val="left"/>
      <w:pPr>
        <w:tabs>
          <w:tab w:val="num" w:pos="1440"/>
        </w:tabs>
        <w:ind w:left="4320" w:hanging="720"/>
      </w:pPr>
      <w:rPr>
        <w:rFonts w:ascii="Arial" w:hAnsi="Arial"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lowerRoman"/>
      <w:pStyle w:val="RomOutl5"/>
      <w:lvlText w:val="(%5)"/>
      <w:lvlJc w:val="left"/>
      <w:pPr>
        <w:tabs>
          <w:tab w:val="num" w:pos="1440"/>
        </w:tabs>
        <w:ind w:left="5040" w:hanging="720"/>
      </w:pPr>
      <w:rPr>
        <w:rFonts w:ascii="Arial" w:hAnsi="Arial"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9" w15:restartNumberingAfterBreak="0">
    <w:nsid w:val="457D115C"/>
    <w:multiLevelType w:val="hybridMultilevel"/>
    <w:tmpl w:val="33689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672099B"/>
    <w:multiLevelType w:val="hybridMultilevel"/>
    <w:tmpl w:val="30FE0E0C"/>
    <w:lvl w:ilvl="0" w:tplc="2454F3D0">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tentative="1">
      <w:start w:val="1"/>
      <w:numFmt w:val="bullet"/>
      <w:lvlText w:val=""/>
      <w:lvlJc w:val="left"/>
      <w:pPr>
        <w:tabs>
          <w:tab w:val="num" w:pos="2736"/>
        </w:tabs>
        <w:ind w:left="2736" w:hanging="360"/>
      </w:pPr>
      <w:rPr>
        <w:rFonts w:ascii="Wingdings" w:hAnsi="Wingdings" w:hint="default"/>
      </w:rPr>
    </w:lvl>
    <w:lvl w:ilvl="3" w:tplc="0AAA7528" w:tentative="1">
      <w:start w:val="1"/>
      <w:numFmt w:val="bullet"/>
      <w:lvlText w:val=""/>
      <w:lvlJc w:val="left"/>
      <w:pPr>
        <w:tabs>
          <w:tab w:val="num" w:pos="3456"/>
        </w:tabs>
        <w:ind w:left="3456" w:hanging="360"/>
      </w:pPr>
      <w:rPr>
        <w:rFonts w:ascii="Symbol" w:hAnsi="Symbol" w:hint="default"/>
      </w:rPr>
    </w:lvl>
    <w:lvl w:ilvl="4" w:tplc="DF2671B2" w:tentative="1">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7081065"/>
    <w:multiLevelType w:val="hybridMultilevel"/>
    <w:tmpl w:val="35AE9D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D3842"/>
    <w:multiLevelType w:val="hybridMultilevel"/>
    <w:tmpl w:val="1A90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202D2"/>
    <w:multiLevelType w:val="hybridMultilevel"/>
    <w:tmpl w:val="FE8E441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947F03"/>
    <w:multiLevelType w:val="hybridMultilevel"/>
    <w:tmpl w:val="5CB881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45C93"/>
    <w:multiLevelType w:val="hybridMultilevel"/>
    <w:tmpl w:val="5CB8813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3E17AA"/>
    <w:multiLevelType w:val="hybridMultilevel"/>
    <w:tmpl w:val="32A409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791D13E8"/>
    <w:multiLevelType w:val="hybridMultilevel"/>
    <w:tmpl w:val="9DFC7A60"/>
    <w:lvl w:ilvl="0" w:tplc="2F18FAEC">
      <w:numFmt w:val="none"/>
      <w:lvlText w:val=""/>
      <w:lvlJc w:val="left"/>
      <w:pPr>
        <w:tabs>
          <w:tab w:val="num" w:pos="360"/>
        </w:tabs>
      </w:pPr>
    </w:lvl>
    <w:lvl w:ilvl="1" w:tplc="CD027246">
      <w:start w:val="1"/>
      <w:numFmt w:val="lowerLetter"/>
      <w:lvlText w:val="%2."/>
      <w:lvlJc w:val="left"/>
      <w:pPr>
        <w:ind w:left="1440" w:hanging="360"/>
      </w:pPr>
    </w:lvl>
    <w:lvl w:ilvl="2" w:tplc="4066E68A">
      <w:start w:val="1"/>
      <w:numFmt w:val="lowerRoman"/>
      <w:lvlText w:val="%3."/>
      <w:lvlJc w:val="right"/>
      <w:pPr>
        <w:ind w:left="2160" w:hanging="180"/>
      </w:pPr>
    </w:lvl>
    <w:lvl w:ilvl="3" w:tplc="F750449A">
      <w:start w:val="1"/>
      <w:numFmt w:val="decimal"/>
      <w:lvlText w:val="%4."/>
      <w:lvlJc w:val="left"/>
      <w:pPr>
        <w:ind w:left="2880" w:hanging="360"/>
      </w:pPr>
    </w:lvl>
    <w:lvl w:ilvl="4" w:tplc="46186954">
      <w:start w:val="1"/>
      <w:numFmt w:val="lowerLetter"/>
      <w:lvlText w:val="%5."/>
      <w:lvlJc w:val="left"/>
      <w:pPr>
        <w:ind w:left="3600" w:hanging="360"/>
      </w:pPr>
    </w:lvl>
    <w:lvl w:ilvl="5" w:tplc="3D02FC1C">
      <w:start w:val="1"/>
      <w:numFmt w:val="lowerRoman"/>
      <w:lvlText w:val="%6."/>
      <w:lvlJc w:val="right"/>
      <w:pPr>
        <w:ind w:left="4320" w:hanging="180"/>
      </w:pPr>
    </w:lvl>
    <w:lvl w:ilvl="6" w:tplc="507C2E6E">
      <w:start w:val="1"/>
      <w:numFmt w:val="decimal"/>
      <w:lvlText w:val="%7."/>
      <w:lvlJc w:val="left"/>
      <w:pPr>
        <w:ind w:left="5040" w:hanging="360"/>
      </w:pPr>
    </w:lvl>
    <w:lvl w:ilvl="7" w:tplc="A6BADDE0">
      <w:start w:val="1"/>
      <w:numFmt w:val="lowerLetter"/>
      <w:lvlText w:val="%8."/>
      <w:lvlJc w:val="left"/>
      <w:pPr>
        <w:ind w:left="5760" w:hanging="360"/>
      </w:pPr>
    </w:lvl>
    <w:lvl w:ilvl="8" w:tplc="990E1F64">
      <w:start w:val="1"/>
      <w:numFmt w:val="lowerRoman"/>
      <w:lvlText w:val="%9."/>
      <w:lvlJc w:val="right"/>
      <w:pPr>
        <w:ind w:left="6480" w:hanging="180"/>
      </w:pPr>
    </w:lvl>
  </w:abstractNum>
  <w:abstractNum w:abstractNumId="21" w15:restartNumberingAfterBreak="0">
    <w:nsid w:val="7BD90A7B"/>
    <w:multiLevelType w:val="hybridMultilevel"/>
    <w:tmpl w:val="401029B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12058">
    <w:abstractNumId w:val="20"/>
  </w:num>
  <w:num w:numId="2" w16cid:durableId="1122766978">
    <w:abstractNumId w:val="4"/>
  </w:num>
  <w:num w:numId="3" w16cid:durableId="1514297461">
    <w:abstractNumId w:val="13"/>
  </w:num>
  <w:num w:numId="4" w16cid:durableId="1203637077">
    <w:abstractNumId w:val="11"/>
  </w:num>
  <w:num w:numId="5" w16cid:durableId="1599218433">
    <w:abstractNumId w:val="12"/>
  </w:num>
  <w:num w:numId="6" w16cid:durableId="107822251">
    <w:abstractNumId w:val="2"/>
  </w:num>
  <w:num w:numId="7" w16cid:durableId="7022186">
    <w:abstractNumId w:val="3"/>
  </w:num>
  <w:num w:numId="8" w16cid:durableId="1811286306">
    <w:abstractNumId w:val="10"/>
  </w:num>
  <w:num w:numId="9" w16cid:durableId="1647200741">
    <w:abstractNumId w:val="8"/>
  </w:num>
  <w:num w:numId="10" w16cid:durableId="2110468229">
    <w:abstractNumId w:val="9"/>
  </w:num>
  <w:num w:numId="11" w16cid:durableId="1882593228">
    <w:abstractNumId w:val="14"/>
  </w:num>
  <w:num w:numId="12" w16cid:durableId="530538068">
    <w:abstractNumId w:val="17"/>
  </w:num>
  <w:num w:numId="13" w16cid:durableId="164515319">
    <w:abstractNumId w:val="21"/>
  </w:num>
  <w:num w:numId="14" w16cid:durableId="920214852">
    <w:abstractNumId w:val="0"/>
  </w:num>
  <w:num w:numId="15" w16cid:durableId="1261640312">
    <w:abstractNumId w:val="1"/>
  </w:num>
  <w:num w:numId="16" w16cid:durableId="837496690">
    <w:abstractNumId w:val="16"/>
  </w:num>
  <w:num w:numId="17" w16cid:durableId="1476798321">
    <w:abstractNumId w:val="15"/>
  </w:num>
  <w:num w:numId="18" w16cid:durableId="1457943456">
    <w:abstractNumId w:val="19"/>
  </w:num>
  <w:num w:numId="19" w16cid:durableId="825247599">
    <w:abstractNumId w:val="18"/>
  </w:num>
  <w:num w:numId="20" w16cid:durableId="1677148118">
    <w:abstractNumId w:val="6"/>
  </w:num>
  <w:num w:numId="21" w16cid:durableId="717052562">
    <w:abstractNumId w:val="7"/>
  </w:num>
  <w:num w:numId="22" w16cid:durableId="119708233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1AC"/>
    <w:rsid w:val="00001F5D"/>
    <w:rsid w:val="0000200C"/>
    <w:rsid w:val="00002163"/>
    <w:rsid w:val="000025F1"/>
    <w:rsid w:val="00002ABE"/>
    <w:rsid w:val="00003577"/>
    <w:rsid w:val="000038DD"/>
    <w:rsid w:val="00003986"/>
    <w:rsid w:val="00004476"/>
    <w:rsid w:val="00005FE3"/>
    <w:rsid w:val="000074F7"/>
    <w:rsid w:val="00010122"/>
    <w:rsid w:val="000130A4"/>
    <w:rsid w:val="00015FAB"/>
    <w:rsid w:val="00016333"/>
    <w:rsid w:val="0001681C"/>
    <w:rsid w:val="00017214"/>
    <w:rsid w:val="00020834"/>
    <w:rsid w:val="00020FF0"/>
    <w:rsid w:val="000211E3"/>
    <w:rsid w:val="00021320"/>
    <w:rsid w:val="00021C9A"/>
    <w:rsid w:val="000224C5"/>
    <w:rsid w:val="00022D66"/>
    <w:rsid w:val="00023BF3"/>
    <w:rsid w:val="000248B2"/>
    <w:rsid w:val="00026051"/>
    <w:rsid w:val="00026313"/>
    <w:rsid w:val="00026479"/>
    <w:rsid w:val="00030203"/>
    <w:rsid w:val="00030FDF"/>
    <w:rsid w:val="00031636"/>
    <w:rsid w:val="00033D68"/>
    <w:rsid w:val="00033E63"/>
    <w:rsid w:val="000346A3"/>
    <w:rsid w:val="000368D8"/>
    <w:rsid w:val="00036A42"/>
    <w:rsid w:val="00036F6E"/>
    <w:rsid w:val="00037032"/>
    <w:rsid w:val="00037C30"/>
    <w:rsid w:val="0004057A"/>
    <w:rsid w:val="00042E38"/>
    <w:rsid w:val="0004373A"/>
    <w:rsid w:val="0004437F"/>
    <w:rsid w:val="00045171"/>
    <w:rsid w:val="0004665D"/>
    <w:rsid w:val="00046794"/>
    <w:rsid w:val="000471DD"/>
    <w:rsid w:val="0004745F"/>
    <w:rsid w:val="00050021"/>
    <w:rsid w:val="00050F48"/>
    <w:rsid w:val="00051980"/>
    <w:rsid w:val="00051C80"/>
    <w:rsid w:val="000532C9"/>
    <w:rsid w:val="000550EF"/>
    <w:rsid w:val="00055600"/>
    <w:rsid w:val="00061DAF"/>
    <w:rsid w:val="00062311"/>
    <w:rsid w:val="00062CAB"/>
    <w:rsid w:val="00063F24"/>
    <w:rsid w:val="00064540"/>
    <w:rsid w:val="000660FD"/>
    <w:rsid w:val="000664BA"/>
    <w:rsid w:val="00067AFB"/>
    <w:rsid w:val="0007013F"/>
    <w:rsid w:val="0007030C"/>
    <w:rsid w:val="00072562"/>
    <w:rsid w:val="00072673"/>
    <w:rsid w:val="00072758"/>
    <w:rsid w:val="0007384F"/>
    <w:rsid w:val="00074EC8"/>
    <w:rsid w:val="00074FEC"/>
    <w:rsid w:val="0007501C"/>
    <w:rsid w:val="000772D2"/>
    <w:rsid w:val="00077BC0"/>
    <w:rsid w:val="00080EB7"/>
    <w:rsid w:val="00082816"/>
    <w:rsid w:val="000829AC"/>
    <w:rsid w:val="000857AA"/>
    <w:rsid w:val="0008593E"/>
    <w:rsid w:val="00086FAF"/>
    <w:rsid w:val="00091551"/>
    <w:rsid w:val="0009211C"/>
    <w:rsid w:val="000922EC"/>
    <w:rsid w:val="0009351E"/>
    <w:rsid w:val="00096E17"/>
    <w:rsid w:val="00096F92"/>
    <w:rsid w:val="000971C8"/>
    <w:rsid w:val="000975E3"/>
    <w:rsid w:val="00097ACC"/>
    <w:rsid w:val="000A005C"/>
    <w:rsid w:val="000A146E"/>
    <w:rsid w:val="000A1A4B"/>
    <w:rsid w:val="000A2508"/>
    <w:rsid w:val="000A36AB"/>
    <w:rsid w:val="000A3B71"/>
    <w:rsid w:val="000A6C95"/>
    <w:rsid w:val="000A724A"/>
    <w:rsid w:val="000A74B6"/>
    <w:rsid w:val="000A765B"/>
    <w:rsid w:val="000A7FB9"/>
    <w:rsid w:val="000B0636"/>
    <w:rsid w:val="000B0679"/>
    <w:rsid w:val="000B0A53"/>
    <w:rsid w:val="000B15BD"/>
    <w:rsid w:val="000B2198"/>
    <w:rsid w:val="000B402F"/>
    <w:rsid w:val="000B4373"/>
    <w:rsid w:val="000B45E8"/>
    <w:rsid w:val="000B488F"/>
    <w:rsid w:val="000C0410"/>
    <w:rsid w:val="000C1A27"/>
    <w:rsid w:val="000C22B1"/>
    <w:rsid w:val="000C3E41"/>
    <w:rsid w:val="000C4600"/>
    <w:rsid w:val="000C4BB2"/>
    <w:rsid w:val="000C6FDE"/>
    <w:rsid w:val="000C6FF3"/>
    <w:rsid w:val="000D0AF2"/>
    <w:rsid w:val="000D16B3"/>
    <w:rsid w:val="000D3E07"/>
    <w:rsid w:val="000D4445"/>
    <w:rsid w:val="000D49A1"/>
    <w:rsid w:val="000D5096"/>
    <w:rsid w:val="000D5794"/>
    <w:rsid w:val="000D63C1"/>
    <w:rsid w:val="000D69F3"/>
    <w:rsid w:val="000D73B4"/>
    <w:rsid w:val="000D7806"/>
    <w:rsid w:val="000E064D"/>
    <w:rsid w:val="000E0682"/>
    <w:rsid w:val="000E0807"/>
    <w:rsid w:val="000E1882"/>
    <w:rsid w:val="000E1DA9"/>
    <w:rsid w:val="000E2C34"/>
    <w:rsid w:val="000E311C"/>
    <w:rsid w:val="000E363C"/>
    <w:rsid w:val="000E3A97"/>
    <w:rsid w:val="000E3E8A"/>
    <w:rsid w:val="000E6911"/>
    <w:rsid w:val="000E7964"/>
    <w:rsid w:val="000E7DFE"/>
    <w:rsid w:val="000E7FC0"/>
    <w:rsid w:val="000F1A7E"/>
    <w:rsid w:val="000F203B"/>
    <w:rsid w:val="000F3618"/>
    <w:rsid w:val="000F5056"/>
    <w:rsid w:val="000F5A52"/>
    <w:rsid w:val="000F5FB3"/>
    <w:rsid w:val="000F7238"/>
    <w:rsid w:val="001004EA"/>
    <w:rsid w:val="001004F7"/>
    <w:rsid w:val="00100C1A"/>
    <w:rsid w:val="001020D1"/>
    <w:rsid w:val="001022AF"/>
    <w:rsid w:val="001022DB"/>
    <w:rsid w:val="0010389A"/>
    <w:rsid w:val="00105C48"/>
    <w:rsid w:val="00106239"/>
    <w:rsid w:val="00106832"/>
    <w:rsid w:val="0011023C"/>
    <w:rsid w:val="001115E2"/>
    <w:rsid w:val="00111CE1"/>
    <w:rsid w:val="00112991"/>
    <w:rsid w:val="00112FB4"/>
    <w:rsid w:val="00113DDA"/>
    <w:rsid w:val="00114A14"/>
    <w:rsid w:val="001172B2"/>
    <w:rsid w:val="0011740E"/>
    <w:rsid w:val="00121908"/>
    <w:rsid w:val="001232FD"/>
    <w:rsid w:val="00123A43"/>
    <w:rsid w:val="001244B1"/>
    <w:rsid w:val="00124F94"/>
    <w:rsid w:val="001267A9"/>
    <w:rsid w:val="00130355"/>
    <w:rsid w:val="00132163"/>
    <w:rsid w:val="00132DC1"/>
    <w:rsid w:val="00134529"/>
    <w:rsid w:val="001349CB"/>
    <w:rsid w:val="001350FC"/>
    <w:rsid w:val="0013523E"/>
    <w:rsid w:val="00136CA8"/>
    <w:rsid w:val="00136EB5"/>
    <w:rsid w:val="001401BD"/>
    <w:rsid w:val="00140646"/>
    <w:rsid w:val="00141157"/>
    <w:rsid w:val="001418B4"/>
    <w:rsid w:val="001420B4"/>
    <w:rsid w:val="00144561"/>
    <w:rsid w:val="001447B1"/>
    <w:rsid w:val="00145271"/>
    <w:rsid w:val="00145827"/>
    <w:rsid w:val="00145A95"/>
    <w:rsid w:val="00146282"/>
    <w:rsid w:val="00146825"/>
    <w:rsid w:val="0014762C"/>
    <w:rsid w:val="00147B01"/>
    <w:rsid w:val="0015049D"/>
    <w:rsid w:val="00150940"/>
    <w:rsid w:val="00151B27"/>
    <w:rsid w:val="00151D8A"/>
    <w:rsid w:val="00152221"/>
    <w:rsid w:val="001522F7"/>
    <w:rsid w:val="001524F3"/>
    <w:rsid w:val="001530EF"/>
    <w:rsid w:val="001547F4"/>
    <w:rsid w:val="00155059"/>
    <w:rsid w:val="00155267"/>
    <w:rsid w:val="00155E89"/>
    <w:rsid w:val="00160819"/>
    <w:rsid w:val="00160AB0"/>
    <w:rsid w:val="00165001"/>
    <w:rsid w:val="0016646F"/>
    <w:rsid w:val="00170A29"/>
    <w:rsid w:val="0017100B"/>
    <w:rsid w:val="00172873"/>
    <w:rsid w:val="00172D20"/>
    <w:rsid w:val="001743E0"/>
    <w:rsid w:val="00176B51"/>
    <w:rsid w:val="00177778"/>
    <w:rsid w:val="00180164"/>
    <w:rsid w:val="00181F74"/>
    <w:rsid w:val="00182803"/>
    <w:rsid w:val="00183483"/>
    <w:rsid w:val="00183540"/>
    <w:rsid w:val="00183D28"/>
    <w:rsid w:val="0018539C"/>
    <w:rsid w:val="00185C59"/>
    <w:rsid w:val="00186B3E"/>
    <w:rsid w:val="0019152B"/>
    <w:rsid w:val="00191A0B"/>
    <w:rsid w:val="00194E32"/>
    <w:rsid w:val="00196D06"/>
    <w:rsid w:val="001A067A"/>
    <w:rsid w:val="001A131B"/>
    <w:rsid w:val="001A1B56"/>
    <w:rsid w:val="001A3AC3"/>
    <w:rsid w:val="001A49F4"/>
    <w:rsid w:val="001A56BD"/>
    <w:rsid w:val="001A58EE"/>
    <w:rsid w:val="001B0326"/>
    <w:rsid w:val="001B155C"/>
    <w:rsid w:val="001B3654"/>
    <w:rsid w:val="001B6121"/>
    <w:rsid w:val="001B6A36"/>
    <w:rsid w:val="001C057B"/>
    <w:rsid w:val="001C19A7"/>
    <w:rsid w:val="001C1B66"/>
    <w:rsid w:val="001C25B7"/>
    <w:rsid w:val="001C25FF"/>
    <w:rsid w:val="001C53C6"/>
    <w:rsid w:val="001C6428"/>
    <w:rsid w:val="001C7ACD"/>
    <w:rsid w:val="001D02A1"/>
    <w:rsid w:val="001D14DD"/>
    <w:rsid w:val="001D3CD4"/>
    <w:rsid w:val="001D4A2D"/>
    <w:rsid w:val="001D6AFE"/>
    <w:rsid w:val="001E376F"/>
    <w:rsid w:val="001E4D08"/>
    <w:rsid w:val="001E5823"/>
    <w:rsid w:val="001E75E6"/>
    <w:rsid w:val="001E7996"/>
    <w:rsid w:val="001F02CD"/>
    <w:rsid w:val="001F060D"/>
    <w:rsid w:val="001F1640"/>
    <w:rsid w:val="001F362E"/>
    <w:rsid w:val="001F36CA"/>
    <w:rsid w:val="001F3D96"/>
    <w:rsid w:val="001F3F1B"/>
    <w:rsid w:val="001F4237"/>
    <w:rsid w:val="001F6018"/>
    <w:rsid w:val="001F772A"/>
    <w:rsid w:val="001F7C8D"/>
    <w:rsid w:val="00200290"/>
    <w:rsid w:val="00202D4D"/>
    <w:rsid w:val="0020306F"/>
    <w:rsid w:val="00203190"/>
    <w:rsid w:val="00204369"/>
    <w:rsid w:val="00205C33"/>
    <w:rsid w:val="002060D7"/>
    <w:rsid w:val="00207671"/>
    <w:rsid w:val="00210444"/>
    <w:rsid w:val="002118C9"/>
    <w:rsid w:val="002129A3"/>
    <w:rsid w:val="00215A79"/>
    <w:rsid w:val="0021708C"/>
    <w:rsid w:val="00217853"/>
    <w:rsid w:val="00222278"/>
    <w:rsid w:val="002227A5"/>
    <w:rsid w:val="002237EE"/>
    <w:rsid w:val="00223F83"/>
    <w:rsid w:val="00224872"/>
    <w:rsid w:val="00224AD2"/>
    <w:rsid w:val="002253C1"/>
    <w:rsid w:val="00226A79"/>
    <w:rsid w:val="00230AD9"/>
    <w:rsid w:val="00230C1B"/>
    <w:rsid w:val="002326F0"/>
    <w:rsid w:val="002348D9"/>
    <w:rsid w:val="00234B7B"/>
    <w:rsid w:val="00237321"/>
    <w:rsid w:val="00237F2B"/>
    <w:rsid w:val="0024094C"/>
    <w:rsid w:val="002434AC"/>
    <w:rsid w:val="00243795"/>
    <w:rsid w:val="002455C1"/>
    <w:rsid w:val="002470AC"/>
    <w:rsid w:val="0025068F"/>
    <w:rsid w:val="00251746"/>
    <w:rsid w:val="00252D5B"/>
    <w:rsid w:val="0025322A"/>
    <w:rsid w:val="002535DA"/>
    <w:rsid w:val="00254584"/>
    <w:rsid w:val="00254F2F"/>
    <w:rsid w:val="00255339"/>
    <w:rsid w:val="0025762A"/>
    <w:rsid w:val="00257837"/>
    <w:rsid w:val="002605A9"/>
    <w:rsid w:val="00260C40"/>
    <w:rsid w:val="002622DC"/>
    <w:rsid w:val="00263E95"/>
    <w:rsid w:val="00263F1E"/>
    <w:rsid w:val="00265C26"/>
    <w:rsid w:val="00267876"/>
    <w:rsid w:val="002709CE"/>
    <w:rsid w:val="002715A1"/>
    <w:rsid w:val="0027270C"/>
    <w:rsid w:val="00272E77"/>
    <w:rsid w:val="00272F5D"/>
    <w:rsid w:val="00273F4B"/>
    <w:rsid w:val="002740EA"/>
    <w:rsid w:val="0027493F"/>
    <w:rsid w:val="00274FB1"/>
    <w:rsid w:val="002750BE"/>
    <w:rsid w:val="0027556D"/>
    <w:rsid w:val="00276D89"/>
    <w:rsid w:val="00276F60"/>
    <w:rsid w:val="0027709E"/>
    <w:rsid w:val="002801D8"/>
    <w:rsid w:val="00281B16"/>
    <w:rsid w:val="00282131"/>
    <w:rsid w:val="0028233A"/>
    <w:rsid w:val="002825A6"/>
    <w:rsid w:val="00284CDF"/>
    <w:rsid w:val="002855C8"/>
    <w:rsid w:val="00290B76"/>
    <w:rsid w:val="002928E2"/>
    <w:rsid w:val="002929E6"/>
    <w:rsid w:val="002931CE"/>
    <w:rsid w:val="0029321E"/>
    <w:rsid w:val="002939B3"/>
    <w:rsid w:val="002958BF"/>
    <w:rsid w:val="002972D1"/>
    <w:rsid w:val="00297579"/>
    <w:rsid w:val="00297D8C"/>
    <w:rsid w:val="002A1200"/>
    <w:rsid w:val="002A2B82"/>
    <w:rsid w:val="002A319A"/>
    <w:rsid w:val="002A655A"/>
    <w:rsid w:val="002A758D"/>
    <w:rsid w:val="002A7EAD"/>
    <w:rsid w:val="002B0D59"/>
    <w:rsid w:val="002B1A77"/>
    <w:rsid w:val="002B2606"/>
    <w:rsid w:val="002B2E41"/>
    <w:rsid w:val="002B2FE4"/>
    <w:rsid w:val="002B3E6C"/>
    <w:rsid w:val="002B3EF1"/>
    <w:rsid w:val="002B4EAC"/>
    <w:rsid w:val="002B4FE9"/>
    <w:rsid w:val="002B5182"/>
    <w:rsid w:val="002B58A6"/>
    <w:rsid w:val="002C156B"/>
    <w:rsid w:val="002C3DC3"/>
    <w:rsid w:val="002C5607"/>
    <w:rsid w:val="002C5793"/>
    <w:rsid w:val="002C60C3"/>
    <w:rsid w:val="002D10AF"/>
    <w:rsid w:val="002D2349"/>
    <w:rsid w:val="002D498C"/>
    <w:rsid w:val="002D4D91"/>
    <w:rsid w:val="002D5F30"/>
    <w:rsid w:val="002D5F9A"/>
    <w:rsid w:val="002E21FD"/>
    <w:rsid w:val="002E2AA1"/>
    <w:rsid w:val="002E4B90"/>
    <w:rsid w:val="002E4E5C"/>
    <w:rsid w:val="002E55A1"/>
    <w:rsid w:val="002E605E"/>
    <w:rsid w:val="002F1CCD"/>
    <w:rsid w:val="002F268D"/>
    <w:rsid w:val="002F38C7"/>
    <w:rsid w:val="002F3EC7"/>
    <w:rsid w:val="002F56C2"/>
    <w:rsid w:val="002F58B7"/>
    <w:rsid w:val="002F68F1"/>
    <w:rsid w:val="002F6EC2"/>
    <w:rsid w:val="00300E27"/>
    <w:rsid w:val="00301109"/>
    <w:rsid w:val="00301EE3"/>
    <w:rsid w:val="00302001"/>
    <w:rsid w:val="0030207C"/>
    <w:rsid w:val="00304185"/>
    <w:rsid w:val="00304443"/>
    <w:rsid w:val="00305AC8"/>
    <w:rsid w:val="003108E0"/>
    <w:rsid w:val="003119F7"/>
    <w:rsid w:val="00311AB5"/>
    <w:rsid w:val="0031213C"/>
    <w:rsid w:val="003125F6"/>
    <w:rsid w:val="003130F2"/>
    <w:rsid w:val="003143FB"/>
    <w:rsid w:val="003145E5"/>
    <w:rsid w:val="003160CA"/>
    <w:rsid w:val="00316161"/>
    <w:rsid w:val="003177B1"/>
    <w:rsid w:val="00320463"/>
    <w:rsid w:val="00320B56"/>
    <w:rsid w:val="0032183D"/>
    <w:rsid w:val="00321915"/>
    <w:rsid w:val="00322717"/>
    <w:rsid w:val="00322F09"/>
    <w:rsid w:val="003233F5"/>
    <w:rsid w:val="0032342A"/>
    <w:rsid w:val="00323F72"/>
    <w:rsid w:val="00324B55"/>
    <w:rsid w:val="003251DF"/>
    <w:rsid w:val="00327567"/>
    <w:rsid w:val="00332C24"/>
    <w:rsid w:val="00334586"/>
    <w:rsid w:val="00334865"/>
    <w:rsid w:val="003348A5"/>
    <w:rsid w:val="00335094"/>
    <w:rsid w:val="0033526E"/>
    <w:rsid w:val="00335F35"/>
    <w:rsid w:val="003377B7"/>
    <w:rsid w:val="00337AB7"/>
    <w:rsid w:val="00337B14"/>
    <w:rsid w:val="0034085B"/>
    <w:rsid w:val="00340FD2"/>
    <w:rsid w:val="003434F9"/>
    <w:rsid w:val="00354582"/>
    <w:rsid w:val="00355C0B"/>
    <w:rsid w:val="00356476"/>
    <w:rsid w:val="00357BD3"/>
    <w:rsid w:val="0036140D"/>
    <w:rsid w:val="00362FC8"/>
    <w:rsid w:val="00363058"/>
    <w:rsid w:val="0036371D"/>
    <w:rsid w:val="00363D03"/>
    <w:rsid w:val="00364865"/>
    <w:rsid w:val="00364CEE"/>
    <w:rsid w:val="0036567B"/>
    <w:rsid w:val="003657D0"/>
    <w:rsid w:val="003673E8"/>
    <w:rsid w:val="00367747"/>
    <w:rsid w:val="00367F33"/>
    <w:rsid w:val="00370D6D"/>
    <w:rsid w:val="00370E1B"/>
    <w:rsid w:val="00371AA5"/>
    <w:rsid w:val="00372A69"/>
    <w:rsid w:val="00372F2A"/>
    <w:rsid w:val="00373C22"/>
    <w:rsid w:val="003749BB"/>
    <w:rsid w:val="00375CCE"/>
    <w:rsid w:val="0037733A"/>
    <w:rsid w:val="00377DD2"/>
    <w:rsid w:val="003806B2"/>
    <w:rsid w:val="00382BB4"/>
    <w:rsid w:val="00382F69"/>
    <w:rsid w:val="00383EEE"/>
    <w:rsid w:val="00385204"/>
    <w:rsid w:val="00385FBC"/>
    <w:rsid w:val="00386149"/>
    <w:rsid w:val="0038636F"/>
    <w:rsid w:val="00386AB5"/>
    <w:rsid w:val="00386BBC"/>
    <w:rsid w:val="00386C76"/>
    <w:rsid w:val="00386D7A"/>
    <w:rsid w:val="00387971"/>
    <w:rsid w:val="00390091"/>
    <w:rsid w:val="00390A89"/>
    <w:rsid w:val="00391F38"/>
    <w:rsid w:val="00392DEE"/>
    <w:rsid w:val="00395ACB"/>
    <w:rsid w:val="003969B5"/>
    <w:rsid w:val="00397FD4"/>
    <w:rsid w:val="003A13BB"/>
    <w:rsid w:val="003A48DF"/>
    <w:rsid w:val="003B177B"/>
    <w:rsid w:val="003B23AC"/>
    <w:rsid w:val="003B3438"/>
    <w:rsid w:val="003B3840"/>
    <w:rsid w:val="003B3CD5"/>
    <w:rsid w:val="003B3DCB"/>
    <w:rsid w:val="003B4577"/>
    <w:rsid w:val="003B5163"/>
    <w:rsid w:val="003B59E6"/>
    <w:rsid w:val="003B5C87"/>
    <w:rsid w:val="003B631F"/>
    <w:rsid w:val="003B6F29"/>
    <w:rsid w:val="003C0033"/>
    <w:rsid w:val="003C0537"/>
    <w:rsid w:val="003C0B0E"/>
    <w:rsid w:val="003C221E"/>
    <w:rsid w:val="003C3BB2"/>
    <w:rsid w:val="003C44B9"/>
    <w:rsid w:val="003C4DB5"/>
    <w:rsid w:val="003C4E29"/>
    <w:rsid w:val="003C4EB7"/>
    <w:rsid w:val="003C53E1"/>
    <w:rsid w:val="003C5767"/>
    <w:rsid w:val="003C57FD"/>
    <w:rsid w:val="003C7877"/>
    <w:rsid w:val="003D065E"/>
    <w:rsid w:val="003D1BA0"/>
    <w:rsid w:val="003D1EFD"/>
    <w:rsid w:val="003D4462"/>
    <w:rsid w:val="003D45C8"/>
    <w:rsid w:val="003D5D76"/>
    <w:rsid w:val="003D7BE8"/>
    <w:rsid w:val="003E049A"/>
    <w:rsid w:val="003E0C4F"/>
    <w:rsid w:val="003E2007"/>
    <w:rsid w:val="003E279B"/>
    <w:rsid w:val="003E371E"/>
    <w:rsid w:val="003E472A"/>
    <w:rsid w:val="003E67BA"/>
    <w:rsid w:val="003E7E95"/>
    <w:rsid w:val="003F0BB9"/>
    <w:rsid w:val="003F1480"/>
    <w:rsid w:val="003F26A1"/>
    <w:rsid w:val="003F2E87"/>
    <w:rsid w:val="003F2FD6"/>
    <w:rsid w:val="003F2FE1"/>
    <w:rsid w:val="003F3CAE"/>
    <w:rsid w:val="003F3D05"/>
    <w:rsid w:val="003F6439"/>
    <w:rsid w:val="003F6BE0"/>
    <w:rsid w:val="003F6D74"/>
    <w:rsid w:val="003F732A"/>
    <w:rsid w:val="003F7B1C"/>
    <w:rsid w:val="0040025C"/>
    <w:rsid w:val="00400806"/>
    <w:rsid w:val="004021F0"/>
    <w:rsid w:val="0040249F"/>
    <w:rsid w:val="004024B9"/>
    <w:rsid w:val="004027BB"/>
    <w:rsid w:val="00402ABD"/>
    <w:rsid w:val="004063F1"/>
    <w:rsid w:val="004064E2"/>
    <w:rsid w:val="00406666"/>
    <w:rsid w:val="004073DE"/>
    <w:rsid w:val="00407425"/>
    <w:rsid w:val="00407848"/>
    <w:rsid w:val="00411B1B"/>
    <w:rsid w:val="00412CFB"/>
    <w:rsid w:val="0041518E"/>
    <w:rsid w:val="00415D3D"/>
    <w:rsid w:val="004170E9"/>
    <w:rsid w:val="00420EED"/>
    <w:rsid w:val="0042112D"/>
    <w:rsid w:val="00422DAB"/>
    <w:rsid w:val="00423149"/>
    <w:rsid w:val="0042378B"/>
    <w:rsid w:val="0042473F"/>
    <w:rsid w:val="004247A7"/>
    <w:rsid w:val="00425413"/>
    <w:rsid w:val="00426CE8"/>
    <w:rsid w:val="00427CA1"/>
    <w:rsid w:val="00430148"/>
    <w:rsid w:val="0043025C"/>
    <w:rsid w:val="00430A1B"/>
    <w:rsid w:val="00431327"/>
    <w:rsid w:val="00431329"/>
    <w:rsid w:val="0043187D"/>
    <w:rsid w:val="00431912"/>
    <w:rsid w:val="00431D5F"/>
    <w:rsid w:val="00432FE8"/>
    <w:rsid w:val="004330A5"/>
    <w:rsid w:val="00433669"/>
    <w:rsid w:val="00434E97"/>
    <w:rsid w:val="00436440"/>
    <w:rsid w:val="00437D98"/>
    <w:rsid w:val="0044031F"/>
    <w:rsid w:val="004405A4"/>
    <w:rsid w:val="004406A8"/>
    <w:rsid w:val="004411C4"/>
    <w:rsid w:val="004416D5"/>
    <w:rsid w:val="00441AFB"/>
    <w:rsid w:val="00441D3A"/>
    <w:rsid w:val="00444021"/>
    <w:rsid w:val="00444AAD"/>
    <w:rsid w:val="0044594C"/>
    <w:rsid w:val="004472D5"/>
    <w:rsid w:val="00447824"/>
    <w:rsid w:val="00447D52"/>
    <w:rsid w:val="004506A7"/>
    <w:rsid w:val="004510CB"/>
    <w:rsid w:val="0045292C"/>
    <w:rsid w:val="00453077"/>
    <w:rsid w:val="004533E2"/>
    <w:rsid w:val="00454283"/>
    <w:rsid w:val="00455A55"/>
    <w:rsid w:val="00456F60"/>
    <w:rsid w:val="004573DE"/>
    <w:rsid w:val="00457BDE"/>
    <w:rsid w:val="00457E70"/>
    <w:rsid w:val="00460090"/>
    <w:rsid w:val="00460F6D"/>
    <w:rsid w:val="00461674"/>
    <w:rsid w:val="00462073"/>
    <w:rsid w:val="00462B08"/>
    <w:rsid w:val="00462B49"/>
    <w:rsid w:val="004630C0"/>
    <w:rsid w:val="00463550"/>
    <w:rsid w:val="00463EC1"/>
    <w:rsid w:val="00464493"/>
    <w:rsid w:val="0046560E"/>
    <w:rsid w:val="00467470"/>
    <w:rsid w:val="0046753A"/>
    <w:rsid w:val="004676AC"/>
    <w:rsid w:val="0046796C"/>
    <w:rsid w:val="00467AD6"/>
    <w:rsid w:val="00471667"/>
    <w:rsid w:val="00472C8B"/>
    <w:rsid w:val="00472F40"/>
    <w:rsid w:val="004734CD"/>
    <w:rsid w:val="004742FA"/>
    <w:rsid w:val="00474D6B"/>
    <w:rsid w:val="004754ED"/>
    <w:rsid w:val="00477E4D"/>
    <w:rsid w:val="00481830"/>
    <w:rsid w:val="004822CF"/>
    <w:rsid w:val="004823EA"/>
    <w:rsid w:val="00482933"/>
    <w:rsid w:val="00482EF6"/>
    <w:rsid w:val="004834FA"/>
    <w:rsid w:val="00483FB6"/>
    <w:rsid w:val="004840BB"/>
    <w:rsid w:val="004860E1"/>
    <w:rsid w:val="00487F04"/>
    <w:rsid w:val="0049261F"/>
    <w:rsid w:val="004936CE"/>
    <w:rsid w:val="00493743"/>
    <w:rsid w:val="00493EB8"/>
    <w:rsid w:val="00493F86"/>
    <w:rsid w:val="0049468C"/>
    <w:rsid w:val="00494ED5"/>
    <w:rsid w:val="0049510B"/>
    <w:rsid w:val="00495407"/>
    <w:rsid w:val="004961BC"/>
    <w:rsid w:val="00496826"/>
    <w:rsid w:val="00496D90"/>
    <w:rsid w:val="00496F7B"/>
    <w:rsid w:val="00496FF6"/>
    <w:rsid w:val="00497932"/>
    <w:rsid w:val="00497D58"/>
    <w:rsid w:val="004A13D9"/>
    <w:rsid w:val="004A161D"/>
    <w:rsid w:val="004A1F87"/>
    <w:rsid w:val="004A2903"/>
    <w:rsid w:val="004A3138"/>
    <w:rsid w:val="004A3526"/>
    <w:rsid w:val="004A5365"/>
    <w:rsid w:val="004A5BC3"/>
    <w:rsid w:val="004A7652"/>
    <w:rsid w:val="004A78F0"/>
    <w:rsid w:val="004B0F46"/>
    <w:rsid w:val="004B114F"/>
    <w:rsid w:val="004B2514"/>
    <w:rsid w:val="004B3F56"/>
    <w:rsid w:val="004B419D"/>
    <w:rsid w:val="004B5B63"/>
    <w:rsid w:val="004B5C9A"/>
    <w:rsid w:val="004B6423"/>
    <w:rsid w:val="004B7256"/>
    <w:rsid w:val="004B7877"/>
    <w:rsid w:val="004B7B20"/>
    <w:rsid w:val="004C0AE2"/>
    <w:rsid w:val="004C31F6"/>
    <w:rsid w:val="004C3329"/>
    <w:rsid w:val="004C3A40"/>
    <w:rsid w:val="004C474C"/>
    <w:rsid w:val="004C4E01"/>
    <w:rsid w:val="004C4EF4"/>
    <w:rsid w:val="004C6831"/>
    <w:rsid w:val="004C699D"/>
    <w:rsid w:val="004C75A2"/>
    <w:rsid w:val="004C77D1"/>
    <w:rsid w:val="004D0CCD"/>
    <w:rsid w:val="004D0FC0"/>
    <w:rsid w:val="004D32FD"/>
    <w:rsid w:val="004D4AD8"/>
    <w:rsid w:val="004D53E9"/>
    <w:rsid w:val="004E3C47"/>
    <w:rsid w:val="004E5B88"/>
    <w:rsid w:val="004E5C91"/>
    <w:rsid w:val="004E64CA"/>
    <w:rsid w:val="004E6C56"/>
    <w:rsid w:val="004E6DF5"/>
    <w:rsid w:val="004E723B"/>
    <w:rsid w:val="004F293A"/>
    <w:rsid w:val="004F32B0"/>
    <w:rsid w:val="004F4C2D"/>
    <w:rsid w:val="004F607E"/>
    <w:rsid w:val="004F6D49"/>
    <w:rsid w:val="004F6F3C"/>
    <w:rsid w:val="00500B39"/>
    <w:rsid w:val="00501CD2"/>
    <w:rsid w:val="00502A7D"/>
    <w:rsid w:val="00505374"/>
    <w:rsid w:val="00506037"/>
    <w:rsid w:val="005062D7"/>
    <w:rsid w:val="0050648E"/>
    <w:rsid w:val="00506B1E"/>
    <w:rsid w:val="00507035"/>
    <w:rsid w:val="005073B3"/>
    <w:rsid w:val="005116A8"/>
    <w:rsid w:val="0051341C"/>
    <w:rsid w:val="005139EC"/>
    <w:rsid w:val="00513AF3"/>
    <w:rsid w:val="00515481"/>
    <w:rsid w:val="00517A0D"/>
    <w:rsid w:val="0052177F"/>
    <w:rsid w:val="00522097"/>
    <w:rsid w:val="0052225C"/>
    <w:rsid w:val="00522381"/>
    <w:rsid w:val="005227A9"/>
    <w:rsid w:val="005246BA"/>
    <w:rsid w:val="00525B7B"/>
    <w:rsid w:val="00525CF3"/>
    <w:rsid w:val="00526574"/>
    <w:rsid w:val="00527443"/>
    <w:rsid w:val="00533425"/>
    <w:rsid w:val="00534477"/>
    <w:rsid w:val="005344F6"/>
    <w:rsid w:val="00534899"/>
    <w:rsid w:val="00536CB6"/>
    <w:rsid w:val="00540D59"/>
    <w:rsid w:val="00540EB6"/>
    <w:rsid w:val="0054181B"/>
    <w:rsid w:val="005418C2"/>
    <w:rsid w:val="00542B8B"/>
    <w:rsid w:val="00542C38"/>
    <w:rsid w:val="005453D8"/>
    <w:rsid w:val="00545EEF"/>
    <w:rsid w:val="00546E73"/>
    <w:rsid w:val="0054769F"/>
    <w:rsid w:val="00551688"/>
    <w:rsid w:val="0055383C"/>
    <w:rsid w:val="00553872"/>
    <w:rsid w:val="005557E7"/>
    <w:rsid w:val="00555C0E"/>
    <w:rsid w:val="0055718F"/>
    <w:rsid w:val="005604CB"/>
    <w:rsid w:val="0056118B"/>
    <w:rsid w:val="0056138A"/>
    <w:rsid w:val="00561D6D"/>
    <w:rsid w:val="00561F76"/>
    <w:rsid w:val="005640DC"/>
    <w:rsid w:val="005649AD"/>
    <w:rsid w:val="0056504D"/>
    <w:rsid w:val="00565282"/>
    <w:rsid w:val="0056682A"/>
    <w:rsid w:val="00566A4D"/>
    <w:rsid w:val="00567F05"/>
    <w:rsid w:val="0057123D"/>
    <w:rsid w:val="00571413"/>
    <w:rsid w:val="00572B3B"/>
    <w:rsid w:val="005746FC"/>
    <w:rsid w:val="00575B31"/>
    <w:rsid w:val="00575D08"/>
    <w:rsid w:val="00576AB3"/>
    <w:rsid w:val="00580A09"/>
    <w:rsid w:val="00580EF0"/>
    <w:rsid w:val="0058171C"/>
    <w:rsid w:val="00582334"/>
    <w:rsid w:val="0058275C"/>
    <w:rsid w:val="005832F0"/>
    <w:rsid w:val="005839FE"/>
    <w:rsid w:val="0058411B"/>
    <w:rsid w:val="005859CE"/>
    <w:rsid w:val="00591803"/>
    <w:rsid w:val="00594D46"/>
    <w:rsid w:val="00595FC2"/>
    <w:rsid w:val="005973B4"/>
    <w:rsid w:val="005A074F"/>
    <w:rsid w:val="005A0CC6"/>
    <w:rsid w:val="005A0DC3"/>
    <w:rsid w:val="005A1729"/>
    <w:rsid w:val="005A25FD"/>
    <w:rsid w:val="005A2A6D"/>
    <w:rsid w:val="005A3765"/>
    <w:rsid w:val="005A37A4"/>
    <w:rsid w:val="005A49BC"/>
    <w:rsid w:val="005A5218"/>
    <w:rsid w:val="005A588B"/>
    <w:rsid w:val="005A67C6"/>
    <w:rsid w:val="005A6A06"/>
    <w:rsid w:val="005A7395"/>
    <w:rsid w:val="005A73C1"/>
    <w:rsid w:val="005A7E42"/>
    <w:rsid w:val="005B0B4E"/>
    <w:rsid w:val="005B1727"/>
    <w:rsid w:val="005B1F8D"/>
    <w:rsid w:val="005B24F1"/>
    <w:rsid w:val="005B2D9C"/>
    <w:rsid w:val="005B47B3"/>
    <w:rsid w:val="005B4AAD"/>
    <w:rsid w:val="005B5697"/>
    <w:rsid w:val="005B6CBD"/>
    <w:rsid w:val="005C0BAC"/>
    <w:rsid w:val="005C0BD0"/>
    <w:rsid w:val="005C2E26"/>
    <w:rsid w:val="005CD814"/>
    <w:rsid w:val="005D1800"/>
    <w:rsid w:val="005D1994"/>
    <w:rsid w:val="005D1E02"/>
    <w:rsid w:val="005D39D8"/>
    <w:rsid w:val="005D3DAE"/>
    <w:rsid w:val="005D45AB"/>
    <w:rsid w:val="005D6350"/>
    <w:rsid w:val="005D7B84"/>
    <w:rsid w:val="005E0CB0"/>
    <w:rsid w:val="005E0FE9"/>
    <w:rsid w:val="005E14F7"/>
    <w:rsid w:val="005E24E8"/>
    <w:rsid w:val="005E27BE"/>
    <w:rsid w:val="005E3513"/>
    <w:rsid w:val="005E444F"/>
    <w:rsid w:val="005E5192"/>
    <w:rsid w:val="005E54D8"/>
    <w:rsid w:val="005E69D2"/>
    <w:rsid w:val="005F1F38"/>
    <w:rsid w:val="005F33EB"/>
    <w:rsid w:val="005F35F0"/>
    <w:rsid w:val="005F3BD3"/>
    <w:rsid w:val="005F3D12"/>
    <w:rsid w:val="005F469E"/>
    <w:rsid w:val="005F574D"/>
    <w:rsid w:val="005F65F3"/>
    <w:rsid w:val="005F66E8"/>
    <w:rsid w:val="005F789E"/>
    <w:rsid w:val="0060092D"/>
    <w:rsid w:val="00601503"/>
    <w:rsid w:val="00604D00"/>
    <w:rsid w:val="00604E8D"/>
    <w:rsid w:val="00605D4E"/>
    <w:rsid w:val="00607543"/>
    <w:rsid w:val="006103BD"/>
    <w:rsid w:val="00610954"/>
    <w:rsid w:val="00612D8C"/>
    <w:rsid w:val="00612DC1"/>
    <w:rsid w:val="00614670"/>
    <w:rsid w:val="00614765"/>
    <w:rsid w:val="00614E47"/>
    <w:rsid w:val="0061526B"/>
    <w:rsid w:val="006158FA"/>
    <w:rsid w:val="006161DD"/>
    <w:rsid w:val="006164A8"/>
    <w:rsid w:val="00616E68"/>
    <w:rsid w:val="006202D6"/>
    <w:rsid w:val="0062297E"/>
    <w:rsid w:val="0062587D"/>
    <w:rsid w:val="00625B74"/>
    <w:rsid w:val="00625F44"/>
    <w:rsid w:val="006268F2"/>
    <w:rsid w:val="006324C1"/>
    <w:rsid w:val="00633A9B"/>
    <w:rsid w:val="0063524F"/>
    <w:rsid w:val="006361EE"/>
    <w:rsid w:val="00636763"/>
    <w:rsid w:val="00636B30"/>
    <w:rsid w:val="00640C94"/>
    <w:rsid w:val="00641AED"/>
    <w:rsid w:val="00642747"/>
    <w:rsid w:val="00642F07"/>
    <w:rsid w:val="00645152"/>
    <w:rsid w:val="00645330"/>
    <w:rsid w:val="00645D58"/>
    <w:rsid w:val="00646259"/>
    <w:rsid w:val="00646598"/>
    <w:rsid w:val="006472E5"/>
    <w:rsid w:val="00647478"/>
    <w:rsid w:val="0064774B"/>
    <w:rsid w:val="00647896"/>
    <w:rsid w:val="006479C4"/>
    <w:rsid w:val="00650151"/>
    <w:rsid w:val="006522E9"/>
    <w:rsid w:val="00656D84"/>
    <w:rsid w:val="006571ED"/>
    <w:rsid w:val="006578B4"/>
    <w:rsid w:val="00660E1B"/>
    <w:rsid w:val="0066193C"/>
    <w:rsid w:val="00661E55"/>
    <w:rsid w:val="0066232F"/>
    <w:rsid w:val="00663B3C"/>
    <w:rsid w:val="00666065"/>
    <w:rsid w:val="006668D3"/>
    <w:rsid w:val="00666BE1"/>
    <w:rsid w:val="006700C7"/>
    <w:rsid w:val="0067246A"/>
    <w:rsid w:val="00674397"/>
    <w:rsid w:val="006749F5"/>
    <w:rsid w:val="0067545B"/>
    <w:rsid w:val="0067568B"/>
    <w:rsid w:val="00675F88"/>
    <w:rsid w:val="00675FD0"/>
    <w:rsid w:val="00676179"/>
    <w:rsid w:val="006776C2"/>
    <w:rsid w:val="00682108"/>
    <w:rsid w:val="00682859"/>
    <w:rsid w:val="006828CB"/>
    <w:rsid w:val="00683E0B"/>
    <w:rsid w:val="00684848"/>
    <w:rsid w:val="00684FEC"/>
    <w:rsid w:val="00685E4A"/>
    <w:rsid w:val="00686886"/>
    <w:rsid w:val="00687289"/>
    <w:rsid w:val="00687FF4"/>
    <w:rsid w:val="00691B1B"/>
    <w:rsid w:val="00693C3F"/>
    <w:rsid w:val="00695628"/>
    <w:rsid w:val="006968BF"/>
    <w:rsid w:val="00696E4B"/>
    <w:rsid w:val="006972F6"/>
    <w:rsid w:val="006A0759"/>
    <w:rsid w:val="006A458C"/>
    <w:rsid w:val="006A4A5F"/>
    <w:rsid w:val="006A6C5A"/>
    <w:rsid w:val="006B015C"/>
    <w:rsid w:val="006B1E0E"/>
    <w:rsid w:val="006B215F"/>
    <w:rsid w:val="006B2877"/>
    <w:rsid w:val="006B385F"/>
    <w:rsid w:val="006B544C"/>
    <w:rsid w:val="006C17F1"/>
    <w:rsid w:val="006C1E51"/>
    <w:rsid w:val="006C32F2"/>
    <w:rsid w:val="006C3CF5"/>
    <w:rsid w:val="006C45D2"/>
    <w:rsid w:val="006C48F4"/>
    <w:rsid w:val="006C4D7A"/>
    <w:rsid w:val="006C51D2"/>
    <w:rsid w:val="006C5D3C"/>
    <w:rsid w:val="006C65E2"/>
    <w:rsid w:val="006C7B0F"/>
    <w:rsid w:val="006D0DC4"/>
    <w:rsid w:val="006D0DCF"/>
    <w:rsid w:val="006D1E70"/>
    <w:rsid w:val="006D22BD"/>
    <w:rsid w:val="006D27DB"/>
    <w:rsid w:val="006D2CC0"/>
    <w:rsid w:val="006D3F45"/>
    <w:rsid w:val="006D4AC0"/>
    <w:rsid w:val="006D5106"/>
    <w:rsid w:val="006D591D"/>
    <w:rsid w:val="006D7216"/>
    <w:rsid w:val="006D7BEE"/>
    <w:rsid w:val="006E17C4"/>
    <w:rsid w:val="006E292B"/>
    <w:rsid w:val="006E2CFF"/>
    <w:rsid w:val="006E3245"/>
    <w:rsid w:val="006E35D0"/>
    <w:rsid w:val="006E3C18"/>
    <w:rsid w:val="006E489C"/>
    <w:rsid w:val="006E5758"/>
    <w:rsid w:val="006E7031"/>
    <w:rsid w:val="006F0A00"/>
    <w:rsid w:val="006F1464"/>
    <w:rsid w:val="006F260D"/>
    <w:rsid w:val="006F2893"/>
    <w:rsid w:val="006F2D25"/>
    <w:rsid w:val="006F35FA"/>
    <w:rsid w:val="006F3CCF"/>
    <w:rsid w:val="006F49E5"/>
    <w:rsid w:val="006F53BD"/>
    <w:rsid w:val="0070132E"/>
    <w:rsid w:val="00702D36"/>
    <w:rsid w:val="0070321D"/>
    <w:rsid w:val="007033FA"/>
    <w:rsid w:val="00705D9A"/>
    <w:rsid w:val="00706E77"/>
    <w:rsid w:val="007071CC"/>
    <w:rsid w:val="007108B0"/>
    <w:rsid w:val="00714870"/>
    <w:rsid w:val="00714C28"/>
    <w:rsid w:val="00716494"/>
    <w:rsid w:val="0071712E"/>
    <w:rsid w:val="00717235"/>
    <w:rsid w:val="00720783"/>
    <w:rsid w:val="00721F4E"/>
    <w:rsid w:val="00722090"/>
    <w:rsid w:val="00723AE4"/>
    <w:rsid w:val="007243DE"/>
    <w:rsid w:val="0072587A"/>
    <w:rsid w:val="007262C3"/>
    <w:rsid w:val="00727D39"/>
    <w:rsid w:val="0073049C"/>
    <w:rsid w:val="00732B7B"/>
    <w:rsid w:val="00732CA2"/>
    <w:rsid w:val="00733048"/>
    <w:rsid w:val="00733149"/>
    <w:rsid w:val="00734232"/>
    <w:rsid w:val="00734A0C"/>
    <w:rsid w:val="00735D24"/>
    <w:rsid w:val="00735F97"/>
    <w:rsid w:val="00742F01"/>
    <w:rsid w:val="00743656"/>
    <w:rsid w:val="00744B60"/>
    <w:rsid w:val="00744DF8"/>
    <w:rsid w:val="007466AD"/>
    <w:rsid w:val="00746B11"/>
    <w:rsid w:val="00747611"/>
    <w:rsid w:val="00747A71"/>
    <w:rsid w:val="00747E75"/>
    <w:rsid w:val="00750D73"/>
    <w:rsid w:val="00751A39"/>
    <w:rsid w:val="00751E3B"/>
    <w:rsid w:val="00752138"/>
    <w:rsid w:val="007528D0"/>
    <w:rsid w:val="00753148"/>
    <w:rsid w:val="00753771"/>
    <w:rsid w:val="00753C8F"/>
    <w:rsid w:val="00754912"/>
    <w:rsid w:val="00754EF9"/>
    <w:rsid w:val="007555FC"/>
    <w:rsid w:val="00755B1F"/>
    <w:rsid w:val="00755C31"/>
    <w:rsid w:val="007601FA"/>
    <w:rsid w:val="00761E21"/>
    <w:rsid w:val="00762647"/>
    <w:rsid w:val="00763152"/>
    <w:rsid w:val="007632DD"/>
    <w:rsid w:val="0076607B"/>
    <w:rsid w:val="00766869"/>
    <w:rsid w:val="00766D2F"/>
    <w:rsid w:val="007701EB"/>
    <w:rsid w:val="00770D6C"/>
    <w:rsid w:val="007731ED"/>
    <w:rsid w:val="00774CD0"/>
    <w:rsid w:val="00775E85"/>
    <w:rsid w:val="00780BFB"/>
    <w:rsid w:val="007810FD"/>
    <w:rsid w:val="007829CC"/>
    <w:rsid w:val="0078329E"/>
    <w:rsid w:val="00783BD9"/>
    <w:rsid w:val="007854A0"/>
    <w:rsid w:val="0078592D"/>
    <w:rsid w:val="00785AF4"/>
    <w:rsid w:val="00785BA8"/>
    <w:rsid w:val="00786931"/>
    <w:rsid w:val="0078719B"/>
    <w:rsid w:val="00787B2D"/>
    <w:rsid w:val="00787D32"/>
    <w:rsid w:val="00790C95"/>
    <w:rsid w:val="0079154E"/>
    <w:rsid w:val="007921AB"/>
    <w:rsid w:val="007923F8"/>
    <w:rsid w:val="00793432"/>
    <w:rsid w:val="00793D81"/>
    <w:rsid w:val="0079551B"/>
    <w:rsid w:val="007968B6"/>
    <w:rsid w:val="00796C5A"/>
    <w:rsid w:val="00797708"/>
    <w:rsid w:val="007A039D"/>
    <w:rsid w:val="007A0EFB"/>
    <w:rsid w:val="007A2E95"/>
    <w:rsid w:val="007A3437"/>
    <w:rsid w:val="007A3AB3"/>
    <w:rsid w:val="007A443A"/>
    <w:rsid w:val="007A445A"/>
    <w:rsid w:val="007A4E36"/>
    <w:rsid w:val="007A5D61"/>
    <w:rsid w:val="007A653F"/>
    <w:rsid w:val="007A6B16"/>
    <w:rsid w:val="007A6EDB"/>
    <w:rsid w:val="007A702F"/>
    <w:rsid w:val="007A70EA"/>
    <w:rsid w:val="007B08B5"/>
    <w:rsid w:val="007B1C2A"/>
    <w:rsid w:val="007B26CA"/>
    <w:rsid w:val="007B3974"/>
    <w:rsid w:val="007B5D97"/>
    <w:rsid w:val="007B60BF"/>
    <w:rsid w:val="007B63DE"/>
    <w:rsid w:val="007B6F3A"/>
    <w:rsid w:val="007C1281"/>
    <w:rsid w:val="007C14A1"/>
    <w:rsid w:val="007C15B3"/>
    <w:rsid w:val="007C162D"/>
    <w:rsid w:val="007C17CC"/>
    <w:rsid w:val="007C221F"/>
    <w:rsid w:val="007C244C"/>
    <w:rsid w:val="007C4CD4"/>
    <w:rsid w:val="007C6CBB"/>
    <w:rsid w:val="007D0C67"/>
    <w:rsid w:val="007D2D24"/>
    <w:rsid w:val="007D3175"/>
    <w:rsid w:val="007D3981"/>
    <w:rsid w:val="007D56B7"/>
    <w:rsid w:val="007D73A1"/>
    <w:rsid w:val="007D7825"/>
    <w:rsid w:val="007D7C50"/>
    <w:rsid w:val="007D7CBD"/>
    <w:rsid w:val="007E0059"/>
    <w:rsid w:val="007E26B4"/>
    <w:rsid w:val="007E334A"/>
    <w:rsid w:val="007E4EFE"/>
    <w:rsid w:val="007E5082"/>
    <w:rsid w:val="007E604B"/>
    <w:rsid w:val="007F0FA1"/>
    <w:rsid w:val="007F1878"/>
    <w:rsid w:val="007F4B10"/>
    <w:rsid w:val="007F4D4A"/>
    <w:rsid w:val="007F5FCE"/>
    <w:rsid w:val="007F65C0"/>
    <w:rsid w:val="008004E2"/>
    <w:rsid w:val="0080178D"/>
    <w:rsid w:val="0080273A"/>
    <w:rsid w:val="00802847"/>
    <w:rsid w:val="00804D1D"/>
    <w:rsid w:val="00804F0C"/>
    <w:rsid w:val="0080518D"/>
    <w:rsid w:val="00806A2D"/>
    <w:rsid w:val="00806B16"/>
    <w:rsid w:val="008112D5"/>
    <w:rsid w:val="00811871"/>
    <w:rsid w:val="00811D92"/>
    <w:rsid w:val="008123FD"/>
    <w:rsid w:val="0081350B"/>
    <w:rsid w:val="00813C57"/>
    <w:rsid w:val="00815866"/>
    <w:rsid w:val="00817171"/>
    <w:rsid w:val="0082062E"/>
    <w:rsid w:val="00821A76"/>
    <w:rsid w:val="00822519"/>
    <w:rsid w:val="00822895"/>
    <w:rsid w:val="0082318C"/>
    <w:rsid w:val="00823868"/>
    <w:rsid w:val="008239A2"/>
    <w:rsid w:val="00823DA8"/>
    <w:rsid w:val="00825096"/>
    <w:rsid w:val="00830507"/>
    <w:rsid w:val="00831F45"/>
    <w:rsid w:val="0083412C"/>
    <w:rsid w:val="0083434F"/>
    <w:rsid w:val="00834C0F"/>
    <w:rsid w:val="00835BBF"/>
    <w:rsid w:val="008400B5"/>
    <w:rsid w:val="00840411"/>
    <w:rsid w:val="00840D26"/>
    <w:rsid w:val="00841F13"/>
    <w:rsid w:val="0084204F"/>
    <w:rsid w:val="00845EC0"/>
    <w:rsid w:val="0084619D"/>
    <w:rsid w:val="008471E6"/>
    <w:rsid w:val="0084767F"/>
    <w:rsid w:val="00847A73"/>
    <w:rsid w:val="00847C44"/>
    <w:rsid w:val="008503EE"/>
    <w:rsid w:val="00851EA9"/>
    <w:rsid w:val="00852ED8"/>
    <w:rsid w:val="008539F0"/>
    <w:rsid w:val="00854DB5"/>
    <w:rsid w:val="00855791"/>
    <w:rsid w:val="0085594E"/>
    <w:rsid w:val="00856ACB"/>
    <w:rsid w:val="00856AF6"/>
    <w:rsid w:val="008579E2"/>
    <w:rsid w:val="00857DA7"/>
    <w:rsid w:val="00857F0A"/>
    <w:rsid w:val="008600C7"/>
    <w:rsid w:val="00861CBF"/>
    <w:rsid w:val="0086285C"/>
    <w:rsid w:val="00862E9C"/>
    <w:rsid w:val="00863458"/>
    <w:rsid w:val="00864129"/>
    <w:rsid w:val="0086438D"/>
    <w:rsid w:val="00864F48"/>
    <w:rsid w:val="00865097"/>
    <w:rsid w:val="008662F2"/>
    <w:rsid w:val="0086679D"/>
    <w:rsid w:val="00866C4E"/>
    <w:rsid w:val="00870546"/>
    <w:rsid w:val="008725AF"/>
    <w:rsid w:val="00873996"/>
    <w:rsid w:val="00874CE8"/>
    <w:rsid w:val="008758B4"/>
    <w:rsid w:val="00877DA0"/>
    <w:rsid w:val="00877F57"/>
    <w:rsid w:val="00880CF6"/>
    <w:rsid w:val="00882E64"/>
    <w:rsid w:val="00883616"/>
    <w:rsid w:val="00885090"/>
    <w:rsid w:val="0088547B"/>
    <w:rsid w:val="00887936"/>
    <w:rsid w:val="00887A83"/>
    <w:rsid w:val="00890AD9"/>
    <w:rsid w:val="00891039"/>
    <w:rsid w:val="008913FD"/>
    <w:rsid w:val="00891BD9"/>
    <w:rsid w:val="00892FAD"/>
    <w:rsid w:val="00894517"/>
    <w:rsid w:val="00894B51"/>
    <w:rsid w:val="0089575F"/>
    <w:rsid w:val="008964AE"/>
    <w:rsid w:val="00896F5E"/>
    <w:rsid w:val="008A0B9A"/>
    <w:rsid w:val="008A0DC1"/>
    <w:rsid w:val="008A110F"/>
    <w:rsid w:val="008A14BA"/>
    <w:rsid w:val="008A354A"/>
    <w:rsid w:val="008A3F9C"/>
    <w:rsid w:val="008A4CAB"/>
    <w:rsid w:val="008B11BC"/>
    <w:rsid w:val="008B3895"/>
    <w:rsid w:val="008B3F5A"/>
    <w:rsid w:val="008B52B5"/>
    <w:rsid w:val="008B6E50"/>
    <w:rsid w:val="008C0E91"/>
    <w:rsid w:val="008C17B5"/>
    <w:rsid w:val="008C1E8F"/>
    <w:rsid w:val="008C2EE6"/>
    <w:rsid w:val="008C36BB"/>
    <w:rsid w:val="008C446B"/>
    <w:rsid w:val="008C4E40"/>
    <w:rsid w:val="008C5240"/>
    <w:rsid w:val="008C5BC5"/>
    <w:rsid w:val="008C6198"/>
    <w:rsid w:val="008C6C54"/>
    <w:rsid w:val="008D2636"/>
    <w:rsid w:val="008D2E08"/>
    <w:rsid w:val="008D3283"/>
    <w:rsid w:val="008D34F7"/>
    <w:rsid w:val="008D3555"/>
    <w:rsid w:val="008D3A6B"/>
    <w:rsid w:val="008D4A19"/>
    <w:rsid w:val="008E14EC"/>
    <w:rsid w:val="008E3AF2"/>
    <w:rsid w:val="008E3CA6"/>
    <w:rsid w:val="008E57AE"/>
    <w:rsid w:val="008E5A8B"/>
    <w:rsid w:val="008E675F"/>
    <w:rsid w:val="008E6B74"/>
    <w:rsid w:val="008E7C98"/>
    <w:rsid w:val="008F046D"/>
    <w:rsid w:val="008F0FDA"/>
    <w:rsid w:val="008F1AF7"/>
    <w:rsid w:val="008F2071"/>
    <w:rsid w:val="008F50BB"/>
    <w:rsid w:val="008F5E9F"/>
    <w:rsid w:val="008F633E"/>
    <w:rsid w:val="008F6FF2"/>
    <w:rsid w:val="008F701B"/>
    <w:rsid w:val="009006ED"/>
    <w:rsid w:val="00900D9A"/>
    <w:rsid w:val="00901A03"/>
    <w:rsid w:val="00902A4E"/>
    <w:rsid w:val="00903D3A"/>
    <w:rsid w:val="00903E02"/>
    <w:rsid w:val="009078E4"/>
    <w:rsid w:val="0090791F"/>
    <w:rsid w:val="00907B52"/>
    <w:rsid w:val="00910584"/>
    <w:rsid w:val="009135B4"/>
    <w:rsid w:val="009136F3"/>
    <w:rsid w:val="009151DA"/>
    <w:rsid w:val="009174A3"/>
    <w:rsid w:val="009176C9"/>
    <w:rsid w:val="00917787"/>
    <w:rsid w:val="00920733"/>
    <w:rsid w:val="0092172F"/>
    <w:rsid w:val="009217D4"/>
    <w:rsid w:val="00923F5C"/>
    <w:rsid w:val="009249C6"/>
    <w:rsid w:val="0092571E"/>
    <w:rsid w:val="00930556"/>
    <w:rsid w:val="009326A4"/>
    <w:rsid w:val="0093324D"/>
    <w:rsid w:val="00933333"/>
    <w:rsid w:val="009337A6"/>
    <w:rsid w:val="009337E7"/>
    <w:rsid w:val="00933D3B"/>
    <w:rsid w:val="009348FB"/>
    <w:rsid w:val="00934D37"/>
    <w:rsid w:val="009361F3"/>
    <w:rsid w:val="00936C67"/>
    <w:rsid w:val="00937CBD"/>
    <w:rsid w:val="00941C4E"/>
    <w:rsid w:val="00941DE5"/>
    <w:rsid w:val="00942962"/>
    <w:rsid w:val="00943367"/>
    <w:rsid w:val="00943DFD"/>
    <w:rsid w:val="00944A93"/>
    <w:rsid w:val="00944BE6"/>
    <w:rsid w:val="00945F3D"/>
    <w:rsid w:val="00945F70"/>
    <w:rsid w:val="009477A7"/>
    <w:rsid w:val="009504D1"/>
    <w:rsid w:val="00950D64"/>
    <w:rsid w:val="0095241B"/>
    <w:rsid w:val="009532F9"/>
    <w:rsid w:val="00953FFD"/>
    <w:rsid w:val="0095458C"/>
    <w:rsid w:val="00954829"/>
    <w:rsid w:val="00955EF9"/>
    <w:rsid w:val="00956019"/>
    <w:rsid w:val="009576C7"/>
    <w:rsid w:val="00957784"/>
    <w:rsid w:val="009614CA"/>
    <w:rsid w:val="009617E7"/>
    <w:rsid w:val="00961A4E"/>
    <w:rsid w:val="00961DBA"/>
    <w:rsid w:val="00963212"/>
    <w:rsid w:val="00965049"/>
    <w:rsid w:val="009652A2"/>
    <w:rsid w:val="009653CB"/>
    <w:rsid w:val="009656AD"/>
    <w:rsid w:val="00965E67"/>
    <w:rsid w:val="00966389"/>
    <w:rsid w:val="009668C0"/>
    <w:rsid w:val="00971171"/>
    <w:rsid w:val="0097574D"/>
    <w:rsid w:val="00976348"/>
    <w:rsid w:val="00977265"/>
    <w:rsid w:val="00977556"/>
    <w:rsid w:val="00977590"/>
    <w:rsid w:val="009801B6"/>
    <w:rsid w:val="00980F59"/>
    <w:rsid w:val="009820F2"/>
    <w:rsid w:val="00983016"/>
    <w:rsid w:val="0098552A"/>
    <w:rsid w:val="009867D6"/>
    <w:rsid w:val="0098721E"/>
    <w:rsid w:val="009872E2"/>
    <w:rsid w:val="00987E72"/>
    <w:rsid w:val="00992261"/>
    <w:rsid w:val="00992E7A"/>
    <w:rsid w:val="0099334B"/>
    <w:rsid w:val="0099516A"/>
    <w:rsid w:val="009955E2"/>
    <w:rsid w:val="00995D1D"/>
    <w:rsid w:val="00996272"/>
    <w:rsid w:val="00997179"/>
    <w:rsid w:val="00997CB1"/>
    <w:rsid w:val="009A4C07"/>
    <w:rsid w:val="009A4F5F"/>
    <w:rsid w:val="009A5CAC"/>
    <w:rsid w:val="009A5F1C"/>
    <w:rsid w:val="009B3DD7"/>
    <w:rsid w:val="009B5DC5"/>
    <w:rsid w:val="009B6351"/>
    <w:rsid w:val="009B77D5"/>
    <w:rsid w:val="009C00CB"/>
    <w:rsid w:val="009C11EF"/>
    <w:rsid w:val="009C16C3"/>
    <w:rsid w:val="009C1C29"/>
    <w:rsid w:val="009C1D0F"/>
    <w:rsid w:val="009C497F"/>
    <w:rsid w:val="009C4A64"/>
    <w:rsid w:val="009C53A5"/>
    <w:rsid w:val="009D04CC"/>
    <w:rsid w:val="009D0A09"/>
    <w:rsid w:val="009D2CFE"/>
    <w:rsid w:val="009D4372"/>
    <w:rsid w:val="009D494D"/>
    <w:rsid w:val="009D4F76"/>
    <w:rsid w:val="009D5E99"/>
    <w:rsid w:val="009D61FB"/>
    <w:rsid w:val="009D6A58"/>
    <w:rsid w:val="009D6A9C"/>
    <w:rsid w:val="009D7A83"/>
    <w:rsid w:val="009E0389"/>
    <w:rsid w:val="009E0410"/>
    <w:rsid w:val="009E05C2"/>
    <w:rsid w:val="009E0AFB"/>
    <w:rsid w:val="009E196C"/>
    <w:rsid w:val="009E496E"/>
    <w:rsid w:val="009E4E0A"/>
    <w:rsid w:val="009E62D3"/>
    <w:rsid w:val="009E6BD7"/>
    <w:rsid w:val="009E78AD"/>
    <w:rsid w:val="009F0179"/>
    <w:rsid w:val="009F07F6"/>
    <w:rsid w:val="009F0BF8"/>
    <w:rsid w:val="009F0FDC"/>
    <w:rsid w:val="009F2167"/>
    <w:rsid w:val="009F2B5B"/>
    <w:rsid w:val="009F3BD2"/>
    <w:rsid w:val="009F4262"/>
    <w:rsid w:val="009F437F"/>
    <w:rsid w:val="009F4FE0"/>
    <w:rsid w:val="009F5A45"/>
    <w:rsid w:val="009F6CB0"/>
    <w:rsid w:val="009F7610"/>
    <w:rsid w:val="009F78DC"/>
    <w:rsid w:val="00A00166"/>
    <w:rsid w:val="00A011E8"/>
    <w:rsid w:val="00A013C4"/>
    <w:rsid w:val="00A02018"/>
    <w:rsid w:val="00A02636"/>
    <w:rsid w:val="00A03A33"/>
    <w:rsid w:val="00A049D0"/>
    <w:rsid w:val="00A07CEA"/>
    <w:rsid w:val="00A07E57"/>
    <w:rsid w:val="00A10599"/>
    <w:rsid w:val="00A113BD"/>
    <w:rsid w:val="00A11BA2"/>
    <w:rsid w:val="00A1499A"/>
    <w:rsid w:val="00A14DFC"/>
    <w:rsid w:val="00A155CB"/>
    <w:rsid w:val="00A156A8"/>
    <w:rsid w:val="00A16929"/>
    <w:rsid w:val="00A20209"/>
    <w:rsid w:val="00A210F1"/>
    <w:rsid w:val="00A22E51"/>
    <w:rsid w:val="00A2386D"/>
    <w:rsid w:val="00A23F7F"/>
    <w:rsid w:val="00A24220"/>
    <w:rsid w:val="00A30187"/>
    <w:rsid w:val="00A30CB5"/>
    <w:rsid w:val="00A31572"/>
    <w:rsid w:val="00A3318D"/>
    <w:rsid w:val="00A3688C"/>
    <w:rsid w:val="00A368C5"/>
    <w:rsid w:val="00A37A36"/>
    <w:rsid w:val="00A42409"/>
    <w:rsid w:val="00A426D0"/>
    <w:rsid w:val="00A42EC7"/>
    <w:rsid w:val="00A438C3"/>
    <w:rsid w:val="00A44F6E"/>
    <w:rsid w:val="00A44FED"/>
    <w:rsid w:val="00A45C9F"/>
    <w:rsid w:val="00A470E3"/>
    <w:rsid w:val="00A47C58"/>
    <w:rsid w:val="00A512B9"/>
    <w:rsid w:val="00A51346"/>
    <w:rsid w:val="00A51B17"/>
    <w:rsid w:val="00A52504"/>
    <w:rsid w:val="00A53056"/>
    <w:rsid w:val="00A5447A"/>
    <w:rsid w:val="00A5686C"/>
    <w:rsid w:val="00A57A79"/>
    <w:rsid w:val="00A57D42"/>
    <w:rsid w:val="00A57F3C"/>
    <w:rsid w:val="00A61653"/>
    <w:rsid w:val="00A6401B"/>
    <w:rsid w:val="00A64DB0"/>
    <w:rsid w:val="00A6569B"/>
    <w:rsid w:val="00A66F1C"/>
    <w:rsid w:val="00A71295"/>
    <w:rsid w:val="00A727BA"/>
    <w:rsid w:val="00A741CE"/>
    <w:rsid w:val="00A74652"/>
    <w:rsid w:val="00A74924"/>
    <w:rsid w:val="00A7530C"/>
    <w:rsid w:val="00A806B7"/>
    <w:rsid w:val="00A81422"/>
    <w:rsid w:val="00A82B42"/>
    <w:rsid w:val="00A83387"/>
    <w:rsid w:val="00A839BE"/>
    <w:rsid w:val="00A84754"/>
    <w:rsid w:val="00A8479B"/>
    <w:rsid w:val="00A867E2"/>
    <w:rsid w:val="00A9054F"/>
    <w:rsid w:val="00A90898"/>
    <w:rsid w:val="00A91446"/>
    <w:rsid w:val="00A9154B"/>
    <w:rsid w:val="00A936EB"/>
    <w:rsid w:val="00A94002"/>
    <w:rsid w:val="00A95C70"/>
    <w:rsid w:val="00A96BC5"/>
    <w:rsid w:val="00AA33FA"/>
    <w:rsid w:val="00AA62E2"/>
    <w:rsid w:val="00AA62FC"/>
    <w:rsid w:val="00AA75EA"/>
    <w:rsid w:val="00AA79B0"/>
    <w:rsid w:val="00AA7AA5"/>
    <w:rsid w:val="00AB1228"/>
    <w:rsid w:val="00AB1E14"/>
    <w:rsid w:val="00AB20C2"/>
    <w:rsid w:val="00AB3175"/>
    <w:rsid w:val="00AB36AA"/>
    <w:rsid w:val="00AB4483"/>
    <w:rsid w:val="00AB511E"/>
    <w:rsid w:val="00AB5469"/>
    <w:rsid w:val="00AB7779"/>
    <w:rsid w:val="00AC0417"/>
    <w:rsid w:val="00AC144B"/>
    <w:rsid w:val="00AC2B84"/>
    <w:rsid w:val="00AC2C75"/>
    <w:rsid w:val="00AC3835"/>
    <w:rsid w:val="00AC4F79"/>
    <w:rsid w:val="00AC544F"/>
    <w:rsid w:val="00AC64D5"/>
    <w:rsid w:val="00AD0BD0"/>
    <w:rsid w:val="00AD152D"/>
    <w:rsid w:val="00AD183B"/>
    <w:rsid w:val="00AD1A00"/>
    <w:rsid w:val="00AD257E"/>
    <w:rsid w:val="00AD33FA"/>
    <w:rsid w:val="00AD3B70"/>
    <w:rsid w:val="00AD4593"/>
    <w:rsid w:val="00AD554C"/>
    <w:rsid w:val="00AD5966"/>
    <w:rsid w:val="00AD5C37"/>
    <w:rsid w:val="00AD5C6C"/>
    <w:rsid w:val="00AD613C"/>
    <w:rsid w:val="00AD6422"/>
    <w:rsid w:val="00AD74A5"/>
    <w:rsid w:val="00AD77C9"/>
    <w:rsid w:val="00AD78F2"/>
    <w:rsid w:val="00AD7AF0"/>
    <w:rsid w:val="00AE12E8"/>
    <w:rsid w:val="00AE178E"/>
    <w:rsid w:val="00AE1DCE"/>
    <w:rsid w:val="00AE209A"/>
    <w:rsid w:val="00AE28F2"/>
    <w:rsid w:val="00AE4D28"/>
    <w:rsid w:val="00AE4E16"/>
    <w:rsid w:val="00AE5059"/>
    <w:rsid w:val="00AE5E78"/>
    <w:rsid w:val="00AE616C"/>
    <w:rsid w:val="00AE70F7"/>
    <w:rsid w:val="00AE74A3"/>
    <w:rsid w:val="00AE797D"/>
    <w:rsid w:val="00AF1072"/>
    <w:rsid w:val="00AF2FA2"/>
    <w:rsid w:val="00AF392D"/>
    <w:rsid w:val="00AF56FC"/>
    <w:rsid w:val="00AF5957"/>
    <w:rsid w:val="00AF6995"/>
    <w:rsid w:val="00B00CA1"/>
    <w:rsid w:val="00B01F0F"/>
    <w:rsid w:val="00B043F3"/>
    <w:rsid w:val="00B06315"/>
    <w:rsid w:val="00B071EF"/>
    <w:rsid w:val="00B075D3"/>
    <w:rsid w:val="00B0784A"/>
    <w:rsid w:val="00B10AD5"/>
    <w:rsid w:val="00B1207E"/>
    <w:rsid w:val="00B12C09"/>
    <w:rsid w:val="00B12C48"/>
    <w:rsid w:val="00B133D4"/>
    <w:rsid w:val="00B13A99"/>
    <w:rsid w:val="00B15E2B"/>
    <w:rsid w:val="00B1691B"/>
    <w:rsid w:val="00B20408"/>
    <w:rsid w:val="00B2068C"/>
    <w:rsid w:val="00B20F6B"/>
    <w:rsid w:val="00B21749"/>
    <w:rsid w:val="00B22D28"/>
    <w:rsid w:val="00B22EA7"/>
    <w:rsid w:val="00B23270"/>
    <w:rsid w:val="00B2394F"/>
    <w:rsid w:val="00B23DA2"/>
    <w:rsid w:val="00B24D4C"/>
    <w:rsid w:val="00B25423"/>
    <w:rsid w:val="00B25B14"/>
    <w:rsid w:val="00B25DC1"/>
    <w:rsid w:val="00B25F12"/>
    <w:rsid w:val="00B26551"/>
    <w:rsid w:val="00B26664"/>
    <w:rsid w:val="00B307E1"/>
    <w:rsid w:val="00B338FF"/>
    <w:rsid w:val="00B33B13"/>
    <w:rsid w:val="00B34602"/>
    <w:rsid w:val="00B35E26"/>
    <w:rsid w:val="00B3669E"/>
    <w:rsid w:val="00B3734F"/>
    <w:rsid w:val="00B423D5"/>
    <w:rsid w:val="00B432D7"/>
    <w:rsid w:val="00B43C18"/>
    <w:rsid w:val="00B44532"/>
    <w:rsid w:val="00B448AD"/>
    <w:rsid w:val="00B4580F"/>
    <w:rsid w:val="00B4595F"/>
    <w:rsid w:val="00B468B2"/>
    <w:rsid w:val="00B507F9"/>
    <w:rsid w:val="00B50FAC"/>
    <w:rsid w:val="00B545AB"/>
    <w:rsid w:val="00B54C8C"/>
    <w:rsid w:val="00B55C80"/>
    <w:rsid w:val="00B5622A"/>
    <w:rsid w:val="00B56617"/>
    <w:rsid w:val="00B569AC"/>
    <w:rsid w:val="00B5730A"/>
    <w:rsid w:val="00B6000B"/>
    <w:rsid w:val="00B60911"/>
    <w:rsid w:val="00B60F24"/>
    <w:rsid w:val="00B6133D"/>
    <w:rsid w:val="00B6176C"/>
    <w:rsid w:val="00B63BC7"/>
    <w:rsid w:val="00B6412E"/>
    <w:rsid w:val="00B661A3"/>
    <w:rsid w:val="00B66523"/>
    <w:rsid w:val="00B67422"/>
    <w:rsid w:val="00B67A4A"/>
    <w:rsid w:val="00B7060E"/>
    <w:rsid w:val="00B7195A"/>
    <w:rsid w:val="00B74DDE"/>
    <w:rsid w:val="00B75B27"/>
    <w:rsid w:val="00B75C8F"/>
    <w:rsid w:val="00B76BE4"/>
    <w:rsid w:val="00B7718B"/>
    <w:rsid w:val="00B778B9"/>
    <w:rsid w:val="00B815AA"/>
    <w:rsid w:val="00B815F6"/>
    <w:rsid w:val="00B817A0"/>
    <w:rsid w:val="00B828E1"/>
    <w:rsid w:val="00B828EC"/>
    <w:rsid w:val="00B82F36"/>
    <w:rsid w:val="00B85DFB"/>
    <w:rsid w:val="00B85F89"/>
    <w:rsid w:val="00B86072"/>
    <w:rsid w:val="00B865A4"/>
    <w:rsid w:val="00B8689C"/>
    <w:rsid w:val="00B8748E"/>
    <w:rsid w:val="00B87B04"/>
    <w:rsid w:val="00B90201"/>
    <w:rsid w:val="00B906D3"/>
    <w:rsid w:val="00B90976"/>
    <w:rsid w:val="00B90DC0"/>
    <w:rsid w:val="00B91C30"/>
    <w:rsid w:val="00B94270"/>
    <w:rsid w:val="00B94E30"/>
    <w:rsid w:val="00B95033"/>
    <w:rsid w:val="00B96050"/>
    <w:rsid w:val="00B97DAF"/>
    <w:rsid w:val="00B97E8C"/>
    <w:rsid w:val="00BA0EF3"/>
    <w:rsid w:val="00BA226D"/>
    <w:rsid w:val="00BA40B8"/>
    <w:rsid w:val="00BA4933"/>
    <w:rsid w:val="00BB2CB2"/>
    <w:rsid w:val="00BB3F50"/>
    <w:rsid w:val="00BB555A"/>
    <w:rsid w:val="00BB66B4"/>
    <w:rsid w:val="00BC09BE"/>
    <w:rsid w:val="00BC1D0E"/>
    <w:rsid w:val="00BC3DD6"/>
    <w:rsid w:val="00BC3E37"/>
    <w:rsid w:val="00BC586D"/>
    <w:rsid w:val="00BC5CCB"/>
    <w:rsid w:val="00BC70BD"/>
    <w:rsid w:val="00BC7179"/>
    <w:rsid w:val="00BC7403"/>
    <w:rsid w:val="00BC76F8"/>
    <w:rsid w:val="00BD121D"/>
    <w:rsid w:val="00BD1923"/>
    <w:rsid w:val="00BD2232"/>
    <w:rsid w:val="00BD3486"/>
    <w:rsid w:val="00BD5032"/>
    <w:rsid w:val="00BD5C0B"/>
    <w:rsid w:val="00BD6B54"/>
    <w:rsid w:val="00BD6BCC"/>
    <w:rsid w:val="00BE023E"/>
    <w:rsid w:val="00BE1483"/>
    <w:rsid w:val="00BE1648"/>
    <w:rsid w:val="00BE259F"/>
    <w:rsid w:val="00BE2F67"/>
    <w:rsid w:val="00BE31D3"/>
    <w:rsid w:val="00BE4AC3"/>
    <w:rsid w:val="00BE53BC"/>
    <w:rsid w:val="00BE540E"/>
    <w:rsid w:val="00BE58F5"/>
    <w:rsid w:val="00BE67A3"/>
    <w:rsid w:val="00BE6A48"/>
    <w:rsid w:val="00BE7AA9"/>
    <w:rsid w:val="00BF0211"/>
    <w:rsid w:val="00BF03ED"/>
    <w:rsid w:val="00BF1C92"/>
    <w:rsid w:val="00BF3340"/>
    <w:rsid w:val="00BF3708"/>
    <w:rsid w:val="00BF4973"/>
    <w:rsid w:val="00BF7907"/>
    <w:rsid w:val="00C00BD4"/>
    <w:rsid w:val="00C00E60"/>
    <w:rsid w:val="00C03D02"/>
    <w:rsid w:val="00C05410"/>
    <w:rsid w:val="00C05968"/>
    <w:rsid w:val="00C05D7E"/>
    <w:rsid w:val="00C06A40"/>
    <w:rsid w:val="00C06FB7"/>
    <w:rsid w:val="00C07769"/>
    <w:rsid w:val="00C10665"/>
    <w:rsid w:val="00C12F9F"/>
    <w:rsid w:val="00C13130"/>
    <w:rsid w:val="00C13565"/>
    <w:rsid w:val="00C14165"/>
    <w:rsid w:val="00C15027"/>
    <w:rsid w:val="00C15463"/>
    <w:rsid w:val="00C17565"/>
    <w:rsid w:val="00C211C6"/>
    <w:rsid w:val="00C220E2"/>
    <w:rsid w:val="00C22520"/>
    <w:rsid w:val="00C23777"/>
    <w:rsid w:val="00C2650A"/>
    <w:rsid w:val="00C3041E"/>
    <w:rsid w:val="00C31696"/>
    <w:rsid w:val="00C3273E"/>
    <w:rsid w:val="00C32AC5"/>
    <w:rsid w:val="00C33A35"/>
    <w:rsid w:val="00C34614"/>
    <w:rsid w:val="00C347F9"/>
    <w:rsid w:val="00C349DC"/>
    <w:rsid w:val="00C35845"/>
    <w:rsid w:val="00C36811"/>
    <w:rsid w:val="00C36F23"/>
    <w:rsid w:val="00C40A0E"/>
    <w:rsid w:val="00C426A4"/>
    <w:rsid w:val="00C436D5"/>
    <w:rsid w:val="00C4494D"/>
    <w:rsid w:val="00C4539B"/>
    <w:rsid w:val="00C456A9"/>
    <w:rsid w:val="00C46775"/>
    <w:rsid w:val="00C469BB"/>
    <w:rsid w:val="00C46FB2"/>
    <w:rsid w:val="00C4723A"/>
    <w:rsid w:val="00C47DD8"/>
    <w:rsid w:val="00C519B1"/>
    <w:rsid w:val="00C52051"/>
    <w:rsid w:val="00C57481"/>
    <w:rsid w:val="00C62CE3"/>
    <w:rsid w:val="00C6432F"/>
    <w:rsid w:val="00C64B87"/>
    <w:rsid w:val="00C64E84"/>
    <w:rsid w:val="00C64FDC"/>
    <w:rsid w:val="00C655AB"/>
    <w:rsid w:val="00C667EA"/>
    <w:rsid w:val="00C6680A"/>
    <w:rsid w:val="00C66E58"/>
    <w:rsid w:val="00C67F49"/>
    <w:rsid w:val="00C71A66"/>
    <w:rsid w:val="00C72580"/>
    <w:rsid w:val="00C745DA"/>
    <w:rsid w:val="00C74C5E"/>
    <w:rsid w:val="00C7592F"/>
    <w:rsid w:val="00C76111"/>
    <w:rsid w:val="00C77383"/>
    <w:rsid w:val="00C77865"/>
    <w:rsid w:val="00C77A6F"/>
    <w:rsid w:val="00C800CA"/>
    <w:rsid w:val="00C80201"/>
    <w:rsid w:val="00C80301"/>
    <w:rsid w:val="00C80ACE"/>
    <w:rsid w:val="00C80CE6"/>
    <w:rsid w:val="00C80F64"/>
    <w:rsid w:val="00C81B13"/>
    <w:rsid w:val="00C8203A"/>
    <w:rsid w:val="00C83147"/>
    <w:rsid w:val="00C8521E"/>
    <w:rsid w:val="00C87185"/>
    <w:rsid w:val="00C87572"/>
    <w:rsid w:val="00C90B31"/>
    <w:rsid w:val="00C9205D"/>
    <w:rsid w:val="00C92C2A"/>
    <w:rsid w:val="00C9398C"/>
    <w:rsid w:val="00C9481D"/>
    <w:rsid w:val="00C95192"/>
    <w:rsid w:val="00C9606B"/>
    <w:rsid w:val="00C9681A"/>
    <w:rsid w:val="00C96E6B"/>
    <w:rsid w:val="00C9705E"/>
    <w:rsid w:val="00C976C1"/>
    <w:rsid w:val="00CA00ED"/>
    <w:rsid w:val="00CA0560"/>
    <w:rsid w:val="00CA0A3A"/>
    <w:rsid w:val="00CA0A60"/>
    <w:rsid w:val="00CA16F0"/>
    <w:rsid w:val="00CA23D5"/>
    <w:rsid w:val="00CA27D3"/>
    <w:rsid w:val="00CA2B0E"/>
    <w:rsid w:val="00CA2F32"/>
    <w:rsid w:val="00CA359C"/>
    <w:rsid w:val="00CA41FD"/>
    <w:rsid w:val="00CA56DE"/>
    <w:rsid w:val="00CA5EF3"/>
    <w:rsid w:val="00CA6E2B"/>
    <w:rsid w:val="00CB0740"/>
    <w:rsid w:val="00CB11F6"/>
    <w:rsid w:val="00CB1235"/>
    <w:rsid w:val="00CB1936"/>
    <w:rsid w:val="00CB2326"/>
    <w:rsid w:val="00CB3340"/>
    <w:rsid w:val="00CB3786"/>
    <w:rsid w:val="00CB3FCE"/>
    <w:rsid w:val="00CB5B14"/>
    <w:rsid w:val="00CB5F85"/>
    <w:rsid w:val="00CB65FF"/>
    <w:rsid w:val="00CB6613"/>
    <w:rsid w:val="00CB666A"/>
    <w:rsid w:val="00CB730E"/>
    <w:rsid w:val="00CB78B3"/>
    <w:rsid w:val="00CC07D5"/>
    <w:rsid w:val="00CC0AA7"/>
    <w:rsid w:val="00CC4B27"/>
    <w:rsid w:val="00CC585A"/>
    <w:rsid w:val="00CC7F18"/>
    <w:rsid w:val="00CD334E"/>
    <w:rsid w:val="00CD42ED"/>
    <w:rsid w:val="00CD5401"/>
    <w:rsid w:val="00CD6A73"/>
    <w:rsid w:val="00CD776E"/>
    <w:rsid w:val="00CD7B82"/>
    <w:rsid w:val="00CD7E02"/>
    <w:rsid w:val="00CD7E4F"/>
    <w:rsid w:val="00CE0CC5"/>
    <w:rsid w:val="00CE0FBF"/>
    <w:rsid w:val="00CE12FB"/>
    <w:rsid w:val="00CE17C9"/>
    <w:rsid w:val="00CE1844"/>
    <w:rsid w:val="00CE3E35"/>
    <w:rsid w:val="00CE43BB"/>
    <w:rsid w:val="00CE5567"/>
    <w:rsid w:val="00CE61BE"/>
    <w:rsid w:val="00CE7F28"/>
    <w:rsid w:val="00CF00A4"/>
    <w:rsid w:val="00CF0517"/>
    <w:rsid w:val="00CF0DF8"/>
    <w:rsid w:val="00CF116E"/>
    <w:rsid w:val="00CF36EB"/>
    <w:rsid w:val="00CF4799"/>
    <w:rsid w:val="00CF4F7A"/>
    <w:rsid w:val="00CF7BD6"/>
    <w:rsid w:val="00D019EA"/>
    <w:rsid w:val="00D037EE"/>
    <w:rsid w:val="00D04422"/>
    <w:rsid w:val="00D055CC"/>
    <w:rsid w:val="00D061B1"/>
    <w:rsid w:val="00D1010C"/>
    <w:rsid w:val="00D115FE"/>
    <w:rsid w:val="00D11CC9"/>
    <w:rsid w:val="00D122EC"/>
    <w:rsid w:val="00D12BD6"/>
    <w:rsid w:val="00D130BF"/>
    <w:rsid w:val="00D13839"/>
    <w:rsid w:val="00D147CF"/>
    <w:rsid w:val="00D15C0A"/>
    <w:rsid w:val="00D16165"/>
    <w:rsid w:val="00D164EE"/>
    <w:rsid w:val="00D1700D"/>
    <w:rsid w:val="00D20590"/>
    <w:rsid w:val="00D20B40"/>
    <w:rsid w:val="00D21652"/>
    <w:rsid w:val="00D22999"/>
    <w:rsid w:val="00D24A8B"/>
    <w:rsid w:val="00D24EA6"/>
    <w:rsid w:val="00D25DF4"/>
    <w:rsid w:val="00D2652F"/>
    <w:rsid w:val="00D3212A"/>
    <w:rsid w:val="00D33718"/>
    <w:rsid w:val="00D35B45"/>
    <w:rsid w:val="00D35E36"/>
    <w:rsid w:val="00D36BA3"/>
    <w:rsid w:val="00D36D76"/>
    <w:rsid w:val="00D3741E"/>
    <w:rsid w:val="00D375F2"/>
    <w:rsid w:val="00D40722"/>
    <w:rsid w:val="00D412F1"/>
    <w:rsid w:val="00D41762"/>
    <w:rsid w:val="00D4400C"/>
    <w:rsid w:val="00D44955"/>
    <w:rsid w:val="00D4573B"/>
    <w:rsid w:val="00D46455"/>
    <w:rsid w:val="00D46EAE"/>
    <w:rsid w:val="00D473F3"/>
    <w:rsid w:val="00D474CD"/>
    <w:rsid w:val="00D476A4"/>
    <w:rsid w:val="00D50B7F"/>
    <w:rsid w:val="00D511F1"/>
    <w:rsid w:val="00D525E7"/>
    <w:rsid w:val="00D53474"/>
    <w:rsid w:val="00D5426C"/>
    <w:rsid w:val="00D5504E"/>
    <w:rsid w:val="00D55950"/>
    <w:rsid w:val="00D57D05"/>
    <w:rsid w:val="00D601F3"/>
    <w:rsid w:val="00D6111E"/>
    <w:rsid w:val="00D6117F"/>
    <w:rsid w:val="00D61C54"/>
    <w:rsid w:val="00D61EE6"/>
    <w:rsid w:val="00D631DC"/>
    <w:rsid w:val="00D64094"/>
    <w:rsid w:val="00D64F0F"/>
    <w:rsid w:val="00D65469"/>
    <w:rsid w:val="00D6610B"/>
    <w:rsid w:val="00D671D1"/>
    <w:rsid w:val="00D700FA"/>
    <w:rsid w:val="00D7088A"/>
    <w:rsid w:val="00D71A23"/>
    <w:rsid w:val="00D71E28"/>
    <w:rsid w:val="00D738F8"/>
    <w:rsid w:val="00D74274"/>
    <w:rsid w:val="00D7505A"/>
    <w:rsid w:val="00D750AF"/>
    <w:rsid w:val="00D75D9C"/>
    <w:rsid w:val="00D76CB5"/>
    <w:rsid w:val="00D774F1"/>
    <w:rsid w:val="00D824EA"/>
    <w:rsid w:val="00D829BF"/>
    <w:rsid w:val="00D82A8E"/>
    <w:rsid w:val="00D82AB1"/>
    <w:rsid w:val="00D8429A"/>
    <w:rsid w:val="00D84899"/>
    <w:rsid w:val="00D85443"/>
    <w:rsid w:val="00D858F6"/>
    <w:rsid w:val="00D8754E"/>
    <w:rsid w:val="00D9004D"/>
    <w:rsid w:val="00D91ADC"/>
    <w:rsid w:val="00D92BB7"/>
    <w:rsid w:val="00D936B0"/>
    <w:rsid w:val="00D93CED"/>
    <w:rsid w:val="00D93D95"/>
    <w:rsid w:val="00D9404B"/>
    <w:rsid w:val="00D95AA9"/>
    <w:rsid w:val="00D975CC"/>
    <w:rsid w:val="00DA022D"/>
    <w:rsid w:val="00DA0633"/>
    <w:rsid w:val="00DA0905"/>
    <w:rsid w:val="00DA3798"/>
    <w:rsid w:val="00DA445F"/>
    <w:rsid w:val="00DA5716"/>
    <w:rsid w:val="00DA592D"/>
    <w:rsid w:val="00DA6B17"/>
    <w:rsid w:val="00DA6D2C"/>
    <w:rsid w:val="00DA7A24"/>
    <w:rsid w:val="00DB12FA"/>
    <w:rsid w:val="00DB2CB9"/>
    <w:rsid w:val="00DB41B0"/>
    <w:rsid w:val="00DB4840"/>
    <w:rsid w:val="00DB4A2A"/>
    <w:rsid w:val="00DB5D7A"/>
    <w:rsid w:val="00DB7B94"/>
    <w:rsid w:val="00DC0E6B"/>
    <w:rsid w:val="00DC20D9"/>
    <w:rsid w:val="00DC3E52"/>
    <w:rsid w:val="00DC5CC7"/>
    <w:rsid w:val="00DC66F5"/>
    <w:rsid w:val="00DC7533"/>
    <w:rsid w:val="00DC7827"/>
    <w:rsid w:val="00DC7BB5"/>
    <w:rsid w:val="00DD1B42"/>
    <w:rsid w:val="00DD3A14"/>
    <w:rsid w:val="00DD3AFA"/>
    <w:rsid w:val="00DD3EFB"/>
    <w:rsid w:val="00DD403E"/>
    <w:rsid w:val="00DD5B0E"/>
    <w:rsid w:val="00DD68C9"/>
    <w:rsid w:val="00DD6B2D"/>
    <w:rsid w:val="00DD6ED3"/>
    <w:rsid w:val="00DD7911"/>
    <w:rsid w:val="00DE0187"/>
    <w:rsid w:val="00DE1539"/>
    <w:rsid w:val="00DE1A2E"/>
    <w:rsid w:val="00DE3654"/>
    <w:rsid w:val="00DE397F"/>
    <w:rsid w:val="00DE7BAC"/>
    <w:rsid w:val="00DE7D36"/>
    <w:rsid w:val="00DF0D3B"/>
    <w:rsid w:val="00DF0E7F"/>
    <w:rsid w:val="00DF0FA9"/>
    <w:rsid w:val="00DF1470"/>
    <w:rsid w:val="00DF3055"/>
    <w:rsid w:val="00DF3423"/>
    <w:rsid w:val="00DF500E"/>
    <w:rsid w:val="00DF5BF1"/>
    <w:rsid w:val="00DF6F85"/>
    <w:rsid w:val="00DF7137"/>
    <w:rsid w:val="00DF71A5"/>
    <w:rsid w:val="00E00A21"/>
    <w:rsid w:val="00E00CAC"/>
    <w:rsid w:val="00E0125F"/>
    <w:rsid w:val="00E038BB"/>
    <w:rsid w:val="00E039D0"/>
    <w:rsid w:val="00E07370"/>
    <w:rsid w:val="00E1022D"/>
    <w:rsid w:val="00E10F05"/>
    <w:rsid w:val="00E11507"/>
    <w:rsid w:val="00E115B7"/>
    <w:rsid w:val="00E12B6C"/>
    <w:rsid w:val="00E16722"/>
    <w:rsid w:val="00E17DCB"/>
    <w:rsid w:val="00E21E59"/>
    <w:rsid w:val="00E230CE"/>
    <w:rsid w:val="00E23B7A"/>
    <w:rsid w:val="00E24401"/>
    <w:rsid w:val="00E249AD"/>
    <w:rsid w:val="00E25490"/>
    <w:rsid w:val="00E261CD"/>
    <w:rsid w:val="00E30CA3"/>
    <w:rsid w:val="00E30E79"/>
    <w:rsid w:val="00E31794"/>
    <w:rsid w:val="00E33B32"/>
    <w:rsid w:val="00E33DB2"/>
    <w:rsid w:val="00E33E76"/>
    <w:rsid w:val="00E355E8"/>
    <w:rsid w:val="00E37510"/>
    <w:rsid w:val="00E37F02"/>
    <w:rsid w:val="00E40D9C"/>
    <w:rsid w:val="00E41B17"/>
    <w:rsid w:val="00E44A47"/>
    <w:rsid w:val="00E44B58"/>
    <w:rsid w:val="00E45070"/>
    <w:rsid w:val="00E45412"/>
    <w:rsid w:val="00E45C4E"/>
    <w:rsid w:val="00E466B8"/>
    <w:rsid w:val="00E47D07"/>
    <w:rsid w:val="00E50C4B"/>
    <w:rsid w:val="00E5246B"/>
    <w:rsid w:val="00E5253A"/>
    <w:rsid w:val="00E525F6"/>
    <w:rsid w:val="00E529AD"/>
    <w:rsid w:val="00E52BA3"/>
    <w:rsid w:val="00E53C11"/>
    <w:rsid w:val="00E553B1"/>
    <w:rsid w:val="00E55C1F"/>
    <w:rsid w:val="00E57403"/>
    <w:rsid w:val="00E608CD"/>
    <w:rsid w:val="00E60AFB"/>
    <w:rsid w:val="00E61C17"/>
    <w:rsid w:val="00E61D14"/>
    <w:rsid w:val="00E63C43"/>
    <w:rsid w:val="00E6715B"/>
    <w:rsid w:val="00E70403"/>
    <w:rsid w:val="00E70674"/>
    <w:rsid w:val="00E72628"/>
    <w:rsid w:val="00E72C2D"/>
    <w:rsid w:val="00E7395A"/>
    <w:rsid w:val="00E74059"/>
    <w:rsid w:val="00E74641"/>
    <w:rsid w:val="00E76763"/>
    <w:rsid w:val="00E774D2"/>
    <w:rsid w:val="00E779CA"/>
    <w:rsid w:val="00E77B64"/>
    <w:rsid w:val="00E80981"/>
    <w:rsid w:val="00E80E15"/>
    <w:rsid w:val="00E82308"/>
    <w:rsid w:val="00E8240A"/>
    <w:rsid w:val="00E829F2"/>
    <w:rsid w:val="00E83E9C"/>
    <w:rsid w:val="00E843C1"/>
    <w:rsid w:val="00E84A0C"/>
    <w:rsid w:val="00E85FA6"/>
    <w:rsid w:val="00E90395"/>
    <w:rsid w:val="00E92FAD"/>
    <w:rsid w:val="00E93521"/>
    <w:rsid w:val="00E94CD9"/>
    <w:rsid w:val="00E95A58"/>
    <w:rsid w:val="00E96406"/>
    <w:rsid w:val="00E975BF"/>
    <w:rsid w:val="00EA007F"/>
    <w:rsid w:val="00EA01A7"/>
    <w:rsid w:val="00EA0297"/>
    <w:rsid w:val="00EA31BE"/>
    <w:rsid w:val="00EA351B"/>
    <w:rsid w:val="00EA5577"/>
    <w:rsid w:val="00EA7E20"/>
    <w:rsid w:val="00EB01FC"/>
    <w:rsid w:val="00EB261E"/>
    <w:rsid w:val="00EB48D2"/>
    <w:rsid w:val="00EB4C64"/>
    <w:rsid w:val="00EB6C04"/>
    <w:rsid w:val="00EB7483"/>
    <w:rsid w:val="00EC01E8"/>
    <w:rsid w:val="00EC0D6F"/>
    <w:rsid w:val="00EC2DCF"/>
    <w:rsid w:val="00EC34FE"/>
    <w:rsid w:val="00EC378D"/>
    <w:rsid w:val="00EC380E"/>
    <w:rsid w:val="00EC4DBB"/>
    <w:rsid w:val="00EC5327"/>
    <w:rsid w:val="00EC5BE3"/>
    <w:rsid w:val="00EC5DF6"/>
    <w:rsid w:val="00EC6B03"/>
    <w:rsid w:val="00EC7553"/>
    <w:rsid w:val="00EC76C2"/>
    <w:rsid w:val="00ED126F"/>
    <w:rsid w:val="00ED293C"/>
    <w:rsid w:val="00ED2AC3"/>
    <w:rsid w:val="00ED3616"/>
    <w:rsid w:val="00ED375A"/>
    <w:rsid w:val="00ED472D"/>
    <w:rsid w:val="00ED53C1"/>
    <w:rsid w:val="00ED787E"/>
    <w:rsid w:val="00ED7EB2"/>
    <w:rsid w:val="00ED7F1C"/>
    <w:rsid w:val="00EE059E"/>
    <w:rsid w:val="00EE0E12"/>
    <w:rsid w:val="00EE12C6"/>
    <w:rsid w:val="00EE32E8"/>
    <w:rsid w:val="00EE3847"/>
    <w:rsid w:val="00EE41F6"/>
    <w:rsid w:val="00EE5410"/>
    <w:rsid w:val="00EE569D"/>
    <w:rsid w:val="00EE6E56"/>
    <w:rsid w:val="00EE7BC2"/>
    <w:rsid w:val="00EF144E"/>
    <w:rsid w:val="00EF21BC"/>
    <w:rsid w:val="00EF2D28"/>
    <w:rsid w:val="00EF4335"/>
    <w:rsid w:val="00EF5090"/>
    <w:rsid w:val="00EF5829"/>
    <w:rsid w:val="00EF714D"/>
    <w:rsid w:val="00EF786E"/>
    <w:rsid w:val="00EF7C10"/>
    <w:rsid w:val="00F0086A"/>
    <w:rsid w:val="00F00AC5"/>
    <w:rsid w:val="00F015B8"/>
    <w:rsid w:val="00F0215B"/>
    <w:rsid w:val="00F06FBF"/>
    <w:rsid w:val="00F077A7"/>
    <w:rsid w:val="00F07821"/>
    <w:rsid w:val="00F07EF0"/>
    <w:rsid w:val="00F11072"/>
    <w:rsid w:val="00F1405B"/>
    <w:rsid w:val="00F1484C"/>
    <w:rsid w:val="00F16861"/>
    <w:rsid w:val="00F16869"/>
    <w:rsid w:val="00F173C6"/>
    <w:rsid w:val="00F20592"/>
    <w:rsid w:val="00F20A02"/>
    <w:rsid w:val="00F20EFF"/>
    <w:rsid w:val="00F21323"/>
    <w:rsid w:val="00F225C5"/>
    <w:rsid w:val="00F230E2"/>
    <w:rsid w:val="00F233F5"/>
    <w:rsid w:val="00F2361B"/>
    <w:rsid w:val="00F23FDA"/>
    <w:rsid w:val="00F25421"/>
    <w:rsid w:val="00F27C71"/>
    <w:rsid w:val="00F31483"/>
    <w:rsid w:val="00F3168C"/>
    <w:rsid w:val="00F322F9"/>
    <w:rsid w:val="00F3232D"/>
    <w:rsid w:val="00F3339C"/>
    <w:rsid w:val="00F3350F"/>
    <w:rsid w:val="00F337F2"/>
    <w:rsid w:val="00F344A1"/>
    <w:rsid w:val="00F3460F"/>
    <w:rsid w:val="00F37840"/>
    <w:rsid w:val="00F41376"/>
    <w:rsid w:val="00F43010"/>
    <w:rsid w:val="00F447DD"/>
    <w:rsid w:val="00F4555B"/>
    <w:rsid w:val="00F45FEC"/>
    <w:rsid w:val="00F509B8"/>
    <w:rsid w:val="00F5219B"/>
    <w:rsid w:val="00F535F8"/>
    <w:rsid w:val="00F53C38"/>
    <w:rsid w:val="00F5427C"/>
    <w:rsid w:val="00F54910"/>
    <w:rsid w:val="00F5515C"/>
    <w:rsid w:val="00F624D5"/>
    <w:rsid w:val="00F6292D"/>
    <w:rsid w:val="00F62AD0"/>
    <w:rsid w:val="00F63031"/>
    <w:rsid w:val="00F6438F"/>
    <w:rsid w:val="00F65957"/>
    <w:rsid w:val="00F6636F"/>
    <w:rsid w:val="00F6687D"/>
    <w:rsid w:val="00F66E58"/>
    <w:rsid w:val="00F70E3C"/>
    <w:rsid w:val="00F71CF9"/>
    <w:rsid w:val="00F731EB"/>
    <w:rsid w:val="00F7408A"/>
    <w:rsid w:val="00F750D8"/>
    <w:rsid w:val="00F7548C"/>
    <w:rsid w:val="00F76770"/>
    <w:rsid w:val="00F80325"/>
    <w:rsid w:val="00F80DA1"/>
    <w:rsid w:val="00F822D8"/>
    <w:rsid w:val="00F82355"/>
    <w:rsid w:val="00F8541F"/>
    <w:rsid w:val="00F867AC"/>
    <w:rsid w:val="00F86E93"/>
    <w:rsid w:val="00F86EEB"/>
    <w:rsid w:val="00F8792D"/>
    <w:rsid w:val="00F90A95"/>
    <w:rsid w:val="00F90C91"/>
    <w:rsid w:val="00F90D47"/>
    <w:rsid w:val="00F913B4"/>
    <w:rsid w:val="00F9164E"/>
    <w:rsid w:val="00F923C7"/>
    <w:rsid w:val="00F93C0F"/>
    <w:rsid w:val="00F971E4"/>
    <w:rsid w:val="00F97263"/>
    <w:rsid w:val="00F97D12"/>
    <w:rsid w:val="00FA1221"/>
    <w:rsid w:val="00FA18F2"/>
    <w:rsid w:val="00FA286C"/>
    <w:rsid w:val="00FA35C1"/>
    <w:rsid w:val="00FA3ECE"/>
    <w:rsid w:val="00FA41F8"/>
    <w:rsid w:val="00FA4B40"/>
    <w:rsid w:val="00FA53C9"/>
    <w:rsid w:val="00FA5F02"/>
    <w:rsid w:val="00FA6A0D"/>
    <w:rsid w:val="00FA7033"/>
    <w:rsid w:val="00FA70A5"/>
    <w:rsid w:val="00FA7179"/>
    <w:rsid w:val="00FA74BE"/>
    <w:rsid w:val="00FA7F13"/>
    <w:rsid w:val="00FB0EE9"/>
    <w:rsid w:val="00FB1FC0"/>
    <w:rsid w:val="00FB25E6"/>
    <w:rsid w:val="00FB337E"/>
    <w:rsid w:val="00FB4232"/>
    <w:rsid w:val="00FC00A4"/>
    <w:rsid w:val="00FC2C38"/>
    <w:rsid w:val="00FC3E61"/>
    <w:rsid w:val="00FC4C76"/>
    <w:rsid w:val="00FC4EE9"/>
    <w:rsid w:val="00FC7E01"/>
    <w:rsid w:val="00FD20D8"/>
    <w:rsid w:val="00FD238E"/>
    <w:rsid w:val="00FD2407"/>
    <w:rsid w:val="00FD24FE"/>
    <w:rsid w:val="00FD3148"/>
    <w:rsid w:val="00FD3501"/>
    <w:rsid w:val="00FD488F"/>
    <w:rsid w:val="00FD4A2D"/>
    <w:rsid w:val="00FD4F03"/>
    <w:rsid w:val="00FD4FE9"/>
    <w:rsid w:val="00FD58E5"/>
    <w:rsid w:val="00FD6CB3"/>
    <w:rsid w:val="00FD7FEF"/>
    <w:rsid w:val="00FE064B"/>
    <w:rsid w:val="00FE0811"/>
    <w:rsid w:val="00FE0B8B"/>
    <w:rsid w:val="00FE1614"/>
    <w:rsid w:val="00FE233C"/>
    <w:rsid w:val="00FE2BB1"/>
    <w:rsid w:val="00FE3002"/>
    <w:rsid w:val="00FE3341"/>
    <w:rsid w:val="00FE594B"/>
    <w:rsid w:val="00FE59A3"/>
    <w:rsid w:val="00FE68A8"/>
    <w:rsid w:val="00FE7CBD"/>
    <w:rsid w:val="00FF0F1C"/>
    <w:rsid w:val="00FF1D11"/>
    <w:rsid w:val="00FF237F"/>
    <w:rsid w:val="00FF2BAB"/>
    <w:rsid w:val="00FF3C6F"/>
    <w:rsid w:val="00FF7EA4"/>
    <w:rsid w:val="012DB3E1"/>
    <w:rsid w:val="01B716DF"/>
    <w:rsid w:val="0207FB46"/>
    <w:rsid w:val="02089AB4"/>
    <w:rsid w:val="023B91D8"/>
    <w:rsid w:val="02F3DE17"/>
    <w:rsid w:val="03393411"/>
    <w:rsid w:val="038B7ADE"/>
    <w:rsid w:val="03C5FE09"/>
    <w:rsid w:val="03C9E78D"/>
    <w:rsid w:val="0450645B"/>
    <w:rsid w:val="04648337"/>
    <w:rsid w:val="0492CC3A"/>
    <w:rsid w:val="04D24787"/>
    <w:rsid w:val="04D45F92"/>
    <w:rsid w:val="04EB83DB"/>
    <w:rsid w:val="04FDEDA2"/>
    <w:rsid w:val="0506A476"/>
    <w:rsid w:val="05A0D10C"/>
    <w:rsid w:val="05E4FA03"/>
    <w:rsid w:val="06244898"/>
    <w:rsid w:val="062B41F6"/>
    <w:rsid w:val="0660B0EC"/>
    <w:rsid w:val="06A23700"/>
    <w:rsid w:val="06B81064"/>
    <w:rsid w:val="06E42F1C"/>
    <w:rsid w:val="06F731ED"/>
    <w:rsid w:val="07C51276"/>
    <w:rsid w:val="080CA534"/>
    <w:rsid w:val="081318F9"/>
    <w:rsid w:val="08703AE8"/>
    <w:rsid w:val="09131E52"/>
    <w:rsid w:val="0946809E"/>
    <w:rsid w:val="0952C347"/>
    <w:rsid w:val="0956BF56"/>
    <w:rsid w:val="097BE158"/>
    <w:rsid w:val="09F18269"/>
    <w:rsid w:val="0A2A03DE"/>
    <w:rsid w:val="0A40B130"/>
    <w:rsid w:val="0A54C0DE"/>
    <w:rsid w:val="0A8149C3"/>
    <w:rsid w:val="0AC6827E"/>
    <w:rsid w:val="0AE8D0EE"/>
    <w:rsid w:val="0AFBBBFA"/>
    <w:rsid w:val="0B01E4DF"/>
    <w:rsid w:val="0B054B85"/>
    <w:rsid w:val="0B53B96C"/>
    <w:rsid w:val="0BAF9401"/>
    <w:rsid w:val="0BB1DFD3"/>
    <w:rsid w:val="0C0530AD"/>
    <w:rsid w:val="0C2E97C2"/>
    <w:rsid w:val="0C3892F9"/>
    <w:rsid w:val="0C492B7D"/>
    <w:rsid w:val="0C664C90"/>
    <w:rsid w:val="0C677F0B"/>
    <w:rsid w:val="0C6E3B69"/>
    <w:rsid w:val="0C7D89E8"/>
    <w:rsid w:val="0CA717F8"/>
    <w:rsid w:val="0CAE4610"/>
    <w:rsid w:val="0CD6CE89"/>
    <w:rsid w:val="0E1D3FEA"/>
    <w:rsid w:val="0E26B78F"/>
    <w:rsid w:val="0E349880"/>
    <w:rsid w:val="0E6CD8EB"/>
    <w:rsid w:val="0EF74308"/>
    <w:rsid w:val="0F2945DD"/>
    <w:rsid w:val="0F36E7FD"/>
    <w:rsid w:val="0F3ED583"/>
    <w:rsid w:val="0FE7B921"/>
    <w:rsid w:val="0FF10E15"/>
    <w:rsid w:val="1050DF01"/>
    <w:rsid w:val="10BF8549"/>
    <w:rsid w:val="110D092D"/>
    <w:rsid w:val="118CDE76"/>
    <w:rsid w:val="11BA5FA3"/>
    <w:rsid w:val="11CC6265"/>
    <w:rsid w:val="12300A06"/>
    <w:rsid w:val="12303DD1"/>
    <w:rsid w:val="123B0C5A"/>
    <w:rsid w:val="1261B790"/>
    <w:rsid w:val="12891AD4"/>
    <w:rsid w:val="128C5BA8"/>
    <w:rsid w:val="1291E3C1"/>
    <w:rsid w:val="12926AC6"/>
    <w:rsid w:val="12995C2D"/>
    <w:rsid w:val="12F534F8"/>
    <w:rsid w:val="13361EF6"/>
    <w:rsid w:val="137CBF04"/>
    <w:rsid w:val="13819A32"/>
    <w:rsid w:val="13C041AA"/>
    <w:rsid w:val="13EB973D"/>
    <w:rsid w:val="13ECC362"/>
    <w:rsid w:val="1446E308"/>
    <w:rsid w:val="1469DDA6"/>
    <w:rsid w:val="1496482E"/>
    <w:rsid w:val="14B501D7"/>
    <w:rsid w:val="14BEDBC5"/>
    <w:rsid w:val="14C14480"/>
    <w:rsid w:val="14C5408F"/>
    <w:rsid w:val="150C5269"/>
    <w:rsid w:val="15413634"/>
    <w:rsid w:val="156FB3D5"/>
    <w:rsid w:val="15802FF5"/>
    <w:rsid w:val="15D06577"/>
    <w:rsid w:val="162265BC"/>
    <w:rsid w:val="16238313"/>
    <w:rsid w:val="1651C37C"/>
    <w:rsid w:val="165BADE2"/>
    <w:rsid w:val="169F3970"/>
    <w:rsid w:val="16A498E5"/>
    <w:rsid w:val="1715FC86"/>
    <w:rsid w:val="1730162B"/>
    <w:rsid w:val="1739DA86"/>
    <w:rsid w:val="173B9613"/>
    <w:rsid w:val="1767BFED"/>
    <w:rsid w:val="176D6E57"/>
    <w:rsid w:val="179E8597"/>
    <w:rsid w:val="17DC887E"/>
    <w:rsid w:val="181E5005"/>
    <w:rsid w:val="1831290B"/>
    <w:rsid w:val="186346F4"/>
    <w:rsid w:val="18A9776B"/>
    <w:rsid w:val="18D31056"/>
    <w:rsid w:val="193FA673"/>
    <w:rsid w:val="199218B4"/>
    <w:rsid w:val="1A1E4AC1"/>
    <w:rsid w:val="1A5846AD"/>
    <w:rsid w:val="1A6BF494"/>
    <w:rsid w:val="1A97C716"/>
    <w:rsid w:val="1AA703F6"/>
    <w:rsid w:val="1AAD56BC"/>
    <w:rsid w:val="1AC97333"/>
    <w:rsid w:val="1B1FF62F"/>
    <w:rsid w:val="1B2B8B35"/>
    <w:rsid w:val="1B497B4D"/>
    <w:rsid w:val="1B6FBB77"/>
    <w:rsid w:val="1BB4501F"/>
    <w:rsid w:val="1BC185E8"/>
    <w:rsid w:val="1BFC6F9B"/>
    <w:rsid w:val="1BFE0910"/>
    <w:rsid w:val="1C42FFFF"/>
    <w:rsid w:val="1C6A6ED6"/>
    <w:rsid w:val="1C72FD71"/>
    <w:rsid w:val="1D251DAE"/>
    <w:rsid w:val="1D3267C9"/>
    <w:rsid w:val="1D875B70"/>
    <w:rsid w:val="1D89D971"/>
    <w:rsid w:val="1DA98D93"/>
    <w:rsid w:val="1DBB858E"/>
    <w:rsid w:val="1DBD4ECC"/>
    <w:rsid w:val="1DC98540"/>
    <w:rsid w:val="1E06E7BF"/>
    <w:rsid w:val="1E54991C"/>
    <w:rsid w:val="1E5796F1"/>
    <w:rsid w:val="1E5E209C"/>
    <w:rsid w:val="1E65E0E6"/>
    <w:rsid w:val="1E9E0DED"/>
    <w:rsid w:val="1F0C367F"/>
    <w:rsid w:val="1F0D92BB"/>
    <w:rsid w:val="1F329D04"/>
    <w:rsid w:val="1F85B2D4"/>
    <w:rsid w:val="1FF6ADC7"/>
    <w:rsid w:val="200621F3"/>
    <w:rsid w:val="207D657E"/>
    <w:rsid w:val="20B46E63"/>
    <w:rsid w:val="20B5210B"/>
    <w:rsid w:val="20CD85FD"/>
    <w:rsid w:val="2130592B"/>
    <w:rsid w:val="2149BCBD"/>
    <w:rsid w:val="21507B53"/>
    <w:rsid w:val="21829BAE"/>
    <w:rsid w:val="21A7C0F5"/>
    <w:rsid w:val="21AFC988"/>
    <w:rsid w:val="21C1D5EE"/>
    <w:rsid w:val="22161CAF"/>
    <w:rsid w:val="22814551"/>
    <w:rsid w:val="22AA6CF8"/>
    <w:rsid w:val="22B33D5F"/>
    <w:rsid w:val="22BAF462"/>
    <w:rsid w:val="22BB6F87"/>
    <w:rsid w:val="230D06D0"/>
    <w:rsid w:val="23659633"/>
    <w:rsid w:val="239328CF"/>
    <w:rsid w:val="23A73366"/>
    <w:rsid w:val="23AEEE1B"/>
    <w:rsid w:val="23CA2145"/>
    <w:rsid w:val="23CCC080"/>
    <w:rsid w:val="23D06509"/>
    <w:rsid w:val="241C27C7"/>
    <w:rsid w:val="244137C3"/>
    <w:rsid w:val="24A269EA"/>
    <w:rsid w:val="24AAFEE6"/>
    <w:rsid w:val="24C45185"/>
    <w:rsid w:val="24C72992"/>
    <w:rsid w:val="24D78874"/>
    <w:rsid w:val="24FD0380"/>
    <w:rsid w:val="253DD627"/>
    <w:rsid w:val="2548B0F0"/>
    <w:rsid w:val="255C3EB3"/>
    <w:rsid w:val="2566A822"/>
    <w:rsid w:val="259E4145"/>
    <w:rsid w:val="25D04808"/>
    <w:rsid w:val="25E9C81C"/>
    <w:rsid w:val="2600D4B8"/>
    <w:rsid w:val="261BFD8D"/>
    <w:rsid w:val="266CAD91"/>
    <w:rsid w:val="26853B2A"/>
    <w:rsid w:val="2691A9A3"/>
    <w:rsid w:val="270A0AFF"/>
    <w:rsid w:val="271A7CCB"/>
    <w:rsid w:val="274F01EE"/>
    <w:rsid w:val="276873FA"/>
    <w:rsid w:val="276DA4FF"/>
    <w:rsid w:val="27D8F00F"/>
    <w:rsid w:val="27DBB41E"/>
    <w:rsid w:val="27E026D6"/>
    <w:rsid w:val="2823C447"/>
    <w:rsid w:val="2825E713"/>
    <w:rsid w:val="2825F207"/>
    <w:rsid w:val="2858BA7D"/>
    <w:rsid w:val="2887EDE9"/>
    <w:rsid w:val="289C28B0"/>
    <w:rsid w:val="28D8F568"/>
    <w:rsid w:val="28F45B8A"/>
    <w:rsid w:val="290E76ED"/>
    <w:rsid w:val="2919AE7C"/>
    <w:rsid w:val="291BFF1C"/>
    <w:rsid w:val="2936E1E3"/>
    <w:rsid w:val="29765E9F"/>
    <w:rsid w:val="2A004C7D"/>
    <w:rsid w:val="2A013B63"/>
    <w:rsid w:val="2A0A266B"/>
    <w:rsid w:val="2A298043"/>
    <w:rsid w:val="2A72AE87"/>
    <w:rsid w:val="2AB51176"/>
    <w:rsid w:val="2AEAF6F1"/>
    <w:rsid w:val="2AF4340D"/>
    <w:rsid w:val="2B2FC600"/>
    <w:rsid w:val="2B512469"/>
    <w:rsid w:val="2B7337CE"/>
    <w:rsid w:val="2BAA25EF"/>
    <w:rsid w:val="2BFE3234"/>
    <w:rsid w:val="2C0747DE"/>
    <w:rsid w:val="2C653459"/>
    <w:rsid w:val="2CA2098E"/>
    <w:rsid w:val="2D0A0861"/>
    <w:rsid w:val="2D1301E0"/>
    <w:rsid w:val="2D36D235"/>
    <w:rsid w:val="2D5A2541"/>
    <w:rsid w:val="2D7AB67E"/>
    <w:rsid w:val="2DAA4F49"/>
    <w:rsid w:val="2E04FB18"/>
    <w:rsid w:val="2E26AACB"/>
    <w:rsid w:val="2E28EEFA"/>
    <w:rsid w:val="2E35FA9D"/>
    <w:rsid w:val="2E3AE6F5"/>
    <w:rsid w:val="2EA00720"/>
    <w:rsid w:val="2EE51E0F"/>
    <w:rsid w:val="2F093F25"/>
    <w:rsid w:val="2F2850F4"/>
    <w:rsid w:val="2F957F0D"/>
    <w:rsid w:val="2F9AE7B8"/>
    <w:rsid w:val="2FC8EE9D"/>
    <w:rsid w:val="3031183F"/>
    <w:rsid w:val="304CA916"/>
    <w:rsid w:val="310B9804"/>
    <w:rsid w:val="3151225A"/>
    <w:rsid w:val="317BBD54"/>
    <w:rsid w:val="318A7EC6"/>
    <w:rsid w:val="31B47557"/>
    <w:rsid w:val="31E33A23"/>
    <w:rsid w:val="31F2390B"/>
    <w:rsid w:val="3290EB8A"/>
    <w:rsid w:val="32BC9F4B"/>
    <w:rsid w:val="3310FB9B"/>
    <w:rsid w:val="33316A21"/>
    <w:rsid w:val="3347824D"/>
    <w:rsid w:val="336FACDA"/>
    <w:rsid w:val="33A9B39E"/>
    <w:rsid w:val="33E19DDE"/>
    <w:rsid w:val="341A5937"/>
    <w:rsid w:val="342694CD"/>
    <w:rsid w:val="344F8C9E"/>
    <w:rsid w:val="346A98CB"/>
    <w:rsid w:val="347C9121"/>
    <w:rsid w:val="34D2B64A"/>
    <w:rsid w:val="356D6E3F"/>
    <w:rsid w:val="35F79F58"/>
    <w:rsid w:val="36084FA7"/>
    <w:rsid w:val="36296382"/>
    <w:rsid w:val="362B28EF"/>
    <w:rsid w:val="362D40FA"/>
    <w:rsid w:val="3642C31E"/>
    <w:rsid w:val="36826968"/>
    <w:rsid w:val="370F9794"/>
    <w:rsid w:val="37419EF9"/>
    <w:rsid w:val="37618CED"/>
    <w:rsid w:val="37FE8805"/>
    <w:rsid w:val="381EC161"/>
    <w:rsid w:val="3863BD9B"/>
    <w:rsid w:val="38A41F57"/>
    <w:rsid w:val="38EBE116"/>
    <w:rsid w:val="390655DC"/>
    <w:rsid w:val="3968B632"/>
    <w:rsid w:val="3975991A"/>
    <w:rsid w:val="3975A62E"/>
    <w:rsid w:val="39977033"/>
    <w:rsid w:val="39A47BD6"/>
    <w:rsid w:val="39B1B7FD"/>
    <w:rsid w:val="39C07DBF"/>
    <w:rsid w:val="39DCF8AD"/>
    <w:rsid w:val="3A340C5E"/>
    <w:rsid w:val="3A6BFFBA"/>
    <w:rsid w:val="3AAFFA8A"/>
    <w:rsid w:val="3ABAAFFB"/>
    <w:rsid w:val="3AC5C7ED"/>
    <w:rsid w:val="3AF92A39"/>
    <w:rsid w:val="3B2976DF"/>
    <w:rsid w:val="3C1F63E6"/>
    <w:rsid w:val="3C2D762C"/>
    <w:rsid w:val="3C4FB208"/>
    <w:rsid w:val="3CDAE2CD"/>
    <w:rsid w:val="3D13C8E9"/>
    <w:rsid w:val="3D420D9E"/>
    <w:rsid w:val="3D713CAD"/>
    <w:rsid w:val="3D9014EA"/>
    <w:rsid w:val="3D94FDB6"/>
    <w:rsid w:val="3DAA5CB4"/>
    <w:rsid w:val="3DE2C344"/>
    <w:rsid w:val="3DE9DD1D"/>
    <w:rsid w:val="3E2FAFF1"/>
    <w:rsid w:val="3E32464E"/>
    <w:rsid w:val="3EE7A752"/>
    <w:rsid w:val="3F06A813"/>
    <w:rsid w:val="3FBC84DD"/>
    <w:rsid w:val="3FC51378"/>
    <w:rsid w:val="3FD9612A"/>
    <w:rsid w:val="4070617D"/>
    <w:rsid w:val="409CD8E3"/>
    <w:rsid w:val="40A116B2"/>
    <w:rsid w:val="40A76A12"/>
    <w:rsid w:val="411B9B47"/>
    <w:rsid w:val="414BD3EE"/>
    <w:rsid w:val="41A3ED03"/>
    <w:rsid w:val="41ADA22A"/>
    <w:rsid w:val="4233AE47"/>
    <w:rsid w:val="4260BAC8"/>
    <w:rsid w:val="441CD464"/>
    <w:rsid w:val="44998DF0"/>
    <w:rsid w:val="44F59EDA"/>
    <w:rsid w:val="4509530E"/>
    <w:rsid w:val="451D8242"/>
    <w:rsid w:val="45BC54F7"/>
    <w:rsid w:val="45D35B58"/>
    <w:rsid w:val="4648DEF7"/>
    <w:rsid w:val="468F6ED4"/>
    <w:rsid w:val="46D63071"/>
    <w:rsid w:val="46F9496D"/>
    <w:rsid w:val="47010422"/>
    <w:rsid w:val="471F3D85"/>
    <w:rsid w:val="474F6B9C"/>
    <w:rsid w:val="477A8077"/>
    <w:rsid w:val="477E7C86"/>
    <w:rsid w:val="4809E8C6"/>
    <w:rsid w:val="486C4033"/>
    <w:rsid w:val="48B0ADFB"/>
    <w:rsid w:val="48FD6F01"/>
    <w:rsid w:val="493B051F"/>
    <w:rsid w:val="495784B3"/>
    <w:rsid w:val="4969ABC4"/>
    <w:rsid w:val="498A0A73"/>
    <w:rsid w:val="49ADF10D"/>
    <w:rsid w:val="49B46DA7"/>
    <w:rsid w:val="49DCC431"/>
    <w:rsid w:val="4A708EE1"/>
    <w:rsid w:val="4AD300AF"/>
    <w:rsid w:val="4B06BF68"/>
    <w:rsid w:val="4B2B0616"/>
    <w:rsid w:val="4BE3A2A9"/>
    <w:rsid w:val="4C08B422"/>
    <w:rsid w:val="4C0AB7F1"/>
    <w:rsid w:val="4C359F6D"/>
    <w:rsid w:val="4C7A6336"/>
    <w:rsid w:val="4CDDFBB9"/>
    <w:rsid w:val="4CE528D8"/>
    <w:rsid w:val="4D273873"/>
    <w:rsid w:val="4DD9C43B"/>
    <w:rsid w:val="4E1D1871"/>
    <w:rsid w:val="4E546B6B"/>
    <w:rsid w:val="4EC4682D"/>
    <w:rsid w:val="4ECDE995"/>
    <w:rsid w:val="4F529F4F"/>
    <w:rsid w:val="4F59F2FF"/>
    <w:rsid w:val="4F7B0A45"/>
    <w:rsid w:val="4FC269EF"/>
    <w:rsid w:val="4FF6EF55"/>
    <w:rsid w:val="4FFF7DF0"/>
    <w:rsid w:val="503EFD39"/>
    <w:rsid w:val="5076ACA2"/>
    <w:rsid w:val="509AE9D2"/>
    <w:rsid w:val="50FC676B"/>
    <w:rsid w:val="512B2048"/>
    <w:rsid w:val="512F5B95"/>
    <w:rsid w:val="513334C9"/>
    <w:rsid w:val="51519AF7"/>
    <w:rsid w:val="517B0501"/>
    <w:rsid w:val="522FE066"/>
    <w:rsid w:val="52373416"/>
    <w:rsid w:val="5290FC49"/>
    <w:rsid w:val="529FA9C8"/>
    <w:rsid w:val="52C270AC"/>
    <w:rsid w:val="52ECFDBF"/>
    <w:rsid w:val="53832E46"/>
    <w:rsid w:val="53ABC72D"/>
    <w:rsid w:val="546D175C"/>
    <w:rsid w:val="54719EFC"/>
    <w:rsid w:val="5477696A"/>
    <w:rsid w:val="54A9728B"/>
    <w:rsid w:val="54BEC245"/>
    <w:rsid w:val="54D4C8C2"/>
    <w:rsid w:val="54DC94CD"/>
    <w:rsid w:val="54E44F82"/>
    <w:rsid w:val="550566C8"/>
    <w:rsid w:val="55BBFB57"/>
    <w:rsid w:val="55DA6649"/>
    <w:rsid w:val="55DB140B"/>
    <w:rsid w:val="55DF101A"/>
    <w:rsid w:val="55E31F14"/>
    <w:rsid w:val="55FA116E"/>
    <w:rsid w:val="5611B046"/>
    <w:rsid w:val="56493C9D"/>
    <w:rsid w:val="5651C0A0"/>
    <w:rsid w:val="5699874F"/>
    <w:rsid w:val="56BFD3B8"/>
    <w:rsid w:val="56E03F17"/>
    <w:rsid w:val="56E7B1B9"/>
    <w:rsid w:val="5793354A"/>
    <w:rsid w:val="579751E3"/>
    <w:rsid w:val="579B84E6"/>
    <w:rsid w:val="57FD69EE"/>
    <w:rsid w:val="585E8BB1"/>
    <w:rsid w:val="587D2770"/>
    <w:rsid w:val="58A9FA6E"/>
    <w:rsid w:val="58BF8446"/>
    <w:rsid w:val="58EFB50F"/>
    <w:rsid w:val="5931B230"/>
    <w:rsid w:val="595281B8"/>
    <w:rsid w:val="59D84F28"/>
    <w:rsid w:val="5A0BDD87"/>
    <w:rsid w:val="5A11BBA9"/>
    <w:rsid w:val="5A628980"/>
    <w:rsid w:val="5A8D86FA"/>
    <w:rsid w:val="5A8FC34B"/>
    <w:rsid w:val="5A9238E6"/>
    <w:rsid w:val="5A9ABAA1"/>
    <w:rsid w:val="5ACC0366"/>
    <w:rsid w:val="5B1525DC"/>
    <w:rsid w:val="5B1DA9DF"/>
    <w:rsid w:val="5B721638"/>
    <w:rsid w:val="5BBAD10D"/>
    <w:rsid w:val="5BFF9D24"/>
    <w:rsid w:val="5C8A51AF"/>
    <w:rsid w:val="5C99A181"/>
    <w:rsid w:val="5CA616FB"/>
    <w:rsid w:val="5CC4D910"/>
    <w:rsid w:val="5CD74B54"/>
    <w:rsid w:val="5CE9863A"/>
    <w:rsid w:val="5CEEFCC0"/>
    <w:rsid w:val="5D0AC20C"/>
    <w:rsid w:val="5D96CD4A"/>
    <w:rsid w:val="5DA5B54F"/>
    <w:rsid w:val="5DBE15C1"/>
    <w:rsid w:val="5DCCFE5C"/>
    <w:rsid w:val="5E242C58"/>
    <w:rsid w:val="5E5B7EF8"/>
    <w:rsid w:val="5EC27C13"/>
    <w:rsid w:val="5F2C1BF9"/>
    <w:rsid w:val="5F4ACCFB"/>
    <w:rsid w:val="5F7179ED"/>
    <w:rsid w:val="5F8DBDB8"/>
    <w:rsid w:val="5FA89B9B"/>
    <w:rsid w:val="5FED7D94"/>
    <w:rsid w:val="5FFF3DCE"/>
    <w:rsid w:val="606A0E13"/>
    <w:rsid w:val="6073E801"/>
    <w:rsid w:val="60916762"/>
    <w:rsid w:val="61ABD79A"/>
    <w:rsid w:val="61ECBF09"/>
    <w:rsid w:val="6245C264"/>
    <w:rsid w:val="62507C3C"/>
    <w:rsid w:val="6255B90F"/>
    <w:rsid w:val="6266139A"/>
    <w:rsid w:val="6281D645"/>
    <w:rsid w:val="631F0B2F"/>
    <w:rsid w:val="632B7731"/>
    <w:rsid w:val="634DBD65"/>
    <w:rsid w:val="6365FA5C"/>
    <w:rsid w:val="642BC150"/>
    <w:rsid w:val="64B40FB0"/>
    <w:rsid w:val="64DE3C48"/>
    <w:rsid w:val="64DEDA00"/>
    <w:rsid w:val="650B1247"/>
    <w:rsid w:val="6576B101"/>
    <w:rsid w:val="65774286"/>
    <w:rsid w:val="65A15C4A"/>
    <w:rsid w:val="6600AD3F"/>
    <w:rsid w:val="6605729C"/>
    <w:rsid w:val="669AD9D5"/>
    <w:rsid w:val="66D4546D"/>
    <w:rsid w:val="66FF0473"/>
    <w:rsid w:val="6708C895"/>
    <w:rsid w:val="671D5479"/>
    <w:rsid w:val="6761CE7B"/>
    <w:rsid w:val="6865A537"/>
    <w:rsid w:val="68718890"/>
    <w:rsid w:val="687554DB"/>
    <w:rsid w:val="68794345"/>
    <w:rsid w:val="68DC81BA"/>
    <w:rsid w:val="68ECC7A0"/>
    <w:rsid w:val="68F4A39E"/>
    <w:rsid w:val="69143688"/>
    <w:rsid w:val="6925715F"/>
    <w:rsid w:val="6925C692"/>
    <w:rsid w:val="6946A786"/>
    <w:rsid w:val="697091CA"/>
    <w:rsid w:val="69EFAB13"/>
    <w:rsid w:val="6A054443"/>
    <w:rsid w:val="6A17A0BB"/>
    <w:rsid w:val="6A284678"/>
    <w:rsid w:val="6A531A29"/>
    <w:rsid w:val="6A9F6566"/>
    <w:rsid w:val="6AC053D5"/>
    <w:rsid w:val="6B199876"/>
    <w:rsid w:val="6B4F9054"/>
    <w:rsid w:val="6B5DB380"/>
    <w:rsid w:val="6B639AEB"/>
    <w:rsid w:val="6B66E40D"/>
    <w:rsid w:val="6B972437"/>
    <w:rsid w:val="6C4147A1"/>
    <w:rsid w:val="6C6CCF8C"/>
    <w:rsid w:val="6C8D1B26"/>
    <w:rsid w:val="6CA7F65C"/>
    <w:rsid w:val="6D49B0C3"/>
    <w:rsid w:val="6D543FF0"/>
    <w:rsid w:val="6D94EA85"/>
    <w:rsid w:val="6DAFAA79"/>
    <w:rsid w:val="6E0384D4"/>
    <w:rsid w:val="6ECE73D7"/>
    <w:rsid w:val="6F37A8F7"/>
    <w:rsid w:val="6F4054BE"/>
    <w:rsid w:val="6F4264FC"/>
    <w:rsid w:val="6F474625"/>
    <w:rsid w:val="6F7F2D81"/>
    <w:rsid w:val="6F971321"/>
    <w:rsid w:val="6FA66448"/>
    <w:rsid w:val="6FB2A2FB"/>
    <w:rsid w:val="6FC3F19F"/>
    <w:rsid w:val="702F842A"/>
    <w:rsid w:val="70747B19"/>
    <w:rsid w:val="708F9DD7"/>
    <w:rsid w:val="70BD60DE"/>
    <w:rsid w:val="70C85BE1"/>
    <w:rsid w:val="710093C3"/>
    <w:rsid w:val="716CC5BD"/>
    <w:rsid w:val="71B6F036"/>
    <w:rsid w:val="71BC9BEE"/>
    <w:rsid w:val="71D170CE"/>
    <w:rsid w:val="71DA27A2"/>
    <w:rsid w:val="726C018A"/>
    <w:rsid w:val="727749CE"/>
    <w:rsid w:val="7289257C"/>
    <w:rsid w:val="728FE412"/>
    <w:rsid w:val="72A4B556"/>
    <w:rsid w:val="72CD204C"/>
    <w:rsid w:val="72F0FFF5"/>
    <w:rsid w:val="72F7A1E5"/>
    <w:rsid w:val="72FFAD74"/>
    <w:rsid w:val="7360016C"/>
    <w:rsid w:val="73C77B3D"/>
    <w:rsid w:val="73F2A61E"/>
    <w:rsid w:val="7415A9E5"/>
    <w:rsid w:val="743E075F"/>
    <w:rsid w:val="746F9A51"/>
    <w:rsid w:val="74794DCA"/>
    <w:rsid w:val="74B6F321"/>
    <w:rsid w:val="74BF8468"/>
    <w:rsid w:val="74CD1B08"/>
    <w:rsid w:val="75098A04"/>
    <w:rsid w:val="7580FA4E"/>
    <w:rsid w:val="759E1B61"/>
    <w:rsid w:val="76210EC6"/>
    <w:rsid w:val="763F13C6"/>
    <w:rsid w:val="76429738"/>
    <w:rsid w:val="771A7304"/>
    <w:rsid w:val="774FF5E9"/>
    <w:rsid w:val="775B40B4"/>
    <w:rsid w:val="775BAE26"/>
    <w:rsid w:val="777C7CDE"/>
    <w:rsid w:val="77B6BBAE"/>
    <w:rsid w:val="77F76545"/>
    <w:rsid w:val="78D9CB21"/>
    <w:rsid w:val="78E73FF6"/>
    <w:rsid w:val="791F87F2"/>
    <w:rsid w:val="7920E769"/>
    <w:rsid w:val="79312621"/>
    <w:rsid w:val="79A3D6A7"/>
    <w:rsid w:val="79B527A9"/>
    <w:rsid w:val="79ED12A1"/>
    <w:rsid w:val="7A354568"/>
    <w:rsid w:val="7A4D78A7"/>
    <w:rsid w:val="7AB042FF"/>
    <w:rsid w:val="7AF3B8AC"/>
    <w:rsid w:val="7B029FFD"/>
    <w:rsid w:val="7B1A4DE9"/>
    <w:rsid w:val="7B529415"/>
    <w:rsid w:val="7B5687B0"/>
    <w:rsid w:val="7B90EED4"/>
    <w:rsid w:val="7BFC1075"/>
    <w:rsid w:val="7C328584"/>
    <w:rsid w:val="7C3A2F0B"/>
    <w:rsid w:val="7CBE3B76"/>
    <w:rsid w:val="7D44D3E0"/>
    <w:rsid w:val="7D569589"/>
    <w:rsid w:val="7D61B234"/>
    <w:rsid w:val="7D698193"/>
    <w:rsid w:val="7DE5CB07"/>
    <w:rsid w:val="7DF7A6B5"/>
    <w:rsid w:val="7E1E196D"/>
    <w:rsid w:val="7EB78695"/>
    <w:rsid w:val="7EE9DF74"/>
    <w:rsid w:val="7EEE5535"/>
    <w:rsid w:val="7EF03ADB"/>
    <w:rsid w:val="7EF41E06"/>
    <w:rsid w:val="7F0D0152"/>
    <w:rsid w:val="7F580144"/>
    <w:rsid w:val="7FDC67B6"/>
    <w:rsid w:val="7FEBB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E184C"/>
  <w15:chartTrackingRefBased/>
  <w15:docId w15:val="{FBC207A7-3BC0-4A11-9681-9B7210CC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957"/>
    <w:rPr>
      <w:sz w:val="24"/>
      <w:szCs w:val="24"/>
    </w:rPr>
  </w:style>
  <w:style w:type="paragraph" w:styleId="Heading1">
    <w:name w:val="heading 1"/>
    <w:basedOn w:val="Normal"/>
    <w:next w:val="Normal"/>
    <w:link w:val="Heading1Char"/>
    <w:qFormat/>
    <w:rsid w:val="001349CB"/>
    <w:pPr>
      <w:keepNext/>
      <w:numPr>
        <w:numId w:val="7"/>
      </w:numPr>
      <w:tabs>
        <w:tab w:val="clear" w:pos="360"/>
        <w:tab w:val="num" w:pos="540"/>
      </w:tabs>
      <w:spacing w:before="320" w:after="240"/>
      <w:ind w:left="540" w:hanging="540"/>
      <w:outlineLvl w:val="0"/>
    </w:pPr>
    <w:rPr>
      <w:rFonts w:ascii="Arial" w:hAnsi="Arial" w:cs="Arial"/>
      <w:b/>
      <w:bCs/>
      <w:kern w:val="32"/>
      <w:sz w:val="28"/>
      <w:szCs w:val="32"/>
    </w:rPr>
  </w:style>
  <w:style w:type="paragraph" w:styleId="Heading2">
    <w:name w:val="heading 2"/>
    <w:basedOn w:val="Normal"/>
    <w:next w:val="Normal"/>
    <w:link w:val="Heading2Char"/>
    <w:qFormat/>
    <w:rsid w:val="001349CB"/>
    <w:pPr>
      <w:keepNext/>
      <w:numPr>
        <w:ilvl w:val="1"/>
        <w:numId w:val="7"/>
      </w:numPr>
      <w:tabs>
        <w:tab w:val="clear" w:pos="1332"/>
        <w:tab w:val="num" w:pos="1260"/>
      </w:tabs>
      <w:spacing w:before="160" w:after="160"/>
      <w:ind w:left="1260" w:hanging="720"/>
      <w:outlineLvl w:val="1"/>
    </w:pPr>
    <w:rPr>
      <w:rFonts w:ascii="Arial" w:hAnsi="Arial" w:cs="Arial"/>
      <w:b/>
      <w:bCs/>
      <w:iCs/>
      <w:sz w:val="22"/>
      <w:szCs w:val="28"/>
    </w:rPr>
  </w:style>
  <w:style w:type="paragraph" w:styleId="Heading3">
    <w:name w:val="heading 3"/>
    <w:basedOn w:val="Normal"/>
    <w:next w:val="Normal"/>
    <w:qFormat/>
    <w:rsid w:val="001349CB"/>
    <w:pPr>
      <w:keepNext/>
      <w:numPr>
        <w:ilvl w:val="2"/>
        <w:numId w:val="7"/>
      </w:numPr>
      <w:tabs>
        <w:tab w:val="clear" w:pos="3960"/>
        <w:tab w:val="num" w:pos="1980"/>
      </w:tabs>
      <w:spacing w:before="160" w:after="160"/>
      <w:ind w:left="1980"/>
      <w:outlineLvl w:val="2"/>
    </w:pPr>
    <w:rPr>
      <w:rFonts w:ascii="Arial" w:hAnsi="Arial"/>
      <w:b/>
      <w:bCs/>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E6DF5"/>
    <w:pPr>
      <w:numPr>
        <w:ilvl w:val="4"/>
        <w:numId w:val="4"/>
      </w:numPr>
      <w:spacing w:before="240" w:after="60"/>
      <w:outlineLvl w:val="4"/>
    </w:pPr>
    <w:rPr>
      <w:b/>
      <w:bCs/>
      <w:i/>
      <w:iCs/>
      <w:sz w:val="26"/>
      <w:szCs w:val="26"/>
    </w:rPr>
  </w:style>
  <w:style w:type="paragraph" w:styleId="Heading6">
    <w:name w:val="heading 6"/>
    <w:basedOn w:val="Normal"/>
    <w:next w:val="Normal"/>
    <w:qFormat/>
    <w:rsid w:val="004E6DF5"/>
    <w:pPr>
      <w:numPr>
        <w:ilvl w:val="5"/>
        <w:numId w:val="4"/>
      </w:numPr>
      <w:spacing w:before="240" w:after="60"/>
      <w:outlineLvl w:val="5"/>
    </w:pPr>
    <w:rPr>
      <w:b/>
      <w:bCs/>
      <w:sz w:val="22"/>
      <w:szCs w:val="22"/>
    </w:rPr>
  </w:style>
  <w:style w:type="paragraph" w:styleId="Heading7">
    <w:name w:val="heading 7"/>
    <w:basedOn w:val="Normal"/>
    <w:next w:val="Normal"/>
    <w:qFormat/>
    <w:rsid w:val="004E6DF5"/>
    <w:pPr>
      <w:numPr>
        <w:ilvl w:val="6"/>
        <w:numId w:val="4"/>
      </w:numPr>
      <w:spacing w:before="240" w:after="60"/>
      <w:outlineLvl w:val="6"/>
    </w:pPr>
  </w:style>
  <w:style w:type="paragraph" w:styleId="Heading8">
    <w:name w:val="heading 8"/>
    <w:basedOn w:val="Normal"/>
    <w:next w:val="Normal"/>
    <w:qFormat/>
    <w:rsid w:val="004E6DF5"/>
    <w:pPr>
      <w:numPr>
        <w:ilvl w:val="7"/>
        <w:numId w:val="4"/>
      </w:numPr>
      <w:spacing w:before="240" w:after="60"/>
      <w:outlineLvl w:val="7"/>
    </w:pPr>
    <w:rPr>
      <w:i/>
      <w:iCs/>
    </w:rPr>
  </w:style>
  <w:style w:type="paragraph" w:styleId="Heading9">
    <w:name w:val="heading 9"/>
    <w:basedOn w:val="Normal"/>
    <w:next w:val="Normal"/>
    <w:qFormat/>
    <w:rsid w:val="004E6DF5"/>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hAnsi="Arial" w:cs="Arial"/>
      <w:b/>
      <w:bCs/>
      <w:kern w:val="32"/>
      <w:sz w:val="28"/>
      <w:szCs w:val="32"/>
    </w:rPr>
  </w:style>
  <w:style w:type="character" w:customStyle="1" w:styleId="Heading2Char">
    <w:name w:val="Heading 2 Char"/>
    <w:link w:val="Heading2"/>
    <w:rsid w:val="001349CB"/>
    <w:rPr>
      <w:rFonts w:ascii="Arial" w:hAnsi="Arial" w:cs="Arial"/>
      <w:b/>
      <w:bCs/>
      <w:iCs/>
      <w:sz w:val="22"/>
      <w:szCs w:val="28"/>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2"/>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3"/>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ascii="Arial" w:hAnsi="Arial" w:cs="Arial"/>
      <w:sz w:val="20"/>
      <w:szCs w:val="20"/>
    </w:rPr>
  </w:style>
  <w:style w:type="table" w:styleId="TableGrid">
    <w:name w:val="Table Grid"/>
    <w:basedOn w:val="TableNormal"/>
    <w:uiPriority w:val="39"/>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rsid w:val="00B33B13"/>
    <w:pPr>
      <w:numPr>
        <w:ilvl w:val="2"/>
        <w:numId w:val="5"/>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6"/>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z w:val="22"/>
      <w:szCs w:val="28"/>
      <w:lang w:val="en-US" w:eastAsia="en-US" w:bidi="ar-SA"/>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rFonts w:ascii="Arial" w:hAnsi="Arial"/>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8"/>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F923C7"/>
    <w:rPr>
      <w:sz w:val="24"/>
      <w:szCs w:val="24"/>
    </w:rPr>
  </w:style>
  <w:style w:type="paragraph" w:customStyle="1" w:styleId="NormalLarge">
    <w:name w:val="Normal Large"/>
    <w:basedOn w:val="Normal"/>
    <w:rsid w:val="00BF0211"/>
    <w:rPr>
      <w:rFonts w:ascii="Arial" w:hAnsi="Arial"/>
      <w:sz w:val="28"/>
    </w:rPr>
  </w:style>
  <w:style w:type="paragraph" w:styleId="Title">
    <w:name w:val="Title"/>
    <w:basedOn w:val="Normal"/>
    <w:link w:val="TitleChar"/>
    <w:qFormat/>
    <w:rsid w:val="00BF0211"/>
    <w:pPr>
      <w:spacing w:before="240" w:after="240"/>
      <w:jc w:val="center"/>
      <w:outlineLvl w:val="0"/>
    </w:pPr>
    <w:rPr>
      <w:rFonts w:ascii="Arial" w:hAnsi="Arial" w:cs="Arial"/>
      <w:b/>
      <w:bCs/>
      <w:kern w:val="28"/>
      <w:sz w:val="30"/>
      <w:szCs w:val="30"/>
    </w:rPr>
  </w:style>
  <w:style w:type="character" w:customStyle="1" w:styleId="TitleChar">
    <w:name w:val="Title Char"/>
    <w:basedOn w:val="DefaultParagraphFont"/>
    <w:link w:val="Title"/>
    <w:rsid w:val="00BF0211"/>
    <w:rPr>
      <w:rFonts w:ascii="Arial" w:hAnsi="Arial" w:cs="Arial"/>
      <w:b/>
      <w:bCs/>
      <w:kern w:val="28"/>
      <w:sz w:val="30"/>
      <w:szCs w:val="30"/>
    </w:rPr>
  </w:style>
  <w:style w:type="paragraph" w:customStyle="1" w:styleId="RomOutl1">
    <w:name w:val="RomOutl 1"/>
    <w:basedOn w:val="Normal"/>
    <w:next w:val="Normal"/>
    <w:rsid w:val="00BF0211"/>
    <w:pPr>
      <w:keepLines/>
      <w:numPr>
        <w:numId w:val="9"/>
      </w:numPr>
      <w:spacing w:after="240"/>
      <w:outlineLvl w:val="0"/>
    </w:pPr>
    <w:rPr>
      <w:rFonts w:ascii="Arial" w:hAnsi="Arial"/>
      <w:sz w:val="22"/>
      <w:szCs w:val="20"/>
      <w:u w:val="single"/>
    </w:rPr>
  </w:style>
  <w:style w:type="paragraph" w:customStyle="1" w:styleId="RomOutl2">
    <w:name w:val="RomOutl 2"/>
    <w:basedOn w:val="Normal"/>
    <w:next w:val="Heading2"/>
    <w:rsid w:val="00BF0211"/>
    <w:pPr>
      <w:numPr>
        <w:ilvl w:val="1"/>
        <w:numId w:val="9"/>
      </w:numPr>
      <w:spacing w:before="60" w:after="120"/>
      <w:outlineLvl w:val="1"/>
    </w:pPr>
    <w:rPr>
      <w:rFonts w:ascii="Arial" w:hAnsi="Arial"/>
      <w:sz w:val="22"/>
      <w:szCs w:val="20"/>
    </w:rPr>
  </w:style>
  <w:style w:type="paragraph" w:customStyle="1" w:styleId="RomOutl3">
    <w:name w:val="RomOutl 3"/>
    <w:basedOn w:val="Normal"/>
    <w:next w:val="Heading3"/>
    <w:rsid w:val="00BF0211"/>
    <w:pPr>
      <w:numPr>
        <w:ilvl w:val="2"/>
        <w:numId w:val="9"/>
      </w:numPr>
      <w:spacing w:before="60" w:after="60"/>
      <w:outlineLvl w:val="2"/>
    </w:pPr>
    <w:rPr>
      <w:rFonts w:ascii="Arial" w:hAnsi="Arial"/>
      <w:sz w:val="22"/>
      <w:szCs w:val="20"/>
    </w:rPr>
  </w:style>
  <w:style w:type="paragraph" w:customStyle="1" w:styleId="RomOutl4">
    <w:name w:val="RomOutl 4"/>
    <w:basedOn w:val="Normal"/>
    <w:next w:val="Heading4"/>
    <w:rsid w:val="00BF0211"/>
    <w:pPr>
      <w:numPr>
        <w:ilvl w:val="3"/>
        <w:numId w:val="9"/>
      </w:numPr>
      <w:spacing w:after="240"/>
      <w:outlineLvl w:val="3"/>
    </w:pPr>
    <w:rPr>
      <w:rFonts w:ascii="Arial" w:hAnsi="Arial"/>
      <w:sz w:val="22"/>
      <w:szCs w:val="20"/>
    </w:rPr>
  </w:style>
  <w:style w:type="paragraph" w:customStyle="1" w:styleId="RomOutl5">
    <w:name w:val="RomOutl 5"/>
    <w:basedOn w:val="Normal"/>
    <w:next w:val="Heading5"/>
    <w:rsid w:val="00BF0211"/>
    <w:pPr>
      <w:numPr>
        <w:ilvl w:val="4"/>
        <w:numId w:val="9"/>
      </w:numPr>
      <w:spacing w:after="240"/>
      <w:outlineLvl w:val="4"/>
    </w:pPr>
    <w:rPr>
      <w:rFonts w:ascii="Arial" w:hAnsi="Arial"/>
      <w:sz w:val="22"/>
      <w:szCs w:val="20"/>
    </w:rPr>
  </w:style>
  <w:style w:type="paragraph" w:styleId="ListParagraph">
    <w:name w:val="List Paragraph"/>
    <w:basedOn w:val="Normal"/>
    <w:uiPriority w:val="34"/>
    <w:qFormat/>
    <w:rsid w:val="0040025C"/>
    <w:pPr>
      <w:ind w:left="720"/>
      <w:contextualSpacing/>
    </w:pPr>
    <w:rPr>
      <w:rFonts w:ascii="Arial" w:hAnsi="Arial"/>
      <w:sz w:val="22"/>
    </w:rPr>
  </w:style>
  <w:style w:type="paragraph" w:customStyle="1" w:styleId="Default">
    <w:name w:val="Default"/>
    <w:rsid w:val="00DD403E"/>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A156A8"/>
    <w:pPr>
      <w:spacing w:after="120" w:line="480" w:lineRule="auto"/>
      <w:ind w:left="360"/>
    </w:pPr>
  </w:style>
  <w:style w:type="character" w:customStyle="1" w:styleId="BodyTextIndent2Char">
    <w:name w:val="Body Text Indent 2 Char"/>
    <w:basedOn w:val="DefaultParagraphFont"/>
    <w:link w:val="BodyTextIndent2"/>
    <w:rsid w:val="00A156A8"/>
    <w:rPr>
      <w:sz w:val="24"/>
      <w:szCs w:val="24"/>
    </w:rPr>
  </w:style>
  <w:style w:type="character" w:customStyle="1" w:styleId="HeaderChar">
    <w:name w:val="Header Char"/>
    <w:link w:val="Header"/>
    <w:uiPriority w:val="99"/>
    <w:rsid w:val="00B507F9"/>
    <w:rPr>
      <w:sz w:val="24"/>
      <w:szCs w:val="24"/>
    </w:rPr>
  </w:style>
  <w:style w:type="paragraph" w:styleId="ListBullet2">
    <w:name w:val="List Bullet 2"/>
    <w:basedOn w:val="Normal"/>
    <w:link w:val="ListBullet2Char"/>
    <w:rsid w:val="00BC586D"/>
    <w:pPr>
      <w:tabs>
        <w:tab w:val="num" w:pos="720"/>
      </w:tabs>
      <w:ind w:left="720" w:hanging="360"/>
    </w:pPr>
    <w:rPr>
      <w:sz w:val="20"/>
    </w:rPr>
  </w:style>
  <w:style w:type="character" w:customStyle="1" w:styleId="ListBullet2Char">
    <w:name w:val="List Bullet 2 Char"/>
    <w:basedOn w:val="DefaultParagraphFont"/>
    <w:link w:val="ListBullet2"/>
    <w:rsid w:val="00BC586D"/>
    <w:rPr>
      <w:szCs w:val="24"/>
    </w:rPr>
  </w:style>
  <w:style w:type="paragraph" w:customStyle="1" w:styleId="Instructions">
    <w:name w:val="Instructions"/>
    <w:basedOn w:val="Normal"/>
    <w:rsid w:val="001D14DD"/>
    <w:rPr>
      <w:i/>
      <w:color w:val="FF0000"/>
      <w:sz w:val="20"/>
    </w:rPr>
  </w:style>
  <w:style w:type="character" w:styleId="UnresolvedMention">
    <w:name w:val="Unresolved Mention"/>
    <w:basedOn w:val="DefaultParagraphFont"/>
    <w:uiPriority w:val="99"/>
    <w:semiHidden/>
    <w:unhideWhenUsed/>
    <w:rsid w:val="009867D6"/>
    <w:rPr>
      <w:color w:val="605E5C"/>
      <w:shd w:val="clear" w:color="auto" w:fill="E1DFDD"/>
    </w:rPr>
  </w:style>
  <w:style w:type="paragraph" w:styleId="Revision">
    <w:name w:val="Revision"/>
    <w:hidden/>
    <w:uiPriority w:val="99"/>
    <w:semiHidden/>
    <w:rsid w:val="00646259"/>
    <w:rPr>
      <w:sz w:val="24"/>
      <w:szCs w:val="24"/>
    </w:rPr>
  </w:style>
  <w:style w:type="character" w:customStyle="1" w:styleId="CommentTextChar">
    <w:name w:val="Comment Text Char"/>
    <w:basedOn w:val="DefaultParagraphFont"/>
    <w:link w:val="CommentText"/>
    <w:rsid w:val="001B0326"/>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7285047">
      <w:bodyDiv w:val="1"/>
      <w:marLeft w:val="0"/>
      <w:marRight w:val="0"/>
      <w:marTop w:val="0"/>
      <w:marBottom w:val="0"/>
      <w:divBdr>
        <w:top w:val="none" w:sz="0" w:space="0" w:color="auto"/>
        <w:left w:val="none" w:sz="0" w:space="0" w:color="auto"/>
        <w:bottom w:val="none" w:sz="0" w:space="0" w:color="auto"/>
        <w:right w:val="none" w:sz="0" w:space="0" w:color="auto"/>
      </w:divBdr>
      <w:divsChild>
        <w:div w:id="1398211441">
          <w:marLeft w:val="0"/>
          <w:marRight w:val="0"/>
          <w:marTop w:val="0"/>
          <w:marBottom w:val="0"/>
          <w:divBdr>
            <w:top w:val="none" w:sz="0" w:space="0" w:color="auto"/>
            <w:left w:val="none" w:sz="0" w:space="0" w:color="auto"/>
            <w:bottom w:val="none" w:sz="0" w:space="0" w:color="auto"/>
            <w:right w:val="none" w:sz="0" w:space="0" w:color="auto"/>
          </w:divBdr>
        </w:div>
      </w:divsChild>
    </w:div>
    <w:div w:id="240023759">
      <w:bodyDiv w:val="1"/>
      <w:marLeft w:val="0"/>
      <w:marRight w:val="0"/>
      <w:marTop w:val="0"/>
      <w:marBottom w:val="0"/>
      <w:divBdr>
        <w:top w:val="none" w:sz="0" w:space="0" w:color="auto"/>
        <w:left w:val="none" w:sz="0" w:space="0" w:color="auto"/>
        <w:bottom w:val="none" w:sz="0" w:space="0" w:color="auto"/>
        <w:right w:val="none" w:sz="0" w:space="0" w:color="auto"/>
      </w:divBdr>
    </w:div>
    <w:div w:id="806164618">
      <w:bodyDiv w:val="1"/>
      <w:marLeft w:val="0"/>
      <w:marRight w:val="0"/>
      <w:marTop w:val="0"/>
      <w:marBottom w:val="0"/>
      <w:divBdr>
        <w:top w:val="none" w:sz="0" w:space="0" w:color="auto"/>
        <w:left w:val="none" w:sz="0" w:space="0" w:color="auto"/>
        <w:bottom w:val="none" w:sz="0" w:space="0" w:color="auto"/>
        <w:right w:val="none" w:sz="0" w:space="0" w:color="auto"/>
      </w:divBdr>
      <w:divsChild>
        <w:div w:id="22751770">
          <w:marLeft w:val="0"/>
          <w:marRight w:val="0"/>
          <w:marTop w:val="0"/>
          <w:marBottom w:val="0"/>
          <w:divBdr>
            <w:top w:val="none" w:sz="0" w:space="0" w:color="auto"/>
            <w:left w:val="none" w:sz="0" w:space="0" w:color="auto"/>
            <w:bottom w:val="none" w:sz="0" w:space="0" w:color="auto"/>
            <w:right w:val="none" w:sz="0" w:space="0" w:color="auto"/>
          </w:divBdr>
        </w:div>
      </w:divsChild>
    </w:div>
    <w:div w:id="979383232">
      <w:bodyDiv w:val="1"/>
      <w:marLeft w:val="0"/>
      <w:marRight w:val="0"/>
      <w:marTop w:val="0"/>
      <w:marBottom w:val="0"/>
      <w:divBdr>
        <w:top w:val="none" w:sz="0" w:space="0" w:color="auto"/>
        <w:left w:val="none" w:sz="0" w:space="0" w:color="auto"/>
        <w:bottom w:val="none" w:sz="0" w:space="0" w:color="auto"/>
        <w:right w:val="none" w:sz="0" w:space="0" w:color="auto"/>
      </w:divBdr>
      <w:divsChild>
        <w:div w:id="1887059647">
          <w:marLeft w:val="0"/>
          <w:marRight w:val="0"/>
          <w:marTop w:val="0"/>
          <w:marBottom w:val="0"/>
          <w:divBdr>
            <w:top w:val="none" w:sz="0" w:space="0" w:color="auto"/>
            <w:left w:val="none" w:sz="0" w:space="0" w:color="auto"/>
            <w:bottom w:val="none" w:sz="0" w:space="0" w:color="auto"/>
            <w:right w:val="none" w:sz="0" w:space="0" w:color="auto"/>
          </w:divBdr>
        </w:div>
      </w:divsChild>
    </w:div>
    <w:div w:id="1060789219">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1166336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29363097">
      <w:bodyDiv w:val="1"/>
      <w:marLeft w:val="0"/>
      <w:marRight w:val="0"/>
      <w:marTop w:val="0"/>
      <w:marBottom w:val="0"/>
      <w:divBdr>
        <w:top w:val="none" w:sz="0" w:space="0" w:color="auto"/>
        <w:left w:val="none" w:sz="0" w:space="0" w:color="auto"/>
        <w:bottom w:val="none" w:sz="0" w:space="0" w:color="auto"/>
        <w:right w:val="none" w:sz="0" w:space="0" w:color="auto"/>
      </w:divBdr>
    </w:div>
    <w:div w:id="1365863544">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sChild>
        <w:div w:id="884098378">
          <w:marLeft w:val="0"/>
          <w:marRight w:val="0"/>
          <w:marTop w:val="0"/>
          <w:marBottom w:val="0"/>
          <w:divBdr>
            <w:top w:val="none" w:sz="0" w:space="0" w:color="auto"/>
            <w:left w:val="none" w:sz="0" w:space="0" w:color="auto"/>
            <w:bottom w:val="none" w:sz="0" w:space="0" w:color="auto"/>
            <w:right w:val="none" w:sz="0" w:space="0" w:color="auto"/>
          </w:divBdr>
        </w:div>
      </w:divsChild>
    </w:div>
    <w:div w:id="1592547661">
      <w:bodyDiv w:val="1"/>
      <w:marLeft w:val="0"/>
      <w:marRight w:val="0"/>
      <w:marTop w:val="0"/>
      <w:marBottom w:val="0"/>
      <w:divBdr>
        <w:top w:val="none" w:sz="0" w:space="0" w:color="auto"/>
        <w:left w:val="none" w:sz="0" w:space="0" w:color="auto"/>
        <w:bottom w:val="none" w:sz="0" w:space="0" w:color="auto"/>
        <w:right w:val="none" w:sz="0" w:space="0" w:color="auto"/>
      </w:divBdr>
    </w:div>
    <w:div w:id="1743982898">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41f6df8c-b870-4b02-80ea-97987893adc4">
      <Value>Market &amp; Commercial Operations</Value>
    </Document_x0020_Description>
    <ID_x0020_Index xmlns="41f6df8c-b870-4b02-80ea-97987893adc4">0</ID_x0020_Index>
    <Date xmlns="41f6df8c-b870-4b02-80ea-97987893adc4">2022-07-01T05:00:00+00:00</Date>
    <Doc_x0020_Type xmlns="41f6df8c-b870-4b02-80ea-97987893adc4">Procedure</Doc_x0020_Type>
    <Governs xmlns="41f6df8c-b870-4b02-80ea-97987893adc4">
      <Value>ERCOT Employees</Value>
    </Governs>
    <Revision_x0020_Type xmlns="41f6df8c-b870-4b02-80ea-97987893adc4">Revised - No E-Wire Post</Revision_x0020_Type>
    <BPR_x0020_Reference xmlns="41f6df8c-b870-4b02-80ea-97987893adc4">CP-233461</BPR_x0020_Reference>
    <Document_x0020_Owner xmlns="41f6df8c-b870-4b02-80ea-97987893adc4">
      <UserInfo>
        <DisplayName>Tucker, Donald</DisplayName>
        <AccountId>29</AccountId>
        <AccountType/>
      </UserInfo>
    </Document_x0020_Owner>
    <Information_x0020_Classification xmlns="fb345aca-afcc-41ce-93cb-87b3e88e776f">ERCOT Limited</Information_x0020_Classification>
    <Document_x0020_Status xmlns="41f6df8c-b870-4b02-80ea-97987893adc4">Active</Document_x0020_Status>
    <Corporate_x0020_Policy xmlns="41f6df8c-b870-4b02-80ea-97987893adc4">9-Market and Commercial Operations</Corporate_x0020_Policy>
    <ApprovalComments xmlns="41f6df8c-b870-4b02-80ea-97987893adc4" xsi:nil="true"/>
    <ApprovalStatus xmlns="41f6df8c-b870-4b02-80ea-97987893adc4" xsi:nil="true"/>
    <Compliance_x0020_Partner xmlns="41f6df8c-b870-4b02-80ea-97987893adc4">
      <UserInfo>
        <DisplayName/>
        <AccountId xsi:nil="true"/>
        <AccountType/>
      </UserInfo>
    </Compliance_x0020_Partner>
    <ReviewComments xmlns="41f6df8c-b870-4b02-80ea-97987893adc4" xsi:nil="true"/>
    <ReviewStatus xmlns="41f6df8c-b870-4b02-80ea-97987893adc4" xsi:nil="true"/>
    <ExpirationStatus xmlns="41f6df8c-b870-4b02-80ea-97987893adc4" xsi:nil="true"/>
    <ExpirationComments xmlns="41f6df8c-b870-4b02-80ea-97987893ad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4F8D9643E80A4787163E5AEAE9B36E" ma:contentTypeVersion="32" ma:contentTypeDescription="Create a new document." ma:contentTypeScope="" ma:versionID="e9eff17e5ac75263874d9570328096d1">
  <xsd:schema xmlns:xsd="http://www.w3.org/2001/XMLSchema" xmlns:xs="http://www.w3.org/2001/XMLSchema" xmlns:p="http://schemas.microsoft.com/office/2006/metadata/properties" xmlns:ns2="fb345aca-afcc-41ce-93cb-87b3e88e776f" xmlns:ns3="41f6df8c-b870-4b02-80ea-97987893adc4" targetNamespace="http://schemas.microsoft.com/office/2006/metadata/properties" ma:root="true" ma:fieldsID="45fbfa963617ebd8b38855f3f649230d" ns2:_="" ns3:_="">
    <xsd:import namespace="fb345aca-afcc-41ce-93cb-87b3e88e776f"/>
    <xsd:import namespace="41f6df8c-b870-4b02-80ea-97987893adc4"/>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Compliance_x0020_Partner" minOccurs="0"/>
                <xsd:element ref="ns3:BPR_x0020_Reference" minOccurs="0"/>
                <xsd:element ref="ns3:Governs" minOccurs="0"/>
                <xsd:element ref="ns3:Doc_x0020_Type"/>
                <xsd:element ref="ns3:Document_x0020_Owner"/>
                <xsd:element ref="ns3:Revision_x0020_Type" minOccurs="0"/>
                <xsd:element ref="ns3:MediaServiceMetadata" minOccurs="0"/>
                <xsd:element ref="ns3:MediaServiceFastMetadata" minOccurs="0"/>
                <xsd:element ref="ns3:ApprovalComments" minOccurs="0"/>
                <xsd:element ref="ns3:ApprovalStatus" minOccurs="0"/>
                <xsd:element ref="ns3:ReviewComments" minOccurs="0"/>
                <xsd:element ref="ns3:ReviewStatus" minOccurs="0"/>
                <xsd:element ref="ns3:ExpirationComments" minOccurs="0"/>
                <xsd:element ref="ns3:Expiration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2" ma:displayName="Information Classification" ma:default="ERCOT Internal" ma:description="ERCOT Information Classification" ma:format="Dropdown" ma:internalName="Information_x0020_Classification" ma:readOnly="false">
      <xsd:simpleType>
        <xsd:restriction base="dms:Choice">
          <xsd:enumeration value="Public"/>
          <xsd:enumeration value="ERCOT Internal"/>
          <xsd:enumeration value="ERCOT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41f6df8c-b870-4b02-80ea-97987893adc4" elementFormDefault="qualified">
    <xsd:import namespace="http://schemas.microsoft.com/office/2006/documentManagement/types"/>
    <xsd:import namespace="http://schemas.microsoft.com/office/infopath/2007/PartnerControls"/>
    <xsd:element name="ID_x0020_Index" ma:index="3" ma:displayName="ID Index" ma:internalName="ID_x0020_Index" ma:readOnly="false">
      <xsd:simpleType>
        <xsd:restriction base="dms:Text">
          <xsd:maxLength value="255"/>
        </xsd:restriction>
      </xsd:simpleType>
    </xsd:element>
    <xsd:element name="Date" ma:index="4" ma:displayName="Effective Date" ma:format="DateOnly" ma:internalName="Date" ma:readOnly="false">
      <xsd:simpleType>
        <xsd:restriction base="dms:DateTime"/>
      </xsd:simpleType>
    </xsd:element>
    <xsd:element name="Document_x0020_Status" ma:index="5"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Document_x0020_Description" ma:index="6" nillable="true" ma:displayName="Subject" ma:internalName="Document_x0020_Description" ma:readOnly="fals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Corporate_x0020_Policy" ma:index="7" ma:displayName="Corporate Policy"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Commercial Operations"/>
        </xsd:restriction>
      </xsd:simpleType>
    </xsd:element>
    <xsd:element name="Compliance_x0020_Partner" ma:index="8" nillable="true" ma:displayName="Compliance Partner" ma:list="UserInfo" ma:SharePointGroup="0" ma:internalName="Compliance_x0020_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PR_x0020_Reference" ma:index="9" nillable="true" ma:displayName="Control #" ma:internalName="BPR_x0020_Reference" ma:readOnly="false">
      <xsd:simpleType>
        <xsd:restriction base="dms:Text">
          <xsd:maxLength value="255"/>
        </xsd:restriction>
      </xsd:simpleType>
    </xsd:element>
    <xsd:element name="Governs" ma:index="10" nillable="true" ma:displayName="Governs" ma:default="ERCOT Employees" ma:internalName="Governs" ma:readOnly="false" ma:requiredMultiChoice="true">
      <xsd:complexType>
        <xsd:complexContent>
          <xsd:extension base="dms:MultiChoice">
            <xsd:sequence>
              <xsd:element name="Value" maxOccurs="unbounded" minOccurs="0" nillable="true">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element>
            </xsd:sequence>
          </xsd:extension>
        </xsd:complexContent>
      </xsd:complexType>
    </xsd:element>
    <xsd:element name="Doc_x0020_Type" ma:index="1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2"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5"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enumeration value="Revised - No E-Wire Post"/>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ApprovalComments" ma:index="24" nillable="true" ma:displayName="Approval Comments" ma:internalName="ApprovalComments">
      <xsd:simpleType>
        <xsd:restriction base="dms:Note">
          <xsd:maxLength value="255"/>
        </xsd:restriction>
      </xsd:simpleType>
    </xsd:element>
    <xsd:element name="ApprovalStatus" ma:index="25" nillable="true" ma:displayName="Approval Status" ma:format="Dropdown" ma:internalName="ApprovalStatus">
      <xsd:simpleType>
        <xsd:restriction base="dms:Choice">
          <xsd:enumeration value="In Progress"/>
          <xsd:enumeration value="Approved"/>
          <xsd:enumeration value="Rejected"/>
        </xsd:restriction>
      </xsd:simpleType>
    </xsd:element>
    <xsd:element name="ReviewComments" ma:index="26" nillable="true" ma:displayName="Review Comments" ma:internalName="ReviewComments">
      <xsd:simpleType>
        <xsd:restriction base="dms:Note">
          <xsd:maxLength value="255"/>
        </xsd:restriction>
      </xsd:simpleType>
    </xsd:element>
    <xsd:element name="ReviewStatus" ma:index="27" nillable="true" ma:displayName="Review Status" ma:default="" ma:internalName="ReviewStatus">
      <xsd:simpleType>
        <xsd:restriction base="dms:Choice">
          <xsd:enumeration value="In Progress"/>
          <xsd:enumeration value="Approved"/>
          <xsd:enumeration value="Rejected"/>
        </xsd:restriction>
      </xsd:simpleType>
    </xsd:element>
    <xsd:element name="ExpirationComments" ma:index="28" nillable="true" ma:displayName="Expiration Comments" ma:internalName="ExpirationComments">
      <xsd:simpleType>
        <xsd:restriction base="dms:Note">
          <xsd:maxLength value="255"/>
        </xsd:restriction>
      </xsd:simpleType>
    </xsd:element>
    <xsd:element name="ExpirationStatus" ma:index="29" nillable="true" ma:displayName="Expiration Status" ma:default="" ma:internalName="ExpirationStatus">
      <xsd:simpleType>
        <xsd:restriction base="dms:Choice">
          <xsd:enumeration value="In Progress"/>
          <xsd:enumeration value="Approved"/>
          <xsd:enumeration value="Rejected"/>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41f6df8c-b870-4b02-80ea-97987893adc4"/>
    <ds:schemaRef ds:uri="fb345aca-afcc-41ce-93cb-87b3e88e776f"/>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131C7E22-9EA4-4D6C-B88A-61DB630F18A0}">
  <ds:schemaRefs>
    <ds:schemaRef ds:uri="http://schemas.openxmlformats.org/officeDocument/2006/bibliography"/>
  </ds:schemaRefs>
</ds:datastoreItem>
</file>

<file path=customXml/itemProps4.xml><?xml version="1.0" encoding="utf-8"?>
<ds:datastoreItem xmlns:ds="http://schemas.openxmlformats.org/officeDocument/2006/customXml" ds:itemID="{87E5F780-DC46-4A4A-9B31-F02C5917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45aca-afcc-41ce-93cb-87b3e88e776f"/>
    <ds:schemaRef ds:uri="41f6df8c-b870-4b02-80ea-9798789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requirements</Template>
  <TotalTime>67</TotalTime>
  <Pages>2</Pages>
  <Words>514</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3357</CharactersWithSpaces>
  <SharedDoc>false</SharedDoc>
  <HLinks>
    <vt:vector size="36" baseType="variant">
      <vt:variant>
        <vt:i4>1179707</vt:i4>
      </vt:variant>
      <vt:variant>
        <vt:i4>15</vt:i4>
      </vt:variant>
      <vt:variant>
        <vt:i4>0</vt:i4>
      </vt:variant>
      <vt:variant>
        <vt:i4>5</vt:i4>
      </vt:variant>
      <vt:variant>
        <vt:lpwstr>mailto:mreads@ercot.com</vt:lpwstr>
      </vt:variant>
      <vt:variant>
        <vt:lpwstr/>
      </vt:variant>
      <vt:variant>
        <vt:i4>393251</vt:i4>
      </vt:variant>
      <vt:variant>
        <vt:i4>12</vt:i4>
      </vt:variant>
      <vt:variant>
        <vt:i4>0</vt:i4>
      </vt:variant>
      <vt:variant>
        <vt:i4>5</vt:i4>
      </vt:variant>
      <vt:variant>
        <vt:lpwstr>mailto:epsmetering@ercot.com</vt:lpwstr>
      </vt:variant>
      <vt:variant>
        <vt:lpwstr/>
      </vt:variant>
      <vt:variant>
        <vt:i4>1179707</vt:i4>
      </vt:variant>
      <vt:variant>
        <vt:i4>9</vt:i4>
      </vt:variant>
      <vt:variant>
        <vt:i4>0</vt:i4>
      </vt:variant>
      <vt:variant>
        <vt:i4>5</vt:i4>
      </vt:variant>
      <vt:variant>
        <vt:lpwstr>mailto:Mreads@ercot.com</vt:lpwstr>
      </vt:variant>
      <vt:variant>
        <vt:lpwstr/>
      </vt:variant>
      <vt:variant>
        <vt:i4>1179707</vt:i4>
      </vt:variant>
      <vt:variant>
        <vt:i4>6</vt:i4>
      </vt:variant>
      <vt:variant>
        <vt:i4>0</vt:i4>
      </vt:variant>
      <vt:variant>
        <vt:i4>5</vt:i4>
      </vt:variant>
      <vt:variant>
        <vt:lpwstr>mailto:MReads@ercot.com</vt:lpwstr>
      </vt:variant>
      <vt:variant>
        <vt:lpwstr/>
      </vt:variant>
      <vt:variant>
        <vt:i4>393251</vt:i4>
      </vt:variant>
      <vt:variant>
        <vt:i4>3</vt:i4>
      </vt:variant>
      <vt:variant>
        <vt:i4>0</vt:i4>
      </vt:variant>
      <vt:variant>
        <vt:i4>5</vt:i4>
      </vt:variant>
      <vt:variant>
        <vt:lpwstr>mailto:epsmetering@ercot.com</vt:lpwstr>
      </vt:variant>
      <vt:variant>
        <vt:lpwstr/>
      </vt:variant>
      <vt:variant>
        <vt:i4>1179707</vt:i4>
      </vt:variant>
      <vt:variant>
        <vt:i4>0</vt:i4>
      </vt:variant>
      <vt:variant>
        <vt:i4>0</vt:i4>
      </vt:variant>
      <vt:variant>
        <vt:i4>5</vt:i4>
      </vt:variant>
      <vt:variant>
        <vt:lpwstr>mailto:Mreads@ercot.com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Pysh, Danya</dc:creator>
  <cp:keywords/>
  <cp:lastModifiedBy>Maul, Donald</cp:lastModifiedBy>
  <cp:revision>6</cp:revision>
  <cp:lastPrinted>2016-06-21T21:41:00Z</cp:lastPrinted>
  <dcterms:created xsi:type="dcterms:W3CDTF">2023-12-05T20:01:00Z</dcterms:created>
  <dcterms:modified xsi:type="dcterms:W3CDTF">2023-12-05T22:14:00Z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0x0101005A4F8D9643E80A4787163E5AEAE9B36E</vt:lpwstr>
  </property>
  <property fmtid="{D5CDD505-2E9C-101B-9397-08002B2CF9AE}" pid="6" name="Order">
    <vt:r8>5000</vt:r8>
  </property>
  <property fmtid="{D5CDD505-2E9C-101B-9397-08002B2CF9AE}" pid="7" name="MSIP_Label_7084cbda-52b8-46fb-a7b7-cb5bd465ed85_Enabled">
    <vt:lpwstr>true</vt:lpwstr>
  </property>
  <property fmtid="{D5CDD505-2E9C-101B-9397-08002B2CF9AE}" pid="8" name="MSIP_Label_7084cbda-52b8-46fb-a7b7-cb5bd465ed85_SetDate">
    <vt:lpwstr>2023-12-05T16:22:37Z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53b0ae5f-de43-4f35-aa73-7abf44473906</vt:lpwstr>
  </property>
  <property fmtid="{D5CDD505-2E9C-101B-9397-08002B2CF9AE}" pid="13" name="MSIP_Label_7084cbda-52b8-46fb-a7b7-cb5bd465ed85_ContentBits">
    <vt:lpwstr>0</vt:lpwstr>
  </property>
</Properties>
</file>