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1E06ED4C" w:rsidR="002F6BE6" w:rsidRDefault="006F7160" w:rsidP="00486326">
      <w:pPr>
        <w:pStyle w:val="NoSpacing"/>
        <w:jc w:val="center"/>
        <w:rPr>
          <w:rFonts w:ascii="Times New Roman" w:hAnsi="Times New Roman" w:cs="Times New Roman"/>
          <w:b/>
        </w:rPr>
      </w:pPr>
      <w:r>
        <w:rPr>
          <w:rFonts w:ascii="Times New Roman" w:hAnsi="Times New Roman" w:cs="Times New Roman"/>
          <w:b/>
        </w:rPr>
        <w:t>APPROVED</w:t>
      </w:r>
    </w:p>
    <w:p w14:paraId="1852420D" w14:textId="2E7CDFD7" w:rsidR="001E0D55"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9F6A69">
        <w:rPr>
          <w:rFonts w:ascii="Times New Roman" w:hAnsi="Times New Roman" w:cs="Times New Roman"/>
          <w:b/>
        </w:rPr>
        <w:t xml:space="preserve"> </w:t>
      </w:r>
    </w:p>
    <w:p w14:paraId="07A3FACC" w14:textId="1405B08D" w:rsidR="001B56BB" w:rsidRDefault="001B56BB" w:rsidP="00E86327">
      <w:pPr>
        <w:pStyle w:val="NoSpacing"/>
        <w:jc w:val="center"/>
        <w:rPr>
          <w:rFonts w:ascii="Times New Roman" w:hAnsi="Times New Roman" w:cs="Times New Roman"/>
          <w:b/>
        </w:rPr>
      </w:pPr>
      <w:r w:rsidRPr="001B56BB">
        <w:rPr>
          <w:rFonts w:ascii="Times New Roman" w:hAnsi="Times New Roman" w:cs="Times New Roman"/>
          <w:b/>
        </w:rPr>
        <w:t>ERCOT Austin – 8000 Metropolis Drive (Building E), Suite 100 – Austin, Texas 78744</w:t>
      </w:r>
    </w:p>
    <w:p w14:paraId="22CBC2D9" w14:textId="09455B57" w:rsidR="00EB6CF3" w:rsidRDefault="000E487A" w:rsidP="00D44105">
      <w:pPr>
        <w:pStyle w:val="NoSpacing"/>
        <w:jc w:val="center"/>
        <w:rPr>
          <w:rFonts w:ascii="Times New Roman" w:hAnsi="Times New Roman" w:cs="Times New Roman"/>
        </w:rPr>
      </w:pPr>
      <w:r>
        <w:rPr>
          <w:rFonts w:ascii="Times New Roman" w:hAnsi="Times New Roman" w:cs="Times New Roman"/>
          <w:b/>
        </w:rPr>
        <w:t xml:space="preserve"> </w:t>
      </w:r>
      <w:r w:rsidR="0011703B">
        <w:rPr>
          <w:rFonts w:ascii="Times New Roman" w:hAnsi="Times New Roman" w:cs="Times New Roman"/>
          <w:b/>
        </w:rPr>
        <w:t xml:space="preserve">Wednesday, September 13, 2023 </w:t>
      </w:r>
      <w:r w:rsidR="008C78A8" w:rsidRPr="00E86327">
        <w:rPr>
          <w:rFonts w:ascii="Times New Roman" w:hAnsi="Times New Roman" w:cs="Times New Roman"/>
          <w:b/>
        </w:rPr>
        <w:t xml:space="preserve">– </w:t>
      </w:r>
      <w:r w:rsidR="00EE0F74">
        <w:rPr>
          <w:rFonts w:ascii="Times New Roman" w:hAnsi="Times New Roman" w:cs="Times New Roman"/>
          <w:b/>
        </w:rPr>
        <w:t>9</w:t>
      </w:r>
      <w:r w:rsidR="006A3071">
        <w:rPr>
          <w:rFonts w:ascii="Times New Roman" w:hAnsi="Times New Roman" w:cs="Times New Roman"/>
          <w:b/>
        </w:rPr>
        <w:t>:</w:t>
      </w:r>
      <w:r w:rsidR="00EA1C56">
        <w:rPr>
          <w:rFonts w:ascii="Times New Roman" w:hAnsi="Times New Roman" w:cs="Times New Roman"/>
          <w:b/>
        </w:rPr>
        <w:t>3</w:t>
      </w:r>
      <w:r w:rsidR="006A3071">
        <w:rPr>
          <w:rFonts w:ascii="Times New Roman" w:hAnsi="Times New Roman" w:cs="Times New Roman"/>
          <w:b/>
        </w:rPr>
        <w:t xml:space="preserve">0 </w:t>
      </w:r>
      <w:r w:rsidR="00EE0F74">
        <w:rPr>
          <w:rFonts w:ascii="Times New Roman" w:hAnsi="Times New Roman" w:cs="Times New Roman"/>
          <w:b/>
        </w:rPr>
        <w:t>a</w:t>
      </w:r>
      <w:r w:rsidR="006A3071">
        <w:rPr>
          <w:rFonts w:ascii="Times New Roman" w:hAnsi="Times New Roman" w:cs="Times New Roman"/>
          <w:b/>
        </w:rPr>
        <w:t xml:space="preserve">.m. </w:t>
      </w:r>
      <w:r w:rsidR="008C78A8">
        <w:rPr>
          <w:rFonts w:ascii="Times New Roman" w:hAnsi="Times New Roman" w:cs="Times New Roman"/>
          <w:b/>
        </w:rPr>
        <w:t xml:space="preserve"> </w:t>
      </w:r>
    </w:p>
    <w:p w14:paraId="20ADC93C" w14:textId="77777777" w:rsidR="00BB76AD" w:rsidRDefault="00BB76AD" w:rsidP="000A3F24">
      <w:pPr>
        <w:spacing w:after="0" w:line="240" w:lineRule="auto"/>
        <w:rPr>
          <w:rFonts w:ascii="Times New Roman" w:eastAsia="Times New Roman" w:hAnsi="Times New Roman" w:cs="Times New Roman"/>
          <w:u w:val="single"/>
        </w:rPr>
      </w:pPr>
    </w:p>
    <w:p w14:paraId="01B1EDFF" w14:textId="67C18394" w:rsidR="0058708E" w:rsidRDefault="0058708E" w:rsidP="000A3F24">
      <w:pPr>
        <w:spacing w:after="0" w:line="240" w:lineRule="auto"/>
        <w:rPr>
          <w:rFonts w:ascii="Times New Roman" w:eastAsia="Times New Roman" w:hAnsi="Times New Roman" w:cs="Times New Roman"/>
          <w:u w:val="single"/>
        </w:rPr>
      </w:pPr>
      <w:r w:rsidRPr="00A81EC1">
        <w:rPr>
          <w:rFonts w:ascii="Times New Roman" w:eastAsia="Times New Roman" w:hAnsi="Times New Roman" w:cs="Times New Roman"/>
          <w:u w:val="single"/>
        </w:rPr>
        <w:t>Attendance</w:t>
      </w:r>
    </w:p>
    <w:p w14:paraId="2204018B" w14:textId="638A0666" w:rsidR="0058708E" w:rsidRPr="00EF2437" w:rsidRDefault="0011703B" w:rsidP="000A3F24">
      <w:pPr>
        <w:spacing w:after="0" w:line="240" w:lineRule="auto"/>
        <w:rPr>
          <w:rFonts w:ascii="Times New Roman" w:eastAsia="Times New Roman" w:hAnsi="Times New Roman" w:cs="Times New Roman"/>
          <w:i/>
        </w:rPr>
      </w:pPr>
      <w:r>
        <w:rPr>
          <w:rFonts w:ascii="Times New Roman" w:eastAsia="Times New Roman" w:hAnsi="Times New Roman" w:cs="Times New Roman"/>
          <w:i/>
        </w:rPr>
        <w:t>PRS Seated Representatives</w:t>
      </w:r>
      <w:r w:rsidR="0058708E" w:rsidRPr="00EF2437">
        <w:rPr>
          <w:rFonts w:ascii="Times New Roman" w:eastAsia="Times New Roman" w:hAnsi="Times New Roman" w:cs="Times New Roman"/>
          <w:i/>
        </w:rPr>
        <w:t>:</w:t>
      </w:r>
    </w:p>
    <w:tbl>
      <w:tblPr>
        <w:tblW w:w="9360" w:type="dxa"/>
        <w:tblCellMar>
          <w:left w:w="0" w:type="dxa"/>
          <w:right w:w="115" w:type="dxa"/>
        </w:tblCellMar>
        <w:tblLook w:val="04A0" w:firstRow="1" w:lastRow="0" w:firstColumn="1" w:lastColumn="0" w:noHBand="0" w:noVBand="1"/>
      </w:tblPr>
      <w:tblGrid>
        <w:gridCol w:w="2221"/>
        <w:gridCol w:w="4129"/>
        <w:gridCol w:w="3010"/>
      </w:tblGrid>
      <w:tr w:rsidR="00D03FF6" w:rsidRPr="00EF2437" w14:paraId="1EC09112" w14:textId="77777777" w:rsidTr="00EF53B6">
        <w:trPr>
          <w:trHeight w:hRule="exact" w:val="20"/>
        </w:trPr>
        <w:tc>
          <w:tcPr>
            <w:tcW w:w="2221" w:type="dxa"/>
            <w:tcBorders>
              <w:top w:val="nil"/>
              <w:left w:val="nil"/>
              <w:bottom w:val="nil"/>
              <w:right w:val="nil"/>
            </w:tcBorders>
            <w:vAlign w:val="bottom"/>
          </w:tcPr>
          <w:p w14:paraId="2891A2C0" w14:textId="77777777" w:rsidR="00D03FF6" w:rsidRPr="00EF2437" w:rsidRDefault="00D03FF6" w:rsidP="000A3F24">
            <w:pPr>
              <w:rPr>
                <w:sz w:val="2"/>
              </w:rPr>
            </w:pPr>
            <w:bookmarkStart w:id="0" w:name="_eab53f94_decf_4a71_b613_e37dd9ff54d0"/>
            <w:bookmarkStart w:id="1" w:name="_8ae242fc_1e4c_4eee_8ac9_650d89ccbc1d"/>
            <w:bookmarkEnd w:id="0"/>
          </w:p>
        </w:tc>
        <w:tc>
          <w:tcPr>
            <w:tcW w:w="4129" w:type="dxa"/>
            <w:tcBorders>
              <w:top w:val="nil"/>
              <w:left w:val="nil"/>
              <w:bottom w:val="nil"/>
              <w:right w:val="nil"/>
            </w:tcBorders>
            <w:vAlign w:val="bottom"/>
          </w:tcPr>
          <w:p w14:paraId="761D58FE" w14:textId="77777777" w:rsidR="00D03FF6" w:rsidRPr="00EF2437" w:rsidRDefault="00D03FF6" w:rsidP="000A3F24">
            <w:pPr>
              <w:rPr>
                <w:sz w:val="2"/>
              </w:rPr>
            </w:pPr>
          </w:p>
        </w:tc>
        <w:tc>
          <w:tcPr>
            <w:tcW w:w="3010" w:type="dxa"/>
            <w:tcBorders>
              <w:top w:val="nil"/>
              <w:left w:val="nil"/>
              <w:bottom w:val="nil"/>
              <w:right w:val="nil"/>
            </w:tcBorders>
            <w:vAlign w:val="bottom"/>
          </w:tcPr>
          <w:p w14:paraId="5EEBFFC8" w14:textId="77777777" w:rsidR="00D03FF6" w:rsidRPr="00EF2437" w:rsidRDefault="00D03FF6" w:rsidP="000A3F24">
            <w:pPr>
              <w:rPr>
                <w:sz w:val="2"/>
              </w:rPr>
            </w:pPr>
          </w:p>
        </w:tc>
      </w:tr>
      <w:tr w:rsidR="00EF2437" w:rsidRPr="0011703B" w14:paraId="61B0F847" w14:textId="77777777" w:rsidTr="00EF53B6">
        <w:trPr>
          <w:trHeight w:val="135"/>
        </w:trPr>
        <w:tc>
          <w:tcPr>
            <w:tcW w:w="2221" w:type="dxa"/>
            <w:vAlign w:val="bottom"/>
          </w:tcPr>
          <w:p w14:paraId="433974CE" w14:textId="497F3D0B" w:rsidR="00EF2437" w:rsidRPr="00105381" w:rsidRDefault="00EF2437" w:rsidP="000A3F24">
            <w:pPr>
              <w:pStyle w:val="NoSpacing"/>
              <w:rPr>
                <w:rFonts w:ascii="Times New Roman" w:hAnsi="Times New Roman" w:cs="Times New Roman"/>
              </w:rPr>
            </w:pPr>
            <w:r w:rsidRPr="00105381">
              <w:rPr>
                <w:rFonts w:ascii="Times New Roman" w:hAnsi="Times New Roman" w:cs="Times New Roman"/>
              </w:rPr>
              <w:t>Barnes, Bill</w:t>
            </w:r>
          </w:p>
        </w:tc>
        <w:tc>
          <w:tcPr>
            <w:tcW w:w="4129" w:type="dxa"/>
            <w:vAlign w:val="bottom"/>
          </w:tcPr>
          <w:p w14:paraId="0E42D410" w14:textId="6B9ED621" w:rsidR="00EF2437" w:rsidRPr="00105381" w:rsidRDefault="00EF2437" w:rsidP="000A3F24">
            <w:pPr>
              <w:pStyle w:val="NoSpacing"/>
              <w:rPr>
                <w:rFonts w:ascii="Times New Roman" w:hAnsi="Times New Roman" w:cs="Times New Roman"/>
              </w:rPr>
            </w:pPr>
            <w:r w:rsidRPr="00105381">
              <w:rPr>
                <w:rFonts w:ascii="Times New Roman" w:hAnsi="Times New Roman" w:cs="Times New Roman"/>
              </w:rPr>
              <w:t>Reliant Energy Retail Services (Reliant)</w:t>
            </w:r>
          </w:p>
        </w:tc>
        <w:tc>
          <w:tcPr>
            <w:tcW w:w="3010" w:type="dxa"/>
            <w:vAlign w:val="bottom"/>
          </w:tcPr>
          <w:p w14:paraId="34CE1965" w14:textId="77777777" w:rsidR="00EF2437" w:rsidRPr="0011703B" w:rsidRDefault="00EF2437" w:rsidP="000A3F24">
            <w:pPr>
              <w:pStyle w:val="NoSpacing"/>
              <w:rPr>
                <w:rFonts w:ascii="Times New Roman" w:hAnsi="Times New Roman" w:cs="Times New Roman"/>
                <w:highlight w:val="lightGray"/>
              </w:rPr>
            </w:pPr>
          </w:p>
        </w:tc>
      </w:tr>
      <w:tr w:rsidR="00101231" w:rsidRPr="0011703B" w14:paraId="107F67E0" w14:textId="77777777" w:rsidTr="00EF53B6">
        <w:trPr>
          <w:trHeight w:val="135"/>
        </w:trPr>
        <w:tc>
          <w:tcPr>
            <w:tcW w:w="2221" w:type="dxa"/>
            <w:vAlign w:val="bottom"/>
          </w:tcPr>
          <w:p w14:paraId="7D3586AA" w14:textId="210A201B" w:rsidR="00101231" w:rsidRPr="00105381" w:rsidRDefault="00101231" w:rsidP="000A3F24">
            <w:pPr>
              <w:pStyle w:val="NoSpacing"/>
              <w:rPr>
                <w:rFonts w:ascii="Times New Roman" w:hAnsi="Times New Roman" w:cs="Times New Roman"/>
              </w:rPr>
            </w:pPr>
            <w:r w:rsidRPr="00105381">
              <w:rPr>
                <w:rFonts w:ascii="Times New Roman" w:hAnsi="Times New Roman" w:cs="Times New Roman"/>
              </w:rPr>
              <w:t>Coleman, Diana</w:t>
            </w:r>
          </w:p>
        </w:tc>
        <w:tc>
          <w:tcPr>
            <w:tcW w:w="4129" w:type="dxa"/>
            <w:vAlign w:val="bottom"/>
          </w:tcPr>
          <w:p w14:paraId="097C2318" w14:textId="6491C093" w:rsidR="00101231" w:rsidRPr="00105381" w:rsidRDefault="00101231" w:rsidP="000A3F24">
            <w:pPr>
              <w:pStyle w:val="NoSpacing"/>
              <w:rPr>
                <w:rFonts w:ascii="Times New Roman" w:hAnsi="Times New Roman" w:cs="Times New Roman"/>
              </w:rPr>
            </w:pPr>
            <w:r w:rsidRPr="00105381">
              <w:rPr>
                <w:rFonts w:ascii="Times New Roman" w:hAnsi="Times New Roman" w:cs="Times New Roman"/>
              </w:rPr>
              <w:t>CPS Energy</w:t>
            </w:r>
          </w:p>
        </w:tc>
        <w:tc>
          <w:tcPr>
            <w:tcW w:w="3010" w:type="dxa"/>
            <w:vAlign w:val="bottom"/>
          </w:tcPr>
          <w:p w14:paraId="7A5B0298" w14:textId="77777777" w:rsidR="00101231" w:rsidRPr="0011703B" w:rsidRDefault="00101231" w:rsidP="000A3F24">
            <w:pPr>
              <w:pStyle w:val="NoSpacing"/>
              <w:rPr>
                <w:rFonts w:ascii="Times New Roman" w:hAnsi="Times New Roman" w:cs="Times New Roman"/>
                <w:highlight w:val="lightGray"/>
              </w:rPr>
            </w:pPr>
          </w:p>
        </w:tc>
      </w:tr>
      <w:tr w:rsidR="00852AF1" w:rsidRPr="0011703B" w14:paraId="2F8ED8C1" w14:textId="77777777" w:rsidTr="00EF53B6">
        <w:trPr>
          <w:trHeight w:val="135"/>
        </w:trPr>
        <w:tc>
          <w:tcPr>
            <w:tcW w:w="2221" w:type="dxa"/>
            <w:vAlign w:val="bottom"/>
          </w:tcPr>
          <w:p w14:paraId="51D05CD7" w14:textId="2CAD4A24" w:rsidR="00852AF1" w:rsidRPr="00105381" w:rsidRDefault="00852AF1" w:rsidP="000A3F24">
            <w:pPr>
              <w:pStyle w:val="NoSpacing"/>
              <w:rPr>
                <w:rFonts w:ascii="Times New Roman" w:hAnsi="Times New Roman" w:cs="Times New Roman"/>
              </w:rPr>
            </w:pPr>
            <w:r w:rsidRPr="00105381">
              <w:rPr>
                <w:rFonts w:ascii="Times New Roman" w:hAnsi="Times New Roman" w:cs="Times New Roman"/>
              </w:rPr>
              <w:t>Gross, Blake</w:t>
            </w:r>
          </w:p>
        </w:tc>
        <w:tc>
          <w:tcPr>
            <w:tcW w:w="4129" w:type="dxa"/>
            <w:vAlign w:val="bottom"/>
          </w:tcPr>
          <w:p w14:paraId="418673C1" w14:textId="199D6EE1" w:rsidR="00852AF1" w:rsidRPr="00105381" w:rsidRDefault="00852AF1" w:rsidP="000A3F24">
            <w:pPr>
              <w:pStyle w:val="NoSpacing"/>
              <w:rPr>
                <w:rFonts w:ascii="Times New Roman" w:hAnsi="Times New Roman" w:cs="Times New Roman"/>
              </w:rPr>
            </w:pPr>
            <w:r w:rsidRPr="00105381">
              <w:rPr>
                <w:rFonts w:ascii="Times New Roman" w:hAnsi="Times New Roman" w:cs="Times New Roman"/>
              </w:rPr>
              <w:t>AEP Service Corporation (AEPSC)</w:t>
            </w:r>
          </w:p>
        </w:tc>
        <w:tc>
          <w:tcPr>
            <w:tcW w:w="3010" w:type="dxa"/>
            <w:vAlign w:val="bottom"/>
          </w:tcPr>
          <w:p w14:paraId="5E13902C" w14:textId="77777777" w:rsidR="00852AF1" w:rsidRPr="0011703B" w:rsidRDefault="00852AF1" w:rsidP="000A3F24">
            <w:pPr>
              <w:pStyle w:val="NoSpacing"/>
              <w:rPr>
                <w:rFonts w:ascii="Times New Roman" w:hAnsi="Times New Roman" w:cs="Times New Roman"/>
                <w:highlight w:val="lightGray"/>
              </w:rPr>
            </w:pPr>
          </w:p>
        </w:tc>
      </w:tr>
      <w:tr w:rsidR="00101231" w:rsidRPr="0011703B" w14:paraId="785DB66B" w14:textId="77777777" w:rsidTr="00EF53B6">
        <w:trPr>
          <w:trHeight w:val="135"/>
        </w:trPr>
        <w:tc>
          <w:tcPr>
            <w:tcW w:w="2221" w:type="dxa"/>
            <w:vAlign w:val="bottom"/>
          </w:tcPr>
          <w:p w14:paraId="2BBAAD2D" w14:textId="741372DA" w:rsidR="00101231" w:rsidRPr="00105381" w:rsidRDefault="00101231" w:rsidP="000A3F24">
            <w:pPr>
              <w:pStyle w:val="NoSpacing"/>
              <w:rPr>
                <w:rFonts w:ascii="Times New Roman" w:hAnsi="Times New Roman" w:cs="Times New Roman"/>
              </w:rPr>
            </w:pPr>
            <w:r w:rsidRPr="00105381">
              <w:rPr>
                <w:rFonts w:ascii="Times New Roman" w:hAnsi="Times New Roman" w:cs="Times New Roman"/>
              </w:rPr>
              <w:t>Hanson, Kevin</w:t>
            </w:r>
          </w:p>
        </w:tc>
        <w:tc>
          <w:tcPr>
            <w:tcW w:w="4129" w:type="dxa"/>
            <w:vAlign w:val="bottom"/>
          </w:tcPr>
          <w:p w14:paraId="339253D1" w14:textId="7E5A885F" w:rsidR="00101231" w:rsidRPr="00105381" w:rsidRDefault="00101231" w:rsidP="000A3F24">
            <w:pPr>
              <w:pStyle w:val="NoSpacing"/>
              <w:rPr>
                <w:rFonts w:ascii="Times New Roman" w:hAnsi="Times New Roman" w:cs="Times New Roman"/>
              </w:rPr>
            </w:pPr>
            <w:r w:rsidRPr="00105381">
              <w:rPr>
                <w:rFonts w:ascii="Times New Roman" w:hAnsi="Times New Roman" w:cs="Times New Roman"/>
              </w:rPr>
              <w:t>National Grid Renewables (NG Renewables)</w:t>
            </w:r>
          </w:p>
        </w:tc>
        <w:tc>
          <w:tcPr>
            <w:tcW w:w="3010" w:type="dxa"/>
            <w:vAlign w:val="bottom"/>
          </w:tcPr>
          <w:p w14:paraId="0FA642CF" w14:textId="722E9606" w:rsidR="00101231" w:rsidRPr="00105381" w:rsidRDefault="00101231" w:rsidP="000A3F24">
            <w:pPr>
              <w:pStyle w:val="NoSpacing"/>
              <w:rPr>
                <w:rFonts w:ascii="Times New Roman" w:hAnsi="Times New Roman" w:cs="Times New Roman"/>
              </w:rPr>
            </w:pPr>
            <w:r w:rsidRPr="00105381">
              <w:rPr>
                <w:rFonts w:ascii="Times New Roman" w:hAnsi="Times New Roman" w:cs="Times New Roman"/>
              </w:rPr>
              <w:t>Via Teleconference</w:t>
            </w:r>
          </w:p>
        </w:tc>
      </w:tr>
      <w:tr w:rsidR="00274C44" w:rsidRPr="0011703B" w14:paraId="2BD09F14" w14:textId="77777777" w:rsidTr="00EF53B6">
        <w:tc>
          <w:tcPr>
            <w:tcW w:w="2221" w:type="dxa"/>
            <w:vAlign w:val="bottom"/>
          </w:tcPr>
          <w:p w14:paraId="3C48C774" w14:textId="5B01AECC" w:rsidR="00274C44" w:rsidRPr="00105381" w:rsidRDefault="00274C44" w:rsidP="000A3F24">
            <w:pPr>
              <w:pStyle w:val="NoSpacing"/>
              <w:rPr>
                <w:rFonts w:ascii="Times New Roman" w:hAnsi="Times New Roman" w:cs="Times New Roman"/>
              </w:rPr>
            </w:pPr>
            <w:r w:rsidRPr="00105381">
              <w:rPr>
                <w:rFonts w:ascii="Times New Roman" w:hAnsi="Times New Roman" w:cs="Times New Roman"/>
              </w:rPr>
              <w:t>Mindham, David</w:t>
            </w:r>
          </w:p>
        </w:tc>
        <w:tc>
          <w:tcPr>
            <w:tcW w:w="4129" w:type="dxa"/>
            <w:vAlign w:val="bottom"/>
          </w:tcPr>
          <w:p w14:paraId="4F188C60" w14:textId="6F7AA87F" w:rsidR="00274C44" w:rsidRPr="00105381" w:rsidRDefault="00274C44" w:rsidP="000A3F24">
            <w:pPr>
              <w:pStyle w:val="NoSpacing"/>
              <w:rPr>
                <w:rFonts w:ascii="Times New Roman" w:hAnsi="Times New Roman" w:cs="Times New Roman"/>
              </w:rPr>
            </w:pPr>
            <w:r w:rsidRPr="00105381">
              <w:rPr>
                <w:rFonts w:ascii="Times New Roman" w:hAnsi="Times New Roman" w:cs="Times New Roman"/>
              </w:rPr>
              <w:t xml:space="preserve">EDP Renewables </w:t>
            </w:r>
          </w:p>
        </w:tc>
        <w:tc>
          <w:tcPr>
            <w:tcW w:w="3010" w:type="dxa"/>
            <w:vAlign w:val="bottom"/>
          </w:tcPr>
          <w:p w14:paraId="7BCE138A" w14:textId="313EF89E" w:rsidR="00274C44" w:rsidRPr="00105381" w:rsidRDefault="00CB2894" w:rsidP="000A3F24">
            <w:pPr>
              <w:pStyle w:val="NoSpacing"/>
              <w:rPr>
                <w:rFonts w:ascii="Times New Roman" w:hAnsi="Times New Roman" w:cs="Times New Roman"/>
              </w:rPr>
            </w:pPr>
            <w:r w:rsidRPr="00105381">
              <w:rPr>
                <w:rFonts w:ascii="Times New Roman" w:hAnsi="Times New Roman" w:cs="Times New Roman"/>
              </w:rPr>
              <w:t>Via Teleconference</w:t>
            </w:r>
          </w:p>
        </w:tc>
      </w:tr>
      <w:tr w:rsidR="001700AE" w:rsidRPr="0011703B" w14:paraId="50C7FA27" w14:textId="77777777" w:rsidTr="00EF53B6">
        <w:tc>
          <w:tcPr>
            <w:tcW w:w="2221" w:type="dxa"/>
            <w:vAlign w:val="bottom"/>
          </w:tcPr>
          <w:p w14:paraId="21885441" w14:textId="77777777" w:rsidR="001700AE" w:rsidRPr="00105381" w:rsidRDefault="001700AE" w:rsidP="001700AE">
            <w:pPr>
              <w:pStyle w:val="NoSpacing"/>
              <w:rPr>
                <w:rFonts w:ascii="Times New Roman" w:hAnsi="Times New Roman" w:cs="Times New Roman"/>
              </w:rPr>
            </w:pPr>
            <w:r w:rsidRPr="00105381">
              <w:rPr>
                <w:rFonts w:ascii="Times New Roman" w:hAnsi="Times New Roman" w:cs="Times New Roman"/>
              </w:rPr>
              <w:t>Nguyen, Andy</w:t>
            </w:r>
          </w:p>
          <w:p w14:paraId="774EE468" w14:textId="77E4D9E6" w:rsidR="00191802" w:rsidRPr="00105381" w:rsidRDefault="00191802" w:rsidP="001700AE">
            <w:pPr>
              <w:pStyle w:val="NoSpacing"/>
              <w:rPr>
                <w:rFonts w:ascii="Times New Roman" w:hAnsi="Times New Roman" w:cs="Times New Roman"/>
              </w:rPr>
            </w:pPr>
          </w:p>
        </w:tc>
        <w:tc>
          <w:tcPr>
            <w:tcW w:w="4129" w:type="dxa"/>
            <w:vAlign w:val="bottom"/>
          </w:tcPr>
          <w:p w14:paraId="289D524F" w14:textId="7144E849" w:rsidR="001700AE" w:rsidRPr="00105381" w:rsidRDefault="001700AE" w:rsidP="001700AE">
            <w:pPr>
              <w:pStyle w:val="NoSpacing"/>
              <w:rPr>
                <w:rFonts w:ascii="Times New Roman" w:hAnsi="Times New Roman" w:cs="Times New Roman"/>
              </w:rPr>
            </w:pPr>
            <w:r w:rsidRPr="00105381">
              <w:rPr>
                <w:rFonts w:ascii="Times New Roman" w:hAnsi="Times New Roman" w:cs="Times New Roman"/>
              </w:rPr>
              <w:t xml:space="preserve">Constellation Energy Generation (Constellation) </w:t>
            </w:r>
          </w:p>
        </w:tc>
        <w:tc>
          <w:tcPr>
            <w:tcW w:w="3010" w:type="dxa"/>
            <w:vAlign w:val="bottom"/>
          </w:tcPr>
          <w:p w14:paraId="366B6329" w14:textId="0614F34B" w:rsidR="00191802" w:rsidRPr="0011703B" w:rsidRDefault="00191802" w:rsidP="00105381">
            <w:pPr>
              <w:pStyle w:val="NoSpacing"/>
              <w:rPr>
                <w:rFonts w:ascii="Times New Roman" w:hAnsi="Times New Roman" w:cs="Times New Roman"/>
                <w:highlight w:val="lightGray"/>
              </w:rPr>
            </w:pPr>
          </w:p>
        </w:tc>
      </w:tr>
      <w:tr w:rsidR="00105381" w:rsidRPr="0011703B" w14:paraId="06070B8A" w14:textId="77777777" w:rsidTr="00EF53B6">
        <w:tc>
          <w:tcPr>
            <w:tcW w:w="2221" w:type="dxa"/>
            <w:vAlign w:val="bottom"/>
          </w:tcPr>
          <w:p w14:paraId="752F8C86" w14:textId="22C87FD2" w:rsidR="00105381" w:rsidRPr="00105381" w:rsidRDefault="00105381" w:rsidP="000A3F24">
            <w:pPr>
              <w:pStyle w:val="NoSpacing"/>
              <w:rPr>
                <w:rFonts w:ascii="Times New Roman" w:hAnsi="Times New Roman" w:cs="Times New Roman"/>
              </w:rPr>
            </w:pPr>
            <w:r w:rsidRPr="00105381">
              <w:rPr>
                <w:rFonts w:ascii="Times New Roman" w:hAnsi="Times New Roman" w:cs="Times New Roman"/>
              </w:rPr>
              <w:t>Pokharel, Nabaraj</w:t>
            </w:r>
          </w:p>
        </w:tc>
        <w:tc>
          <w:tcPr>
            <w:tcW w:w="4129" w:type="dxa"/>
            <w:vAlign w:val="bottom"/>
          </w:tcPr>
          <w:p w14:paraId="3C2EF2E8" w14:textId="35475700" w:rsidR="00105381" w:rsidRPr="00105381" w:rsidRDefault="00105381" w:rsidP="000A3F24">
            <w:pPr>
              <w:pStyle w:val="NoSpacing"/>
              <w:rPr>
                <w:rFonts w:ascii="Times New Roman" w:hAnsi="Times New Roman" w:cs="Times New Roman"/>
              </w:rPr>
            </w:pPr>
            <w:r w:rsidRPr="00105381">
              <w:rPr>
                <w:rFonts w:ascii="Times New Roman" w:hAnsi="Times New Roman" w:cs="Times New Roman"/>
              </w:rPr>
              <w:t>Residential Consumer</w:t>
            </w:r>
          </w:p>
        </w:tc>
        <w:tc>
          <w:tcPr>
            <w:tcW w:w="3010" w:type="dxa"/>
            <w:vAlign w:val="bottom"/>
          </w:tcPr>
          <w:p w14:paraId="7029935B" w14:textId="29E6CBED" w:rsidR="00105381" w:rsidRPr="00105381" w:rsidRDefault="00105381" w:rsidP="000A3F24">
            <w:pPr>
              <w:pStyle w:val="NoSpacing"/>
              <w:rPr>
                <w:rFonts w:ascii="Times New Roman" w:hAnsi="Times New Roman" w:cs="Times New Roman"/>
                <w:bCs/>
              </w:rPr>
            </w:pPr>
            <w:r w:rsidRPr="00105381">
              <w:rPr>
                <w:rFonts w:ascii="Times New Roman" w:hAnsi="Times New Roman" w:cs="Times New Roman"/>
                <w:bCs/>
              </w:rPr>
              <w:t>Alt. Rep. for Eric Goff</w:t>
            </w:r>
          </w:p>
        </w:tc>
      </w:tr>
      <w:tr w:rsidR="0037559D" w:rsidRPr="0011703B" w14:paraId="5532414D" w14:textId="77777777" w:rsidTr="00EF53B6">
        <w:tc>
          <w:tcPr>
            <w:tcW w:w="2221" w:type="dxa"/>
            <w:vAlign w:val="bottom"/>
          </w:tcPr>
          <w:p w14:paraId="3CAB1DC9" w14:textId="7FAE4664" w:rsidR="0037559D" w:rsidRPr="00105381" w:rsidRDefault="0037559D" w:rsidP="000A3F24">
            <w:pPr>
              <w:pStyle w:val="NoSpacing"/>
              <w:rPr>
                <w:rFonts w:ascii="Times New Roman" w:hAnsi="Times New Roman" w:cs="Times New Roman"/>
              </w:rPr>
            </w:pPr>
            <w:r w:rsidRPr="00105381">
              <w:rPr>
                <w:rFonts w:ascii="Times New Roman" w:hAnsi="Times New Roman" w:cs="Times New Roman"/>
              </w:rPr>
              <w:t>Rich, Katie</w:t>
            </w:r>
          </w:p>
        </w:tc>
        <w:tc>
          <w:tcPr>
            <w:tcW w:w="4129" w:type="dxa"/>
            <w:vAlign w:val="bottom"/>
          </w:tcPr>
          <w:p w14:paraId="0BA26B75" w14:textId="0D699423" w:rsidR="0037559D" w:rsidRPr="00105381" w:rsidRDefault="0037559D" w:rsidP="000A3F24">
            <w:pPr>
              <w:pStyle w:val="NoSpacing"/>
              <w:rPr>
                <w:rFonts w:ascii="Times New Roman" w:hAnsi="Times New Roman" w:cs="Times New Roman"/>
              </w:rPr>
            </w:pPr>
            <w:r w:rsidRPr="00105381">
              <w:rPr>
                <w:rFonts w:ascii="Times New Roman" w:hAnsi="Times New Roman" w:cs="Times New Roman"/>
              </w:rPr>
              <w:t>Golden Spread Electric Cooperative (GSEC)</w:t>
            </w:r>
          </w:p>
        </w:tc>
        <w:tc>
          <w:tcPr>
            <w:tcW w:w="3010" w:type="dxa"/>
            <w:vAlign w:val="bottom"/>
          </w:tcPr>
          <w:p w14:paraId="71012D42" w14:textId="78A8805C" w:rsidR="0037559D" w:rsidRPr="0011703B" w:rsidRDefault="00E67141" w:rsidP="000A3F24">
            <w:pPr>
              <w:pStyle w:val="NoSpacing"/>
              <w:rPr>
                <w:rFonts w:ascii="Times New Roman" w:hAnsi="Times New Roman" w:cs="Times New Roman"/>
                <w:bCs/>
                <w:highlight w:val="lightGray"/>
              </w:rPr>
            </w:pPr>
            <w:r w:rsidRPr="00E67141">
              <w:rPr>
                <w:rFonts w:ascii="Times New Roman" w:hAnsi="Times New Roman" w:cs="Times New Roman"/>
                <w:bCs/>
              </w:rPr>
              <w:t>Via Teleconference</w:t>
            </w:r>
          </w:p>
        </w:tc>
      </w:tr>
      <w:tr w:rsidR="009C4ABF" w:rsidRPr="0011703B" w14:paraId="44BB1563" w14:textId="77777777" w:rsidTr="00EF53B6">
        <w:tc>
          <w:tcPr>
            <w:tcW w:w="2221" w:type="dxa"/>
            <w:vAlign w:val="bottom"/>
          </w:tcPr>
          <w:p w14:paraId="267A5520" w14:textId="77777777" w:rsidR="009C4ABF" w:rsidRPr="00E67141" w:rsidRDefault="00E67141" w:rsidP="000A3F24">
            <w:pPr>
              <w:pStyle w:val="NoSpacing"/>
              <w:rPr>
                <w:rFonts w:ascii="Times New Roman" w:hAnsi="Times New Roman" w:cs="Times New Roman"/>
              </w:rPr>
            </w:pPr>
            <w:r w:rsidRPr="00E67141">
              <w:rPr>
                <w:rFonts w:ascii="Times New Roman" w:hAnsi="Times New Roman" w:cs="Times New Roman"/>
              </w:rPr>
              <w:t>Sathibabu, Chakka</w:t>
            </w:r>
          </w:p>
          <w:p w14:paraId="11F585D8" w14:textId="5507C76C" w:rsidR="00E67141" w:rsidRPr="00E67141" w:rsidRDefault="00E67141" w:rsidP="000A3F24">
            <w:pPr>
              <w:pStyle w:val="NoSpacing"/>
              <w:rPr>
                <w:rFonts w:ascii="Times New Roman" w:hAnsi="Times New Roman" w:cs="Times New Roman"/>
              </w:rPr>
            </w:pPr>
          </w:p>
        </w:tc>
        <w:tc>
          <w:tcPr>
            <w:tcW w:w="4129" w:type="dxa"/>
            <w:vAlign w:val="bottom"/>
          </w:tcPr>
          <w:p w14:paraId="7CF96142" w14:textId="77777777" w:rsidR="009C4ABF" w:rsidRPr="00E67141" w:rsidRDefault="00E67141" w:rsidP="000A3F24">
            <w:pPr>
              <w:pStyle w:val="NoSpacing"/>
              <w:rPr>
                <w:rFonts w:ascii="Times New Roman" w:hAnsi="Times New Roman" w:cs="Times New Roman"/>
              </w:rPr>
            </w:pPr>
            <w:r w:rsidRPr="00E67141">
              <w:rPr>
                <w:rFonts w:ascii="Times New Roman" w:hAnsi="Times New Roman" w:cs="Times New Roman"/>
              </w:rPr>
              <w:t>Austin Energy</w:t>
            </w:r>
          </w:p>
          <w:p w14:paraId="131C6EF0" w14:textId="3E206CC4" w:rsidR="00E67141" w:rsidRPr="00E67141" w:rsidRDefault="00E67141" w:rsidP="000A3F24">
            <w:pPr>
              <w:pStyle w:val="NoSpacing"/>
              <w:rPr>
                <w:rFonts w:ascii="Times New Roman" w:hAnsi="Times New Roman" w:cs="Times New Roman"/>
              </w:rPr>
            </w:pPr>
          </w:p>
        </w:tc>
        <w:tc>
          <w:tcPr>
            <w:tcW w:w="3010" w:type="dxa"/>
            <w:vAlign w:val="bottom"/>
          </w:tcPr>
          <w:p w14:paraId="44D89AE5" w14:textId="205AC36C" w:rsidR="009C4ABF" w:rsidRPr="00E67141" w:rsidRDefault="00E67141" w:rsidP="000A3F24">
            <w:pPr>
              <w:pStyle w:val="NoSpacing"/>
              <w:rPr>
                <w:rFonts w:ascii="Times New Roman" w:hAnsi="Times New Roman" w:cs="Times New Roman"/>
                <w:bCs/>
              </w:rPr>
            </w:pPr>
            <w:r w:rsidRPr="00E67141">
              <w:rPr>
                <w:rFonts w:ascii="Times New Roman" w:hAnsi="Times New Roman" w:cs="Times New Roman"/>
                <w:bCs/>
              </w:rPr>
              <w:t>Alt. Rep. for Fei Xie Via Teleconference</w:t>
            </w:r>
          </w:p>
        </w:tc>
      </w:tr>
      <w:tr w:rsidR="00B93814" w:rsidRPr="0011703B" w14:paraId="77E9E2EC" w14:textId="77777777" w:rsidTr="00EF53B6">
        <w:tc>
          <w:tcPr>
            <w:tcW w:w="2221" w:type="dxa"/>
            <w:vAlign w:val="bottom"/>
          </w:tcPr>
          <w:p w14:paraId="14A57DCF" w14:textId="33B092C5" w:rsidR="00B93814" w:rsidRPr="00E67141" w:rsidRDefault="00B93814" w:rsidP="000A3F24">
            <w:pPr>
              <w:pStyle w:val="NoSpacing"/>
              <w:rPr>
                <w:rFonts w:ascii="Times New Roman" w:hAnsi="Times New Roman" w:cs="Times New Roman"/>
              </w:rPr>
            </w:pPr>
            <w:r w:rsidRPr="00E67141">
              <w:rPr>
                <w:rFonts w:ascii="Times New Roman" w:hAnsi="Times New Roman" w:cs="Times New Roman"/>
              </w:rPr>
              <w:t>Trevino, Melissa</w:t>
            </w:r>
          </w:p>
        </w:tc>
        <w:tc>
          <w:tcPr>
            <w:tcW w:w="4129" w:type="dxa"/>
            <w:vAlign w:val="bottom"/>
          </w:tcPr>
          <w:p w14:paraId="2BD82187" w14:textId="7A3A1AE1" w:rsidR="00B93814" w:rsidRPr="00E67141" w:rsidRDefault="00B93814" w:rsidP="000A3F24">
            <w:pPr>
              <w:pStyle w:val="NoSpacing"/>
              <w:rPr>
                <w:rFonts w:ascii="Times New Roman" w:hAnsi="Times New Roman" w:cs="Times New Roman"/>
              </w:rPr>
            </w:pPr>
            <w:r w:rsidRPr="00E67141">
              <w:rPr>
                <w:rFonts w:ascii="Times New Roman" w:hAnsi="Times New Roman" w:cs="Times New Roman"/>
              </w:rPr>
              <w:t>Occidental Chemical (Occidental)</w:t>
            </w:r>
          </w:p>
        </w:tc>
        <w:tc>
          <w:tcPr>
            <w:tcW w:w="3010" w:type="dxa"/>
            <w:vAlign w:val="bottom"/>
          </w:tcPr>
          <w:p w14:paraId="1D8AFBC8" w14:textId="6BD059C0" w:rsidR="00B93814" w:rsidRPr="00E67141" w:rsidRDefault="00B93814" w:rsidP="000A3F24">
            <w:pPr>
              <w:pStyle w:val="NoSpacing"/>
              <w:rPr>
                <w:rFonts w:ascii="Times New Roman" w:hAnsi="Times New Roman" w:cs="Times New Roman"/>
              </w:rPr>
            </w:pPr>
            <w:r w:rsidRPr="00E67141">
              <w:rPr>
                <w:rFonts w:ascii="Times New Roman" w:hAnsi="Times New Roman" w:cs="Times New Roman"/>
              </w:rPr>
              <w:t>Via Teleconference</w:t>
            </w:r>
          </w:p>
        </w:tc>
      </w:tr>
      <w:tr w:rsidR="005C7C2D" w:rsidRPr="0011703B" w14:paraId="4E0ABF0D" w14:textId="77777777" w:rsidTr="00EF53B6">
        <w:tc>
          <w:tcPr>
            <w:tcW w:w="2221" w:type="dxa"/>
            <w:vAlign w:val="bottom"/>
          </w:tcPr>
          <w:p w14:paraId="7D718A50" w14:textId="499F4C89" w:rsidR="005C7C2D" w:rsidRPr="00E67141" w:rsidRDefault="005C7C2D" w:rsidP="000A3F24">
            <w:pPr>
              <w:pStyle w:val="NoSpacing"/>
              <w:rPr>
                <w:rFonts w:ascii="Times New Roman" w:hAnsi="Times New Roman" w:cs="Times New Roman"/>
              </w:rPr>
            </w:pPr>
            <w:r w:rsidRPr="00E67141">
              <w:rPr>
                <w:rFonts w:ascii="Times New Roman" w:hAnsi="Times New Roman" w:cs="Times New Roman"/>
              </w:rPr>
              <w:t>Turner, Lucas</w:t>
            </w:r>
          </w:p>
        </w:tc>
        <w:tc>
          <w:tcPr>
            <w:tcW w:w="4129" w:type="dxa"/>
            <w:vAlign w:val="bottom"/>
          </w:tcPr>
          <w:p w14:paraId="07D41C7F" w14:textId="0F1EAFCA" w:rsidR="005C7C2D" w:rsidRPr="00E67141" w:rsidRDefault="005C7C2D" w:rsidP="000A3F24">
            <w:pPr>
              <w:pStyle w:val="NoSpacing"/>
              <w:rPr>
                <w:rFonts w:ascii="Times New Roman" w:hAnsi="Times New Roman" w:cs="Times New Roman"/>
              </w:rPr>
            </w:pPr>
            <w:r w:rsidRPr="00E67141">
              <w:rPr>
                <w:rFonts w:ascii="Times New Roman" w:hAnsi="Times New Roman" w:cs="Times New Roman"/>
              </w:rPr>
              <w:t>South Texas Electric Cooperative</w:t>
            </w:r>
            <w:r w:rsidR="00DA2A3F" w:rsidRPr="00E67141">
              <w:rPr>
                <w:rFonts w:ascii="Times New Roman" w:hAnsi="Times New Roman" w:cs="Times New Roman"/>
              </w:rPr>
              <w:t xml:space="preserve"> (STEC)</w:t>
            </w:r>
          </w:p>
        </w:tc>
        <w:tc>
          <w:tcPr>
            <w:tcW w:w="3010" w:type="dxa"/>
            <w:vAlign w:val="bottom"/>
          </w:tcPr>
          <w:p w14:paraId="6F55EA4F" w14:textId="61DBE59B" w:rsidR="005C7C2D" w:rsidRPr="00E67141" w:rsidRDefault="00EA4F29" w:rsidP="000A3F24">
            <w:pPr>
              <w:pStyle w:val="NoSpacing"/>
              <w:rPr>
                <w:rFonts w:ascii="Times New Roman" w:hAnsi="Times New Roman" w:cs="Times New Roman"/>
              </w:rPr>
            </w:pPr>
            <w:r w:rsidRPr="00E67141">
              <w:rPr>
                <w:rFonts w:ascii="Times New Roman" w:hAnsi="Times New Roman" w:cs="Times New Roman"/>
              </w:rPr>
              <w:t>Via Teleconference</w:t>
            </w:r>
          </w:p>
        </w:tc>
      </w:tr>
      <w:tr w:rsidR="006E02B9" w:rsidRPr="0011703B" w14:paraId="7BC132AA" w14:textId="77777777" w:rsidTr="00EF53B6">
        <w:tc>
          <w:tcPr>
            <w:tcW w:w="2221" w:type="dxa"/>
            <w:vAlign w:val="bottom"/>
          </w:tcPr>
          <w:p w14:paraId="1376E6FA" w14:textId="5331403A" w:rsidR="006E02B9" w:rsidRPr="000A5E0A" w:rsidRDefault="006E02B9" w:rsidP="000A3F24">
            <w:pPr>
              <w:pStyle w:val="NoSpacing"/>
              <w:rPr>
                <w:rFonts w:ascii="Times New Roman" w:hAnsi="Times New Roman" w:cs="Times New Roman"/>
              </w:rPr>
            </w:pPr>
            <w:r w:rsidRPr="000A5E0A">
              <w:rPr>
                <w:rFonts w:ascii="Times New Roman" w:hAnsi="Times New Roman" w:cs="Times New Roman"/>
              </w:rPr>
              <w:t>Varnell, John</w:t>
            </w:r>
          </w:p>
        </w:tc>
        <w:tc>
          <w:tcPr>
            <w:tcW w:w="4129" w:type="dxa"/>
            <w:vAlign w:val="bottom"/>
          </w:tcPr>
          <w:p w14:paraId="5387B419" w14:textId="49CBE779" w:rsidR="006E02B9" w:rsidRPr="000A5E0A" w:rsidRDefault="006E02B9" w:rsidP="000A3F24">
            <w:pPr>
              <w:pStyle w:val="NoSpacing"/>
              <w:rPr>
                <w:rFonts w:ascii="Times New Roman" w:hAnsi="Times New Roman" w:cs="Times New Roman"/>
              </w:rPr>
            </w:pPr>
            <w:r w:rsidRPr="000A5E0A">
              <w:rPr>
                <w:rFonts w:ascii="Times New Roman" w:hAnsi="Times New Roman" w:cs="Times New Roman"/>
              </w:rPr>
              <w:t>Tenaska Power Services (Tenaska)</w:t>
            </w:r>
          </w:p>
        </w:tc>
        <w:tc>
          <w:tcPr>
            <w:tcW w:w="3010" w:type="dxa"/>
            <w:vAlign w:val="bottom"/>
          </w:tcPr>
          <w:p w14:paraId="18151487" w14:textId="1E67C011" w:rsidR="006E02B9" w:rsidRPr="0011703B" w:rsidRDefault="006E02B9" w:rsidP="000A3F24">
            <w:pPr>
              <w:pStyle w:val="NoSpacing"/>
              <w:rPr>
                <w:rFonts w:ascii="Times New Roman" w:hAnsi="Times New Roman" w:cs="Times New Roman"/>
                <w:highlight w:val="lightGray"/>
              </w:rPr>
            </w:pPr>
          </w:p>
        </w:tc>
      </w:tr>
      <w:tr w:rsidR="00105381" w:rsidRPr="0011703B" w14:paraId="0AD234BA" w14:textId="77777777" w:rsidTr="00EF53B6">
        <w:tc>
          <w:tcPr>
            <w:tcW w:w="2221" w:type="dxa"/>
            <w:vAlign w:val="bottom"/>
          </w:tcPr>
          <w:p w14:paraId="1A3C1091" w14:textId="0B8A3E7A" w:rsidR="00105381" w:rsidRPr="00E67141" w:rsidRDefault="00105381" w:rsidP="000A3F24">
            <w:pPr>
              <w:pStyle w:val="NoSpacing"/>
              <w:rPr>
                <w:rFonts w:ascii="Times New Roman" w:hAnsi="Times New Roman" w:cs="Times New Roman"/>
              </w:rPr>
            </w:pPr>
            <w:r w:rsidRPr="00E67141">
              <w:rPr>
                <w:rFonts w:ascii="Times New Roman" w:hAnsi="Times New Roman" w:cs="Times New Roman"/>
              </w:rPr>
              <w:t>Velasquez, Ivan</w:t>
            </w:r>
          </w:p>
        </w:tc>
        <w:tc>
          <w:tcPr>
            <w:tcW w:w="4129" w:type="dxa"/>
            <w:vAlign w:val="bottom"/>
          </w:tcPr>
          <w:p w14:paraId="0D545130" w14:textId="046E4933" w:rsidR="00105381" w:rsidRPr="00E67141" w:rsidRDefault="00105381" w:rsidP="000A3F24">
            <w:pPr>
              <w:pStyle w:val="NoSpacing"/>
              <w:rPr>
                <w:rFonts w:ascii="Times New Roman" w:hAnsi="Times New Roman" w:cs="Times New Roman"/>
              </w:rPr>
            </w:pPr>
            <w:r w:rsidRPr="00E67141">
              <w:rPr>
                <w:rFonts w:ascii="Times New Roman" w:hAnsi="Times New Roman" w:cs="Times New Roman"/>
              </w:rPr>
              <w:t>Oncor Electric Delivery (Oncor)</w:t>
            </w:r>
          </w:p>
        </w:tc>
        <w:tc>
          <w:tcPr>
            <w:tcW w:w="3010" w:type="dxa"/>
            <w:vAlign w:val="bottom"/>
          </w:tcPr>
          <w:p w14:paraId="76BB4EFD" w14:textId="77777777" w:rsidR="00105381" w:rsidRPr="0011703B" w:rsidRDefault="00105381" w:rsidP="000A3F24">
            <w:pPr>
              <w:pStyle w:val="NoSpacing"/>
              <w:rPr>
                <w:rFonts w:ascii="Times New Roman" w:hAnsi="Times New Roman" w:cs="Times New Roman"/>
                <w:highlight w:val="lightGray"/>
              </w:rPr>
            </w:pPr>
          </w:p>
        </w:tc>
      </w:tr>
      <w:tr w:rsidR="00CF2145" w:rsidRPr="0011703B" w14:paraId="52541521" w14:textId="77777777" w:rsidTr="00EF53B6">
        <w:tblPrEx>
          <w:tblLook w:val="0000" w:firstRow="0" w:lastRow="0" w:firstColumn="0" w:lastColumn="0" w:noHBand="0" w:noVBand="0"/>
        </w:tblPrEx>
        <w:trPr>
          <w:trHeight w:hRule="exact" w:val="20"/>
        </w:trPr>
        <w:tc>
          <w:tcPr>
            <w:tcW w:w="2221" w:type="dxa"/>
            <w:tcBorders>
              <w:top w:val="nil"/>
              <w:left w:val="nil"/>
              <w:bottom w:val="nil"/>
              <w:right w:val="nil"/>
            </w:tcBorders>
            <w:vAlign w:val="bottom"/>
          </w:tcPr>
          <w:p w14:paraId="75CD591A" w14:textId="77777777" w:rsidR="00CF2145" w:rsidRPr="0011703B" w:rsidRDefault="00CF2145" w:rsidP="000A3F24">
            <w:pPr>
              <w:rPr>
                <w:sz w:val="2"/>
                <w:highlight w:val="lightGray"/>
              </w:rPr>
            </w:pPr>
            <w:bookmarkStart w:id="2" w:name="_c425a33e_da6f_4f15_90e2_f96f1ffe1326"/>
            <w:bookmarkStart w:id="3" w:name="_8f57cf34_ab73_413d_8a45_89d3d5c067ee"/>
            <w:bookmarkEnd w:id="1"/>
            <w:bookmarkEnd w:id="2"/>
          </w:p>
        </w:tc>
        <w:tc>
          <w:tcPr>
            <w:tcW w:w="4129" w:type="dxa"/>
            <w:tcBorders>
              <w:top w:val="nil"/>
              <w:left w:val="nil"/>
              <w:bottom w:val="nil"/>
              <w:right w:val="nil"/>
            </w:tcBorders>
            <w:vAlign w:val="bottom"/>
          </w:tcPr>
          <w:p w14:paraId="61E02092" w14:textId="77777777" w:rsidR="00CF2145" w:rsidRPr="0011703B" w:rsidRDefault="00CF2145" w:rsidP="000A3F24">
            <w:pPr>
              <w:rPr>
                <w:sz w:val="2"/>
                <w:highlight w:val="lightGray"/>
              </w:rPr>
            </w:pPr>
          </w:p>
        </w:tc>
        <w:tc>
          <w:tcPr>
            <w:tcW w:w="3010" w:type="dxa"/>
            <w:tcBorders>
              <w:top w:val="nil"/>
              <w:left w:val="nil"/>
              <w:bottom w:val="nil"/>
              <w:right w:val="nil"/>
            </w:tcBorders>
            <w:vAlign w:val="bottom"/>
          </w:tcPr>
          <w:p w14:paraId="6E4E710E" w14:textId="77777777" w:rsidR="00CF2145" w:rsidRPr="0011703B" w:rsidRDefault="00CF2145" w:rsidP="000A3F24">
            <w:pPr>
              <w:rPr>
                <w:sz w:val="2"/>
                <w:highlight w:val="lightGray"/>
              </w:rPr>
            </w:pPr>
          </w:p>
        </w:tc>
      </w:tr>
      <w:tr w:rsidR="00CF2145" w:rsidRPr="0011703B" w14:paraId="296D0FD6" w14:textId="77777777" w:rsidTr="00EF53B6">
        <w:tblPrEx>
          <w:tblLook w:val="0000" w:firstRow="0" w:lastRow="0" w:firstColumn="0" w:lastColumn="0" w:noHBand="0" w:noVBand="0"/>
        </w:tblPrEx>
        <w:tc>
          <w:tcPr>
            <w:tcW w:w="2221" w:type="dxa"/>
            <w:vAlign w:val="bottom"/>
          </w:tcPr>
          <w:p w14:paraId="18FCD15D" w14:textId="77777777" w:rsidR="002D0118" w:rsidRPr="000A5E0A" w:rsidRDefault="002D0118" w:rsidP="000A3F24">
            <w:pPr>
              <w:pStyle w:val="NoSpacing"/>
              <w:rPr>
                <w:rFonts w:ascii="Times New Roman" w:hAnsi="Times New Roman" w:cs="Times New Roman"/>
                <w:i/>
              </w:rPr>
            </w:pPr>
          </w:p>
          <w:p w14:paraId="7EBB7451" w14:textId="7783DE87" w:rsidR="00CF2145" w:rsidRPr="000A5E0A" w:rsidRDefault="00CF2145" w:rsidP="000A3F24">
            <w:pPr>
              <w:pStyle w:val="NoSpacing"/>
              <w:rPr>
                <w:rFonts w:ascii="Times New Roman" w:hAnsi="Times New Roman" w:cs="Times New Roman"/>
                <w:i/>
              </w:rPr>
            </w:pPr>
            <w:r w:rsidRPr="000A5E0A">
              <w:rPr>
                <w:rFonts w:ascii="Times New Roman" w:hAnsi="Times New Roman" w:cs="Times New Roman"/>
                <w:i/>
              </w:rPr>
              <w:t>Guests:</w:t>
            </w:r>
          </w:p>
        </w:tc>
        <w:tc>
          <w:tcPr>
            <w:tcW w:w="4129" w:type="dxa"/>
            <w:vAlign w:val="bottom"/>
          </w:tcPr>
          <w:p w14:paraId="786A45C0" w14:textId="77777777" w:rsidR="00CF2145" w:rsidRPr="0011703B" w:rsidRDefault="00CF2145" w:rsidP="000A3F24">
            <w:pPr>
              <w:pStyle w:val="NoSpacing"/>
              <w:rPr>
                <w:rFonts w:ascii="Times New Roman" w:hAnsi="Times New Roman" w:cs="Times New Roman"/>
                <w:i/>
                <w:highlight w:val="lightGray"/>
              </w:rPr>
            </w:pPr>
          </w:p>
        </w:tc>
        <w:tc>
          <w:tcPr>
            <w:tcW w:w="3010" w:type="dxa"/>
            <w:vAlign w:val="bottom"/>
          </w:tcPr>
          <w:p w14:paraId="2002E08C" w14:textId="77777777" w:rsidR="00CF2145" w:rsidRPr="0011703B" w:rsidRDefault="00CF2145" w:rsidP="000A3F24">
            <w:pPr>
              <w:pStyle w:val="NoSpacing"/>
              <w:rPr>
                <w:rFonts w:ascii="Times New Roman" w:hAnsi="Times New Roman" w:cs="Times New Roman"/>
                <w:i/>
                <w:highlight w:val="lightGray"/>
              </w:rPr>
            </w:pPr>
          </w:p>
        </w:tc>
      </w:tr>
      <w:tr w:rsidR="000A5E0A" w:rsidRPr="0011703B" w14:paraId="08DCA140" w14:textId="77777777" w:rsidTr="00EF53B6">
        <w:tblPrEx>
          <w:tblLook w:val="0000" w:firstRow="0" w:lastRow="0" w:firstColumn="0" w:lastColumn="0" w:noHBand="0" w:noVBand="0"/>
        </w:tblPrEx>
        <w:tc>
          <w:tcPr>
            <w:tcW w:w="2221" w:type="dxa"/>
            <w:vAlign w:val="bottom"/>
          </w:tcPr>
          <w:p w14:paraId="07B09BEE" w14:textId="09FA5B3F" w:rsidR="000A5E0A" w:rsidRPr="000A5E0A" w:rsidRDefault="000A5E0A" w:rsidP="000A5E0A">
            <w:pPr>
              <w:pStyle w:val="NoSpacing"/>
              <w:rPr>
                <w:rFonts w:ascii="Times New Roman" w:hAnsi="Times New Roman" w:cs="Times New Roman"/>
              </w:rPr>
            </w:pPr>
            <w:r w:rsidRPr="000A5E0A">
              <w:rPr>
                <w:rFonts w:ascii="Times New Roman" w:hAnsi="Times New Roman" w:cs="Times New Roman"/>
              </w:rPr>
              <w:t>Abbott, Kristin</w:t>
            </w:r>
          </w:p>
        </w:tc>
        <w:tc>
          <w:tcPr>
            <w:tcW w:w="4129" w:type="dxa"/>
            <w:vAlign w:val="bottom"/>
          </w:tcPr>
          <w:p w14:paraId="1D5AAA3E" w14:textId="49445F38" w:rsidR="000A5E0A" w:rsidRPr="0011703B" w:rsidRDefault="000A5E0A" w:rsidP="000A5E0A">
            <w:pPr>
              <w:pStyle w:val="NoSpacing"/>
              <w:rPr>
                <w:rFonts w:ascii="Times New Roman" w:hAnsi="Times New Roman" w:cs="Times New Roman"/>
                <w:highlight w:val="lightGray"/>
              </w:rPr>
            </w:pPr>
            <w:r w:rsidRPr="00F432AF">
              <w:rPr>
                <w:rFonts w:ascii="Times New Roman" w:hAnsi="Times New Roman" w:cs="Times New Roman"/>
              </w:rPr>
              <w:t>Austin Energy</w:t>
            </w:r>
          </w:p>
        </w:tc>
        <w:tc>
          <w:tcPr>
            <w:tcW w:w="3010" w:type="dxa"/>
            <w:vAlign w:val="bottom"/>
          </w:tcPr>
          <w:p w14:paraId="3A41C984" w14:textId="7A35C0BA" w:rsidR="000A5E0A" w:rsidRPr="0011703B" w:rsidRDefault="000A5E0A" w:rsidP="000A5E0A">
            <w:pPr>
              <w:pStyle w:val="NoSpacing"/>
              <w:rPr>
                <w:rFonts w:ascii="Times New Roman" w:hAnsi="Times New Roman" w:cs="Times New Roman"/>
                <w:highlight w:val="lightGray"/>
              </w:rPr>
            </w:pPr>
            <w:r w:rsidRPr="00F432AF">
              <w:rPr>
                <w:rFonts w:ascii="Times New Roman" w:hAnsi="Times New Roman" w:cs="Times New Roman"/>
              </w:rPr>
              <w:t>Via Teleconference</w:t>
            </w:r>
          </w:p>
        </w:tc>
      </w:tr>
      <w:tr w:rsidR="000A5E0A" w:rsidRPr="0011703B" w14:paraId="1A6E88FD" w14:textId="77777777" w:rsidTr="00EF53B6">
        <w:tblPrEx>
          <w:tblLook w:val="0000" w:firstRow="0" w:lastRow="0" w:firstColumn="0" w:lastColumn="0" w:noHBand="0" w:noVBand="0"/>
        </w:tblPrEx>
        <w:tc>
          <w:tcPr>
            <w:tcW w:w="2221" w:type="dxa"/>
            <w:vAlign w:val="bottom"/>
          </w:tcPr>
          <w:p w14:paraId="68DF7D21" w14:textId="6BDACEA4"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Aldridge, Ryan</w:t>
            </w:r>
          </w:p>
        </w:tc>
        <w:tc>
          <w:tcPr>
            <w:tcW w:w="4129" w:type="dxa"/>
            <w:vAlign w:val="bottom"/>
          </w:tcPr>
          <w:p w14:paraId="60D0392C" w14:textId="75377E67"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AB Power Advisors</w:t>
            </w:r>
          </w:p>
        </w:tc>
        <w:tc>
          <w:tcPr>
            <w:tcW w:w="3010" w:type="dxa"/>
            <w:vAlign w:val="bottom"/>
          </w:tcPr>
          <w:p w14:paraId="2F2E3330" w14:textId="2D6B9F07"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Via Teleconference</w:t>
            </w:r>
          </w:p>
        </w:tc>
      </w:tr>
      <w:tr w:rsidR="000A5E0A" w:rsidRPr="0011703B" w14:paraId="2E1B7D9C" w14:textId="77777777" w:rsidTr="00EF53B6">
        <w:tblPrEx>
          <w:tblLook w:val="0000" w:firstRow="0" w:lastRow="0" w:firstColumn="0" w:lastColumn="0" w:noHBand="0" w:noVBand="0"/>
        </w:tblPrEx>
        <w:tc>
          <w:tcPr>
            <w:tcW w:w="2221" w:type="dxa"/>
            <w:vAlign w:val="bottom"/>
          </w:tcPr>
          <w:p w14:paraId="301E5A09" w14:textId="3C34FD09" w:rsidR="000A5E0A" w:rsidRPr="0011703B" w:rsidRDefault="000A5E0A" w:rsidP="000A5E0A">
            <w:pPr>
              <w:pStyle w:val="NoSpacing"/>
              <w:rPr>
                <w:rFonts w:ascii="Times New Roman" w:hAnsi="Times New Roman" w:cs="Times New Roman"/>
                <w:highlight w:val="lightGray"/>
              </w:rPr>
            </w:pPr>
            <w:r w:rsidRPr="00814222">
              <w:rPr>
                <w:rFonts w:ascii="Times New Roman" w:hAnsi="Times New Roman" w:cs="Times New Roman"/>
              </w:rPr>
              <w:t>Anderson, Connor</w:t>
            </w:r>
          </w:p>
        </w:tc>
        <w:tc>
          <w:tcPr>
            <w:tcW w:w="4129" w:type="dxa"/>
            <w:vAlign w:val="bottom"/>
          </w:tcPr>
          <w:p w14:paraId="1770E3EA" w14:textId="3193F6D4" w:rsidR="000A5E0A" w:rsidRPr="0011703B" w:rsidRDefault="000A5E0A" w:rsidP="000A5E0A">
            <w:pPr>
              <w:pStyle w:val="NoSpacing"/>
              <w:rPr>
                <w:rFonts w:ascii="Times New Roman" w:hAnsi="Times New Roman" w:cs="Times New Roman"/>
                <w:highlight w:val="lightGray"/>
              </w:rPr>
            </w:pPr>
            <w:r w:rsidRPr="00814222">
              <w:rPr>
                <w:rFonts w:ascii="Times New Roman" w:hAnsi="Times New Roman" w:cs="Times New Roman"/>
              </w:rPr>
              <w:t>AB Power Advisors</w:t>
            </w:r>
          </w:p>
        </w:tc>
        <w:tc>
          <w:tcPr>
            <w:tcW w:w="3010" w:type="dxa"/>
            <w:vAlign w:val="bottom"/>
          </w:tcPr>
          <w:p w14:paraId="60E436E9" w14:textId="4C6ABD32" w:rsidR="000A5E0A" w:rsidRPr="0011703B" w:rsidRDefault="000A5E0A" w:rsidP="000A5E0A">
            <w:pPr>
              <w:pStyle w:val="NoSpacing"/>
              <w:rPr>
                <w:rFonts w:ascii="Times New Roman" w:hAnsi="Times New Roman" w:cs="Times New Roman"/>
                <w:highlight w:val="lightGray"/>
              </w:rPr>
            </w:pPr>
            <w:r w:rsidRPr="00814222">
              <w:rPr>
                <w:rFonts w:ascii="Times New Roman" w:hAnsi="Times New Roman" w:cs="Times New Roman"/>
              </w:rPr>
              <w:t>Via Teleconference</w:t>
            </w:r>
          </w:p>
        </w:tc>
      </w:tr>
      <w:tr w:rsidR="000A5E0A" w:rsidRPr="0011703B" w14:paraId="15019628" w14:textId="77777777" w:rsidTr="00EF53B6">
        <w:tblPrEx>
          <w:tblLook w:val="0000" w:firstRow="0" w:lastRow="0" w:firstColumn="0" w:lastColumn="0" w:noHBand="0" w:noVBand="0"/>
        </w:tblPrEx>
        <w:tc>
          <w:tcPr>
            <w:tcW w:w="2221" w:type="dxa"/>
            <w:vAlign w:val="bottom"/>
          </w:tcPr>
          <w:p w14:paraId="7E15F3C8" w14:textId="4A3C6DFA" w:rsidR="000A5E0A" w:rsidRPr="0011703B" w:rsidRDefault="000A5E0A" w:rsidP="000A5E0A">
            <w:pPr>
              <w:pStyle w:val="NoSpacing"/>
              <w:rPr>
                <w:rFonts w:ascii="Times New Roman" w:hAnsi="Times New Roman" w:cs="Times New Roman"/>
                <w:highlight w:val="lightGray"/>
              </w:rPr>
            </w:pPr>
            <w:r w:rsidRPr="00814222">
              <w:rPr>
                <w:rFonts w:ascii="Times New Roman" w:hAnsi="Times New Roman" w:cs="Times New Roman"/>
              </w:rPr>
              <w:t>Anson, Thomas</w:t>
            </w:r>
          </w:p>
        </w:tc>
        <w:tc>
          <w:tcPr>
            <w:tcW w:w="4129" w:type="dxa"/>
            <w:vAlign w:val="bottom"/>
          </w:tcPr>
          <w:p w14:paraId="2B3628C8" w14:textId="305CA5DB" w:rsidR="000A5E0A" w:rsidRPr="0011703B" w:rsidRDefault="000A5E0A" w:rsidP="000A5E0A">
            <w:pPr>
              <w:pStyle w:val="NoSpacing"/>
              <w:rPr>
                <w:rFonts w:ascii="Times New Roman" w:hAnsi="Times New Roman" w:cs="Times New Roman"/>
                <w:highlight w:val="lightGray"/>
              </w:rPr>
            </w:pPr>
            <w:r w:rsidRPr="00814222">
              <w:rPr>
                <w:rFonts w:ascii="Times New Roman" w:hAnsi="Times New Roman" w:cs="Times New Roman"/>
              </w:rPr>
              <w:t>Clark Hill</w:t>
            </w:r>
          </w:p>
        </w:tc>
        <w:tc>
          <w:tcPr>
            <w:tcW w:w="3010" w:type="dxa"/>
            <w:vAlign w:val="bottom"/>
          </w:tcPr>
          <w:p w14:paraId="57C75480" w14:textId="3B1F8CAD"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0B3BD1E8" w14:textId="77777777" w:rsidTr="00EF53B6">
        <w:tblPrEx>
          <w:tblLook w:val="0000" w:firstRow="0" w:lastRow="0" w:firstColumn="0" w:lastColumn="0" w:noHBand="0" w:noVBand="0"/>
        </w:tblPrEx>
        <w:tc>
          <w:tcPr>
            <w:tcW w:w="2221" w:type="dxa"/>
            <w:vAlign w:val="bottom"/>
          </w:tcPr>
          <w:p w14:paraId="4F7119F2" w14:textId="635A9043"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Ashley, Kristy</w:t>
            </w:r>
          </w:p>
        </w:tc>
        <w:tc>
          <w:tcPr>
            <w:tcW w:w="4129" w:type="dxa"/>
            <w:vAlign w:val="bottom"/>
          </w:tcPr>
          <w:p w14:paraId="40FD42DD" w14:textId="2B92A1BD"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Customized Energy Solutions</w:t>
            </w:r>
          </w:p>
        </w:tc>
        <w:tc>
          <w:tcPr>
            <w:tcW w:w="3010" w:type="dxa"/>
            <w:vAlign w:val="bottom"/>
          </w:tcPr>
          <w:p w14:paraId="4EFAEBFB" w14:textId="2B3E6950"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Via Teleconference</w:t>
            </w:r>
          </w:p>
        </w:tc>
      </w:tr>
      <w:tr w:rsidR="000A5E0A" w:rsidRPr="0011703B" w14:paraId="25EB2218" w14:textId="77777777" w:rsidTr="00EF53B6">
        <w:tblPrEx>
          <w:tblLook w:val="0000" w:firstRow="0" w:lastRow="0" w:firstColumn="0" w:lastColumn="0" w:noHBand="0" w:noVBand="0"/>
        </w:tblPrEx>
        <w:tc>
          <w:tcPr>
            <w:tcW w:w="2221" w:type="dxa"/>
            <w:vAlign w:val="bottom"/>
          </w:tcPr>
          <w:p w14:paraId="6A0430C3" w14:textId="7E31849C" w:rsidR="000A5E0A" w:rsidRPr="0011703B" w:rsidRDefault="000A5E0A" w:rsidP="000A5E0A">
            <w:pPr>
              <w:pStyle w:val="NoSpacing"/>
              <w:rPr>
                <w:rFonts w:ascii="Times New Roman" w:hAnsi="Times New Roman" w:cs="Times New Roman"/>
                <w:highlight w:val="lightGray"/>
              </w:rPr>
            </w:pPr>
            <w:r w:rsidRPr="00ED3CA1">
              <w:rPr>
                <w:rFonts w:ascii="Times New Roman" w:hAnsi="Times New Roman" w:cs="Times New Roman"/>
              </w:rPr>
              <w:t>Barati, Camron</w:t>
            </w:r>
          </w:p>
        </w:tc>
        <w:tc>
          <w:tcPr>
            <w:tcW w:w="4129" w:type="dxa"/>
            <w:vAlign w:val="bottom"/>
          </w:tcPr>
          <w:p w14:paraId="3DCF92B7" w14:textId="7A818392" w:rsidR="000A5E0A" w:rsidRPr="0011703B" w:rsidRDefault="000A5E0A" w:rsidP="000A5E0A">
            <w:pPr>
              <w:pStyle w:val="NoSpacing"/>
              <w:rPr>
                <w:rFonts w:ascii="Times New Roman" w:hAnsi="Times New Roman" w:cs="Times New Roman"/>
                <w:highlight w:val="lightGray"/>
              </w:rPr>
            </w:pPr>
            <w:r w:rsidRPr="00ED3CA1">
              <w:rPr>
                <w:rFonts w:ascii="Times New Roman" w:hAnsi="Times New Roman" w:cs="Times New Roman"/>
              </w:rPr>
              <w:t>Potomac Economics</w:t>
            </w:r>
          </w:p>
        </w:tc>
        <w:tc>
          <w:tcPr>
            <w:tcW w:w="3010" w:type="dxa"/>
            <w:vAlign w:val="bottom"/>
          </w:tcPr>
          <w:p w14:paraId="5F3C4335" w14:textId="2D6C6169" w:rsidR="000A5E0A" w:rsidRPr="0011703B" w:rsidRDefault="000A5E0A" w:rsidP="000A5E0A">
            <w:pPr>
              <w:pStyle w:val="NoSpacing"/>
              <w:rPr>
                <w:rFonts w:ascii="Times New Roman" w:hAnsi="Times New Roman" w:cs="Times New Roman"/>
                <w:highlight w:val="lightGray"/>
              </w:rPr>
            </w:pPr>
            <w:r w:rsidRPr="00ED3CA1">
              <w:rPr>
                <w:rFonts w:ascii="Times New Roman" w:hAnsi="Times New Roman" w:cs="Times New Roman"/>
              </w:rPr>
              <w:t>Via Teleconference</w:t>
            </w:r>
          </w:p>
        </w:tc>
      </w:tr>
      <w:tr w:rsidR="000A5E0A" w:rsidRPr="0011703B" w14:paraId="6748BE52" w14:textId="77777777" w:rsidTr="00EF53B6">
        <w:tblPrEx>
          <w:tblLook w:val="0000" w:firstRow="0" w:lastRow="0" w:firstColumn="0" w:lastColumn="0" w:noHBand="0" w:noVBand="0"/>
        </w:tblPrEx>
        <w:tc>
          <w:tcPr>
            <w:tcW w:w="2221" w:type="dxa"/>
            <w:vAlign w:val="bottom"/>
          </w:tcPr>
          <w:p w14:paraId="52065AEA" w14:textId="3AD0341D" w:rsidR="000A5E0A" w:rsidRPr="0011703B" w:rsidRDefault="000A5E0A" w:rsidP="000A5E0A">
            <w:pPr>
              <w:pStyle w:val="NoSpacing"/>
              <w:rPr>
                <w:rFonts w:ascii="Times New Roman" w:hAnsi="Times New Roman" w:cs="Times New Roman"/>
                <w:highlight w:val="lightGray"/>
              </w:rPr>
            </w:pPr>
            <w:r w:rsidRPr="00704557">
              <w:rPr>
                <w:rFonts w:ascii="Times New Roman" w:hAnsi="Times New Roman" w:cs="Times New Roman"/>
              </w:rPr>
              <w:t>Batra-Shrader, Monica</w:t>
            </w:r>
          </w:p>
        </w:tc>
        <w:tc>
          <w:tcPr>
            <w:tcW w:w="4129" w:type="dxa"/>
            <w:vAlign w:val="bottom"/>
          </w:tcPr>
          <w:p w14:paraId="58DAA922" w14:textId="2D331798" w:rsidR="000A5E0A" w:rsidRPr="0011703B" w:rsidRDefault="000A5E0A" w:rsidP="000A5E0A">
            <w:pPr>
              <w:pStyle w:val="NoSpacing"/>
              <w:rPr>
                <w:rFonts w:ascii="Times New Roman" w:hAnsi="Times New Roman" w:cs="Times New Roman"/>
                <w:highlight w:val="lightGray"/>
              </w:rPr>
            </w:pPr>
            <w:r w:rsidRPr="00704557">
              <w:rPr>
                <w:rFonts w:ascii="Times New Roman" w:hAnsi="Times New Roman" w:cs="Times New Roman"/>
              </w:rPr>
              <w:t>Enchanted Rock</w:t>
            </w:r>
          </w:p>
        </w:tc>
        <w:tc>
          <w:tcPr>
            <w:tcW w:w="3010" w:type="dxa"/>
            <w:vAlign w:val="bottom"/>
          </w:tcPr>
          <w:p w14:paraId="57976D4B" w14:textId="1A447392" w:rsidR="000A5E0A" w:rsidRPr="0011703B" w:rsidRDefault="000A5E0A" w:rsidP="000A5E0A">
            <w:pPr>
              <w:pStyle w:val="NoSpacing"/>
              <w:rPr>
                <w:rFonts w:ascii="Times New Roman" w:hAnsi="Times New Roman" w:cs="Times New Roman"/>
                <w:highlight w:val="lightGray"/>
              </w:rPr>
            </w:pPr>
            <w:r w:rsidRPr="00704557">
              <w:rPr>
                <w:rFonts w:ascii="Times New Roman" w:hAnsi="Times New Roman" w:cs="Times New Roman"/>
              </w:rPr>
              <w:t>Via Teleconference</w:t>
            </w:r>
          </w:p>
        </w:tc>
      </w:tr>
      <w:tr w:rsidR="000A5E0A" w:rsidRPr="0011703B" w14:paraId="24D42240" w14:textId="77777777" w:rsidTr="00EF53B6">
        <w:tblPrEx>
          <w:tblLook w:val="0000" w:firstRow="0" w:lastRow="0" w:firstColumn="0" w:lastColumn="0" w:noHBand="0" w:noVBand="0"/>
        </w:tblPrEx>
        <w:tc>
          <w:tcPr>
            <w:tcW w:w="2221" w:type="dxa"/>
            <w:vAlign w:val="bottom"/>
          </w:tcPr>
          <w:p w14:paraId="4C74B61A" w14:textId="0F86FA88" w:rsidR="000A5E0A" w:rsidRPr="0011703B" w:rsidRDefault="000A5E0A" w:rsidP="000A5E0A">
            <w:pPr>
              <w:pStyle w:val="NoSpacing"/>
              <w:rPr>
                <w:rFonts w:ascii="Times New Roman" w:hAnsi="Times New Roman" w:cs="Times New Roman"/>
                <w:highlight w:val="lightGray"/>
              </w:rPr>
            </w:pPr>
            <w:r w:rsidRPr="005244F7">
              <w:rPr>
                <w:rFonts w:ascii="Times New Roman" w:hAnsi="Times New Roman" w:cs="Times New Roman"/>
              </w:rPr>
              <w:t>Benson, Mariah</w:t>
            </w:r>
          </w:p>
        </w:tc>
        <w:tc>
          <w:tcPr>
            <w:tcW w:w="4129" w:type="dxa"/>
            <w:vAlign w:val="bottom"/>
          </w:tcPr>
          <w:p w14:paraId="347AD664" w14:textId="3E524B48" w:rsidR="000A5E0A" w:rsidRPr="0011703B" w:rsidRDefault="000A5E0A" w:rsidP="000A5E0A">
            <w:pPr>
              <w:pStyle w:val="NoSpacing"/>
              <w:rPr>
                <w:rFonts w:ascii="Times New Roman" w:hAnsi="Times New Roman" w:cs="Times New Roman"/>
                <w:highlight w:val="lightGray"/>
              </w:rPr>
            </w:pPr>
            <w:r w:rsidRPr="005244F7">
              <w:rPr>
                <w:rFonts w:ascii="Times New Roman" w:hAnsi="Times New Roman" w:cs="Times New Roman"/>
              </w:rPr>
              <w:t>PUCT</w:t>
            </w:r>
          </w:p>
        </w:tc>
        <w:tc>
          <w:tcPr>
            <w:tcW w:w="3010" w:type="dxa"/>
            <w:vAlign w:val="bottom"/>
          </w:tcPr>
          <w:p w14:paraId="677F9716" w14:textId="17D21B03" w:rsidR="000A5E0A" w:rsidRPr="0011703B" w:rsidRDefault="000A5E0A" w:rsidP="000A5E0A">
            <w:pPr>
              <w:pStyle w:val="NoSpacing"/>
              <w:rPr>
                <w:rFonts w:ascii="Times New Roman" w:hAnsi="Times New Roman" w:cs="Times New Roman"/>
                <w:highlight w:val="lightGray"/>
              </w:rPr>
            </w:pPr>
            <w:r w:rsidRPr="005244F7">
              <w:rPr>
                <w:rFonts w:ascii="Times New Roman" w:hAnsi="Times New Roman" w:cs="Times New Roman"/>
              </w:rPr>
              <w:t>Via Teleconference</w:t>
            </w:r>
          </w:p>
        </w:tc>
      </w:tr>
      <w:tr w:rsidR="000A5E0A" w:rsidRPr="0011703B" w14:paraId="2B32C09C" w14:textId="77777777" w:rsidTr="00EF53B6">
        <w:tblPrEx>
          <w:tblLook w:val="0000" w:firstRow="0" w:lastRow="0" w:firstColumn="0" w:lastColumn="0" w:noHBand="0" w:noVBand="0"/>
        </w:tblPrEx>
        <w:tc>
          <w:tcPr>
            <w:tcW w:w="2221" w:type="dxa"/>
            <w:vAlign w:val="bottom"/>
          </w:tcPr>
          <w:p w14:paraId="11B8DFC2" w14:textId="5C5EEBB9"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Berry, D</w:t>
            </w:r>
          </w:p>
        </w:tc>
        <w:tc>
          <w:tcPr>
            <w:tcW w:w="4129" w:type="dxa"/>
            <w:vAlign w:val="bottom"/>
          </w:tcPr>
          <w:p w14:paraId="7C6CC61A" w14:textId="6DFF83E4"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LCRA</w:t>
            </w:r>
          </w:p>
        </w:tc>
        <w:tc>
          <w:tcPr>
            <w:tcW w:w="3010" w:type="dxa"/>
            <w:vAlign w:val="bottom"/>
          </w:tcPr>
          <w:p w14:paraId="73F8CF39" w14:textId="37525C66"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Via Teleconference</w:t>
            </w:r>
          </w:p>
        </w:tc>
      </w:tr>
      <w:tr w:rsidR="000A5E0A" w:rsidRPr="0011703B" w14:paraId="38921B36" w14:textId="77777777" w:rsidTr="00EF53B6">
        <w:tblPrEx>
          <w:tblLook w:val="0000" w:firstRow="0" w:lastRow="0" w:firstColumn="0" w:lastColumn="0" w:noHBand="0" w:noVBand="0"/>
        </w:tblPrEx>
        <w:tc>
          <w:tcPr>
            <w:tcW w:w="2221" w:type="dxa"/>
            <w:vAlign w:val="bottom"/>
          </w:tcPr>
          <w:p w14:paraId="37A8D902" w14:textId="025780E3" w:rsidR="000A5E0A" w:rsidRPr="0011703B" w:rsidRDefault="000A5E0A" w:rsidP="000A5E0A">
            <w:pPr>
              <w:pStyle w:val="NoSpacing"/>
              <w:rPr>
                <w:rFonts w:ascii="Times New Roman" w:hAnsi="Times New Roman" w:cs="Times New Roman"/>
                <w:highlight w:val="lightGray"/>
              </w:rPr>
            </w:pPr>
            <w:r w:rsidRPr="002218BF">
              <w:rPr>
                <w:rFonts w:ascii="Times New Roman" w:hAnsi="Times New Roman" w:cs="Times New Roman"/>
              </w:rPr>
              <w:t>Bertin, Suzanne</w:t>
            </w:r>
          </w:p>
        </w:tc>
        <w:tc>
          <w:tcPr>
            <w:tcW w:w="4129" w:type="dxa"/>
            <w:vAlign w:val="bottom"/>
          </w:tcPr>
          <w:p w14:paraId="639A0215" w14:textId="71F82A73" w:rsidR="000A5E0A" w:rsidRPr="0011703B" w:rsidRDefault="000A5E0A" w:rsidP="000A5E0A">
            <w:pPr>
              <w:pStyle w:val="NoSpacing"/>
              <w:rPr>
                <w:rFonts w:ascii="Times New Roman" w:hAnsi="Times New Roman" w:cs="Times New Roman"/>
                <w:highlight w:val="lightGray"/>
              </w:rPr>
            </w:pPr>
          </w:p>
        </w:tc>
        <w:tc>
          <w:tcPr>
            <w:tcW w:w="3010" w:type="dxa"/>
            <w:vAlign w:val="bottom"/>
          </w:tcPr>
          <w:p w14:paraId="264ED019" w14:textId="7B5208DA"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79E14DA0" w14:textId="77777777" w:rsidTr="00EF53B6">
        <w:tblPrEx>
          <w:tblLook w:val="0000" w:firstRow="0" w:lastRow="0" w:firstColumn="0" w:lastColumn="0" w:noHBand="0" w:noVBand="0"/>
        </w:tblPrEx>
        <w:tc>
          <w:tcPr>
            <w:tcW w:w="2221" w:type="dxa"/>
            <w:vAlign w:val="bottom"/>
          </w:tcPr>
          <w:p w14:paraId="34C26D24" w14:textId="1CBBE95C"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Bezwada, Neelima</w:t>
            </w:r>
          </w:p>
        </w:tc>
        <w:tc>
          <w:tcPr>
            <w:tcW w:w="4129" w:type="dxa"/>
            <w:vAlign w:val="bottom"/>
          </w:tcPr>
          <w:p w14:paraId="21E1C5F0" w14:textId="05A550A2"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Potomac Economics</w:t>
            </w:r>
          </w:p>
        </w:tc>
        <w:tc>
          <w:tcPr>
            <w:tcW w:w="3010" w:type="dxa"/>
            <w:vAlign w:val="bottom"/>
          </w:tcPr>
          <w:p w14:paraId="6D734314" w14:textId="1FCAC6D4"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Via Teleconference</w:t>
            </w:r>
          </w:p>
        </w:tc>
      </w:tr>
      <w:tr w:rsidR="000A5E0A" w:rsidRPr="0011703B" w14:paraId="32249BD7" w14:textId="77777777" w:rsidTr="00EF53B6">
        <w:tblPrEx>
          <w:tblLook w:val="0000" w:firstRow="0" w:lastRow="0" w:firstColumn="0" w:lastColumn="0" w:noHBand="0" w:noVBand="0"/>
        </w:tblPrEx>
        <w:tc>
          <w:tcPr>
            <w:tcW w:w="2221" w:type="dxa"/>
            <w:vAlign w:val="bottom"/>
          </w:tcPr>
          <w:p w14:paraId="097395D1" w14:textId="799A3482" w:rsidR="000A5E0A" w:rsidRPr="0011703B" w:rsidRDefault="000A5E0A" w:rsidP="000A5E0A">
            <w:pPr>
              <w:pStyle w:val="NoSpacing"/>
              <w:rPr>
                <w:rFonts w:ascii="Times New Roman" w:hAnsi="Times New Roman" w:cs="Times New Roman"/>
                <w:highlight w:val="lightGray"/>
              </w:rPr>
            </w:pPr>
            <w:r w:rsidRPr="00F432AF">
              <w:rPr>
                <w:rFonts w:ascii="Times New Roman" w:hAnsi="Times New Roman" w:cs="Times New Roman"/>
              </w:rPr>
              <w:t>Bivens, Carrie</w:t>
            </w:r>
          </w:p>
        </w:tc>
        <w:tc>
          <w:tcPr>
            <w:tcW w:w="4129" w:type="dxa"/>
            <w:vAlign w:val="bottom"/>
          </w:tcPr>
          <w:p w14:paraId="324725A7" w14:textId="680D0069" w:rsidR="000A5E0A" w:rsidRPr="0011703B" w:rsidRDefault="000A5E0A" w:rsidP="000A5E0A">
            <w:pPr>
              <w:pStyle w:val="NoSpacing"/>
              <w:rPr>
                <w:rFonts w:ascii="Times New Roman" w:hAnsi="Times New Roman" w:cs="Times New Roman"/>
                <w:highlight w:val="lightGray"/>
              </w:rPr>
            </w:pPr>
            <w:r w:rsidRPr="00F432AF">
              <w:rPr>
                <w:rFonts w:ascii="Times New Roman" w:hAnsi="Times New Roman" w:cs="Times New Roman"/>
              </w:rPr>
              <w:t>Potomac Economics</w:t>
            </w:r>
          </w:p>
        </w:tc>
        <w:tc>
          <w:tcPr>
            <w:tcW w:w="3010" w:type="dxa"/>
            <w:vAlign w:val="bottom"/>
          </w:tcPr>
          <w:p w14:paraId="6E7C5061" w14:textId="018DEC31" w:rsidR="000A5E0A" w:rsidRPr="0011703B" w:rsidRDefault="000A5E0A" w:rsidP="000A5E0A">
            <w:pPr>
              <w:pStyle w:val="NoSpacing"/>
              <w:rPr>
                <w:rFonts w:ascii="Times New Roman" w:hAnsi="Times New Roman" w:cs="Times New Roman"/>
                <w:highlight w:val="lightGray"/>
              </w:rPr>
            </w:pPr>
            <w:r w:rsidRPr="00F432AF">
              <w:rPr>
                <w:rFonts w:ascii="Times New Roman" w:hAnsi="Times New Roman" w:cs="Times New Roman"/>
                <w:bCs/>
              </w:rPr>
              <w:t>Via Teleconference</w:t>
            </w:r>
          </w:p>
        </w:tc>
      </w:tr>
      <w:tr w:rsidR="000A5E0A" w:rsidRPr="0011703B" w14:paraId="769AC36A" w14:textId="77777777" w:rsidTr="00EF53B6">
        <w:tblPrEx>
          <w:tblLook w:val="0000" w:firstRow="0" w:lastRow="0" w:firstColumn="0" w:lastColumn="0" w:noHBand="0" w:noVBand="0"/>
        </w:tblPrEx>
        <w:tc>
          <w:tcPr>
            <w:tcW w:w="2221" w:type="dxa"/>
            <w:vAlign w:val="bottom"/>
          </w:tcPr>
          <w:p w14:paraId="7F852213" w14:textId="7F1BDB6B" w:rsidR="000A5E0A" w:rsidRPr="0011703B" w:rsidRDefault="000A5E0A" w:rsidP="000A5E0A">
            <w:pPr>
              <w:pStyle w:val="NoSpacing"/>
              <w:rPr>
                <w:rFonts w:ascii="Times New Roman" w:hAnsi="Times New Roman" w:cs="Times New Roman"/>
                <w:highlight w:val="lightGray"/>
              </w:rPr>
            </w:pPr>
            <w:r w:rsidRPr="006F794D">
              <w:rPr>
                <w:rFonts w:ascii="Times New Roman" w:hAnsi="Times New Roman" w:cs="Times New Roman"/>
              </w:rPr>
              <w:t>Boggs, Callie</w:t>
            </w:r>
          </w:p>
        </w:tc>
        <w:tc>
          <w:tcPr>
            <w:tcW w:w="4129" w:type="dxa"/>
            <w:vAlign w:val="bottom"/>
          </w:tcPr>
          <w:p w14:paraId="3179270B" w14:textId="070F9C30" w:rsidR="000A5E0A" w:rsidRPr="0011703B" w:rsidRDefault="000A5E0A" w:rsidP="000A5E0A">
            <w:pPr>
              <w:pStyle w:val="NoSpacing"/>
              <w:rPr>
                <w:rFonts w:ascii="Times New Roman" w:hAnsi="Times New Roman" w:cs="Times New Roman"/>
                <w:highlight w:val="lightGray"/>
              </w:rPr>
            </w:pPr>
            <w:r w:rsidRPr="006F794D">
              <w:rPr>
                <w:rFonts w:ascii="Times New Roman" w:hAnsi="Times New Roman" w:cs="Times New Roman"/>
              </w:rPr>
              <w:t>Eric Winters Goff LLC</w:t>
            </w:r>
          </w:p>
        </w:tc>
        <w:tc>
          <w:tcPr>
            <w:tcW w:w="3010" w:type="dxa"/>
            <w:vAlign w:val="bottom"/>
          </w:tcPr>
          <w:p w14:paraId="0FDB9974" w14:textId="59872000" w:rsidR="000A5E0A" w:rsidRPr="0011703B" w:rsidRDefault="000A5E0A" w:rsidP="000A5E0A">
            <w:pPr>
              <w:pStyle w:val="NoSpacing"/>
              <w:rPr>
                <w:rFonts w:ascii="Times New Roman" w:hAnsi="Times New Roman" w:cs="Times New Roman"/>
                <w:highlight w:val="lightGray"/>
              </w:rPr>
            </w:pPr>
            <w:r w:rsidRPr="006F794D">
              <w:rPr>
                <w:rFonts w:ascii="Times New Roman" w:hAnsi="Times New Roman" w:cs="Times New Roman"/>
              </w:rPr>
              <w:t>Via Teleconference</w:t>
            </w:r>
          </w:p>
        </w:tc>
      </w:tr>
      <w:tr w:rsidR="000A5E0A" w:rsidRPr="0011703B" w14:paraId="4D99C40B" w14:textId="77777777" w:rsidTr="00EF53B6">
        <w:tblPrEx>
          <w:tblLook w:val="0000" w:firstRow="0" w:lastRow="0" w:firstColumn="0" w:lastColumn="0" w:noHBand="0" w:noVBand="0"/>
        </w:tblPrEx>
        <w:tc>
          <w:tcPr>
            <w:tcW w:w="2221" w:type="dxa"/>
            <w:vAlign w:val="bottom"/>
          </w:tcPr>
          <w:p w14:paraId="19819AF0" w14:textId="45167B28" w:rsidR="000A5E0A" w:rsidRPr="0011703B" w:rsidRDefault="000A5E0A" w:rsidP="000A5E0A">
            <w:pPr>
              <w:pStyle w:val="NoSpacing"/>
              <w:rPr>
                <w:rFonts w:ascii="Times New Roman" w:hAnsi="Times New Roman" w:cs="Times New Roman"/>
                <w:highlight w:val="lightGray"/>
              </w:rPr>
            </w:pPr>
            <w:r w:rsidRPr="00876E91">
              <w:rPr>
                <w:rFonts w:ascii="Times New Roman" w:hAnsi="Times New Roman" w:cs="Times New Roman"/>
              </w:rPr>
              <w:t>Blackburn, Don</w:t>
            </w:r>
          </w:p>
        </w:tc>
        <w:tc>
          <w:tcPr>
            <w:tcW w:w="4129" w:type="dxa"/>
            <w:vAlign w:val="bottom"/>
          </w:tcPr>
          <w:p w14:paraId="1C21B79A" w14:textId="595C5A7A" w:rsidR="000A5E0A" w:rsidRPr="0011703B" w:rsidRDefault="000A5E0A" w:rsidP="000A5E0A">
            <w:pPr>
              <w:pStyle w:val="NoSpacing"/>
              <w:rPr>
                <w:rFonts w:ascii="Times New Roman" w:hAnsi="Times New Roman" w:cs="Times New Roman"/>
                <w:highlight w:val="lightGray"/>
              </w:rPr>
            </w:pPr>
            <w:r w:rsidRPr="00876E91">
              <w:rPr>
                <w:rFonts w:ascii="Times New Roman" w:hAnsi="Times New Roman"/>
              </w:rPr>
              <w:t>Hunt Energy Network Power Marketing</w:t>
            </w:r>
          </w:p>
        </w:tc>
        <w:tc>
          <w:tcPr>
            <w:tcW w:w="3010" w:type="dxa"/>
            <w:vAlign w:val="bottom"/>
          </w:tcPr>
          <w:p w14:paraId="548D58F0" w14:textId="12BEF66E" w:rsidR="000A5E0A" w:rsidRPr="0011703B" w:rsidRDefault="000A5E0A" w:rsidP="000A5E0A">
            <w:pPr>
              <w:pStyle w:val="NoSpacing"/>
              <w:rPr>
                <w:rFonts w:ascii="Times New Roman" w:hAnsi="Times New Roman" w:cs="Times New Roman"/>
                <w:bCs/>
                <w:highlight w:val="lightGray"/>
              </w:rPr>
            </w:pPr>
            <w:r w:rsidRPr="00876E91">
              <w:rPr>
                <w:rFonts w:ascii="Times New Roman" w:hAnsi="Times New Roman" w:cs="Times New Roman"/>
              </w:rPr>
              <w:t>Via Teleconference</w:t>
            </w:r>
          </w:p>
        </w:tc>
      </w:tr>
      <w:tr w:rsidR="000A5E0A" w:rsidRPr="0011703B" w14:paraId="13828DD4" w14:textId="77777777" w:rsidTr="00EF53B6">
        <w:tblPrEx>
          <w:tblLook w:val="0000" w:firstRow="0" w:lastRow="0" w:firstColumn="0" w:lastColumn="0" w:noHBand="0" w:noVBand="0"/>
        </w:tblPrEx>
        <w:tc>
          <w:tcPr>
            <w:tcW w:w="2221" w:type="dxa"/>
            <w:vAlign w:val="bottom"/>
          </w:tcPr>
          <w:p w14:paraId="25A9A9F6" w14:textId="0A696EE5" w:rsidR="000A5E0A" w:rsidRPr="0011703B" w:rsidRDefault="000A5E0A" w:rsidP="000A5E0A">
            <w:pPr>
              <w:pStyle w:val="NoSpacing"/>
              <w:rPr>
                <w:rFonts w:ascii="Times New Roman" w:hAnsi="Times New Roman" w:cs="Times New Roman"/>
                <w:highlight w:val="lightGray"/>
              </w:rPr>
            </w:pPr>
            <w:r w:rsidRPr="00AF3D1A">
              <w:rPr>
                <w:rFonts w:ascii="Times New Roman" w:hAnsi="Times New Roman" w:cs="Times New Roman"/>
              </w:rPr>
              <w:t>Blakey, Eric</w:t>
            </w:r>
          </w:p>
        </w:tc>
        <w:tc>
          <w:tcPr>
            <w:tcW w:w="4129" w:type="dxa"/>
            <w:vAlign w:val="bottom"/>
          </w:tcPr>
          <w:p w14:paraId="78EA1AB4" w14:textId="090FD7F9" w:rsidR="000A5E0A" w:rsidRPr="0011703B" w:rsidRDefault="000A5E0A" w:rsidP="000A5E0A">
            <w:pPr>
              <w:pStyle w:val="NoSpacing"/>
              <w:rPr>
                <w:rFonts w:ascii="Times New Roman" w:hAnsi="Times New Roman"/>
                <w:highlight w:val="lightGray"/>
              </w:rPr>
            </w:pPr>
            <w:r w:rsidRPr="00AF3D1A">
              <w:rPr>
                <w:rFonts w:ascii="Times New Roman" w:hAnsi="Times New Roman"/>
              </w:rPr>
              <w:t>Pedernales Electric Cooperative (PEC)</w:t>
            </w:r>
          </w:p>
        </w:tc>
        <w:tc>
          <w:tcPr>
            <w:tcW w:w="3010" w:type="dxa"/>
            <w:vAlign w:val="bottom"/>
          </w:tcPr>
          <w:p w14:paraId="480F7183" w14:textId="1F82D950"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3D3905CD" w14:textId="77777777" w:rsidTr="00EF53B6">
        <w:tblPrEx>
          <w:tblLook w:val="0000" w:firstRow="0" w:lastRow="0" w:firstColumn="0" w:lastColumn="0" w:noHBand="0" w:noVBand="0"/>
        </w:tblPrEx>
        <w:tc>
          <w:tcPr>
            <w:tcW w:w="2221" w:type="dxa"/>
            <w:vAlign w:val="bottom"/>
          </w:tcPr>
          <w:p w14:paraId="0F8779FC" w14:textId="5BE5D3E8" w:rsidR="000A5E0A" w:rsidRPr="0011703B" w:rsidRDefault="000A5E0A" w:rsidP="000A5E0A">
            <w:pPr>
              <w:pStyle w:val="NoSpacing"/>
              <w:rPr>
                <w:rFonts w:ascii="Times New Roman" w:hAnsi="Times New Roman" w:cs="Times New Roman"/>
                <w:highlight w:val="lightGray"/>
              </w:rPr>
            </w:pPr>
            <w:r w:rsidRPr="00707BF7">
              <w:rPr>
                <w:rFonts w:ascii="Times New Roman" w:hAnsi="Times New Roman" w:cs="Times New Roman"/>
              </w:rPr>
              <w:t xml:space="preserve">Bonskowski, Ned </w:t>
            </w:r>
          </w:p>
        </w:tc>
        <w:tc>
          <w:tcPr>
            <w:tcW w:w="4129" w:type="dxa"/>
            <w:vAlign w:val="bottom"/>
          </w:tcPr>
          <w:p w14:paraId="5B5F6248" w14:textId="5152E22B" w:rsidR="000A5E0A" w:rsidRPr="0011703B" w:rsidRDefault="000A5E0A" w:rsidP="000A5E0A">
            <w:pPr>
              <w:pStyle w:val="NoSpacing"/>
              <w:rPr>
                <w:rFonts w:ascii="Times New Roman" w:hAnsi="Times New Roman"/>
                <w:highlight w:val="lightGray"/>
              </w:rPr>
            </w:pPr>
            <w:r w:rsidRPr="00707BF7">
              <w:rPr>
                <w:rFonts w:ascii="Times New Roman" w:hAnsi="Times New Roman" w:cs="Times New Roman"/>
              </w:rPr>
              <w:t xml:space="preserve">Luminant </w:t>
            </w:r>
          </w:p>
        </w:tc>
        <w:tc>
          <w:tcPr>
            <w:tcW w:w="3010" w:type="dxa"/>
            <w:vAlign w:val="bottom"/>
          </w:tcPr>
          <w:p w14:paraId="754A44A9" w14:textId="2724D962" w:rsidR="000A5E0A" w:rsidRPr="0011703B" w:rsidRDefault="000A5E0A" w:rsidP="000A5E0A">
            <w:pPr>
              <w:pStyle w:val="NoSpacing"/>
              <w:rPr>
                <w:rFonts w:ascii="Times New Roman" w:hAnsi="Times New Roman" w:cs="Times New Roman"/>
                <w:highlight w:val="lightGray"/>
              </w:rPr>
            </w:pPr>
          </w:p>
        </w:tc>
      </w:tr>
      <w:tr w:rsidR="000A5E0A" w:rsidRPr="0011703B" w14:paraId="68AE8E58" w14:textId="77777777" w:rsidTr="00EF53B6">
        <w:tblPrEx>
          <w:tblLook w:val="0000" w:firstRow="0" w:lastRow="0" w:firstColumn="0" w:lastColumn="0" w:noHBand="0" w:noVBand="0"/>
        </w:tblPrEx>
        <w:trPr>
          <w:trHeight w:val="171"/>
        </w:trPr>
        <w:tc>
          <w:tcPr>
            <w:tcW w:w="2221" w:type="dxa"/>
            <w:vAlign w:val="bottom"/>
          </w:tcPr>
          <w:p w14:paraId="1EB72EAC" w14:textId="7AC24869" w:rsidR="000A5E0A" w:rsidRPr="0011703B" w:rsidRDefault="000A5E0A" w:rsidP="000A5E0A">
            <w:pPr>
              <w:pStyle w:val="NoSpacing"/>
              <w:rPr>
                <w:rFonts w:ascii="Times New Roman" w:hAnsi="Times New Roman" w:cs="Times New Roman"/>
                <w:highlight w:val="lightGray"/>
              </w:rPr>
            </w:pPr>
            <w:r w:rsidRPr="00814222">
              <w:rPr>
                <w:rFonts w:ascii="Times New Roman" w:hAnsi="Times New Roman" w:cs="Times New Roman"/>
              </w:rPr>
              <w:t>Brown, Chris</w:t>
            </w:r>
          </w:p>
        </w:tc>
        <w:tc>
          <w:tcPr>
            <w:tcW w:w="4129" w:type="dxa"/>
            <w:vAlign w:val="bottom"/>
          </w:tcPr>
          <w:p w14:paraId="74864D41" w14:textId="41280776" w:rsidR="000A5E0A" w:rsidRPr="0011703B" w:rsidRDefault="000A5E0A" w:rsidP="000A5E0A">
            <w:pPr>
              <w:pStyle w:val="NoSpacing"/>
              <w:rPr>
                <w:rFonts w:ascii="Times New Roman" w:hAnsi="Times New Roman" w:cs="Times New Roman"/>
                <w:highlight w:val="lightGray"/>
              </w:rPr>
            </w:pPr>
            <w:r w:rsidRPr="00814222">
              <w:rPr>
                <w:rFonts w:ascii="Times New Roman" w:hAnsi="Times New Roman" w:cs="Times New Roman"/>
              </w:rPr>
              <w:t>PUCT</w:t>
            </w:r>
          </w:p>
        </w:tc>
        <w:tc>
          <w:tcPr>
            <w:tcW w:w="3010" w:type="dxa"/>
            <w:vAlign w:val="bottom"/>
          </w:tcPr>
          <w:p w14:paraId="5F4EAF79" w14:textId="37B3053F" w:rsidR="000A5E0A" w:rsidRPr="0011703B" w:rsidRDefault="000A5E0A" w:rsidP="000A5E0A">
            <w:pPr>
              <w:pStyle w:val="NoSpacing"/>
              <w:rPr>
                <w:rFonts w:ascii="Times New Roman" w:hAnsi="Times New Roman" w:cs="Times New Roman"/>
                <w:highlight w:val="lightGray"/>
              </w:rPr>
            </w:pPr>
            <w:r w:rsidRPr="00814222">
              <w:rPr>
                <w:rFonts w:ascii="Times New Roman" w:hAnsi="Times New Roman" w:cs="Times New Roman"/>
              </w:rPr>
              <w:t>Via Teleconference</w:t>
            </w:r>
          </w:p>
        </w:tc>
      </w:tr>
      <w:tr w:rsidR="000A5E0A" w:rsidRPr="0011703B" w14:paraId="3351FD9B" w14:textId="77777777" w:rsidTr="00EF53B6">
        <w:tblPrEx>
          <w:tblLook w:val="0000" w:firstRow="0" w:lastRow="0" w:firstColumn="0" w:lastColumn="0" w:noHBand="0" w:noVBand="0"/>
        </w:tblPrEx>
        <w:trPr>
          <w:trHeight w:val="171"/>
        </w:trPr>
        <w:tc>
          <w:tcPr>
            <w:tcW w:w="2221" w:type="dxa"/>
            <w:vAlign w:val="bottom"/>
          </w:tcPr>
          <w:p w14:paraId="78F323E7" w14:textId="60F0D216" w:rsidR="000A5E0A" w:rsidRPr="0011703B" w:rsidRDefault="000A5E0A" w:rsidP="000A5E0A">
            <w:pPr>
              <w:pStyle w:val="NoSpacing"/>
              <w:rPr>
                <w:rFonts w:ascii="Times New Roman" w:hAnsi="Times New Roman" w:cs="Times New Roman"/>
                <w:highlight w:val="lightGray"/>
              </w:rPr>
            </w:pPr>
            <w:r w:rsidRPr="002218BF">
              <w:rPr>
                <w:rFonts w:ascii="Times New Roman" w:hAnsi="Times New Roman" w:cs="Times New Roman"/>
              </w:rPr>
              <w:t>Bunyan, Mike</w:t>
            </w:r>
          </w:p>
        </w:tc>
        <w:tc>
          <w:tcPr>
            <w:tcW w:w="4129" w:type="dxa"/>
            <w:vAlign w:val="bottom"/>
          </w:tcPr>
          <w:p w14:paraId="22B53C19" w14:textId="7052DA40" w:rsidR="000A5E0A" w:rsidRPr="0011703B" w:rsidRDefault="000A5E0A" w:rsidP="000A5E0A">
            <w:pPr>
              <w:pStyle w:val="NoSpacing"/>
              <w:rPr>
                <w:rFonts w:ascii="Times New Roman" w:hAnsi="Times New Roman" w:cs="Times New Roman"/>
                <w:highlight w:val="lightGray"/>
              </w:rPr>
            </w:pPr>
            <w:r w:rsidRPr="002218BF">
              <w:rPr>
                <w:rFonts w:ascii="Times New Roman" w:hAnsi="Times New Roman" w:cs="Times New Roman"/>
              </w:rPr>
              <w:t>Engie</w:t>
            </w:r>
          </w:p>
        </w:tc>
        <w:tc>
          <w:tcPr>
            <w:tcW w:w="3010" w:type="dxa"/>
            <w:vAlign w:val="bottom"/>
          </w:tcPr>
          <w:p w14:paraId="1DCF4335" w14:textId="4AB72730"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03B0A324" w14:textId="77777777" w:rsidTr="00EF53B6">
        <w:tblPrEx>
          <w:tblLook w:val="0000" w:firstRow="0" w:lastRow="0" w:firstColumn="0" w:lastColumn="0" w:noHBand="0" w:noVBand="0"/>
        </w:tblPrEx>
        <w:trPr>
          <w:trHeight w:val="171"/>
        </w:trPr>
        <w:tc>
          <w:tcPr>
            <w:tcW w:w="2221" w:type="dxa"/>
            <w:vAlign w:val="bottom"/>
          </w:tcPr>
          <w:p w14:paraId="136174D0" w14:textId="63750C2A" w:rsidR="000A5E0A" w:rsidRPr="0011703B" w:rsidRDefault="000A5E0A" w:rsidP="000A5E0A">
            <w:pPr>
              <w:pStyle w:val="NoSpacing"/>
              <w:rPr>
                <w:rFonts w:ascii="Times New Roman" w:hAnsi="Times New Roman" w:cs="Times New Roman"/>
                <w:highlight w:val="lightGray"/>
              </w:rPr>
            </w:pPr>
            <w:r w:rsidRPr="006F794D">
              <w:rPr>
                <w:rFonts w:ascii="Times New Roman" w:hAnsi="Times New Roman" w:cs="Times New Roman"/>
              </w:rPr>
              <w:t>Campo, Curtis</w:t>
            </w:r>
          </w:p>
        </w:tc>
        <w:tc>
          <w:tcPr>
            <w:tcW w:w="4129" w:type="dxa"/>
            <w:vAlign w:val="bottom"/>
          </w:tcPr>
          <w:p w14:paraId="1CCB0FC7" w14:textId="4030CC21" w:rsidR="000A5E0A" w:rsidRPr="0011703B" w:rsidRDefault="000A5E0A" w:rsidP="000A5E0A">
            <w:pPr>
              <w:pStyle w:val="NoSpacing"/>
              <w:rPr>
                <w:rFonts w:ascii="Times New Roman" w:hAnsi="Times New Roman" w:cs="Times New Roman"/>
                <w:highlight w:val="lightGray"/>
              </w:rPr>
            </w:pPr>
            <w:r w:rsidRPr="006F794D">
              <w:rPr>
                <w:rFonts w:ascii="Times New Roman" w:hAnsi="Times New Roman" w:cs="Times New Roman"/>
              </w:rPr>
              <w:t>Garland Power &amp; Light</w:t>
            </w:r>
          </w:p>
        </w:tc>
        <w:tc>
          <w:tcPr>
            <w:tcW w:w="3010" w:type="dxa"/>
            <w:vAlign w:val="bottom"/>
          </w:tcPr>
          <w:p w14:paraId="35291252" w14:textId="3607BDCF"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140E2A1F" w14:textId="77777777" w:rsidTr="00EF53B6">
        <w:tblPrEx>
          <w:tblLook w:val="0000" w:firstRow="0" w:lastRow="0" w:firstColumn="0" w:lastColumn="0" w:noHBand="0" w:noVBand="0"/>
        </w:tblPrEx>
        <w:trPr>
          <w:trHeight w:val="171"/>
        </w:trPr>
        <w:tc>
          <w:tcPr>
            <w:tcW w:w="2221" w:type="dxa"/>
            <w:vAlign w:val="bottom"/>
          </w:tcPr>
          <w:p w14:paraId="5B881ADB" w14:textId="215BC8D3"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Callender, Hudson</w:t>
            </w:r>
          </w:p>
        </w:tc>
        <w:tc>
          <w:tcPr>
            <w:tcW w:w="4129" w:type="dxa"/>
            <w:vAlign w:val="bottom"/>
          </w:tcPr>
          <w:p w14:paraId="0F7B2425" w14:textId="3F1D1B77"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CPS</w:t>
            </w:r>
          </w:p>
        </w:tc>
        <w:tc>
          <w:tcPr>
            <w:tcW w:w="3010" w:type="dxa"/>
            <w:vAlign w:val="bottom"/>
          </w:tcPr>
          <w:p w14:paraId="02265817" w14:textId="30F2E17E"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7626A57D" w14:textId="77777777" w:rsidTr="00EF53B6">
        <w:tblPrEx>
          <w:tblLook w:val="0000" w:firstRow="0" w:lastRow="0" w:firstColumn="0" w:lastColumn="0" w:noHBand="0" w:noVBand="0"/>
        </w:tblPrEx>
        <w:trPr>
          <w:trHeight w:val="171"/>
        </w:trPr>
        <w:tc>
          <w:tcPr>
            <w:tcW w:w="2221" w:type="dxa"/>
            <w:vAlign w:val="bottom"/>
          </w:tcPr>
          <w:p w14:paraId="6583F522" w14:textId="455A5D74" w:rsidR="000A5E0A" w:rsidRPr="0011703B" w:rsidRDefault="000A5E0A" w:rsidP="000A5E0A">
            <w:pPr>
              <w:pStyle w:val="NoSpacing"/>
              <w:rPr>
                <w:rFonts w:ascii="Times New Roman" w:hAnsi="Times New Roman" w:cs="Times New Roman"/>
                <w:highlight w:val="lightGray"/>
              </w:rPr>
            </w:pPr>
            <w:r w:rsidRPr="00D83390">
              <w:rPr>
                <w:rFonts w:ascii="Times New Roman" w:hAnsi="Times New Roman" w:cs="Times New Roman"/>
              </w:rPr>
              <w:t>Cochran, Seth</w:t>
            </w:r>
          </w:p>
        </w:tc>
        <w:tc>
          <w:tcPr>
            <w:tcW w:w="4129" w:type="dxa"/>
            <w:vAlign w:val="bottom"/>
          </w:tcPr>
          <w:p w14:paraId="125FFE0F" w14:textId="0071D883" w:rsidR="000A5E0A" w:rsidRPr="0011703B" w:rsidRDefault="000A5E0A" w:rsidP="000A5E0A">
            <w:pPr>
              <w:pStyle w:val="NoSpacing"/>
              <w:rPr>
                <w:rFonts w:ascii="Times New Roman" w:hAnsi="Times New Roman" w:cs="Times New Roman"/>
                <w:highlight w:val="lightGray"/>
              </w:rPr>
            </w:pPr>
            <w:r w:rsidRPr="00D83390">
              <w:rPr>
                <w:rFonts w:ascii="Times New Roman" w:hAnsi="Times New Roman" w:cs="Times New Roman"/>
              </w:rPr>
              <w:t>DC Energy</w:t>
            </w:r>
          </w:p>
        </w:tc>
        <w:tc>
          <w:tcPr>
            <w:tcW w:w="3010" w:type="dxa"/>
            <w:vAlign w:val="bottom"/>
          </w:tcPr>
          <w:p w14:paraId="07A23DB9" w14:textId="528B7CB9" w:rsidR="000A5E0A" w:rsidRPr="0011703B" w:rsidRDefault="000A5E0A" w:rsidP="000A5E0A">
            <w:pPr>
              <w:pStyle w:val="NoSpacing"/>
              <w:rPr>
                <w:rFonts w:ascii="Times New Roman" w:hAnsi="Times New Roman" w:cs="Times New Roman"/>
                <w:highlight w:val="lightGray"/>
              </w:rPr>
            </w:pPr>
            <w:r w:rsidRPr="00D83390">
              <w:rPr>
                <w:rFonts w:ascii="Times New Roman" w:hAnsi="Times New Roman" w:cs="Times New Roman"/>
              </w:rPr>
              <w:t>Via Teleconference</w:t>
            </w:r>
          </w:p>
        </w:tc>
      </w:tr>
      <w:tr w:rsidR="000A5E0A" w:rsidRPr="0011703B" w14:paraId="1F5EE8F5" w14:textId="77777777" w:rsidTr="00EF53B6">
        <w:tblPrEx>
          <w:tblLook w:val="0000" w:firstRow="0" w:lastRow="0" w:firstColumn="0" w:lastColumn="0" w:noHBand="0" w:noVBand="0"/>
        </w:tblPrEx>
        <w:trPr>
          <w:trHeight w:val="171"/>
        </w:trPr>
        <w:tc>
          <w:tcPr>
            <w:tcW w:w="2221" w:type="dxa"/>
            <w:vAlign w:val="bottom"/>
          </w:tcPr>
          <w:p w14:paraId="1D72794A" w14:textId="50110A14" w:rsidR="000A5E0A" w:rsidRPr="0011703B" w:rsidRDefault="000A5E0A" w:rsidP="000A5E0A">
            <w:pPr>
              <w:pStyle w:val="NoSpacing"/>
              <w:rPr>
                <w:rFonts w:ascii="Times New Roman" w:hAnsi="Times New Roman" w:cs="Times New Roman"/>
                <w:highlight w:val="lightGray"/>
              </w:rPr>
            </w:pPr>
            <w:r w:rsidRPr="00AF3D1A">
              <w:rPr>
                <w:rFonts w:ascii="Times New Roman" w:hAnsi="Times New Roman" w:cs="Times New Roman"/>
              </w:rPr>
              <w:t>Coffee, Jennifer</w:t>
            </w:r>
          </w:p>
        </w:tc>
        <w:tc>
          <w:tcPr>
            <w:tcW w:w="4129" w:type="dxa"/>
            <w:vAlign w:val="bottom"/>
          </w:tcPr>
          <w:p w14:paraId="4BA3C700" w14:textId="300560EA" w:rsidR="000A5E0A" w:rsidRPr="0011703B" w:rsidRDefault="000A5E0A" w:rsidP="000A5E0A">
            <w:pPr>
              <w:pStyle w:val="NoSpacing"/>
              <w:rPr>
                <w:rFonts w:ascii="Times New Roman" w:hAnsi="Times New Roman" w:cs="Times New Roman"/>
                <w:highlight w:val="lightGray"/>
              </w:rPr>
            </w:pPr>
            <w:r w:rsidRPr="00AF3D1A">
              <w:rPr>
                <w:rFonts w:ascii="Times New Roman" w:hAnsi="Times New Roman" w:cs="Times New Roman"/>
              </w:rPr>
              <w:t>Texas Pipeline</w:t>
            </w:r>
            <w:r>
              <w:rPr>
                <w:rFonts w:ascii="Times New Roman" w:hAnsi="Times New Roman" w:cs="Times New Roman"/>
              </w:rPr>
              <w:t xml:space="preserve"> Association</w:t>
            </w:r>
          </w:p>
        </w:tc>
        <w:tc>
          <w:tcPr>
            <w:tcW w:w="3010" w:type="dxa"/>
            <w:vAlign w:val="bottom"/>
          </w:tcPr>
          <w:p w14:paraId="651630E7" w14:textId="64303B17" w:rsidR="000A5E0A" w:rsidRPr="0011703B" w:rsidRDefault="000A5E0A" w:rsidP="000A5E0A">
            <w:pPr>
              <w:pStyle w:val="NoSpacing"/>
              <w:rPr>
                <w:rFonts w:ascii="Times New Roman" w:hAnsi="Times New Roman" w:cs="Times New Roman"/>
                <w:highlight w:val="lightGray"/>
              </w:rPr>
            </w:pPr>
            <w:r w:rsidRPr="00AF3D1A">
              <w:rPr>
                <w:rFonts w:ascii="Times New Roman" w:hAnsi="Times New Roman" w:cs="Times New Roman"/>
              </w:rPr>
              <w:t>Via Teleconference</w:t>
            </w:r>
          </w:p>
        </w:tc>
      </w:tr>
      <w:tr w:rsidR="000A5E0A" w:rsidRPr="0011703B" w14:paraId="2EF12CA0" w14:textId="77777777" w:rsidTr="00EF53B6">
        <w:tblPrEx>
          <w:tblLook w:val="0000" w:firstRow="0" w:lastRow="0" w:firstColumn="0" w:lastColumn="0" w:noHBand="0" w:noVBand="0"/>
        </w:tblPrEx>
        <w:trPr>
          <w:trHeight w:val="171"/>
        </w:trPr>
        <w:tc>
          <w:tcPr>
            <w:tcW w:w="2221" w:type="dxa"/>
            <w:vAlign w:val="bottom"/>
          </w:tcPr>
          <w:p w14:paraId="4D4B1CF2" w14:textId="267E75C9" w:rsidR="000A5E0A" w:rsidRPr="0011703B" w:rsidRDefault="000A5E0A" w:rsidP="000A5E0A">
            <w:pPr>
              <w:pStyle w:val="NoSpacing"/>
              <w:rPr>
                <w:rFonts w:ascii="Times New Roman" w:hAnsi="Times New Roman" w:cs="Times New Roman"/>
                <w:highlight w:val="lightGray"/>
              </w:rPr>
            </w:pPr>
            <w:r w:rsidRPr="00D83390">
              <w:rPr>
                <w:rFonts w:ascii="Times New Roman" w:hAnsi="Times New Roman" w:cs="Times New Roman"/>
              </w:rPr>
              <w:t>Cook, Kristin</w:t>
            </w:r>
          </w:p>
        </w:tc>
        <w:tc>
          <w:tcPr>
            <w:tcW w:w="4129" w:type="dxa"/>
            <w:vAlign w:val="bottom"/>
          </w:tcPr>
          <w:p w14:paraId="55A24003" w14:textId="3836E1C5" w:rsidR="000A5E0A" w:rsidRPr="0011703B" w:rsidRDefault="000A5E0A" w:rsidP="000A5E0A">
            <w:pPr>
              <w:pStyle w:val="NoSpacing"/>
              <w:rPr>
                <w:rFonts w:ascii="Times New Roman" w:hAnsi="Times New Roman" w:cs="Times New Roman"/>
                <w:highlight w:val="lightGray"/>
              </w:rPr>
            </w:pPr>
            <w:r w:rsidRPr="00D83390">
              <w:rPr>
                <w:rFonts w:ascii="Times New Roman" w:hAnsi="Times New Roman" w:cs="Times New Roman"/>
              </w:rPr>
              <w:t>Southern Power</w:t>
            </w:r>
          </w:p>
        </w:tc>
        <w:tc>
          <w:tcPr>
            <w:tcW w:w="3010" w:type="dxa"/>
            <w:vAlign w:val="bottom"/>
          </w:tcPr>
          <w:p w14:paraId="4C7E9399" w14:textId="4AFF45BF" w:rsidR="000A5E0A" w:rsidRPr="0011703B" w:rsidRDefault="000A5E0A" w:rsidP="000A5E0A">
            <w:pPr>
              <w:pStyle w:val="NoSpacing"/>
              <w:rPr>
                <w:rFonts w:ascii="Times New Roman" w:hAnsi="Times New Roman" w:cs="Times New Roman"/>
                <w:highlight w:val="lightGray"/>
              </w:rPr>
            </w:pPr>
            <w:r w:rsidRPr="00D83390">
              <w:rPr>
                <w:rFonts w:ascii="Times New Roman" w:hAnsi="Times New Roman" w:cs="Times New Roman"/>
              </w:rPr>
              <w:t>Via Teleconference</w:t>
            </w:r>
          </w:p>
        </w:tc>
      </w:tr>
      <w:tr w:rsidR="000A5E0A" w:rsidRPr="0011703B" w14:paraId="3A78AB6E" w14:textId="77777777" w:rsidTr="00EF53B6">
        <w:tblPrEx>
          <w:tblLook w:val="0000" w:firstRow="0" w:lastRow="0" w:firstColumn="0" w:lastColumn="0" w:noHBand="0" w:noVBand="0"/>
        </w:tblPrEx>
        <w:trPr>
          <w:trHeight w:val="171"/>
        </w:trPr>
        <w:tc>
          <w:tcPr>
            <w:tcW w:w="2221" w:type="dxa"/>
            <w:vAlign w:val="bottom"/>
          </w:tcPr>
          <w:p w14:paraId="4B898DB2" w14:textId="72303F1F"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Cooksey, Matthew</w:t>
            </w:r>
          </w:p>
        </w:tc>
        <w:tc>
          <w:tcPr>
            <w:tcW w:w="4129" w:type="dxa"/>
            <w:vAlign w:val="bottom"/>
          </w:tcPr>
          <w:p w14:paraId="770DB816" w14:textId="55DA5571"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OPUC</w:t>
            </w:r>
          </w:p>
        </w:tc>
        <w:tc>
          <w:tcPr>
            <w:tcW w:w="3010" w:type="dxa"/>
            <w:vAlign w:val="bottom"/>
          </w:tcPr>
          <w:p w14:paraId="645C0D57" w14:textId="67FA9DAD" w:rsidR="000A5E0A" w:rsidRPr="0011703B" w:rsidRDefault="000A5E0A" w:rsidP="000A5E0A">
            <w:pPr>
              <w:pStyle w:val="NoSpacing"/>
              <w:rPr>
                <w:rFonts w:ascii="Times New Roman" w:hAnsi="Times New Roman" w:cs="Times New Roman"/>
                <w:bCs/>
                <w:highlight w:val="lightGray"/>
              </w:rPr>
            </w:pPr>
            <w:r>
              <w:rPr>
                <w:rFonts w:ascii="Times New Roman" w:hAnsi="Times New Roman" w:cs="Times New Roman"/>
              </w:rPr>
              <w:t>Via Teleconference</w:t>
            </w:r>
          </w:p>
        </w:tc>
      </w:tr>
      <w:tr w:rsidR="000A5E0A" w:rsidRPr="0011703B" w14:paraId="3D0CBD7D" w14:textId="77777777" w:rsidTr="00EF53B6">
        <w:tblPrEx>
          <w:tblLook w:val="0000" w:firstRow="0" w:lastRow="0" w:firstColumn="0" w:lastColumn="0" w:noHBand="0" w:noVBand="0"/>
        </w:tblPrEx>
        <w:trPr>
          <w:trHeight w:val="171"/>
        </w:trPr>
        <w:tc>
          <w:tcPr>
            <w:tcW w:w="2221" w:type="dxa"/>
            <w:vAlign w:val="bottom"/>
          </w:tcPr>
          <w:p w14:paraId="5DD09546" w14:textId="07A57539" w:rsidR="000A5E0A" w:rsidRPr="0011703B" w:rsidRDefault="000A5E0A" w:rsidP="000A5E0A">
            <w:pPr>
              <w:pStyle w:val="NoSpacing"/>
              <w:rPr>
                <w:rFonts w:ascii="Times New Roman" w:hAnsi="Times New Roman" w:cs="Times New Roman"/>
                <w:highlight w:val="lightGray"/>
              </w:rPr>
            </w:pPr>
            <w:r w:rsidRPr="002218BF">
              <w:rPr>
                <w:rFonts w:ascii="Times New Roman" w:hAnsi="Times New Roman" w:cs="Times New Roman"/>
              </w:rPr>
              <w:t>Conant, Portia</w:t>
            </w:r>
          </w:p>
        </w:tc>
        <w:tc>
          <w:tcPr>
            <w:tcW w:w="4129" w:type="dxa"/>
            <w:vAlign w:val="bottom"/>
          </w:tcPr>
          <w:p w14:paraId="25FB7CC4" w14:textId="0D77122C" w:rsidR="000A5E0A" w:rsidRPr="0011703B" w:rsidRDefault="000A5E0A" w:rsidP="000A5E0A">
            <w:pPr>
              <w:pStyle w:val="NoSpacing"/>
              <w:rPr>
                <w:rFonts w:ascii="Times New Roman" w:hAnsi="Times New Roman" w:cs="Times New Roman"/>
                <w:highlight w:val="lightGray"/>
              </w:rPr>
            </w:pPr>
            <w:r w:rsidRPr="002218BF">
              <w:rPr>
                <w:rFonts w:ascii="Times New Roman" w:hAnsi="Times New Roman" w:cs="Times New Roman"/>
              </w:rPr>
              <w:t>Yes Energy</w:t>
            </w:r>
          </w:p>
        </w:tc>
        <w:tc>
          <w:tcPr>
            <w:tcW w:w="3010" w:type="dxa"/>
            <w:vAlign w:val="bottom"/>
          </w:tcPr>
          <w:p w14:paraId="3BEE38FB" w14:textId="356074AE" w:rsidR="000A5E0A" w:rsidRPr="0011703B" w:rsidRDefault="000A5E0A" w:rsidP="000A5E0A">
            <w:pPr>
              <w:pStyle w:val="NoSpacing"/>
              <w:rPr>
                <w:rFonts w:ascii="Times New Roman" w:hAnsi="Times New Roman" w:cs="Times New Roman"/>
                <w:highlight w:val="lightGray"/>
              </w:rPr>
            </w:pPr>
            <w:r w:rsidRPr="002218BF">
              <w:rPr>
                <w:rFonts w:ascii="Times New Roman" w:hAnsi="Times New Roman" w:cs="Times New Roman"/>
              </w:rPr>
              <w:t>Via Teleconference</w:t>
            </w:r>
          </w:p>
        </w:tc>
      </w:tr>
      <w:tr w:rsidR="000A5E0A" w:rsidRPr="0011703B" w14:paraId="7B56AF6E" w14:textId="77777777" w:rsidTr="005A6F1A">
        <w:tblPrEx>
          <w:tblLook w:val="0000" w:firstRow="0" w:lastRow="0" w:firstColumn="0" w:lastColumn="0" w:noHBand="0" w:noVBand="0"/>
        </w:tblPrEx>
        <w:tc>
          <w:tcPr>
            <w:tcW w:w="2221" w:type="dxa"/>
            <w:vAlign w:val="bottom"/>
          </w:tcPr>
          <w:p w14:paraId="7B413685" w14:textId="691938E5" w:rsidR="000A5E0A" w:rsidRPr="0011703B" w:rsidRDefault="000A5E0A" w:rsidP="000A5E0A">
            <w:pPr>
              <w:pStyle w:val="NoSpacing"/>
              <w:rPr>
                <w:rFonts w:ascii="Times New Roman" w:hAnsi="Times New Roman" w:cs="Times New Roman"/>
                <w:highlight w:val="lightGray"/>
              </w:rPr>
            </w:pPr>
            <w:r w:rsidRPr="00876E91">
              <w:rPr>
                <w:rFonts w:ascii="Times New Roman" w:hAnsi="Times New Roman" w:cs="Times New Roman"/>
              </w:rPr>
              <w:t>Cotton, Ashley</w:t>
            </w:r>
          </w:p>
        </w:tc>
        <w:tc>
          <w:tcPr>
            <w:tcW w:w="4129" w:type="dxa"/>
            <w:vAlign w:val="bottom"/>
          </w:tcPr>
          <w:p w14:paraId="0FD57F69" w14:textId="67F98D17" w:rsidR="000A5E0A" w:rsidRPr="0011703B" w:rsidRDefault="000A5E0A" w:rsidP="000A5E0A">
            <w:pPr>
              <w:pStyle w:val="NoSpacing"/>
              <w:rPr>
                <w:rFonts w:ascii="Times New Roman" w:hAnsi="Times New Roman" w:cs="Times New Roman"/>
                <w:highlight w:val="lightGray"/>
              </w:rPr>
            </w:pPr>
            <w:r w:rsidRPr="00876E91">
              <w:rPr>
                <w:rFonts w:ascii="Times New Roman" w:hAnsi="Times New Roman" w:cs="Times New Roman"/>
              </w:rPr>
              <w:t>GEUS</w:t>
            </w:r>
          </w:p>
        </w:tc>
        <w:tc>
          <w:tcPr>
            <w:tcW w:w="3010" w:type="dxa"/>
            <w:vAlign w:val="bottom"/>
          </w:tcPr>
          <w:p w14:paraId="0C8592A0" w14:textId="73D12177" w:rsidR="000A5E0A" w:rsidRPr="0011703B" w:rsidRDefault="000A5E0A" w:rsidP="000A5E0A">
            <w:pPr>
              <w:pStyle w:val="NoSpacing"/>
              <w:rPr>
                <w:rFonts w:ascii="Times New Roman" w:hAnsi="Times New Roman" w:cs="Times New Roman"/>
                <w:highlight w:val="lightGray"/>
              </w:rPr>
            </w:pPr>
            <w:r w:rsidRPr="00876E91">
              <w:rPr>
                <w:rFonts w:ascii="Times New Roman" w:hAnsi="Times New Roman" w:cs="Times New Roman"/>
              </w:rPr>
              <w:t>Via Teleconference</w:t>
            </w:r>
          </w:p>
        </w:tc>
      </w:tr>
      <w:tr w:rsidR="000A5E0A" w:rsidRPr="0011703B" w14:paraId="37E4CC10" w14:textId="77777777" w:rsidTr="005A6F1A">
        <w:tblPrEx>
          <w:tblLook w:val="0000" w:firstRow="0" w:lastRow="0" w:firstColumn="0" w:lastColumn="0" w:noHBand="0" w:noVBand="0"/>
        </w:tblPrEx>
        <w:tc>
          <w:tcPr>
            <w:tcW w:w="2221" w:type="dxa"/>
            <w:vAlign w:val="bottom"/>
          </w:tcPr>
          <w:p w14:paraId="33738B39" w14:textId="78C46901"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Cox, Jason</w:t>
            </w:r>
          </w:p>
        </w:tc>
        <w:tc>
          <w:tcPr>
            <w:tcW w:w="4129" w:type="dxa"/>
            <w:vAlign w:val="bottom"/>
          </w:tcPr>
          <w:p w14:paraId="72B0C952" w14:textId="0C54767E"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EQ Energy Advisors</w:t>
            </w:r>
          </w:p>
        </w:tc>
        <w:tc>
          <w:tcPr>
            <w:tcW w:w="3010" w:type="dxa"/>
            <w:vAlign w:val="bottom"/>
          </w:tcPr>
          <w:p w14:paraId="032830CD" w14:textId="3BE22FFB"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5B555E54" w14:textId="77777777" w:rsidTr="005A6F1A">
        <w:tblPrEx>
          <w:tblLook w:val="0000" w:firstRow="0" w:lastRow="0" w:firstColumn="0" w:lastColumn="0" w:noHBand="0" w:noVBand="0"/>
        </w:tblPrEx>
        <w:tc>
          <w:tcPr>
            <w:tcW w:w="2221" w:type="dxa"/>
            <w:vAlign w:val="bottom"/>
          </w:tcPr>
          <w:p w14:paraId="1A68A88B" w14:textId="0934DDF0" w:rsidR="000A5E0A" w:rsidRPr="0011703B" w:rsidRDefault="000A5E0A" w:rsidP="000A5E0A">
            <w:pPr>
              <w:pStyle w:val="NoSpacing"/>
              <w:rPr>
                <w:rFonts w:ascii="Times New Roman" w:hAnsi="Times New Roman" w:cs="Times New Roman"/>
                <w:highlight w:val="lightGray"/>
              </w:rPr>
            </w:pPr>
            <w:r w:rsidRPr="00F432AF">
              <w:rPr>
                <w:rFonts w:ascii="Times New Roman" w:hAnsi="Times New Roman" w:cs="Times New Roman"/>
              </w:rPr>
              <w:lastRenderedPageBreak/>
              <w:t>Cripe, Ramsey</w:t>
            </w:r>
          </w:p>
        </w:tc>
        <w:tc>
          <w:tcPr>
            <w:tcW w:w="4129" w:type="dxa"/>
            <w:vAlign w:val="bottom"/>
          </w:tcPr>
          <w:p w14:paraId="3C16AA0C" w14:textId="59811504" w:rsidR="000A5E0A" w:rsidRPr="0011703B" w:rsidRDefault="000A5E0A" w:rsidP="000A5E0A">
            <w:pPr>
              <w:pStyle w:val="NoSpacing"/>
              <w:rPr>
                <w:rFonts w:ascii="Times New Roman" w:hAnsi="Times New Roman" w:cs="Times New Roman"/>
                <w:highlight w:val="lightGray"/>
              </w:rPr>
            </w:pPr>
            <w:r w:rsidRPr="00F432AF">
              <w:rPr>
                <w:rFonts w:ascii="Times New Roman" w:hAnsi="Times New Roman" w:cs="Times New Roman"/>
              </w:rPr>
              <w:t>Schneider Engineering</w:t>
            </w:r>
          </w:p>
        </w:tc>
        <w:tc>
          <w:tcPr>
            <w:tcW w:w="3010" w:type="dxa"/>
            <w:vAlign w:val="bottom"/>
          </w:tcPr>
          <w:p w14:paraId="4C86681F" w14:textId="2CB089DE" w:rsidR="000A5E0A" w:rsidRPr="0011703B" w:rsidRDefault="000A5E0A" w:rsidP="000A5E0A">
            <w:pPr>
              <w:pStyle w:val="NoSpacing"/>
              <w:rPr>
                <w:rFonts w:ascii="Times New Roman" w:hAnsi="Times New Roman" w:cs="Times New Roman"/>
                <w:highlight w:val="lightGray"/>
              </w:rPr>
            </w:pPr>
            <w:r w:rsidRPr="00F432AF">
              <w:rPr>
                <w:rFonts w:ascii="Times New Roman" w:hAnsi="Times New Roman" w:cs="Times New Roman"/>
              </w:rPr>
              <w:t>Via Teleconference</w:t>
            </w:r>
          </w:p>
        </w:tc>
      </w:tr>
      <w:tr w:rsidR="000A5E0A" w:rsidRPr="0011703B" w14:paraId="65FF2833" w14:textId="77777777" w:rsidTr="00EF53B6">
        <w:tblPrEx>
          <w:tblLook w:val="0000" w:firstRow="0" w:lastRow="0" w:firstColumn="0" w:lastColumn="0" w:noHBand="0" w:noVBand="0"/>
        </w:tblPrEx>
        <w:tc>
          <w:tcPr>
            <w:tcW w:w="2221" w:type="dxa"/>
            <w:vAlign w:val="bottom"/>
          </w:tcPr>
          <w:p w14:paraId="56A5C046" w14:textId="73072741" w:rsidR="000A5E0A" w:rsidRPr="0011703B" w:rsidRDefault="000A5E0A" w:rsidP="000A5E0A">
            <w:pPr>
              <w:pStyle w:val="NoSpacing"/>
              <w:rPr>
                <w:rFonts w:ascii="Times New Roman" w:hAnsi="Times New Roman" w:cs="Times New Roman"/>
                <w:highlight w:val="lightGray"/>
              </w:rPr>
            </w:pPr>
            <w:r w:rsidRPr="00BF2A45">
              <w:rPr>
                <w:rFonts w:ascii="Times New Roman" w:hAnsi="Times New Roman" w:cs="Times New Roman"/>
              </w:rPr>
              <w:t>DeLeon, Seth</w:t>
            </w:r>
          </w:p>
        </w:tc>
        <w:tc>
          <w:tcPr>
            <w:tcW w:w="4129" w:type="dxa"/>
            <w:vAlign w:val="bottom"/>
          </w:tcPr>
          <w:p w14:paraId="2FCE3085" w14:textId="05161DF8" w:rsidR="000A5E0A" w:rsidRPr="0011703B" w:rsidRDefault="000A5E0A" w:rsidP="000A5E0A">
            <w:pPr>
              <w:pStyle w:val="NoSpacing"/>
              <w:rPr>
                <w:rFonts w:ascii="Times New Roman" w:hAnsi="Times New Roman" w:cs="Times New Roman"/>
                <w:highlight w:val="lightGray"/>
              </w:rPr>
            </w:pPr>
            <w:r w:rsidRPr="00BF2A45">
              <w:rPr>
                <w:rFonts w:ascii="Times New Roman" w:hAnsi="Times New Roman" w:cs="Times New Roman"/>
              </w:rPr>
              <w:t>DME</w:t>
            </w:r>
          </w:p>
        </w:tc>
        <w:tc>
          <w:tcPr>
            <w:tcW w:w="3010" w:type="dxa"/>
          </w:tcPr>
          <w:p w14:paraId="14283829" w14:textId="56978EF0" w:rsidR="000A5E0A" w:rsidRPr="0011703B" w:rsidRDefault="000A5E0A" w:rsidP="000A5E0A">
            <w:pPr>
              <w:pStyle w:val="NoSpacing"/>
              <w:rPr>
                <w:rFonts w:ascii="Times New Roman" w:hAnsi="Times New Roman" w:cs="Times New Roman"/>
                <w:highlight w:val="lightGray"/>
              </w:rPr>
            </w:pPr>
            <w:r w:rsidRPr="00BF2A45">
              <w:rPr>
                <w:rFonts w:ascii="Times New Roman" w:hAnsi="Times New Roman" w:cs="Times New Roman"/>
              </w:rPr>
              <w:t>Via Teleconference</w:t>
            </w:r>
          </w:p>
        </w:tc>
      </w:tr>
      <w:tr w:rsidR="000A5E0A" w:rsidRPr="0011703B" w14:paraId="77697DF3" w14:textId="77777777" w:rsidTr="00EF53B6">
        <w:tblPrEx>
          <w:tblLook w:val="0000" w:firstRow="0" w:lastRow="0" w:firstColumn="0" w:lastColumn="0" w:noHBand="0" w:noVBand="0"/>
        </w:tblPrEx>
        <w:tc>
          <w:tcPr>
            <w:tcW w:w="2221" w:type="dxa"/>
            <w:vAlign w:val="bottom"/>
          </w:tcPr>
          <w:p w14:paraId="451CB379" w14:textId="0C84D627" w:rsidR="000A5E0A" w:rsidRPr="0011703B" w:rsidRDefault="000A5E0A" w:rsidP="000A5E0A">
            <w:pPr>
              <w:pStyle w:val="NoSpacing"/>
              <w:rPr>
                <w:rFonts w:ascii="Times New Roman" w:hAnsi="Times New Roman" w:cs="Times New Roman"/>
                <w:highlight w:val="lightGray"/>
              </w:rPr>
            </w:pPr>
            <w:r w:rsidRPr="00BF2A45">
              <w:rPr>
                <w:rFonts w:ascii="Times New Roman" w:hAnsi="Times New Roman" w:cs="Times New Roman"/>
              </w:rPr>
              <w:t>Detelich, David</w:t>
            </w:r>
          </w:p>
        </w:tc>
        <w:tc>
          <w:tcPr>
            <w:tcW w:w="4129" w:type="dxa"/>
            <w:vAlign w:val="bottom"/>
          </w:tcPr>
          <w:p w14:paraId="791E038B" w14:textId="40416276" w:rsidR="000A5E0A" w:rsidRPr="0011703B" w:rsidRDefault="000A5E0A" w:rsidP="000A5E0A">
            <w:pPr>
              <w:pStyle w:val="NoSpacing"/>
              <w:rPr>
                <w:rFonts w:ascii="Times New Roman" w:hAnsi="Times New Roman" w:cs="Times New Roman"/>
                <w:highlight w:val="lightGray"/>
              </w:rPr>
            </w:pPr>
            <w:r w:rsidRPr="00BF2A45">
              <w:rPr>
                <w:rFonts w:ascii="Times New Roman" w:hAnsi="Times New Roman" w:cs="Times New Roman"/>
              </w:rPr>
              <w:t>CPS Energy</w:t>
            </w:r>
          </w:p>
        </w:tc>
        <w:tc>
          <w:tcPr>
            <w:tcW w:w="3010" w:type="dxa"/>
          </w:tcPr>
          <w:p w14:paraId="0F7ADC7E" w14:textId="276B1B84" w:rsidR="000A5E0A" w:rsidRPr="0011703B" w:rsidRDefault="000A5E0A" w:rsidP="000A5E0A">
            <w:pPr>
              <w:pStyle w:val="NoSpacing"/>
              <w:rPr>
                <w:rFonts w:ascii="Times New Roman" w:hAnsi="Times New Roman" w:cs="Times New Roman"/>
                <w:highlight w:val="lightGray"/>
              </w:rPr>
            </w:pPr>
            <w:r w:rsidRPr="00BF2A45">
              <w:rPr>
                <w:rFonts w:ascii="Times New Roman" w:hAnsi="Times New Roman" w:cs="Times New Roman"/>
              </w:rPr>
              <w:t>Via Teleconference</w:t>
            </w:r>
          </w:p>
        </w:tc>
      </w:tr>
      <w:tr w:rsidR="000A5E0A" w:rsidRPr="0011703B" w14:paraId="41350159" w14:textId="77777777" w:rsidTr="005A6F1A">
        <w:tblPrEx>
          <w:tblLook w:val="0000" w:firstRow="0" w:lastRow="0" w:firstColumn="0" w:lastColumn="0" w:noHBand="0" w:noVBand="0"/>
        </w:tblPrEx>
        <w:tc>
          <w:tcPr>
            <w:tcW w:w="2221" w:type="dxa"/>
            <w:vAlign w:val="bottom"/>
          </w:tcPr>
          <w:p w14:paraId="6AB1ED56" w14:textId="7535B87B" w:rsidR="000A5E0A" w:rsidRPr="0011703B" w:rsidRDefault="000A5E0A" w:rsidP="000A5E0A">
            <w:pPr>
              <w:pStyle w:val="NoSpacing"/>
              <w:rPr>
                <w:rFonts w:ascii="Times New Roman" w:hAnsi="Times New Roman" w:cs="Times New Roman"/>
                <w:highlight w:val="lightGray"/>
              </w:rPr>
            </w:pPr>
            <w:r w:rsidRPr="00D20BD3">
              <w:rPr>
                <w:rFonts w:ascii="Times New Roman" w:hAnsi="Times New Roman" w:cs="Times New Roman"/>
              </w:rPr>
              <w:t>Gaytan, Jose</w:t>
            </w:r>
          </w:p>
        </w:tc>
        <w:tc>
          <w:tcPr>
            <w:tcW w:w="4129" w:type="dxa"/>
            <w:vAlign w:val="bottom"/>
          </w:tcPr>
          <w:p w14:paraId="46EAF64D" w14:textId="1691B40C" w:rsidR="000A5E0A" w:rsidRPr="0011703B" w:rsidRDefault="000A5E0A" w:rsidP="000A5E0A">
            <w:pPr>
              <w:pStyle w:val="NoSpacing"/>
              <w:rPr>
                <w:rFonts w:ascii="Times New Roman" w:hAnsi="Times New Roman" w:cs="Times New Roman"/>
                <w:highlight w:val="lightGray"/>
              </w:rPr>
            </w:pPr>
            <w:r w:rsidRPr="00D20BD3">
              <w:rPr>
                <w:rFonts w:ascii="Times New Roman" w:hAnsi="Times New Roman" w:cs="Times New Roman"/>
              </w:rPr>
              <w:t>Denton Municipal Electric</w:t>
            </w:r>
          </w:p>
        </w:tc>
        <w:tc>
          <w:tcPr>
            <w:tcW w:w="3010" w:type="dxa"/>
            <w:vAlign w:val="bottom"/>
          </w:tcPr>
          <w:p w14:paraId="3EF7BDB1" w14:textId="2DBD6D18"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697EAE3B" w14:textId="77777777" w:rsidTr="00EF53B6">
        <w:tblPrEx>
          <w:tblLook w:val="0000" w:firstRow="0" w:lastRow="0" w:firstColumn="0" w:lastColumn="0" w:noHBand="0" w:noVBand="0"/>
        </w:tblPrEx>
        <w:tc>
          <w:tcPr>
            <w:tcW w:w="2221" w:type="dxa"/>
            <w:vAlign w:val="bottom"/>
          </w:tcPr>
          <w:p w14:paraId="663314B3" w14:textId="76CE0388" w:rsidR="000A5E0A" w:rsidRPr="0011703B" w:rsidRDefault="000A5E0A" w:rsidP="000A5E0A">
            <w:pPr>
              <w:pStyle w:val="NoSpacing"/>
              <w:rPr>
                <w:rFonts w:ascii="Times New Roman" w:hAnsi="Times New Roman" w:cs="Times New Roman"/>
                <w:highlight w:val="lightGray"/>
              </w:rPr>
            </w:pPr>
            <w:r w:rsidRPr="00D83390">
              <w:rPr>
                <w:rFonts w:ascii="Times New Roman" w:hAnsi="Times New Roman" w:cs="Times New Roman"/>
              </w:rPr>
              <w:t>Ghoshal, Orijit</w:t>
            </w:r>
          </w:p>
        </w:tc>
        <w:tc>
          <w:tcPr>
            <w:tcW w:w="4129" w:type="dxa"/>
            <w:vAlign w:val="bottom"/>
          </w:tcPr>
          <w:p w14:paraId="50ADFC7B" w14:textId="080945C4" w:rsidR="000A5E0A" w:rsidRPr="0011703B" w:rsidRDefault="000A5E0A" w:rsidP="000A5E0A">
            <w:pPr>
              <w:pStyle w:val="NoSpacing"/>
              <w:rPr>
                <w:rFonts w:ascii="Times New Roman" w:hAnsi="Times New Roman" w:cs="Times New Roman"/>
                <w:highlight w:val="lightGray"/>
              </w:rPr>
            </w:pPr>
            <w:r w:rsidRPr="00D83390">
              <w:rPr>
                <w:rFonts w:ascii="Times New Roman" w:hAnsi="Times New Roman" w:cs="Times New Roman"/>
              </w:rPr>
              <w:t>esVolta</w:t>
            </w:r>
          </w:p>
        </w:tc>
        <w:tc>
          <w:tcPr>
            <w:tcW w:w="3010" w:type="dxa"/>
            <w:vAlign w:val="bottom"/>
          </w:tcPr>
          <w:p w14:paraId="3DBBD246" w14:textId="5C1127D6" w:rsidR="000A5E0A" w:rsidRPr="0011703B" w:rsidRDefault="000A5E0A" w:rsidP="000A5E0A">
            <w:pPr>
              <w:pStyle w:val="NoSpacing"/>
              <w:rPr>
                <w:rFonts w:ascii="Times New Roman" w:hAnsi="Times New Roman" w:cs="Times New Roman"/>
                <w:highlight w:val="lightGray"/>
              </w:rPr>
            </w:pPr>
            <w:r w:rsidRPr="00D83390">
              <w:rPr>
                <w:rFonts w:ascii="Times New Roman" w:hAnsi="Times New Roman" w:cs="Times New Roman"/>
              </w:rPr>
              <w:t>Via Teleconference</w:t>
            </w:r>
          </w:p>
        </w:tc>
      </w:tr>
      <w:tr w:rsidR="000A5E0A" w:rsidRPr="0011703B" w14:paraId="56708B8E" w14:textId="77777777" w:rsidTr="00EF53B6">
        <w:tblPrEx>
          <w:tblLook w:val="0000" w:firstRow="0" w:lastRow="0" w:firstColumn="0" w:lastColumn="0" w:noHBand="0" w:noVBand="0"/>
        </w:tblPrEx>
        <w:tc>
          <w:tcPr>
            <w:tcW w:w="2221" w:type="dxa"/>
            <w:vAlign w:val="bottom"/>
          </w:tcPr>
          <w:p w14:paraId="2CECAA3F" w14:textId="338A6D6E" w:rsidR="000A5E0A" w:rsidRPr="0011703B" w:rsidRDefault="000A5E0A" w:rsidP="000A5E0A">
            <w:pPr>
              <w:pStyle w:val="NoSpacing"/>
              <w:rPr>
                <w:rFonts w:ascii="Times New Roman" w:hAnsi="Times New Roman" w:cs="Times New Roman"/>
                <w:highlight w:val="lightGray"/>
              </w:rPr>
            </w:pPr>
            <w:r w:rsidRPr="00AF3D1A">
              <w:rPr>
                <w:rFonts w:ascii="Times New Roman" w:hAnsi="Times New Roman" w:cs="Times New Roman"/>
              </w:rPr>
              <w:t>Grey, Bruce</w:t>
            </w:r>
          </w:p>
        </w:tc>
        <w:tc>
          <w:tcPr>
            <w:tcW w:w="4129" w:type="dxa"/>
            <w:vAlign w:val="bottom"/>
          </w:tcPr>
          <w:p w14:paraId="0E4BEF82" w14:textId="492D4797" w:rsidR="000A5E0A" w:rsidRPr="0011703B" w:rsidRDefault="000A5E0A" w:rsidP="000A5E0A">
            <w:pPr>
              <w:pStyle w:val="NoSpacing"/>
              <w:rPr>
                <w:rFonts w:ascii="Times New Roman" w:hAnsi="Times New Roman" w:cs="Times New Roman"/>
                <w:highlight w:val="lightGray"/>
              </w:rPr>
            </w:pPr>
            <w:r w:rsidRPr="00AF3D1A">
              <w:rPr>
                <w:rFonts w:ascii="Times New Roman" w:hAnsi="Times New Roman" w:cs="Times New Roman"/>
              </w:rPr>
              <w:t>Samsung</w:t>
            </w:r>
          </w:p>
        </w:tc>
        <w:tc>
          <w:tcPr>
            <w:tcW w:w="3010" w:type="dxa"/>
            <w:vAlign w:val="bottom"/>
          </w:tcPr>
          <w:p w14:paraId="122FFFAF" w14:textId="14B17FC3" w:rsidR="000A5E0A" w:rsidRPr="0011703B" w:rsidRDefault="000A5E0A" w:rsidP="000A5E0A">
            <w:pPr>
              <w:pStyle w:val="NoSpacing"/>
              <w:rPr>
                <w:rFonts w:ascii="Times New Roman" w:hAnsi="Times New Roman" w:cs="Times New Roman"/>
                <w:highlight w:val="lightGray"/>
              </w:rPr>
            </w:pPr>
            <w:r w:rsidRPr="00AF3D1A">
              <w:rPr>
                <w:rFonts w:ascii="Times New Roman" w:hAnsi="Times New Roman" w:cs="Times New Roman"/>
              </w:rPr>
              <w:t>Via Teleconference</w:t>
            </w:r>
          </w:p>
        </w:tc>
      </w:tr>
      <w:tr w:rsidR="000A5E0A" w:rsidRPr="0011703B" w14:paraId="6C410B95" w14:textId="77777777" w:rsidTr="00EF53B6">
        <w:tblPrEx>
          <w:tblLook w:val="0000" w:firstRow="0" w:lastRow="0" w:firstColumn="0" w:lastColumn="0" w:noHBand="0" w:noVBand="0"/>
        </w:tblPrEx>
        <w:tc>
          <w:tcPr>
            <w:tcW w:w="2221" w:type="dxa"/>
            <w:vAlign w:val="bottom"/>
          </w:tcPr>
          <w:p w14:paraId="5B9A56EE" w14:textId="411BDE53"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Grimsley, Shawn</w:t>
            </w:r>
          </w:p>
        </w:tc>
        <w:tc>
          <w:tcPr>
            <w:tcW w:w="4129" w:type="dxa"/>
            <w:vAlign w:val="bottom"/>
          </w:tcPr>
          <w:p w14:paraId="4B05C84B" w14:textId="09AEE18D"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Engie</w:t>
            </w:r>
          </w:p>
        </w:tc>
        <w:tc>
          <w:tcPr>
            <w:tcW w:w="3010" w:type="dxa"/>
            <w:vAlign w:val="bottom"/>
          </w:tcPr>
          <w:p w14:paraId="37E1CB4D" w14:textId="109D59FB"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27F32412" w14:textId="77777777" w:rsidTr="00EF53B6">
        <w:tblPrEx>
          <w:tblLook w:val="0000" w:firstRow="0" w:lastRow="0" w:firstColumn="0" w:lastColumn="0" w:noHBand="0" w:noVBand="0"/>
        </w:tblPrEx>
        <w:tc>
          <w:tcPr>
            <w:tcW w:w="2221" w:type="dxa"/>
            <w:vAlign w:val="bottom"/>
          </w:tcPr>
          <w:p w14:paraId="4057CC35" w14:textId="10C3DF1F" w:rsidR="000A5E0A" w:rsidRPr="0011703B" w:rsidRDefault="000A5E0A" w:rsidP="000A5E0A">
            <w:pPr>
              <w:pStyle w:val="NoSpacing"/>
              <w:rPr>
                <w:rFonts w:ascii="Times New Roman" w:hAnsi="Times New Roman" w:cs="Times New Roman"/>
                <w:highlight w:val="lightGray"/>
              </w:rPr>
            </w:pPr>
            <w:r w:rsidRPr="006F794D">
              <w:rPr>
                <w:rFonts w:ascii="Times New Roman" w:hAnsi="Times New Roman" w:cs="Times New Roman"/>
              </w:rPr>
              <w:t>Hall, Matthew</w:t>
            </w:r>
          </w:p>
        </w:tc>
        <w:tc>
          <w:tcPr>
            <w:tcW w:w="4129" w:type="dxa"/>
            <w:vAlign w:val="bottom"/>
          </w:tcPr>
          <w:p w14:paraId="0341F123" w14:textId="2CDE91B5" w:rsidR="000A5E0A" w:rsidRPr="0011703B" w:rsidRDefault="000A5E0A" w:rsidP="000A5E0A">
            <w:pPr>
              <w:pStyle w:val="NoSpacing"/>
              <w:rPr>
                <w:rFonts w:ascii="Times New Roman" w:hAnsi="Times New Roman" w:cs="Times New Roman"/>
                <w:highlight w:val="lightGray"/>
              </w:rPr>
            </w:pPr>
            <w:r w:rsidRPr="006F794D">
              <w:rPr>
                <w:rFonts w:ascii="Times New Roman" w:hAnsi="Times New Roman" w:cs="Times New Roman"/>
              </w:rPr>
              <w:t>Invenergy</w:t>
            </w:r>
          </w:p>
        </w:tc>
        <w:tc>
          <w:tcPr>
            <w:tcW w:w="3010" w:type="dxa"/>
            <w:vAlign w:val="bottom"/>
          </w:tcPr>
          <w:p w14:paraId="13CC8410" w14:textId="7188A8D7" w:rsidR="000A5E0A" w:rsidRPr="0011703B" w:rsidRDefault="000A5E0A" w:rsidP="000A5E0A">
            <w:pPr>
              <w:pStyle w:val="NoSpacing"/>
              <w:rPr>
                <w:rFonts w:ascii="Times New Roman" w:hAnsi="Times New Roman" w:cs="Times New Roman"/>
                <w:highlight w:val="lightGray"/>
              </w:rPr>
            </w:pPr>
            <w:r w:rsidRPr="006F794D">
              <w:rPr>
                <w:rFonts w:ascii="Times New Roman" w:hAnsi="Times New Roman" w:cs="Times New Roman"/>
              </w:rPr>
              <w:t>Via Teleconference</w:t>
            </w:r>
          </w:p>
        </w:tc>
      </w:tr>
      <w:tr w:rsidR="000A5E0A" w:rsidRPr="0011703B" w14:paraId="643E76CF" w14:textId="77777777" w:rsidTr="00EF53B6">
        <w:tblPrEx>
          <w:tblLook w:val="0000" w:firstRow="0" w:lastRow="0" w:firstColumn="0" w:lastColumn="0" w:noHBand="0" w:noVBand="0"/>
        </w:tblPrEx>
        <w:tc>
          <w:tcPr>
            <w:tcW w:w="2221" w:type="dxa"/>
            <w:vAlign w:val="bottom"/>
          </w:tcPr>
          <w:p w14:paraId="14CABB91" w14:textId="0CC5FAF1" w:rsidR="000A5E0A" w:rsidRPr="0011703B" w:rsidRDefault="000A5E0A" w:rsidP="000A5E0A">
            <w:pPr>
              <w:pStyle w:val="NoSpacing"/>
              <w:rPr>
                <w:rFonts w:ascii="Times New Roman" w:hAnsi="Times New Roman" w:cs="Times New Roman"/>
                <w:highlight w:val="lightGray"/>
              </w:rPr>
            </w:pPr>
            <w:r w:rsidRPr="00BF2A45">
              <w:rPr>
                <w:rFonts w:ascii="Times New Roman" w:hAnsi="Times New Roman" w:cs="Times New Roman"/>
              </w:rPr>
              <w:t>Harvey, Julia</w:t>
            </w:r>
          </w:p>
        </w:tc>
        <w:tc>
          <w:tcPr>
            <w:tcW w:w="4129" w:type="dxa"/>
            <w:vAlign w:val="bottom"/>
          </w:tcPr>
          <w:p w14:paraId="408A65D8" w14:textId="71C4B5DC" w:rsidR="000A5E0A" w:rsidRPr="0011703B" w:rsidRDefault="000A5E0A" w:rsidP="000A5E0A">
            <w:pPr>
              <w:pStyle w:val="NoSpacing"/>
              <w:rPr>
                <w:rFonts w:ascii="Times New Roman" w:hAnsi="Times New Roman" w:cs="Times New Roman"/>
                <w:highlight w:val="lightGray"/>
              </w:rPr>
            </w:pPr>
            <w:r w:rsidRPr="00BF2A45">
              <w:rPr>
                <w:rFonts w:ascii="Times New Roman" w:hAnsi="Times New Roman" w:cs="Times New Roman"/>
              </w:rPr>
              <w:t>Texas-Electric Cooperatives</w:t>
            </w:r>
          </w:p>
        </w:tc>
        <w:tc>
          <w:tcPr>
            <w:tcW w:w="3010" w:type="dxa"/>
            <w:vAlign w:val="bottom"/>
          </w:tcPr>
          <w:p w14:paraId="1871E3D7" w14:textId="2281A6EB"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428A11C9" w14:textId="77777777" w:rsidTr="00EF53B6">
        <w:tblPrEx>
          <w:tblLook w:val="0000" w:firstRow="0" w:lastRow="0" w:firstColumn="0" w:lastColumn="0" w:noHBand="0" w:noVBand="0"/>
        </w:tblPrEx>
        <w:tc>
          <w:tcPr>
            <w:tcW w:w="2221" w:type="dxa"/>
            <w:vAlign w:val="bottom"/>
          </w:tcPr>
          <w:p w14:paraId="7399EC4A" w14:textId="45650391" w:rsidR="000A5E0A" w:rsidRPr="0011703B" w:rsidRDefault="000A5E0A" w:rsidP="000A5E0A">
            <w:pPr>
              <w:pStyle w:val="NoSpacing"/>
              <w:rPr>
                <w:rFonts w:ascii="Times New Roman" w:hAnsi="Times New Roman" w:cs="Times New Roman"/>
                <w:highlight w:val="lightGray"/>
              </w:rPr>
            </w:pPr>
            <w:r w:rsidRPr="005244F7">
              <w:rPr>
                <w:rFonts w:ascii="Times New Roman" w:hAnsi="Times New Roman" w:cs="Times New Roman"/>
              </w:rPr>
              <w:t>Heino, Shari</w:t>
            </w:r>
          </w:p>
        </w:tc>
        <w:tc>
          <w:tcPr>
            <w:tcW w:w="4129" w:type="dxa"/>
            <w:vAlign w:val="bottom"/>
          </w:tcPr>
          <w:p w14:paraId="730AB749" w14:textId="670BE328" w:rsidR="000A5E0A" w:rsidRPr="0011703B" w:rsidRDefault="000A5E0A" w:rsidP="000A5E0A">
            <w:pPr>
              <w:pStyle w:val="NoSpacing"/>
              <w:rPr>
                <w:rFonts w:ascii="Times New Roman" w:hAnsi="Times New Roman" w:cs="Times New Roman"/>
                <w:highlight w:val="lightGray"/>
              </w:rPr>
            </w:pPr>
            <w:r w:rsidRPr="005244F7">
              <w:rPr>
                <w:rFonts w:ascii="Times New Roman" w:hAnsi="Times New Roman" w:cs="Times New Roman"/>
              </w:rPr>
              <w:t>Brazos Electric Cooperative</w:t>
            </w:r>
          </w:p>
        </w:tc>
        <w:tc>
          <w:tcPr>
            <w:tcW w:w="3010" w:type="dxa"/>
            <w:vAlign w:val="bottom"/>
          </w:tcPr>
          <w:p w14:paraId="7D2654A4" w14:textId="4E16555D" w:rsidR="000A5E0A" w:rsidRPr="0011703B" w:rsidRDefault="000A5E0A" w:rsidP="000A5E0A">
            <w:pPr>
              <w:pStyle w:val="NoSpacing"/>
              <w:rPr>
                <w:rFonts w:ascii="Times New Roman" w:hAnsi="Times New Roman" w:cs="Times New Roman"/>
                <w:highlight w:val="lightGray"/>
              </w:rPr>
            </w:pPr>
          </w:p>
        </w:tc>
      </w:tr>
      <w:tr w:rsidR="000A5E0A" w:rsidRPr="0011703B" w14:paraId="57BB2999" w14:textId="77777777" w:rsidTr="00EF53B6">
        <w:tblPrEx>
          <w:tblLook w:val="0000" w:firstRow="0" w:lastRow="0" w:firstColumn="0" w:lastColumn="0" w:noHBand="0" w:noVBand="0"/>
        </w:tblPrEx>
        <w:tc>
          <w:tcPr>
            <w:tcW w:w="2221" w:type="dxa"/>
            <w:vAlign w:val="bottom"/>
          </w:tcPr>
          <w:p w14:paraId="39CBBA47" w14:textId="26D418B8" w:rsidR="000A5E0A" w:rsidRPr="0011703B" w:rsidRDefault="000A5E0A" w:rsidP="000A5E0A">
            <w:pPr>
              <w:pStyle w:val="NoSpacing"/>
              <w:rPr>
                <w:rFonts w:ascii="Times New Roman" w:hAnsi="Times New Roman" w:cs="Times New Roman"/>
                <w:highlight w:val="lightGray"/>
              </w:rPr>
            </w:pPr>
            <w:r w:rsidRPr="00707BF7">
              <w:rPr>
                <w:rFonts w:ascii="Times New Roman" w:hAnsi="Times New Roman" w:cs="Times New Roman"/>
              </w:rPr>
              <w:t>Helton, Bob</w:t>
            </w:r>
          </w:p>
        </w:tc>
        <w:tc>
          <w:tcPr>
            <w:tcW w:w="4129" w:type="dxa"/>
            <w:vAlign w:val="bottom"/>
          </w:tcPr>
          <w:p w14:paraId="57B609C9" w14:textId="701DA1C6" w:rsidR="000A5E0A" w:rsidRPr="0011703B" w:rsidRDefault="000A5E0A" w:rsidP="000A5E0A">
            <w:pPr>
              <w:pStyle w:val="NoSpacing"/>
              <w:rPr>
                <w:rFonts w:ascii="Times New Roman" w:hAnsi="Times New Roman" w:cs="Times New Roman"/>
                <w:highlight w:val="lightGray"/>
              </w:rPr>
            </w:pPr>
            <w:r w:rsidRPr="00707BF7">
              <w:rPr>
                <w:rFonts w:ascii="Times New Roman" w:hAnsi="Times New Roman" w:cs="Times New Roman"/>
              </w:rPr>
              <w:t>Engie North America (Engie)</w:t>
            </w:r>
          </w:p>
        </w:tc>
        <w:tc>
          <w:tcPr>
            <w:tcW w:w="3010" w:type="dxa"/>
            <w:vAlign w:val="bottom"/>
          </w:tcPr>
          <w:p w14:paraId="7DA2559B" w14:textId="3BD41C78" w:rsidR="000A5E0A" w:rsidRPr="0011703B" w:rsidRDefault="000A5E0A" w:rsidP="000A5E0A">
            <w:pPr>
              <w:pStyle w:val="NoSpacing"/>
              <w:rPr>
                <w:rFonts w:ascii="Times New Roman" w:hAnsi="Times New Roman" w:cs="Times New Roman"/>
                <w:highlight w:val="lightGray"/>
              </w:rPr>
            </w:pPr>
          </w:p>
        </w:tc>
      </w:tr>
      <w:tr w:rsidR="000A5E0A" w:rsidRPr="0011703B" w14:paraId="28796AD3" w14:textId="77777777" w:rsidTr="00EF53B6">
        <w:tblPrEx>
          <w:tblLook w:val="0000" w:firstRow="0" w:lastRow="0" w:firstColumn="0" w:lastColumn="0" w:noHBand="0" w:noVBand="0"/>
        </w:tblPrEx>
        <w:tc>
          <w:tcPr>
            <w:tcW w:w="2221" w:type="dxa"/>
            <w:vAlign w:val="bottom"/>
          </w:tcPr>
          <w:p w14:paraId="360C416C" w14:textId="7FAECAC9"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Hendrix, Chris</w:t>
            </w:r>
          </w:p>
        </w:tc>
        <w:tc>
          <w:tcPr>
            <w:tcW w:w="4129" w:type="dxa"/>
            <w:vAlign w:val="bottom"/>
          </w:tcPr>
          <w:p w14:paraId="0F36A76D" w14:textId="60C10493"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Demand Control 2</w:t>
            </w:r>
          </w:p>
        </w:tc>
        <w:tc>
          <w:tcPr>
            <w:tcW w:w="3010" w:type="dxa"/>
            <w:vAlign w:val="bottom"/>
          </w:tcPr>
          <w:p w14:paraId="3EC1B63F" w14:textId="67D964F9"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1D958836" w14:textId="77777777" w:rsidTr="00EF53B6">
        <w:tblPrEx>
          <w:tblLook w:val="0000" w:firstRow="0" w:lastRow="0" w:firstColumn="0" w:lastColumn="0" w:noHBand="0" w:noVBand="0"/>
        </w:tblPrEx>
        <w:tc>
          <w:tcPr>
            <w:tcW w:w="2221" w:type="dxa"/>
            <w:vAlign w:val="bottom"/>
          </w:tcPr>
          <w:p w14:paraId="7DA97CCE" w14:textId="186C1D98"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Hinkson, David</w:t>
            </w:r>
          </w:p>
        </w:tc>
        <w:tc>
          <w:tcPr>
            <w:tcW w:w="4129" w:type="dxa"/>
            <w:vAlign w:val="bottom"/>
          </w:tcPr>
          <w:p w14:paraId="6A25D60E" w14:textId="60BF83CD"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CPS Energy</w:t>
            </w:r>
          </w:p>
        </w:tc>
        <w:tc>
          <w:tcPr>
            <w:tcW w:w="3010" w:type="dxa"/>
            <w:vAlign w:val="bottom"/>
          </w:tcPr>
          <w:p w14:paraId="4891D497" w14:textId="0D8A5BBD"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588DBA61" w14:textId="77777777" w:rsidTr="00EF53B6">
        <w:tblPrEx>
          <w:tblLook w:val="0000" w:firstRow="0" w:lastRow="0" w:firstColumn="0" w:lastColumn="0" w:noHBand="0" w:noVBand="0"/>
        </w:tblPrEx>
        <w:tc>
          <w:tcPr>
            <w:tcW w:w="2221" w:type="dxa"/>
            <w:vAlign w:val="bottom"/>
          </w:tcPr>
          <w:p w14:paraId="39F8EB51" w14:textId="3E6831F6" w:rsidR="000A5E0A" w:rsidRPr="0011703B" w:rsidRDefault="000A5E0A" w:rsidP="000A5E0A">
            <w:pPr>
              <w:pStyle w:val="NoSpacing"/>
              <w:rPr>
                <w:rFonts w:ascii="Times New Roman" w:hAnsi="Times New Roman" w:cs="Times New Roman"/>
                <w:highlight w:val="lightGray"/>
              </w:rPr>
            </w:pPr>
            <w:r w:rsidRPr="005244F7">
              <w:rPr>
                <w:rFonts w:ascii="Times New Roman" w:hAnsi="Times New Roman" w:cs="Times New Roman"/>
              </w:rPr>
              <w:t>Hubbard, John Russ</w:t>
            </w:r>
          </w:p>
        </w:tc>
        <w:tc>
          <w:tcPr>
            <w:tcW w:w="4129" w:type="dxa"/>
            <w:vAlign w:val="bottom"/>
          </w:tcPr>
          <w:p w14:paraId="1D6865C8" w14:textId="57A01E8E" w:rsidR="000A5E0A" w:rsidRPr="0011703B" w:rsidRDefault="000A5E0A" w:rsidP="000A5E0A">
            <w:pPr>
              <w:pStyle w:val="NoSpacing"/>
              <w:rPr>
                <w:rFonts w:ascii="Times New Roman" w:hAnsi="Times New Roman" w:cs="Times New Roman"/>
                <w:highlight w:val="lightGray"/>
              </w:rPr>
            </w:pPr>
            <w:r w:rsidRPr="005244F7">
              <w:rPr>
                <w:rFonts w:ascii="Times New Roman" w:hAnsi="Times New Roman" w:cs="Times New Roman"/>
              </w:rPr>
              <w:t>TIEC</w:t>
            </w:r>
          </w:p>
        </w:tc>
        <w:tc>
          <w:tcPr>
            <w:tcW w:w="3010" w:type="dxa"/>
            <w:vAlign w:val="bottom"/>
          </w:tcPr>
          <w:p w14:paraId="49157DF3" w14:textId="77777777" w:rsidR="000A5E0A" w:rsidRPr="0011703B" w:rsidRDefault="000A5E0A" w:rsidP="000A5E0A">
            <w:pPr>
              <w:pStyle w:val="NoSpacing"/>
              <w:rPr>
                <w:rFonts w:ascii="Times New Roman" w:hAnsi="Times New Roman" w:cs="Times New Roman"/>
                <w:highlight w:val="lightGray"/>
              </w:rPr>
            </w:pPr>
          </w:p>
        </w:tc>
      </w:tr>
      <w:tr w:rsidR="000A5E0A" w:rsidRPr="0011703B" w14:paraId="5AB39B3B" w14:textId="77777777" w:rsidTr="00EF53B6">
        <w:tblPrEx>
          <w:tblLook w:val="0000" w:firstRow="0" w:lastRow="0" w:firstColumn="0" w:lastColumn="0" w:noHBand="0" w:noVBand="0"/>
        </w:tblPrEx>
        <w:tc>
          <w:tcPr>
            <w:tcW w:w="2221" w:type="dxa"/>
            <w:vAlign w:val="bottom"/>
          </w:tcPr>
          <w:p w14:paraId="6F55C038" w14:textId="6E26BCAB" w:rsidR="000A5E0A" w:rsidRPr="0011703B" w:rsidRDefault="000A5E0A" w:rsidP="000A5E0A">
            <w:pPr>
              <w:pStyle w:val="NoSpacing"/>
              <w:rPr>
                <w:rFonts w:ascii="Times New Roman" w:hAnsi="Times New Roman" w:cs="Times New Roman"/>
                <w:highlight w:val="lightGray"/>
              </w:rPr>
            </w:pPr>
            <w:r w:rsidRPr="00BF2A45">
              <w:rPr>
                <w:rFonts w:ascii="Times New Roman" w:hAnsi="Times New Roman" w:cs="Times New Roman"/>
              </w:rPr>
              <w:t>Ingraham, Deborah</w:t>
            </w:r>
          </w:p>
        </w:tc>
        <w:tc>
          <w:tcPr>
            <w:tcW w:w="4129" w:type="dxa"/>
            <w:vAlign w:val="bottom"/>
          </w:tcPr>
          <w:p w14:paraId="47BC29A4" w14:textId="0D5EDA98" w:rsidR="000A5E0A" w:rsidRPr="0011703B" w:rsidRDefault="000A5E0A" w:rsidP="000A5E0A">
            <w:pPr>
              <w:pStyle w:val="NoSpacing"/>
              <w:rPr>
                <w:rFonts w:ascii="Times New Roman" w:hAnsi="Times New Roman" w:cs="Times New Roman"/>
                <w:highlight w:val="lightGray"/>
              </w:rPr>
            </w:pPr>
            <w:r w:rsidRPr="00BF2A45">
              <w:rPr>
                <w:rFonts w:ascii="Times New Roman" w:hAnsi="Times New Roman" w:cs="Times New Roman"/>
              </w:rPr>
              <w:t>Acciona</w:t>
            </w:r>
          </w:p>
        </w:tc>
        <w:tc>
          <w:tcPr>
            <w:tcW w:w="3010" w:type="dxa"/>
            <w:vAlign w:val="bottom"/>
          </w:tcPr>
          <w:p w14:paraId="189657D1" w14:textId="0AF4B850"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6B0F0C82" w14:textId="77777777" w:rsidTr="00EF53B6">
        <w:tblPrEx>
          <w:tblLook w:val="0000" w:firstRow="0" w:lastRow="0" w:firstColumn="0" w:lastColumn="0" w:noHBand="0" w:noVBand="0"/>
        </w:tblPrEx>
        <w:tc>
          <w:tcPr>
            <w:tcW w:w="2221" w:type="dxa"/>
            <w:vAlign w:val="bottom"/>
          </w:tcPr>
          <w:p w14:paraId="5C504474" w14:textId="2ADFABB0"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Jacob, Sini</w:t>
            </w:r>
          </w:p>
        </w:tc>
        <w:tc>
          <w:tcPr>
            <w:tcW w:w="4129" w:type="dxa"/>
            <w:vAlign w:val="bottom"/>
          </w:tcPr>
          <w:p w14:paraId="0E5F0C61" w14:textId="61CA3A81" w:rsidR="000A5E0A" w:rsidRPr="0011703B" w:rsidRDefault="000A5E0A" w:rsidP="000A5E0A">
            <w:pPr>
              <w:pStyle w:val="NoSpacing"/>
              <w:rPr>
                <w:rFonts w:ascii="Times New Roman" w:hAnsi="Times New Roman" w:cs="Times New Roman"/>
                <w:highlight w:val="lightGray"/>
              </w:rPr>
            </w:pPr>
          </w:p>
        </w:tc>
        <w:tc>
          <w:tcPr>
            <w:tcW w:w="3010" w:type="dxa"/>
            <w:vAlign w:val="bottom"/>
          </w:tcPr>
          <w:p w14:paraId="6F6AB0D7" w14:textId="26335037"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26F5F32E" w14:textId="77777777" w:rsidTr="00EF53B6">
        <w:tblPrEx>
          <w:tblLook w:val="0000" w:firstRow="0" w:lastRow="0" w:firstColumn="0" w:lastColumn="0" w:noHBand="0" w:noVBand="0"/>
        </w:tblPrEx>
        <w:tc>
          <w:tcPr>
            <w:tcW w:w="2221" w:type="dxa"/>
            <w:vAlign w:val="bottom"/>
          </w:tcPr>
          <w:p w14:paraId="6520DD6D" w14:textId="2012DD92" w:rsidR="000A5E0A" w:rsidRPr="0011703B" w:rsidRDefault="000A5E0A" w:rsidP="000A5E0A">
            <w:pPr>
              <w:pStyle w:val="NoSpacing"/>
              <w:rPr>
                <w:rFonts w:ascii="Times New Roman" w:hAnsi="Times New Roman" w:cs="Times New Roman"/>
                <w:highlight w:val="lightGray"/>
              </w:rPr>
            </w:pPr>
            <w:r w:rsidRPr="00BF2A45">
              <w:rPr>
                <w:rFonts w:ascii="Times New Roman" w:hAnsi="Times New Roman" w:cs="Times New Roman"/>
              </w:rPr>
              <w:t>Jewell, Michael</w:t>
            </w:r>
          </w:p>
        </w:tc>
        <w:tc>
          <w:tcPr>
            <w:tcW w:w="4129" w:type="dxa"/>
            <w:vAlign w:val="bottom"/>
          </w:tcPr>
          <w:p w14:paraId="38DB8327" w14:textId="1BC2B309"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Jewell and Associates</w:t>
            </w:r>
          </w:p>
        </w:tc>
        <w:tc>
          <w:tcPr>
            <w:tcW w:w="3010" w:type="dxa"/>
            <w:vAlign w:val="bottom"/>
          </w:tcPr>
          <w:p w14:paraId="58433FDD" w14:textId="1EB1F9CC" w:rsidR="000A5E0A" w:rsidRPr="0011703B" w:rsidRDefault="000A5E0A" w:rsidP="000A5E0A">
            <w:pPr>
              <w:pStyle w:val="NoSpacing"/>
              <w:rPr>
                <w:rFonts w:ascii="Times New Roman" w:hAnsi="Times New Roman" w:cs="Times New Roman"/>
                <w:highlight w:val="lightGray"/>
              </w:rPr>
            </w:pPr>
            <w:r w:rsidRPr="00BF2A45">
              <w:rPr>
                <w:rFonts w:ascii="Times New Roman" w:hAnsi="Times New Roman" w:cs="Times New Roman"/>
              </w:rPr>
              <w:t>Via Teleconference</w:t>
            </w:r>
          </w:p>
        </w:tc>
      </w:tr>
      <w:tr w:rsidR="000A5E0A" w:rsidRPr="0011703B" w14:paraId="38B1EDFE" w14:textId="77777777" w:rsidTr="00EF53B6">
        <w:tblPrEx>
          <w:tblLook w:val="0000" w:firstRow="0" w:lastRow="0" w:firstColumn="0" w:lastColumn="0" w:noHBand="0" w:noVBand="0"/>
        </w:tblPrEx>
        <w:tc>
          <w:tcPr>
            <w:tcW w:w="2221" w:type="dxa"/>
            <w:vAlign w:val="bottom"/>
          </w:tcPr>
          <w:p w14:paraId="068E7F4E" w14:textId="309025C7" w:rsidR="000A5E0A" w:rsidRPr="0011703B" w:rsidRDefault="000A5E0A" w:rsidP="000A5E0A">
            <w:pPr>
              <w:pStyle w:val="NoSpacing"/>
              <w:rPr>
                <w:rFonts w:ascii="Times New Roman" w:hAnsi="Times New Roman" w:cs="Times New Roman"/>
                <w:highlight w:val="lightGray"/>
              </w:rPr>
            </w:pPr>
            <w:r w:rsidRPr="00704557">
              <w:rPr>
                <w:rFonts w:ascii="Times New Roman" w:hAnsi="Times New Roman" w:cs="Times New Roman"/>
              </w:rPr>
              <w:t>Jolly, Emily</w:t>
            </w:r>
          </w:p>
        </w:tc>
        <w:tc>
          <w:tcPr>
            <w:tcW w:w="4129" w:type="dxa"/>
            <w:vAlign w:val="bottom"/>
          </w:tcPr>
          <w:p w14:paraId="23B69606" w14:textId="7778A8EF" w:rsidR="000A5E0A" w:rsidRPr="0011703B" w:rsidRDefault="000A5E0A" w:rsidP="000A5E0A">
            <w:pPr>
              <w:pStyle w:val="NoSpacing"/>
              <w:rPr>
                <w:rFonts w:ascii="Times New Roman" w:hAnsi="Times New Roman" w:cs="Times New Roman"/>
                <w:highlight w:val="lightGray"/>
              </w:rPr>
            </w:pPr>
            <w:r w:rsidRPr="00704557">
              <w:rPr>
                <w:rFonts w:ascii="Times New Roman" w:hAnsi="Times New Roman" w:cs="Times New Roman"/>
              </w:rPr>
              <w:t>LCRA</w:t>
            </w:r>
          </w:p>
        </w:tc>
        <w:tc>
          <w:tcPr>
            <w:tcW w:w="3010" w:type="dxa"/>
            <w:vAlign w:val="bottom"/>
          </w:tcPr>
          <w:p w14:paraId="2EA630FC" w14:textId="7254CD27" w:rsidR="000A5E0A" w:rsidRPr="0011703B" w:rsidRDefault="000A5E0A" w:rsidP="000A5E0A">
            <w:pPr>
              <w:pStyle w:val="NoSpacing"/>
              <w:rPr>
                <w:rFonts w:ascii="Times New Roman" w:hAnsi="Times New Roman" w:cs="Times New Roman"/>
                <w:highlight w:val="lightGray"/>
              </w:rPr>
            </w:pPr>
            <w:r w:rsidRPr="00704557">
              <w:rPr>
                <w:rFonts w:ascii="Times New Roman" w:hAnsi="Times New Roman" w:cs="Times New Roman"/>
              </w:rPr>
              <w:t>Via Teleconference</w:t>
            </w:r>
          </w:p>
        </w:tc>
      </w:tr>
      <w:tr w:rsidR="000A5E0A" w:rsidRPr="0011703B" w14:paraId="7286B9B0" w14:textId="77777777" w:rsidTr="00EF53B6">
        <w:tblPrEx>
          <w:tblLook w:val="0000" w:firstRow="0" w:lastRow="0" w:firstColumn="0" w:lastColumn="0" w:noHBand="0" w:noVBand="0"/>
        </w:tblPrEx>
        <w:tc>
          <w:tcPr>
            <w:tcW w:w="2221" w:type="dxa"/>
            <w:vAlign w:val="bottom"/>
          </w:tcPr>
          <w:p w14:paraId="1B9AFB43" w14:textId="0DF79206" w:rsidR="000A5E0A" w:rsidRPr="0011703B" w:rsidRDefault="000A5E0A" w:rsidP="000A5E0A">
            <w:pPr>
              <w:pStyle w:val="NoSpacing"/>
              <w:rPr>
                <w:rFonts w:ascii="Times New Roman" w:hAnsi="Times New Roman" w:cs="Times New Roman"/>
                <w:highlight w:val="lightGray"/>
              </w:rPr>
            </w:pPr>
            <w:r w:rsidRPr="00F56017">
              <w:rPr>
                <w:rFonts w:ascii="Times New Roman" w:hAnsi="Times New Roman" w:cs="Times New Roman"/>
              </w:rPr>
              <w:t>Jones, Randy</w:t>
            </w:r>
          </w:p>
        </w:tc>
        <w:tc>
          <w:tcPr>
            <w:tcW w:w="4129" w:type="dxa"/>
            <w:vAlign w:val="bottom"/>
          </w:tcPr>
          <w:p w14:paraId="23A5EA45" w14:textId="206850A9" w:rsidR="000A5E0A" w:rsidRPr="0011703B" w:rsidRDefault="000A5E0A" w:rsidP="000A5E0A">
            <w:pPr>
              <w:pStyle w:val="NoSpacing"/>
              <w:rPr>
                <w:rFonts w:ascii="Times New Roman" w:hAnsi="Times New Roman" w:cs="Times New Roman"/>
                <w:highlight w:val="lightGray"/>
              </w:rPr>
            </w:pPr>
            <w:r w:rsidRPr="00F56017">
              <w:rPr>
                <w:rFonts w:ascii="Times New Roman" w:hAnsi="Times New Roman" w:cs="Times New Roman"/>
              </w:rPr>
              <w:t>Mountaineer</w:t>
            </w:r>
            <w:r>
              <w:rPr>
                <w:rFonts w:ascii="Times New Roman" w:hAnsi="Times New Roman" w:cs="Times New Roman"/>
              </w:rPr>
              <w:t xml:space="preserve"> Market Advisors</w:t>
            </w:r>
          </w:p>
        </w:tc>
        <w:tc>
          <w:tcPr>
            <w:tcW w:w="3010" w:type="dxa"/>
            <w:vAlign w:val="bottom"/>
          </w:tcPr>
          <w:p w14:paraId="2F1923FF" w14:textId="4673C5A9" w:rsidR="000A5E0A" w:rsidRPr="0011703B" w:rsidRDefault="000A5E0A" w:rsidP="000A5E0A">
            <w:pPr>
              <w:pStyle w:val="NoSpacing"/>
              <w:rPr>
                <w:rFonts w:ascii="Times New Roman" w:hAnsi="Times New Roman" w:cs="Times New Roman"/>
                <w:highlight w:val="lightGray"/>
              </w:rPr>
            </w:pPr>
            <w:r w:rsidRPr="00F56017">
              <w:rPr>
                <w:rFonts w:ascii="Times New Roman" w:hAnsi="Times New Roman" w:cs="Times New Roman"/>
              </w:rPr>
              <w:t>Via Teleconference</w:t>
            </w:r>
          </w:p>
        </w:tc>
      </w:tr>
      <w:tr w:rsidR="000A5E0A" w:rsidRPr="0011703B" w14:paraId="29E6F686" w14:textId="77777777" w:rsidTr="00EF53B6">
        <w:tblPrEx>
          <w:tblLook w:val="0000" w:firstRow="0" w:lastRow="0" w:firstColumn="0" w:lastColumn="0" w:noHBand="0" w:noVBand="0"/>
        </w:tblPrEx>
        <w:tc>
          <w:tcPr>
            <w:tcW w:w="2221" w:type="dxa"/>
            <w:vAlign w:val="bottom"/>
          </w:tcPr>
          <w:p w14:paraId="18CE03CE" w14:textId="66A85916" w:rsidR="000A5E0A" w:rsidRPr="0011703B" w:rsidRDefault="000A5E0A" w:rsidP="000A5E0A">
            <w:pPr>
              <w:pStyle w:val="NoSpacing"/>
              <w:rPr>
                <w:rFonts w:ascii="Times New Roman" w:hAnsi="Times New Roman" w:cs="Times New Roman"/>
                <w:highlight w:val="lightGray"/>
              </w:rPr>
            </w:pPr>
            <w:r w:rsidRPr="006F794D">
              <w:rPr>
                <w:rFonts w:ascii="Times New Roman" w:hAnsi="Times New Roman" w:cs="Times New Roman"/>
              </w:rPr>
              <w:t>Kee, David</w:t>
            </w:r>
          </w:p>
        </w:tc>
        <w:tc>
          <w:tcPr>
            <w:tcW w:w="4129" w:type="dxa"/>
            <w:vAlign w:val="bottom"/>
          </w:tcPr>
          <w:p w14:paraId="3274B9DF" w14:textId="26250D19" w:rsidR="000A5E0A" w:rsidRPr="0011703B" w:rsidRDefault="000A5E0A" w:rsidP="000A5E0A">
            <w:pPr>
              <w:pStyle w:val="NoSpacing"/>
              <w:rPr>
                <w:rFonts w:ascii="Times New Roman" w:hAnsi="Times New Roman" w:cs="Times New Roman"/>
                <w:highlight w:val="lightGray"/>
              </w:rPr>
            </w:pPr>
            <w:r w:rsidRPr="006F794D">
              <w:rPr>
                <w:rFonts w:ascii="Times New Roman" w:hAnsi="Times New Roman" w:cs="Times New Roman"/>
              </w:rPr>
              <w:t>CPS Energy</w:t>
            </w:r>
          </w:p>
        </w:tc>
        <w:tc>
          <w:tcPr>
            <w:tcW w:w="3010" w:type="dxa"/>
            <w:vAlign w:val="bottom"/>
          </w:tcPr>
          <w:p w14:paraId="430B7727" w14:textId="62E2D12B" w:rsidR="000A5E0A" w:rsidRPr="0011703B" w:rsidRDefault="000A5E0A" w:rsidP="000A5E0A">
            <w:pPr>
              <w:pStyle w:val="NoSpacing"/>
              <w:rPr>
                <w:rFonts w:ascii="Times New Roman" w:hAnsi="Times New Roman" w:cs="Times New Roman"/>
                <w:highlight w:val="lightGray"/>
              </w:rPr>
            </w:pPr>
            <w:r w:rsidRPr="006F794D">
              <w:rPr>
                <w:rFonts w:ascii="Times New Roman" w:hAnsi="Times New Roman" w:cs="Times New Roman"/>
              </w:rPr>
              <w:t>Via Teleconference</w:t>
            </w:r>
          </w:p>
        </w:tc>
      </w:tr>
      <w:tr w:rsidR="000A5E0A" w:rsidRPr="0011703B" w14:paraId="497F9CE5" w14:textId="77777777" w:rsidTr="00EF53B6">
        <w:tblPrEx>
          <w:tblLook w:val="0000" w:firstRow="0" w:lastRow="0" w:firstColumn="0" w:lastColumn="0" w:noHBand="0" w:noVBand="0"/>
        </w:tblPrEx>
        <w:tc>
          <w:tcPr>
            <w:tcW w:w="2221" w:type="dxa"/>
            <w:vAlign w:val="bottom"/>
          </w:tcPr>
          <w:p w14:paraId="2D6C8E0E" w14:textId="5A5D2239" w:rsidR="000A5E0A" w:rsidRPr="0011703B" w:rsidRDefault="000A5E0A" w:rsidP="000A5E0A">
            <w:pPr>
              <w:pStyle w:val="NoSpacing"/>
              <w:rPr>
                <w:rFonts w:ascii="Times New Roman" w:hAnsi="Times New Roman" w:cs="Times New Roman"/>
                <w:highlight w:val="lightGray"/>
              </w:rPr>
            </w:pPr>
            <w:r w:rsidRPr="00AF3D1A">
              <w:rPr>
                <w:rFonts w:ascii="Times New Roman" w:hAnsi="Times New Roman" w:cs="Times New Roman"/>
              </w:rPr>
              <w:t>Keefer, Andrew</w:t>
            </w:r>
          </w:p>
        </w:tc>
        <w:tc>
          <w:tcPr>
            <w:tcW w:w="4129" w:type="dxa"/>
            <w:vAlign w:val="bottom"/>
          </w:tcPr>
          <w:p w14:paraId="38928B06" w14:textId="313B1B11" w:rsidR="000A5E0A" w:rsidRPr="0011703B" w:rsidRDefault="000A5E0A" w:rsidP="000A5E0A">
            <w:pPr>
              <w:pStyle w:val="NoSpacing"/>
              <w:rPr>
                <w:rFonts w:ascii="Times New Roman" w:hAnsi="Times New Roman" w:cs="Times New Roman"/>
                <w:highlight w:val="lightGray"/>
              </w:rPr>
            </w:pPr>
            <w:r w:rsidRPr="00AF3D1A">
              <w:rPr>
                <w:rFonts w:ascii="Times New Roman" w:hAnsi="Times New Roman" w:cs="Times New Roman"/>
              </w:rPr>
              <w:t>D</w:t>
            </w:r>
            <w:r>
              <w:rPr>
                <w:rFonts w:ascii="Times New Roman" w:hAnsi="Times New Roman" w:cs="Times New Roman"/>
              </w:rPr>
              <w:t>enton Municipal Electric</w:t>
            </w:r>
          </w:p>
        </w:tc>
        <w:tc>
          <w:tcPr>
            <w:tcW w:w="3010" w:type="dxa"/>
            <w:vAlign w:val="bottom"/>
          </w:tcPr>
          <w:p w14:paraId="68EC3A25" w14:textId="2893A6F4" w:rsidR="000A5E0A" w:rsidRPr="0011703B" w:rsidRDefault="000A5E0A" w:rsidP="000A5E0A">
            <w:pPr>
              <w:pStyle w:val="NoSpacing"/>
              <w:rPr>
                <w:rFonts w:ascii="Times New Roman" w:hAnsi="Times New Roman" w:cs="Times New Roman"/>
                <w:highlight w:val="lightGray"/>
              </w:rPr>
            </w:pPr>
            <w:r w:rsidRPr="00AF3D1A">
              <w:rPr>
                <w:rFonts w:ascii="Times New Roman" w:hAnsi="Times New Roman" w:cs="Times New Roman"/>
              </w:rPr>
              <w:t>Via Teleconference</w:t>
            </w:r>
          </w:p>
        </w:tc>
      </w:tr>
      <w:tr w:rsidR="000A5E0A" w:rsidRPr="0011703B" w14:paraId="18C3495C" w14:textId="77777777" w:rsidTr="00EF53B6">
        <w:tblPrEx>
          <w:tblLook w:val="0000" w:firstRow="0" w:lastRow="0" w:firstColumn="0" w:lastColumn="0" w:noHBand="0" w:noVBand="0"/>
        </w:tblPrEx>
        <w:tc>
          <w:tcPr>
            <w:tcW w:w="2221" w:type="dxa"/>
            <w:vAlign w:val="bottom"/>
          </w:tcPr>
          <w:p w14:paraId="5E8851A8" w14:textId="0783ECCB"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Kilroy, Taylor</w:t>
            </w:r>
          </w:p>
        </w:tc>
        <w:tc>
          <w:tcPr>
            <w:tcW w:w="4129" w:type="dxa"/>
            <w:vAlign w:val="bottom"/>
          </w:tcPr>
          <w:p w14:paraId="2EB17B24" w14:textId="3FF06DF7"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TPPA</w:t>
            </w:r>
          </w:p>
        </w:tc>
        <w:tc>
          <w:tcPr>
            <w:tcW w:w="3010" w:type="dxa"/>
            <w:vAlign w:val="bottom"/>
          </w:tcPr>
          <w:p w14:paraId="69CDD723" w14:textId="6B1B8766"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3B350629" w14:textId="77777777" w:rsidTr="00EF53B6">
        <w:tblPrEx>
          <w:tblLook w:val="0000" w:firstRow="0" w:lastRow="0" w:firstColumn="0" w:lastColumn="0" w:noHBand="0" w:noVBand="0"/>
        </w:tblPrEx>
        <w:tc>
          <w:tcPr>
            <w:tcW w:w="2221" w:type="dxa"/>
            <w:vAlign w:val="bottom"/>
          </w:tcPr>
          <w:p w14:paraId="7AD10780" w14:textId="47312B20"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King, Robert</w:t>
            </w:r>
          </w:p>
        </w:tc>
        <w:tc>
          <w:tcPr>
            <w:tcW w:w="4129" w:type="dxa"/>
            <w:vAlign w:val="bottom"/>
          </w:tcPr>
          <w:p w14:paraId="4019C145" w14:textId="578D2D52"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Good Company Associates</w:t>
            </w:r>
          </w:p>
        </w:tc>
        <w:tc>
          <w:tcPr>
            <w:tcW w:w="3010" w:type="dxa"/>
            <w:vAlign w:val="bottom"/>
          </w:tcPr>
          <w:p w14:paraId="37185300" w14:textId="3D9D6F37"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Via Teleconference</w:t>
            </w:r>
          </w:p>
        </w:tc>
      </w:tr>
      <w:tr w:rsidR="000A5E0A" w:rsidRPr="0011703B" w14:paraId="30090B81" w14:textId="77777777" w:rsidTr="00EF53B6">
        <w:tblPrEx>
          <w:tblLook w:val="0000" w:firstRow="0" w:lastRow="0" w:firstColumn="0" w:lastColumn="0" w:noHBand="0" w:noVBand="0"/>
        </w:tblPrEx>
        <w:tc>
          <w:tcPr>
            <w:tcW w:w="2221" w:type="dxa"/>
            <w:vAlign w:val="bottom"/>
          </w:tcPr>
          <w:p w14:paraId="2122425C" w14:textId="7FC62C58" w:rsidR="000A5E0A" w:rsidRPr="0011703B" w:rsidRDefault="000A5E0A" w:rsidP="000A5E0A">
            <w:pPr>
              <w:pStyle w:val="NoSpacing"/>
              <w:rPr>
                <w:rFonts w:ascii="Times New Roman" w:hAnsi="Times New Roman" w:cs="Times New Roman"/>
                <w:highlight w:val="lightGray"/>
              </w:rPr>
            </w:pPr>
            <w:r w:rsidRPr="00AF3D1A">
              <w:rPr>
                <w:rFonts w:ascii="Times New Roman" w:hAnsi="Times New Roman" w:cs="Times New Roman"/>
              </w:rPr>
              <w:t>Kirby, Brandon</w:t>
            </w:r>
          </w:p>
        </w:tc>
        <w:tc>
          <w:tcPr>
            <w:tcW w:w="4129" w:type="dxa"/>
            <w:vAlign w:val="bottom"/>
          </w:tcPr>
          <w:p w14:paraId="3A588B6E" w14:textId="70A03815" w:rsidR="000A5E0A" w:rsidRPr="0011703B" w:rsidRDefault="000A5E0A" w:rsidP="000A5E0A">
            <w:pPr>
              <w:pStyle w:val="NoSpacing"/>
              <w:rPr>
                <w:rFonts w:ascii="Times New Roman" w:hAnsi="Times New Roman" w:cs="Times New Roman"/>
                <w:highlight w:val="lightGray"/>
              </w:rPr>
            </w:pPr>
            <w:r w:rsidRPr="00AF3D1A">
              <w:rPr>
                <w:rFonts w:ascii="Times New Roman" w:hAnsi="Times New Roman" w:cs="Times New Roman"/>
              </w:rPr>
              <w:t>GEUS</w:t>
            </w:r>
          </w:p>
        </w:tc>
        <w:tc>
          <w:tcPr>
            <w:tcW w:w="3010" w:type="dxa"/>
            <w:vAlign w:val="bottom"/>
          </w:tcPr>
          <w:p w14:paraId="71E9C3CA" w14:textId="52C93BDA" w:rsidR="000A5E0A" w:rsidRPr="0011703B" w:rsidRDefault="000A5E0A" w:rsidP="000A5E0A">
            <w:pPr>
              <w:pStyle w:val="NoSpacing"/>
              <w:rPr>
                <w:rFonts w:ascii="Times New Roman" w:hAnsi="Times New Roman" w:cs="Times New Roman"/>
                <w:highlight w:val="lightGray"/>
              </w:rPr>
            </w:pPr>
            <w:r w:rsidRPr="00AF3D1A">
              <w:rPr>
                <w:rFonts w:ascii="Times New Roman" w:hAnsi="Times New Roman" w:cs="Times New Roman"/>
              </w:rPr>
              <w:t>Via Teleconference</w:t>
            </w:r>
          </w:p>
        </w:tc>
      </w:tr>
      <w:tr w:rsidR="000A5E0A" w:rsidRPr="0011703B" w14:paraId="5F342993" w14:textId="77777777" w:rsidTr="00EF53B6">
        <w:tblPrEx>
          <w:tblLook w:val="0000" w:firstRow="0" w:lastRow="0" w:firstColumn="0" w:lastColumn="0" w:noHBand="0" w:noVBand="0"/>
        </w:tblPrEx>
        <w:tc>
          <w:tcPr>
            <w:tcW w:w="2221" w:type="dxa"/>
            <w:vAlign w:val="bottom"/>
          </w:tcPr>
          <w:p w14:paraId="383338DF" w14:textId="5322E096" w:rsidR="000A5E0A" w:rsidRPr="0011703B" w:rsidRDefault="000A5E0A" w:rsidP="000A5E0A">
            <w:pPr>
              <w:pStyle w:val="NoSpacing"/>
              <w:rPr>
                <w:rFonts w:ascii="Times New Roman" w:hAnsi="Times New Roman" w:cs="Times New Roman"/>
                <w:highlight w:val="lightGray"/>
              </w:rPr>
            </w:pPr>
            <w:r w:rsidRPr="00876E91">
              <w:rPr>
                <w:rFonts w:ascii="Times New Roman" w:hAnsi="Times New Roman" w:cs="Times New Roman"/>
              </w:rPr>
              <w:t>Koz, Brian</w:t>
            </w:r>
          </w:p>
        </w:tc>
        <w:tc>
          <w:tcPr>
            <w:tcW w:w="4129" w:type="dxa"/>
            <w:vAlign w:val="bottom"/>
          </w:tcPr>
          <w:p w14:paraId="20198E18" w14:textId="5B87CE48" w:rsidR="000A5E0A" w:rsidRPr="0011703B" w:rsidRDefault="000A5E0A" w:rsidP="000A5E0A">
            <w:pPr>
              <w:pStyle w:val="NoSpacing"/>
              <w:rPr>
                <w:rFonts w:ascii="Times New Roman" w:hAnsi="Times New Roman" w:cs="Times New Roman"/>
                <w:highlight w:val="lightGray"/>
              </w:rPr>
            </w:pPr>
            <w:r w:rsidRPr="009F6746">
              <w:rPr>
                <w:rFonts w:ascii="Times New Roman" w:hAnsi="Times New Roman" w:cs="Times New Roman"/>
              </w:rPr>
              <w:t>Wolframium Power</w:t>
            </w:r>
          </w:p>
        </w:tc>
        <w:tc>
          <w:tcPr>
            <w:tcW w:w="3010" w:type="dxa"/>
            <w:vAlign w:val="bottom"/>
          </w:tcPr>
          <w:p w14:paraId="0F6CE259" w14:textId="4A415FD2" w:rsidR="000A5E0A" w:rsidRPr="0011703B" w:rsidRDefault="000A5E0A" w:rsidP="000A5E0A">
            <w:pPr>
              <w:pStyle w:val="NoSpacing"/>
              <w:rPr>
                <w:rFonts w:ascii="Times New Roman" w:hAnsi="Times New Roman" w:cs="Times New Roman"/>
                <w:highlight w:val="lightGray"/>
              </w:rPr>
            </w:pPr>
            <w:r w:rsidRPr="00876E91">
              <w:rPr>
                <w:rFonts w:ascii="Times New Roman" w:hAnsi="Times New Roman" w:cs="Times New Roman"/>
              </w:rPr>
              <w:t>Via Teleconference</w:t>
            </w:r>
          </w:p>
        </w:tc>
      </w:tr>
      <w:tr w:rsidR="000A5E0A" w:rsidRPr="0011703B" w14:paraId="21BFB445" w14:textId="77777777" w:rsidTr="00EF53B6">
        <w:tblPrEx>
          <w:tblLook w:val="0000" w:firstRow="0" w:lastRow="0" w:firstColumn="0" w:lastColumn="0" w:noHBand="0" w:noVBand="0"/>
        </w:tblPrEx>
        <w:tc>
          <w:tcPr>
            <w:tcW w:w="2221" w:type="dxa"/>
            <w:vAlign w:val="bottom"/>
          </w:tcPr>
          <w:p w14:paraId="31D930A3" w14:textId="02A843D1" w:rsidR="000A5E0A" w:rsidRPr="0011703B" w:rsidRDefault="000A5E0A" w:rsidP="000A5E0A">
            <w:pPr>
              <w:pStyle w:val="NoSpacing"/>
              <w:rPr>
                <w:rFonts w:ascii="Times New Roman" w:hAnsi="Times New Roman" w:cs="Times New Roman"/>
                <w:highlight w:val="lightGray"/>
              </w:rPr>
            </w:pPr>
            <w:r w:rsidRPr="00F432AF">
              <w:rPr>
                <w:rFonts w:ascii="Times New Roman" w:hAnsi="Times New Roman" w:cs="Times New Roman"/>
              </w:rPr>
              <w:t>Lacek, Mollie</w:t>
            </w:r>
          </w:p>
        </w:tc>
        <w:tc>
          <w:tcPr>
            <w:tcW w:w="4129" w:type="dxa"/>
            <w:vAlign w:val="bottom"/>
          </w:tcPr>
          <w:p w14:paraId="742BBD0C" w14:textId="4DB6C0C0" w:rsidR="000A5E0A" w:rsidRPr="0011703B" w:rsidRDefault="000A5E0A" w:rsidP="000A5E0A">
            <w:pPr>
              <w:pStyle w:val="NoSpacing"/>
              <w:rPr>
                <w:rFonts w:ascii="Times New Roman" w:hAnsi="Times New Roman" w:cs="Times New Roman"/>
                <w:highlight w:val="lightGray"/>
              </w:rPr>
            </w:pPr>
            <w:r w:rsidRPr="00F432AF">
              <w:rPr>
                <w:rFonts w:ascii="Times New Roman" w:hAnsi="Times New Roman" w:cs="Times New Roman"/>
              </w:rPr>
              <w:t>Talen Energy</w:t>
            </w:r>
          </w:p>
        </w:tc>
        <w:tc>
          <w:tcPr>
            <w:tcW w:w="3010" w:type="dxa"/>
            <w:vAlign w:val="bottom"/>
          </w:tcPr>
          <w:p w14:paraId="4D005B69" w14:textId="569CFF13" w:rsidR="000A5E0A" w:rsidRPr="0011703B" w:rsidRDefault="000A5E0A" w:rsidP="000A5E0A">
            <w:pPr>
              <w:pStyle w:val="NoSpacing"/>
              <w:rPr>
                <w:rFonts w:ascii="Times New Roman" w:hAnsi="Times New Roman" w:cs="Times New Roman"/>
                <w:highlight w:val="lightGray"/>
              </w:rPr>
            </w:pPr>
            <w:r w:rsidRPr="00F432AF">
              <w:rPr>
                <w:rFonts w:ascii="Times New Roman" w:hAnsi="Times New Roman" w:cs="Times New Roman"/>
              </w:rPr>
              <w:t>Via Teleconference</w:t>
            </w:r>
          </w:p>
        </w:tc>
      </w:tr>
      <w:tr w:rsidR="000A5E0A" w:rsidRPr="0011703B" w14:paraId="7EB097EA" w14:textId="77777777" w:rsidTr="00EF53B6">
        <w:tblPrEx>
          <w:tblLook w:val="0000" w:firstRow="0" w:lastRow="0" w:firstColumn="0" w:lastColumn="0" w:noHBand="0" w:noVBand="0"/>
        </w:tblPrEx>
        <w:tc>
          <w:tcPr>
            <w:tcW w:w="2221" w:type="dxa"/>
            <w:vAlign w:val="bottom"/>
          </w:tcPr>
          <w:p w14:paraId="29600E5B" w14:textId="720086F7" w:rsidR="000A5E0A" w:rsidRPr="0011703B" w:rsidRDefault="000A5E0A" w:rsidP="000A5E0A">
            <w:pPr>
              <w:pStyle w:val="NoSpacing"/>
              <w:rPr>
                <w:rFonts w:ascii="Times New Roman" w:hAnsi="Times New Roman" w:cs="Times New Roman"/>
                <w:highlight w:val="lightGray"/>
              </w:rPr>
            </w:pPr>
            <w:r w:rsidRPr="00D20BD3">
              <w:rPr>
                <w:rFonts w:ascii="Times New Roman" w:hAnsi="Times New Roman" w:cs="Times New Roman"/>
              </w:rPr>
              <w:t>Lange, Cliff</w:t>
            </w:r>
          </w:p>
        </w:tc>
        <w:tc>
          <w:tcPr>
            <w:tcW w:w="4129" w:type="dxa"/>
            <w:vAlign w:val="bottom"/>
          </w:tcPr>
          <w:p w14:paraId="651380C3" w14:textId="452851F9" w:rsidR="000A5E0A" w:rsidRPr="0011703B" w:rsidRDefault="000A5E0A" w:rsidP="000A5E0A">
            <w:pPr>
              <w:pStyle w:val="NoSpacing"/>
              <w:rPr>
                <w:rFonts w:ascii="Times New Roman" w:hAnsi="Times New Roman" w:cs="Times New Roman"/>
                <w:highlight w:val="lightGray"/>
              </w:rPr>
            </w:pPr>
            <w:r w:rsidRPr="00D20BD3">
              <w:rPr>
                <w:rFonts w:ascii="Times New Roman" w:hAnsi="Times New Roman" w:cs="Times New Roman"/>
              </w:rPr>
              <w:t>STEC</w:t>
            </w:r>
          </w:p>
        </w:tc>
        <w:tc>
          <w:tcPr>
            <w:tcW w:w="3010" w:type="dxa"/>
            <w:vAlign w:val="bottom"/>
          </w:tcPr>
          <w:p w14:paraId="383FB286" w14:textId="36DD8D7B"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23227B98" w14:textId="77777777" w:rsidTr="00EF53B6">
        <w:tblPrEx>
          <w:tblLook w:val="0000" w:firstRow="0" w:lastRow="0" w:firstColumn="0" w:lastColumn="0" w:noHBand="0" w:noVBand="0"/>
        </w:tblPrEx>
        <w:tc>
          <w:tcPr>
            <w:tcW w:w="2221" w:type="dxa"/>
            <w:vAlign w:val="bottom"/>
          </w:tcPr>
          <w:p w14:paraId="75DC0542" w14:textId="722F43DE" w:rsidR="000A5E0A" w:rsidRPr="0011703B" w:rsidRDefault="000A5E0A" w:rsidP="000A5E0A">
            <w:pPr>
              <w:pStyle w:val="NoSpacing"/>
              <w:rPr>
                <w:rFonts w:ascii="Times New Roman" w:hAnsi="Times New Roman" w:cs="Times New Roman"/>
                <w:highlight w:val="lightGray"/>
              </w:rPr>
            </w:pPr>
            <w:r w:rsidRPr="005244F7">
              <w:rPr>
                <w:rFonts w:ascii="Times New Roman" w:hAnsi="Times New Roman" w:cs="Times New Roman"/>
              </w:rPr>
              <w:t>Lee, Jim</w:t>
            </w:r>
          </w:p>
        </w:tc>
        <w:tc>
          <w:tcPr>
            <w:tcW w:w="4129" w:type="dxa"/>
            <w:vAlign w:val="bottom"/>
          </w:tcPr>
          <w:p w14:paraId="14C2B3E8" w14:textId="5E53F239" w:rsidR="000A5E0A" w:rsidRPr="0011703B" w:rsidRDefault="000A5E0A" w:rsidP="000A5E0A">
            <w:pPr>
              <w:pStyle w:val="NoSpacing"/>
              <w:rPr>
                <w:rFonts w:ascii="Times New Roman" w:hAnsi="Times New Roman" w:cs="Times New Roman"/>
                <w:highlight w:val="lightGray"/>
              </w:rPr>
            </w:pPr>
            <w:r w:rsidRPr="005244F7">
              <w:rPr>
                <w:rFonts w:ascii="Times New Roman" w:hAnsi="Times New Roman" w:cs="Times New Roman"/>
              </w:rPr>
              <w:t>CenterPoint Energy (CNP)</w:t>
            </w:r>
          </w:p>
        </w:tc>
        <w:tc>
          <w:tcPr>
            <w:tcW w:w="3010" w:type="dxa"/>
            <w:vAlign w:val="bottom"/>
          </w:tcPr>
          <w:p w14:paraId="0C7C99BC" w14:textId="55804D45" w:rsidR="000A5E0A" w:rsidRPr="0011703B" w:rsidRDefault="000A5E0A" w:rsidP="000A5E0A">
            <w:pPr>
              <w:pStyle w:val="NoSpacing"/>
              <w:rPr>
                <w:rFonts w:ascii="Times New Roman" w:hAnsi="Times New Roman" w:cs="Times New Roman"/>
                <w:highlight w:val="lightGray"/>
              </w:rPr>
            </w:pPr>
          </w:p>
        </w:tc>
      </w:tr>
      <w:tr w:rsidR="000A5E0A" w:rsidRPr="0011703B" w14:paraId="0C25496C" w14:textId="77777777" w:rsidTr="00EF53B6">
        <w:tblPrEx>
          <w:tblLook w:val="0000" w:firstRow="0" w:lastRow="0" w:firstColumn="0" w:lastColumn="0" w:noHBand="0" w:noVBand="0"/>
        </w:tblPrEx>
        <w:tc>
          <w:tcPr>
            <w:tcW w:w="2221" w:type="dxa"/>
            <w:vAlign w:val="bottom"/>
          </w:tcPr>
          <w:p w14:paraId="6EFFA3F3" w14:textId="35568CA8" w:rsidR="000A5E0A" w:rsidRPr="0011703B" w:rsidRDefault="000A5E0A" w:rsidP="000A5E0A">
            <w:pPr>
              <w:pStyle w:val="NoSpacing"/>
              <w:rPr>
                <w:rFonts w:ascii="Times New Roman" w:hAnsi="Times New Roman" w:cs="Times New Roman"/>
                <w:highlight w:val="lightGray"/>
              </w:rPr>
            </w:pPr>
            <w:r w:rsidRPr="00876E91">
              <w:rPr>
                <w:rFonts w:ascii="Times New Roman" w:hAnsi="Times New Roman" w:cs="Times New Roman"/>
              </w:rPr>
              <w:t>Lotter, Eric</w:t>
            </w:r>
          </w:p>
        </w:tc>
        <w:tc>
          <w:tcPr>
            <w:tcW w:w="4129" w:type="dxa"/>
            <w:vAlign w:val="bottom"/>
          </w:tcPr>
          <w:p w14:paraId="604197F7" w14:textId="548075B9" w:rsidR="000A5E0A" w:rsidRPr="0011703B" w:rsidRDefault="000A5E0A" w:rsidP="000A5E0A">
            <w:pPr>
              <w:pStyle w:val="NoSpacing"/>
              <w:rPr>
                <w:rFonts w:ascii="Times New Roman" w:hAnsi="Times New Roman" w:cs="Times New Roman"/>
                <w:highlight w:val="lightGray"/>
              </w:rPr>
            </w:pPr>
            <w:r w:rsidRPr="00876E91">
              <w:rPr>
                <w:rFonts w:ascii="Times New Roman" w:hAnsi="Times New Roman" w:cs="Times New Roman"/>
              </w:rPr>
              <w:t>Grid Monitor</w:t>
            </w:r>
          </w:p>
        </w:tc>
        <w:tc>
          <w:tcPr>
            <w:tcW w:w="3010" w:type="dxa"/>
            <w:vAlign w:val="bottom"/>
          </w:tcPr>
          <w:p w14:paraId="4F6FB951" w14:textId="7787B14A" w:rsidR="000A5E0A" w:rsidRPr="0011703B" w:rsidRDefault="000A5E0A" w:rsidP="000A5E0A">
            <w:pPr>
              <w:pStyle w:val="NoSpacing"/>
              <w:rPr>
                <w:rFonts w:ascii="Times New Roman" w:hAnsi="Times New Roman" w:cs="Times New Roman"/>
                <w:highlight w:val="lightGray"/>
              </w:rPr>
            </w:pPr>
            <w:r w:rsidRPr="00876E91">
              <w:rPr>
                <w:rFonts w:ascii="Times New Roman" w:hAnsi="Times New Roman" w:cs="Times New Roman"/>
              </w:rPr>
              <w:t>Via Teleconference</w:t>
            </w:r>
          </w:p>
        </w:tc>
      </w:tr>
      <w:tr w:rsidR="000A5E0A" w:rsidRPr="0011703B" w14:paraId="7B858A55" w14:textId="77777777" w:rsidTr="00EF53B6">
        <w:tblPrEx>
          <w:tblLook w:val="0000" w:firstRow="0" w:lastRow="0" w:firstColumn="0" w:lastColumn="0" w:noHBand="0" w:noVBand="0"/>
        </w:tblPrEx>
        <w:tc>
          <w:tcPr>
            <w:tcW w:w="2221" w:type="dxa"/>
            <w:vAlign w:val="bottom"/>
          </w:tcPr>
          <w:p w14:paraId="2426AA2D" w14:textId="1A8307FC" w:rsidR="000A5E0A" w:rsidRPr="0011703B" w:rsidRDefault="000A5E0A" w:rsidP="000A5E0A">
            <w:pPr>
              <w:pStyle w:val="NoSpacing"/>
              <w:rPr>
                <w:rFonts w:ascii="Times New Roman" w:hAnsi="Times New Roman" w:cs="Times New Roman"/>
                <w:highlight w:val="lightGray"/>
              </w:rPr>
            </w:pPr>
            <w:r w:rsidRPr="00BF2A45">
              <w:rPr>
                <w:rFonts w:ascii="Times New Roman" w:hAnsi="Times New Roman" w:cs="Times New Roman"/>
              </w:rPr>
              <w:t>Lu, Bo</w:t>
            </w:r>
          </w:p>
        </w:tc>
        <w:tc>
          <w:tcPr>
            <w:tcW w:w="4129" w:type="dxa"/>
            <w:vAlign w:val="bottom"/>
          </w:tcPr>
          <w:p w14:paraId="7A5B522B" w14:textId="43CFE70B" w:rsidR="000A5E0A" w:rsidRPr="0011703B" w:rsidRDefault="000A5E0A" w:rsidP="000A5E0A">
            <w:pPr>
              <w:pStyle w:val="NoSpacing"/>
              <w:rPr>
                <w:rFonts w:ascii="Times New Roman" w:hAnsi="Times New Roman" w:cs="Times New Roman"/>
                <w:highlight w:val="lightGray"/>
              </w:rPr>
            </w:pPr>
            <w:r w:rsidRPr="00BF2A45">
              <w:rPr>
                <w:rFonts w:ascii="Times New Roman" w:hAnsi="Times New Roman" w:cs="Times New Roman"/>
              </w:rPr>
              <w:t>Broad Reach Power</w:t>
            </w:r>
          </w:p>
        </w:tc>
        <w:tc>
          <w:tcPr>
            <w:tcW w:w="3010" w:type="dxa"/>
            <w:vAlign w:val="bottom"/>
          </w:tcPr>
          <w:p w14:paraId="1C6C22F3" w14:textId="2D8DA8D6" w:rsidR="000A5E0A" w:rsidRPr="0011703B" w:rsidRDefault="000A5E0A" w:rsidP="000A5E0A">
            <w:pPr>
              <w:pStyle w:val="NoSpacing"/>
              <w:rPr>
                <w:rFonts w:ascii="Times New Roman" w:hAnsi="Times New Roman" w:cs="Times New Roman"/>
                <w:highlight w:val="lightGray"/>
              </w:rPr>
            </w:pPr>
            <w:r w:rsidRPr="00BF2A45">
              <w:rPr>
                <w:rFonts w:ascii="Times New Roman" w:hAnsi="Times New Roman" w:cs="Times New Roman"/>
              </w:rPr>
              <w:t>Via Teleconference</w:t>
            </w:r>
          </w:p>
        </w:tc>
      </w:tr>
      <w:tr w:rsidR="000A5E0A" w:rsidRPr="0011703B" w14:paraId="5BF31F82" w14:textId="77777777" w:rsidTr="00EF53B6">
        <w:tblPrEx>
          <w:tblLook w:val="0000" w:firstRow="0" w:lastRow="0" w:firstColumn="0" w:lastColumn="0" w:noHBand="0" w:noVBand="0"/>
        </w:tblPrEx>
        <w:tc>
          <w:tcPr>
            <w:tcW w:w="2221" w:type="dxa"/>
            <w:vAlign w:val="bottom"/>
          </w:tcPr>
          <w:p w14:paraId="62CA6270" w14:textId="5244BE97" w:rsidR="000A5E0A" w:rsidRPr="0011703B" w:rsidRDefault="000A5E0A" w:rsidP="000A5E0A">
            <w:pPr>
              <w:pStyle w:val="NoSpacing"/>
              <w:rPr>
                <w:rFonts w:ascii="Times New Roman" w:hAnsi="Times New Roman" w:cs="Times New Roman"/>
                <w:highlight w:val="lightGray"/>
              </w:rPr>
            </w:pPr>
            <w:r w:rsidRPr="00F432AF">
              <w:rPr>
                <w:rFonts w:ascii="Times New Roman" w:hAnsi="Times New Roman" w:cs="Times New Roman"/>
              </w:rPr>
              <w:t>Macaraeg, Tad</w:t>
            </w:r>
          </w:p>
        </w:tc>
        <w:tc>
          <w:tcPr>
            <w:tcW w:w="4129" w:type="dxa"/>
            <w:vAlign w:val="bottom"/>
          </w:tcPr>
          <w:p w14:paraId="092F5C4D" w14:textId="5762C772" w:rsidR="000A5E0A" w:rsidRPr="0011703B" w:rsidRDefault="000A5E0A" w:rsidP="000A5E0A">
            <w:pPr>
              <w:pStyle w:val="NoSpacing"/>
              <w:rPr>
                <w:rFonts w:ascii="Times New Roman" w:hAnsi="Times New Roman" w:cs="Times New Roman"/>
                <w:highlight w:val="lightGray"/>
              </w:rPr>
            </w:pPr>
            <w:r w:rsidRPr="00F432AF">
              <w:rPr>
                <w:rFonts w:ascii="Times New Roman" w:hAnsi="Times New Roman" w:cs="Times New Roman"/>
              </w:rPr>
              <w:t>Stem</w:t>
            </w:r>
          </w:p>
        </w:tc>
        <w:tc>
          <w:tcPr>
            <w:tcW w:w="3010" w:type="dxa"/>
            <w:vAlign w:val="bottom"/>
          </w:tcPr>
          <w:p w14:paraId="78F4A1E1" w14:textId="68C442F7" w:rsidR="000A5E0A" w:rsidRPr="0011703B" w:rsidRDefault="000A5E0A" w:rsidP="000A5E0A">
            <w:pPr>
              <w:pStyle w:val="NoSpacing"/>
              <w:rPr>
                <w:rFonts w:ascii="Times New Roman" w:hAnsi="Times New Roman" w:cs="Times New Roman"/>
                <w:highlight w:val="lightGray"/>
              </w:rPr>
            </w:pPr>
            <w:r w:rsidRPr="00F432AF">
              <w:rPr>
                <w:rFonts w:ascii="Times New Roman" w:hAnsi="Times New Roman" w:cs="Times New Roman"/>
              </w:rPr>
              <w:t>Via Teleconference</w:t>
            </w:r>
          </w:p>
        </w:tc>
      </w:tr>
      <w:tr w:rsidR="000A5E0A" w:rsidRPr="0011703B" w14:paraId="77491032" w14:textId="77777777" w:rsidTr="00EF53B6">
        <w:tblPrEx>
          <w:tblLook w:val="0000" w:firstRow="0" w:lastRow="0" w:firstColumn="0" w:lastColumn="0" w:noHBand="0" w:noVBand="0"/>
        </w:tblPrEx>
        <w:tc>
          <w:tcPr>
            <w:tcW w:w="2221" w:type="dxa"/>
            <w:vAlign w:val="bottom"/>
          </w:tcPr>
          <w:p w14:paraId="7040D1BF" w14:textId="4A16143C" w:rsidR="000A5E0A" w:rsidRPr="0011703B" w:rsidRDefault="000A5E0A" w:rsidP="000A5E0A">
            <w:pPr>
              <w:pStyle w:val="NoSpacing"/>
              <w:rPr>
                <w:rFonts w:ascii="Times New Roman" w:hAnsi="Times New Roman" w:cs="Times New Roman"/>
                <w:highlight w:val="lightGray"/>
              </w:rPr>
            </w:pPr>
            <w:r w:rsidRPr="00F432AF">
              <w:rPr>
                <w:rFonts w:ascii="Times New Roman" w:hAnsi="Times New Roman" w:cs="Times New Roman"/>
              </w:rPr>
              <w:t>McClellan, Suzi</w:t>
            </w:r>
          </w:p>
        </w:tc>
        <w:tc>
          <w:tcPr>
            <w:tcW w:w="4129" w:type="dxa"/>
            <w:vAlign w:val="bottom"/>
          </w:tcPr>
          <w:p w14:paraId="01BB755E" w14:textId="13183966" w:rsidR="000A5E0A" w:rsidRPr="0011703B" w:rsidRDefault="000A5E0A" w:rsidP="000A5E0A">
            <w:pPr>
              <w:pStyle w:val="NoSpacing"/>
              <w:rPr>
                <w:rFonts w:ascii="Times New Roman" w:hAnsi="Times New Roman" w:cs="Times New Roman"/>
                <w:highlight w:val="lightGray"/>
              </w:rPr>
            </w:pPr>
            <w:r w:rsidRPr="00F432AF">
              <w:rPr>
                <w:rFonts w:ascii="Times New Roman" w:hAnsi="Times New Roman" w:cs="Times New Roman"/>
              </w:rPr>
              <w:t>Good Company Associates</w:t>
            </w:r>
          </w:p>
        </w:tc>
        <w:tc>
          <w:tcPr>
            <w:tcW w:w="3010" w:type="dxa"/>
            <w:vAlign w:val="bottom"/>
          </w:tcPr>
          <w:p w14:paraId="0F9236B2" w14:textId="05F53BBE" w:rsidR="000A5E0A" w:rsidRPr="0011703B" w:rsidRDefault="000A5E0A" w:rsidP="000A5E0A">
            <w:pPr>
              <w:pStyle w:val="NoSpacing"/>
              <w:rPr>
                <w:rFonts w:ascii="Times New Roman" w:hAnsi="Times New Roman" w:cs="Times New Roman"/>
                <w:highlight w:val="lightGray"/>
              </w:rPr>
            </w:pPr>
            <w:r w:rsidRPr="00F432AF">
              <w:rPr>
                <w:rFonts w:ascii="Times New Roman" w:hAnsi="Times New Roman" w:cs="Times New Roman"/>
              </w:rPr>
              <w:t>Via Teleconference</w:t>
            </w:r>
          </w:p>
        </w:tc>
      </w:tr>
      <w:tr w:rsidR="000A5E0A" w:rsidRPr="0011703B" w14:paraId="7A1EC747" w14:textId="77777777" w:rsidTr="00EF53B6">
        <w:tblPrEx>
          <w:tblLook w:val="0000" w:firstRow="0" w:lastRow="0" w:firstColumn="0" w:lastColumn="0" w:noHBand="0" w:noVBand="0"/>
        </w:tblPrEx>
        <w:tc>
          <w:tcPr>
            <w:tcW w:w="2221" w:type="dxa"/>
            <w:vAlign w:val="bottom"/>
          </w:tcPr>
          <w:p w14:paraId="37F5DF1D" w14:textId="5394FC3C" w:rsidR="000A5E0A" w:rsidRPr="0011703B" w:rsidRDefault="000A5E0A" w:rsidP="000A5E0A">
            <w:pPr>
              <w:pStyle w:val="NoSpacing"/>
              <w:rPr>
                <w:rFonts w:ascii="Times New Roman" w:hAnsi="Times New Roman" w:cs="Times New Roman"/>
                <w:highlight w:val="lightGray"/>
              </w:rPr>
            </w:pPr>
            <w:r w:rsidRPr="00D83390">
              <w:rPr>
                <w:rFonts w:ascii="Times New Roman" w:hAnsi="Times New Roman" w:cs="Times New Roman"/>
              </w:rPr>
              <w:t>McKeever, Debbie</w:t>
            </w:r>
          </w:p>
        </w:tc>
        <w:tc>
          <w:tcPr>
            <w:tcW w:w="4129" w:type="dxa"/>
            <w:vAlign w:val="bottom"/>
          </w:tcPr>
          <w:p w14:paraId="6E7D36B8" w14:textId="5115A09F" w:rsidR="000A5E0A" w:rsidRPr="0011703B" w:rsidRDefault="000A5E0A" w:rsidP="000A5E0A">
            <w:pPr>
              <w:pStyle w:val="NoSpacing"/>
              <w:rPr>
                <w:rFonts w:ascii="Times New Roman" w:hAnsi="Times New Roman" w:cs="Times New Roman"/>
                <w:highlight w:val="lightGray"/>
              </w:rPr>
            </w:pPr>
            <w:r w:rsidRPr="00D83390">
              <w:rPr>
                <w:rFonts w:ascii="Times New Roman" w:hAnsi="Times New Roman" w:cs="Times New Roman"/>
              </w:rPr>
              <w:t>Oncor</w:t>
            </w:r>
          </w:p>
        </w:tc>
        <w:tc>
          <w:tcPr>
            <w:tcW w:w="3010" w:type="dxa"/>
            <w:vAlign w:val="bottom"/>
          </w:tcPr>
          <w:p w14:paraId="54A93338" w14:textId="69B284F4" w:rsidR="000A5E0A" w:rsidRPr="0011703B" w:rsidRDefault="000A5E0A" w:rsidP="000A5E0A">
            <w:pPr>
              <w:pStyle w:val="NoSpacing"/>
              <w:rPr>
                <w:rFonts w:ascii="Times New Roman" w:hAnsi="Times New Roman" w:cs="Times New Roman"/>
                <w:highlight w:val="lightGray"/>
              </w:rPr>
            </w:pPr>
            <w:r w:rsidRPr="00D83390">
              <w:rPr>
                <w:rFonts w:ascii="Times New Roman" w:hAnsi="Times New Roman" w:cs="Times New Roman"/>
              </w:rPr>
              <w:t>Via Teleconference</w:t>
            </w:r>
          </w:p>
        </w:tc>
      </w:tr>
      <w:tr w:rsidR="000A5E0A" w:rsidRPr="0011703B" w14:paraId="4B2B4E8B" w14:textId="77777777" w:rsidTr="00EF53B6">
        <w:tblPrEx>
          <w:tblLook w:val="0000" w:firstRow="0" w:lastRow="0" w:firstColumn="0" w:lastColumn="0" w:noHBand="0" w:noVBand="0"/>
        </w:tblPrEx>
        <w:tc>
          <w:tcPr>
            <w:tcW w:w="2221" w:type="dxa"/>
            <w:vAlign w:val="bottom"/>
          </w:tcPr>
          <w:p w14:paraId="713D7A30" w14:textId="17DF35AD" w:rsidR="000A5E0A" w:rsidRPr="0011703B" w:rsidRDefault="000A5E0A" w:rsidP="000A5E0A">
            <w:pPr>
              <w:pStyle w:val="NoSpacing"/>
              <w:rPr>
                <w:rFonts w:ascii="Times New Roman" w:hAnsi="Times New Roman" w:cs="Times New Roman"/>
                <w:highlight w:val="lightGray"/>
              </w:rPr>
            </w:pPr>
            <w:r w:rsidRPr="00BF2A45">
              <w:rPr>
                <w:rFonts w:ascii="Times New Roman" w:hAnsi="Times New Roman" w:cs="Times New Roman"/>
              </w:rPr>
              <w:t>Miller, Alexandra</w:t>
            </w:r>
          </w:p>
        </w:tc>
        <w:tc>
          <w:tcPr>
            <w:tcW w:w="4129" w:type="dxa"/>
            <w:vAlign w:val="bottom"/>
          </w:tcPr>
          <w:p w14:paraId="5E8584FD" w14:textId="4803A1A9" w:rsidR="000A5E0A" w:rsidRPr="0011703B" w:rsidRDefault="000A5E0A" w:rsidP="000A5E0A">
            <w:pPr>
              <w:pStyle w:val="NoSpacing"/>
              <w:rPr>
                <w:rFonts w:ascii="Times New Roman" w:hAnsi="Times New Roman" w:cs="Times New Roman"/>
                <w:highlight w:val="lightGray"/>
              </w:rPr>
            </w:pPr>
            <w:r w:rsidRPr="00BF2A45">
              <w:rPr>
                <w:rFonts w:ascii="Times New Roman" w:hAnsi="Times New Roman" w:cs="Times New Roman"/>
              </w:rPr>
              <w:t>EDFR</w:t>
            </w:r>
          </w:p>
        </w:tc>
        <w:tc>
          <w:tcPr>
            <w:tcW w:w="3010" w:type="dxa"/>
            <w:vAlign w:val="bottom"/>
          </w:tcPr>
          <w:p w14:paraId="434BB9FF" w14:textId="7B5865F5"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7505387F" w14:textId="77777777" w:rsidTr="00EF53B6">
        <w:tblPrEx>
          <w:tblLook w:val="0000" w:firstRow="0" w:lastRow="0" w:firstColumn="0" w:lastColumn="0" w:noHBand="0" w:noVBand="0"/>
        </w:tblPrEx>
        <w:tc>
          <w:tcPr>
            <w:tcW w:w="2221" w:type="dxa"/>
            <w:vAlign w:val="bottom"/>
          </w:tcPr>
          <w:p w14:paraId="40CF93F4" w14:textId="4FFC50F8"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Mindham, David</w:t>
            </w:r>
          </w:p>
        </w:tc>
        <w:tc>
          <w:tcPr>
            <w:tcW w:w="4129" w:type="dxa"/>
            <w:vAlign w:val="bottom"/>
          </w:tcPr>
          <w:p w14:paraId="766BBD9F" w14:textId="2BF8B502"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EDP Renewables</w:t>
            </w:r>
          </w:p>
        </w:tc>
        <w:tc>
          <w:tcPr>
            <w:tcW w:w="3010" w:type="dxa"/>
            <w:vAlign w:val="bottom"/>
          </w:tcPr>
          <w:p w14:paraId="1E566FA1" w14:textId="0EDC753A"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51D57603" w14:textId="77777777" w:rsidTr="00EF53B6">
        <w:tblPrEx>
          <w:tblLook w:val="0000" w:firstRow="0" w:lastRow="0" w:firstColumn="0" w:lastColumn="0" w:noHBand="0" w:noVBand="0"/>
        </w:tblPrEx>
        <w:tc>
          <w:tcPr>
            <w:tcW w:w="2221" w:type="dxa"/>
            <w:vAlign w:val="bottom"/>
          </w:tcPr>
          <w:p w14:paraId="0C433755" w14:textId="56188A76" w:rsidR="000A5E0A" w:rsidRPr="0011703B" w:rsidRDefault="000A5E0A" w:rsidP="000A5E0A">
            <w:pPr>
              <w:pStyle w:val="NoSpacing"/>
              <w:rPr>
                <w:rFonts w:ascii="Times New Roman" w:hAnsi="Times New Roman" w:cs="Times New Roman"/>
                <w:highlight w:val="lightGray"/>
              </w:rPr>
            </w:pPr>
            <w:r w:rsidRPr="00D20BD3">
              <w:rPr>
                <w:rFonts w:ascii="Times New Roman" w:hAnsi="Times New Roman" w:cs="Times New Roman"/>
              </w:rPr>
              <w:t>Musher, Danny</w:t>
            </w:r>
          </w:p>
        </w:tc>
        <w:tc>
          <w:tcPr>
            <w:tcW w:w="4129" w:type="dxa"/>
            <w:vAlign w:val="bottom"/>
          </w:tcPr>
          <w:p w14:paraId="09AE710E" w14:textId="2EC8C30F" w:rsidR="000A5E0A" w:rsidRPr="0011703B" w:rsidRDefault="000A5E0A" w:rsidP="000A5E0A">
            <w:pPr>
              <w:pStyle w:val="NoSpacing"/>
              <w:rPr>
                <w:rFonts w:ascii="Times New Roman" w:hAnsi="Times New Roman" w:cs="Times New Roman"/>
                <w:highlight w:val="lightGray"/>
              </w:rPr>
            </w:pPr>
            <w:r w:rsidRPr="00D20BD3">
              <w:rPr>
                <w:rFonts w:ascii="Times New Roman" w:hAnsi="Times New Roman" w:cs="Times New Roman"/>
              </w:rPr>
              <w:t>Key Capture Energy</w:t>
            </w:r>
          </w:p>
        </w:tc>
        <w:tc>
          <w:tcPr>
            <w:tcW w:w="3010" w:type="dxa"/>
            <w:vAlign w:val="bottom"/>
          </w:tcPr>
          <w:p w14:paraId="0433C9E8" w14:textId="1CCE24F9" w:rsidR="000A5E0A" w:rsidRPr="0011703B" w:rsidRDefault="000A5E0A" w:rsidP="000A5E0A">
            <w:pPr>
              <w:pStyle w:val="NoSpacing"/>
              <w:rPr>
                <w:rFonts w:ascii="Times New Roman" w:hAnsi="Times New Roman" w:cs="Times New Roman"/>
                <w:highlight w:val="lightGray"/>
              </w:rPr>
            </w:pPr>
            <w:r w:rsidRPr="00D20BD3">
              <w:rPr>
                <w:rFonts w:ascii="Times New Roman" w:hAnsi="Times New Roman" w:cs="Times New Roman"/>
              </w:rPr>
              <w:t>Via Teleconference</w:t>
            </w:r>
          </w:p>
        </w:tc>
      </w:tr>
      <w:tr w:rsidR="000A5E0A" w:rsidRPr="0011703B" w14:paraId="13A74786" w14:textId="77777777" w:rsidTr="00EF53B6">
        <w:tblPrEx>
          <w:tblLook w:val="0000" w:firstRow="0" w:lastRow="0" w:firstColumn="0" w:lastColumn="0" w:noHBand="0" w:noVBand="0"/>
        </w:tblPrEx>
        <w:tc>
          <w:tcPr>
            <w:tcW w:w="2221" w:type="dxa"/>
            <w:vAlign w:val="bottom"/>
          </w:tcPr>
          <w:p w14:paraId="61E4AB32" w14:textId="14F6A995" w:rsidR="000A5E0A" w:rsidRPr="00951316" w:rsidRDefault="000A5E0A" w:rsidP="000A5E0A">
            <w:pPr>
              <w:pStyle w:val="NoSpacing"/>
              <w:rPr>
                <w:rFonts w:ascii="Times New Roman" w:hAnsi="Times New Roman" w:cs="Times New Roman"/>
              </w:rPr>
            </w:pPr>
            <w:r w:rsidRPr="00D83390">
              <w:rPr>
                <w:rFonts w:ascii="Times New Roman" w:hAnsi="Times New Roman" w:cs="Times New Roman"/>
              </w:rPr>
              <w:t>Nicholson, Tyler</w:t>
            </w:r>
          </w:p>
        </w:tc>
        <w:tc>
          <w:tcPr>
            <w:tcW w:w="4129" w:type="dxa"/>
            <w:vAlign w:val="bottom"/>
          </w:tcPr>
          <w:p w14:paraId="1C8896A0" w14:textId="53E6AA7E" w:rsidR="000A5E0A" w:rsidRPr="00951316" w:rsidRDefault="000A5E0A" w:rsidP="000A5E0A">
            <w:pPr>
              <w:pStyle w:val="NoSpacing"/>
              <w:rPr>
                <w:rFonts w:ascii="Times New Roman" w:hAnsi="Times New Roman" w:cs="Times New Roman"/>
              </w:rPr>
            </w:pPr>
            <w:r w:rsidRPr="00D83390">
              <w:rPr>
                <w:rFonts w:ascii="Times New Roman" w:hAnsi="Times New Roman" w:cs="Times New Roman"/>
              </w:rPr>
              <w:t>PUCT</w:t>
            </w:r>
          </w:p>
        </w:tc>
        <w:tc>
          <w:tcPr>
            <w:tcW w:w="3010" w:type="dxa"/>
            <w:vAlign w:val="bottom"/>
          </w:tcPr>
          <w:p w14:paraId="3F073C76" w14:textId="532790A5" w:rsidR="000A5E0A" w:rsidRPr="0011703B" w:rsidRDefault="000A5E0A" w:rsidP="000A5E0A">
            <w:pPr>
              <w:pStyle w:val="NoSpacing"/>
              <w:rPr>
                <w:rFonts w:ascii="Times New Roman" w:hAnsi="Times New Roman" w:cs="Times New Roman"/>
                <w:highlight w:val="lightGray"/>
              </w:rPr>
            </w:pPr>
            <w:r w:rsidRPr="00D83390">
              <w:rPr>
                <w:rFonts w:ascii="Times New Roman" w:hAnsi="Times New Roman" w:cs="Times New Roman"/>
              </w:rPr>
              <w:t>Via Teleconference</w:t>
            </w:r>
          </w:p>
        </w:tc>
      </w:tr>
      <w:tr w:rsidR="000A5E0A" w:rsidRPr="0011703B" w14:paraId="0FC7F976" w14:textId="77777777" w:rsidTr="00EF53B6">
        <w:tblPrEx>
          <w:tblLook w:val="0000" w:firstRow="0" w:lastRow="0" w:firstColumn="0" w:lastColumn="0" w:noHBand="0" w:noVBand="0"/>
        </w:tblPrEx>
        <w:tc>
          <w:tcPr>
            <w:tcW w:w="2221" w:type="dxa"/>
            <w:vAlign w:val="bottom"/>
          </w:tcPr>
          <w:p w14:paraId="1EDECC7C" w14:textId="7A93265E" w:rsidR="000A5E0A" w:rsidRPr="0011703B" w:rsidRDefault="000A5E0A" w:rsidP="000A5E0A">
            <w:pPr>
              <w:pStyle w:val="NoSpacing"/>
              <w:rPr>
                <w:rFonts w:ascii="Times New Roman" w:hAnsi="Times New Roman" w:cs="Times New Roman"/>
                <w:highlight w:val="lightGray"/>
              </w:rPr>
            </w:pPr>
            <w:r w:rsidRPr="00951316">
              <w:rPr>
                <w:rFonts w:ascii="Times New Roman" w:hAnsi="Times New Roman" w:cs="Times New Roman"/>
              </w:rPr>
              <w:t>Noyes, Th</w:t>
            </w:r>
            <w:r>
              <w:rPr>
                <w:rFonts w:ascii="Times New Roman" w:hAnsi="Times New Roman" w:cs="Times New Roman"/>
              </w:rPr>
              <w:t>eresa</w:t>
            </w:r>
          </w:p>
        </w:tc>
        <w:tc>
          <w:tcPr>
            <w:tcW w:w="4129" w:type="dxa"/>
            <w:vAlign w:val="bottom"/>
          </w:tcPr>
          <w:p w14:paraId="64577D9F" w14:textId="34D1B6C0" w:rsidR="000A5E0A" w:rsidRPr="0011703B" w:rsidRDefault="000A5E0A" w:rsidP="000A5E0A">
            <w:pPr>
              <w:pStyle w:val="NoSpacing"/>
              <w:rPr>
                <w:rFonts w:ascii="Times New Roman" w:hAnsi="Times New Roman" w:cs="Times New Roman"/>
                <w:highlight w:val="lightGray"/>
              </w:rPr>
            </w:pPr>
            <w:r w:rsidRPr="00951316">
              <w:rPr>
                <w:rFonts w:ascii="Times New Roman" w:hAnsi="Times New Roman" w:cs="Times New Roman"/>
              </w:rPr>
              <w:t>LCRA</w:t>
            </w:r>
          </w:p>
        </w:tc>
        <w:tc>
          <w:tcPr>
            <w:tcW w:w="3010" w:type="dxa"/>
            <w:vAlign w:val="bottom"/>
          </w:tcPr>
          <w:p w14:paraId="0B7B2F08" w14:textId="6C5CAD67" w:rsidR="000A5E0A" w:rsidRPr="0011703B" w:rsidRDefault="000A5E0A" w:rsidP="000A5E0A">
            <w:pPr>
              <w:pStyle w:val="NoSpacing"/>
              <w:rPr>
                <w:rFonts w:ascii="Times New Roman" w:hAnsi="Times New Roman" w:cs="Times New Roman"/>
                <w:highlight w:val="lightGray"/>
              </w:rPr>
            </w:pPr>
          </w:p>
        </w:tc>
      </w:tr>
      <w:tr w:rsidR="000A5E0A" w:rsidRPr="0011703B" w14:paraId="6B44625B" w14:textId="77777777" w:rsidTr="00EF53B6">
        <w:tblPrEx>
          <w:tblLook w:val="0000" w:firstRow="0" w:lastRow="0" w:firstColumn="0" w:lastColumn="0" w:noHBand="0" w:noVBand="0"/>
        </w:tblPrEx>
        <w:tc>
          <w:tcPr>
            <w:tcW w:w="2221" w:type="dxa"/>
            <w:vAlign w:val="bottom"/>
          </w:tcPr>
          <w:p w14:paraId="7EB9DB1A" w14:textId="3DDD8B33" w:rsidR="000A5E0A" w:rsidRPr="0011703B" w:rsidRDefault="000A5E0A" w:rsidP="000A5E0A">
            <w:pPr>
              <w:pStyle w:val="NoSpacing"/>
              <w:rPr>
                <w:rFonts w:ascii="Times New Roman" w:hAnsi="Times New Roman" w:cs="Times New Roman"/>
                <w:highlight w:val="lightGray"/>
              </w:rPr>
            </w:pPr>
            <w:r w:rsidRPr="00D83390">
              <w:rPr>
                <w:rFonts w:ascii="Times New Roman" w:hAnsi="Times New Roman" w:cs="Times New Roman"/>
              </w:rPr>
              <w:t>Okenfuss, James</w:t>
            </w:r>
          </w:p>
        </w:tc>
        <w:tc>
          <w:tcPr>
            <w:tcW w:w="4129" w:type="dxa"/>
            <w:vAlign w:val="bottom"/>
          </w:tcPr>
          <w:p w14:paraId="3B178189" w14:textId="5389F40D" w:rsidR="000A5E0A" w:rsidRPr="0011703B" w:rsidRDefault="000A5E0A" w:rsidP="000A5E0A">
            <w:pPr>
              <w:pStyle w:val="NoSpacing"/>
              <w:rPr>
                <w:rFonts w:ascii="Times New Roman" w:hAnsi="Times New Roman" w:cs="Times New Roman"/>
                <w:highlight w:val="lightGray"/>
              </w:rPr>
            </w:pPr>
            <w:r w:rsidRPr="00D83390">
              <w:rPr>
                <w:rFonts w:ascii="Times New Roman" w:hAnsi="Times New Roman" w:cs="Times New Roman"/>
              </w:rPr>
              <w:t>SENA</w:t>
            </w:r>
          </w:p>
        </w:tc>
        <w:tc>
          <w:tcPr>
            <w:tcW w:w="3010" w:type="dxa"/>
            <w:vAlign w:val="bottom"/>
          </w:tcPr>
          <w:p w14:paraId="0FD14B5A" w14:textId="6E648A7C" w:rsidR="000A5E0A" w:rsidRPr="0011703B" w:rsidRDefault="000A5E0A" w:rsidP="000A5E0A">
            <w:pPr>
              <w:pStyle w:val="NoSpacing"/>
              <w:rPr>
                <w:rFonts w:ascii="Times New Roman" w:hAnsi="Times New Roman" w:cs="Times New Roman"/>
                <w:highlight w:val="lightGray"/>
              </w:rPr>
            </w:pPr>
            <w:r w:rsidRPr="00D83390">
              <w:rPr>
                <w:rFonts w:ascii="Times New Roman" w:hAnsi="Times New Roman" w:cs="Times New Roman"/>
              </w:rPr>
              <w:t>Via Teleconference</w:t>
            </w:r>
          </w:p>
        </w:tc>
      </w:tr>
      <w:tr w:rsidR="000A5E0A" w:rsidRPr="0011703B" w14:paraId="42AA75E8" w14:textId="77777777" w:rsidTr="00EF53B6">
        <w:tblPrEx>
          <w:tblLook w:val="0000" w:firstRow="0" w:lastRow="0" w:firstColumn="0" w:lastColumn="0" w:noHBand="0" w:noVBand="0"/>
        </w:tblPrEx>
        <w:tc>
          <w:tcPr>
            <w:tcW w:w="2221" w:type="dxa"/>
            <w:vAlign w:val="bottom"/>
          </w:tcPr>
          <w:p w14:paraId="177B22E7" w14:textId="00665C1C" w:rsidR="000A5E0A" w:rsidRPr="0011703B" w:rsidRDefault="000A5E0A" w:rsidP="000A5E0A">
            <w:pPr>
              <w:pStyle w:val="NoSpacing"/>
              <w:rPr>
                <w:rFonts w:ascii="Times New Roman" w:hAnsi="Times New Roman" w:cs="Times New Roman"/>
                <w:highlight w:val="lightGray"/>
              </w:rPr>
            </w:pPr>
            <w:r w:rsidRPr="00D20BD3">
              <w:rPr>
                <w:rFonts w:ascii="Times New Roman" w:hAnsi="Times New Roman" w:cs="Times New Roman"/>
              </w:rPr>
              <w:t>Paxson, Robert</w:t>
            </w:r>
          </w:p>
        </w:tc>
        <w:tc>
          <w:tcPr>
            <w:tcW w:w="4129" w:type="dxa"/>
            <w:vAlign w:val="bottom"/>
          </w:tcPr>
          <w:p w14:paraId="69F6C59E" w14:textId="790139EE" w:rsidR="000A5E0A" w:rsidRPr="0011703B" w:rsidRDefault="000A5E0A" w:rsidP="000A5E0A">
            <w:pPr>
              <w:pStyle w:val="NoSpacing"/>
              <w:rPr>
                <w:rFonts w:ascii="Times New Roman" w:hAnsi="Times New Roman" w:cs="Times New Roman"/>
                <w:highlight w:val="lightGray"/>
              </w:rPr>
            </w:pPr>
            <w:r w:rsidRPr="00D20BD3">
              <w:rPr>
                <w:rFonts w:ascii="Times New Roman" w:hAnsi="Times New Roman" w:cs="Times New Roman"/>
              </w:rPr>
              <w:t>AOL</w:t>
            </w:r>
          </w:p>
        </w:tc>
        <w:tc>
          <w:tcPr>
            <w:tcW w:w="3010" w:type="dxa"/>
            <w:vAlign w:val="bottom"/>
          </w:tcPr>
          <w:p w14:paraId="3B08261A" w14:textId="261D82DE" w:rsidR="000A5E0A" w:rsidRPr="0011703B" w:rsidRDefault="000A5E0A" w:rsidP="000A5E0A">
            <w:pPr>
              <w:pStyle w:val="NoSpacing"/>
              <w:rPr>
                <w:rFonts w:ascii="Times New Roman" w:hAnsi="Times New Roman" w:cs="Times New Roman"/>
                <w:highlight w:val="lightGray"/>
              </w:rPr>
            </w:pPr>
            <w:r w:rsidRPr="00D20BD3">
              <w:rPr>
                <w:rFonts w:ascii="Times New Roman" w:hAnsi="Times New Roman" w:cs="Times New Roman"/>
              </w:rPr>
              <w:t>Via Teleconference</w:t>
            </w:r>
          </w:p>
        </w:tc>
      </w:tr>
      <w:tr w:rsidR="000A5E0A" w:rsidRPr="0011703B" w14:paraId="41BF43DF" w14:textId="77777777" w:rsidTr="005A6F1A">
        <w:tblPrEx>
          <w:tblLook w:val="0000" w:firstRow="0" w:lastRow="0" w:firstColumn="0" w:lastColumn="0" w:noHBand="0" w:noVBand="0"/>
        </w:tblPrEx>
        <w:tc>
          <w:tcPr>
            <w:tcW w:w="2221" w:type="dxa"/>
            <w:vAlign w:val="bottom"/>
          </w:tcPr>
          <w:p w14:paraId="567A4E94" w14:textId="049C8610" w:rsidR="000A5E0A" w:rsidRPr="0011703B" w:rsidRDefault="000A5E0A" w:rsidP="000A5E0A">
            <w:pPr>
              <w:pStyle w:val="NoSpacing"/>
              <w:rPr>
                <w:rFonts w:ascii="Times New Roman" w:hAnsi="Times New Roman" w:cs="Times New Roman"/>
                <w:highlight w:val="lightGray"/>
              </w:rPr>
            </w:pPr>
            <w:r w:rsidRPr="002218BF">
              <w:rPr>
                <w:rFonts w:ascii="Times New Roman" w:hAnsi="Times New Roman" w:cs="Times New Roman"/>
              </w:rPr>
              <w:t>Petajasoja, Ida</w:t>
            </w:r>
          </w:p>
        </w:tc>
        <w:tc>
          <w:tcPr>
            <w:tcW w:w="4129" w:type="dxa"/>
            <w:vAlign w:val="bottom"/>
          </w:tcPr>
          <w:p w14:paraId="2D2560D4" w14:textId="574DBA56" w:rsidR="000A5E0A" w:rsidRPr="0011703B" w:rsidRDefault="000A5E0A" w:rsidP="000A5E0A">
            <w:pPr>
              <w:pStyle w:val="NoSpacing"/>
              <w:rPr>
                <w:rFonts w:ascii="Times New Roman" w:hAnsi="Times New Roman" w:cs="Times New Roman"/>
                <w:highlight w:val="lightGray"/>
              </w:rPr>
            </w:pPr>
            <w:r w:rsidRPr="002218BF">
              <w:rPr>
                <w:rFonts w:ascii="Times New Roman" w:hAnsi="Times New Roman" w:cs="Times New Roman"/>
              </w:rPr>
              <w:t>Stem</w:t>
            </w:r>
          </w:p>
        </w:tc>
        <w:tc>
          <w:tcPr>
            <w:tcW w:w="3010" w:type="dxa"/>
            <w:vAlign w:val="bottom"/>
          </w:tcPr>
          <w:p w14:paraId="0E006F6C" w14:textId="7A0D0795" w:rsidR="000A5E0A" w:rsidRPr="0011703B" w:rsidRDefault="000A5E0A" w:rsidP="000A5E0A">
            <w:pPr>
              <w:pStyle w:val="NoSpacing"/>
              <w:rPr>
                <w:rFonts w:ascii="Times New Roman" w:hAnsi="Times New Roman" w:cs="Times New Roman"/>
                <w:highlight w:val="lightGray"/>
              </w:rPr>
            </w:pPr>
            <w:r w:rsidRPr="002218BF">
              <w:rPr>
                <w:rFonts w:ascii="Times New Roman" w:hAnsi="Times New Roman" w:cs="Times New Roman"/>
              </w:rPr>
              <w:t>Via Teleconference</w:t>
            </w:r>
          </w:p>
        </w:tc>
      </w:tr>
      <w:tr w:rsidR="000A5E0A" w:rsidRPr="0011703B" w14:paraId="42FF4C96" w14:textId="77777777" w:rsidTr="00EF53B6">
        <w:tblPrEx>
          <w:tblLook w:val="0000" w:firstRow="0" w:lastRow="0" w:firstColumn="0" w:lastColumn="0" w:noHBand="0" w:noVBand="0"/>
        </w:tblPrEx>
        <w:tc>
          <w:tcPr>
            <w:tcW w:w="2221" w:type="dxa"/>
            <w:vAlign w:val="bottom"/>
          </w:tcPr>
          <w:p w14:paraId="087B8C4A" w14:textId="5F42C36B" w:rsidR="000A5E0A" w:rsidRPr="0011703B" w:rsidRDefault="000A5E0A" w:rsidP="000A5E0A">
            <w:pPr>
              <w:pStyle w:val="NoSpacing"/>
              <w:rPr>
                <w:rFonts w:ascii="Times New Roman" w:hAnsi="Times New Roman" w:cs="Times New Roman"/>
                <w:highlight w:val="lightGray"/>
              </w:rPr>
            </w:pPr>
            <w:r w:rsidRPr="00D20BD3">
              <w:rPr>
                <w:rFonts w:ascii="Times New Roman" w:hAnsi="Times New Roman" w:cs="Times New Roman"/>
              </w:rPr>
              <w:t>Ramaswamy, Ramya</w:t>
            </w:r>
          </w:p>
        </w:tc>
        <w:tc>
          <w:tcPr>
            <w:tcW w:w="4129" w:type="dxa"/>
            <w:vAlign w:val="bottom"/>
          </w:tcPr>
          <w:p w14:paraId="06C1B5CC" w14:textId="50F8E843" w:rsidR="000A5E0A" w:rsidRPr="0011703B" w:rsidRDefault="000A5E0A" w:rsidP="000A5E0A">
            <w:pPr>
              <w:pStyle w:val="NoSpacing"/>
              <w:rPr>
                <w:rFonts w:ascii="Times New Roman" w:hAnsi="Times New Roman" w:cs="Times New Roman"/>
                <w:highlight w:val="lightGray"/>
              </w:rPr>
            </w:pPr>
            <w:r w:rsidRPr="00D20BD3">
              <w:rPr>
                <w:rFonts w:ascii="Times New Roman" w:hAnsi="Times New Roman" w:cs="Times New Roman"/>
              </w:rPr>
              <w:t>PUCT</w:t>
            </w:r>
          </w:p>
        </w:tc>
        <w:tc>
          <w:tcPr>
            <w:tcW w:w="3010" w:type="dxa"/>
          </w:tcPr>
          <w:p w14:paraId="50680E74" w14:textId="48430340" w:rsidR="000A5E0A" w:rsidRPr="0011703B" w:rsidRDefault="000A5E0A" w:rsidP="000A5E0A">
            <w:pPr>
              <w:pStyle w:val="NoSpacing"/>
              <w:rPr>
                <w:rFonts w:ascii="Times New Roman" w:hAnsi="Times New Roman" w:cs="Times New Roman"/>
                <w:highlight w:val="lightGray"/>
              </w:rPr>
            </w:pPr>
            <w:r w:rsidRPr="00D20BD3">
              <w:rPr>
                <w:rFonts w:ascii="Times New Roman" w:hAnsi="Times New Roman" w:cs="Times New Roman"/>
              </w:rPr>
              <w:t>Via Teleconference</w:t>
            </w:r>
          </w:p>
        </w:tc>
      </w:tr>
      <w:tr w:rsidR="000A5E0A" w:rsidRPr="0011703B" w14:paraId="07692E60" w14:textId="77777777" w:rsidTr="00EF53B6">
        <w:tblPrEx>
          <w:tblLook w:val="0000" w:firstRow="0" w:lastRow="0" w:firstColumn="0" w:lastColumn="0" w:noHBand="0" w:noVBand="0"/>
        </w:tblPrEx>
        <w:tc>
          <w:tcPr>
            <w:tcW w:w="2221" w:type="dxa"/>
            <w:vAlign w:val="bottom"/>
          </w:tcPr>
          <w:p w14:paraId="5B67A7F8" w14:textId="3C3E9018" w:rsidR="000A5E0A" w:rsidRPr="0011703B" w:rsidRDefault="000A5E0A" w:rsidP="000A5E0A">
            <w:pPr>
              <w:pStyle w:val="NoSpacing"/>
              <w:rPr>
                <w:rFonts w:ascii="Times New Roman" w:hAnsi="Times New Roman" w:cs="Times New Roman"/>
                <w:highlight w:val="lightGray"/>
              </w:rPr>
            </w:pPr>
            <w:r w:rsidRPr="00D20BD3">
              <w:rPr>
                <w:rFonts w:ascii="Times New Roman" w:hAnsi="Times New Roman" w:cs="Times New Roman"/>
              </w:rPr>
              <w:t>Ravulapati, Bharath</w:t>
            </w:r>
          </w:p>
        </w:tc>
        <w:tc>
          <w:tcPr>
            <w:tcW w:w="4129" w:type="dxa"/>
            <w:vAlign w:val="bottom"/>
          </w:tcPr>
          <w:p w14:paraId="32A3CDE1" w14:textId="4D3A87D9" w:rsidR="000A5E0A" w:rsidRPr="0011703B" w:rsidRDefault="000A5E0A" w:rsidP="000A5E0A">
            <w:pPr>
              <w:pStyle w:val="NoSpacing"/>
              <w:rPr>
                <w:rFonts w:ascii="Times New Roman" w:hAnsi="Times New Roman" w:cs="Times New Roman"/>
                <w:highlight w:val="lightGray"/>
              </w:rPr>
            </w:pPr>
            <w:r w:rsidRPr="00D20BD3">
              <w:rPr>
                <w:rFonts w:ascii="Times New Roman" w:hAnsi="Times New Roman" w:cs="Times New Roman"/>
              </w:rPr>
              <w:t>LCRA</w:t>
            </w:r>
          </w:p>
        </w:tc>
        <w:tc>
          <w:tcPr>
            <w:tcW w:w="3010" w:type="dxa"/>
          </w:tcPr>
          <w:p w14:paraId="511E0315" w14:textId="47154A17" w:rsidR="000A5E0A" w:rsidRPr="0011703B" w:rsidRDefault="000A5E0A" w:rsidP="000A5E0A">
            <w:pPr>
              <w:pStyle w:val="NoSpacing"/>
              <w:rPr>
                <w:rFonts w:ascii="Times New Roman" w:hAnsi="Times New Roman" w:cs="Times New Roman"/>
                <w:highlight w:val="lightGray"/>
              </w:rPr>
            </w:pPr>
            <w:r w:rsidRPr="00D20BD3">
              <w:rPr>
                <w:rFonts w:ascii="Times New Roman" w:hAnsi="Times New Roman" w:cs="Times New Roman"/>
              </w:rPr>
              <w:t>Via Teleconference</w:t>
            </w:r>
          </w:p>
        </w:tc>
      </w:tr>
      <w:tr w:rsidR="000A5E0A" w:rsidRPr="0011703B" w14:paraId="702DE441" w14:textId="77777777" w:rsidTr="00EF53B6">
        <w:tblPrEx>
          <w:tblLook w:val="0000" w:firstRow="0" w:lastRow="0" w:firstColumn="0" w:lastColumn="0" w:noHBand="0" w:noVBand="0"/>
        </w:tblPrEx>
        <w:tc>
          <w:tcPr>
            <w:tcW w:w="2221" w:type="dxa"/>
            <w:vAlign w:val="bottom"/>
          </w:tcPr>
          <w:p w14:paraId="5CBA4C75" w14:textId="171457B0"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Reedy, Steve</w:t>
            </w:r>
          </w:p>
        </w:tc>
        <w:tc>
          <w:tcPr>
            <w:tcW w:w="4129" w:type="dxa"/>
            <w:vAlign w:val="bottom"/>
          </w:tcPr>
          <w:p w14:paraId="721416EB" w14:textId="503FF698"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CIM View Consulting</w:t>
            </w:r>
          </w:p>
        </w:tc>
        <w:tc>
          <w:tcPr>
            <w:tcW w:w="3010" w:type="dxa"/>
          </w:tcPr>
          <w:p w14:paraId="07C01D3A" w14:textId="07777736"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0C7E4659" w14:textId="77777777" w:rsidTr="00EF53B6">
        <w:tblPrEx>
          <w:tblLook w:val="0000" w:firstRow="0" w:lastRow="0" w:firstColumn="0" w:lastColumn="0" w:noHBand="0" w:noVBand="0"/>
        </w:tblPrEx>
        <w:tc>
          <w:tcPr>
            <w:tcW w:w="2221" w:type="dxa"/>
            <w:vAlign w:val="bottom"/>
          </w:tcPr>
          <w:p w14:paraId="47BF2AA8" w14:textId="619B2A8D"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Reed, Ronald</w:t>
            </w:r>
          </w:p>
        </w:tc>
        <w:tc>
          <w:tcPr>
            <w:tcW w:w="4129" w:type="dxa"/>
            <w:vAlign w:val="bottom"/>
          </w:tcPr>
          <w:p w14:paraId="0BD45443" w14:textId="0B569FC5"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Centerpointe Energy</w:t>
            </w:r>
          </w:p>
        </w:tc>
        <w:tc>
          <w:tcPr>
            <w:tcW w:w="3010" w:type="dxa"/>
          </w:tcPr>
          <w:p w14:paraId="6BB15106" w14:textId="153BF4C7"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0A07805F" w14:textId="77777777" w:rsidTr="00EF53B6">
        <w:tblPrEx>
          <w:tblLook w:val="0000" w:firstRow="0" w:lastRow="0" w:firstColumn="0" w:lastColumn="0" w:noHBand="0" w:noVBand="0"/>
        </w:tblPrEx>
        <w:tc>
          <w:tcPr>
            <w:tcW w:w="2221" w:type="dxa"/>
            <w:vAlign w:val="bottom"/>
          </w:tcPr>
          <w:p w14:paraId="70244609" w14:textId="4588711E" w:rsidR="000A5E0A" w:rsidRPr="0011703B" w:rsidRDefault="000A5E0A" w:rsidP="000A5E0A">
            <w:pPr>
              <w:pStyle w:val="NoSpacing"/>
              <w:rPr>
                <w:rFonts w:ascii="Times New Roman" w:hAnsi="Times New Roman" w:cs="Times New Roman"/>
                <w:highlight w:val="lightGray"/>
              </w:rPr>
            </w:pPr>
            <w:r w:rsidRPr="009200E8">
              <w:rPr>
                <w:rFonts w:ascii="Times New Roman" w:hAnsi="Times New Roman" w:cs="Times New Roman"/>
              </w:rPr>
              <w:t>Richmond, Michele</w:t>
            </w:r>
          </w:p>
        </w:tc>
        <w:tc>
          <w:tcPr>
            <w:tcW w:w="4129" w:type="dxa"/>
            <w:vAlign w:val="bottom"/>
          </w:tcPr>
          <w:p w14:paraId="3A9FBC15" w14:textId="24A3E5E3" w:rsidR="000A5E0A" w:rsidRPr="0011703B" w:rsidRDefault="000A5E0A" w:rsidP="000A5E0A">
            <w:pPr>
              <w:pStyle w:val="NoSpacing"/>
              <w:rPr>
                <w:rFonts w:ascii="Times New Roman" w:hAnsi="Times New Roman" w:cs="Times New Roman"/>
                <w:highlight w:val="lightGray"/>
              </w:rPr>
            </w:pPr>
            <w:r w:rsidRPr="009200E8">
              <w:rPr>
                <w:rFonts w:ascii="Times New Roman" w:hAnsi="Times New Roman" w:cs="Times New Roman"/>
              </w:rPr>
              <w:t>TCPA</w:t>
            </w:r>
          </w:p>
        </w:tc>
        <w:tc>
          <w:tcPr>
            <w:tcW w:w="3010" w:type="dxa"/>
          </w:tcPr>
          <w:p w14:paraId="1CFF525D" w14:textId="0E51C657" w:rsidR="000A5E0A" w:rsidRPr="0011703B" w:rsidRDefault="000A5E0A" w:rsidP="000A5E0A">
            <w:pPr>
              <w:pStyle w:val="NoSpacing"/>
              <w:rPr>
                <w:rFonts w:ascii="Times New Roman" w:hAnsi="Times New Roman" w:cs="Times New Roman"/>
                <w:highlight w:val="lightGray"/>
              </w:rPr>
            </w:pPr>
            <w:r w:rsidRPr="009200E8">
              <w:rPr>
                <w:rFonts w:ascii="Times New Roman" w:hAnsi="Times New Roman" w:cs="Times New Roman"/>
              </w:rPr>
              <w:t>Via Teleconference</w:t>
            </w:r>
          </w:p>
        </w:tc>
      </w:tr>
      <w:tr w:rsidR="000A5E0A" w:rsidRPr="0011703B" w14:paraId="5A643D7E" w14:textId="77777777" w:rsidTr="00EF53B6">
        <w:tblPrEx>
          <w:tblLook w:val="0000" w:firstRow="0" w:lastRow="0" w:firstColumn="0" w:lastColumn="0" w:noHBand="0" w:noVBand="0"/>
        </w:tblPrEx>
        <w:tc>
          <w:tcPr>
            <w:tcW w:w="2221" w:type="dxa"/>
            <w:vAlign w:val="bottom"/>
          </w:tcPr>
          <w:p w14:paraId="2386E688" w14:textId="1F0D7CF5" w:rsidR="000A5E0A" w:rsidRPr="0011703B" w:rsidRDefault="000A5E0A" w:rsidP="000A5E0A">
            <w:pPr>
              <w:pStyle w:val="NoSpacing"/>
              <w:rPr>
                <w:rFonts w:ascii="Times New Roman" w:hAnsi="Times New Roman" w:cs="Times New Roman"/>
                <w:highlight w:val="lightGray"/>
              </w:rPr>
            </w:pPr>
            <w:r w:rsidRPr="00704557">
              <w:rPr>
                <w:rFonts w:ascii="Times New Roman" w:hAnsi="Times New Roman" w:cs="Times New Roman"/>
              </w:rPr>
              <w:t>Ritch, John</w:t>
            </w:r>
          </w:p>
        </w:tc>
        <w:tc>
          <w:tcPr>
            <w:tcW w:w="4129" w:type="dxa"/>
            <w:vAlign w:val="bottom"/>
          </w:tcPr>
          <w:p w14:paraId="0946AA4E" w14:textId="2B95227F" w:rsidR="000A5E0A" w:rsidRPr="0011703B" w:rsidRDefault="000A5E0A" w:rsidP="000A5E0A">
            <w:pPr>
              <w:pStyle w:val="NoSpacing"/>
              <w:rPr>
                <w:rFonts w:ascii="Times New Roman" w:hAnsi="Times New Roman" w:cs="Times New Roman"/>
                <w:highlight w:val="lightGray"/>
              </w:rPr>
            </w:pPr>
            <w:r w:rsidRPr="00704557">
              <w:rPr>
                <w:rFonts w:ascii="Times New Roman" w:hAnsi="Times New Roman" w:cs="Times New Roman"/>
              </w:rPr>
              <w:t xml:space="preserve">NextEra </w:t>
            </w:r>
          </w:p>
        </w:tc>
        <w:tc>
          <w:tcPr>
            <w:tcW w:w="3010" w:type="dxa"/>
          </w:tcPr>
          <w:p w14:paraId="77001CF8" w14:textId="5E119D83" w:rsidR="000A5E0A" w:rsidRPr="0011703B" w:rsidRDefault="000A5E0A" w:rsidP="000A5E0A">
            <w:pPr>
              <w:pStyle w:val="NoSpacing"/>
              <w:rPr>
                <w:rFonts w:ascii="Times New Roman" w:hAnsi="Times New Roman" w:cs="Times New Roman"/>
                <w:highlight w:val="lightGray"/>
              </w:rPr>
            </w:pPr>
            <w:r w:rsidRPr="00704557">
              <w:rPr>
                <w:rFonts w:ascii="Times New Roman" w:hAnsi="Times New Roman" w:cs="Times New Roman"/>
              </w:rPr>
              <w:t>Via Teleconference</w:t>
            </w:r>
          </w:p>
        </w:tc>
      </w:tr>
      <w:tr w:rsidR="000A5E0A" w:rsidRPr="0011703B" w14:paraId="15FB1178" w14:textId="77777777" w:rsidTr="00EF53B6">
        <w:tblPrEx>
          <w:tblLook w:val="0000" w:firstRow="0" w:lastRow="0" w:firstColumn="0" w:lastColumn="0" w:noHBand="0" w:noVBand="0"/>
        </w:tblPrEx>
        <w:tc>
          <w:tcPr>
            <w:tcW w:w="2221" w:type="dxa"/>
            <w:vAlign w:val="bottom"/>
          </w:tcPr>
          <w:p w14:paraId="738142E2" w14:textId="4B309BDF"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Ross, Richard</w:t>
            </w:r>
          </w:p>
        </w:tc>
        <w:tc>
          <w:tcPr>
            <w:tcW w:w="4129" w:type="dxa"/>
            <w:vAlign w:val="bottom"/>
          </w:tcPr>
          <w:p w14:paraId="40EFD5D5" w14:textId="677F3CF4"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AEPSC</w:t>
            </w:r>
          </w:p>
        </w:tc>
        <w:tc>
          <w:tcPr>
            <w:tcW w:w="3010" w:type="dxa"/>
          </w:tcPr>
          <w:p w14:paraId="4BEB1E6D" w14:textId="4CC3A785"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Via Teleconference</w:t>
            </w:r>
          </w:p>
        </w:tc>
      </w:tr>
      <w:tr w:rsidR="000A5E0A" w:rsidRPr="0011703B" w14:paraId="3632188B" w14:textId="77777777" w:rsidTr="00EF53B6">
        <w:tblPrEx>
          <w:tblLook w:val="0000" w:firstRow="0" w:lastRow="0" w:firstColumn="0" w:lastColumn="0" w:noHBand="0" w:noVBand="0"/>
        </w:tblPrEx>
        <w:tc>
          <w:tcPr>
            <w:tcW w:w="2221" w:type="dxa"/>
            <w:vAlign w:val="bottom"/>
          </w:tcPr>
          <w:p w14:paraId="05A931B7" w14:textId="271E39FA" w:rsidR="000A5E0A" w:rsidRPr="0011703B" w:rsidRDefault="000A5E0A" w:rsidP="000A5E0A">
            <w:pPr>
              <w:pStyle w:val="NoSpacing"/>
              <w:rPr>
                <w:rFonts w:ascii="Times New Roman" w:hAnsi="Times New Roman" w:cs="Times New Roman"/>
                <w:highlight w:val="lightGray"/>
              </w:rPr>
            </w:pPr>
            <w:r w:rsidRPr="00693479">
              <w:rPr>
                <w:rFonts w:ascii="Times New Roman" w:hAnsi="Times New Roman" w:cs="Times New Roman"/>
              </w:rPr>
              <w:t>Sams, Bryan</w:t>
            </w:r>
          </w:p>
        </w:tc>
        <w:tc>
          <w:tcPr>
            <w:tcW w:w="4129" w:type="dxa"/>
            <w:vAlign w:val="bottom"/>
          </w:tcPr>
          <w:p w14:paraId="46E4DDAC" w14:textId="00738936" w:rsidR="000A5E0A" w:rsidRPr="0011703B" w:rsidRDefault="000A5E0A" w:rsidP="000A5E0A">
            <w:pPr>
              <w:pStyle w:val="NoSpacing"/>
              <w:rPr>
                <w:rFonts w:ascii="Times New Roman" w:hAnsi="Times New Roman" w:cs="Times New Roman"/>
                <w:highlight w:val="lightGray"/>
              </w:rPr>
            </w:pPr>
            <w:r w:rsidRPr="00693479">
              <w:rPr>
                <w:rFonts w:ascii="Times New Roman" w:hAnsi="Times New Roman" w:cs="Times New Roman"/>
              </w:rPr>
              <w:t>Calpine</w:t>
            </w:r>
          </w:p>
        </w:tc>
        <w:tc>
          <w:tcPr>
            <w:tcW w:w="3010" w:type="dxa"/>
          </w:tcPr>
          <w:p w14:paraId="5518DF0F" w14:textId="6B638BBF" w:rsidR="000A5E0A" w:rsidRPr="0011703B" w:rsidRDefault="000A5E0A" w:rsidP="000A5E0A">
            <w:pPr>
              <w:pStyle w:val="NoSpacing"/>
              <w:rPr>
                <w:rFonts w:ascii="Times New Roman" w:hAnsi="Times New Roman" w:cs="Times New Roman"/>
                <w:highlight w:val="lightGray"/>
              </w:rPr>
            </w:pPr>
          </w:p>
        </w:tc>
      </w:tr>
      <w:tr w:rsidR="000A5E0A" w:rsidRPr="0011703B" w14:paraId="7B75BF2A" w14:textId="77777777" w:rsidTr="00EF53B6">
        <w:tblPrEx>
          <w:tblLook w:val="0000" w:firstRow="0" w:lastRow="0" w:firstColumn="0" w:lastColumn="0" w:noHBand="0" w:noVBand="0"/>
        </w:tblPrEx>
        <w:tc>
          <w:tcPr>
            <w:tcW w:w="2221" w:type="dxa"/>
            <w:vAlign w:val="bottom"/>
          </w:tcPr>
          <w:p w14:paraId="398FDE77" w14:textId="2656759A" w:rsidR="000A5E0A" w:rsidRPr="0011703B" w:rsidRDefault="000A5E0A" w:rsidP="000A5E0A">
            <w:pPr>
              <w:pStyle w:val="NoSpacing"/>
              <w:rPr>
                <w:rFonts w:ascii="Times New Roman" w:hAnsi="Times New Roman" w:cs="Times New Roman"/>
                <w:highlight w:val="lightGray"/>
              </w:rPr>
            </w:pPr>
            <w:r w:rsidRPr="005244F7">
              <w:rPr>
                <w:rFonts w:ascii="Times New Roman" w:hAnsi="Times New Roman" w:cs="Times New Roman"/>
              </w:rPr>
              <w:t>Scott, Kathy</w:t>
            </w:r>
          </w:p>
        </w:tc>
        <w:tc>
          <w:tcPr>
            <w:tcW w:w="4129" w:type="dxa"/>
            <w:vAlign w:val="bottom"/>
          </w:tcPr>
          <w:p w14:paraId="5F563FB7" w14:textId="0081820E" w:rsidR="000A5E0A" w:rsidRPr="0011703B" w:rsidRDefault="000A5E0A" w:rsidP="000A5E0A">
            <w:pPr>
              <w:pStyle w:val="NoSpacing"/>
              <w:rPr>
                <w:rFonts w:ascii="Times New Roman" w:hAnsi="Times New Roman" w:cs="Times New Roman"/>
                <w:highlight w:val="lightGray"/>
              </w:rPr>
            </w:pPr>
            <w:r w:rsidRPr="005244F7">
              <w:rPr>
                <w:rFonts w:ascii="Times New Roman" w:hAnsi="Times New Roman" w:cs="Times New Roman"/>
              </w:rPr>
              <w:t>CNP</w:t>
            </w:r>
          </w:p>
        </w:tc>
        <w:tc>
          <w:tcPr>
            <w:tcW w:w="3010" w:type="dxa"/>
          </w:tcPr>
          <w:p w14:paraId="0AD72A13" w14:textId="082EFD18" w:rsidR="000A5E0A" w:rsidRPr="0011703B" w:rsidRDefault="000A5E0A" w:rsidP="000A5E0A">
            <w:pPr>
              <w:pStyle w:val="NoSpacing"/>
              <w:rPr>
                <w:rFonts w:ascii="Times New Roman" w:hAnsi="Times New Roman" w:cs="Times New Roman"/>
                <w:highlight w:val="lightGray"/>
              </w:rPr>
            </w:pPr>
          </w:p>
        </w:tc>
      </w:tr>
      <w:tr w:rsidR="000A5E0A" w:rsidRPr="0011703B" w14:paraId="29B928FB" w14:textId="77777777" w:rsidTr="00EF53B6">
        <w:tblPrEx>
          <w:tblLook w:val="0000" w:firstRow="0" w:lastRow="0" w:firstColumn="0" w:lastColumn="0" w:noHBand="0" w:noVBand="0"/>
        </w:tblPrEx>
        <w:tc>
          <w:tcPr>
            <w:tcW w:w="2221" w:type="dxa"/>
            <w:vAlign w:val="bottom"/>
          </w:tcPr>
          <w:p w14:paraId="46E2915E" w14:textId="2425A076"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lastRenderedPageBreak/>
              <w:t>Sersen, Juliana</w:t>
            </w:r>
          </w:p>
        </w:tc>
        <w:tc>
          <w:tcPr>
            <w:tcW w:w="4129" w:type="dxa"/>
            <w:vAlign w:val="bottom"/>
          </w:tcPr>
          <w:p w14:paraId="7CEF974A" w14:textId="00BD392D"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Baker Botts</w:t>
            </w:r>
          </w:p>
        </w:tc>
        <w:tc>
          <w:tcPr>
            <w:tcW w:w="3010" w:type="dxa"/>
          </w:tcPr>
          <w:p w14:paraId="0E8BF16A" w14:textId="764730A3"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6B80ACE9" w14:textId="77777777" w:rsidTr="005A6F1A">
        <w:tblPrEx>
          <w:tblLook w:val="0000" w:firstRow="0" w:lastRow="0" w:firstColumn="0" w:lastColumn="0" w:noHBand="0" w:noVBand="0"/>
        </w:tblPrEx>
        <w:tc>
          <w:tcPr>
            <w:tcW w:w="2221" w:type="dxa"/>
          </w:tcPr>
          <w:p w14:paraId="2698900D" w14:textId="3FD10AD5" w:rsidR="000A5E0A" w:rsidRPr="0011703B" w:rsidRDefault="000A5E0A" w:rsidP="000A5E0A">
            <w:pPr>
              <w:pStyle w:val="NoSpacing"/>
              <w:rPr>
                <w:rFonts w:ascii="Times New Roman" w:hAnsi="Times New Roman" w:cs="Times New Roman"/>
                <w:highlight w:val="lightGray"/>
              </w:rPr>
            </w:pPr>
            <w:r w:rsidRPr="00B56B19">
              <w:rPr>
                <w:rFonts w:ascii="Times New Roman" w:hAnsi="Times New Roman" w:cs="Times New Roman"/>
              </w:rPr>
              <w:t>Seymour, Cesar</w:t>
            </w:r>
          </w:p>
        </w:tc>
        <w:tc>
          <w:tcPr>
            <w:tcW w:w="4129" w:type="dxa"/>
          </w:tcPr>
          <w:p w14:paraId="45DB08B5" w14:textId="05DA385B" w:rsidR="000A5E0A" w:rsidRPr="0011703B" w:rsidRDefault="000A5E0A" w:rsidP="000A5E0A">
            <w:pPr>
              <w:pStyle w:val="NoSpacing"/>
              <w:rPr>
                <w:rFonts w:ascii="Times New Roman" w:hAnsi="Times New Roman" w:cs="Times New Roman"/>
                <w:highlight w:val="lightGray"/>
              </w:rPr>
            </w:pPr>
            <w:r w:rsidRPr="00B56B19">
              <w:rPr>
                <w:rFonts w:ascii="Times New Roman" w:hAnsi="Times New Roman" w:cs="Times New Roman"/>
              </w:rPr>
              <w:t>Suez Energy</w:t>
            </w:r>
          </w:p>
        </w:tc>
        <w:tc>
          <w:tcPr>
            <w:tcW w:w="3010" w:type="dxa"/>
          </w:tcPr>
          <w:p w14:paraId="7EE9D441" w14:textId="56F0FD47"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 xml:space="preserve"> </w:t>
            </w:r>
          </w:p>
        </w:tc>
      </w:tr>
      <w:tr w:rsidR="000A5E0A" w:rsidRPr="0011703B" w14:paraId="4CB7578C" w14:textId="77777777" w:rsidTr="00EF53B6">
        <w:tblPrEx>
          <w:tblLook w:val="0000" w:firstRow="0" w:lastRow="0" w:firstColumn="0" w:lastColumn="0" w:noHBand="0" w:noVBand="0"/>
        </w:tblPrEx>
        <w:tc>
          <w:tcPr>
            <w:tcW w:w="2221" w:type="dxa"/>
            <w:vAlign w:val="bottom"/>
          </w:tcPr>
          <w:p w14:paraId="1E372F9D" w14:textId="63012694" w:rsidR="000A5E0A" w:rsidRPr="0011703B" w:rsidRDefault="000A5E0A" w:rsidP="000A5E0A">
            <w:pPr>
              <w:pStyle w:val="NoSpacing"/>
              <w:rPr>
                <w:rFonts w:ascii="Times New Roman" w:hAnsi="Times New Roman" w:cs="Times New Roman"/>
                <w:highlight w:val="lightGray"/>
              </w:rPr>
            </w:pPr>
            <w:r w:rsidRPr="006F794D">
              <w:rPr>
                <w:rFonts w:ascii="Times New Roman" w:hAnsi="Times New Roman" w:cs="Times New Roman"/>
              </w:rPr>
              <w:t>Smith, Caitlin</w:t>
            </w:r>
          </w:p>
        </w:tc>
        <w:tc>
          <w:tcPr>
            <w:tcW w:w="4129" w:type="dxa"/>
            <w:vAlign w:val="bottom"/>
          </w:tcPr>
          <w:p w14:paraId="462A589A" w14:textId="1B7D0EB9" w:rsidR="000A5E0A" w:rsidRPr="0011703B" w:rsidRDefault="000A5E0A" w:rsidP="000A5E0A">
            <w:pPr>
              <w:pStyle w:val="NoSpacing"/>
              <w:rPr>
                <w:rFonts w:ascii="Times New Roman" w:hAnsi="Times New Roman" w:cs="Times New Roman"/>
                <w:highlight w:val="lightGray"/>
              </w:rPr>
            </w:pPr>
            <w:r w:rsidRPr="006F794D">
              <w:rPr>
                <w:rFonts w:ascii="Times New Roman" w:hAnsi="Times New Roman" w:cs="Times New Roman"/>
              </w:rPr>
              <w:t>Jupiter Power</w:t>
            </w:r>
          </w:p>
        </w:tc>
        <w:tc>
          <w:tcPr>
            <w:tcW w:w="3010" w:type="dxa"/>
          </w:tcPr>
          <w:p w14:paraId="6195D91F" w14:textId="5289CF13"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7AF6CA25" w14:textId="77777777" w:rsidTr="00EF53B6">
        <w:tblPrEx>
          <w:tblLook w:val="0000" w:firstRow="0" w:lastRow="0" w:firstColumn="0" w:lastColumn="0" w:noHBand="0" w:noVBand="0"/>
        </w:tblPrEx>
        <w:trPr>
          <w:trHeight w:val="20"/>
        </w:trPr>
        <w:tc>
          <w:tcPr>
            <w:tcW w:w="2221" w:type="dxa"/>
            <w:vAlign w:val="bottom"/>
          </w:tcPr>
          <w:p w14:paraId="043B7B39" w14:textId="422FB19C" w:rsidR="000A5E0A" w:rsidRPr="0011703B" w:rsidRDefault="000A5E0A" w:rsidP="000A5E0A">
            <w:pPr>
              <w:pStyle w:val="NoSpacing"/>
              <w:rPr>
                <w:rFonts w:ascii="Times New Roman" w:hAnsi="Times New Roman" w:cs="Times New Roman"/>
                <w:highlight w:val="lightGray"/>
              </w:rPr>
            </w:pPr>
            <w:r w:rsidRPr="00D20BD3">
              <w:rPr>
                <w:rFonts w:ascii="Times New Roman" w:hAnsi="Times New Roman" w:cs="Times New Roman"/>
              </w:rPr>
              <w:t>Smith, Mark</w:t>
            </w:r>
          </w:p>
        </w:tc>
        <w:tc>
          <w:tcPr>
            <w:tcW w:w="4129" w:type="dxa"/>
          </w:tcPr>
          <w:p w14:paraId="78F2EB9B" w14:textId="11C59821" w:rsidR="000A5E0A" w:rsidRPr="0011703B" w:rsidRDefault="000A5E0A" w:rsidP="000A5E0A">
            <w:pPr>
              <w:pStyle w:val="NoSpacing"/>
              <w:rPr>
                <w:rFonts w:ascii="Times New Roman" w:hAnsi="Times New Roman" w:cs="Times New Roman"/>
                <w:highlight w:val="lightGray"/>
              </w:rPr>
            </w:pPr>
            <w:r w:rsidRPr="00D20BD3">
              <w:rPr>
                <w:rFonts w:ascii="Times New Roman" w:hAnsi="Times New Roman" w:cs="Times New Roman"/>
              </w:rPr>
              <w:t>Mark Smith Law, LLC</w:t>
            </w:r>
          </w:p>
        </w:tc>
        <w:tc>
          <w:tcPr>
            <w:tcW w:w="3010" w:type="dxa"/>
          </w:tcPr>
          <w:p w14:paraId="1A459877" w14:textId="4F19909B" w:rsidR="000A5E0A" w:rsidRPr="0011703B" w:rsidRDefault="000A5E0A" w:rsidP="000A5E0A">
            <w:pPr>
              <w:pStyle w:val="NoSpacing"/>
              <w:rPr>
                <w:rFonts w:ascii="Times New Roman" w:hAnsi="Times New Roman" w:cs="Times New Roman"/>
                <w:highlight w:val="lightGray"/>
              </w:rPr>
            </w:pPr>
            <w:r w:rsidRPr="00D20BD3">
              <w:rPr>
                <w:rFonts w:ascii="Times New Roman" w:hAnsi="Times New Roman" w:cs="Times New Roman"/>
              </w:rPr>
              <w:t>Via Teleconference</w:t>
            </w:r>
          </w:p>
        </w:tc>
      </w:tr>
      <w:tr w:rsidR="000A5E0A" w:rsidRPr="0011703B" w14:paraId="6D4B3682" w14:textId="77777777" w:rsidTr="00EF53B6">
        <w:tblPrEx>
          <w:tblLook w:val="0000" w:firstRow="0" w:lastRow="0" w:firstColumn="0" w:lastColumn="0" w:noHBand="0" w:noVBand="0"/>
        </w:tblPrEx>
        <w:trPr>
          <w:trHeight w:val="20"/>
        </w:trPr>
        <w:tc>
          <w:tcPr>
            <w:tcW w:w="2221" w:type="dxa"/>
            <w:vAlign w:val="bottom"/>
          </w:tcPr>
          <w:p w14:paraId="7BB8D9C7" w14:textId="3C7C57FF" w:rsidR="000A5E0A" w:rsidRPr="0011703B" w:rsidRDefault="000A5E0A" w:rsidP="000A5E0A">
            <w:pPr>
              <w:pStyle w:val="NoSpacing"/>
              <w:rPr>
                <w:rFonts w:ascii="Times New Roman" w:hAnsi="Times New Roman" w:cs="Times New Roman"/>
                <w:highlight w:val="lightGray"/>
              </w:rPr>
            </w:pPr>
            <w:r w:rsidRPr="00F432AF">
              <w:rPr>
                <w:rFonts w:ascii="Times New Roman" w:hAnsi="Times New Roman" w:cs="Times New Roman"/>
              </w:rPr>
              <w:t>Stephenson, Zach</w:t>
            </w:r>
          </w:p>
        </w:tc>
        <w:tc>
          <w:tcPr>
            <w:tcW w:w="4129" w:type="dxa"/>
          </w:tcPr>
          <w:p w14:paraId="7D879DD3" w14:textId="408E9F88" w:rsidR="000A5E0A" w:rsidRPr="0011703B" w:rsidRDefault="000A5E0A" w:rsidP="000A5E0A">
            <w:pPr>
              <w:pStyle w:val="NoSpacing"/>
              <w:rPr>
                <w:rFonts w:ascii="Times New Roman" w:hAnsi="Times New Roman" w:cs="Times New Roman"/>
                <w:highlight w:val="lightGray"/>
              </w:rPr>
            </w:pPr>
            <w:r w:rsidRPr="00F432AF">
              <w:rPr>
                <w:rFonts w:ascii="Times New Roman" w:hAnsi="Times New Roman" w:cs="Times New Roman"/>
              </w:rPr>
              <w:t>Texas Electric Cooperatives</w:t>
            </w:r>
          </w:p>
        </w:tc>
        <w:tc>
          <w:tcPr>
            <w:tcW w:w="3010" w:type="dxa"/>
          </w:tcPr>
          <w:p w14:paraId="56BEB5A4" w14:textId="01488890"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15E5A548" w14:textId="77777777" w:rsidTr="00EF53B6">
        <w:tblPrEx>
          <w:tblLook w:val="0000" w:firstRow="0" w:lastRow="0" w:firstColumn="0" w:lastColumn="0" w:noHBand="0" w:noVBand="0"/>
        </w:tblPrEx>
        <w:trPr>
          <w:trHeight w:val="20"/>
        </w:trPr>
        <w:tc>
          <w:tcPr>
            <w:tcW w:w="2221" w:type="dxa"/>
            <w:vAlign w:val="bottom"/>
          </w:tcPr>
          <w:p w14:paraId="63C4368D" w14:textId="13726AD6" w:rsidR="000A5E0A" w:rsidRPr="0011703B" w:rsidRDefault="000A5E0A" w:rsidP="000A5E0A">
            <w:pPr>
              <w:pStyle w:val="NoSpacing"/>
              <w:rPr>
                <w:rFonts w:ascii="Times New Roman" w:hAnsi="Times New Roman" w:cs="Times New Roman"/>
                <w:highlight w:val="lightGray"/>
              </w:rPr>
            </w:pPr>
            <w:r w:rsidRPr="00D83390">
              <w:rPr>
                <w:rFonts w:ascii="Times New Roman" w:hAnsi="Times New Roman" w:cs="Times New Roman"/>
              </w:rPr>
              <w:t>Thomas, Wayne</w:t>
            </w:r>
          </w:p>
        </w:tc>
        <w:tc>
          <w:tcPr>
            <w:tcW w:w="4129" w:type="dxa"/>
          </w:tcPr>
          <w:p w14:paraId="796D9889" w14:textId="7249658A" w:rsidR="000A5E0A" w:rsidRPr="0011703B" w:rsidRDefault="000A5E0A" w:rsidP="000A5E0A">
            <w:pPr>
              <w:pStyle w:val="NoSpacing"/>
              <w:rPr>
                <w:rFonts w:ascii="Times New Roman" w:hAnsi="Times New Roman" w:cs="Times New Roman"/>
                <w:highlight w:val="lightGray"/>
              </w:rPr>
            </w:pPr>
            <w:r w:rsidRPr="00D83390">
              <w:rPr>
                <w:rFonts w:ascii="Times New Roman" w:hAnsi="Times New Roman" w:cs="Times New Roman"/>
              </w:rPr>
              <w:t>BTU</w:t>
            </w:r>
          </w:p>
        </w:tc>
        <w:tc>
          <w:tcPr>
            <w:tcW w:w="3010" w:type="dxa"/>
          </w:tcPr>
          <w:p w14:paraId="7C81AD63" w14:textId="3AE868BF" w:rsidR="000A5E0A" w:rsidRPr="0011703B" w:rsidRDefault="000A5E0A" w:rsidP="000A5E0A">
            <w:pPr>
              <w:pStyle w:val="NoSpacing"/>
              <w:rPr>
                <w:rFonts w:ascii="Times New Roman" w:hAnsi="Times New Roman" w:cs="Times New Roman"/>
                <w:highlight w:val="lightGray"/>
              </w:rPr>
            </w:pPr>
            <w:r w:rsidRPr="00D83390">
              <w:rPr>
                <w:rFonts w:ascii="Times New Roman" w:hAnsi="Times New Roman" w:cs="Times New Roman"/>
              </w:rPr>
              <w:t>Via Teleconference</w:t>
            </w:r>
          </w:p>
        </w:tc>
      </w:tr>
      <w:tr w:rsidR="000A5E0A" w:rsidRPr="0011703B" w14:paraId="404D386A" w14:textId="77777777" w:rsidTr="00EF53B6">
        <w:tblPrEx>
          <w:tblLook w:val="0000" w:firstRow="0" w:lastRow="0" w:firstColumn="0" w:lastColumn="0" w:noHBand="0" w:noVBand="0"/>
        </w:tblPrEx>
        <w:trPr>
          <w:trHeight w:val="20"/>
        </w:trPr>
        <w:tc>
          <w:tcPr>
            <w:tcW w:w="2221" w:type="dxa"/>
            <w:vAlign w:val="bottom"/>
          </w:tcPr>
          <w:p w14:paraId="2DA2630B" w14:textId="0F91B1E8" w:rsidR="000A5E0A" w:rsidRPr="0011703B" w:rsidRDefault="000A5E0A" w:rsidP="000A5E0A">
            <w:pPr>
              <w:pStyle w:val="NoSpacing"/>
              <w:rPr>
                <w:rFonts w:ascii="Times New Roman" w:hAnsi="Times New Roman" w:cs="Times New Roman"/>
                <w:highlight w:val="lightGray"/>
              </w:rPr>
            </w:pPr>
            <w:r w:rsidRPr="00704557">
              <w:rPr>
                <w:rFonts w:ascii="Times New Roman" w:hAnsi="Times New Roman" w:cs="Times New Roman"/>
              </w:rPr>
              <w:t>Walker, Floyd</w:t>
            </w:r>
          </w:p>
        </w:tc>
        <w:tc>
          <w:tcPr>
            <w:tcW w:w="4129" w:type="dxa"/>
          </w:tcPr>
          <w:p w14:paraId="49BE5903" w14:textId="61FA62EE" w:rsidR="000A5E0A" w:rsidRPr="0011703B" w:rsidRDefault="000A5E0A" w:rsidP="000A5E0A">
            <w:pPr>
              <w:pStyle w:val="NoSpacing"/>
              <w:rPr>
                <w:rFonts w:ascii="Times New Roman" w:hAnsi="Times New Roman" w:cs="Times New Roman"/>
                <w:highlight w:val="lightGray"/>
              </w:rPr>
            </w:pPr>
            <w:r w:rsidRPr="00704557">
              <w:rPr>
                <w:rFonts w:ascii="Times New Roman" w:hAnsi="Times New Roman" w:cs="Times New Roman"/>
              </w:rPr>
              <w:t>PUCT</w:t>
            </w:r>
          </w:p>
        </w:tc>
        <w:tc>
          <w:tcPr>
            <w:tcW w:w="3010" w:type="dxa"/>
          </w:tcPr>
          <w:p w14:paraId="2669B4E3" w14:textId="165DD4D8" w:rsidR="000A5E0A" w:rsidRPr="0011703B" w:rsidRDefault="000A5E0A" w:rsidP="000A5E0A">
            <w:pPr>
              <w:pStyle w:val="NoSpacing"/>
              <w:rPr>
                <w:rFonts w:ascii="Times New Roman" w:hAnsi="Times New Roman" w:cs="Times New Roman"/>
                <w:highlight w:val="lightGray"/>
              </w:rPr>
            </w:pPr>
            <w:r w:rsidRPr="00704557">
              <w:rPr>
                <w:rFonts w:ascii="Times New Roman" w:hAnsi="Times New Roman" w:cs="Times New Roman"/>
              </w:rPr>
              <w:t>Via Teleconference</w:t>
            </w:r>
          </w:p>
        </w:tc>
      </w:tr>
      <w:tr w:rsidR="000A5E0A" w:rsidRPr="0011703B" w14:paraId="218BF4C4" w14:textId="77777777" w:rsidTr="00EF53B6">
        <w:tblPrEx>
          <w:tblLook w:val="0000" w:firstRow="0" w:lastRow="0" w:firstColumn="0" w:lastColumn="0" w:noHBand="0" w:noVBand="0"/>
        </w:tblPrEx>
        <w:trPr>
          <w:trHeight w:val="20"/>
        </w:trPr>
        <w:tc>
          <w:tcPr>
            <w:tcW w:w="2221" w:type="dxa"/>
            <w:vAlign w:val="bottom"/>
          </w:tcPr>
          <w:p w14:paraId="62B03ECD" w14:textId="2E4DFF2E" w:rsidR="000A5E0A" w:rsidRPr="0011703B" w:rsidRDefault="000A5E0A" w:rsidP="000A5E0A">
            <w:pPr>
              <w:pStyle w:val="NoSpacing"/>
              <w:rPr>
                <w:rFonts w:ascii="Times New Roman" w:hAnsi="Times New Roman" w:cs="Times New Roman"/>
                <w:highlight w:val="lightGray"/>
              </w:rPr>
            </w:pPr>
            <w:r w:rsidRPr="00704557">
              <w:rPr>
                <w:rFonts w:ascii="Times New Roman" w:hAnsi="Times New Roman" w:cs="Times New Roman"/>
              </w:rPr>
              <w:t>Watson, Mark</w:t>
            </w:r>
          </w:p>
        </w:tc>
        <w:tc>
          <w:tcPr>
            <w:tcW w:w="4129" w:type="dxa"/>
          </w:tcPr>
          <w:p w14:paraId="1E6632FD" w14:textId="0E646E08" w:rsidR="000A5E0A" w:rsidRPr="0011703B" w:rsidRDefault="000A5E0A" w:rsidP="000A5E0A">
            <w:pPr>
              <w:pStyle w:val="NoSpacing"/>
              <w:rPr>
                <w:rFonts w:ascii="Times New Roman" w:hAnsi="Times New Roman" w:cs="Times New Roman"/>
                <w:highlight w:val="lightGray"/>
              </w:rPr>
            </w:pPr>
            <w:r w:rsidRPr="00704557">
              <w:rPr>
                <w:rFonts w:ascii="Times New Roman" w:hAnsi="Times New Roman" w:cs="Times New Roman"/>
              </w:rPr>
              <w:t>SP Global</w:t>
            </w:r>
          </w:p>
        </w:tc>
        <w:tc>
          <w:tcPr>
            <w:tcW w:w="3010" w:type="dxa"/>
          </w:tcPr>
          <w:p w14:paraId="51BED8B2" w14:textId="0376579D"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7CE45780" w14:textId="77777777" w:rsidTr="00EF53B6">
        <w:tblPrEx>
          <w:tblLook w:val="0000" w:firstRow="0" w:lastRow="0" w:firstColumn="0" w:lastColumn="0" w:noHBand="0" w:noVBand="0"/>
        </w:tblPrEx>
        <w:trPr>
          <w:trHeight w:val="20"/>
        </w:trPr>
        <w:tc>
          <w:tcPr>
            <w:tcW w:w="2221" w:type="dxa"/>
            <w:vAlign w:val="bottom"/>
          </w:tcPr>
          <w:p w14:paraId="4FE29A50" w14:textId="595DD97D"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Weaver, Eileen</w:t>
            </w:r>
          </w:p>
        </w:tc>
        <w:tc>
          <w:tcPr>
            <w:tcW w:w="4129" w:type="dxa"/>
          </w:tcPr>
          <w:p w14:paraId="4346DD48" w14:textId="04E77902"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Oncor</w:t>
            </w:r>
          </w:p>
        </w:tc>
        <w:tc>
          <w:tcPr>
            <w:tcW w:w="3010" w:type="dxa"/>
          </w:tcPr>
          <w:p w14:paraId="10A3F46B" w14:textId="5F23489D"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61776440" w14:textId="77777777" w:rsidTr="00EF53B6">
        <w:tblPrEx>
          <w:tblLook w:val="0000" w:firstRow="0" w:lastRow="0" w:firstColumn="0" w:lastColumn="0" w:noHBand="0" w:noVBand="0"/>
        </w:tblPrEx>
        <w:trPr>
          <w:trHeight w:val="20"/>
        </w:trPr>
        <w:tc>
          <w:tcPr>
            <w:tcW w:w="2221" w:type="dxa"/>
            <w:vAlign w:val="bottom"/>
          </w:tcPr>
          <w:p w14:paraId="0A8184D8" w14:textId="56B431B3" w:rsidR="000A5E0A" w:rsidRPr="0011703B" w:rsidRDefault="000A5E0A" w:rsidP="000A5E0A">
            <w:pPr>
              <w:pStyle w:val="NoSpacing"/>
              <w:rPr>
                <w:rFonts w:ascii="Times New Roman" w:hAnsi="Times New Roman" w:cs="Times New Roman"/>
                <w:highlight w:val="lightGray"/>
              </w:rPr>
            </w:pPr>
            <w:r w:rsidRPr="005244F7">
              <w:rPr>
                <w:rFonts w:ascii="Times New Roman" w:hAnsi="Times New Roman" w:cs="Times New Roman"/>
              </w:rPr>
              <w:t>Wittmeyer, Bob</w:t>
            </w:r>
          </w:p>
        </w:tc>
        <w:tc>
          <w:tcPr>
            <w:tcW w:w="4129" w:type="dxa"/>
          </w:tcPr>
          <w:p w14:paraId="25D1F95C" w14:textId="06654FB9" w:rsidR="000A5E0A" w:rsidRPr="0011703B" w:rsidRDefault="000A5E0A" w:rsidP="000A5E0A">
            <w:pPr>
              <w:pStyle w:val="NoSpacing"/>
              <w:rPr>
                <w:rFonts w:ascii="Times New Roman" w:hAnsi="Times New Roman" w:cs="Times New Roman"/>
                <w:highlight w:val="lightGray"/>
              </w:rPr>
            </w:pPr>
            <w:r w:rsidRPr="005244F7">
              <w:rPr>
                <w:rFonts w:ascii="Times New Roman" w:hAnsi="Times New Roman" w:cs="Times New Roman"/>
              </w:rPr>
              <w:t xml:space="preserve">Broad Reach Power  </w:t>
            </w:r>
          </w:p>
        </w:tc>
        <w:tc>
          <w:tcPr>
            <w:tcW w:w="3010" w:type="dxa"/>
          </w:tcPr>
          <w:p w14:paraId="0357FC51" w14:textId="77B011E5" w:rsidR="000A5E0A" w:rsidRPr="0011703B" w:rsidRDefault="000A5E0A" w:rsidP="000A5E0A">
            <w:pPr>
              <w:pStyle w:val="NoSpacing"/>
              <w:rPr>
                <w:rFonts w:ascii="Times New Roman" w:hAnsi="Times New Roman" w:cs="Times New Roman"/>
                <w:highlight w:val="lightGray"/>
              </w:rPr>
            </w:pPr>
          </w:p>
        </w:tc>
      </w:tr>
      <w:tr w:rsidR="000A5E0A" w:rsidRPr="0011703B" w14:paraId="5001E0F4" w14:textId="77777777" w:rsidTr="00EF53B6">
        <w:tblPrEx>
          <w:tblLook w:val="0000" w:firstRow="0" w:lastRow="0" w:firstColumn="0" w:lastColumn="0" w:noHBand="0" w:noVBand="0"/>
        </w:tblPrEx>
        <w:trPr>
          <w:trHeight w:val="20"/>
        </w:trPr>
        <w:tc>
          <w:tcPr>
            <w:tcW w:w="2221" w:type="dxa"/>
            <w:vAlign w:val="bottom"/>
          </w:tcPr>
          <w:p w14:paraId="38C072F8" w14:textId="77777777" w:rsidR="000A5E0A" w:rsidRPr="000A5E0A" w:rsidRDefault="000A5E0A" w:rsidP="000A5E0A">
            <w:pPr>
              <w:pStyle w:val="NoSpacing"/>
              <w:rPr>
                <w:rFonts w:ascii="Times New Roman" w:hAnsi="Times New Roman" w:cs="Times New Roman"/>
                <w:i/>
              </w:rPr>
            </w:pPr>
          </w:p>
          <w:p w14:paraId="5CDE9554" w14:textId="77777777" w:rsidR="000A5E0A" w:rsidRPr="000A5E0A" w:rsidRDefault="000A5E0A" w:rsidP="000A5E0A">
            <w:pPr>
              <w:pStyle w:val="NoSpacing"/>
              <w:rPr>
                <w:rFonts w:ascii="Times New Roman" w:hAnsi="Times New Roman" w:cs="Times New Roman"/>
                <w:i/>
              </w:rPr>
            </w:pPr>
            <w:r w:rsidRPr="000A5E0A">
              <w:rPr>
                <w:rFonts w:ascii="Times New Roman" w:hAnsi="Times New Roman" w:cs="Times New Roman"/>
                <w:i/>
              </w:rPr>
              <w:t>ERCOT Staff</w:t>
            </w:r>
          </w:p>
        </w:tc>
        <w:tc>
          <w:tcPr>
            <w:tcW w:w="4129" w:type="dxa"/>
          </w:tcPr>
          <w:p w14:paraId="62139925" w14:textId="77777777" w:rsidR="000A5E0A" w:rsidRPr="0011703B" w:rsidRDefault="000A5E0A" w:rsidP="000A5E0A">
            <w:pPr>
              <w:pStyle w:val="NoSpacing"/>
              <w:rPr>
                <w:rFonts w:ascii="Times New Roman" w:hAnsi="Times New Roman" w:cs="Times New Roman"/>
                <w:i/>
                <w:highlight w:val="lightGray"/>
              </w:rPr>
            </w:pPr>
          </w:p>
        </w:tc>
        <w:tc>
          <w:tcPr>
            <w:tcW w:w="3010" w:type="dxa"/>
          </w:tcPr>
          <w:p w14:paraId="24E71448" w14:textId="77777777" w:rsidR="000A5E0A" w:rsidRPr="0011703B" w:rsidRDefault="000A5E0A" w:rsidP="000A5E0A">
            <w:pPr>
              <w:pStyle w:val="NoSpacing"/>
              <w:rPr>
                <w:rFonts w:ascii="Times New Roman" w:hAnsi="Times New Roman" w:cs="Times New Roman"/>
                <w:i/>
                <w:highlight w:val="lightGray"/>
              </w:rPr>
            </w:pPr>
          </w:p>
        </w:tc>
      </w:tr>
      <w:tr w:rsidR="000A5E0A" w:rsidRPr="0011703B" w14:paraId="2E8E1A11" w14:textId="77777777" w:rsidTr="00EF53B6">
        <w:tblPrEx>
          <w:tblLook w:val="0000" w:firstRow="0" w:lastRow="0" w:firstColumn="0" w:lastColumn="0" w:noHBand="0" w:noVBand="0"/>
        </w:tblPrEx>
        <w:trPr>
          <w:trHeight w:val="20"/>
        </w:trPr>
        <w:tc>
          <w:tcPr>
            <w:tcW w:w="2221" w:type="dxa"/>
            <w:vAlign w:val="bottom"/>
          </w:tcPr>
          <w:p w14:paraId="731FBF76" w14:textId="0EF23DC6" w:rsidR="000A5E0A" w:rsidRPr="000A5E0A" w:rsidRDefault="000A5E0A" w:rsidP="000A5E0A">
            <w:pPr>
              <w:pStyle w:val="NoSpacing"/>
              <w:rPr>
                <w:rFonts w:ascii="Times New Roman" w:hAnsi="Times New Roman" w:cs="Times New Roman"/>
              </w:rPr>
            </w:pPr>
            <w:r w:rsidRPr="00AF3D1A">
              <w:rPr>
                <w:rFonts w:ascii="Times New Roman" w:hAnsi="Times New Roman" w:cs="Times New Roman"/>
              </w:rPr>
              <w:t>Albracht, Brittney</w:t>
            </w:r>
          </w:p>
        </w:tc>
        <w:tc>
          <w:tcPr>
            <w:tcW w:w="4129" w:type="dxa"/>
          </w:tcPr>
          <w:p w14:paraId="2401155E"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589D8898" w14:textId="5A8247B1" w:rsidR="000A5E0A" w:rsidRPr="0011703B" w:rsidRDefault="000A5E0A" w:rsidP="000A5E0A">
            <w:pPr>
              <w:pStyle w:val="NoSpacing"/>
              <w:rPr>
                <w:rFonts w:ascii="Times New Roman" w:hAnsi="Times New Roman" w:cs="Times New Roman"/>
                <w:highlight w:val="lightGray"/>
              </w:rPr>
            </w:pPr>
            <w:r w:rsidRPr="0011703B">
              <w:rPr>
                <w:rFonts w:ascii="Times New Roman" w:hAnsi="Times New Roman" w:cs="Times New Roman"/>
                <w:highlight w:val="lightGray"/>
              </w:rPr>
              <w:t xml:space="preserve"> </w:t>
            </w:r>
          </w:p>
        </w:tc>
      </w:tr>
      <w:tr w:rsidR="000A5E0A" w:rsidRPr="0011703B" w14:paraId="1E99E30B" w14:textId="77777777" w:rsidTr="00EF53B6">
        <w:tblPrEx>
          <w:tblLook w:val="0000" w:firstRow="0" w:lastRow="0" w:firstColumn="0" w:lastColumn="0" w:noHBand="0" w:noVBand="0"/>
        </w:tblPrEx>
        <w:trPr>
          <w:trHeight w:val="20"/>
        </w:trPr>
        <w:tc>
          <w:tcPr>
            <w:tcW w:w="2221" w:type="dxa"/>
            <w:vAlign w:val="bottom"/>
          </w:tcPr>
          <w:p w14:paraId="6F60AFA7" w14:textId="0B79B18B" w:rsidR="000A5E0A" w:rsidRPr="0011703B" w:rsidRDefault="000A5E0A" w:rsidP="000A5E0A">
            <w:pPr>
              <w:pStyle w:val="NoSpacing"/>
              <w:rPr>
                <w:rFonts w:ascii="Times New Roman" w:hAnsi="Times New Roman" w:cs="Times New Roman"/>
                <w:highlight w:val="lightGray"/>
              </w:rPr>
            </w:pPr>
            <w:r w:rsidRPr="00F20CEB">
              <w:rPr>
                <w:rFonts w:ascii="Times New Roman" w:hAnsi="Times New Roman" w:cs="Times New Roman"/>
              </w:rPr>
              <w:t>Anderson, Troy</w:t>
            </w:r>
          </w:p>
        </w:tc>
        <w:tc>
          <w:tcPr>
            <w:tcW w:w="4129" w:type="dxa"/>
          </w:tcPr>
          <w:p w14:paraId="6B3F7DC5"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7DC8E22D" w14:textId="412ABA7D" w:rsidR="000A5E0A" w:rsidRPr="0011703B" w:rsidRDefault="000A5E0A" w:rsidP="000A5E0A">
            <w:pPr>
              <w:pStyle w:val="NoSpacing"/>
              <w:rPr>
                <w:rFonts w:ascii="Times New Roman" w:hAnsi="Times New Roman" w:cs="Times New Roman"/>
                <w:highlight w:val="lightGray"/>
              </w:rPr>
            </w:pPr>
          </w:p>
        </w:tc>
      </w:tr>
      <w:tr w:rsidR="000A5E0A" w:rsidRPr="0011703B" w14:paraId="3905CCDE" w14:textId="77777777" w:rsidTr="00EF53B6">
        <w:tblPrEx>
          <w:tblLook w:val="0000" w:firstRow="0" w:lastRow="0" w:firstColumn="0" w:lastColumn="0" w:noHBand="0" w:noVBand="0"/>
        </w:tblPrEx>
        <w:trPr>
          <w:trHeight w:val="20"/>
        </w:trPr>
        <w:tc>
          <w:tcPr>
            <w:tcW w:w="2221" w:type="dxa"/>
            <w:vAlign w:val="bottom"/>
          </w:tcPr>
          <w:p w14:paraId="157DA2BC" w14:textId="591EEC14" w:rsidR="000A5E0A" w:rsidRPr="0011703B" w:rsidRDefault="000A5E0A" w:rsidP="000A5E0A">
            <w:pPr>
              <w:pStyle w:val="NoSpacing"/>
              <w:rPr>
                <w:rFonts w:ascii="Times New Roman" w:hAnsi="Times New Roman" w:cs="Times New Roman"/>
                <w:highlight w:val="lightGray"/>
              </w:rPr>
            </w:pPr>
            <w:r w:rsidRPr="00707BF7">
              <w:rPr>
                <w:rFonts w:ascii="Times New Roman" w:hAnsi="Times New Roman" w:cs="Times New Roman"/>
              </w:rPr>
              <w:t>Arth, Matt</w:t>
            </w:r>
          </w:p>
        </w:tc>
        <w:tc>
          <w:tcPr>
            <w:tcW w:w="4129" w:type="dxa"/>
          </w:tcPr>
          <w:p w14:paraId="0FD8B8BA"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0833746A" w14:textId="2B248323"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79890D9F" w14:textId="77777777" w:rsidTr="00EF53B6">
        <w:tblPrEx>
          <w:tblLook w:val="0000" w:firstRow="0" w:lastRow="0" w:firstColumn="0" w:lastColumn="0" w:noHBand="0" w:noVBand="0"/>
        </w:tblPrEx>
        <w:trPr>
          <w:trHeight w:val="20"/>
        </w:trPr>
        <w:tc>
          <w:tcPr>
            <w:tcW w:w="2221" w:type="dxa"/>
            <w:vAlign w:val="bottom"/>
          </w:tcPr>
          <w:p w14:paraId="6C6C3DE6" w14:textId="30D1F5D4" w:rsidR="000A5E0A" w:rsidRPr="0011703B" w:rsidRDefault="000A5E0A" w:rsidP="000A5E0A">
            <w:pPr>
              <w:pStyle w:val="NoSpacing"/>
              <w:rPr>
                <w:rFonts w:ascii="Times New Roman" w:hAnsi="Times New Roman" w:cs="Times New Roman"/>
                <w:highlight w:val="lightGray"/>
              </w:rPr>
            </w:pPr>
            <w:r w:rsidRPr="00F20CEB">
              <w:rPr>
                <w:rFonts w:ascii="Times New Roman" w:hAnsi="Times New Roman" w:cs="Times New Roman"/>
              </w:rPr>
              <w:t>Azeredo, Chris</w:t>
            </w:r>
          </w:p>
        </w:tc>
        <w:tc>
          <w:tcPr>
            <w:tcW w:w="4129" w:type="dxa"/>
          </w:tcPr>
          <w:p w14:paraId="0F8F9C44"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136A8BFC" w14:textId="01D09D76" w:rsidR="000A5E0A" w:rsidRPr="0011703B" w:rsidRDefault="000A5E0A" w:rsidP="000A5E0A">
            <w:pPr>
              <w:pStyle w:val="NoSpacing"/>
              <w:rPr>
                <w:rFonts w:ascii="Times New Roman" w:hAnsi="Times New Roman" w:cs="Times New Roman"/>
                <w:highlight w:val="lightGray"/>
              </w:rPr>
            </w:pPr>
            <w:r w:rsidRPr="00F20CEB">
              <w:rPr>
                <w:rFonts w:ascii="Times New Roman" w:hAnsi="Times New Roman" w:cs="Times New Roman"/>
              </w:rPr>
              <w:t>Via Teleconference</w:t>
            </w:r>
          </w:p>
        </w:tc>
      </w:tr>
      <w:tr w:rsidR="000A5E0A" w:rsidRPr="0011703B" w14:paraId="52478482" w14:textId="77777777" w:rsidTr="00EF53B6">
        <w:tblPrEx>
          <w:tblLook w:val="0000" w:firstRow="0" w:lastRow="0" w:firstColumn="0" w:lastColumn="0" w:noHBand="0" w:noVBand="0"/>
        </w:tblPrEx>
        <w:trPr>
          <w:trHeight w:val="20"/>
        </w:trPr>
        <w:tc>
          <w:tcPr>
            <w:tcW w:w="2221" w:type="dxa"/>
            <w:vAlign w:val="bottom"/>
          </w:tcPr>
          <w:p w14:paraId="3498A765" w14:textId="0B3E8254"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Bigbee, Nathan</w:t>
            </w:r>
          </w:p>
        </w:tc>
        <w:tc>
          <w:tcPr>
            <w:tcW w:w="4129" w:type="dxa"/>
          </w:tcPr>
          <w:p w14:paraId="5F5A9CAA"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323910D5" w14:textId="2C2F79FB"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18855D44" w14:textId="77777777" w:rsidTr="00EF53B6">
        <w:tblPrEx>
          <w:tblLook w:val="0000" w:firstRow="0" w:lastRow="0" w:firstColumn="0" w:lastColumn="0" w:noHBand="0" w:noVBand="0"/>
        </w:tblPrEx>
        <w:trPr>
          <w:trHeight w:val="20"/>
        </w:trPr>
        <w:tc>
          <w:tcPr>
            <w:tcW w:w="2221" w:type="dxa"/>
            <w:vAlign w:val="bottom"/>
          </w:tcPr>
          <w:p w14:paraId="493081E1" w14:textId="7DCD7DAD" w:rsidR="000A5E0A" w:rsidRPr="0011703B" w:rsidRDefault="000A5E0A" w:rsidP="000A5E0A">
            <w:pPr>
              <w:pStyle w:val="NoSpacing"/>
              <w:rPr>
                <w:rFonts w:ascii="Times New Roman" w:hAnsi="Times New Roman" w:cs="Times New Roman"/>
                <w:highlight w:val="lightGray"/>
              </w:rPr>
            </w:pPr>
            <w:r w:rsidRPr="00876E91">
              <w:rPr>
                <w:rFonts w:ascii="Times New Roman" w:hAnsi="Times New Roman" w:cs="Times New Roman"/>
              </w:rPr>
              <w:t>Benavides, Marcos</w:t>
            </w:r>
          </w:p>
        </w:tc>
        <w:tc>
          <w:tcPr>
            <w:tcW w:w="4129" w:type="dxa"/>
          </w:tcPr>
          <w:p w14:paraId="64F36D14"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69AC7806" w14:textId="4F5B5BE5"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6E9D4A26" w14:textId="77777777" w:rsidTr="00EF53B6">
        <w:tblPrEx>
          <w:tblLook w:val="0000" w:firstRow="0" w:lastRow="0" w:firstColumn="0" w:lastColumn="0" w:noHBand="0" w:noVBand="0"/>
        </w:tblPrEx>
        <w:trPr>
          <w:trHeight w:val="20"/>
        </w:trPr>
        <w:tc>
          <w:tcPr>
            <w:tcW w:w="2221" w:type="dxa"/>
            <w:vAlign w:val="bottom"/>
          </w:tcPr>
          <w:p w14:paraId="35731912" w14:textId="213CD96D" w:rsidR="000A5E0A" w:rsidRPr="0011703B" w:rsidRDefault="000A5E0A" w:rsidP="000A5E0A">
            <w:pPr>
              <w:pStyle w:val="NoSpacing"/>
              <w:rPr>
                <w:rFonts w:ascii="Times New Roman" w:hAnsi="Times New Roman" w:cs="Times New Roman"/>
                <w:highlight w:val="lightGray"/>
              </w:rPr>
            </w:pPr>
            <w:r w:rsidRPr="00AF3D1A">
              <w:rPr>
                <w:rFonts w:ascii="Times New Roman" w:hAnsi="Times New Roman" w:cs="Times New Roman"/>
              </w:rPr>
              <w:t>Boren, Ann</w:t>
            </w:r>
          </w:p>
        </w:tc>
        <w:tc>
          <w:tcPr>
            <w:tcW w:w="4129" w:type="dxa"/>
          </w:tcPr>
          <w:p w14:paraId="1B958ECC"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5393F7FB" w14:textId="366DEB90" w:rsidR="000A5E0A" w:rsidRPr="0011703B" w:rsidRDefault="000A5E0A" w:rsidP="000A5E0A">
            <w:pPr>
              <w:pStyle w:val="NoSpacing"/>
              <w:rPr>
                <w:rFonts w:ascii="Times New Roman" w:hAnsi="Times New Roman" w:cs="Times New Roman"/>
                <w:highlight w:val="lightGray"/>
              </w:rPr>
            </w:pPr>
          </w:p>
        </w:tc>
      </w:tr>
      <w:tr w:rsidR="000A5E0A" w:rsidRPr="0011703B" w14:paraId="6067401C" w14:textId="77777777" w:rsidTr="000553F8">
        <w:tblPrEx>
          <w:tblLook w:val="0000" w:firstRow="0" w:lastRow="0" w:firstColumn="0" w:lastColumn="0" w:noHBand="0" w:noVBand="0"/>
        </w:tblPrEx>
        <w:trPr>
          <w:trHeight w:val="20"/>
        </w:trPr>
        <w:tc>
          <w:tcPr>
            <w:tcW w:w="2221" w:type="dxa"/>
            <w:vAlign w:val="bottom"/>
          </w:tcPr>
          <w:p w14:paraId="253DD413" w14:textId="47BB651C" w:rsidR="000A5E0A" w:rsidRPr="0011703B" w:rsidRDefault="000A5E0A" w:rsidP="000A5E0A">
            <w:pPr>
              <w:pStyle w:val="NoSpacing"/>
              <w:rPr>
                <w:rFonts w:ascii="Times New Roman" w:hAnsi="Times New Roman" w:cs="Times New Roman"/>
                <w:highlight w:val="lightGray"/>
              </w:rPr>
            </w:pPr>
            <w:r w:rsidRPr="00AF3D1A">
              <w:rPr>
                <w:rFonts w:ascii="Times New Roman" w:hAnsi="Times New Roman" w:cs="Times New Roman"/>
              </w:rPr>
              <w:t>Chambers, Janson</w:t>
            </w:r>
          </w:p>
        </w:tc>
        <w:tc>
          <w:tcPr>
            <w:tcW w:w="4129" w:type="dxa"/>
          </w:tcPr>
          <w:p w14:paraId="4FFDAFD9"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524FF498" w14:textId="7B22CE77"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4AEF6DDE" w14:textId="77777777" w:rsidTr="000553F8">
        <w:tblPrEx>
          <w:tblLook w:val="0000" w:firstRow="0" w:lastRow="0" w:firstColumn="0" w:lastColumn="0" w:noHBand="0" w:noVBand="0"/>
        </w:tblPrEx>
        <w:trPr>
          <w:trHeight w:val="20"/>
        </w:trPr>
        <w:tc>
          <w:tcPr>
            <w:tcW w:w="2221" w:type="dxa"/>
            <w:vAlign w:val="bottom"/>
          </w:tcPr>
          <w:p w14:paraId="1F066CC1" w14:textId="1BF98BD5" w:rsidR="000A5E0A" w:rsidRPr="0011703B" w:rsidRDefault="000A5E0A" w:rsidP="000A5E0A">
            <w:pPr>
              <w:pStyle w:val="NoSpacing"/>
              <w:rPr>
                <w:rFonts w:ascii="Times New Roman" w:hAnsi="Times New Roman" w:cs="Times New Roman"/>
                <w:highlight w:val="lightGray"/>
              </w:rPr>
            </w:pPr>
            <w:r w:rsidRPr="00B56B19">
              <w:rPr>
                <w:rFonts w:ascii="Times New Roman" w:hAnsi="Times New Roman" w:cs="Times New Roman"/>
              </w:rPr>
              <w:t>Chen, Jian</w:t>
            </w:r>
          </w:p>
        </w:tc>
        <w:tc>
          <w:tcPr>
            <w:tcW w:w="4129" w:type="dxa"/>
          </w:tcPr>
          <w:p w14:paraId="5486F297"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581579D3" w14:textId="02474D85"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2A26F6C7" w14:textId="77777777" w:rsidTr="00EF53B6">
        <w:tblPrEx>
          <w:tblLook w:val="0000" w:firstRow="0" w:lastRow="0" w:firstColumn="0" w:lastColumn="0" w:noHBand="0" w:noVBand="0"/>
        </w:tblPrEx>
        <w:trPr>
          <w:trHeight w:val="20"/>
        </w:trPr>
        <w:tc>
          <w:tcPr>
            <w:tcW w:w="2221" w:type="dxa"/>
          </w:tcPr>
          <w:p w14:paraId="0925F033" w14:textId="2E16970D" w:rsidR="000A5E0A" w:rsidRPr="0011703B" w:rsidRDefault="000A5E0A" w:rsidP="000A5E0A">
            <w:pPr>
              <w:pStyle w:val="NoSpacing"/>
              <w:rPr>
                <w:rFonts w:ascii="Times New Roman" w:hAnsi="Times New Roman" w:cs="Times New Roman"/>
                <w:highlight w:val="lightGray"/>
              </w:rPr>
            </w:pPr>
            <w:r w:rsidRPr="00235CA7">
              <w:rPr>
                <w:rFonts w:ascii="Times New Roman" w:hAnsi="Times New Roman" w:cs="Times New Roman"/>
              </w:rPr>
              <w:t>Clifton, Suzy</w:t>
            </w:r>
          </w:p>
        </w:tc>
        <w:tc>
          <w:tcPr>
            <w:tcW w:w="4129" w:type="dxa"/>
          </w:tcPr>
          <w:p w14:paraId="0F7C7A38"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356977D5" w14:textId="33ADA4B5" w:rsidR="000A5E0A" w:rsidRPr="0011703B" w:rsidRDefault="000A5E0A" w:rsidP="000A5E0A">
            <w:pPr>
              <w:pStyle w:val="NoSpacing"/>
              <w:rPr>
                <w:rFonts w:ascii="Times New Roman" w:hAnsi="Times New Roman" w:cs="Times New Roman"/>
                <w:bCs/>
                <w:highlight w:val="lightGray"/>
              </w:rPr>
            </w:pPr>
          </w:p>
        </w:tc>
      </w:tr>
      <w:tr w:rsidR="000A5E0A" w:rsidRPr="0011703B" w14:paraId="3C87C6B2" w14:textId="77777777" w:rsidTr="00EF53B6">
        <w:tblPrEx>
          <w:tblLook w:val="0000" w:firstRow="0" w:lastRow="0" w:firstColumn="0" w:lastColumn="0" w:noHBand="0" w:noVBand="0"/>
        </w:tblPrEx>
        <w:trPr>
          <w:trHeight w:val="20"/>
        </w:trPr>
        <w:tc>
          <w:tcPr>
            <w:tcW w:w="2221" w:type="dxa"/>
          </w:tcPr>
          <w:p w14:paraId="123AFF72" w14:textId="061643D8" w:rsidR="000A5E0A" w:rsidRPr="0011703B" w:rsidRDefault="000A5E0A" w:rsidP="000A5E0A">
            <w:pPr>
              <w:pStyle w:val="NoSpacing"/>
              <w:rPr>
                <w:rFonts w:ascii="Times New Roman" w:hAnsi="Times New Roman" w:cs="Times New Roman"/>
                <w:highlight w:val="lightGray"/>
              </w:rPr>
            </w:pPr>
            <w:r w:rsidRPr="00814222">
              <w:rPr>
                <w:rFonts w:ascii="Times New Roman" w:hAnsi="Times New Roman" w:cs="Times New Roman"/>
              </w:rPr>
              <w:t>Dashnyam, Sanchir</w:t>
            </w:r>
          </w:p>
        </w:tc>
        <w:tc>
          <w:tcPr>
            <w:tcW w:w="4129" w:type="dxa"/>
          </w:tcPr>
          <w:p w14:paraId="7C666538"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7F460702" w14:textId="5D3A8257"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28C6C17C" w14:textId="77777777" w:rsidTr="00EF53B6">
        <w:tblPrEx>
          <w:tblLook w:val="0000" w:firstRow="0" w:lastRow="0" w:firstColumn="0" w:lastColumn="0" w:noHBand="0" w:noVBand="0"/>
        </w:tblPrEx>
        <w:trPr>
          <w:trHeight w:val="20"/>
        </w:trPr>
        <w:tc>
          <w:tcPr>
            <w:tcW w:w="2221" w:type="dxa"/>
          </w:tcPr>
          <w:p w14:paraId="0A6CDBB9" w14:textId="32530FD2" w:rsidR="000A5E0A" w:rsidRPr="0011703B" w:rsidRDefault="000A5E0A" w:rsidP="000A5E0A">
            <w:pPr>
              <w:pStyle w:val="NoSpacing"/>
              <w:rPr>
                <w:rFonts w:ascii="Times New Roman" w:hAnsi="Times New Roman" w:cs="Times New Roman"/>
                <w:highlight w:val="lightGray"/>
              </w:rPr>
            </w:pPr>
            <w:r w:rsidRPr="00B56B19">
              <w:rPr>
                <w:rFonts w:ascii="Times New Roman" w:hAnsi="Times New Roman" w:cs="Times New Roman"/>
              </w:rPr>
              <w:t>Dwyer, Davida</w:t>
            </w:r>
          </w:p>
        </w:tc>
        <w:tc>
          <w:tcPr>
            <w:tcW w:w="4129" w:type="dxa"/>
          </w:tcPr>
          <w:p w14:paraId="0D360474"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6C558B1D" w14:textId="14621782" w:rsidR="000A5E0A" w:rsidRPr="0011703B" w:rsidRDefault="000A5E0A" w:rsidP="000A5E0A">
            <w:pPr>
              <w:pStyle w:val="NoSpacing"/>
              <w:rPr>
                <w:rFonts w:ascii="Times New Roman" w:hAnsi="Times New Roman" w:cs="Times New Roman"/>
                <w:bCs/>
                <w:highlight w:val="lightGray"/>
              </w:rPr>
            </w:pPr>
            <w:r w:rsidRPr="00B56B19">
              <w:rPr>
                <w:rFonts w:ascii="Times New Roman" w:hAnsi="Times New Roman" w:cs="Times New Roman"/>
              </w:rPr>
              <w:t>Via Teleconference</w:t>
            </w:r>
          </w:p>
        </w:tc>
      </w:tr>
      <w:tr w:rsidR="000A5E0A" w:rsidRPr="0011703B" w14:paraId="619ABF5A" w14:textId="77777777" w:rsidTr="00EF53B6">
        <w:tblPrEx>
          <w:tblLook w:val="0000" w:firstRow="0" w:lastRow="0" w:firstColumn="0" w:lastColumn="0" w:noHBand="0" w:noVBand="0"/>
        </w:tblPrEx>
        <w:trPr>
          <w:trHeight w:val="20"/>
        </w:trPr>
        <w:tc>
          <w:tcPr>
            <w:tcW w:w="2221" w:type="dxa"/>
          </w:tcPr>
          <w:p w14:paraId="2470014B" w14:textId="53B0F8C8" w:rsidR="000A5E0A" w:rsidRPr="0011703B" w:rsidRDefault="000A5E0A" w:rsidP="000A5E0A">
            <w:pPr>
              <w:pStyle w:val="NoSpacing"/>
              <w:rPr>
                <w:rFonts w:ascii="Times New Roman" w:hAnsi="Times New Roman" w:cs="Times New Roman"/>
                <w:highlight w:val="lightGray"/>
              </w:rPr>
            </w:pPr>
            <w:r w:rsidRPr="00F411F5">
              <w:rPr>
                <w:rFonts w:ascii="Times New Roman" w:hAnsi="Times New Roman" w:cs="Times New Roman"/>
              </w:rPr>
              <w:t>Fohn, Doug</w:t>
            </w:r>
          </w:p>
        </w:tc>
        <w:tc>
          <w:tcPr>
            <w:tcW w:w="4129" w:type="dxa"/>
          </w:tcPr>
          <w:p w14:paraId="77EE5BF5"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0E4AAB4F" w14:textId="47450385" w:rsidR="000A5E0A" w:rsidRPr="0011703B" w:rsidRDefault="000A5E0A" w:rsidP="000A5E0A">
            <w:pPr>
              <w:pStyle w:val="NoSpacing"/>
              <w:rPr>
                <w:rFonts w:ascii="Times New Roman" w:hAnsi="Times New Roman" w:cs="Times New Roman"/>
                <w:highlight w:val="lightGray"/>
              </w:rPr>
            </w:pPr>
          </w:p>
        </w:tc>
      </w:tr>
      <w:tr w:rsidR="000A5E0A" w:rsidRPr="0011703B" w14:paraId="038E4737" w14:textId="77777777" w:rsidTr="00EF53B6">
        <w:tblPrEx>
          <w:tblLook w:val="0000" w:firstRow="0" w:lastRow="0" w:firstColumn="0" w:lastColumn="0" w:noHBand="0" w:noVBand="0"/>
        </w:tblPrEx>
        <w:trPr>
          <w:trHeight w:val="20"/>
        </w:trPr>
        <w:tc>
          <w:tcPr>
            <w:tcW w:w="2221" w:type="dxa"/>
          </w:tcPr>
          <w:p w14:paraId="4B776C00" w14:textId="7BAF9511" w:rsidR="000A5E0A" w:rsidRPr="0011703B" w:rsidRDefault="000A5E0A" w:rsidP="000A5E0A">
            <w:pPr>
              <w:pStyle w:val="NoSpacing"/>
              <w:rPr>
                <w:rFonts w:ascii="Times New Roman" w:hAnsi="Times New Roman" w:cs="Times New Roman"/>
                <w:highlight w:val="lightGray"/>
              </w:rPr>
            </w:pPr>
            <w:r w:rsidRPr="006F794D">
              <w:rPr>
                <w:rFonts w:ascii="Times New Roman" w:hAnsi="Times New Roman" w:cs="Times New Roman"/>
              </w:rPr>
              <w:t>Gonzalez, Ino</w:t>
            </w:r>
          </w:p>
        </w:tc>
        <w:tc>
          <w:tcPr>
            <w:tcW w:w="4129" w:type="dxa"/>
          </w:tcPr>
          <w:p w14:paraId="3F772C18"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59E3645E" w14:textId="2729D6C7"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63832870" w14:textId="77777777" w:rsidTr="00EF53B6">
        <w:tblPrEx>
          <w:tblLook w:val="0000" w:firstRow="0" w:lastRow="0" w:firstColumn="0" w:lastColumn="0" w:noHBand="0" w:noVBand="0"/>
        </w:tblPrEx>
        <w:trPr>
          <w:trHeight w:val="20"/>
        </w:trPr>
        <w:tc>
          <w:tcPr>
            <w:tcW w:w="2221" w:type="dxa"/>
          </w:tcPr>
          <w:p w14:paraId="203088EF" w14:textId="19AFA605" w:rsidR="000A5E0A" w:rsidRPr="0011703B" w:rsidRDefault="000A5E0A" w:rsidP="000A5E0A">
            <w:pPr>
              <w:pStyle w:val="NoSpacing"/>
              <w:rPr>
                <w:rFonts w:ascii="Times New Roman" w:hAnsi="Times New Roman" w:cs="Times New Roman"/>
                <w:highlight w:val="lightGray"/>
              </w:rPr>
            </w:pPr>
            <w:r w:rsidRPr="00235CA7">
              <w:rPr>
                <w:rFonts w:ascii="Times New Roman" w:hAnsi="Times New Roman" w:cs="Times New Roman"/>
              </w:rPr>
              <w:t>Gross, Katherine</w:t>
            </w:r>
          </w:p>
        </w:tc>
        <w:tc>
          <w:tcPr>
            <w:tcW w:w="4129" w:type="dxa"/>
          </w:tcPr>
          <w:p w14:paraId="01020388"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454E2F8E" w14:textId="0280D78D" w:rsidR="000A5E0A" w:rsidRPr="0011703B" w:rsidRDefault="000A5E0A" w:rsidP="000A5E0A">
            <w:pPr>
              <w:pStyle w:val="NoSpacing"/>
              <w:rPr>
                <w:rFonts w:ascii="Times New Roman" w:hAnsi="Times New Roman" w:cs="Times New Roman"/>
                <w:highlight w:val="lightGray"/>
              </w:rPr>
            </w:pPr>
          </w:p>
        </w:tc>
      </w:tr>
      <w:tr w:rsidR="000A5E0A" w:rsidRPr="0011703B" w14:paraId="53D9F072" w14:textId="77777777" w:rsidTr="00EF53B6">
        <w:tblPrEx>
          <w:tblLook w:val="0000" w:firstRow="0" w:lastRow="0" w:firstColumn="0" w:lastColumn="0" w:noHBand="0" w:noVBand="0"/>
        </w:tblPrEx>
        <w:trPr>
          <w:trHeight w:val="20"/>
        </w:trPr>
        <w:tc>
          <w:tcPr>
            <w:tcW w:w="2221" w:type="dxa"/>
          </w:tcPr>
          <w:p w14:paraId="78A09FB0" w14:textId="7ACAAC3D" w:rsidR="000A5E0A" w:rsidRPr="003D2990" w:rsidRDefault="000A5E0A" w:rsidP="000A5E0A">
            <w:pPr>
              <w:pStyle w:val="NoSpacing"/>
              <w:rPr>
                <w:rFonts w:ascii="Times New Roman" w:hAnsi="Times New Roman" w:cs="Times New Roman"/>
              </w:rPr>
            </w:pPr>
          </w:p>
        </w:tc>
        <w:tc>
          <w:tcPr>
            <w:tcW w:w="4129" w:type="dxa"/>
          </w:tcPr>
          <w:p w14:paraId="451B22D7" w14:textId="77777777" w:rsidR="000A5E0A" w:rsidRPr="003D2990" w:rsidRDefault="000A5E0A" w:rsidP="000A5E0A">
            <w:pPr>
              <w:pStyle w:val="NoSpacing"/>
              <w:rPr>
                <w:rFonts w:ascii="Times New Roman" w:hAnsi="Times New Roman" w:cs="Times New Roman"/>
              </w:rPr>
            </w:pPr>
          </w:p>
        </w:tc>
        <w:tc>
          <w:tcPr>
            <w:tcW w:w="3010" w:type="dxa"/>
          </w:tcPr>
          <w:p w14:paraId="3D146E58" w14:textId="4C3EA0E3" w:rsidR="000A5E0A" w:rsidRPr="003D2990" w:rsidRDefault="000A5E0A" w:rsidP="000A5E0A">
            <w:pPr>
              <w:pStyle w:val="NoSpacing"/>
              <w:rPr>
                <w:rFonts w:ascii="Times New Roman" w:hAnsi="Times New Roman" w:cs="Times New Roman"/>
              </w:rPr>
            </w:pPr>
          </w:p>
        </w:tc>
      </w:tr>
      <w:tr w:rsidR="000A5E0A" w:rsidRPr="0011703B" w14:paraId="5C31DE2D" w14:textId="77777777" w:rsidTr="00EF53B6">
        <w:tblPrEx>
          <w:tblLook w:val="0000" w:firstRow="0" w:lastRow="0" w:firstColumn="0" w:lastColumn="0" w:noHBand="0" w:noVBand="0"/>
        </w:tblPrEx>
        <w:trPr>
          <w:trHeight w:val="20"/>
        </w:trPr>
        <w:tc>
          <w:tcPr>
            <w:tcW w:w="2221" w:type="dxa"/>
          </w:tcPr>
          <w:p w14:paraId="682F2E24" w14:textId="7700F4B1" w:rsidR="000A5E0A" w:rsidRPr="0011703B" w:rsidRDefault="000A5E0A" w:rsidP="000A5E0A">
            <w:pPr>
              <w:pStyle w:val="NoSpacing"/>
              <w:rPr>
                <w:rFonts w:ascii="Times New Roman" w:hAnsi="Times New Roman" w:cs="Times New Roman"/>
                <w:highlight w:val="lightGray"/>
              </w:rPr>
            </w:pPr>
            <w:r w:rsidRPr="00AF3D1A">
              <w:rPr>
                <w:rFonts w:ascii="Times New Roman" w:hAnsi="Times New Roman" w:cs="Times New Roman"/>
              </w:rPr>
              <w:t>Hailu, Ted</w:t>
            </w:r>
          </w:p>
        </w:tc>
        <w:tc>
          <w:tcPr>
            <w:tcW w:w="4129" w:type="dxa"/>
          </w:tcPr>
          <w:p w14:paraId="750A1343"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1E91D8AB" w14:textId="029772D4" w:rsidR="000A5E0A" w:rsidRPr="0011703B" w:rsidRDefault="000A5E0A" w:rsidP="000A5E0A">
            <w:pPr>
              <w:pStyle w:val="NoSpacing"/>
              <w:rPr>
                <w:rFonts w:ascii="Times New Roman" w:hAnsi="Times New Roman" w:cs="Times New Roman"/>
                <w:highlight w:val="lightGray"/>
              </w:rPr>
            </w:pPr>
            <w:r w:rsidRPr="00AF3D1A">
              <w:rPr>
                <w:rFonts w:ascii="Times New Roman" w:hAnsi="Times New Roman" w:cs="Times New Roman"/>
              </w:rPr>
              <w:t>Via Teleconference</w:t>
            </w:r>
          </w:p>
        </w:tc>
      </w:tr>
      <w:tr w:rsidR="000A5E0A" w:rsidRPr="0011703B" w14:paraId="4E38BCA6" w14:textId="77777777" w:rsidTr="00EF53B6">
        <w:tblPrEx>
          <w:tblLook w:val="0000" w:firstRow="0" w:lastRow="0" w:firstColumn="0" w:lastColumn="0" w:noHBand="0" w:noVBand="0"/>
        </w:tblPrEx>
        <w:trPr>
          <w:trHeight w:val="20"/>
        </w:trPr>
        <w:tc>
          <w:tcPr>
            <w:tcW w:w="2221" w:type="dxa"/>
          </w:tcPr>
          <w:p w14:paraId="099D119F" w14:textId="7AD645AF" w:rsidR="000A5E0A" w:rsidRPr="0011703B" w:rsidRDefault="000A5E0A" w:rsidP="000A5E0A">
            <w:pPr>
              <w:pStyle w:val="NoSpacing"/>
              <w:rPr>
                <w:rFonts w:ascii="Times New Roman" w:hAnsi="Times New Roman" w:cs="Times New Roman"/>
                <w:highlight w:val="lightGray"/>
              </w:rPr>
            </w:pPr>
            <w:r w:rsidRPr="006F794D">
              <w:rPr>
                <w:rFonts w:ascii="Times New Roman" w:hAnsi="Times New Roman" w:cs="Times New Roman"/>
              </w:rPr>
              <w:t>King, Ryan</w:t>
            </w:r>
          </w:p>
        </w:tc>
        <w:tc>
          <w:tcPr>
            <w:tcW w:w="4129" w:type="dxa"/>
          </w:tcPr>
          <w:p w14:paraId="69B9BD3A"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159D4A51" w14:textId="69DF00A9"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427E0D7B" w14:textId="77777777" w:rsidTr="00EF53B6">
        <w:tblPrEx>
          <w:tblLook w:val="0000" w:firstRow="0" w:lastRow="0" w:firstColumn="0" w:lastColumn="0" w:noHBand="0" w:noVBand="0"/>
        </w:tblPrEx>
        <w:trPr>
          <w:trHeight w:val="20"/>
        </w:trPr>
        <w:tc>
          <w:tcPr>
            <w:tcW w:w="2221" w:type="dxa"/>
          </w:tcPr>
          <w:p w14:paraId="2AB2DFCA" w14:textId="6856EA55" w:rsidR="000A5E0A" w:rsidRPr="0011703B" w:rsidRDefault="000A5E0A" w:rsidP="000A5E0A">
            <w:pPr>
              <w:pStyle w:val="NoSpacing"/>
              <w:rPr>
                <w:rFonts w:ascii="Times New Roman" w:hAnsi="Times New Roman" w:cs="Times New Roman"/>
                <w:highlight w:val="lightGray"/>
              </w:rPr>
            </w:pPr>
            <w:r w:rsidRPr="00B56B19">
              <w:rPr>
                <w:rFonts w:ascii="Times New Roman" w:hAnsi="Times New Roman" w:cs="Times New Roman"/>
              </w:rPr>
              <w:t>Lee, Alex</w:t>
            </w:r>
          </w:p>
        </w:tc>
        <w:tc>
          <w:tcPr>
            <w:tcW w:w="4129" w:type="dxa"/>
          </w:tcPr>
          <w:p w14:paraId="2B401290"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5414F168" w14:textId="723AFD04" w:rsidR="000A5E0A" w:rsidRPr="0011703B" w:rsidRDefault="000A5E0A" w:rsidP="000A5E0A">
            <w:pPr>
              <w:pStyle w:val="NoSpacing"/>
              <w:rPr>
                <w:rFonts w:ascii="Times New Roman" w:hAnsi="Times New Roman" w:cs="Times New Roman"/>
                <w:highlight w:val="lightGray"/>
              </w:rPr>
            </w:pPr>
            <w:r w:rsidRPr="00B56B19">
              <w:rPr>
                <w:rFonts w:ascii="Times New Roman" w:hAnsi="Times New Roman" w:cs="Times New Roman"/>
              </w:rPr>
              <w:t>Via Teleconference</w:t>
            </w:r>
          </w:p>
        </w:tc>
      </w:tr>
      <w:tr w:rsidR="000A5E0A" w:rsidRPr="0011703B" w14:paraId="56E477ED" w14:textId="77777777" w:rsidTr="00EF53B6">
        <w:tblPrEx>
          <w:tblLook w:val="0000" w:firstRow="0" w:lastRow="0" w:firstColumn="0" w:lastColumn="0" w:noHBand="0" w:noVBand="0"/>
        </w:tblPrEx>
        <w:trPr>
          <w:trHeight w:val="20"/>
        </w:trPr>
        <w:tc>
          <w:tcPr>
            <w:tcW w:w="2221" w:type="dxa"/>
            <w:shd w:val="clear" w:color="auto" w:fill="auto"/>
          </w:tcPr>
          <w:p w14:paraId="65C56149" w14:textId="6F8DCAC0"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Magarinos, Marcelo</w:t>
            </w:r>
          </w:p>
        </w:tc>
        <w:tc>
          <w:tcPr>
            <w:tcW w:w="4129" w:type="dxa"/>
          </w:tcPr>
          <w:p w14:paraId="60321272"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7BFA92F3" w14:textId="248ACA90"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Via Teleconference</w:t>
            </w:r>
          </w:p>
        </w:tc>
      </w:tr>
      <w:tr w:rsidR="000A5E0A" w:rsidRPr="0011703B" w14:paraId="073FB533" w14:textId="77777777" w:rsidTr="00EF53B6">
        <w:tblPrEx>
          <w:tblLook w:val="0000" w:firstRow="0" w:lastRow="0" w:firstColumn="0" w:lastColumn="0" w:noHBand="0" w:noVBand="0"/>
        </w:tblPrEx>
        <w:trPr>
          <w:trHeight w:val="20"/>
        </w:trPr>
        <w:tc>
          <w:tcPr>
            <w:tcW w:w="2221" w:type="dxa"/>
            <w:shd w:val="clear" w:color="auto" w:fill="auto"/>
          </w:tcPr>
          <w:p w14:paraId="14C1534C" w14:textId="6E42F986" w:rsidR="000A5E0A" w:rsidRPr="0011703B" w:rsidRDefault="000A5E0A" w:rsidP="000A5E0A">
            <w:pPr>
              <w:pStyle w:val="NoSpacing"/>
              <w:rPr>
                <w:rFonts w:ascii="Times New Roman" w:hAnsi="Times New Roman" w:cs="Times New Roman"/>
                <w:highlight w:val="lightGray"/>
              </w:rPr>
            </w:pPr>
            <w:r w:rsidRPr="00F20CEB">
              <w:rPr>
                <w:rFonts w:ascii="Times New Roman" w:hAnsi="Times New Roman" w:cs="Times New Roman"/>
              </w:rPr>
              <w:t>Maggio, Dave</w:t>
            </w:r>
          </w:p>
        </w:tc>
        <w:tc>
          <w:tcPr>
            <w:tcW w:w="4129" w:type="dxa"/>
          </w:tcPr>
          <w:p w14:paraId="57A5401B"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7999402B" w14:textId="269BE2A2" w:rsidR="000A5E0A" w:rsidRPr="0011703B" w:rsidRDefault="000A5E0A" w:rsidP="000A5E0A">
            <w:pPr>
              <w:pStyle w:val="NoSpacing"/>
              <w:rPr>
                <w:rFonts w:ascii="Times New Roman" w:hAnsi="Times New Roman" w:cs="Times New Roman"/>
                <w:highlight w:val="lightGray"/>
              </w:rPr>
            </w:pPr>
            <w:r w:rsidRPr="00F20CEB">
              <w:rPr>
                <w:rFonts w:ascii="Times New Roman" w:hAnsi="Times New Roman" w:cs="Times New Roman"/>
              </w:rPr>
              <w:t>Via Teleconference</w:t>
            </w:r>
          </w:p>
        </w:tc>
      </w:tr>
      <w:tr w:rsidR="000A5E0A" w:rsidRPr="0011703B" w14:paraId="7EC29A50" w14:textId="77777777" w:rsidTr="00EF53B6">
        <w:tblPrEx>
          <w:tblLook w:val="0000" w:firstRow="0" w:lastRow="0" w:firstColumn="0" w:lastColumn="0" w:noHBand="0" w:noVBand="0"/>
        </w:tblPrEx>
        <w:trPr>
          <w:trHeight w:val="20"/>
        </w:trPr>
        <w:tc>
          <w:tcPr>
            <w:tcW w:w="2221" w:type="dxa"/>
            <w:shd w:val="clear" w:color="auto" w:fill="auto"/>
          </w:tcPr>
          <w:p w14:paraId="2EA9D3A9" w14:textId="7A04FF1F" w:rsidR="000A5E0A" w:rsidRPr="0011703B" w:rsidRDefault="000A5E0A" w:rsidP="000A5E0A">
            <w:pPr>
              <w:pStyle w:val="NoSpacing"/>
              <w:rPr>
                <w:rFonts w:ascii="Times New Roman" w:hAnsi="Times New Roman" w:cs="Times New Roman"/>
                <w:highlight w:val="lightGray"/>
              </w:rPr>
            </w:pPr>
            <w:r w:rsidRPr="00B56B19">
              <w:rPr>
                <w:rFonts w:ascii="Times New Roman" w:hAnsi="Times New Roman" w:cs="Times New Roman"/>
              </w:rPr>
              <w:t>Mago, Nitika</w:t>
            </w:r>
          </w:p>
        </w:tc>
        <w:tc>
          <w:tcPr>
            <w:tcW w:w="4129" w:type="dxa"/>
          </w:tcPr>
          <w:p w14:paraId="4429BCB5"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10393C15" w14:textId="4F00E5DF" w:rsidR="000A5E0A" w:rsidRPr="0011703B" w:rsidRDefault="000A5E0A" w:rsidP="000A5E0A">
            <w:pPr>
              <w:pStyle w:val="NoSpacing"/>
              <w:rPr>
                <w:rFonts w:ascii="Times New Roman" w:hAnsi="Times New Roman" w:cs="Times New Roman"/>
                <w:highlight w:val="lightGray"/>
              </w:rPr>
            </w:pPr>
            <w:r w:rsidRPr="00B56B19">
              <w:rPr>
                <w:rFonts w:ascii="Times New Roman" w:hAnsi="Times New Roman" w:cs="Times New Roman"/>
              </w:rPr>
              <w:t>Via Teleconference</w:t>
            </w:r>
          </w:p>
        </w:tc>
      </w:tr>
      <w:tr w:rsidR="000A5E0A" w:rsidRPr="0011703B" w14:paraId="13FC6D2D" w14:textId="77777777" w:rsidTr="00EF53B6">
        <w:tblPrEx>
          <w:tblLook w:val="0000" w:firstRow="0" w:lastRow="0" w:firstColumn="0" w:lastColumn="0" w:noHBand="0" w:noVBand="0"/>
        </w:tblPrEx>
        <w:trPr>
          <w:trHeight w:val="20"/>
        </w:trPr>
        <w:tc>
          <w:tcPr>
            <w:tcW w:w="2221" w:type="dxa"/>
            <w:shd w:val="clear" w:color="auto" w:fill="auto"/>
          </w:tcPr>
          <w:p w14:paraId="1E0D77D2" w14:textId="6343B01A" w:rsidR="000A5E0A" w:rsidRPr="0011703B" w:rsidRDefault="000A5E0A" w:rsidP="000A5E0A">
            <w:pPr>
              <w:pStyle w:val="NoSpacing"/>
              <w:rPr>
                <w:rFonts w:ascii="Times New Roman" w:hAnsi="Times New Roman" w:cs="Times New Roman"/>
                <w:highlight w:val="lightGray"/>
              </w:rPr>
            </w:pPr>
            <w:r w:rsidRPr="00814222">
              <w:rPr>
                <w:rFonts w:ascii="Times New Roman" w:hAnsi="Times New Roman" w:cs="Times New Roman"/>
              </w:rPr>
              <w:t>Mereness, Matt</w:t>
            </w:r>
          </w:p>
        </w:tc>
        <w:tc>
          <w:tcPr>
            <w:tcW w:w="4129" w:type="dxa"/>
          </w:tcPr>
          <w:p w14:paraId="05BA8604"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5FB3E8F2" w14:textId="26658C24" w:rsidR="000A5E0A" w:rsidRPr="0011703B" w:rsidRDefault="000A5E0A" w:rsidP="000A5E0A">
            <w:pPr>
              <w:pStyle w:val="NoSpacing"/>
              <w:rPr>
                <w:rFonts w:ascii="Times New Roman" w:hAnsi="Times New Roman" w:cs="Times New Roman"/>
                <w:highlight w:val="lightGray"/>
              </w:rPr>
            </w:pPr>
            <w:r w:rsidRPr="00814222">
              <w:rPr>
                <w:rFonts w:ascii="Times New Roman" w:hAnsi="Times New Roman" w:cs="Times New Roman"/>
              </w:rPr>
              <w:t>Via Teleconference</w:t>
            </w:r>
          </w:p>
        </w:tc>
      </w:tr>
      <w:tr w:rsidR="000A5E0A" w:rsidRPr="0011703B" w14:paraId="6FE869C4" w14:textId="77777777" w:rsidTr="00EF53B6">
        <w:tblPrEx>
          <w:tblLook w:val="0000" w:firstRow="0" w:lastRow="0" w:firstColumn="0" w:lastColumn="0" w:noHBand="0" w:noVBand="0"/>
        </w:tblPrEx>
        <w:trPr>
          <w:trHeight w:val="20"/>
        </w:trPr>
        <w:tc>
          <w:tcPr>
            <w:tcW w:w="2221" w:type="dxa"/>
          </w:tcPr>
          <w:p w14:paraId="3325FC8C" w14:textId="350D9E38" w:rsidR="000A5E0A" w:rsidRPr="0011703B" w:rsidRDefault="000A5E0A" w:rsidP="000A5E0A">
            <w:pPr>
              <w:pStyle w:val="NoSpacing"/>
              <w:rPr>
                <w:rFonts w:ascii="Times New Roman" w:hAnsi="Times New Roman" w:cs="Times New Roman"/>
                <w:highlight w:val="lightGray"/>
              </w:rPr>
            </w:pPr>
            <w:r w:rsidRPr="00F432AF">
              <w:rPr>
                <w:rFonts w:ascii="Times New Roman" w:hAnsi="Times New Roman" w:cs="Times New Roman"/>
              </w:rPr>
              <w:t>Opheim, Calvin</w:t>
            </w:r>
          </w:p>
        </w:tc>
        <w:tc>
          <w:tcPr>
            <w:tcW w:w="4129" w:type="dxa"/>
          </w:tcPr>
          <w:p w14:paraId="5356536F"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31CBBB97" w14:textId="3187230A"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245B2499" w14:textId="77777777" w:rsidTr="00EF53B6">
        <w:tblPrEx>
          <w:tblLook w:val="0000" w:firstRow="0" w:lastRow="0" w:firstColumn="0" w:lastColumn="0" w:noHBand="0" w:noVBand="0"/>
        </w:tblPrEx>
        <w:trPr>
          <w:trHeight w:val="20"/>
        </w:trPr>
        <w:tc>
          <w:tcPr>
            <w:tcW w:w="2221" w:type="dxa"/>
          </w:tcPr>
          <w:p w14:paraId="4DF98921" w14:textId="53325E03" w:rsidR="000A5E0A" w:rsidRPr="0011703B" w:rsidRDefault="000A5E0A" w:rsidP="000A5E0A">
            <w:pPr>
              <w:pStyle w:val="NoSpacing"/>
              <w:rPr>
                <w:rFonts w:ascii="Times New Roman" w:hAnsi="Times New Roman" w:cs="Times New Roman"/>
                <w:highlight w:val="lightGray"/>
              </w:rPr>
            </w:pPr>
            <w:r w:rsidRPr="00B56B19">
              <w:rPr>
                <w:rFonts w:ascii="Times New Roman" w:hAnsi="Times New Roman" w:cs="Times New Roman"/>
              </w:rPr>
              <w:t>Pedigo, Jake</w:t>
            </w:r>
          </w:p>
        </w:tc>
        <w:tc>
          <w:tcPr>
            <w:tcW w:w="4129" w:type="dxa"/>
          </w:tcPr>
          <w:p w14:paraId="790E87D5"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3D7DF635" w14:textId="4E4D6F2F" w:rsidR="000A5E0A" w:rsidRPr="0011703B" w:rsidRDefault="000A5E0A" w:rsidP="000A5E0A">
            <w:pPr>
              <w:pStyle w:val="NoSpacing"/>
              <w:rPr>
                <w:rFonts w:ascii="Times New Roman" w:hAnsi="Times New Roman" w:cs="Times New Roman"/>
                <w:highlight w:val="lightGray"/>
              </w:rPr>
            </w:pPr>
            <w:r w:rsidRPr="00B56B19">
              <w:rPr>
                <w:rFonts w:ascii="Times New Roman" w:hAnsi="Times New Roman" w:cs="Times New Roman"/>
              </w:rPr>
              <w:t>Via Teleconference</w:t>
            </w:r>
          </w:p>
        </w:tc>
      </w:tr>
      <w:tr w:rsidR="000A5E0A" w:rsidRPr="0011703B" w14:paraId="5AE97AC4" w14:textId="77777777" w:rsidTr="00EF53B6">
        <w:tblPrEx>
          <w:tblLook w:val="0000" w:firstRow="0" w:lastRow="0" w:firstColumn="0" w:lastColumn="0" w:noHBand="0" w:noVBand="0"/>
        </w:tblPrEx>
        <w:trPr>
          <w:trHeight w:val="20"/>
        </w:trPr>
        <w:tc>
          <w:tcPr>
            <w:tcW w:w="2221" w:type="dxa"/>
          </w:tcPr>
          <w:p w14:paraId="4B9E9C8B" w14:textId="5A4ED135" w:rsidR="000A5E0A" w:rsidRPr="0011703B" w:rsidRDefault="000A5E0A" w:rsidP="000A5E0A">
            <w:pPr>
              <w:pStyle w:val="NoSpacing"/>
              <w:rPr>
                <w:rFonts w:ascii="Times New Roman" w:hAnsi="Times New Roman" w:cs="Times New Roman"/>
                <w:highlight w:val="lightGray"/>
              </w:rPr>
            </w:pPr>
            <w:r w:rsidRPr="00F20CEB">
              <w:rPr>
                <w:rFonts w:ascii="Times New Roman" w:hAnsi="Times New Roman" w:cs="Times New Roman"/>
              </w:rPr>
              <w:t>Phillips, Cory</w:t>
            </w:r>
          </w:p>
        </w:tc>
        <w:tc>
          <w:tcPr>
            <w:tcW w:w="4129" w:type="dxa"/>
          </w:tcPr>
          <w:p w14:paraId="1EE84DC0"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50FB7CA4" w14:textId="1CBCC01D" w:rsidR="000A5E0A" w:rsidRPr="0011703B" w:rsidRDefault="000A5E0A" w:rsidP="000A5E0A">
            <w:pPr>
              <w:pStyle w:val="NoSpacing"/>
              <w:rPr>
                <w:rFonts w:ascii="Times New Roman" w:hAnsi="Times New Roman" w:cs="Times New Roman"/>
                <w:highlight w:val="lightGray"/>
              </w:rPr>
            </w:pPr>
          </w:p>
        </w:tc>
      </w:tr>
      <w:tr w:rsidR="000A5E0A" w:rsidRPr="0011703B" w14:paraId="6C6A137A" w14:textId="77777777" w:rsidTr="00EF53B6">
        <w:tblPrEx>
          <w:tblLook w:val="0000" w:firstRow="0" w:lastRow="0" w:firstColumn="0" w:lastColumn="0" w:noHBand="0" w:noVBand="0"/>
        </w:tblPrEx>
        <w:trPr>
          <w:trHeight w:val="20"/>
        </w:trPr>
        <w:tc>
          <w:tcPr>
            <w:tcW w:w="2221" w:type="dxa"/>
          </w:tcPr>
          <w:p w14:paraId="562DBBF0" w14:textId="23411205"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Rainwater, Kim</w:t>
            </w:r>
          </w:p>
        </w:tc>
        <w:tc>
          <w:tcPr>
            <w:tcW w:w="4129" w:type="dxa"/>
          </w:tcPr>
          <w:p w14:paraId="338FBFF4"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2CC3BE58" w14:textId="125D19C5"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Via Teleconference</w:t>
            </w:r>
          </w:p>
        </w:tc>
      </w:tr>
      <w:tr w:rsidR="000A5E0A" w:rsidRPr="0011703B" w14:paraId="77AD7E30" w14:textId="77777777" w:rsidTr="00EF53B6">
        <w:tblPrEx>
          <w:tblLook w:val="0000" w:firstRow="0" w:lastRow="0" w:firstColumn="0" w:lastColumn="0" w:noHBand="0" w:noVBand="0"/>
        </w:tblPrEx>
        <w:trPr>
          <w:trHeight w:val="162"/>
        </w:trPr>
        <w:tc>
          <w:tcPr>
            <w:tcW w:w="2221" w:type="dxa"/>
          </w:tcPr>
          <w:p w14:paraId="5B1D388E" w14:textId="0A51FA37" w:rsidR="000A5E0A" w:rsidRPr="0011703B" w:rsidRDefault="000A5E0A" w:rsidP="000A5E0A">
            <w:pPr>
              <w:pStyle w:val="NoSpacing"/>
              <w:rPr>
                <w:rFonts w:ascii="Times New Roman" w:hAnsi="Times New Roman" w:cs="Times New Roman"/>
                <w:highlight w:val="lightGray"/>
              </w:rPr>
            </w:pPr>
            <w:r w:rsidRPr="006F794D">
              <w:rPr>
                <w:rFonts w:ascii="Times New Roman" w:hAnsi="Times New Roman" w:cs="Times New Roman"/>
              </w:rPr>
              <w:t>Roberts, Randy</w:t>
            </w:r>
          </w:p>
        </w:tc>
        <w:tc>
          <w:tcPr>
            <w:tcW w:w="4129" w:type="dxa"/>
          </w:tcPr>
          <w:p w14:paraId="0B0F7C5A"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6C223739" w14:textId="35C7F626" w:rsidR="000A5E0A" w:rsidRPr="0011703B" w:rsidRDefault="000A5E0A" w:rsidP="000A5E0A">
            <w:pPr>
              <w:pStyle w:val="NoSpacing"/>
              <w:rPr>
                <w:rFonts w:ascii="Times New Roman" w:hAnsi="Times New Roman" w:cs="Times New Roman"/>
                <w:highlight w:val="lightGray"/>
              </w:rPr>
            </w:pPr>
            <w:r w:rsidRPr="006F794D">
              <w:rPr>
                <w:rFonts w:ascii="Times New Roman" w:hAnsi="Times New Roman" w:cs="Times New Roman"/>
              </w:rPr>
              <w:t>Via Teleconference</w:t>
            </w:r>
          </w:p>
        </w:tc>
      </w:tr>
      <w:tr w:rsidR="000A5E0A" w:rsidRPr="0011703B" w14:paraId="7382679C" w14:textId="77777777" w:rsidTr="00EF53B6">
        <w:tblPrEx>
          <w:tblLook w:val="0000" w:firstRow="0" w:lastRow="0" w:firstColumn="0" w:lastColumn="0" w:noHBand="0" w:noVBand="0"/>
        </w:tblPrEx>
        <w:trPr>
          <w:trHeight w:val="20"/>
        </w:trPr>
        <w:tc>
          <w:tcPr>
            <w:tcW w:w="2221" w:type="dxa"/>
          </w:tcPr>
          <w:p w14:paraId="69502ED2" w14:textId="1378EF44" w:rsidR="000A5E0A" w:rsidRPr="0011703B" w:rsidRDefault="000A5E0A" w:rsidP="000A5E0A">
            <w:pPr>
              <w:pStyle w:val="NoSpacing"/>
              <w:rPr>
                <w:rFonts w:ascii="Times New Roman" w:hAnsi="Times New Roman" w:cs="Times New Roman"/>
                <w:highlight w:val="lightGray"/>
              </w:rPr>
            </w:pPr>
            <w:r w:rsidRPr="00704557">
              <w:rPr>
                <w:rFonts w:ascii="Times New Roman" w:hAnsi="Times New Roman" w:cs="Times New Roman"/>
              </w:rPr>
              <w:t>Rosel, Austin</w:t>
            </w:r>
          </w:p>
        </w:tc>
        <w:tc>
          <w:tcPr>
            <w:tcW w:w="4129" w:type="dxa"/>
          </w:tcPr>
          <w:p w14:paraId="44212666"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46CAF76A" w14:textId="3E3573C5" w:rsidR="000A5E0A" w:rsidRPr="0011703B" w:rsidRDefault="000A5E0A" w:rsidP="000A5E0A">
            <w:pPr>
              <w:pStyle w:val="NoSpacing"/>
              <w:rPr>
                <w:rFonts w:ascii="Times New Roman" w:hAnsi="Times New Roman" w:cs="Times New Roman"/>
                <w:highlight w:val="lightGray"/>
              </w:rPr>
            </w:pPr>
            <w:r w:rsidRPr="00704557">
              <w:rPr>
                <w:rFonts w:ascii="Times New Roman" w:hAnsi="Times New Roman" w:cs="Times New Roman"/>
              </w:rPr>
              <w:t>Via Teleconference</w:t>
            </w:r>
          </w:p>
        </w:tc>
      </w:tr>
      <w:tr w:rsidR="000A5E0A" w:rsidRPr="0011703B" w14:paraId="56EEF148" w14:textId="77777777" w:rsidTr="00EF53B6">
        <w:tblPrEx>
          <w:tblLook w:val="0000" w:firstRow="0" w:lastRow="0" w:firstColumn="0" w:lastColumn="0" w:noHBand="0" w:noVBand="0"/>
        </w:tblPrEx>
        <w:trPr>
          <w:trHeight w:val="20"/>
        </w:trPr>
        <w:tc>
          <w:tcPr>
            <w:tcW w:w="2221" w:type="dxa"/>
          </w:tcPr>
          <w:p w14:paraId="7636FFAE" w14:textId="5AF57DEE"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Rowe, Evan</w:t>
            </w:r>
          </w:p>
        </w:tc>
        <w:tc>
          <w:tcPr>
            <w:tcW w:w="4129" w:type="dxa"/>
          </w:tcPr>
          <w:p w14:paraId="36FBB584"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716F53CE" w14:textId="16ED04C1" w:rsidR="000A5E0A" w:rsidRPr="0011703B" w:rsidRDefault="000A5E0A" w:rsidP="000A5E0A">
            <w:pPr>
              <w:pStyle w:val="NoSpacing"/>
              <w:rPr>
                <w:rFonts w:ascii="Times New Roman" w:hAnsi="Times New Roman" w:cs="Times New Roman"/>
                <w:highlight w:val="lightGray"/>
              </w:rPr>
            </w:pPr>
          </w:p>
        </w:tc>
      </w:tr>
      <w:tr w:rsidR="000A5E0A" w:rsidRPr="0011703B" w14:paraId="64601FCC" w14:textId="77777777" w:rsidTr="00EF53B6">
        <w:tblPrEx>
          <w:tblLook w:val="0000" w:firstRow="0" w:lastRow="0" w:firstColumn="0" w:lastColumn="0" w:noHBand="0" w:noVBand="0"/>
        </w:tblPrEx>
        <w:trPr>
          <w:trHeight w:val="20"/>
        </w:trPr>
        <w:tc>
          <w:tcPr>
            <w:tcW w:w="2221" w:type="dxa"/>
          </w:tcPr>
          <w:p w14:paraId="68BDDE10" w14:textId="22972F1C" w:rsidR="000A5E0A" w:rsidRPr="0011703B" w:rsidRDefault="000A5E0A" w:rsidP="000A5E0A">
            <w:pPr>
              <w:pStyle w:val="NoSpacing"/>
              <w:rPr>
                <w:rFonts w:ascii="Times New Roman" w:hAnsi="Times New Roman" w:cs="Times New Roman"/>
                <w:highlight w:val="lightGray"/>
              </w:rPr>
            </w:pPr>
            <w:r>
              <w:rPr>
                <w:rFonts w:ascii="Times New Roman" w:hAnsi="Times New Roman" w:cs="Times New Roman"/>
              </w:rPr>
              <w:t>Shanks, Maggie</w:t>
            </w:r>
          </w:p>
        </w:tc>
        <w:tc>
          <w:tcPr>
            <w:tcW w:w="4129" w:type="dxa"/>
          </w:tcPr>
          <w:p w14:paraId="56FCF4DC"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414A8F16" w14:textId="4E03580E" w:rsidR="000A5E0A" w:rsidRPr="0011703B" w:rsidRDefault="000A5E0A" w:rsidP="000A5E0A">
            <w:pPr>
              <w:pStyle w:val="NoSpacing"/>
              <w:rPr>
                <w:rFonts w:ascii="Times New Roman" w:hAnsi="Times New Roman" w:cs="Times New Roman"/>
                <w:highlight w:val="lightGray"/>
              </w:rPr>
            </w:pPr>
            <w:r w:rsidRPr="00B56B19">
              <w:rPr>
                <w:rFonts w:ascii="Times New Roman" w:hAnsi="Times New Roman" w:cs="Times New Roman"/>
              </w:rPr>
              <w:t>Via Teleconference</w:t>
            </w:r>
          </w:p>
        </w:tc>
      </w:tr>
      <w:tr w:rsidR="000A5E0A" w:rsidRPr="0011703B" w14:paraId="443CFF63" w14:textId="77777777" w:rsidTr="00EF53B6">
        <w:tblPrEx>
          <w:tblLook w:val="0000" w:firstRow="0" w:lastRow="0" w:firstColumn="0" w:lastColumn="0" w:noHBand="0" w:noVBand="0"/>
        </w:tblPrEx>
        <w:trPr>
          <w:trHeight w:val="20"/>
        </w:trPr>
        <w:tc>
          <w:tcPr>
            <w:tcW w:w="2221" w:type="dxa"/>
          </w:tcPr>
          <w:p w14:paraId="75FD64D2" w14:textId="0B24B51D"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Shaw, Pamela</w:t>
            </w:r>
          </w:p>
        </w:tc>
        <w:tc>
          <w:tcPr>
            <w:tcW w:w="4129" w:type="dxa"/>
          </w:tcPr>
          <w:p w14:paraId="1511C05B"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650D2478" w14:textId="5DA4B04F"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Via Teleconference</w:t>
            </w:r>
          </w:p>
        </w:tc>
      </w:tr>
      <w:tr w:rsidR="000A5E0A" w:rsidRPr="0011703B" w14:paraId="6D64D4C4" w14:textId="77777777" w:rsidTr="00EF53B6">
        <w:tblPrEx>
          <w:tblLook w:val="0000" w:firstRow="0" w:lastRow="0" w:firstColumn="0" w:lastColumn="0" w:noHBand="0" w:noVBand="0"/>
        </w:tblPrEx>
        <w:trPr>
          <w:trHeight w:val="20"/>
        </w:trPr>
        <w:tc>
          <w:tcPr>
            <w:tcW w:w="2221" w:type="dxa"/>
          </w:tcPr>
          <w:p w14:paraId="11EC9EB3" w14:textId="0E2929C0" w:rsidR="000A5E0A" w:rsidRPr="0011703B" w:rsidRDefault="000A5E0A" w:rsidP="000A5E0A">
            <w:pPr>
              <w:pStyle w:val="NoSpacing"/>
              <w:rPr>
                <w:rFonts w:ascii="Times New Roman" w:hAnsi="Times New Roman" w:cs="Times New Roman"/>
                <w:highlight w:val="lightGray"/>
              </w:rPr>
            </w:pPr>
            <w:r w:rsidRPr="00B56B19">
              <w:rPr>
                <w:rFonts w:ascii="Times New Roman" w:hAnsi="Times New Roman" w:cs="Times New Roman"/>
              </w:rPr>
              <w:t>Solis, Stephen</w:t>
            </w:r>
          </w:p>
        </w:tc>
        <w:tc>
          <w:tcPr>
            <w:tcW w:w="4129" w:type="dxa"/>
          </w:tcPr>
          <w:p w14:paraId="3D90EA08"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7B6F06CD" w14:textId="3A31230D" w:rsidR="000A5E0A" w:rsidRPr="0011703B" w:rsidRDefault="000A5E0A" w:rsidP="000A5E0A">
            <w:pPr>
              <w:pStyle w:val="NoSpacing"/>
              <w:rPr>
                <w:rFonts w:ascii="Times New Roman" w:hAnsi="Times New Roman" w:cs="Times New Roman"/>
                <w:highlight w:val="lightGray"/>
              </w:rPr>
            </w:pPr>
            <w:r w:rsidRPr="00B56B19">
              <w:rPr>
                <w:rFonts w:ascii="Times New Roman" w:hAnsi="Times New Roman" w:cs="Times New Roman"/>
              </w:rPr>
              <w:t>Via Teleconference</w:t>
            </w:r>
          </w:p>
        </w:tc>
      </w:tr>
      <w:tr w:rsidR="000A5E0A" w:rsidRPr="0011703B" w14:paraId="15019D56" w14:textId="77777777" w:rsidTr="00EF53B6">
        <w:tblPrEx>
          <w:tblLook w:val="0000" w:firstRow="0" w:lastRow="0" w:firstColumn="0" w:lastColumn="0" w:noHBand="0" w:noVBand="0"/>
        </w:tblPrEx>
        <w:trPr>
          <w:trHeight w:val="20"/>
        </w:trPr>
        <w:tc>
          <w:tcPr>
            <w:tcW w:w="2221" w:type="dxa"/>
          </w:tcPr>
          <w:p w14:paraId="31B5FA8D" w14:textId="37B72BA8" w:rsidR="000A5E0A" w:rsidRPr="0011703B" w:rsidRDefault="000A5E0A" w:rsidP="000A5E0A">
            <w:pPr>
              <w:pStyle w:val="NoSpacing"/>
              <w:rPr>
                <w:rFonts w:ascii="Times New Roman" w:hAnsi="Times New Roman" w:cs="Times New Roman"/>
                <w:highlight w:val="lightGray"/>
              </w:rPr>
            </w:pPr>
            <w:r w:rsidRPr="00B56B19">
              <w:rPr>
                <w:rFonts w:ascii="Times New Roman" w:hAnsi="Times New Roman" w:cs="Times New Roman"/>
              </w:rPr>
              <w:t>Stevens, Jim</w:t>
            </w:r>
          </w:p>
        </w:tc>
        <w:tc>
          <w:tcPr>
            <w:tcW w:w="4129" w:type="dxa"/>
          </w:tcPr>
          <w:p w14:paraId="2D59BAA1"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6659904C" w14:textId="291C4896" w:rsidR="000A5E0A" w:rsidRPr="0011703B" w:rsidRDefault="000A5E0A" w:rsidP="000A5E0A">
            <w:pPr>
              <w:pStyle w:val="NoSpacing"/>
              <w:rPr>
                <w:rFonts w:ascii="Times New Roman" w:hAnsi="Times New Roman" w:cs="Times New Roman"/>
                <w:highlight w:val="lightGray"/>
              </w:rPr>
            </w:pPr>
            <w:r w:rsidRPr="00B56B19">
              <w:rPr>
                <w:rFonts w:ascii="Times New Roman" w:hAnsi="Times New Roman" w:cs="Times New Roman"/>
              </w:rPr>
              <w:t>Via Teleconference</w:t>
            </w:r>
          </w:p>
        </w:tc>
      </w:tr>
      <w:tr w:rsidR="000A5E0A" w:rsidRPr="0011703B" w14:paraId="3EBED667" w14:textId="77777777" w:rsidTr="00EF53B6">
        <w:tblPrEx>
          <w:tblLook w:val="0000" w:firstRow="0" w:lastRow="0" w:firstColumn="0" w:lastColumn="0" w:noHBand="0" w:noVBand="0"/>
        </w:tblPrEx>
        <w:trPr>
          <w:trHeight w:val="20"/>
        </w:trPr>
        <w:tc>
          <w:tcPr>
            <w:tcW w:w="2221" w:type="dxa"/>
          </w:tcPr>
          <w:p w14:paraId="1484BFB6" w14:textId="11EC86C9" w:rsidR="000A5E0A" w:rsidRPr="0011703B" w:rsidRDefault="000A5E0A" w:rsidP="000A5E0A">
            <w:pPr>
              <w:pStyle w:val="NoSpacing"/>
              <w:rPr>
                <w:rFonts w:ascii="Times New Roman" w:hAnsi="Times New Roman" w:cs="Times New Roman"/>
                <w:highlight w:val="lightGray"/>
              </w:rPr>
            </w:pPr>
            <w:r w:rsidRPr="00AF3D1A">
              <w:rPr>
                <w:rFonts w:ascii="Times New Roman" w:hAnsi="Times New Roman" w:cs="Times New Roman"/>
              </w:rPr>
              <w:t>Teixeira, Jay</w:t>
            </w:r>
          </w:p>
        </w:tc>
        <w:tc>
          <w:tcPr>
            <w:tcW w:w="4129" w:type="dxa"/>
          </w:tcPr>
          <w:p w14:paraId="43BB7266"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09207F43" w14:textId="39FB7602" w:rsidR="000A5E0A" w:rsidRPr="0011703B" w:rsidRDefault="000A5E0A" w:rsidP="000A5E0A">
            <w:pPr>
              <w:pStyle w:val="NoSpacing"/>
              <w:rPr>
                <w:rFonts w:ascii="Times New Roman" w:hAnsi="Times New Roman" w:cs="Times New Roman"/>
                <w:highlight w:val="lightGray"/>
              </w:rPr>
            </w:pPr>
            <w:r w:rsidRPr="00AF3D1A">
              <w:rPr>
                <w:rFonts w:ascii="Times New Roman" w:hAnsi="Times New Roman" w:cs="Times New Roman"/>
              </w:rPr>
              <w:t>Via Teleconference</w:t>
            </w:r>
          </w:p>
        </w:tc>
      </w:tr>
      <w:tr w:rsidR="000A5E0A" w:rsidRPr="0011703B" w14:paraId="7574D1F6" w14:textId="77777777" w:rsidTr="00EF53B6">
        <w:tblPrEx>
          <w:tblLook w:val="0000" w:firstRow="0" w:lastRow="0" w:firstColumn="0" w:lastColumn="0" w:noHBand="0" w:noVBand="0"/>
        </w:tblPrEx>
        <w:trPr>
          <w:trHeight w:val="20"/>
        </w:trPr>
        <w:tc>
          <w:tcPr>
            <w:tcW w:w="2221" w:type="dxa"/>
          </w:tcPr>
          <w:p w14:paraId="760BB7FA" w14:textId="15694AE6" w:rsidR="000A5E0A" w:rsidRPr="0011703B" w:rsidRDefault="000A5E0A" w:rsidP="000A5E0A">
            <w:pPr>
              <w:pStyle w:val="NoSpacing"/>
              <w:rPr>
                <w:rFonts w:ascii="Times New Roman" w:hAnsi="Times New Roman" w:cs="Times New Roman"/>
                <w:highlight w:val="lightGray"/>
              </w:rPr>
            </w:pPr>
            <w:r w:rsidRPr="00704557">
              <w:rPr>
                <w:rFonts w:ascii="Times New Roman" w:hAnsi="Times New Roman" w:cs="Times New Roman"/>
              </w:rPr>
              <w:t>Troublefield, Jordan</w:t>
            </w:r>
          </w:p>
        </w:tc>
        <w:tc>
          <w:tcPr>
            <w:tcW w:w="4129" w:type="dxa"/>
          </w:tcPr>
          <w:p w14:paraId="3A9DD7B9"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5469AF3E" w14:textId="036B19C6" w:rsidR="000A5E0A" w:rsidRPr="0011703B" w:rsidRDefault="000A5E0A" w:rsidP="000A5E0A">
            <w:pPr>
              <w:pStyle w:val="NoSpacing"/>
              <w:rPr>
                <w:rFonts w:ascii="Times New Roman" w:hAnsi="Times New Roman" w:cs="Times New Roman"/>
                <w:highlight w:val="lightGray"/>
              </w:rPr>
            </w:pPr>
          </w:p>
        </w:tc>
      </w:tr>
      <w:tr w:rsidR="000A5E0A" w:rsidRPr="0011703B" w14:paraId="672C7AED" w14:textId="77777777" w:rsidTr="00EF53B6">
        <w:tblPrEx>
          <w:tblLook w:val="0000" w:firstRow="0" w:lastRow="0" w:firstColumn="0" w:lastColumn="0" w:noHBand="0" w:noVBand="0"/>
        </w:tblPrEx>
        <w:trPr>
          <w:trHeight w:val="20"/>
        </w:trPr>
        <w:tc>
          <w:tcPr>
            <w:tcW w:w="2221" w:type="dxa"/>
          </w:tcPr>
          <w:p w14:paraId="01BC2FF4" w14:textId="293B0192"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Wasik-Gutierrez, Erin</w:t>
            </w:r>
          </w:p>
        </w:tc>
        <w:tc>
          <w:tcPr>
            <w:tcW w:w="4129" w:type="dxa"/>
          </w:tcPr>
          <w:p w14:paraId="2B884FED"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276EF7FD" w14:textId="48C72EF5" w:rsidR="000A5E0A" w:rsidRPr="0011703B" w:rsidRDefault="000A5E0A" w:rsidP="000A5E0A">
            <w:pPr>
              <w:pStyle w:val="NoSpacing"/>
              <w:rPr>
                <w:rFonts w:ascii="Times New Roman" w:hAnsi="Times New Roman" w:cs="Times New Roman"/>
                <w:highlight w:val="lightGray"/>
              </w:rPr>
            </w:pPr>
            <w:r w:rsidRPr="00C472F6">
              <w:rPr>
                <w:rFonts w:ascii="Times New Roman" w:hAnsi="Times New Roman" w:cs="Times New Roman"/>
              </w:rPr>
              <w:t>Via Teleconference</w:t>
            </w:r>
          </w:p>
        </w:tc>
      </w:tr>
      <w:tr w:rsidR="005909FC" w:rsidRPr="0011703B" w14:paraId="3F79890D" w14:textId="77777777" w:rsidTr="00EF53B6">
        <w:tblPrEx>
          <w:tblLook w:val="0000" w:firstRow="0" w:lastRow="0" w:firstColumn="0" w:lastColumn="0" w:noHBand="0" w:noVBand="0"/>
        </w:tblPrEx>
        <w:trPr>
          <w:trHeight w:val="20"/>
        </w:trPr>
        <w:tc>
          <w:tcPr>
            <w:tcW w:w="2221" w:type="dxa"/>
          </w:tcPr>
          <w:p w14:paraId="66BC5559" w14:textId="4A3FBE44" w:rsidR="005909FC" w:rsidRPr="00C472F6" w:rsidRDefault="005909FC" w:rsidP="005909FC">
            <w:pPr>
              <w:pStyle w:val="NoSpacing"/>
              <w:rPr>
                <w:rFonts w:ascii="Times New Roman" w:hAnsi="Times New Roman" w:cs="Times New Roman"/>
              </w:rPr>
            </w:pPr>
            <w:r w:rsidRPr="002218BF">
              <w:rPr>
                <w:rFonts w:ascii="Times New Roman" w:hAnsi="Times New Roman" w:cs="Times New Roman"/>
              </w:rPr>
              <w:t>You, Haibo</w:t>
            </w:r>
          </w:p>
        </w:tc>
        <w:tc>
          <w:tcPr>
            <w:tcW w:w="4129" w:type="dxa"/>
          </w:tcPr>
          <w:p w14:paraId="622318F6" w14:textId="77777777" w:rsidR="005909FC" w:rsidRPr="0011703B" w:rsidRDefault="005909FC" w:rsidP="005909FC">
            <w:pPr>
              <w:pStyle w:val="NoSpacing"/>
              <w:rPr>
                <w:rFonts w:ascii="Times New Roman" w:hAnsi="Times New Roman" w:cs="Times New Roman"/>
                <w:highlight w:val="lightGray"/>
              </w:rPr>
            </w:pPr>
          </w:p>
        </w:tc>
        <w:tc>
          <w:tcPr>
            <w:tcW w:w="3010" w:type="dxa"/>
          </w:tcPr>
          <w:p w14:paraId="77818934" w14:textId="0A7305C2" w:rsidR="005909FC" w:rsidRPr="00C472F6" w:rsidRDefault="005909FC" w:rsidP="005909FC">
            <w:pPr>
              <w:pStyle w:val="NoSpacing"/>
              <w:rPr>
                <w:rFonts w:ascii="Times New Roman" w:hAnsi="Times New Roman" w:cs="Times New Roman"/>
              </w:rPr>
            </w:pPr>
            <w:r>
              <w:rPr>
                <w:rFonts w:ascii="Times New Roman" w:hAnsi="Times New Roman" w:cs="Times New Roman"/>
              </w:rPr>
              <w:t>Via Teleconference</w:t>
            </w:r>
          </w:p>
        </w:tc>
      </w:tr>
      <w:tr w:rsidR="000A5E0A" w:rsidRPr="0011703B" w14:paraId="29511E8B" w14:textId="77777777" w:rsidTr="00EF53B6">
        <w:tblPrEx>
          <w:tblLook w:val="0000" w:firstRow="0" w:lastRow="0" w:firstColumn="0" w:lastColumn="0" w:noHBand="0" w:noVBand="0"/>
        </w:tblPrEx>
        <w:trPr>
          <w:trHeight w:val="20"/>
        </w:trPr>
        <w:tc>
          <w:tcPr>
            <w:tcW w:w="2221" w:type="dxa"/>
          </w:tcPr>
          <w:p w14:paraId="35B95DC7" w14:textId="77777777" w:rsidR="000A5E0A" w:rsidRPr="0011703B" w:rsidRDefault="000A5E0A" w:rsidP="000A5E0A">
            <w:pPr>
              <w:pStyle w:val="NoSpacing"/>
              <w:rPr>
                <w:rFonts w:ascii="Times New Roman" w:hAnsi="Times New Roman" w:cs="Times New Roman"/>
                <w:highlight w:val="lightGray"/>
              </w:rPr>
            </w:pPr>
          </w:p>
        </w:tc>
        <w:tc>
          <w:tcPr>
            <w:tcW w:w="4129" w:type="dxa"/>
          </w:tcPr>
          <w:p w14:paraId="234F7D60" w14:textId="77777777" w:rsidR="000A5E0A" w:rsidRPr="0011703B" w:rsidRDefault="000A5E0A" w:rsidP="000A5E0A">
            <w:pPr>
              <w:pStyle w:val="NoSpacing"/>
              <w:rPr>
                <w:rFonts w:ascii="Times New Roman" w:hAnsi="Times New Roman" w:cs="Times New Roman"/>
                <w:highlight w:val="lightGray"/>
              </w:rPr>
            </w:pPr>
          </w:p>
        </w:tc>
        <w:tc>
          <w:tcPr>
            <w:tcW w:w="3010" w:type="dxa"/>
          </w:tcPr>
          <w:p w14:paraId="3B899CCC" w14:textId="77777777" w:rsidR="000A5E0A" w:rsidRPr="0011703B" w:rsidRDefault="000A5E0A" w:rsidP="000A5E0A">
            <w:pPr>
              <w:pStyle w:val="NoSpacing"/>
              <w:rPr>
                <w:rFonts w:ascii="Times New Roman" w:hAnsi="Times New Roman" w:cs="Times New Roman"/>
                <w:highlight w:val="lightGray"/>
              </w:rPr>
            </w:pPr>
          </w:p>
        </w:tc>
      </w:tr>
    </w:tbl>
    <w:bookmarkEnd w:id="3"/>
    <w:p w14:paraId="5A656F6C" w14:textId="25221929" w:rsidR="00EB6CF3" w:rsidRPr="00D62407" w:rsidRDefault="00EF73CC" w:rsidP="002968F0">
      <w:pPr>
        <w:pStyle w:val="NoSpacing"/>
        <w:jc w:val="both"/>
        <w:rPr>
          <w:rFonts w:ascii="Times New Roman" w:hAnsi="Times New Roman" w:cs="Times New Roman"/>
          <w:i/>
        </w:rPr>
      </w:pPr>
      <w:r w:rsidRPr="00D62407">
        <w:rPr>
          <w:rFonts w:ascii="Times New Roman" w:hAnsi="Times New Roman" w:cs="Times New Roman"/>
          <w:i/>
        </w:rPr>
        <w:t xml:space="preserve">Unless otherwise indicated, all Market Segments </w:t>
      </w:r>
      <w:r w:rsidR="001C3550" w:rsidRPr="00D62407">
        <w:rPr>
          <w:rFonts w:ascii="Times New Roman" w:hAnsi="Times New Roman" w:cs="Times New Roman"/>
          <w:i/>
        </w:rPr>
        <w:t>participated</w:t>
      </w:r>
      <w:r w:rsidR="008954B2" w:rsidRPr="00D62407">
        <w:rPr>
          <w:rFonts w:ascii="Times New Roman" w:hAnsi="Times New Roman" w:cs="Times New Roman"/>
          <w:i/>
        </w:rPr>
        <w:t xml:space="preserve"> in the votes</w:t>
      </w:r>
      <w:r w:rsidR="00CB2571" w:rsidRPr="00D62407">
        <w:rPr>
          <w:rFonts w:ascii="Times New Roman" w:hAnsi="Times New Roman" w:cs="Times New Roman"/>
          <w:i/>
        </w:rPr>
        <w:t>.</w:t>
      </w:r>
    </w:p>
    <w:p w14:paraId="52C6F254" w14:textId="2204E6FF" w:rsidR="003A2958" w:rsidRPr="0011703B" w:rsidRDefault="003A2958" w:rsidP="002968F0">
      <w:pPr>
        <w:pStyle w:val="NoSpacing"/>
        <w:jc w:val="both"/>
        <w:rPr>
          <w:rFonts w:ascii="Times New Roman" w:hAnsi="Times New Roman" w:cs="Times New Roman"/>
          <w:i/>
          <w:highlight w:val="lightGray"/>
        </w:rPr>
      </w:pPr>
    </w:p>
    <w:p w14:paraId="311E90C4" w14:textId="77777777" w:rsidR="001E0D55" w:rsidRPr="0011703B" w:rsidRDefault="001E0D55" w:rsidP="002968F0">
      <w:pPr>
        <w:pStyle w:val="NoSpacing"/>
        <w:jc w:val="both"/>
        <w:rPr>
          <w:rFonts w:ascii="Times New Roman" w:hAnsi="Times New Roman" w:cs="Times New Roman"/>
          <w:i/>
          <w:highlight w:val="lightGray"/>
        </w:rPr>
      </w:pPr>
    </w:p>
    <w:p w14:paraId="6B63C1F9" w14:textId="7B724108" w:rsidR="00CE2887" w:rsidRPr="00D62407" w:rsidRDefault="00D62407" w:rsidP="002968F0">
      <w:pPr>
        <w:pStyle w:val="NoSpacing"/>
        <w:jc w:val="both"/>
        <w:rPr>
          <w:rFonts w:ascii="Times New Roman" w:hAnsi="Times New Roman" w:cs="Times New Roman"/>
        </w:rPr>
      </w:pPr>
      <w:r w:rsidRPr="00D62407">
        <w:rPr>
          <w:rFonts w:ascii="Times New Roman" w:hAnsi="Times New Roman" w:cs="Times New Roman"/>
        </w:rPr>
        <w:t xml:space="preserve">Diana Coleman </w:t>
      </w:r>
      <w:r w:rsidR="00CF1CDE" w:rsidRPr="00D62407">
        <w:rPr>
          <w:rFonts w:ascii="Times New Roman" w:hAnsi="Times New Roman" w:cs="Times New Roman"/>
        </w:rPr>
        <w:t xml:space="preserve">called the </w:t>
      </w:r>
      <w:r w:rsidRPr="00D62407">
        <w:rPr>
          <w:rFonts w:ascii="Times New Roman" w:hAnsi="Times New Roman" w:cs="Times New Roman"/>
        </w:rPr>
        <w:t xml:space="preserve">September 13, 2023 </w:t>
      </w:r>
      <w:r w:rsidR="001950DF" w:rsidRPr="00D62407">
        <w:rPr>
          <w:rFonts w:ascii="Times New Roman" w:hAnsi="Times New Roman" w:cs="Times New Roman"/>
        </w:rPr>
        <w:t>P</w:t>
      </w:r>
      <w:r w:rsidR="00895FFF" w:rsidRPr="00D62407">
        <w:rPr>
          <w:rFonts w:ascii="Times New Roman" w:hAnsi="Times New Roman" w:cs="Times New Roman"/>
        </w:rPr>
        <w:t xml:space="preserve">RS meeting to order at </w:t>
      </w:r>
      <w:r w:rsidR="00EE0F74" w:rsidRPr="00D62407">
        <w:rPr>
          <w:rFonts w:ascii="Times New Roman" w:hAnsi="Times New Roman" w:cs="Times New Roman"/>
        </w:rPr>
        <w:t>9:30 a</w:t>
      </w:r>
      <w:r w:rsidR="002F025F" w:rsidRPr="00D62407">
        <w:rPr>
          <w:rFonts w:ascii="Times New Roman" w:hAnsi="Times New Roman" w:cs="Times New Roman"/>
        </w:rPr>
        <w:t xml:space="preserve">.m. </w:t>
      </w:r>
      <w:r w:rsidR="00B41984" w:rsidRPr="00D62407">
        <w:rPr>
          <w:rFonts w:ascii="Times New Roman" w:hAnsi="Times New Roman" w:cs="Times New Roman"/>
        </w:rPr>
        <w:t xml:space="preserve"> </w:t>
      </w:r>
      <w:r w:rsidR="0082225D" w:rsidRPr="00D62407">
        <w:rPr>
          <w:rFonts w:ascii="Times New Roman" w:hAnsi="Times New Roman" w:cs="Times New Roman"/>
        </w:rPr>
        <w:t xml:space="preserve"> </w:t>
      </w:r>
    </w:p>
    <w:p w14:paraId="203762A4" w14:textId="77777777" w:rsidR="003A2958" w:rsidRPr="00D62407" w:rsidRDefault="003A2958" w:rsidP="0024622C">
      <w:pPr>
        <w:pStyle w:val="NoSpacing"/>
        <w:tabs>
          <w:tab w:val="center" w:pos="4680"/>
        </w:tabs>
        <w:jc w:val="both"/>
        <w:rPr>
          <w:rFonts w:ascii="Times New Roman" w:hAnsi="Times New Roman" w:cs="Times New Roman"/>
          <w:u w:val="single"/>
        </w:rPr>
      </w:pPr>
    </w:p>
    <w:p w14:paraId="50638071" w14:textId="77777777" w:rsidR="003A2958" w:rsidRPr="00D62407" w:rsidRDefault="003A2958" w:rsidP="0024622C">
      <w:pPr>
        <w:pStyle w:val="NoSpacing"/>
        <w:tabs>
          <w:tab w:val="center" w:pos="4680"/>
        </w:tabs>
        <w:jc w:val="both"/>
        <w:rPr>
          <w:rFonts w:ascii="Times New Roman" w:hAnsi="Times New Roman" w:cs="Times New Roman"/>
          <w:u w:val="single"/>
        </w:rPr>
      </w:pPr>
    </w:p>
    <w:p w14:paraId="265FA3FF" w14:textId="07CFF7D6" w:rsidR="00895FFF" w:rsidRPr="00D62407" w:rsidRDefault="00895FFF" w:rsidP="0024622C">
      <w:pPr>
        <w:pStyle w:val="NoSpacing"/>
        <w:tabs>
          <w:tab w:val="center" w:pos="4680"/>
        </w:tabs>
        <w:jc w:val="both"/>
        <w:rPr>
          <w:rFonts w:ascii="Times New Roman" w:hAnsi="Times New Roman" w:cs="Times New Roman"/>
          <w:u w:val="single"/>
        </w:rPr>
      </w:pPr>
      <w:r w:rsidRPr="00D62407">
        <w:rPr>
          <w:rFonts w:ascii="Times New Roman" w:hAnsi="Times New Roman" w:cs="Times New Roman"/>
          <w:u w:val="single"/>
        </w:rPr>
        <w:t>Antitrust Admonition</w:t>
      </w:r>
    </w:p>
    <w:p w14:paraId="3E2342D5" w14:textId="2AE71FBD" w:rsidR="00895FFF" w:rsidRPr="00D62407" w:rsidRDefault="00895FFF" w:rsidP="002968F0">
      <w:pPr>
        <w:pStyle w:val="NoSpacing"/>
        <w:jc w:val="both"/>
        <w:rPr>
          <w:rFonts w:ascii="Times New Roman" w:hAnsi="Times New Roman" w:cs="Times New Roman"/>
        </w:rPr>
      </w:pPr>
      <w:r w:rsidRPr="00D62407">
        <w:rPr>
          <w:rFonts w:ascii="Times New Roman" w:hAnsi="Times New Roman" w:cs="Times New Roman"/>
        </w:rPr>
        <w:t xml:space="preserve">Ms. </w:t>
      </w:r>
      <w:r w:rsidR="00D62407" w:rsidRPr="00D62407">
        <w:rPr>
          <w:rFonts w:ascii="Times New Roman" w:hAnsi="Times New Roman" w:cs="Times New Roman"/>
        </w:rPr>
        <w:t xml:space="preserve">Coleman </w:t>
      </w:r>
      <w:r w:rsidR="005C0DB3" w:rsidRPr="00D62407">
        <w:rPr>
          <w:rFonts w:ascii="Times New Roman" w:hAnsi="Times New Roman" w:cs="Times New Roman"/>
        </w:rPr>
        <w:t xml:space="preserve">directed </w:t>
      </w:r>
      <w:r w:rsidRPr="00D62407">
        <w:rPr>
          <w:rFonts w:ascii="Times New Roman" w:hAnsi="Times New Roman" w:cs="Times New Roman"/>
        </w:rPr>
        <w:t xml:space="preserve">attention to the Antitrust Admonition, which was displayed.  </w:t>
      </w:r>
    </w:p>
    <w:p w14:paraId="23AD62D0" w14:textId="52BAC71A" w:rsidR="00DF055E" w:rsidRPr="00D62407" w:rsidRDefault="00DF055E" w:rsidP="00DF055E">
      <w:pPr>
        <w:pStyle w:val="NoSpacing"/>
        <w:rPr>
          <w:rFonts w:ascii="Times New Roman" w:hAnsi="Times New Roman" w:cs="Times New Roman"/>
        </w:rPr>
      </w:pPr>
    </w:p>
    <w:p w14:paraId="49FEF3B1" w14:textId="77777777" w:rsidR="00A86961" w:rsidRPr="00D62407" w:rsidRDefault="00A86961" w:rsidP="00740665">
      <w:pPr>
        <w:pStyle w:val="NoSpacing"/>
        <w:jc w:val="both"/>
        <w:rPr>
          <w:rFonts w:ascii="Times New Roman" w:hAnsi="Times New Roman" w:cs="Times New Roman"/>
          <w:b/>
        </w:rPr>
      </w:pPr>
    </w:p>
    <w:p w14:paraId="124C5340" w14:textId="77777777" w:rsidR="00EC377D" w:rsidRPr="00D62407" w:rsidRDefault="00EC377D" w:rsidP="00EC377D">
      <w:pPr>
        <w:pStyle w:val="NoSpacing"/>
        <w:jc w:val="both"/>
        <w:rPr>
          <w:rFonts w:ascii="Times New Roman" w:hAnsi="Times New Roman" w:cs="Times New Roman"/>
          <w:u w:val="single"/>
        </w:rPr>
      </w:pPr>
      <w:r w:rsidRPr="00D62407">
        <w:rPr>
          <w:rFonts w:ascii="Times New Roman" w:hAnsi="Times New Roman" w:cs="Times New Roman"/>
          <w:u w:val="single"/>
        </w:rPr>
        <w:t>Approval of Minutes (see Key Documents)</w:t>
      </w:r>
      <w:r w:rsidRPr="00D62407">
        <w:rPr>
          <w:rStyle w:val="FootnoteReference"/>
          <w:rFonts w:ascii="Times New Roman" w:hAnsi="Times New Roman" w:cs="Times New Roman"/>
          <w:u w:val="single"/>
        </w:rPr>
        <w:footnoteReference w:id="2"/>
      </w:r>
    </w:p>
    <w:p w14:paraId="077505C6" w14:textId="7B7A33B7" w:rsidR="00EC377D" w:rsidRPr="00D62407" w:rsidRDefault="00EC377D" w:rsidP="00EC377D">
      <w:pPr>
        <w:pStyle w:val="NoSpacing"/>
        <w:jc w:val="both"/>
        <w:rPr>
          <w:rFonts w:ascii="Times New Roman" w:hAnsi="Times New Roman" w:cs="Times New Roman"/>
          <w:i/>
          <w:iCs/>
        </w:rPr>
      </w:pPr>
      <w:r w:rsidRPr="00D62407">
        <w:rPr>
          <w:rFonts w:ascii="Times New Roman" w:hAnsi="Times New Roman" w:cs="Times New Roman"/>
          <w:i/>
          <w:iCs/>
        </w:rPr>
        <w:t>Ju</w:t>
      </w:r>
      <w:r w:rsidR="00D62407" w:rsidRPr="00D62407">
        <w:rPr>
          <w:rFonts w:ascii="Times New Roman" w:hAnsi="Times New Roman" w:cs="Times New Roman"/>
          <w:i/>
          <w:iCs/>
        </w:rPr>
        <w:t>ly 13</w:t>
      </w:r>
      <w:r w:rsidRPr="00D62407">
        <w:rPr>
          <w:rFonts w:ascii="Times New Roman" w:hAnsi="Times New Roman" w:cs="Times New Roman"/>
          <w:i/>
          <w:iCs/>
        </w:rPr>
        <w:t>, 2023</w:t>
      </w:r>
    </w:p>
    <w:p w14:paraId="797F0316" w14:textId="266853A4" w:rsidR="00EC377D" w:rsidRPr="00D62407" w:rsidRDefault="00D62407" w:rsidP="00EC377D">
      <w:pPr>
        <w:pStyle w:val="NoSpacing"/>
        <w:jc w:val="both"/>
        <w:rPr>
          <w:rFonts w:ascii="Times New Roman" w:hAnsi="Times New Roman" w:cs="Times New Roman"/>
          <w:i/>
          <w:iCs/>
        </w:rPr>
      </w:pPr>
      <w:r w:rsidRPr="00D62407">
        <w:rPr>
          <w:rFonts w:ascii="Times New Roman" w:hAnsi="Times New Roman" w:cs="Times New Roman"/>
          <w:i/>
          <w:iCs/>
        </w:rPr>
        <w:t xml:space="preserve">August 10, </w:t>
      </w:r>
      <w:r w:rsidR="00EC377D" w:rsidRPr="00D62407">
        <w:rPr>
          <w:rFonts w:ascii="Times New Roman" w:hAnsi="Times New Roman" w:cs="Times New Roman"/>
          <w:i/>
          <w:iCs/>
        </w:rPr>
        <w:t>2023</w:t>
      </w:r>
    </w:p>
    <w:p w14:paraId="41217388" w14:textId="057E47C8" w:rsidR="00EC377D" w:rsidRPr="00D62407" w:rsidRDefault="00EC377D" w:rsidP="002968F0">
      <w:pPr>
        <w:pStyle w:val="NoSpacing"/>
        <w:jc w:val="both"/>
        <w:rPr>
          <w:rFonts w:ascii="Times New Roman" w:hAnsi="Times New Roman" w:cs="Times New Roman"/>
          <w:iCs/>
        </w:rPr>
      </w:pPr>
      <w:r w:rsidRPr="00D62407">
        <w:rPr>
          <w:rFonts w:ascii="Times New Roman" w:hAnsi="Times New Roman" w:cs="Times New Roman"/>
          <w:iCs/>
        </w:rPr>
        <w:t xml:space="preserve">Market Participants reviewed the </w:t>
      </w:r>
      <w:r w:rsidR="00D62407" w:rsidRPr="00D62407">
        <w:rPr>
          <w:rFonts w:ascii="Times New Roman" w:hAnsi="Times New Roman" w:cs="Times New Roman"/>
          <w:iCs/>
        </w:rPr>
        <w:t>July 13, 2023 and August 10, 203 M</w:t>
      </w:r>
      <w:r w:rsidRPr="00D62407">
        <w:rPr>
          <w:rFonts w:ascii="Times New Roman" w:hAnsi="Times New Roman" w:cs="Times New Roman"/>
          <w:iCs/>
        </w:rPr>
        <w:t xml:space="preserve">eeting Minutes.  </w:t>
      </w:r>
      <w:bookmarkStart w:id="4" w:name="_Hlk149655434"/>
      <w:r w:rsidRPr="00D62407">
        <w:rPr>
          <w:rFonts w:ascii="Times New Roman" w:hAnsi="Times New Roman" w:cs="Times New Roman"/>
          <w:iCs/>
        </w:rPr>
        <w:t xml:space="preserve">Ms. </w:t>
      </w:r>
      <w:r w:rsidR="00D62407" w:rsidRPr="00D62407">
        <w:rPr>
          <w:rFonts w:ascii="Times New Roman" w:hAnsi="Times New Roman" w:cs="Times New Roman"/>
          <w:iCs/>
        </w:rPr>
        <w:t>Coleman n</w:t>
      </w:r>
      <w:r w:rsidRPr="00D62407">
        <w:rPr>
          <w:rFonts w:ascii="Times New Roman" w:hAnsi="Times New Roman" w:cs="Times New Roman"/>
          <w:iCs/>
        </w:rPr>
        <w:t>oted th</w:t>
      </w:r>
      <w:r w:rsidR="00D62407" w:rsidRPr="00D62407">
        <w:rPr>
          <w:rFonts w:ascii="Times New Roman" w:hAnsi="Times New Roman" w:cs="Times New Roman"/>
          <w:iCs/>
        </w:rPr>
        <w:t xml:space="preserve">ese items </w:t>
      </w:r>
      <w:r w:rsidRPr="00D62407">
        <w:rPr>
          <w:rFonts w:ascii="Times New Roman" w:hAnsi="Times New Roman" w:cs="Times New Roman"/>
          <w:iCs/>
        </w:rPr>
        <w:t xml:space="preserve">could be considered for inclusion in </w:t>
      </w:r>
      <w:r w:rsidRPr="00D62407">
        <w:rPr>
          <w:rFonts w:ascii="Times New Roman" w:hAnsi="Times New Roman" w:cs="Times New Roman"/>
        </w:rPr>
        <w:t xml:space="preserve">the </w:t>
      </w:r>
      <w:hyperlink w:anchor="Combined_Ballot" w:history="1">
        <w:r w:rsidRPr="00D62407">
          <w:rPr>
            <w:rStyle w:val="Hyperlink"/>
            <w:rFonts w:ascii="Times New Roman" w:hAnsi="Times New Roman" w:cs="Times New Roman"/>
          </w:rPr>
          <w:t>Combined Ballot.</w:t>
        </w:r>
      </w:hyperlink>
      <w:r w:rsidRPr="00D62407">
        <w:rPr>
          <w:rFonts w:ascii="Times New Roman" w:hAnsi="Times New Roman" w:cs="Times New Roman"/>
          <w:iCs/>
        </w:rPr>
        <w:t xml:space="preserve">  </w:t>
      </w:r>
    </w:p>
    <w:bookmarkEnd w:id="4"/>
    <w:p w14:paraId="742E14BC" w14:textId="7E35B0D6" w:rsidR="00EC377D" w:rsidRPr="00D62407" w:rsidRDefault="00EC377D" w:rsidP="002968F0">
      <w:pPr>
        <w:pStyle w:val="NoSpacing"/>
        <w:jc w:val="both"/>
        <w:rPr>
          <w:rFonts w:ascii="Times New Roman" w:hAnsi="Times New Roman" w:cs="Times New Roman"/>
          <w:u w:val="single"/>
        </w:rPr>
      </w:pPr>
    </w:p>
    <w:p w14:paraId="6CCDF8BA" w14:textId="77777777" w:rsidR="00EC377D" w:rsidRPr="00D62407" w:rsidRDefault="00EC377D" w:rsidP="002968F0">
      <w:pPr>
        <w:pStyle w:val="NoSpacing"/>
        <w:jc w:val="both"/>
        <w:rPr>
          <w:rFonts w:ascii="Times New Roman" w:hAnsi="Times New Roman" w:cs="Times New Roman"/>
          <w:u w:val="single"/>
        </w:rPr>
      </w:pPr>
    </w:p>
    <w:p w14:paraId="765050AF" w14:textId="18A65BEE" w:rsidR="007A0397" w:rsidRPr="00D62407" w:rsidRDefault="007A0397" w:rsidP="002968F0">
      <w:pPr>
        <w:pStyle w:val="NoSpacing"/>
        <w:jc w:val="both"/>
        <w:rPr>
          <w:rFonts w:ascii="Times New Roman" w:hAnsi="Times New Roman" w:cs="Times New Roman"/>
          <w:u w:val="single"/>
        </w:rPr>
      </w:pPr>
      <w:r w:rsidRPr="00D62407">
        <w:rPr>
          <w:rFonts w:ascii="Times New Roman" w:hAnsi="Times New Roman" w:cs="Times New Roman"/>
          <w:u w:val="single"/>
        </w:rPr>
        <w:t xml:space="preserve">Technical Advisory Committee (TAC) </w:t>
      </w:r>
      <w:r w:rsidR="00885AC5" w:rsidRPr="00D62407">
        <w:rPr>
          <w:rFonts w:ascii="Times New Roman" w:hAnsi="Times New Roman" w:cs="Times New Roman"/>
          <w:u w:val="single"/>
        </w:rPr>
        <w:t>Update</w:t>
      </w:r>
      <w:r w:rsidR="003A4157" w:rsidRPr="00D62407">
        <w:rPr>
          <w:rFonts w:ascii="Times New Roman" w:hAnsi="Times New Roman" w:cs="Times New Roman"/>
          <w:u w:val="single"/>
        </w:rPr>
        <w:t xml:space="preserve"> </w:t>
      </w:r>
    </w:p>
    <w:p w14:paraId="364CCE82" w14:textId="387B4005" w:rsidR="00EC377D" w:rsidRPr="00D62407" w:rsidRDefault="00A67843" w:rsidP="002968F0">
      <w:pPr>
        <w:pStyle w:val="NoSpacing"/>
        <w:jc w:val="both"/>
        <w:rPr>
          <w:rFonts w:ascii="Times New Roman" w:hAnsi="Times New Roman" w:cs="Times New Roman"/>
          <w:iCs/>
        </w:rPr>
      </w:pPr>
      <w:r w:rsidRPr="00D62407">
        <w:rPr>
          <w:rFonts w:ascii="Times New Roman" w:hAnsi="Times New Roman" w:cs="Times New Roman"/>
          <w:iCs/>
        </w:rPr>
        <w:t xml:space="preserve">Ms. </w:t>
      </w:r>
      <w:r w:rsidR="00D62407" w:rsidRPr="00D62407">
        <w:rPr>
          <w:rFonts w:ascii="Times New Roman" w:hAnsi="Times New Roman" w:cs="Times New Roman"/>
          <w:iCs/>
        </w:rPr>
        <w:t xml:space="preserve">Coleman </w:t>
      </w:r>
      <w:r w:rsidRPr="00D62407">
        <w:rPr>
          <w:rFonts w:ascii="Times New Roman" w:hAnsi="Times New Roman" w:cs="Times New Roman"/>
          <w:iCs/>
        </w:rPr>
        <w:t xml:space="preserve">reviewed the disposition of items considered at the </w:t>
      </w:r>
      <w:r w:rsidR="00D62407" w:rsidRPr="00D62407">
        <w:rPr>
          <w:rFonts w:ascii="Times New Roman" w:hAnsi="Times New Roman" w:cs="Times New Roman"/>
          <w:iCs/>
        </w:rPr>
        <w:t xml:space="preserve">August 22, </w:t>
      </w:r>
      <w:r w:rsidR="00996049" w:rsidRPr="00D62407">
        <w:rPr>
          <w:rFonts w:ascii="Times New Roman" w:hAnsi="Times New Roman" w:cs="Times New Roman"/>
          <w:iCs/>
        </w:rPr>
        <w:t xml:space="preserve">2023 </w:t>
      </w:r>
      <w:r w:rsidRPr="00D62407">
        <w:rPr>
          <w:rFonts w:ascii="Times New Roman" w:hAnsi="Times New Roman" w:cs="Times New Roman"/>
          <w:iCs/>
        </w:rPr>
        <w:t>TAC meeting</w:t>
      </w:r>
      <w:r w:rsidR="00EC377D" w:rsidRPr="00D62407">
        <w:rPr>
          <w:rFonts w:ascii="Times New Roman" w:hAnsi="Times New Roman" w:cs="Times New Roman"/>
          <w:iCs/>
        </w:rPr>
        <w:t>.</w:t>
      </w:r>
    </w:p>
    <w:p w14:paraId="49B0A0C8" w14:textId="77777777" w:rsidR="00EC377D" w:rsidRPr="00D62407" w:rsidRDefault="00EC377D" w:rsidP="002968F0">
      <w:pPr>
        <w:pStyle w:val="NoSpacing"/>
        <w:jc w:val="both"/>
        <w:rPr>
          <w:rFonts w:ascii="Times New Roman" w:hAnsi="Times New Roman" w:cs="Times New Roman"/>
          <w:iCs/>
        </w:rPr>
      </w:pPr>
    </w:p>
    <w:p w14:paraId="6B9D73BB" w14:textId="0A471618" w:rsidR="009F6A69" w:rsidRPr="00D62407" w:rsidRDefault="00A67843" w:rsidP="002968F0">
      <w:pPr>
        <w:pStyle w:val="NoSpacing"/>
        <w:jc w:val="both"/>
        <w:rPr>
          <w:rFonts w:ascii="Times New Roman" w:hAnsi="Times New Roman" w:cs="Times New Roman"/>
        </w:rPr>
      </w:pPr>
      <w:r w:rsidRPr="00D62407">
        <w:rPr>
          <w:rFonts w:ascii="Times New Roman" w:hAnsi="Times New Roman" w:cs="Times New Roman"/>
          <w:iCs/>
        </w:rPr>
        <w:t xml:space="preserve"> </w:t>
      </w:r>
    </w:p>
    <w:p w14:paraId="34665FA0" w14:textId="16FAEB93" w:rsidR="000D29B5" w:rsidRPr="00D62407" w:rsidRDefault="00131680" w:rsidP="000D29B5">
      <w:pPr>
        <w:pStyle w:val="NoSpacing"/>
        <w:jc w:val="both"/>
        <w:rPr>
          <w:rFonts w:ascii="Times New Roman" w:hAnsi="Times New Roman" w:cs="Times New Roman"/>
          <w:u w:val="single"/>
        </w:rPr>
      </w:pPr>
      <w:r w:rsidRPr="00D62407">
        <w:rPr>
          <w:rFonts w:ascii="Times New Roman" w:hAnsi="Times New Roman" w:cs="Times New Roman"/>
          <w:u w:val="single"/>
        </w:rPr>
        <w:t xml:space="preserve">Project </w:t>
      </w:r>
      <w:r w:rsidR="00D16019" w:rsidRPr="00D62407">
        <w:rPr>
          <w:rFonts w:ascii="Times New Roman" w:hAnsi="Times New Roman" w:cs="Times New Roman"/>
          <w:u w:val="single"/>
        </w:rPr>
        <w:t xml:space="preserve">Update </w:t>
      </w:r>
      <w:r w:rsidR="00EC377D" w:rsidRPr="00D62407">
        <w:rPr>
          <w:rFonts w:ascii="Times New Roman" w:hAnsi="Times New Roman" w:cs="Times New Roman"/>
          <w:u w:val="single"/>
        </w:rPr>
        <w:t>(see Key Documents)</w:t>
      </w:r>
    </w:p>
    <w:p w14:paraId="05F8DA50" w14:textId="562417ED" w:rsidR="00606AC1" w:rsidRDefault="0060378E" w:rsidP="00D92956">
      <w:pPr>
        <w:pStyle w:val="NoSpacing"/>
        <w:jc w:val="both"/>
        <w:rPr>
          <w:rFonts w:ascii="Times New Roman" w:hAnsi="Times New Roman" w:cs="Times New Roman"/>
        </w:rPr>
      </w:pPr>
      <w:r w:rsidRPr="00606AC1">
        <w:rPr>
          <w:rFonts w:ascii="Times New Roman" w:hAnsi="Times New Roman" w:cs="Times New Roman"/>
        </w:rPr>
        <w:t xml:space="preserve">Troy Anderson </w:t>
      </w:r>
      <w:r w:rsidR="00D16019" w:rsidRPr="00606AC1">
        <w:rPr>
          <w:rFonts w:ascii="Times New Roman" w:hAnsi="Times New Roman" w:cs="Times New Roman"/>
        </w:rPr>
        <w:t>pr</w:t>
      </w:r>
      <w:r w:rsidR="00817ED3" w:rsidRPr="00606AC1">
        <w:rPr>
          <w:rFonts w:ascii="Times New Roman" w:hAnsi="Times New Roman" w:cs="Times New Roman"/>
        </w:rPr>
        <w:t xml:space="preserve">ovided </w:t>
      </w:r>
      <w:r w:rsidR="0032670B" w:rsidRPr="00606AC1">
        <w:rPr>
          <w:rFonts w:ascii="Times New Roman" w:hAnsi="Times New Roman" w:cs="Times New Roman"/>
        </w:rPr>
        <w:t>project highlights</w:t>
      </w:r>
      <w:r w:rsidR="008E25F0" w:rsidRPr="00606AC1">
        <w:rPr>
          <w:rFonts w:ascii="Times New Roman" w:hAnsi="Times New Roman" w:cs="Times New Roman"/>
        </w:rPr>
        <w:t xml:space="preserve">, </w:t>
      </w:r>
      <w:r w:rsidR="00035B16">
        <w:rPr>
          <w:rFonts w:ascii="Times New Roman" w:hAnsi="Times New Roman" w:cs="Times New Roman"/>
        </w:rPr>
        <w:t xml:space="preserve">presented the </w:t>
      </w:r>
      <w:r w:rsidR="00693D0F">
        <w:rPr>
          <w:rFonts w:ascii="Times New Roman" w:hAnsi="Times New Roman" w:cs="Times New Roman"/>
        </w:rPr>
        <w:t xml:space="preserve">new </w:t>
      </w:r>
      <w:r w:rsidR="00035B16">
        <w:rPr>
          <w:rFonts w:ascii="Times New Roman" w:hAnsi="Times New Roman" w:cs="Times New Roman"/>
        </w:rPr>
        <w:t xml:space="preserve">roadmap of 2023 through 2026 major projects ERCOT teams are working around on the 2023 release targets page,  and </w:t>
      </w:r>
      <w:r w:rsidR="00035B16" w:rsidRPr="00035B16">
        <w:rPr>
          <w:rFonts w:ascii="Times New Roman" w:hAnsi="Times New Roman" w:cs="Times New Roman"/>
        </w:rPr>
        <w:t>summarized 2023 and 2024 release targets</w:t>
      </w:r>
      <w:r w:rsidR="00035B16">
        <w:rPr>
          <w:rFonts w:ascii="Times New Roman" w:hAnsi="Times New Roman" w:cs="Times New Roman"/>
        </w:rPr>
        <w:t>.  Mr. Anderson r</w:t>
      </w:r>
      <w:r w:rsidR="00035B16" w:rsidRPr="00B70CDE">
        <w:rPr>
          <w:rFonts w:ascii="Times New Roman" w:hAnsi="Times New Roman" w:cs="Times New Roman"/>
        </w:rPr>
        <w:t xml:space="preserve">eviewed additional project status information, </w:t>
      </w:r>
      <w:r w:rsidR="008108D0">
        <w:rPr>
          <w:rFonts w:ascii="Times New Roman" w:hAnsi="Times New Roman" w:cs="Times New Roman"/>
        </w:rPr>
        <w:t xml:space="preserve">responded to Market Participant questions and concerns, </w:t>
      </w:r>
      <w:r w:rsidR="00035B16" w:rsidRPr="00B70CDE">
        <w:rPr>
          <w:rFonts w:ascii="Times New Roman" w:hAnsi="Times New Roman" w:cs="Times New Roman"/>
        </w:rPr>
        <w:t>and presented the priority and rank options for Revision Request</w:t>
      </w:r>
      <w:r w:rsidR="008108D0">
        <w:rPr>
          <w:rFonts w:ascii="Times New Roman" w:hAnsi="Times New Roman" w:cs="Times New Roman"/>
        </w:rPr>
        <w:t>s</w:t>
      </w:r>
      <w:r w:rsidR="00035B16" w:rsidRPr="00B70CDE">
        <w:rPr>
          <w:rFonts w:ascii="Times New Roman" w:hAnsi="Times New Roman" w:cs="Times New Roman"/>
        </w:rPr>
        <w:t xml:space="preserve"> requiring a project.  Mr. Anderson </w:t>
      </w:r>
      <w:r w:rsidR="00035B16">
        <w:rPr>
          <w:rFonts w:ascii="Times New Roman" w:hAnsi="Times New Roman" w:cs="Times New Roman"/>
        </w:rPr>
        <w:t xml:space="preserve">highlighted </w:t>
      </w:r>
      <w:r w:rsidR="00035B16" w:rsidRPr="00B70CDE">
        <w:rPr>
          <w:rFonts w:ascii="Times New Roman" w:hAnsi="Times New Roman" w:cs="Times New Roman"/>
        </w:rPr>
        <w:t xml:space="preserve">items discussed at the </w:t>
      </w:r>
      <w:r w:rsidR="00035B16">
        <w:rPr>
          <w:rFonts w:ascii="Times New Roman" w:hAnsi="Times New Roman" w:cs="Times New Roman"/>
        </w:rPr>
        <w:t>August 24</w:t>
      </w:r>
      <w:r w:rsidR="00035B16" w:rsidRPr="00B70CDE">
        <w:rPr>
          <w:rFonts w:ascii="Times New Roman" w:hAnsi="Times New Roman" w:cs="Times New Roman"/>
        </w:rPr>
        <w:t>, 2023 Technology Working Group (TWG) meeting</w:t>
      </w:r>
      <w:r w:rsidR="00035B16">
        <w:rPr>
          <w:rFonts w:ascii="Times New Roman" w:hAnsi="Times New Roman" w:cs="Times New Roman"/>
        </w:rPr>
        <w:t xml:space="preserve">.  </w:t>
      </w:r>
    </w:p>
    <w:p w14:paraId="684FE2AF" w14:textId="77777777" w:rsidR="00035B16" w:rsidRDefault="00035B16" w:rsidP="00D92956">
      <w:pPr>
        <w:pStyle w:val="NoSpacing"/>
        <w:jc w:val="both"/>
        <w:rPr>
          <w:rFonts w:ascii="Times New Roman" w:hAnsi="Times New Roman" w:cs="Times New Roman"/>
        </w:rPr>
      </w:pPr>
    </w:p>
    <w:p w14:paraId="1DE6B809" w14:textId="77777777" w:rsidR="0038611F" w:rsidRPr="0011703B" w:rsidRDefault="0038611F" w:rsidP="00D92956">
      <w:pPr>
        <w:pStyle w:val="NoSpacing"/>
        <w:jc w:val="both"/>
        <w:rPr>
          <w:rFonts w:ascii="Times New Roman" w:hAnsi="Times New Roman" w:cs="Times New Roman"/>
          <w:highlight w:val="lightGray"/>
        </w:rPr>
      </w:pPr>
    </w:p>
    <w:p w14:paraId="481D2566" w14:textId="75BDEF28" w:rsidR="00816E2C" w:rsidRPr="00D62407" w:rsidRDefault="00D62407" w:rsidP="002968F0">
      <w:pPr>
        <w:pStyle w:val="NoSpacing"/>
        <w:jc w:val="both"/>
        <w:rPr>
          <w:rFonts w:ascii="Times New Roman" w:hAnsi="Times New Roman" w:cs="Times New Roman"/>
          <w:u w:val="single"/>
        </w:rPr>
      </w:pPr>
      <w:r w:rsidRPr="00D62407">
        <w:rPr>
          <w:rFonts w:ascii="Times New Roman" w:hAnsi="Times New Roman" w:cs="Times New Roman"/>
          <w:u w:val="single"/>
        </w:rPr>
        <w:t>Urgency Vote(s) (See Key Documents)</w:t>
      </w:r>
    </w:p>
    <w:p w14:paraId="128CCB11" w14:textId="403A7F7A" w:rsidR="00D62407" w:rsidRDefault="00D62407" w:rsidP="002968F0">
      <w:pPr>
        <w:pStyle w:val="NoSpacing"/>
        <w:jc w:val="both"/>
        <w:rPr>
          <w:rFonts w:ascii="Times New Roman" w:hAnsi="Times New Roman" w:cs="Times New Roman"/>
          <w:i/>
          <w:iCs/>
        </w:rPr>
      </w:pPr>
      <w:r w:rsidRPr="00D62407">
        <w:rPr>
          <w:rFonts w:ascii="Times New Roman" w:hAnsi="Times New Roman" w:cs="Times New Roman"/>
          <w:i/>
          <w:iCs/>
        </w:rPr>
        <w:t>N</w:t>
      </w:r>
      <w:r w:rsidR="008108D0">
        <w:rPr>
          <w:rFonts w:ascii="Times New Roman" w:hAnsi="Times New Roman" w:cs="Times New Roman"/>
          <w:i/>
          <w:iCs/>
        </w:rPr>
        <w:t>odal Protocol Revision Request (N</w:t>
      </w:r>
      <w:r w:rsidRPr="00D62407">
        <w:rPr>
          <w:rFonts w:ascii="Times New Roman" w:hAnsi="Times New Roman" w:cs="Times New Roman"/>
          <w:i/>
          <w:iCs/>
        </w:rPr>
        <w:t>PRR</w:t>
      </w:r>
      <w:r w:rsidR="008108D0">
        <w:rPr>
          <w:rFonts w:ascii="Times New Roman" w:hAnsi="Times New Roman" w:cs="Times New Roman"/>
          <w:i/>
          <w:iCs/>
        </w:rPr>
        <w:t xml:space="preserve">) </w:t>
      </w:r>
      <w:r w:rsidRPr="00D62407">
        <w:rPr>
          <w:rFonts w:ascii="Times New Roman" w:hAnsi="Times New Roman" w:cs="Times New Roman"/>
          <w:i/>
          <w:iCs/>
        </w:rPr>
        <w:t xml:space="preserve">1197, Energy Storage Resource (ESR) Non-Charging Load(s) Optional Exclusion from EPS Netting Arrangement  </w:t>
      </w:r>
    </w:p>
    <w:p w14:paraId="484B54DA" w14:textId="10B56517" w:rsidR="00D83F17" w:rsidRPr="00D83F17" w:rsidRDefault="008108D0" w:rsidP="00D83F17">
      <w:pPr>
        <w:pStyle w:val="NoSpacing"/>
        <w:jc w:val="both"/>
        <w:rPr>
          <w:rFonts w:ascii="Times New Roman" w:hAnsi="Times New Roman" w:cs="Times New Roman"/>
        </w:rPr>
      </w:pPr>
      <w:r w:rsidRPr="008108D0">
        <w:rPr>
          <w:rFonts w:ascii="Times New Roman" w:hAnsi="Times New Roman" w:cs="Times New Roman"/>
        </w:rPr>
        <w:t>Shawn Grimsley</w:t>
      </w:r>
      <w:r>
        <w:rPr>
          <w:rFonts w:ascii="Times New Roman" w:hAnsi="Times New Roman" w:cs="Times New Roman"/>
        </w:rPr>
        <w:t xml:space="preserve"> summarized the request for Urgent status for NPRR1197.  </w:t>
      </w:r>
      <w:r w:rsidR="00D83F17" w:rsidRPr="00D83F17">
        <w:rPr>
          <w:rFonts w:ascii="Times New Roman" w:hAnsi="Times New Roman" w:cs="Times New Roman"/>
        </w:rPr>
        <w:t>Market Participants d</w:t>
      </w:r>
      <w:r w:rsidR="00D83F17">
        <w:rPr>
          <w:rFonts w:ascii="Times New Roman" w:hAnsi="Times New Roman" w:cs="Times New Roman"/>
        </w:rPr>
        <w:t xml:space="preserve">iscussed criteria </w:t>
      </w:r>
      <w:r w:rsidR="00D83F17" w:rsidRPr="00D83F17">
        <w:rPr>
          <w:rFonts w:ascii="Times New Roman" w:hAnsi="Times New Roman" w:cs="Times New Roman"/>
        </w:rPr>
        <w:t>for Urgen</w:t>
      </w:r>
      <w:r w:rsidR="005A4A15">
        <w:rPr>
          <w:rFonts w:ascii="Times New Roman" w:hAnsi="Times New Roman" w:cs="Times New Roman"/>
        </w:rPr>
        <w:t xml:space="preserve">t status.  </w:t>
      </w:r>
      <w:r w:rsidR="00D83F17" w:rsidRPr="00D83F17">
        <w:rPr>
          <w:rFonts w:ascii="Times New Roman" w:hAnsi="Times New Roman" w:cs="Times New Roman"/>
        </w:rPr>
        <w:t xml:space="preserve">  </w:t>
      </w:r>
    </w:p>
    <w:p w14:paraId="65156D00" w14:textId="020379D0" w:rsidR="008108D0" w:rsidRDefault="008108D0" w:rsidP="002968F0">
      <w:pPr>
        <w:pStyle w:val="NoSpacing"/>
        <w:jc w:val="both"/>
        <w:rPr>
          <w:rFonts w:ascii="Times New Roman" w:hAnsi="Times New Roman" w:cs="Times New Roman"/>
        </w:rPr>
      </w:pPr>
    </w:p>
    <w:p w14:paraId="7FDA07DC" w14:textId="3DC578EC" w:rsidR="00D83F17" w:rsidRPr="005E65CB" w:rsidRDefault="008108D0" w:rsidP="002968F0">
      <w:pPr>
        <w:pStyle w:val="NoSpacing"/>
        <w:jc w:val="both"/>
        <w:rPr>
          <w:rFonts w:ascii="Times New Roman" w:hAnsi="Times New Roman" w:cs="Times New Roman"/>
          <w:i/>
          <w:iCs/>
        </w:rPr>
      </w:pPr>
      <w:r w:rsidRPr="008108D0">
        <w:rPr>
          <w:rFonts w:ascii="Times New Roman" w:hAnsi="Times New Roman" w:cs="Times New Roman"/>
          <w:b/>
          <w:bCs/>
        </w:rPr>
        <w:t xml:space="preserve">Bob Helton moved to grant NPRR1197 Urgent status.  John Varnell seconded the motion.  </w:t>
      </w:r>
      <w:bookmarkStart w:id="5" w:name="_Hlk149653801"/>
      <w:r w:rsidR="00D83F17">
        <w:rPr>
          <w:rFonts w:ascii="Times New Roman" w:hAnsi="Times New Roman" w:cs="Times New Roman"/>
          <w:b/>
          <w:bCs/>
        </w:rPr>
        <w:t>The motion failed with five objections from the Consumer (Occidental), Cooperative (2) (LCRA, STEC), Independent Generator (2) (Calpine, Constellation) Market Segments and ten abstentions from the Consumer (Residential), Cooperative (</w:t>
      </w:r>
      <w:r w:rsidR="005E65CB">
        <w:rPr>
          <w:rFonts w:ascii="Times New Roman" w:hAnsi="Times New Roman" w:cs="Times New Roman"/>
          <w:b/>
          <w:bCs/>
        </w:rPr>
        <w:t>2) (GSEC, Brazos), Independent Retail Electric Provider (IREP) (Reliant), Inventor Owned Utility (</w:t>
      </w:r>
      <w:r w:rsidR="0039541D">
        <w:rPr>
          <w:rFonts w:ascii="Times New Roman" w:hAnsi="Times New Roman" w:cs="Times New Roman"/>
          <w:b/>
          <w:bCs/>
        </w:rPr>
        <w:t>3</w:t>
      </w:r>
      <w:r w:rsidR="005E65CB">
        <w:rPr>
          <w:rFonts w:ascii="Times New Roman" w:hAnsi="Times New Roman" w:cs="Times New Roman"/>
          <w:b/>
          <w:bCs/>
        </w:rPr>
        <w:t>) (</w:t>
      </w:r>
      <w:r w:rsidR="0039541D">
        <w:rPr>
          <w:rFonts w:ascii="Times New Roman" w:hAnsi="Times New Roman" w:cs="Times New Roman"/>
          <w:b/>
          <w:bCs/>
        </w:rPr>
        <w:t xml:space="preserve">Oncor, </w:t>
      </w:r>
      <w:r w:rsidR="005E65CB">
        <w:rPr>
          <w:rFonts w:ascii="Times New Roman" w:hAnsi="Times New Roman" w:cs="Times New Roman"/>
          <w:b/>
          <w:bCs/>
        </w:rPr>
        <w:t>CNP, AEPSC) and Municipal (3) (CPS Energy, GEUS, Austin Energy) Market Segment</w:t>
      </w:r>
      <w:r w:rsidR="0039541D">
        <w:rPr>
          <w:rFonts w:ascii="Times New Roman" w:hAnsi="Times New Roman" w:cs="Times New Roman"/>
          <w:b/>
          <w:bCs/>
        </w:rPr>
        <w:t>s</w:t>
      </w:r>
      <w:r w:rsidR="005E65CB">
        <w:rPr>
          <w:rFonts w:ascii="Times New Roman" w:hAnsi="Times New Roman" w:cs="Times New Roman"/>
          <w:b/>
          <w:bCs/>
        </w:rPr>
        <w:t xml:space="preserve">. </w:t>
      </w:r>
      <w:bookmarkStart w:id="6" w:name="_Hlk149657931"/>
      <w:r w:rsidR="005E65CB">
        <w:rPr>
          <w:rFonts w:ascii="Times New Roman" w:hAnsi="Times New Roman" w:cs="Times New Roman"/>
          <w:i/>
          <w:iCs/>
        </w:rPr>
        <w:t xml:space="preserve">(Please see </w:t>
      </w:r>
      <w:r w:rsidR="0039541D">
        <w:rPr>
          <w:rFonts w:ascii="Times New Roman" w:hAnsi="Times New Roman" w:cs="Times New Roman"/>
          <w:i/>
          <w:iCs/>
        </w:rPr>
        <w:t xml:space="preserve">ballot posted with </w:t>
      </w:r>
      <w:r w:rsidR="005E65CB">
        <w:rPr>
          <w:rFonts w:ascii="Times New Roman" w:hAnsi="Times New Roman" w:cs="Times New Roman"/>
          <w:i/>
          <w:iCs/>
        </w:rPr>
        <w:t xml:space="preserve">Key Documents).  </w:t>
      </w:r>
      <w:bookmarkEnd w:id="6"/>
    </w:p>
    <w:bookmarkEnd w:id="5"/>
    <w:p w14:paraId="5D4E92A2" w14:textId="77777777" w:rsidR="00D83F17" w:rsidRPr="00D83F17" w:rsidRDefault="00D83F17" w:rsidP="002968F0">
      <w:pPr>
        <w:pStyle w:val="NoSpacing"/>
        <w:jc w:val="both"/>
        <w:rPr>
          <w:rFonts w:ascii="Times New Roman" w:hAnsi="Times New Roman" w:cs="Times New Roman"/>
        </w:rPr>
      </w:pPr>
    </w:p>
    <w:p w14:paraId="5BDBEDBF" w14:textId="355A0F96" w:rsidR="00D62407" w:rsidRDefault="0039541D" w:rsidP="002968F0">
      <w:pPr>
        <w:pStyle w:val="NoSpacing"/>
        <w:jc w:val="both"/>
        <w:rPr>
          <w:rFonts w:ascii="Times New Roman" w:hAnsi="Times New Roman" w:cs="Times New Roman"/>
        </w:rPr>
      </w:pPr>
      <w:r w:rsidRPr="0039541D">
        <w:rPr>
          <w:rFonts w:ascii="Times New Roman" w:hAnsi="Times New Roman" w:cs="Times New Roman"/>
        </w:rPr>
        <w:t>Market P</w:t>
      </w:r>
      <w:r>
        <w:rPr>
          <w:rFonts w:ascii="Times New Roman" w:hAnsi="Times New Roman" w:cs="Times New Roman"/>
        </w:rPr>
        <w:t xml:space="preserve">articipants discussed the Revision Request timeline and additional </w:t>
      </w:r>
      <w:r w:rsidR="005A77E3">
        <w:rPr>
          <w:rFonts w:ascii="Times New Roman" w:hAnsi="Times New Roman" w:cs="Times New Roman"/>
        </w:rPr>
        <w:t xml:space="preserve">stakeholder </w:t>
      </w:r>
      <w:r>
        <w:rPr>
          <w:rFonts w:ascii="Times New Roman" w:hAnsi="Times New Roman" w:cs="Times New Roman"/>
        </w:rPr>
        <w:t xml:space="preserve">opportunities for NPRR1197 discussion before the October 12, 2023 PRS meeting.  </w:t>
      </w:r>
    </w:p>
    <w:p w14:paraId="163F29F4" w14:textId="77777777" w:rsidR="0039541D" w:rsidRPr="0039541D" w:rsidRDefault="0039541D" w:rsidP="002968F0">
      <w:pPr>
        <w:pStyle w:val="NoSpacing"/>
        <w:jc w:val="both"/>
        <w:rPr>
          <w:rFonts w:ascii="Times New Roman" w:hAnsi="Times New Roman" w:cs="Times New Roman"/>
        </w:rPr>
      </w:pPr>
    </w:p>
    <w:p w14:paraId="52B1168F" w14:textId="77777777" w:rsidR="00693D0F" w:rsidRDefault="00693D0F" w:rsidP="002968F0">
      <w:pPr>
        <w:pStyle w:val="NoSpacing"/>
        <w:jc w:val="both"/>
        <w:rPr>
          <w:rFonts w:ascii="Times New Roman" w:hAnsi="Times New Roman" w:cs="Times New Roman"/>
          <w:i/>
          <w:iCs/>
        </w:rPr>
      </w:pPr>
    </w:p>
    <w:p w14:paraId="31ED30DD" w14:textId="1957A712" w:rsidR="00D62407" w:rsidRDefault="00D62407" w:rsidP="002968F0">
      <w:pPr>
        <w:pStyle w:val="NoSpacing"/>
        <w:jc w:val="both"/>
        <w:rPr>
          <w:rFonts w:ascii="Times New Roman" w:hAnsi="Times New Roman" w:cs="Times New Roman"/>
          <w:i/>
          <w:iCs/>
        </w:rPr>
      </w:pPr>
      <w:r w:rsidRPr="00D62407">
        <w:rPr>
          <w:rFonts w:ascii="Times New Roman" w:hAnsi="Times New Roman" w:cs="Times New Roman"/>
          <w:i/>
          <w:iCs/>
        </w:rPr>
        <w:t>NPRR1199, Implementation of Lone Star Infrastructure Protection Act (LSIPA) Requirements</w:t>
      </w:r>
    </w:p>
    <w:p w14:paraId="7124423C" w14:textId="63A8B6D0" w:rsidR="00D62407" w:rsidRPr="0039541D" w:rsidRDefault="0039541D" w:rsidP="002968F0">
      <w:pPr>
        <w:pStyle w:val="NoSpacing"/>
        <w:jc w:val="both"/>
        <w:rPr>
          <w:rFonts w:ascii="Times New Roman" w:hAnsi="Times New Roman" w:cs="Times New Roman"/>
        </w:rPr>
      </w:pPr>
      <w:r>
        <w:rPr>
          <w:rFonts w:ascii="Times New Roman" w:hAnsi="Times New Roman" w:cs="Times New Roman"/>
        </w:rPr>
        <w:t xml:space="preserve">Doug Fohn summarized the request for Urgent status for NPRR1199.  </w:t>
      </w:r>
      <w:r w:rsidR="005A4A15">
        <w:rPr>
          <w:rFonts w:ascii="Times New Roman" w:hAnsi="Times New Roman" w:cs="Times New Roman"/>
        </w:rPr>
        <w:t xml:space="preserve">Market Participants discussed the criteria for Urgent status, </w:t>
      </w:r>
      <w:r w:rsidR="005A4A15" w:rsidRPr="005A4A15">
        <w:rPr>
          <w:rFonts w:ascii="Times New Roman" w:hAnsi="Times New Roman" w:cs="Times New Roman"/>
        </w:rPr>
        <w:t>legislative requirements established in S</w:t>
      </w:r>
      <w:r w:rsidR="005A4A15">
        <w:rPr>
          <w:rFonts w:ascii="Times New Roman" w:hAnsi="Times New Roman" w:cs="Times New Roman"/>
        </w:rPr>
        <w:t xml:space="preserve">enate Bill (SB) </w:t>
      </w:r>
      <w:r w:rsidR="005A4A15" w:rsidRPr="005A4A15">
        <w:rPr>
          <w:rFonts w:ascii="Times New Roman" w:hAnsi="Times New Roman" w:cs="Times New Roman"/>
        </w:rPr>
        <w:t>2013</w:t>
      </w:r>
      <w:r w:rsidR="005A4A15">
        <w:rPr>
          <w:rFonts w:ascii="Times New Roman" w:hAnsi="Times New Roman" w:cs="Times New Roman"/>
        </w:rPr>
        <w:t xml:space="preserve">, and the appropriate forum for discussion of the issues.  PRS took no action on this item.  </w:t>
      </w:r>
    </w:p>
    <w:p w14:paraId="0BC80295" w14:textId="1317B9BE" w:rsidR="00D62407" w:rsidRDefault="00D62407" w:rsidP="002968F0">
      <w:pPr>
        <w:pStyle w:val="NoSpacing"/>
        <w:jc w:val="both"/>
        <w:rPr>
          <w:rFonts w:ascii="Times New Roman" w:hAnsi="Times New Roman" w:cs="Times New Roman"/>
          <w:i/>
          <w:iCs/>
        </w:rPr>
      </w:pPr>
    </w:p>
    <w:p w14:paraId="103D5690" w14:textId="77777777" w:rsidR="00D62407" w:rsidRPr="00D62407" w:rsidRDefault="00D62407" w:rsidP="002968F0">
      <w:pPr>
        <w:pStyle w:val="NoSpacing"/>
        <w:jc w:val="both"/>
        <w:rPr>
          <w:rFonts w:ascii="Times New Roman" w:hAnsi="Times New Roman" w:cs="Times New Roman"/>
          <w:i/>
          <w:iCs/>
          <w:highlight w:val="lightGray"/>
        </w:rPr>
      </w:pPr>
    </w:p>
    <w:p w14:paraId="6E83AC3A" w14:textId="162F9BBB" w:rsidR="00A27CA4" w:rsidRPr="00D62407" w:rsidRDefault="00A27CA4" w:rsidP="002968F0">
      <w:pPr>
        <w:pStyle w:val="NoSpacing"/>
        <w:jc w:val="both"/>
        <w:rPr>
          <w:rFonts w:ascii="Times New Roman" w:hAnsi="Times New Roman" w:cs="Times New Roman"/>
          <w:u w:val="single"/>
        </w:rPr>
      </w:pPr>
      <w:r w:rsidRPr="00D62407">
        <w:rPr>
          <w:rFonts w:ascii="Times New Roman" w:hAnsi="Times New Roman" w:cs="Times New Roman"/>
          <w:u w:val="single"/>
        </w:rPr>
        <w:t>Review PRS Reports, Impact Analyses, and Prioritization</w:t>
      </w:r>
      <w:r w:rsidR="00DC19C8" w:rsidRPr="00D62407">
        <w:rPr>
          <w:rFonts w:ascii="Times New Roman" w:hAnsi="Times New Roman" w:cs="Times New Roman"/>
          <w:u w:val="single"/>
        </w:rPr>
        <w:t xml:space="preserve"> (see Key Documents)</w:t>
      </w:r>
    </w:p>
    <w:p w14:paraId="26E54749" w14:textId="36A6BAD3" w:rsidR="00BB6AF9" w:rsidRPr="00D62407" w:rsidRDefault="00BB6AF9" w:rsidP="009E6504">
      <w:pPr>
        <w:pStyle w:val="NoSpacing"/>
        <w:jc w:val="both"/>
        <w:rPr>
          <w:rFonts w:ascii="Times New Roman" w:hAnsi="Times New Roman" w:cs="Times New Roman"/>
          <w:i/>
        </w:rPr>
      </w:pPr>
      <w:r w:rsidRPr="00D62407">
        <w:rPr>
          <w:rFonts w:ascii="Times New Roman" w:hAnsi="Times New Roman" w:cs="Times New Roman"/>
          <w:i/>
        </w:rPr>
        <w:t>NPRR1156, Priority Revision Request Process</w:t>
      </w:r>
    </w:p>
    <w:p w14:paraId="28E87067" w14:textId="45B913F0" w:rsidR="006634A6" w:rsidRPr="00D62407" w:rsidRDefault="006634A6" w:rsidP="006634A6">
      <w:pPr>
        <w:pStyle w:val="NoSpacing"/>
        <w:jc w:val="both"/>
        <w:rPr>
          <w:rFonts w:ascii="Times New Roman" w:hAnsi="Times New Roman" w:cs="Times New Roman"/>
          <w:iCs/>
        </w:rPr>
      </w:pPr>
      <w:r>
        <w:rPr>
          <w:rFonts w:ascii="Times New Roman" w:hAnsi="Times New Roman" w:cs="Times New Roman"/>
          <w:iCs/>
        </w:rPr>
        <w:t>Market P</w:t>
      </w:r>
      <w:r w:rsidRPr="006634A6">
        <w:rPr>
          <w:rFonts w:ascii="Times New Roman" w:hAnsi="Times New Roman" w:cs="Times New Roman"/>
          <w:iCs/>
        </w:rPr>
        <w:t>articipants noted recent legislation and P</w:t>
      </w:r>
      <w:r>
        <w:rPr>
          <w:rFonts w:ascii="Times New Roman" w:hAnsi="Times New Roman" w:cs="Times New Roman"/>
          <w:iCs/>
        </w:rPr>
        <w:t>ublic Utility Commission of Texas (P</w:t>
      </w:r>
      <w:r w:rsidRPr="006634A6">
        <w:rPr>
          <w:rFonts w:ascii="Times New Roman" w:hAnsi="Times New Roman" w:cs="Times New Roman"/>
          <w:iCs/>
        </w:rPr>
        <w:t>UCT</w:t>
      </w:r>
      <w:r>
        <w:rPr>
          <w:rFonts w:ascii="Times New Roman" w:hAnsi="Times New Roman" w:cs="Times New Roman"/>
          <w:iCs/>
        </w:rPr>
        <w:t>)</w:t>
      </w:r>
      <w:r w:rsidRPr="006634A6">
        <w:rPr>
          <w:rFonts w:ascii="Times New Roman" w:hAnsi="Times New Roman" w:cs="Times New Roman"/>
          <w:iCs/>
        </w:rPr>
        <w:t xml:space="preserve"> memo modifying the process for communicating requests for formal action to ERCOT and that any future modification to the stakeholder process timeline would be taken up in a future NPRR</w:t>
      </w:r>
      <w:r>
        <w:rPr>
          <w:rFonts w:ascii="Times New Roman" w:hAnsi="Times New Roman" w:cs="Times New Roman"/>
          <w:iCs/>
        </w:rPr>
        <w:t xml:space="preserve">.  </w:t>
      </w:r>
      <w:bookmarkStart w:id="7" w:name="_Hlk149656551"/>
      <w:r w:rsidRPr="00D62407">
        <w:rPr>
          <w:rFonts w:ascii="Times New Roman" w:hAnsi="Times New Roman" w:cs="Times New Roman"/>
          <w:iCs/>
        </w:rPr>
        <w:t>Ms. Coleman noted th</w:t>
      </w:r>
      <w:r>
        <w:rPr>
          <w:rFonts w:ascii="Times New Roman" w:hAnsi="Times New Roman" w:cs="Times New Roman"/>
          <w:iCs/>
        </w:rPr>
        <w:t xml:space="preserve">is </w:t>
      </w:r>
      <w:r w:rsidRPr="00D62407">
        <w:rPr>
          <w:rFonts w:ascii="Times New Roman" w:hAnsi="Times New Roman" w:cs="Times New Roman"/>
          <w:iCs/>
        </w:rPr>
        <w:t xml:space="preserve">item could be considered for inclusion in </w:t>
      </w:r>
      <w:r w:rsidRPr="00D62407">
        <w:rPr>
          <w:rFonts w:ascii="Times New Roman" w:hAnsi="Times New Roman" w:cs="Times New Roman"/>
        </w:rPr>
        <w:t xml:space="preserve">the </w:t>
      </w:r>
      <w:hyperlink w:anchor="Combined_Ballot" w:history="1">
        <w:r w:rsidRPr="00D62407">
          <w:rPr>
            <w:rStyle w:val="Hyperlink"/>
            <w:rFonts w:ascii="Times New Roman" w:hAnsi="Times New Roman" w:cs="Times New Roman"/>
          </w:rPr>
          <w:t>Combined Ballot.</w:t>
        </w:r>
      </w:hyperlink>
      <w:r w:rsidRPr="00D62407">
        <w:rPr>
          <w:rFonts w:ascii="Times New Roman" w:hAnsi="Times New Roman" w:cs="Times New Roman"/>
          <w:iCs/>
        </w:rPr>
        <w:t xml:space="preserve">  </w:t>
      </w:r>
    </w:p>
    <w:bookmarkEnd w:id="7"/>
    <w:p w14:paraId="00F94B65" w14:textId="782CF92E" w:rsidR="006634A6" w:rsidRDefault="006634A6" w:rsidP="009E6504">
      <w:pPr>
        <w:pStyle w:val="NoSpacing"/>
        <w:jc w:val="both"/>
        <w:rPr>
          <w:rFonts w:ascii="Times New Roman" w:hAnsi="Times New Roman" w:cs="Times New Roman"/>
          <w:iCs/>
          <w:highlight w:val="lightGray"/>
        </w:rPr>
      </w:pPr>
    </w:p>
    <w:p w14:paraId="16866580" w14:textId="0978F8D0" w:rsidR="00D62407" w:rsidRDefault="00D62407" w:rsidP="00EC377D">
      <w:pPr>
        <w:pStyle w:val="NoSpacing"/>
        <w:jc w:val="both"/>
        <w:rPr>
          <w:rFonts w:ascii="Times New Roman" w:hAnsi="Times New Roman" w:cs="Times New Roman"/>
          <w:i/>
        </w:rPr>
      </w:pPr>
      <w:r w:rsidRPr="00D62407">
        <w:rPr>
          <w:rFonts w:ascii="Times New Roman" w:hAnsi="Times New Roman" w:cs="Times New Roman"/>
          <w:i/>
        </w:rPr>
        <w:t>NPRR1184, Update to Procedures for Managing Interest on Cash Collateral</w:t>
      </w:r>
    </w:p>
    <w:p w14:paraId="6D81AC27" w14:textId="195B2426" w:rsidR="005405AE" w:rsidRPr="00D62407" w:rsidRDefault="005405AE" w:rsidP="005405AE">
      <w:pPr>
        <w:pStyle w:val="NoSpacing"/>
        <w:jc w:val="both"/>
        <w:rPr>
          <w:rFonts w:ascii="Times New Roman" w:hAnsi="Times New Roman" w:cs="Times New Roman"/>
          <w:iCs/>
        </w:rPr>
      </w:pPr>
      <w:r>
        <w:rPr>
          <w:rFonts w:ascii="Times New Roman" w:hAnsi="Times New Roman" w:cs="Times New Roman"/>
          <w:iCs/>
        </w:rPr>
        <w:t>Market Participants reviewed the 7/13/23 RMS Report, 9/6/23 Impact Analysis</w:t>
      </w:r>
      <w:r w:rsidR="009E3FCF">
        <w:rPr>
          <w:rFonts w:ascii="Times New Roman" w:hAnsi="Times New Roman" w:cs="Times New Roman"/>
          <w:iCs/>
        </w:rPr>
        <w:t xml:space="preserve">, </w:t>
      </w:r>
      <w:r>
        <w:rPr>
          <w:rFonts w:ascii="Times New Roman" w:hAnsi="Times New Roman" w:cs="Times New Roman"/>
          <w:iCs/>
        </w:rPr>
        <w:t>9/11/23 ERCOT comments</w:t>
      </w:r>
      <w:r w:rsidR="009E3FCF">
        <w:rPr>
          <w:rFonts w:ascii="Times New Roman" w:hAnsi="Times New Roman" w:cs="Times New Roman"/>
          <w:iCs/>
        </w:rPr>
        <w:t xml:space="preserve">, and appropriate priority and rank for </w:t>
      </w:r>
      <w:r>
        <w:rPr>
          <w:rFonts w:ascii="Times New Roman" w:hAnsi="Times New Roman" w:cs="Times New Roman"/>
          <w:iCs/>
        </w:rPr>
        <w:t xml:space="preserve">NPRR1184.  </w:t>
      </w:r>
      <w:r w:rsidRPr="00D62407">
        <w:rPr>
          <w:rFonts w:ascii="Times New Roman" w:hAnsi="Times New Roman" w:cs="Times New Roman"/>
          <w:iCs/>
        </w:rPr>
        <w:t>Ms. Coleman noted th</w:t>
      </w:r>
      <w:r>
        <w:rPr>
          <w:rFonts w:ascii="Times New Roman" w:hAnsi="Times New Roman" w:cs="Times New Roman"/>
          <w:iCs/>
        </w:rPr>
        <w:t xml:space="preserve">is </w:t>
      </w:r>
      <w:r w:rsidRPr="00D62407">
        <w:rPr>
          <w:rFonts w:ascii="Times New Roman" w:hAnsi="Times New Roman" w:cs="Times New Roman"/>
          <w:iCs/>
        </w:rPr>
        <w:t xml:space="preserve">item could be considered for inclusion in </w:t>
      </w:r>
      <w:r w:rsidRPr="00D62407">
        <w:rPr>
          <w:rFonts w:ascii="Times New Roman" w:hAnsi="Times New Roman" w:cs="Times New Roman"/>
        </w:rPr>
        <w:t xml:space="preserve">the </w:t>
      </w:r>
      <w:hyperlink w:anchor="Combined_Ballot" w:history="1">
        <w:r w:rsidRPr="00D62407">
          <w:rPr>
            <w:rStyle w:val="Hyperlink"/>
            <w:rFonts w:ascii="Times New Roman" w:hAnsi="Times New Roman" w:cs="Times New Roman"/>
          </w:rPr>
          <w:t>Combined Ballot.</w:t>
        </w:r>
      </w:hyperlink>
      <w:r w:rsidRPr="00D62407">
        <w:rPr>
          <w:rFonts w:ascii="Times New Roman" w:hAnsi="Times New Roman" w:cs="Times New Roman"/>
          <w:iCs/>
        </w:rPr>
        <w:t xml:space="preserve">  </w:t>
      </w:r>
    </w:p>
    <w:p w14:paraId="446AC9CA" w14:textId="4FCC318F" w:rsidR="00D62407" w:rsidRDefault="00D62407" w:rsidP="00EC377D">
      <w:pPr>
        <w:pStyle w:val="NoSpacing"/>
        <w:jc w:val="both"/>
        <w:rPr>
          <w:rFonts w:ascii="Times New Roman" w:hAnsi="Times New Roman" w:cs="Times New Roman"/>
          <w:i/>
        </w:rPr>
      </w:pPr>
    </w:p>
    <w:p w14:paraId="6796195B" w14:textId="0F385A44" w:rsidR="00D62407" w:rsidRDefault="00D62407" w:rsidP="00EC377D">
      <w:pPr>
        <w:pStyle w:val="NoSpacing"/>
        <w:jc w:val="both"/>
        <w:rPr>
          <w:rFonts w:ascii="Times New Roman" w:hAnsi="Times New Roman" w:cs="Times New Roman"/>
          <w:i/>
        </w:rPr>
      </w:pPr>
      <w:r w:rsidRPr="00D62407">
        <w:rPr>
          <w:rFonts w:ascii="Times New Roman" w:hAnsi="Times New Roman" w:cs="Times New Roman"/>
          <w:i/>
        </w:rPr>
        <w:t>S</w:t>
      </w:r>
      <w:r>
        <w:rPr>
          <w:rFonts w:ascii="Times New Roman" w:hAnsi="Times New Roman" w:cs="Times New Roman"/>
          <w:i/>
        </w:rPr>
        <w:t>ystem Change Request (S</w:t>
      </w:r>
      <w:r w:rsidRPr="00D62407">
        <w:rPr>
          <w:rFonts w:ascii="Times New Roman" w:hAnsi="Times New Roman" w:cs="Times New Roman"/>
          <w:i/>
        </w:rPr>
        <w:t>CR</w:t>
      </w:r>
      <w:r>
        <w:rPr>
          <w:rFonts w:ascii="Times New Roman" w:hAnsi="Times New Roman" w:cs="Times New Roman"/>
          <w:i/>
        </w:rPr>
        <w:t xml:space="preserve">) </w:t>
      </w:r>
      <w:r w:rsidRPr="00D62407">
        <w:rPr>
          <w:rFonts w:ascii="Times New Roman" w:hAnsi="Times New Roman" w:cs="Times New Roman"/>
          <w:i/>
        </w:rPr>
        <w:t>824, Increase File Size and Quantity Limits for RIOO Attachments</w:t>
      </w:r>
    </w:p>
    <w:p w14:paraId="01738B64" w14:textId="77777777" w:rsidR="009E3FCF" w:rsidRPr="00D62407" w:rsidRDefault="009E3FCF" w:rsidP="009E3FCF">
      <w:pPr>
        <w:pStyle w:val="NoSpacing"/>
        <w:jc w:val="both"/>
        <w:rPr>
          <w:rFonts w:ascii="Times New Roman" w:hAnsi="Times New Roman" w:cs="Times New Roman"/>
          <w:iCs/>
        </w:rPr>
      </w:pPr>
      <w:r w:rsidRPr="009E3FCF">
        <w:rPr>
          <w:rFonts w:ascii="Times New Roman" w:hAnsi="Times New Roman" w:cs="Times New Roman"/>
          <w:iCs/>
        </w:rPr>
        <w:t xml:space="preserve">ERCOT Staff presented the </w:t>
      </w:r>
      <w:r>
        <w:rPr>
          <w:rFonts w:ascii="Times New Roman" w:hAnsi="Times New Roman" w:cs="Times New Roman"/>
          <w:iCs/>
        </w:rPr>
        <w:t xml:space="preserve">9/5/23 </w:t>
      </w:r>
      <w:r w:rsidRPr="009E3FCF">
        <w:rPr>
          <w:rFonts w:ascii="Times New Roman" w:hAnsi="Times New Roman" w:cs="Times New Roman"/>
          <w:iCs/>
        </w:rPr>
        <w:t xml:space="preserve">Impact Analysis </w:t>
      </w:r>
      <w:r>
        <w:rPr>
          <w:rFonts w:ascii="Times New Roman" w:hAnsi="Times New Roman" w:cs="Times New Roman"/>
          <w:iCs/>
        </w:rPr>
        <w:t xml:space="preserve">to SCR824 </w:t>
      </w:r>
      <w:r w:rsidRPr="009E3FCF">
        <w:rPr>
          <w:rFonts w:ascii="Times New Roman" w:hAnsi="Times New Roman" w:cs="Times New Roman"/>
          <w:iCs/>
        </w:rPr>
        <w:t>and noted internal performance testing allowed for increasing the limits on file quantities to 35 and file sizes to 100 MB with minor configuration changes</w:t>
      </w:r>
      <w:r>
        <w:rPr>
          <w:rFonts w:ascii="Times New Roman" w:hAnsi="Times New Roman" w:cs="Times New Roman"/>
          <w:iCs/>
        </w:rPr>
        <w:t xml:space="preserve">.  </w:t>
      </w:r>
      <w:r w:rsidRPr="00D62407">
        <w:rPr>
          <w:rFonts w:ascii="Times New Roman" w:hAnsi="Times New Roman" w:cs="Times New Roman"/>
          <w:iCs/>
        </w:rPr>
        <w:t>Ms. Coleman noted th</w:t>
      </w:r>
      <w:r>
        <w:rPr>
          <w:rFonts w:ascii="Times New Roman" w:hAnsi="Times New Roman" w:cs="Times New Roman"/>
          <w:iCs/>
        </w:rPr>
        <w:t xml:space="preserve">is </w:t>
      </w:r>
      <w:r w:rsidRPr="00D62407">
        <w:rPr>
          <w:rFonts w:ascii="Times New Roman" w:hAnsi="Times New Roman" w:cs="Times New Roman"/>
          <w:iCs/>
        </w:rPr>
        <w:t xml:space="preserve">item could be considered for inclusion in </w:t>
      </w:r>
      <w:r w:rsidRPr="00D62407">
        <w:rPr>
          <w:rFonts w:ascii="Times New Roman" w:hAnsi="Times New Roman" w:cs="Times New Roman"/>
        </w:rPr>
        <w:t xml:space="preserve">the </w:t>
      </w:r>
      <w:hyperlink w:anchor="Combined_Ballot" w:history="1">
        <w:r w:rsidRPr="00D62407">
          <w:rPr>
            <w:rStyle w:val="Hyperlink"/>
            <w:rFonts w:ascii="Times New Roman" w:hAnsi="Times New Roman" w:cs="Times New Roman"/>
          </w:rPr>
          <w:t>Combined Ballot.</w:t>
        </w:r>
      </w:hyperlink>
      <w:r w:rsidRPr="00D62407">
        <w:rPr>
          <w:rFonts w:ascii="Times New Roman" w:hAnsi="Times New Roman" w:cs="Times New Roman"/>
          <w:iCs/>
        </w:rPr>
        <w:t xml:space="preserve">  </w:t>
      </w:r>
    </w:p>
    <w:p w14:paraId="7FEBAE7D" w14:textId="48B736D2" w:rsidR="00D62407" w:rsidRPr="009E3FCF" w:rsidRDefault="00D62407" w:rsidP="00EC377D">
      <w:pPr>
        <w:pStyle w:val="NoSpacing"/>
        <w:jc w:val="both"/>
        <w:rPr>
          <w:rFonts w:ascii="Times New Roman" w:hAnsi="Times New Roman" w:cs="Times New Roman"/>
          <w:iCs/>
        </w:rPr>
      </w:pPr>
    </w:p>
    <w:p w14:paraId="4629B222" w14:textId="77777777" w:rsidR="009B59F0" w:rsidRPr="0011703B" w:rsidRDefault="009B59F0" w:rsidP="004B343F">
      <w:pPr>
        <w:pStyle w:val="NoSpacing"/>
        <w:jc w:val="both"/>
        <w:rPr>
          <w:rFonts w:ascii="Times New Roman" w:hAnsi="Times New Roman" w:cs="Times New Roman"/>
          <w:i/>
          <w:iCs/>
          <w:highlight w:val="lightGray"/>
        </w:rPr>
      </w:pPr>
    </w:p>
    <w:p w14:paraId="0518BEF7" w14:textId="1D0A0BDC" w:rsidR="004B343F" w:rsidRPr="00D62407" w:rsidRDefault="004B343F" w:rsidP="004B343F">
      <w:pPr>
        <w:pStyle w:val="NoSpacing"/>
        <w:jc w:val="both"/>
        <w:rPr>
          <w:rFonts w:ascii="Times New Roman" w:hAnsi="Times New Roman" w:cs="Times New Roman"/>
          <w:u w:val="single"/>
        </w:rPr>
      </w:pPr>
      <w:r w:rsidRPr="00D62407">
        <w:rPr>
          <w:rFonts w:ascii="Times New Roman" w:hAnsi="Times New Roman" w:cs="Times New Roman"/>
          <w:u w:val="single"/>
        </w:rPr>
        <w:t>Revision Requests Tabled at PRS (see Key Documents)</w:t>
      </w:r>
    </w:p>
    <w:p w14:paraId="546939FE" w14:textId="616FC0DD" w:rsidR="00FF5ACE" w:rsidRPr="00D62407" w:rsidRDefault="00FF5ACE" w:rsidP="004B343F">
      <w:pPr>
        <w:pStyle w:val="NoSpacing"/>
        <w:jc w:val="both"/>
        <w:rPr>
          <w:rFonts w:ascii="Times New Roman" w:hAnsi="Times New Roman" w:cs="Times New Roman"/>
          <w:i/>
        </w:rPr>
      </w:pPr>
      <w:r w:rsidRPr="00D62407">
        <w:rPr>
          <w:rFonts w:ascii="Times New Roman" w:hAnsi="Times New Roman" w:cs="Times New Roman"/>
          <w:i/>
        </w:rPr>
        <w:t>NPRR956, Designation of Providers of Transmission Additions</w:t>
      </w:r>
    </w:p>
    <w:p w14:paraId="135ACC17" w14:textId="4988A180" w:rsidR="009E6504" w:rsidRPr="00D62407" w:rsidRDefault="002372DE" w:rsidP="009E6504">
      <w:pPr>
        <w:pStyle w:val="NoSpacing"/>
        <w:jc w:val="both"/>
        <w:rPr>
          <w:rFonts w:ascii="Times New Roman" w:hAnsi="Times New Roman" w:cs="Times New Roman"/>
          <w:i/>
        </w:rPr>
      </w:pPr>
      <w:r w:rsidRPr="00D62407">
        <w:rPr>
          <w:rFonts w:ascii="Times New Roman" w:hAnsi="Times New Roman" w:cs="Times New Roman"/>
          <w:i/>
        </w:rPr>
        <w:t>NPRR1070, Planning Criteria for GTC Exit Solutions</w:t>
      </w:r>
    </w:p>
    <w:p w14:paraId="6B4CB87E" w14:textId="19382E5F" w:rsidR="00101231" w:rsidRPr="00D62407" w:rsidRDefault="00101231" w:rsidP="009E6504">
      <w:pPr>
        <w:pStyle w:val="NoSpacing"/>
        <w:jc w:val="both"/>
        <w:rPr>
          <w:rFonts w:ascii="Times New Roman" w:hAnsi="Times New Roman" w:cs="Times New Roman"/>
          <w:i/>
        </w:rPr>
      </w:pPr>
      <w:r w:rsidRPr="00D62407">
        <w:rPr>
          <w:rFonts w:ascii="Times New Roman" w:hAnsi="Times New Roman" w:cs="Times New Roman"/>
          <w:i/>
        </w:rPr>
        <w:t>NPRR1162, Single Agent Designation for a QSE and its Sub-QSEs for Voice Communications over the ERCOT WAN</w:t>
      </w:r>
    </w:p>
    <w:p w14:paraId="1B57AAA3" w14:textId="4B483707" w:rsidR="00501C8B" w:rsidRPr="00D62407" w:rsidRDefault="00501C8B" w:rsidP="009E6504">
      <w:pPr>
        <w:pStyle w:val="NoSpacing"/>
        <w:jc w:val="both"/>
        <w:rPr>
          <w:rFonts w:ascii="Times New Roman" w:hAnsi="Times New Roman" w:cs="Times New Roman"/>
          <w:i/>
        </w:rPr>
      </w:pPr>
      <w:r w:rsidRPr="00D62407">
        <w:rPr>
          <w:rFonts w:ascii="Times New Roman" w:hAnsi="Times New Roman" w:cs="Times New Roman"/>
          <w:i/>
        </w:rPr>
        <w:t>NPRR1170, Capturing Natural Gas Delivery Information for Natural Gas Generation Resources</w:t>
      </w:r>
    </w:p>
    <w:p w14:paraId="3F3B9A8A" w14:textId="226D6ABB" w:rsidR="00996049" w:rsidRPr="00D62407" w:rsidRDefault="00996049" w:rsidP="009E6504">
      <w:pPr>
        <w:pStyle w:val="NoSpacing"/>
        <w:jc w:val="both"/>
        <w:rPr>
          <w:rFonts w:ascii="Times New Roman" w:hAnsi="Times New Roman" w:cs="Times New Roman"/>
          <w:i/>
        </w:rPr>
      </w:pPr>
      <w:r w:rsidRPr="00D62407">
        <w:rPr>
          <w:rFonts w:ascii="Times New Roman" w:hAnsi="Times New Roman" w:cs="Times New Roman"/>
          <w:i/>
        </w:rPr>
        <w:t>NPRR1179, Fuel Purchase Requirements for Resources Submitting RUC Fuel Costs</w:t>
      </w:r>
    </w:p>
    <w:p w14:paraId="7067649C" w14:textId="77777777" w:rsidR="00996049" w:rsidRPr="00D62407" w:rsidRDefault="00996049" w:rsidP="00996049">
      <w:pPr>
        <w:pStyle w:val="NoSpacing"/>
        <w:jc w:val="both"/>
        <w:rPr>
          <w:rFonts w:ascii="Times New Roman" w:hAnsi="Times New Roman" w:cs="Times New Roman"/>
          <w:i/>
        </w:rPr>
      </w:pPr>
      <w:r w:rsidRPr="00D62407">
        <w:rPr>
          <w:rFonts w:ascii="Times New Roman" w:hAnsi="Times New Roman" w:cs="Times New Roman"/>
          <w:i/>
        </w:rPr>
        <w:t>NPRR1180, Inclusion of Forecasted Load in Planning Analyses</w:t>
      </w:r>
    </w:p>
    <w:p w14:paraId="5AA450EA" w14:textId="380CC4EC" w:rsidR="00996049" w:rsidRPr="00D62407" w:rsidRDefault="00996049" w:rsidP="00996049">
      <w:pPr>
        <w:pStyle w:val="NoSpacing"/>
        <w:jc w:val="both"/>
        <w:rPr>
          <w:rFonts w:ascii="Times New Roman" w:hAnsi="Times New Roman" w:cs="Times New Roman"/>
          <w:i/>
        </w:rPr>
      </w:pPr>
      <w:r w:rsidRPr="00D62407">
        <w:rPr>
          <w:rFonts w:ascii="Times New Roman" w:hAnsi="Times New Roman" w:cs="Times New Roman"/>
          <w:i/>
        </w:rPr>
        <w:t>NPRR1181, Submission of Seasonal Coal and Lignite Inventory Declaration</w:t>
      </w:r>
    </w:p>
    <w:p w14:paraId="754BC83D" w14:textId="7105F9B7" w:rsidR="009B59F0" w:rsidRPr="00D62407" w:rsidRDefault="009B59F0" w:rsidP="009B59F0">
      <w:pPr>
        <w:pStyle w:val="NoSpacing"/>
        <w:jc w:val="both"/>
        <w:rPr>
          <w:rFonts w:ascii="Times New Roman" w:hAnsi="Times New Roman" w:cs="Times New Roman"/>
          <w:i/>
        </w:rPr>
      </w:pPr>
      <w:r w:rsidRPr="00D62407">
        <w:rPr>
          <w:rFonts w:ascii="Times New Roman" w:hAnsi="Times New Roman" w:cs="Times New Roman"/>
          <w:i/>
        </w:rPr>
        <w:t>NPRR1188, Implement Nodal Dispatch and Energy Settlement for Controllable Load Resources</w:t>
      </w:r>
    </w:p>
    <w:p w14:paraId="0D49DBD7" w14:textId="2C1EA4A8" w:rsidR="00D62407" w:rsidRPr="00D62407" w:rsidRDefault="00D62407" w:rsidP="009B59F0">
      <w:pPr>
        <w:pStyle w:val="NoSpacing"/>
        <w:jc w:val="both"/>
        <w:rPr>
          <w:rFonts w:ascii="Times New Roman" w:hAnsi="Times New Roman" w:cs="Times New Roman"/>
          <w:i/>
        </w:rPr>
      </w:pPr>
      <w:r w:rsidRPr="00D62407">
        <w:rPr>
          <w:rFonts w:ascii="Times New Roman" w:hAnsi="Times New Roman" w:cs="Times New Roman"/>
          <w:i/>
        </w:rPr>
        <w:t>NPRR1190, High Dispatch Limit Override Provision for Increased NOIE Load Costs</w:t>
      </w:r>
    </w:p>
    <w:p w14:paraId="3F11D138" w14:textId="2A5E1593" w:rsidR="00501C8B" w:rsidRPr="00D62407" w:rsidRDefault="00501C8B" w:rsidP="009B59F0">
      <w:pPr>
        <w:pStyle w:val="NoSpacing"/>
        <w:jc w:val="both"/>
        <w:rPr>
          <w:rFonts w:ascii="Times New Roman" w:hAnsi="Times New Roman" w:cs="Times New Roman"/>
          <w:iCs/>
        </w:rPr>
      </w:pPr>
      <w:r w:rsidRPr="00D62407">
        <w:rPr>
          <w:rFonts w:ascii="Times New Roman" w:hAnsi="Times New Roman" w:cs="Times New Roman"/>
          <w:iCs/>
        </w:rPr>
        <w:t>PRS took no action on these items.</w:t>
      </w:r>
    </w:p>
    <w:p w14:paraId="766E6F95" w14:textId="12210A7B" w:rsidR="00501C8B" w:rsidRDefault="00501C8B" w:rsidP="009B59F0">
      <w:pPr>
        <w:pStyle w:val="NoSpacing"/>
        <w:jc w:val="both"/>
        <w:rPr>
          <w:rFonts w:ascii="Times New Roman" w:hAnsi="Times New Roman" w:cs="Times New Roman"/>
          <w:iCs/>
          <w:highlight w:val="lightGray"/>
        </w:rPr>
      </w:pPr>
    </w:p>
    <w:p w14:paraId="189BCCC7" w14:textId="72AB2F64" w:rsidR="00D62407" w:rsidRDefault="00D62407" w:rsidP="009B59F0">
      <w:pPr>
        <w:pStyle w:val="NoSpacing"/>
        <w:jc w:val="both"/>
        <w:rPr>
          <w:rFonts w:ascii="Times New Roman" w:hAnsi="Times New Roman" w:cs="Times New Roman"/>
          <w:i/>
        </w:rPr>
      </w:pPr>
      <w:r w:rsidRPr="00D62407">
        <w:rPr>
          <w:rFonts w:ascii="Times New Roman" w:hAnsi="Times New Roman" w:cs="Times New Roman"/>
          <w:i/>
        </w:rPr>
        <w:t>NPRR1172, Fuel Adder Definition, Mitigated Offer Caps, and RUC Clawback</w:t>
      </w:r>
    </w:p>
    <w:p w14:paraId="2C45F8AE" w14:textId="1E7A6FE9" w:rsidR="00983A77" w:rsidRDefault="00983A77" w:rsidP="009B59F0">
      <w:pPr>
        <w:pStyle w:val="NoSpacing"/>
        <w:jc w:val="both"/>
        <w:rPr>
          <w:rFonts w:ascii="Times New Roman" w:hAnsi="Times New Roman" w:cs="Times New Roman"/>
          <w:iCs/>
        </w:rPr>
      </w:pPr>
      <w:r>
        <w:rPr>
          <w:rFonts w:ascii="Times New Roman" w:hAnsi="Times New Roman" w:cs="Times New Roman"/>
          <w:iCs/>
        </w:rPr>
        <w:t xml:space="preserve">Market Participants reviewed the 9/7/23 WMS comments to NPRR1172.  David Detelich summarized the  9/11/23 CPS Energy comments to NPRR1172.  Carrie Bivens noted the Independent Market Monitor (IMM) support for NPRR1172 as amended by the 9/11/23 CPS Energy comments.  Some Market Participants </w:t>
      </w:r>
      <w:r w:rsidR="006D3EC8">
        <w:rPr>
          <w:rFonts w:ascii="Times New Roman" w:hAnsi="Times New Roman" w:cs="Times New Roman"/>
          <w:iCs/>
        </w:rPr>
        <w:t>opposed to NPRR1172 as amended by the 9/11/23 CPS energy comments</w:t>
      </w:r>
      <w:r w:rsidR="00693D0F">
        <w:rPr>
          <w:rFonts w:ascii="Times New Roman" w:hAnsi="Times New Roman" w:cs="Times New Roman"/>
          <w:iCs/>
        </w:rPr>
        <w:t xml:space="preserve"> </w:t>
      </w:r>
      <w:r>
        <w:rPr>
          <w:rFonts w:ascii="Times New Roman" w:hAnsi="Times New Roman" w:cs="Times New Roman"/>
          <w:iCs/>
        </w:rPr>
        <w:t xml:space="preserve">expressed concern </w:t>
      </w:r>
      <w:r w:rsidR="006D3EC8">
        <w:rPr>
          <w:rFonts w:ascii="Times New Roman" w:hAnsi="Times New Roman" w:cs="Times New Roman"/>
          <w:iCs/>
        </w:rPr>
        <w:t xml:space="preserve">for 100% </w:t>
      </w:r>
      <w:r w:rsidR="006D3EC8" w:rsidRPr="006D3EC8">
        <w:rPr>
          <w:rFonts w:ascii="Times New Roman" w:hAnsi="Times New Roman" w:cs="Times New Roman"/>
          <w:iCs/>
        </w:rPr>
        <w:t>clawback for Reliability Unit Commitment (RUC)</w:t>
      </w:r>
      <w:r w:rsidR="006D3EC8">
        <w:rPr>
          <w:rFonts w:ascii="Times New Roman" w:hAnsi="Times New Roman" w:cs="Times New Roman"/>
          <w:iCs/>
        </w:rPr>
        <w:t xml:space="preserve">.  </w:t>
      </w:r>
    </w:p>
    <w:p w14:paraId="1DCB1EAD" w14:textId="14648F2B" w:rsidR="006D3EC8" w:rsidRDefault="006D3EC8" w:rsidP="009B59F0">
      <w:pPr>
        <w:pStyle w:val="NoSpacing"/>
        <w:jc w:val="both"/>
        <w:rPr>
          <w:rFonts w:ascii="Times New Roman" w:hAnsi="Times New Roman" w:cs="Times New Roman"/>
          <w:iCs/>
        </w:rPr>
      </w:pPr>
    </w:p>
    <w:p w14:paraId="70D52090" w14:textId="3DA87FA8" w:rsidR="006D3EC8" w:rsidRPr="006B4616" w:rsidRDefault="006D3EC8" w:rsidP="009B59F0">
      <w:pPr>
        <w:pStyle w:val="NoSpacing"/>
        <w:jc w:val="both"/>
        <w:rPr>
          <w:rFonts w:ascii="Times New Roman" w:hAnsi="Times New Roman" w:cs="Times New Roman"/>
          <w:b/>
          <w:bCs/>
          <w:iCs/>
        </w:rPr>
      </w:pPr>
      <w:r w:rsidRPr="006B4616">
        <w:rPr>
          <w:rFonts w:ascii="Times New Roman" w:hAnsi="Times New Roman" w:cs="Times New Roman"/>
          <w:b/>
          <w:bCs/>
          <w:iCs/>
        </w:rPr>
        <w:t>Melissa Trevino mo</w:t>
      </w:r>
      <w:r w:rsidR="00693D0F">
        <w:rPr>
          <w:rFonts w:ascii="Times New Roman" w:hAnsi="Times New Roman" w:cs="Times New Roman"/>
          <w:b/>
          <w:bCs/>
          <w:iCs/>
        </w:rPr>
        <w:t xml:space="preserve">ved </w:t>
      </w:r>
      <w:r w:rsidRPr="006B4616">
        <w:rPr>
          <w:rFonts w:ascii="Times New Roman" w:hAnsi="Times New Roman" w:cs="Times New Roman"/>
          <w:b/>
          <w:bCs/>
          <w:iCs/>
        </w:rPr>
        <w:t xml:space="preserve">to recommend approval of NPRR1172 as amended by the 9/11/23 CPS Energy comments.  Nabaraj Pokharel seconded the motion.  The motion carried with five objections from the Cooperative (2) (GSEC, STEC), Independent Generator (2) (Calpine, Constellation), and Municipal (GEUS) Market Segments and nine abstentions from the Cooperative (2) (Brazos, LCRA), Independent Generator (5) (EDP Renewables, Broad Reach Power, Key Capture Energy, </w:t>
      </w:r>
      <w:r w:rsidR="006B4616" w:rsidRPr="006B4616">
        <w:rPr>
          <w:rFonts w:ascii="Times New Roman" w:hAnsi="Times New Roman" w:cs="Times New Roman"/>
          <w:b/>
          <w:bCs/>
          <w:iCs/>
        </w:rPr>
        <w:t xml:space="preserve">ENGIE, </w:t>
      </w:r>
      <w:r w:rsidR="006B4616" w:rsidRPr="006B4616">
        <w:rPr>
          <w:rFonts w:ascii="Times New Roman" w:hAnsi="Times New Roman" w:cs="Times New Roman"/>
          <w:b/>
          <w:bCs/>
          <w:iCs/>
        </w:rPr>
        <w:lastRenderedPageBreak/>
        <w:t xml:space="preserve">Jupiter Power) and Independent Power Marketer (IPM) (2) (Tenaska, NG Renewables) Market Segments.  </w:t>
      </w:r>
      <w:r w:rsidR="006B4616">
        <w:rPr>
          <w:rFonts w:ascii="Times New Roman" w:hAnsi="Times New Roman" w:cs="Times New Roman"/>
          <w:i/>
          <w:iCs/>
        </w:rPr>
        <w:t xml:space="preserve">(Please see ballot posted with Key Documents).  </w:t>
      </w:r>
    </w:p>
    <w:p w14:paraId="592C677E" w14:textId="5AEDAF16" w:rsidR="00D62407" w:rsidRDefault="00D62407" w:rsidP="009B59F0">
      <w:pPr>
        <w:pStyle w:val="NoSpacing"/>
        <w:jc w:val="both"/>
        <w:rPr>
          <w:rFonts w:ascii="Times New Roman" w:hAnsi="Times New Roman" w:cs="Times New Roman"/>
          <w:iCs/>
          <w:highlight w:val="lightGray"/>
        </w:rPr>
      </w:pPr>
    </w:p>
    <w:p w14:paraId="2C2DAA7B" w14:textId="77777777" w:rsidR="00693D0F" w:rsidRDefault="00693D0F" w:rsidP="00FF5ACE">
      <w:pPr>
        <w:spacing w:after="0" w:line="240" w:lineRule="auto"/>
        <w:jc w:val="both"/>
        <w:rPr>
          <w:rFonts w:ascii="Times New Roman" w:hAnsi="Times New Roman" w:cs="Times New Roman"/>
          <w:u w:val="single"/>
        </w:rPr>
      </w:pPr>
    </w:p>
    <w:p w14:paraId="66C1127B" w14:textId="043624C7" w:rsidR="00FF5ACE" w:rsidRPr="00D62407" w:rsidRDefault="00FF5ACE" w:rsidP="00FF5ACE">
      <w:pPr>
        <w:spacing w:after="0" w:line="240" w:lineRule="auto"/>
        <w:jc w:val="both"/>
        <w:rPr>
          <w:rFonts w:ascii="Times New Roman" w:hAnsi="Times New Roman" w:cs="Times New Roman"/>
          <w:u w:val="single"/>
        </w:rPr>
      </w:pPr>
      <w:r w:rsidRPr="00D62407">
        <w:rPr>
          <w:rFonts w:ascii="Times New Roman" w:hAnsi="Times New Roman" w:cs="Times New Roman"/>
          <w:u w:val="single"/>
        </w:rPr>
        <w:t xml:space="preserve">Review of Revision Request Language (see Key Documents) </w:t>
      </w:r>
    </w:p>
    <w:p w14:paraId="3B5B9650" w14:textId="00D38C65" w:rsidR="00D62407" w:rsidRDefault="00D62407" w:rsidP="004F3855">
      <w:pPr>
        <w:pStyle w:val="NoSpacing"/>
        <w:jc w:val="both"/>
        <w:rPr>
          <w:rFonts w:ascii="Times New Roman" w:hAnsi="Times New Roman" w:cs="Times New Roman"/>
          <w:i/>
        </w:rPr>
      </w:pPr>
      <w:r w:rsidRPr="00D62407">
        <w:rPr>
          <w:rFonts w:ascii="Times New Roman" w:hAnsi="Times New Roman" w:cs="Times New Roman"/>
          <w:i/>
        </w:rPr>
        <w:t>NPRR1191, Registration, Interconnection, and Operation of Customers with Large Loads; Information Required of Customers with Loads 25 MW or Greater</w:t>
      </w:r>
    </w:p>
    <w:p w14:paraId="70FBB55E" w14:textId="77777777" w:rsidR="001D41F0" w:rsidRPr="00D62407" w:rsidRDefault="006B4616" w:rsidP="001D41F0">
      <w:pPr>
        <w:pStyle w:val="NoSpacing"/>
        <w:jc w:val="both"/>
        <w:rPr>
          <w:rFonts w:ascii="Times New Roman" w:hAnsi="Times New Roman" w:cs="Times New Roman"/>
          <w:iCs/>
        </w:rPr>
      </w:pPr>
      <w:r>
        <w:rPr>
          <w:rFonts w:ascii="Times New Roman" w:hAnsi="Times New Roman" w:cs="Times New Roman"/>
          <w:iCs/>
        </w:rPr>
        <w:t xml:space="preserve">Evan Rowe provided an overview of NPRR1191, summarized discussion at the September 6, 2023 </w:t>
      </w:r>
      <w:r w:rsidRPr="006B4616">
        <w:rPr>
          <w:rFonts w:ascii="Times New Roman" w:hAnsi="Times New Roman" w:cs="Times New Roman"/>
          <w:iCs/>
        </w:rPr>
        <w:t>Large Flexible Load Task Force (LFLTF) meeting</w:t>
      </w:r>
      <w:r w:rsidR="001D41F0">
        <w:rPr>
          <w:rFonts w:ascii="Times New Roman" w:hAnsi="Times New Roman" w:cs="Times New Roman"/>
          <w:iCs/>
        </w:rPr>
        <w:t xml:space="preserve"> and </w:t>
      </w:r>
      <w:r>
        <w:rPr>
          <w:rFonts w:ascii="Times New Roman" w:hAnsi="Times New Roman" w:cs="Times New Roman"/>
          <w:iCs/>
        </w:rPr>
        <w:t>August 16, 2023 NPRR11</w:t>
      </w:r>
      <w:r w:rsidR="001D41F0">
        <w:rPr>
          <w:rFonts w:ascii="Times New Roman" w:hAnsi="Times New Roman" w:cs="Times New Roman"/>
          <w:iCs/>
        </w:rPr>
        <w:t>9</w:t>
      </w:r>
      <w:r>
        <w:rPr>
          <w:rFonts w:ascii="Times New Roman" w:hAnsi="Times New Roman" w:cs="Times New Roman"/>
          <w:iCs/>
        </w:rPr>
        <w:t xml:space="preserve">1 and Related Revision Requests workshop, and encouraged Market Participants to attend the September 25, 2023 </w:t>
      </w:r>
      <w:r w:rsidRPr="006B4616">
        <w:rPr>
          <w:rFonts w:ascii="Times New Roman" w:hAnsi="Times New Roman" w:cs="Times New Roman"/>
          <w:iCs/>
        </w:rPr>
        <w:t xml:space="preserve">LFLTF </w:t>
      </w:r>
      <w:r>
        <w:rPr>
          <w:rFonts w:ascii="Times New Roman" w:hAnsi="Times New Roman" w:cs="Times New Roman"/>
          <w:iCs/>
        </w:rPr>
        <w:t xml:space="preserve">meeting to further discuss the issues.  </w:t>
      </w:r>
      <w:r w:rsidR="001D41F0" w:rsidRPr="00D62407">
        <w:rPr>
          <w:rFonts w:ascii="Times New Roman" w:hAnsi="Times New Roman" w:cs="Times New Roman"/>
          <w:iCs/>
        </w:rPr>
        <w:t>Ms. Coleman noted th</w:t>
      </w:r>
      <w:r w:rsidR="001D41F0">
        <w:rPr>
          <w:rFonts w:ascii="Times New Roman" w:hAnsi="Times New Roman" w:cs="Times New Roman"/>
          <w:iCs/>
        </w:rPr>
        <w:t xml:space="preserve">is </w:t>
      </w:r>
      <w:r w:rsidR="001D41F0" w:rsidRPr="00D62407">
        <w:rPr>
          <w:rFonts w:ascii="Times New Roman" w:hAnsi="Times New Roman" w:cs="Times New Roman"/>
          <w:iCs/>
        </w:rPr>
        <w:t xml:space="preserve">item could be considered for inclusion in </w:t>
      </w:r>
      <w:r w:rsidR="001D41F0" w:rsidRPr="00D62407">
        <w:rPr>
          <w:rFonts w:ascii="Times New Roman" w:hAnsi="Times New Roman" w:cs="Times New Roman"/>
        </w:rPr>
        <w:t xml:space="preserve">the </w:t>
      </w:r>
      <w:hyperlink w:anchor="Combined_Ballot" w:history="1">
        <w:r w:rsidR="001D41F0" w:rsidRPr="00D62407">
          <w:rPr>
            <w:rStyle w:val="Hyperlink"/>
            <w:rFonts w:ascii="Times New Roman" w:hAnsi="Times New Roman" w:cs="Times New Roman"/>
          </w:rPr>
          <w:t>Combined Ballot.</w:t>
        </w:r>
      </w:hyperlink>
      <w:r w:rsidR="001D41F0" w:rsidRPr="00D62407">
        <w:rPr>
          <w:rFonts w:ascii="Times New Roman" w:hAnsi="Times New Roman" w:cs="Times New Roman"/>
          <w:iCs/>
        </w:rPr>
        <w:t xml:space="preserve">  </w:t>
      </w:r>
    </w:p>
    <w:p w14:paraId="1814F90A" w14:textId="77777777" w:rsidR="006B4616" w:rsidRDefault="006B4616" w:rsidP="004F3855">
      <w:pPr>
        <w:pStyle w:val="NoSpacing"/>
        <w:jc w:val="both"/>
        <w:rPr>
          <w:rFonts w:ascii="Times New Roman" w:hAnsi="Times New Roman" w:cs="Times New Roman"/>
          <w:i/>
        </w:rPr>
      </w:pPr>
    </w:p>
    <w:p w14:paraId="4EBDAFBB" w14:textId="019DA6CF" w:rsidR="00D62407" w:rsidRDefault="00D62407" w:rsidP="004F3855">
      <w:pPr>
        <w:pStyle w:val="NoSpacing"/>
        <w:jc w:val="both"/>
        <w:rPr>
          <w:rFonts w:ascii="Times New Roman" w:hAnsi="Times New Roman" w:cs="Times New Roman"/>
          <w:i/>
        </w:rPr>
      </w:pPr>
      <w:r w:rsidRPr="00D62407">
        <w:rPr>
          <w:rFonts w:ascii="Times New Roman" w:hAnsi="Times New Roman" w:cs="Times New Roman"/>
          <w:i/>
        </w:rPr>
        <w:t>NPRR1192, Move OBD to Section 22 – Requirements for Aggregate Load Resource Participation in the ERCOT Markets</w:t>
      </w:r>
    </w:p>
    <w:p w14:paraId="67D86F4A" w14:textId="77777777" w:rsidR="001D41F0" w:rsidRPr="00D62407" w:rsidRDefault="001D41F0" w:rsidP="001D41F0">
      <w:pPr>
        <w:pStyle w:val="NoSpacing"/>
        <w:jc w:val="both"/>
        <w:rPr>
          <w:rFonts w:ascii="Times New Roman" w:hAnsi="Times New Roman" w:cs="Times New Roman"/>
          <w:iCs/>
        </w:rPr>
      </w:pPr>
      <w:r>
        <w:rPr>
          <w:rFonts w:ascii="Times New Roman" w:hAnsi="Times New Roman" w:cs="Times New Roman"/>
          <w:iCs/>
        </w:rPr>
        <w:t xml:space="preserve">Market Participants reviewed NPRR1192 and offered administrative clarifications.  </w:t>
      </w:r>
      <w:r w:rsidRPr="00D62407">
        <w:rPr>
          <w:rFonts w:ascii="Times New Roman" w:hAnsi="Times New Roman" w:cs="Times New Roman"/>
          <w:iCs/>
        </w:rPr>
        <w:t>Ms. Coleman noted th</w:t>
      </w:r>
      <w:r>
        <w:rPr>
          <w:rFonts w:ascii="Times New Roman" w:hAnsi="Times New Roman" w:cs="Times New Roman"/>
          <w:iCs/>
        </w:rPr>
        <w:t xml:space="preserve">is </w:t>
      </w:r>
      <w:r w:rsidRPr="00D62407">
        <w:rPr>
          <w:rFonts w:ascii="Times New Roman" w:hAnsi="Times New Roman" w:cs="Times New Roman"/>
          <w:iCs/>
        </w:rPr>
        <w:t xml:space="preserve">item could be considered for inclusion in </w:t>
      </w:r>
      <w:r w:rsidRPr="00D62407">
        <w:rPr>
          <w:rFonts w:ascii="Times New Roman" w:hAnsi="Times New Roman" w:cs="Times New Roman"/>
        </w:rPr>
        <w:t xml:space="preserve">the </w:t>
      </w:r>
      <w:hyperlink w:anchor="Combined_Ballot" w:history="1">
        <w:r w:rsidRPr="00D62407">
          <w:rPr>
            <w:rStyle w:val="Hyperlink"/>
            <w:rFonts w:ascii="Times New Roman" w:hAnsi="Times New Roman" w:cs="Times New Roman"/>
          </w:rPr>
          <w:t>Combined Ballot.</w:t>
        </w:r>
      </w:hyperlink>
      <w:r w:rsidRPr="00D62407">
        <w:rPr>
          <w:rFonts w:ascii="Times New Roman" w:hAnsi="Times New Roman" w:cs="Times New Roman"/>
          <w:iCs/>
        </w:rPr>
        <w:t xml:space="preserve">  </w:t>
      </w:r>
    </w:p>
    <w:p w14:paraId="3A48471B" w14:textId="753265A9" w:rsidR="006B4616" w:rsidRPr="001D41F0" w:rsidRDefault="006B4616" w:rsidP="004F3855">
      <w:pPr>
        <w:pStyle w:val="NoSpacing"/>
        <w:jc w:val="both"/>
        <w:rPr>
          <w:rFonts w:ascii="Times New Roman" w:hAnsi="Times New Roman" w:cs="Times New Roman"/>
          <w:iCs/>
        </w:rPr>
      </w:pPr>
    </w:p>
    <w:p w14:paraId="1E4ACE9F" w14:textId="01DCBC57" w:rsidR="00D62407" w:rsidRDefault="00D62407" w:rsidP="004F3855">
      <w:pPr>
        <w:pStyle w:val="NoSpacing"/>
        <w:jc w:val="both"/>
        <w:rPr>
          <w:rFonts w:ascii="Times New Roman" w:hAnsi="Times New Roman" w:cs="Times New Roman"/>
          <w:i/>
        </w:rPr>
      </w:pPr>
      <w:r w:rsidRPr="00D62407">
        <w:rPr>
          <w:rFonts w:ascii="Times New Roman" w:hAnsi="Times New Roman" w:cs="Times New Roman"/>
          <w:i/>
        </w:rPr>
        <w:t>NPRR1193, Related to SMOGRR027, Move OBD to Settlement Metering Operating Guide – EPS Metering Design Proposal</w:t>
      </w:r>
    </w:p>
    <w:p w14:paraId="09D63155" w14:textId="77777777" w:rsidR="00364BC9" w:rsidRPr="00D62407" w:rsidRDefault="00364BC9" w:rsidP="00364BC9">
      <w:pPr>
        <w:pStyle w:val="NoSpacing"/>
        <w:jc w:val="both"/>
        <w:rPr>
          <w:rFonts w:ascii="Times New Roman" w:hAnsi="Times New Roman" w:cs="Times New Roman"/>
          <w:iCs/>
        </w:rPr>
      </w:pPr>
      <w:r>
        <w:rPr>
          <w:rFonts w:ascii="Times New Roman" w:hAnsi="Times New Roman" w:cs="Times New Roman"/>
          <w:iCs/>
        </w:rPr>
        <w:t xml:space="preserve">Market Participants reviewed NPRR1192.  </w:t>
      </w:r>
      <w:r w:rsidRPr="00D62407">
        <w:rPr>
          <w:rFonts w:ascii="Times New Roman" w:hAnsi="Times New Roman" w:cs="Times New Roman"/>
          <w:iCs/>
        </w:rPr>
        <w:t>Ms. Coleman noted th</w:t>
      </w:r>
      <w:r>
        <w:rPr>
          <w:rFonts w:ascii="Times New Roman" w:hAnsi="Times New Roman" w:cs="Times New Roman"/>
          <w:iCs/>
        </w:rPr>
        <w:t xml:space="preserve">is </w:t>
      </w:r>
      <w:r w:rsidRPr="00D62407">
        <w:rPr>
          <w:rFonts w:ascii="Times New Roman" w:hAnsi="Times New Roman" w:cs="Times New Roman"/>
          <w:iCs/>
        </w:rPr>
        <w:t xml:space="preserve">item could be considered for inclusion in </w:t>
      </w:r>
      <w:r w:rsidRPr="00D62407">
        <w:rPr>
          <w:rFonts w:ascii="Times New Roman" w:hAnsi="Times New Roman" w:cs="Times New Roman"/>
        </w:rPr>
        <w:t xml:space="preserve">the </w:t>
      </w:r>
      <w:hyperlink w:anchor="Combined_Ballot" w:history="1">
        <w:r w:rsidRPr="00D62407">
          <w:rPr>
            <w:rStyle w:val="Hyperlink"/>
            <w:rFonts w:ascii="Times New Roman" w:hAnsi="Times New Roman" w:cs="Times New Roman"/>
          </w:rPr>
          <w:t>Combined Ballot.</w:t>
        </w:r>
      </w:hyperlink>
      <w:r w:rsidRPr="00D62407">
        <w:rPr>
          <w:rFonts w:ascii="Times New Roman" w:hAnsi="Times New Roman" w:cs="Times New Roman"/>
          <w:iCs/>
        </w:rPr>
        <w:t xml:space="preserve">  </w:t>
      </w:r>
    </w:p>
    <w:p w14:paraId="2E342735" w14:textId="77777777" w:rsidR="006B4616" w:rsidRDefault="006B4616" w:rsidP="004F3855">
      <w:pPr>
        <w:pStyle w:val="NoSpacing"/>
        <w:jc w:val="both"/>
        <w:rPr>
          <w:rFonts w:ascii="Times New Roman" w:hAnsi="Times New Roman" w:cs="Times New Roman"/>
          <w:i/>
        </w:rPr>
      </w:pPr>
    </w:p>
    <w:p w14:paraId="5E316C5F" w14:textId="75C8AA24" w:rsidR="00D62407" w:rsidRDefault="00D62407" w:rsidP="004F3855">
      <w:pPr>
        <w:pStyle w:val="NoSpacing"/>
        <w:jc w:val="both"/>
        <w:rPr>
          <w:rFonts w:ascii="Times New Roman" w:hAnsi="Times New Roman" w:cs="Times New Roman"/>
          <w:i/>
        </w:rPr>
      </w:pPr>
      <w:r w:rsidRPr="00D62407">
        <w:rPr>
          <w:rFonts w:ascii="Times New Roman" w:hAnsi="Times New Roman" w:cs="Times New Roman"/>
          <w:i/>
        </w:rPr>
        <w:t>NPRR1194, Wholesale Storage Load Auxiliary Netting</w:t>
      </w:r>
    </w:p>
    <w:p w14:paraId="256E7B58" w14:textId="5065C30E" w:rsidR="007C6ED7" w:rsidRPr="00D62407" w:rsidRDefault="00BB7C56" w:rsidP="007C6ED7">
      <w:pPr>
        <w:pStyle w:val="NoSpacing"/>
        <w:jc w:val="both"/>
        <w:rPr>
          <w:rFonts w:ascii="Times New Roman" w:hAnsi="Times New Roman" w:cs="Times New Roman"/>
          <w:iCs/>
        </w:rPr>
      </w:pPr>
      <w:r>
        <w:rPr>
          <w:rFonts w:ascii="Times New Roman" w:hAnsi="Times New Roman" w:cs="Times New Roman"/>
          <w:iCs/>
        </w:rPr>
        <w:t xml:space="preserve">Lucas Turner provided an overview </w:t>
      </w:r>
      <w:r w:rsidR="00D247EE">
        <w:rPr>
          <w:rFonts w:ascii="Times New Roman" w:hAnsi="Times New Roman" w:cs="Times New Roman"/>
          <w:iCs/>
        </w:rPr>
        <w:t xml:space="preserve">of </w:t>
      </w:r>
      <w:r>
        <w:rPr>
          <w:rFonts w:ascii="Times New Roman" w:hAnsi="Times New Roman" w:cs="Times New Roman"/>
          <w:iCs/>
        </w:rPr>
        <w:t xml:space="preserve">NPRR1194 and the 9/12/23 </w:t>
      </w:r>
      <w:r w:rsidR="007C6ED7">
        <w:rPr>
          <w:rFonts w:ascii="Times New Roman" w:hAnsi="Times New Roman" w:cs="Times New Roman"/>
          <w:iCs/>
        </w:rPr>
        <w:t xml:space="preserve">STEC </w:t>
      </w:r>
      <w:r>
        <w:rPr>
          <w:rFonts w:ascii="Times New Roman" w:hAnsi="Times New Roman" w:cs="Times New Roman"/>
          <w:iCs/>
        </w:rPr>
        <w:t xml:space="preserve">comments.  </w:t>
      </w:r>
      <w:r w:rsidR="00693D0F">
        <w:rPr>
          <w:rFonts w:ascii="Times New Roman" w:hAnsi="Times New Roman" w:cs="Times New Roman"/>
          <w:iCs/>
        </w:rPr>
        <w:t xml:space="preserve">Mr. </w:t>
      </w:r>
      <w:r>
        <w:rPr>
          <w:rFonts w:ascii="Times New Roman" w:hAnsi="Times New Roman" w:cs="Times New Roman"/>
          <w:iCs/>
        </w:rPr>
        <w:t xml:space="preserve">Fohn summarized the </w:t>
      </w:r>
      <w:r w:rsidRPr="00BB7C56">
        <w:rPr>
          <w:rFonts w:ascii="Times New Roman" w:hAnsi="Times New Roman" w:cs="Times New Roman"/>
          <w:iCs/>
        </w:rPr>
        <w:t>9/7/23 ERCOT comments</w:t>
      </w:r>
      <w:r w:rsidR="007C6ED7">
        <w:rPr>
          <w:rFonts w:ascii="Times New Roman" w:hAnsi="Times New Roman" w:cs="Times New Roman"/>
          <w:iCs/>
        </w:rPr>
        <w:t xml:space="preserve">.  </w:t>
      </w:r>
      <w:r>
        <w:rPr>
          <w:rFonts w:ascii="Times New Roman" w:hAnsi="Times New Roman" w:cs="Times New Roman"/>
          <w:iCs/>
        </w:rPr>
        <w:t xml:space="preserve">Market </w:t>
      </w:r>
      <w:r w:rsidRPr="00BB7C56">
        <w:rPr>
          <w:rFonts w:ascii="Times New Roman" w:hAnsi="Times New Roman" w:cs="Times New Roman"/>
          <w:iCs/>
        </w:rPr>
        <w:t xml:space="preserve">Participants debated the historical consistency of ERCOT’s stance regarding relevant policy and </w:t>
      </w:r>
      <w:r w:rsidR="007C6ED7">
        <w:rPr>
          <w:rFonts w:ascii="Times New Roman" w:hAnsi="Times New Roman" w:cs="Times New Roman"/>
          <w:iCs/>
        </w:rPr>
        <w:t xml:space="preserve">requested review of the issues at the </w:t>
      </w:r>
      <w:r>
        <w:rPr>
          <w:rFonts w:ascii="Times New Roman" w:hAnsi="Times New Roman" w:cs="Times New Roman"/>
          <w:iCs/>
        </w:rPr>
        <w:t>Wholesale Market Subcommittee (</w:t>
      </w:r>
      <w:r w:rsidRPr="00BB7C56">
        <w:rPr>
          <w:rFonts w:ascii="Times New Roman" w:hAnsi="Times New Roman" w:cs="Times New Roman"/>
          <w:iCs/>
        </w:rPr>
        <w:t>WMS</w:t>
      </w:r>
      <w:r>
        <w:rPr>
          <w:rFonts w:ascii="Times New Roman" w:hAnsi="Times New Roman" w:cs="Times New Roman"/>
          <w:iCs/>
        </w:rPr>
        <w:t>)</w:t>
      </w:r>
      <w:r w:rsidR="007C6ED7">
        <w:rPr>
          <w:rFonts w:ascii="Times New Roman" w:hAnsi="Times New Roman" w:cs="Times New Roman"/>
          <w:iCs/>
        </w:rPr>
        <w:t xml:space="preserve">.  </w:t>
      </w:r>
      <w:r w:rsidR="007C6ED7" w:rsidRPr="00D62407">
        <w:rPr>
          <w:rFonts w:ascii="Times New Roman" w:hAnsi="Times New Roman" w:cs="Times New Roman"/>
          <w:iCs/>
        </w:rPr>
        <w:t>Ms. Coleman noted th</w:t>
      </w:r>
      <w:r w:rsidR="007C6ED7">
        <w:rPr>
          <w:rFonts w:ascii="Times New Roman" w:hAnsi="Times New Roman" w:cs="Times New Roman"/>
          <w:iCs/>
        </w:rPr>
        <w:t xml:space="preserve">is </w:t>
      </w:r>
      <w:r w:rsidR="007C6ED7" w:rsidRPr="00D62407">
        <w:rPr>
          <w:rFonts w:ascii="Times New Roman" w:hAnsi="Times New Roman" w:cs="Times New Roman"/>
          <w:iCs/>
        </w:rPr>
        <w:t xml:space="preserve">item could be considered for inclusion in </w:t>
      </w:r>
      <w:r w:rsidR="007C6ED7" w:rsidRPr="00D62407">
        <w:rPr>
          <w:rFonts w:ascii="Times New Roman" w:hAnsi="Times New Roman" w:cs="Times New Roman"/>
        </w:rPr>
        <w:t xml:space="preserve">the </w:t>
      </w:r>
      <w:hyperlink w:anchor="Combined_Ballot" w:history="1">
        <w:r w:rsidR="007C6ED7" w:rsidRPr="00D62407">
          <w:rPr>
            <w:rStyle w:val="Hyperlink"/>
            <w:rFonts w:ascii="Times New Roman" w:hAnsi="Times New Roman" w:cs="Times New Roman"/>
          </w:rPr>
          <w:t>Combined Ballot.</w:t>
        </w:r>
      </w:hyperlink>
      <w:r w:rsidR="007C6ED7" w:rsidRPr="00D62407">
        <w:rPr>
          <w:rFonts w:ascii="Times New Roman" w:hAnsi="Times New Roman" w:cs="Times New Roman"/>
          <w:iCs/>
        </w:rPr>
        <w:t xml:space="preserve">  </w:t>
      </w:r>
    </w:p>
    <w:p w14:paraId="21AE2185" w14:textId="77777777" w:rsidR="006B4616" w:rsidRDefault="006B4616" w:rsidP="004F3855">
      <w:pPr>
        <w:pStyle w:val="NoSpacing"/>
        <w:jc w:val="both"/>
        <w:rPr>
          <w:rFonts w:ascii="Times New Roman" w:hAnsi="Times New Roman" w:cs="Times New Roman"/>
          <w:i/>
        </w:rPr>
      </w:pPr>
    </w:p>
    <w:p w14:paraId="3E53B3A3" w14:textId="157AC396" w:rsidR="00D62407" w:rsidRDefault="00D62407" w:rsidP="004F3855">
      <w:pPr>
        <w:pStyle w:val="NoSpacing"/>
        <w:jc w:val="both"/>
        <w:rPr>
          <w:rFonts w:ascii="Times New Roman" w:hAnsi="Times New Roman" w:cs="Times New Roman"/>
          <w:i/>
          <w:highlight w:val="lightGray"/>
        </w:rPr>
      </w:pPr>
      <w:r w:rsidRPr="00D62407">
        <w:rPr>
          <w:rFonts w:ascii="Times New Roman" w:hAnsi="Times New Roman" w:cs="Times New Roman"/>
          <w:i/>
        </w:rPr>
        <w:t>NPRR1195, Resource Entity Metering Facilities Maintenance</w:t>
      </w:r>
    </w:p>
    <w:p w14:paraId="412D8253" w14:textId="5A23F7DD" w:rsidR="007C6ED7" w:rsidRPr="00D62407" w:rsidRDefault="007C6ED7" w:rsidP="007C6ED7">
      <w:pPr>
        <w:pStyle w:val="NoSpacing"/>
        <w:jc w:val="both"/>
        <w:rPr>
          <w:rFonts w:ascii="Times New Roman" w:hAnsi="Times New Roman" w:cs="Times New Roman"/>
          <w:iCs/>
        </w:rPr>
      </w:pPr>
      <w:r>
        <w:rPr>
          <w:rFonts w:ascii="Times New Roman" w:hAnsi="Times New Roman" w:cs="Times New Roman"/>
          <w:iCs/>
        </w:rPr>
        <w:t>Mr. Turner provided an overview of NPRR1195 and</w:t>
      </w:r>
      <w:r w:rsidR="00D247EE">
        <w:rPr>
          <w:rFonts w:ascii="Times New Roman" w:hAnsi="Times New Roman" w:cs="Times New Roman"/>
          <w:iCs/>
        </w:rPr>
        <w:t>,</w:t>
      </w:r>
      <w:r>
        <w:rPr>
          <w:rFonts w:ascii="Times New Roman" w:hAnsi="Times New Roman" w:cs="Times New Roman"/>
          <w:iCs/>
        </w:rPr>
        <w:t xml:space="preserve"> in response to Market Participant questions</w:t>
      </w:r>
      <w:r w:rsidR="00D247EE">
        <w:rPr>
          <w:rFonts w:ascii="Times New Roman" w:hAnsi="Times New Roman" w:cs="Times New Roman"/>
          <w:iCs/>
        </w:rPr>
        <w:t>,</w:t>
      </w:r>
      <w:r>
        <w:rPr>
          <w:rFonts w:ascii="Times New Roman" w:hAnsi="Times New Roman" w:cs="Times New Roman"/>
          <w:iCs/>
        </w:rPr>
        <w:t xml:space="preserve"> clarified </w:t>
      </w:r>
      <w:r w:rsidRPr="007C6ED7">
        <w:rPr>
          <w:rFonts w:ascii="Times New Roman" w:hAnsi="Times New Roman" w:cs="Times New Roman"/>
          <w:iCs/>
        </w:rPr>
        <w:t xml:space="preserve"> that NPRR1195 does not propose that Resource Entities be uniformly responsible for maintenance and repair requirements, but only if not under the control or authority of a Transmission and/or Distribution Service Provider (TDSP)</w:t>
      </w:r>
      <w:r>
        <w:rPr>
          <w:rFonts w:ascii="Times New Roman" w:hAnsi="Times New Roman" w:cs="Times New Roman"/>
          <w:iCs/>
        </w:rPr>
        <w:t xml:space="preserve">.  Market Participants requested further review of the issues at WMS.  </w:t>
      </w:r>
      <w:r w:rsidRPr="00D62407">
        <w:rPr>
          <w:rFonts w:ascii="Times New Roman" w:hAnsi="Times New Roman" w:cs="Times New Roman"/>
          <w:iCs/>
        </w:rPr>
        <w:t>Ms. Coleman noted th</w:t>
      </w:r>
      <w:r>
        <w:rPr>
          <w:rFonts w:ascii="Times New Roman" w:hAnsi="Times New Roman" w:cs="Times New Roman"/>
          <w:iCs/>
        </w:rPr>
        <w:t xml:space="preserve">is </w:t>
      </w:r>
      <w:r w:rsidRPr="00D62407">
        <w:rPr>
          <w:rFonts w:ascii="Times New Roman" w:hAnsi="Times New Roman" w:cs="Times New Roman"/>
          <w:iCs/>
        </w:rPr>
        <w:t xml:space="preserve">item could be considered for inclusion in </w:t>
      </w:r>
      <w:r w:rsidRPr="00D62407">
        <w:rPr>
          <w:rFonts w:ascii="Times New Roman" w:hAnsi="Times New Roman" w:cs="Times New Roman"/>
        </w:rPr>
        <w:t xml:space="preserve">the </w:t>
      </w:r>
      <w:hyperlink w:anchor="Combined_Ballot" w:history="1">
        <w:r w:rsidRPr="00D62407">
          <w:rPr>
            <w:rStyle w:val="Hyperlink"/>
            <w:rFonts w:ascii="Times New Roman" w:hAnsi="Times New Roman" w:cs="Times New Roman"/>
          </w:rPr>
          <w:t>Combined Ballot.</w:t>
        </w:r>
      </w:hyperlink>
      <w:r w:rsidRPr="00D62407">
        <w:rPr>
          <w:rFonts w:ascii="Times New Roman" w:hAnsi="Times New Roman" w:cs="Times New Roman"/>
          <w:iCs/>
        </w:rPr>
        <w:t xml:space="preserve">  </w:t>
      </w:r>
    </w:p>
    <w:p w14:paraId="5BC6ACD4" w14:textId="77777777" w:rsidR="006B4616" w:rsidRDefault="006B4616" w:rsidP="004F3855">
      <w:pPr>
        <w:pStyle w:val="NoSpacing"/>
        <w:jc w:val="both"/>
        <w:rPr>
          <w:rFonts w:ascii="Times New Roman" w:hAnsi="Times New Roman" w:cs="Times New Roman"/>
          <w:i/>
        </w:rPr>
      </w:pPr>
    </w:p>
    <w:p w14:paraId="477FFDFE" w14:textId="137071B3" w:rsidR="00D62407" w:rsidRDefault="00D62407" w:rsidP="004F3855">
      <w:pPr>
        <w:pStyle w:val="NoSpacing"/>
        <w:jc w:val="both"/>
        <w:rPr>
          <w:rFonts w:ascii="Times New Roman" w:hAnsi="Times New Roman" w:cs="Times New Roman"/>
          <w:i/>
        </w:rPr>
      </w:pPr>
      <w:r w:rsidRPr="00D62407">
        <w:rPr>
          <w:rFonts w:ascii="Times New Roman" w:hAnsi="Times New Roman" w:cs="Times New Roman"/>
          <w:i/>
        </w:rPr>
        <w:t>NPRR1196, Correction of NCLR Ancillary Service Failed Quantity Calculations under NPRR1149</w:t>
      </w:r>
    </w:p>
    <w:p w14:paraId="450C506E" w14:textId="77777777" w:rsidR="003D2990" w:rsidRPr="00D62407" w:rsidRDefault="003D2990" w:rsidP="003D2990">
      <w:pPr>
        <w:pStyle w:val="NoSpacing"/>
        <w:jc w:val="both"/>
        <w:rPr>
          <w:rFonts w:ascii="Times New Roman" w:hAnsi="Times New Roman" w:cs="Times New Roman"/>
          <w:iCs/>
        </w:rPr>
      </w:pPr>
      <w:r>
        <w:rPr>
          <w:rFonts w:ascii="Times New Roman" w:hAnsi="Times New Roman" w:cs="Times New Roman"/>
          <w:iCs/>
        </w:rPr>
        <w:t xml:space="preserve">Ryan King provided an overview of NPRR1196.  </w:t>
      </w:r>
      <w:r w:rsidRPr="00D62407">
        <w:rPr>
          <w:rFonts w:ascii="Times New Roman" w:hAnsi="Times New Roman" w:cs="Times New Roman"/>
          <w:iCs/>
        </w:rPr>
        <w:t>Ms. Coleman noted th</w:t>
      </w:r>
      <w:r>
        <w:rPr>
          <w:rFonts w:ascii="Times New Roman" w:hAnsi="Times New Roman" w:cs="Times New Roman"/>
          <w:iCs/>
        </w:rPr>
        <w:t xml:space="preserve">is </w:t>
      </w:r>
      <w:r w:rsidRPr="00D62407">
        <w:rPr>
          <w:rFonts w:ascii="Times New Roman" w:hAnsi="Times New Roman" w:cs="Times New Roman"/>
          <w:iCs/>
        </w:rPr>
        <w:t xml:space="preserve">item could be considered for inclusion in </w:t>
      </w:r>
      <w:r w:rsidRPr="00D62407">
        <w:rPr>
          <w:rFonts w:ascii="Times New Roman" w:hAnsi="Times New Roman" w:cs="Times New Roman"/>
        </w:rPr>
        <w:t xml:space="preserve">the </w:t>
      </w:r>
      <w:hyperlink w:anchor="Combined_Ballot" w:history="1">
        <w:r w:rsidRPr="00D62407">
          <w:rPr>
            <w:rStyle w:val="Hyperlink"/>
            <w:rFonts w:ascii="Times New Roman" w:hAnsi="Times New Roman" w:cs="Times New Roman"/>
          </w:rPr>
          <w:t>Combined Ballot.</w:t>
        </w:r>
      </w:hyperlink>
      <w:r w:rsidRPr="00D62407">
        <w:rPr>
          <w:rFonts w:ascii="Times New Roman" w:hAnsi="Times New Roman" w:cs="Times New Roman"/>
          <w:iCs/>
        </w:rPr>
        <w:t xml:space="preserve">  </w:t>
      </w:r>
    </w:p>
    <w:p w14:paraId="2ADB6934" w14:textId="04766DE5" w:rsidR="006B4616" w:rsidRPr="003D2990" w:rsidRDefault="006B4616" w:rsidP="004F3855">
      <w:pPr>
        <w:pStyle w:val="NoSpacing"/>
        <w:jc w:val="both"/>
        <w:rPr>
          <w:rFonts w:ascii="Times New Roman" w:hAnsi="Times New Roman" w:cs="Times New Roman"/>
          <w:iCs/>
        </w:rPr>
      </w:pPr>
    </w:p>
    <w:p w14:paraId="56C9B5EE" w14:textId="3E5FC9BB" w:rsidR="00D62407" w:rsidRDefault="00D62407" w:rsidP="004F3855">
      <w:pPr>
        <w:pStyle w:val="NoSpacing"/>
        <w:jc w:val="both"/>
        <w:rPr>
          <w:rFonts w:ascii="Times New Roman" w:hAnsi="Times New Roman" w:cs="Times New Roman"/>
          <w:i/>
          <w:highlight w:val="lightGray"/>
        </w:rPr>
      </w:pPr>
      <w:r w:rsidRPr="00D62407">
        <w:rPr>
          <w:rFonts w:ascii="Times New Roman" w:hAnsi="Times New Roman" w:cs="Times New Roman"/>
          <w:i/>
        </w:rPr>
        <w:t>SCR825, ERCOT Voice Communications Aggregation</w:t>
      </w:r>
    </w:p>
    <w:p w14:paraId="37BDE851" w14:textId="28295F44" w:rsidR="00D1069E" w:rsidRPr="00D62407" w:rsidRDefault="00693D0F" w:rsidP="00D1069E">
      <w:pPr>
        <w:pStyle w:val="NoSpacing"/>
        <w:jc w:val="both"/>
        <w:rPr>
          <w:rFonts w:ascii="Times New Roman" w:hAnsi="Times New Roman" w:cs="Times New Roman"/>
          <w:iCs/>
        </w:rPr>
      </w:pPr>
      <w:r>
        <w:rPr>
          <w:rFonts w:ascii="Times New Roman" w:hAnsi="Times New Roman" w:cs="Times New Roman"/>
          <w:iCs/>
        </w:rPr>
        <w:t xml:space="preserve">Mr. </w:t>
      </w:r>
      <w:r w:rsidR="00D1069E" w:rsidRPr="00D1069E">
        <w:rPr>
          <w:rFonts w:ascii="Times New Roman" w:hAnsi="Times New Roman" w:cs="Times New Roman"/>
          <w:iCs/>
        </w:rPr>
        <w:t xml:space="preserve">Varnell provided an overview of SCR815.  Market Participants requested additional review </w:t>
      </w:r>
      <w:r w:rsidR="009B6BBF">
        <w:rPr>
          <w:rFonts w:ascii="Times New Roman" w:hAnsi="Times New Roman" w:cs="Times New Roman"/>
          <w:iCs/>
        </w:rPr>
        <w:t>of</w:t>
      </w:r>
      <w:r w:rsidR="00D1069E" w:rsidRPr="00D1069E">
        <w:rPr>
          <w:rFonts w:ascii="Times New Roman" w:hAnsi="Times New Roman" w:cs="Times New Roman"/>
          <w:iCs/>
        </w:rPr>
        <w:t xml:space="preserve"> SCR825 by WMS along with NPRR1162.  Ms. Coleman noted this item could be considered for inclusion in </w:t>
      </w:r>
      <w:r w:rsidR="00D1069E" w:rsidRPr="00D1069E">
        <w:rPr>
          <w:rFonts w:ascii="Times New Roman" w:hAnsi="Times New Roman" w:cs="Times New Roman"/>
        </w:rPr>
        <w:t xml:space="preserve">the </w:t>
      </w:r>
      <w:hyperlink w:anchor="Combined_Ballot" w:history="1">
        <w:r w:rsidR="00D1069E" w:rsidRPr="00D1069E">
          <w:rPr>
            <w:rStyle w:val="Hyperlink"/>
            <w:rFonts w:ascii="Times New Roman" w:hAnsi="Times New Roman" w:cs="Times New Roman"/>
          </w:rPr>
          <w:t>Combined Ballot.</w:t>
        </w:r>
      </w:hyperlink>
      <w:r w:rsidR="00D1069E" w:rsidRPr="00D62407">
        <w:rPr>
          <w:rFonts w:ascii="Times New Roman" w:hAnsi="Times New Roman" w:cs="Times New Roman"/>
          <w:iCs/>
        </w:rPr>
        <w:t xml:space="preserve">  </w:t>
      </w:r>
    </w:p>
    <w:p w14:paraId="6FDAADF9" w14:textId="0B864378" w:rsidR="00D62407" w:rsidRPr="00D1069E" w:rsidRDefault="00D62407" w:rsidP="004F3855">
      <w:pPr>
        <w:pStyle w:val="NoSpacing"/>
        <w:jc w:val="both"/>
        <w:rPr>
          <w:rFonts w:ascii="Times New Roman" w:hAnsi="Times New Roman" w:cs="Times New Roman"/>
          <w:iCs/>
          <w:highlight w:val="lightGray"/>
        </w:rPr>
      </w:pPr>
    </w:p>
    <w:p w14:paraId="27CE137F" w14:textId="77777777" w:rsidR="00112FDF" w:rsidRPr="0011703B" w:rsidRDefault="00112FDF" w:rsidP="00112FDF">
      <w:pPr>
        <w:pStyle w:val="NoSpacing"/>
        <w:tabs>
          <w:tab w:val="left" w:pos="4140"/>
        </w:tabs>
        <w:jc w:val="both"/>
        <w:rPr>
          <w:rFonts w:ascii="Times New Roman" w:hAnsi="Times New Roman" w:cs="Times New Roman"/>
          <w:i/>
          <w:iCs/>
          <w:highlight w:val="lightGray"/>
        </w:rPr>
      </w:pPr>
    </w:p>
    <w:p w14:paraId="4DCB0280" w14:textId="2454F042" w:rsidR="00613152" w:rsidRPr="00D62407" w:rsidRDefault="00613152" w:rsidP="00613152">
      <w:pPr>
        <w:pStyle w:val="NoSpacing"/>
        <w:rPr>
          <w:rFonts w:ascii="Times New Roman" w:hAnsi="Times New Roman" w:cs="Times New Roman"/>
          <w:u w:val="single"/>
        </w:rPr>
      </w:pPr>
      <w:bookmarkStart w:id="8" w:name="Combined_Ballot"/>
      <w:r w:rsidRPr="00D62407">
        <w:rPr>
          <w:rFonts w:ascii="Times New Roman" w:hAnsi="Times New Roman" w:cs="Times New Roman"/>
          <w:u w:val="single"/>
        </w:rPr>
        <w:t>Combined Ballot</w:t>
      </w:r>
    </w:p>
    <w:bookmarkEnd w:id="8"/>
    <w:p w14:paraId="002BC890" w14:textId="6D8E8B7E" w:rsidR="00613152" w:rsidRPr="00D62407" w:rsidRDefault="00EC2D17" w:rsidP="0004041A">
      <w:pPr>
        <w:pStyle w:val="NoSpacing"/>
        <w:jc w:val="both"/>
        <w:rPr>
          <w:rFonts w:ascii="Times New Roman" w:hAnsi="Times New Roman" w:cs="Times New Roman"/>
          <w:b/>
        </w:rPr>
      </w:pPr>
      <w:r w:rsidRPr="00D62407">
        <w:rPr>
          <w:rFonts w:ascii="Times New Roman" w:hAnsi="Times New Roman" w:cs="Times New Roman"/>
          <w:b/>
        </w:rPr>
        <w:t xml:space="preserve">Bob </w:t>
      </w:r>
      <w:r w:rsidR="00D62407" w:rsidRPr="00D62407">
        <w:rPr>
          <w:rFonts w:ascii="Times New Roman" w:hAnsi="Times New Roman" w:cs="Times New Roman"/>
          <w:b/>
        </w:rPr>
        <w:t xml:space="preserve">Wittmeyer </w:t>
      </w:r>
      <w:r w:rsidR="00613152" w:rsidRPr="00D62407">
        <w:rPr>
          <w:rFonts w:ascii="Times New Roman" w:hAnsi="Times New Roman" w:cs="Times New Roman"/>
          <w:b/>
        </w:rPr>
        <w:t>moved to approve the Combined Ballot as follows:</w:t>
      </w:r>
    </w:p>
    <w:p w14:paraId="0B52CA0D" w14:textId="4BB8DCDA" w:rsidR="001F2A6F" w:rsidRPr="00D62407" w:rsidRDefault="001F2A6F" w:rsidP="00F84C6C">
      <w:pPr>
        <w:pStyle w:val="NoSpacing"/>
        <w:numPr>
          <w:ilvl w:val="0"/>
          <w:numId w:val="26"/>
        </w:numPr>
        <w:jc w:val="both"/>
        <w:rPr>
          <w:rFonts w:ascii="Times New Roman" w:hAnsi="Times New Roman" w:cs="Times New Roman"/>
          <w:b/>
        </w:rPr>
      </w:pPr>
      <w:r w:rsidRPr="00D62407">
        <w:rPr>
          <w:rFonts w:ascii="Times New Roman" w:hAnsi="Times New Roman" w:cs="Times New Roman"/>
          <w:b/>
        </w:rPr>
        <w:t>To approve the Ju</w:t>
      </w:r>
      <w:r w:rsidR="00D62407" w:rsidRPr="00D62407">
        <w:rPr>
          <w:rFonts w:ascii="Times New Roman" w:hAnsi="Times New Roman" w:cs="Times New Roman"/>
          <w:b/>
        </w:rPr>
        <w:t xml:space="preserve">ly 13, </w:t>
      </w:r>
      <w:r w:rsidRPr="00D62407">
        <w:rPr>
          <w:rFonts w:ascii="Times New Roman" w:hAnsi="Times New Roman" w:cs="Times New Roman"/>
          <w:b/>
        </w:rPr>
        <w:t>2023, PRS Meeting Minutes as presented</w:t>
      </w:r>
    </w:p>
    <w:p w14:paraId="0DFD7190" w14:textId="4645FF98" w:rsidR="00D62407" w:rsidRDefault="00D62407" w:rsidP="00F84C6C">
      <w:pPr>
        <w:pStyle w:val="NoSpacing"/>
        <w:numPr>
          <w:ilvl w:val="0"/>
          <w:numId w:val="26"/>
        </w:numPr>
        <w:jc w:val="both"/>
        <w:rPr>
          <w:rFonts w:ascii="Times New Roman" w:hAnsi="Times New Roman" w:cs="Times New Roman"/>
          <w:b/>
        </w:rPr>
      </w:pPr>
      <w:r w:rsidRPr="00D62407">
        <w:rPr>
          <w:rFonts w:ascii="Times New Roman" w:hAnsi="Times New Roman" w:cs="Times New Roman"/>
          <w:b/>
        </w:rPr>
        <w:t xml:space="preserve">To approve the August 10, 2023 PRS Meeting Minutes as presented </w:t>
      </w:r>
    </w:p>
    <w:p w14:paraId="066B3D65" w14:textId="5865418F" w:rsidR="00663430" w:rsidRPr="00D62407" w:rsidRDefault="00663430" w:rsidP="00F84C6C">
      <w:pPr>
        <w:pStyle w:val="NoSpacing"/>
        <w:numPr>
          <w:ilvl w:val="0"/>
          <w:numId w:val="26"/>
        </w:numPr>
        <w:jc w:val="both"/>
        <w:rPr>
          <w:rFonts w:ascii="Times New Roman" w:hAnsi="Times New Roman" w:cs="Times New Roman"/>
          <w:b/>
        </w:rPr>
      </w:pPr>
      <w:r w:rsidRPr="00663430">
        <w:rPr>
          <w:rFonts w:ascii="Times New Roman" w:hAnsi="Times New Roman" w:cs="Times New Roman"/>
          <w:b/>
        </w:rPr>
        <w:lastRenderedPageBreak/>
        <w:t>To reject NPRR1156</w:t>
      </w:r>
    </w:p>
    <w:p w14:paraId="7F5A5164" w14:textId="58868A83" w:rsidR="000B18C9" w:rsidRPr="000B18C9" w:rsidRDefault="000B18C9" w:rsidP="009E3FCF">
      <w:pPr>
        <w:pStyle w:val="NoSpacing"/>
        <w:numPr>
          <w:ilvl w:val="0"/>
          <w:numId w:val="26"/>
        </w:numPr>
        <w:jc w:val="both"/>
        <w:rPr>
          <w:rFonts w:ascii="Times New Roman" w:hAnsi="Times New Roman" w:cs="Times New Roman"/>
          <w:b/>
        </w:rPr>
      </w:pPr>
      <w:r w:rsidRPr="000B18C9">
        <w:rPr>
          <w:rFonts w:ascii="Times New Roman" w:hAnsi="Times New Roman" w:cs="Times New Roman"/>
          <w:b/>
        </w:rPr>
        <w:t>To endorse and forward to TAC the 7/13/23 PRS Report as amended by the 9/11/23 ERCOT comments and 9/6/23 Impact Analysis for NPRR1184 with a recommended priority of 2024 and rank of 4060 for Phase 2</w:t>
      </w:r>
    </w:p>
    <w:p w14:paraId="46F168A2" w14:textId="6FC5B4A1" w:rsidR="000B18C9" w:rsidRPr="000B18C9" w:rsidRDefault="009E3FCF" w:rsidP="009E3FCF">
      <w:pPr>
        <w:pStyle w:val="NoSpacing"/>
        <w:numPr>
          <w:ilvl w:val="0"/>
          <w:numId w:val="26"/>
        </w:numPr>
        <w:jc w:val="both"/>
        <w:rPr>
          <w:rFonts w:ascii="Times New Roman" w:hAnsi="Times New Roman" w:cs="Times New Roman"/>
          <w:b/>
        </w:rPr>
      </w:pPr>
      <w:r>
        <w:rPr>
          <w:rFonts w:ascii="Times New Roman" w:hAnsi="Times New Roman" w:cs="Times New Roman"/>
          <w:b/>
        </w:rPr>
        <w:t xml:space="preserve">To </w:t>
      </w:r>
      <w:r w:rsidR="000B18C9" w:rsidRPr="000B18C9">
        <w:rPr>
          <w:rFonts w:ascii="Times New Roman" w:hAnsi="Times New Roman" w:cs="Times New Roman"/>
          <w:b/>
        </w:rPr>
        <w:t>endorse and forward to TAC the 8/10/23 PRS Report and 9/5/23 Impact Analysis for SCR824</w:t>
      </w:r>
    </w:p>
    <w:p w14:paraId="7D77B9D6" w14:textId="0A8956B6" w:rsidR="000B18C9" w:rsidRPr="000B18C9" w:rsidRDefault="000B18C9" w:rsidP="001D41F0">
      <w:pPr>
        <w:pStyle w:val="NoSpacing"/>
        <w:numPr>
          <w:ilvl w:val="0"/>
          <w:numId w:val="26"/>
        </w:numPr>
        <w:jc w:val="both"/>
        <w:rPr>
          <w:rFonts w:ascii="Times New Roman" w:hAnsi="Times New Roman" w:cs="Times New Roman"/>
          <w:b/>
        </w:rPr>
      </w:pPr>
      <w:r w:rsidRPr="000B18C9">
        <w:rPr>
          <w:rFonts w:ascii="Times New Roman" w:hAnsi="Times New Roman" w:cs="Times New Roman"/>
          <w:b/>
        </w:rPr>
        <w:t>To table NPRR1191</w:t>
      </w:r>
    </w:p>
    <w:p w14:paraId="752132B6" w14:textId="2973074C" w:rsidR="000B18C9" w:rsidRPr="000B18C9" w:rsidRDefault="000B18C9" w:rsidP="001D41F0">
      <w:pPr>
        <w:pStyle w:val="NoSpacing"/>
        <w:numPr>
          <w:ilvl w:val="0"/>
          <w:numId w:val="26"/>
        </w:numPr>
        <w:jc w:val="both"/>
        <w:rPr>
          <w:rFonts w:ascii="Times New Roman" w:hAnsi="Times New Roman" w:cs="Times New Roman"/>
          <w:b/>
        </w:rPr>
      </w:pPr>
      <w:r w:rsidRPr="000B18C9">
        <w:rPr>
          <w:rFonts w:ascii="Times New Roman" w:hAnsi="Times New Roman" w:cs="Times New Roman"/>
          <w:b/>
        </w:rPr>
        <w:t>To recommend approval of NPRR1192 as revised by PRS</w:t>
      </w:r>
    </w:p>
    <w:p w14:paraId="15A36695" w14:textId="1E185ED5" w:rsidR="000B18C9" w:rsidRPr="000B18C9" w:rsidRDefault="000B18C9" w:rsidP="00364BC9">
      <w:pPr>
        <w:pStyle w:val="NoSpacing"/>
        <w:numPr>
          <w:ilvl w:val="0"/>
          <w:numId w:val="26"/>
        </w:numPr>
        <w:jc w:val="both"/>
        <w:rPr>
          <w:rFonts w:ascii="Times New Roman" w:hAnsi="Times New Roman" w:cs="Times New Roman"/>
          <w:b/>
        </w:rPr>
      </w:pPr>
      <w:r w:rsidRPr="000B18C9">
        <w:rPr>
          <w:rFonts w:ascii="Times New Roman" w:hAnsi="Times New Roman" w:cs="Times New Roman"/>
          <w:b/>
        </w:rPr>
        <w:t>To recommend approval of NPRR1193 as submitted</w:t>
      </w:r>
    </w:p>
    <w:p w14:paraId="38A31C59" w14:textId="2116FD03" w:rsidR="000B18C9" w:rsidRPr="000B18C9" w:rsidRDefault="000B18C9" w:rsidP="00BB7C56">
      <w:pPr>
        <w:pStyle w:val="NoSpacing"/>
        <w:numPr>
          <w:ilvl w:val="0"/>
          <w:numId w:val="26"/>
        </w:numPr>
        <w:jc w:val="both"/>
        <w:rPr>
          <w:rFonts w:ascii="Times New Roman" w:hAnsi="Times New Roman" w:cs="Times New Roman"/>
          <w:b/>
        </w:rPr>
      </w:pPr>
      <w:r w:rsidRPr="000B18C9">
        <w:rPr>
          <w:rFonts w:ascii="Times New Roman" w:hAnsi="Times New Roman" w:cs="Times New Roman"/>
          <w:b/>
        </w:rPr>
        <w:t>To table NPRR1194 and refer the issue to WMS</w:t>
      </w:r>
    </w:p>
    <w:p w14:paraId="64836157" w14:textId="57998BE9" w:rsidR="000B18C9" w:rsidRPr="000B18C9" w:rsidRDefault="000B18C9" w:rsidP="007C6ED7">
      <w:pPr>
        <w:pStyle w:val="NoSpacing"/>
        <w:numPr>
          <w:ilvl w:val="0"/>
          <w:numId w:val="26"/>
        </w:numPr>
        <w:jc w:val="both"/>
        <w:rPr>
          <w:rFonts w:ascii="Times New Roman" w:hAnsi="Times New Roman" w:cs="Times New Roman"/>
          <w:b/>
        </w:rPr>
      </w:pPr>
      <w:r w:rsidRPr="000B18C9">
        <w:rPr>
          <w:rFonts w:ascii="Times New Roman" w:hAnsi="Times New Roman" w:cs="Times New Roman"/>
          <w:b/>
        </w:rPr>
        <w:t>To table NPRR1195 and refer the issue to WMS</w:t>
      </w:r>
    </w:p>
    <w:p w14:paraId="1F3A2CBC" w14:textId="1DC46E27" w:rsidR="000B18C9" w:rsidRPr="000B18C9" w:rsidRDefault="000B18C9" w:rsidP="003D2990">
      <w:pPr>
        <w:pStyle w:val="NoSpacing"/>
        <w:numPr>
          <w:ilvl w:val="0"/>
          <w:numId w:val="26"/>
        </w:numPr>
        <w:jc w:val="both"/>
        <w:rPr>
          <w:rFonts w:ascii="Times New Roman" w:hAnsi="Times New Roman" w:cs="Times New Roman"/>
          <w:b/>
        </w:rPr>
      </w:pPr>
      <w:r w:rsidRPr="000B18C9">
        <w:rPr>
          <w:rFonts w:ascii="Times New Roman" w:hAnsi="Times New Roman" w:cs="Times New Roman"/>
          <w:b/>
        </w:rPr>
        <w:t>To recommend approval of NPRR1196 as submitted</w:t>
      </w:r>
    </w:p>
    <w:p w14:paraId="6452D7E6" w14:textId="38D7167B" w:rsidR="00364BC9" w:rsidRDefault="000B18C9" w:rsidP="00D1069E">
      <w:pPr>
        <w:pStyle w:val="NoSpacing"/>
        <w:numPr>
          <w:ilvl w:val="0"/>
          <w:numId w:val="26"/>
        </w:numPr>
        <w:jc w:val="both"/>
        <w:rPr>
          <w:rFonts w:ascii="Times New Roman" w:hAnsi="Times New Roman" w:cs="Times New Roman"/>
          <w:b/>
        </w:rPr>
      </w:pPr>
      <w:r w:rsidRPr="000B18C9">
        <w:rPr>
          <w:rFonts w:ascii="Times New Roman" w:hAnsi="Times New Roman" w:cs="Times New Roman"/>
          <w:b/>
        </w:rPr>
        <w:t>To table SCR825 and refer the issue to WMS</w:t>
      </w:r>
    </w:p>
    <w:p w14:paraId="1E741E9C" w14:textId="2D525DE7" w:rsidR="00BF1C3F" w:rsidRPr="00D62407" w:rsidRDefault="00D62407" w:rsidP="000B18C9">
      <w:pPr>
        <w:pStyle w:val="NoSpacing"/>
        <w:jc w:val="both"/>
        <w:rPr>
          <w:rFonts w:ascii="Times New Roman" w:hAnsi="Times New Roman" w:cs="Times New Roman"/>
          <w:bCs/>
          <w:i/>
          <w:iCs/>
        </w:rPr>
      </w:pPr>
      <w:r w:rsidRPr="00D62407">
        <w:rPr>
          <w:rFonts w:ascii="Times New Roman" w:hAnsi="Times New Roman" w:cs="Times New Roman"/>
          <w:b/>
          <w:iCs/>
        </w:rPr>
        <w:t xml:space="preserve">Ivan Velasquez </w:t>
      </w:r>
      <w:r w:rsidR="009E6504" w:rsidRPr="00D62407">
        <w:rPr>
          <w:rFonts w:ascii="Times New Roman" w:hAnsi="Times New Roman" w:cs="Times New Roman"/>
          <w:b/>
          <w:iCs/>
        </w:rPr>
        <w:t>s</w:t>
      </w:r>
      <w:r w:rsidR="004129C1" w:rsidRPr="00D62407">
        <w:rPr>
          <w:rFonts w:ascii="Times New Roman" w:hAnsi="Times New Roman" w:cs="Times New Roman"/>
          <w:b/>
        </w:rPr>
        <w:t>econded the motion</w:t>
      </w:r>
      <w:r w:rsidR="00C633DC" w:rsidRPr="00D62407">
        <w:rPr>
          <w:rFonts w:ascii="Times New Roman" w:hAnsi="Times New Roman" w:cs="Times New Roman"/>
          <w:b/>
        </w:rPr>
        <w:t xml:space="preserve">.  </w:t>
      </w:r>
      <w:r w:rsidR="00971B32" w:rsidRPr="00D62407">
        <w:rPr>
          <w:rFonts w:ascii="Times New Roman" w:hAnsi="Times New Roman" w:cs="Times New Roman"/>
          <w:b/>
        </w:rPr>
        <w:t>The motion carried</w:t>
      </w:r>
      <w:r w:rsidR="00BF6607" w:rsidRPr="00D62407">
        <w:rPr>
          <w:rFonts w:ascii="Times New Roman" w:hAnsi="Times New Roman" w:cs="Times New Roman"/>
          <w:b/>
        </w:rPr>
        <w:t xml:space="preserve"> </w:t>
      </w:r>
      <w:r w:rsidR="00B91837" w:rsidRPr="00D62407">
        <w:rPr>
          <w:rFonts w:ascii="Times New Roman" w:hAnsi="Times New Roman" w:cs="Times New Roman"/>
          <w:b/>
        </w:rPr>
        <w:t xml:space="preserve">unanimously.  </w:t>
      </w:r>
      <w:bookmarkStart w:id="9" w:name="_Hlk124352755"/>
      <w:bookmarkStart w:id="10" w:name="_Hlk124411800"/>
      <w:r w:rsidR="000B18C9" w:rsidRPr="000B18C9">
        <w:rPr>
          <w:rFonts w:ascii="Times New Roman" w:hAnsi="Times New Roman" w:cs="Times New Roman"/>
          <w:b/>
        </w:rPr>
        <w:t xml:space="preserve">The </w:t>
      </w:r>
      <w:r w:rsidR="000B18C9">
        <w:rPr>
          <w:rFonts w:ascii="Times New Roman" w:hAnsi="Times New Roman" w:cs="Times New Roman"/>
          <w:b/>
        </w:rPr>
        <w:t xml:space="preserve">IREP </w:t>
      </w:r>
      <w:r w:rsidR="000B18C9" w:rsidRPr="000B18C9">
        <w:rPr>
          <w:rFonts w:ascii="Times New Roman" w:hAnsi="Times New Roman" w:cs="Times New Roman"/>
          <w:b/>
        </w:rPr>
        <w:t xml:space="preserve">Market Segment was not present for the vote.  </w:t>
      </w:r>
      <w:r w:rsidR="006C0889" w:rsidRPr="00D62407">
        <w:rPr>
          <w:rFonts w:ascii="Times New Roman" w:hAnsi="Times New Roman" w:cs="Times New Roman"/>
          <w:bCs/>
          <w:i/>
          <w:iCs/>
        </w:rPr>
        <w:t>(P</w:t>
      </w:r>
      <w:r w:rsidR="00BF1C3F" w:rsidRPr="00D62407">
        <w:rPr>
          <w:rFonts w:ascii="Times New Roman" w:hAnsi="Times New Roman" w:cs="Times New Roman"/>
          <w:bCs/>
          <w:i/>
          <w:iCs/>
        </w:rPr>
        <w:t xml:space="preserve">lease see ballot posted with Key Documents.) </w:t>
      </w:r>
      <w:bookmarkEnd w:id="9"/>
    </w:p>
    <w:bookmarkEnd w:id="10"/>
    <w:p w14:paraId="5105E337" w14:textId="791505F7" w:rsidR="00B65B38" w:rsidRPr="00D62407" w:rsidRDefault="00B65B38" w:rsidP="00355F2D">
      <w:pPr>
        <w:pStyle w:val="NoSpacing"/>
        <w:tabs>
          <w:tab w:val="left" w:pos="4140"/>
        </w:tabs>
        <w:jc w:val="both"/>
        <w:rPr>
          <w:rFonts w:ascii="Times New Roman" w:hAnsi="Times New Roman" w:cs="Times New Roman"/>
          <w:u w:val="single"/>
        </w:rPr>
      </w:pPr>
    </w:p>
    <w:p w14:paraId="238F87DD" w14:textId="77777777" w:rsidR="00BB6AF9" w:rsidRPr="00D62407" w:rsidRDefault="00BB6AF9" w:rsidP="00355F2D">
      <w:pPr>
        <w:pStyle w:val="NoSpacing"/>
        <w:tabs>
          <w:tab w:val="left" w:pos="4140"/>
        </w:tabs>
        <w:jc w:val="both"/>
        <w:rPr>
          <w:rFonts w:ascii="Times New Roman" w:hAnsi="Times New Roman" w:cs="Times New Roman"/>
          <w:u w:val="single"/>
        </w:rPr>
      </w:pPr>
    </w:p>
    <w:p w14:paraId="6B210965" w14:textId="2DC4A431" w:rsidR="009B59F0" w:rsidRPr="000B18C9" w:rsidRDefault="00F06013" w:rsidP="00355F2D">
      <w:pPr>
        <w:pStyle w:val="NoSpacing"/>
        <w:tabs>
          <w:tab w:val="left" w:pos="4140"/>
        </w:tabs>
        <w:jc w:val="both"/>
        <w:rPr>
          <w:rFonts w:ascii="Times New Roman" w:hAnsi="Times New Roman" w:cs="Times New Roman"/>
          <w:u w:val="single"/>
        </w:rPr>
      </w:pPr>
      <w:r w:rsidRPr="000B18C9">
        <w:rPr>
          <w:rFonts w:ascii="Times New Roman" w:hAnsi="Times New Roman" w:cs="Times New Roman"/>
          <w:u w:val="single"/>
        </w:rPr>
        <w:t>Other Business</w:t>
      </w:r>
      <w:r w:rsidR="009B59F0" w:rsidRPr="000B18C9">
        <w:rPr>
          <w:rFonts w:ascii="Times New Roman" w:hAnsi="Times New Roman" w:cs="Times New Roman"/>
          <w:u w:val="single"/>
        </w:rPr>
        <w:t xml:space="preserve"> (see Key Documents)</w:t>
      </w:r>
    </w:p>
    <w:p w14:paraId="2E90BEC3" w14:textId="7618F8FD" w:rsidR="000B18C9" w:rsidRDefault="000B18C9" w:rsidP="009B59F0">
      <w:pPr>
        <w:pStyle w:val="NoSpacing"/>
        <w:tabs>
          <w:tab w:val="left" w:pos="4140"/>
        </w:tabs>
        <w:jc w:val="both"/>
        <w:rPr>
          <w:rFonts w:ascii="Times New Roman" w:hAnsi="Times New Roman" w:cs="Times New Roman"/>
          <w:i/>
          <w:iCs/>
        </w:rPr>
      </w:pPr>
      <w:r>
        <w:rPr>
          <w:rFonts w:ascii="Times New Roman" w:hAnsi="Times New Roman" w:cs="Times New Roman"/>
          <w:i/>
          <w:iCs/>
        </w:rPr>
        <w:t>October 12, 2023 PRS Meeting</w:t>
      </w:r>
    </w:p>
    <w:p w14:paraId="3714F154" w14:textId="22C178ED" w:rsidR="000B18C9" w:rsidRDefault="000B18C9" w:rsidP="009B59F0">
      <w:pPr>
        <w:pStyle w:val="NoSpacing"/>
        <w:tabs>
          <w:tab w:val="left" w:pos="4140"/>
        </w:tabs>
        <w:jc w:val="both"/>
        <w:rPr>
          <w:rFonts w:ascii="Times New Roman" w:hAnsi="Times New Roman" w:cs="Times New Roman"/>
        </w:rPr>
      </w:pPr>
      <w:r>
        <w:rPr>
          <w:rFonts w:ascii="Times New Roman" w:hAnsi="Times New Roman" w:cs="Times New Roman"/>
        </w:rPr>
        <w:t xml:space="preserve">Market Participants discussed conflicts with the October 12, 2023 PUCT open meeting.  Ms. Coleman noted that the October 12, 2023 PRS meeting would begin at 1:00 P.M.  </w:t>
      </w:r>
    </w:p>
    <w:p w14:paraId="38D428B0" w14:textId="3E29BC15" w:rsidR="000B18C9" w:rsidRDefault="000B18C9" w:rsidP="009B59F0">
      <w:pPr>
        <w:pStyle w:val="NoSpacing"/>
        <w:tabs>
          <w:tab w:val="left" w:pos="4140"/>
        </w:tabs>
        <w:jc w:val="both"/>
        <w:rPr>
          <w:rFonts w:ascii="Times New Roman" w:hAnsi="Times New Roman" w:cs="Times New Roman"/>
        </w:rPr>
      </w:pPr>
    </w:p>
    <w:p w14:paraId="60263958" w14:textId="77777777" w:rsidR="00EC2D17" w:rsidRPr="0011703B" w:rsidRDefault="00EC2D17" w:rsidP="009B59F0">
      <w:pPr>
        <w:pStyle w:val="NoSpacing"/>
        <w:jc w:val="both"/>
        <w:rPr>
          <w:rFonts w:ascii="Times New Roman" w:hAnsi="Times New Roman" w:cs="Times New Roman"/>
          <w:highlight w:val="lightGray"/>
        </w:rPr>
      </w:pPr>
    </w:p>
    <w:p w14:paraId="16231DA0" w14:textId="2594F984" w:rsidR="00707A79" w:rsidRPr="000B18C9" w:rsidRDefault="005762EB" w:rsidP="00AD4EB2">
      <w:pPr>
        <w:pStyle w:val="NoSpacing"/>
        <w:jc w:val="both"/>
        <w:rPr>
          <w:rFonts w:ascii="Times New Roman" w:hAnsi="Times New Roman" w:cs="Times New Roman"/>
          <w:u w:val="single"/>
        </w:rPr>
      </w:pPr>
      <w:r w:rsidRPr="000B18C9">
        <w:rPr>
          <w:rFonts w:ascii="Times New Roman" w:hAnsi="Times New Roman" w:cs="Times New Roman"/>
          <w:u w:val="single"/>
        </w:rPr>
        <w:t>A</w:t>
      </w:r>
      <w:r w:rsidR="00707A79" w:rsidRPr="000B18C9">
        <w:rPr>
          <w:rFonts w:ascii="Times New Roman" w:hAnsi="Times New Roman" w:cs="Times New Roman"/>
          <w:u w:val="single"/>
        </w:rPr>
        <w:t>djournment</w:t>
      </w:r>
    </w:p>
    <w:p w14:paraId="6EAAEEA1" w14:textId="00096641" w:rsidR="002C712B" w:rsidRPr="002C712B" w:rsidRDefault="00707A79" w:rsidP="005D5E16">
      <w:pPr>
        <w:pStyle w:val="NoSpacing"/>
        <w:tabs>
          <w:tab w:val="left" w:pos="8122"/>
        </w:tabs>
        <w:jc w:val="both"/>
      </w:pPr>
      <w:r w:rsidRPr="000B18C9">
        <w:rPr>
          <w:rFonts w:ascii="Times New Roman" w:hAnsi="Times New Roman" w:cs="Times New Roman"/>
        </w:rPr>
        <w:t>M</w:t>
      </w:r>
      <w:r w:rsidR="00A14CCE" w:rsidRPr="000B18C9">
        <w:rPr>
          <w:rFonts w:ascii="Times New Roman" w:hAnsi="Times New Roman" w:cs="Times New Roman"/>
        </w:rPr>
        <w:t xml:space="preserve">s. </w:t>
      </w:r>
      <w:r w:rsidR="000B18C9" w:rsidRPr="000B18C9">
        <w:rPr>
          <w:rFonts w:ascii="Times New Roman" w:hAnsi="Times New Roman" w:cs="Times New Roman"/>
        </w:rPr>
        <w:t xml:space="preserve">Coleman </w:t>
      </w:r>
      <w:r w:rsidRPr="000B18C9">
        <w:rPr>
          <w:rFonts w:ascii="Times New Roman" w:hAnsi="Times New Roman" w:cs="Times New Roman"/>
        </w:rPr>
        <w:t xml:space="preserve">adjourned </w:t>
      </w:r>
      <w:r w:rsidR="005E4263" w:rsidRPr="000B18C9">
        <w:rPr>
          <w:rFonts w:ascii="Times New Roman" w:hAnsi="Times New Roman" w:cs="Times New Roman"/>
        </w:rPr>
        <w:t xml:space="preserve">the </w:t>
      </w:r>
      <w:r w:rsidR="000B18C9" w:rsidRPr="000B18C9">
        <w:rPr>
          <w:rFonts w:ascii="Times New Roman" w:hAnsi="Times New Roman" w:cs="Times New Roman"/>
        </w:rPr>
        <w:t xml:space="preserve">September 12, </w:t>
      </w:r>
      <w:r w:rsidR="00D72B99" w:rsidRPr="000B18C9">
        <w:rPr>
          <w:rFonts w:ascii="Times New Roman" w:hAnsi="Times New Roman" w:cs="Times New Roman"/>
        </w:rPr>
        <w:t xml:space="preserve">2023 </w:t>
      </w:r>
      <w:r w:rsidR="005A290E" w:rsidRPr="000B18C9">
        <w:rPr>
          <w:rFonts w:ascii="Times New Roman" w:hAnsi="Times New Roman" w:cs="Times New Roman"/>
        </w:rPr>
        <w:t>P</w:t>
      </w:r>
      <w:r w:rsidRPr="000B18C9">
        <w:rPr>
          <w:rFonts w:ascii="Times New Roman" w:hAnsi="Times New Roman" w:cs="Times New Roman"/>
        </w:rPr>
        <w:t>RS</w:t>
      </w:r>
      <w:r w:rsidR="00E7705F" w:rsidRPr="000B18C9">
        <w:rPr>
          <w:rFonts w:ascii="Times New Roman" w:hAnsi="Times New Roman" w:cs="Times New Roman"/>
        </w:rPr>
        <w:t xml:space="preserve"> m</w:t>
      </w:r>
      <w:r w:rsidRPr="000B18C9">
        <w:rPr>
          <w:rFonts w:ascii="Times New Roman" w:hAnsi="Times New Roman" w:cs="Times New Roman"/>
        </w:rPr>
        <w:t xml:space="preserve">eeting at </w:t>
      </w:r>
      <w:r w:rsidR="00935791" w:rsidRPr="000B18C9">
        <w:rPr>
          <w:rFonts w:ascii="Times New Roman" w:hAnsi="Times New Roman" w:cs="Times New Roman"/>
        </w:rPr>
        <w:t>1</w:t>
      </w:r>
      <w:r w:rsidR="000B18C9" w:rsidRPr="000B18C9">
        <w:rPr>
          <w:rFonts w:ascii="Times New Roman" w:hAnsi="Times New Roman" w:cs="Times New Roman"/>
        </w:rPr>
        <w:t>1</w:t>
      </w:r>
      <w:r w:rsidR="00D72B99" w:rsidRPr="000B18C9">
        <w:rPr>
          <w:rFonts w:ascii="Times New Roman" w:hAnsi="Times New Roman" w:cs="Times New Roman"/>
        </w:rPr>
        <w:t>:</w:t>
      </w:r>
      <w:r w:rsidR="000B18C9" w:rsidRPr="000B18C9">
        <w:rPr>
          <w:rFonts w:ascii="Times New Roman" w:hAnsi="Times New Roman" w:cs="Times New Roman"/>
        </w:rPr>
        <w:t>28</w:t>
      </w:r>
      <w:r w:rsidR="00D72B99" w:rsidRPr="000B18C9">
        <w:rPr>
          <w:rFonts w:ascii="Times New Roman" w:hAnsi="Times New Roman" w:cs="Times New Roman"/>
        </w:rPr>
        <w:t xml:space="preserve"> </w:t>
      </w:r>
      <w:r w:rsidR="000B18C9" w:rsidRPr="000B18C9">
        <w:rPr>
          <w:rFonts w:ascii="Times New Roman" w:hAnsi="Times New Roman" w:cs="Times New Roman"/>
        </w:rPr>
        <w:t>a</w:t>
      </w:r>
      <w:r w:rsidR="0002632F" w:rsidRPr="000B18C9">
        <w:rPr>
          <w:rFonts w:ascii="Times New Roman" w:hAnsi="Times New Roman" w:cs="Times New Roman"/>
        </w:rPr>
        <w:t>.m.</w:t>
      </w:r>
      <w:r w:rsidR="0002632F" w:rsidRPr="0002632F">
        <w:rPr>
          <w:rFonts w:ascii="Times New Roman" w:hAnsi="Times New Roman" w:cs="Times New Roman"/>
        </w:rPr>
        <w:t xml:space="preserve"> </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p>
    <w:p w14:paraId="21ADDD4B" w14:textId="260F40D8" w:rsidR="002C712B" w:rsidRPr="002C712B" w:rsidRDefault="002C712B" w:rsidP="002C712B"/>
    <w:p w14:paraId="32375398" w14:textId="234F82B0" w:rsidR="002C712B" w:rsidRDefault="002C712B" w:rsidP="002C712B">
      <w:pPr>
        <w:jc w:val="center"/>
      </w:pPr>
    </w:p>
    <w:p w14:paraId="3C55580E" w14:textId="77777777" w:rsidR="00BB6AF9" w:rsidRPr="00BB6AF9" w:rsidRDefault="00BB6AF9" w:rsidP="00BB6AF9">
      <w:pPr>
        <w:jc w:val="center"/>
      </w:pPr>
    </w:p>
    <w:sectPr w:rsidR="00BB6AF9" w:rsidRPr="00BB6AF9" w:rsidSect="004F7ED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F333" w14:textId="77777777" w:rsidR="00A737B8" w:rsidRDefault="00A737B8" w:rsidP="00C96B32">
      <w:pPr>
        <w:spacing w:after="0" w:line="240" w:lineRule="auto"/>
      </w:pPr>
      <w:r>
        <w:separator/>
      </w:r>
    </w:p>
  </w:endnote>
  <w:endnote w:type="continuationSeparator" w:id="0">
    <w:p w14:paraId="5DDB3A84" w14:textId="77777777" w:rsidR="00A737B8" w:rsidRDefault="00A737B8" w:rsidP="00C96B32">
      <w:pPr>
        <w:spacing w:after="0" w:line="240" w:lineRule="auto"/>
      </w:pPr>
      <w:r>
        <w:continuationSeparator/>
      </w:r>
    </w:p>
  </w:endnote>
  <w:endnote w:type="continuationNotice" w:id="1">
    <w:p w14:paraId="22145F6F" w14:textId="77777777" w:rsidR="004108F2" w:rsidRDefault="00410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32E92CC8" w:rsidR="000477D6" w:rsidRPr="00EF73CC" w:rsidRDefault="006F7160"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Approved</w:t>
    </w:r>
    <w:r w:rsidR="000477D6">
      <w:rPr>
        <w:rFonts w:ascii="Times New Roman" w:hAnsi="Times New Roman" w:cs="Times New Roman"/>
        <w:b/>
        <w:sz w:val="16"/>
        <w:szCs w:val="16"/>
      </w:rPr>
      <w:t xml:space="preserve"> </w:t>
    </w:r>
    <w:r w:rsidR="000477D6" w:rsidRPr="00EF73CC">
      <w:rPr>
        <w:rFonts w:ascii="Times New Roman" w:hAnsi="Times New Roman" w:cs="Times New Roman"/>
        <w:b/>
        <w:sz w:val="16"/>
        <w:szCs w:val="16"/>
      </w:rPr>
      <w:t xml:space="preserve">Minutes of </w:t>
    </w:r>
    <w:r w:rsidR="000477D6">
      <w:rPr>
        <w:rFonts w:ascii="Times New Roman" w:hAnsi="Times New Roman" w:cs="Times New Roman"/>
        <w:b/>
        <w:sz w:val="16"/>
        <w:szCs w:val="16"/>
      </w:rPr>
      <w:t>the</w:t>
    </w:r>
    <w:r w:rsidR="00EA4F29">
      <w:rPr>
        <w:rFonts w:ascii="Times New Roman" w:hAnsi="Times New Roman" w:cs="Times New Roman"/>
        <w:b/>
        <w:sz w:val="16"/>
        <w:szCs w:val="16"/>
      </w:rPr>
      <w:t xml:space="preserve"> </w:t>
    </w:r>
    <w:r w:rsidR="00D62407">
      <w:rPr>
        <w:rFonts w:ascii="Times New Roman" w:hAnsi="Times New Roman" w:cs="Times New Roman"/>
        <w:b/>
        <w:sz w:val="16"/>
        <w:szCs w:val="16"/>
      </w:rPr>
      <w:t xml:space="preserve">September 13, </w:t>
    </w:r>
    <w:r w:rsidR="002C712B">
      <w:rPr>
        <w:rFonts w:ascii="Times New Roman" w:hAnsi="Times New Roman" w:cs="Times New Roman"/>
        <w:b/>
        <w:sz w:val="16"/>
        <w:szCs w:val="16"/>
      </w:rPr>
      <w:t>2023</w:t>
    </w:r>
    <w:r w:rsidR="004B6313">
      <w:rPr>
        <w:rFonts w:ascii="Times New Roman" w:hAnsi="Times New Roman" w:cs="Times New Roman"/>
        <w:b/>
        <w:sz w:val="16"/>
        <w:szCs w:val="16"/>
      </w:rPr>
      <w:t xml:space="preserve"> </w:t>
    </w:r>
    <w:r w:rsidR="000477D6"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276FC66F" w14:textId="77777777" w:rsidTr="00A54D83">
      <w:trPr>
        <w:trHeight w:val="300"/>
      </w:trPr>
      <w:tc>
        <w:tcPr>
          <w:tcW w:w="3120" w:type="dxa"/>
        </w:tcPr>
        <w:p w14:paraId="214186F8" w14:textId="5050F6AD" w:rsidR="6BEDCCAA" w:rsidRDefault="6BEDCCAA" w:rsidP="00A54D83">
          <w:pPr>
            <w:pStyle w:val="Header"/>
            <w:ind w:left="-115"/>
          </w:pPr>
        </w:p>
      </w:tc>
      <w:tc>
        <w:tcPr>
          <w:tcW w:w="3120" w:type="dxa"/>
        </w:tcPr>
        <w:p w14:paraId="7DE5EF75" w14:textId="1882BAE4" w:rsidR="6BEDCCAA" w:rsidRDefault="6BEDCCAA" w:rsidP="00A54D83">
          <w:pPr>
            <w:pStyle w:val="Header"/>
            <w:jc w:val="center"/>
          </w:pPr>
        </w:p>
      </w:tc>
      <w:tc>
        <w:tcPr>
          <w:tcW w:w="3120" w:type="dxa"/>
        </w:tcPr>
        <w:p w14:paraId="0161A905" w14:textId="0FB6032B" w:rsidR="6BEDCCAA" w:rsidRDefault="6BEDCCAA" w:rsidP="00A54D83">
          <w:pPr>
            <w:pStyle w:val="Header"/>
            <w:ind w:right="-115"/>
            <w:jc w:val="right"/>
          </w:pPr>
        </w:p>
      </w:tc>
    </w:tr>
  </w:tbl>
  <w:p w14:paraId="0AEB999A" w14:textId="60273046" w:rsidR="00320D90" w:rsidRDefault="00320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BF73" w14:textId="77777777" w:rsidR="00A737B8" w:rsidRDefault="00A737B8" w:rsidP="00C96B32">
      <w:pPr>
        <w:spacing w:after="0" w:line="240" w:lineRule="auto"/>
      </w:pPr>
      <w:r>
        <w:separator/>
      </w:r>
    </w:p>
  </w:footnote>
  <w:footnote w:type="continuationSeparator" w:id="0">
    <w:p w14:paraId="400564C7" w14:textId="77777777" w:rsidR="00A737B8" w:rsidRDefault="00A737B8" w:rsidP="00C96B32">
      <w:pPr>
        <w:spacing w:after="0" w:line="240" w:lineRule="auto"/>
      </w:pPr>
      <w:r>
        <w:continuationSeparator/>
      </w:r>
    </w:p>
  </w:footnote>
  <w:footnote w:type="continuationNotice" w:id="1">
    <w:p w14:paraId="2C51D132" w14:textId="77777777" w:rsidR="004108F2" w:rsidRDefault="004108F2">
      <w:pPr>
        <w:spacing w:after="0" w:line="240" w:lineRule="auto"/>
      </w:pPr>
    </w:p>
  </w:footnote>
  <w:footnote w:id="2">
    <w:p w14:paraId="64D96518" w14:textId="3B9EB397" w:rsidR="00EC377D" w:rsidRPr="00AD3C4C" w:rsidRDefault="00EC377D" w:rsidP="00EC377D">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00D62407" w:rsidRPr="00CC4DF3">
          <w:rPr>
            <w:rStyle w:val="Hyperlink"/>
            <w:rFonts w:ascii="Times New Roman" w:hAnsi="Times New Roman" w:cs="Times New Roman"/>
            <w:sz w:val="20"/>
            <w:szCs w:val="20"/>
          </w:rPr>
          <w:t>https://www.ercot.com/calendar/09132023-PRS-Meeting</w:t>
        </w:r>
      </w:hyperlink>
      <w:r w:rsidR="00D62407">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1E63A843" w14:textId="77777777" w:rsidTr="008A7412">
      <w:trPr>
        <w:trHeight w:val="300"/>
      </w:trPr>
      <w:tc>
        <w:tcPr>
          <w:tcW w:w="3120" w:type="dxa"/>
        </w:tcPr>
        <w:p w14:paraId="17BE8048" w14:textId="33B99275" w:rsidR="6BEDCCAA" w:rsidRDefault="6BEDCCAA" w:rsidP="008A7412">
          <w:pPr>
            <w:pStyle w:val="Header"/>
            <w:ind w:left="-115"/>
          </w:pPr>
        </w:p>
      </w:tc>
      <w:tc>
        <w:tcPr>
          <w:tcW w:w="3120" w:type="dxa"/>
        </w:tcPr>
        <w:p w14:paraId="2BBF6849" w14:textId="22A0C26B" w:rsidR="6BEDCCAA" w:rsidRDefault="6BEDCCAA" w:rsidP="008A7412">
          <w:pPr>
            <w:pStyle w:val="Header"/>
            <w:jc w:val="center"/>
          </w:pPr>
        </w:p>
      </w:tc>
      <w:tc>
        <w:tcPr>
          <w:tcW w:w="3120" w:type="dxa"/>
        </w:tcPr>
        <w:p w14:paraId="031CA3F3" w14:textId="62538273" w:rsidR="6BEDCCAA" w:rsidRDefault="6BEDCCAA" w:rsidP="008A7412">
          <w:pPr>
            <w:pStyle w:val="Header"/>
            <w:ind w:right="-115"/>
            <w:jc w:val="right"/>
          </w:pPr>
        </w:p>
      </w:tc>
    </w:tr>
  </w:tbl>
  <w:p w14:paraId="611B9706" w14:textId="2BA37EED" w:rsidR="00320D90" w:rsidRDefault="00320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60B9FB31" w14:textId="77777777" w:rsidTr="008A7412">
      <w:trPr>
        <w:trHeight w:val="300"/>
      </w:trPr>
      <w:tc>
        <w:tcPr>
          <w:tcW w:w="3120" w:type="dxa"/>
        </w:tcPr>
        <w:p w14:paraId="0B3DCC72" w14:textId="5C7E0C70" w:rsidR="6BEDCCAA" w:rsidRDefault="6BEDCCAA" w:rsidP="008A7412">
          <w:pPr>
            <w:pStyle w:val="Header"/>
            <w:ind w:left="-115"/>
          </w:pPr>
        </w:p>
      </w:tc>
      <w:tc>
        <w:tcPr>
          <w:tcW w:w="3120" w:type="dxa"/>
        </w:tcPr>
        <w:p w14:paraId="41D5DAED" w14:textId="2DB6170F" w:rsidR="6BEDCCAA" w:rsidRDefault="6BEDCCAA" w:rsidP="008A7412">
          <w:pPr>
            <w:pStyle w:val="Header"/>
            <w:jc w:val="center"/>
          </w:pPr>
        </w:p>
      </w:tc>
      <w:tc>
        <w:tcPr>
          <w:tcW w:w="3120" w:type="dxa"/>
        </w:tcPr>
        <w:p w14:paraId="783A4AB5" w14:textId="7DAE8815" w:rsidR="6BEDCCAA" w:rsidRDefault="6BEDCCAA" w:rsidP="008A7412">
          <w:pPr>
            <w:pStyle w:val="Header"/>
            <w:ind w:right="-115"/>
            <w:jc w:val="right"/>
          </w:pPr>
        </w:p>
      </w:tc>
    </w:tr>
  </w:tbl>
  <w:p w14:paraId="7B8B28FE" w14:textId="6DC327DF" w:rsidR="00320D90" w:rsidRDefault="00320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54DC"/>
    <w:multiLevelType w:val="hybridMultilevel"/>
    <w:tmpl w:val="435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588"/>
    <w:multiLevelType w:val="hybridMultilevel"/>
    <w:tmpl w:val="E03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00EA9"/>
    <w:multiLevelType w:val="hybridMultilevel"/>
    <w:tmpl w:val="6A1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52D2"/>
    <w:multiLevelType w:val="hybridMultilevel"/>
    <w:tmpl w:val="76F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853C8"/>
    <w:multiLevelType w:val="hybridMultilevel"/>
    <w:tmpl w:val="38A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83799"/>
    <w:multiLevelType w:val="hybridMultilevel"/>
    <w:tmpl w:val="46B2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94E8A"/>
    <w:multiLevelType w:val="hybridMultilevel"/>
    <w:tmpl w:val="DC8A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35B2"/>
    <w:multiLevelType w:val="hybridMultilevel"/>
    <w:tmpl w:val="FC0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4126C"/>
    <w:multiLevelType w:val="hybridMultilevel"/>
    <w:tmpl w:val="C1C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01C3A"/>
    <w:multiLevelType w:val="hybridMultilevel"/>
    <w:tmpl w:val="264A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D44BA"/>
    <w:multiLevelType w:val="hybridMultilevel"/>
    <w:tmpl w:val="87D0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858D0"/>
    <w:multiLevelType w:val="hybridMultilevel"/>
    <w:tmpl w:val="E1CE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E042C"/>
    <w:multiLevelType w:val="hybridMultilevel"/>
    <w:tmpl w:val="C0D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F0E21"/>
    <w:multiLevelType w:val="hybridMultilevel"/>
    <w:tmpl w:val="815E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06E63"/>
    <w:multiLevelType w:val="hybridMultilevel"/>
    <w:tmpl w:val="04C4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54181"/>
    <w:multiLevelType w:val="hybridMultilevel"/>
    <w:tmpl w:val="563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B2163"/>
    <w:multiLevelType w:val="hybridMultilevel"/>
    <w:tmpl w:val="AC20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B0125"/>
    <w:multiLevelType w:val="hybridMultilevel"/>
    <w:tmpl w:val="4844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B1FD3"/>
    <w:multiLevelType w:val="hybridMultilevel"/>
    <w:tmpl w:val="311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3153A"/>
    <w:multiLevelType w:val="hybridMultilevel"/>
    <w:tmpl w:val="F7D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1F3EE5"/>
    <w:multiLevelType w:val="hybridMultilevel"/>
    <w:tmpl w:val="0226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462697">
    <w:abstractNumId w:val="0"/>
  </w:num>
  <w:num w:numId="2" w16cid:durableId="550700568">
    <w:abstractNumId w:val="20"/>
  </w:num>
  <w:num w:numId="3" w16cid:durableId="1877346628">
    <w:abstractNumId w:val="23"/>
  </w:num>
  <w:num w:numId="4" w16cid:durableId="3092500">
    <w:abstractNumId w:val="4"/>
  </w:num>
  <w:num w:numId="5" w16cid:durableId="793788041">
    <w:abstractNumId w:val="21"/>
  </w:num>
  <w:num w:numId="6" w16cid:durableId="894006982">
    <w:abstractNumId w:val="14"/>
  </w:num>
  <w:num w:numId="7" w16cid:durableId="1929458914">
    <w:abstractNumId w:val="9"/>
  </w:num>
  <w:num w:numId="8" w16cid:durableId="1177621874">
    <w:abstractNumId w:val="10"/>
  </w:num>
  <w:num w:numId="9" w16cid:durableId="2134669109">
    <w:abstractNumId w:val="3"/>
  </w:num>
  <w:num w:numId="10" w16cid:durableId="1121461715">
    <w:abstractNumId w:val="17"/>
  </w:num>
  <w:num w:numId="11" w16cid:durableId="40248574">
    <w:abstractNumId w:val="5"/>
  </w:num>
  <w:num w:numId="12" w16cid:durableId="375393768">
    <w:abstractNumId w:val="1"/>
  </w:num>
  <w:num w:numId="13" w16cid:durableId="811675913">
    <w:abstractNumId w:val="6"/>
  </w:num>
  <w:num w:numId="14" w16cid:durableId="632295964">
    <w:abstractNumId w:val="2"/>
  </w:num>
  <w:num w:numId="15" w16cid:durableId="1801651947">
    <w:abstractNumId w:val="7"/>
  </w:num>
  <w:num w:numId="16" w16cid:durableId="1085223607">
    <w:abstractNumId w:val="8"/>
  </w:num>
  <w:num w:numId="17" w16cid:durableId="908540756">
    <w:abstractNumId w:val="12"/>
  </w:num>
  <w:num w:numId="18" w16cid:durableId="1055469404">
    <w:abstractNumId w:val="22"/>
  </w:num>
  <w:num w:numId="19" w16cid:durableId="1219437921">
    <w:abstractNumId w:val="15"/>
  </w:num>
  <w:num w:numId="20" w16cid:durableId="600256454">
    <w:abstractNumId w:val="16"/>
  </w:num>
  <w:num w:numId="21" w16cid:durableId="1139105639">
    <w:abstractNumId w:val="13"/>
  </w:num>
  <w:num w:numId="22" w16cid:durableId="697851328">
    <w:abstractNumId w:val="18"/>
  </w:num>
  <w:num w:numId="23" w16cid:durableId="1217204264">
    <w:abstractNumId w:val="25"/>
  </w:num>
  <w:num w:numId="24" w16cid:durableId="1526871858">
    <w:abstractNumId w:val="11"/>
  </w:num>
  <w:num w:numId="25" w16cid:durableId="1668435955">
    <w:abstractNumId w:val="24"/>
  </w:num>
  <w:num w:numId="26" w16cid:durableId="11078231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AA"/>
    <w:rsid w:val="000005B3"/>
    <w:rsid w:val="00000D4F"/>
    <w:rsid w:val="000010B3"/>
    <w:rsid w:val="000012D9"/>
    <w:rsid w:val="00001493"/>
    <w:rsid w:val="00001576"/>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754"/>
    <w:rsid w:val="000079DB"/>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3AF"/>
    <w:rsid w:val="00025402"/>
    <w:rsid w:val="00025652"/>
    <w:rsid w:val="0002582A"/>
    <w:rsid w:val="0002632F"/>
    <w:rsid w:val="0002782F"/>
    <w:rsid w:val="00027877"/>
    <w:rsid w:val="00027A68"/>
    <w:rsid w:val="00027A96"/>
    <w:rsid w:val="00027D2B"/>
    <w:rsid w:val="00030524"/>
    <w:rsid w:val="00030C80"/>
    <w:rsid w:val="00032426"/>
    <w:rsid w:val="00032592"/>
    <w:rsid w:val="0003259E"/>
    <w:rsid w:val="000327E4"/>
    <w:rsid w:val="0003311B"/>
    <w:rsid w:val="00033330"/>
    <w:rsid w:val="0003335F"/>
    <w:rsid w:val="00033361"/>
    <w:rsid w:val="00033475"/>
    <w:rsid w:val="00033E4A"/>
    <w:rsid w:val="00033F74"/>
    <w:rsid w:val="00034142"/>
    <w:rsid w:val="00034286"/>
    <w:rsid w:val="00034718"/>
    <w:rsid w:val="00034A0F"/>
    <w:rsid w:val="00034EBD"/>
    <w:rsid w:val="00035483"/>
    <w:rsid w:val="0003552A"/>
    <w:rsid w:val="0003569A"/>
    <w:rsid w:val="00035AC6"/>
    <w:rsid w:val="00035B16"/>
    <w:rsid w:val="000361AF"/>
    <w:rsid w:val="00036953"/>
    <w:rsid w:val="00036D99"/>
    <w:rsid w:val="000379F0"/>
    <w:rsid w:val="0004034B"/>
    <w:rsid w:val="0004041A"/>
    <w:rsid w:val="0004071C"/>
    <w:rsid w:val="00040CF4"/>
    <w:rsid w:val="00041B15"/>
    <w:rsid w:val="00041C59"/>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47D96"/>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622"/>
    <w:rsid w:val="00056C2A"/>
    <w:rsid w:val="00056EEC"/>
    <w:rsid w:val="00057F42"/>
    <w:rsid w:val="000601C1"/>
    <w:rsid w:val="00061062"/>
    <w:rsid w:val="0006179C"/>
    <w:rsid w:val="00061E83"/>
    <w:rsid w:val="00062290"/>
    <w:rsid w:val="00062BE3"/>
    <w:rsid w:val="00063117"/>
    <w:rsid w:val="000633E5"/>
    <w:rsid w:val="00063ECF"/>
    <w:rsid w:val="00063F95"/>
    <w:rsid w:val="00065005"/>
    <w:rsid w:val="000659E0"/>
    <w:rsid w:val="00065F67"/>
    <w:rsid w:val="00066526"/>
    <w:rsid w:val="000667A5"/>
    <w:rsid w:val="00066992"/>
    <w:rsid w:val="000669DF"/>
    <w:rsid w:val="0006761D"/>
    <w:rsid w:val="00070136"/>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368"/>
    <w:rsid w:val="000905E6"/>
    <w:rsid w:val="00090E3D"/>
    <w:rsid w:val="00091054"/>
    <w:rsid w:val="000915E2"/>
    <w:rsid w:val="000916C4"/>
    <w:rsid w:val="000920C6"/>
    <w:rsid w:val="00092192"/>
    <w:rsid w:val="0009229F"/>
    <w:rsid w:val="000925E6"/>
    <w:rsid w:val="00092932"/>
    <w:rsid w:val="00093024"/>
    <w:rsid w:val="000930C0"/>
    <w:rsid w:val="00093223"/>
    <w:rsid w:val="00093268"/>
    <w:rsid w:val="0009426E"/>
    <w:rsid w:val="00094292"/>
    <w:rsid w:val="0009452D"/>
    <w:rsid w:val="000945A0"/>
    <w:rsid w:val="000947D7"/>
    <w:rsid w:val="00094F0C"/>
    <w:rsid w:val="00094F65"/>
    <w:rsid w:val="00095A6E"/>
    <w:rsid w:val="00095EA8"/>
    <w:rsid w:val="00096270"/>
    <w:rsid w:val="000969A4"/>
    <w:rsid w:val="00096E9D"/>
    <w:rsid w:val="000970A8"/>
    <w:rsid w:val="00097590"/>
    <w:rsid w:val="00097A7E"/>
    <w:rsid w:val="00097B06"/>
    <w:rsid w:val="000A0716"/>
    <w:rsid w:val="000A086D"/>
    <w:rsid w:val="000A1697"/>
    <w:rsid w:val="000A1DBA"/>
    <w:rsid w:val="000A1EA7"/>
    <w:rsid w:val="000A1F96"/>
    <w:rsid w:val="000A2678"/>
    <w:rsid w:val="000A2DD0"/>
    <w:rsid w:val="000A327F"/>
    <w:rsid w:val="000A3B01"/>
    <w:rsid w:val="000A3C0A"/>
    <w:rsid w:val="000A3F24"/>
    <w:rsid w:val="000A4205"/>
    <w:rsid w:val="000A4223"/>
    <w:rsid w:val="000A43E8"/>
    <w:rsid w:val="000A45AC"/>
    <w:rsid w:val="000A5743"/>
    <w:rsid w:val="000A5E0A"/>
    <w:rsid w:val="000A6164"/>
    <w:rsid w:val="000A72A7"/>
    <w:rsid w:val="000A7459"/>
    <w:rsid w:val="000A7A50"/>
    <w:rsid w:val="000B06BB"/>
    <w:rsid w:val="000B0BB2"/>
    <w:rsid w:val="000B141A"/>
    <w:rsid w:val="000B18C9"/>
    <w:rsid w:val="000B2EEF"/>
    <w:rsid w:val="000B3275"/>
    <w:rsid w:val="000B366C"/>
    <w:rsid w:val="000B3991"/>
    <w:rsid w:val="000B3E37"/>
    <w:rsid w:val="000B3EAF"/>
    <w:rsid w:val="000B3ECC"/>
    <w:rsid w:val="000B49B1"/>
    <w:rsid w:val="000B49FA"/>
    <w:rsid w:val="000B5D7A"/>
    <w:rsid w:val="000B6598"/>
    <w:rsid w:val="000B6B82"/>
    <w:rsid w:val="000B6DB9"/>
    <w:rsid w:val="000B6E73"/>
    <w:rsid w:val="000B70AA"/>
    <w:rsid w:val="000B78D8"/>
    <w:rsid w:val="000C0CFF"/>
    <w:rsid w:val="000C0EBD"/>
    <w:rsid w:val="000C1009"/>
    <w:rsid w:val="000C1C9B"/>
    <w:rsid w:val="000C232B"/>
    <w:rsid w:val="000C23C3"/>
    <w:rsid w:val="000C2E8F"/>
    <w:rsid w:val="000C3C53"/>
    <w:rsid w:val="000C5C7E"/>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29B5"/>
    <w:rsid w:val="000D33BA"/>
    <w:rsid w:val="000D4D1E"/>
    <w:rsid w:val="000D5106"/>
    <w:rsid w:val="000D5476"/>
    <w:rsid w:val="000D56C7"/>
    <w:rsid w:val="000D5C00"/>
    <w:rsid w:val="000D6358"/>
    <w:rsid w:val="000D6EEB"/>
    <w:rsid w:val="000D72BE"/>
    <w:rsid w:val="000D7AE3"/>
    <w:rsid w:val="000E0029"/>
    <w:rsid w:val="000E12D7"/>
    <w:rsid w:val="000E1A47"/>
    <w:rsid w:val="000E1F20"/>
    <w:rsid w:val="000E1FA2"/>
    <w:rsid w:val="000E28DD"/>
    <w:rsid w:val="000E32BA"/>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1AF0"/>
    <w:rsid w:val="000F23B2"/>
    <w:rsid w:val="000F328E"/>
    <w:rsid w:val="000F331D"/>
    <w:rsid w:val="000F3991"/>
    <w:rsid w:val="000F40E1"/>
    <w:rsid w:val="000F45FE"/>
    <w:rsid w:val="000F54BB"/>
    <w:rsid w:val="000F5DA9"/>
    <w:rsid w:val="000F6C63"/>
    <w:rsid w:val="000F6D5C"/>
    <w:rsid w:val="000F7A6D"/>
    <w:rsid w:val="000F7B3A"/>
    <w:rsid w:val="00100CDA"/>
    <w:rsid w:val="00101231"/>
    <w:rsid w:val="00101483"/>
    <w:rsid w:val="00102321"/>
    <w:rsid w:val="00102867"/>
    <w:rsid w:val="00102C2F"/>
    <w:rsid w:val="00103E54"/>
    <w:rsid w:val="00103F58"/>
    <w:rsid w:val="00104076"/>
    <w:rsid w:val="001041CB"/>
    <w:rsid w:val="0010475B"/>
    <w:rsid w:val="00104BA9"/>
    <w:rsid w:val="00104C8D"/>
    <w:rsid w:val="00104D3F"/>
    <w:rsid w:val="00104F0F"/>
    <w:rsid w:val="00105381"/>
    <w:rsid w:val="0010577C"/>
    <w:rsid w:val="001057A9"/>
    <w:rsid w:val="00105813"/>
    <w:rsid w:val="001061BC"/>
    <w:rsid w:val="001062F0"/>
    <w:rsid w:val="00106675"/>
    <w:rsid w:val="00106E0D"/>
    <w:rsid w:val="00107004"/>
    <w:rsid w:val="00107211"/>
    <w:rsid w:val="0010727A"/>
    <w:rsid w:val="00107479"/>
    <w:rsid w:val="001076B5"/>
    <w:rsid w:val="00107729"/>
    <w:rsid w:val="00110094"/>
    <w:rsid w:val="001104F4"/>
    <w:rsid w:val="00110AFF"/>
    <w:rsid w:val="0011176F"/>
    <w:rsid w:val="00111D9D"/>
    <w:rsid w:val="00112409"/>
    <w:rsid w:val="00112FDF"/>
    <w:rsid w:val="001130D5"/>
    <w:rsid w:val="0011334C"/>
    <w:rsid w:val="0011344C"/>
    <w:rsid w:val="0011387A"/>
    <w:rsid w:val="001138CB"/>
    <w:rsid w:val="00113FB0"/>
    <w:rsid w:val="001143EA"/>
    <w:rsid w:val="001148E2"/>
    <w:rsid w:val="001149B0"/>
    <w:rsid w:val="00114BC0"/>
    <w:rsid w:val="001158B2"/>
    <w:rsid w:val="0011647D"/>
    <w:rsid w:val="00116534"/>
    <w:rsid w:val="00116790"/>
    <w:rsid w:val="0011703B"/>
    <w:rsid w:val="00117BA5"/>
    <w:rsid w:val="0012015D"/>
    <w:rsid w:val="001203FC"/>
    <w:rsid w:val="0012052D"/>
    <w:rsid w:val="00120702"/>
    <w:rsid w:val="00121299"/>
    <w:rsid w:val="001212C3"/>
    <w:rsid w:val="001215FA"/>
    <w:rsid w:val="00121953"/>
    <w:rsid w:val="00121F25"/>
    <w:rsid w:val="00121F72"/>
    <w:rsid w:val="00122780"/>
    <w:rsid w:val="001229CB"/>
    <w:rsid w:val="00122EFF"/>
    <w:rsid w:val="00123202"/>
    <w:rsid w:val="00123454"/>
    <w:rsid w:val="0012369F"/>
    <w:rsid w:val="00123F81"/>
    <w:rsid w:val="001240E3"/>
    <w:rsid w:val="0012493B"/>
    <w:rsid w:val="00125208"/>
    <w:rsid w:val="00125DB7"/>
    <w:rsid w:val="0012634D"/>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398"/>
    <w:rsid w:val="00136665"/>
    <w:rsid w:val="001367EC"/>
    <w:rsid w:val="00136B44"/>
    <w:rsid w:val="00136D8E"/>
    <w:rsid w:val="0014058F"/>
    <w:rsid w:val="00141206"/>
    <w:rsid w:val="001427C8"/>
    <w:rsid w:val="00142AA9"/>
    <w:rsid w:val="00143978"/>
    <w:rsid w:val="00143AC4"/>
    <w:rsid w:val="001447B4"/>
    <w:rsid w:val="0014512F"/>
    <w:rsid w:val="00145824"/>
    <w:rsid w:val="00145ADD"/>
    <w:rsid w:val="00145F41"/>
    <w:rsid w:val="001461C8"/>
    <w:rsid w:val="0014632B"/>
    <w:rsid w:val="0014657A"/>
    <w:rsid w:val="00146A51"/>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4322"/>
    <w:rsid w:val="00154877"/>
    <w:rsid w:val="00155564"/>
    <w:rsid w:val="00155984"/>
    <w:rsid w:val="00155DFD"/>
    <w:rsid w:val="001561DD"/>
    <w:rsid w:val="00156A06"/>
    <w:rsid w:val="001578C3"/>
    <w:rsid w:val="001600CA"/>
    <w:rsid w:val="001605BE"/>
    <w:rsid w:val="00160B46"/>
    <w:rsid w:val="00161B32"/>
    <w:rsid w:val="00161D23"/>
    <w:rsid w:val="00161FC6"/>
    <w:rsid w:val="00162BC5"/>
    <w:rsid w:val="0016304F"/>
    <w:rsid w:val="00163534"/>
    <w:rsid w:val="00163851"/>
    <w:rsid w:val="00164358"/>
    <w:rsid w:val="00164C84"/>
    <w:rsid w:val="001659E8"/>
    <w:rsid w:val="001661C8"/>
    <w:rsid w:val="001663BC"/>
    <w:rsid w:val="001667C2"/>
    <w:rsid w:val="00166A7E"/>
    <w:rsid w:val="00166B61"/>
    <w:rsid w:val="00167798"/>
    <w:rsid w:val="001677CA"/>
    <w:rsid w:val="00167F74"/>
    <w:rsid w:val="001700AE"/>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3850"/>
    <w:rsid w:val="0018414F"/>
    <w:rsid w:val="001847AC"/>
    <w:rsid w:val="0018483F"/>
    <w:rsid w:val="00184956"/>
    <w:rsid w:val="00184EAC"/>
    <w:rsid w:val="001854F4"/>
    <w:rsid w:val="00185B77"/>
    <w:rsid w:val="00185D90"/>
    <w:rsid w:val="00185E3D"/>
    <w:rsid w:val="0018602C"/>
    <w:rsid w:val="0018638E"/>
    <w:rsid w:val="001863C3"/>
    <w:rsid w:val="0018659E"/>
    <w:rsid w:val="001865E7"/>
    <w:rsid w:val="00186770"/>
    <w:rsid w:val="00186AF8"/>
    <w:rsid w:val="00186D90"/>
    <w:rsid w:val="00186E18"/>
    <w:rsid w:val="00186E8D"/>
    <w:rsid w:val="00186ECA"/>
    <w:rsid w:val="00187011"/>
    <w:rsid w:val="001874D1"/>
    <w:rsid w:val="00187806"/>
    <w:rsid w:val="001878F1"/>
    <w:rsid w:val="00190378"/>
    <w:rsid w:val="00191798"/>
    <w:rsid w:val="00191802"/>
    <w:rsid w:val="00191E72"/>
    <w:rsid w:val="0019202E"/>
    <w:rsid w:val="00192230"/>
    <w:rsid w:val="001923A2"/>
    <w:rsid w:val="0019249D"/>
    <w:rsid w:val="00192598"/>
    <w:rsid w:val="00192807"/>
    <w:rsid w:val="00192B26"/>
    <w:rsid w:val="00193282"/>
    <w:rsid w:val="00193646"/>
    <w:rsid w:val="0019369A"/>
    <w:rsid w:val="00193D79"/>
    <w:rsid w:val="00193DD7"/>
    <w:rsid w:val="00193F76"/>
    <w:rsid w:val="00194329"/>
    <w:rsid w:val="00194AA1"/>
    <w:rsid w:val="001950DF"/>
    <w:rsid w:val="001954B9"/>
    <w:rsid w:val="001957E7"/>
    <w:rsid w:val="001958E3"/>
    <w:rsid w:val="001959AC"/>
    <w:rsid w:val="00195BCB"/>
    <w:rsid w:val="001969F7"/>
    <w:rsid w:val="00196CEE"/>
    <w:rsid w:val="00196EA9"/>
    <w:rsid w:val="00197066"/>
    <w:rsid w:val="001972CA"/>
    <w:rsid w:val="0019737D"/>
    <w:rsid w:val="001A0844"/>
    <w:rsid w:val="001A0954"/>
    <w:rsid w:val="001A0A98"/>
    <w:rsid w:val="001A1212"/>
    <w:rsid w:val="001A1327"/>
    <w:rsid w:val="001A16FB"/>
    <w:rsid w:val="001A1F1D"/>
    <w:rsid w:val="001A2105"/>
    <w:rsid w:val="001A29B2"/>
    <w:rsid w:val="001A2AD1"/>
    <w:rsid w:val="001A2B41"/>
    <w:rsid w:val="001A2C74"/>
    <w:rsid w:val="001A2E88"/>
    <w:rsid w:val="001A2E8B"/>
    <w:rsid w:val="001A3228"/>
    <w:rsid w:val="001A3906"/>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4CB8"/>
    <w:rsid w:val="001B56BB"/>
    <w:rsid w:val="001B57FA"/>
    <w:rsid w:val="001B5FB3"/>
    <w:rsid w:val="001B6474"/>
    <w:rsid w:val="001B68AD"/>
    <w:rsid w:val="001B74CD"/>
    <w:rsid w:val="001C0046"/>
    <w:rsid w:val="001C0987"/>
    <w:rsid w:val="001C0CBE"/>
    <w:rsid w:val="001C1B29"/>
    <w:rsid w:val="001C1E13"/>
    <w:rsid w:val="001C2476"/>
    <w:rsid w:val="001C3550"/>
    <w:rsid w:val="001C3749"/>
    <w:rsid w:val="001C3990"/>
    <w:rsid w:val="001C3B9A"/>
    <w:rsid w:val="001C3E40"/>
    <w:rsid w:val="001C40B5"/>
    <w:rsid w:val="001C486C"/>
    <w:rsid w:val="001C48A7"/>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2CF7"/>
    <w:rsid w:val="001D3888"/>
    <w:rsid w:val="001D3892"/>
    <w:rsid w:val="001D41F0"/>
    <w:rsid w:val="001D47AC"/>
    <w:rsid w:val="001D4B18"/>
    <w:rsid w:val="001D4D30"/>
    <w:rsid w:val="001D4D68"/>
    <w:rsid w:val="001D5A4A"/>
    <w:rsid w:val="001D5FDD"/>
    <w:rsid w:val="001D62DE"/>
    <w:rsid w:val="001D6A31"/>
    <w:rsid w:val="001D6E36"/>
    <w:rsid w:val="001D72B4"/>
    <w:rsid w:val="001D7B4B"/>
    <w:rsid w:val="001D7E76"/>
    <w:rsid w:val="001E0D55"/>
    <w:rsid w:val="001E10C3"/>
    <w:rsid w:val="001E21D8"/>
    <w:rsid w:val="001E27A0"/>
    <w:rsid w:val="001E343A"/>
    <w:rsid w:val="001E350C"/>
    <w:rsid w:val="001E3A4E"/>
    <w:rsid w:val="001E3B57"/>
    <w:rsid w:val="001E41C5"/>
    <w:rsid w:val="001E4EDD"/>
    <w:rsid w:val="001E575F"/>
    <w:rsid w:val="001E577D"/>
    <w:rsid w:val="001E5B01"/>
    <w:rsid w:val="001E692D"/>
    <w:rsid w:val="001E7AE0"/>
    <w:rsid w:val="001E7BAC"/>
    <w:rsid w:val="001F0124"/>
    <w:rsid w:val="001F0407"/>
    <w:rsid w:val="001F0E24"/>
    <w:rsid w:val="001F1B44"/>
    <w:rsid w:val="001F1DB5"/>
    <w:rsid w:val="001F2072"/>
    <w:rsid w:val="001F23B3"/>
    <w:rsid w:val="001F2A6F"/>
    <w:rsid w:val="001F3392"/>
    <w:rsid w:val="001F3767"/>
    <w:rsid w:val="001F3CE2"/>
    <w:rsid w:val="001F422A"/>
    <w:rsid w:val="001F452C"/>
    <w:rsid w:val="001F478F"/>
    <w:rsid w:val="001F4C04"/>
    <w:rsid w:val="001F516D"/>
    <w:rsid w:val="001F551B"/>
    <w:rsid w:val="001F5794"/>
    <w:rsid w:val="001F5D9F"/>
    <w:rsid w:val="001F6997"/>
    <w:rsid w:val="001F6BCA"/>
    <w:rsid w:val="001F7539"/>
    <w:rsid w:val="001F7C11"/>
    <w:rsid w:val="001F7E0B"/>
    <w:rsid w:val="001F7F8B"/>
    <w:rsid w:val="0020097A"/>
    <w:rsid w:val="00200D7D"/>
    <w:rsid w:val="002037B2"/>
    <w:rsid w:val="00204ECE"/>
    <w:rsid w:val="002050B5"/>
    <w:rsid w:val="0020512C"/>
    <w:rsid w:val="00205386"/>
    <w:rsid w:val="00205709"/>
    <w:rsid w:val="0020578E"/>
    <w:rsid w:val="00206854"/>
    <w:rsid w:val="00206F1F"/>
    <w:rsid w:val="00207B85"/>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26C1A"/>
    <w:rsid w:val="00230086"/>
    <w:rsid w:val="00230B76"/>
    <w:rsid w:val="002324B1"/>
    <w:rsid w:val="00233E95"/>
    <w:rsid w:val="00234085"/>
    <w:rsid w:val="002344CF"/>
    <w:rsid w:val="002346C3"/>
    <w:rsid w:val="00234CA3"/>
    <w:rsid w:val="002350FB"/>
    <w:rsid w:val="0023519B"/>
    <w:rsid w:val="00235746"/>
    <w:rsid w:val="002358D5"/>
    <w:rsid w:val="00235EC7"/>
    <w:rsid w:val="00235F3C"/>
    <w:rsid w:val="00236C90"/>
    <w:rsid w:val="00236D8F"/>
    <w:rsid w:val="00236E10"/>
    <w:rsid w:val="002372DE"/>
    <w:rsid w:val="00237CC1"/>
    <w:rsid w:val="00240587"/>
    <w:rsid w:val="00240D59"/>
    <w:rsid w:val="00241383"/>
    <w:rsid w:val="0024239E"/>
    <w:rsid w:val="00242D2B"/>
    <w:rsid w:val="002435BC"/>
    <w:rsid w:val="00243A4B"/>
    <w:rsid w:val="002440F1"/>
    <w:rsid w:val="00244151"/>
    <w:rsid w:val="0024475F"/>
    <w:rsid w:val="00244DAF"/>
    <w:rsid w:val="002452E9"/>
    <w:rsid w:val="0024622C"/>
    <w:rsid w:val="002464D6"/>
    <w:rsid w:val="00246CBA"/>
    <w:rsid w:val="00246D2A"/>
    <w:rsid w:val="00247232"/>
    <w:rsid w:val="002473FA"/>
    <w:rsid w:val="002477C1"/>
    <w:rsid w:val="00250638"/>
    <w:rsid w:val="00251586"/>
    <w:rsid w:val="00251656"/>
    <w:rsid w:val="00252912"/>
    <w:rsid w:val="002532D6"/>
    <w:rsid w:val="0025338A"/>
    <w:rsid w:val="002533EC"/>
    <w:rsid w:val="00254F64"/>
    <w:rsid w:val="00255688"/>
    <w:rsid w:val="00255E2A"/>
    <w:rsid w:val="002569C3"/>
    <w:rsid w:val="00256BA9"/>
    <w:rsid w:val="002570B7"/>
    <w:rsid w:val="0025752B"/>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4C"/>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4C44"/>
    <w:rsid w:val="002750ED"/>
    <w:rsid w:val="00275EC2"/>
    <w:rsid w:val="002769AA"/>
    <w:rsid w:val="00277D69"/>
    <w:rsid w:val="00277F51"/>
    <w:rsid w:val="00280DFD"/>
    <w:rsid w:val="0028145F"/>
    <w:rsid w:val="002821E7"/>
    <w:rsid w:val="00282838"/>
    <w:rsid w:val="00283E6E"/>
    <w:rsid w:val="002854CB"/>
    <w:rsid w:val="00287F31"/>
    <w:rsid w:val="00290409"/>
    <w:rsid w:val="00290A6A"/>
    <w:rsid w:val="00290D0B"/>
    <w:rsid w:val="00290FDB"/>
    <w:rsid w:val="00291D9B"/>
    <w:rsid w:val="0029256D"/>
    <w:rsid w:val="0029277C"/>
    <w:rsid w:val="00292BF1"/>
    <w:rsid w:val="00292DA4"/>
    <w:rsid w:val="00292F30"/>
    <w:rsid w:val="00293140"/>
    <w:rsid w:val="00293894"/>
    <w:rsid w:val="002955CF"/>
    <w:rsid w:val="002957C4"/>
    <w:rsid w:val="002968F0"/>
    <w:rsid w:val="00296ABD"/>
    <w:rsid w:val="00296CB2"/>
    <w:rsid w:val="00296DD8"/>
    <w:rsid w:val="00296ED7"/>
    <w:rsid w:val="002974EB"/>
    <w:rsid w:val="002979DE"/>
    <w:rsid w:val="00297EC6"/>
    <w:rsid w:val="002A031C"/>
    <w:rsid w:val="002A0821"/>
    <w:rsid w:val="002A0D2F"/>
    <w:rsid w:val="002A223E"/>
    <w:rsid w:val="002A2639"/>
    <w:rsid w:val="002A29B9"/>
    <w:rsid w:val="002A2C3D"/>
    <w:rsid w:val="002A3113"/>
    <w:rsid w:val="002A3397"/>
    <w:rsid w:val="002A34BB"/>
    <w:rsid w:val="002A38C7"/>
    <w:rsid w:val="002A3B8B"/>
    <w:rsid w:val="002A3EAE"/>
    <w:rsid w:val="002A45DB"/>
    <w:rsid w:val="002A4BEB"/>
    <w:rsid w:val="002A55C3"/>
    <w:rsid w:val="002A587B"/>
    <w:rsid w:val="002A5A5D"/>
    <w:rsid w:val="002A6452"/>
    <w:rsid w:val="002A645F"/>
    <w:rsid w:val="002A6ACA"/>
    <w:rsid w:val="002A6D8B"/>
    <w:rsid w:val="002A76BC"/>
    <w:rsid w:val="002A784C"/>
    <w:rsid w:val="002B0C07"/>
    <w:rsid w:val="002B148D"/>
    <w:rsid w:val="002B186A"/>
    <w:rsid w:val="002B1BD4"/>
    <w:rsid w:val="002B2BEA"/>
    <w:rsid w:val="002B2ED5"/>
    <w:rsid w:val="002B31D7"/>
    <w:rsid w:val="002B339E"/>
    <w:rsid w:val="002B388F"/>
    <w:rsid w:val="002B38DC"/>
    <w:rsid w:val="002B3ABB"/>
    <w:rsid w:val="002B3FA5"/>
    <w:rsid w:val="002B4471"/>
    <w:rsid w:val="002B4856"/>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330"/>
    <w:rsid w:val="002C58C4"/>
    <w:rsid w:val="002C5B5C"/>
    <w:rsid w:val="002C5CED"/>
    <w:rsid w:val="002C6EFE"/>
    <w:rsid w:val="002C712B"/>
    <w:rsid w:val="002C7D42"/>
    <w:rsid w:val="002C7E65"/>
    <w:rsid w:val="002C7F16"/>
    <w:rsid w:val="002D0118"/>
    <w:rsid w:val="002D0445"/>
    <w:rsid w:val="002D1E8A"/>
    <w:rsid w:val="002D2004"/>
    <w:rsid w:val="002D26D5"/>
    <w:rsid w:val="002D2F7A"/>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3C6"/>
    <w:rsid w:val="002E5B8E"/>
    <w:rsid w:val="002E5F69"/>
    <w:rsid w:val="002E5F71"/>
    <w:rsid w:val="002E61E2"/>
    <w:rsid w:val="002E64E3"/>
    <w:rsid w:val="002E68C2"/>
    <w:rsid w:val="002E70E6"/>
    <w:rsid w:val="002E7241"/>
    <w:rsid w:val="002E787A"/>
    <w:rsid w:val="002E7C29"/>
    <w:rsid w:val="002E7FA2"/>
    <w:rsid w:val="002F00BF"/>
    <w:rsid w:val="002F025F"/>
    <w:rsid w:val="002F035C"/>
    <w:rsid w:val="002F0551"/>
    <w:rsid w:val="002F0D2B"/>
    <w:rsid w:val="002F0EDE"/>
    <w:rsid w:val="002F10E1"/>
    <w:rsid w:val="002F129B"/>
    <w:rsid w:val="002F18E4"/>
    <w:rsid w:val="002F2868"/>
    <w:rsid w:val="002F2B0B"/>
    <w:rsid w:val="002F335B"/>
    <w:rsid w:val="002F3715"/>
    <w:rsid w:val="002F4081"/>
    <w:rsid w:val="002F49AB"/>
    <w:rsid w:val="002F4E34"/>
    <w:rsid w:val="002F5448"/>
    <w:rsid w:val="002F58B3"/>
    <w:rsid w:val="002F5A75"/>
    <w:rsid w:val="002F5C54"/>
    <w:rsid w:val="002F636D"/>
    <w:rsid w:val="002F66FB"/>
    <w:rsid w:val="002F676A"/>
    <w:rsid w:val="002F68C4"/>
    <w:rsid w:val="002F6AAC"/>
    <w:rsid w:val="002F6BE6"/>
    <w:rsid w:val="002F6E89"/>
    <w:rsid w:val="002F7093"/>
    <w:rsid w:val="002F7E12"/>
    <w:rsid w:val="002F7F34"/>
    <w:rsid w:val="00301023"/>
    <w:rsid w:val="00301253"/>
    <w:rsid w:val="003017FE"/>
    <w:rsid w:val="0030180B"/>
    <w:rsid w:val="0030218F"/>
    <w:rsid w:val="0030248D"/>
    <w:rsid w:val="003026BE"/>
    <w:rsid w:val="0030303D"/>
    <w:rsid w:val="00304F64"/>
    <w:rsid w:val="003056FA"/>
    <w:rsid w:val="00305BB4"/>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49E"/>
    <w:rsid w:val="0031571C"/>
    <w:rsid w:val="00315790"/>
    <w:rsid w:val="00315B3C"/>
    <w:rsid w:val="00316298"/>
    <w:rsid w:val="00317014"/>
    <w:rsid w:val="0031719C"/>
    <w:rsid w:val="00320D90"/>
    <w:rsid w:val="00320E99"/>
    <w:rsid w:val="003218EC"/>
    <w:rsid w:val="00321F24"/>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17"/>
    <w:rsid w:val="003306A6"/>
    <w:rsid w:val="003306B7"/>
    <w:rsid w:val="003309B8"/>
    <w:rsid w:val="00330B34"/>
    <w:rsid w:val="00330D82"/>
    <w:rsid w:val="00330FBD"/>
    <w:rsid w:val="003314FB"/>
    <w:rsid w:val="0033172B"/>
    <w:rsid w:val="00332A20"/>
    <w:rsid w:val="00333652"/>
    <w:rsid w:val="003345C8"/>
    <w:rsid w:val="00334A29"/>
    <w:rsid w:val="00334EA9"/>
    <w:rsid w:val="00335139"/>
    <w:rsid w:val="00335ACD"/>
    <w:rsid w:val="003361AF"/>
    <w:rsid w:val="00336343"/>
    <w:rsid w:val="00336CFD"/>
    <w:rsid w:val="00337232"/>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2FE"/>
    <w:rsid w:val="00350EE7"/>
    <w:rsid w:val="003518B6"/>
    <w:rsid w:val="00351AC6"/>
    <w:rsid w:val="0035209C"/>
    <w:rsid w:val="003529B6"/>
    <w:rsid w:val="00353B71"/>
    <w:rsid w:val="00353D1F"/>
    <w:rsid w:val="003541AD"/>
    <w:rsid w:val="003548B5"/>
    <w:rsid w:val="0035569D"/>
    <w:rsid w:val="003556B0"/>
    <w:rsid w:val="0035582E"/>
    <w:rsid w:val="0035592E"/>
    <w:rsid w:val="00355F2D"/>
    <w:rsid w:val="003567B5"/>
    <w:rsid w:val="00356F37"/>
    <w:rsid w:val="00357AF2"/>
    <w:rsid w:val="00357FD5"/>
    <w:rsid w:val="0036020C"/>
    <w:rsid w:val="00360B67"/>
    <w:rsid w:val="00360D18"/>
    <w:rsid w:val="00360D86"/>
    <w:rsid w:val="003627C4"/>
    <w:rsid w:val="00362E56"/>
    <w:rsid w:val="00362E5A"/>
    <w:rsid w:val="003633EF"/>
    <w:rsid w:val="00363747"/>
    <w:rsid w:val="00364264"/>
    <w:rsid w:val="00364363"/>
    <w:rsid w:val="0036490C"/>
    <w:rsid w:val="00364939"/>
    <w:rsid w:val="00364BC9"/>
    <w:rsid w:val="003655F8"/>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ADB"/>
    <w:rsid w:val="00374E1C"/>
    <w:rsid w:val="0037502A"/>
    <w:rsid w:val="00375599"/>
    <w:rsid w:val="0037559D"/>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0C4"/>
    <w:rsid w:val="003832DB"/>
    <w:rsid w:val="00383FFA"/>
    <w:rsid w:val="003847C9"/>
    <w:rsid w:val="00384C2C"/>
    <w:rsid w:val="00385D74"/>
    <w:rsid w:val="003860B9"/>
    <w:rsid w:val="0038611F"/>
    <w:rsid w:val="00386533"/>
    <w:rsid w:val="00386917"/>
    <w:rsid w:val="00386C27"/>
    <w:rsid w:val="00387569"/>
    <w:rsid w:val="00387A6E"/>
    <w:rsid w:val="0039008F"/>
    <w:rsid w:val="003905F5"/>
    <w:rsid w:val="00390CF8"/>
    <w:rsid w:val="00391096"/>
    <w:rsid w:val="00391183"/>
    <w:rsid w:val="00391F8C"/>
    <w:rsid w:val="0039224B"/>
    <w:rsid w:val="00392AC2"/>
    <w:rsid w:val="00392D91"/>
    <w:rsid w:val="003930A3"/>
    <w:rsid w:val="003930B7"/>
    <w:rsid w:val="0039368F"/>
    <w:rsid w:val="003946A2"/>
    <w:rsid w:val="003947B8"/>
    <w:rsid w:val="003947D6"/>
    <w:rsid w:val="0039490F"/>
    <w:rsid w:val="00394C84"/>
    <w:rsid w:val="0039541D"/>
    <w:rsid w:val="003957BF"/>
    <w:rsid w:val="00395EEB"/>
    <w:rsid w:val="003963CB"/>
    <w:rsid w:val="00396CE4"/>
    <w:rsid w:val="00397705"/>
    <w:rsid w:val="00397F1B"/>
    <w:rsid w:val="003A03AB"/>
    <w:rsid w:val="003A15E0"/>
    <w:rsid w:val="003A1BB0"/>
    <w:rsid w:val="003A2958"/>
    <w:rsid w:val="003A2E58"/>
    <w:rsid w:val="003A3247"/>
    <w:rsid w:val="003A4157"/>
    <w:rsid w:val="003A4BA9"/>
    <w:rsid w:val="003A4FCA"/>
    <w:rsid w:val="003A5018"/>
    <w:rsid w:val="003A5AAF"/>
    <w:rsid w:val="003A5AF7"/>
    <w:rsid w:val="003A6F50"/>
    <w:rsid w:val="003A6F69"/>
    <w:rsid w:val="003B097D"/>
    <w:rsid w:val="003B14C0"/>
    <w:rsid w:val="003B33AD"/>
    <w:rsid w:val="003B46F8"/>
    <w:rsid w:val="003B4A37"/>
    <w:rsid w:val="003B4D1A"/>
    <w:rsid w:val="003B4E22"/>
    <w:rsid w:val="003B5714"/>
    <w:rsid w:val="003B5B78"/>
    <w:rsid w:val="003B6446"/>
    <w:rsid w:val="003B665E"/>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990"/>
    <w:rsid w:val="003D2F45"/>
    <w:rsid w:val="003D3704"/>
    <w:rsid w:val="003D3C47"/>
    <w:rsid w:val="003D3EE2"/>
    <w:rsid w:val="003D4B69"/>
    <w:rsid w:val="003D4B8B"/>
    <w:rsid w:val="003D4E4E"/>
    <w:rsid w:val="003D5C8E"/>
    <w:rsid w:val="003D60D3"/>
    <w:rsid w:val="003D6722"/>
    <w:rsid w:val="003D689F"/>
    <w:rsid w:val="003D69B3"/>
    <w:rsid w:val="003D6EED"/>
    <w:rsid w:val="003D7401"/>
    <w:rsid w:val="003D7934"/>
    <w:rsid w:val="003E013A"/>
    <w:rsid w:val="003E1010"/>
    <w:rsid w:val="003E1341"/>
    <w:rsid w:val="003E1BDC"/>
    <w:rsid w:val="003E1D3D"/>
    <w:rsid w:val="003E284F"/>
    <w:rsid w:val="003E3317"/>
    <w:rsid w:val="003E338C"/>
    <w:rsid w:val="003E40F3"/>
    <w:rsid w:val="003E4C6F"/>
    <w:rsid w:val="003E5D51"/>
    <w:rsid w:val="003E72C4"/>
    <w:rsid w:val="003F0E0F"/>
    <w:rsid w:val="003F18D5"/>
    <w:rsid w:val="003F219A"/>
    <w:rsid w:val="003F2B82"/>
    <w:rsid w:val="003F3C19"/>
    <w:rsid w:val="003F4328"/>
    <w:rsid w:val="003F5853"/>
    <w:rsid w:val="003F5BE1"/>
    <w:rsid w:val="003F5F22"/>
    <w:rsid w:val="003F6CDB"/>
    <w:rsid w:val="003F711A"/>
    <w:rsid w:val="003F7409"/>
    <w:rsid w:val="00400418"/>
    <w:rsid w:val="004008F8"/>
    <w:rsid w:val="00400D23"/>
    <w:rsid w:val="004013C2"/>
    <w:rsid w:val="00401CB1"/>
    <w:rsid w:val="004022A3"/>
    <w:rsid w:val="00402D2F"/>
    <w:rsid w:val="00403F33"/>
    <w:rsid w:val="0040510F"/>
    <w:rsid w:val="00405C3D"/>
    <w:rsid w:val="004065D3"/>
    <w:rsid w:val="00406A58"/>
    <w:rsid w:val="0040778D"/>
    <w:rsid w:val="004108F2"/>
    <w:rsid w:val="00410F53"/>
    <w:rsid w:val="00410F54"/>
    <w:rsid w:val="00410F92"/>
    <w:rsid w:val="004112FE"/>
    <w:rsid w:val="00411315"/>
    <w:rsid w:val="00411BA5"/>
    <w:rsid w:val="004129C1"/>
    <w:rsid w:val="004132EC"/>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9E0"/>
    <w:rsid w:val="00421BAD"/>
    <w:rsid w:val="00421BD0"/>
    <w:rsid w:val="00421EE7"/>
    <w:rsid w:val="00421F23"/>
    <w:rsid w:val="00422313"/>
    <w:rsid w:val="00422A2A"/>
    <w:rsid w:val="004230D5"/>
    <w:rsid w:val="00423E8B"/>
    <w:rsid w:val="00424195"/>
    <w:rsid w:val="00424290"/>
    <w:rsid w:val="004247B2"/>
    <w:rsid w:val="00424BEF"/>
    <w:rsid w:val="00424CF6"/>
    <w:rsid w:val="004250B7"/>
    <w:rsid w:val="00425E35"/>
    <w:rsid w:val="00426BEF"/>
    <w:rsid w:val="00426D44"/>
    <w:rsid w:val="0042713D"/>
    <w:rsid w:val="004271BE"/>
    <w:rsid w:val="00427AEF"/>
    <w:rsid w:val="00430F57"/>
    <w:rsid w:val="004316ED"/>
    <w:rsid w:val="004317E1"/>
    <w:rsid w:val="004325EF"/>
    <w:rsid w:val="00432C03"/>
    <w:rsid w:val="00434650"/>
    <w:rsid w:val="004348CD"/>
    <w:rsid w:val="00434D17"/>
    <w:rsid w:val="00434D20"/>
    <w:rsid w:val="00434ECE"/>
    <w:rsid w:val="00435092"/>
    <w:rsid w:val="004351CF"/>
    <w:rsid w:val="0043543C"/>
    <w:rsid w:val="0043551F"/>
    <w:rsid w:val="00435812"/>
    <w:rsid w:val="0043583A"/>
    <w:rsid w:val="00435F89"/>
    <w:rsid w:val="00436FF3"/>
    <w:rsid w:val="00437098"/>
    <w:rsid w:val="0044007A"/>
    <w:rsid w:val="004407C1"/>
    <w:rsid w:val="004408EA"/>
    <w:rsid w:val="00440CD5"/>
    <w:rsid w:val="00441071"/>
    <w:rsid w:val="00441823"/>
    <w:rsid w:val="004424E3"/>
    <w:rsid w:val="004426F8"/>
    <w:rsid w:val="00442791"/>
    <w:rsid w:val="00442949"/>
    <w:rsid w:val="00442B5A"/>
    <w:rsid w:val="00442C5A"/>
    <w:rsid w:val="00442C64"/>
    <w:rsid w:val="00442C9C"/>
    <w:rsid w:val="0044315E"/>
    <w:rsid w:val="004438C9"/>
    <w:rsid w:val="00443B4C"/>
    <w:rsid w:val="00444F91"/>
    <w:rsid w:val="00445442"/>
    <w:rsid w:val="00445CD1"/>
    <w:rsid w:val="00445F44"/>
    <w:rsid w:val="00447244"/>
    <w:rsid w:val="004501E4"/>
    <w:rsid w:val="0045027B"/>
    <w:rsid w:val="004503F3"/>
    <w:rsid w:val="0045067A"/>
    <w:rsid w:val="00450808"/>
    <w:rsid w:val="00450FA2"/>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2BC"/>
    <w:rsid w:val="00464570"/>
    <w:rsid w:val="004648FB"/>
    <w:rsid w:val="004649A6"/>
    <w:rsid w:val="00464B62"/>
    <w:rsid w:val="004651CE"/>
    <w:rsid w:val="00466145"/>
    <w:rsid w:val="0046646F"/>
    <w:rsid w:val="004665DB"/>
    <w:rsid w:val="00466799"/>
    <w:rsid w:val="00466813"/>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759"/>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BD1"/>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002"/>
    <w:rsid w:val="004A1DDA"/>
    <w:rsid w:val="004A223F"/>
    <w:rsid w:val="004A275E"/>
    <w:rsid w:val="004A2CBD"/>
    <w:rsid w:val="004A2F61"/>
    <w:rsid w:val="004A311C"/>
    <w:rsid w:val="004A31C6"/>
    <w:rsid w:val="004A3814"/>
    <w:rsid w:val="004A476C"/>
    <w:rsid w:val="004A4F46"/>
    <w:rsid w:val="004A505B"/>
    <w:rsid w:val="004A51C2"/>
    <w:rsid w:val="004A51F2"/>
    <w:rsid w:val="004A522E"/>
    <w:rsid w:val="004A52C1"/>
    <w:rsid w:val="004A5C7F"/>
    <w:rsid w:val="004A5DBA"/>
    <w:rsid w:val="004A5FC8"/>
    <w:rsid w:val="004A62DF"/>
    <w:rsid w:val="004A63D4"/>
    <w:rsid w:val="004A6E5B"/>
    <w:rsid w:val="004A71B2"/>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5C9"/>
    <w:rsid w:val="004B4A1B"/>
    <w:rsid w:val="004B5987"/>
    <w:rsid w:val="004B6313"/>
    <w:rsid w:val="004B668F"/>
    <w:rsid w:val="004B672F"/>
    <w:rsid w:val="004B6E07"/>
    <w:rsid w:val="004B705B"/>
    <w:rsid w:val="004B7152"/>
    <w:rsid w:val="004B74D9"/>
    <w:rsid w:val="004B7520"/>
    <w:rsid w:val="004B75A1"/>
    <w:rsid w:val="004C00CA"/>
    <w:rsid w:val="004C010C"/>
    <w:rsid w:val="004C0401"/>
    <w:rsid w:val="004C05D3"/>
    <w:rsid w:val="004C060D"/>
    <w:rsid w:val="004C0C43"/>
    <w:rsid w:val="004C1047"/>
    <w:rsid w:val="004C13E4"/>
    <w:rsid w:val="004C1511"/>
    <w:rsid w:val="004C1D0C"/>
    <w:rsid w:val="004C4118"/>
    <w:rsid w:val="004C4605"/>
    <w:rsid w:val="004C48B7"/>
    <w:rsid w:val="004C48F2"/>
    <w:rsid w:val="004C4B8C"/>
    <w:rsid w:val="004C4D25"/>
    <w:rsid w:val="004C4D6D"/>
    <w:rsid w:val="004C4D94"/>
    <w:rsid w:val="004C4E6E"/>
    <w:rsid w:val="004C5950"/>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565"/>
    <w:rsid w:val="004E17BA"/>
    <w:rsid w:val="004E1A60"/>
    <w:rsid w:val="004E2505"/>
    <w:rsid w:val="004E2E3D"/>
    <w:rsid w:val="004E3062"/>
    <w:rsid w:val="004E39E5"/>
    <w:rsid w:val="004E3A67"/>
    <w:rsid w:val="004E3E17"/>
    <w:rsid w:val="004E4B25"/>
    <w:rsid w:val="004E4F04"/>
    <w:rsid w:val="004E4F9D"/>
    <w:rsid w:val="004E5A33"/>
    <w:rsid w:val="004E5E39"/>
    <w:rsid w:val="004E608F"/>
    <w:rsid w:val="004E67A0"/>
    <w:rsid w:val="004E69D6"/>
    <w:rsid w:val="004E7572"/>
    <w:rsid w:val="004E771C"/>
    <w:rsid w:val="004E7BE1"/>
    <w:rsid w:val="004E7FB6"/>
    <w:rsid w:val="004F0166"/>
    <w:rsid w:val="004F0358"/>
    <w:rsid w:val="004F0456"/>
    <w:rsid w:val="004F06CB"/>
    <w:rsid w:val="004F3518"/>
    <w:rsid w:val="004F3565"/>
    <w:rsid w:val="004F3855"/>
    <w:rsid w:val="004F3925"/>
    <w:rsid w:val="004F5604"/>
    <w:rsid w:val="004F6042"/>
    <w:rsid w:val="004F61C9"/>
    <w:rsid w:val="004F6226"/>
    <w:rsid w:val="004F6F32"/>
    <w:rsid w:val="004F741A"/>
    <w:rsid w:val="004F7DDE"/>
    <w:rsid w:val="004F7EDC"/>
    <w:rsid w:val="004F7F3F"/>
    <w:rsid w:val="004F7FDF"/>
    <w:rsid w:val="00500DE8"/>
    <w:rsid w:val="00501130"/>
    <w:rsid w:val="00501801"/>
    <w:rsid w:val="00501C8B"/>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6FB8"/>
    <w:rsid w:val="00517153"/>
    <w:rsid w:val="005178BB"/>
    <w:rsid w:val="00520101"/>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322F"/>
    <w:rsid w:val="00534079"/>
    <w:rsid w:val="0053456A"/>
    <w:rsid w:val="005348A2"/>
    <w:rsid w:val="0053597A"/>
    <w:rsid w:val="005364A3"/>
    <w:rsid w:val="005366FD"/>
    <w:rsid w:val="005368AA"/>
    <w:rsid w:val="00537194"/>
    <w:rsid w:val="005372E1"/>
    <w:rsid w:val="0053730A"/>
    <w:rsid w:val="00537484"/>
    <w:rsid w:val="00537B9A"/>
    <w:rsid w:val="00537D61"/>
    <w:rsid w:val="00537F46"/>
    <w:rsid w:val="00540349"/>
    <w:rsid w:val="005405AE"/>
    <w:rsid w:val="005406C7"/>
    <w:rsid w:val="00540740"/>
    <w:rsid w:val="00541F9E"/>
    <w:rsid w:val="005422E8"/>
    <w:rsid w:val="00542F36"/>
    <w:rsid w:val="0054310D"/>
    <w:rsid w:val="00543AFA"/>
    <w:rsid w:val="00543BBF"/>
    <w:rsid w:val="00543BC4"/>
    <w:rsid w:val="00543E7B"/>
    <w:rsid w:val="00544032"/>
    <w:rsid w:val="005442DC"/>
    <w:rsid w:val="005442F9"/>
    <w:rsid w:val="0054478C"/>
    <w:rsid w:val="00544820"/>
    <w:rsid w:val="005448B0"/>
    <w:rsid w:val="0054569D"/>
    <w:rsid w:val="00545A25"/>
    <w:rsid w:val="00545CDF"/>
    <w:rsid w:val="00545F74"/>
    <w:rsid w:val="005464F8"/>
    <w:rsid w:val="00546E71"/>
    <w:rsid w:val="00546F2F"/>
    <w:rsid w:val="00547617"/>
    <w:rsid w:val="0054797C"/>
    <w:rsid w:val="00550004"/>
    <w:rsid w:val="0055015A"/>
    <w:rsid w:val="005503BD"/>
    <w:rsid w:val="005508D0"/>
    <w:rsid w:val="00550985"/>
    <w:rsid w:val="005509F2"/>
    <w:rsid w:val="005515CC"/>
    <w:rsid w:val="00551EE8"/>
    <w:rsid w:val="0055208F"/>
    <w:rsid w:val="00552118"/>
    <w:rsid w:val="0055230E"/>
    <w:rsid w:val="005526F8"/>
    <w:rsid w:val="00553151"/>
    <w:rsid w:val="005536DB"/>
    <w:rsid w:val="005539EE"/>
    <w:rsid w:val="005543B8"/>
    <w:rsid w:val="00554592"/>
    <w:rsid w:val="00554930"/>
    <w:rsid w:val="00554BDD"/>
    <w:rsid w:val="00555573"/>
    <w:rsid w:val="005568F5"/>
    <w:rsid w:val="005572CD"/>
    <w:rsid w:val="005574A8"/>
    <w:rsid w:val="00557F06"/>
    <w:rsid w:val="005600A5"/>
    <w:rsid w:val="0056047E"/>
    <w:rsid w:val="0056098C"/>
    <w:rsid w:val="00560EFD"/>
    <w:rsid w:val="0056100B"/>
    <w:rsid w:val="00561A37"/>
    <w:rsid w:val="00561D1C"/>
    <w:rsid w:val="00562585"/>
    <w:rsid w:val="005631B8"/>
    <w:rsid w:val="005634C5"/>
    <w:rsid w:val="00563CCB"/>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2D5"/>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1843"/>
    <w:rsid w:val="00582D38"/>
    <w:rsid w:val="005835D2"/>
    <w:rsid w:val="00583DFA"/>
    <w:rsid w:val="005842FA"/>
    <w:rsid w:val="00584534"/>
    <w:rsid w:val="005845B3"/>
    <w:rsid w:val="00584857"/>
    <w:rsid w:val="00584920"/>
    <w:rsid w:val="00584AE3"/>
    <w:rsid w:val="00584E02"/>
    <w:rsid w:val="00585ECD"/>
    <w:rsid w:val="00586063"/>
    <w:rsid w:val="005863BB"/>
    <w:rsid w:val="0058676F"/>
    <w:rsid w:val="0058708E"/>
    <w:rsid w:val="00587444"/>
    <w:rsid w:val="00587946"/>
    <w:rsid w:val="005907AB"/>
    <w:rsid w:val="005909FC"/>
    <w:rsid w:val="00590C88"/>
    <w:rsid w:val="005913D2"/>
    <w:rsid w:val="00591E5E"/>
    <w:rsid w:val="005924D2"/>
    <w:rsid w:val="005926D3"/>
    <w:rsid w:val="00592FE6"/>
    <w:rsid w:val="00593825"/>
    <w:rsid w:val="00593D4D"/>
    <w:rsid w:val="00593DBE"/>
    <w:rsid w:val="00595376"/>
    <w:rsid w:val="005958CE"/>
    <w:rsid w:val="0059594C"/>
    <w:rsid w:val="00595DA7"/>
    <w:rsid w:val="00595EEA"/>
    <w:rsid w:val="00596246"/>
    <w:rsid w:val="005963FF"/>
    <w:rsid w:val="00596597"/>
    <w:rsid w:val="0059737C"/>
    <w:rsid w:val="005975BE"/>
    <w:rsid w:val="00597745"/>
    <w:rsid w:val="005978EF"/>
    <w:rsid w:val="00597E79"/>
    <w:rsid w:val="005A074A"/>
    <w:rsid w:val="005A079C"/>
    <w:rsid w:val="005A0F62"/>
    <w:rsid w:val="005A1BD2"/>
    <w:rsid w:val="005A1BE5"/>
    <w:rsid w:val="005A290E"/>
    <w:rsid w:val="005A2B1F"/>
    <w:rsid w:val="005A3118"/>
    <w:rsid w:val="005A35B8"/>
    <w:rsid w:val="005A3850"/>
    <w:rsid w:val="005A42CC"/>
    <w:rsid w:val="005A4743"/>
    <w:rsid w:val="005A4A15"/>
    <w:rsid w:val="005A577A"/>
    <w:rsid w:val="005A58EF"/>
    <w:rsid w:val="005A59E8"/>
    <w:rsid w:val="005A5D56"/>
    <w:rsid w:val="005A5EF4"/>
    <w:rsid w:val="005A5F4B"/>
    <w:rsid w:val="005A7067"/>
    <w:rsid w:val="005A7410"/>
    <w:rsid w:val="005A74BA"/>
    <w:rsid w:val="005A77E3"/>
    <w:rsid w:val="005A7E15"/>
    <w:rsid w:val="005B0110"/>
    <w:rsid w:val="005B04C2"/>
    <w:rsid w:val="005B0537"/>
    <w:rsid w:val="005B0998"/>
    <w:rsid w:val="005B0CD4"/>
    <w:rsid w:val="005B0FEA"/>
    <w:rsid w:val="005B11BF"/>
    <w:rsid w:val="005B14A2"/>
    <w:rsid w:val="005B18CE"/>
    <w:rsid w:val="005B1EC0"/>
    <w:rsid w:val="005B233F"/>
    <w:rsid w:val="005B24D3"/>
    <w:rsid w:val="005B2593"/>
    <w:rsid w:val="005B3442"/>
    <w:rsid w:val="005B3E47"/>
    <w:rsid w:val="005B448B"/>
    <w:rsid w:val="005B4A25"/>
    <w:rsid w:val="005B4ADD"/>
    <w:rsid w:val="005B4D66"/>
    <w:rsid w:val="005B4E6F"/>
    <w:rsid w:val="005B51F2"/>
    <w:rsid w:val="005B5295"/>
    <w:rsid w:val="005B54EA"/>
    <w:rsid w:val="005B5972"/>
    <w:rsid w:val="005B5B24"/>
    <w:rsid w:val="005B5BF3"/>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4F84"/>
    <w:rsid w:val="005C52A8"/>
    <w:rsid w:val="005C5400"/>
    <w:rsid w:val="005C57B5"/>
    <w:rsid w:val="005C5B1D"/>
    <w:rsid w:val="005C6231"/>
    <w:rsid w:val="005C67A1"/>
    <w:rsid w:val="005C6A3F"/>
    <w:rsid w:val="005C7376"/>
    <w:rsid w:val="005C74D5"/>
    <w:rsid w:val="005C7C2D"/>
    <w:rsid w:val="005D060A"/>
    <w:rsid w:val="005D0EC4"/>
    <w:rsid w:val="005D10B9"/>
    <w:rsid w:val="005D11E9"/>
    <w:rsid w:val="005D1523"/>
    <w:rsid w:val="005D1FC7"/>
    <w:rsid w:val="005D28A3"/>
    <w:rsid w:val="005D2C31"/>
    <w:rsid w:val="005D3676"/>
    <w:rsid w:val="005D4E3F"/>
    <w:rsid w:val="005D54CC"/>
    <w:rsid w:val="005D56F7"/>
    <w:rsid w:val="005D5B31"/>
    <w:rsid w:val="005D5E16"/>
    <w:rsid w:val="005D68FE"/>
    <w:rsid w:val="005D6B7F"/>
    <w:rsid w:val="005D6F81"/>
    <w:rsid w:val="005D7102"/>
    <w:rsid w:val="005D7523"/>
    <w:rsid w:val="005D758D"/>
    <w:rsid w:val="005D7BFA"/>
    <w:rsid w:val="005E04F7"/>
    <w:rsid w:val="005E07CA"/>
    <w:rsid w:val="005E0A81"/>
    <w:rsid w:val="005E0E34"/>
    <w:rsid w:val="005E1529"/>
    <w:rsid w:val="005E1AB3"/>
    <w:rsid w:val="005E1F39"/>
    <w:rsid w:val="005E2332"/>
    <w:rsid w:val="005E2F77"/>
    <w:rsid w:val="005E35AD"/>
    <w:rsid w:val="005E3FE4"/>
    <w:rsid w:val="005E4263"/>
    <w:rsid w:val="005E4CAD"/>
    <w:rsid w:val="005E57F9"/>
    <w:rsid w:val="005E5CCB"/>
    <w:rsid w:val="005E65CB"/>
    <w:rsid w:val="005E65D8"/>
    <w:rsid w:val="005E66B2"/>
    <w:rsid w:val="005E69A3"/>
    <w:rsid w:val="005E7C1F"/>
    <w:rsid w:val="005E7C24"/>
    <w:rsid w:val="005E7C49"/>
    <w:rsid w:val="005E7EC8"/>
    <w:rsid w:val="005E7F8E"/>
    <w:rsid w:val="005F0808"/>
    <w:rsid w:val="005F0897"/>
    <w:rsid w:val="005F0F22"/>
    <w:rsid w:val="005F14D1"/>
    <w:rsid w:val="005F1B17"/>
    <w:rsid w:val="005F1DCD"/>
    <w:rsid w:val="005F216B"/>
    <w:rsid w:val="005F4FCE"/>
    <w:rsid w:val="005F513E"/>
    <w:rsid w:val="005F56F4"/>
    <w:rsid w:val="005F575D"/>
    <w:rsid w:val="005F6AA4"/>
    <w:rsid w:val="005F6CAA"/>
    <w:rsid w:val="005F75EB"/>
    <w:rsid w:val="006003FB"/>
    <w:rsid w:val="0060055E"/>
    <w:rsid w:val="006005D5"/>
    <w:rsid w:val="00600E61"/>
    <w:rsid w:val="0060175F"/>
    <w:rsid w:val="00601C61"/>
    <w:rsid w:val="0060234E"/>
    <w:rsid w:val="00602BCC"/>
    <w:rsid w:val="00602C3B"/>
    <w:rsid w:val="00602F5E"/>
    <w:rsid w:val="00603156"/>
    <w:rsid w:val="0060378E"/>
    <w:rsid w:val="00603C66"/>
    <w:rsid w:val="0060439A"/>
    <w:rsid w:val="00604A91"/>
    <w:rsid w:val="006052D1"/>
    <w:rsid w:val="00605899"/>
    <w:rsid w:val="00605A0A"/>
    <w:rsid w:val="00606AC1"/>
    <w:rsid w:val="00607FCE"/>
    <w:rsid w:val="006104F3"/>
    <w:rsid w:val="00610D9A"/>
    <w:rsid w:val="00610DFC"/>
    <w:rsid w:val="0061131E"/>
    <w:rsid w:val="00612204"/>
    <w:rsid w:val="006128EC"/>
    <w:rsid w:val="00612C51"/>
    <w:rsid w:val="00613002"/>
    <w:rsid w:val="00613152"/>
    <w:rsid w:val="006131A6"/>
    <w:rsid w:val="00613250"/>
    <w:rsid w:val="00613294"/>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D54"/>
    <w:rsid w:val="00621FE7"/>
    <w:rsid w:val="0062276F"/>
    <w:rsid w:val="00622877"/>
    <w:rsid w:val="00623348"/>
    <w:rsid w:val="006235C6"/>
    <w:rsid w:val="00623655"/>
    <w:rsid w:val="00623EA1"/>
    <w:rsid w:val="0062404B"/>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7C5"/>
    <w:rsid w:val="00633F43"/>
    <w:rsid w:val="006343D2"/>
    <w:rsid w:val="006369B6"/>
    <w:rsid w:val="00636AE5"/>
    <w:rsid w:val="006372D3"/>
    <w:rsid w:val="00637846"/>
    <w:rsid w:val="00640A6F"/>
    <w:rsid w:val="006410E0"/>
    <w:rsid w:val="00641A83"/>
    <w:rsid w:val="00641E37"/>
    <w:rsid w:val="006431CE"/>
    <w:rsid w:val="006438A6"/>
    <w:rsid w:val="006440B2"/>
    <w:rsid w:val="006442C0"/>
    <w:rsid w:val="00644879"/>
    <w:rsid w:val="006449CF"/>
    <w:rsid w:val="00644F69"/>
    <w:rsid w:val="00645375"/>
    <w:rsid w:val="0064626A"/>
    <w:rsid w:val="0064689C"/>
    <w:rsid w:val="00646BB5"/>
    <w:rsid w:val="00646CCD"/>
    <w:rsid w:val="00646F2A"/>
    <w:rsid w:val="00647349"/>
    <w:rsid w:val="006475AC"/>
    <w:rsid w:val="00650093"/>
    <w:rsid w:val="006504FF"/>
    <w:rsid w:val="006507F4"/>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0AA"/>
    <w:rsid w:val="00657337"/>
    <w:rsid w:val="006578AB"/>
    <w:rsid w:val="006579C9"/>
    <w:rsid w:val="006579EC"/>
    <w:rsid w:val="00660DCD"/>
    <w:rsid w:val="00661050"/>
    <w:rsid w:val="0066116B"/>
    <w:rsid w:val="006611FF"/>
    <w:rsid w:val="00661233"/>
    <w:rsid w:val="0066179C"/>
    <w:rsid w:val="00661A92"/>
    <w:rsid w:val="00661DFD"/>
    <w:rsid w:val="006620CD"/>
    <w:rsid w:val="0066266B"/>
    <w:rsid w:val="0066266D"/>
    <w:rsid w:val="00662709"/>
    <w:rsid w:val="00662B81"/>
    <w:rsid w:val="00662E2F"/>
    <w:rsid w:val="00663430"/>
    <w:rsid w:val="006634A6"/>
    <w:rsid w:val="006637DD"/>
    <w:rsid w:val="00664176"/>
    <w:rsid w:val="0066425F"/>
    <w:rsid w:val="00664613"/>
    <w:rsid w:val="006666A6"/>
    <w:rsid w:val="00666F44"/>
    <w:rsid w:val="0067074C"/>
    <w:rsid w:val="00671C75"/>
    <w:rsid w:val="00671D44"/>
    <w:rsid w:val="0067314D"/>
    <w:rsid w:val="006736C4"/>
    <w:rsid w:val="00673E7A"/>
    <w:rsid w:val="00673E9A"/>
    <w:rsid w:val="00674831"/>
    <w:rsid w:val="00674FFE"/>
    <w:rsid w:val="00675227"/>
    <w:rsid w:val="0067551F"/>
    <w:rsid w:val="006755C0"/>
    <w:rsid w:val="00675AF4"/>
    <w:rsid w:val="00676FCD"/>
    <w:rsid w:val="006772A3"/>
    <w:rsid w:val="0067737B"/>
    <w:rsid w:val="00677476"/>
    <w:rsid w:val="00677485"/>
    <w:rsid w:val="00677974"/>
    <w:rsid w:val="00677E3E"/>
    <w:rsid w:val="00680F3E"/>
    <w:rsid w:val="006822EB"/>
    <w:rsid w:val="00682B63"/>
    <w:rsid w:val="0068332B"/>
    <w:rsid w:val="006835AB"/>
    <w:rsid w:val="00683B8A"/>
    <w:rsid w:val="00683C0C"/>
    <w:rsid w:val="00683E22"/>
    <w:rsid w:val="0068433E"/>
    <w:rsid w:val="0068438C"/>
    <w:rsid w:val="0068467A"/>
    <w:rsid w:val="00684967"/>
    <w:rsid w:val="00684B75"/>
    <w:rsid w:val="0068576B"/>
    <w:rsid w:val="006858AD"/>
    <w:rsid w:val="00685938"/>
    <w:rsid w:val="00685BA2"/>
    <w:rsid w:val="00685E0E"/>
    <w:rsid w:val="006860CD"/>
    <w:rsid w:val="00686E6D"/>
    <w:rsid w:val="00686F2D"/>
    <w:rsid w:val="00687914"/>
    <w:rsid w:val="0069073A"/>
    <w:rsid w:val="00691746"/>
    <w:rsid w:val="006923F5"/>
    <w:rsid w:val="00692637"/>
    <w:rsid w:val="006926FC"/>
    <w:rsid w:val="00692887"/>
    <w:rsid w:val="00693B73"/>
    <w:rsid w:val="00693CAF"/>
    <w:rsid w:val="00693D0F"/>
    <w:rsid w:val="006943E4"/>
    <w:rsid w:val="006946D3"/>
    <w:rsid w:val="00696883"/>
    <w:rsid w:val="00696B2F"/>
    <w:rsid w:val="0069782B"/>
    <w:rsid w:val="006A048A"/>
    <w:rsid w:val="006A0F80"/>
    <w:rsid w:val="006A1692"/>
    <w:rsid w:val="006A16B2"/>
    <w:rsid w:val="006A19D5"/>
    <w:rsid w:val="006A1B49"/>
    <w:rsid w:val="006A1FD0"/>
    <w:rsid w:val="006A22DD"/>
    <w:rsid w:val="006A2550"/>
    <w:rsid w:val="006A26C0"/>
    <w:rsid w:val="006A28B5"/>
    <w:rsid w:val="006A2940"/>
    <w:rsid w:val="006A2B82"/>
    <w:rsid w:val="006A3071"/>
    <w:rsid w:val="006A377D"/>
    <w:rsid w:val="006A3C2F"/>
    <w:rsid w:val="006A3C51"/>
    <w:rsid w:val="006A41A6"/>
    <w:rsid w:val="006A4408"/>
    <w:rsid w:val="006A4733"/>
    <w:rsid w:val="006A4F4F"/>
    <w:rsid w:val="006A51E2"/>
    <w:rsid w:val="006A54A2"/>
    <w:rsid w:val="006A5869"/>
    <w:rsid w:val="006A5B3E"/>
    <w:rsid w:val="006A6197"/>
    <w:rsid w:val="006B0971"/>
    <w:rsid w:val="006B0B25"/>
    <w:rsid w:val="006B13F7"/>
    <w:rsid w:val="006B169C"/>
    <w:rsid w:val="006B1ABE"/>
    <w:rsid w:val="006B22AE"/>
    <w:rsid w:val="006B2392"/>
    <w:rsid w:val="006B2D5D"/>
    <w:rsid w:val="006B2F63"/>
    <w:rsid w:val="006B34F8"/>
    <w:rsid w:val="006B4616"/>
    <w:rsid w:val="006B56BC"/>
    <w:rsid w:val="006B60D5"/>
    <w:rsid w:val="006B6167"/>
    <w:rsid w:val="006B6179"/>
    <w:rsid w:val="006B77E2"/>
    <w:rsid w:val="006B7A6B"/>
    <w:rsid w:val="006B7C25"/>
    <w:rsid w:val="006C0000"/>
    <w:rsid w:val="006C0889"/>
    <w:rsid w:val="006C0E3F"/>
    <w:rsid w:val="006C1791"/>
    <w:rsid w:val="006C17E6"/>
    <w:rsid w:val="006C1B22"/>
    <w:rsid w:val="006C25AC"/>
    <w:rsid w:val="006C2C02"/>
    <w:rsid w:val="006C36B9"/>
    <w:rsid w:val="006C3DAD"/>
    <w:rsid w:val="006C3FE8"/>
    <w:rsid w:val="006C444C"/>
    <w:rsid w:val="006C4E30"/>
    <w:rsid w:val="006C5849"/>
    <w:rsid w:val="006C66F2"/>
    <w:rsid w:val="006C6859"/>
    <w:rsid w:val="006C7A95"/>
    <w:rsid w:val="006D0850"/>
    <w:rsid w:val="006D178F"/>
    <w:rsid w:val="006D20CD"/>
    <w:rsid w:val="006D25FB"/>
    <w:rsid w:val="006D2F77"/>
    <w:rsid w:val="006D318F"/>
    <w:rsid w:val="006D35D2"/>
    <w:rsid w:val="006D3EC8"/>
    <w:rsid w:val="006D4D2F"/>
    <w:rsid w:val="006D556D"/>
    <w:rsid w:val="006D57BD"/>
    <w:rsid w:val="006D5DC2"/>
    <w:rsid w:val="006D5F62"/>
    <w:rsid w:val="006D7602"/>
    <w:rsid w:val="006D7A4C"/>
    <w:rsid w:val="006D7A9B"/>
    <w:rsid w:val="006D7E03"/>
    <w:rsid w:val="006E02B9"/>
    <w:rsid w:val="006E0B1A"/>
    <w:rsid w:val="006E1BD5"/>
    <w:rsid w:val="006E1DA8"/>
    <w:rsid w:val="006E2346"/>
    <w:rsid w:val="006E2554"/>
    <w:rsid w:val="006E2D0B"/>
    <w:rsid w:val="006E2E12"/>
    <w:rsid w:val="006E31D6"/>
    <w:rsid w:val="006E3C11"/>
    <w:rsid w:val="006E486E"/>
    <w:rsid w:val="006E4E3E"/>
    <w:rsid w:val="006E54B5"/>
    <w:rsid w:val="006E5E21"/>
    <w:rsid w:val="006E6080"/>
    <w:rsid w:val="006E608D"/>
    <w:rsid w:val="006E63DC"/>
    <w:rsid w:val="006E6694"/>
    <w:rsid w:val="006E68AC"/>
    <w:rsid w:val="006E7374"/>
    <w:rsid w:val="006F0591"/>
    <w:rsid w:val="006F0721"/>
    <w:rsid w:val="006F1BD8"/>
    <w:rsid w:val="006F26CC"/>
    <w:rsid w:val="006F293B"/>
    <w:rsid w:val="006F2E9F"/>
    <w:rsid w:val="006F3B81"/>
    <w:rsid w:val="006F47DD"/>
    <w:rsid w:val="006F4853"/>
    <w:rsid w:val="006F4B93"/>
    <w:rsid w:val="006F5682"/>
    <w:rsid w:val="006F5A03"/>
    <w:rsid w:val="006F7160"/>
    <w:rsid w:val="006F7A0F"/>
    <w:rsid w:val="007007DB"/>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330"/>
    <w:rsid w:val="00711AC3"/>
    <w:rsid w:val="00711F0C"/>
    <w:rsid w:val="00711FBE"/>
    <w:rsid w:val="00712E31"/>
    <w:rsid w:val="00712E40"/>
    <w:rsid w:val="007134E1"/>
    <w:rsid w:val="007139BE"/>
    <w:rsid w:val="0071459F"/>
    <w:rsid w:val="00714B1F"/>
    <w:rsid w:val="00715015"/>
    <w:rsid w:val="007165C6"/>
    <w:rsid w:val="0071694A"/>
    <w:rsid w:val="00716D16"/>
    <w:rsid w:val="007174C4"/>
    <w:rsid w:val="007175A4"/>
    <w:rsid w:val="00717688"/>
    <w:rsid w:val="00717997"/>
    <w:rsid w:val="00717FBD"/>
    <w:rsid w:val="00720501"/>
    <w:rsid w:val="00720A06"/>
    <w:rsid w:val="00720C2E"/>
    <w:rsid w:val="007222ED"/>
    <w:rsid w:val="00722857"/>
    <w:rsid w:val="00723AEA"/>
    <w:rsid w:val="00723BAF"/>
    <w:rsid w:val="00723BD6"/>
    <w:rsid w:val="00723E7C"/>
    <w:rsid w:val="00723FAE"/>
    <w:rsid w:val="007248E9"/>
    <w:rsid w:val="0072525A"/>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C62"/>
    <w:rsid w:val="00743D7B"/>
    <w:rsid w:val="007444B3"/>
    <w:rsid w:val="00744D93"/>
    <w:rsid w:val="00744F2F"/>
    <w:rsid w:val="00745371"/>
    <w:rsid w:val="0074581C"/>
    <w:rsid w:val="00746A42"/>
    <w:rsid w:val="00747F83"/>
    <w:rsid w:val="00750252"/>
    <w:rsid w:val="0075043B"/>
    <w:rsid w:val="00750EB8"/>
    <w:rsid w:val="007515E1"/>
    <w:rsid w:val="00751616"/>
    <w:rsid w:val="007525D8"/>
    <w:rsid w:val="00752638"/>
    <w:rsid w:val="00752B39"/>
    <w:rsid w:val="0075309A"/>
    <w:rsid w:val="0075368A"/>
    <w:rsid w:val="00754485"/>
    <w:rsid w:val="007544D0"/>
    <w:rsid w:val="00754718"/>
    <w:rsid w:val="00754774"/>
    <w:rsid w:val="00754A5C"/>
    <w:rsid w:val="00754BFB"/>
    <w:rsid w:val="00754FAC"/>
    <w:rsid w:val="00756C81"/>
    <w:rsid w:val="007575AD"/>
    <w:rsid w:val="00757AF2"/>
    <w:rsid w:val="00757E09"/>
    <w:rsid w:val="00757EA5"/>
    <w:rsid w:val="00760055"/>
    <w:rsid w:val="0076009C"/>
    <w:rsid w:val="00760609"/>
    <w:rsid w:val="00760EEA"/>
    <w:rsid w:val="00762A92"/>
    <w:rsid w:val="007630F0"/>
    <w:rsid w:val="007635C9"/>
    <w:rsid w:val="00763703"/>
    <w:rsid w:val="00764826"/>
    <w:rsid w:val="0076516B"/>
    <w:rsid w:val="0076574F"/>
    <w:rsid w:val="00766CB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890"/>
    <w:rsid w:val="00775B3A"/>
    <w:rsid w:val="007761BA"/>
    <w:rsid w:val="00776460"/>
    <w:rsid w:val="00776769"/>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C46"/>
    <w:rsid w:val="00785D3F"/>
    <w:rsid w:val="007860C1"/>
    <w:rsid w:val="00786812"/>
    <w:rsid w:val="007874ED"/>
    <w:rsid w:val="00787CAA"/>
    <w:rsid w:val="00787F89"/>
    <w:rsid w:val="00790B63"/>
    <w:rsid w:val="007910C8"/>
    <w:rsid w:val="00791425"/>
    <w:rsid w:val="00791778"/>
    <w:rsid w:val="00792C6E"/>
    <w:rsid w:val="00792DB0"/>
    <w:rsid w:val="00792E28"/>
    <w:rsid w:val="007934EF"/>
    <w:rsid w:val="00793517"/>
    <w:rsid w:val="00793F71"/>
    <w:rsid w:val="00794DB1"/>
    <w:rsid w:val="00794FA2"/>
    <w:rsid w:val="0079519F"/>
    <w:rsid w:val="007972CE"/>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567C"/>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3C1"/>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779"/>
    <w:rsid w:val="007C19ED"/>
    <w:rsid w:val="007C1F01"/>
    <w:rsid w:val="007C2695"/>
    <w:rsid w:val="007C28DB"/>
    <w:rsid w:val="007C29C3"/>
    <w:rsid w:val="007C47DA"/>
    <w:rsid w:val="007C4C9F"/>
    <w:rsid w:val="007C5239"/>
    <w:rsid w:val="007C5433"/>
    <w:rsid w:val="007C5503"/>
    <w:rsid w:val="007C5A3C"/>
    <w:rsid w:val="007C5E4E"/>
    <w:rsid w:val="007C63F9"/>
    <w:rsid w:val="007C659E"/>
    <w:rsid w:val="007C6A53"/>
    <w:rsid w:val="007C6AFE"/>
    <w:rsid w:val="007C6E50"/>
    <w:rsid w:val="007C6ED7"/>
    <w:rsid w:val="007C7538"/>
    <w:rsid w:val="007D03D9"/>
    <w:rsid w:val="007D1391"/>
    <w:rsid w:val="007D13B9"/>
    <w:rsid w:val="007D279F"/>
    <w:rsid w:val="007D2A51"/>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1ED"/>
    <w:rsid w:val="007E0830"/>
    <w:rsid w:val="007E0C24"/>
    <w:rsid w:val="007E1774"/>
    <w:rsid w:val="007E1ACB"/>
    <w:rsid w:val="007E2C0B"/>
    <w:rsid w:val="007E351B"/>
    <w:rsid w:val="007E41FD"/>
    <w:rsid w:val="007E45DF"/>
    <w:rsid w:val="007E4E3D"/>
    <w:rsid w:val="007E516F"/>
    <w:rsid w:val="007E5755"/>
    <w:rsid w:val="007E5939"/>
    <w:rsid w:val="007E75CB"/>
    <w:rsid w:val="007E77E5"/>
    <w:rsid w:val="007E78B8"/>
    <w:rsid w:val="007E7A63"/>
    <w:rsid w:val="007F01D5"/>
    <w:rsid w:val="007F04EF"/>
    <w:rsid w:val="007F0D28"/>
    <w:rsid w:val="007F2292"/>
    <w:rsid w:val="007F246C"/>
    <w:rsid w:val="007F24AB"/>
    <w:rsid w:val="007F259C"/>
    <w:rsid w:val="007F2836"/>
    <w:rsid w:val="007F2AAA"/>
    <w:rsid w:val="007F3126"/>
    <w:rsid w:val="007F35DA"/>
    <w:rsid w:val="007F3915"/>
    <w:rsid w:val="007F3C54"/>
    <w:rsid w:val="007F3EA0"/>
    <w:rsid w:val="007F415C"/>
    <w:rsid w:val="007F422C"/>
    <w:rsid w:val="007F426E"/>
    <w:rsid w:val="007F45BF"/>
    <w:rsid w:val="007F4B33"/>
    <w:rsid w:val="007F4DA4"/>
    <w:rsid w:val="007F5C1D"/>
    <w:rsid w:val="007F6758"/>
    <w:rsid w:val="007F6AB2"/>
    <w:rsid w:val="007F6C10"/>
    <w:rsid w:val="007F7EA8"/>
    <w:rsid w:val="008007C4"/>
    <w:rsid w:val="008011B2"/>
    <w:rsid w:val="00801242"/>
    <w:rsid w:val="00801E61"/>
    <w:rsid w:val="0080248A"/>
    <w:rsid w:val="00802A75"/>
    <w:rsid w:val="008036FF"/>
    <w:rsid w:val="0080375E"/>
    <w:rsid w:val="0080383F"/>
    <w:rsid w:val="00803BA0"/>
    <w:rsid w:val="00804391"/>
    <w:rsid w:val="00804410"/>
    <w:rsid w:val="008047BB"/>
    <w:rsid w:val="00805193"/>
    <w:rsid w:val="00805536"/>
    <w:rsid w:val="008060C8"/>
    <w:rsid w:val="008068B8"/>
    <w:rsid w:val="00806CAD"/>
    <w:rsid w:val="00806FB6"/>
    <w:rsid w:val="00807815"/>
    <w:rsid w:val="00810617"/>
    <w:rsid w:val="008108D0"/>
    <w:rsid w:val="00810B3A"/>
    <w:rsid w:val="00810B6E"/>
    <w:rsid w:val="00810E55"/>
    <w:rsid w:val="008119B5"/>
    <w:rsid w:val="00811B57"/>
    <w:rsid w:val="00811F8B"/>
    <w:rsid w:val="008120B5"/>
    <w:rsid w:val="0081281B"/>
    <w:rsid w:val="00812A75"/>
    <w:rsid w:val="00812ECA"/>
    <w:rsid w:val="00812FB5"/>
    <w:rsid w:val="00813233"/>
    <w:rsid w:val="008135A3"/>
    <w:rsid w:val="0081442D"/>
    <w:rsid w:val="00814486"/>
    <w:rsid w:val="00815031"/>
    <w:rsid w:val="008158AA"/>
    <w:rsid w:val="00815B9A"/>
    <w:rsid w:val="0081623D"/>
    <w:rsid w:val="00816844"/>
    <w:rsid w:val="00816A2E"/>
    <w:rsid w:val="00816D1F"/>
    <w:rsid w:val="00816E2C"/>
    <w:rsid w:val="00816E5E"/>
    <w:rsid w:val="008179A8"/>
    <w:rsid w:val="00817ED3"/>
    <w:rsid w:val="00817F0C"/>
    <w:rsid w:val="00817F3F"/>
    <w:rsid w:val="0082050B"/>
    <w:rsid w:val="00820A91"/>
    <w:rsid w:val="00821226"/>
    <w:rsid w:val="00821ADA"/>
    <w:rsid w:val="0082225D"/>
    <w:rsid w:val="00822B8B"/>
    <w:rsid w:val="00822FB5"/>
    <w:rsid w:val="008230A4"/>
    <w:rsid w:val="00824435"/>
    <w:rsid w:val="00824866"/>
    <w:rsid w:val="00824CD0"/>
    <w:rsid w:val="00824D6C"/>
    <w:rsid w:val="00825687"/>
    <w:rsid w:val="0082582F"/>
    <w:rsid w:val="00826039"/>
    <w:rsid w:val="008262F9"/>
    <w:rsid w:val="00826471"/>
    <w:rsid w:val="008267F3"/>
    <w:rsid w:val="0082682E"/>
    <w:rsid w:val="00826CA2"/>
    <w:rsid w:val="00826D7C"/>
    <w:rsid w:val="00826EBE"/>
    <w:rsid w:val="00827768"/>
    <w:rsid w:val="00827C8D"/>
    <w:rsid w:val="00827F04"/>
    <w:rsid w:val="0083054A"/>
    <w:rsid w:val="008307B9"/>
    <w:rsid w:val="008315BE"/>
    <w:rsid w:val="00831BD4"/>
    <w:rsid w:val="0083205E"/>
    <w:rsid w:val="00832691"/>
    <w:rsid w:val="00832733"/>
    <w:rsid w:val="00832A4B"/>
    <w:rsid w:val="00832C58"/>
    <w:rsid w:val="0083351C"/>
    <w:rsid w:val="00833BA4"/>
    <w:rsid w:val="00833C4D"/>
    <w:rsid w:val="00833F4D"/>
    <w:rsid w:val="00834295"/>
    <w:rsid w:val="00834C33"/>
    <w:rsid w:val="00834D0E"/>
    <w:rsid w:val="00834E6D"/>
    <w:rsid w:val="00835EB0"/>
    <w:rsid w:val="00836DC8"/>
    <w:rsid w:val="00836E1A"/>
    <w:rsid w:val="00837BBE"/>
    <w:rsid w:val="00837D74"/>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15D4"/>
    <w:rsid w:val="008524CF"/>
    <w:rsid w:val="00852AF1"/>
    <w:rsid w:val="00853A5C"/>
    <w:rsid w:val="00853AF5"/>
    <w:rsid w:val="00854744"/>
    <w:rsid w:val="008548CF"/>
    <w:rsid w:val="00854AF8"/>
    <w:rsid w:val="008555CA"/>
    <w:rsid w:val="008558C6"/>
    <w:rsid w:val="00855F47"/>
    <w:rsid w:val="008567C6"/>
    <w:rsid w:val="00856861"/>
    <w:rsid w:val="00856B56"/>
    <w:rsid w:val="0085709D"/>
    <w:rsid w:val="00857383"/>
    <w:rsid w:val="00857570"/>
    <w:rsid w:val="00857595"/>
    <w:rsid w:val="0085791A"/>
    <w:rsid w:val="00857A3C"/>
    <w:rsid w:val="00857DC9"/>
    <w:rsid w:val="00860207"/>
    <w:rsid w:val="00860399"/>
    <w:rsid w:val="008604F6"/>
    <w:rsid w:val="008610D9"/>
    <w:rsid w:val="00861B57"/>
    <w:rsid w:val="00861C8C"/>
    <w:rsid w:val="00861DBC"/>
    <w:rsid w:val="00861F99"/>
    <w:rsid w:val="0086206C"/>
    <w:rsid w:val="008620A3"/>
    <w:rsid w:val="0086249C"/>
    <w:rsid w:val="00862988"/>
    <w:rsid w:val="00862B3C"/>
    <w:rsid w:val="00863209"/>
    <w:rsid w:val="008632ED"/>
    <w:rsid w:val="00863C4B"/>
    <w:rsid w:val="008641FF"/>
    <w:rsid w:val="00864B83"/>
    <w:rsid w:val="00864F2F"/>
    <w:rsid w:val="0086556A"/>
    <w:rsid w:val="0086640F"/>
    <w:rsid w:val="00866442"/>
    <w:rsid w:val="00866EC2"/>
    <w:rsid w:val="00870650"/>
    <w:rsid w:val="00870D4A"/>
    <w:rsid w:val="00871B40"/>
    <w:rsid w:val="00871B87"/>
    <w:rsid w:val="00871EAD"/>
    <w:rsid w:val="008720B0"/>
    <w:rsid w:val="008720F3"/>
    <w:rsid w:val="0087210D"/>
    <w:rsid w:val="008724FE"/>
    <w:rsid w:val="008725C7"/>
    <w:rsid w:val="008728C3"/>
    <w:rsid w:val="00873494"/>
    <w:rsid w:val="008736F8"/>
    <w:rsid w:val="00873BD4"/>
    <w:rsid w:val="00873CD9"/>
    <w:rsid w:val="00873DF2"/>
    <w:rsid w:val="00874ACA"/>
    <w:rsid w:val="008750CD"/>
    <w:rsid w:val="00875876"/>
    <w:rsid w:val="00875993"/>
    <w:rsid w:val="00875C98"/>
    <w:rsid w:val="00876354"/>
    <w:rsid w:val="00876469"/>
    <w:rsid w:val="00876AF7"/>
    <w:rsid w:val="00876D93"/>
    <w:rsid w:val="00876E00"/>
    <w:rsid w:val="00876ED7"/>
    <w:rsid w:val="00877080"/>
    <w:rsid w:val="00877C4E"/>
    <w:rsid w:val="00877CFA"/>
    <w:rsid w:val="00877F41"/>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5D8"/>
    <w:rsid w:val="00896C03"/>
    <w:rsid w:val="00896E05"/>
    <w:rsid w:val="00897199"/>
    <w:rsid w:val="00897977"/>
    <w:rsid w:val="008979B6"/>
    <w:rsid w:val="008A0214"/>
    <w:rsid w:val="008A0845"/>
    <w:rsid w:val="008A0A80"/>
    <w:rsid w:val="008A0C89"/>
    <w:rsid w:val="008A0CD6"/>
    <w:rsid w:val="008A0EE2"/>
    <w:rsid w:val="008A1A36"/>
    <w:rsid w:val="008A2ECC"/>
    <w:rsid w:val="008A3234"/>
    <w:rsid w:val="008A33AE"/>
    <w:rsid w:val="008A3ABF"/>
    <w:rsid w:val="008A3BDB"/>
    <w:rsid w:val="008A3C65"/>
    <w:rsid w:val="008A3CAE"/>
    <w:rsid w:val="008A3D7A"/>
    <w:rsid w:val="008A47B7"/>
    <w:rsid w:val="008A4E4B"/>
    <w:rsid w:val="008A595D"/>
    <w:rsid w:val="008A5C3B"/>
    <w:rsid w:val="008A5E93"/>
    <w:rsid w:val="008A66BF"/>
    <w:rsid w:val="008A6F70"/>
    <w:rsid w:val="008A6FA9"/>
    <w:rsid w:val="008A73D1"/>
    <w:rsid w:val="008A7412"/>
    <w:rsid w:val="008A78F4"/>
    <w:rsid w:val="008A7972"/>
    <w:rsid w:val="008B01FC"/>
    <w:rsid w:val="008B0B58"/>
    <w:rsid w:val="008B0C49"/>
    <w:rsid w:val="008B0CF6"/>
    <w:rsid w:val="008B1286"/>
    <w:rsid w:val="008B139E"/>
    <w:rsid w:val="008B18EB"/>
    <w:rsid w:val="008B1A88"/>
    <w:rsid w:val="008B2638"/>
    <w:rsid w:val="008B2B3B"/>
    <w:rsid w:val="008B2D26"/>
    <w:rsid w:val="008B3676"/>
    <w:rsid w:val="008B3C77"/>
    <w:rsid w:val="008B46B0"/>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A17"/>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2CF"/>
    <w:rsid w:val="008D44A5"/>
    <w:rsid w:val="008D49B8"/>
    <w:rsid w:val="008D4CDD"/>
    <w:rsid w:val="008D62B9"/>
    <w:rsid w:val="008D71C1"/>
    <w:rsid w:val="008D7A6A"/>
    <w:rsid w:val="008E037C"/>
    <w:rsid w:val="008E09E0"/>
    <w:rsid w:val="008E0BD7"/>
    <w:rsid w:val="008E13C3"/>
    <w:rsid w:val="008E1BD9"/>
    <w:rsid w:val="008E202A"/>
    <w:rsid w:val="008E25F0"/>
    <w:rsid w:val="008E3858"/>
    <w:rsid w:val="008E3F76"/>
    <w:rsid w:val="008E4203"/>
    <w:rsid w:val="008E49C8"/>
    <w:rsid w:val="008E4DFE"/>
    <w:rsid w:val="008E52A8"/>
    <w:rsid w:val="008E5727"/>
    <w:rsid w:val="008E57C0"/>
    <w:rsid w:val="008E6C9E"/>
    <w:rsid w:val="008E6F0F"/>
    <w:rsid w:val="008E7021"/>
    <w:rsid w:val="008E7371"/>
    <w:rsid w:val="008E7742"/>
    <w:rsid w:val="008F060F"/>
    <w:rsid w:val="008F06EF"/>
    <w:rsid w:val="008F08B5"/>
    <w:rsid w:val="008F1144"/>
    <w:rsid w:val="008F1592"/>
    <w:rsid w:val="008F376B"/>
    <w:rsid w:val="008F37DE"/>
    <w:rsid w:val="008F3D22"/>
    <w:rsid w:val="008F416E"/>
    <w:rsid w:val="008F4212"/>
    <w:rsid w:val="008F46FA"/>
    <w:rsid w:val="008F4D8A"/>
    <w:rsid w:val="008F4E54"/>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CCF"/>
    <w:rsid w:val="00902F36"/>
    <w:rsid w:val="00904034"/>
    <w:rsid w:val="00904EC4"/>
    <w:rsid w:val="00904FCB"/>
    <w:rsid w:val="009057BD"/>
    <w:rsid w:val="00906205"/>
    <w:rsid w:val="00906E4F"/>
    <w:rsid w:val="00906EDB"/>
    <w:rsid w:val="0090776F"/>
    <w:rsid w:val="00907DDE"/>
    <w:rsid w:val="00910019"/>
    <w:rsid w:val="00910D6C"/>
    <w:rsid w:val="00911EB9"/>
    <w:rsid w:val="00912292"/>
    <w:rsid w:val="00912319"/>
    <w:rsid w:val="009125F5"/>
    <w:rsid w:val="00912BE5"/>
    <w:rsid w:val="00913AE7"/>
    <w:rsid w:val="00913F33"/>
    <w:rsid w:val="0091548C"/>
    <w:rsid w:val="009155AD"/>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9D4"/>
    <w:rsid w:val="00923E1A"/>
    <w:rsid w:val="00923ECE"/>
    <w:rsid w:val="00923F1B"/>
    <w:rsid w:val="0092400F"/>
    <w:rsid w:val="0092438C"/>
    <w:rsid w:val="00924658"/>
    <w:rsid w:val="00924C45"/>
    <w:rsid w:val="009250BF"/>
    <w:rsid w:val="009252F4"/>
    <w:rsid w:val="009257B4"/>
    <w:rsid w:val="009257FF"/>
    <w:rsid w:val="00925ACC"/>
    <w:rsid w:val="00925C11"/>
    <w:rsid w:val="00925C41"/>
    <w:rsid w:val="0092608D"/>
    <w:rsid w:val="009263CD"/>
    <w:rsid w:val="00926FCF"/>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43DB"/>
    <w:rsid w:val="009353FE"/>
    <w:rsid w:val="00935639"/>
    <w:rsid w:val="00935791"/>
    <w:rsid w:val="00935954"/>
    <w:rsid w:val="00935EED"/>
    <w:rsid w:val="00936F62"/>
    <w:rsid w:val="00937613"/>
    <w:rsid w:val="009378DB"/>
    <w:rsid w:val="00937CFD"/>
    <w:rsid w:val="00937FCA"/>
    <w:rsid w:val="00940A40"/>
    <w:rsid w:val="00940BE4"/>
    <w:rsid w:val="009412B5"/>
    <w:rsid w:val="00941346"/>
    <w:rsid w:val="009414C0"/>
    <w:rsid w:val="009414F7"/>
    <w:rsid w:val="0094176C"/>
    <w:rsid w:val="009419B3"/>
    <w:rsid w:val="00943461"/>
    <w:rsid w:val="00943AAD"/>
    <w:rsid w:val="00943C9F"/>
    <w:rsid w:val="00943EF2"/>
    <w:rsid w:val="009442B3"/>
    <w:rsid w:val="00944BC2"/>
    <w:rsid w:val="00944E78"/>
    <w:rsid w:val="00944F1E"/>
    <w:rsid w:val="00945405"/>
    <w:rsid w:val="00945743"/>
    <w:rsid w:val="009461ED"/>
    <w:rsid w:val="00946948"/>
    <w:rsid w:val="00946BEF"/>
    <w:rsid w:val="00950D73"/>
    <w:rsid w:val="00950DE8"/>
    <w:rsid w:val="009510CE"/>
    <w:rsid w:val="009510FE"/>
    <w:rsid w:val="00951209"/>
    <w:rsid w:val="00951316"/>
    <w:rsid w:val="0095149F"/>
    <w:rsid w:val="0095258F"/>
    <w:rsid w:val="00952E5D"/>
    <w:rsid w:val="0095352D"/>
    <w:rsid w:val="00954E91"/>
    <w:rsid w:val="0095533D"/>
    <w:rsid w:val="009554C2"/>
    <w:rsid w:val="0095657D"/>
    <w:rsid w:val="00956961"/>
    <w:rsid w:val="0095731B"/>
    <w:rsid w:val="009600B6"/>
    <w:rsid w:val="00960428"/>
    <w:rsid w:val="00961832"/>
    <w:rsid w:val="00961872"/>
    <w:rsid w:val="0096194D"/>
    <w:rsid w:val="00962022"/>
    <w:rsid w:val="009623DA"/>
    <w:rsid w:val="00962809"/>
    <w:rsid w:val="00963168"/>
    <w:rsid w:val="00963736"/>
    <w:rsid w:val="00963913"/>
    <w:rsid w:val="009640E1"/>
    <w:rsid w:val="00964BD9"/>
    <w:rsid w:val="00965B74"/>
    <w:rsid w:val="00965EEB"/>
    <w:rsid w:val="00966023"/>
    <w:rsid w:val="0096628E"/>
    <w:rsid w:val="009664A3"/>
    <w:rsid w:val="00966B50"/>
    <w:rsid w:val="00966F26"/>
    <w:rsid w:val="009675A4"/>
    <w:rsid w:val="00967F60"/>
    <w:rsid w:val="00971272"/>
    <w:rsid w:val="009713A5"/>
    <w:rsid w:val="00971B32"/>
    <w:rsid w:val="009725CD"/>
    <w:rsid w:val="00972832"/>
    <w:rsid w:val="00974281"/>
    <w:rsid w:val="0097432F"/>
    <w:rsid w:val="0097441A"/>
    <w:rsid w:val="00974926"/>
    <w:rsid w:val="00974D08"/>
    <w:rsid w:val="00975211"/>
    <w:rsid w:val="00975852"/>
    <w:rsid w:val="009764AE"/>
    <w:rsid w:val="009766C1"/>
    <w:rsid w:val="00976A65"/>
    <w:rsid w:val="0097785A"/>
    <w:rsid w:val="00977AAC"/>
    <w:rsid w:val="00977B88"/>
    <w:rsid w:val="00980FA8"/>
    <w:rsid w:val="00981BA5"/>
    <w:rsid w:val="00982266"/>
    <w:rsid w:val="00982B53"/>
    <w:rsid w:val="00982B73"/>
    <w:rsid w:val="00983A77"/>
    <w:rsid w:val="009848A5"/>
    <w:rsid w:val="00984F7D"/>
    <w:rsid w:val="00985A35"/>
    <w:rsid w:val="00985A91"/>
    <w:rsid w:val="00985AD5"/>
    <w:rsid w:val="00985ADF"/>
    <w:rsid w:val="00986A8A"/>
    <w:rsid w:val="0098713B"/>
    <w:rsid w:val="009874B7"/>
    <w:rsid w:val="00990137"/>
    <w:rsid w:val="009901D1"/>
    <w:rsid w:val="0099026E"/>
    <w:rsid w:val="009915F6"/>
    <w:rsid w:val="00991BB6"/>
    <w:rsid w:val="00991CF9"/>
    <w:rsid w:val="0099225B"/>
    <w:rsid w:val="00992331"/>
    <w:rsid w:val="00992348"/>
    <w:rsid w:val="00992AD2"/>
    <w:rsid w:val="00993118"/>
    <w:rsid w:val="0099344C"/>
    <w:rsid w:val="009939C6"/>
    <w:rsid w:val="00993EEB"/>
    <w:rsid w:val="00994621"/>
    <w:rsid w:val="00994AB1"/>
    <w:rsid w:val="0099557B"/>
    <w:rsid w:val="00995A6A"/>
    <w:rsid w:val="00995F77"/>
    <w:rsid w:val="00996049"/>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959"/>
    <w:rsid w:val="009A6A83"/>
    <w:rsid w:val="009A6F73"/>
    <w:rsid w:val="009A70AF"/>
    <w:rsid w:val="009A7A3C"/>
    <w:rsid w:val="009A7DCA"/>
    <w:rsid w:val="009B131F"/>
    <w:rsid w:val="009B19CB"/>
    <w:rsid w:val="009B2106"/>
    <w:rsid w:val="009B2816"/>
    <w:rsid w:val="009B2920"/>
    <w:rsid w:val="009B31EE"/>
    <w:rsid w:val="009B3E33"/>
    <w:rsid w:val="009B3E9B"/>
    <w:rsid w:val="009B48FB"/>
    <w:rsid w:val="009B4922"/>
    <w:rsid w:val="009B4E45"/>
    <w:rsid w:val="009B59F0"/>
    <w:rsid w:val="009B5B63"/>
    <w:rsid w:val="009B5C7A"/>
    <w:rsid w:val="009B63BB"/>
    <w:rsid w:val="009B662D"/>
    <w:rsid w:val="009B6BBF"/>
    <w:rsid w:val="009B6EEE"/>
    <w:rsid w:val="009B6F01"/>
    <w:rsid w:val="009B72B0"/>
    <w:rsid w:val="009C0876"/>
    <w:rsid w:val="009C14C8"/>
    <w:rsid w:val="009C26C6"/>
    <w:rsid w:val="009C29DE"/>
    <w:rsid w:val="009C4262"/>
    <w:rsid w:val="009C481D"/>
    <w:rsid w:val="009C4918"/>
    <w:rsid w:val="009C4ABF"/>
    <w:rsid w:val="009C4F42"/>
    <w:rsid w:val="009C5C51"/>
    <w:rsid w:val="009C5C86"/>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C1C"/>
    <w:rsid w:val="009D4E24"/>
    <w:rsid w:val="009D5035"/>
    <w:rsid w:val="009D58FE"/>
    <w:rsid w:val="009D6B85"/>
    <w:rsid w:val="009D6F65"/>
    <w:rsid w:val="009D793A"/>
    <w:rsid w:val="009D7BA6"/>
    <w:rsid w:val="009E002F"/>
    <w:rsid w:val="009E0381"/>
    <w:rsid w:val="009E0F93"/>
    <w:rsid w:val="009E1048"/>
    <w:rsid w:val="009E13B7"/>
    <w:rsid w:val="009E15F9"/>
    <w:rsid w:val="009E1714"/>
    <w:rsid w:val="009E1DD2"/>
    <w:rsid w:val="009E279A"/>
    <w:rsid w:val="009E27D4"/>
    <w:rsid w:val="009E2BD6"/>
    <w:rsid w:val="009E3FCF"/>
    <w:rsid w:val="009E6504"/>
    <w:rsid w:val="009E7043"/>
    <w:rsid w:val="009E70CE"/>
    <w:rsid w:val="009E7987"/>
    <w:rsid w:val="009F020D"/>
    <w:rsid w:val="009F0B92"/>
    <w:rsid w:val="009F0C88"/>
    <w:rsid w:val="009F10F3"/>
    <w:rsid w:val="009F1137"/>
    <w:rsid w:val="009F11DB"/>
    <w:rsid w:val="009F17FC"/>
    <w:rsid w:val="009F1B8B"/>
    <w:rsid w:val="009F1FD3"/>
    <w:rsid w:val="009F226C"/>
    <w:rsid w:val="009F2D78"/>
    <w:rsid w:val="009F35D1"/>
    <w:rsid w:val="009F3604"/>
    <w:rsid w:val="009F3A4E"/>
    <w:rsid w:val="009F401C"/>
    <w:rsid w:val="009F51CD"/>
    <w:rsid w:val="009F51D4"/>
    <w:rsid w:val="009F6410"/>
    <w:rsid w:val="009F6494"/>
    <w:rsid w:val="009F684F"/>
    <w:rsid w:val="009F6A69"/>
    <w:rsid w:val="009F7789"/>
    <w:rsid w:val="00A0054A"/>
    <w:rsid w:val="00A0178C"/>
    <w:rsid w:val="00A01992"/>
    <w:rsid w:val="00A02998"/>
    <w:rsid w:val="00A0319B"/>
    <w:rsid w:val="00A031E4"/>
    <w:rsid w:val="00A03831"/>
    <w:rsid w:val="00A03B6E"/>
    <w:rsid w:val="00A041E5"/>
    <w:rsid w:val="00A04565"/>
    <w:rsid w:val="00A0484A"/>
    <w:rsid w:val="00A04BF4"/>
    <w:rsid w:val="00A04FA9"/>
    <w:rsid w:val="00A0510E"/>
    <w:rsid w:val="00A0564B"/>
    <w:rsid w:val="00A05808"/>
    <w:rsid w:val="00A0591C"/>
    <w:rsid w:val="00A05DEE"/>
    <w:rsid w:val="00A10233"/>
    <w:rsid w:val="00A1182D"/>
    <w:rsid w:val="00A119B3"/>
    <w:rsid w:val="00A11C9A"/>
    <w:rsid w:val="00A127DA"/>
    <w:rsid w:val="00A146A9"/>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3D42"/>
    <w:rsid w:val="00A242C1"/>
    <w:rsid w:val="00A24691"/>
    <w:rsid w:val="00A24D92"/>
    <w:rsid w:val="00A251CB"/>
    <w:rsid w:val="00A25A82"/>
    <w:rsid w:val="00A26139"/>
    <w:rsid w:val="00A2666D"/>
    <w:rsid w:val="00A267D8"/>
    <w:rsid w:val="00A26B2B"/>
    <w:rsid w:val="00A271B2"/>
    <w:rsid w:val="00A2745B"/>
    <w:rsid w:val="00A27CA4"/>
    <w:rsid w:val="00A27CB5"/>
    <w:rsid w:val="00A27E1F"/>
    <w:rsid w:val="00A27E97"/>
    <w:rsid w:val="00A30918"/>
    <w:rsid w:val="00A30B08"/>
    <w:rsid w:val="00A30DAF"/>
    <w:rsid w:val="00A31B9C"/>
    <w:rsid w:val="00A323EA"/>
    <w:rsid w:val="00A3241A"/>
    <w:rsid w:val="00A32896"/>
    <w:rsid w:val="00A328A2"/>
    <w:rsid w:val="00A328A9"/>
    <w:rsid w:val="00A328D5"/>
    <w:rsid w:val="00A33642"/>
    <w:rsid w:val="00A34814"/>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0D5"/>
    <w:rsid w:val="00A51239"/>
    <w:rsid w:val="00A5190E"/>
    <w:rsid w:val="00A51C4C"/>
    <w:rsid w:val="00A52774"/>
    <w:rsid w:val="00A52BF9"/>
    <w:rsid w:val="00A52CF3"/>
    <w:rsid w:val="00A52D00"/>
    <w:rsid w:val="00A52F38"/>
    <w:rsid w:val="00A5300B"/>
    <w:rsid w:val="00A539DD"/>
    <w:rsid w:val="00A54171"/>
    <w:rsid w:val="00A54404"/>
    <w:rsid w:val="00A549E2"/>
    <w:rsid w:val="00A54D83"/>
    <w:rsid w:val="00A55291"/>
    <w:rsid w:val="00A553A4"/>
    <w:rsid w:val="00A560A6"/>
    <w:rsid w:val="00A56219"/>
    <w:rsid w:val="00A56313"/>
    <w:rsid w:val="00A57349"/>
    <w:rsid w:val="00A573A5"/>
    <w:rsid w:val="00A573FA"/>
    <w:rsid w:val="00A57FFC"/>
    <w:rsid w:val="00A6001E"/>
    <w:rsid w:val="00A61569"/>
    <w:rsid w:val="00A6362E"/>
    <w:rsid w:val="00A63BF3"/>
    <w:rsid w:val="00A64125"/>
    <w:rsid w:val="00A64B2E"/>
    <w:rsid w:val="00A655AA"/>
    <w:rsid w:val="00A65EBC"/>
    <w:rsid w:val="00A66068"/>
    <w:rsid w:val="00A66784"/>
    <w:rsid w:val="00A66B16"/>
    <w:rsid w:val="00A67843"/>
    <w:rsid w:val="00A67F84"/>
    <w:rsid w:val="00A7001B"/>
    <w:rsid w:val="00A70276"/>
    <w:rsid w:val="00A704FE"/>
    <w:rsid w:val="00A70B91"/>
    <w:rsid w:val="00A70FB4"/>
    <w:rsid w:val="00A71089"/>
    <w:rsid w:val="00A710DA"/>
    <w:rsid w:val="00A715E7"/>
    <w:rsid w:val="00A71826"/>
    <w:rsid w:val="00A71C06"/>
    <w:rsid w:val="00A73273"/>
    <w:rsid w:val="00A737B8"/>
    <w:rsid w:val="00A7464E"/>
    <w:rsid w:val="00A74849"/>
    <w:rsid w:val="00A75DD9"/>
    <w:rsid w:val="00A76025"/>
    <w:rsid w:val="00A76217"/>
    <w:rsid w:val="00A76376"/>
    <w:rsid w:val="00A77E51"/>
    <w:rsid w:val="00A80027"/>
    <w:rsid w:val="00A80598"/>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304"/>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D"/>
    <w:rsid w:val="00A9578F"/>
    <w:rsid w:val="00A95834"/>
    <w:rsid w:val="00A95945"/>
    <w:rsid w:val="00A95AE9"/>
    <w:rsid w:val="00A95EA8"/>
    <w:rsid w:val="00A961E0"/>
    <w:rsid w:val="00A964E8"/>
    <w:rsid w:val="00A96A32"/>
    <w:rsid w:val="00A96EC2"/>
    <w:rsid w:val="00A96F43"/>
    <w:rsid w:val="00A97033"/>
    <w:rsid w:val="00A97EE5"/>
    <w:rsid w:val="00AA011A"/>
    <w:rsid w:val="00AA0192"/>
    <w:rsid w:val="00AA042F"/>
    <w:rsid w:val="00AA0B26"/>
    <w:rsid w:val="00AA1619"/>
    <w:rsid w:val="00AA231F"/>
    <w:rsid w:val="00AA2560"/>
    <w:rsid w:val="00AA26DE"/>
    <w:rsid w:val="00AA2B88"/>
    <w:rsid w:val="00AA2F46"/>
    <w:rsid w:val="00AA316B"/>
    <w:rsid w:val="00AA3C04"/>
    <w:rsid w:val="00AA3EC5"/>
    <w:rsid w:val="00AA436C"/>
    <w:rsid w:val="00AA4930"/>
    <w:rsid w:val="00AA5AB2"/>
    <w:rsid w:val="00AA62A0"/>
    <w:rsid w:val="00AA6580"/>
    <w:rsid w:val="00AA65E5"/>
    <w:rsid w:val="00AA6853"/>
    <w:rsid w:val="00AA7025"/>
    <w:rsid w:val="00AA7366"/>
    <w:rsid w:val="00AA781C"/>
    <w:rsid w:val="00AA7980"/>
    <w:rsid w:val="00AA7B59"/>
    <w:rsid w:val="00AB0085"/>
    <w:rsid w:val="00AB01B6"/>
    <w:rsid w:val="00AB05BB"/>
    <w:rsid w:val="00AB11E4"/>
    <w:rsid w:val="00AB1A5F"/>
    <w:rsid w:val="00AB1E5F"/>
    <w:rsid w:val="00AB224C"/>
    <w:rsid w:val="00AB27BD"/>
    <w:rsid w:val="00AB2836"/>
    <w:rsid w:val="00AB3C43"/>
    <w:rsid w:val="00AB527B"/>
    <w:rsid w:val="00AB53DD"/>
    <w:rsid w:val="00AB5E6A"/>
    <w:rsid w:val="00AB632D"/>
    <w:rsid w:val="00AB6C0B"/>
    <w:rsid w:val="00AB6D3B"/>
    <w:rsid w:val="00AB6DB5"/>
    <w:rsid w:val="00AB706E"/>
    <w:rsid w:val="00AB72C6"/>
    <w:rsid w:val="00AB79CB"/>
    <w:rsid w:val="00AB7DCA"/>
    <w:rsid w:val="00AC00CD"/>
    <w:rsid w:val="00AC0183"/>
    <w:rsid w:val="00AC0A93"/>
    <w:rsid w:val="00AC0E19"/>
    <w:rsid w:val="00AC161C"/>
    <w:rsid w:val="00AC18AC"/>
    <w:rsid w:val="00AC2ACD"/>
    <w:rsid w:val="00AC2DE0"/>
    <w:rsid w:val="00AC2F48"/>
    <w:rsid w:val="00AC3B28"/>
    <w:rsid w:val="00AC3F48"/>
    <w:rsid w:val="00AC4308"/>
    <w:rsid w:val="00AC466A"/>
    <w:rsid w:val="00AC599F"/>
    <w:rsid w:val="00AC6199"/>
    <w:rsid w:val="00AC6485"/>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4900"/>
    <w:rsid w:val="00AF5A5C"/>
    <w:rsid w:val="00AF67D9"/>
    <w:rsid w:val="00AF7087"/>
    <w:rsid w:val="00B0094C"/>
    <w:rsid w:val="00B00B82"/>
    <w:rsid w:val="00B013AF"/>
    <w:rsid w:val="00B01994"/>
    <w:rsid w:val="00B027D9"/>
    <w:rsid w:val="00B02A4B"/>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88B"/>
    <w:rsid w:val="00B10A18"/>
    <w:rsid w:val="00B11105"/>
    <w:rsid w:val="00B11410"/>
    <w:rsid w:val="00B11915"/>
    <w:rsid w:val="00B11970"/>
    <w:rsid w:val="00B119DD"/>
    <w:rsid w:val="00B11B31"/>
    <w:rsid w:val="00B12126"/>
    <w:rsid w:val="00B13BDB"/>
    <w:rsid w:val="00B141F8"/>
    <w:rsid w:val="00B14961"/>
    <w:rsid w:val="00B14B3F"/>
    <w:rsid w:val="00B14D10"/>
    <w:rsid w:val="00B14D53"/>
    <w:rsid w:val="00B17B00"/>
    <w:rsid w:val="00B2134C"/>
    <w:rsid w:val="00B217FC"/>
    <w:rsid w:val="00B21F0D"/>
    <w:rsid w:val="00B2219E"/>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0289"/>
    <w:rsid w:val="00B315C1"/>
    <w:rsid w:val="00B31617"/>
    <w:rsid w:val="00B3192D"/>
    <w:rsid w:val="00B31D15"/>
    <w:rsid w:val="00B3223D"/>
    <w:rsid w:val="00B322A5"/>
    <w:rsid w:val="00B32457"/>
    <w:rsid w:val="00B3267C"/>
    <w:rsid w:val="00B329AC"/>
    <w:rsid w:val="00B32DBE"/>
    <w:rsid w:val="00B340D3"/>
    <w:rsid w:val="00B340E9"/>
    <w:rsid w:val="00B341EA"/>
    <w:rsid w:val="00B3469B"/>
    <w:rsid w:val="00B34C31"/>
    <w:rsid w:val="00B350C0"/>
    <w:rsid w:val="00B35FD2"/>
    <w:rsid w:val="00B3633D"/>
    <w:rsid w:val="00B36729"/>
    <w:rsid w:val="00B36ADE"/>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907"/>
    <w:rsid w:val="00B52D89"/>
    <w:rsid w:val="00B5388D"/>
    <w:rsid w:val="00B53937"/>
    <w:rsid w:val="00B53A3C"/>
    <w:rsid w:val="00B54B52"/>
    <w:rsid w:val="00B54E59"/>
    <w:rsid w:val="00B55377"/>
    <w:rsid w:val="00B556D1"/>
    <w:rsid w:val="00B55B97"/>
    <w:rsid w:val="00B561F5"/>
    <w:rsid w:val="00B5669D"/>
    <w:rsid w:val="00B56A5A"/>
    <w:rsid w:val="00B56B7B"/>
    <w:rsid w:val="00B5712A"/>
    <w:rsid w:val="00B5751C"/>
    <w:rsid w:val="00B575AD"/>
    <w:rsid w:val="00B57D84"/>
    <w:rsid w:val="00B6075F"/>
    <w:rsid w:val="00B611D5"/>
    <w:rsid w:val="00B616A5"/>
    <w:rsid w:val="00B61D28"/>
    <w:rsid w:val="00B6237F"/>
    <w:rsid w:val="00B624A9"/>
    <w:rsid w:val="00B626BE"/>
    <w:rsid w:val="00B642CB"/>
    <w:rsid w:val="00B64EEA"/>
    <w:rsid w:val="00B65B38"/>
    <w:rsid w:val="00B6621C"/>
    <w:rsid w:val="00B6675F"/>
    <w:rsid w:val="00B66C91"/>
    <w:rsid w:val="00B66DD1"/>
    <w:rsid w:val="00B676C0"/>
    <w:rsid w:val="00B67D1F"/>
    <w:rsid w:val="00B67E98"/>
    <w:rsid w:val="00B705C4"/>
    <w:rsid w:val="00B70CDE"/>
    <w:rsid w:val="00B7148B"/>
    <w:rsid w:val="00B71CD8"/>
    <w:rsid w:val="00B7214B"/>
    <w:rsid w:val="00B72561"/>
    <w:rsid w:val="00B7257F"/>
    <w:rsid w:val="00B72C72"/>
    <w:rsid w:val="00B731AD"/>
    <w:rsid w:val="00B7356E"/>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1497"/>
    <w:rsid w:val="00B81931"/>
    <w:rsid w:val="00B81A39"/>
    <w:rsid w:val="00B822A8"/>
    <w:rsid w:val="00B827BF"/>
    <w:rsid w:val="00B82CA2"/>
    <w:rsid w:val="00B832E1"/>
    <w:rsid w:val="00B847D1"/>
    <w:rsid w:val="00B8483D"/>
    <w:rsid w:val="00B85A82"/>
    <w:rsid w:val="00B85AC3"/>
    <w:rsid w:val="00B85BF5"/>
    <w:rsid w:val="00B85DEA"/>
    <w:rsid w:val="00B86229"/>
    <w:rsid w:val="00B86A0A"/>
    <w:rsid w:val="00B86B50"/>
    <w:rsid w:val="00B86D21"/>
    <w:rsid w:val="00B8786F"/>
    <w:rsid w:val="00B87AC9"/>
    <w:rsid w:val="00B87C2A"/>
    <w:rsid w:val="00B87C81"/>
    <w:rsid w:val="00B907B5"/>
    <w:rsid w:val="00B90D6E"/>
    <w:rsid w:val="00B9123F"/>
    <w:rsid w:val="00B914E1"/>
    <w:rsid w:val="00B91837"/>
    <w:rsid w:val="00B91BF8"/>
    <w:rsid w:val="00B9270A"/>
    <w:rsid w:val="00B92AEB"/>
    <w:rsid w:val="00B93296"/>
    <w:rsid w:val="00B93386"/>
    <w:rsid w:val="00B93814"/>
    <w:rsid w:val="00B93856"/>
    <w:rsid w:val="00B93B46"/>
    <w:rsid w:val="00B93DA0"/>
    <w:rsid w:val="00B9400B"/>
    <w:rsid w:val="00B94B6A"/>
    <w:rsid w:val="00B94DD9"/>
    <w:rsid w:val="00B94FAC"/>
    <w:rsid w:val="00B951F7"/>
    <w:rsid w:val="00B95D04"/>
    <w:rsid w:val="00B95D2A"/>
    <w:rsid w:val="00B95DDD"/>
    <w:rsid w:val="00B96486"/>
    <w:rsid w:val="00B96FB7"/>
    <w:rsid w:val="00B9739C"/>
    <w:rsid w:val="00B97518"/>
    <w:rsid w:val="00B97830"/>
    <w:rsid w:val="00BA09DD"/>
    <w:rsid w:val="00BA0AE0"/>
    <w:rsid w:val="00BA212A"/>
    <w:rsid w:val="00BA290A"/>
    <w:rsid w:val="00BA2B8E"/>
    <w:rsid w:val="00BA2F8E"/>
    <w:rsid w:val="00BA381C"/>
    <w:rsid w:val="00BA4D4F"/>
    <w:rsid w:val="00BA4E36"/>
    <w:rsid w:val="00BA4FD6"/>
    <w:rsid w:val="00BA51D8"/>
    <w:rsid w:val="00BA5244"/>
    <w:rsid w:val="00BA54C3"/>
    <w:rsid w:val="00BA58A8"/>
    <w:rsid w:val="00BA613F"/>
    <w:rsid w:val="00BA65C9"/>
    <w:rsid w:val="00BA667F"/>
    <w:rsid w:val="00BA6996"/>
    <w:rsid w:val="00BA6D13"/>
    <w:rsid w:val="00BB0070"/>
    <w:rsid w:val="00BB0341"/>
    <w:rsid w:val="00BB102E"/>
    <w:rsid w:val="00BB1A06"/>
    <w:rsid w:val="00BB1C1E"/>
    <w:rsid w:val="00BB1FCE"/>
    <w:rsid w:val="00BB2F56"/>
    <w:rsid w:val="00BB2FA7"/>
    <w:rsid w:val="00BB33AA"/>
    <w:rsid w:val="00BB38F2"/>
    <w:rsid w:val="00BB3E65"/>
    <w:rsid w:val="00BB3FCA"/>
    <w:rsid w:val="00BB4731"/>
    <w:rsid w:val="00BB4B50"/>
    <w:rsid w:val="00BB5029"/>
    <w:rsid w:val="00BB51B2"/>
    <w:rsid w:val="00BB544C"/>
    <w:rsid w:val="00BB593A"/>
    <w:rsid w:val="00BB5B4D"/>
    <w:rsid w:val="00BB5BA9"/>
    <w:rsid w:val="00BB5F3B"/>
    <w:rsid w:val="00BB5F8F"/>
    <w:rsid w:val="00BB6895"/>
    <w:rsid w:val="00BB6AF9"/>
    <w:rsid w:val="00BB6D9A"/>
    <w:rsid w:val="00BB7096"/>
    <w:rsid w:val="00BB72A6"/>
    <w:rsid w:val="00BB76AD"/>
    <w:rsid w:val="00BB78B1"/>
    <w:rsid w:val="00BB799E"/>
    <w:rsid w:val="00BB7A74"/>
    <w:rsid w:val="00BB7B28"/>
    <w:rsid w:val="00BB7C56"/>
    <w:rsid w:val="00BC03FC"/>
    <w:rsid w:val="00BC1530"/>
    <w:rsid w:val="00BC167D"/>
    <w:rsid w:val="00BC171A"/>
    <w:rsid w:val="00BC17A6"/>
    <w:rsid w:val="00BC2399"/>
    <w:rsid w:val="00BC2789"/>
    <w:rsid w:val="00BC29E2"/>
    <w:rsid w:val="00BC2A5B"/>
    <w:rsid w:val="00BC2B25"/>
    <w:rsid w:val="00BC2B43"/>
    <w:rsid w:val="00BC30EB"/>
    <w:rsid w:val="00BC32D3"/>
    <w:rsid w:val="00BC33DD"/>
    <w:rsid w:val="00BC3857"/>
    <w:rsid w:val="00BC4334"/>
    <w:rsid w:val="00BC49B1"/>
    <w:rsid w:val="00BC49F7"/>
    <w:rsid w:val="00BC4C31"/>
    <w:rsid w:val="00BC4ECF"/>
    <w:rsid w:val="00BC4F65"/>
    <w:rsid w:val="00BC4FD6"/>
    <w:rsid w:val="00BC54A9"/>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19D"/>
    <w:rsid w:val="00BD453E"/>
    <w:rsid w:val="00BD4779"/>
    <w:rsid w:val="00BD47F7"/>
    <w:rsid w:val="00BD48D7"/>
    <w:rsid w:val="00BD4D43"/>
    <w:rsid w:val="00BD5728"/>
    <w:rsid w:val="00BD573B"/>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962"/>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53E"/>
    <w:rsid w:val="00BF46E1"/>
    <w:rsid w:val="00BF4A6B"/>
    <w:rsid w:val="00BF4C54"/>
    <w:rsid w:val="00BF5049"/>
    <w:rsid w:val="00BF5BDC"/>
    <w:rsid w:val="00BF6071"/>
    <w:rsid w:val="00BF6077"/>
    <w:rsid w:val="00BF6607"/>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102"/>
    <w:rsid w:val="00C05591"/>
    <w:rsid w:val="00C05A39"/>
    <w:rsid w:val="00C05E15"/>
    <w:rsid w:val="00C06644"/>
    <w:rsid w:val="00C06DE5"/>
    <w:rsid w:val="00C101E9"/>
    <w:rsid w:val="00C10B60"/>
    <w:rsid w:val="00C10E4F"/>
    <w:rsid w:val="00C12BB3"/>
    <w:rsid w:val="00C12DDB"/>
    <w:rsid w:val="00C12E3B"/>
    <w:rsid w:val="00C12EE5"/>
    <w:rsid w:val="00C1313A"/>
    <w:rsid w:val="00C13CA6"/>
    <w:rsid w:val="00C143A8"/>
    <w:rsid w:val="00C14639"/>
    <w:rsid w:val="00C14E37"/>
    <w:rsid w:val="00C15DE5"/>
    <w:rsid w:val="00C16F2D"/>
    <w:rsid w:val="00C170B6"/>
    <w:rsid w:val="00C173FC"/>
    <w:rsid w:val="00C17B27"/>
    <w:rsid w:val="00C17BA6"/>
    <w:rsid w:val="00C20424"/>
    <w:rsid w:val="00C2061E"/>
    <w:rsid w:val="00C20C5F"/>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A42"/>
    <w:rsid w:val="00C26C9A"/>
    <w:rsid w:val="00C2795D"/>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4F4"/>
    <w:rsid w:val="00C37AC9"/>
    <w:rsid w:val="00C37D66"/>
    <w:rsid w:val="00C37F46"/>
    <w:rsid w:val="00C40426"/>
    <w:rsid w:val="00C410E8"/>
    <w:rsid w:val="00C41120"/>
    <w:rsid w:val="00C427C4"/>
    <w:rsid w:val="00C43846"/>
    <w:rsid w:val="00C44037"/>
    <w:rsid w:val="00C4468D"/>
    <w:rsid w:val="00C447F7"/>
    <w:rsid w:val="00C44C4F"/>
    <w:rsid w:val="00C45307"/>
    <w:rsid w:val="00C45317"/>
    <w:rsid w:val="00C4544C"/>
    <w:rsid w:val="00C45574"/>
    <w:rsid w:val="00C45761"/>
    <w:rsid w:val="00C4649D"/>
    <w:rsid w:val="00C4674D"/>
    <w:rsid w:val="00C4699B"/>
    <w:rsid w:val="00C47BD0"/>
    <w:rsid w:val="00C47CA9"/>
    <w:rsid w:val="00C47EC9"/>
    <w:rsid w:val="00C50379"/>
    <w:rsid w:val="00C504DE"/>
    <w:rsid w:val="00C50937"/>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57F0A"/>
    <w:rsid w:val="00C601AB"/>
    <w:rsid w:val="00C6096B"/>
    <w:rsid w:val="00C60D18"/>
    <w:rsid w:val="00C61F8D"/>
    <w:rsid w:val="00C622E6"/>
    <w:rsid w:val="00C625E5"/>
    <w:rsid w:val="00C630D0"/>
    <w:rsid w:val="00C633DC"/>
    <w:rsid w:val="00C64147"/>
    <w:rsid w:val="00C64188"/>
    <w:rsid w:val="00C644D6"/>
    <w:rsid w:val="00C64A59"/>
    <w:rsid w:val="00C64C61"/>
    <w:rsid w:val="00C6504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3FE"/>
    <w:rsid w:val="00C77930"/>
    <w:rsid w:val="00C77C00"/>
    <w:rsid w:val="00C77D9C"/>
    <w:rsid w:val="00C806CC"/>
    <w:rsid w:val="00C80AA9"/>
    <w:rsid w:val="00C81139"/>
    <w:rsid w:val="00C814BB"/>
    <w:rsid w:val="00C81879"/>
    <w:rsid w:val="00C81964"/>
    <w:rsid w:val="00C821EE"/>
    <w:rsid w:val="00C828CB"/>
    <w:rsid w:val="00C82AA3"/>
    <w:rsid w:val="00C8348D"/>
    <w:rsid w:val="00C83532"/>
    <w:rsid w:val="00C8375D"/>
    <w:rsid w:val="00C8391A"/>
    <w:rsid w:val="00C84F10"/>
    <w:rsid w:val="00C84FD2"/>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1FCA"/>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B81"/>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759"/>
    <w:rsid w:val="00CB2894"/>
    <w:rsid w:val="00CB2AD4"/>
    <w:rsid w:val="00CB3179"/>
    <w:rsid w:val="00CB4146"/>
    <w:rsid w:val="00CB4EFD"/>
    <w:rsid w:val="00CB5146"/>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841"/>
    <w:rsid w:val="00CD5CCD"/>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CDE"/>
    <w:rsid w:val="00CF1D2A"/>
    <w:rsid w:val="00CF20B4"/>
    <w:rsid w:val="00CF2145"/>
    <w:rsid w:val="00CF26A8"/>
    <w:rsid w:val="00CF30B0"/>
    <w:rsid w:val="00CF312F"/>
    <w:rsid w:val="00CF35BB"/>
    <w:rsid w:val="00CF3DDC"/>
    <w:rsid w:val="00CF3EE8"/>
    <w:rsid w:val="00CF3FF3"/>
    <w:rsid w:val="00CF4664"/>
    <w:rsid w:val="00CF4865"/>
    <w:rsid w:val="00CF4B83"/>
    <w:rsid w:val="00CF5151"/>
    <w:rsid w:val="00CF66C0"/>
    <w:rsid w:val="00CF672C"/>
    <w:rsid w:val="00CF6CA7"/>
    <w:rsid w:val="00CF7537"/>
    <w:rsid w:val="00CF7C05"/>
    <w:rsid w:val="00CF7D63"/>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7C7"/>
    <w:rsid w:val="00D05E6E"/>
    <w:rsid w:val="00D0662E"/>
    <w:rsid w:val="00D06983"/>
    <w:rsid w:val="00D07134"/>
    <w:rsid w:val="00D07555"/>
    <w:rsid w:val="00D07AAF"/>
    <w:rsid w:val="00D1017F"/>
    <w:rsid w:val="00D1069E"/>
    <w:rsid w:val="00D10929"/>
    <w:rsid w:val="00D111D1"/>
    <w:rsid w:val="00D11BB4"/>
    <w:rsid w:val="00D1207B"/>
    <w:rsid w:val="00D12A40"/>
    <w:rsid w:val="00D12F2B"/>
    <w:rsid w:val="00D133A0"/>
    <w:rsid w:val="00D13C3A"/>
    <w:rsid w:val="00D140E6"/>
    <w:rsid w:val="00D143BF"/>
    <w:rsid w:val="00D1515B"/>
    <w:rsid w:val="00D151EC"/>
    <w:rsid w:val="00D1543F"/>
    <w:rsid w:val="00D16019"/>
    <w:rsid w:val="00D16CAE"/>
    <w:rsid w:val="00D171A1"/>
    <w:rsid w:val="00D17466"/>
    <w:rsid w:val="00D174B3"/>
    <w:rsid w:val="00D206ED"/>
    <w:rsid w:val="00D20905"/>
    <w:rsid w:val="00D210E1"/>
    <w:rsid w:val="00D2187A"/>
    <w:rsid w:val="00D21AB5"/>
    <w:rsid w:val="00D21F1D"/>
    <w:rsid w:val="00D21FCC"/>
    <w:rsid w:val="00D22169"/>
    <w:rsid w:val="00D22946"/>
    <w:rsid w:val="00D22959"/>
    <w:rsid w:val="00D230A2"/>
    <w:rsid w:val="00D2370D"/>
    <w:rsid w:val="00D247EE"/>
    <w:rsid w:val="00D24908"/>
    <w:rsid w:val="00D24DC8"/>
    <w:rsid w:val="00D24F02"/>
    <w:rsid w:val="00D25D87"/>
    <w:rsid w:val="00D2629B"/>
    <w:rsid w:val="00D26698"/>
    <w:rsid w:val="00D26A3B"/>
    <w:rsid w:val="00D26F5B"/>
    <w:rsid w:val="00D27587"/>
    <w:rsid w:val="00D30A36"/>
    <w:rsid w:val="00D30F0A"/>
    <w:rsid w:val="00D317BB"/>
    <w:rsid w:val="00D31CA7"/>
    <w:rsid w:val="00D32C6E"/>
    <w:rsid w:val="00D32DEC"/>
    <w:rsid w:val="00D34189"/>
    <w:rsid w:val="00D34FF1"/>
    <w:rsid w:val="00D35DED"/>
    <w:rsid w:val="00D36029"/>
    <w:rsid w:val="00D360CF"/>
    <w:rsid w:val="00D36448"/>
    <w:rsid w:val="00D36C17"/>
    <w:rsid w:val="00D370A1"/>
    <w:rsid w:val="00D37180"/>
    <w:rsid w:val="00D371B7"/>
    <w:rsid w:val="00D372C9"/>
    <w:rsid w:val="00D4023A"/>
    <w:rsid w:val="00D4045E"/>
    <w:rsid w:val="00D409EC"/>
    <w:rsid w:val="00D41799"/>
    <w:rsid w:val="00D41958"/>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47D93"/>
    <w:rsid w:val="00D504AE"/>
    <w:rsid w:val="00D508CB"/>
    <w:rsid w:val="00D509BB"/>
    <w:rsid w:val="00D5195F"/>
    <w:rsid w:val="00D51AC5"/>
    <w:rsid w:val="00D51D10"/>
    <w:rsid w:val="00D524E0"/>
    <w:rsid w:val="00D5296D"/>
    <w:rsid w:val="00D52F17"/>
    <w:rsid w:val="00D545C1"/>
    <w:rsid w:val="00D55657"/>
    <w:rsid w:val="00D5647B"/>
    <w:rsid w:val="00D5664D"/>
    <w:rsid w:val="00D57396"/>
    <w:rsid w:val="00D573EE"/>
    <w:rsid w:val="00D57B96"/>
    <w:rsid w:val="00D60328"/>
    <w:rsid w:val="00D60BA3"/>
    <w:rsid w:val="00D60BD3"/>
    <w:rsid w:val="00D61EF0"/>
    <w:rsid w:val="00D61F58"/>
    <w:rsid w:val="00D61F74"/>
    <w:rsid w:val="00D62407"/>
    <w:rsid w:val="00D62AB2"/>
    <w:rsid w:val="00D62AFC"/>
    <w:rsid w:val="00D62EF6"/>
    <w:rsid w:val="00D63048"/>
    <w:rsid w:val="00D6396A"/>
    <w:rsid w:val="00D63B77"/>
    <w:rsid w:val="00D65317"/>
    <w:rsid w:val="00D659CC"/>
    <w:rsid w:val="00D65E72"/>
    <w:rsid w:val="00D65F72"/>
    <w:rsid w:val="00D66545"/>
    <w:rsid w:val="00D67204"/>
    <w:rsid w:val="00D672D7"/>
    <w:rsid w:val="00D712AE"/>
    <w:rsid w:val="00D72150"/>
    <w:rsid w:val="00D722E7"/>
    <w:rsid w:val="00D72B99"/>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2E0"/>
    <w:rsid w:val="00D813F5"/>
    <w:rsid w:val="00D81D5B"/>
    <w:rsid w:val="00D82335"/>
    <w:rsid w:val="00D8256D"/>
    <w:rsid w:val="00D82CE1"/>
    <w:rsid w:val="00D82E8F"/>
    <w:rsid w:val="00D830C2"/>
    <w:rsid w:val="00D83707"/>
    <w:rsid w:val="00D83F17"/>
    <w:rsid w:val="00D8406B"/>
    <w:rsid w:val="00D84269"/>
    <w:rsid w:val="00D842F3"/>
    <w:rsid w:val="00D84CA8"/>
    <w:rsid w:val="00D85175"/>
    <w:rsid w:val="00D8562B"/>
    <w:rsid w:val="00D85913"/>
    <w:rsid w:val="00D85AC0"/>
    <w:rsid w:val="00D85D7E"/>
    <w:rsid w:val="00D864C2"/>
    <w:rsid w:val="00D8675F"/>
    <w:rsid w:val="00D868EA"/>
    <w:rsid w:val="00D869E5"/>
    <w:rsid w:val="00D86E04"/>
    <w:rsid w:val="00D87736"/>
    <w:rsid w:val="00D879DC"/>
    <w:rsid w:val="00D913DB"/>
    <w:rsid w:val="00D91467"/>
    <w:rsid w:val="00D91801"/>
    <w:rsid w:val="00D91C9B"/>
    <w:rsid w:val="00D91FAA"/>
    <w:rsid w:val="00D92956"/>
    <w:rsid w:val="00D9306F"/>
    <w:rsid w:val="00D938F4"/>
    <w:rsid w:val="00D93DE9"/>
    <w:rsid w:val="00D93EE5"/>
    <w:rsid w:val="00D94627"/>
    <w:rsid w:val="00D94EF0"/>
    <w:rsid w:val="00D95160"/>
    <w:rsid w:val="00D95341"/>
    <w:rsid w:val="00D9587D"/>
    <w:rsid w:val="00D962C8"/>
    <w:rsid w:val="00D96442"/>
    <w:rsid w:val="00D96866"/>
    <w:rsid w:val="00D97135"/>
    <w:rsid w:val="00D976F9"/>
    <w:rsid w:val="00DA18F7"/>
    <w:rsid w:val="00DA1E73"/>
    <w:rsid w:val="00DA21CF"/>
    <w:rsid w:val="00DA2296"/>
    <w:rsid w:val="00DA29C6"/>
    <w:rsid w:val="00DA2A3F"/>
    <w:rsid w:val="00DA2CB0"/>
    <w:rsid w:val="00DA2D84"/>
    <w:rsid w:val="00DA36C5"/>
    <w:rsid w:val="00DA3B0E"/>
    <w:rsid w:val="00DA3FA9"/>
    <w:rsid w:val="00DA409D"/>
    <w:rsid w:val="00DA4480"/>
    <w:rsid w:val="00DA4861"/>
    <w:rsid w:val="00DA4F2A"/>
    <w:rsid w:val="00DA4F71"/>
    <w:rsid w:val="00DA6A6A"/>
    <w:rsid w:val="00DA6F00"/>
    <w:rsid w:val="00DA738E"/>
    <w:rsid w:val="00DA793E"/>
    <w:rsid w:val="00DA7E45"/>
    <w:rsid w:val="00DA7FE2"/>
    <w:rsid w:val="00DB0505"/>
    <w:rsid w:val="00DB0C16"/>
    <w:rsid w:val="00DB0E67"/>
    <w:rsid w:val="00DB1458"/>
    <w:rsid w:val="00DB1676"/>
    <w:rsid w:val="00DB27D6"/>
    <w:rsid w:val="00DB313A"/>
    <w:rsid w:val="00DB3662"/>
    <w:rsid w:val="00DB3F06"/>
    <w:rsid w:val="00DB410F"/>
    <w:rsid w:val="00DB4621"/>
    <w:rsid w:val="00DB4F02"/>
    <w:rsid w:val="00DB53F7"/>
    <w:rsid w:val="00DB5536"/>
    <w:rsid w:val="00DB56EE"/>
    <w:rsid w:val="00DB69E8"/>
    <w:rsid w:val="00DB6E07"/>
    <w:rsid w:val="00DB750B"/>
    <w:rsid w:val="00DB751F"/>
    <w:rsid w:val="00DB7ACB"/>
    <w:rsid w:val="00DC17C6"/>
    <w:rsid w:val="00DC19C8"/>
    <w:rsid w:val="00DC2025"/>
    <w:rsid w:val="00DC2F7F"/>
    <w:rsid w:val="00DC31E2"/>
    <w:rsid w:val="00DC38A6"/>
    <w:rsid w:val="00DC41EB"/>
    <w:rsid w:val="00DC44D6"/>
    <w:rsid w:val="00DC633B"/>
    <w:rsid w:val="00DC6992"/>
    <w:rsid w:val="00DC72C2"/>
    <w:rsid w:val="00DC76C3"/>
    <w:rsid w:val="00DC788A"/>
    <w:rsid w:val="00DD038D"/>
    <w:rsid w:val="00DD05A0"/>
    <w:rsid w:val="00DD0926"/>
    <w:rsid w:val="00DD1E0C"/>
    <w:rsid w:val="00DD26D7"/>
    <w:rsid w:val="00DD2AD0"/>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6A8"/>
    <w:rsid w:val="00DE1846"/>
    <w:rsid w:val="00DE191B"/>
    <w:rsid w:val="00DE1B09"/>
    <w:rsid w:val="00DE2174"/>
    <w:rsid w:val="00DE2B40"/>
    <w:rsid w:val="00DE3A06"/>
    <w:rsid w:val="00DE4291"/>
    <w:rsid w:val="00DE4A90"/>
    <w:rsid w:val="00DE4C1C"/>
    <w:rsid w:val="00DE5F19"/>
    <w:rsid w:val="00DE5FA8"/>
    <w:rsid w:val="00DE647D"/>
    <w:rsid w:val="00DE6C05"/>
    <w:rsid w:val="00DE73F7"/>
    <w:rsid w:val="00DE7ABF"/>
    <w:rsid w:val="00DE7AE4"/>
    <w:rsid w:val="00DE7E57"/>
    <w:rsid w:val="00DF0253"/>
    <w:rsid w:val="00DF055E"/>
    <w:rsid w:val="00DF06FC"/>
    <w:rsid w:val="00DF0AA2"/>
    <w:rsid w:val="00DF0B26"/>
    <w:rsid w:val="00DF0FB2"/>
    <w:rsid w:val="00DF1376"/>
    <w:rsid w:val="00DF149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1D46"/>
    <w:rsid w:val="00E02A46"/>
    <w:rsid w:val="00E02EBB"/>
    <w:rsid w:val="00E03C76"/>
    <w:rsid w:val="00E04151"/>
    <w:rsid w:val="00E0510E"/>
    <w:rsid w:val="00E0532F"/>
    <w:rsid w:val="00E0549B"/>
    <w:rsid w:val="00E064E0"/>
    <w:rsid w:val="00E06A4C"/>
    <w:rsid w:val="00E06DF8"/>
    <w:rsid w:val="00E0732C"/>
    <w:rsid w:val="00E074F8"/>
    <w:rsid w:val="00E078CB"/>
    <w:rsid w:val="00E07A08"/>
    <w:rsid w:val="00E07E19"/>
    <w:rsid w:val="00E10D27"/>
    <w:rsid w:val="00E10D6A"/>
    <w:rsid w:val="00E10E4A"/>
    <w:rsid w:val="00E111C2"/>
    <w:rsid w:val="00E12329"/>
    <w:rsid w:val="00E13404"/>
    <w:rsid w:val="00E144EB"/>
    <w:rsid w:val="00E15570"/>
    <w:rsid w:val="00E16766"/>
    <w:rsid w:val="00E1696F"/>
    <w:rsid w:val="00E17D77"/>
    <w:rsid w:val="00E20C2D"/>
    <w:rsid w:val="00E2121A"/>
    <w:rsid w:val="00E21500"/>
    <w:rsid w:val="00E21831"/>
    <w:rsid w:val="00E21ACB"/>
    <w:rsid w:val="00E21C05"/>
    <w:rsid w:val="00E21C11"/>
    <w:rsid w:val="00E21C26"/>
    <w:rsid w:val="00E22B13"/>
    <w:rsid w:val="00E2334E"/>
    <w:rsid w:val="00E2406F"/>
    <w:rsid w:val="00E247A5"/>
    <w:rsid w:val="00E24C26"/>
    <w:rsid w:val="00E24CA8"/>
    <w:rsid w:val="00E24E15"/>
    <w:rsid w:val="00E25B95"/>
    <w:rsid w:val="00E26757"/>
    <w:rsid w:val="00E26C4D"/>
    <w:rsid w:val="00E2761E"/>
    <w:rsid w:val="00E27A52"/>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3362"/>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7E5"/>
    <w:rsid w:val="00E53803"/>
    <w:rsid w:val="00E5461C"/>
    <w:rsid w:val="00E54B3E"/>
    <w:rsid w:val="00E54DA8"/>
    <w:rsid w:val="00E54E6F"/>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5141"/>
    <w:rsid w:val="00E653D8"/>
    <w:rsid w:val="00E66265"/>
    <w:rsid w:val="00E6627E"/>
    <w:rsid w:val="00E66380"/>
    <w:rsid w:val="00E663BF"/>
    <w:rsid w:val="00E663CA"/>
    <w:rsid w:val="00E66E28"/>
    <w:rsid w:val="00E6712E"/>
    <w:rsid w:val="00E67141"/>
    <w:rsid w:val="00E673C7"/>
    <w:rsid w:val="00E673CA"/>
    <w:rsid w:val="00E700BF"/>
    <w:rsid w:val="00E715C9"/>
    <w:rsid w:val="00E71AEE"/>
    <w:rsid w:val="00E71F5E"/>
    <w:rsid w:val="00E72998"/>
    <w:rsid w:val="00E72B6B"/>
    <w:rsid w:val="00E736EF"/>
    <w:rsid w:val="00E73ABE"/>
    <w:rsid w:val="00E73B22"/>
    <w:rsid w:val="00E7413B"/>
    <w:rsid w:val="00E7522C"/>
    <w:rsid w:val="00E7555C"/>
    <w:rsid w:val="00E75714"/>
    <w:rsid w:val="00E75A8B"/>
    <w:rsid w:val="00E75C28"/>
    <w:rsid w:val="00E76B6A"/>
    <w:rsid w:val="00E76FC8"/>
    <w:rsid w:val="00E7705F"/>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1EE"/>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C56"/>
    <w:rsid w:val="00EA1FF9"/>
    <w:rsid w:val="00EA21AD"/>
    <w:rsid w:val="00EA3F1A"/>
    <w:rsid w:val="00EA40AF"/>
    <w:rsid w:val="00EA4511"/>
    <w:rsid w:val="00EA49A7"/>
    <w:rsid w:val="00EA4AFB"/>
    <w:rsid w:val="00EA4C2B"/>
    <w:rsid w:val="00EA4F29"/>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228"/>
    <w:rsid w:val="00EB46B8"/>
    <w:rsid w:val="00EB48B7"/>
    <w:rsid w:val="00EB51A0"/>
    <w:rsid w:val="00EB61BE"/>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D17"/>
    <w:rsid w:val="00EC2E7B"/>
    <w:rsid w:val="00EC377D"/>
    <w:rsid w:val="00EC37B3"/>
    <w:rsid w:val="00EC3A45"/>
    <w:rsid w:val="00EC3BD9"/>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1D7"/>
    <w:rsid w:val="00ED59DB"/>
    <w:rsid w:val="00ED5A47"/>
    <w:rsid w:val="00ED706E"/>
    <w:rsid w:val="00ED7207"/>
    <w:rsid w:val="00ED7760"/>
    <w:rsid w:val="00ED7B81"/>
    <w:rsid w:val="00EE0A92"/>
    <w:rsid w:val="00EE0F74"/>
    <w:rsid w:val="00EE1C59"/>
    <w:rsid w:val="00EE1C7A"/>
    <w:rsid w:val="00EE1DB2"/>
    <w:rsid w:val="00EE21C2"/>
    <w:rsid w:val="00EE2437"/>
    <w:rsid w:val="00EE2C05"/>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4E"/>
    <w:rsid w:val="00EE72EF"/>
    <w:rsid w:val="00EE7B69"/>
    <w:rsid w:val="00EF02E1"/>
    <w:rsid w:val="00EF0AD9"/>
    <w:rsid w:val="00EF100D"/>
    <w:rsid w:val="00EF1544"/>
    <w:rsid w:val="00EF1A02"/>
    <w:rsid w:val="00EF1B99"/>
    <w:rsid w:val="00EF1F4D"/>
    <w:rsid w:val="00EF2437"/>
    <w:rsid w:val="00EF33E1"/>
    <w:rsid w:val="00EF3A27"/>
    <w:rsid w:val="00EF4BA7"/>
    <w:rsid w:val="00EF51BD"/>
    <w:rsid w:val="00EF53B6"/>
    <w:rsid w:val="00EF5AF1"/>
    <w:rsid w:val="00EF6565"/>
    <w:rsid w:val="00EF6AEC"/>
    <w:rsid w:val="00EF6C32"/>
    <w:rsid w:val="00EF6C9A"/>
    <w:rsid w:val="00EF6FBF"/>
    <w:rsid w:val="00EF73CC"/>
    <w:rsid w:val="00EF7877"/>
    <w:rsid w:val="00F0020A"/>
    <w:rsid w:val="00F00307"/>
    <w:rsid w:val="00F00A94"/>
    <w:rsid w:val="00F00B6A"/>
    <w:rsid w:val="00F0175E"/>
    <w:rsid w:val="00F01FA5"/>
    <w:rsid w:val="00F021EA"/>
    <w:rsid w:val="00F02362"/>
    <w:rsid w:val="00F023DB"/>
    <w:rsid w:val="00F02F29"/>
    <w:rsid w:val="00F0358E"/>
    <w:rsid w:val="00F03877"/>
    <w:rsid w:val="00F06013"/>
    <w:rsid w:val="00F06B45"/>
    <w:rsid w:val="00F06C40"/>
    <w:rsid w:val="00F074A6"/>
    <w:rsid w:val="00F07636"/>
    <w:rsid w:val="00F07658"/>
    <w:rsid w:val="00F07A3B"/>
    <w:rsid w:val="00F07C4F"/>
    <w:rsid w:val="00F07D75"/>
    <w:rsid w:val="00F10455"/>
    <w:rsid w:val="00F10A68"/>
    <w:rsid w:val="00F10CD5"/>
    <w:rsid w:val="00F10DAE"/>
    <w:rsid w:val="00F11DE2"/>
    <w:rsid w:val="00F120FA"/>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13FE"/>
    <w:rsid w:val="00F21F37"/>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0186"/>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C5D"/>
    <w:rsid w:val="00F36D93"/>
    <w:rsid w:val="00F37DF3"/>
    <w:rsid w:val="00F4066C"/>
    <w:rsid w:val="00F40D8F"/>
    <w:rsid w:val="00F4105F"/>
    <w:rsid w:val="00F41172"/>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6FB6"/>
    <w:rsid w:val="00F472C8"/>
    <w:rsid w:val="00F4756E"/>
    <w:rsid w:val="00F47750"/>
    <w:rsid w:val="00F477A0"/>
    <w:rsid w:val="00F47806"/>
    <w:rsid w:val="00F47920"/>
    <w:rsid w:val="00F47DD0"/>
    <w:rsid w:val="00F47F27"/>
    <w:rsid w:val="00F5062F"/>
    <w:rsid w:val="00F50811"/>
    <w:rsid w:val="00F51050"/>
    <w:rsid w:val="00F5129A"/>
    <w:rsid w:val="00F518A5"/>
    <w:rsid w:val="00F5204D"/>
    <w:rsid w:val="00F52448"/>
    <w:rsid w:val="00F527D8"/>
    <w:rsid w:val="00F527FA"/>
    <w:rsid w:val="00F5328C"/>
    <w:rsid w:val="00F532E5"/>
    <w:rsid w:val="00F5350E"/>
    <w:rsid w:val="00F53663"/>
    <w:rsid w:val="00F5374D"/>
    <w:rsid w:val="00F53A30"/>
    <w:rsid w:val="00F53B54"/>
    <w:rsid w:val="00F545E3"/>
    <w:rsid w:val="00F54D28"/>
    <w:rsid w:val="00F558ED"/>
    <w:rsid w:val="00F57C36"/>
    <w:rsid w:val="00F57F35"/>
    <w:rsid w:val="00F57FA5"/>
    <w:rsid w:val="00F60A77"/>
    <w:rsid w:val="00F611D1"/>
    <w:rsid w:val="00F6161F"/>
    <w:rsid w:val="00F62078"/>
    <w:rsid w:val="00F62BDD"/>
    <w:rsid w:val="00F6300A"/>
    <w:rsid w:val="00F63A66"/>
    <w:rsid w:val="00F63D5B"/>
    <w:rsid w:val="00F63F8A"/>
    <w:rsid w:val="00F643FF"/>
    <w:rsid w:val="00F645D7"/>
    <w:rsid w:val="00F64830"/>
    <w:rsid w:val="00F652F1"/>
    <w:rsid w:val="00F653FB"/>
    <w:rsid w:val="00F658AD"/>
    <w:rsid w:val="00F66060"/>
    <w:rsid w:val="00F6667E"/>
    <w:rsid w:val="00F66B45"/>
    <w:rsid w:val="00F6786B"/>
    <w:rsid w:val="00F679B6"/>
    <w:rsid w:val="00F67D46"/>
    <w:rsid w:val="00F67F77"/>
    <w:rsid w:val="00F70C8E"/>
    <w:rsid w:val="00F714F9"/>
    <w:rsid w:val="00F716B6"/>
    <w:rsid w:val="00F722A6"/>
    <w:rsid w:val="00F723D3"/>
    <w:rsid w:val="00F72443"/>
    <w:rsid w:val="00F73129"/>
    <w:rsid w:val="00F7322B"/>
    <w:rsid w:val="00F7327C"/>
    <w:rsid w:val="00F74048"/>
    <w:rsid w:val="00F743FF"/>
    <w:rsid w:val="00F74E98"/>
    <w:rsid w:val="00F75EE3"/>
    <w:rsid w:val="00F75EE4"/>
    <w:rsid w:val="00F76030"/>
    <w:rsid w:val="00F76245"/>
    <w:rsid w:val="00F7646E"/>
    <w:rsid w:val="00F76854"/>
    <w:rsid w:val="00F76BE9"/>
    <w:rsid w:val="00F76C4F"/>
    <w:rsid w:val="00F7736B"/>
    <w:rsid w:val="00F77844"/>
    <w:rsid w:val="00F779CF"/>
    <w:rsid w:val="00F804DE"/>
    <w:rsid w:val="00F807C7"/>
    <w:rsid w:val="00F81DE0"/>
    <w:rsid w:val="00F82419"/>
    <w:rsid w:val="00F83083"/>
    <w:rsid w:val="00F83320"/>
    <w:rsid w:val="00F8361B"/>
    <w:rsid w:val="00F8367B"/>
    <w:rsid w:val="00F836EF"/>
    <w:rsid w:val="00F840DB"/>
    <w:rsid w:val="00F846A1"/>
    <w:rsid w:val="00F8482E"/>
    <w:rsid w:val="00F84870"/>
    <w:rsid w:val="00F84C6C"/>
    <w:rsid w:val="00F8592A"/>
    <w:rsid w:val="00F86060"/>
    <w:rsid w:val="00F8670F"/>
    <w:rsid w:val="00F867CD"/>
    <w:rsid w:val="00F86B27"/>
    <w:rsid w:val="00F86F6C"/>
    <w:rsid w:val="00F874B5"/>
    <w:rsid w:val="00F87ABD"/>
    <w:rsid w:val="00F87E60"/>
    <w:rsid w:val="00F87E64"/>
    <w:rsid w:val="00F87F21"/>
    <w:rsid w:val="00F87F63"/>
    <w:rsid w:val="00F90D3A"/>
    <w:rsid w:val="00F913B2"/>
    <w:rsid w:val="00F913F7"/>
    <w:rsid w:val="00F919BC"/>
    <w:rsid w:val="00F91C4C"/>
    <w:rsid w:val="00F923B4"/>
    <w:rsid w:val="00F928CE"/>
    <w:rsid w:val="00F92A9A"/>
    <w:rsid w:val="00F92C07"/>
    <w:rsid w:val="00F92FC4"/>
    <w:rsid w:val="00F93A87"/>
    <w:rsid w:val="00F93E18"/>
    <w:rsid w:val="00F95700"/>
    <w:rsid w:val="00F96380"/>
    <w:rsid w:val="00F963D2"/>
    <w:rsid w:val="00F968AE"/>
    <w:rsid w:val="00F969EE"/>
    <w:rsid w:val="00F972A9"/>
    <w:rsid w:val="00F979F1"/>
    <w:rsid w:val="00FA01C2"/>
    <w:rsid w:val="00FA01FD"/>
    <w:rsid w:val="00FA047D"/>
    <w:rsid w:val="00FA0A26"/>
    <w:rsid w:val="00FA0B9C"/>
    <w:rsid w:val="00FA22AD"/>
    <w:rsid w:val="00FA2360"/>
    <w:rsid w:val="00FA2629"/>
    <w:rsid w:val="00FA28F4"/>
    <w:rsid w:val="00FA3721"/>
    <w:rsid w:val="00FA37EA"/>
    <w:rsid w:val="00FA41D2"/>
    <w:rsid w:val="00FA68CC"/>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0BB"/>
    <w:rsid w:val="00FB452F"/>
    <w:rsid w:val="00FB4CF9"/>
    <w:rsid w:val="00FB5066"/>
    <w:rsid w:val="00FB56C0"/>
    <w:rsid w:val="00FB5D74"/>
    <w:rsid w:val="00FB5F05"/>
    <w:rsid w:val="00FB6359"/>
    <w:rsid w:val="00FB6AE6"/>
    <w:rsid w:val="00FB6B52"/>
    <w:rsid w:val="00FB70C2"/>
    <w:rsid w:val="00FB78FB"/>
    <w:rsid w:val="00FB7CEF"/>
    <w:rsid w:val="00FB7F8C"/>
    <w:rsid w:val="00FC032F"/>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564"/>
    <w:rsid w:val="00FD0C5E"/>
    <w:rsid w:val="00FD132D"/>
    <w:rsid w:val="00FD1BF3"/>
    <w:rsid w:val="00FD1C90"/>
    <w:rsid w:val="00FD2EBD"/>
    <w:rsid w:val="00FD31AC"/>
    <w:rsid w:val="00FD3B08"/>
    <w:rsid w:val="00FD4E99"/>
    <w:rsid w:val="00FD5644"/>
    <w:rsid w:val="00FD5E46"/>
    <w:rsid w:val="00FD5F4D"/>
    <w:rsid w:val="00FD6277"/>
    <w:rsid w:val="00FD629F"/>
    <w:rsid w:val="00FD6BA5"/>
    <w:rsid w:val="00FD766B"/>
    <w:rsid w:val="00FD7B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05AA"/>
    <w:rsid w:val="00FF142F"/>
    <w:rsid w:val="00FF2CA5"/>
    <w:rsid w:val="00FF3224"/>
    <w:rsid w:val="00FF3D36"/>
    <w:rsid w:val="00FF49A6"/>
    <w:rsid w:val="00FF4D04"/>
    <w:rsid w:val="00FF52B5"/>
    <w:rsid w:val="00FF5303"/>
    <w:rsid w:val="00FF5ACE"/>
    <w:rsid w:val="00FF5DAC"/>
    <w:rsid w:val="00FF5F8A"/>
    <w:rsid w:val="00FF5F8E"/>
    <w:rsid w:val="00FF655A"/>
    <w:rsid w:val="00FF756D"/>
    <w:rsid w:val="00FF7848"/>
    <w:rsid w:val="00FF7938"/>
    <w:rsid w:val="00FF7C23"/>
    <w:rsid w:val="07E685AC"/>
    <w:rsid w:val="158A8FB6"/>
    <w:rsid w:val="1FFE1349"/>
    <w:rsid w:val="2CB6E2FA"/>
    <w:rsid w:val="2F6CD2D4"/>
    <w:rsid w:val="34040D64"/>
    <w:rsid w:val="3ECA0FC6"/>
    <w:rsid w:val="6BEDCCAA"/>
    <w:rsid w:val="7AA5C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A436A"/>
  <w15:docId w15:val="{C05217B1-6CED-462F-BCA4-54FFE739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unhideWhenUsed/>
    <w:rsid w:val="007670D7"/>
    <w:rPr>
      <w:color w:val="605E5C"/>
      <w:shd w:val="clear" w:color="auto" w:fill="E1DFDD"/>
    </w:rPr>
  </w:style>
  <w:style w:type="character" w:styleId="Mention">
    <w:name w:val="Mention"/>
    <w:basedOn w:val="DefaultParagraphFont"/>
    <w:uiPriority w:val="99"/>
    <w:unhideWhenUsed/>
    <w:rsid w:val="005B0FEA"/>
    <w:rPr>
      <w:color w:val="2B579A"/>
      <w:shd w:val="clear" w:color="auto" w:fill="E1DFDD"/>
    </w:rPr>
  </w:style>
  <w:style w:type="table" w:styleId="TableGrid">
    <w:name w:val="Table Grid"/>
    <w:basedOn w:val="TableNormal"/>
    <w:uiPriority w:val="59"/>
    <w:rsid w:val="00320D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67718431">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1511087">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0095923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500194556">
      <w:bodyDiv w:val="1"/>
      <w:marLeft w:val="0"/>
      <w:marRight w:val="0"/>
      <w:marTop w:val="0"/>
      <w:marBottom w:val="0"/>
      <w:divBdr>
        <w:top w:val="none" w:sz="0" w:space="0" w:color="auto"/>
        <w:left w:val="none" w:sz="0" w:space="0" w:color="auto"/>
        <w:bottom w:val="none" w:sz="0" w:space="0" w:color="auto"/>
        <w:right w:val="none" w:sz="0" w:space="0" w:color="auto"/>
      </w:divBdr>
    </w:div>
    <w:div w:id="1732843763">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9132023-PR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2422</Words>
  <Characters>13811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16201</CharactersWithSpaces>
  <SharedDoc>false</SharedDoc>
  <HLinks>
    <vt:vector size="90" baseType="variant">
      <vt:variant>
        <vt:i4>6684752</vt:i4>
      </vt:variant>
      <vt:variant>
        <vt:i4>33</vt:i4>
      </vt:variant>
      <vt:variant>
        <vt:i4>0</vt:i4>
      </vt:variant>
      <vt:variant>
        <vt:i4>5</vt:i4>
      </vt:variant>
      <vt:variant>
        <vt:lpwstr/>
      </vt:variant>
      <vt:variant>
        <vt:lpwstr>Combined_Ballot</vt:lpwstr>
      </vt:variant>
      <vt:variant>
        <vt:i4>6684752</vt:i4>
      </vt:variant>
      <vt:variant>
        <vt:i4>30</vt:i4>
      </vt:variant>
      <vt:variant>
        <vt:i4>0</vt:i4>
      </vt:variant>
      <vt:variant>
        <vt:i4>5</vt:i4>
      </vt:variant>
      <vt:variant>
        <vt:lpwstr/>
      </vt:variant>
      <vt:variant>
        <vt:lpwstr>Combined_Ballot</vt:lpwstr>
      </vt:variant>
      <vt:variant>
        <vt:i4>6684752</vt:i4>
      </vt:variant>
      <vt:variant>
        <vt:i4>27</vt:i4>
      </vt:variant>
      <vt:variant>
        <vt:i4>0</vt:i4>
      </vt:variant>
      <vt:variant>
        <vt:i4>5</vt:i4>
      </vt:variant>
      <vt:variant>
        <vt:lpwstr/>
      </vt:variant>
      <vt:variant>
        <vt:lpwstr>Combined_Ballot</vt:lpwstr>
      </vt:variant>
      <vt:variant>
        <vt:i4>6684752</vt:i4>
      </vt:variant>
      <vt:variant>
        <vt:i4>24</vt:i4>
      </vt:variant>
      <vt:variant>
        <vt:i4>0</vt:i4>
      </vt:variant>
      <vt:variant>
        <vt:i4>5</vt:i4>
      </vt:variant>
      <vt:variant>
        <vt:lpwstr/>
      </vt:variant>
      <vt:variant>
        <vt:lpwstr>Combined_Ballot</vt:lpwstr>
      </vt:variant>
      <vt:variant>
        <vt:i4>6684752</vt:i4>
      </vt:variant>
      <vt:variant>
        <vt:i4>21</vt:i4>
      </vt:variant>
      <vt:variant>
        <vt:i4>0</vt:i4>
      </vt:variant>
      <vt:variant>
        <vt:i4>5</vt:i4>
      </vt:variant>
      <vt:variant>
        <vt:lpwstr/>
      </vt:variant>
      <vt:variant>
        <vt:lpwstr>Combined_Ballot</vt:lpwstr>
      </vt:variant>
      <vt:variant>
        <vt:i4>6684752</vt:i4>
      </vt:variant>
      <vt:variant>
        <vt:i4>18</vt:i4>
      </vt:variant>
      <vt:variant>
        <vt:i4>0</vt:i4>
      </vt:variant>
      <vt:variant>
        <vt:i4>5</vt:i4>
      </vt:variant>
      <vt:variant>
        <vt:lpwstr/>
      </vt:variant>
      <vt:variant>
        <vt:lpwstr>Combined_Ballot</vt:lpwstr>
      </vt:variant>
      <vt:variant>
        <vt:i4>6684752</vt:i4>
      </vt:variant>
      <vt:variant>
        <vt:i4>15</vt:i4>
      </vt:variant>
      <vt:variant>
        <vt:i4>0</vt:i4>
      </vt:variant>
      <vt:variant>
        <vt:i4>5</vt:i4>
      </vt:variant>
      <vt:variant>
        <vt:lpwstr/>
      </vt:variant>
      <vt:variant>
        <vt:lpwstr>Combined_Ballot</vt:lpwstr>
      </vt:variant>
      <vt:variant>
        <vt:i4>6684752</vt:i4>
      </vt:variant>
      <vt:variant>
        <vt:i4>12</vt:i4>
      </vt:variant>
      <vt:variant>
        <vt:i4>0</vt:i4>
      </vt:variant>
      <vt:variant>
        <vt:i4>5</vt:i4>
      </vt:variant>
      <vt:variant>
        <vt:lpwstr/>
      </vt:variant>
      <vt:variant>
        <vt:lpwstr>Combined_Ballot</vt:lpwstr>
      </vt:variant>
      <vt:variant>
        <vt:i4>6684752</vt:i4>
      </vt:variant>
      <vt:variant>
        <vt:i4>9</vt:i4>
      </vt:variant>
      <vt:variant>
        <vt:i4>0</vt:i4>
      </vt:variant>
      <vt:variant>
        <vt:i4>5</vt:i4>
      </vt:variant>
      <vt:variant>
        <vt:lpwstr/>
      </vt:variant>
      <vt:variant>
        <vt:lpwstr>Combined_Ballot</vt:lpwstr>
      </vt:variant>
      <vt:variant>
        <vt:i4>6684752</vt:i4>
      </vt:variant>
      <vt:variant>
        <vt:i4>6</vt:i4>
      </vt:variant>
      <vt:variant>
        <vt:i4>0</vt:i4>
      </vt:variant>
      <vt:variant>
        <vt:i4>5</vt:i4>
      </vt:variant>
      <vt:variant>
        <vt:lpwstr/>
      </vt:variant>
      <vt:variant>
        <vt:lpwstr>Combined_Ballot</vt:lpwstr>
      </vt:variant>
      <vt:variant>
        <vt:i4>6684752</vt:i4>
      </vt:variant>
      <vt:variant>
        <vt:i4>3</vt:i4>
      </vt:variant>
      <vt:variant>
        <vt:i4>0</vt:i4>
      </vt:variant>
      <vt:variant>
        <vt:i4>5</vt:i4>
      </vt:variant>
      <vt:variant>
        <vt:lpwstr/>
      </vt:variant>
      <vt:variant>
        <vt:lpwstr>Combined_Ballot</vt:lpwstr>
      </vt:variant>
      <vt:variant>
        <vt:i4>6684752</vt:i4>
      </vt:variant>
      <vt:variant>
        <vt:i4>0</vt:i4>
      </vt:variant>
      <vt:variant>
        <vt:i4>0</vt:i4>
      </vt:variant>
      <vt:variant>
        <vt:i4>5</vt:i4>
      </vt:variant>
      <vt:variant>
        <vt:lpwstr/>
      </vt:variant>
      <vt:variant>
        <vt:lpwstr>Combined_Ballot</vt:lpwstr>
      </vt:variant>
      <vt:variant>
        <vt:i4>2424951</vt:i4>
      </vt:variant>
      <vt:variant>
        <vt:i4>0</vt:i4>
      </vt:variant>
      <vt:variant>
        <vt:i4>0</vt:i4>
      </vt:variant>
      <vt:variant>
        <vt:i4>5</vt:i4>
      </vt:variant>
      <vt:variant>
        <vt:lpwstr>https://www.ercot.com/calendar/05102023-PRS-Meeting</vt:lpwstr>
      </vt:variant>
      <vt:variant>
        <vt:lpwstr/>
      </vt:variant>
      <vt:variant>
        <vt:i4>6291465</vt:i4>
      </vt:variant>
      <vt:variant>
        <vt:i4>3</vt:i4>
      </vt:variant>
      <vt:variant>
        <vt:i4>0</vt:i4>
      </vt:variant>
      <vt:variant>
        <vt:i4>5</vt:i4>
      </vt:variant>
      <vt:variant>
        <vt:lpwstr>mailto:Susan.Clifton@ercot.com</vt:lpwstr>
      </vt:variant>
      <vt:variant>
        <vt:lpwstr/>
      </vt:variant>
      <vt:variant>
        <vt:i4>7012372</vt:i4>
      </vt:variant>
      <vt:variant>
        <vt:i4>0</vt:i4>
      </vt:variant>
      <vt:variant>
        <vt:i4>0</vt:i4>
      </vt:variant>
      <vt:variant>
        <vt:i4>5</vt:i4>
      </vt:variant>
      <vt:variant>
        <vt:lpwstr>mailto:David.Maggio@ercot.com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Hanson, Pamela</cp:lastModifiedBy>
  <cp:revision>2</cp:revision>
  <cp:lastPrinted>2016-08-16T01:02:00Z</cp:lastPrinted>
  <dcterms:created xsi:type="dcterms:W3CDTF">2023-12-06T05:08:00Z</dcterms:created>
  <dcterms:modified xsi:type="dcterms:W3CDTF">2023-12-06T05:08:00Z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2023-06-13T18:23:41Z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fddb437b-2e93-4916-b832-8f2c46d4e0d2</vt:lpwstr>
  </property>
  <property fmtid="{D5CDD505-2E9C-101B-9397-08002B2CF9AE}" pid="8" name="MSIP_Label_7084cbda-52b8-46fb-a7b7-cb5bd465ed85_ContentBits">
    <vt:lpwstr>0</vt:lpwstr>
  </property>
</Properties>
</file>