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4C7C" w14:paraId="3A1BB15D" w14:textId="77777777">
        <w:tc>
          <w:tcPr>
            <w:tcW w:w="1620" w:type="dxa"/>
            <w:tcBorders>
              <w:bottom w:val="single" w:sz="4" w:space="0" w:color="auto"/>
            </w:tcBorders>
            <w:shd w:val="clear" w:color="auto" w:fill="FFFFFF"/>
            <w:vAlign w:val="center"/>
          </w:tcPr>
          <w:p w14:paraId="40A46A7C" w14:textId="77777777" w:rsidR="00F44C7C" w:rsidRDefault="00F44C7C" w:rsidP="00F44C7C">
            <w:pPr>
              <w:pStyle w:val="Header"/>
              <w:rPr>
                <w:rFonts w:ascii="Verdana" w:hAnsi="Verdana"/>
                <w:sz w:val="22"/>
              </w:rPr>
            </w:pPr>
            <w:r>
              <w:t>NPRR Number</w:t>
            </w:r>
          </w:p>
        </w:tc>
        <w:tc>
          <w:tcPr>
            <w:tcW w:w="1260" w:type="dxa"/>
            <w:tcBorders>
              <w:bottom w:val="single" w:sz="4" w:space="0" w:color="auto"/>
            </w:tcBorders>
            <w:vAlign w:val="center"/>
          </w:tcPr>
          <w:p w14:paraId="7E95F454" w14:textId="77777777" w:rsidR="00F44C7C" w:rsidRDefault="004B393A" w:rsidP="00F44C7C">
            <w:pPr>
              <w:pStyle w:val="Header"/>
            </w:pPr>
            <w:hyperlink r:id="rId8" w:history="1">
              <w:r w:rsidR="00F44C7C" w:rsidRPr="00446C49">
                <w:rPr>
                  <w:rStyle w:val="Hyperlink"/>
                </w:rPr>
                <w:t>1191</w:t>
              </w:r>
            </w:hyperlink>
          </w:p>
        </w:tc>
        <w:tc>
          <w:tcPr>
            <w:tcW w:w="900" w:type="dxa"/>
            <w:tcBorders>
              <w:bottom w:val="single" w:sz="4" w:space="0" w:color="auto"/>
            </w:tcBorders>
            <w:shd w:val="clear" w:color="auto" w:fill="FFFFFF"/>
            <w:vAlign w:val="center"/>
          </w:tcPr>
          <w:p w14:paraId="59CB4030" w14:textId="77777777" w:rsidR="00F44C7C" w:rsidRDefault="00F44C7C" w:rsidP="00F44C7C">
            <w:pPr>
              <w:pStyle w:val="Header"/>
            </w:pPr>
            <w:r>
              <w:t>NPRR Title</w:t>
            </w:r>
          </w:p>
        </w:tc>
        <w:tc>
          <w:tcPr>
            <w:tcW w:w="6660" w:type="dxa"/>
            <w:tcBorders>
              <w:bottom w:val="single" w:sz="4" w:space="0" w:color="auto"/>
            </w:tcBorders>
            <w:vAlign w:val="center"/>
          </w:tcPr>
          <w:p w14:paraId="656A4D13" w14:textId="77777777" w:rsidR="00F44C7C" w:rsidRDefault="00F44C7C" w:rsidP="00F44C7C">
            <w:pPr>
              <w:pStyle w:val="Header"/>
            </w:pPr>
            <w:r>
              <w:t>Registration, Interconnection, and Operation of Customers with Large Loads; Information Required of Customers with Loads 25 MW or Greater</w:t>
            </w:r>
          </w:p>
        </w:tc>
      </w:tr>
      <w:tr w:rsidR="00152993" w14:paraId="03D98586" w14:textId="77777777">
        <w:trPr>
          <w:trHeight w:val="413"/>
        </w:trPr>
        <w:tc>
          <w:tcPr>
            <w:tcW w:w="2880" w:type="dxa"/>
            <w:gridSpan w:val="2"/>
            <w:tcBorders>
              <w:top w:val="nil"/>
              <w:left w:val="nil"/>
              <w:bottom w:val="single" w:sz="4" w:space="0" w:color="auto"/>
              <w:right w:val="nil"/>
            </w:tcBorders>
            <w:vAlign w:val="center"/>
          </w:tcPr>
          <w:p w14:paraId="536FFFF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ABCB0DB" w14:textId="77777777" w:rsidR="00152993" w:rsidRDefault="00152993">
            <w:pPr>
              <w:pStyle w:val="NormalArial"/>
            </w:pPr>
          </w:p>
        </w:tc>
      </w:tr>
      <w:tr w:rsidR="00152993" w14:paraId="04DB796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AE40F7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3315E3" w14:textId="254C1B5B" w:rsidR="00152993" w:rsidRDefault="00B21813">
            <w:pPr>
              <w:pStyle w:val="NormalArial"/>
            </w:pPr>
            <w:r>
              <w:t>Dec</w:t>
            </w:r>
            <w:r w:rsidR="00404ADB">
              <w:t>e</w:t>
            </w:r>
            <w:r w:rsidR="00C067E2">
              <w:t xml:space="preserve">mber </w:t>
            </w:r>
            <w:r w:rsidR="0035539C">
              <w:t>5</w:t>
            </w:r>
            <w:r w:rsidR="00F44C7C">
              <w:t>, 2023</w:t>
            </w:r>
          </w:p>
        </w:tc>
      </w:tr>
      <w:tr w:rsidR="00152993" w14:paraId="7AA8E840" w14:textId="77777777">
        <w:trPr>
          <w:trHeight w:val="467"/>
        </w:trPr>
        <w:tc>
          <w:tcPr>
            <w:tcW w:w="2880" w:type="dxa"/>
            <w:gridSpan w:val="2"/>
            <w:tcBorders>
              <w:top w:val="single" w:sz="4" w:space="0" w:color="auto"/>
              <w:left w:val="nil"/>
              <w:bottom w:val="nil"/>
              <w:right w:val="nil"/>
            </w:tcBorders>
            <w:shd w:val="clear" w:color="auto" w:fill="FFFFFF"/>
            <w:vAlign w:val="center"/>
          </w:tcPr>
          <w:p w14:paraId="72CC8F39" w14:textId="77777777" w:rsidR="00152993" w:rsidRDefault="00152993">
            <w:pPr>
              <w:pStyle w:val="NormalArial"/>
            </w:pPr>
          </w:p>
        </w:tc>
        <w:tc>
          <w:tcPr>
            <w:tcW w:w="7560" w:type="dxa"/>
            <w:gridSpan w:val="2"/>
            <w:tcBorders>
              <w:top w:val="nil"/>
              <w:left w:val="nil"/>
              <w:bottom w:val="nil"/>
              <w:right w:val="nil"/>
            </w:tcBorders>
            <w:vAlign w:val="center"/>
          </w:tcPr>
          <w:p w14:paraId="2C9F69C1" w14:textId="77777777" w:rsidR="00152993" w:rsidRDefault="00152993">
            <w:pPr>
              <w:pStyle w:val="NormalArial"/>
            </w:pPr>
          </w:p>
        </w:tc>
      </w:tr>
      <w:tr w:rsidR="00152993" w14:paraId="68104689" w14:textId="77777777">
        <w:trPr>
          <w:trHeight w:val="440"/>
        </w:trPr>
        <w:tc>
          <w:tcPr>
            <w:tcW w:w="10440" w:type="dxa"/>
            <w:gridSpan w:val="4"/>
            <w:tcBorders>
              <w:top w:val="single" w:sz="4" w:space="0" w:color="auto"/>
            </w:tcBorders>
            <w:shd w:val="clear" w:color="auto" w:fill="FFFFFF"/>
            <w:vAlign w:val="center"/>
          </w:tcPr>
          <w:p w14:paraId="3CE2E8F8" w14:textId="77777777" w:rsidR="00152993" w:rsidRDefault="00152993">
            <w:pPr>
              <w:pStyle w:val="Header"/>
              <w:jc w:val="center"/>
            </w:pPr>
            <w:r>
              <w:t>Submitter’s Information</w:t>
            </w:r>
          </w:p>
        </w:tc>
      </w:tr>
      <w:tr w:rsidR="00152993" w14:paraId="7657E0AA" w14:textId="77777777">
        <w:trPr>
          <w:trHeight w:val="350"/>
        </w:trPr>
        <w:tc>
          <w:tcPr>
            <w:tcW w:w="2880" w:type="dxa"/>
            <w:gridSpan w:val="2"/>
            <w:shd w:val="clear" w:color="auto" w:fill="FFFFFF"/>
            <w:vAlign w:val="center"/>
          </w:tcPr>
          <w:p w14:paraId="536EEACF" w14:textId="77777777" w:rsidR="00152993" w:rsidRPr="00EC55B3" w:rsidRDefault="00152993" w:rsidP="00EC55B3">
            <w:pPr>
              <w:pStyle w:val="Header"/>
            </w:pPr>
            <w:r w:rsidRPr="00EC55B3">
              <w:t>Name</w:t>
            </w:r>
          </w:p>
        </w:tc>
        <w:tc>
          <w:tcPr>
            <w:tcW w:w="7560" w:type="dxa"/>
            <w:gridSpan w:val="2"/>
            <w:vAlign w:val="center"/>
          </w:tcPr>
          <w:p w14:paraId="6132D666" w14:textId="70B31E07" w:rsidR="00152993" w:rsidRDefault="00C067E2">
            <w:pPr>
              <w:pStyle w:val="NormalArial"/>
            </w:pPr>
            <w:r>
              <w:t>Bill Barnes</w:t>
            </w:r>
          </w:p>
        </w:tc>
      </w:tr>
      <w:tr w:rsidR="00152993" w14:paraId="5C747755" w14:textId="77777777">
        <w:trPr>
          <w:trHeight w:val="350"/>
        </w:trPr>
        <w:tc>
          <w:tcPr>
            <w:tcW w:w="2880" w:type="dxa"/>
            <w:gridSpan w:val="2"/>
            <w:shd w:val="clear" w:color="auto" w:fill="FFFFFF"/>
            <w:vAlign w:val="center"/>
          </w:tcPr>
          <w:p w14:paraId="2452E341" w14:textId="77777777" w:rsidR="00152993" w:rsidRPr="00EC55B3" w:rsidRDefault="00152993" w:rsidP="00EC55B3">
            <w:pPr>
              <w:pStyle w:val="Header"/>
            </w:pPr>
            <w:r w:rsidRPr="00EC55B3">
              <w:t>E-mail Address</w:t>
            </w:r>
          </w:p>
        </w:tc>
        <w:tc>
          <w:tcPr>
            <w:tcW w:w="7560" w:type="dxa"/>
            <w:gridSpan w:val="2"/>
            <w:vAlign w:val="center"/>
          </w:tcPr>
          <w:p w14:paraId="1AE4F415" w14:textId="5188CD20" w:rsidR="00152993" w:rsidRDefault="004B393A">
            <w:pPr>
              <w:pStyle w:val="NormalArial"/>
            </w:pPr>
            <w:hyperlink r:id="rId9" w:history="1">
              <w:r w:rsidR="00C067E2" w:rsidRPr="00867D68">
                <w:rPr>
                  <w:rStyle w:val="Hyperlink"/>
                </w:rPr>
                <w:t>bill.barnes@nrg.com</w:t>
              </w:r>
            </w:hyperlink>
          </w:p>
        </w:tc>
      </w:tr>
      <w:tr w:rsidR="00152993" w14:paraId="097DA585" w14:textId="77777777">
        <w:trPr>
          <w:trHeight w:val="350"/>
        </w:trPr>
        <w:tc>
          <w:tcPr>
            <w:tcW w:w="2880" w:type="dxa"/>
            <w:gridSpan w:val="2"/>
            <w:shd w:val="clear" w:color="auto" w:fill="FFFFFF"/>
            <w:vAlign w:val="center"/>
          </w:tcPr>
          <w:p w14:paraId="7B12F06F" w14:textId="77777777" w:rsidR="00152993" w:rsidRPr="00EC55B3" w:rsidRDefault="00152993" w:rsidP="00EC55B3">
            <w:pPr>
              <w:pStyle w:val="Header"/>
            </w:pPr>
            <w:r w:rsidRPr="00EC55B3">
              <w:t>Company</w:t>
            </w:r>
          </w:p>
        </w:tc>
        <w:tc>
          <w:tcPr>
            <w:tcW w:w="7560" w:type="dxa"/>
            <w:gridSpan w:val="2"/>
            <w:vAlign w:val="center"/>
          </w:tcPr>
          <w:p w14:paraId="209EDC7F" w14:textId="452CD82F" w:rsidR="00152993" w:rsidRDefault="00C067E2">
            <w:pPr>
              <w:pStyle w:val="NormalArial"/>
            </w:pPr>
            <w:r>
              <w:t>Reliant Energy Retail Services, LLC.</w:t>
            </w:r>
            <w:r w:rsidR="00693C10">
              <w:t xml:space="preserve"> (Reliant)</w:t>
            </w:r>
          </w:p>
        </w:tc>
      </w:tr>
      <w:tr w:rsidR="00152993" w14:paraId="56A263FD" w14:textId="77777777">
        <w:trPr>
          <w:trHeight w:val="350"/>
        </w:trPr>
        <w:tc>
          <w:tcPr>
            <w:tcW w:w="2880" w:type="dxa"/>
            <w:gridSpan w:val="2"/>
            <w:tcBorders>
              <w:bottom w:val="single" w:sz="4" w:space="0" w:color="auto"/>
            </w:tcBorders>
            <w:shd w:val="clear" w:color="auto" w:fill="FFFFFF"/>
            <w:vAlign w:val="center"/>
          </w:tcPr>
          <w:p w14:paraId="3443875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DAB7B35" w14:textId="3DB1697B" w:rsidR="00152993" w:rsidRDefault="00AB5C2A">
            <w:pPr>
              <w:pStyle w:val="NormalArial"/>
            </w:pPr>
            <w:r>
              <w:t>512-</w:t>
            </w:r>
            <w:r w:rsidR="00C067E2">
              <w:t>691-6137</w:t>
            </w:r>
          </w:p>
        </w:tc>
      </w:tr>
      <w:tr w:rsidR="00075A94" w14:paraId="6B93F240" w14:textId="77777777">
        <w:trPr>
          <w:trHeight w:val="350"/>
        </w:trPr>
        <w:tc>
          <w:tcPr>
            <w:tcW w:w="2880" w:type="dxa"/>
            <w:gridSpan w:val="2"/>
            <w:tcBorders>
              <w:bottom w:val="single" w:sz="4" w:space="0" w:color="auto"/>
            </w:tcBorders>
            <w:shd w:val="clear" w:color="auto" w:fill="FFFFFF"/>
            <w:vAlign w:val="center"/>
          </w:tcPr>
          <w:p w14:paraId="2EE2C28B"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C4E1BF9" w14:textId="6F7244E5" w:rsidR="00075A94" w:rsidRDefault="00AB5C2A">
            <w:pPr>
              <w:pStyle w:val="NormalArial"/>
            </w:pPr>
            <w:r>
              <w:t>Ind</w:t>
            </w:r>
            <w:r w:rsidR="00C067E2">
              <w:t>ependent Retail Electric Provider</w:t>
            </w:r>
            <w:r w:rsidR="009A4784">
              <w:t xml:space="preserve"> (IREP)</w:t>
            </w:r>
          </w:p>
        </w:tc>
      </w:tr>
    </w:tbl>
    <w:p w14:paraId="25C17671" w14:textId="1E28B61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B393A" w14:paraId="696BC6E4" w14:textId="77777777" w:rsidTr="00661C6E">
        <w:trPr>
          <w:trHeight w:val="350"/>
        </w:trPr>
        <w:tc>
          <w:tcPr>
            <w:tcW w:w="10440" w:type="dxa"/>
            <w:tcBorders>
              <w:bottom w:val="single" w:sz="4" w:space="0" w:color="auto"/>
            </w:tcBorders>
            <w:shd w:val="clear" w:color="auto" w:fill="FFFFFF"/>
            <w:vAlign w:val="center"/>
          </w:tcPr>
          <w:p w14:paraId="625EC9AC" w14:textId="6CEF028E" w:rsidR="004B393A" w:rsidRDefault="004B393A" w:rsidP="00661C6E">
            <w:pPr>
              <w:pStyle w:val="Header"/>
              <w:jc w:val="center"/>
            </w:pPr>
            <w:r>
              <w:t>Comments</w:t>
            </w:r>
          </w:p>
        </w:tc>
      </w:tr>
    </w:tbl>
    <w:p w14:paraId="29210F31" w14:textId="671F36FD" w:rsidR="00F77306" w:rsidRDefault="0003639E" w:rsidP="00F77306">
      <w:pPr>
        <w:pStyle w:val="NormalArial"/>
        <w:spacing w:before="120" w:after="120"/>
        <w:jc w:val="both"/>
      </w:pPr>
      <w:r>
        <w:t>Since its formation in April of 2022</w:t>
      </w:r>
      <w:r w:rsidR="008D3528">
        <w:t xml:space="preserve">, the Large Flexible Load Task Force (LFLTF) has primarily focused its analysis and efforts on the risks and system impacts from the rapid growth of Large Flexible Loads in the ERCOT region. These risks are apparent and should be the focus of this NPRR and the accompanying Revision Requests. Before any consideration of the expansion of </w:t>
      </w:r>
      <w:r w:rsidR="00D7703D">
        <w:t xml:space="preserve">similar </w:t>
      </w:r>
      <w:r w:rsidR="00032312">
        <w:t xml:space="preserve">interconnection </w:t>
      </w:r>
      <w:r w:rsidR="00F966B4">
        <w:t>study processes</w:t>
      </w:r>
      <w:r w:rsidR="00032312">
        <w:t>, ramp rate and voltage ride-through</w:t>
      </w:r>
      <w:r w:rsidR="008D3528">
        <w:t xml:space="preserve"> requirements</w:t>
      </w:r>
      <w:r w:rsidR="00032312">
        <w:t>, and registration requirements</w:t>
      </w:r>
      <w:r w:rsidR="008D3528">
        <w:t xml:space="preserve"> </w:t>
      </w:r>
      <w:r w:rsidR="00D7703D">
        <w:t>to</w:t>
      </w:r>
      <w:r w:rsidR="008D3528">
        <w:t xml:space="preserve"> large traditional</w:t>
      </w:r>
      <w:r w:rsidR="00F966B4">
        <w:t>, non-flexible</w:t>
      </w:r>
      <w:r w:rsidR="008D3528">
        <w:t xml:space="preserve"> retail </w:t>
      </w:r>
      <w:r w:rsidR="009A4784">
        <w:t>C</w:t>
      </w:r>
      <w:r w:rsidR="008D3528">
        <w:t xml:space="preserve">ustomers, there must be comprehensive reliability studies performed which justify </w:t>
      </w:r>
      <w:r>
        <w:t>adoption of rules of this significance</w:t>
      </w:r>
      <w:r w:rsidR="008D3528">
        <w:t xml:space="preserve"> and </w:t>
      </w:r>
      <w:r w:rsidR="00D7703D">
        <w:t>analysis conducted to demonstrate</w:t>
      </w:r>
      <w:r w:rsidR="008D3528">
        <w:t xml:space="preserve"> why all other, less disruptive alternatives to address the identified risks are not sufficient.</w:t>
      </w:r>
      <w:r w:rsidR="00F77306">
        <w:t xml:space="preserve"> Narrowing the scope of this effort is consistent with the actions taken by the Texas Legislature in the 88</w:t>
      </w:r>
      <w:r w:rsidR="00F77306" w:rsidRPr="00443363">
        <w:rPr>
          <w:vertAlign w:val="superscript"/>
        </w:rPr>
        <w:t>th</w:t>
      </w:r>
      <w:r w:rsidR="00F77306">
        <w:t xml:space="preserve"> Session through Senate Bill 1929, which became effective on September 1, 2023.  The Legislature did not apply registration requirements to large traditional retail </w:t>
      </w:r>
      <w:r w:rsidR="009A4784">
        <w:t>C</w:t>
      </w:r>
      <w:r w:rsidR="00F77306">
        <w:t>ustomers.</w:t>
      </w:r>
    </w:p>
    <w:p w14:paraId="39B65A8E" w14:textId="522831B5" w:rsidR="008C4DC4" w:rsidRDefault="00F966B4" w:rsidP="00693C10">
      <w:pPr>
        <w:pStyle w:val="NormalArial"/>
        <w:spacing w:before="120" w:after="120"/>
        <w:jc w:val="both"/>
      </w:pPr>
      <w:r>
        <w:t xml:space="preserve">For discussion purposes, </w:t>
      </w:r>
      <w:r w:rsidR="008C4DC4">
        <w:t xml:space="preserve">Reliant proposes a definition of Large Flexible Loads based on work products from the LFLTF and </w:t>
      </w:r>
      <w:r w:rsidR="00032312">
        <w:t xml:space="preserve">existing </w:t>
      </w:r>
      <w:r w:rsidR="008C4DC4">
        <w:t xml:space="preserve">definitions of similar Loads.  </w:t>
      </w:r>
      <w:r w:rsidR="006B483A">
        <w:t xml:space="preserve">Reliant expects </w:t>
      </w:r>
      <w:r>
        <w:t>further</w:t>
      </w:r>
      <w:r w:rsidR="006B483A">
        <w:t xml:space="preserve"> refinement in the LFLTF from ERCOT </w:t>
      </w:r>
      <w:r w:rsidR="009A4784">
        <w:t>S</w:t>
      </w:r>
      <w:r w:rsidR="006B483A">
        <w:t>taff and stakeholders on this definition.  Discretion was intentionally included in the definition to allow ERCOT to determine their preference for frequency of controllability.</w:t>
      </w:r>
    </w:p>
    <w:p w14:paraId="1B65824C" w14:textId="77777777" w:rsidR="00F966B4" w:rsidRPr="00F966B4" w:rsidRDefault="00F966B4" w:rsidP="00F966B4">
      <w:pPr>
        <w:pStyle w:val="NormalArial"/>
        <w:spacing w:before="120" w:after="120"/>
        <w:ind w:left="720"/>
        <w:jc w:val="both"/>
        <w:rPr>
          <w:b/>
          <w:bCs/>
          <w:i/>
          <w:iCs/>
          <w:u w:val="single"/>
        </w:rPr>
      </w:pPr>
      <w:r w:rsidRPr="00F966B4">
        <w:rPr>
          <w:b/>
          <w:bCs/>
          <w:i/>
          <w:iCs/>
          <w:u w:val="single"/>
        </w:rPr>
        <w:t>Large Flexible Load</w:t>
      </w:r>
    </w:p>
    <w:p w14:paraId="2044647E" w14:textId="77777777" w:rsidR="00F966B4" w:rsidRPr="00F966B4" w:rsidRDefault="00F966B4" w:rsidP="00F966B4">
      <w:pPr>
        <w:pStyle w:val="NormalArial"/>
        <w:spacing w:before="120" w:after="120"/>
        <w:ind w:left="720"/>
        <w:jc w:val="both"/>
        <w:rPr>
          <w:i/>
          <w:iCs/>
        </w:rPr>
      </w:pPr>
      <w:r w:rsidRPr="00F966B4">
        <w:rPr>
          <w:i/>
          <w:iCs/>
        </w:rPr>
        <w:t>One or more Facilities at a single site with an aggregate peak Demand greater than or equal to 75 MW behind one or more common Points of Interconnection (POIs) or Service Delivery Points that is capable of controllably reducing or increasing consumption frequently either by SCED control or through a Dispatch Instruction from ERCOT.</w:t>
      </w:r>
    </w:p>
    <w:p w14:paraId="657499D2" w14:textId="2D348BD8" w:rsidR="009D7A5F" w:rsidRDefault="009D7A5F" w:rsidP="00693C10">
      <w:pPr>
        <w:pStyle w:val="NormalArial"/>
        <w:spacing w:before="120" w:after="120"/>
        <w:jc w:val="both"/>
      </w:pPr>
      <w:r>
        <w:lastRenderedPageBreak/>
        <w:t xml:space="preserve">Reliant supports the creation of a new </w:t>
      </w:r>
      <w:r w:rsidR="009A4784">
        <w:t>D</w:t>
      </w:r>
      <w:r>
        <w:t xml:space="preserve">emand response product for Registered Curtailable Loads </w:t>
      </w:r>
      <w:r w:rsidR="009A4784">
        <w:t xml:space="preserve">(RCLs) </w:t>
      </w:r>
      <w:r>
        <w:t xml:space="preserve">but recommends the product include both transmission and distribution voltage </w:t>
      </w:r>
      <w:r w:rsidR="009A4784">
        <w:t>C</w:t>
      </w:r>
      <w:r>
        <w:t xml:space="preserve">ustomers to significantly expand the number of </w:t>
      </w:r>
      <w:r w:rsidR="009A4784">
        <w:t>C</w:t>
      </w:r>
      <w:r>
        <w:t>ustomers that could participate.  If ERCOT has concerns with the implementation of distribution voltage RCLs given system limitations, that language can be grey-boxed until implemented rather than requiring another NPRR.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307E" w14:paraId="15A62E52" w14:textId="77777777" w:rsidTr="007F3876">
        <w:trPr>
          <w:trHeight w:val="350"/>
        </w:trPr>
        <w:tc>
          <w:tcPr>
            <w:tcW w:w="10440" w:type="dxa"/>
            <w:tcBorders>
              <w:bottom w:val="single" w:sz="4" w:space="0" w:color="auto"/>
            </w:tcBorders>
            <w:shd w:val="clear" w:color="auto" w:fill="FFFFFF"/>
            <w:vAlign w:val="center"/>
          </w:tcPr>
          <w:p w14:paraId="7156451C" w14:textId="77777777" w:rsidR="0044307E" w:rsidRDefault="0044307E" w:rsidP="007F3876">
            <w:pPr>
              <w:pStyle w:val="Header"/>
              <w:jc w:val="center"/>
            </w:pPr>
            <w:r>
              <w:t>Revised Cover Page Language</w:t>
            </w:r>
          </w:p>
        </w:tc>
      </w:tr>
    </w:tbl>
    <w:p w14:paraId="1256C180" w14:textId="30775FA1" w:rsidR="00400D25" w:rsidRDefault="009A4784" w:rsidP="0044307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307E" w14:paraId="6CF85747" w14:textId="77777777" w:rsidTr="007F3876">
        <w:trPr>
          <w:trHeight w:val="350"/>
        </w:trPr>
        <w:tc>
          <w:tcPr>
            <w:tcW w:w="10440" w:type="dxa"/>
            <w:tcBorders>
              <w:bottom w:val="single" w:sz="4" w:space="0" w:color="auto"/>
            </w:tcBorders>
            <w:shd w:val="clear" w:color="auto" w:fill="FFFFFF"/>
            <w:vAlign w:val="center"/>
          </w:tcPr>
          <w:p w14:paraId="2E78D7B7" w14:textId="77777777" w:rsidR="0044307E" w:rsidRDefault="0044307E" w:rsidP="007F3876">
            <w:pPr>
              <w:pStyle w:val="Header"/>
              <w:jc w:val="center"/>
            </w:pPr>
            <w:r>
              <w:t>Revised Proposed Protocol Language</w:t>
            </w:r>
          </w:p>
        </w:tc>
      </w:tr>
    </w:tbl>
    <w:p w14:paraId="69E5F7A7" w14:textId="35AF2218" w:rsidR="0044307E" w:rsidRPr="00903B22" w:rsidRDefault="009A4784" w:rsidP="009A4784">
      <w:pPr>
        <w:pStyle w:val="NormalArial"/>
        <w:spacing w:before="120" w:after="120"/>
      </w:pPr>
      <w:r>
        <w:t>None</w:t>
      </w:r>
    </w:p>
    <w:sectPr w:rsidR="0044307E" w:rsidRPr="00903B22"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96DC" w14:textId="77777777" w:rsidR="00286D05" w:rsidRDefault="00286D05">
      <w:r>
        <w:separator/>
      </w:r>
    </w:p>
  </w:endnote>
  <w:endnote w:type="continuationSeparator" w:id="0">
    <w:p w14:paraId="09D994F1" w14:textId="77777777" w:rsidR="00286D05" w:rsidRDefault="0028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34D" w14:textId="462713E2" w:rsidR="00EE6681" w:rsidRDefault="00903B22" w:rsidP="0074209E">
    <w:pPr>
      <w:pStyle w:val="Footer"/>
      <w:tabs>
        <w:tab w:val="clear" w:pos="4320"/>
        <w:tab w:val="clear" w:pos="8640"/>
        <w:tab w:val="right" w:pos="9360"/>
      </w:tabs>
      <w:rPr>
        <w:rFonts w:ascii="Arial" w:hAnsi="Arial"/>
        <w:sz w:val="18"/>
      </w:rPr>
    </w:pPr>
    <w:r>
      <w:rPr>
        <w:rFonts w:ascii="Arial" w:hAnsi="Arial"/>
        <w:sz w:val="18"/>
      </w:rPr>
      <w:t>1191</w:t>
    </w:r>
    <w:r w:rsidR="00492AE8">
      <w:rPr>
        <w:rFonts w:ascii="Arial" w:hAnsi="Arial"/>
        <w:sz w:val="18"/>
      </w:rPr>
      <w:t>NPRR</w:t>
    </w:r>
    <w:r>
      <w:rPr>
        <w:rFonts w:ascii="Arial" w:hAnsi="Arial"/>
        <w:sz w:val="18"/>
      </w:rPr>
      <w:t>-</w:t>
    </w:r>
    <w:r w:rsidR="009A4784">
      <w:rPr>
        <w:rFonts w:ascii="Arial" w:hAnsi="Arial"/>
        <w:sz w:val="18"/>
      </w:rPr>
      <w:t>11</w:t>
    </w:r>
    <w:r>
      <w:rPr>
        <w:rFonts w:ascii="Arial" w:hAnsi="Arial"/>
        <w:sz w:val="18"/>
      </w:rPr>
      <w:t xml:space="preserve"> </w:t>
    </w:r>
    <w:r w:rsidR="00C067E2">
      <w:rPr>
        <w:rFonts w:ascii="Arial" w:hAnsi="Arial"/>
        <w:sz w:val="18"/>
      </w:rPr>
      <w:t>Reliant</w:t>
    </w:r>
    <w:r w:rsidR="00492AE8">
      <w:rPr>
        <w:rFonts w:ascii="Arial" w:hAnsi="Arial"/>
        <w:sz w:val="18"/>
      </w:rPr>
      <w:t xml:space="preserve"> Comments</w:t>
    </w:r>
    <w:r>
      <w:rPr>
        <w:rFonts w:ascii="Arial" w:hAnsi="Arial"/>
        <w:sz w:val="18"/>
      </w:rPr>
      <w:t xml:space="preserve"> </w:t>
    </w:r>
    <w:r w:rsidR="00404ADB">
      <w:rPr>
        <w:rFonts w:ascii="Arial" w:hAnsi="Arial"/>
        <w:sz w:val="18"/>
      </w:rPr>
      <w:t>1</w:t>
    </w:r>
    <w:r w:rsidR="00B21813">
      <w:rPr>
        <w:rFonts w:ascii="Arial" w:hAnsi="Arial"/>
        <w:sz w:val="18"/>
      </w:rPr>
      <w:t>2</w:t>
    </w:r>
    <w:r w:rsidR="009A4784">
      <w:rPr>
        <w:rFonts w:ascii="Arial" w:hAnsi="Arial"/>
        <w:sz w:val="18"/>
      </w:rPr>
      <w:t>05</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227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1A7D" w14:textId="77777777" w:rsidR="00286D05" w:rsidRDefault="00286D05">
      <w:r>
        <w:separator/>
      </w:r>
    </w:p>
  </w:footnote>
  <w:footnote w:type="continuationSeparator" w:id="0">
    <w:p w14:paraId="38EA227B" w14:textId="77777777" w:rsidR="00286D05" w:rsidRDefault="00286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169A" w14:textId="77777777" w:rsidR="00EE6681" w:rsidRDefault="00EE6681">
    <w:pPr>
      <w:pStyle w:val="Header"/>
      <w:jc w:val="center"/>
      <w:rPr>
        <w:sz w:val="32"/>
      </w:rPr>
    </w:pPr>
    <w:r>
      <w:rPr>
        <w:sz w:val="32"/>
      </w:rPr>
      <w:t>NPRR Comments</w:t>
    </w:r>
  </w:p>
  <w:p w14:paraId="13FFE48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3526C"/>
    <w:multiLevelType w:val="hybridMultilevel"/>
    <w:tmpl w:val="5C1863C8"/>
    <w:lvl w:ilvl="0" w:tplc="AE9AEC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C1304"/>
    <w:multiLevelType w:val="hybridMultilevel"/>
    <w:tmpl w:val="5EE85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D056C9"/>
    <w:multiLevelType w:val="hybridMultilevel"/>
    <w:tmpl w:val="FF58855C"/>
    <w:lvl w:ilvl="0" w:tplc="4E241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61CD"/>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D446563"/>
    <w:multiLevelType w:val="hybridMultilevel"/>
    <w:tmpl w:val="874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D219F"/>
    <w:multiLevelType w:val="hybridMultilevel"/>
    <w:tmpl w:val="A94426DC"/>
    <w:lvl w:ilvl="0" w:tplc="98CC3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E58D1"/>
    <w:multiLevelType w:val="hybridMultilevel"/>
    <w:tmpl w:val="9634BD3C"/>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2A51DE0"/>
    <w:multiLevelType w:val="hybridMultilevel"/>
    <w:tmpl w:val="B30429A2"/>
    <w:lvl w:ilvl="0" w:tplc="A7F84DA6">
      <w:start w:val="1"/>
      <w:numFmt w:val="bullet"/>
      <w:lvlText w:val=""/>
      <w:lvlJc w:val="left"/>
      <w:pPr>
        <w:tabs>
          <w:tab w:val="num" w:pos="720"/>
        </w:tabs>
        <w:ind w:left="720" w:hanging="360"/>
      </w:pPr>
      <w:rPr>
        <w:rFonts w:ascii="Wingdings 3" w:hAnsi="Wingdings 3" w:hint="default"/>
      </w:rPr>
    </w:lvl>
    <w:lvl w:ilvl="1" w:tplc="3F30A844" w:tentative="1">
      <w:start w:val="1"/>
      <w:numFmt w:val="bullet"/>
      <w:lvlText w:val=""/>
      <w:lvlJc w:val="left"/>
      <w:pPr>
        <w:tabs>
          <w:tab w:val="num" w:pos="1440"/>
        </w:tabs>
        <w:ind w:left="1440" w:hanging="360"/>
      </w:pPr>
      <w:rPr>
        <w:rFonts w:ascii="Wingdings 3" w:hAnsi="Wingdings 3" w:hint="default"/>
      </w:rPr>
    </w:lvl>
    <w:lvl w:ilvl="2" w:tplc="B712AE28" w:tentative="1">
      <w:start w:val="1"/>
      <w:numFmt w:val="bullet"/>
      <w:lvlText w:val=""/>
      <w:lvlJc w:val="left"/>
      <w:pPr>
        <w:tabs>
          <w:tab w:val="num" w:pos="2160"/>
        </w:tabs>
        <w:ind w:left="2160" w:hanging="360"/>
      </w:pPr>
      <w:rPr>
        <w:rFonts w:ascii="Wingdings 3" w:hAnsi="Wingdings 3" w:hint="default"/>
      </w:rPr>
    </w:lvl>
    <w:lvl w:ilvl="3" w:tplc="AC361DAA" w:tentative="1">
      <w:start w:val="1"/>
      <w:numFmt w:val="bullet"/>
      <w:lvlText w:val=""/>
      <w:lvlJc w:val="left"/>
      <w:pPr>
        <w:tabs>
          <w:tab w:val="num" w:pos="2880"/>
        </w:tabs>
        <w:ind w:left="2880" w:hanging="360"/>
      </w:pPr>
      <w:rPr>
        <w:rFonts w:ascii="Wingdings 3" w:hAnsi="Wingdings 3" w:hint="default"/>
      </w:rPr>
    </w:lvl>
    <w:lvl w:ilvl="4" w:tplc="79AAD1C2" w:tentative="1">
      <w:start w:val="1"/>
      <w:numFmt w:val="bullet"/>
      <w:lvlText w:val=""/>
      <w:lvlJc w:val="left"/>
      <w:pPr>
        <w:tabs>
          <w:tab w:val="num" w:pos="3600"/>
        </w:tabs>
        <w:ind w:left="3600" w:hanging="360"/>
      </w:pPr>
      <w:rPr>
        <w:rFonts w:ascii="Wingdings 3" w:hAnsi="Wingdings 3" w:hint="default"/>
      </w:rPr>
    </w:lvl>
    <w:lvl w:ilvl="5" w:tplc="9CE20C72" w:tentative="1">
      <w:start w:val="1"/>
      <w:numFmt w:val="bullet"/>
      <w:lvlText w:val=""/>
      <w:lvlJc w:val="left"/>
      <w:pPr>
        <w:tabs>
          <w:tab w:val="num" w:pos="4320"/>
        </w:tabs>
        <w:ind w:left="4320" w:hanging="360"/>
      </w:pPr>
      <w:rPr>
        <w:rFonts w:ascii="Wingdings 3" w:hAnsi="Wingdings 3" w:hint="default"/>
      </w:rPr>
    </w:lvl>
    <w:lvl w:ilvl="6" w:tplc="DC30AECC" w:tentative="1">
      <w:start w:val="1"/>
      <w:numFmt w:val="bullet"/>
      <w:lvlText w:val=""/>
      <w:lvlJc w:val="left"/>
      <w:pPr>
        <w:tabs>
          <w:tab w:val="num" w:pos="5040"/>
        </w:tabs>
        <w:ind w:left="5040" w:hanging="360"/>
      </w:pPr>
      <w:rPr>
        <w:rFonts w:ascii="Wingdings 3" w:hAnsi="Wingdings 3" w:hint="default"/>
      </w:rPr>
    </w:lvl>
    <w:lvl w:ilvl="7" w:tplc="5FFCA7CA" w:tentative="1">
      <w:start w:val="1"/>
      <w:numFmt w:val="bullet"/>
      <w:lvlText w:val=""/>
      <w:lvlJc w:val="left"/>
      <w:pPr>
        <w:tabs>
          <w:tab w:val="num" w:pos="5760"/>
        </w:tabs>
        <w:ind w:left="5760" w:hanging="360"/>
      </w:pPr>
      <w:rPr>
        <w:rFonts w:ascii="Wingdings 3" w:hAnsi="Wingdings 3" w:hint="default"/>
      </w:rPr>
    </w:lvl>
    <w:lvl w:ilvl="8" w:tplc="64B27B36"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5BA5FFD"/>
    <w:multiLevelType w:val="hybridMultilevel"/>
    <w:tmpl w:val="9266D8A6"/>
    <w:lvl w:ilvl="0" w:tplc="FFB2E0D2">
      <w:start w:val="1"/>
      <w:numFmt w:val="bullet"/>
      <w:lvlText w:val=""/>
      <w:lvlJc w:val="left"/>
      <w:pPr>
        <w:tabs>
          <w:tab w:val="num" w:pos="720"/>
        </w:tabs>
        <w:ind w:left="720" w:hanging="360"/>
      </w:pPr>
      <w:rPr>
        <w:rFonts w:ascii="Wingdings 3" w:hAnsi="Wingdings 3" w:hint="default"/>
      </w:rPr>
    </w:lvl>
    <w:lvl w:ilvl="1" w:tplc="6720B11E" w:tentative="1">
      <w:start w:val="1"/>
      <w:numFmt w:val="bullet"/>
      <w:lvlText w:val=""/>
      <w:lvlJc w:val="left"/>
      <w:pPr>
        <w:tabs>
          <w:tab w:val="num" w:pos="1440"/>
        </w:tabs>
        <w:ind w:left="1440" w:hanging="360"/>
      </w:pPr>
      <w:rPr>
        <w:rFonts w:ascii="Wingdings 3" w:hAnsi="Wingdings 3" w:hint="default"/>
      </w:rPr>
    </w:lvl>
    <w:lvl w:ilvl="2" w:tplc="72C2D61E" w:tentative="1">
      <w:start w:val="1"/>
      <w:numFmt w:val="bullet"/>
      <w:lvlText w:val=""/>
      <w:lvlJc w:val="left"/>
      <w:pPr>
        <w:tabs>
          <w:tab w:val="num" w:pos="2160"/>
        </w:tabs>
        <w:ind w:left="2160" w:hanging="360"/>
      </w:pPr>
      <w:rPr>
        <w:rFonts w:ascii="Wingdings 3" w:hAnsi="Wingdings 3" w:hint="default"/>
      </w:rPr>
    </w:lvl>
    <w:lvl w:ilvl="3" w:tplc="B7E2DCBA" w:tentative="1">
      <w:start w:val="1"/>
      <w:numFmt w:val="bullet"/>
      <w:lvlText w:val=""/>
      <w:lvlJc w:val="left"/>
      <w:pPr>
        <w:tabs>
          <w:tab w:val="num" w:pos="2880"/>
        </w:tabs>
        <w:ind w:left="2880" w:hanging="360"/>
      </w:pPr>
      <w:rPr>
        <w:rFonts w:ascii="Wingdings 3" w:hAnsi="Wingdings 3" w:hint="default"/>
      </w:rPr>
    </w:lvl>
    <w:lvl w:ilvl="4" w:tplc="463CF010" w:tentative="1">
      <w:start w:val="1"/>
      <w:numFmt w:val="bullet"/>
      <w:lvlText w:val=""/>
      <w:lvlJc w:val="left"/>
      <w:pPr>
        <w:tabs>
          <w:tab w:val="num" w:pos="3600"/>
        </w:tabs>
        <w:ind w:left="3600" w:hanging="360"/>
      </w:pPr>
      <w:rPr>
        <w:rFonts w:ascii="Wingdings 3" w:hAnsi="Wingdings 3" w:hint="default"/>
      </w:rPr>
    </w:lvl>
    <w:lvl w:ilvl="5" w:tplc="23C476C2" w:tentative="1">
      <w:start w:val="1"/>
      <w:numFmt w:val="bullet"/>
      <w:lvlText w:val=""/>
      <w:lvlJc w:val="left"/>
      <w:pPr>
        <w:tabs>
          <w:tab w:val="num" w:pos="4320"/>
        </w:tabs>
        <w:ind w:left="4320" w:hanging="360"/>
      </w:pPr>
      <w:rPr>
        <w:rFonts w:ascii="Wingdings 3" w:hAnsi="Wingdings 3" w:hint="default"/>
      </w:rPr>
    </w:lvl>
    <w:lvl w:ilvl="6" w:tplc="70B08A18" w:tentative="1">
      <w:start w:val="1"/>
      <w:numFmt w:val="bullet"/>
      <w:lvlText w:val=""/>
      <w:lvlJc w:val="left"/>
      <w:pPr>
        <w:tabs>
          <w:tab w:val="num" w:pos="5040"/>
        </w:tabs>
        <w:ind w:left="5040" w:hanging="360"/>
      </w:pPr>
      <w:rPr>
        <w:rFonts w:ascii="Wingdings 3" w:hAnsi="Wingdings 3" w:hint="default"/>
      </w:rPr>
    </w:lvl>
    <w:lvl w:ilvl="7" w:tplc="370AE1AC" w:tentative="1">
      <w:start w:val="1"/>
      <w:numFmt w:val="bullet"/>
      <w:lvlText w:val=""/>
      <w:lvlJc w:val="left"/>
      <w:pPr>
        <w:tabs>
          <w:tab w:val="num" w:pos="5760"/>
        </w:tabs>
        <w:ind w:left="5760" w:hanging="360"/>
      </w:pPr>
      <w:rPr>
        <w:rFonts w:ascii="Wingdings 3" w:hAnsi="Wingdings 3" w:hint="default"/>
      </w:rPr>
    </w:lvl>
    <w:lvl w:ilvl="8" w:tplc="377AAAF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2393F60"/>
    <w:multiLevelType w:val="hybridMultilevel"/>
    <w:tmpl w:val="FA36859A"/>
    <w:lvl w:ilvl="0" w:tplc="FFFFFFFF">
      <w:start w:val="1"/>
      <w:numFmt w:val="lowerLetter"/>
      <w:lvlText w:val="(%1)"/>
      <w:lvlJc w:val="left"/>
      <w:pPr>
        <w:ind w:left="1080" w:hanging="360"/>
      </w:pPr>
      <w:rPr>
        <w:rFonts w:ascii="Times New Roman" w:hAnsi="Times New Roman" w:hint="default"/>
        <w:b w:val="0"/>
        <w:i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4843DDE"/>
    <w:multiLevelType w:val="hybridMultilevel"/>
    <w:tmpl w:val="2B12A6F2"/>
    <w:lvl w:ilvl="0" w:tplc="FFFFFFFF">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5D24CF0"/>
    <w:multiLevelType w:val="hybridMultilevel"/>
    <w:tmpl w:val="63646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A7292"/>
    <w:multiLevelType w:val="hybridMultilevel"/>
    <w:tmpl w:val="736EA09C"/>
    <w:lvl w:ilvl="0" w:tplc="F80A3390">
      <w:start w:val="1"/>
      <w:numFmt w:val="lowerLetter"/>
      <w:lvlText w:val="(%1)"/>
      <w:lvlJc w:val="left"/>
      <w:pPr>
        <w:ind w:left="1080" w:hanging="360"/>
      </w:pPr>
      <w:rPr>
        <w:rFonts w:ascii="Times New Roman" w:hAnsi="Times New Roman" w:hint="default"/>
        <w:b w:val="0"/>
        <w:i w:val="0"/>
      </w:rPr>
    </w:lvl>
    <w:lvl w:ilvl="1" w:tplc="86AE65F6">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E7758"/>
    <w:multiLevelType w:val="hybridMultilevel"/>
    <w:tmpl w:val="95C4135E"/>
    <w:lvl w:ilvl="0" w:tplc="4C06DE94">
      <w:start w:val="1"/>
      <w:numFmt w:val="bullet"/>
      <w:lvlText w:val=""/>
      <w:lvlJc w:val="left"/>
      <w:pPr>
        <w:tabs>
          <w:tab w:val="num" w:pos="720"/>
        </w:tabs>
        <w:ind w:left="720" w:hanging="360"/>
      </w:pPr>
      <w:rPr>
        <w:rFonts w:ascii="Wingdings 3" w:hAnsi="Wingdings 3" w:hint="default"/>
      </w:rPr>
    </w:lvl>
    <w:lvl w:ilvl="1" w:tplc="8FBEF08A" w:tentative="1">
      <w:start w:val="1"/>
      <w:numFmt w:val="bullet"/>
      <w:lvlText w:val=""/>
      <w:lvlJc w:val="left"/>
      <w:pPr>
        <w:tabs>
          <w:tab w:val="num" w:pos="1440"/>
        </w:tabs>
        <w:ind w:left="1440" w:hanging="360"/>
      </w:pPr>
      <w:rPr>
        <w:rFonts w:ascii="Wingdings 3" w:hAnsi="Wingdings 3" w:hint="default"/>
      </w:rPr>
    </w:lvl>
    <w:lvl w:ilvl="2" w:tplc="662C2552" w:tentative="1">
      <w:start w:val="1"/>
      <w:numFmt w:val="bullet"/>
      <w:lvlText w:val=""/>
      <w:lvlJc w:val="left"/>
      <w:pPr>
        <w:tabs>
          <w:tab w:val="num" w:pos="2160"/>
        </w:tabs>
        <w:ind w:left="2160" w:hanging="360"/>
      </w:pPr>
      <w:rPr>
        <w:rFonts w:ascii="Wingdings 3" w:hAnsi="Wingdings 3" w:hint="default"/>
      </w:rPr>
    </w:lvl>
    <w:lvl w:ilvl="3" w:tplc="0BE6FB4C" w:tentative="1">
      <w:start w:val="1"/>
      <w:numFmt w:val="bullet"/>
      <w:lvlText w:val=""/>
      <w:lvlJc w:val="left"/>
      <w:pPr>
        <w:tabs>
          <w:tab w:val="num" w:pos="2880"/>
        </w:tabs>
        <w:ind w:left="2880" w:hanging="360"/>
      </w:pPr>
      <w:rPr>
        <w:rFonts w:ascii="Wingdings 3" w:hAnsi="Wingdings 3" w:hint="default"/>
      </w:rPr>
    </w:lvl>
    <w:lvl w:ilvl="4" w:tplc="24FEA0CC" w:tentative="1">
      <w:start w:val="1"/>
      <w:numFmt w:val="bullet"/>
      <w:lvlText w:val=""/>
      <w:lvlJc w:val="left"/>
      <w:pPr>
        <w:tabs>
          <w:tab w:val="num" w:pos="3600"/>
        </w:tabs>
        <w:ind w:left="3600" w:hanging="360"/>
      </w:pPr>
      <w:rPr>
        <w:rFonts w:ascii="Wingdings 3" w:hAnsi="Wingdings 3" w:hint="default"/>
      </w:rPr>
    </w:lvl>
    <w:lvl w:ilvl="5" w:tplc="573634FA" w:tentative="1">
      <w:start w:val="1"/>
      <w:numFmt w:val="bullet"/>
      <w:lvlText w:val=""/>
      <w:lvlJc w:val="left"/>
      <w:pPr>
        <w:tabs>
          <w:tab w:val="num" w:pos="4320"/>
        </w:tabs>
        <w:ind w:left="4320" w:hanging="360"/>
      </w:pPr>
      <w:rPr>
        <w:rFonts w:ascii="Wingdings 3" w:hAnsi="Wingdings 3" w:hint="default"/>
      </w:rPr>
    </w:lvl>
    <w:lvl w:ilvl="6" w:tplc="BD7CBABA" w:tentative="1">
      <w:start w:val="1"/>
      <w:numFmt w:val="bullet"/>
      <w:lvlText w:val=""/>
      <w:lvlJc w:val="left"/>
      <w:pPr>
        <w:tabs>
          <w:tab w:val="num" w:pos="5040"/>
        </w:tabs>
        <w:ind w:left="5040" w:hanging="360"/>
      </w:pPr>
      <w:rPr>
        <w:rFonts w:ascii="Wingdings 3" w:hAnsi="Wingdings 3" w:hint="default"/>
      </w:rPr>
    </w:lvl>
    <w:lvl w:ilvl="7" w:tplc="0D28FC10" w:tentative="1">
      <w:start w:val="1"/>
      <w:numFmt w:val="bullet"/>
      <w:lvlText w:val=""/>
      <w:lvlJc w:val="left"/>
      <w:pPr>
        <w:tabs>
          <w:tab w:val="num" w:pos="5760"/>
        </w:tabs>
        <w:ind w:left="5760" w:hanging="360"/>
      </w:pPr>
      <w:rPr>
        <w:rFonts w:ascii="Wingdings 3" w:hAnsi="Wingdings 3" w:hint="default"/>
      </w:rPr>
    </w:lvl>
    <w:lvl w:ilvl="8" w:tplc="ACF0F2B4"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9C76C64"/>
    <w:multiLevelType w:val="hybridMultilevel"/>
    <w:tmpl w:val="172A02B8"/>
    <w:lvl w:ilvl="0" w:tplc="365495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1E0220"/>
    <w:multiLevelType w:val="hybridMultilevel"/>
    <w:tmpl w:val="200E1F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6882BE9"/>
    <w:multiLevelType w:val="hybridMultilevel"/>
    <w:tmpl w:val="6A6289FA"/>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09A152D"/>
    <w:multiLevelType w:val="hybridMultilevel"/>
    <w:tmpl w:val="4B1243D2"/>
    <w:lvl w:ilvl="0" w:tplc="86AE65F6">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AB835F4"/>
    <w:multiLevelType w:val="hybridMultilevel"/>
    <w:tmpl w:val="381C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83299093">
    <w:abstractNumId w:val="0"/>
  </w:num>
  <w:num w:numId="2" w16cid:durableId="1250577986">
    <w:abstractNumId w:val="29"/>
  </w:num>
  <w:num w:numId="3" w16cid:durableId="165560927">
    <w:abstractNumId w:val="21"/>
  </w:num>
  <w:num w:numId="4" w16cid:durableId="1763641228">
    <w:abstractNumId w:val="10"/>
  </w:num>
  <w:num w:numId="5" w16cid:durableId="693648856">
    <w:abstractNumId w:val="3"/>
  </w:num>
  <w:num w:numId="6" w16cid:durableId="1185289983">
    <w:abstractNumId w:val="4"/>
  </w:num>
  <w:num w:numId="7" w16cid:durableId="1160925103">
    <w:abstractNumId w:val="31"/>
  </w:num>
  <w:num w:numId="8" w16cid:durableId="1081488006">
    <w:abstractNumId w:val="1"/>
  </w:num>
  <w:num w:numId="9" w16cid:durableId="2103261294">
    <w:abstractNumId w:val="23"/>
  </w:num>
  <w:num w:numId="10" w16cid:durableId="437332588">
    <w:abstractNumId w:val="8"/>
  </w:num>
  <w:num w:numId="11" w16cid:durableId="636496303">
    <w:abstractNumId w:val="22"/>
  </w:num>
  <w:num w:numId="12" w16cid:durableId="1463499258">
    <w:abstractNumId w:val="26"/>
  </w:num>
  <w:num w:numId="13" w16cid:durableId="1538159987">
    <w:abstractNumId w:val="28"/>
  </w:num>
  <w:num w:numId="14" w16cid:durableId="425077071">
    <w:abstractNumId w:val="9"/>
  </w:num>
  <w:num w:numId="15" w16cid:durableId="1732848800">
    <w:abstractNumId w:val="25"/>
  </w:num>
  <w:num w:numId="16" w16cid:durableId="878738689">
    <w:abstractNumId w:val="5"/>
  </w:num>
  <w:num w:numId="17" w16cid:durableId="1403867567">
    <w:abstractNumId w:val="13"/>
  </w:num>
  <w:num w:numId="18" w16cid:durableId="1573538386">
    <w:abstractNumId w:val="12"/>
  </w:num>
  <w:num w:numId="19" w16cid:durableId="1723867037">
    <w:abstractNumId w:val="18"/>
  </w:num>
  <w:num w:numId="20" w16cid:durableId="2105148688">
    <w:abstractNumId w:val="30"/>
  </w:num>
  <w:num w:numId="21" w16cid:durableId="1741825254">
    <w:abstractNumId w:val="17"/>
  </w:num>
  <w:num w:numId="22" w16cid:durableId="846135433">
    <w:abstractNumId w:val="14"/>
  </w:num>
  <w:num w:numId="23" w16cid:durableId="691687509">
    <w:abstractNumId w:val="6"/>
  </w:num>
  <w:num w:numId="24" w16cid:durableId="449670520">
    <w:abstractNumId w:val="11"/>
  </w:num>
  <w:num w:numId="25" w16cid:durableId="1437216592">
    <w:abstractNumId w:val="27"/>
  </w:num>
  <w:num w:numId="26" w16cid:durableId="1150293707">
    <w:abstractNumId w:val="15"/>
  </w:num>
  <w:num w:numId="27" w16cid:durableId="282884759">
    <w:abstractNumId w:val="16"/>
  </w:num>
  <w:num w:numId="28" w16cid:durableId="1071000707">
    <w:abstractNumId w:val="2"/>
  </w:num>
  <w:num w:numId="29" w16cid:durableId="1608997826">
    <w:abstractNumId w:val="19"/>
  </w:num>
  <w:num w:numId="30" w16cid:durableId="2087142691">
    <w:abstractNumId w:val="24"/>
    <w:lvlOverride w:ilvl="0"/>
    <w:lvlOverride w:ilvl="1"/>
    <w:lvlOverride w:ilvl="2">
      <w:startOverride w:val="1"/>
    </w:lvlOverride>
    <w:lvlOverride w:ilvl="3"/>
    <w:lvlOverride w:ilvl="4"/>
    <w:lvlOverride w:ilvl="5"/>
    <w:lvlOverride w:ilvl="6"/>
    <w:lvlOverride w:ilvl="7"/>
    <w:lvlOverride w:ilvl="8"/>
  </w:num>
  <w:num w:numId="31" w16cid:durableId="16317811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4692501">
    <w:abstractNumId w:val="20"/>
  </w:num>
  <w:num w:numId="33" w16cid:durableId="2084912825">
    <w:abstractNumId w:val="24"/>
  </w:num>
  <w:num w:numId="34" w16cid:durableId="792359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76-8988-5562.2"/>
  </w:docVars>
  <w:rsids>
    <w:rsidRoot w:val="001A227D"/>
    <w:rsid w:val="0000155F"/>
    <w:rsid w:val="00011407"/>
    <w:rsid w:val="00011F99"/>
    <w:rsid w:val="000138DC"/>
    <w:rsid w:val="000162EA"/>
    <w:rsid w:val="00017625"/>
    <w:rsid w:val="00032312"/>
    <w:rsid w:val="00034C58"/>
    <w:rsid w:val="0003639E"/>
    <w:rsid w:val="00037668"/>
    <w:rsid w:val="000428A8"/>
    <w:rsid w:val="00057992"/>
    <w:rsid w:val="00066633"/>
    <w:rsid w:val="00075A94"/>
    <w:rsid w:val="000819C3"/>
    <w:rsid w:val="00086FA9"/>
    <w:rsid w:val="00091BC1"/>
    <w:rsid w:val="000A390B"/>
    <w:rsid w:val="000B2DF5"/>
    <w:rsid w:val="000D6655"/>
    <w:rsid w:val="000D73E8"/>
    <w:rsid w:val="000E182A"/>
    <w:rsid w:val="000F15E8"/>
    <w:rsid w:val="000F3540"/>
    <w:rsid w:val="00112B1D"/>
    <w:rsid w:val="0011583B"/>
    <w:rsid w:val="00121F19"/>
    <w:rsid w:val="00124804"/>
    <w:rsid w:val="00132855"/>
    <w:rsid w:val="00133681"/>
    <w:rsid w:val="00143B8D"/>
    <w:rsid w:val="0015009E"/>
    <w:rsid w:val="00151633"/>
    <w:rsid w:val="00152567"/>
    <w:rsid w:val="00152993"/>
    <w:rsid w:val="0015304B"/>
    <w:rsid w:val="00154432"/>
    <w:rsid w:val="00170297"/>
    <w:rsid w:val="00177AC8"/>
    <w:rsid w:val="00182E66"/>
    <w:rsid w:val="001838E2"/>
    <w:rsid w:val="00185950"/>
    <w:rsid w:val="0018612F"/>
    <w:rsid w:val="0018784D"/>
    <w:rsid w:val="0019103B"/>
    <w:rsid w:val="001A227D"/>
    <w:rsid w:val="001B2059"/>
    <w:rsid w:val="001B68B5"/>
    <w:rsid w:val="001E2032"/>
    <w:rsid w:val="001E3DA1"/>
    <w:rsid w:val="00200288"/>
    <w:rsid w:val="00202BF8"/>
    <w:rsid w:val="002072D2"/>
    <w:rsid w:val="00213328"/>
    <w:rsid w:val="00220A3D"/>
    <w:rsid w:val="00227D33"/>
    <w:rsid w:val="002300AB"/>
    <w:rsid w:val="002507ED"/>
    <w:rsid w:val="00252E80"/>
    <w:rsid w:val="00255A86"/>
    <w:rsid w:val="00262F07"/>
    <w:rsid w:val="002846BB"/>
    <w:rsid w:val="00286D05"/>
    <w:rsid w:val="00294AD2"/>
    <w:rsid w:val="002A113A"/>
    <w:rsid w:val="002A5562"/>
    <w:rsid w:val="002C3372"/>
    <w:rsid w:val="002E63DC"/>
    <w:rsid w:val="002F0B19"/>
    <w:rsid w:val="003010C0"/>
    <w:rsid w:val="00305C52"/>
    <w:rsid w:val="00311C0D"/>
    <w:rsid w:val="00317896"/>
    <w:rsid w:val="00321347"/>
    <w:rsid w:val="00323984"/>
    <w:rsid w:val="00332791"/>
    <w:rsid w:val="00332A97"/>
    <w:rsid w:val="00337B7C"/>
    <w:rsid w:val="0034615F"/>
    <w:rsid w:val="003462CF"/>
    <w:rsid w:val="00350C00"/>
    <w:rsid w:val="0035539C"/>
    <w:rsid w:val="00365A8E"/>
    <w:rsid w:val="00366113"/>
    <w:rsid w:val="00366DF0"/>
    <w:rsid w:val="0038065A"/>
    <w:rsid w:val="003A1E3D"/>
    <w:rsid w:val="003A4796"/>
    <w:rsid w:val="003C0F82"/>
    <w:rsid w:val="003C1722"/>
    <w:rsid w:val="003C270C"/>
    <w:rsid w:val="003D08E5"/>
    <w:rsid w:val="003D0994"/>
    <w:rsid w:val="003D2E68"/>
    <w:rsid w:val="003D2F05"/>
    <w:rsid w:val="003E2704"/>
    <w:rsid w:val="003E5D88"/>
    <w:rsid w:val="003E5E6C"/>
    <w:rsid w:val="00400D25"/>
    <w:rsid w:val="004028E4"/>
    <w:rsid w:val="004035A0"/>
    <w:rsid w:val="00404ADB"/>
    <w:rsid w:val="00406690"/>
    <w:rsid w:val="00411690"/>
    <w:rsid w:val="00414986"/>
    <w:rsid w:val="00414E1D"/>
    <w:rsid w:val="00415350"/>
    <w:rsid w:val="00423824"/>
    <w:rsid w:val="0043567D"/>
    <w:rsid w:val="0044307E"/>
    <w:rsid w:val="00443363"/>
    <w:rsid w:val="00443554"/>
    <w:rsid w:val="00446506"/>
    <w:rsid w:val="00447CFB"/>
    <w:rsid w:val="00450697"/>
    <w:rsid w:val="0046420B"/>
    <w:rsid w:val="00465FEE"/>
    <w:rsid w:val="00466ABB"/>
    <w:rsid w:val="00466AD6"/>
    <w:rsid w:val="00492AE8"/>
    <w:rsid w:val="004952E7"/>
    <w:rsid w:val="0049599C"/>
    <w:rsid w:val="00497CC1"/>
    <w:rsid w:val="00497CE9"/>
    <w:rsid w:val="004A079C"/>
    <w:rsid w:val="004A28F5"/>
    <w:rsid w:val="004A5C79"/>
    <w:rsid w:val="004B27F2"/>
    <w:rsid w:val="004B393A"/>
    <w:rsid w:val="004B7B90"/>
    <w:rsid w:val="004C3005"/>
    <w:rsid w:val="004D04A2"/>
    <w:rsid w:val="004D2515"/>
    <w:rsid w:val="004D45F1"/>
    <w:rsid w:val="004E2C19"/>
    <w:rsid w:val="004E2F98"/>
    <w:rsid w:val="004E4532"/>
    <w:rsid w:val="004E68EE"/>
    <w:rsid w:val="0051136F"/>
    <w:rsid w:val="0052196A"/>
    <w:rsid w:val="00525C86"/>
    <w:rsid w:val="00540EE5"/>
    <w:rsid w:val="005462A6"/>
    <w:rsid w:val="00547485"/>
    <w:rsid w:val="00552A06"/>
    <w:rsid w:val="00553A1A"/>
    <w:rsid w:val="00553CB8"/>
    <w:rsid w:val="005549B9"/>
    <w:rsid w:val="005635AF"/>
    <w:rsid w:val="00567B9C"/>
    <w:rsid w:val="005775E4"/>
    <w:rsid w:val="0058205B"/>
    <w:rsid w:val="00592FA7"/>
    <w:rsid w:val="005968D4"/>
    <w:rsid w:val="005B0F63"/>
    <w:rsid w:val="005B39C8"/>
    <w:rsid w:val="005D2362"/>
    <w:rsid w:val="005D27C5"/>
    <w:rsid w:val="005D284C"/>
    <w:rsid w:val="005E1FAB"/>
    <w:rsid w:val="005E6CE2"/>
    <w:rsid w:val="005F600E"/>
    <w:rsid w:val="006004B6"/>
    <w:rsid w:val="00604512"/>
    <w:rsid w:val="0060588A"/>
    <w:rsid w:val="006079F6"/>
    <w:rsid w:val="00610079"/>
    <w:rsid w:val="006205D1"/>
    <w:rsid w:val="00622491"/>
    <w:rsid w:val="00632714"/>
    <w:rsid w:val="00633E23"/>
    <w:rsid w:val="00634C56"/>
    <w:rsid w:val="00652AED"/>
    <w:rsid w:val="00660542"/>
    <w:rsid w:val="00662EA5"/>
    <w:rsid w:val="00673B94"/>
    <w:rsid w:val="00680AC6"/>
    <w:rsid w:val="0068306A"/>
    <w:rsid w:val="006835D8"/>
    <w:rsid w:val="00692B93"/>
    <w:rsid w:val="00693C10"/>
    <w:rsid w:val="0069639B"/>
    <w:rsid w:val="006A7299"/>
    <w:rsid w:val="006B483A"/>
    <w:rsid w:val="006C316E"/>
    <w:rsid w:val="006D05E6"/>
    <w:rsid w:val="006D0F7C"/>
    <w:rsid w:val="006E0133"/>
    <w:rsid w:val="006E199E"/>
    <w:rsid w:val="00701440"/>
    <w:rsid w:val="00704875"/>
    <w:rsid w:val="00706C56"/>
    <w:rsid w:val="007142F3"/>
    <w:rsid w:val="00716276"/>
    <w:rsid w:val="00722A15"/>
    <w:rsid w:val="007230D8"/>
    <w:rsid w:val="007269C4"/>
    <w:rsid w:val="007272DA"/>
    <w:rsid w:val="00741C12"/>
    <w:rsid w:val="0074209E"/>
    <w:rsid w:val="00750709"/>
    <w:rsid w:val="007551F1"/>
    <w:rsid w:val="007571DE"/>
    <w:rsid w:val="00760815"/>
    <w:rsid w:val="0076581B"/>
    <w:rsid w:val="007761F0"/>
    <w:rsid w:val="00781BA8"/>
    <w:rsid w:val="007A2B50"/>
    <w:rsid w:val="007B080F"/>
    <w:rsid w:val="007B0837"/>
    <w:rsid w:val="007B2476"/>
    <w:rsid w:val="007B2C3B"/>
    <w:rsid w:val="007C4884"/>
    <w:rsid w:val="007D052C"/>
    <w:rsid w:val="007E7B44"/>
    <w:rsid w:val="007F2A8A"/>
    <w:rsid w:val="007F2CA8"/>
    <w:rsid w:val="007F7161"/>
    <w:rsid w:val="00802F0C"/>
    <w:rsid w:val="00807CC0"/>
    <w:rsid w:val="008138FB"/>
    <w:rsid w:val="008203F6"/>
    <w:rsid w:val="00832CD1"/>
    <w:rsid w:val="008345D2"/>
    <w:rsid w:val="0085559E"/>
    <w:rsid w:val="00866255"/>
    <w:rsid w:val="00870A1D"/>
    <w:rsid w:val="00871F09"/>
    <w:rsid w:val="00896B1B"/>
    <w:rsid w:val="008A2B38"/>
    <w:rsid w:val="008C126A"/>
    <w:rsid w:val="008C3049"/>
    <w:rsid w:val="008C4DC4"/>
    <w:rsid w:val="008C6289"/>
    <w:rsid w:val="008C75F1"/>
    <w:rsid w:val="008D3528"/>
    <w:rsid w:val="008D4403"/>
    <w:rsid w:val="008D724A"/>
    <w:rsid w:val="008E45C7"/>
    <w:rsid w:val="008E559E"/>
    <w:rsid w:val="008F02A7"/>
    <w:rsid w:val="00903B22"/>
    <w:rsid w:val="00916080"/>
    <w:rsid w:val="00920AAB"/>
    <w:rsid w:val="00921A68"/>
    <w:rsid w:val="00931E1A"/>
    <w:rsid w:val="00942939"/>
    <w:rsid w:val="009717FF"/>
    <w:rsid w:val="00973A26"/>
    <w:rsid w:val="00996B6C"/>
    <w:rsid w:val="009A054B"/>
    <w:rsid w:val="009A4784"/>
    <w:rsid w:val="009B1165"/>
    <w:rsid w:val="009B60D3"/>
    <w:rsid w:val="009C2853"/>
    <w:rsid w:val="009C34E7"/>
    <w:rsid w:val="009C4804"/>
    <w:rsid w:val="009D7A5F"/>
    <w:rsid w:val="009E1C92"/>
    <w:rsid w:val="009E59DC"/>
    <w:rsid w:val="009F4F09"/>
    <w:rsid w:val="00A015C4"/>
    <w:rsid w:val="00A15172"/>
    <w:rsid w:val="00A168A0"/>
    <w:rsid w:val="00A25DC9"/>
    <w:rsid w:val="00A264DB"/>
    <w:rsid w:val="00A272ED"/>
    <w:rsid w:val="00A32885"/>
    <w:rsid w:val="00A42D64"/>
    <w:rsid w:val="00A60410"/>
    <w:rsid w:val="00A63E14"/>
    <w:rsid w:val="00A66219"/>
    <w:rsid w:val="00A75AC0"/>
    <w:rsid w:val="00A75F6E"/>
    <w:rsid w:val="00A93869"/>
    <w:rsid w:val="00AA6F8D"/>
    <w:rsid w:val="00AB2B1A"/>
    <w:rsid w:val="00AB5C2A"/>
    <w:rsid w:val="00AC48C0"/>
    <w:rsid w:val="00AE1615"/>
    <w:rsid w:val="00AE4079"/>
    <w:rsid w:val="00AF3ADF"/>
    <w:rsid w:val="00AF7F46"/>
    <w:rsid w:val="00B10A9C"/>
    <w:rsid w:val="00B127AF"/>
    <w:rsid w:val="00B21813"/>
    <w:rsid w:val="00B22D44"/>
    <w:rsid w:val="00B238DF"/>
    <w:rsid w:val="00B25DDB"/>
    <w:rsid w:val="00B322D6"/>
    <w:rsid w:val="00B40F9A"/>
    <w:rsid w:val="00B5080A"/>
    <w:rsid w:val="00B56A75"/>
    <w:rsid w:val="00B674FD"/>
    <w:rsid w:val="00B743A2"/>
    <w:rsid w:val="00B9174D"/>
    <w:rsid w:val="00B943AE"/>
    <w:rsid w:val="00B96207"/>
    <w:rsid w:val="00BA4DC8"/>
    <w:rsid w:val="00BB2D2B"/>
    <w:rsid w:val="00BB34F9"/>
    <w:rsid w:val="00BB4B13"/>
    <w:rsid w:val="00BD7258"/>
    <w:rsid w:val="00BE1CF4"/>
    <w:rsid w:val="00BE76CA"/>
    <w:rsid w:val="00BE7FA7"/>
    <w:rsid w:val="00BF71D5"/>
    <w:rsid w:val="00C0598D"/>
    <w:rsid w:val="00C067E2"/>
    <w:rsid w:val="00C11956"/>
    <w:rsid w:val="00C24224"/>
    <w:rsid w:val="00C300B2"/>
    <w:rsid w:val="00C3197D"/>
    <w:rsid w:val="00C33A0F"/>
    <w:rsid w:val="00C347E8"/>
    <w:rsid w:val="00C40105"/>
    <w:rsid w:val="00C45A24"/>
    <w:rsid w:val="00C602E5"/>
    <w:rsid w:val="00C748FD"/>
    <w:rsid w:val="00C76D53"/>
    <w:rsid w:val="00C84429"/>
    <w:rsid w:val="00C95BC4"/>
    <w:rsid w:val="00CA17A6"/>
    <w:rsid w:val="00CA454D"/>
    <w:rsid w:val="00CA45AF"/>
    <w:rsid w:val="00CC0A2C"/>
    <w:rsid w:val="00CC11FF"/>
    <w:rsid w:val="00CD648F"/>
    <w:rsid w:val="00CE20B3"/>
    <w:rsid w:val="00CE3CA4"/>
    <w:rsid w:val="00CF117E"/>
    <w:rsid w:val="00CF5B74"/>
    <w:rsid w:val="00D03D18"/>
    <w:rsid w:val="00D07BCE"/>
    <w:rsid w:val="00D17E86"/>
    <w:rsid w:val="00D27924"/>
    <w:rsid w:val="00D334D9"/>
    <w:rsid w:val="00D37EF4"/>
    <w:rsid w:val="00D4046E"/>
    <w:rsid w:val="00D40F87"/>
    <w:rsid w:val="00D41A5B"/>
    <w:rsid w:val="00D4362F"/>
    <w:rsid w:val="00D4595E"/>
    <w:rsid w:val="00D545D6"/>
    <w:rsid w:val="00D5536A"/>
    <w:rsid w:val="00D71F5F"/>
    <w:rsid w:val="00D724B2"/>
    <w:rsid w:val="00D7703D"/>
    <w:rsid w:val="00D9047B"/>
    <w:rsid w:val="00D90C7D"/>
    <w:rsid w:val="00D919FE"/>
    <w:rsid w:val="00D94A2C"/>
    <w:rsid w:val="00D9681F"/>
    <w:rsid w:val="00DB6FD7"/>
    <w:rsid w:val="00DC146E"/>
    <w:rsid w:val="00DC4486"/>
    <w:rsid w:val="00DD4739"/>
    <w:rsid w:val="00DE28E2"/>
    <w:rsid w:val="00DE5F33"/>
    <w:rsid w:val="00DF0E8A"/>
    <w:rsid w:val="00DF37B2"/>
    <w:rsid w:val="00E00F98"/>
    <w:rsid w:val="00E07B54"/>
    <w:rsid w:val="00E11F78"/>
    <w:rsid w:val="00E1321C"/>
    <w:rsid w:val="00E20002"/>
    <w:rsid w:val="00E24A7A"/>
    <w:rsid w:val="00E33C66"/>
    <w:rsid w:val="00E35C15"/>
    <w:rsid w:val="00E36BFE"/>
    <w:rsid w:val="00E400F7"/>
    <w:rsid w:val="00E45FBB"/>
    <w:rsid w:val="00E50C1F"/>
    <w:rsid w:val="00E51125"/>
    <w:rsid w:val="00E56965"/>
    <w:rsid w:val="00E621E1"/>
    <w:rsid w:val="00E6413D"/>
    <w:rsid w:val="00E642FD"/>
    <w:rsid w:val="00E64FB2"/>
    <w:rsid w:val="00E746F8"/>
    <w:rsid w:val="00E83354"/>
    <w:rsid w:val="00EB0273"/>
    <w:rsid w:val="00EB100A"/>
    <w:rsid w:val="00EB6083"/>
    <w:rsid w:val="00EB65C5"/>
    <w:rsid w:val="00EC55B3"/>
    <w:rsid w:val="00ED2DD8"/>
    <w:rsid w:val="00EE6681"/>
    <w:rsid w:val="00EF758A"/>
    <w:rsid w:val="00EF787A"/>
    <w:rsid w:val="00F003E1"/>
    <w:rsid w:val="00F01FA3"/>
    <w:rsid w:val="00F0739F"/>
    <w:rsid w:val="00F13DFB"/>
    <w:rsid w:val="00F235BD"/>
    <w:rsid w:val="00F25BEC"/>
    <w:rsid w:val="00F322C4"/>
    <w:rsid w:val="00F35590"/>
    <w:rsid w:val="00F3717F"/>
    <w:rsid w:val="00F37C04"/>
    <w:rsid w:val="00F44C7C"/>
    <w:rsid w:val="00F53DD4"/>
    <w:rsid w:val="00F579DC"/>
    <w:rsid w:val="00F66F10"/>
    <w:rsid w:val="00F77306"/>
    <w:rsid w:val="00F80EBD"/>
    <w:rsid w:val="00F966B4"/>
    <w:rsid w:val="00F96FB2"/>
    <w:rsid w:val="00FA0325"/>
    <w:rsid w:val="00FB2984"/>
    <w:rsid w:val="00FB4E84"/>
    <w:rsid w:val="00FB51D8"/>
    <w:rsid w:val="00FD08E8"/>
    <w:rsid w:val="00FD4E3F"/>
    <w:rsid w:val="00FE19B7"/>
    <w:rsid w:val="00FE1DDF"/>
    <w:rsid w:val="00FE436C"/>
    <w:rsid w:val="00FF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A86F"/>
  <w15:chartTrackingRefBased/>
  <w15:docId w15:val="{633C43D0-B48E-4EFE-81DD-463A0F9F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semiHidden/>
    <w:rsid w:val="00DD4739"/>
    <w:rPr>
      <w:b/>
      <w:bCs/>
    </w:rPr>
  </w:style>
  <w:style w:type="paragraph" w:styleId="FootnoteText">
    <w:name w:val="footnote text"/>
    <w:basedOn w:val="Normal"/>
    <w:link w:val="FootnoteTextChar"/>
    <w:rsid w:val="00154432"/>
    <w:pPr>
      <w:ind w:firstLine="720"/>
      <w:jc w:val="both"/>
    </w:pPr>
    <w:rPr>
      <w:rFonts w:ascii="Arial" w:hAnsi="Arial"/>
      <w:sz w:val="18"/>
      <w:szCs w:val="20"/>
    </w:rPr>
  </w:style>
  <w:style w:type="character" w:customStyle="1" w:styleId="FootnoteTextChar">
    <w:name w:val="Footnote Text Char"/>
    <w:basedOn w:val="DefaultParagraphFont"/>
    <w:link w:val="FootnoteText"/>
    <w:uiPriority w:val="99"/>
    <w:rsid w:val="00154432"/>
    <w:rPr>
      <w:rFonts w:ascii="Arial" w:hAnsi="Arial"/>
      <w:sz w:val="18"/>
    </w:rPr>
  </w:style>
  <w:style w:type="character" w:styleId="FootnoteReference">
    <w:name w:val="footnote reference"/>
    <w:rsid w:val="0015009E"/>
    <w:rPr>
      <w:vertAlign w:val="superscript"/>
    </w:rPr>
  </w:style>
  <w:style w:type="character" w:styleId="UnresolvedMention">
    <w:name w:val="Unresolved Mention"/>
    <w:uiPriority w:val="99"/>
    <w:unhideWhenUsed/>
    <w:rsid w:val="00F44C7C"/>
    <w:rPr>
      <w:color w:val="605E5C"/>
      <w:shd w:val="clear" w:color="auto" w:fill="E1DFDD"/>
    </w:rPr>
  </w:style>
  <w:style w:type="paragraph" w:styleId="Revision">
    <w:name w:val="Revision"/>
    <w:hidden/>
    <w:uiPriority w:val="99"/>
    <w:semiHidden/>
    <w:rsid w:val="00CE3CA4"/>
    <w:rPr>
      <w:sz w:val="24"/>
      <w:szCs w:val="24"/>
    </w:rPr>
  </w:style>
  <w:style w:type="paragraph" w:customStyle="1" w:styleId="Block">
    <w:name w:val="Block"/>
    <w:basedOn w:val="NormalArial"/>
    <w:rsid w:val="00DE28E2"/>
    <w:pPr>
      <w:spacing w:before="120"/>
      <w:ind w:firstLine="360"/>
      <w:jc w:val="both"/>
    </w:pPr>
  </w:style>
  <w:style w:type="paragraph" w:styleId="BlockText">
    <w:name w:val="Block Text"/>
    <w:basedOn w:val="Normal"/>
    <w:rsid w:val="00DE28E2"/>
    <w:pPr>
      <w:spacing w:after="120"/>
      <w:ind w:left="1440" w:right="1440"/>
    </w:pPr>
  </w:style>
  <w:style w:type="table" w:customStyle="1" w:styleId="BoxedLanguage">
    <w:name w:val="Boxed Language"/>
    <w:basedOn w:val="TableNormal"/>
    <w:rsid w:val="00404A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04ADB"/>
    <w:pPr>
      <w:numPr>
        <w:numId w:val="8"/>
      </w:numPr>
      <w:tabs>
        <w:tab w:val="clear" w:pos="360"/>
        <w:tab w:val="num" w:pos="432"/>
      </w:tabs>
      <w:spacing w:after="180"/>
      <w:ind w:left="432" w:hanging="432"/>
    </w:pPr>
    <w:rPr>
      <w:szCs w:val="20"/>
    </w:rPr>
  </w:style>
  <w:style w:type="paragraph" w:customStyle="1" w:styleId="Formula">
    <w:name w:val="Formula"/>
    <w:basedOn w:val="Normal"/>
    <w:autoRedefine/>
    <w:rsid w:val="00404ADB"/>
    <w:pPr>
      <w:tabs>
        <w:tab w:val="left" w:pos="2340"/>
        <w:tab w:val="left" w:pos="3420"/>
      </w:tabs>
      <w:spacing w:after="240"/>
      <w:ind w:left="3420" w:hanging="2700"/>
    </w:pPr>
    <w:rPr>
      <w:bCs/>
    </w:rPr>
  </w:style>
  <w:style w:type="paragraph" w:customStyle="1" w:styleId="FormulaBold">
    <w:name w:val="Formula Bold"/>
    <w:basedOn w:val="Normal"/>
    <w:autoRedefine/>
    <w:rsid w:val="00404ADB"/>
    <w:pPr>
      <w:tabs>
        <w:tab w:val="left" w:pos="2340"/>
        <w:tab w:val="left" w:pos="3420"/>
      </w:tabs>
      <w:spacing w:after="240"/>
      <w:ind w:left="3420" w:hanging="2700"/>
    </w:pPr>
    <w:rPr>
      <w:b/>
      <w:bCs/>
    </w:rPr>
  </w:style>
  <w:style w:type="table" w:customStyle="1" w:styleId="FormulaVariableTable">
    <w:name w:val="Formula Variable Table"/>
    <w:basedOn w:val="TableNormal"/>
    <w:rsid w:val="00404A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04ADB"/>
    <w:pPr>
      <w:numPr>
        <w:ilvl w:val="0"/>
        <w:numId w:val="0"/>
      </w:numPr>
      <w:tabs>
        <w:tab w:val="left" w:pos="900"/>
      </w:tabs>
      <w:ind w:left="900" w:hanging="900"/>
    </w:pPr>
  </w:style>
  <w:style w:type="paragraph" w:customStyle="1" w:styleId="H3">
    <w:name w:val="H3"/>
    <w:basedOn w:val="Heading3"/>
    <w:next w:val="BodyText"/>
    <w:link w:val="H3Char"/>
    <w:rsid w:val="00404ADB"/>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04ADB"/>
    <w:pPr>
      <w:numPr>
        <w:ilvl w:val="0"/>
        <w:numId w:val="0"/>
      </w:numPr>
      <w:tabs>
        <w:tab w:val="left" w:pos="1260"/>
      </w:tabs>
      <w:spacing w:before="240"/>
      <w:ind w:left="1260" w:hanging="1260"/>
    </w:pPr>
  </w:style>
  <w:style w:type="paragraph" w:customStyle="1" w:styleId="H5">
    <w:name w:val="H5"/>
    <w:basedOn w:val="Heading5"/>
    <w:next w:val="BodyText"/>
    <w:link w:val="H5Char"/>
    <w:rsid w:val="00404ADB"/>
    <w:pPr>
      <w:keepNext/>
      <w:tabs>
        <w:tab w:val="left" w:pos="1620"/>
      </w:tabs>
      <w:spacing w:after="240"/>
      <w:ind w:left="1620" w:hanging="1620"/>
    </w:pPr>
    <w:rPr>
      <w:bCs/>
      <w:iCs/>
      <w:sz w:val="24"/>
      <w:szCs w:val="26"/>
    </w:rPr>
  </w:style>
  <w:style w:type="paragraph" w:customStyle="1" w:styleId="H6">
    <w:name w:val="H6"/>
    <w:basedOn w:val="Heading6"/>
    <w:next w:val="BodyText"/>
    <w:rsid w:val="00404ADB"/>
    <w:pPr>
      <w:keepNext/>
      <w:tabs>
        <w:tab w:val="left" w:pos="1800"/>
      </w:tabs>
      <w:spacing w:after="240"/>
      <w:ind w:left="1800" w:hanging="1800"/>
    </w:pPr>
    <w:rPr>
      <w:bCs/>
      <w:sz w:val="24"/>
      <w:szCs w:val="22"/>
    </w:rPr>
  </w:style>
  <w:style w:type="paragraph" w:customStyle="1" w:styleId="H7">
    <w:name w:val="H7"/>
    <w:basedOn w:val="Heading7"/>
    <w:next w:val="BodyText"/>
    <w:rsid w:val="00404ADB"/>
    <w:pPr>
      <w:keepNext/>
      <w:tabs>
        <w:tab w:val="left" w:pos="1980"/>
      </w:tabs>
      <w:spacing w:after="240"/>
      <w:ind w:left="1980" w:hanging="1980"/>
    </w:pPr>
    <w:rPr>
      <w:b/>
      <w:i/>
      <w:szCs w:val="24"/>
    </w:rPr>
  </w:style>
  <w:style w:type="paragraph" w:customStyle="1" w:styleId="H8">
    <w:name w:val="H8"/>
    <w:basedOn w:val="Heading8"/>
    <w:next w:val="BodyText"/>
    <w:rsid w:val="00404ADB"/>
    <w:pPr>
      <w:keepNext/>
      <w:tabs>
        <w:tab w:val="left" w:pos="2160"/>
      </w:tabs>
      <w:spacing w:after="240"/>
      <w:ind w:left="2160" w:hanging="2160"/>
    </w:pPr>
    <w:rPr>
      <w:b/>
      <w:i w:val="0"/>
      <w:iCs/>
      <w:szCs w:val="24"/>
    </w:rPr>
  </w:style>
  <w:style w:type="paragraph" w:customStyle="1" w:styleId="H9">
    <w:name w:val="H9"/>
    <w:basedOn w:val="Heading9"/>
    <w:next w:val="BodyText"/>
    <w:rsid w:val="00404A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404ADB"/>
    <w:pPr>
      <w:keepNext/>
      <w:spacing w:before="240" w:after="240"/>
    </w:pPr>
    <w:rPr>
      <w:b/>
      <w:iCs/>
      <w:szCs w:val="20"/>
    </w:rPr>
  </w:style>
  <w:style w:type="paragraph" w:customStyle="1" w:styleId="Instructions">
    <w:name w:val="Instructions"/>
    <w:basedOn w:val="BodyText"/>
    <w:link w:val="InstructionsChar"/>
    <w:rsid w:val="00404ADB"/>
    <w:pPr>
      <w:spacing w:before="0" w:after="240"/>
    </w:pPr>
    <w:rPr>
      <w:b/>
      <w:i/>
      <w:iCs/>
    </w:rPr>
  </w:style>
  <w:style w:type="paragraph" w:styleId="List">
    <w:name w:val="List"/>
    <w:aliases w:val=" Char2 Char Char Char Char, Char2 Char,Char2 Char Char Char Char,Char2 Char"/>
    <w:basedOn w:val="Normal"/>
    <w:link w:val="ListChar"/>
    <w:rsid w:val="00404ADB"/>
    <w:pPr>
      <w:spacing w:after="240"/>
      <w:ind w:left="720" w:hanging="720"/>
    </w:pPr>
    <w:rPr>
      <w:szCs w:val="20"/>
    </w:rPr>
  </w:style>
  <w:style w:type="paragraph" w:styleId="List2">
    <w:name w:val="List 2"/>
    <w:basedOn w:val="Normal"/>
    <w:rsid w:val="00404ADB"/>
    <w:pPr>
      <w:spacing w:after="240"/>
      <w:ind w:left="1440" w:hanging="720"/>
    </w:pPr>
    <w:rPr>
      <w:szCs w:val="20"/>
    </w:rPr>
  </w:style>
  <w:style w:type="paragraph" w:styleId="List3">
    <w:name w:val="List 3"/>
    <w:basedOn w:val="Normal"/>
    <w:rsid w:val="00404ADB"/>
    <w:pPr>
      <w:spacing w:after="240"/>
      <w:ind w:left="2160" w:hanging="720"/>
    </w:pPr>
    <w:rPr>
      <w:szCs w:val="20"/>
    </w:rPr>
  </w:style>
  <w:style w:type="paragraph" w:customStyle="1" w:styleId="ListIntroduction">
    <w:name w:val="List Introduction"/>
    <w:basedOn w:val="BodyText"/>
    <w:link w:val="ListIntroductionChar"/>
    <w:rsid w:val="00404ADB"/>
    <w:pPr>
      <w:keepNext/>
      <w:spacing w:before="0" w:after="240"/>
    </w:pPr>
    <w:rPr>
      <w:iCs/>
      <w:szCs w:val="20"/>
    </w:rPr>
  </w:style>
  <w:style w:type="paragraph" w:customStyle="1" w:styleId="ListSub">
    <w:name w:val="List Sub"/>
    <w:basedOn w:val="List"/>
    <w:rsid w:val="00404ADB"/>
    <w:pPr>
      <w:ind w:firstLine="0"/>
    </w:pPr>
  </w:style>
  <w:style w:type="character" w:styleId="PageNumber">
    <w:name w:val="page number"/>
    <w:basedOn w:val="DefaultParagraphFont"/>
    <w:rsid w:val="00404ADB"/>
  </w:style>
  <w:style w:type="paragraph" w:customStyle="1" w:styleId="Spaceafterbox">
    <w:name w:val="Space after box"/>
    <w:basedOn w:val="Normal"/>
    <w:rsid w:val="00404ADB"/>
    <w:rPr>
      <w:szCs w:val="20"/>
    </w:rPr>
  </w:style>
  <w:style w:type="paragraph" w:customStyle="1" w:styleId="TableBody">
    <w:name w:val="Table Body"/>
    <w:basedOn w:val="BodyText"/>
    <w:rsid w:val="00404ADB"/>
    <w:pPr>
      <w:spacing w:before="0" w:after="60"/>
    </w:pPr>
    <w:rPr>
      <w:iCs/>
      <w:sz w:val="20"/>
      <w:szCs w:val="20"/>
    </w:rPr>
  </w:style>
  <w:style w:type="paragraph" w:customStyle="1" w:styleId="TableBullet">
    <w:name w:val="Table Bullet"/>
    <w:basedOn w:val="TableBody"/>
    <w:rsid w:val="00404ADB"/>
    <w:pPr>
      <w:numPr>
        <w:numId w:val="10"/>
      </w:numPr>
      <w:ind w:left="0" w:firstLine="0"/>
    </w:pPr>
  </w:style>
  <w:style w:type="paragraph" w:customStyle="1" w:styleId="TableHead">
    <w:name w:val="Table Head"/>
    <w:basedOn w:val="BodyText"/>
    <w:rsid w:val="00404ADB"/>
    <w:pPr>
      <w:spacing w:before="0" w:after="240"/>
    </w:pPr>
    <w:rPr>
      <w:b/>
      <w:iCs/>
      <w:sz w:val="20"/>
      <w:szCs w:val="20"/>
    </w:rPr>
  </w:style>
  <w:style w:type="paragraph" w:styleId="TOC1">
    <w:name w:val="toc 1"/>
    <w:basedOn w:val="Normal"/>
    <w:next w:val="Normal"/>
    <w:autoRedefine/>
    <w:rsid w:val="00404A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404ADB"/>
    <w:pPr>
      <w:tabs>
        <w:tab w:val="left" w:pos="1260"/>
        <w:tab w:val="right" w:leader="dot" w:pos="9360"/>
      </w:tabs>
      <w:ind w:left="1260" w:right="720" w:hanging="720"/>
    </w:pPr>
    <w:rPr>
      <w:sz w:val="20"/>
      <w:szCs w:val="20"/>
    </w:rPr>
  </w:style>
  <w:style w:type="paragraph" w:styleId="TOC3">
    <w:name w:val="toc 3"/>
    <w:basedOn w:val="Normal"/>
    <w:next w:val="Normal"/>
    <w:autoRedefine/>
    <w:rsid w:val="00404A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04ADB"/>
    <w:pPr>
      <w:tabs>
        <w:tab w:val="left" w:pos="2700"/>
        <w:tab w:val="right" w:leader="dot" w:pos="9360"/>
      </w:tabs>
      <w:ind w:left="2700" w:right="720" w:hanging="1080"/>
    </w:pPr>
    <w:rPr>
      <w:sz w:val="18"/>
      <w:szCs w:val="18"/>
    </w:rPr>
  </w:style>
  <w:style w:type="paragraph" w:styleId="TOC5">
    <w:name w:val="toc 5"/>
    <w:basedOn w:val="Normal"/>
    <w:next w:val="Normal"/>
    <w:autoRedefine/>
    <w:rsid w:val="00404A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04ADB"/>
    <w:pPr>
      <w:tabs>
        <w:tab w:val="left" w:pos="4500"/>
        <w:tab w:val="right" w:leader="dot" w:pos="9360"/>
      </w:tabs>
      <w:ind w:left="4500" w:right="720" w:hanging="1440"/>
    </w:pPr>
    <w:rPr>
      <w:sz w:val="18"/>
      <w:szCs w:val="18"/>
    </w:rPr>
  </w:style>
  <w:style w:type="paragraph" w:styleId="TOC7">
    <w:name w:val="toc 7"/>
    <w:basedOn w:val="Normal"/>
    <w:next w:val="Normal"/>
    <w:autoRedefine/>
    <w:rsid w:val="00404A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04ADB"/>
    <w:pPr>
      <w:ind w:left="1680"/>
    </w:pPr>
    <w:rPr>
      <w:sz w:val="18"/>
      <w:szCs w:val="18"/>
    </w:rPr>
  </w:style>
  <w:style w:type="paragraph" w:styleId="TOC9">
    <w:name w:val="toc 9"/>
    <w:basedOn w:val="Normal"/>
    <w:next w:val="Normal"/>
    <w:autoRedefine/>
    <w:rsid w:val="00404ADB"/>
    <w:pPr>
      <w:ind w:left="1920"/>
    </w:pPr>
    <w:rPr>
      <w:sz w:val="18"/>
      <w:szCs w:val="18"/>
    </w:rPr>
  </w:style>
  <w:style w:type="paragraph" w:customStyle="1" w:styleId="VariableDefinition">
    <w:name w:val="Variable Definition"/>
    <w:basedOn w:val="BodyTextIndent"/>
    <w:rsid w:val="00404ADB"/>
    <w:pPr>
      <w:tabs>
        <w:tab w:val="left" w:pos="2160"/>
      </w:tabs>
      <w:spacing w:before="0" w:after="240"/>
      <w:ind w:left="2160" w:hanging="1440"/>
      <w:contextualSpacing/>
    </w:pPr>
    <w:rPr>
      <w:iCs/>
      <w:szCs w:val="20"/>
    </w:rPr>
  </w:style>
  <w:style w:type="table" w:customStyle="1" w:styleId="VariableTable">
    <w:name w:val="Variable Table"/>
    <w:basedOn w:val="TableNormal"/>
    <w:rsid w:val="00404ADB"/>
    <w:tblPr/>
  </w:style>
  <w:style w:type="character" w:customStyle="1" w:styleId="NormalArialChar">
    <w:name w:val="Normal+Arial Char"/>
    <w:link w:val="NormalArial"/>
    <w:rsid w:val="00404ADB"/>
    <w:rPr>
      <w:rFonts w:ascii="Arial" w:hAnsi="Arial"/>
      <w:sz w:val="24"/>
      <w:szCs w:val="24"/>
    </w:rPr>
  </w:style>
  <w:style w:type="character" w:styleId="FollowedHyperlink">
    <w:name w:val="FollowedHyperlink"/>
    <w:rsid w:val="00404ADB"/>
    <w:rPr>
      <w:color w:val="800080"/>
      <w:u w:val="single"/>
    </w:rPr>
  </w:style>
  <w:style w:type="paragraph" w:styleId="NormalWeb">
    <w:name w:val="Normal (Web)"/>
    <w:basedOn w:val="Normal"/>
    <w:uiPriority w:val="99"/>
    <w:unhideWhenUsed/>
    <w:rsid w:val="00404ADB"/>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404ADB"/>
    <w:rPr>
      <w:sz w:val="24"/>
    </w:rPr>
  </w:style>
  <w:style w:type="character" w:customStyle="1" w:styleId="H2Char">
    <w:name w:val="H2 Char"/>
    <w:link w:val="H2"/>
    <w:rsid w:val="00404ADB"/>
    <w:rPr>
      <w:b/>
      <w:sz w:val="24"/>
    </w:rPr>
  </w:style>
  <w:style w:type="character" w:customStyle="1" w:styleId="H4Char">
    <w:name w:val="H4 Char"/>
    <w:link w:val="H4"/>
    <w:locked/>
    <w:rsid w:val="00404ADB"/>
    <w:rPr>
      <w:b/>
      <w:bCs/>
      <w:snapToGrid w:val="0"/>
      <w:sz w:val="24"/>
    </w:rPr>
  </w:style>
  <w:style w:type="paragraph" w:styleId="ListParagraph">
    <w:name w:val="List Paragraph"/>
    <w:basedOn w:val="Normal"/>
    <w:uiPriority w:val="34"/>
    <w:qFormat/>
    <w:rsid w:val="00404ADB"/>
    <w:pPr>
      <w:ind w:left="720"/>
      <w:contextualSpacing/>
    </w:pPr>
  </w:style>
  <w:style w:type="character" w:customStyle="1" w:styleId="H3Char">
    <w:name w:val="H3 Char"/>
    <w:link w:val="H3"/>
    <w:rsid w:val="00404ADB"/>
    <w:rPr>
      <w:b/>
      <w:bCs/>
      <w:i/>
      <w:sz w:val="24"/>
    </w:rPr>
  </w:style>
  <w:style w:type="character" w:customStyle="1" w:styleId="BodyTextNumberedChar1">
    <w:name w:val="Body Text Numbered Char1"/>
    <w:link w:val="BodyTextNumbered"/>
    <w:rsid w:val="00404ADB"/>
    <w:rPr>
      <w:iCs/>
      <w:sz w:val="24"/>
    </w:rPr>
  </w:style>
  <w:style w:type="paragraph" w:customStyle="1" w:styleId="BodyTextNumbered">
    <w:name w:val="Body Text Numbered"/>
    <w:basedOn w:val="BodyText"/>
    <w:link w:val="BodyTextNumberedChar1"/>
    <w:rsid w:val="00404ADB"/>
    <w:pPr>
      <w:spacing w:before="0" w:after="240"/>
      <w:ind w:left="720" w:hanging="720"/>
    </w:pPr>
    <w:rPr>
      <w:iCs/>
      <w:szCs w:val="20"/>
    </w:rPr>
  </w:style>
  <w:style w:type="paragraph" w:customStyle="1" w:styleId="Default">
    <w:name w:val="Default"/>
    <w:rsid w:val="00404ADB"/>
    <w:pPr>
      <w:autoSpaceDE w:val="0"/>
      <w:autoSpaceDN w:val="0"/>
      <w:adjustRightInd w:val="0"/>
    </w:pPr>
    <w:rPr>
      <w:color w:val="000000"/>
      <w:sz w:val="24"/>
      <w:szCs w:val="24"/>
    </w:rPr>
  </w:style>
  <w:style w:type="character" w:customStyle="1" w:styleId="CommentTextChar">
    <w:name w:val="Comment Text Char"/>
    <w:link w:val="CommentText"/>
    <w:rsid w:val="00404ADB"/>
  </w:style>
  <w:style w:type="character" w:styleId="Mention">
    <w:name w:val="Mention"/>
    <w:basedOn w:val="DefaultParagraphFont"/>
    <w:uiPriority w:val="99"/>
    <w:unhideWhenUsed/>
    <w:rsid w:val="00404ADB"/>
    <w:rPr>
      <w:color w:val="2B579A"/>
      <w:shd w:val="clear" w:color="auto" w:fill="E1DFDD"/>
    </w:rPr>
  </w:style>
  <w:style w:type="character" w:customStyle="1" w:styleId="ui-provider">
    <w:name w:val="ui-provider"/>
    <w:basedOn w:val="DefaultParagraphFont"/>
    <w:rsid w:val="00404ADB"/>
  </w:style>
  <w:style w:type="character" w:customStyle="1" w:styleId="H5Char">
    <w:name w:val="H5 Char"/>
    <w:link w:val="H5"/>
    <w:rsid w:val="00404ADB"/>
    <w:rPr>
      <w:b/>
      <w:bCs/>
      <w:i/>
      <w:iCs/>
      <w:sz w:val="24"/>
      <w:szCs w:val="26"/>
    </w:rPr>
  </w:style>
  <w:style w:type="character" w:customStyle="1" w:styleId="InstructionsChar">
    <w:name w:val="Instructions Char"/>
    <w:link w:val="Instructions"/>
    <w:rsid w:val="00404ADB"/>
    <w:rPr>
      <w:b/>
      <w:i/>
      <w:iCs/>
      <w:sz w:val="24"/>
      <w:szCs w:val="24"/>
    </w:rPr>
  </w:style>
  <w:style w:type="character" w:customStyle="1" w:styleId="BodyTextNumberedChar">
    <w:name w:val="Body Text Numbered Char"/>
    <w:rsid w:val="00404ADB"/>
    <w:rPr>
      <w:rFonts w:ascii="Times New Roman" w:eastAsia="Times New Roman" w:hAnsi="Times New Roman" w:cs="Times New Roman"/>
      <w:sz w:val="24"/>
      <w:szCs w:val="20"/>
    </w:rPr>
  </w:style>
  <w:style w:type="character" w:customStyle="1" w:styleId="Heading1Char">
    <w:name w:val="Heading 1 Char"/>
    <w:aliases w:val="h1 Char"/>
    <w:basedOn w:val="DefaultParagraphFont"/>
    <w:link w:val="Heading1"/>
    <w:rsid w:val="00404ADB"/>
    <w:rPr>
      <w:b/>
      <w:caps/>
      <w:sz w:val="24"/>
    </w:rPr>
  </w:style>
  <w:style w:type="character" w:customStyle="1" w:styleId="Heading2Char">
    <w:name w:val="Heading 2 Char"/>
    <w:aliases w:val="h2 Char"/>
    <w:basedOn w:val="DefaultParagraphFont"/>
    <w:link w:val="Heading2"/>
    <w:rsid w:val="00404ADB"/>
    <w:rPr>
      <w:b/>
      <w:sz w:val="24"/>
    </w:rPr>
  </w:style>
  <w:style w:type="character" w:customStyle="1" w:styleId="Heading3Char">
    <w:name w:val="Heading 3 Char"/>
    <w:aliases w:val="h3 Char"/>
    <w:basedOn w:val="DefaultParagraphFont"/>
    <w:link w:val="Heading3"/>
    <w:rsid w:val="00404ADB"/>
    <w:rPr>
      <w:b/>
      <w:bCs/>
      <w:i/>
      <w:iCs/>
      <w:sz w:val="24"/>
    </w:rPr>
  </w:style>
  <w:style w:type="character" w:customStyle="1" w:styleId="Heading4Char">
    <w:name w:val="Heading 4 Char"/>
    <w:aliases w:val="h4 Char"/>
    <w:basedOn w:val="DefaultParagraphFont"/>
    <w:link w:val="Heading4"/>
    <w:rsid w:val="00404ADB"/>
    <w:rPr>
      <w:b/>
      <w:bCs/>
      <w:snapToGrid w:val="0"/>
      <w:sz w:val="24"/>
    </w:rPr>
  </w:style>
  <w:style w:type="character" w:customStyle="1" w:styleId="Heading5Char">
    <w:name w:val="Heading 5 Char"/>
    <w:aliases w:val="h5 Char"/>
    <w:basedOn w:val="DefaultParagraphFont"/>
    <w:link w:val="Heading5"/>
    <w:rsid w:val="00404ADB"/>
    <w:rPr>
      <w:b/>
      <w:i/>
      <w:sz w:val="26"/>
    </w:rPr>
  </w:style>
  <w:style w:type="character" w:customStyle="1" w:styleId="Heading6Char">
    <w:name w:val="Heading 6 Char"/>
    <w:aliases w:val="h6 Char"/>
    <w:basedOn w:val="DefaultParagraphFont"/>
    <w:link w:val="Heading6"/>
    <w:rsid w:val="00404ADB"/>
    <w:rPr>
      <w:b/>
      <w:sz w:val="22"/>
    </w:rPr>
  </w:style>
  <w:style w:type="character" w:customStyle="1" w:styleId="Heading7Char">
    <w:name w:val="Heading 7 Char"/>
    <w:basedOn w:val="DefaultParagraphFont"/>
    <w:link w:val="Heading7"/>
    <w:rsid w:val="00404ADB"/>
    <w:rPr>
      <w:sz w:val="24"/>
    </w:rPr>
  </w:style>
  <w:style w:type="character" w:customStyle="1" w:styleId="Heading8Char">
    <w:name w:val="Heading 8 Char"/>
    <w:basedOn w:val="DefaultParagraphFont"/>
    <w:link w:val="Heading8"/>
    <w:rsid w:val="00404ADB"/>
    <w:rPr>
      <w:i/>
      <w:sz w:val="24"/>
    </w:rPr>
  </w:style>
  <w:style w:type="character" w:customStyle="1" w:styleId="Heading9Char">
    <w:name w:val="Heading 9 Char"/>
    <w:basedOn w:val="DefaultParagraphFont"/>
    <w:link w:val="Heading9"/>
    <w:rsid w:val="00404ADB"/>
    <w:rPr>
      <w:rFonts w:ascii="Arial" w:hAnsi="Arial"/>
      <w:sz w:val="22"/>
    </w:rPr>
  </w:style>
  <w:style w:type="character" w:customStyle="1" w:styleId="BodyTextChar">
    <w:name w:val="Body Text Char"/>
    <w:aliases w:val="Char Char Char Char Char Char Char1,Char Char Char Char Char Char Charh2 Char,... Char,Char Char Char Char Char Char Char Char,Body Text Char Char Char,Body Text Char1 Char Char Char,Body Text Char Char Char Char Char"/>
    <w:basedOn w:val="DefaultParagraphFont"/>
    <w:link w:val="BodyText"/>
    <w:rsid w:val="00404ADB"/>
    <w:rPr>
      <w:sz w:val="24"/>
      <w:szCs w:val="24"/>
    </w:rPr>
  </w:style>
  <w:style w:type="paragraph" w:customStyle="1" w:styleId="msonormal0">
    <w:name w:val="msonormal"/>
    <w:basedOn w:val="Normal"/>
    <w:uiPriority w:val="99"/>
    <w:rsid w:val="00404ADB"/>
    <w:pPr>
      <w:spacing w:before="100" w:beforeAutospacing="1" w:after="100" w:afterAutospacing="1"/>
    </w:pPr>
  </w:style>
  <w:style w:type="character" w:customStyle="1" w:styleId="HeaderChar">
    <w:name w:val="Header Char"/>
    <w:basedOn w:val="DefaultParagraphFont"/>
    <w:link w:val="Header"/>
    <w:rsid w:val="00404ADB"/>
    <w:rPr>
      <w:rFonts w:ascii="Arial" w:hAnsi="Arial"/>
      <w:b/>
      <w:bCs/>
      <w:sz w:val="24"/>
      <w:szCs w:val="24"/>
    </w:rPr>
  </w:style>
  <w:style w:type="character" w:customStyle="1" w:styleId="FooterChar">
    <w:name w:val="Footer Char"/>
    <w:basedOn w:val="DefaultParagraphFont"/>
    <w:link w:val="Footer"/>
    <w:rsid w:val="00404ADB"/>
    <w:rPr>
      <w:sz w:val="24"/>
      <w:szCs w:val="24"/>
    </w:rPr>
  </w:style>
  <w:style w:type="character" w:customStyle="1" w:styleId="BodyTextIndentChar">
    <w:name w:val="Body Text Indent Char"/>
    <w:basedOn w:val="DefaultParagraphFont"/>
    <w:link w:val="BodyTextIndent"/>
    <w:rsid w:val="00404ADB"/>
    <w:rPr>
      <w:sz w:val="24"/>
      <w:szCs w:val="24"/>
    </w:rPr>
  </w:style>
  <w:style w:type="character" w:customStyle="1" w:styleId="CommentSubjectChar">
    <w:name w:val="Comment Subject Char"/>
    <w:basedOn w:val="CommentTextChar"/>
    <w:link w:val="CommentSubject"/>
    <w:semiHidden/>
    <w:rsid w:val="00404ADB"/>
    <w:rPr>
      <w:b/>
      <w:bCs/>
    </w:rPr>
  </w:style>
  <w:style w:type="character" w:customStyle="1" w:styleId="BalloonTextChar">
    <w:name w:val="Balloon Text Char"/>
    <w:basedOn w:val="DefaultParagraphFont"/>
    <w:link w:val="BalloonText"/>
    <w:semiHidden/>
    <w:rsid w:val="00404ADB"/>
    <w:rPr>
      <w:rFonts w:ascii="Tahoma" w:hAnsi="Tahoma" w:cs="Tahoma"/>
      <w:sz w:val="16"/>
      <w:szCs w:val="16"/>
    </w:rPr>
  </w:style>
  <w:style w:type="table" w:customStyle="1" w:styleId="FormulaVariableTable1">
    <w:name w:val="Formula Variable Table1"/>
    <w:basedOn w:val="TableNormal"/>
    <w:rsid w:val="00404ADB"/>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ListIntroductionChar">
    <w:name w:val="List Introduction Char"/>
    <w:link w:val="ListIntroduction"/>
    <w:rsid w:val="00404ADB"/>
    <w:rPr>
      <w:iCs/>
      <w:sz w:val="24"/>
    </w:rPr>
  </w:style>
  <w:style w:type="paragraph" w:customStyle="1" w:styleId="pf0">
    <w:name w:val="pf0"/>
    <w:basedOn w:val="Normal"/>
    <w:rsid w:val="00404ADB"/>
    <w:pPr>
      <w:spacing w:before="100" w:beforeAutospacing="1" w:after="100" w:afterAutospacing="1"/>
    </w:pPr>
  </w:style>
  <w:style w:type="character" w:customStyle="1" w:styleId="cf01">
    <w:name w:val="cf01"/>
    <w:basedOn w:val="DefaultParagraphFont"/>
    <w:rsid w:val="00404A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67803">
      <w:bodyDiv w:val="1"/>
      <w:marLeft w:val="0"/>
      <w:marRight w:val="0"/>
      <w:marTop w:val="0"/>
      <w:marBottom w:val="0"/>
      <w:divBdr>
        <w:top w:val="none" w:sz="0" w:space="0" w:color="auto"/>
        <w:left w:val="none" w:sz="0" w:space="0" w:color="auto"/>
        <w:bottom w:val="none" w:sz="0" w:space="0" w:color="auto"/>
        <w:right w:val="none" w:sz="0" w:space="0" w:color="auto"/>
      </w:divBdr>
    </w:div>
    <w:div w:id="770394154">
      <w:bodyDiv w:val="1"/>
      <w:marLeft w:val="0"/>
      <w:marRight w:val="0"/>
      <w:marTop w:val="0"/>
      <w:marBottom w:val="0"/>
      <w:divBdr>
        <w:top w:val="none" w:sz="0" w:space="0" w:color="auto"/>
        <w:left w:val="none" w:sz="0" w:space="0" w:color="auto"/>
        <w:bottom w:val="none" w:sz="0" w:space="0" w:color="auto"/>
        <w:right w:val="none" w:sz="0" w:space="0" w:color="auto"/>
      </w:divBdr>
    </w:div>
    <w:div w:id="119801222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ll.barnes@n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EE16-4E90-4CAB-ADD8-178D2176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2883</CharactersWithSpaces>
  <SharedDoc>false</SharedDoc>
  <HLinks>
    <vt:vector size="24" baseType="variant">
      <vt:variant>
        <vt:i4>917543</vt:i4>
      </vt:variant>
      <vt:variant>
        <vt:i4>3</vt:i4>
      </vt:variant>
      <vt:variant>
        <vt:i4>0</vt:i4>
      </vt:variant>
      <vt:variant>
        <vt:i4>5</vt:i4>
      </vt:variant>
      <vt:variant>
        <vt:lpwstr>mailto:kcoleman@omm.com</vt:lpwstr>
      </vt:variant>
      <vt:variant>
        <vt:lpwstr/>
      </vt:variant>
      <vt:variant>
        <vt:i4>7274619</vt:i4>
      </vt:variant>
      <vt:variant>
        <vt:i4>0</vt:i4>
      </vt:variant>
      <vt:variant>
        <vt:i4>0</vt:i4>
      </vt:variant>
      <vt:variant>
        <vt:i4>5</vt:i4>
      </vt:variant>
      <vt:variant>
        <vt:lpwstr>https://www.ercot.com/mktrules/issues/NPRR1191</vt:lpwstr>
      </vt:variant>
      <vt:variant>
        <vt:lpwstr/>
      </vt:variant>
      <vt:variant>
        <vt:i4>5636184</vt:i4>
      </vt:variant>
      <vt:variant>
        <vt:i4>3</vt:i4>
      </vt:variant>
      <vt:variant>
        <vt:i4>0</vt:i4>
      </vt:variant>
      <vt:variant>
        <vt:i4>5</vt:i4>
      </vt:variant>
      <vt:variant>
        <vt:lpwstr>https://capitol.texas.gov/tlodocs/88R/billtext/pdf/SB01929F.pdf</vt:lpwstr>
      </vt:variant>
      <vt:variant>
        <vt:lpwstr>navpanes=0</vt:lpwstr>
      </vt:variant>
      <vt:variant>
        <vt:i4>5636183</vt:i4>
      </vt:variant>
      <vt:variant>
        <vt:i4>0</vt:i4>
      </vt:variant>
      <vt:variant>
        <vt:i4>0</vt:i4>
      </vt:variant>
      <vt:variant>
        <vt:i4>5</vt:i4>
      </vt:variant>
      <vt:variant>
        <vt:lpwstr>https://capitol.texas.gov/tlodocs/88R/billtext/pdf/SB01929I.pdf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2023-12-05T15:13:00Z</dcterms:created>
  <dcterms:modified xsi:type="dcterms:W3CDTF">2023-12-05T15:13:00Z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2023-08-28T20:54:12Z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ba08f73b-1c1c-45ea-8e9c-a0d4589cae60</vt:lpwstr>
  </property>
  <property fmtid="{D5CDD505-2E9C-101B-9397-08002B2CF9AE}" pid="8" name="MSIP_Label_7084cbda-52b8-46fb-a7b7-cb5bd465ed85_ContentBits">
    <vt:lpwstr>0</vt:lpwstr>
  </property>
</Properties>
</file>