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F605" w14:textId="77777777" w:rsidR="00DB7AEC" w:rsidRDefault="00DB7AEC" w:rsidP="00DB7AEC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2</w:t>
      </w:r>
      <w:r w:rsidRPr="008A691B">
        <w:rPr>
          <w:rFonts w:ascii="Times New Roman" w:hAnsi="Times New Roman"/>
          <w:b/>
          <w:u w:val="single"/>
        </w:rPr>
        <w:t>:</w:t>
      </w:r>
    </w:p>
    <w:p w14:paraId="617E7D8B" w14:textId="680AE991" w:rsidR="00845E09" w:rsidRPr="006B142C" w:rsidRDefault="00845E09" w:rsidP="00845E09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>
        <w:rPr>
          <w:lang w:val="en-US"/>
        </w:rPr>
        <w:t>NPRR10</w:t>
      </w:r>
      <w:r w:rsidR="00E301A4">
        <w:rPr>
          <w:lang w:val="en-US"/>
        </w:rPr>
        <w:t>26</w:t>
      </w:r>
      <w:r w:rsidRPr="004A3C01">
        <w:rPr>
          <w:lang w:val="en-US"/>
        </w:rPr>
        <w:t xml:space="preserve"> – </w:t>
      </w:r>
      <w:r w:rsidR="00E301A4" w:rsidRPr="00AF44E5">
        <w:t>BESTF-7 Self-Limiting Facilities</w:t>
      </w:r>
    </w:p>
    <w:p w14:paraId="4CA3153D" w14:textId="68F5A2D5" w:rsidR="00845E09" w:rsidRPr="006B142C" w:rsidRDefault="00845E09" w:rsidP="00845E09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6B142C">
        <w:rPr>
          <w:b w:val="0"/>
          <w:lang w:val="en-US"/>
        </w:rPr>
        <w:t xml:space="preserve">This Nodal Protocol Revision Request (NPRR) </w:t>
      </w:r>
      <w:r w:rsidR="00E301A4" w:rsidRPr="00E301A4">
        <w:rPr>
          <w:b w:val="0"/>
          <w:lang w:val="en-US"/>
        </w:rPr>
        <w:t>establishes rules for and enables the integration of Self-Limiting Facilities into the ERCOT markets and core systems, as described in Key Topic and Concept #13 which achieved consensus support at the Battery Energy Storage Task Force (BESTF) and was approved by the Technical Advisory Committee (TAC) by email vote which concluded on April 3, 2020.</w:t>
      </w:r>
    </w:p>
    <w:p w14:paraId="628D4AE1" w14:textId="20F2B7A4" w:rsidR="00845E09" w:rsidRDefault="00845E09" w:rsidP="00845E09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6B142C">
        <w:rPr>
          <w:lang w:val="en-US"/>
        </w:rPr>
        <w:t>Revised</w:t>
      </w:r>
      <w:r w:rsidRPr="006B142C">
        <w:t xml:space="preserve"> Subsection:  </w:t>
      </w:r>
      <w:r>
        <w:rPr>
          <w:lang w:val="en-US"/>
        </w:rPr>
        <w:t xml:space="preserve">2.1 </w:t>
      </w:r>
      <w:r w:rsidRPr="006B142C">
        <w:rPr>
          <w:lang w:val="en-US"/>
        </w:rPr>
        <w:t>[</w:t>
      </w:r>
      <w:r w:rsidR="00B54289">
        <w:rPr>
          <w:lang w:val="en-US"/>
        </w:rPr>
        <w:t xml:space="preserve">partially </w:t>
      </w:r>
      <w:r>
        <w:rPr>
          <w:lang w:val="en-US"/>
        </w:rPr>
        <w:t>unboxed due to</w:t>
      </w:r>
      <w:r w:rsidRPr="006B142C">
        <w:rPr>
          <w:lang w:val="en-US"/>
        </w:rPr>
        <w:t xml:space="preserve"> system implementation]</w:t>
      </w:r>
    </w:p>
    <w:p w14:paraId="6645A62B" w14:textId="6ADC507B" w:rsidR="004910BB" w:rsidRPr="004910BB" w:rsidRDefault="004910BB" w:rsidP="00B54289">
      <w:pPr>
        <w:pStyle w:val="PRRHeader"/>
        <w:widowControl w:val="0"/>
        <w:spacing w:after="100" w:afterAutospacing="1"/>
      </w:pPr>
    </w:p>
    <w:sectPr w:rsidR="004910BB" w:rsidRPr="004910BB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6C5CBADD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E301A4">
      <w:rPr>
        <w:rFonts w:ascii="Times New Roman Bold" w:hAnsi="Times New Roman Bold"/>
        <w:b w:val="0"/>
      </w:rPr>
      <w:t>November</w:t>
    </w:r>
    <w:r w:rsidR="001A5116">
      <w:rPr>
        <w:rFonts w:ascii="Times New Roman Bold" w:hAnsi="Times New Roman Bold"/>
        <w:b w:val="0"/>
      </w:rPr>
      <w:t xml:space="preserve"> 1</w:t>
    </w:r>
    <w:r w:rsidR="00E301A4">
      <w:rPr>
        <w:rFonts w:ascii="Times New Roman Bold" w:hAnsi="Times New Roman Bold"/>
        <w:b w:val="0"/>
      </w:rPr>
      <w:t>9</w:t>
    </w:r>
    <w:r>
      <w:rPr>
        <w:rFonts w:ascii="Times New Roman Bold" w:hAnsi="Times New Roman Bold"/>
        <w:b w:val="0"/>
      </w:rPr>
      <w:t>, 202</w:t>
    </w:r>
    <w:r w:rsidR="004910BB">
      <w:rPr>
        <w:rFonts w:ascii="Times New Roman Bold" w:hAnsi="Times New Roman Bold"/>
        <w:b w:val="0"/>
      </w:rPr>
      <w:t>3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6EF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2B0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1DEF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1A4"/>
    <w:rsid w:val="00E308D9"/>
    <w:rsid w:val="00E30BB5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C Phillips</cp:lastModifiedBy>
  <cp:revision>2</cp:revision>
  <cp:lastPrinted>2019-12-18T16:51:00Z</cp:lastPrinted>
  <dcterms:created xsi:type="dcterms:W3CDTF">2023-11-14T16:40:00Z</dcterms:created>
  <dcterms:modified xsi:type="dcterms:W3CDTF">2023-11-14T16:40:00Z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