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5B145" w14:textId="0A76ECDC" w:rsidR="00387971" w:rsidRPr="00B75730" w:rsidRDefault="000B4EF5" w:rsidP="00670135">
      <w:pPr>
        <w:jc w:val="right"/>
      </w:pPr>
      <w:r>
        <w:t xml:space="preserve">   </w:t>
      </w:r>
      <w:r w:rsidR="00B22EA7" w:rsidRPr="00B75730">
        <w:rPr>
          <w:noProof/>
        </w:rPr>
        <w:drawing>
          <wp:inline distT="0" distB="0" distL="0" distR="0" wp14:anchorId="7785B180" wp14:editId="7785B181">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r w:rsidR="00E919B5" w:rsidRPr="00B75730">
        <w:t xml:space="preserve"> </w:t>
      </w:r>
    </w:p>
    <w:p w14:paraId="276F4A77" w14:textId="4E09C206" w:rsidR="000937C9" w:rsidRPr="00B75730" w:rsidRDefault="003D66D2" w:rsidP="000937C9">
      <w:pPr>
        <w:pStyle w:val="StyleStylespacerRightBefore400pt9pt"/>
        <w:rPr>
          <w:sz w:val="28"/>
          <w:szCs w:val="28"/>
        </w:rPr>
      </w:pPr>
      <w:r w:rsidRPr="003D66D2">
        <w:rPr>
          <w:color w:val="auto"/>
          <w:sz w:val="28"/>
          <w:szCs w:val="28"/>
        </w:rPr>
        <w:t>September</w:t>
      </w:r>
      <w:r w:rsidR="001C4AF2" w:rsidRPr="003D66D2">
        <w:rPr>
          <w:color w:val="auto"/>
          <w:sz w:val="28"/>
          <w:szCs w:val="28"/>
        </w:rPr>
        <w:t xml:space="preserve"> </w:t>
      </w:r>
      <w:r w:rsidR="000937C9" w:rsidRPr="003D66D2">
        <w:rPr>
          <w:color w:val="auto"/>
          <w:sz w:val="28"/>
          <w:szCs w:val="28"/>
        </w:rPr>
        <w:t>202</w:t>
      </w:r>
      <w:r w:rsidR="004E02F9" w:rsidRPr="003D66D2">
        <w:rPr>
          <w:color w:val="auto"/>
          <w:sz w:val="28"/>
          <w:szCs w:val="28"/>
        </w:rPr>
        <w:t>3</w:t>
      </w:r>
      <w:r w:rsidR="000937C9" w:rsidRPr="003D66D2">
        <w:rPr>
          <w:color w:val="auto"/>
          <w:sz w:val="28"/>
          <w:szCs w:val="28"/>
        </w:rPr>
        <w:t xml:space="preserve"> ERCOT Monthly Operations Report</w:t>
      </w:r>
      <w:r w:rsidR="007050DE" w:rsidRPr="003D66D2">
        <w:rPr>
          <w:color w:val="auto"/>
          <w:sz w:val="28"/>
          <w:szCs w:val="28"/>
        </w:rPr>
        <w:t xml:space="preserve"> </w:t>
      </w:r>
      <w:r w:rsidR="000937C9" w:rsidRPr="003D66D2">
        <w:rPr>
          <w:sz w:val="28"/>
          <w:szCs w:val="28"/>
          <w:highlight w:val="yellow"/>
        </w:rPr>
        <w:br/>
      </w:r>
    </w:p>
    <w:p w14:paraId="73886EAD" w14:textId="77777777" w:rsidR="000937C9" w:rsidRPr="00E559DB" w:rsidRDefault="000937C9" w:rsidP="000937C9">
      <w:pPr>
        <w:pStyle w:val="StyleArial18ptBoldText2Right"/>
      </w:pPr>
      <w:r w:rsidRPr="00E559DB">
        <w:t xml:space="preserve">Reliability and Operations Subcommittee Meeting </w:t>
      </w:r>
    </w:p>
    <w:p w14:paraId="540ACC92" w14:textId="6DD6AE68" w:rsidR="000937C9" w:rsidRPr="00B75730" w:rsidRDefault="00B75730" w:rsidP="000937C9">
      <w:pPr>
        <w:pStyle w:val="StyleArial18ptBoldText2Right"/>
      </w:pPr>
      <w:r w:rsidRPr="00E559DB">
        <w:t>November</w:t>
      </w:r>
      <w:r w:rsidR="00093B1D" w:rsidRPr="00E559DB">
        <w:t xml:space="preserve"> 0</w:t>
      </w:r>
      <w:r w:rsidRPr="00E559DB">
        <w:t>2</w:t>
      </w:r>
      <w:r w:rsidR="0082607A" w:rsidRPr="00E559DB">
        <w:t>,</w:t>
      </w:r>
      <w:r w:rsidR="000937C9" w:rsidRPr="00E559DB">
        <w:t xml:space="preserve"> 202</w:t>
      </w:r>
      <w:r w:rsidR="001B5AA0" w:rsidRPr="00E559DB">
        <w:t>3</w:t>
      </w:r>
    </w:p>
    <w:p w14:paraId="7785B14A" w14:textId="77777777" w:rsidR="003C5767" w:rsidRPr="003D66D2" w:rsidRDefault="003C5767" w:rsidP="00670135">
      <w:pPr>
        <w:pStyle w:val="TOCHead"/>
        <w:rPr>
          <w:highlight w:val="yellow"/>
        </w:rPr>
        <w:sectPr w:rsidR="003C5767" w:rsidRPr="003D66D2" w:rsidSect="00892315">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p>
    <w:p w14:paraId="7785B15F" w14:textId="77777777" w:rsidR="00C14165" w:rsidRPr="009E6FA8" w:rsidRDefault="00B0784A" w:rsidP="00670135">
      <w:pPr>
        <w:pStyle w:val="StyleTOCHeadAccent1"/>
        <w:spacing w:after="120"/>
      </w:pPr>
      <w:bookmarkStart w:id="0" w:name="_Toc85269770"/>
      <w:r w:rsidRPr="00697949">
        <w:lastRenderedPageBreak/>
        <w:t>Table o</w:t>
      </w:r>
      <w:r w:rsidRPr="009E6FA8">
        <w:t>f Contents</w:t>
      </w:r>
      <w:bookmarkEnd w:id="0"/>
    </w:p>
    <w:p w14:paraId="24D3E94D" w14:textId="463F8746" w:rsidR="00CA090B" w:rsidRPr="009E6FA8" w:rsidRDefault="00AC4F79" w:rsidP="009E6FA8">
      <w:pPr>
        <w:pStyle w:val="TOC1"/>
        <w:rPr>
          <w:rFonts w:asciiTheme="minorHAnsi" w:eastAsiaTheme="minorEastAsia" w:hAnsiTheme="minorHAnsi" w:cstheme="minorBidi"/>
          <w:noProof/>
          <w:color w:val="auto"/>
          <w:sz w:val="22"/>
          <w:szCs w:val="22"/>
        </w:rPr>
      </w:pPr>
      <w:r w:rsidRPr="009E6FA8">
        <w:rPr>
          <w:rFonts w:cs="Arial"/>
          <w:color w:val="auto"/>
        </w:rPr>
        <w:fldChar w:fldCharType="begin"/>
      </w:r>
      <w:r w:rsidRPr="009E6FA8">
        <w:rPr>
          <w:rFonts w:cs="Arial"/>
          <w:color w:val="auto"/>
        </w:rPr>
        <w:instrText xml:space="preserve"> TOC \o "1-3" \h \z \u </w:instrText>
      </w:r>
      <w:r w:rsidRPr="009E6FA8">
        <w:rPr>
          <w:rFonts w:cs="Arial"/>
          <w:color w:val="auto"/>
        </w:rPr>
        <w:fldChar w:fldCharType="separate"/>
      </w:r>
      <w:hyperlink w:anchor="_Toc146714589" w:history="1">
        <w:r w:rsidR="00CA090B" w:rsidRPr="009E6FA8">
          <w:rPr>
            <w:rStyle w:val="Hyperlink"/>
            <w:noProof/>
            <w14:scene3d>
              <w14:camera w14:prst="orthographicFront"/>
              <w14:lightRig w14:rig="threePt" w14:dir="t">
                <w14:rot w14:lat="0" w14:lon="0" w14:rev="0"/>
              </w14:lightRig>
            </w14:scene3d>
          </w:rPr>
          <w:t>1.</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Report Highlights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_Toc146714589 \h </w:instrText>
        </w:r>
        <w:r w:rsidR="00CA090B" w:rsidRPr="009E6FA8">
          <w:rPr>
            <w:noProof/>
            <w:webHidden/>
          </w:rPr>
        </w:r>
        <w:r w:rsidR="00CA090B" w:rsidRPr="009E6FA8">
          <w:rPr>
            <w:noProof/>
            <w:webHidden/>
          </w:rPr>
          <w:fldChar w:fldCharType="separate"/>
        </w:r>
        <w:r w:rsidR="00CA090B" w:rsidRPr="009E6FA8">
          <w:rPr>
            <w:noProof/>
            <w:webHidden/>
          </w:rPr>
          <w:t>2</w:t>
        </w:r>
        <w:r w:rsidR="00CA090B" w:rsidRPr="009E6FA8">
          <w:rPr>
            <w:noProof/>
            <w:webHidden/>
          </w:rPr>
          <w:fldChar w:fldCharType="end"/>
        </w:r>
      </w:hyperlink>
    </w:p>
    <w:p w14:paraId="70A9F0D5" w14:textId="0CF0A807"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590" w:history="1">
        <w:r w:rsidR="00CA090B" w:rsidRPr="009E6FA8">
          <w:rPr>
            <w:rStyle w:val="Hyperlink"/>
            <w:noProof/>
            <w14:scene3d>
              <w14:camera w14:prst="orthographicFront"/>
              <w14:lightRig w14:rig="threePt" w14:dir="t">
                <w14:rot w14:lat="0" w14:lon="0" w14:rev="0"/>
              </w14:lightRig>
            </w14:scene3d>
          </w:rPr>
          <w:t>2.</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Frequency Control</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_Toc146714590 \h </w:instrText>
        </w:r>
        <w:r w:rsidR="00CA090B" w:rsidRPr="009E6FA8">
          <w:rPr>
            <w:noProof/>
            <w:webHidden/>
          </w:rPr>
        </w:r>
        <w:r w:rsidR="00CA090B" w:rsidRPr="009E6FA8">
          <w:rPr>
            <w:noProof/>
            <w:webHidden/>
          </w:rPr>
          <w:fldChar w:fldCharType="separate"/>
        </w:r>
        <w:r w:rsidR="00CA090B" w:rsidRPr="009E6FA8">
          <w:rPr>
            <w:noProof/>
            <w:webHidden/>
          </w:rPr>
          <w:t>3</w:t>
        </w:r>
        <w:r w:rsidR="00CA090B" w:rsidRPr="009E6FA8">
          <w:rPr>
            <w:noProof/>
            <w:webHidden/>
          </w:rPr>
          <w:fldChar w:fldCharType="end"/>
        </w:r>
      </w:hyperlink>
    </w:p>
    <w:p w14:paraId="42890E9E" w14:textId="0890D890"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591" w:history="1">
        <w:r w:rsidR="00CA090B" w:rsidRPr="009E6FA8">
          <w:rPr>
            <w:rStyle w:val="Hyperlink"/>
            <w:noProof/>
          </w:rPr>
          <w:t>2.1.</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Frequency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_Toc146714591 \h </w:instrText>
        </w:r>
        <w:r w:rsidR="00CA090B" w:rsidRPr="009E6FA8">
          <w:rPr>
            <w:noProof/>
            <w:webHidden/>
          </w:rPr>
        </w:r>
        <w:r w:rsidR="00CA090B" w:rsidRPr="009E6FA8">
          <w:rPr>
            <w:noProof/>
            <w:webHidden/>
          </w:rPr>
          <w:fldChar w:fldCharType="separate"/>
        </w:r>
        <w:r w:rsidR="00CA090B" w:rsidRPr="009E6FA8">
          <w:rPr>
            <w:noProof/>
            <w:webHidden/>
          </w:rPr>
          <w:t>3</w:t>
        </w:r>
        <w:r w:rsidR="00CA090B" w:rsidRPr="009E6FA8">
          <w:rPr>
            <w:noProof/>
            <w:webHidden/>
          </w:rPr>
          <w:fldChar w:fldCharType="end"/>
        </w:r>
      </w:hyperlink>
    </w:p>
    <w:p w14:paraId="1F02AB54" w14:textId="6552687F"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592" w:history="1">
        <w:r w:rsidR="00CA090B" w:rsidRPr="009E6FA8">
          <w:rPr>
            <w:rStyle w:val="Hyperlink"/>
            <w:noProof/>
          </w:rPr>
          <w:t>2.2.</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ERCOT Contingency Reserve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_Toc146714592 \h </w:instrText>
        </w:r>
        <w:r w:rsidR="00CA090B" w:rsidRPr="009E6FA8">
          <w:rPr>
            <w:noProof/>
            <w:webHidden/>
          </w:rPr>
        </w:r>
        <w:r w:rsidR="00CA090B" w:rsidRPr="009E6FA8">
          <w:rPr>
            <w:noProof/>
            <w:webHidden/>
          </w:rPr>
          <w:fldChar w:fldCharType="separate"/>
        </w:r>
        <w:r w:rsidR="00CA090B" w:rsidRPr="009E6FA8">
          <w:rPr>
            <w:noProof/>
            <w:webHidden/>
          </w:rPr>
          <w:t>4</w:t>
        </w:r>
        <w:r w:rsidR="00CA090B" w:rsidRPr="009E6FA8">
          <w:rPr>
            <w:noProof/>
            <w:webHidden/>
          </w:rPr>
          <w:fldChar w:fldCharType="end"/>
        </w:r>
      </w:hyperlink>
    </w:p>
    <w:p w14:paraId="44736685" w14:textId="540C6335"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593" w:history="1">
        <w:r w:rsidR="00CA090B" w:rsidRPr="009E6FA8">
          <w:rPr>
            <w:rStyle w:val="Hyperlink"/>
            <w:noProof/>
          </w:rPr>
          <w:t>2.3.</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Responsive Reserve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_Toc146714593 \h </w:instrText>
        </w:r>
        <w:r w:rsidR="00CA090B" w:rsidRPr="009E6FA8">
          <w:rPr>
            <w:noProof/>
            <w:webHidden/>
          </w:rPr>
        </w:r>
        <w:r w:rsidR="00CA090B" w:rsidRPr="009E6FA8">
          <w:rPr>
            <w:noProof/>
            <w:webHidden/>
          </w:rPr>
          <w:fldChar w:fldCharType="separate"/>
        </w:r>
        <w:r w:rsidR="00CA090B" w:rsidRPr="009E6FA8">
          <w:rPr>
            <w:noProof/>
            <w:webHidden/>
          </w:rPr>
          <w:t>5</w:t>
        </w:r>
        <w:r w:rsidR="00CA090B" w:rsidRPr="009E6FA8">
          <w:rPr>
            <w:noProof/>
            <w:webHidden/>
          </w:rPr>
          <w:fldChar w:fldCharType="end"/>
        </w:r>
      </w:hyperlink>
    </w:p>
    <w:p w14:paraId="1A30CE37" w14:textId="6E503FE6"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594" w:history="1">
        <w:r w:rsidR="00CA090B" w:rsidRPr="009E6FA8">
          <w:rPr>
            <w:rStyle w:val="Hyperlink"/>
            <w:noProof/>
          </w:rPr>
          <w:t>2.4.</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Load Resource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_Toc146714594 \h </w:instrText>
        </w:r>
        <w:r w:rsidR="00CA090B" w:rsidRPr="009E6FA8">
          <w:rPr>
            <w:noProof/>
            <w:webHidden/>
          </w:rPr>
        </w:r>
        <w:r w:rsidR="00CA090B" w:rsidRPr="009E6FA8">
          <w:rPr>
            <w:noProof/>
            <w:webHidden/>
          </w:rPr>
          <w:fldChar w:fldCharType="separate"/>
        </w:r>
        <w:r w:rsidR="00CA090B" w:rsidRPr="009E6FA8">
          <w:rPr>
            <w:noProof/>
            <w:webHidden/>
          </w:rPr>
          <w:t>5</w:t>
        </w:r>
        <w:r w:rsidR="00CA090B" w:rsidRPr="009E6FA8">
          <w:rPr>
            <w:noProof/>
            <w:webHidden/>
          </w:rPr>
          <w:fldChar w:fldCharType="end"/>
        </w:r>
      </w:hyperlink>
    </w:p>
    <w:p w14:paraId="5D63DBE9" w14:textId="5992B4CE"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595" w:history="1">
        <w:r w:rsidR="00CA090B" w:rsidRPr="009E6FA8">
          <w:rPr>
            <w:rStyle w:val="Hyperlink"/>
            <w:noProof/>
            <w14:scene3d>
              <w14:camera w14:prst="orthographicFront"/>
              <w14:lightRig w14:rig="threePt" w14:dir="t">
                <w14:rot w14:lat="0" w14:lon="0" w14:rev="0"/>
              </w14:lightRig>
            </w14:scene3d>
          </w:rPr>
          <w:t>3.</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Reliability Unit Commitment</w:t>
        </w:r>
        <w:r w:rsidR="00CA090B" w:rsidRPr="009E6FA8">
          <w:rPr>
            <w:noProof/>
            <w:webHidden/>
          </w:rPr>
          <w:tab/>
        </w:r>
        <w:r w:rsidR="00441D3D" w:rsidRPr="009E6FA8">
          <w:rPr>
            <w:noProof/>
            <w:webHidden/>
          </w:rPr>
          <w:t>5</w:t>
        </w:r>
      </w:hyperlink>
    </w:p>
    <w:p w14:paraId="5AF861DE" w14:textId="4D5EEFE0"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596" w:history="1">
        <w:r w:rsidR="00CA090B" w:rsidRPr="009E6FA8">
          <w:rPr>
            <w:rStyle w:val="Hyperlink"/>
            <w:noProof/>
            <w14:scene3d>
              <w14:camera w14:prst="orthographicFront"/>
              <w14:lightRig w14:rig="threePt" w14:dir="t">
                <w14:rot w14:lat="0" w14:lon="0" w14:rev="0"/>
              </w14:lightRig>
            </w14:scene3d>
          </w:rPr>
          <w:t>4.</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IRR, Wind, and Solar Generation as a Percent of Load</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_Toc146714596 \h </w:instrText>
        </w:r>
        <w:r w:rsidR="00CA090B" w:rsidRPr="009E6FA8">
          <w:rPr>
            <w:noProof/>
            <w:webHidden/>
          </w:rPr>
        </w:r>
        <w:r w:rsidR="00CA090B" w:rsidRPr="009E6FA8">
          <w:rPr>
            <w:noProof/>
            <w:webHidden/>
          </w:rPr>
          <w:fldChar w:fldCharType="separate"/>
        </w:r>
        <w:r w:rsidR="00CA090B" w:rsidRPr="009E6FA8">
          <w:rPr>
            <w:noProof/>
            <w:webHidden/>
          </w:rPr>
          <w:t>6</w:t>
        </w:r>
        <w:r w:rsidR="00CA090B" w:rsidRPr="009E6FA8">
          <w:rPr>
            <w:noProof/>
            <w:webHidden/>
          </w:rPr>
          <w:fldChar w:fldCharType="end"/>
        </w:r>
      </w:hyperlink>
    </w:p>
    <w:p w14:paraId="05CF74E4" w14:textId="4BA963FA"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597" w:history="1">
        <w:r w:rsidR="00CA090B" w:rsidRPr="009E6FA8">
          <w:rPr>
            <w:rStyle w:val="Hyperlink"/>
            <w:noProof/>
            <w14:scene3d>
              <w14:camera w14:prst="orthographicFront"/>
              <w14:lightRig w14:rig="threePt" w14:dir="t">
                <w14:rot w14:lat="0" w14:lon="0" w14:rev="0"/>
              </w14:lightRig>
            </w14:scene3d>
          </w:rPr>
          <w:t>5.</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Largest Net-Load Ramps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_Toc146714597 \h </w:instrText>
        </w:r>
        <w:r w:rsidR="00CA090B" w:rsidRPr="009E6FA8">
          <w:rPr>
            <w:noProof/>
            <w:webHidden/>
          </w:rPr>
        </w:r>
        <w:r w:rsidR="00CA090B" w:rsidRPr="009E6FA8">
          <w:rPr>
            <w:noProof/>
            <w:webHidden/>
          </w:rPr>
          <w:fldChar w:fldCharType="separate"/>
        </w:r>
        <w:r w:rsidR="00CA090B" w:rsidRPr="009E6FA8">
          <w:rPr>
            <w:noProof/>
            <w:webHidden/>
          </w:rPr>
          <w:t>8</w:t>
        </w:r>
        <w:r w:rsidR="00CA090B" w:rsidRPr="009E6FA8">
          <w:rPr>
            <w:noProof/>
            <w:webHidden/>
          </w:rPr>
          <w:fldChar w:fldCharType="end"/>
        </w:r>
      </w:hyperlink>
    </w:p>
    <w:p w14:paraId="02C4103F" w14:textId="694BC969"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598" w:history="1">
        <w:r w:rsidR="00CA090B" w:rsidRPr="009E6FA8">
          <w:rPr>
            <w:rStyle w:val="Hyperlink"/>
            <w:noProof/>
            <w14:scene3d>
              <w14:camera w14:prst="orthographicFront"/>
              <w14:lightRig w14:rig="threePt" w14:dir="t">
                <w14:rot w14:lat="0" w14:lon="0" w14:rev="0"/>
              </w14:lightRig>
            </w14:scene3d>
          </w:rPr>
          <w:t>6.</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Congestion Analysis</w:t>
        </w:r>
        <w:r w:rsidR="00CA090B" w:rsidRPr="009E6FA8">
          <w:rPr>
            <w:noProof/>
            <w:webHidden/>
          </w:rPr>
          <w:tab/>
        </w:r>
        <w:r w:rsidR="00441D3D" w:rsidRPr="009E6FA8">
          <w:rPr>
            <w:noProof/>
            <w:webHidden/>
          </w:rPr>
          <w:t>8</w:t>
        </w:r>
      </w:hyperlink>
    </w:p>
    <w:p w14:paraId="36AFE3F4" w14:textId="4C6CE6A1"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599" w:history="1">
        <w:r w:rsidR="00CA090B" w:rsidRPr="009E6FA8">
          <w:rPr>
            <w:rStyle w:val="Hyperlink"/>
            <w:noProof/>
          </w:rPr>
          <w:t>6.1.</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Notable Constraints</w:t>
        </w:r>
        <w:r w:rsidR="00CA090B" w:rsidRPr="009E6FA8">
          <w:rPr>
            <w:noProof/>
            <w:webHidden/>
          </w:rPr>
          <w:tab/>
        </w:r>
        <w:r w:rsidR="00441D3D" w:rsidRPr="009E6FA8">
          <w:rPr>
            <w:noProof/>
            <w:webHidden/>
          </w:rPr>
          <w:t>8</w:t>
        </w:r>
      </w:hyperlink>
    </w:p>
    <w:p w14:paraId="14C8E1C9" w14:textId="706FD5CE"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0" w:history="1">
        <w:r w:rsidR="00CA090B" w:rsidRPr="009E6FA8">
          <w:rPr>
            <w:rStyle w:val="Hyperlink"/>
            <w:noProof/>
          </w:rPr>
          <w:t>6.2.</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Generic Transmission Constraint Congestion</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_Toc146714600 \h </w:instrText>
        </w:r>
        <w:r w:rsidR="00CA090B" w:rsidRPr="009E6FA8">
          <w:rPr>
            <w:noProof/>
            <w:webHidden/>
          </w:rPr>
        </w:r>
        <w:r w:rsidR="00CA090B" w:rsidRPr="009E6FA8">
          <w:rPr>
            <w:noProof/>
            <w:webHidden/>
          </w:rPr>
          <w:fldChar w:fldCharType="separate"/>
        </w:r>
        <w:r w:rsidR="00CA090B" w:rsidRPr="009E6FA8">
          <w:rPr>
            <w:noProof/>
            <w:webHidden/>
          </w:rPr>
          <w:t>16</w:t>
        </w:r>
        <w:r w:rsidR="00CA090B" w:rsidRPr="009E6FA8">
          <w:rPr>
            <w:noProof/>
            <w:webHidden/>
          </w:rPr>
          <w:fldChar w:fldCharType="end"/>
        </w:r>
      </w:hyperlink>
    </w:p>
    <w:p w14:paraId="798A93D7" w14:textId="1431AB97"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1" w:history="1">
        <w:r w:rsidR="00CA090B" w:rsidRPr="009E6FA8">
          <w:rPr>
            <w:rStyle w:val="Hyperlink"/>
            <w:noProof/>
          </w:rPr>
          <w:t>6.3.</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Manual Overrides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_Toc146714601 \h </w:instrText>
        </w:r>
        <w:r w:rsidR="00CA090B" w:rsidRPr="009E6FA8">
          <w:rPr>
            <w:noProof/>
            <w:webHidden/>
          </w:rPr>
        </w:r>
        <w:r w:rsidR="00CA090B" w:rsidRPr="009E6FA8">
          <w:rPr>
            <w:noProof/>
            <w:webHidden/>
          </w:rPr>
          <w:fldChar w:fldCharType="separate"/>
        </w:r>
        <w:r w:rsidR="00CA090B" w:rsidRPr="009E6FA8">
          <w:rPr>
            <w:noProof/>
            <w:webHidden/>
          </w:rPr>
          <w:t>16</w:t>
        </w:r>
        <w:r w:rsidR="00CA090B" w:rsidRPr="009E6FA8">
          <w:rPr>
            <w:noProof/>
            <w:webHidden/>
          </w:rPr>
          <w:fldChar w:fldCharType="end"/>
        </w:r>
      </w:hyperlink>
    </w:p>
    <w:p w14:paraId="5456854F" w14:textId="757A159E"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2" w:history="1">
        <w:r w:rsidR="00CA090B" w:rsidRPr="009E6FA8">
          <w:rPr>
            <w:rStyle w:val="Hyperlink"/>
            <w:noProof/>
          </w:rPr>
          <w:t>6.4.</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Congestion Costs for Calendar Year 2023</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_Toc146714602 \h </w:instrText>
        </w:r>
        <w:r w:rsidR="00CA090B" w:rsidRPr="009E6FA8">
          <w:rPr>
            <w:noProof/>
            <w:webHidden/>
          </w:rPr>
        </w:r>
        <w:r w:rsidR="00CA090B" w:rsidRPr="009E6FA8">
          <w:rPr>
            <w:noProof/>
            <w:webHidden/>
          </w:rPr>
          <w:fldChar w:fldCharType="separate"/>
        </w:r>
        <w:r w:rsidR="00CA090B" w:rsidRPr="009E6FA8">
          <w:rPr>
            <w:noProof/>
            <w:webHidden/>
          </w:rPr>
          <w:t>1</w:t>
        </w:r>
        <w:r w:rsidR="00441D3D" w:rsidRPr="009E6FA8">
          <w:rPr>
            <w:noProof/>
            <w:webHidden/>
          </w:rPr>
          <w:t>7</w:t>
        </w:r>
        <w:r w:rsidR="00CA090B" w:rsidRPr="009E6FA8">
          <w:rPr>
            <w:noProof/>
            <w:webHidden/>
          </w:rPr>
          <w:fldChar w:fldCharType="end"/>
        </w:r>
      </w:hyperlink>
    </w:p>
    <w:p w14:paraId="1644F840" w14:textId="02C2CE75"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603" w:history="1">
        <w:r w:rsidR="00CA090B" w:rsidRPr="009E6FA8">
          <w:rPr>
            <w:rStyle w:val="Hyperlink"/>
            <w:noProof/>
            <w14:scene3d>
              <w14:camera w14:prst="orthographicFront"/>
              <w14:lightRig w14:rig="threePt" w14:dir="t">
                <w14:rot w14:lat="0" w14:lon="0" w14:rev="0"/>
              </w14:lightRig>
            </w14:scene3d>
          </w:rPr>
          <w:t>7.</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System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_Toc146714603 \h </w:instrText>
        </w:r>
        <w:r w:rsidR="00CA090B" w:rsidRPr="009E6FA8">
          <w:rPr>
            <w:noProof/>
            <w:webHidden/>
          </w:rPr>
        </w:r>
        <w:r w:rsidR="00CA090B" w:rsidRPr="009E6FA8">
          <w:rPr>
            <w:noProof/>
            <w:webHidden/>
          </w:rPr>
          <w:fldChar w:fldCharType="separate"/>
        </w:r>
        <w:r w:rsidR="00CA090B" w:rsidRPr="009E6FA8">
          <w:rPr>
            <w:noProof/>
            <w:webHidden/>
          </w:rPr>
          <w:t>18</w:t>
        </w:r>
        <w:r w:rsidR="00CA090B" w:rsidRPr="009E6FA8">
          <w:rPr>
            <w:noProof/>
            <w:webHidden/>
          </w:rPr>
          <w:fldChar w:fldCharType="end"/>
        </w:r>
      </w:hyperlink>
    </w:p>
    <w:p w14:paraId="6EF46CD7" w14:textId="3290A5E2"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4" w:history="1">
        <w:r w:rsidR="00CA090B" w:rsidRPr="009E6FA8">
          <w:rPr>
            <w:rStyle w:val="Hyperlink"/>
            <w:noProof/>
          </w:rPr>
          <w:t>7.1.</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ERCOT Peak Load</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_Toc146714604 \h </w:instrText>
        </w:r>
        <w:r w:rsidR="00CA090B" w:rsidRPr="009E6FA8">
          <w:rPr>
            <w:noProof/>
            <w:webHidden/>
          </w:rPr>
        </w:r>
        <w:r w:rsidR="00CA090B" w:rsidRPr="009E6FA8">
          <w:rPr>
            <w:noProof/>
            <w:webHidden/>
          </w:rPr>
          <w:fldChar w:fldCharType="separate"/>
        </w:r>
        <w:r w:rsidR="00CA090B" w:rsidRPr="009E6FA8">
          <w:rPr>
            <w:noProof/>
            <w:webHidden/>
          </w:rPr>
          <w:t>18</w:t>
        </w:r>
        <w:r w:rsidR="00CA090B" w:rsidRPr="009E6FA8">
          <w:rPr>
            <w:noProof/>
            <w:webHidden/>
          </w:rPr>
          <w:fldChar w:fldCharType="end"/>
        </w:r>
      </w:hyperlink>
    </w:p>
    <w:p w14:paraId="320059C9" w14:textId="5B78B154"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5" w:history="1">
        <w:r w:rsidR="00CA090B" w:rsidRPr="009E6FA8">
          <w:rPr>
            <w:rStyle w:val="Hyperlink"/>
            <w:noProof/>
          </w:rPr>
          <w:t>7.2.</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Load Shed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_Toc146714605 \h </w:instrText>
        </w:r>
        <w:r w:rsidR="00CA090B" w:rsidRPr="009E6FA8">
          <w:rPr>
            <w:noProof/>
            <w:webHidden/>
          </w:rPr>
        </w:r>
        <w:r w:rsidR="00CA090B" w:rsidRPr="009E6FA8">
          <w:rPr>
            <w:noProof/>
            <w:webHidden/>
          </w:rPr>
          <w:fldChar w:fldCharType="separate"/>
        </w:r>
        <w:r w:rsidR="00CA090B" w:rsidRPr="009E6FA8">
          <w:rPr>
            <w:noProof/>
            <w:webHidden/>
          </w:rPr>
          <w:t>18</w:t>
        </w:r>
        <w:r w:rsidR="00CA090B" w:rsidRPr="009E6FA8">
          <w:rPr>
            <w:noProof/>
            <w:webHidden/>
          </w:rPr>
          <w:fldChar w:fldCharType="end"/>
        </w:r>
      </w:hyperlink>
    </w:p>
    <w:p w14:paraId="52813A3A" w14:textId="6C4A7F93"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6" w:history="1">
        <w:r w:rsidR="00CA090B" w:rsidRPr="009E6FA8">
          <w:rPr>
            <w:rStyle w:val="Hyperlink"/>
            <w:noProof/>
          </w:rPr>
          <w:t>7.3.</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Stability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_Toc146714606 \h </w:instrText>
        </w:r>
        <w:r w:rsidR="00CA090B" w:rsidRPr="009E6FA8">
          <w:rPr>
            <w:noProof/>
            <w:webHidden/>
          </w:rPr>
        </w:r>
        <w:r w:rsidR="00CA090B" w:rsidRPr="009E6FA8">
          <w:rPr>
            <w:noProof/>
            <w:webHidden/>
          </w:rPr>
          <w:fldChar w:fldCharType="separate"/>
        </w:r>
        <w:r w:rsidR="00CA090B" w:rsidRPr="009E6FA8">
          <w:rPr>
            <w:noProof/>
            <w:webHidden/>
          </w:rPr>
          <w:t>18</w:t>
        </w:r>
        <w:r w:rsidR="00CA090B" w:rsidRPr="009E6FA8">
          <w:rPr>
            <w:noProof/>
            <w:webHidden/>
          </w:rPr>
          <w:fldChar w:fldCharType="end"/>
        </w:r>
      </w:hyperlink>
    </w:p>
    <w:p w14:paraId="42A3A47A" w14:textId="6FA05CCC"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7" w:history="1">
        <w:r w:rsidR="00CA090B" w:rsidRPr="009E6FA8">
          <w:rPr>
            <w:rStyle w:val="Hyperlink"/>
            <w:noProof/>
          </w:rPr>
          <w:t>7.4.</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Notable PMU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_Toc146714607 \h </w:instrText>
        </w:r>
        <w:r w:rsidR="00CA090B" w:rsidRPr="009E6FA8">
          <w:rPr>
            <w:noProof/>
            <w:webHidden/>
          </w:rPr>
        </w:r>
        <w:r w:rsidR="00CA090B" w:rsidRPr="009E6FA8">
          <w:rPr>
            <w:noProof/>
            <w:webHidden/>
          </w:rPr>
          <w:fldChar w:fldCharType="separate"/>
        </w:r>
        <w:r w:rsidR="00CA090B" w:rsidRPr="009E6FA8">
          <w:rPr>
            <w:noProof/>
            <w:webHidden/>
          </w:rPr>
          <w:t>1</w:t>
        </w:r>
        <w:r w:rsidR="00441D3D" w:rsidRPr="009E6FA8">
          <w:rPr>
            <w:noProof/>
            <w:webHidden/>
          </w:rPr>
          <w:t>9</w:t>
        </w:r>
        <w:r w:rsidR="00CA090B" w:rsidRPr="009E6FA8">
          <w:rPr>
            <w:noProof/>
            <w:webHidden/>
          </w:rPr>
          <w:fldChar w:fldCharType="end"/>
        </w:r>
      </w:hyperlink>
    </w:p>
    <w:p w14:paraId="1AE9BB42" w14:textId="1C874ABE"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8" w:history="1">
        <w:r w:rsidR="00CA090B" w:rsidRPr="009E6FA8">
          <w:rPr>
            <w:rStyle w:val="Hyperlink"/>
            <w:noProof/>
          </w:rPr>
          <w:t>7.5.</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DC Tie Curtailment</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_Toc146714608 \h </w:instrText>
        </w:r>
        <w:r w:rsidR="00CA090B" w:rsidRPr="009E6FA8">
          <w:rPr>
            <w:noProof/>
            <w:webHidden/>
          </w:rPr>
        </w:r>
        <w:r w:rsidR="00CA090B" w:rsidRPr="009E6FA8">
          <w:rPr>
            <w:noProof/>
            <w:webHidden/>
          </w:rPr>
          <w:fldChar w:fldCharType="separate"/>
        </w:r>
        <w:r w:rsidR="00CA090B" w:rsidRPr="009E6FA8">
          <w:rPr>
            <w:noProof/>
            <w:webHidden/>
          </w:rPr>
          <w:t>1</w:t>
        </w:r>
        <w:r w:rsidR="00441D3D" w:rsidRPr="009E6FA8">
          <w:rPr>
            <w:noProof/>
            <w:webHidden/>
          </w:rPr>
          <w:t>9</w:t>
        </w:r>
        <w:r w:rsidR="00CA090B" w:rsidRPr="009E6FA8">
          <w:rPr>
            <w:noProof/>
            <w:webHidden/>
          </w:rPr>
          <w:fldChar w:fldCharType="end"/>
        </w:r>
      </w:hyperlink>
    </w:p>
    <w:p w14:paraId="13C18BC6" w14:textId="1663748D"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09" w:history="1">
        <w:r w:rsidR="00CA090B" w:rsidRPr="009E6FA8">
          <w:rPr>
            <w:rStyle w:val="Hyperlink"/>
            <w:noProof/>
          </w:rPr>
          <w:t>7.6.</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TRE/DOE Reportable Events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_Toc146714609 \h </w:instrText>
        </w:r>
        <w:r w:rsidR="00CA090B" w:rsidRPr="009E6FA8">
          <w:rPr>
            <w:noProof/>
            <w:webHidden/>
          </w:rPr>
        </w:r>
        <w:r w:rsidR="00CA090B" w:rsidRPr="009E6FA8">
          <w:rPr>
            <w:noProof/>
            <w:webHidden/>
          </w:rPr>
          <w:fldChar w:fldCharType="separate"/>
        </w:r>
        <w:r w:rsidR="00CA090B" w:rsidRPr="009E6FA8">
          <w:rPr>
            <w:noProof/>
            <w:webHidden/>
          </w:rPr>
          <w:t>1</w:t>
        </w:r>
        <w:r w:rsidR="00441D3D" w:rsidRPr="009E6FA8">
          <w:rPr>
            <w:noProof/>
            <w:webHidden/>
          </w:rPr>
          <w:t>9</w:t>
        </w:r>
        <w:r w:rsidR="00CA090B" w:rsidRPr="009E6FA8">
          <w:rPr>
            <w:noProof/>
            <w:webHidden/>
          </w:rPr>
          <w:fldChar w:fldCharType="end"/>
        </w:r>
      </w:hyperlink>
    </w:p>
    <w:p w14:paraId="031BF8A2" w14:textId="7C7659DA"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10" w:history="1">
        <w:r w:rsidR="00CA090B" w:rsidRPr="009E6FA8">
          <w:rPr>
            <w:rStyle w:val="Hyperlink"/>
            <w:noProof/>
          </w:rPr>
          <w:t>7.7.</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New/Updated Constraint Management Plans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_Toc146714610 \h </w:instrText>
        </w:r>
        <w:r w:rsidR="00CA090B" w:rsidRPr="009E6FA8">
          <w:rPr>
            <w:noProof/>
            <w:webHidden/>
          </w:rPr>
        </w:r>
        <w:r w:rsidR="00CA090B" w:rsidRPr="009E6FA8">
          <w:rPr>
            <w:noProof/>
            <w:webHidden/>
          </w:rPr>
          <w:fldChar w:fldCharType="separate"/>
        </w:r>
        <w:r w:rsidR="00CA090B" w:rsidRPr="009E6FA8">
          <w:rPr>
            <w:noProof/>
            <w:webHidden/>
          </w:rPr>
          <w:t>19</w:t>
        </w:r>
        <w:r w:rsidR="00CA090B" w:rsidRPr="009E6FA8">
          <w:rPr>
            <w:noProof/>
            <w:webHidden/>
          </w:rPr>
          <w:fldChar w:fldCharType="end"/>
        </w:r>
      </w:hyperlink>
    </w:p>
    <w:p w14:paraId="631E2030" w14:textId="1C3BFFF8"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11" w:history="1">
        <w:r w:rsidR="00CA090B" w:rsidRPr="009E6FA8">
          <w:rPr>
            <w:rStyle w:val="Hyperlink"/>
            <w:noProof/>
          </w:rPr>
          <w:t>7.8.</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New/Modified/Removed RAS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_Toc146714611 \h </w:instrText>
        </w:r>
        <w:r w:rsidR="00CA090B" w:rsidRPr="009E6FA8">
          <w:rPr>
            <w:noProof/>
            <w:webHidden/>
          </w:rPr>
        </w:r>
        <w:r w:rsidR="00CA090B" w:rsidRPr="009E6FA8">
          <w:rPr>
            <w:noProof/>
            <w:webHidden/>
          </w:rPr>
          <w:fldChar w:fldCharType="separate"/>
        </w:r>
        <w:r w:rsidR="00CA090B" w:rsidRPr="009E6FA8">
          <w:rPr>
            <w:noProof/>
            <w:webHidden/>
          </w:rPr>
          <w:t>19</w:t>
        </w:r>
        <w:r w:rsidR="00CA090B" w:rsidRPr="009E6FA8">
          <w:rPr>
            <w:noProof/>
            <w:webHidden/>
          </w:rPr>
          <w:fldChar w:fldCharType="end"/>
        </w:r>
      </w:hyperlink>
    </w:p>
    <w:p w14:paraId="15C5BA44" w14:textId="72DE99D2"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12" w:history="1">
        <w:r w:rsidR="00CA090B" w:rsidRPr="009E6FA8">
          <w:rPr>
            <w:rStyle w:val="Hyperlink"/>
            <w:noProof/>
          </w:rPr>
          <w:t>7.9.</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New Procedures/Forms/Operating Bulletins</w:t>
        </w:r>
        <w:r w:rsidR="00CA090B" w:rsidRPr="009E6FA8">
          <w:rPr>
            <w:noProof/>
            <w:webHidden/>
          </w:rPr>
          <w:tab/>
        </w:r>
        <w:r w:rsidR="00477CA3">
          <w:rPr>
            <w:noProof/>
            <w:webHidden/>
          </w:rPr>
          <w:t>19</w:t>
        </w:r>
      </w:hyperlink>
    </w:p>
    <w:p w14:paraId="5D87919A" w14:textId="35B76C11"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613" w:history="1">
        <w:r w:rsidR="00CA090B" w:rsidRPr="009E6FA8">
          <w:rPr>
            <w:rStyle w:val="Hyperlink"/>
            <w:noProof/>
            <w14:scene3d>
              <w14:camera w14:prst="orthographicFront"/>
              <w14:lightRig w14:rig="threePt" w14:dir="t">
                <w14:rot w14:lat="0" w14:lon="0" w14:rev="0"/>
              </w14:lightRig>
            </w14:scene3d>
          </w:rPr>
          <w:t>8.</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Emergency Conditions</w:t>
        </w:r>
        <w:r w:rsidR="00CA090B" w:rsidRPr="009E6FA8">
          <w:rPr>
            <w:noProof/>
            <w:webHidden/>
          </w:rPr>
          <w:tab/>
        </w:r>
        <w:r w:rsidR="00441D3D" w:rsidRPr="009E6FA8">
          <w:rPr>
            <w:noProof/>
            <w:webHidden/>
          </w:rPr>
          <w:t>20</w:t>
        </w:r>
      </w:hyperlink>
    </w:p>
    <w:p w14:paraId="34E9A50D" w14:textId="67F7ACC1"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14" w:history="1">
        <w:r w:rsidR="00CA090B" w:rsidRPr="009E6FA8">
          <w:rPr>
            <w:rStyle w:val="Hyperlink"/>
            <w:noProof/>
          </w:rPr>
          <w:t>8.1.</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OCNs</w:t>
        </w:r>
        <w:r w:rsidR="00CA090B" w:rsidRPr="009E6FA8">
          <w:rPr>
            <w:noProof/>
            <w:webHidden/>
          </w:rPr>
          <w:tab/>
        </w:r>
        <w:r w:rsidR="00441D3D" w:rsidRPr="009E6FA8">
          <w:rPr>
            <w:noProof/>
            <w:webHidden/>
          </w:rPr>
          <w:t>20</w:t>
        </w:r>
      </w:hyperlink>
    </w:p>
    <w:p w14:paraId="026DB0FA" w14:textId="6F4968A9"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15" w:history="1">
        <w:r w:rsidR="00CA090B" w:rsidRPr="009E6FA8">
          <w:rPr>
            <w:rStyle w:val="Hyperlink"/>
            <w:noProof/>
          </w:rPr>
          <w:t>8.2.</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Advisories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_Toc146714615 \h </w:instrText>
        </w:r>
        <w:r w:rsidR="00CA090B" w:rsidRPr="009E6FA8">
          <w:rPr>
            <w:noProof/>
            <w:webHidden/>
          </w:rPr>
        </w:r>
        <w:r w:rsidR="00CA090B" w:rsidRPr="009E6FA8">
          <w:rPr>
            <w:noProof/>
            <w:webHidden/>
          </w:rPr>
          <w:fldChar w:fldCharType="separate"/>
        </w:r>
        <w:r w:rsidR="00CA090B" w:rsidRPr="009E6FA8">
          <w:rPr>
            <w:noProof/>
            <w:webHidden/>
          </w:rPr>
          <w:t>20</w:t>
        </w:r>
        <w:r w:rsidR="00CA090B" w:rsidRPr="009E6FA8">
          <w:rPr>
            <w:noProof/>
            <w:webHidden/>
          </w:rPr>
          <w:fldChar w:fldCharType="end"/>
        </w:r>
      </w:hyperlink>
    </w:p>
    <w:p w14:paraId="452B24B6" w14:textId="57532A7D"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16" w:history="1">
        <w:r w:rsidR="00CA090B" w:rsidRPr="009E6FA8">
          <w:rPr>
            <w:rStyle w:val="Hyperlink"/>
            <w:noProof/>
          </w:rPr>
          <w:t>8.3.</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Watches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_Toc146714616 \h </w:instrText>
        </w:r>
        <w:r w:rsidR="00CA090B" w:rsidRPr="009E6FA8">
          <w:rPr>
            <w:noProof/>
            <w:webHidden/>
          </w:rPr>
        </w:r>
        <w:r w:rsidR="00CA090B" w:rsidRPr="009E6FA8">
          <w:rPr>
            <w:noProof/>
            <w:webHidden/>
          </w:rPr>
          <w:fldChar w:fldCharType="separate"/>
        </w:r>
        <w:r w:rsidR="00CA090B" w:rsidRPr="009E6FA8">
          <w:rPr>
            <w:noProof/>
            <w:webHidden/>
          </w:rPr>
          <w:t>20</w:t>
        </w:r>
        <w:r w:rsidR="00CA090B" w:rsidRPr="009E6FA8">
          <w:rPr>
            <w:noProof/>
            <w:webHidden/>
          </w:rPr>
          <w:fldChar w:fldCharType="end"/>
        </w:r>
      </w:hyperlink>
    </w:p>
    <w:p w14:paraId="232C354F" w14:textId="44A5A54F"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17" w:history="1">
        <w:r w:rsidR="00CA090B" w:rsidRPr="009E6FA8">
          <w:rPr>
            <w:rStyle w:val="Hyperlink"/>
            <w:noProof/>
          </w:rPr>
          <w:t>8.4.</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Emergency Notices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_Toc146714617 \h </w:instrText>
        </w:r>
        <w:r w:rsidR="00CA090B" w:rsidRPr="009E6FA8">
          <w:rPr>
            <w:noProof/>
            <w:webHidden/>
          </w:rPr>
        </w:r>
        <w:r w:rsidR="00CA090B" w:rsidRPr="009E6FA8">
          <w:rPr>
            <w:noProof/>
            <w:webHidden/>
          </w:rPr>
          <w:fldChar w:fldCharType="separate"/>
        </w:r>
        <w:r w:rsidR="00CA090B" w:rsidRPr="009E6FA8">
          <w:rPr>
            <w:noProof/>
            <w:webHidden/>
          </w:rPr>
          <w:t>21</w:t>
        </w:r>
        <w:r w:rsidR="00CA090B" w:rsidRPr="009E6FA8">
          <w:rPr>
            <w:noProof/>
            <w:webHidden/>
          </w:rPr>
          <w:fldChar w:fldCharType="end"/>
        </w:r>
      </w:hyperlink>
    </w:p>
    <w:p w14:paraId="7205E459" w14:textId="2DC2030B"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618" w:history="1">
        <w:r w:rsidR="00CA090B" w:rsidRPr="009E6FA8">
          <w:rPr>
            <w:rStyle w:val="Hyperlink"/>
            <w:noProof/>
            <w14:scene3d>
              <w14:camera w14:prst="orthographicFront"/>
              <w14:lightRig w14:rig="threePt" w14:dir="t">
                <w14:rot w14:lat="0" w14:lon="0" w14:rev="0"/>
              </w14:lightRig>
            </w14:scene3d>
          </w:rPr>
          <w:t>9.</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Application Performance</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_Toc146714618 \h </w:instrText>
        </w:r>
        <w:r w:rsidR="00CA090B" w:rsidRPr="009E6FA8">
          <w:rPr>
            <w:noProof/>
            <w:webHidden/>
          </w:rPr>
        </w:r>
        <w:r w:rsidR="00CA090B" w:rsidRPr="009E6FA8">
          <w:rPr>
            <w:noProof/>
            <w:webHidden/>
          </w:rPr>
          <w:fldChar w:fldCharType="separate"/>
        </w:r>
        <w:r w:rsidR="00CA090B" w:rsidRPr="009E6FA8">
          <w:rPr>
            <w:noProof/>
            <w:webHidden/>
          </w:rPr>
          <w:t>21</w:t>
        </w:r>
        <w:r w:rsidR="00CA090B" w:rsidRPr="009E6FA8">
          <w:rPr>
            <w:noProof/>
            <w:webHidden/>
          </w:rPr>
          <w:fldChar w:fldCharType="end"/>
        </w:r>
      </w:hyperlink>
    </w:p>
    <w:p w14:paraId="67162390" w14:textId="6173CDE7"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19" w:history="1">
        <w:r w:rsidR="00CA090B" w:rsidRPr="009E6FA8">
          <w:rPr>
            <w:rStyle w:val="Hyperlink"/>
            <w:noProof/>
          </w:rPr>
          <w:t>9.1.</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TSAT/VSAT Performance Issues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_Toc146714619 \h </w:instrText>
        </w:r>
        <w:r w:rsidR="00CA090B" w:rsidRPr="009E6FA8">
          <w:rPr>
            <w:noProof/>
            <w:webHidden/>
          </w:rPr>
        </w:r>
        <w:r w:rsidR="00CA090B" w:rsidRPr="009E6FA8">
          <w:rPr>
            <w:noProof/>
            <w:webHidden/>
          </w:rPr>
          <w:fldChar w:fldCharType="separate"/>
        </w:r>
        <w:r w:rsidR="00CA090B" w:rsidRPr="009E6FA8">
          <w:rPr>
            <w:noProof/>
            <w:webHidden/>
          </w:rPr>
          <w:t>21</w:t>
        </w:r>
        <w:r w:rsidR="00CA090B" w:rsidRPr="009E6FA8">
          <w:rPr>
            <w:noProof/>
            <w:webHidden/>
          </w:rPr>
          <w:fldChar w:fldCharType="end"/>
        </w:r>
      </w:hyperlink>
    </w:p>
    <w:p w14:paraId="575F479E" w14:textId="74620702"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20" w:history="1">
        <w:r w:rsidR="00CA090B" w:rsidRPr="009E6FA8">
          <w:rPr>
            <w:rStyle w:val="Hyperlink"/>
            <w:noProof/>
          </w:rPr>
          <w:t>9.2.</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Communication Issues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_Toc146714620 \h </w:instrText>
        </w:r>
        <w:r w:rsidR="00CA090B" w:rsidRPr="009E6FA8">
          <w:rPr>
            <w:noProof/>
            <w:webHidden/>
          </w:rPr>
        </w:r>
        <w:r w:rsidR="00CA090B" w:rsidRPr="009E6FA8">
          <w:rPr>
            <w:noProof/>
            <w:webHidden/>
          </w:rPr>
          <w:fldChar w:fldCharType="separate"/>
        </w:r>
        <w:r w:rsidR="00CA090B" w:rsidRPr="009E6FA8">
          <w:rPr>
            <w:noProof/>
            <w:webHidden/>
          </w:rPr>
          <w:t>21</w:t>
        </w:r>
        <w:r w:rsidR="00CA090B" w:rsidRPr="009E6FA8">
          <w:rPr>
            <w:noProof/>
            <w:webHidden/>
          </w:rPr>
          <w:fldChar w:fldCharType="end"/>
        </w:r>
      </w:hyperlink>
    </w:p>
    <w:p w14:paraId="7D4B5F59" w14:textId="71634898" w:rsidR="00CA090B" w:rsidRPr="009E6FA8" w:rsidRDefault="009477E4" w:rsidP="009E6FA8">
      <w:pPr>
        <w:pStyle w:val="TOC2"/>
        <w:rPr>
          <w:rFonts w:asciiTheme="minorHAnsi" w:eastAsiaTheme="minorEastAsia" w:hAnsiTheme="minorHAnsi" w:cstheme="minorBidi"/>
          <w:noProof/>
          <w:color w:val="auto"/>
          <w:sz w:val="22"/>
          <w:szCs w:val="22"/>
        </w:rPr>
      </w:pPr>
      <w:hyperlink w:anchor="_Toc146714621" w:history="1">
        <w:r w:rsidR="00CA090B" w:rsidRPr="009E6FA8">
          <w:rPr>
            <w:rStyle w:val="Hyperlink"/>
            <w:noProof/>
          </w:rPr>
          <w:t>9.3.</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Market System Issues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_Toc146714621 \h </w:instrText>
        </w:r>
        <w:r w:rsidR="00CA090B" w:rsidRPr="009E6FA8">
          <w:rPr>
            <w:noProof/>
            <w:webHidden/>
          </w:rPr>
        </w:r>
        <w:r w:rsidR="00CA090B" w:rsidRPr="009E6FA8">
          <w:rPr>
            <w:noProof/>
            <w:webHidden/>
          </w:rPr>
          <w:fldChar w:fldCharType="separate"/>
        </w:r>
        <w:r w:rsidR="00CA090B" w:rsidRPr="009E6FA8">
          <w:rPr>
            <w:noProof/>
            <w:webHidden/>
          </w:rPr>
          <w:t>21</w:t>
        </w:r>
        <w:r w:rsidR="00CA090B" w:rsidRPr="009E6FA8">
          <w:rPr>
            <w:noProof/>
            <w:webHidden/>
          </w:rPr>
          <w:fldChar w:fldCharType="end"/>
        </w:r>
      </w:hyperlink>
    </w:p>
    <w:p w14:paraId="4F95C933" w14:textId="02AE22FE"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622" w:history="1">
        <w:r w:rsidR="00CA090B" w:rsidRPr="009E6FA8">
          <w:rPr>
            <w:rStyle w:val="Hyperlink"/>
            <w:noProof/>
            <w14:scene3d>
              <w14:camera w14:prst="orthographicFront"/>
              <w14:lightRig w14:rig="threePt" w14:dir="t">
                <w14:rot w14:lat="0" w14:lon="0" w14:rev="0"/>
              </w14:lightRig>
            </w14:scene3d>
          </w:rPr>
          <w:t>10.</w:t>
        </w:r>
        <w:r w:rsidR="00CA090B" w:rsidRPr="009E6FA8">
          <w:rPr>
            <w:rFonts w:asciiTheme="minorHAnsi" w:eastAsiaTheme="minorEastAsia" w:hAnsiTheme="minorHAnsi" w:cstheme="minorBidi"/>
            <w:noProof/>
            <w:color w:val="auto"/>
            <w:sz w:val="22"/>
            <w:szCs w:val="22"/>
          </w:rPr>
          <w:tab/>
        </w:r>
        <w:r w:rsidR="00CA090B" w:rsidRPr="009E6FA8">
          <w:rPr>
            <w:rStyle w:val="Hyperlink"/>
            <w:noProof/>
          </w:rPr>
          <w:t>Model Updates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_Toc146714622 \h </w:instrText>
        </w:r>
        <w:r w:rsidR="00CA090B" w:rsidRPr="009E6FA8">
          <w:rPr>
            <w:noProof/>
            <w:webHidden/>
          </w:rPr>
        </w:r>
        <w:r w:rsidR="00CA090B" w:rsidRPr="009E6FA8">
          <w:rPr>
            <w:noProof/>
            <w:webHidden/>
          </w:rPr>
          <w:fldChar w:fldCharType="separate"/>
        </w:r>
        <w:r w:rsidR="00CA090B" w:rsidRPr="009E6FA8">
          <w:rPr>
            <w:noProof/>
            <w:webHidden/>
          </w:rPr>
          <w:t>21</w:t>
        </w:r>
        <w:r w:rsidR="00CA090B" w:rsidRPr="009E6FA8">
          <w:rPr>
            <w:noProof/>
            <w:webHidden/>
          </w:rPr>
          <w:fldChar w:fldCharType="end"/>
        </w:r>
      </w:hyperlink>
    </w:p>
    <w:p w14:paraId="40548AB6" w14:textId="2113524D" w:rsidR="00CA090B" w:rsidRPr="009E6FA8" w:rsidRDefault="009477E4" w:rsidP="009E6FA8">
      <w:pPr>
        <w:pStyle w:val="TOC1"/>
        <w:rPr>
          <w:rFonts w:asciiTheme="minorHAnsi" w:eastAsiaTheme="minorEastAsia" w:hAnsiTheme="minorHAnsi" w:cstheme="minorBidi"/>
          <w:noProof/>
          <w:color w:val="auto"/>
          <w:sz w:val="22"/>
          <w:szCs w:val="22"/>
        </w:rPr>
      </w:pPr>
      <w:hyperlink w:anchor="_Toc146714623" w:history="1">
        <w:r w:rsidR="00CA090B" w:rsidRPr="009E6FA8">
          <w:rPr>
            <w:rStyle w:val="Hyperlink"/>
            <w:noProof/>
          </w:rPr>
          <w:t>Appendix A: Real-Time Constraints</w:t>
        </w:r>
        <w:r w:rsidR="00CA090B" w:rsidRPr="009E6FA8">
          <w:rPr>
            <w:noProof/>
            <w:webHidden/>
          </w:rPr>
          <w:tab/>
        </w:r>
        <w:r w:rsidR="00CA090B" w:rsidRPr="009E6FA8">
          <w:rPr>
            <w:noProof/>
            <w:webHidden/>
          </w:rPr>
          <w:fldChar w:fldCharType="begin"/>
        </w:r>
        <w:r w:rsidR="00CA090B" w:rsidRPr="009E6FA8">
          <w:rPr>
            <w:noProof/>
            <w:webHidden/>
          </w:rPr>
          <w:instrText xml:space="preserve"> PAGEREF _Toc146714623 \h </w:instrText>
        </w:r>
        <w:r w:rsidR="00CA090B" w:rsidRPr="009E6FA8">
          <w:rPr>
            <w:noProof/>
            <w:webHidden/>
          </w:rPr>
        </w:r>
        <w:r w:rsidR="00CA090B" w:rsidRPr="009E6FA8">
          <w:rPr>
            <w:noProof/>
            <w:webHidden/>
          </w:rPr>
          <w:fldChar w:fldCharType="separate"/>
        </w:r>
        <w:r w:rsidR="00CA090B" w:rsidRPr="009E6FA8">
          <w:rPr>
            <w:noProof/>
            <w:webHidden/>
          </w:rPr>
          <w:t>24</w:t>
        </w:r>
        <w:r w:rsidR="00CA090B" w:rsidRPr="009E6FA8">
          <w:rPr>
            <w:noProof/>
            <w:webHidden/>
          </w:rPr>
          <w:fldChar w:fldCharType="end"/>
        </w:r>
      </w:hyperlink>
    </w:p>
    <w:p w14:paraId="30605536" w14:textId="065A3226" w:rsidR="007F1A60" w:rsidRPr="00697949" w:rsidRDefault="00AC4F79" w:rsidP="00670135">
      <w:r w:rsidRPr="009E6FA8">
        <w:fldChar w:fldCharType="end"/>
      </w:r>
      <w:bookmarkStart w:id="1" w:name="_Toc85343426"/>
      <w:bookmarkStart w:id="2" w:name="_Toc85343436"/>
      <w:bookmarkStart w:id="3" w:name="_Toc85343437"/>
      <w:bookmarkStart w:id="4" w:name="_Toc85343438"/>
      <w:bookmarkStart w:id="5" w:name="_Toc85343439"/>
      <w:bookmarkStart w:id="6" w:name="_Toc85343440"/>
      <w:bookmarkStart w:id="7" w:name="_Toc85343441"/>
      <w:bookmarkStart w:id="8" w:name="_Toc85343442"/>
      <w:bookmarkStart w:id="9" w:name="_Toc85343444"/>
      <w:bookmarkStart w:id="10" w:name="_Toc85343445"/>
      <w:bookmarkStart w:id="11" w:name="_Toc85343448"/>
      <w:bookmarkStart w:id="12" w:name="_Toc85343449"/>
      <w:bookmarkStart w:id="13" w:name="_Toc85343454"/>
      <w:bookmarkStart w:id="14" w:name="_Toc85343459"/>
      <w:bookmarkStart w:id="15" w:name="_Toc85343460"/>
      <w:bookmarkStart w:id="16" w:name="_Toc85343461"/>
      <w:bookmarkStart w:id="17" w:name="_Toc85343463"/>
      <w:bookmarkStart w:id="18" w:name="_Toc85343464"/>
      <w:bookmarkStart w:id="19" w:name="_Toc85343465"/>
      <w:bookmarkStart w:id="20" w:name="_Toc85343466"/>
      <w:bookmarkStart w:id="21" w:name="_Toc85343467"/>
      <w:bookmarkStart w:id="22" w:name="_Toc85343468"/>
      <w:bookmarkStart w:id="23" w:name="_Toc85343469"/>
      <w:bookmarkStart w:id="24" w:name="_Toc85343471"/>
      <w:bookmarkStart w:id="25" w:name="_Toc85343474"/>
      <w:bookmarkStart w:id="26" w:name="_Toc85343479"/>
      <w:bookmarkStart w:id="27" w:name="_Toc85343483"/>
      <w:bookmarkStart w:id="28" w:name="_Toc85343485"/>
      <w:bookmarkStart w:id="29" w:name="_Toc85343487"/>
      <w:bookmarkStart w:id="30" w:name="_Toc85343488"/>
      <w:bookmarkStart w:id="31" w:name="_Toc85343493"/>
      <w:bookmarkStart w:id="32" w:name="_Toc85343494"/>
      <w:bookmarkStart w:id="33" w:name="_Toc85343512"/>
      <w:bookmarkStart w:id="34" w:name="_Toc85343519"/>
      <w:bookmarkStart w:id="35" w:name="_Toc85343522"/>
      <w:bookmarkStart w:id="36" w:name="_Toc85343525"/>
      <w:bookmarkStart w:id="37" w:name="_Toc85343526"/>
      <w:bookmarkStart w:id="38" w:name="_Toc85343527"/>
      <w:bookmarkStart w:id="39" w:name="_Toc85343528"/>
      <w:bookmarkStart w:id="40" w:name="_Toc85343536"/>
      <w:bookmarkStart w:id="41" w:name="_Toc85343538"/>
      <w:bookmarkStart w:id="42" w:name="_Toc85343539"/>
      <w:bookmarkStart w:id="43" w:name="_Toc85343540"/>
      <w:bookmarkStart w:id="44" w:name="_Toc85343542"/>
      <w:bookmarkStart w:id="45" w:name="_Toc85343543"/>
      <w:bookmarkStart w:id="46" w:name="_Toc85343544"/>
      <w:bookmarkStart w:id="47" w:name="_Toc85343554"/>
      <w:bookmarkStart w:id="48" w:name="_Toc85343555"/>
      <w:bookmarkStart w:id="49" w:name="_Toc85343559"/>
      <w:bookmarkStart w:id="50" w:name="_Toc85343560"/>
      <w:bookmarkStart w:id="51" w:name="_Toc85343561"/>
      <w:bookmarkStart w:id="52" w:name="_Toc85343562"/>
      <w:bookmarkStart w:id="53" w:name="_Toc85343564"/>
      <w:bookmarkStart w:id="54" w:name="_Toc85343565"/>
      <w:bookmarkStart w:id="55" w:name="_Toc85343566"/>
      <w:bookmarkStart w:id="56" w:name="_Toc85343567"/>
      <w:bookmarkStart w:id="57" w:name="_Toc85343569"/>
      <w:bookmarkStart w:id="58" w:name="_Toc85343570"/>
      <w:bookmarkStart w:id="59" w:name="_Toc85343571"/>
      <w:bookmarkStart w:id="60" w:name="_Toc85343572"/>
      <w:bookmarkStart w:id="61" w:name="_Toc85343574"/>
      <w:bookmarkStart w:id="62" w:name="_Toc85343575"/>
      <w:bookmarkStart w:id="63" w:name="_Toc85343576"/>
      <w:bookmarkStart w:id="64" w:name="_Toc85343577"/>
      <w:bookmarkStart w:id="65" w:name="_Toc85343593"/>
      <w:bookmarkStart w:id="66" w:name="_Toc85343609"/>
      <w:bookmarkStart w:id="67" w:name="_Toc85343626"/>
      <w:bookmarkStart w:id="68" w:name="_Toc85343643"/>
      <w:bookmarkStart w:id="69" w:name="_Toc85343645"/>
      <w:bookmarkStart w:id="70" w:name="_Toc85343647"/>
      <w:bookmarkStart w:id="71" w:name="_Toc85343652"/>
      <w:bookmarkStart w:id="72" w:name="_Toc85343656"/>
      <w:bookmarkStart w:id="73" w:name="_Toc85343662"/>
      <w:bookmarkStart w:id="74" w:name="_Toc85343664"/>
      <w:bookmarkStart w:id="75" w:name="_Toc85343665"/>
      <w:bookmarkStart w:id="76" w:name="_Toc85343666"/>
      <w:bookmarkStart w:id="77" w:name="_Toc85343669"/>
      <w:bookmarkStart w:id="78" w:name="_Toc85343670"/>
      <w:bookmarkStart w:id="79" w:name="_Toc85343671"/>
      <w:bookmarkStart w:id="80" w:name="_Toc85343673"/>
      <w:bookmarkStart w:id="81" w:name="_Toc85343674"/>
      <w:bookmarkStart w:id="82" w:name="_Toc85343676"/>
      <w:bookmarkStart w:id="83" w:name="_Toc85343677"/>
      <w:bookmarkStart w:id="84" w:name="_Toc85343680"/>
      <w:bookmarkStart w:id="85" w:name="_Toc85343681"/>
      <w:bookmarkStart w:id="86" w:name="_Toc85343682"/>
      <w:bookmarkStart w:id="87" w:name="_Toc85343683"/>
      <w:bookmarkStart w:id="88" w:name="_Toc85343686"/>
      <w:bookmarkStart w:id="89" w:name="_Toc85343691"/>
      <w:bookmarkStart w:id="90" w:name="_Toc85343693"/>
      <w:bookmarkStart w:id="91" w:name="_Toc85343694"/>
      <w:bookmarkStart w:id="92" w:name="_Toc85343696"/>
      <w:bookmarkStart w:id="93" w:name="_Toc85343710"/>
      <w:bookmarkStart w:id="94" w:name="_Toc85343719"/>
      <w:bookmarkStart w:id="95" w:name="_Toc85343763"/>
      <w:bookmarkStart w:id="96" w:name="_Toc85343764"/>
      <w:bookmarkStart w:id="97" w:name="_Toc85343765"/>
      <w:bookmarkStart w:id="98" w:name="_Toc85343812"/>
      <w:bookmarkStart w:id="99" w:name="_Toc85343829"/>
      <w:bookmarkStart w:id="100" w:name="_Toc85343846"/>
      <w:bookmarkStart w:id="101" w:name="_Toc85343863"/>
      <w:bookmarkStart w:id="102" w:name="_Toc85343904"/>
      <w:bookmarkStart w:id="103" w:name="_Toc85343914"/>
      <w:bookmarkStart w:id="104" w:name="_Toc85343930"/>
      <w:bookmarkStart w:id="105" w:name="_Toc85343958"/>
      <w:bookmarkStart w:id="106" w:name="_Toc85343963"/>
      <w:bookmarkStart w:id="107" w:name="_Toc85343968"/>
      <w:bookmarkStart w:id="108" w:name="_Toc85343973"/>
      <w:bookmarkStart w:id="109" w:name="_Toc85343978"/>
      <w:bookmarkStart w:id="110" w:name="_Toc85344012"/>
      <w:bookmarkStart w:id="111" w:name="_Toc85344025"/>
      <w:bookmarkStart w:id="112" w:name="_Toc85344029"/>
      <w:bookmarkStart w:id="113" w:name="_Toc85344040"/>
      <w:bookmarkStart w:id="114" w:name="_Toc85344068"/>
      <w:bookmarkStart w:id="115" w:name="_Toc85344084"/>
      <w:bookmarkStart w:id="116" w:name="_Toc85344089"/>
      <w:bookmarkStart w:id="117" w:name="_Toc85344094"/>
      <w:bookmarkStart w:id="118" w:name="_Toc85344099"/>
      <w:bookmarkStart w:id="119" w:name="_Toc85344104"/>
      <w:bookmarkStart w:id="120" w:name="_Toc85344137"/>
      <w:bookmarkStart w:id="121" w:name="_Toc85344150"/>
      <w:bookmarkStart w:id="122" w:name="_Toc85344154"/>
      <w:bookmarkStart w:id="123" w:name="_Toc85344157"/>
      <w:bookmarkStart w:id="124" w:name="_Toc85344189"/>
      <w:bookmarkStart w:id="125" w:name="_Toc85344202"/>
      <w:bookmarkStart w:id="126" w:name="_Toc85344206"/>
      <w:bookmarkStart w:id="127" w:name="_Toc85344210"/>
      <w:bookmarkStart w:id="128" w:name="_Toc85344214"/>
      <w:bookmarkStart w:id="129" w:name="_Toc85344218"/>
      <w:bookmarkStart w:id="130" w:name="_Toc85344223"/>
      <w:bookmarkStart w:id="131" w:name="_Toc85344224"/>
      <w:bookmarkStart w:id="132" w:name="_Toc85344226"/>
      <w:bookmarkStart w:id="133" w:name="_Toc85344234"/>
      <w:bookmarkStart w:id="134" w:name="_Toc85344264"/>
      <w:bookmarkStart w:id="135" w:name="_Toc85344270"/>
      <w:bookmarkStart w:id="136" w:name="_Toc85344280"/>
      <w:bookmarkStart w:id="137" w:name="_Toc85344290"/>
      <w:bookmarkStart w:id="138" w:name="_Toc85344306"/>
      <w:bookmarkStart w:id="139" w:name="_Toc85344307"/>
      <w:bookmarkStart w:id="140" w:name="_Toc85344308"/>
      <w:bookmarkStart w:id="141" w:name="_Toc85344309"/>
      <w:bookmarkStart w:id="142" w:name="_Toc85344310"/>
      <w:bookmarkStart w:id="143" w:name="_Toc85344311"/>
      <w:bookmarkStart w:id="144" w:name="_Toc85344312"/>
      <w:bookmarkStart w:id="145" w:name="_Toc85344313"/>
      <w:bookmarkStart w:id="146" w:name="_Toc85344315"/>
      <w:bookmarkStart w:id="147" w:name="_Toc85344316"/>
      <w:bookmarkStart w:id="148" w:name="_Toc85344324"/>
      <w:bookmarkStart w:id="149" w:name="_Toc85344329"/>
      <w:bookmarkStart w:id="150" w:name="_Toc85344330"/>
      <w:bookmarkStart w:id="151" w:name="_Toc85344331"/>
      <w:bookmarkStart w:id="152" w:name="_Toc85344342"/>
      <w:bookmarkStart w:id="153" w:name="_Toc85344350"/>
      <w:bookmarkStart w:id="154" w:name="_Toc85344376"/>
      <w:bookmarkStart w:id="155" w:name="_Toc85344382"/>
      <w:bookmarkStart w:id="156" w:name="_Toc85344386"/>
      <w:bookmarkStart w:id="157" w:name="_Toc85344387"/>
      <w:bookmarkStart w:id="158" w:name="_Toc85344388"/>
      <w:bookmarkStart w:id="159" w:name="_Toc85344389"/>
      <w:bookmarkStart w:id="160" w:name="_Toc85344391"/>
      <w:bookmarkStart w:id="161" w:name="_Toc85344406"/>
      <w:bookmarkStart w:id="162" w:name="_Toc85344409"/>
      <w:bookmarkStart w:id="163" w:name="_Toc85344412"/>
      <w:bookmarkStart w:id="164" w:name="_Toc85344413"/>
      <w:bookmarkStart w:id="165" w:name="_Toc85344419"/>
      <w:bookmarkStart w:id="166" w:name="_Toc85344421"/>
      <w:bookmarkStart w:id="167" w:name="_Toc85344447"/>
      <w:bookmarkStart w:id="168" w:name="_Toc85344453"/>
      <w:bookmarkStart w:id="169" w:name="_Toc85344457"/>
      <w:bookmarkStart w:id="170" w:name="_Toc85344459"/>
      <w:bookmarkStart w:id="171" w:name="_Toc85344476"/>
      <w:bookmarkStart w:id="172" w:name="_Toc85344480"/>
      <w:bookmarkStart w:id="173" w:name="_Toc85344487"/>
      <w:bookmarkStart w:id="174" w:name="_Toc85344492"/>
      <w:bookmarkStart w:id="175" w:name="_Toc85344494"/>
      <w:bookmarkStart w:id="176" w:name="_Toc85344495"/>
      <w:bookmarkStart w:id="177" w:name="_Toc85344497"/>
      <w:bookmarkStart w:id="178" w:name="_Toc85344498"/>
      <w:bookmarkStart w:id="179" w:name="_Toc85344501"/>
      <w:bookmarkStart w:id="180" w:name="_Toc85344502"/>
      <w:bookmarkStart w:id="181" w:name="_Toc85344503"/>
      <w:bookmarkStart w:id="182" w:name="_Toc85344504"/>
      <w:bookmarkStart w:id="183" w:name="_Toc85344507"/>
      <w:bookmarkStart w:id="184" w:name="_Toc85344508"/>
      <w:bookmarkStart w:id="185" w:name="_Toc85344509"/>
      <w:bookmarkStart w:id="186" w:name="_Toc85344512"/>
      <w:bookmarkStart w:id="187" w:name="_Toc85344530"/>
      <w:bookmarkStart w:id="188" w:name="_Toc85344543"/>
      <w:bookmarkStart w:id="189" w:name="_Toc85344546"/>
      <w:bookmarkStart w:id="190" w:name="_Toc85344547"/>
      <w:bookmarkStart w:id="191" w:name="_Toc85344548"/>
      <w:bookmarkStart w:id="192" w:name="_Toc85344562"/>
      <w:bookmarkStart w:id="193" w:name="_Toc85344576"/>
      <w:bookmarkStart w:id="194" w:name="_Toc85344577"/>
      <w:bookmarkStart w:id="195" w:name="_Toc85344578"/>
      <w:bookmarkStart w:id="196" w:name="_Toc85344580"/>
      <w:bookmarkStart w:id="197" w:name="_Toc85344581"/>
      <w:bookmarkStart w:id="198" w:name="_Toc85344583"/>
      <w:bookmarkStart w:id="199" w:name="_Toc85344588"/>
      <w:bookmarkStart w:id="200" w:name="_Toc85344592"/>
      <w:bookmarkStart w:id="201" w:name="_Toc85344593"/>
      <w:bookmarkStart w:id="202" w:name="_Toc85344605"/>
      <w:bookmarkStart w:id="203" w:name="_Toc85344606"/>
      <w:bookmarkStart w:id="204" w:name="_Toc85344608"/>
      <w:bookmarkStart w:id="205" w:name="_Toc85344609"/>
      <w:bookmarkStart w:id="206" w:name="_Toc85344610"/>
      <w:bookmarkStart w:id="207" w:name="_Toc85344622"/>
      <w:bookmarkStart w:id="208" w:name="_Toc85344623"/>
      <w:bookmarkStart w:id="209" w:name="_Toc85344624"/>
      <w:bookmarkStart w:id="210" w:name="_Toc85344633"/>
      <w:bookmarkStart w:id="211" w:name="_Toc85344634"/>
      <w:bookmarkStart w:id="212" w:name="_Toc85344647"/>
      <w:bookmarkStart w:id="213" w:name="_Toc85344658"/>
      <w:bookmarkStart w:id="214" w:name="_Toc85344660"/>
      <w:bookmarkStart w:id="215" w:name="_Toc85344661"/>
      <w:bookmarkStart w:id="216" w:name="_Toc85344662"/>
      <w:bookmarkStart w:id="217" w:name="_Toc85344667"/>
      <w:bookmarkStart w:id="218" w:name="_Toc85344668"/>
      <w:bookmarkStart w:id="219" w:name="_Toc85344679"/>
      <w:bookmarkStart w:id="220" w:name="_Toc85344681"/>
      <w:bookmarkStart w:id="221" w:name="_Toc85344682"/>
      <w:bookmarkStart w:id="222" w:name="_Toc85344715"/>
      <w:bookmarkStart w:id="223" w:name="_Toc85344716"/>
      <w:bookmarkStart w:id="224" w:name="_Toc85344735"/>
      <w:bookmarkStart w:id="225" w:name="_Toc85344749"/>
      <w:bookmarkStart w:id="226" w:name="_Toc85344750"/>
      <w:bookmarkStart w:id="227" w:name="_Toc85344769"/>
      <w:bookmarkStart w:id="228" w:name="_Toc85344781"/>
      <w:bookmarkStart w:id="229" w:name="_Toc85344786"/>
      <w:bookmarkStart w:id="230" w:name="_Toc85344788"/>
      <w:bookmarkStart w:id="231" w:name="_Toc85344790"/>
      <w:bookmarkStart w:id="232" w:name="_Toc85344793"/>
      <w:bookmarkStart w:id="233" w:name="_Toc85344811"/>
      <w:bookmarkStart w:id="234" w:name="_Toc85344825"/>
      <w:bookmarkStart w:id="235" w:name="_Toc85344836"/>
      <w:bookmarkStart w:id="236" w:name="_Toc85344865"/>
      <w:bookmarkStart w:id="237" w:name="_Toc85344866"/>
      <w:bookmarkStart w:id="238" w:name="_Toc85344880"/>
      <w:bookmarkStart w:id="239" w:name="_Toc85344884"/>
      <w:bookmarkStart w:id="240" w:name="_Toc85344888"/>
      <w:bookmarkStart w:id="241" w:name="_Toc85344892"/>
      <w:bookmarkStart w:id="242" w:name="_Toc85344900"/>
      <w:bookmarkStart w:id="243" w:name="_Toc85344904"/>
      <w:bookmarkStart w:id="244" w:name="_Toc85344908"/>
      <w:bookmarkStart w:id="245" w:name="_Toc85344916"/>
      <w:bookmarkStart w:id="246" w:name="_Toc85344924"/>
      <w:bookmarkStart w:id="247" w:name="_Toc85344932"/>
      <w:bookmarkStart w:id="248" w:name="_Toc127236462"/>
      <w:bookmarkStart w:id="249" w:name="_Toc1197433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18947BEB" w14:textId="77777777" w:rsidR="007F1A60" w:rsidRPr="003D66D2" w:rsidRDefault="007F1A60" w:rsidP="00670135">
      <w:pPr>
        <w:rPr>
          <w:rFonts w:cs="Arial"/>
          <w:b/>
          <w:bCs/>
          <w:kern w:val="32"/>
          <w:highlight w:val="yellow"/>
        </w:rPr>
      </w:pPr>
      <w:r w:rsidRPr="003D66D2">
        <w:rPr>
          <w:highlight w:val="yellow"/>
        </w:rPr>
        <w:br w:type="page"/>
      </w:r>
    </w:p>
    <w:p w14:paraId="42276D81" w14:textId="2EE9B5C2" w:rsidR="00AB5A8A" w:rsidRPr="009E6FA8" w:rsidRDefault="00B21C71" w:rsidP="00AB5A8A">
      <w:pPr>
        <w:pStyle w:val="Heading1"/>
        <w:spacing w:before="0"/>
        <w:rPr>
          <w:color w:val="auto"/>
        </w:rPr>
      </w:pPr>
      <w:bookmarkStart w:id="250" w:name="_Toc146714589"/>
      <w:r w:rsidRPr="009E6FA8">
        <w:lastRenderedPageBreak/>
        <w:t>Report Highlights</w:t>
      </w:r>
      <w:bookmarkEnd w:id="250"/>
    </w:p>
    <w:p w14:paraId="125DAAB6" w14:textId="4BF26F38" w:rsidR="00BC2631" w:rsidRPr="00BC3F98" w:rsidRDefault="00BC2631" w:rsidP="00BC2631">
      <w:pPr>
        <w:pStyle w:val="bulletlevel1"/>
        <w:rPr>
          <w:color w:val="auto"/>
          <w:szCs w:val="21"/>
        </w:rPr>
      </w:pPr>
      <w:r w:rsidRPr="00BC3F98">
        <w:rPr>
          <w:color w:val="auto"/>
          <w:szCs w:val="21"/>
        </w:rPr>
        <w:t xml:space="preserve">The unofficial ERCOT peak demand was </w:t>
      </w:r>
      <w:r w:rsidR="007B0D3E" w:rsidRPr="00BC3F98">
        <w:rPr>
          <w:color w:val="auto"/>
          <w:szCs w:val="21"/>
        </w:rPr>
        <w:t>8</w:t>
      </w:r>
      <w:r w:rsidR="00BC3F98">
        <w:rPr>
          <w:color w:val="auto"/>
          <w:szCs w:val="21"/>
        </w:rPr>
        <w:t xml:space="preserve">4,346 </w:t>
      </w:r>
      <w:r w:rsidRPr="00BC3F98">
        <w:rPr>
          <w:color w:val="auto"/>
          <w:szCs w:val="21"/>
        </w:rPr>
        <w:t xml:space="preserve">MW for the month of </w:t>
      </w:r>
      <w:r w:rsidR="00BC3F98" w:rsidRPr="00BC3F98">
        <w:rPr>
          <w:color w:val="auto"/>
          <w:szCs w:val="21"/>
        </w:rPr>
        <w:t>September</w:t>
      </w:r>
      <w:r w:rsidR="007B0D3E" w:rsidRPr="00BC3F98">
        <w:rPr>
          <w:color w:val="auto"/>
          <w:szCs w:val="21"/>
        </w:rPr>
        <w:t xml:space="preserve"> </w:t>
      </w:r>
      <w:r w:rsidRPr="00BC3F98">
        <w:rPr>
          <w:color w:val="auto"/>
          <w:szCs w:val="21"/>
        </w:rPr>
        <w:t xml:space="preserve">on </w:t>
      </w:r>
      <w:r w:rsidR="00BC3F98">
        <w:rPr>
          <w:color w:val="auto"/>
          <w:szCs w:val="21"/>
        </w:rPr>
        <w:t>9</w:t>
      </w:r>
      <w:r w:rsidR="007B0D3E" w:rsidRPr="00BC3F98">
        <w:rPr>
          <w:color w:val="auto"/>
          <w:szCs w:val="21"/>
        </w:rPr>
        <w:t>/</w:t>
      </w:r>
      <w:r w:rsidR="00BC3F98">
        <w:rPr>
          <w:color w:val="auto"/>
          <w:szCs w:val="21"/>
        </w:rPr>
        <w:t>08</w:t>
      </w:r>
      <w:r w:rsidR="007B0D3E" w:rsidRPr="00BC3F98">
        <w:rPr>
          <w:color w:val="auto"/>
          <w:szCs w:val="21"/>
        </w:rPr>
        <w:t xml:space="preserve">/2023 </w:t>
      </w:r>
      <w:r w:rsidRPr="00BC3F98">
        <w:rPr>
          <w:color w:val="auto"/>
          <w:szCs w:val="21"/>
        </w:rPr>
        <w:t>HE 1</w:t>
      </w:r>
      <w:r w:rsidR="00BC3F98">
        <w:rPr>
          <w:color w:val="auto"/>
          <w:szCs w:val="21"/>
        </w:rPr>
        <w:t>7</w:t>
      </w:r>
      <w:r w:rsidRPr="00BC3F98">
        <w:rPr>
          <w:color w:val="auto"/>
          <w:szCs w:val="21"/>
        </w:rPr>
        <w:t xml:space="preserve">:00; this was </w:t>
      </w:r>
      <w:r w:rsidR="00D810C6">
        <w:rPr>
          <w:color w:val="auto"/>
          <w:szCs w:val="21"/>
        </w:rPr>
        <w:t>13</w:t>
      </w:r>
      <w:r w:rsidR="007B0D3E" w:rsidRPr="00BC3F98">
        <w:rPr>
          <w:color w:val="auto"/>
          <w:szCs w:val="21"/>
        </w:rPr>
        <w:t>,</w:t>
      </w:r>
      <w:r w:rsidR="00D810C6">
        <w:rPr>
          <w:color w:val="auto"/>
          <w:szCs w:val="21"/>
        </w:rPr>
        <w:t>271</w:t>
      </w:r>
      <w:r w:rsidR="007B0D3E" w:rsidRPr="00BC3F98">
        <w:rPr>
          <w:color w:val="auto"/>
          <w:szCs w:val="21"/>
        </w:rPr>
        <w:t xml:space="preserve"> </w:t>
      </w:r>
      <w:r w:rsidRPr="00BC3F98">
        <w:rPr>
          <w:color w:val="auto"/>
          <w:szCs w:val="21"/>
        </w:rPr>
        <w:t xml:space="preserve">MW more than the previous </w:t>
      </w:r>
      <w:r w:rsidR="00BC3F98">
        <w:rPr>
          <w:color w:val="auto"/>
          <w:szCs w:val="21"/>
        </w:rPr>
        <w:t>September</w:t>
      </w:r>
      <w:r w:rsidR="007B0D3E" w:rsidRPr="00BC3F98">
        <w:rPr>
          <w:color w:val="auto"/>
          <w:szCs w:val="21"/>
        </w:rPr>
        <w:t xml:space="preserve"> </w:t>
      </w:r>
      <w:r w:rsidRPr="00BC3F98">
        <w:rPr>
          <w:color w:val="auto"/>
          <w:szCs w:val="21"/>
        </w:rPr>
        <w:t xml:space="preserve">record of </w:t>
      </w:r>
      <w:r w:rsidR="007B0D3E" w:rsidRPr="00BC3F98">
        <w:rPr>
          <w:color w:val="auto"/>
          <w:szCs w:val="21"/>
        </w:rPr>
        <w:t>7</w:t>
      </w:r>
      <w:r w:rsidR="00BC3F98">
        <w:rPr>
          <w:color w:val="auto"/>
          <w:szCs w:val="21"/>
        </w:rPr>
        <w:t>1</w:t>
      </w:r>
      <w:r w:rsidR="007B0D3E" w:rsidRPr="00BC3F98">
        <w:rPr>
          <w:color w:val="auto"/>
          <w:szCs w:val="21"/>
        </w:rPr>
        <w:t>,</w:t>
      </w:r>
      <w:r w:rsidR="00BC3F98">
        <w:rPr>
          <w:color w:val="auto"/>
          <w:szCs w:val="21"/>
        </w:rPr>
        <w:t>07</w:t>
      </w:r>
      <w:r w:rsidR="007B0D3E" w:rsidRPr="00BC3F98">
        <w:rPr>
          <w:color w:val="auto"/>
          <w:szCs w:val="21"/>
        </w:rPr>
        <w:t xml:space="preserve">5 </w:t>
      </w:r>
      <w:r w:rsidRPr="00BC3F98">
        <w:rPr>
          <w:color w:val="auto"/>
          <w:szCs w:val="21"/>
        </w:rPr>
        <w:t xml:space="preserve">MW set on </w:t>
      </w:r>
      <w:r w:rsidR="007B0D3E" w:rsidRPr="00BC3F98">
        <w:rPr>
          <w:color w:val="auto"/>
          <w:szCs w:val="21"/>
        </w:rPr>
        <w:t>0</w:t>
      </w:r>
      <w:r w:rsidR="00BC3F98">
        <w:rPr>
          <w:color w:val="auto"/>
          <w:szCs w:val="21"/>
        </w:rPr>
        <w:t>9</w:t>
      </w:r>
      <w:r w:rsidR="007B0D3E" w:rsidRPr="00BC3F98">
        <w:rPr>
          <w:color w:val="auto"/>
          <w:szCs w:val="21"/>
        </w:rPr>
        <w:t>/</w:t>
      </w:r>
      <w:r w:rsidR="00BC3F98">
        <w:rPr>
          <w:color w:val="auto"/>
          <w:szCs w:val="21"/>
        </w:rPr>
        <w:t>20</w:t>
      </w:r>
      <w:r w:rsidR="007B0D3E" w:rsidRPr="00BC3F98">
        <w:rPr>
          <w:color w:val="auto"/>
          <w:szCs w:val="21"/>
        </w:rPr>
        <w:t xml:space="preserve">/2022 </w:t>
      </w:r>
      <w:r w:rsidRPr="00BC3F98">
        <w:rPr>
          <w:color w:val="auto"/>
          <w:szCs w:val="21"/>
        </w:rPr>
        <w:t xml:space="preserve">HE 17:00, and </w:t>
      </w:r>
      <w:r w:rsidR="00D810C6">
        <w:rPr>
          <w:color w:val="auto"/>
          <w:szCs w:val="21"/>
        </w:rPr>
        <w:t>1</w:t>
      </w:r>
      <w:r w:rsidR="007B0D3E" w:rsidRPr="00BC3F98">
        <w:rPr>
          <w:color w:val="auto"/>
          <w:szCs w:val="21"/>
        </w:rPr>
        <w:t>,</w:t>
      </w:r>
      <w:r w:rsidR="00D810C6">
        <w:rPr>
          <w:color w:val="auto"/>
          <w:szCs w:val="21"/>
        </w:rPr>
        <w:t>118</w:t>
      </w:r>
      <w:r w:rsidR="007B0D3E" w:rsidRPr="00BC3F98">
        <w:rPr>
          <w:color w:val="auto"/>
          <w:szCs w:val="21"/>
        </w:rPr>
        <w:t xml:space="preserve"> </w:t>
      </w:r>
      <w:r w:rsidRPr="00BC3F98">
        <w:rPr>
          <w:color w:val="auto"/>
          <w:szCs w:val="21"/>
        </w:rPr>
        <w:t xml:space="preserve">MW </w:t>
      </w:r>
      <w:r w:rsidR="00D810C6">
        <w:rPr>
          <w:color w:val="auto"/>
          <w:szCs w:val="21"/>
        </w:rPr>
        <w:t>less</w:t>
      </w:r>
      <w:r w:rsidRPr="00BC3F98">
        <w:rPr>
          <w:color w:val="auto"/>
          <w:szCs w:val="21"/>
        </w:rPr>
        <w:t xml:space="preserve"> than the previous </w:t>
      </w:r>
      <w:proofErr w:type="gramStart"/>
      <w:r w:rsidR="00C21AC1" w:rsidRPr="00BC3F98">
        <w:rPr>
          <w:color w:val="auto"/>
          <w:szCs w:val="21"/>
        </w:rPr>
        <w:t>all-time</w:t>
      </w:r>
      <w:r w:rsidRPr="00BC3F98">
        <w:rPr>
          <w:color w:val="auto"/>
          <w:szCs w:val="21"/>
        </w:rPr>
        <w:t xml:space="preserve"> record</w:t>
      </w:r>
      <w:proofErr w:type="gramEnd"/>
      <w:r w:rsidRPr="00BC3F98">
        <w:rPr>
          <w:color w:val="auto"/>
          <w:szCs w:val="21"/>
        </w:rPr>
        <w:t xml:space="preserve"> </w:t>
      </w:r>
      <w:r w:rsidR="00BC3F98">
        <w:rPr>
          <w:color w:val="auto"/>
          <w:szCs w:val="21"/>
        </w:rPr>
        <w:t xml:space="preserve">of </w:t>
      </w:r>
      <w:r w:rsidR="00D810C6" w:rsidRPr="007B0D3E">
        <w:rPr>
          <w:color w:val="auto"/>
          <w:szCs w:val="21"/>
        </w:rPr>
        <w:t xml:space="preserve">85,464 </w:t>
      </w:r>
      <w:r w:rsidRPr="00BC3F98">
        <w:rPr>
          <w:color w:val="auto"/>
          <w:szCs w:val="21"/>
        </w:rPr>
        <w:t xml:space="preserve">MW set on </w:t>
      </w:r>
      <w:r w:rsidR="00D810C6">
        <w:rPr>
          <w:color w:val="auto"/>
          <w:szCs w:val="21"/>
        </w:rPr>
        <w:t>8/10</w:t>
      </w:r>
      <w:r w:rsidR="007B0D3E" w:rsidRPr="00BC3F98">
        <w:rPr>
          <w:color w:val="auto"/>
          <w:szCs w:val="21"/>
        </w:rPr>
        <w:t xml:space="preserve">/2023 </w:t>
      </w:r>
      <w:r w:rsidRPr="00BC3F98">
        <w:rPr>
          <w:color w:val="auto"/>
          <w:szCs w:val="21"/>
        </w:rPr>
        <w:t>HE 1</w:t>
      </w:r>
      <w:r w:rsidR="00D810C6">
        <w:rPr>
          <w:color w:val="auto"/>
          <w:szCs w:val="21"/>
        </w:rPr>
        <w:t>8</w:t>
      </w:r>
      <w:r w:rsidRPr="00BC3F98">
        <w:rPr>
          <w:color w:val="auto"/>
          <w:szCs w:val="21"/>
        </w:rPr>
        <w:t>:00.</w:t>
      </w:r>
    </w:p>
    <w:p w14:paraId="27CC2646" w14:textId="03219B39" w:rsidR="007344B0" w:rsidRDefault="007A462F" w:rsidP="007344B0">
      <w:pPr>
        <w:pStyle w:val="bulletlevel1"/>
        <w:rPr>
          <w:b/>
          <w:color w:val="auto"/>
          <w:szCs w:val="21"/>
        </w:rPr>
      </w:pPr>
      <w:r w:rsidRPr="001F1F8F">
        <w:rPr>
          <w:color w:val="auto"/>
          <w:szCs w:val="21"/>
        </w:rPr>
        <w:t xml:space="preserve">There </w:t>
      </w:r>
      <w:r w:rsidR="00B4238F" w:rsidRPr="001F1F8F">
        <w:rPr>
          <w:color w:val="auto"/>
          <w:szCs w:val="21"/>
        </w:rPr>
        <w:t xml:space="preserve">were </w:t>
      </w:r>
      <w:r w:rsidR="001F1F8F" w:rsidRPr="001F1F8F">
        <w:rPr>
          <w:color w:val="auto"/>
          <w:szCs w:val="21"/>
        </w:rPr>
        <w:t>3</w:t>
      </w:r>
      <w:r w:rsidRPr="001F1F8F">
        <w:rPr>
          <w:color w:val="auto"/>
          <w:szCs w:val="21"/>
        </w:rPr>
        <w:t xml:space="preserve"> frequency event</w:t>
      </w:r>
      <w:r w:rsidR="00B4238F" w:rsidRPr="001F1F8F">
        <w:rPr>
          <w:color w:val="auto"/>
          <w:szCs w:val="21"/>
        </w:rPr>
        <w:t>s</w:t>
      </w:r>
      <w:r w:rsidR="007344B0" w:rsidRPr="001F1F8F">
        <w:rPr>
          <w:b/>
          <w:color w:val="auto"/>
          <w:szCs w:val="21"/>
        </w:rPr>
        <w:t xml:space="preserve">. </w:t>
      </w:r>
    </w:p>
    <w:p w14:paraId="3B4C8072" w14:textId="1F8431C2" w:rsidR="00974D00" w:rsidRPr="001F1F8F" w:rsidRDefault="00974D00" w:rsidP="007344B0">
      <w:pPr>
        <w:pStyle w:val="bulletlevel1"/>
        <w:rPr>
          <w:b/>
          <w:color w:val="auto"/>
          <w:szCs w:val="21"/>
        </w:rPr>
      </w:pPr>
      <w:r>
        <w:rPr>
          <w:bCs/>
          <w:color w:val="auto"/>
          <w:szCs w:val="21"/>
        </w:rPr>
        <w:t>1 Energy Emergency Alert Level 2 (Load Resources were deployed)</w:t>
      </w:r>
    </w:p>
    <w:p w14:paraId="4C5ABC79" w14:textId="2E861405" w:rsidR="001478FD" w:rsidRPr="001F1F8F" w:rsidRDefault="001478FD" w:rsidP="001478FD">
      <w:pPr>
        <w:pStyle w:val="bulletlevel1"/>
        <w:rPr>
          <w:color w:val="auto"/>
        </w:rPr>
      </w:pPr>
      <w:r w:rsidRPr="001F1F8F">
        <w:rPr>
          <w:color w:val="auto"/>
        </w:rPr>
        <w:t xml:space="preserve">There were </w:t>
      </w:r>
      <w:r w:rsidR="001F1F8F" w:rsidRPr="001F1F8F">
        <w:rPr>
          <w:color w:val="auto"/>
        </w:rPr>
        <w:t>2</w:t>
      </w:r>
      <w:r w:rsidRPr="001F1F8F">
        <w:rPr>
          <w:color w:val="auto"/>
        </w:rPr>
        <w:t xml:space="preserve"> Watch’s due to projected reserve capacity shortage with no market solution.</w:t>
      </w:r>
    </w:p>
    <w:p w14:paraId="4FFD40C1" w14:textId="4991BCC6" w:rsidR="001478FD" w:rsidRPr="001F1F8F" w:rsidRDefault="001478FD" w:rsidP="001478FD">
      <w:pPr>
        <w:pStyle w:val="bulletlevel1"/>
        <w:rPr>
          <w:color w:val="auto"/>
          <w:szCs w:val="21"/>
        </w:rPr>
      </w:pPr>
      <w:r w:rsidRPr="001F1F8F">
        <w:rPr>
          <w:color w:val="auto"/>
          <w:szCs w:val="21"/>
        </w:rPr>
        <w:t xml:space="preserve">There were </w:t>
      </w:r>
      <w:r w:rsidR="001F1F8F" w:rsidRPr="001F1F8F">
        <w:rPr>
          <w:color w:val="auto"/>
          <w:szCs w:val="21"/>
        </w:rPr>
        <w:t>2</w:t>
      </w:r>
      <w:r w:rsidRPr="001F1F8F">
        <w:rPr>
          <w:color w:val="auto"/>
          <w:szCs w:val="21"/>
        </w:rPr>
        <w:t xml:space="preserve"> Transmission Watch’s due to </w:t>
      </w:r>
      <w:r w:rsidR="001F1F8F" w:rsidRPr="001F1F8F">
        <w:rPr>
          <w:color w:val="auto"/>
          <w:szCs w:val="21"/>
        </w:rPr>
        <w:t xml:space="preserve">post-contingency overload </w:t>
      </w:r>
      <w:r w:rsidR="00974D00">
        <w:rPr>
          <w:color w:val="auto"/>
          <w:szCs w:val="21"/>
        </w:rPr>
        <w:t xml:space="preserve">South </w:t>
      </w:r>
      <w:r w:rsidR="001F1F8F" w:rsidRPr="001F1F8F">
        <w:rPr>
          <w:color w:val="auto"/>
          <w:szCs w:val="21"/>
        </w:rPr>
        <w:t xml:space="preserve">of </w:t>
      </w:r>
      <w:r w:rsidR="00974D00">
        <w:rPr>
          <w:color w:val="auto"/>
          <w:szCs w:val="21"/>
        </w:rPr>
        <w:t>San Antonio</w:t>
      </w:r>
      <w:r w:rsidR="001F1F8F">
        <w:rPr>
          <w:color w:val="auto"/>
          <w:szCs w:val="21"/>
        </w:rPr>
        <w:t>.</w:t>
      </w:r>
    </w:p>
    <w:p w14:paraId="310CA653" w14:textId="65595BD2" w:rsidR="001478FD" w:rsidRDefault="001478FD" w:rsidP="001478FD">
      <w:pPr>
        <w:pStyle w:val="bulletlevel1"/>
        <w:rPr>
          <w:color w:val="auto"/>
          <w:szCs w:val="21"/>
        </w:rPr>
      </w:pPr>
      <w:r w:rsidRPr="00B42E1F">
        <w:rPr>
          <w:color w:val="auto"/>
          <w:szCs w:val="21"/>
        </w:rPr>
        <w:t xml:space="preserve">There was 1 Advisory due to PRC falling below 3000 MW’s. </w:t>
      </w:r>
      <w:r w:rsidR="00974D00">
        <w:rPr>
          <w:color w:val="auto"/>
          <w:szCs w:val="21"/>
        </w:rPr>
        <w:t>(ERS Deployed)</w:t>
      </w:r>
    </w:p>
    <w:p w14:paraId="30246D58" w14:textId="2463C61E" w:rsidR="00974D00" w:rsidRPr="00974D00" w:rsidRDefault="00974D00" w:rsidP="00974D00">
      <w:pPr>
        <w:pStyle w:val="bulletlevel1"/>
        <w:rPr>
          <w:color w:val="auto"/>
        </w:rPr>
      </w:pPr>
      <w:r w:rsidRPr="004236E3">
        <w:rPr>
          <w:color w:val="auto"/>
        </w:rPr>
        <w:t>There was 1 instance where</w:t>
      </w:r>
      <w:r w:rsidRPr="004236E3">
        <w:rPr>
          <w:rFonts w:asciiTheme="minorHAnsi" w:hAnsiTheme="minorHAnsi" w:cstheme="minorBidi"/>
          <w:color w:val="auto"/>
        </w:rPr>
        <w:t xml:space="preserve"> Distribution voltage reduction was requested</w:t>
      </w:r>
      <w:r w:rsidRPr="004236E3">
        <w:rPr>
          <w:color w:val="auto"/>
        </w:rPr>
        <w:t>.</w:t>
      </w:r>
    </w:p>
    <w:p w14:paraId="4D558F86" w14:textId="1C56BFD0" w:rsidR="001478FD" w:rsidRDefault="001478FD" w:rsidP="001478FD">
      <w:pPr>
        <w:pStyle w:val="bulletlevel1"/>
        <w:rPr>
          <w:color w:val="auto"/>
          <w:szCs w:val="21"/>
        </w:rPr>
      </w:pPr>
      <w:r w:rsidRPr="00B42E1F">
        <w:rPr>
          <w:color w:val="auto"/>
          <w:szCs w:val="21"/>
        </w:rPr>
        <w:t>There was 1 Advisory due to Geomagnetic Disturbance K-7 of higher.</w:t>
      </w:r>
    </w:p>
    <w:p w14:paraId="0D3CDADD" w14:textId="49DF886A" w:rsidR="001478FD" w:rsidRPr="009E6FA8" w:rsidRDefault="001478FD" w:rsidP="001478FD">
      <w:pPr>
        <w:pStyle w:val="bulletlevel1"/>
        <w:rPr>
          <w:color w:val="auto"/>
        </w:rPr>
      </w:pPr>
      <w:r w:rsidRPr="009E6FA8">
        <w:rPr>
          <w:color w:val="auto"/>
          <w:szCs w:val="21"/>
        </w:rPr>
        <w:t xml:space="preserve">There were </w:t>
      </w:r>
      <w:r w:rsidR="00974D00" w:rsidRPr="009E6FA8">
        <w:rPr>
          <w:color w:val="auto"/>
          <w:szCs w:val="21"/>
        </w:rPr>
        <w:t>2</w:t>
      </w:r>
      <w:r w:rsidRPr="009E6FA8">
        <w:rPr>
          <w:color w:val="auto"/>
          <w:szCs w:val="21"/>
        </w:rPr>
        <w:t xml:space="preserve"> Media Appeal’s through public news media.</w:t>
      </w:r>
    </w:p>
    <w:p w14:paraId="5DE51635" w14:textId="7AAE2E63" w:rsidR="007344B0" w:rsidRPr="008C4FF1" w:rsidRDefault="007344B0" w:rsidP="00236BF4">
      <w:pPr>
        <w:pStyle w:val="bulletlevel1"/>
        <w:rPr>
          <w:color w:val="auto"/>
        </w:rPr>
      </w:pPr>
      <w:r w:rsidRPr="008C4FF1">
        <w:rPr>
          <w:color w:val="auto"/>
        </w:rPr>
        <w:t xml:space="preserve">There </w:t>
      </w:r>
      <w:r w:rsidR="00CD56A8" w:rsidRPr="008C4FF1">
        <w:rPr>
          <w:color w:val="auto"/>
        </w:rPr>
        <w:t>w</w:t>
      </w:r>
      <w:r w:rsidR="008A72F9" w:rsidRPr="008C4FF1">
        <w:rPr>
          <w:color w:val="auto"/>
        </w:rPr>
        <w:t>ere</w:t>
      </w:r>
      <w:r w:rsidR="00FD4053" w:rsidRPr="008C4FF1">
        <w:rPr>
          <w:color w:val="auto"/>
        </w:rPr>
        <w:t xml:space="preserve"> </w:t>
      </w:r>
      <w:r w:rsidR="008C4FF1" w:rsidRPr="008C4FF1">
        <w:rPr>
          <w:color w:val="auto"/>
        </w:rPr>
        <w:t>7</w:t>
      </w:r>
      <w:r w:rsidR="00635EE6" w:rsidRPr="008C4FF1">
        <w:rPr>
          <w:color w:val="auto"/>
        </w:rPr>
        <w:t xml:space="preserve"> </w:t>
      </w:r>
      <w:r w:rsidR="007A462F" w:rsidRPr="008C4FF1">
        <w:rPr>
          <w:color w:val="auto"/>
        </w:rPr>
        <w:t>instance</w:t>
      </w:r>
      <w:r w:rsidR="00B4238F" w:rsidRPr="008C4FF1">
        <w:rPr>
          <w:color w:val="auto"/>
        </w:rPr>
        <w:t>s</w:t>
      </w:r>
      <w:r w:rsidRPr="008C4FF1">
        <w:rPr>
          <w:color w:val="auto"/>
        </w:rPr>
        <w:t xml:space="preserve"> where </w:t>
      </w:r>
      <w:r w:rsidR="003349F3" w:rsidRPr="008C4FF1">
        <w:rPr>
          <w:rFonts w:asciiTheme="minorHAnsi" w:hAnsiTheme="minorHAnsi" w:cstheme="minorBidi"/>
          <w:color w:val="auto"/>
        </w:rPr>
        <w:t xml:space="preserve">ERCOT Contingency Reserve </w:t>
      </w:r>
      <w:r w:rsidR="00CD56A8" w:rsidRPr="008C4FF1">
        <w:rPr>
          <w:color w:val="auto"/>
        </w:rPr>
        <w:t xml:space="preserve">Service </w:t>
      </w:r>
      <w:r w:rsidR="00850EF5" w:rsidRPr="008C4FF1">
        <w:rPr>
          <w:color w:val="auto"/>
        </w:rPr>
        <w:t>was</w:t>
      </w:r>
      <w:r w:rsidRPr="008C4FF1">
        <w:rPr>
          <w:color w:val="auto"/>
        </w:rPr>
        <w:t xml:space="preserve"> </w:t>
      </w:r>
      <w:r w:rsidR="002C4FE4" w:rsidRPr="008C4FF1">
        <w:rPr>
          <w:color w:val="auto"/>
        </w:rPr>
        <w:t>released</w:t>
      </w:r>
      <w:r w:rsidRPr="008C4FF1">
        <w:rPr>
          <w:color w:val="auto"/>
        </w:rPr>
        <w:t>.</w:t>
      </w:r>
    </w:p>
    <w:p w14:paraId="45138C85" w14:textId="468F1DD1" w:rsidR="00E412DA" w:rsidRPr="00E412DA" w:rsidRDefault="00E412DA" w:rsidP="00BE3684">
      <w:pPr>
        <w:pStyle w:val="bulletlevel1"/>
        <w:rPr>
          <w:color w:val="auto"/>
          <w:szCs w:val="21"/>
        </w:rPr>
      </w:pPr>
      <w:r w:rsidRPr="00E412DA">
        <w:rPr>
          <w:color w:val="auto"/>
          <w:szCs w:val="21"/>
        </w:rPr>
        <w:t xml:space="preserve">3 OCN’s due to ERCOT modifying the PNHNDL Generic Transmission Constraint due to the current transmission outage </w:t>
      </w:r>
      <w:proofErr w:type="gramStart"/>
      <w:r w:rsidRPr="00E412DA">
        <w:rPr>
          <w:color w:val="auto"/>
          <w:szCs w:val="21"/>
        </w:rPr>
        <w:t>topology</w:t>
      </w:r>
      <w:proofErr w:type="gramEnd"/>
    </w:p>
    <w:p w14:paraId="53456310" w14:textId="737C9A1A" w:rsidR="00975116" w:rsidRPr="008C4FF1" w:rsidRDefault="009356AA" w:rsidP="00975116">
      <w:pPr>
        <w:pStyle w:val="bulletlevel1"/>
        <w:rPr>
          <w:color w:val="auto"/>
          <w:szCs w:val="21"/>
        </w:rPr>
      </w:pPr>
      <w:r w:rsidRPr="008C4FF1">
        <w:rPr>
          <w:color w:val="auto"/>
          <w:szCs w:val="21"/>
        </w:rPr>
        <w:t xml:space="preserve">There were </w:t>
      </w:r>
      <w:r w:rsidR="008C4FF1" w:rsidRPr="008C4FF1">
        <w:rPr>
          <w:color w:val="auto"/>
          <w:szCs w:val="21"/>
        </w:rPr>
        <w:t>17</w:t>
      </w:r>
      <w:r w:rsidRPr="008C4FF1">
        <w:rPr>
          <w:color w:val="auto"/>
          <w:szCs w:val="21"/>
        </w:rPr>
        <w:t xml:space="preserve"> HRUC commitments</w:t>
      </w:r>
      <w:r w:rsidR="00975116" w:rsidRPr="008C4FF1">
        <w:rPr>
          <w:color w:val="auto"/>
          <w:szCs w:val="21"/>
        </w:rPr>
        <w:t>.</w:t>
      </w:r>
    </w:p>
    <w:p w14:paraId="20758C92" w14:textId="1B69B487" w:rsidR="001F1F8F" w:rsidRPr="00177C56" w:rsidRDefault="001F1F8F" w:rsidP="00975116">
      <w:pPr>
        <w:pStyle w:val="bulletlevel1"/>
        <w:rPr>
          <w:color w:val="auto"/>
          <w:szCs w:val="21"/>
        </w:rPr>
      </w:pPr>
      <w:r w:rsidRPr="00177C56">
        <w:rPr>
          <w:color w:val="auto"/>
        </w:rPr>
        <w:t xml:space="preserve">There were 25 days congestion on the North Edinburg to Lobo GTC, 9 days on the Valley Export GTC, 8 days on the West Texas Export GTC, 7 days on the Nelson Sharpe to Rio Hondo GTC, 4 days on the North to Houston GTC, 4 days on the Panhandle GTC, 3 days on the East </w:t>
      </w:r>
      <w:r w:rsidR="005607E8" w:rsidRPr="00177C56">
        <w:rPr>
          <w:color w:val="auto"/>
        </w:rPr>
        <w:t>Texas GTC</w:t>
      </w:r>
      <w:r w:rsidRPr="00177C56">
        <w:rPr>
          <w:color w:val="auto"/>
        </w:rPr>
        <w:t xml:space="preserve">, 1 day on the Williamson to Burnet GTC, and 1 day on the </w:t>
      </w:r>
      <w:proofErr w:type="spellStart"/>
      <w:r w:rsidRPr="00177C56">
        <w:rPr>
          <w:color w:val="auto"/>
        </w:rPr>
        <w:t>McCamey</w:t>
      </w:r>
      <w:proofErr w:type="spellEnd"/>
      <w:r w:rsidRPr="00177C56">
        <w:rPr>
          <w:color w:val="auto"/>
        </w:rPr>
        <w:t xml:space="preserve"> GTC. There was no activity on the remaining GTCs during the month.</w:t>
      </w:r>
    </w:p>
    <w:p w14:paraId="545922A0" w14:textId="0A447935" w:rsidR="00B21C71" w:rsidRPr="003D66D2" w:rsidRDefault="00B21C71" w:rsidP="00975116">
      <w:pPr>
        <w:pStyle w:val="bulletlevel1"/>
        <w:rPr>
          <w:szCs w:val="21"/>
          <w:highlight w:val="yellow"/>
        </w:rPr>
      </w:pPr>
      <w:r w:rsidRPr="003D66D2">
        <w:rPr>
          <w:rFonts w:cs="Arial"/>
          <w:highlight w:val="yellow"/>
        </w:rPr>
        <w:br w:type="page"/>
      </w:r>
    </w:p>
    <w:p w14:paraId="7785B17F" w14:textId="0284FEFF" w:rsidR="00C7592F" w:rsidRPr="00697949" w:rsidRDefault="00B21C71" w:rsidP="00670135">
      <w:pPr>
        <w:pStyle w:val="Heading1"/>
      </w:pPr>
      <w:bookmarkStart w:id="251" w:name="_Toc146714590"/>
      <w:bookmarkEnd w:id="248"/>
      <w:bookmarkEnd w:id="249"/>
      <w:r w:rsidRPr="00697949">
        <w:lastRenderedPageBreak/>
        <w:t>Frequency Control</w:t>
      </w:r>
      <w:bookmarkEnd w:id="251"/>
    </w:p>
    <w:p w14:paraId="205F6F07" w14:textId="46D86603" w:rsidR="007A0C3D" w:rsidRPr="001626E0" w:rsidRDefault="00B21C71" w:rsidP="007A0C3D">
      <w:pPr>
        <w:pStyle w:val="Heading2"/>
      </w:pPr>
      <w:bookmarkStart w:id="252" w:name="_Toc146714591"/>
      <w:r w:rsidRPr="005A3BE2">
        <w:t>Frequency Events</w:t>
      </w:r>
      <w:bookmarkEnd w:id="252"/>
    </w:p>
    <w:p w14:paraId="62300628" w14:textId="661088AB" w:rsidR="00AE7132" w:rsidRPr="00CC0B1A" w:rsidRDefault="007A0C3D" w:rsidP="007A0C3D">
      <w:pPr>
        <w:rPr>
          <w:bCs/>
          <w:szCs w:val="21"/>
        </w:rPr>
      </w:pPr>
      <w:r w:rsidRPr="00CC0B1A">
        <w:rPr>
          <w:bCs/>
          <w:szCs w:val="21"/>
        </w:rPr>
        <w:t xml:space="preserve">The ERCOT Interconnection experienced </w:t>
      </w:r>
      <w:r w:rsidR="009B5CEC" w:rsidRPr="00CC0B1A">
        <w:rPr>
          <w:bCs/>
          <w:szCs w:val="21"/>
        </w:rPr>
        <w:t>3</w:t>
      </w:r>
      <w:r w:rsidRPr="00CC0B1A">
        <w:rPr>
          <w:bCs/>
          <w:szCs w:val="21"/>
        </w:rPr>
        <w:t xml:space="preserve"> frequency event</w:t>
      </w:r>
      <w:r w:rsidR="0012243D" w:rsidRPr="00CC0B1A">
        <w:rPr>
          <w:bCs/>
          <w:szCs w:val="21"/>
        </w:rPr>
        <w:t>s</w:t>
      </w:r>
      <w:r w:rsidRPr="00CC0B1A">
        <w:rPr>
          <w:bCs/>
          <w:szCs w:val="21"/>
        </w:rPr>
        <w:t xml:space="preserve">, which resulted from </w:t>
      </w:r>
      <w:r w:rsidR="0012243D" w:rsidRPr="00CC0B1A">
        <w:rPr>
          <w:bCs/>
          <w:szCs w:val="21"/>
        </w:rPr>
        <w:t>units tripping</w:t>
      </w:r>
      <w:r w:rsidRPr="00CC0B1A">
        <w:rPr>
          <w:bCs/>
          <w:szCs w:val="21"/>
        </w:rPr>
        <w:t xml:space="preserve">. The </w:t>
      </w:r>
      <w:r w:rsidR="0012243D" w:rsidRPr="00CC0B1A">
        <w:rPr>
          <w:bCs/>
          <w:szCs w:val="21"/>
        </w:rPr>
        <w:t xml:space="preserve">shortest event duration was </w:t>
      </w:r>
      <w:r w:rsidR="00AC0D21" w:rsidRPr="00CC0B1A">
        <w:rPr>
          <w:bCs/>
          <w:szCs w:val="21"/>
        </w:rPr>
        <w:t>0</w:t>
      </w:r>
      <w:r w:rsidR="00CC0B1A">
        <w:rPr>
          <w:bCs/>
          <w:szCs w:val="21"/>
        </w:rPr>
        <w:t>3</w:t>
      </w:r>
      <w:r w:rsidR="00AC0D21" w:rsidRPr="00CC0B1A">
        <w:rPr>
          <w:bCs/>
          <w:szCs w:val="21"/>
        </w:rPr>
        <w:t>:</w:t>
      </w:r>
      <w:r w:rsidR="00CC0B1A">
        <w:rPr>
          <w:bCs/>
          <w:szCs w:val="21"/>
        </w:rPr>
        <w:t>29</w:t>
      </w:r>
      <w:r w:rsidR="0012243D" w:rsidRPr="00CC0B1A">
        <w:rPr>
          <w:bCs/>
          <w:szCs w:val="21"/>
        </w:rPr>
        <w:t xml:space="preserve"> and the longest was </w:t>
      </w:r>
      <w:r w:rsidR="00AC0D21" w:rsidRPr="00CC0B1A">
        <w:rPr>
          <w:bCs/>
          <w:szCs w:val="21"/>
        </w:rPr>
        <w:t>0</w:t>
      </w:r>
      <w:r w:rsidR="00CC0B1A">
        <w:rPr>
          <w:bCs/>
          <w:szCs w:val="21"/>
        </w:rPr>
        <w:t>8</w:t>
      </w:r>
      <w:r w:rsidR="0012243D" w:rsidRPr="00CC0B1A">
        <w:rPr>
          <w:bCs/>
          <w:szCs w:val="21"/>
        </w:rPr>
        <w:t>:</w:t>
      </w:r>
      <w:r w:rsidR="00CC0B1A">
        <w:rPr>
          <w:bCs/>
          <w:szCs w:val="21"/>
        </w:rPr>
        <w:t>29</w:t>
      </w:r>
      <w:r w:rsidR="0012243D" w:rsidRPr="00CC0B1A">
        <w:rPr>
          <w:bCs/>
          <w:szCs w:val="21"/>
        </w:rPr>
        <w:t>.</w:t>
      </w:r>
    </w:p>
    <w:p w14:paraId="6C143E40" w14:textId="77777777" w:rsidR="007A0C3D" w:rsidRPr="003D66D2" w:rsidRDefault="007A0C3D" w:rsidP="007A0C3D">
      <w:pPr>
        <w:rPr>
          <w:szCs w:val="21"/>
          <w:highlight w:val="yellow"/>
        </w:rPr>
      </w:pPr>
    </w:p>
    <w:p w14:paraId="1D8E235B" w14:textId="6EC9E107" w:rsidR="006E74EF" w:rsidRPr="009B5CEC" w:rsidRDefault="00E53969" w:rsidP="00670135">
      <w:pPr>
        <w:rPr>
          <w:szCs w:val="21"/>
        </w:rPr>
      </w:pPr>
      <w:r w:rsidRPr="009B5CEC">
        <w:rPr>
          <w:szCs w:val="21"/>
        </w:rPr>
        <w:t xml:space="preserve">A summary of the frequency events is provided below. The reported frequency events meet one of the following criteria: Delta Frequency is 60 </w:t>
      </w:r>
      <w:proofErr w:type="spellStart"/>
      <w:r w:rsidRPr="009B5CEC">
        <w:rPr>
          <w:szCs w:val="21"/>
        </w:rPr>
        <w:t>mHz</w:t>
      </w:r>
      <w:proofErr w:type="spellEnd"/>
      <w:r w:rsidRPr="009B5CEC">
        <w:rPr>
          <w:szCs w:val="21"/>
        </w:rPr>
        <w:t xml:space="preserve"> or greater; the MW loss is 350 MW or greater; </w:t>
      </w:r>
      <w:r w:rsidR="00895E58" w:rsidRPr="009B5CEC">
        <w:rPr>
          <w:szCs w:val="21"/>
        </w:rPr>
        <w:t>resource trip event</w:t>
      </w:r>
      <w:r w:rsidRPr="009B5CEC">
        <w:rPr>
          <w:szCs w:val="21"/>
        </w:rPr>
        <w:t xml:space="preserve"> triggered </w:t>
      </w:r>
      <w:r w:rsidR="00E821B1" w:rsidRPr="009B5CEC">
        <w:rPr>
          <w:szCs w:val="21"/>
        </w:rPr>
        <w:t xml:space="preserve">ECRS </w:t>
      </w:r>
      <w:r w:rsidRPr="009B5CEC">
        <w:rPr>
          <w:szCs w:val="21"/>
        </w:rPr>
        <w:t>deployment. Frequency events that have been identified as Frequency Measurable Events (FME) for purposes of BAL-001-TRE-</w:t>
      </w:r>
      <w:r w:rsidR="00366F27" w:rsidRPr="009B5CEC">
        <w:rPr>
          <w:szCs w:val="21"/>
        </w:rPr>
        <w:t>2</w:t>
      </w:r>
      <w:r w:rsidRPr="009B5CEC">
        <w:rPr>
          <w:szCs w:val="21"/>
        </w:rPr>
        <w:t xml:space="preserve"> analysis are highlighted in blue. When analyzing frequency events, ERCOT evaluates PMU data according to industry standards. Events with an oscillating frequency of less than 1 Hz </w:t>
      </w:r>
      <w:r w:rsidR="00FB5B55" w:rsidRPr="009B5CEC">
        <w:rPr>
          <w:szCs w:val="21"/>
        </w:rPr>
        <w:t>are</w:t>
      </w:r>
      <w:r w:rsidRPr="009B5CEC">
        <w:rPr>
          <w:szCs w:val="21"/>
        </w:rPr>
        <w:t xml:space="preserve"> inter-area, while higher frequencies indicate local events. Industry standards specify that damping ratio for inter-area oscillations should be 3.0% or greater. For the frequency events listed below, the ERCOT system met these standards and transitioned well after each disturbance.</w:t>
      </w:r>
      <w:r w:rsidR="00950108" w:rsidRPr="009B5CEC">
        <w:rPr>
          <w:szCs w:val="21"/>
        </w:rPr>
        <w:t xml:space="preserve"> </w:t>
      </w:r>
      <w:r w:rsidR="004F18A1" w:rsidRPr="009B5CEC">
        <w:rPr>
          <w:szCs w:val="21"/>
        </w:rPr>
        <w:t>In the case of negative delta frequency, the MW Loss column could refer to load loss.</w:t>
      </w:r>
    </w:p>
    <w:p w14:paraId="4A47CD3E" w14:textId="3F99932C" w:rsidR="007A0C3D" w:rsidRPr="003D66D2" w:rsidRDefault="007A0C3D" w:rsidP="00670135">
      <w:pPr>
        <w:rPr>
          <w:szCs w:val="21"/>
          <w:highlight w:val="yellow"/>
        </w:rPr>
      </w:pPr>
    </w:p>
    <w:tbl>
      <w:tblPr>
        <w:tblW w:w="9674" w:type="dxa"/>
        <w:jc w:val="center"/>
        <w:tblCellMar>
          <w:left w:w="0" w:type="dxa"/>
          <w:right w:w="0" w:type="dxa"/>
        </w:tblCellMar>
        <w:tblLook w:val="04A0" w:firstRow="1" w:lastRow="0" w:firstColumn="1" w:lastColumn="0" w:noHBand="0" w:noVBand="1"/>
      </w:tblPr>
      <w:tblGrid>
        <w:gridCol w:w="1177"/>
        <w:gridCol w:w="1228"/>
        <w:gridCol w:w="1228"/>
        <w:gridCol w:w="1039"/>
        <w:gridCol w:w="1034"/>
        <w:gridCol w:w="901"/>
        <w:gridCol w:w="683"/>
        <w:gridCol w:w="828"/>
        <w:gridCol w:w="617"/>
        <w:gridCol w:w="939"/>
      </w:tblGrid>
      <w:tr w:rsidR="001626E0" w:rsidRPr="003D66D2" w14:paraId="056DE1F1" w14:textId="77777777" w:rsidTr="001626E0">
        <w:trPr>
          <w:trHeight w:val="586"/>
          <w:jc w:val="center"/>
        </w:trPr>
        <w:tc>
          <w:tcPr>
            <w:tcW w:w="1177" w:type="dxa"/>
            <w:vMerge w:val="restart"/>
            <w:tcBorders>
              <w:top w:val="single" w:sz="8" w:space="0" w:color="auto"/>
              <w:left w:val="single" w:sz="8" w:space="0" w:color="auto"/>
              <w:bottom w:val="single" w:sz="8" w:space="0" w:color="auto"/>
              <w:right w:val="single" w:sz="8" w:space="0" w:color="auto"/>
            </w:tcBorders>
            <w:shd w:val="clear" w:color="auto" w:fill="444D53"/>
            <w:tcMar>
              <w:top w:w="0" w:type="dxa"/>
              <w:left w:w="108" w:type="dxa"/>
              <w:bottom w:w="0" w:type="dxa"/>
              <w:right w:w="108" w:type="dxa"/>
            </w:tcMar>
            <w:vAlign w:val="center"/>
            <w:hideMark/>
          </w:tcPr>
          <w:p w14:paraId="3FFC3A05" w14:textId="77777777" w:rsidR="001626E0" w:rsidRPr="003D66D2" w:rsidRDefault="001626E0">
            <w:pPr>
              <w:jc w:val="center"/>
              <w:rPr>
                <w:b/>
                <w:bCs/>
                <w:color w:val="FFFFFF"/>
                <w:highlight w:val="yellow"/>
              </w:rPr>
            </w:pPr>
            <w:r w:rsidRPr="00982964">
              <w:rPr>
                <w:b/>
                <w:bCs/>
                <w:color w:val="FFFFFF"/>
              </w:rPr>
              <w:t>Date and Time</w:t>
            </w:r>
          </w:p>
        </w:tc>
        <w:tc>
          <w:tcPr>
            <w:tcW w:w="1228"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4A4AA596" w14:textId="77777777" w:rsidR="001626E0" w:rsidRPr="003D66D2" w:rsidRDefault="001626E0">
            <w:pPr>
              <w:jc w:val="center"/>
              <w:rPr>
                <w:b/>
                <w:bCs/>
                <w:color w:val="FFFFFF"/>
                <w:highlight w:val="yellow"/>
              </w:rPr>
            </w:pPr>
            <w:r w:rsidRPr="00982964">
              <w:rPr>
                <w:b/>
                <w:bCs/>
                <w:color w:val="FFFFFF"/>
              </w:rPr>
              <w:t>Delta Frequency</w:t>
            </w:r>
          </w:p>
        </w:tc>
        <w:tc>
          <w:tcPr>
            <w:tcW w:w="1228"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2CBF482E" w14:textId="77777777" w:rsidR="001626E0" w:rsidRPr="003D66D2" w:rsidRDefault="001626E0">
            <w:pPr>
              <w:jc w:val="center"/>
              <w:rPr>
                <w:b/>
                <w:bCs/>
                <w:color w:val="FFFFFF"/>
                <w:highlight w:val="yellow"/>
              </w:rPr>
            </w:pPr>
            <w:r w:rsidRPr="00982964">
              <w:rPr>
                <w:b/>
                <w:bCs/>
                <w:color w:val="FFFFFF"/>
              </w:rPr>
              <w:t>Max/Min Frequency</w:t>
            </w:r>
          </w:p>
        </w:tc>
        <w:tc>
          <w:tcPr>
            <w:tcW w:w="1039" w:type="dxa"/>
            <w:vMerge w:val="restart"/>
            <w:tcBorders>
              <w:top w:val="single" w:sz="8" w:space="0" w:color="auto"/>
              <w:left w:val="nil"/>
              <w:bottom w:val="nil"/>
              <w:right w:val="single" w:sz="8" w:space="0" w:color="auto"/>
            </w:tcBorders>
            <w:shd w:val="clear" w:color="auto" w:fill="444D53"/>
            <w:tcMar>
              <w:top w:w="0" w:type="dxa"/>
              <w:left w:w="108" w:type="dxa"/>
              <w:bottom w:w="0" w:type="dxa"/>
              <w:right w:w="108" w:type="dxa"/>
            </w:tcMar>
            <w:vAlign w:val="center"/>
            <w:hideMark/>
          </w:tcPr>
          <w:p w14:paraId="4140DAA3" w14:textId="77777777" w:rsidR="001626E0" w:rsidRPr="003D66D2" w:rsidRDefault="001626E0">
            <w:pPr>
              <w:jc w:val="center"/>
              <w:rPr>
                <w:b/>
                <w:bCs/>
                <w:color w:val="FFFFFF"/>
                <w:highlight w:val="yellow"/>
              </w:rPr>
            </w:pPr>
            <w:r w:rsidRPr="00982964">
              <w:rPr>
                <w:b/>
                <w:bCs/>
                <w:color w:val="FFFFFF"/>
              </w:rPr>
              <w:t>Duration of Event</w:t>
            </w:r>
          </w:p>
        </w:tc>
        <w:tc>
          <w:tcPr>
            <w:tcW w:w="1935" w:type="dxa"/>
            <w:gridSpan w:val="2"/>
            <w:tcBorders>
              <w:top w:val="single" w:sz="8" w:space="0" w:color="auto"/>
              <w:left w:val="nil"/>
              <w:bottom w:val="single" w:sz="8" w:space="0" w:color="auto"/>
              <w:right w:val="single" w:sz="8" w:space="0" w:color="000000"/>
            </w:tcBorders>
            <w:shd w:val="clear" w:color="auto" w:fill="444D53"/>
            <w:tcMar>
              <w:top w:w="0" w:type="dxa"/>
              <w:left w:w="108" w:type="dxa"/>
              <w:bottom w:w="0" w:type="dxa"/>
              <w:right w:w="108" w:type="dxa"/>
            </w:tcMar>
            <w:vAlign w:val="center"/>
            <w:hideMark/>
          </w:tcPr>
          <w:p w14:paraId="70107574" w14:textId="77777777" w:rsidR="001626E0" w:rsidRPr="003D66D2" w:rsidRDefault="001626E0">
            <w:pPr>
              <w:jc w:val="center"/>
              <w:rPr>
                <w:b/>
                <w:bCs/>
                <w:color w:val="FFFFFF"/>
                <w:highlight w:val="yellow"/>
              </w:rPr>
            </w:pPr>
            <w:r w:rsidRPr="00982964">
              <w:rPr>
                <w:b/>
                <w:bCs/>
                <w:color w:val="FFFFFF"/>
              </w:rPr>
              <w:t xml:space="preserve">PMU Data </w:t>
            </w:r>
          </w:p>
        </w:tc>
        <w:tc>
          <w:tcPr>
            <w:tcW w:w="683" w:type="dxa"/>
            <w:vMerge w:val="restart"/>
            <w:tcBorders>
              <w:top w:val="single" w:sz="8" w:space="0" w:color="auto"/>
              <w:left w:val="nil"/>
              <w:bottom w:val="nil"/>
              <w:right w:val="single" w:sz="8" w:space="0" w:color="auto"/>
            </w:tcBorders>
            <w:shd w:val="clear" w:color="auto" w:fill="444D53"/>
            <w:tcMar>
              <w:top w:w="0" w:type="dxa"/>
              <w:left w:w="108" w:type="dxa"/>
              <w:bottom w:w="0" w:type="dxa"/>
              <w:right w:w="108" w:type="dxa"/>
            </w:tcMar>
            <w:vAlign w:val="center"/>
            <w:hideMark/>
          </w:tcPr>
          <w:p w14:paraId="4276E5F7" w14:textId="77777777" w:rsidR="001626E0" w:rsidRPr="003D66D2" w:rsidRDefault="001626E0">
            <w:pPr>
              <w:jc w:val="center"/>
              <w:rPr>
                <w:b/>
                <w:bCs/>
                <w:color w:val="FFFFFF"/>
                <w:highlight w:val="yellow"/>
              </w:rPr>
            </w:pPr>
            <w:r w:rsidRPr="00982964">
              <w:rPr>
                <w:b/>
                <w:bCs/>
                <w:color w:val="FFFFFF"/>
              </w:rPr>
              <w:t>MW Loss</w:t>
            </w:r>
          </w:p>
        </w:tc>
        <w:tc>
          <w:tcPr>
            <w:tcW w:w="828"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66611443" w14:textId="77777777" w:rsidR="001626E0" w:rsidRPr="003D66D2" w:rsidRDefault="001626E0">
            <w:pPr>
              <w:jc w:val="center"/>
              <w:rPr>
                <w:b/>
                <w:bCs/>
                <w:color w:val="FFFFFF"/>
                <w:highlight w:val="yellow"/>
              </w:rPr>
            </w:pPr>
            <w:r w:rsidRPr="00982964">
              <w:rPr>
                <w:b/>
                <w:bCs/>
                <w:color w:val="FFFFFF"/>
              </w:rPr>
              <w:t>Load</w:t>
            </w:r>
          </w:p>
        </w:tc>
        <w:tc>
          <w:tcPr>
            <w:tcW w:w="617"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35533EE2" w14:textId="77777777" w:rsidR="001626E0" w:rsidRPr="003D66D2" w:rsidRDefault="001626E0">
            <w:pPr>
              <w:jc w:val="center"/>
              <w:rPr>
                <w:b/>
                <w:bCs/>
                <w:color w:val="FFFFFF"/>
                <w:highlight w:val="yellow"/>
              </w:rPr>
            </w:pPr>
            <w:r w:rsidRPr="00982964">
              <w:rPr>
                <w:b/>
                <w:bCs/>
                <w:color w:val="FFFFFF"/>
              </w:rPr>
              <w:t>IRR</w:t>
            </w:r>
          </w:p>
        </w:tc>
        <w:tc>
          <w:tcPr>
            <w:tcW w:w="939" w:type="dxa"/>
            <w:tcBorders>
              <w:top w:val="single" w:sz="8" w:space="0" w:color="auto"/>
              <w:left w:val="nil"/>
              <w:bottom w:val="single" w:sz="8" w:space="0" w:color="auto"/>
              <w:right w:val="single" w:sz="8" w:space="0" w:color="auto"/>
            </w:tcBorders>
            <w:shd w:val="clear" w:color="auto" w:fill="444D53"/>
            <w:tcMar>
              <w:top w:w="0" w:type="dxa"/>
              <w:left w:w="108" w:type="dxa"/>
              <w:bottom w:w="0" w:type="dxa"/>
              <w:right w:w="108" w:type="dxa"/>
            </w:tcMar>
            <w:vAlign w:val="center"/>
            <w:hideMark/>
          </w:tcPr>
          <w:p w14:paraId="55A03732" w14:textId="77777777" w:rsidR="001626E0" w:rsidRPr="003D66D2" w:rsidRDefault="001626E0">
            <w:pPr>
              <w:jc w:val="center"/>
              <w:rPr>
                <w:b/>
                <w:bCs/>
                <w:color w:val="FFFFFF"/>
                <w:highlight w:val="yellow"/>
              </w:rPr>
            </w:pPr>
            <w:r w:rsidRPr="00982964">
              <w:rPr>
                <w:b/>
                <w:bCs/>
                <w:color w:val="FFFFFF"/>
              </w:rPr>
              <w:t>Inertia</w:t>
            </w:r>
          </w:p>
        </w:tc>
      </w:tr>
      <w:tr w:rsidR="001626E0" w:rsidRPr="003D66D2" w14:paraId="29791C20" w14:textId="77777777" w:rsidTr="001626E0">
        <w:trPr>
          <w:trHeight w:val="586"/>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63818722" w14:textId="77777777" w:rsidR="001626E0" w:rsidRPr="003D66D2" w:rsidRDefault="001626E0">
            <w:pPr>
              <w:rPr>
                <w:rFonts w:ascii="Calibri" w:eastAsiaTheme="minorHAnsi" w:hAnsi="Calibri" w:cs="Calibri"/>
                <w:b/>
                <w:bCs/>
                <w:color w:val="FFFFFF"/>
                <w:sz w:val="22"/>
                <w:szCs w:val="22"/>
                <w:highlight w:val="yellow"/>
              </w:rPr>
            </w:pPr>
          </w:p>
        </w:tc>
        <w:tc>
          <w:tcPr>
            <w:tcW w:w="1228"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7B2A001C" w14:textId="77777777" w:rsidR="001626E0" w:rsidRPr="003D66D2" w:rsidRDefault="001626E0">
            <w:pPr>
              <w:jc w:val="center"/>
              <w:rPr>
                <w:b/>
                <w:bCs/>
                <w:color w:val="FFFFFF"/>
                <w:highlight w:val="yellow"/>
              </w:rPr>
            </w:pPr>
            <w:r w:rsidRPr="00982964">
              <w:rPr>
                <w:b/>
                <w:bCs/>
                <w:color w:val="FFFFFF"/>
              </w:rPr>
              <w:t>(Hz)</w:t>
            </w:r>
          </w:p>
        </w:tc>
        <w:tc>
          <w:tcPr>
            <w:tcW w:w="1228"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15532D6F" w14:textId="77777777" w:rsidR="001626E0" w:rsidRPr="003D66D2" w:rsidRDefault="001626E0">
            <w:pPr>
              <w:jc w:val="center"/>
              <w:rPr>
                <w:b/>
                <w:bCs/>
                <w:color w:val="FFFFFF"/>
                <w:highlight w:val="yellow"/>
              </w:rPr>
            </w:pPr>
            <w:r w:rsidRPr="00982964">
              <w:rPr>
                <w:b/>
                <w:bCs/>
                <w:color w:val="FFFFFF"/>
              </w:rPr>
              <w:t>(Hz)</w:t>
            </w:r>
          </w:p>
        </w:tc>
        <w:tc>
          <w:tcPr>
            <w:tcW w:w="0" w:type="auto"/>
            <w:vMerge/>
            <w:tcBorders>
              <w:top w:val="single" w:sz="8" w:space="0" w:color="auto"/>
              <w:left w:val="nil"/>
              <w:bottom w:val="single" w:sz="4" w:space="0" w:color="auto"/>
              <w:right w:val="single" w:sz="8" w:space="0" w:color="auto"/>
            </w:tcBorders>
            <w:vAlign w:val="center"/>
            <w:hideMark/>
          </w:tcPr>
          <w:p w14:paraId="3302A729" w14:textId="77777777" w:rsidR="001626E0" w:rsidRPr="003D66D2" w:rsidRDefault="001626E0">
            <w:pPr>
              <w:rPr>
                <w:rFonts w:ascii="Calibri" w:eastAsiaTheme="minorHAnsi" w:hAnsi="Calibri" w:cs="Calibri"/>
                <w:b/>
                <w:bCs/>
                <w:color w:val="FFFFFF"/>
                <w:sz w:val="22"/>
                <w:szCs w:val="22"/>
                <w:highlight w:val="yellow"/>
              </w:rPr>
            </w:pPr>
          </w:p>
        </w:tc>
        <w:tc>
          <w:tcPr>
            <w:tcW w:w="1034"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07D38D57" w14:textId="77777777" w:rsidR="001626E0" w:rsidRPr="003D66D2" w:rsidRDefault="001626E0">
            <w:pPr>
              <w:jc w:val="center"/>
              <w:rPr>
                <w:b/>
                <w:bCs/>
                <w:color w:val="FFFFFF"/>
                <w:sz w:val="16"/>
                <w:szCs w:val="16"/>
                <w:highlight w:val="yellow"/>
              </w:rPr>
            </w:pPr>
            <w:r w:rsidRPr="00982964">
              <w:rPr>
                <w:b/>
                <w:bCs/>
                <w:color w:val="FFFFFF"/>
                <w:sz w:val="16"/>
                <w:szCs w:val="16"/>
              </w:rPr>
              <w:t>Oscillation Mode (Hz)</w:t>
            </w:r>
          </w:p>
        </w:tc>
        <w:tc>
          <w:tcPr>
            <w:tcW w:w="901" w:type="dxa"/>
            <w:tcBorders>
              <w:top w:val="nil"/>
              <w:left w:val="nil"/>
              <w:bottom w:val="single" w:sz="4" w:space="0" w:color="auto"/>
              <w:right w:val="single" w:sz="8" w:space="0" w:color="auto"/>
            </w:tcBorders>
            <w:shd w:val="clear" w:color="auto" w:fill="444D53"/>
            <w:tcMar>
              <w:top w:w="0" w:type="dxa"/>
              <w:left w:w="108" w:type="dxa"/>
              <w:bottom w:w="0" w:type="dxa"/>
              <w:right w:w="108" w:type="dxa"/>
            </w:tcMar>
            <w:vAlign w:val="center"/>
            <w:hideMark/>
          </w:tcPr>
          <w:p w14:paraId="59E1F3FB" w14:textId="77777777" w:rsidR="001626E0" w:rsidRPr="003D66D2" w:rsidRDefault="001626E0">
            <w:pPr>
              <w:jc w:val="center"/>
              <w:rPr>
                <w:b/>
                <w:bCs/>
                <w:color w:val="FFFFFF"/>
                <w:sz w:val="16"/>
                <w:szCs w:val="16"/>
                <w:highlight w:val="yellow"/>
              </w:rPr>
            </w:pPr>
            <w:r w:rsidRPr="00982964">
              <w:rPr>
                <w:b/>
                <w:bCs/>
                <w:color w:val="FFFFFF"/>
                <w:sz w:val="16"/>
                <w:szCs w:val="16"/>
              </w:rPr>
              <w:t>Damping Ratio</w:t>
            </w:r>
          </w:p>
        </w:tc>
        <w:tc>
          <w:tcPr>
            <w:tcW w:w="0" w:type="auto"/>
            <w:vMerge/>
            <w:tcBorders>
              <w:top w:val="single" w:sz="8" w:space="0" w:color="auto"/>
              <w:left w:val="nil"/>
              <w:bottom w:val="single" w:sz="4" w:space="0" w:color="auto"/>
              <w:right w:val="single" w:sz="8" w:space="0" w:color="auto"/>
            </w:tcBorders>
            <w:vAlign w:val="center"/>
            <w:hideMark/>
          </w:tcPr>
          <w:p w14:paraId="4C59D8EC" w14:textId="77777777" w:rsidR="001626E0" w:rsidRPr="003D66D2" w:rsidRDefault="001626E0">
            <w:pPr>
              <w:rPr>
                <w:rFonts w:ascii="Calibri" w:eastAsiaTheme="minorHAnsi" w:hAnsi="Calibri" w:cs="Calibri"/>
                <w:b/>
                <w:bCs/>
                <w:color w:val="FFFFFF"/>
                <w:sz w:val="22"/>
                <w:szCs w:val="22"/>
                <w:highlight w:val="yellow"/>
              </w:rPr>
            </w:pPr>
          </w:p>
        </w:tc>
        <w:tc>
          <w:tcPr>
            <w:tcW w:w="828"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2DE3AF6D" w14:textId="77777777" w:rsidR="001626E0" w:rsidRPr="003D66D2" w:rsidRDefault="001626E0">
            <w:pPr>
              <w:jc w:val="center"/>
              <w:rPr>
                <w:b/>
                <w:bCs/>
                <w:color w:val="FFFFFF"/>
                <w:highlight w:val="yellow"/>
              </w:rPr>
            </w:pPr>
            <w:r w:rsidRPr="00982964">
              <w:rPr>
                <w:b/>
                <w:bCs/>
                <w:color w:val="FFFFFF"/>
              </w:rPr>
              <w:t>(MW)</w:t>
            </w:r>
          </w:p>
        </w:tc>
        <w:tc>
          <w:tcPr>
            <w:tcW w:w="617"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12CDAC56" w14:textId="77777777" w:rsidR="001626E0" w:rsidRPr="003D66D2" w:rsidRDefault="001626E0">
            <w:pPr>
              <w:jc w:val="center"/>
              <w:rPr>
                <w:b/>
                <w:bCs/>
                <w:color w:val="FFFFFF"/>
                <w:sz w:val="22"/>
                <w:szCs w:val="22"/>
                <w:highlight w:val="yellow"/>
              </w:rPr>
            </w:pPr>
            <w:r w:rsidRPr="00982964">
              <w:rPr>
                <w:b/>
                <w:bCs/>
                <w:color w:val="FFFFFF"/>
              </w:rPr>
              <w:t>%</w:t>
            </w:r>
            <w:r w:rsidRPr="003D66D2">
              <w:rPr>
                <w:b/>
                <w:bCs/>
                <w:color w:val="FFFFFF"/>
                <w:highlight w:val="yellow"/>
              </w:rPr>
              <w:t xml:space="preserve"> </w:t>
            </w:r>
          </w:p>
        </w:tc>
        <w:tc>
          <w:tcPr>
            <w:tcW w:w="939" w:type="dxa"/>
            <w:tcBorders>
              <w:top w:val="nil"/>
              <w:left w:val="nil"/>
              <w:bottom w:val="nil"/>
              <w:right w:val="single" w:sz="8" w:space="0" w:color="auto"/>
            </w:tcBorders>
            <w:shd w:val="clear" w:color="auto" w:fill="444D53"/>
            <w:tcMar>
              <w:top w:w="0" w:type="dxa"/>
              <w:left w:w="108" w:type="dxa"/>
              <w:bottom w:w="0" w:type="dxa"/>
              <w:right w:w="108" w:type="dxa"/>
            </w:tcMar>
            <w:vAlign w:val="center"/>
            <w:hideMark/>
          </w:tcPr>
          <w:p w14:paraId="77591A82" w14:textId="77777777" w:rsidR="001626E0" w:rsidRPr="003D66D2" w:rsidRDefault="001626E0">
            <w:pPr>
              <w:jc w:val="center"/>
              <w:rPr>
                <w:b/>
                <w:bCs/>
                <w:color w:val="FFFFFF"/>
                <w:highlight w:val="yellow"/>
              </w:rPr>
            </w:pPr>
            <w:r w:rsidRPr="00982964">
              <w:rPr>
                <w:b/>
                <w:bCs/>
                <w:color w:val="FFFFFF"/>
              </w:rPr>
              <w:t>(GW-s)</w:t>
            </w:r>
          </w:p>
        </w:tc>
      </w:tr>
      <w:tr w:rsidR="001626E0" w:rsidRPr="003D66D2" w14:paraId="2C880B4A" w14:textId="77777777" w:rsidTr="001626E0">
        <w:trPr>
          <w:trHeight w:val="470"/>
          <w:jc w:val="center"/>
        </w:trPr>
        <w:tc>
          <w:tcPr>
            <w:tcW w:w="1177" w:type="dxa"/>
            <w:tcBorders>
              <w:top w:val="single" w:sz="4" w:space="0" w:color="auto"/>
              <w:left w:val="single" w:sz="12"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6F70AA84" w14:textId="7C71F27A" w:rsidR="001626E0" w:rsidRPr="0032736A" w:rsidRDefault="001626E0" w:rsidP="0032736A">
            <w:pPr>
              <w:jc w:val="center"/>
              <w:rPr>
                <w:rFonts w:asciiTheme="minorHAnsi" w:hAnsiTheme="minorHAnsi" w:cstheme="minorHAnsi"/>
              </w:rPr>
            </w:pPr>
            <w:r w:rsidRPr="00961AC2">
              <w:t>9/8/2023 22:05:10</w:t>
            </w:r>
          </w:p>
        </w:tc>
        <w:tc>
          <w:tcPr>
            <w:tcW w:w="1228" w:type="dxa"/>
            <w:tcBorders>
              <w:top w:val="single" w:sz="8" w:space="0" w:color="auto"/>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504A6C7C" w14:textId="7DEA4970" w:rsidR="001626E0" w:rsidRPr="0032736A" w:rsidRDefault="001626E0" w:rsidP="0032736A">
            <w:pPr>
              <w:jc w:val="center"/>
              <w:rPr>
                <w:rFonts w:asciiTheme="minorHAnsi" w:hAnsiTheme="minorHAnsi" w:cstheme="minorHAnsi"/>
              </w:rPr>
            </w:pPr>
            <w:r w:rsidRPr="00961AC2">
              <w:t>0.080</w:t>
            </w:r>
          </w:p>
        </w:tc>
        <w:tc>
          <w:tcPr>
            <w:tcW w:w="1228" w:type="dxa"/>
            <w:tcBorders>
              <w:top w:val="single" w:sz="8" w:space="0" w:color="auto"/>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5230A57E" w14:textId="2EA83D0F" w:rsidR="001626E0" w:rsidRPr="0032736A" w:rsidRDefault="001626E0" w:rsidP="0032736A">
            <w:pPr>
              <w:jc w:val="center"/>
              <w:rPr>
                <w:rFonts w:asciiTheme="minorHAnsi" w:hAnsiTheme="minorHAnsi" w:cstheme="minorHAnsi"/>
              </w:rPr>
            </w:pPr>
            <w:r w:rsidRPr="00961AC2">
              <w:t>59.901</w:t>
            </w:r>
          </w:p>
        </w:tc>
        <w:tc>
          <w:tcPr>
            <w:tcW w:w="1039" w:type="dxa"/>
            <w:tcBorders>
              <w:top w:val="single" w:sz="8" w:space="0" w:color="auto"/>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2F49A173" w14:textId="059C1761" w:rsidR="001626E0" w:rsidRPr="0032736A" w:rsidRDefault="001626E0" w:rsidP="0032736A">
            <w:pPr>
              <w:jc w:val="center"/>
              <w:rPr>
                <w:rFonts w:asciiTheme="minorHAnsi" w:hAnsiTheme="minorHAnsi" w:cstheme="minorHAnsi"/>
              </w:rPr>
            </w:pPr>
            <w:r w:rsidRPr="00961AC2">
              <w:t>00:08:29</w:t>
            </w:r>
          </w:p>
        </w:tc>
        <w:tc>
          <w:tcPr>
            <w:tcW w:w="10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36C387FA" w14:textId="4E1EE666" w:rsidR="001626E0" w:rsidRPr="0032736A" w:rsidRDefault="001626E0" w:rsidP="0032736A">
            <w:pPr>
              <w:jc w:val="center"/>
              <w:rPr>
                <w:rFonts w:asciiTheme="minorHAnsi" w:hAnsiTheme="minorHAnsi" w:cstheme="minorHAnsi"/>
              </w:rPr>
            </w:pPr>
            <w:r w:rsidRPr="00961AC2">
              <w:t>0.6</w:t>
            </w:r>
          </w:p>
        </w:tc>
        <w:tc>
          <w:tcPr>
            <w:tcW w:w="9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06445B70" w14:textId="63E29793" w:rsidR="001626E0" w:rsidRPr="0032736A" w:rsidRDefault="001626E0" w:rsidP="0032736A">
            <w:pPr>
              <w:jc w:val="center"/>
              <w:rPr>
                <w:rFonts w:asciiTheme="minorHAnsi" w:hAnsiTheme="minorHAnsi" w:cstheme="minorHAnsi"/>
              </w:rPr>
            </w:pPr>
            <w:r w:rsidRPr="00961AC2">
              <w:t>10%</w:t>
            </w:r>
          </w:p>
        </w:tc>
        <w:tc>
          <w:tcPr>
            <w:tcW w:w="683"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7749475" w14:textId="0565B2DC" w:rsidR="001626E0" w:rsidRPr="0032736A" w:rsidRDefault="001626E0" w:rsidP="0032736A">
            <w:pPr>
              <w:jc w:val="center"/>
              <w:rPr>
                <w:rFonts w:asciiTheme="majorHAnsi" w:hAnsiTheme="majorHAnsi" w:cstheme="majorHAnsi"/>
              </w:rPr>
            </w:pPr>
            <w:r w:rsidRPr="00961AC2">
              <w:t>820</w:t>
            </w:r>
          </w:p>
        </w:tc>
        <w:tc>
          <w:tcPr>
            <w:tcW w:w="828"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E700BE5" w14:textId="62DC0A44" w:rsidR="001626E0" w:rsidRPr="0032736A" w:rsidRDefault="001626E0" w:rsidP="0032736A">
            <w:pPr>
              <w:jc w:val="center"/>
              <w:rPr>
                <w:rFonts w:asciiTheme="majorHAnsi" w:hAnsiTheme="majorHAnsi" w:cstheme="majorHAnsi"/>
              </w:rPr>
            </w:pPr>
            <w:r w:rsidRPr="00961AC2">
              <w:t>60,786</w:t>
            </w:r>
          </w:p>
        </w:tc>
        <w:tc>
          <w:tcPr>
            <w:tcW w:w="617"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B851D4B" w14:textId="68EDE1F7" w:rsidR="001626E0" w:rsidRPr="0032736A" w:rsidRDefault="001626E0" w:rsidP="0032736A">
            <w:pPr>
              <w:jc w:val="center"/>
              <w:rPr>
                <w:rFonts w:asciiTheme="majorHAnsi" w:hAnsiTheme="majorHAnsi" w:cstheme="majorHAnsi"/>
              </w:rPr>
            </w:pPr>
            <w:r w:rsidRPr="00961AC2">
              <w:t>18%</w:t>
            </w:r>
          </w:p>
        </w:tc>
        <w:tc>
          <w:tcPr>
            <w:tcW w:w="939"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14:paraId="4CC19C90" w14:textId="455234CE" w:rsidR="001626E0" w:rsidRPr="0032736A" w:rsidRDefault="001626E0" w:rsidP="0032736A">
            <w:pPr>
              <w:jc w:val="center"/>
              <w:rPr>
                <w:rFonts w:asciiTheme="majorHAnsi" w:hAnsiTheme="majorHAnsi" w:cstheme="majorHAnsi"/>
              </w:rPr>
            </w:pPr>
            <w:r w:rsidRPr="00961AC2">
              <w:t>345,430</w:t>
            </w:r>
          </w:p>
        </w:tc>
      </w:tr>
      <w:tr w:rsidR="001626E0" w:rsidRPr="003D66D2" w14:paraId="0A7D19BA" w14:textId="77777777" w:rsidTr="001626E0">
        <w:trPr>
          <w:trHeight w:val="470"/>
          <w:jc w:val="center"/>
        </w:trPr>
        <w:tc>
          <w:tcPr>
            <w:tcW w:w="117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hideMark/>
          </w:tcPr>
          <w:p w14:paraId="7A25D27F" w14:textId="08A94B89" w:rsidR="001626E0" w:rsidRPr="0032736A" w:rsidRDefault="001626E0" w:rsidP="0032736A">
            <w:pPr>
              <w:jc w:val="center"/>
              <w:rPr>
                <w:rFonts w:asciiTheme="minorHAnsi" w:hAnsiTheme="minorHAnsi" w:cstheme="minorHAnsi"/>
              </w:rPr>
            </w:pPr>
            <w:r w:rsidRPr="00961AC2">
              <w:t>9/10/2023 5:52:38</w:t>
            </w:r>
          </w:p>
        </w:tc>
        <w:tc>
          <w:tcPr>
            <w:tcW w:w="122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8095052" w14:textId="23AE661F" w:rsidR="001626E0" w:rsidRPr="0032736A" w:rsidRDefault="001626E0" w:rsidP="0032736A">
            <w:pPr>
              <w:jc w:val="center"/>
              <w:rPr>
                <w:rFonts w:asciiTheme="minorHAnsi" w:hAnsiTheme="minorHAnsi" w:cstheme="minorHAnsi"/>
              </w:rPr>
            </w:pPr>
            <w:r w:rsidRPr="00961AC2">
              <w:t>0.085</w:t>
            </w:r>
          </w:p>
        </w:tc>
        <w:tc>
          <w:tcPr>
            <w:tcW w:w="122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85B08C5" w14:textId="67991A97" w:rsidR="001626E0" w:rsidRPr="0032736A" w:rsidRDefault="001626E0" w:rsidP="0032736A">
            <w:pPr>
              <w:jc w:val="center"/>
              <w:rPr>
                <w:rFonts w:asciiTheme="minorHAnsi" w:hAnsiTheme="minorHAnsi" w:cstheme="minorHAnsi"/>
              </w:rPr>
            </w:pPr>
            <w:r w:rsidRPr="00961AC2">
              <w:t>59.925</w:t>
            </w:r>
          </w:p>
        </w:tc>
        <w:tc>
          <w:tcPr>
            <w:tcW w:w="103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176C4323" w14:textId="0487CC8F" w:rsidR="001626E0" w:rsidRPr="0032736A" w:rsidRDefault="001626E0" w:rsidP="0032736A">
            <w:pPr>
              <w:jc w:val="center"/>
              <w:rPr>
                <w:rFonts w:asciiTheme="minorHAnsi" w:hAnsiTheme="minorHAnsi" w:cstheme="minorHAnsi"/>
              </w:rPr>
            </w:pPr>
            <w:r w:rsidRPr="00961AC2">
              <w:t>00:04:07</w:t>
            </w:r>
          </w:p>
        </w:tc>
        <w:tc>
          <w:tcPr>
            <w:tcW w:w="10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2F5859D3" w14:textId="0B6AD2DC" w:rsidR="001626E0" w:rsidRPr="0032736A" w:rsidRDefault="001626E0" w:rsidP="0032736A">
            <w:pPr>
              <w:jc w:val="center"/>
              <w:rPr>
                <w:rFonts w:asciiTheme="minorHAnsi" w:hAnsiTheme="minorHAnsi" w:cstheme="minorHAnsi"/>
              </w:rPr>
            </w:pPr>
            <w:r w:rsidRPr="00961AC2">
              <w:t>0.63</w:t>
            </w:r>
          </w:p>
        </w:tc>
        <w:tc>
          <w:tcPr>
            <w:tcW w:w="9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6B7AD1C3" w14:textId="44C752AC" w:rsidR="001626E0" w:rsidRPr="0032736A" w:rsidRDefault="001626E0" w:rsidP="0032736A">
            <w:pPr>
              <w:jc w:val="center"/>
              <w:rPr>
                <w:rFonts w:asciiTheme="minorHAnsi" w:hAnsiTheme="minorHAnsi" w:cstheme="minorHAnsi"/>
              </w:rPr>
            </w:pPr>
            <w:r w:rsidRPr="00961AC2">
              <w:t>8%</w:t>
            </w:r>
          </w:p>
        </w:tc>
        <w:tc>
          <w:tcPr>
            <w:tcW w:w="68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1CE0512" w14:textId="0C9CA4CA" w:rsidR="001626E0" w:rsidRPr="0032736A" w:rsidRDefault="001626E0" w:rsidP="0032736A">
            <w:pPr>
              <w:jc w:val="center"/>
              <w:rPr>
                <w:rFonts w:asciiTheme="majorHAnsi" w:hAnsiTheme="majorHAnsi" w:cstheme="majorHAnsi"/>
              </w:rPr>
            </w:pPr>
            <w:r w:rsidRPr="00961AC2">
              <w:t>536</w:t>
            </w:r>
          </w:p>
        </w:tc>
        <w:tc>
          <w:tcPr>
            <w:tcW w:w="82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37A57EA6" w14:textId="43DB57E3" w:rsidR="001626E0" w:rsidRPr="0032736A" w:rsidRDefault="001626E0" w:rsidP="0032736A">
            <w:pPr>
              <w:jc w:val="center"/>
              <w:rPr>
                <w:rFonts w:asciiTheme="majorHAnsi" w:hAnsiTheme="majorHAnsi" w:cstheme="majorHAnsi"/>
              </w:rPr>
            </w:pPr>
            <w:r w:rsidRPr="00961AC2">
              <w:t>45,862</w:t>
            </w:r>
          </w:p>
        </w:tc>
        <w:tc>
          <w:tcPr>
            <w:tcW w:w="6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2F86A7D" w14:textId="0D3B1165" w:rsidR="001626E0" w:rsidRPr="0032736A" w:rsidRDefault="001626E0" w:rsidP="0032736A">
            <w:pPr>
              <w:jc w:val="center"/>
              <w:rPr>
                <w:rFonts w:asciiTheme="majorHAnsi" w:hAnsiTheme="majorHAnsi" w:cstheme="majorHAnsi"/>
              </w:rPr>
            </w:pPr>
            <w:r w:rsidRPr="00961AC2">
              <w:t>22%</w:t>
            </w:r>
          </w:p>
        </w:tc>
        <w:tc>
          <w:tcPr>
            <w:tcW w:w="93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F1A227C" w14:textId="4351A0C2" w:rsidR="001626E0" w:rsidRPr="0032736A" w:rsidRDefault="001626E0" w:rsidP="0032736A">
            <w:pPr>
              <w:jc w:val="center"/>
              <w:rPr>
                <w:rFonts w:asciiTheme="majorHAnsi" w:hAnsiTheme="majorHAnsi" w:cstheme="majorHAnsi"/>
              </w:rPr>
            </w:pPr>
            <w:r w:rsidRPr="00961AC2">
              <w:t>308,998</w:t>
            </w:r>
          </w:p>
        </w:tc>
      </w:tr>
      <w:tr w:rsidR="001626E0" w:rsidRPr="003D66D2" w14:paraId="51838E37" w14:textId="77777777" w:rsidTr="001626E0">
        <w:trPr>
          <w:trHeight w:val="470"/>
          <w:jc w:val="center"/>
        </w:trPr>
        <w:tc>
          <w:tcPr>
            <w:tcW w:w="1177" w:type="dxa"/>
            <w:tcBorders>
              <w:top w:val="single" w:sz="4" w:space="0" w:color="auto"/>
              <w:left w:val="single" w:sz="12"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hideMark/>
          </w:tcPr>
          <w:p w14:paraId="7C50AE43" w14:textId="5D3E667D" w:rsidR="001626E0" w:rsidRPr="0032736A" w:rsidRDefault="001626E0" w:rsidP="0032736A">
            <w:pPr>
              <w:jc w:val="center"/>
              <w:rPr>
                <w:rFonts w:asciiTheme="minorHAnsi" w:hAnsiTheme="minorHAnsi" w:cstheme="minorHAnsi"/>
              </w:rPr>
            </w:pPr>
            <w:r w:rsidRPr="00961AC2">
              <w:t>9/22/2023 10:09:16</w:t>
            </w:r>
          </w:p>
        </w:tc>
        <w:tc>
          <w:tcPr>
            <w:tcW w:w="1228" w:type="dxa"/>
            <w:tcBorders>
              <w:top w:val="nil"/>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3E3A3B4C" w14:textId="0B3DEEC8" w:rsidR="001626E0" w:rsidRPr="0032736A" w:rsidRDefault="001626E0" w:rsidP="0032736A">
            <w:pPr>
              <w:jc w:val="center"/>
              <w:rPr>
                <w:rFonts w:asciiTheme="minorHAnsi" w:hAnsiTheme="minorHAnsi" w:cstheme="minorHAnsi"/>
              </w:rPr>
            </w:pPr>
            <w:r w:rsidRPr="00961AC2">
              <w:t>0.075</w:t>
            </w:r>
          </w:p>
        </w:tc>
        <w:tc>
          <w:tcPr>
            <w:tcW w:w="1228" w:type="dxa"/>
            <w:tcBorders>
              <w:top w:val="nil"/>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5B01AF4B" w14:textId="6E6778E6" w:rsidR="001626E0" w:rsidRPr="0032736A" w:rsidRDefault="001626E0" w:rsidP="0032736A">
            <w:pPr>
              <w:jc w:val="center"/>
              <w:rPr>
                <w:rFonts w:asciiTheme="minorHAnsi" w:hAnsiTheme="minorHAnsi" w:cstheme="minorHAnsi"/>
              </w:rPr>
            </w:pPr>
            <w:r w:rsidRPr="00961AC2">
              <w:t>59.897</w:t>
            </w:r>
          </w:p>
        </w:tc>
        <w:tc>
          <w:tcPr>
            <w:tcW w:w="1039" w:type="dxa"/>
            <w:tcBorders>
              <w:top w:val="nil"/>
              <w:left w:val="nil"/>
              <w:bottom w:val="single" w:sz="8" w:space="0" w:color="auto"/>
              <w:right w:val="single" w:sz="8" w:space="0" w:color="auto"/>
            </w:tcBorders>
            <w:shd w:val="clear" w:color="000000" w:fill="FFFFFF"/>
            <w:noWrap/>
            <w:tcMar>
              <w:top w:w="0" w:type="dxa"/>
              <w:left w:w="108" w:type="dxa"/>
              <w:bottom w:w="0" w:type="dxa"/>
              <w:right w:w="108" w:type="dxa"/>
            </w:tcMar>
            <w:hideMark/>
          </w:tcPr>
          <w:p w14:paraId="6AAEC488" w14:textId="207767C7" w:rsidR="001626E0" w:rsidRPr="0032736A" w:rsidRDefault="001626E0" w:rsidP="0032736A">
            <w:pPr>
              <w:jc w:val="center"/>
              <w:rPr>
                <w:rFonts w:asciiTheme="minorHAnsi" w:hAnsiTheme="minorHAnsi" w:cstheme="minorHAnsi"/>
              </w:rPr>
            </w:pPr>
            <w:r w:rsidRPr="00961AC2">
              <w:t>00:03:29</w:t>
            </w:r>
          </w:p>
        </w:tc>
        <w:tc>
          <w:tcPr>
            <w:tcW w:w="10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4DB69203" w14:textId="4C6F6A53" w:rsidR="001626E0" w:rsidRPr="0032736A" w:rsidRDefault="001626E0" w:rsidP="0032736A">
            <w:pPr>
              <w:jc w:val="center"/>
              <w:rPr>
                <w:rFonts w:asciiTheme="minorHAnsi" w:hAnsiTheme="minorHAnsi" w:cstheme="minorHAnsi"/>
              </w:rPr>
            </w:pPr>
            <w:r w:rsidRPr="00961AC2">
              <w:t>0.63</w:t>
            </w:r>
          </w:p>
        </w:tc>
        <w:tc>
          <w:tcPr>
            <w:tcW w:w="9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700C598C" w14:textId="113666F4" w:rsidR="001626E0" w:rsidRPr="0032736A" w:rsidRDefault="001626E0" w:rsidP="0032736A">
            <w:pPr>
              <w:jc w:val="center"/>
              <w:rPr>
                <w:rFonts w:asciiTheme="minorHAnsi" w:hAnsiTheme="minorHAnsi" w:cstheme="minorHAnsi"/>
              </w:rPr>
            </w:pPr>
            <w:r w:rsidRPr="00961AC2">
              <w:t>11%</w:t>
            </w:r>
          </w:p>
        </w:tc>
        <w:tc>
          <w:tcPr>
            <w:tcW w:w="68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24D4559C" w14:textId="155AA052" w:rsidR="001626E0" w:rsidRPr="0032736A" w:rsidRDefault="001626E0" w:rsidP="0032736A">
            <w:pPr>
              <w:jc w:val="center"/>
              <w:rPr>
                <w:rFonts w:asciiTheme="majorHAnsi" w:hAnsiTheme="majorHAnsi" w:cstheme="majorHAnsi"/>
              </w:rPr>
            </w:pPr>
            <w:r w:rsidRPr="00961AC2">
              <w:t>694</w:t>
            </w:r>
          </w:p>
        </w:tc>
        <w:tc>
          <w:tcPr>
            <w:tcW w:w="82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0E4FDFE" w14:textId="360EBF38" w:rsidR="001626E0" w:rsidRPr="0032736A" w:rsidRDefault="001626E0" w:rsidP="0032736A">
            <w:pPr>
              <w:jc w:val="center"/>
              <w:rPr>
                <w:rFonts w:asciiTheme="majorHAnsi" w:hAnsiTheme="majorHAnsi" w:cstheme="majorHAnsi"/>
              </w:rPr>
            </w:pPr>
            <w:r w:rsidRPr="00961AC2">
              <w:t>59,751</w:t>
            </w:r>
          </w:p>
        </w:tc>
        <w:tc>
          <w:tcPr>
            <w:tcW w:w="617"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6BF0B537" w14:textId="6DF560FC" w:rsidR="001626E0" w:rsidRPr="0032736A" w:rsidRDefault="001626E0" w:rsidP="0032736A">
            <w:pPr>
              <w:jc w:val="center"/>
              <w:rPr>
                <w:rFonts w:asciiTheme="majorHAnsi" w:hAnsiTheme="majorHAnsi" w:cstheme="majorHAnsi"/>
              </w:rPr>
            </w:pPr>
            <w:r w:rsidRPr="00961AC2">
              <w:t>45%</w:t>
            </w:r>
          </w:p>
        </w:tc>
        <w:tc>
          <w:tcPr>
            <w:tcW w:w="93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hideMark/>
          </w:tcPr>
          <w:p w14:paraId="0C64E4D0" w14:textId="23204DFB" w:rsidR="001626E0" w:rsidRPr="0032736A" w:rsidRDefault="001626E0" w:rsidP="0032736A">
            <w:pPr>
              <w:jc w:val="center"/>
              <w:rPr>
                <w:rFonts w:asciiTheme="majorHAnsi" w:hAnsiTheme="majorHAnsi" w:cstheme="majorHAnsi"/>
              </w:rPr>
            </w:pPr>
            <w:r w:rsidRPr="00961AC2">
              <w:t>295,144</w:t>
            </w:r>
          </w:p>
        </w:tc>
      </w:tr>
    </w:tbl>
    <w:p w14:paraId="01AFDC0D" w14:textId="77777777" w:rsidR="007A0C3D" w:rsidRPr="003D66D2" w:rsidRDefault="007A0C3D" w:rsidP="00670135">
      <w:pPr>
        <w:rPr>
          <w:szCs w:val="21"/>
          <w:highlight w:val="yellow"/>
        </w:rPr>
      </w:pPr>
    </w:p>
    <w:p w14:paraId="29A645BA" w14:textId="706F7F9F" w:rsidR="0087390C" w:rsidRPr="0032736A" w:rsidRDefault="0087390C" w:rsidP="00670135">
      <w:pPr>
        <w:rPr>
          <w:szCs w:val="21"/>
        </w:rPr>
      </w:pPr>
    </w:p>
    <w:p w14:paraId="007FF193" w14:textId="77777777" w:rsidR="00933073" w:rsidRPr="0032736A" w:rsidRDefault="00933073" w:rsidP="00670135">
      <w:pPr>
        <w:rPr>
          <w:szCs w:val="21"/>
        </w:rPr>
      </w:pPr>
    </w:p>
    <w:p w14:paraId="00651CB0" w14:textId="1304700D" w:rsidR="001631F3" w:rsidRPr="0032736A" w:rsidRDefault="00F851DA" w:rsidP="00670135">
      <w:pPr>
        <w:jc w:val="center"/>
        <w:rPr>
          <w:szCs w:val="21"/>
        </w:rPr>
      </w:pPr>
      <w:r w:rsidRPr="0032736A">
        <w:rPr>
          <w:sz w:val="16"/>
        </w:rPr>
        <w:t>(Note: All data on this graph encompasses frequency event analysis based on BAL-001-TRE-</w:t>
      </w:r>
      <w:r w:rsidR="002C4C3B" w:rsidRPr="0032736A">
        <w:rPr>
          <w:sz w:val="16"/>
        </w:rPr>
        <w:t>2</w:t>
      </w:r>
      <w:r w:rsidRPr="0032736A">
        <w:rPr>
          <w:sz w:val="16"/>
        </w:rPr>
        <w:t>.)</w:t>
      </w:r>
    </w:p>
    <w:p w14:paraId="379060B3" w14:textId="3D5909CA" w:rsidR="00092401" w:rsidRPr="003D66D2" w:rsidRDefault="00092401" w:rsidP="007A0C3D">
      <w:pPr>
        <w:tabs>
          <w:tab w:val="left" w:pos="1215"/>
        </w:tabs>
        <w:rPr>
          <w:highlight w:val="yellow"/>
        </w:rPr>
      </w:pPr>
    </w:p>
    <w:p w14:paraId="1BD959BC" w14:textId="77777777" w:rsidR="001500BD" w:rsidRPr="003D66D2" w:rsidRDefault="001500BD" w:rsidP="007A0C3D">
      <w:pPr>
        <w:tabs>
          <w:tab w:val="left" w:pos="1215"/>
        </w:tabs>
        <w:rPr>
          <w:highlight w:val="yellow"/>
        </w:rPr>
      </w:pPr>
    </w:p>
    <w:p w14:paraId="779D83B6" w14:textId="571AC02E" w:rsidR="00D76EE0" w:rsidRPr="003D66D2" w:rsidRDefault="00D76EE0" w:rsidP="00670135">
      <w:pPr>
        <w:jc w:val="center"/>
        <w:rPr>
          <w:highlight w:val="yellow"/>
        </w:rPr>
      </w:pPr>
    </w:p>
    <w:p w14:paraId="29B4B031" w14:textId="104FA92D" w:rsidR="003E7D72" w:rsidRPr="00E44179" w:rsidRDefault="00EC5A63" w:rsidP="00670135">
      <w:pPr>
        <w:jc w:val="center"/>
      </w:pPr>
      <w:r w:rsidRPr="00E44179">
        <w:rPr>
          <w:noProof/>
        </w:rPr>
        <w:lastRenderedPageBreak/>
        <w:drawing>
          <wp:inline distT="0" distB="0" distL="0" distR="0" wp14:anchorId="5B19ED00" wp14:editId="148583F4">
            <wp:extent cx="6106615" cy="3630614"/>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06615" cy="3630614"/>
                    </a:xfrm>
                    <a:prstGeom prst="rect">
                      <a:avLst/>
                    </a:prstGeom>
                  </pic:spPr>
                </pic:pic>
              </a:graphicData>
            </a:graphic>
          </wp:inline>
        </w:drawing>
      </w:r>
    </w:p>
    <w:p w14:paraId="145016E5" w14:textId="0C6FB643" w:rsidR="007A0C3D" w:rsidRPr="003D66D2" w:rsidRDefault="007A0C3D" w:rsidP="00E044C2">
      <w:pPr>
        <w:rPr>
          <w:highlight w:val="yellow"/>
        </w:rPr>
      </w:pPr>
    </w:p>
    <w:p w14:paraId="6B0BB703" w14:textId="4503B6ED" w:rsidR="009C7925" w:rsidRPr="00DE6D52" w:rsidRDefault="001500BD" w:rsidP="00670135">
      <w:pPr>
        <w:pStyle w:val="Heading2"/>
      </w:pPr>
      <w:bookmarkStart w:id="253" w:name="_Toc90113253"/>
      <w:bookmarkStart w:id="254" w:name="_Toc90367424"/>
      <w:bookmarkStart w:id="255" w:name="_Toc146714592"/>
      <w:r w:rsidRPr="003D4FEE">
        <w:t xml:space="preserve">ERCOT Contingency Reserve </w:t>
      </w:r>
      <w:r w:rsidR="009C7925" w:rsidRPr="003D4FEE">
        <w:t>Events</w:t>
      </w:r>
      <w:bookmarkEnd w:id="253"/>
      <w:bookmarkEnd w:id="254"/>
      <w:bookmarkEnd w:id="255"/>
    </w:p>
    <w:p w14:paraId="3B78ED78" w14:textId="3844B72A" w:rsidR="009C7925" w:rsidRPr="003D4FEE" w:rsidRDefault="009C7925" w:rsidP="00670135">
      <w:pPr>
        <w:rPr>
          <w:szCs w:val="21"/>
        </w:rPr>
      </w:pPr>
      <w:r w:rsidRPr="003D4FEE">
        <w:rPr>
          <w:szCs w:val="21"/>
        </w:rPr>
        <w:t xml:space="preserve">There </w:t>
      </w:r>
      <w:r w:rsidR="0012243D" w:rsidRPr="003D4FEE">
        <w:rPr>
          <w:szCs w:val="21"/>
        </w:rPr>
        <w:t xml:space="preserve">were </w:t>
      </w:r>
      <w:r w:rsidR="006B1A97">
        <w:rPr>
          <w:szCs w:val="21"/>
        </w:rPr>
        <w:t>7</w:t>
      </w:r>
      <w:r w:rsidR="0012243D" w:rsidRPr="003D4FEE">
        <w:rPr>
          <w:szCs w:val="21"/>
        </w:rPr>
        <w:t xml:space="preserve"> events</w:t>
      </w:r>
      <w:r w:rsidRPr="003D4FEE">
        <w:rPr>
          <w:szCs w:val="21"/>
        </w:rPr>
        <w:t xml:space="preserve"> where </w:t>
      </w:r>
      <w:r w:rsidR="001500BD" w:rsidRPr="003D4FEE">
        <w:rPr>
          <w:szCs w:val="21"/>
        </w:rPr>
        <w:t xml:space="preserve">ERCOT Contingency Reserve </w:t>
      </w:r>
      <w:r w:rsidRPr="003D4FEE">
        <w:rPr>
          <w:szCs w:val="21"/>
        </w:rPr>
        <w:t>MWs were released to SCED. The events highlighted in blue were related to frequency events reported in Section 2.1 above</w:t>
      </w:r>
      <w:r w:rsidR="00EF0412" w:rsidRPr="003D4FEE">
        <w:rPr>
          <w:szCs w:val="21"/>
        </w:rPr>
        <w:t>.</w:t>
      </w:r>
    </w:p>
    <w:p w14:paraId="5AEDE964" w14:textId="52200278" w:rsidR="00D97E06" w:rsidRPr="003D4FEE" w:rsidRDefault="00D97E06" w:rsidP="00670135">
      <w:pPr>
        <w:rPr>
          <w:szCs w:val="21"/>
        </w:rPr>
      </w:pPr>
    </w:p>
    <w:tbl>
      <w:tblPr>
        <w:tblW w:w="10345"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65"/>
        <w:gridCol w:w="2160"/>
        <w:gridCol w:w="1530"/>
        <w:gridCol w:w="10"/>
        <w:gridCol w:w="1610"/>
        <w:gridCol w:w="50"/>
        <w:gridCol w:w="2920"/>
      </w:tblGrid>
      <w:tr w:rsidR="00933FB9" w:rsidRPr="003D4FEE" w14:paraId="56CB3BAC" w14:textId="77777777" w:rsidTr="00A06756">
        <w:trPr>
          <w:trHeight w:val="525"/>
        </w:trPr>
        <w:tc>
          <w:tcPr>
            <w:tcW w:w="2065" w:type="dxa"/>
            <w:shd w:val="clear" w:color="000000" w:fill="444D53"/>
            <w:vAlign w:val="center"/>
            <w:hideMark/>
          </w:tcPr>
          <w:p w14:paraId="478A0D74" w14:textId="77777777" w:rsidR="00933FB9" w:rsidRPr="003D4FEE" w:rsidRDefault="00933FB9" w:rsidP="00933FB9">
            <w:pPr>
              <w:jc w:val="center"/>
              <w:rPr>
                <w:rFonts w:cs="Arial"/>
                <w:color w:val="FFFFFF"/>
              </w:rPr>
            </w:pPr>
            <w:r w:rsidRPr="003D4FEE">
              <w:rPr>
                <w:rFonts w:cs="Arial"/>
                <w:color w:val="FFFFFF"/>
              </w:rPr>
              <w:t>Date and Time Released to SCED</w:t>
            </w:r>
          </w:p>
        </w:tc>
        <w:tc>
          <w:tcPr>
            <w:tcW w:w="2160" w:type="dxa"/>
            <w:shd w:val="clear" w:color="000000" w:fill="444D53"/>
            <w:vAlign w:val="center"/>
            <w:hideMark/>
          </w:tcPr>
          <w:p w14:paraId="1632E7CC" w14:textId="77777777" w:rsidR="00933FB9" w:rsidRPr="003D4FEE" w:rsidRDefault="00933FB9" w:rsidP="00933FB9">
            <w:pPr>
              <w:jc w:val="center"/>
              <w:rPr>
                <w:rFonts w:cs="Arial"/>
                <w:color w:val="FFFFFF"/>
              </w:rPr>
            </w:pPr>
            <w:r w:rsidRPr="003D4FEE">
              <w:rPr>
                <w:rFonts w:cs="Arial"/>
                <w:color w:val="FFFFFF"/>
              </w:rPr>
              <w:t>Date and Time Recalled</w:t>
            </w:r>
          </w:p>
        </w:tc>
        <w:tc>
          <w:tcPr>
            <w:tcW w:w="1540" w:type="dxa"/>
            <w:gridSpan w:val="2"/>
            <w:shd w:val="clear" w:color="000000" w:fill="444D53"/>
            <w:vAlign w:val="center"/>
            <w:hideMark/>
          </w:tcPr>
          <w:p w14:paraId="39F3299E" w14:textId="77777777" w:rsidR="00933FB9" w:rsidRPr="003D4FEE" w:rsidRDefault="00933FB9" w:rsidP="00933FB9">
            <w:pPr>
              <w:jc w:val="center"/>
              <w:rPr>
                <w:rFonts w:cs="Arial"/>
                <w:color w:val="FFFFFF"/>
              </w:rPr>
            </w:pPr>
            <w:r w:rsidRPr="003D4FEE">
              <w:rPr>
                <w:rFonts w:cs="Arial"/>
                <w:color w:val="FFFFFF"/>
              </w:rPr>
              <w:t>Duration of Event</w:t>
            </w:r>
          </w:p>
        </w:tc>
        <w:tc>
          <w:tcPr>
            <w:tcW w:w="1660" w:type="dxa"/>
            <w:gridSpan w:val="2"/>
            <w:shd w:val="clear" w:color="000000" w:fill="444D53"/>
            <w:vAlign w:val="center"/>
            <w:hideMark/>
          </w:tcPr>
          <w:p w14:paraId="40906831" w14:textId="77777777" w:rsidR="00933FB9" w:rsidRPr="003D4FEE" w:rsidRDefault="00933FB9" w:rsidP="00933FB9">
            <w:pPr>
              <w:jc w:val="center"/>
              <w:rPr>
                <w:rFonts w:cs="Arial"/>
                <w:color w:val="FFFFFF"/>
              </w:rPr>
            </w:pPr>
            <w:r w:rsidRPr="003D4FEE">
              <w:rPr>
                <w:rFonts w:cs="Arial"/>
                <w:color w:val="FFFFFF"/>
              </w:rPr>
              <w:t>Maximum MWs Released</w:t>
            </w:r>
          </w:p>
        </w:tc>
        <w:tc>
          <w:tcPr>
            <w:tcW w:w="2920" w:type="dxa"/>
            <w:shd w:val="clear" w:color="000000" w:fill="444D53"/>
            <w:vAlign w:val="center"/>
            <w:hideMark/>
          </w:tcPr>
          <w:p w14:paraId="7EF9F8D0" w14:textId="77777777" w:rsidR="00933FB9" w:rsidRPr="003D4FEE" w:rsidRDefault="00933FB9" w:rsidP="00933FB9">
            <w:pPr>
              <w:jc w:val="center"/>
              <w:rPr>
                <w:rFonts w:cs="Arial"/>
                <w:color w:val="FFFFFF"/>
              </w:rPr>
            </w:pPr>
            <w:r w:rsidRPr="003D4FEE">
              <w:rPr>
                <w:rFonts w:cs="Arial"/>
                <w:color w:val="FFFFFF"/>
              </w:rPr>
              <w:t>Comments</w:t>
            </w:r>
          </w:p>
        </w:tc>
      </w:tr>
      <w:tr w:rsidR="003D4FEE" w:rsidRPr="003D4FEE" w14:paraId="08D3B5C0" w14:textId="77777777" w:rsidTr="00C9316C">
        <w:trPr>
          <w:trHeight w:val="315"/>
        </w:trPr>
        <w:tc>
          <w:tcPr>
            <w:tcW w:w="2065" w:type="dxa"/>
            <w:tcBorders>
              <w:top w:val="single" w:sz="4" w:space="0" w:color="auto"/>
              <w:left w:val="single" w:sz="4" w:space="0" w:color="auto"/>
              <w:bottom w:val="single" w:sz="4" w:space="0" w:color="auto"/>
              <w:right w:val="single" w:sz="4" w:space="0" w:color="auto"/>
            </w:tcBorders>
            <w:shd w:val="clear" w:color="auto" w:fill="auto"/>
          </w:tcPr>
          <w:p w14:paraId="591E9F11" w14:textId="0752F067" w:rsidR="003D4FEE" w:rsidRPr="003D4FEE" w:rsidRDefault="003D4FEE" w:rsidP="003D4FEE">
            <w:pPr>
              <w:jc w:val="center"/>
              <w:rPr>
                <w:rFonts w:asciiTheme="minorHAnsi" w:hAnsiTheme="minorHAnsi" w:cstheme="minorHAnsi"/>
                <w:color w:val="000000"/>
              </w:rPr>
            </w:pPr>
            <w:r w:rsidRPr="009F7F54">
              <w:t>9/5/2023 19:20</w:t>
            </w:r>
          </w:p>
        </w:tc>
        <w:tc>
          <w:tcPr>
            <w:tcW w:w="2160" w:type="dxa"/>
            <w:tcBorders>
              <w:top w:val="single" w:sz="4" w:space="0" w:color="auto"/>
              <w:left w:val="nil"/>
              <w:bottom w:val="single" w:sz="4" w:space="0" w:color="auto"/>
              <w:right w:val="single" w:sz="4" w:space="0" w:color="auto"/>
            </w:tcBorders>
            <w:shd w:val="clear" w:color="auto" w:fill="auto"/>
          </w:tcPr>
          <w:p w14:paraId="06C93FF2" w14:textId="2FBBAA98" w:rsidR="003D4FEE" w:rsidRPr="003D4FEE" w:rsidRDefault="003D4FEE" w:rsidP="003D4FEE">
            <w:pPr>
              <w:jc w:val="center"/>
              <w:rPr>
                <w:rFonts w:asciiTheme="minorHAnsi" w:hAnsiTheme="minorHAnsi" w:cstheme="minorHAnsi"/>
                <w:color w:val="000000"/>
              </w:rPr>
            </w:pPr>
            <w:r w:rsidRPr="009F7F54">
              <w:t>9/5/2023 20:02</w:t>
            </w:r>
          </w:p>
        </w:tc>
        <w:tc>
          <w:tcPr>
            <w:tcW w:w="1540" w:type="dxa"/>
            <w:gridSpan w:val="2"/>
            <w:tcBorders>
              <w:top w:val="single" w:sz="4" w:space="0" w:color="auto"/>
              <w:left w:val="nil"/>
              <w:bottom w:val="single" w:sz="4" w:space="0" w:color="auto"/>
              <w:right w:val="single" w:sz="4" w:space="0" w:color="auto"/>
            </w:tcBorders>
            <w:shd w:val="clear" w:color="auto" w:fill="auto"/>
            <w:noWrap/>
          </w:tcPr>
          <w:p w14:paraId="71A6E88C" w14:textId="1B00C7CF" w:rsidR="003D4FEE" w:rsidRPr="003D4FEE" w:rsidRDefault="003D4FEE" w:rsidP="003D4FEE">
            <w:pPr>
              <w:jc w:val="center"/>
              <w:rPr>
                <w:rFonts w:asciiTheme="minorHAnsi" w:hAnsiTheme="minorHAnsi" w:cstheme="minorHAnsi"/>
                <w:color w:val="000000"/>
              </w:rPr>
            </w:pPr>
            <w:r w:rsidRPr="009F7F54">
              <w:t>0:42:04</w:t>
            </w:r>
          </w:p>
        </w:tc>
        <w:tc>
          <w:tcPr>
            <w:tcW w:w="1660" w:type="dxa"/>
            <w:gridSpan w:val="2"/>
            <w:tcBorders>
              <w:top w:val="single" w:sz="4" w:space="0" w:color="auto"/>
              <w:left w:val="nil"/>
              <w:bottom w:val="single" w:sz="4" w:space="0" w:color="auto"/>
              <w:right w:val="single" w:sz="4" w:space="0" w:color="auto"/>
            </w:tcBorders>
            <w:shd w:val="clear" w:color="auto" w:fill="auto"/>
          </w:tcPr>
          <w:p w14:paraId="2B34478F" w14:textId="38A32137" w:rsidR="003D4FEE" w:rsidRPr="003D4FEE" w:rsidRDefault="003D4FEE" w:rsidP="003D4FEE">
            <w:pPr>
              <w:jc w:val="center"/>
              <w:rPr>
                <w:rFonts w:asciiTheme="minorHAnsi" w:hAnsiTheme="minorHAnsi" w:cstheme="minorHAnsi"/>
                <w:color w:val="000000"/>
              </w:rPr>
            </w:pPr>
            <w:r w:rsidRPr="009F7F54">
              <w:t>500</w:t>
            </w:r>
          </w:p>
        </w:tc>
        <w:tc>
          <w:tcPr>
            <w:tcW w:w="2920" w:type="dxa"/>
            <w:tcBorders>
              <w:top w:val="single" w:sz="4" w:space="0" w:color="auto"/>
              <w:left w:val="nil"/>
              <w:bottom w:val="single" w:sz="4" w:space="0" w:color="auto"/>
              <w:right w:val="single" w:sz="4" w:space="0" w:color="auto"/>
            </w:tcBorders>
            <w:shd w:val="clear" w:color="auto" w:fill="auto"/>
            <w:noWrap/>
            <w:vAlign w:val="center"/>
          </w:tcPr>
          <w:p w14:paraId="0FAA06CE" w14:textId="5ABBF038" w:rsidR="003D4FEE" w:rsidRPr="003D4FEE" w:rsidRDefault="003D4FEE" w:rsidP="003D4FEE">
            <w:pPr>
              <w:jc w:val="center"/>
              <w:rPr>
                <w:rFonts w:asciiTheme="minorHAnsi" w:hAnsiTheme="minorHAnsi" w:cstheme="minorHAnsi"/>
              </w:rPr>
            </w:pPr>
            <w:r w:rsidRPr="003D4FEE">
              <w:rPr>
                <w:rFonts w:asciiTheme="minorHAnsi" w:hAnsiTheme="minorHAnsi" w:cstheme="minorHAnsi"/>
              </w:rPr>
              <w:t>Insufficient capability for forecasted 10min Ahead Net Load</w:t>
            </w:r>
          </w:p>
        </w:tc>
      </w:tr>
      <w:tr w:rsidR="003D4FEE" w:rsidRPr="003D4FEE" w14:paraId="73E3FA47" w14:textId="77777777" w:rsidTr="00C9316C">
        <w:trPr>
          <w:trHeight w:val="315"/>
        </w:trPr>
        <w:tc>
          <w:tcPr>
            <w:tcW w:w="2065" w:type="dxa"/>
            <w:tcBorders>
              <w:top w:val="nil"/>
              <w:left w:val="single" w:sz="4" w:space="0" w:color="auto"/>
              <w:bottom w:val="single" w:sz="4" w:space="0" w:color="auto"/>
              <w:right w:val="single" w:sz="4" w:space="0" w:color="auto"/>
            </w:tcBorders>
            <w:shd w:val="clear" w:color="auto" w:fill="auto"/>
          </w:tcPr>
          <w:p w14:paraId="3CF040F8" w14:textId="1A66A5D1" w:rsidR="003D4FEE" w:rsidRPr="003D4FEE" w:rsidRDefault="003D4FEE" w:rsidP="003D4FEE">
            <w:pPr>
              <w:jc w:val="center"/>
              <w:rPr>
                <w:rFonts w:asciiTheme="minorHAnsi" w:hAnsiTheme="minorHAnsi" w:cstheme="minorHAnsi"/>
                <w:color w:val="000000"/>
              </w:rPr>
            </w:pPr>
            <w:r w:rsidRPr="009F7F54">
              <w:t>9/6/2023 14:57</w:t>
            </w:r>
          </w:p>
        </w:tc>
        <w:tc>
          <w:tcPr>
            <w:tcW w:w="2160" w:type="dxa"/>
            <w:tcBorders>
              <w:top w:val="nil"/>
              <w:left w:val="nil"/>
              <w:bottom w:val="single" w:sz="4" w:space="0" w:color="auto"/>
              <w:right w:val="single" w:sz="4" w:space="0" w:color="auto"/>
            </w:tcBorders>
            <w:shd w:val="clear" w:color="auto" w:fill="auto"/>
          </w:tcPr>
          <w:p w14:paraId="67F9491A" w14:textId="2185707A" w:rsidR="003D4FEE" w:rsidRPr="003D4FEE" w:rsidRDefault="003D4FEE" w:rsidP="003D4FEE">
            <w:pPr>
              <w:jc w:val="center"/>
              <w:rPr>
                <w:rFonts w:asciiTheme="minorHAnsi" w:hAnsiTheme="minorHAnsi" w:cstheme="minorHAnsi"/>
                <w:color w:val="000000"/>
              </w:rPr>
            </w:pPr>
            <w:r w:rsidRPr="009F7F54">
              <w:t>9/6/2023 20:55</w:t>
            </w:r>
          </w:p>
        </w:tc>
        <w:tc>
          <w:tcPr>
            <w:tcW w:w="1540" w:type="dxa"/>
            <w:gridSpan w:val="2"/>
            <w:tcBorders>
              <w:top w:val="nil"/>
              <w:left w:val="nil"/>
              <w:bottom w:val="single" w:sz="4" w:space="0" w:color="auto"/>
              <w:right w:val="single" w:sz="4" w:space="0" w:color="auto"/>
            </w:tcBorders>
            <w:shd w:val="clear" w:color="auto" w:fill="auto"/>
            <w:noWrap/>
          </w:tcPr>
          <w:p w14:paraId="61765092" w14:textId="7908CA64" w:rsidR="003D4FEE" w:rsidRPr="003D4FEE" w:rsidRDefault="003D4FEE" w:rsidP="003D4FEE">
            <w:pPr>
              <w:jc w:val="center"/>
              <w:rPr>
                <w:rFonts w:asciiTheme="minorHAnsi" w:hAnsiTheme="minorHAnsi" w:cstheme="minorHAnsi"/>
                <w:color w:val="000000"/>
              </w:rPr>
            </w:pPr>
            <w:r w:rsidRPr="009F7F54">
              <w:t>5:58:40</w:t>
            </w:r>
          </w:p>
        </w:tc>
        <w:tc>
          <w:tcPr>
            <w:tcW w:w="1660" w:type="dxa"/>
            <w:gridSpan w:val="2"/>
            <w:tcBorders>
              <w:top w:val="nil"/>
              <w:left w:val="nil"/>
              <w:bottom w:val="single" w:sz="4" w:space="0" w:color="auto"/>
              <w:right w:val="single" w:sz="4" w:space="0" w:color="auto"/>
            </w:tcBorders>
            <w:shd w:val="clear" w:color="auto" w:fill="auto"/>
          </w:tcPr>
          <w:p w14:paraId="12FDE0FC" w14:textId="579C8F11" w:rsidR="003D4FEE" w:rsidRPr="003D4FEE" w:rsidRDefault="003D4FEE" w:rsidP="003D4FEE">
            <w:pPr>
              <w:jc w:val="center"/>
              <w:rPr>
                <w:rFonts w:asciiTheme="minorHAnsi" w:hAnsiTheme="minorHAnsi" w:cstheme="minorHAnsi"/>
                <w:color w:val="000000"/>
              </w:rPr>
            </w:pPr>
            <w:r w:rsidRPr="009F7F54">
              <w:t>2600</w:t>
            </w:r>
          </w:p>
        </w:tc>
        <w:tc>
          <w:tcPr>
            <w:tcW w:w="2920" w:type="dxa"/>
            <w:tcBorders>
              <w:top w:val="nil"/>
              <w:left w:val="nil"/>
              <w:bottom w:val="single" w:sz="4" w:space="0" w:color="auto"/>
              <w:right w:val="single" w:sz="4" w:space="0" w:color="auto"/>
            </w:tcBorders>
            <w:shd w:val="clear" w:color="auto" w:fill="auto"/>
            <w:noWrap/>
            <w:vAlign w:val="center"/>
          </w:tcPr>
          <w:p w14:paraId="30ACE543" w14:textId="52EC3EA1" w:rsidR="003D4FEE" w:rsidRPr="003D4FEE" w:rsidRDefault="003D4FEE" w:rsidP="003D4FEE">
            <w:pPr>
              <w:jc w:val="center"/>
              <w:rPr>
                <w:rFonts w:asciiTheme="minorHAnsi" w:hAnsiTheme="minorHAnsi" w:cstheme="minorHAnsi"/>
              </w:rPr>
            </w:pPr>
            <w:r w:rsidRPr="003D4FEE">
              <w:rPr>
                <w:rFonts w:asciiTheme="minorHAnsi" w:hAnsiTheme="minorHAnsi" w:cstheme="minorHAnsi"/>
              </w:rPr>
              <w:t>Insufficient capability for forecasted 10min Ahead Net Load</w:t>
            </w:r>
          </w:p>
        </w:tc>
      </w:tr>
      <w:tr w:rsidR="003D4FEE" w:rsidRPr="003D4FEE" w14:paraId="63BBD9A8" w14:textId="77777777" w:rsidTr="00C9316C">
        <w:trPr>
          <w:trHeight w:val="315"/>
        </w:trPr>
        <w:tc>
          <w:tcPr>
            <w:tcW w:w="2065" w:type="dxa"/>
            <w:tcBorders>
              <w:top w:val="nil"/>
              <w:left w:val="single" w:sz="4" w:space="0" w:color="auto"/>
              <w:bottom w:val="single" w:sz="4" w:space="0" w:color="auto"/>
              <w:right w:val="single" w:sz="4" w:space="0" w:color="auto"/>
            </w:tcBorders>
            <w:shd w:val="clear" w:color="auto" w:fill="auto"/>
          </w:tcPr>
          <w:p w14:paraId="0C0565D0" w14:textId="48152DF6" w:rsidR="003D4FEE" w:rsidRPr="003D4FEE" w:rsidRDefault="003D4FEE" w:rsidP="003D4FEE">
            <w:pPr>
              <w:jc w:val="center"/>
              <w:rPr>
                <w:rFonts w:asciiTheme="minorHAnsi" w:hAnsiTheme="minorHAnsi" w:cstheme="minorHAnsi"/>
                <w:color w:val="000000"/>
              </w:rPr>
            </w:pPr>
            <w:r w:rsidRPr="009F7F54">
              <w:t>9/7/2023 18:34</w:t>
            </w:r>
          </w:p>
        </w:tc>
        <w:tc>
          <w:tcPr>
            <w:tcW w:w="2160" w:type="dxa"/>
            <w:tcBorders>
              <w:top w:val="nil"/>
              <w:left w:val="nil"/>
              <w:bottom w:val="single" w:sz="4" w:space="0" w:color="auto"/>
              <w:right w:val="single" w:sz="4" w:space="0" w:color="auto"/>
            </w:tcBorders>
            <w:shd w:val="clear" w:color="auto" w:fill="auto"/>
          </w:tcPr>
          <w:p w14:paraId="461FA551" w14:textId="2DED92FC" w:rsidR="003D4FEE" w:rsidRPr="003D4FEE" w:rsidRDefault="003D4FEE" w:rsidP="003D4FEE">
            <w:pPr>
              <w:jc w:val="center"/>
              <w:rPr>
                <w:rFonts w:asciiTheme="minorHAnsi" w:hAnsiTheme="minorHAnsi" w:cstheme="minorHAnsi"/>
                <w:color w:val="000000"/>
              </w:rPr>
            </w:pPr>
            <w:r w:rsidRPr="009F7F54">
              <w:t>9/7/2023 20:03</w:t>
            </w:r>
          </w:p>
        </w:tc>
        <w:tc>
          <w:tcPr>
            <w:tcW w:w="1540" w:type="dxa"/>
            <w:gridSpan w:val="2"/>
            <w:tcBorders>
              <w:top w:val="nil"/>
              <w:left w:val="nil"/>
              <w:bottom w:val="single" w:sz="4" w:space="0" w:color="auto"/>
              <w:right w:val="single" w:sz="4" w:space="0" w:color="auto"/>
            </w:tcBorders>
            <w:shd w:val="clear" w:color="auto" w:fill="auto"/>
            <w:noWrap/>
          </w:tcPr>
          <w:p w14:paraId="4715FC93" w14:textId="5EFF3696" w:rsidR="003D4FEE" w:rsidRPr="003D4FEE" w:rsidRDefault="003D4FEE" w:rsidP="003D4FEE">
            <w:pPr>
              <w:jc w:val="center"/>
              <w:rPr>
                <w:rFonts w:asciiTheme="minorHAnsi" w:hAnsiTheme="minorHAnsi" w:cstheme="minorHAnsi"/>
                <w:color w:val="000000"/>
              </w:rPr>
            </w:pPr>
            <w:r w:rsidRPr="009F7F54">
              <w:t>1:28:56</w:t>
            </w:r>
          </w:p>
        </w:tc>
        <w:tc>
          <w:tcPr>
            <w:tcW w:w="1660" w:type="dxa"/>
            <w:gridSpan w:val="2"/>
            <w:tcBorders>
              <w:top w:val="nil"/>
              <w:left w:val="nil"/>
              <w:bottom w:val="single" w:sz="4" w:space="0" w:color="auto"/>
              <w:right w:val="single" w:sz="4" w:space="0" w:color="auto"/>
            </w:tcBorders>
            <w:shd w:val="clear" w:color="auto" w:fill="auto"/>
          </w:tcPr>
          <w:p w14:paraId="31877FAD" w14:textId="058BC02B" w:rsidR="003D4FEE" w:rsidRPr="003D4FEE" w:rsidRDefault="003D4FEE" w:rsidP="003D4FEE">
            <w:pPr>
              <w:jc w:val="center"/>
              <w:rPr>
                <w:rFonts w:asciiTheme="minorHAnsi" w:hAnsiTheme="minorHAnsi" w:cstheme="minorHAnsi"/>
                <w:color w:val="000000"/>
              </w:rPr>
            </w:pPr>
            <w:r w:rsidRPr="009F7F54">
              <w:t>1964</w:t>
            </w:r>
          </w:p>
        </w:tc>
        <w:tc>
          <w:tcPr>
            <w:tcW w:w="2920" w:type="dxa"/>
            <w:tcBorders>
              <w:top w:val="nil"/>
              <w:left w:val="nil"/>
              <w:bottom w:val="single" w:sz="4" w:space="0" w:color="auto"/>
              <w:right w:val="single" w:sz="4" w:space="0" w:color="auto"/>
            </w:tcBorders>
            <w:shd w:val="clear" w:color="auto" w:fill="auto"/>
            <w:noWrap/>
            <w:vAlign w:val="center"/>
          </w:tcPr>
          <w:p w14:paraId="3639D562" w14:textId="2D4B66D3" w:rsidR="003D4FEE" w:rsidRPr="003D4FEE" w:rsidRDefault="003D4FEE" w:rsidP="003D4FEE">
            <w:pPr>
              <w:jc w:val="center"/>
              <w:rPr>
                <w:rFonts w:asciiTheme="minorHAnsi" w:hAnsiTheme="minorHAnsi" w:cstheme="minorHAnsi"/>
              </w:rPr>
            </w:pPr>
            <w:r w:rsidRPr="003D4FEE">
              <w:rPr>
                <w:rFonts w:asciiTheme="minorHAnsi" w:hAnsiTheme="minorHAnsi" w:cstheme="minorHAnsi"/>
              </w:rPr>
              <w:t>Insufficient capability for forecasted 10min Ahead Net Load</w:t>
            </w:r>
          </w:p>
        </w:tc>
      </w:tr>
      <w:tr w:rsidR="003D4FEE" w:rsidRPr="003D4FEE" w14:paraId="41A8130E" w14:textId="77777777" w:rsidTr="00C9316C">
        <w:trPr>
          <w:trHeight w:val="315"/>
        </w:trPr>
        <w:tc>
          <w:tcPr>
            <w:tcW w:w="2065" w:type="dxa"/>
            <w:tcBorders>
              <w:top w:val="nil"/>
              <w:left w:val="single" w:sz="4" w:space="0" w:color="auto"/>
              <w:bottom w:val="single" w:sz="4" w:space="0" w:color="auto"/>
              <w:right w:val="single" w:sz="4" w:space="0" w:color="auto"/>
            </w:tcBorders>
            <w:shd w:val="clear" w:color="auto" w:fill="auto"/>
          </w:tcPr>
          <w:p w14:paraId="3899DFB1" w14:textId="10E2B769" w:rsidR="003D4FEE" w:rsidRPr="003D4FEE" w:rsidRDefault="003D4FEE" w:rsidP="003D4FEE">
            <w:pPr>
              <w:jc w:val="center"/>
              <w:rPr>
                <w:rFonts w:asciiTheme="minorHAnsi" w:hAnsiTheme="minorHAnsi" w:cstheme="minorHAnsi"/>
                <w:color w:val="000000"/>
              </w:rPr>
            </w:pPr>
            <w:r w:rsidRPr="009F7F54">
              <w:t>9/8/2023 16:06</w:t>
            </w:r>
          </w:p>
        </w:tc>
        <w:tc>
          <w:tcPr>
            <w:tcW w:w="2160" w:type="dxa"/>
            <w:tcBorders>
              <w:top w:val="nil"/>
              <w:left w:val="nil"/>
              <w:bottom w:val="single" w:sz="4" w:space="0" w:color="auto"/>
              <w:right w:val="single" w:sz="4" w:space="0" w:color="auto"/>
            </w:tcBorders>
            <w:shd w:val="clear" w:color="auto" w:fill="auto"/>
          </w:tcPr>
          <w:p w14:paraId="02276518" w14:textId="5B544D4F" w:rsidR="003D4FEE" w:rsidRPr="003D4FEE" w:rsidRDefault="003D4FEE" w:rsidP="003D4FEE">
            <w:pPr>
              <w:jc w:val="center"/>
              <w:rPr>
                <w:rFonts w:asciiTheme="minorHAnsi" w:hAnsiTheme="minorHAnsi" w:cstheme="minorHAnsi"/>
                <w:color w:val="000000"/>
              </w:rPr>
            </w:pPr>
            <w:r w:rsidRPr="009F7F54">
              <w:t>9/8/2023 17:43</w:t>
            </w:r>
          </w:p>
        </w:tc>
        <w:tc>
          <w:tcPr>
            <w:tcW w:w="1540" w:type="dxa"/>
            <w:gridSpan w:val="2"/>
            <w:tcBorders>
              <w:top w:val="nil"/>
              <w:left w:val="nil"/>
              <w:bottom w:val="single" w:sz="4" w:space="0" w:color="auto"/>
              <w:right w:val="single" w:sz="4" w:space="0" w:color="auto"/>
            </w:tcBorders>
            <w:shd w:val="clear" w:color="auto" w:fill="auto"/>
            <w:noWrap/>
          </w:tcPr>
          <w:p w14:paraId="3C5DEA63" w14:textId="03EC51AB" w:rsidR="003D4FEE" w:rsidRPr="003D4FEE" w:rsidRDefault="003D4FEE" w:rsidP="003D4FEE">
            <w:pPr>
              <w:jc w:val="center"/>
              <w:rPr>
                <w:rFonts w:asciiTheme="minorHAnsi" w:hAnsiTheme="minorHAnsi" w:cstheme="minorHAnsi"/>
                <w:color w:val="000000"/>
              </w:rPr>
            </w:pPr>
            <w:r w:rsidRPr="009F7F54">
              <w:t>1:37:08</w:t>
            </w:r>
          </w:p>
        </w:tc>
        <w:tc>
          <w:tcPr>
            <w:tcW w:w="1660" w:type="dxa"/>
            <w:gridSpan w:val="2"/>
            <w:tcBorders>
              <w:top w:val="nil"/>
              <w:left w:val="nil"/>
              <w:bottom w:val="single" w:sz="4" w:space="0" w:color="auto"/>
              <w:right w:val="single" w:sz="4" w:space="0" w:color="auto"/>
            </w:tcBorders>
            <w:shd w:val="clear" w:color="auto" w:fill="auto"/>
          </w:tcPr>
          <w:p w14:paraId="79F5B94C" w14:textId="243EB94F" w:rsidR="003D4FEE" w:rsidRPr="003D4FEE" w:rsidRDefault="003D4FEE" w:rsidP="003D4FEE">
            <w:pPr>
              <w:jc w:val="center"/>
              <w:rPr>
                <w:rFonts w:asciiTheme="minorHAnsi" w:hAnsiTheme="minorHAnsi" w:cstheme="minorHAnsi"/>
                <w:color w:val="000000"/>
              </w:rPr>
            </w:pPr>
            <w:r w:rsidRPr="009F7F54">
              <w:t>1000</w:t>
            </w:r>
          </w:p>
        </w:tc>
        <w:tc>
          <w:tcPr>
            <w:tcW w:w="2920" w:type="dxa"/>
            <w:tcBorders>
              <w:top w:val="nil"/>
              <w:left w:val="nil"/>
              <w:bottom w:val="single" w:sz="4" w:space="0" w:color="auto"/>
              <w:right w:val="single" w:sz="4" w:space="0" w:color="auto"/>
            </w:tcBorders>
            <w:shd w:val="clear" w:color="auto" w:fill="auto"/>
            <w:noWrap/>
            <w:vAlign w:val="center"/>
          </w:tcPr>
          <w:p w14:paraId="62D28794" w14:textId="331BC7F9" w:rsidR="003D4FEE" w:rsidRPr="003D4FEE" w:rsidRDefault="003D4FEE" w:rsidP="003D4FEE">
            <w:pPr>
              <w:jc w:val="center"/>
              <w:rPr>
                <w:rFonts w:asciiTheme="minorHAnsi" w:hAnsiTheme="minorHAnsi" w:cstheme="minorHAnsi"/>
              </w:rPr>
            </w:pPr>
            <w:r w:rsidRPr="003D4FEE">
              <w:rPr>
                <w:rFonts w:asciiTheme="minorHAnsi" w:hAnsiTheme="minorHAnsi" w:cstheme="minorHAnsi"/>
              </w:rPr>
              <w:t>Insufficient capability for forecasted 10min Ahead Net Load</w:t>
            </w:r>
          </w:p>
        </w:tc>
      </w:tr>
      <w:tr w:rsidR="003D4FEE" w:rsidRPr="003D4FEE" w14:paraId="11EB1E18" w14:textId="77777777" w:rsidTr="00C9316C">
        <w:trPr>
          <w:trHeight w:val="315"/>
        </w:trPr>
        <w:tc>
          <w:tcPr>
            <w:tcW w:w="2065" w:type="dxa"/>
            <w:tcBorders>
              <w:top w:val="nil"/>
              <w:left w:val="single" w:sz="4" w:space="0" w:color="auto"/>
              <w:bottom w:val="single" w:sz="4" w:space="0" w:color="auto"/>
              <w:right w:val="single" w:sz="4" w:space="0" w:color="auto"/>
            </w:tcBorders>
            <w:shd w:val="clear" w:color="auto" w:fill="auto"/>
          </w:tcPr>
          <w:p w14:paraId="67EFD534" w14:textId="6292EFEA" w:rsidR="003D4FEE" w:rsidRPr="003D4FEE" w:rsidRDefault="003D4FEE" w:rsidP="003D4FEE">
            <w:pPr>
              <w:jc w:val="center"/>
              <w:rPr>
                <w:rFonts w:asciiTheme="minorHAnsi" w:hAnsiTheme="minorHAnsi" w:cstheme="minorHAnsi"/>
                <w:color w:val="000000"/>
              </w:rPr>
            </w:pPr>
            <w:r w:rsidRPr="009F7F54">
              <w:t>9/8/2023 18:56</w:t>
            </w:r>
          </w:p>
        </w:tc>
        <w:tc>
          <w:tcPr>
            <w:tcW w:w="2160" w:type="dxa"/>
            <w:tcBorders>
              <w:top w:val="nil"/>
              <w:left w:val="nil"/>
              <w:bottom w:val="single" w:sz="4" w:space="0" w:color="auto"/>
              <w:right w:val="single" w:sz="4" w:space="0" w:color="auto"/>
            </w:tcBorders>
            <w:shd w:val="clear" w:color="auto" w:fill="auto"/>
          </w:tcPr>
          <w:p w14:paraId="76D312EA" w14:textId="4B7DA458" w:rsidR="003D4FEE" w:rsidRPr="003D4FEE" w:rsidRDefault="003D4FEE" w:rsidP="003D4FEE">
            <w:pPr>
              <w:jc w:val="center"/>
              <w:rPr>
                <w:rFonts w:asciiTheme="minorHAnsi" w:hAnsiTheme="minorHAnsi" w:cstheme="minorHAnsi"/>
                <w:color w:val="000000"/>
              </w:rPr>
            </w:pPr>
            <w:r w:rsidRPr="009F7F54">
              <w:t>9/8/2023 19:32</w:t>
            </w:r>
          </w:p>
        </w:tc>
        <w:tc>
          <w:tcPr>
            <w:tcW w:w="1540" w:type="dxa"/>
            <w:gridSpan w:val="2"/>
            <w:tcBorders>
              <w:top w:val="nil"/>
              <w:left w:val="nil"/>
              <w:bottom w:val="single" w:sz="4" w:space="0" w:color="auto"/>
              <w:right w:val="single" w:sz="4" w:space="0" w:color="auto"/>
            </w:tcBorders>
            <w:shd w:val="clear" w:color="auto" w:fill="auto"/>
            <w:noWrap/>
          </w:tcPr>
          <w:p w14:paraId="1A8991D9" w14:textId="3729436C" w:rsidR="003D4FEE" w:rsidRPr="003D4FEE" w:rsidRDefault="003D4FEE" w:rsidP="003D4FEE">
            <w:pPr>
              <w:jc w:val="center"/>
              <w:rPr>
                <w:rFonts w:asciiTheme="minorHAnsi" w:hAnsiTheme="minorHAnsi" w:cstheme="minorHAnsi"/>
                <w:color w:val="000000"/>
              </w:rPr>
            </w:pPr>
            <w:r w:rsidRPr="009F7F54">
              <w:t>0:36:00</w:t>
            </w:r>
          </w:p>
        </w:tc>
        <w:tc>
          <w:tcPr>
            <w:tcW w:w="1660" w:type="dxa"/>
            <w:gridSpan w:val="2"/>
            <w:tcBorders>
              <w:top w:val="nil"/>
              <w:left w:val="nil"/>
              <w:bottom w:val="single" w:sz="4" w:space="0" w:color="auto"/>
              <w:right w:val="single" w:sz="4" w:space="0" w:color="auto"/>
            </w:tcBorders>
            <w:shd w:val="clear" w:color="auto" w:fill="auto"/>
          </w:tcPr>
          <w:p w14:paraId="2AACE89B" w14:textId="0319F541" w:rsidR="003D4FEE" w:rsidRPr="003D4FEE" w:rsidRDefault="003D4FEE" w:rsidP="003D4FEE">
            <w:pPr>
              <w:jc w:val="center"/>
              <w:rPr>
                <w:rFonts w:asciiTheme="minorHAnsi" w:hAnsiTheme="minorHAnsi" w:cstheme="minorHAnsi"/>
                <w:color w:val="000000"/>
              </w:rPr>
            </w:pPr>
            <w:r w:rsidRPr="009F7F54">
              <w:t>750</w:t>
            </w:r>
          </w:p>
        </w:tc>
        <w:tc>
          <w:tcPr>
            <w:tcW w:w="2920" w:type="dxa"/>
            <w:tcBorders>
              <w:top w:val="nil"/>
              <w:left w:val="nil"/>
              <w:bottom w:val="single" w:sz="4" w:space="0" w:color="auto"/>
              <w:right w:val="single" w:sz="4" w:space="0" w:color="auto"/>
            </w:tcBorders>
            <w:shd w:val="clear" w:color="auto" w:fill="auto"/>
            <w:noWrap/>
            <w:vAlign w:val="center"/>
          </w:tcPr>
          <w:p w14:paraId="466453AE" w14:textId="10E53143" w:rsidR="003D4FEE" w:rsidRPr="003D4FEE" w:rsidRDefault="003D4FEE" w:rsidP="003D4FEE">
            <w:pPr>
              <w:jc w:val="center"/>
              <w:rPr>
                <w:rFonts w:asciiTheme="minorHAnsi" w:hAnsiTheme="minorHAnsi" w:cstheme="minorHAnsi"/>
              </w:rPr>
            </w:pPr>
            <w:r w:rsidRPr="003D4FEE">
              <w:rPr>
                <w:rFonts w:asciiTheme="minorHAnsi" w:hAnsiTheme="minorHAnsi" w:cstheme="minorHAnsi"/>
              </w:rPr>
              <w:t>Insufficient capability for forecasted 10min Ahead Net Load</w:t>
            </w:r>
          </w:p>
        </w:tc>
      </w:tr>
      <w:tr w:rsidR="003D4FEE" w:rsidRPr="003D4FEE" w14:paraId="1FB02237" w14:textId="77777777" w:rsidTr="00C9316C">
        <w:trPr>
          <w:trHeight w:val="315"/>
        </w:trPr>
        <w:tc>
          <w:tcPr>
            <w:tcW w:w="2065" w:type="dxa"/>
            <w:tcBorders>
              <w:top w:val="nil"/>
              <w:left w:val="single" w:sz="4" w:space="0" w:color="auto"/>
              <w:bottom w:val="single" w:sz="4" w:space="0" w:color="auto"/>
              <w:right w:val="single" w:sz="4" w:space="0" w:color="auto"/>
            </w:tcBorders>
            <w:shd w:val="clear" w:color="auto" w:fill="auto"/>
          </w:tcPr>
          <w:p w14:paraId="03EE3712" w14:textId="2DC39110" w:rsidR="003D4FEE" w:rsidRPr="003D4FEE" w:rsidRDefault="003D4FEE" w:rsidP="003D4FEE">
            <w:pPr>
              <w:jc w:val="center"/>
              <w:rPr>
                <w:rFonts w:asciiTheme="minorHAnsi" w:hAnsiTheme="minorHAnsi" w:cstheme="minorHAnsi"/>
                <w:color w:val="000000"/>
              </w:rPr>
            </w:pPr>
            <w:r w:rsidRPr="009F7F54">
              <w:t>9/17/2023 18:56</w:t>
            </w:r>
          </w:p>
        </w:tc>
        <w:tc>
          <w:tcPr>
            <w:tcW w:w="2160" w:type="dxa"/>
            <w:tcBorders>
              <w:top w:val="nil"/>
              <w:left w:val="nil"/>
              <w:bottom w:val="single" w:sz="4" w:space="0" w:color="auto"/>
              <w:right w:val="single" w:sz="4" w:space="0" w:color="auto"/>
            </w:tcBorders>
            <w:shd w:val="clear" w:color="auto" w:fill="auto"/>
          </w:tcPr>
          <w:p w14:paraId="64C3516E" w14:textId="2FE913C4" w:rsidR="003D4FEE" w:rsidRPr="003D4FEE" w:rsidRDefault="003D4FEE" w:rsidP="003D4FEE">
            <w:pPr>
              <w:jc w:val="center"/>
              <w:rPr>
                <w:rFonts w:asciiTheme="minorHAnsi" w:hAnsiTheme="minorHAnsi" w:cstheme="minorHAnsi"/>
                <w:color w:val="000000"/>
              </w:rPr>
            </w:pPr>
            <w:r w:rsidRPr="009F7F54">
              <w:t>9/17/2023 19:27</w:t>
            </w:r>
          </w:p>
        </w:tc>
        <w:tc>
          <w:tcPr>
            <w:tcW w:w="1540" w:type="dxa"/>
            <w:gridSpan w:val="2"/>
            <w:tcBorders>
              <w:top w:val="nil"/>
              <w:left w:val="nil"/>
              <w:bottom w:val="single" w:sz="4" w:space="0" w:color="auto"/>
              <w:right w:val="single" w:sz="4" w:space="0" w:color="auto"/>
            </w:tcBorders>
            <w:shd w:val="clear" w:color="auto" w:fill="auto"/>
            <w:noWrap/>
          </w:tcPr>
          <w:p w14:paraId="3417C307" w14:textId="1C693198" w:rsidR="003D4FEE" w:rsidRPr="003D4FEE" w:rsidRDefault="003D4FEE" w:rsidP="003D4FEE">
            <w:pPr>
              <w:jc w:val="center"/>
              <w:rPr>
                <w:rFonts w:asciiTheme="minorHAnsi" w:hAnsiTheme="minorHAnsi" w:cstheme="minorHAnsi"/>
                <w:color w:val="000000"/>
              </w:rPr>
            </w:pPr>
            <w:r w:rsidRPr="009F7F54">
              <w:t>0:30:56</w:t>
            </w:r>
          </w:p>
        </w:tc>
        <w:tc>
          <w:tcPr>
            <w:tcW w:w="1660" w:type="dxa"/>
            <w:gridSpan w:val="2"/>
            <w:tcBorders>
              <w:top w:val="nil"/>
              <w:left w:val="nil"/>
              <w:bottom w:val="single" w:sz="4" w:space="0" w:color="auto"/>
              <w:right w:val="single" w:sz="4" w:space="0" w:color="auto"/>
            </w:tcBorders>
            <w:shd w:val="clear" w:color="auto" w:fill="auto"/>
          </w:tcPr>
          <w:p w14:paraId="0EA1A3C3" w14:textId="41922D58" w:rsidR="003D4FEE" w:rsidRPr="003D4FEE" w:rsidRDefault="003D4FEE" w:rsidP="003D4FEE">
            <w:pPr>
              <w:jc w:val="center"/>
              <w:rPr>
                <w:rFonts w:asciiTheme="minorHAnsi" w:hAnsiTheme="minorHAnsi" w:cstheme="minorHAnsi"/>
                <w:color w:val="000000"/>
              </w:rPr>
            </w:pPr>
            <w:r w:rsidRPr="009F7F54">
              <w:t>500</w:t>
            </w:r>
          </w:p>
        </w:tc>
        <w:tc>
          <w:tcPr>
            <w:tcW w:w="2920" w:type="dxa"/>
            <w:tcBorders>
              <w:top w:val="nil"/>
              <w:left w:val="nil"/>
              <w:bottom w:val="single" w:sz="4" w:space="0" w:color="auto"/>
              <w:right w:val="single" w:sz="4" w:space="0" w:color="auto"/>
            </w:tcBorders>
            <w:shd w:val="clear" w:color="auto" w:fill="auto"/>
            <w:noWrap/>
            <w:vAlign w:val="center"/>
          </w:tcPr>
          <w:p w14:paraId="6A141680" w14:textId="63E49A0B" w:rsidR="003D4FEE" w:rsidRPr="003D4FEE" w:rsidRDefault="003D4FEE" w:rsidP="003D4FEE">
            <w:pPr>
              <w:jc w:val="center"/>
              <w:rPr>
                <w:rFonts w:asciiTheme="minorHAnsi" w:hAnsiTheme="minorHAnsi" w:cstheme="minorHAnsi"/>
              </w:rPr>
            </w:pPr>
            <w:r w:rsidRPr="003D4FEE">
              <w:rPr>
                <w:rFonts w:asciiTheme="minorHAnsi" w:hAnsiTheme="minorHAnsi" w:cstheme="minorHAnsi"/>
              </w:rPr>
              <w:t>Insufficient capability for forecasted 10min Ahead Net Load</w:t>
            </w:r>
          </w:p>
        </w:tc>
      </w:tr>
      <w:tr w:rsidR="003D4FEE" w:rsidRPr="003D4FEE" w14:paraId="6548E97A" w14:textId="77777777" w:rsidTr="00DE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065" w:type="dxa"/>
            <w:tcBorders>
              <w:top w:val="nil"/>
              <w:left w:val="single" w:sz="4" w:space="0" w:color="auto"/>
              <w:bottom w:val="single" w:sz="4" w:space="0" w:color="auto"/>
              <w:right w:val="single" w:sz="4" w:space="0" w:color="auto"/>
            </w:tcBorders>
            <w:shd w:val="clear" w:color="000000" w:fill="B8CCE4"/>
            <w:noWrap/>
          </w:tcPr>
          <w:p w14:paraId="4C0BB6E9" w14:textId="127717CA" w:rsidR="003D4FEE" w:rsidRPr="003D4FEE" w:rsidRDefault="003D4FEE" w:rsidP="003D4FEE">
            <w:pPr>
              <w:jc w:val="center"/>
              <w:rPr>
                <w:rFonts w:asciiTheme="minorHAnsi" w:hAnsiTheme="minorHAnsi" w:cstheme="minorHAnsi"/>
                <w:color w:val="000000"/>
                <w:sz w:val="22"/>
                <w:szCs w:val="22"/>
              </w:rPr>
            </w:pPr>
            <w:r w:rsidRPr="003F2F6D">
              <w:t>9/22/2023 10:09</w:t>
            </w:r>
          </w:p>
        </w:tc>
        <w:tc>
          <w:tcPr>
            <w:tcW w:w="2160" w:type="dxa"/>
            <w:tcBorders>
              <w:top w:val="nil"/>
              <w:left w:val="nil"/>
              <w:bottom w:val="single" w:sz="4" w:space="0" w:color="auto"/>
              <w:right w:val="single" w:sz="4" w:space="0" w:color="auto"/>
            </w:tcBorders>
            <w:shd w:val="clear" w:color="000000" w:fill="B8CCE4"/>
            <w:noWrap/>
          </w:tcPr>
          <w:p w14:paraId="7874DF2F" w14:textId="7268CA4F" w:rsidR="003D4FEE" w:rsidRPr="003D4FEE" w:rsidRDefault="003D4FEE" w:rsidP="003D4FEE">
            <w:pPr>
              <w:jc w:val="center"/>
              <w:rPr>
                <w:rFonts w:asciiTheme="minorHAnsi" w:hAnsiTheme="minorHAnsi" w:cstheme="minorHAnsi"/>
                <w:color w:val="000000"/>
                <w:sz w:val="22"/>
                <w:szCs w:val="22"/>
              </w:rPr>
            </w:pPr>
            <w:r w:rsidRPr="003F2F6D">
              <w:t>9/22/2023 10:13</w:t>
            </w:r>
          </w:p>
        </w:tc>
        <w:tc>
          <w:tcPr>
            <w:tcW w:w="1530" w:type="dxa"/>
            <w:tcBorders>
              <w:top w:val="nil"/>
              <w:left w:val="nil"/>
              <w:bottom w:val="single" w:sz="4" w:space="0" w:color="auto"/>
              <w:right w:val="single" w:sz="4" w:space="0" w:color="auto"/>
            </w:tcBorders>
            <w:shd w:val="clear" w:color="000000" w:fill="B8CCE4"/>
            <w:noWrap/>
          </w:tcPr>
          <w:p w14:paraId="36A30669" w14:textId="0B813ABC" w:rsidR="003D4FEE" w:rsidRPr="003D4FEE" w:rsidRDefault="003D4FEE" w:rsidP="003D4FEE">
            <w:pPr>
              <w:jc w:val="center"/>
              <w:rPr>
                <w:rFonts w:asciiTheme="minorHAnsi" w:hAnsiTheme="minorHAnsi" w:cstheme="minorHAnsi"/>
                <w:color w:val="000000"/>
                <w:sz w:val="22"/>
                <w:szCs w:val="22"/>
              </w:rPr>
            </w:pPr>
            <w:r w:rsidRPr="003F2F6D">
              <w:t>0:03:56</w:t>
            </w:r>
          </w:p>
        </w:tc>
        <w:tc>
          <w:tcPr>
            <w:tcW w:w="1620" w:type="dxa"/>
            <w:gridSpan w:val="2"/>
            <w:tcBorders>
              <w:top w:val="nil"/>
              <w:left w:val="nil"/>
              <w:bottom w:val="single" w:sz="4" w:space="0" w:color="auto"/>
              <w:right w:val="single" w:sz="4" w:space="0" w:color="auto"/>
            </w:tcBorders>
            <w:shd w:val="clear" w:color="000000" w:fill="B8CCE4"/>
            <w:noWrap/>
          </w:tcPr>
          <w:p w14:paraId="2739B932" w14:textId="42DB8E48" w:rsidR="003D4FEE" w:rsidRPr="003D4FEE" w:rsidRDefault="003D4FEE" w:rsidP="003D4FEE">
            <w:pPr>
              <w:jc w:val="center"/>
              <w:rPr>
                <w:rFonts w:asciiTheme="minorHAnsi" w:hAnsiTheme="minorHAnsi" w:cstheme="minorHAnsi"/>
                <w:color w:val="000000"/>
                <w:sz w:val="22"/>
                <w:szCs w:val="22"/>
              </w:rPr>
            </w:pPr>
            <w:r w:rsidRPr="003F2F6D">
              <w:t>232</w:t>
            </w:r>
          </w:p>
        </w:tc>
        <w:tc>
          <w:tcPr>
            <w:tcW w:w="2970" w:type="dxa"/>
            <w:gridSpan w:val="2"/>
            <w:tcBorders>
              <w:top w:val="nil"/>
              <w:left w:val="nil"/>
              <w:bottom w:val="single" w:sz="4" w:space="0" w:color="auto"/>
              <w:right w:val="single" w:sz="4" w:space="0" w:color="auto"/>
            </w:tcBorders>
            <w:shd w:val="clear" w:color="000000" w:fill="B8CCE4"/>
            <w:noWrap/>
            <w:vAlign w:val="center"/>
          </w:tcPr>
          <w:p w14:paraId="6C827ED7" w14:textId="0CF797AC" w:rsidR="003D4FEE" w:rsidRPr="003D4FEE" w:rsidRDefault="003D4FEE" w:rsidP="003D4FEE">
            <w:pPr>
              <w:jc w:val="center"/>
              <w:rPr>
                <w:rFonts w:asciiTheme="minorHAnsi" w:hAnsiTheme="minorHAnsi" w:cstheme="minorHAnsi"/>
              </w:rPr>
            </w:pPr>
            <w:r w:rsidRPr="003D4FEE">
              <w:rPr>
                <w:rFonts w:asciiTheme="minorHAnsi" w:hAnsiTheme="minorHAnsi" w:cstheme="minorHAnsi"/>
              </w:rPr>
              <w:t>Unit Trip</w:t>
            </w:r>
          </w:p>
        </w:tc>
      </w:tr>
    </w:tbl>
    <w:p w14:paraId="1BDC3D1E" w14:textId="6D433C54" w:rsidR="009C7925" w:rsidRPr="003D4FEE" w:rsidRDefault="009C7925" w:rsidP="00670135">
      <w:pPr>
        <w:rPr>
          <w:rFonts w:cs="Arial"/>
          <w:color w:val="000000"/>
        </w:rPr>
      </w:pPr>
    </w:p>
    <w:p w14:paraId="4ECCF1DC" w14:textId="214AA669" w:rsidR="00E02E59" w:rsidRPr="00DE6D52" w:rsidRDefault="00E02E59" w:rsidP="00E02E59">
      <w:pPr>
        <w:pStyle w:val="Heading2"/>
      </w:pPr>
      <w:bookmarkStart w:id="256" w:name="_Toc146714593"/>
      <w:bookmarkStart w:id="257" w:name="_Toc90113254"/>
      <w:bookmarkStart w:id="258" w:name="_Toc90367425"/>
      <w:r w:rsidRPr="003D4FEE">
        <w:lastRenderedPageBreak/>
        <w:t>Responsive Reserve Events</w:t>
      </w:r>
      <w:bookmarkEnd w:id="256"/>
    </w:p>
    <w:p w14:paraId="276775B1" w14:textId="4C641F73" w:rsidR="00E02E59" w:rsidRPr="003D4FEE" w:rsidRDefault="00E02E59" w:rsidP="00E02E59">
      <w:pPr>
        <w:rPr>
          <w:szCs w:val="21"/>
        </w:rPr>
      </w:pPr>
      <w:r w:rsidRPr="003D4FEE">
        <w:rPr>
          <w:szCs w:val="21"/>
        </w:rPr>
        <w:t xml:space="preserve">There </w:t>
      </w:r>
      <w:r w:rsidR="00C2024A">
        <w:rPr>
          <w:szCs w:val="21"/>
        </w:rPr>
        <w:t>was</w:t>
      </w:r>
      <w:r w:rsidRPr="003D4FEE">
        <w:rPr>
          <w:szCs w:val="21"/>
        </w:rPr>
        <w:t xml:space="preserve"> </w:t>
      </w:r>
      <w:r w:rsidR="003D4FEE">
        <w:rPr>
          <w:szCs w:val="21"/>
        </w:rPr>
        <w:t>1</w:t>
      </w:r>
      <w:r w:rsidRPr="003D4FEE">
        <w:rPr>
          <w:szCs w:val="21"/>
        </w:rPr>
        <w:t xml:space="preserve"> </w:t>
      </w:r>
      <w:r w:rsidR="003D4FEE" w:rsidRPr="003D4FEE">
        <w:rPr>
          <w:szCs w:val="21"/>
        </w:rPr>
        <w:t>event</w:t>
      </w:r>
      <w:r w:rsidRPr="003D4FEE">
        <w:rPr>
          <w:szCs w:val="21"/>
        </w:rPr>
        <w:t xml:space="preserve"> where Responsive Reserve MWs were released to SCED. </w:t>
      </w:r>
    </w:p>
    <w:p w14:paraId="471AC8F0" w14:textId="77777777" w:rsidR="00E02E59" w:rsidRPr="003D4FEE" w:rsidRDefault="00E02E59" w:rsidP="00E02E59">
      <w:pPr>
        <w:rPr>
          <w:szCs w:val="21"/>
        </w:rPr>
      </w:pPr>
    </w:p>
    <w:tbl>
      <w:tblPr>
        <w:tblW w:w="9620" w:type="dxa"/>
        <w:tblLook w:val="04A0" w:firstRow="1" w:lastRow="0" w:firstColumn="1" w:lastColumn="0" w:noHBand="0" w:noVBand="1"/>
      </w:tblPr>
      <w:tblGrid>
        <w:gridCol w:w="2060"/>
        <w:gridCol w:w="2280"/>
        <w:gridCol w:w="1540"/>
        <w:gridCol w:w="1660"/>
        <w:gridCol w:w="2080"/>
      </w:tblGrid>
      <w:tr w:rsidR="00E02E59" w:rsidRPr="003D4FEE" w14:paraId="50E5D2DF" w14:textId="77777777" w:rsidTr="004E3877">
        <w:trPr>
          <w:trHeight w:val="525"/>
        </w:trPr>
        <w:tc>
          <w:tcPr>
            <w:tcW w:w="2060" w:type="dxa"/>
            <w:tcBorders>
              <w:top w:val="single" w:sz="8" w:space="0" w:color="auto"/>
              <w:left w:val="single" w:sz="8" w:space="0" w:color="auto"/>
              <w:bottom w:val="single" w:sz="8" w:space="0" w:color="000000"/>
              <w:right w:val="single" w:sz="8" w:space="0" w:color="auto"/>
            </w:tcBorders>
            <w:shd w:val="clear" w:color="000000" w:fill="444D53"/>
            <w:vAlign w:val="center"/>
            <w:hideMark/>
          </w:tcPr>
          <w:p w14:paraId="699B7D85" w14:textId="77777777" w:rsidR="00E02E59" w:rsidRPr="003D4FEE" w:rsidRDefault="00E02E59" w:rsidP="004E3877">
            <w:pPr>
              <w:jc w:val="center"/>
              <w:rPr>
                <w:rFonts w:cs="Arial"/>
                <w:color w:val="FFFFFF"/>
              </w:rPr>
            </w:pPr>
            <w:r w:rsidRPr="003D4FEE">
              <w:rPr>
                <w:rFonts w:cs="Arial"/>
                <w:color w:val="FFFFFF"/>
              </w:rPr>
              <w:t>Date and Time Released to SCED</w:t>
            </w:r>
          </w:p>
        </w:tc>
        <w:tc>
          <w:tcPr>
            <w:tcW w:w="2280" w:type="dxa"/>
            <w:tcBorders>
              <w:top w:val="single" w:sz="8" w:space="0" w:color="auto"/>
              <w:left w:val="nil"/>
              <w:bottom w:val="single" w:sz="8" w:space="0" w:color="000000"/>
              <w:right w:val="single" w:sz="8" w:space="0" w:color="auto"/>
            </w:tcBorders>
            <w:shd w:val="clear" w:color="000000" w:fill="444D53"/>
            <w:vAlign w:val="center"/>
            <w:hideMark/>
          </w:tcPr>
          <w:p w14:paraId="0D2B4B75" w14:textId="77777777" w:rsidR="00E02E59" w:rsidRPr="003D4FEE" w:rsidRDefault="00E02E59" w:rsidP="004E3877">
            <w:pPr>
              <w:jc w:val="center"/>
              <w:rPr>
                <w:rFonts w:cs="Arial"/>
                <w:color w:val="FFFFFF"/>
              </w:rPr>
            </w:pPr>
            <w:r w:rsidRPr="003D4FEE">
              <w:rPr>
                <w:rFonts w:cs="Arial"/>
                <w:color w:val="FFFFFF"/>
              </w:rPr>
              <w:t>Date and Time Recalled</w:t>
            </w:r>
          </w:p>
        </w:tc>
        <w:tc>
          <w:tcPr>
            <w:tcW w:w="1540" w:type="dxa"/>
            <w:tcBorders>
              <w:top w:val="single" w:sz="8" w:space="0" w:color="auto"/>
              <w:left w:val="nil"/>
              <w:bottom w:val="nil"/>
              <w:right w:val="single" w:sz="8" w:space="0" w:color="auto"/>
            </w:tcBorders>
            <w:shd w:val="clear" w:color="000000" w:fill="444D53"/>
            <w:vAlign w:val="center"/>
            <w:hideMark/>
          </w:tcPr>
          <w:p w14:paraId="50FA8FCF" w14:textId="77777777" w:rsidR="00E02E59" w:rsidRPr="003D4FEE" w:rsidRDefault="00E02E59" w:rsidP="004E3877">
            <w:pPr>
              <w:jc w:val="center"/>
              <w:rPr>
                <w:rFonts w:cs="Arial"/>
                <w:color w:val="FFFFFF"/>
              </w:rPr>
            </w:pPr>
            <w:r w:rsidRPr="003D4FEE">
              <w:rPr>
                <w:rFonts w:cs="Arial"/>
                <w:color w:val="FFFFFF"/>
              </w:rPr>
              <w:t>Duration of Event</w:t>
            </w:r>
          </w:p>
        </w:tc>
        <w:tc>
          <w:tcPr>
            <w:tcW w:w="1660" w:type="dxa"/>
            <w:tcBorders>
              <w:top w:val="single" w:sz="8" w:space="0" w:color="auto"/>
              <w:left w:val="nil"/>
              <w:bottom w:val="single" w:sz="8" w:space="0" w:color="000000"/>
              <w:right w:val="single" w:sz="8" w:space="0" w:color="auto"/>
            </w:tcBorders>
            <w:shd w:val="clear" w:color="000000" w:fill="444D53"/>
            <w:vAlign w:val="center"/>
            <w:hideMark/>
          </w:tcPr>
          <w:p w14:paraId="376BDCE7" w14:textId="77777777" w:rsidR="00E02E59" w:rsidRPr="003D4FEE" w:rsidRDefault="00E02E59" w:rsidP="004E3877">
            <w:pPr>
              <w:jc w:val="center"/>
              <w:rPr>
                <w:rFonts w:cs="Arial"/>
                <w:color w:val="FFFFFF"/>
              </w:rPr>
            </w:pPr>
            <w:r w:rsidRPr="003D4FEE">
              <w:rPr>
                <w:rFonts w:cs="Arial"/>
                <w:color w:val="FFFFFF"/>
              </w:rPr>
              <w:t>Maximum MWs Released</w:t>
            </w:r>
          </w:p>
        </w:tc>
        <w:tc>
          <w:tcPr>
            <w:tcW w:w="2080" w:type="dxa"/>
            <w:tcBorders>
              <w:top w:val="single" w:sz="8" w:space="0" w:color="auto"/>
              <w:left w:val="nil"/>
              <w:bottom w:val="single" w:sz="8" w:space="0" w:color="auto"/>
              <w:right w:val="single" w:sz="8" w:space="0" w:color="auto"/>
            </w:tcBorders>
            <w:shd w:val="clear" w:color="000000" w:fill="444D53"/>
            <w:vAlign w:val="center"/>
            <w:hideMark/>
          </w:tcPr>
          <w:p w14:paraId="4006688D" w14:textId="77777777" w:rsidR="00E02E59" w:rsidRPr="003D4FEE" w:rsidRDefault="00E02E59" w:rsidP="004E3877">
            <w:pPr>
              <w:jc w:val="center"/>
              <w:rPr>
                <w:rFonts w:cs="Arial"/>
                <w:color w:val="FFFFFF"/>
              </w:rPr>
            </w:pPr>
            <w:r w:rsidRPr="003D4FEE">
              <w:rPr>
                <w:rFonts w:cs="Arial"/>
                <w:color w:val="FFFFFF"/>
              </w:rPr>
              <w:t>Comments</w:t>
            </w:r>
          </w:p>
        </w:tc>
      </w:tr>
      <w:tr w:rsidR="003D4FEE" w:rsidRPr="003D4FEE" w14:paraId="4A2A7579" w14:textId="77777777" w:rsidTr="00E02E59">
        <w:trPr>
          <w:trHeight w:val="315"/>
        </w:trPr>
        <w:tc>
          <w:tcPr>
            <w:tcW w:w="2060" w:type="dxa"/>
            <w:tcBorders>
              <w:top w:val="nil"/>
              <w:left w:val="single" w:sz="8" w:space="0" w:color="auto"/>
              <w:bottom w:val="single" w:sz="4" w:space="0" w:color="auto"/>
              <w:right w:val="single" w:sz="8" w:space="0" w:color="auto"/>
            </w:tcBorders>
            <w:shd w:val="clear" w:color="auto" w:fill="auto"/>
            <w:noWrap/>
            <w:hideMark/>
          </w:tcPr>
          <w:p w14:paraId="1BD79333" w14:textId="193468CA" w:rsidR="003D4FEE" w:rsidRPr="003D4FEE" w:rsidRDefault="003D4FEE" w:rsidP="003D4FEE">
            <w:pPr>
              <w:jc w:val="center"/>
              <w:rPr>
                <w:rFonts w:cs="Arial"/>
                <w:color w:val="000000"/>
                <w:sz w:val="18"/>
                <w:szCs w:val="18"/>
              </w:rPr>
            </w:pPr>
            <w:r w:rsidRPr="009E00C9">
              <w:t>9/6/2023 18:59</w:t>
            </w:r>
          </w:p>
        </w:tc>
        <w:tc>
          <w:tcPr>
            <w:tcW w:w="2280" w:type="dxa"/>
            <w:tcBorders>
              <w:top w:val="single" w:sz="8" w:space="0" w:color="000000"/>
              <w:left w:val="nil"/>
              <w:bottom w:val="single" w:sz="4" w:space="0" w:color="auto"/>
              <w:right w:val="single" w:sz="8" w:space="0" w:color="auto"/>
            </w:tcBorders>
            <w:shd w:val="clear" w:color="auto" w:fill="auto"/>
            <w:hideMark/>
          </w:tcPr>
          <w:p w14:paraId="3836CB5E" w14:textId="71AC39DF" w:rsidR="003D4FEE" w:rsidRPr="003D4FEE" w:rsidRDefault="003D4FEE" w:rsidP="003D4FEE">
            <w:pPr>
              <w:jc w:val="center"/>
              <w:rPr>
                <w:rFonts w:cs="Arial"/>
                <w:color w:val="000000"/>
                <w:sz w:val="18"/>
                <w:szCs w:val="18"/>
              </w:rPr>
            </w:pPr>
            <w:r w:rsidRPr="009E00C9">
              <w:t>9/6/2023 19:55</w:t>
            </w:r>
          </w:p>
        </w:tc>
        <w:tc>
          <w:tcPr>
            <w:tcW w:w="1540" w:type="dxa"/>
            <w:tcBorders>
              <w:top w:val="single" w:sz="4" w:space="0" w:color="auto"/>
              <w:left w:val="nil"/>
              <w:bottom w:val="single" w:sz="4" w:space="0" w:color="auto"/>
              <w:right w:val="single" w:sz="8" w:space="0" w:color="auto"/>
            </w:tcBorders>
            <w:shd w:val="clear" w:color="auto" w:fill="auto"/>
            <w:noWrap/>
            <w:hideMark/>
          </w:tcPr>
          <w:p w14:paraId="2924A5B3" w14:textId="48647ADE" w:rsidR="003D4FEE" w:rsidRPr="003D4FEE" w:rsidRDefault="003D4FEE" w:rsidP="003D4FEE">
            <w:pPr>
              <w:jc w:val="center"/>
              <w:rPr>
                <w:rFonts w:cs="Arial"/>
                <w:color w:val="000000"/>
                <w:sz w:val="18"/>
                <w:szCs w:val="18"/>
              </w:rPr>
            </w:pPr>
            <w:r w:rsidRPr="009E00C9">
              <w:t>0:55:52</w:t>
            </w:r>
          </w:p>
        </w:tc>
        <w:tc>
          <w:tcPr>
            <w:tcW w:w="1660" w:type="dxa"/>
            <w:tcBorders>
              <w:top w:val="nil"/>
              <w:left w:val="nil"/>
              <w:bottom w:val="single" w:sz="4" w:space="0" w:color="auto"/>
              <w:right w:val="single" w:sz="8" w:space="0" w:color="auto"/>
            </w:tcBorders>
            <w:shd w:val="clear" w:color="auto" w:fill="auto"/>
            <w:hideMark/>
          </w:tcPr>
          <w:p w14:paraId="7DF5819D" w14:textId="5F0234CE" w:rsidR="003D4FEE" w:rsidRPr="003D4FEE" w:rsidRDefault="003D4FEE" w:rsidP="003D4FEE">
            <w:pPr>
              <w:jc w:val="center"/>
              <w:rPr>
                <w:rFonts w:cs="Arial"/>
                <w:color w:val="000000"/>
                <w:sz w:val="18"/>
                <w:szCs w:val="18"/>
              </w:rPr>
            </w:pPr>
            <w:r w:rsidRPr="009E00C9">
              <w:t>1100</w:t>
            </w:r>
          </w:p>
        </w:tc>
        <w:tc>
          <w:tcPr>
            <w:tcW w:w="2080" w:type="dxa"/>
            <w:tcBorders>
              <w:top w:val="nil"/>
              <w:left w:val="nil"/>
              <w:bottom w:val="single" w:sz="4" w:space="0" w:color="auto"/>
              <w:right w:val="single" w:sz="8" w:space="0" w:color="auto"/>
            </w:tcBorders>
            <w:shd w:val="clear" w:color="auto" w:fill="auto"/>
            <w:noWrap/>
            <w:hideMark/>
          </w:tcPr>
          <w:p w14:paraId="4E7A7013" w14:textId="67CA7CE2" w:rsidR="003D4FEE" w:rsidRPr="003D4FEE" w:rsidRDefault="003D4FEE" w:rsidP="003D4FEE">
            <w:pPr>
              <w:jc w:val="center"/>
              <w:rPr>
                <w:rFonts w:cs="Arial"/>
                <w:color w:val="000000"/>
                <w:sz w:val="18"/>
                <w:szCs w:val="18"/>
              </w:rPr>
            </w:pPr>
            <w:r w:rsidRPr="003D4FEE">
              <w:rPr>
                <w:rFonts w:cs="Arial"/>
                <w:color w:val="000000"/>
                <w:sz w:val="18"/>
                <w:szCs w:val="18"/>
              </w:rPr>
              <w:t>Released for Capacity</w:t>
            </w:r>
          </w:p>
        </w:tc>
      </w:tr>
    </w:tbl>
    <w:p w14:paraId="6B216F14" w14:textId="05DF5317" w:rsidR="009C7925" w:rsidRPr="00DC57C6" w:rsidRDefault="009C7925" w:rsidP="00670135">
      <w:pPr>
        <w:pStyle w:val="Heading2"/>
      </w:pPr>
      <w:bookmarkStart w:id="259" w:name="_Toc146714594"/>
      <w:r w:rsidRPr="00DC57C6">
        <w:t>Load Resource Events</w:t>
      </w:r>
      <w:bookmarkEnd w:id="257"/>
      <w:bookmarkEnd w:id="258"/>
      <w:bookmarkEnd w:id="259"/>
    </w:p>
    <w:p w14:paraId="4E2F79EC" w14:textId="77777777" w:rsidR="0015408F" w:rsidRPr="00DC57C6" w:rsidRDefault="0015408F" w:rsidP="0015408F">
      <w:pPr>
        <w:rPr>
          <w:szCs w:val="21"/>
        </w:rPr>
      </w:pPr>
      <w:r>
        <w:t>A manual deployment of ECRS and RRS that was being supplied by Load Resources controlled by high-set UFRs (NCLRs) was deployed 9/6/2023. 1593 MW of NCLRs were deployed via an XML deployment on 9/6/2023 at 17:26:52. At about the same time, a notice was issued that EEA 2 was occurring. The LRs were automatically redeployed at 20:00:12 and then the ERCOT Operators started a manual recall operation at 20:04:19 by recalling Groups 3 and 4 of RRS and redeploying a portion that was still carrying ECRS and RRS. All remaining NCLRs carrying RRS and ECRS were recalled via XML instructions at 20:14:47.</w:t>
      </w:r>
    </w:p>
    <w:p w14:paraId="6EF555AA" w14:textId="4DE472C6" w:rsidR="0084437F" w:rsidRPr="00DE6D52" w:rsidRDefault="001665CF" w:rsidP="00670135">
      <w:pPr>
        <w:pStyle w:val="Heading1"/>
      </w:pPr>
      <w:bookmarkStart w:id="260" w:name="_Toc146714595"/>
      <w:r w:rsidRPr="00C2024A">
        <w:t>Reliability Unit Commitment</w:t>
      </w:r>
      <w:bookmarkEnd w:id="260"/>
    </w:p>
    <w:p w14:paraId="7124CC96" w14:textId="576FCB03" w:rsidR="00082EBF" w:rsidRPr="007B32DF" w:rsidRDefault="00082EBF" w:rsidP="00670135">
      <w:pPr>
        <w:rPr>
          <w:rFonts w:cs="Arial"/>
          <w:szCs w:val="21"/>
        </w:rPr>
      </w:pPr>
      <w:r w:rsidRPr="007B32DF">
        <w:rPr>
          <w:rFonts w:cs="Arial"/>
          <w:szCs w:val="21"/>
        </w:rPr>
        <w:t xml:space="preserve">ERCOT reports on Reliability Unit Commitments (RUC) </w:t>
      </w:r>
      <w:r w:rsidR="001E5DB2" w:rsidRPr="007B32DF">
        <w:rPr>
          <w:rFonts w:cs="Arial"/>
          <w:szCs w:val="21"/>
        </w:rPr>
        <w:t>monthly</w:t>
      </w:r>
      <w:r w:rsidRPr="007B32DF">
        <w:rPr>
          <w:rFonts w:cs="Arial"/>
          <w:szCs w:val="21"/>
        </w:rPr>
        <w:t xml:space="preserve">. Commitments are reported grouped by operating day and weather zone. The total number of hours committed is the sum of the hours for all the units in the specified region. Additional information on RUC commitments can be found on the MIS secure site at Grid </w:t>
      </w:r>
      <w:r w:rsidRPr="007B32DF">
        <w:rPr>
          <w:rFonts w:cs="Arial"/>
          <w:szCs w:val="21"/>
        </w:rPr>
        <w:sym w:font="Wingdings" w:char="F0E0"/>
      </w:r>
      <w:r w:rsidRPr="007B32DF">
        <w:rPr>
          <w:rFonts w:cs="Arial"/>
          <w:szCs w:val="21"/>
        </w:rPr>
        <w:t xml:space="preserve"> Generation </w:t>
      </w:r>
      <w:r w:rsidRPr="007B32DF">
        <w:rPr>
          <w:rFonts w:cs="Arial"/>
          <w:szCs w:val="21"/>
        </w:rPr>
        <w:sym w:font="Wingdings" w:char="F0E0"/>
      </w:r>
      <w:r w:rsidRPr="007B32DF">
        <w:rPr>
          <w:rFonts w:cs="Arial"/>
          <w:szCs w:val="21"/>
        </w:rPr>
        <w:t xml:space="preserve"> Reliability Unit Commitment.</w:t>
      </w:r>
    </w:p>
    <w:p w14:paraId="2BC980F8" w14:textId="77777777" w:rsidR="00082EBF" w:rsidRPr="003D66D2" w:rsidRDefault="00082EBF" w:rsidP="00670135">
      <w:pPr>
        <w:jc w:val="both"/>
        <w:rPr>
          <w:rFonts w:cs="Arial"/>
          <w:szCs w:val="21"/>
          <w:highlight w:val="yellow"/>
        </w:rPr>
      </w:pPr>
    </w:p>
    <w:p w14:paraId="6C6561EA" w14:textId="22305BA3" w:rsidR="00082EBF" w:rsidRPr="009741E5" w:rsidRDefault="00082EBF" w:rsidP="00670135">
      <w:pPr>
        <w:jc w:val="both"/>
        <w:rPr>
          <w:rFonts w:cs="Arial"/>
          <w:szCs w:val="21"/>
        </w:rPr>
      </w:pPr>
      <w:r w:rsidRPr="009741E5">
        <w:rPr>
          <w:rFonts w:cs="Arial"/>
          <w:szCs w:val="21"/>
        </w:rPr>
        <w:t xml:space="preserve">There were </w:t>
      </w:r>
      <w:r w:rsidR="00267C4F" w:rsidRPr="009741E5">
        <w:rPr>
          <w:rFonts w:cs="Arial"/>
          <w:szCs w:val="21"/>
        </w:rPr>
        <w:t>no</w:t>
      </w:r>
      <w:r w:rsidRPr="009741E5">
        <w:rPr>
          <w:rFonts w:cs="Arial"/>
          <w:szCs w:val="21"/>
        </w:rPr>
        <w:t xml:space="preserve"> DRUC commitments.</w:t>
      </w:r>
    </w:p>
    <w:p w14:paraId="508C2C19" w14:textId="77777777" w:rsidR="005B6F68" w:rsidRPr="009741E5" w:rsidRDefault="005B6F68" w:rsidP="00670135">
      <w:pPr>
        <w:rPr>
          <w:rFonts w:cs="Arial"/>
          <w:szCs w:val="21"/>
        </w:rPr>
      </w:pPr>
    </w:p>
    <w:p w14:paraId="2D958766" w14:textId="3B86B1FF" w:rsidR="0021528C" w:rsidRPr="009741E5" w:rsidRDefault="0084437F" w:rsidP="00670135">
      <w:pPr>
        <w:rPr>
          <w:rFonts w:cs="Arial"/>
          <w:szCs w:val="21"/>
        </w:rPr>
      </w:pPr>
      <w:r w:rsidRPr="009741E5">
        <w:rPr>
          <w:rFonts w:cs="Arial"/>
          <w:szCs w:val="21"/>
        </w:rPr>
        <w:t xml:space="preserve">There were </w:t>
      </w:r>
      <w:r w:rsidR="009741E5" w:rsidRPr="009741E5">
        <w:rPr>
          <w:rFonts w:cs="Arial"/>
          <w:szCs w:val="21"/>
        </w:rPr>
        <w:t>17</w:t>
      </w:r>
      <w:r w:rsidR="00C459C9" w:rsidRPr="009741E5">
        <w:rPr>
          <w:rFonts w:cs="Arial"/>
          <w:szCs w:val="21"/>
        </w:rPr>
        <w:t xml:space="preserve"> </w:t>
      </w:r>
      <w:r w:rsidR="006B39C9" w:rsidRPr="009741E5">
        <w:rPr>
          <w:rFonts w:cs="Arial"/>
          <w:szCs w:val="21"/>
        </w:rPr>
        <w:t>HRUC commitment</w:t>
      </w:r>
      <w:r w:rsidR="00F76FAD" w:rsidRPr="009741E5">
        <w:rPr>
          <w:rFonts w:cs="Arial"/>
          <w:szCs w:val="21"/>
        </w:rPr>
        <w:t>s</w:t>
      </w:r>
      <w:r w:rsidR="009379C9" w:rsidRPr="009741E5">
        <w:rPr>
          <w:rFonts w:cs="Arial"/>
          <w:szCs w:val="21"/>
        </w:rPr>
        <w:t>.</w:t>
      </w:r>
    </w:p>
    <w:p w14:paraId="6AD7BDFF" w14:textId="77777777" w:rsidR="00AA7217" w:rsidRPr="003D66D2" w:rsidRDefault="00AA7217" w:rsidP="00670135">
      <w:pPr>
        <w:rPr>
          <w:rFonts w:cs="Arial"/>
          <w:szCs w:val="21"/>
          <w:highlight w:val="yellow"/>
        </w:rPr>
      </w:pP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3"/>
        <w:gridCol w:w="1348"/>
        <w:gridCol w:w="1348"/>
        <w:gridCol w:w="1438"/>
        <w:gridCol w:w="1174"/>
        <w:gridCol w:w="2063"/>
      </w:tblGrid>
      <w:tr w:rsidR="00DE6D52" w:rsidRPr="003D66D2" w14:paraId="7B97288E" w14:textId="77777777" w:rsidTr="00DE6D52">
        <w:trPr>
          <w:trHeight w:val="849"/>
          <w:jc w:val="center"/>
        </w:trPr>
        <w:tc>
          <w:tcPr>
            <w:tcW w:w="2243" w:type="dxa"/>
            <w:shd w:val="clear" w:color="000000" w:fill="000000"/>
            <w:vAlign w:val="center"/>
            <w:hideMark/>
          </w:tcPr>
          <w:p w14:paraId="0FA7AC7F" w14:textId="4C8BE2F8" w:rsidR="00DE6D52" w:rsidRPr="00BD1410" w:rsidRDefault="00DE6D52" w:rsidP="002C76BB">
            <w:pPr>
              <w:jc w:val="center"/>
              <w:rPr>
                <w:rFonts w:cs="Arial"/>
                <w:b/>
                <w:bCs/>
                <w:color w:val="FFFFFF"/>
                <w:sz w:val="22"/>
                <w:szCs w:val="22"/>
              </w:rPr>
            </w:pPr>
            <w:r w:rsidRPr="00BD1410">
              <w:rPr>
                <w:rFonts w:cs="Arial"/>
                <w:b/>
                <w:bCs/>
                <w:color w:val="FFFFFF"/>
                <w:sz w:val="22"/>
                <w:szCs w:val="22"/>
              </w:rPr>
              <w:t>Resource Location</w:t>
            </w:r>
          </w:p>
        </w:tc>
        <w:tc>
          <w:tcPr>
            <w:tcW w:w="1348" w:type="dxa"/>
            <w:shd w:val="clear" w:color="000000" w:fill="000000"/>
            <w:vAlign w:val="center"/>
            <w:hideMark/>
          </w:tcPr>
          <w:p w14:paraId="2E914819" w14:textId="66AA296D" w:rsidR="00DE6D52" w:rsidRPr="00BD1410" w:rsidRDefault="00DE6D52" w:rsidP="002C76BB">
            <w:pPr>
              <w:jc w:val="center"/>
              <w:rPr>
                <w:rFonts w:cs="Arial"/>
                <w:b/>
                <w:bCs/>
                <w:color w:val="FFFFFF"/>
                <w:sz w:val="22"/>
                <w:szCs w:val="22"/>
              </w:rPr>
            </w:pPr>
            <w:r w:rsidRPr="00BD1410">
              <w:rPr>
                <w:rFonts w:cs="Arial"/>
                <w:b/>
                <w:bCs/>
                <w:color w:val="FFFFFF"/>
                <w:sz w:val="22"/>
                <w:szCs w:val="22"/>
              </w:rPr>
              <w:t># of Resources</w:t>
            </w:r>
          </w:p>
        </w:tc>
        <w:tc>
          <w:tcPr>
            <w:tcW w:w="1348" w:type="dxa"/>
            <w:shd w:val="clear" w:color="000000" w:fill="000000"/>
            <w:vAlign w:val="center"/>
            <w:hideMark/>
          </w:tcPr>
          <w:p w14:paraId="1687B742" w14:textId="1E1D8C84" w:rsidR="00DE6D52" w:rsidRPr="00BD1410" w:rsidRDefault="00DE6D52" w:rsidP="002C76BB">
            <w:pPr>
              <w:jc w:val="center"/>
              <w:rPr>
                <w:rFonts w:cs="Arial"/>
                <w:b/>
                <w:bCs/>
                <w:color w:val="FFFFFF"/>
                <w:sz w:val="22"/>
                <w:szCs w:val="22"/>
              </w:rPr>
            </w:pPr>
            <w:r w:rsidRPr="00BD1410">
              <w:rPr>
                <w:rFonts w:cs="Arial"/>
                <w:b/>
                <w:bCs/>
                <w:color w:val="FFFFFF"/>
                <w:sz w:val="22"/>
                <w:szCs w:val="22"/>
              </w:rPr>
              <w:t>Operating Day</w:t>
            </w:r>
          </w:p>
        </w:tc>
        <w:tc>
          <w:tcPr>
            <w:tcW w:w="1438" w:type="dxa"/>
            <w:shd w:val="clear" w:color="000000" w:fill="000000"/>
            <w:vAlign w:val="center"/>
            <w:hideMark/>
          </w:tcPr>
          <w:p w14:paraId="6F8E2016" w14:textId="32AC5DC5" w:rsidR="00DE6D52" w:rsidRPr="00BD1410" w:rsidRDefault="00DE6D52" w:rsidP="002C76BB">
            <w:pPr>
              <w:jc w:val="center"/>
              <w:rPr>
                <w:rFonts w:cs="Arial"/>
                <w:b/>
                <w:bCs/>
                <w:color w:val="FFFFFF"/>
                <w:sz w:val="22"/>
                <w:szCs w:val="22"/>
              </w:rPr>
            </w:pPr>
            <w:r w:rsidRPr="00BD1410">
              <w:rPr>
                <w:rFonts w:cs="Arial"/>
                <w:b/>
                <w:bCs/>
                <w:color w:val="FFFFFF"/>
                <w:sz w:val="22"/>
                <w:szCs w:val="22"/>
              </w:rPr>
              <w:t>Total # of Hours Committed</w:t>
            </w:r>
          </w:p>
        </w:tc>
        <w:tc>
          <w:tcPr>
            <w:tcW w:w="1174" w:type="dxa"/>
            <w:shd w:val="clear" w:color="000000" w:fill="000000"/>
            <w:vAlign w:val="center"/>
            <w:hideMark/>
          </w:tcPr>
          <w:p w14:paraId="3A71E647" w14:textId="306AF186" w:rsidR="00DE6D52" w:rsidRPr="00BD1410" w:rsidRDefault="00DE6D52" w:rsidP="002C76BB">
            <w:pPr>
              <w:jc w:val="center"/>
              <w:rPr>
                <w:rFonts w:cs="Arial"/>
                <w:b/>
                <w:bCs/>
                <w:color w:val="FFFFFF"/>
                <w:sz w:val="22"/>
                <w:szCs w:val="22"/>
              </w:rPr>
            </w:pPr>
            <w:r w:rsidRPr="00BD1410">
              <w:rPr>
                <w:rFonts w:cs="Arial"/>
                <w:b/>
                <w:bCs/>
                <w:color w:val="FFFFFF"/>
                <w:sz w:val="22"/>
                <w:szCs w:val="22"/>
              </w:rPr>
              <w:t xml:space="preserve"> Total MWhs </w:t>
            </w:r>
          </w:p>
        </w:tc>
        <w:tc>
          <w:tcPr>
            <w:tcW w:w="2063" w:type="dxa"/>
            <w:shd w:val="clear" w:color="000000" w:fill="000000"/>
            <w:vAlign w:val="center"/>
            <w:hideMark/>
          </w:tcPr>
          <w:p w14:paraId="3E9BF60E" w14:textId="1EA04264" w:rsidR="00DE6D52" w:rsidRPr="00BD1410" w:rsidRDefault="00DE6D52" w:rsidP="002C76BB">
            <w:pPr>
              <w:jc w:val="center"/>
              <w:rPr>
                <w:rFonts w:cs="Arial"/>
                <w:b/>
                <w:bCs/>
                <w:color w:val="FFFFFF"/>
                <w:sz w:val="22"/>
                <w:szCs w:val="22"/>
              </w:rPr>
            </w:pPr>
            <w:r w:rsidRPr="00BD1410">
              <w:rPr>
                <w:rFonts w:cs="Arial"/>
                <w:b/>
                <w:bCs/>
                <w:color w:val="FFFFFF"/>
                <w:sz w:val="22"/>
                <w:szCs w:val="22"/>
              </w:rPr>
              <w:t>Reason for Commitment</w:t>
            </w:r>
          </w:p>
        </w:tc>
      </w:tr>
      <w:tr w:rsidR="00DE6D52" w:rsidRPr="003D66D2" w14:paraId="4C577EF7" w14:textId="77777777" w:rsidTr="00DE6D52">
        <w:trPr>
          <w:trHeight w:val="808"/>
          <w:jc w:val="center"/>
        </w:trPr>
        <w:tc>
          <w:tcPr>
            <w:tcW w:w="2243" w:type="dxa"/>
            <w:shd w:val="clear" w:color="auto" w:fill="auto"/>
            <w:vAlign w:val="center"/>
            <w:hideMark/>
          </w:tcPr>
          <w:p w14:paraId="70FBCB5E" w14:textId="00702A9C" w:rsidR="00DE6D52" w:rsidRPr="003D66D2" w:rsidRDefault="00DE6D52" w:rsidP="00BD1410">
            <w:pPr>
              <w:jc w:val="center"/>
              <w:rPr>
                <w:rFonts w:cs="Arial"/>
                <w:sz w:val="22"/>
                <w:szCs w:val="22"/>
                <w:highlight w:val="yellow"/>
              </w:rPr>
            </w:pPr>
            <w:r>
              <w:rPr>
                <w:rFonts w:cs="Arial"/>
                <w:sz w:val="22"/>
                <w:szCs w:val="22"/>
              </w:rPr>
              <w:t xml:space="preserve"> NORTH_CENTRAL, SOUTH_CENTRAL, SOUTHERN </w:t>
            </w:r>
          </w:p>
        </w:tc>
        <w:tc>
          <w:tcPr>
            <w:tcW w:w="1348" w:type="dxa"/>
            <w:shd w:val="clear" w:color="auto" w:fill="auto"/>
            <w:noWrap/>
            <w:vAlign w:val="center"/>
            <w:hideMark/>
          </w:tcPr>
          <w:p w14:paraId="06B5C013" w14:textId="4C86E084" w:rsidR="00DE6D52" w:rsidRPr="003D66D2" w:rsidRDefault="00DE6D52" w:rsidP="00BD1410">
            <w:pPr>
              <w:jc w:val="center"/>
              <w:rPr>
                <w:rFonts w:cs="Arial"/>
                <w:sz w:val="22"/>
                <w:szCs w:val="22"/>
                <w:highlight w:val="yellow"/>
              </w:rPr>
            </w:pPr>
            <w:r>
              <w:rPr>
                <w:rFonts w:cs="Arial"/>
                <w:sz w:val="22"/>
                <w:szCs w:val="22"/>
              </w:rPr>
              <w:t>5</w:t>
            </w:r>
          </w:p>
        </w:tc>
        <w:tc>
          <w:tcPr>
            <w:tcW w:w="1348" w:type="dxa"/>
            <w:shd w:val="clear" w:color="B8CCE4" w:fill="B8CCE4"/>
            <w:noWrap/>
            <w:vAlign w:val="center"/>
            <w:hideMark/>
          </w:tcPr>
          <w:p w14:paraId="0596542D" w14:textId="179635E5" w:rsidR="00DE6D52" w:rsidRPr="003D66D2" w:rsidRDefault="00DE6D52" w:rsidP="00BD1410">
            <w:pPr>
              <w:jc w:val="center"/>
              <w:rPr>
                <w:rFonts w:cs="Arial"/>
                <w:color w:val="000000"/>
                <w:sz w:val="22"/>
                <w:szCs w:val="22"/>
                <w:highlight w:val="yellow"/>
              </w:rPr>
            </w:pPr>
            <w:r>
              <w:rPr>
                <w:rFonts w:cs="Arial"/>
                <w:color w:val="000000"/>
                <w:sz w:val="22"/>
                <w:szCs w:val="22"/>
              </w:rPr>
              <w:t>09/05/2023</w:t>
            </w:r>
          </w:p>
        </w:tc>
        <w:tc>
          <w:tcPr>
            <w:tcW w:w="1438" w:type="dxa"/>
            <w:shd w:val="clear" w:color="auto" w:fill="auto"/>
            <w:noWrap/>
            <w:vAlign w:val="center"/>
            <w:hideMark/>
          </w:tcPr>
          <w:p w14:paraId="7327E975" w14:textId="6C36B388" w:rsidR="00DE6D52" w:rsidRPr="003D66D2" w:rsidRDefault="00DE6D52" w:rsidP="00BD1410">
            <w:pPr>
              <w:jc w:val="center"/>
              <w:rPr>
                <w:rFonts w:cs="Arial"/>
                <w:sz w:val="22"/>
                <w:szCs w:val="22"/>
                <w:highlight w:val="yellow"/>
              </w:rPr>
            </w:pPr>
            <w:r>
              <w:rPr>
                <w:rFonts w:cs="Arial"/>
                <w:sz w:val="22"/>
                <w:szCs w:val="22"/>
              </w:rPr>
              <w:t>42</w:t>
            </w:r>
          </w:p>
        </w:tc>
        <w:tc>
          <w:tcPr>
            <w:tcW w:w="1174" w:type="dxa"/>
            <w:shd w:val="clear" w:color="auto" w:fill="auto"/>
            <w:noWrap/>
            <w:vAlign w:val="center"/>
            <w:hideMark/>
          </w:tcPr>
          <w:p w14:paraId="5D3426A9" w14:textId="4CD027F1" w:rsidR="00DE6D52" w:rsidRPr="003D66D2" w:rsidRDefault="00DE6D52" w:rsidP="00BD1410">
            <w:pPr>
              <w:jc w:val="center"/>
              <w:rPr>
                <w:rFonts w:cs="Arial"/>
                <w:sz w:val="22"/>
                <w:szCs w:val="22"/>
                <w:highlight w:val="yellow"/>
              </w:rPr>
            </w:pPr>
            <w:r>
              <w:rPr>
                <w:rFonts w:cs="Arial"/>
                <w:sz w:val="22"/>
                <w:szCs w:val="22"/>
              </w:rPr>
              <w:t xml:space="preserve">            5,820.0 </w:t>
            </w:r>
          </w:p>
        </w:tc>
        <w:tc>
          <w:tcPr>
            <w:tcW w:w="2063" w:type="dxa"/>
            <w:shd w:val="clear" w:color="auto" w:fill="auto"/>
            <w:vAlign w:val="center"/>
            <w:hideMark/>
          </w:tcPr>
          <w:p w14:paraId="34BC16A9" w14:textId="55AF492A" w:rsidR="00DE6D52" w:rsidRPr="003D66D2" w:rsidRDefault="00DE6D52" w:rsidP="00BD1410">
            <w:pPr>
              <w:jc w:val="center"/>
              <w:rPr>
                <w:rFonts w:cs="Arial"/>
                <w:sz w:val="22"/>
                <w:szCs w:val="22"/>
                <w:highlight w:val="yellow"/>
              </w:rPr>
            </w:pPr>
            <w:r>
              <w:rPr>
                <w:rFonts w:cs="Arial"/>
                <w:sz w:val="22"/>
                <w:szCs w:val="22"/>
              </w:rPr>
              <w:t xml:space="preserve"> SYSTEM CAPACITY </w:t>
            </w:r>
          </w:p>
        </w:tc>
      </w:tr>
      <w:tr w:rsidR="00DE6D52" w:rsidRPr="003D66D2" w14:paraId="08408AB3" w14:textId="77777777" w:rsidTr="00DE6D52">
        <w:trPr>
          <w:trHeight w:val="543"/>
          <w:jc w:val="center"/>
        </w:trPr>
        <w:tc>
          <w:tcPr>
            <w:tcW w:w="2243" w:type="dxa"/>
            <w:shd w:val="clear" w:color="auto" w:fill="auto"/>
            <w:vAlign w:val="center"/>
            <w:hideMark/>
          </w:tcPr>
          <w:p w14:paraId="53AEADFC" w14:textId="60C1E193" w:rsidR="00DE6D52" w:rsidRPr="003D66D2" w:rsidRDefault="00DE6D52" w:rsidP="00BD1410">
            <w:pPr>
              <w:jc w:val="center"/>
              <w:rPr>
                <w:rFonts w:cs="Arial"/>
                <w:sz w:val="22"/>
                <w:szCs w:val="22"/>
                <w:highlight w:val="yellow"/>
              </w:rPr>
            </w:pPr>
            <w:r>
              <w:rPr>
                <w:rFonts w:cs="Arial"/>
                <w:sz w:val="22"/>
                <w:szCs w:val="22"/>
              </w:rPr>
              <w:t xml:space="preserve"> SOUTH_CENTRAL </w:t>
            </w:r>
          </w:p>
        </w:tc>
        <w:tc>
          <w:tcPr>
            <w:tcW w:w="1348" w:type="dxa"/>
            <w:shd w:val="clear" w:color="auto" w:fill="auto"/>
            <w:noWrap/>
            <w:vAlign w:val="center"/>
            <w:hideMark/>
          </w:tcPr>
          <w:p w14:paraId="6F5577BB" w14:textId="1F1C9B16" w:rsidR="00DE6D52" w:rsidRPr="003D66D2" w:rsidRDefault="00DE6D52" w:rsidP="00BD1410">
            <w:pPr>
              <w:jc w:val="center"/>
              <w:rPr>
                <w:rFonts w:cs="Arial"/>
                <w:sz w:val="22"/>
                <w:szCs w:val="22"/>
                <w:highlight w:val="yellow"/>
              </w:rPr>
            </w:pPr>
            <w:r>
              <w:rPr>
                <w:rFonts w:cs="Arial"/>
                <w:sz w:val="22"/>
                <w:szCs w:val="22"/>
              </w:rPr>
              <w:t>1</w:t>
            </w:r>
          </w:p>
        </w:tc>
        <w:tc>
          <w:tcPr>
            <w:tcW w:w="1348" w:type="dxa"/>
            <w:shd w:val="clear" w:color="DCE6F1" w:fill="B8CCE4"/>
            <w:noWrap/>
            <w:vAlign w:val="center"/>
            <w:hideMark/>
          </w:tcPr>
          <w:p w14:paraId="3CDF434F" w14:textId="0122FDF8" w:rsidR="00DE6D52" w:rsidRPr="003D66D2" w:rsidRDefault="00DE6D52" w:rsidP="00BD1410">
            <w:pPr>
              <w:jc w:val="center"/>
              <w:rPr>
                <w:rFonts w:cs="Arial"/>
                <w:color w:val="000000"/>
                <w:sz w:val="22"/>
                <w:szCs w:val="22"/>
                <w:highlight w:val="yellow"/>
              </w:rPr>
            </w:pPr>
            <w:r>
              <w:rPr>
                <w:rFonts w:cs="Arial"/>
                <w:color w:val="000000"/>
                <w:sz w:val="22"/>
                <w:szCs w:val="22"/>
              </w:rPr>
              <w:t>09/06/2023</w:t>
            </w:r>
          </w:p>
        </w:tc>
        <w:tc>
          <w:tcPr>
            <w:tcW w:w="1438" w:type="dxa"/>
            <w:shd w:val="clear" w:color="auto" w:fill="auto"/>
            <w:noWrap/>
            <w:vAlign w:val="center"/>
            <w:hideMark/>
          </w:tcPr>
          <w:p w14:paraId="5C2609A3" w14:textId="5CEB5C42" w:rsidR="00DE6D52" w:rsidRPr="003D66D2" w:rsidRDefault="00DE6D52" w:rsidP="00BD1410">
            <w:pPr>
              <w:jc w:val="center"/>
              <w:rPr>
                <w:rFonts w:cs="Arial"/>
                <w:sz w:val="22"/>
                <w:szCs w:val="22"/>
                <w:highlight w:val="yellow"/>
              </w:rPr>
            </w:pPr>
            <w:r>
              <w:rPr>
                <w:rFonts w:cs="Arial"/>
                <w:sz w:val="22"/>
                <w:szCs w:val="22"/>
              </w:rPr>
              <w:t>3</w:t>
            </w:r>
          </w:p>
        </w:tc>
        <w:tc>
          <w:tcPr>
            <w:tcW w:w="1174" w:type="dxa"/>
            <w:shd w:val="clear" w:color="auto" w:fill="auto"/>
            <w:noWrap/>
            <w:vAlign w:val="center"/>
            <w:hideMark/>
          </w:tcPr>
          <w:p w14:paraId="3A4C872F" w14:textId="2F2B3D7A" w:rsidR="00DE6D52" w:rsidRPr="003D66D2" w:rsidRDefault="00DE6D52" w:rsidP="00BD1410">
            <w:pPr>
              <w:jc w:val="center"/>
              <w:rPr>
                <w:rFonts w:cs="Arial"/>
                <w:sz w:val="22"/>
                <w:szCs w:val="22"/>
                <w:highlight w:val="yellow"/>
              </w:rPr>
            </w:pPr>
            <w:r>
              <w:rPr>
                <w:rFonts w:cs="Arial"/>
                <w:sz w:val="22"/>
                <w:szCs w:val="22"/>
              </w:rPr>
              <w:t xml:space="preserve">               630.0 </w:t>
            </w:r>
          </w:p>
        </w:tc>
        <w:tc>
          <w:tcPr>
            <w:tcW w:w="2063" w:type="dxa"/>
            <w:shd w:val="clear" w:color="auto" w:fill="auto"/>
            <w:vAlign w:val="center"/>
            <w:hideMark/>
          </w:tcPr>
          <w:p w14:paraId="24EAEF2A" w14:textId="0AFA4620" w:rsidR="00DE6D52" w:rsidRPr="003D66D2" w:rsidRDefault="00DE6D52" w:rsidP="00BD1410">
            <w:pPr>
              <w:jc w:val="center"/>
              <w:rPr>
                <w:rFonts w:cs="Arial"/>
                <w:sz w:val="22"/>
                <w:szCs w:val="22"/>
                <w:highlight w:val="yellow"/>
              </w:rPr>
            </w:pPr>
            <w:r>
              <w:rPr>
                <w:rFonts w:cs="Arial"/>
                <w:sz w:val="22"/>
                <w:szCs w:val="22"/>
              </w:rPr>
              <w:t xml:space="preserve"> SYSTEM CAPACITY </w:t>
            </w:r>
          </w:p>
        </w:tc>
      </w:tr>
      <w:tr w:rsidR="00DE6D52" w:rsidRPr="003D66D2" w14:paraId="10362989" w14:textId="77777777" w:rsidTr="00DE6D52">
        <w:trPr>
          <w:trHeight w:val="808"/>
          <w:jc w:val="center"/>
        </w:trPr>
        <w:tc>
          <w:tcPr>
            <w:tcW w:w="2243" w:type="dxa"/>
            <w:shd w:val="clear" w:color="auto" w:fill="auto"/>
            <w:vAlign w:val="center"/>
            <w:hideMark/>
          </w:tcPr>
          <w:p w14:paraId="2F159925" w14:textId="31CA31F0" w:rsidR="00DE6D52" w:rsidRPr="003D66D2" w:rsidRDefault="00DE6D52" w:rsidP="00BD1410">
            <w:pPr>
              <w:jc w:val="center"/>
              <w:rPr>
                <w:rFonts w:cs="Arial"/>
                <w:sz w:val="22"/>
                <w:szCs w:val="22"/>
                <w:highlight w:val="yellow"/>
              </w:rPr>
            </w:pPr>
            <w:r>
              <w:rPr>
                <w:rFonts w:cs="Arial"/>
                <w:sz w:val="22"/>
                <w:szCs w:val="22"/>
              </w:rPr>
              <w:t xml:space="preserve"> SOUTH_CENTRAL </w:t>
            </w:r>
          </w:p>
        </w:tc>
        <w:tc>
          <w:tcPr>
            <w:tcW w:w="1348" w:type="dxa"/>
            <w:shd w:val="clear" w:color="auto" w:fill="auto"/>
            <w:noWrap/>
            <w:vAlign w:val="center"/>
            <w:hideMark/>
          </w:tcPr>
          <w:p w14:paraId="6AA0E90B" w14:textId="275B889D" w:rsidR="00DE6D52" w:rsidRPr="003D66D2" w:rsidRDefault="00DE6D52" w:rsidP="00BD1410">
            <w:pPr>
              <w:jc w:val="center"/>
              <w:rPr>
                <w:rFonts w:cs="Arial"/>
                <w:sz w:val="22"/>
                <w:szCs w:val="22"/>
                <w:highlight w:val="yellow"/>
              </w:rPr>
            </w:pPr>
            <w:r>
              <w:rPr>
                <w:rFonts w:cs="Arial"/>
                <w:sz w:val="22"/>
                <w:szCs w:val="22"/>
              </w:rPr>
              <w:t>1</w:t>
            </w:r>
          </w:p>
        </w:tc>
        <w:tc>
          <w:tcPr>
            <w:tcW w:w="1348" w:type="dxa"/>
            <w:shd w:val="clear" w:color="DCE6F1" w:fill="B8CCE4"/>
            <w:noWrap/>
            <w:vAlign w:val="center"/>
            <w:hideMark/>
          </w:tcPr>
          <w:p w14:paraId="3A194B93" w14:textId="4DDA22D8" w:rsidR="00DE6D52" w:rsidRPr="003D66D2" w:rsidRDefault="00DE6D52" w:rsidP="00BD1410">
            <w:pPr>
              <w:jc w:val="center"/>
              <w:rPr>
                <w:rFonts w:cs="Arial"/>
                <w:color w:val="000000"/>
                <w:sz w:val="22"/>
                <w:szCs w:val="22"/>
                <w:highlight w:val="yellow"/>
              </w:rPr>
            </w:pPr>
            <w:r>
              <w:rPr>
                <w:rFonts w:cs="Arial"/>
                <w:color w:val="000000"/>
                <w:sz w:val="22"/>
                <w:szCs w:val="22"/>
              </w:rPr>
              <w:t>09/07/2023</w:t>
            </w:r>
          </w:p>
        </w:tc>
        <w:tc>
          <w:tcPr>
            <w:tcW w:w="1438" w:type="dxa"/>
            <w:shd w:val="clear" w:color="auto" w:fill="auto"/>
            <w:noWrap/>
            <w:vAlign w:val="center"/>
            <w:hideMark/>
          </w:tcPr>
          <w:p w14:paraId="7775148D" w14:textId="38D04269" w:rsidR="00DE6D52" w:rsidRPr="003D66D2" w:rsidRDefault="00DE6D52" w:rsidP="00BD1410">
            <w:pPr>
              <w:jc w:val="center"/>
              <w:rPr>
                <w:rFonts w:cs="Arial"/>
                <w:sz w:val="22"/>
                <w:szCs w:val="22"/>
                <w:highlight w:val="yellow"/>
              </w:rPr>
            </w:pPr>
            <w:r>
              <w:rPr>
                <w:rFonts w:cs="Arial"/>
                <w:sz w:val="22"/>
                <w:szCs w:val="22"/>
              </w:rPr>
              <w:t>2</w:t>
            </w:r>
          </w:p>
        </w:tc>
        <w:tc>
          <w:tcPr>
            <w:tcW w:w="1174" w:type="dxa"/>
            <w:shd w:val="clear" w:color="auto" w:fill="auto"/>
            <w:noWrap/>
            <w:vAlign w:val="center"/>
            <w:hideMark/>
          </w:tcPr>
          <w:p w14:paraId="61A2505E" w14:textId="48F6F600" w:rsidR="00DE6D52" w:rsidRPr="003D66D2" w:rsidRDefault="00DE6D52" w:rsidP="00BD1410">
            <w:pPr>
              <w:jc w:val="center"/>
              <w:rPr>
                <w:rFonts w:cs="Arial"/>
                <w:sz w:val="22"/>
                <w:szCs w:val="22"/>
                <w:highlight w:val="yellow"/>
              </w:rPr>
            </w:pPr>
            <w:r>
              <w:rPr>
                <w:rFonts w:cs="Arial"/>
                <w:sz w:val="22"/>
                <w:szCs w:val="22"/>
              </w:rPr>
              <w:t xml:space="preserve">               420.0 </w:t>
            </w:r>
          </w:p>
        </w:tc>
        <w:tc>
          <w:tcPr>
            <w:tcW w:w="2063" w:type="dxa"/>
            <w:shd w:val="clear" w:color="auto" w:fill="auto"/>
            <w:vAlign w:val="center"/>
            <w:hideMark/>
          </w:tcPr>
          <w:p w14:paraId="2AF21CC3" w14:textId="7EAA03BD" w:rsidR="00DE6D52" w:rsidRPr="003D66D2" w:rsidRDefault="00DE6D52" w:rsidP="00BD1410">
            <w:pPr>
              <w:jc w:val="center"/>
              <w:rPr>
                <w:rFonts w:cs="Arial"/>
                <w:sz w:val="22"/>
                <w:szCs w:val="22"/>
                <w:highlight w:val="yellow"/>
              </w:rPr>
            </w:pPr>
            <w:r>
              <w:rPr>
                <w:rFonts w:cs="Arial"/>
                <w:sz w:val="22"/>
                <w:szCs w:val="22"/>
              </w:rPr>
              <w:t xml:space="preserve"> SYSTEM CAPACITY </w:t>
            </w:r>
          </w:p>
        </w:tc>
      </w:tr>
      <w:tr w:rsidR="00DE6D52" w:rsidRPr="003D66D2" w14:paraId="38772942" w14:textId="77777777" w:rsidTr="00DE6D52">
        <w:trPr>
          <w:trHeight w:val="808"/>
          <w:jc w:val="center"/>
        </w:trPr>
        <w:tc>
          <w:tcPr>
            <w:tcW w:w="2243" w:type="dxa"/>
            <w:shd w:val="clear" w:color="auto" w:fill="auto"/>
            <w:vAlign w:val="center"/>
          </w:tcPr>
          <w:p w14:paraId="0B44B84E" w14:textId="46D40C31" w:rsidR="00DE6D52" w:rsidRPr="003D66D2" w:rsidRDefault="00DE6D52" w:rsidP="00BD1410">
            <w:pPr>
              <w:jc w:val="center"/>
              <w:rPr>
                <w:rFonts w:cs="Arial"/>
                <w:sz w:val="22"/>
                <w:szCs w:val="22"/>
                <w:highlight w:val="yellow"/>
              </w:rPr>
            </w:pPr>
            <w:r>
              <w:rPr>
                <w:rFonts w:cs="Arial"/>
                <w:sz w:val="22"/>
                <w:szCs w:val="22"/>
              </w:rPr>
              <w:t xml:space="preserve"> SOUTH_CENTRAL </w:t>
            </w:r>
          </w:p>
        </w:tc>
        <w:tc>
          <w:tcPr>
            <w:tcW w:w="1348" w:type="dxa"/>
            <w:shd w:val="clear" w:color="auto" w:fill="auto"/>
            <w:noWrap/>
            <w:vAlign w:val="center"/>
          </w:tcPr>
          <w:p w14:paraId="665F30CC" w14:textId="0BB670CE" w:rsidR="00DE6D52" w:rsidRPr="003D66D2" w:rsidRDefault="00DE6D52" w:rsidP="00BD1410">
            <w:pPr>
              <w:jc w:val="center"/>
              <w:rPr>
                <w:rFonts w:cs="Arial"/>
                <w:sz w:val="22"/>
                <w:szCs w:val="22"/>
                <w:highlight w:val="yellow"/>
              </w:rPr>
            </w:pPr>
            <w:r>
              <w:rPr>
                <w:rFonts w:cs="Arial"/>
                <w:sz w:val="22"/>
                <w:szCs w:val="22"/>
              </w:rPr>
              <w:t>1</w:t>
            </w:r>
          </w:p>
        </w:tc>
        <w:tc>
          <w:tcPr>
            <w:tcW w:w="1348" w:type="dxa"/>
            <w:shd w:val="clear" w:color="B8CCE4" w:fill="B8CCE4"/>
            <w:noWrap/>
            <w:vAlign w:val="center"/>
          </w:tcPr>
          <w:p w14:paraId="6CDFDF3E" w14:textId="626A610C" w:rsidR="00DE6D52" w:rsidRPr="003D66D2" w:rsidRDefault="00DE6D52" w:rsidP="00BD1410">
            <w:pPr>
              <w:jc w:val="center"/>
              <w:rPr>
                <w:rFonts w:cs="Arial"/>
                <w:color w:val="000000"/>
                <w:sz w:val="22"/>
                <w:szCs w:val="22"/>
                <w:highlight w:val="yellow"/>
              </w:rPr>
            </w:pPr>
            <w:r>
              <w:rPr>
                <w:rFonts w:cs="Arial"/>
                <w:color w:val="000000"/>
                <w:sz w:val="22"/>
                <w:szCs w:val="22"/>
              </w:rPr>
              <w:t>09/12/2023</w:t>
            </w:r>
          </w:p>
        </w:tc>
        <w:tc>
          <w:tcPr>
            <w:tcW w:w="1438" w:type="dxa"/>
            <w:shd w:val="clear" w:color="auto" w:fill="auto"/>
            <w:noWrap/>
            <w:vAlign w:val="center"/>
          </w:tcPr>
          <w:p w14:paraId="63844542" w14:textId="4B41E0C9" w:rsidR="00DE6D52" w:rsidRPr="003D66D2" w:rsidRDefault="00DE6D52" w:rsidP="00BD1410">
            <w:pPr>
              <w:jc w:val="center"/>
              <w:rPr>
                <w:rFonts w:cs="Arial"/>
                <w:sz w:val="22"/>
                <w:szCs w:val="22"/>
                <w:highlight w:val="yellow"/>
              </w:rPr>
            </w:pPr>
            <w:r>
              <w:rPr>
                <w:rFonts w:cs="Arial"/>
                <w:sz w:val="22"/>
                <w:szCs w:val="22"/>
              </w:rPr>
              <w:t>6</w:t>
            </w:r>
          </w:p>
        </w:tc>
        <w:tc>
          <w:tcPr>
            <w:tcW w:w="1174" w:type="dxa"/>
            <w:shd w:val="clear" w:color="auto" w:fill="auto"/>
            <w:noWrap/>
            <w:vAlign w:val="center"/>
          </w:tcPr>
          <w:p w14:paraId="6461D901" w14:textId="31D59710" w:rsidR="00DE6D52" w:rsidRPr="003D66D2" w:rsidRDefault="00DE6D52" w:rsidP="00BD1410">
            <w:pPr>
              <w:jc w:val="center"/>
              <w:rPr>
                <w:rFonts w:cs="Arial"/>
                <w:sz w:val="22"/>
                <w:szCs w:val="22"/>
                <w:highlight w:val="yellow"/>
              </w:rPr>
            </w:pPr>
            <w:r>
              <w:rPr>
                <w:rFonts w:cs="Arial"/>
                <w:sz w:val="22"/>
                <w:szCs w:val="22"/>
              </w:rPr>
              <w:t xml:space="preserve">            1,260.0 </w:t>
            </w:r>
          </w:p>
        </w:tc>
        <w:tc>
          <w:tcPr>
            <w:tcW w:w="2063" w:type="dxa"/>
            <w:shd w:val="clear" w:color="auto" w:fill="auto"/>
            <w:vAlign w:val="center"/>
          </w:tcPr>
          <w:p w14:paraId="18CEE803" w14:textId="2C2FD63D" w:rsidR="00DE6D52" w:rsidRPr="003D66D2" w:rsidRDefault="00DE6D52" w:rsidP="00BD1410">
            <w:pPr>
              <w:jc w:val="center"/>
              <w:rPr>
                <w:rFonts w:cs="Arial"/>
                <w:sz w:val="22"/>
                <w:szCs w:val="22"/>
                <w:highlight w:val="yellow"/>
              </w:rPr>
            </w:pPr>
            <w:r>
              <w:rPr>
                <w:rFonts w:cs="Arial"/>
                <w:sz w:val="22"/>
                <w:szCs w:val="22"/>
              </w:rPr>
              <w:t xml:space="preserve"> SYSTEM CAPACITY </w:t>
            </w:r>
          </w:p>
        </w:tc>
      </w:tr>
      <w:tr w:rsidR="00DE6D52" w:rsidRPr="00BD1410" w14:paraId="63F566DC" w14:textId="77777777" w:rsidTr="00DE6D52">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1DA0A83A" w14:textId="77777777" w:rsidR="00DE6D52" w:rsidRPr="00BD1410" w:rsidRDefault="00DE6D52" w:rsidP="00BD1410">
            <w:pPr>
              <w:jc w:val="center"/>
              <w:rPr>
                <w:rFonts w:cs="Arial"/>
                <w:sz w:val="22"/>
                <w:szCs w:val="22"/>
              </w:rPr>
            </w:pPr>
            <w:r w:rsidRPr="00BD1410">
              <w:rPr>
                <w:rFonts w:cs="Arial"/>
                <w:sz w:val="22"/>
                <w:szCs w:val="22"/>
              </w:rPr>
              <w:t xml:space="preserve">NORTH_CENTRAL, SOUTH_CENTRAL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26EF2" w14:textId="77777777" w:rsidR="00DE6D52" w:rsidRPr="00BD1410" w:rsidRDefault="00DE6D52" w:rsidP="00BD1410">
            <w:pPr>
              <w:jc w:val="center"/>
              <w:rPr>
                <w:rFonts w:cs="Arial"/>
                <w:sz w:val="22"/>
                <w:szCs w:val="22"/>
              </w:rPr>
            </w:pPr>
            <w:r w:rsidRPr="00BD1410">
              <w:rPr>
                <w:rFonts w:cs="Arial"/>
                <w:sz w:val="22"/>
                <w:szCs w:val="22"/>
              </w:rPr>
              <w:t>4</w:t>
            </w:r>
          </w:p>
        </w:tc>
        <w:tc>
          <w:tcPr>
            <w:tcW w:w="1348" w:type="dxa"/>
            <w:tcBorders>
              <w:top w:val="single" w:sz="4" w:space="0" w:color="auto"/>
              <w:left w:val="single" w:sz="4" w:space="0" w:color="auto"/>
              <w:bottom w:val="single" w:sz="4" w:space="0" w:color="auto"/>
              <w:right w:val="single" w:sz="4" w:space="0" w:color="auto"/>
            </w:tcBorders>
            <w:shd w:val="clear" w:color="B8CCE4" w:fill="B8CCE4"/>
            <w:noWrap/>
            <w:vAlign w:val="center"/>
          </w:tcPr>
          <w:p w14:paraId="56470464" w14:textId="77777777" w:rsidR="00DE6D52" w:rsidRPr="00BD1410" w:rsidRDefault="00DE6D52" w:rsidP="00BD1410">
            <w:pPr>
              <w:jc w:val="center"/>
              <w:rPr>
                <w:rFonts w:cs="Arial"/>
                <w:color w:val="000000"/>
                <w:sz w:val="22"/>
                <w:szCs w:val="22"/>
              </w:rPr>
            </w:pPr>
            <w:r w:rsidRPr="00BD1410">
              <w:rPr>
                <w:rFonts w:cs="Arial"/>
                <w:color w:val="000000"/>
                <w:sz w:val="22"/>
                <w:szCs w:val="22"/>
              </w:rPr>
              <w:t>09/16/2023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05F4B" w14:textId="77777777" w:rsidR="00DE6D52" w:rsidRPr="00BD1410" w:rsidRDefault="00DE6D52" w:rsidP="00BD1410">
            <w:pPr>
              <w:jc w:val="center"/>
              <w:rPr>
                <w:rFonts w:cs="Arial"/>
                <w:sz w:val="22"/>
                <w:szCs w:val="22"/>
              </w:rPr>
            </w:pPr>
            <w:r w:rsidRPr="00BD1410">
              <w:rPr>
                <w:rFonts w:cs="Arial"/>
                <w:sz w:val="22"/>
                <w:szCs w:val="22"/>
              </w:rPr>
              <w:t>33</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C0D3" w14:textId="77777777" w:rsidR="00DE6D52" w:rsidRPr="00BD1410" w:rsidRDefault="00DE6D52" w:rsidP="00BD1410">
            <w:pPr>
              <w:jc w:val="center"/>
              <w:rPr>
                <w:rFonts w:cs="Arial"/>
                <w:sz w:val="22"/>
                <w:szCs w:val="22"/>
              </w:rPr>
            </w:pPr>
            <w:r w:rsidRPr="00BD1410">
              <w:rPr>
                <w:rFonts w:cs="Arial"/>
                <w:sz w:val="22"/>
                <w:szCs w:val="22"/>
              </w:rPr>
              <w:t xml:space="preserve">          12,590.0 </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3CF62CCE" w14:textId="77777777" w:rsidR="00DE6D52" w:rsidRPr="00BD1410" w:rsidRDefault="00DE6D52" w:rsidP="00BD1410">
            <w:pPr>
              <w:jc w:val="center"/>
              <w:rPr>
                <w:rFonts w:cs="Arial"/>
                <w:sz w:val="22"/>
                <w:szCs w:val="22"/>
              </w:rPr>
            </w:pPr>
            <w:r w:rsidRPr="00BD1410">
              <w:rPr>
                <w:rFonts w:cs="Arial"/>
                <w:sz w:val="22"/>
                <w:szCs w:val="22"/>
              </w:rPr>
              <w:t xml:space="preserve"> SYSTEM CAPACITY </w:t>
            </w:r>
          </w:p>
        </w:tc>
      </w:tr>
      <w:tr w:rsidR="00DE6D52" w:rsidRPr="00BD1410" w14:paraId="4EC5D38F" w14:textId="77777777" w:rsidTr="00DE6D52">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5877E66E" w14:textId="77777777" w:rsidR="00DE6D52" w:rsidRPr="00BD1410" w:rsidRDefault="00DE6D52" w:rsidP="00BD1410">
            <w:pPr>
              <w:jc w:val="center"/>
              <w:rPr>
                <w:rFonts w:cs="Arial"/>
                <w:sz w:val="22"/>
                <w:szCs w:val="22"/>
              </w:rPr>
            </w:pPr>
            <w:r w:rsidRPr="00BD1410">
              <w:rPr>
                <w:rFonts w:cs="Arial"/>
                <w:sz w:val="22"/>
                <w:szCs w:val="22"/>
              </w:rPr>
              <w:t xml:space="preserve"> NORTH_CENTRAL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FE201" w14:textId="77777777" w:rsidR="00DE6D52" w:rsidRPr="00BD1410" w:rsidRDefault="00DE6D52" w:rsidP="00BD1410">
            <w:pPr>
              <w:jc w:val="center"/>
              <w:rPr>
                <w:rFonts w:cs="Arial"/>
                <w:sz w:val="22"/>
                <w:szCs w:val="22"/>
              </w:rPr>
            </w:pPr>
            <w:r w:rsidRPr="00BD1410">
              <w:rPr>
                <w:rFonts w:cs="Arial"/>
                <w:sz w:val="22"/>
                <w:szCs w:val="22"/>
              </w:rPr>
              <w:t>2</w:t>
            </w:r>
          </w:p>
        </w:tc>
        <w:tc>
          <w:tcPr>
            <w:tcW w:w="1348" w:type="dxa"/>
            <w:tcBorders>
              <w:top w:val="single" w:sz="4" w:space="0" w:color="auto"/>
              <w:left w:val="single" w:sz="4" w:space="0" w:color="auto"/>
              <w:bottom w:val="single" w:sz="4" w:space="0" w:color="auto"/>
              <w:right w:val="single" w:sz="4" w:space="0" w:color="auto"/>
            </w:tcBorders>
            <w:shd w:val="clear" w:color="B8CCE4" w:fill="B8CCE4"/>
            <w:noWrap/>
            <w:vAlign w:val="center"/>
          </w:tcPr>
          <w:p w14:paraId="641E043F" w14:textId="77777777" w:rsidR="00DE6D52" w:rsidRPr="00BD1410" w:rsidRDefault="00DE6D52" w:rsidP="00BD1410">
            <w:pPr>
              <w:jc w:val="center"/>
              <w:rPr>
                <w:rFonts w:cs="Arial"/>
                <w:color w:val="000000"/>
                <w:sz w:val="22"/>
                <w:szCs w:val="22"/>
              </w:rPr>
            </w:pPr>
            <w:r w:rsidRPr="00BD1410">
              <w:rPr>
                <w:rFonts w:cs="Arial"/>
                <w:color w:val="000000"/>
                <w:sz w:val="22"/>
                <w:szCs w:val="22"/>
              </w:rPr>
              <w:t>09/17/2023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5D474" w14:textId="77777777" w:rsidR="00DE6D52" w:rsidRPr="00BD1410" w:rsidRDefault="00DE6D52" w:rsidP="00BD1410">
            <w:pPr>
              <w:jc w:val="center"/>
              <w:rPr>
                <w:rFonts w:cs="Arial"/>
                <w:sz w:val="22"/>
                <w:szCs w:val="22"/>
              </w:rPr>
            </w:pPr>
            <w:r w:rsidRPr="00BD1410">
              <w:rPr>
                <w:rFonts w:cs="Arial"/>
                <w:sz w:val="22"/>
                <w:szCs w:val="22"/>
              </w:rPr>
              <w:t>22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451BE" w14:textId="77777777" w:rsidR="00DE6D52" w:rsidRPr="00BD1410" w:rsidRDefault="00DE6D52" w:rsidP="00BD1410">
            <w:pPr>
              <w:jc w:val="center"/>
              <w:rPr>
                <w:rFonts w:cs="Arial"/>
                <w:sz w:val="22"/>
                <w:szCs w:val="22"/>
              </w:rPr>
            </w:pPr>
            <w:r w:rsidRPr="00BD1410">
              <w:rPr>
                <w:rFonts w:cs="Arial"/>
                <w:sz w:val="22"/>
                <w:szCs w:val="22"/>
              </w:rPr>
              <w:t xml:space="preserve">          12,036.0 </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1C09335" w14:textId="77777777" w:rsidR="00DE6D52" w:rsidRPr="00BD1410" w:rsidRDefault="00DE6D52" w:rsidP="00BD1410">
            <w:pPr>
              <w:jc w:val="center"/>
              <w:rPr>
                <w:rFonts w:cs="Arial"/>
                <w:sz w:val="22"/>
                <w:szCs w:val="22"/>
              </w:rPr>
            </w:pPr>
            <w:r w:rsidRPr="00BD1410">
              <w:rPr>
                <w:rFonts w:cs="Arial"/>
                <w:sz w:val="22"/>
                <w:szCs w:val="22"/>
              </w:rPr>
              <w:t xml:space="preserve"> SYSTEM CAPACITY </w:t>
            </w:r>
          </w:p>
        </w:tc>
      </w:tr>
      <w:tr w:rsidR="00DE6D52" w:rsidRPr="00BD1410" w14:paraId="3D7D8BF9" w14:textId="77777777" w:rsidTr="00DE6D52">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1651EA12" w14:textId="77777777" w:rsidR="00DE6D52" w:rsidRPr="00BD1410" w:rsidRDefault="00DE6D52" w:rsidP="00BD1410">
            <w:pPr>
              <w:jc w:val="center"/>
              <w:rPr>
                <w:rFonts w:cs="Arial"/>
                <w:sz w:val="22"/>
                <w:szCs w:val="22"/>
              </w:rPr>
            </w:pPr>
            <w:r w:rsidRPr="00BD1410">
              <w:rPr>
                <w:rFonts w:cs="Arial"/>
                <w:sz w:val="22"/>
                <w:szCs w:val="22"/>
              </w:rPr>
              <w:lastRenderedPageBreak/>
              <w:t xml:space="preserve"> SOUTHERN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D7533" w14:textId="77777777" w:rsidR="00DE6D52" w:rsidRPr="00BD1410" w:rsidRDefault="00DE6D52" w:rsidP="00BD1410">
            <w:pPr>
              <w:jc w:val="center"/>
              <w:rPr>
                <w:rFonts w:cs="Arial"/>
                <w:sz w:val="22"/>
                <w:szCs w:val="22"/>
              </w:rPr>
            </w:pPr>
            <w:r w:rsidRPr="00BD1410">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B8CCE4" w:fill="B8CCE4"/>
            <w:noWrap/>
            <w:vAlign w:val="center"/>
          </w:tcPr>
          <w:p w14:paraId="50D61C5D" w14:textId="77777777" w:rsidR="00DE6D52" w:rsidRPr="00BD1410" w:rsidRDefault="00DE6D52" w:rsidP="00BD1410">
            <w:pPr>
              <w:jc w:val="center"/>
              <w:rPr>
                <w:rFonts w:cs="Arial"/>
                <w:color w:val="000000"/>
                <w:sz w:val="22"/>
                <w:szCs w:val="22"/>
              </w:rPr>
            </w:pPr>
            <w:r w:rsidRPr="00BD1410">
              <w:rPr>
                <w:rFonts w:cs="Arial"/>
                <w:color w:val="000000"/>
                <w:sz w:val="22"/>
                <w:szCs w:val="22"/>
              </w:rPr>
              <w:t>09/20/2023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AF8C5" w14:textId="77777777" w:rsidR="00DE6D52" w:rsidRPr="00BD1410" w:rsidRDefault="00DE6D52" w:rsidP="00BD1410">
            <w:pPr>
              <w:jc w:val="center"/>
              <w:rPr>
                <w:rFonts w:cs="Arial"/>
                <w:sz w:val="22"/>
                <w:szCs w:val="22"/>
              </w:rPr>
            </w:pPr>
            <w:r w:rsidRPr="00BD1410">
              <w:rPr>
                <w:rFonts w:cs="Arial"/>
                <w:sz w:val="22"/>
                <w:szCs w:val="22"/>
              </w:rPr>
              <w:t>8</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6875D" w14:textId="77777777" w:rsidR="00DE6D52" w:rsidRPr="00BD1410" w:rsidRDefault="00DE6D52" w:rsidP="00BD1410">
            <w:pPr>
              <w:jc w:val="center"/>
              <w:rPr>
                <w:rFonts w:cs="Arial"/>
                <w:sz w:val="22"/>
                <w:szCs w:val="22"/>
              </w:rPr>
            </w:pPr>
            <w:r w:rsidRPr="00BD1410">
              <w:rPr>
                <w:rFonts w:cs="Arial"/>
                <w:sz w:val="22"/>
                <w:szCs w:val="22"/>
              </w:rPr>
              <w:t xml:space="preserve">            2,320.0 </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78B3E6E7" w14:textId="77777777" w:rsidR="00DE6D52" w:rsidRPr="00BD1410" w:rsidRDefault="00DE6D52" w:rsidP="00BD1410">
            <w:pPr>
              <w:jc w:val="center"/>
              <w:rPr>
                <w:rFonts w:cs="Arial"/>
                <w:sz w:val="22"/>
                <w:szCs w:val="22"/>
              </w:rPr>
            </w:pPr>
            <w:r w:rsidRPr="00BD1410">
              <w:rPr>
                <w:rFonts w:cs="Arial"/>
                <w:sz w:val="22"/>
                <w:szCs w:val="22"/>
              </w:rPr>
              <w:t xml:space="preserve"> SYSTEM CAPACITY </w:t>
            </w:r>
          </w:p>
        </w:tc>
      </w:tr>
      <w:tr w:rsidR="00DE6D52" w:rsidRPr="00BD1410" w14:paraId="3DE4018E" w14:textId="77777777" w:rsidTr="00DE6D52">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146F93F2" w14:textId="77777777" w:rsidR="00DE6D52" w:rsidRPr="00BD1410" w:rsidRDefault="00DE6D52" w:rsidP="00BD1410">
            <w:pPr>
              <w:jc w:val="center"/>
              <w:rPr>
                <w:rFonts w:cs="Arial"/>
                <w:sz w:val="22"/>
                <w:szCs w:val="22"/>
              </w:rPr>
            </w:pPr>
            <w:r w:rsidRPr="00BD1410">
              <w:rPr>
                <w:rFonts w:cs="Arial"/>
                <w:sz w:val="22"/>
                <w:szCs w:val="22"/>
              </w:rPr>
              <w:t xml:space="preserve"> SOUTHERN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8B5F24" w14:textId="77777777" w:rsidR="00DE6D52" w:rsidRPr="00BD1410" w:rsidRDefault="00DE6D52" w:rsidP="00BD1410">
            <w:pPr>
              <w:jc w:val="center"/>
              <w:rPr>
                <w:rFonts w:cs="Arial"/>
                <w:sz w:val="22"/>
                <w:szCs w:val="22"/>
              </w:rPr>
            </w:pPr>
            <w:r w:rsidRPr="00BD1410">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B8CCE4" w:fill="B8CCE4"/>
            <w:noWrap/>
            <w:vAlign w:val="center"/>
          </w:tcPr>
          <w:p w14:paraId="58CDB2B5" w14:textId="77777777" w:rsidR="00DE6D52" w:rsidRPr="00BD1410" w:rsidRDefault="00DE6D52" w:rsidP="00BD1410">
            <w:pPr>
              <w:jc w:val="center"/>
              <w:rPr>
                <w:rFonts w:cs="Arial"/>
                <w:color w:val="000000"/>
                <w:sz w:val="22"/>
                <w:szCs w:val="22"/>
              </w:rPr>
            </w:pPr>
            <w:r w:rsidRPr="00BD1410">
              <w:rPr>
                <w:rFonts w:cs="Arial"/>
                <w:color w:val="000000"/>
                <w:sz w:val="22"/>
                <w:szCs w:val="22"/>
              </w:rPr>
              <w:t>09/21/2023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DA04B" w14:textId="77777777" w:rsidR="00DE6D52" w:rsidRPr="00BD1410" w:rsidRDefault="00DE6D52" w:rsidP="00BD1410">
            <w:pPr>
              <w:jc w:val="center"/>
              <w:rPr>
                <w:rFonts w:cs="Arial"/>
                <w:sz w:val="22"/>
                <w:szCs w:val="22"/>
              </w:rPr>
            </w:pPr>
            <w:r w:rsidRPr="00BD1410">
              <w:rPr>
                <w:rFonts w:cs="Arial"/>
                <w:sz w:val="22"/>
                <w:szCs w:val="22"/>
              </w:rPr>
              <w:t>4</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B5595" w14:textId="77777777" w:rsidR="00DE6D52" w:rsidRPr="00BD1410" w:rsidRDefault="00DE6D52" w:rsidP="00BD1410">
            <w:pPr>
              <w:jc w:val="center"/>
              <w:rPr>
                <w:rFonts w:cs="Arial"/>
                <w:sz w:val="22"/>
                <w:szCs w:val="22"/>
              </w:rPr>
            </w:pPr>
            <w:r w:rsidRPr="00BD1410">
              <w:rPr>
                <w:rFonts w:cs="Arial"/>
                <w:sz w:val="22"/>
                <w:szCs w:val="22"/>
              </w:rPr>
              <w:t xml:space="preserve">            1,000.0 </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0CDF0408" w14:textId="77777777" w:rsidR="00DE6D52" w:rsidRPr="00BD1410" w:rsidRDefault="00DE6D52" w:rsidP="00BD1410">
            <w:pPr>
              <w:jc w:val="center"/>
              <w:rPr>
                <w:rFonts w:cs="Arial"/>
                <w:sz w:val="22"/>
                <w:szCs w:val="22"/>
              </w:rPr>
            </w:pPr>
            <w:r w:rsidRPr="00BD1410">
              <w:rPr>
                <w:rFonts w:cs="Arial"/>
                <w:sz w:val="22"/>
                <w:szCs w:val="22"/>
              </w:rPr>
              <w:t xml:space="preserve"> MIN RUN TIME </w:t>
            </w:r>
          </w:p>
        </w:tc>
      </w:tr>
      <w:tr w:rsidR="00DE6D52" w:rsidRPr="00BD1410" w14:paraId="77B35690" w14:textId="77777777" w:rsidTr="00DE6D52">
        <w:trPr>
          <w:trHeight w:val="808"/>
          <w:jc w:val="center"/>
        </w:trPr>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6F1C88D6" w14:textId="77777777" w:rsidR="00DE6D52" w:rsidRPr="00BD1410" w:rsidRDefault="00DE6D52" w:rsidP="00BD1410">
            <w:pPr>
              <w:jc w:val="center"/>
              <w:rPr>
                <w:rFonts w:cs="Arial"/>
                <w:sz w:val="22"/>
                <w:szCs w:val="22"/>
              </w:rPr>
            </w:pPr>
            <w:r w:rsidRPr="00BD1410">
              <w:rPr>
                <w:rFonts w:cs="Arial"/>
                <w:sz w:val="22"/>
                <w:szCs w:val="22"/>
              </w:rPr>
              <w:t xml:space="preserve"> SOUTH_CENTRAL </w:t>
            </w:r>
          </w:p>
        </w:tc>
        <w:tc>
          <w:tcPr>
            <w:tcW w:w="13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A7B4B" w14:textId="77777777" w:rsidR="00DE6D52" w:rsidRPr="00BD1410" w:rsidRDefault="00DE6D52" w:rsidP="00BD1410">
            <w:pPr>
              <w:jc w:val="center"/>
              <w:rPr>
                <w:rFonts w:cs="Arial"/>
                <w:sz w:val="22"/>
                <w:szCs w:val="22"/>
              </w:rPr>
            </w:pPr>
            <w:r w:rsidRPr="00BD1410">
              <w:rPr>
                <w:rFonts w:cs="Arial"/>
                <w:sz w:val="22"/>
                <w:szCs w:val="22"/>
              </w:rPr>
              <w:t>1</w:t>
            </w:r>
          </w:p>
        </w:tc>
        <w:tc>
          <w:tcPr>
            <w:tcW w:w="1348" w:type="dxa"/>
            <w:tcBorders>
              <w:top w:val="single" w:sz="4" w:space="0" w:color="auto"/>
              <w:left w:val="single" w:sz="4" w:space="0" w:color="auto"/>
              <w:bottom w:val="single" w:sz="4" w:space="0" w:color="auto"/>
              <w:right w:val="single" w:sz="4" w:space="0" w:color="auto"/>
            </w:tcBorders>
            <w:shd w:val="clear" w:color="B8CCE4" w:fill="B8CCE4"/>
            <w:noWrap/>
            <w:vAlign w:val="center"/>
          </w:tcPr>
          <w:p w14:paraId="7118C855" w14:textId="77777777" w:rsidR="00DE6D52" w:rsidRPr="00BD1410" w:rsidRDefault="00DE6D52" w:rsidP="00BD1410">
            <w:pPr>
              <w:jc w:val="center"/>
              <w:rPr>
                <w:rFonts w:cs="Arial"/>
                <w:color w:val="000000"/>
                <w:sz w:val="22"/>
                <w:szCs w:val="22"/>
              </w:rPr>
            </w:pPr>
            <w:r w:rsidRPr="00BD1410">
              <w:rPr>
                <w:rFonts w:cs="Arial"/>
                <w:color w:val="000000"/>
                <w:sz w:val="22"/>
                <w:szCs w:val="22"/>
              </w:rPr>
              <w:t>09/23/2023</w:t>
            </w:r>
          </w:p>
        </w:tc>
        <w:tc>
          <w:tcPr>
            <w:tcW w:w="14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A47C8" w14:textId="77777777" w:rsidR="00DE6D52" w:rsidRPr="00BD1410" w:rsidRDefault="00DE6D52" w:rsidP="00BD1410">
            <w:pPr>
              <w:jc w:val="center"/>
              <w:rPr>
                <w:rFonts w:cs="Arial"/>
                <w:sz w:val="22"/>
                <w:szCs w:val="22"/>
              </w:rPr>
            </w:pPr>
            <w:r w:rsidRPr="00BD1410">
              <w:rPr>
                <w:rFonts w:cs="Arial"/>
                <w:sz w:val="22"/>
                <w:szCs w:val="22"/>
              </w:rPr>
              <w:t>6</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0BADF" w14:textId="77777777" w:rsidR="00DE6D52" w:rsidRPr="00BD1410" w:rsidRDefault="00DE6D52" w:rsidP="00BD1410">
            <w:pPr>
              <w:jc w:val="center"/>
              <w:rPr>
                <w:rFonts w:cs="Arial"/>
                <w:sz w:val="22"/>
                <w:szCs w:val="22"/>
              </w:rPr>
            </w:pPr>
            <w:r w:rsidRPr="00BD1410">
              <w:rPr>
                <w:rFonts w:cs="Arial"/>
                <w:sz w:val="22"/>
                <w:szCs w:val="22"/>
              </w:rPr>
              <w:t xml:space="preserve">            1,260.0 </w:t>
            </w:r>
          </w:p>
        </w:tc>
        <w:tc>
          <w:tcPr>
            <w:tcW w:w="2063" w:type="dxa"/>
            <w:tcBorders>
              <w:top w:val="single" w:sz="4" w:space="0" w:color="auto"/>
              <w:left w:val="single" w:sz="4" w:space="0" w:color="auto"/>
              <w:bottom w:val="single" w:sz="4" w:space="0" w:color="auto"/>
              <w:right w:val="single" w:sz="4" w:space="0" w:color="auto"/>
            </w:tcBorders>
            <w:shd w:val="clear" w:color="auto" w:fill="auto"/>
            <w:vAlign w:val="center"/>
          </w:tcPr>
          <w:p w14:paraId="157DB01E" w14:textId="77777777" w:rsidR="00DE6D52" w:rsidRPr="00BD1410" w:rsidRDefault="00DE6D52" w:rsidP="00BD1410">
            <w:pPr>
              <w:jc w:val="center"/>
              <w:rPr>
                <w:rFonts w:cs="Arial"/>
                <w:sz w:val="22"/>
                <w:szCs w:val="22"/>
              </w:rPr>
            </w:pPr>
            <w:r w:rsidRPr="00BD1410">
              <w:rPr>
                <w:rFonts w:cs="Arial"/>
                <w:sz w:val="22"/>
                <w:szCs w:val="22"/>
              </w:rPr>
              <w:t xml:space="preserve"> SYSTEM CAPACITY </w:t>
            </w:r>
          </w:p>
        </w:tc>
      </w:tr>
    </w:tbl>
    <w:p w14:paraId="0B9A356D" w14:textId="77777777" w:rsidR="005D3C3E" w:rsidRPr="003D66D2" w:rsidRDefault="005D3C3E" w:rsidP="00670135">
      <w:pPr>
        <w:rPr>
          <w:rFonts w:cs="Arial"/>
          <w:szCs w:val="21"/>
          <w:highlight w:val="yellow"/>
        </w:rPr>
      </w:pPr>
    </w:p>
    <w:p w14:paraId="1ED57083" w14:textId="77777777" w:rsidR="00AB3667" w:rsidRPr="003D66D2" w:rsidRDefault="00AB3667" w:rsidP="00670135">
      <w:pPr>
        <w:rPr>
          <w:rFonts w:cs="Arial"/>
          <w:szCs w:val="21"/>
          <w:highlight w:val="yellow"/>
        </w:rPr>
      </w:pPr>
    </w:p>
    <w:p w14:paraId="6178349F" w14:textId="77777777" w:rsidR="0083129F" w:rsidRPr="003D66D2" w:rsidRDefault="0083129F" w:rsidP="00670135">
      <w:pPr>
        <w:rPr>
          <w:rFonts w:cs="Arial"/>
          <w:szCs w:val="21"/>
          <w:highlight w:val="yellow"/>
        </w:rPr>
      </w:pPr>
    </w:p>
    <w:p w14:paraId="465D7B75" w14:textId="0F9365F6" w:rsidR="00FA4FAA" w:rsidRPr="00641679" w:rsidRDefault="00EF4FB5" w:rsidP="00670135">
      <w:pPr>
        <w:pStyle w:val="Heading1"/>
      </w:pPr>
      <w:bookmarkStart w:id="261" w:name="_Toc146714596"/>
      <w:r w:rsidRPr="00641679">
        <w:t xml:space="preserve">IRR, </w:t>
      </w:r>
      <w:r w:rsidR="00524A24" w:rsidRPr="00641679">
        <w:t>Wind</w:t>
      </w:r>
      <w:r w:rsidRPr="00641679">
        <w:t>, and Solar</w:t>
      </w:r>
      <w:r w:rsidR="00524A24" w:rsidRPr="00641679">
        <w:t xml:space="preserve"> Generation as a Percent of Load</w:t>
      </w:r>
      <w:bookmarkEnd w:id="261"/>
    </w:p>
    <w:p w14:paraId="6C6DAA2B" w14:textId="1A5A2979" w:rsidR="00EF4FB5" w:rsidRPr="00641679" w:rsidRDefault="003971E1" w:rsidP="00670135">
      <w:r w:rsidRPr="00641679">
        <w:t>The graph below shows the maximum, minimum and average aggregate solar, wind and IRR output as a percentage of total ERCOT load when evaluated as 10-minute averaged intervals, over the past 13 months. Current wind and solar generation and penetration records are listed in the footnote below</w:t>
      </w:r>
      <w:r w:rsidRPr="00641679">
        <w:rPr>
          <w:rStyle w:val="FootnoteReference"/>
        </w:rPr>
        <w:footnoteReference w:id="2"/>
      </w:r>
      <w:r w:rsidRPr="00641679">
        <w:t xml:space="preserve">. </w:t>
      </w:r>
      <w:bookmarkStart w:id="264" w:name="_Hlk83634375"/>
      <w:r w:rsidRPr="00641679">
        <w:t xml:space="preserve">Maximum IRR penetration for the month was </w:t>
      </w:r>
      <w:r w:rsidR="00AB59DD" w:rsidRPr="00641679">
        <w:t>4</w:t>
      </w:r>
      <w:r w:rsidR="008B47A9">
        <w:t>9</w:t>
      </w:r>
      <w:r w:rsidR="00AB59DD" w:rsidRPr="00641679">
        <w:t>.</w:t>
      </w:r>
      <w:r w:rsidR="008B47A9">
        <w:t>1</w:t>
      </w:r>
      <w:r w:rsidR="00AB59DD" w:rsidRPr="00641679">
        <w:t xml:space="preserve">0% </w:t>
      </w:r>
      <w:r w:rsidRPr="00641679">
        <w:t xml:space="preserve">on </w:t>
      </w:r>
      <w:r w:rsidR="005B3BEF" w:rsidRPr="00641679">
        <w:t>0</w:t>
      </w:r>
      <w:r w:rsidR="00641679">
        <w:t>9</w:t>
      </w:r>
      <w:r w:rsidR="009163E0" w:rsidRPr="00641679">
        <w:t>/</w:t>
      </w:r>
      <w:r w:rsidR="00641679">
        <w:t>04</w:t>
      </w:r>
      <w:r w:rsidR="009163E0" w:rsidRPr="00641679">
        <w:t>/2023</w:t>
      </w:r>
      <w:r w:rsidRPr="00641679">
        <w:t xml:space="preserve"> interval ending </w:t>
      </w:r>
      <w:r w:rsidR="009163E0" w:rsidRPr="00641679">
        <w:t>0</w:t>
      </w:r>
      <w:r w:rsidR="0032524A" w:rsidRPr="00641679">
        <w:t>9</w:t>
      </w:r>
      <w:r w:rsidR="009163E0" w:rsidRPr="00641679">
        <w:t>:</w:t>
      </w:r>
      <w:r w:rsidR="00641679">
        <w:t>4</w:t>
      </w:r>
      <w:r w:rsidR="009163E0" w:rsidRPr="00641679">
        <w:t>0</w:t>
      </w:r>
      <w:r w:rsidRPr="00641679">
        <w:t xml:space="preserve"> and minimum IRR penetration for the month was </w:t>
      </w:r>
      <w:r w:rsidR="00AB59DD" w:rsidRPr="00641679">
        <w:t>2.</w:t>
      </w:r>
      <w:r w:rsidR="008B47A9">
        <w:t>08</w:t>
      </w:r>
      <w:r w:rsidR="00AB59DD" w:rsidRPr="00641679">
        <w:t xml:space="preserve">% </w:t>
      </w:r>
      <w:r w:rsidRPr="00641679">
        <w:t xml:space="preserve">on </w:t>
      </w:r>
      <w:r w:rsidR="009163E0" w:rsidRPr="00641679">
        <w:t>0</w:t>
      </w:r>
      <w:r w:rsidR="008B47A9">
        <w:t>9</w:t>
      </w:r>
      <w:r w:rsidR="009163E0" w:rsidRPr="00641679">
        <w:t>/</w:t>
      </w:r>
      <w:r w:rsidR="008B47A9">
        <w:t>17</w:t>
      </w:r>
      <w:r w:rsidR="00B373DB" w:rsidRPr="00641679">
        <w:t>/2023</w:t>
      </w:r>
      <w:r w:rsidRPr="00641679">
        <w:t xml:space="preserve"> interval ending</w:t>
      </w:r>
      <w:r w:rsidR="005B3BEF" w:rsidRPr="00641679">
        <w:t xml:space="preserve"> </w:t>
      </w:r>
      <w:r w:rsidR="009163E0" w:rsidRPr="00641679">
        <w:t>0</w:t>
      </w:r>
      <w:r w:rsidR="008B47A9">
        <w:t>5</w:t>
      </w:r>
      <w:r w:rsidR="009163E0" w:rsidRPr="00641679">
        <w:t>:</w:t>
      </w:r>
      <w:r w:rsidR="00AB59DD" w:rsidRPr="00641679">
        <w:t>0</w:t>
      </w:r>
      <w:r w:rsidR="009163E0" w:rsidRPr="00641679">
        <w:t>0</w:t>
      </w:r>
      <w:r w:rsidRPr="00641679">
        <w:t>.</w:t>
      </w:r>
      <w:bookmarkEnd w:id="264"/>
    </w:p>
    <w:p w14:paraId="7DEA2D9E" w14:textId="66D918BD" w:rsidR="00F6195A" w:rsidRPr="003D66D2" w:rsidRDefault="00F6195A" w:rsidP="00670135">
      <w:pPr>
        <w:rPr>
          <w:highlight w:val="yellow"/>
        </w:rPr>
      </w:pPr>
    </w:p>
    <w:p w14:paraId="42BC7FCD" w14:textId="35154042" w:rsidR="00A6589C" w:rsidRPr="003D66D2" w:rsidRDefault="00111EEE" w:rsidP="00670135">
      <w:pPr>
        <w:rPr>
          <w:highlight w:val="yellow"/>
        </w:rPr>
      </w:pPr>
      <w:r w:rsidRPr="00C2024A">
        <w:rPr>
          <w:noProof/>
        </w:rPr>
        <w:drawing>
          <wp:inline distT="0" distB="0" distL="0" distR="0" wp14:anchorId="415F4993" wp14:editId="2CCE7C24">
            <wp:extent cx="5876185" cy="26067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876185" cy="2606729"/>
                    </a:xfrm>
                    <a:prstGeom prst="rect">
                      <a:avLst/>
                    </a:prstGeom>
                  </pic:spPr>
                </pic:pic>
              </a:graphicData>
            </a:graphic>
          </wp:inline>
        </w:drawing>
      </w:r>
      <w:r w:rsidR="00AB59DD" w:rsidRPr="00C2024A">
        <w:t xml:space="preserve"> </w:t>
      </w:r>
    </w:p>
    <w:p w14:paraId="548C648A" w14:textId="77777777" w:rsidR="006E41F8" w:rsidRPr="003D66D2" w:rsidRDefault="006E41F8" w:rsidP="00670135">
      <w:pPr>
        <w:rPr>
          <w:highlight w:val="yellow"/>
        </w:rPr>
      </w:pPr>
    </w:p>
    <w:p w14:paraId="1470B29F" w14:textId="121F24A8" w:rsidR="009D0197" w:rsidRPr="00D5643C" w:rsidRDefault="009D0197" w:rsidP="009D0197">
      <w:r w:rsidRPr="00D5643C">
        <w:t xml:space="preserve">During the hour of peak load for the month, hourly integrated wind generation was </w:t>
      </w:r>
      <w:r w:rsidR="00D5643C" w:rsidRPr="00D5643C">
        <w:t>5</w:t>
      </w:r>
      <w:r w:rsidR="009F3D75" w:rsidRPr="00D5643C">
        <w:t>,</w:t>
      </w:r>
      <w:r w:rsidR="00D5643C" w:rsidRPr="00D5643C">
        <w:t>667</w:t>
      </w:r>
      <w:r w:rsidR="009F3D75" w:rsidRPr="00D5643C">
        <w:t xml:space="preserve"> </w:t>
      </w:r>
      <w:r w:rsidRPr="00D5643C">
        <w:t xml:space="preserve">MW and solar generation was </w:t>
      </w:r>
      <w:r w:rsidR="009F3D75" w:rsidRPr="00D5643C">
        <w:t>1</w:t>
      </w:r>
      <w:r w:rsidR="00D5643C" w:rsidRPr="00D5643C">
        <w:t>2</w:t>
      </w:r>
      <w:r w:rsidR="009F3D75" w:rsidRPr="00D5643C">
        <w:t>,</w:t>
      </w:r>
      <w:r w:rsidR="00D5643C" w:rsidRPr="00D5643C">
        <w:t xml:space="preserve">380 </w:t>
      </w:r>
      <w:r w:rsidRPr="00D5643C">
        <w:t>MW. The graph below shows the wind and solar penetration percentage during the hour of the peak load in the last 13 months.</w:t>
      </w:r>
    </w:p>
    <w:p w14:paraId="4C9666ED" w14:textId="37F2C784" w:rsidR="003B4022" w:rsidRPr="003D66D2" w:rsidRDefault="003B4022" w:rsidP="00670135">
      <w:pPr>
        <w:rPr>
          <w:highlight w:val="yellow"/>
        </w:rPr>
      </w:pPr>
    </w:p>
    <w:p w14:paraId="77DCD2F0" w14:textId="0B9FE49E" w:rsidR="00F3379D" w:rsidRPr="003D66D2" w:rsidRDefault="00F3379D" w:rsidP="00670135">
      <w:pPr>
        <w:rPr>
          <w:highlight w:val="yellow"/>
        </w:rPr>
      </w:pPr>
    </w:p>
    <w:p w14:paraId="1548B60E" w14:textId="4F075D60" w:rsidR="00EF4FB5" w:rsidRPr="003D66D2" w:rsidRDefault="00FF3451" w:rsidP="00670135">
      <w:pPr>
        <w:jc w:val="center"/>
        <w:rPr>
          <w:highlight w:val="yellow"/>
        </w:rPr>
      </w:pPr>
      <w:r w:rsidRPr="00C2024A">
        <w:rPr>
          <w:noProof/>
        </w:rPr>
        <w:lastRenderedPageBreak/>
        <w:drawing>
          <wp:inline distT="0" distB="0" distL="0" distR="0" wp14:anchorId="68960A22" wp14:editId="792CED71">
            <wp:extent cx="5942448" cy="286229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942448" cy="2862292"/>
                    </a:xfrm>
                    <a:prstGeom prst="rect">
                      <a:avLst/>
                    </a:prstGeom>
                  </pic:spPr>
                </pic:pic>
              </a:graphicData>
            </a:graphic>
          </wp:inline>
        </w:drawing>
      </w:r>
    </w:p>
    <w:p w14:paraId="6FA18D65" w14:textId="748A46EF" w:rsidR="00EF4FB5" w:rsidRPr="003D66D2" w:rsidRDefault="00EF4FB5" w:rsidP="00670135">
      <w:pPr>
        <w:jc w:val="center"/>
        <w:rPr>
          <w:highlight w:val="yellow"/>
        </w:rPr>
      </w:pPr>
    </w:p>
    <w:p w14:paraId="67B835A4" w14:textId="77777777" w:rsidR="009F6FB2" w:rsidRPr="00641679" w:rsidRDefault="009F6FB2" w:rsidP="00670135">
      <w:pPr>
        <w:jc w:val="center"/>
      </w:pPr>
    </w:p>
    <w:p w14:paraId="68D7871E" w14:textId="3DF0C1A4" w:rsidR="00FB3138" w:rsidRPr="00641679" w:rsidRDefault="007124E2" w:rsidP="00ED18E5">
      <w:r w:rsidRPr="00641679">
        <w:t xml:space="preserve">Lastly, the graph below shows the </w:t>
      </w:r>
      <w:r w:rsidR="00CE3C7A" w:rsidRPr="00641679">
        <w:t>minimum wind, solar and IRR output during the peak load hour as a percentage of the daily peak load for every day in the month.</w:t>
      </w:r>
    </w:p>
    <w:p w14:paraId="25CC4B48" w14:textId="66071AE5" w:rsidR="00240186" w:rsidRPr="003D66D2" w:rsidRDefault="00240186" w:rsidP="00670135">
      <w:pPr>
        <w:jc w:val="center"/>
        <w:rPr>
          <w:highlight w:val="yellow"/>
        </w:rPr>
      </w:pPr>
    </w:p>
    <w:p w14:paraId="399FAEF0" w14:textId="2478D128" w:rsidR="00802796" w:rsidRPr="003D66D2" w:rsidRDefault="00802796" w:rsidP="00670135">
      <w:pPr>
        <w:jc w:val="center"/>
        <w:rPr>
          <w:highlight w:val="yellow"/>
        </w:rPr>
      </w:pPr>
    </w:p>
    <w:p w14:paraId="3E5D47ED" w14:textId="55361360" w:rsidR="008451FE" w:rsidRPr="003D66D2" w:rsidRDefault="008451FE" w:rsidP="00670135">
      <w:pPr>
        <w:jc w:val="center"/>
        <w:rPr>
          <w:highlight w:val="yellow"/>
        </w:rPr>
      </w:pPr>
    </w:p>
    <w:p w14:paraId="461EEBF0" w14:textId="00D8445D" w:rsidR="000B47DA" w:rsidRPr="003D66D2" w:rsidRDefault="00641679" w:rsidP="00670135">
      <w:pPr>
        <w:jc w:val="center"/>
        <w:rPr>
          <w:highlight w:val="yellow"/>
        </w:rPr>
      </w:pPr>
      <w:r w:rsidRPr="003D66D2">
        <w:rPr>
          <w:noProof/>
          <w:highlight w:val="yellow"/>
        </w:rPr>
        <w:drawing>
          <wp:anchor distT="0" distB="0" distL="114300" distR="114300" simplePos="0" relativeHeight="251658240" behindDoc="0" locked="0" layoutInCell="1" allowOverlap="1" wp14:anchorId="1A66E7F5" wp14:editId="6AD09AF9">
            <wp:simplePos x="0" y="0"/>
            <wp:positionH relativeFrom="column">
              <wp:posOffset>-346075</wp:posOffset>
            </wp:positionH>
            <wp:positionV relativeFrom="paragraph">
              <wp:posOffset>163830</wp:posOffset>
            </wp:positionV>
            <wp:extent cx="6506210" cy="2920365"/>
            <wp:effectExtent l="0" t="0" r="8890" b="0"/>
            <wp:wrapThrough wrapText="bothSides">
              <wp:wrapPolygon edited="0">
                <wp:start x="0" y="0"/>
                <wp:lineTo x="0" y="21417"/>
                <wp:lineTo x="21566" y="21417"/>
                <wp:lineTo x="2156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506210" cy="2920365"/>
                    </a:xfrm>
                    <a:prstGeom prst="rect">
                      <a:avLst/>
                    </a:prstGeom>
                  </pic:spPr>
                </pic:pic>
              </a:graphicData>
            </a:graphic>
            <wp14:sizeRelH relativeFrom="page">
              <wp14:pctWidth>0</wp14:pctWidth>
            </wp14:sizeRelH>
            <wp14:sizeRelV relativeFrom="page">
              <wp14:pctHeight>0</wp14:pctHeight>
            </wp14:sizeRelV>
          </wp:anchor>
        </w:drawing>
      </w:r>
    </w:p>
    <w:p w14:paraId="11818A57" w14:textId="63424830" w:rsidR="00347DCB" w:rsidRPr="003D66D2" w:rsidRDefault="00347DCB" w:rsidP="00347DCB">
      <w:pPr>
        <w:jc w:val="center"/>
        <w:rPr>
          <w:highlight w:val="yellow"/>
        </w:rPr>
      </w:pPr>
    </w:p>
    <w:p w14:paraId="00257B2E" w14:textId="77777777" w:rsidR="00347DCB" w:rsidRPr="003D66D2" w:rsidRDefault="00347DCB" w:rsidP="00347DCB">
      <w:pPr>
        <w:jc w:val="center"/>
        <w:rPr>
          <w:highlight w:val="yellow"/>
        </w:rPr>
      </w:pPr>
    </w:p>
    <w:p w14:paraId="7B1BCD0B" w14:textId="77777777" w:rsidR="000B47DA" w:rsidRPr="003D66D2" w:rsidRDefault="000B47DA" w:rsidP="00670135">
      <w:pPr>
        <w:jc w:val="center"/>
        <w:rPr>
          <w:highlight w:val="yellow"/>
        </w:rPr>
      </w:pPr>
    </w:p>
    <w:p w14:paraId="2DCCB93C" w14:textId="6EF1E7D3" w:rsidR="009164FB" w:rsidRPr="00EF35DD" w:rsidRDefault="00765583" w:rsidP="00D06E79">
      <w:pPr>
        <w:pStyle w:val="Heading1"/>
        <w:tabs>
          <w:tab w:val="clear" w:pos="450"/>
          <w:tab w:val="num" w:pos="540"/>
        </w:tabs>
        <w:ind w:left="540" w:hanging="540"/>
      </w:pPr>
      <w:bookmarkStart w:id="265" w:name="_Toc146714597"/>
      <w:r w:rsidRPr="00EF35DD">
        <w:lastRenderedPageBreak/>
        <w:t xml:space="preserve">Largest </w:t>
      </w:r>
      <w:r w:rsidR="009164FB" w:rsidRPr="00EF35DD">
        <w:t>Net-Load Ramp</w:t>
      </w:r>
      <w:r w:rsidR="008F0E37" w:rsidRPr="00EF35DD">
        <w:t>s</w:t>
      </w:r>
      <w:bookmarkEnd w:id="265"/>
    </w:p>
    <w:p w14:paraId="706FC4D8" w14:textId="77777777" w:rsidR="00EF35DD" w:rsidRDefault="00EF35DD" w:rsidP="00EF35DD">
      <w:bookmarkStart w:id="266" w:name="_Hlk80277108"/>
      <w:bookmarkStart w:id="267" w:name="_Hlk130892461"/>
      <w:r>
        <w:t xml:space="preserve">The net-load ramp is defined as the change in net-load (load minus wind and PVGR generation) during the defined time horizon. Such a variation in net-load needs to be accommodated in grid operations to ensure that the reliability of the grid is satisfactorily maintained. </w:t>
      </w:r>
      <w:r w:rsidRPr="00897A9A">
        <w:t>The largest net-load ramp during 5-min, 10-min, 15-min, 30-</w:t>
      </w:r>
      <w:proofErr w:type="gramStart"/>
      <w:r w:rsidRPr="00897A9A">
        <w:t>min</w:t>
      </w:r>
      <w:proofErr w:type="gramEnd"/>
      <w:r w:rsidRPr="00897A9A">
        <w:t xml:space="preserve"> and 60-min in </w:t>
      </w:r>
      <w:r>
        <w:t>September 2023</w:t>
      </w:r>
      <w:r w:rsidRPr="00897A9A">
        <w:t xml:space="preserve"> is </w:t>
      </w:r>
      <w:r>
        <w:t xml:space="preserve">1018 </w:t>
      </w:r>
      <w:r w:rsidRPr="002A1E24">
        <w:t xml:space="preserve">MW, </w:t>
      </w:r>
      <w:r>
        <w:t>1642</w:t>
      </w:r>
      <w:r w:rsidRPr="002A1E24">
        <w:t xml:space="preserve"> MW,</w:t>
      </w:r>
      <w:r w:rsidRPr="00897A9A">
        <w:t xml:space="preserve"> </w:t>
      </w:r>
      <w:r>
        <w:t xml:space="preserve">2416 </w:t>
      </w:r>
      <w:r w:rsidRPr="002A1E24">
        <w:t>MW,</w:t>
      </w:r>
      <w:r w:rsidRPr="00897A9A">
        <w:t xml:space="preserve"> </w:t>
      </w:r>
      <w:r>
        <w:t xml:space="preserve">4129 </w:t>
      </w:r>
      <w:r w:rsidRPr="002A1E24">
        <w:t>MW</w:t>
      </w:r>
      <w:r>
        <w:t xml:space="preserve">, and 7947 </w:t>
      </w:r>
      <w:r w:rsidRPr="002A1E24">
        <w:t>MW,</w:t>
      </w:r>
      <w:r w:rsidRPr="00897A9A">
        <w:t xml:space="preserve"> respectively</w:t>
      </w:r>
      <w:r>
        <w:t>. The comparison with respect to the historical values is given in the table below.</w:t>
      </w:r>
    </w:p>
    <w:bookmarkEnd w:id="266"/>
    <w:p w14:paraId="0ADF906D" w14:textId="77777777" w:rsidR="00EF35DD" w:rsidRDefault="00EF35DD" w:rsidP="00EF35DD">
      <w:pPr>
        <w:tabs>
          <w:tab w:val="left" w:pos="4020"/>
        </w:tabs>
      </w:pPr>
      <w:r>
        <w:tab/>
      </w:r>
    </w:p>
    <w:tbl>
      <w:tblPr>
        <w:tblW w:w="9340" w:type="dxa"/>
        <w:jc w:val="center"/>
        <w:tblCellMar>
          <w:left w:w="0" w:type="dxa"/>
          <w:right w:w="0" w:type="dxa"/>
        </w:tblCellMar>
        <w:tblLook w:val="04A0" w:firstRow="1" w:lastRow="0" w:firstColumn="1" w:lastColumn="0" w:noHBand="0" w:noVBand="1"/>
      </w:tblPr>
      <w:tblGrid>
        <w:gridCol w:w="1820"/>
        <w:gridCol w:w="1820"/>
        <w:gridCol w:w="1360"/>
        <w:gridCol w:w="1562"/>
        <w:gridCol w:w="1389"/>
        <w:gridCol w:w="1389"/>
      </w:tblGrid>
      <w:tr w:rsidR="00EF35DD" w14:paraId="4DCBA5D9" w14:textId="77777777" w:rsidTr="00BB6915">
        <w:trPr>
          <w:trHeight w:val="525"/>
          <w:jc w:val="center"/>
        </w:trPr>
        <w:tc>
          <w:tcPr>
            <w:tcW w:w="1820" w:type="dxa"/>
            <w:tcBorders>
              <w:top w:val="single" w:sz="8" w:space="0" w:color="auto"/>
              <w:left w:val="single" w:sz="8" w:space="0" w:color="auto"/>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3DB4661D" w14:textId="77777777" w:rsidR="00EF35DD" w:rsidRDefault="00EF35DD" w:rsidP="00BB6915">
            <w:pPr>
              <w:spacing w:line="252" w:lineRule="auto"/>
              <w:jc w:val="center"/>
              <w:rPr>
                <w:rFonts w:cs="Arial"/>
                <w:b/>
                <w:bCs/>
                <w:color w:val="FFFFFF"/>
              </w:rPr>
            </w:pPr>
            <w:bookmarkStart w:id="268" w:name="_Hlk82525335"/>
            <w:r w:rsidRPr="00F96792">
              <w:rPr>
                <w:b/>
                <w:bCs/>
                <w:color w:val="FFFFFF"/>
              </w:rPr>
              <w:t>Month and Year</w:t>
            </w:r>
          </w:p>
        </w:tc>
        <w:tc>
          <w:tcPr>
            <w:tcW w:w="182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4CBE2912" w14:textId="77777777" w:rsidR="00EF35DD" w:rsidRPr="00614380" w:rsidRDefault="00EF35DD" w:rsidP="00BB6915">
            <w:pPr>
              <w:spacing w:line="252" w:lineRule="auto"/>
              <w:jc w:val="center"/>
              <w:rPr>
                <w:rFonts w:ascii="Calibri" w:hAnsi="Calibri"/>
                <w:b/>
                <w:bCs/>
                <w:color w:val="FFFFFF"/>
                <w:sz w:val="22"/>
                <w:szCs w:val="22"/>
              </w:rPr>
            </w:pPr>
            <w:r w:rsidRPr="00F96792">
              <w:rPr>
                <w:b/>
                <w:bCs/>
                <w:color w:val="FFFFFF"/>
              </w:rPr>
              <w:t>5 min</w:t>
            </w:r>
          </w:p>
        </w:tc>
        <w:tc>
          <w:tcPr>
            <w:tcW w:w="1360"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363A7CC5" w14:textId="77777777" w:rsidR="00EF35DD" w:rsidRPr="00614380" w:rsidRDefault="00EF35DD" w:rsidP="00BB6915">
            <w:pPr>
              <w:spacing w:line="252" w:lineRule="auto"/>
              <w:jc w:val="center"/>
              <w:rPr>
                <w:b/>
                <w:bCs/>
                <w:color w:val="FFFFFF"/>
              </w:rPr>
            </w:pPr>
            <w:r w:rsidRPr="00F96792">
              <w:rPr>
                <w:b/>
                <w:bCs/>
                <w:color w:val="FFFFFF"/>
              </w:rPr>
              <w:t>10 min</w:t>
            </w:r>
          </w:p>
        </w:tc>
        <w:tc>
          <w:tcPr>
            <w:tcW w:w="1562"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7CD15440" w14:textId="77777777" w:rsidR="00EF35DD" w:rsidRPr="00614380" w:rsidRDefault="00EF35DD" w:rsidP="00BB6915">
            <w:pPr>
              <w:spacing w:line="252" w:lineRule="auto"/>
              <w:jc w:val="center"/>
              <w:rPr>
                <w:b/>
                <w:bCs/>
                <w:color w:val="FFFFFF"/>
              </w:rPr>
            </w:pPr>
            <w:r w:rsidRPr="00F96792">
              <w:rPr>
                <w:b/>
                <w:bCs/>
                <w:color w:val="FFFFFF"/>
              </w:rPr>
              <w:t>15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059A0E6B" w14:textId="77777777" w:rsidR="00EF35DD" w:rsidRPr="00614380" w:rsidRDefault="00EF35DD" w:rsidP="00BB6915">
            <w:pPr>
              <w:spacing w:line="252" w:lineRule="auto"/>
              <w:jc w:val="center"/>
              <w:rPr>
                <w:b/>
                <w:bCs/>
                <w:color w:val="FFFFFF"/>
              </w:rPr>
            </w:pPr>
            <w:r w:rsidRPr="00F96792">
              <w:rPr>
                <w:b/>
                <w:bCs/>
                <w:color w:val="FFFFFF"/>
              </w:rPr>
              <w:t>30 min</w:t>
            </w:r>
          </w:p>
        </w:tc>
        <w:tc>
          <w:tcPr>
            <w:tcW w:w="1389" w:type="dxa"/>
            <w:tcBorders>
              <w:top w:val="single" w:sz="8" w:space="0" w:color="auto"/>
              <w:left w:val="nil"/>
              <w:bottom w:val="single" w:sz="8" w:space="0" w:color="000000"/>
              <w:right w:val="single" w:sz="8" w:space="0" w:color="auto"/>
            </w:tcBorders>
            <w:shd w:val="clear" w:color="auto" w:fill="444D53"/>
            <w:tcMar>
              <w:top w:w="0" w:type="dxa"/>
              <w:left w:w="108" w:type="dxa"/>
              <w:bottom w:w="0" w:type="dxa"/>
              <w:right w:w="108" w:type="dxa"/>
            </w:tcMar>
            <w:vAlign w:val="center"/>
            <w:hideMark/>
          </w:tcPr>
          <w:p w14:paraId="0227D965" w14:textId="77777777" w:rsidR="00EF35DD" w:rsidRPr="00614380" w:rsidRDefault="00EF35DD" w:rsidP="00BB6915">
            <w:pPr>
              <w:spacing w:line="252" w:lineRule="auto"/>
              <w:jc w:val="center"/>
              <w:rPr>
                <w:b/>
                <w:bCs/>
                <w:color w:val="FFFFFF"/>
              </w:rPr>
            </w:pPr>
            <w:r w:rsidRPr="00F96792">
              <w:rPr>
                <w:b/>
                <w:bCs/>
                <w:color w:val="FFFFFF"/>
              </w:rPr>
              <w:t>60 min</w:t>
            </w:r>
          </w:p>
        </w:tc>
      </w:tr>
      <w:tr w:rsidR="00EF35DD" w14:paraId="0F40D20A"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18A64B7B" w14:textId="77777777" w:rsidR="00EF35DD" w:rsidRDefault="00EF35DD" w:rsidP="00BB6915">
            <w:pPr>
              <w:spacing w:line="252" w:lineRule="auto"/>
            </w:pPr>
            <w:r w:rsidRPr="00563C3A">
              <w:t>September 2014</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EAA6967" w14:textId="77777777" w:rsidR="00EF35DD" w:rsidRDefault="00EF35DD" w:rsidP="00BB6915">
            <w:pPr>
              <w:jc w:val="center"/>
              <w:rPr>
                <w:rFonts w:ascii="Calibri" w:hAnsi="Calibri" w:cs="Calibri"/>
                <w:color w:val="000000"/>
                <w:sz w:val="22"/>
                <w:szCs w:val="22"/>
              </w:rPr>
            </w:pPr>
            <w:r w:rsidRPr="00563C3A">
              <w:t>1</w:t>
            </w:r>
            <w:r>
              <w:t>,</w:t>
            </w:r>
            <w:r w:rsidRPr="00563C3A">
              <w:t>054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2A9A6558" w14:textId="77777777" w:rsidR="00EF35DD" w:rsidRDefault="00EF35DD" w:rsidP="00BB6915">
            <w:pPr>
              <w:jc w:val="center"/>
              <w:rPr>
                <w:rFonts w:ascii="Calibri" w:hAnsi="Calibri" w:cs="Calibri"/>
                <w:sz w:val="22"/>
                <w:szCs w:val="22"/>
              </w:rPr>
            </w:pPr>
            <w:r w:rsidRPr="00563C3A">
              <w:t>1</w:t>
            </w:r>
            <w:r>
              <w:t>,</w:t>
            </w:r>
            <w:r w:rsidRPr="00563C3A">
              <w:t>531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02E9B0B" w14:textId="77777777" w:rsidR="00EF35DD" w:rsidRDefault="00EF35DD" w:rsidP="00BB6915">
            <w:pPr>
              <w:jc w:val="center"/>
              <w:rPr>
                <w:rFonts w:ascii="Calibri" w:hAnsi="Calibri" w:cs="Calibri"/>
                <w:color w:val="000000"/>
                <w:sz w:val="22"/>
                <w:szCs w:val="22"/>
              </w:rPr>
            </w:pPr>
            <w:r w:rsidRPr="00563C3A">
              <w:t>1</w:t>
            </w:r>
            <w:r>
              <w:t>,</w:t>
            </w:r>
            <w:r w:rsidRPr="00563C3A">
              <w:t>695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6FE9FB5" w14:textId="77777777" w:rsidR="00EF35DD" w:rsidRDefault="00EF35DD" w:rsidP="00BB6915">
            <w:pPr>
              <w:jc w:val="center"/>
              <w:rPr>
                <w:rFonts w:ascii="Calibri" w:hAnsi="Calibri" w:cs="Calibri"/>
                <w:color w:val="000000"/>
                <w:sz w:val="22"/>
                <w:szCs w:val="22"/>
              </w:rPr>
            </w:pPr>
            <w:r w:rsidRPr="00563C3A">
              <w:t>2</w:t>
            </w:r>
            <w:r>
              <w:t>,</w:t>
            </w:r>
            <w:r w:rsidRPr="00563C3A">
              <w:t>628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141AAC3" w14:textId="77777777" w:rsidR="00EF35DD" w:rsidRDefault="00EF35DD" w:rsidP="00BB6915">
            <w:pPr>
              <w:jc w:val="center"/>
              <w:rPr>
                <w:rFonts w:ascii="Calibri" w:hAnsi="Calibri" w:cs="Calibri"/>
                <w:color w:val="000000"/>
                <w:sz w:val="22"/>
                <w:szCs w:val="22"/>
              </w:rPr>
            </w:pPr>
            <w:r w:rsidRPr="00563C3A">
              <w:t>4</w:t>
            </w:r>
            <w:r>
              <w:t>,</w:t>
            </w:r>
            <w:r w:rsidRPr="00563C3A">
              <w:t>898 MW</w:t>
            </w:r>
          </w:p>
        </w:tc>
      </w:tr>
      <w:tr w:rsidR="00EF35DD" w14:paraId="39BFF22E"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44C69576" w14:textId="77777777" w:rsidR="00EF35DD" w:rsidRDefault="00EF35DD" w:rsidP="00BB6915">
            <w:pPr>
              <w:spacing w:line="252" w:lineRule="auto"/>
            </w:pPr>
            <w:r w:rsidRPr="00563C3A">
              <w:t>September 2015</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160A2D1" w14:textId="77777777" w:rsidR="00EF35DD" w:rsidRPr="00614380" w:rsidRDefault="00EF35DD" w:rsidP="00BB6915">
            <w:pPr>
              <w:jc w:val="center"/>
            </w:pPr>
            <w:r w:rsidRPr="00563C3A">
              <w:t>993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4352E253" w14:textId="77777777" w:rsidR="00EF35DD" w:rsidRPr="00B4532E" w:rsidRDefault="00EF35DD" w:rsidP="00BB6915">
            <w:pPr>
              <w:jc w:val="center"/>
            </w:pPr>
            <w:r w:rsidRPr="00563C3A">
              <w:t>1</w:t>
            </w:r>
            <w:r>
              <w:t>,</w:t>
            </w:r>
            <w:r w:rsidRPr="00563C3A">
              <w:t>457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DC15F0B" w14:textId="77777777" w:rsidR="00EF35DD" w:rsidRPr="00614380" w:rsidRDefault="00EF35DD" w:rsidP="00BB6915">
            <w:pPr>
              <w:jc w:val="center"/>
            </w:pPr>
            <w:r w:rsidRPr="00563C3A">
              <w:t>1</w:t>
            </w:r>
            <w:r>
              <w:t>,</w:t>
            </w:r>
            <w:r w:rsidRPr="00563C3A">
              <w:t>779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E68217B" w14:textId="77777777" w:rsidR="00EF35DD" w:rsidRPr="00614380" w:rsidRDefault="00EF35DD" w:rsidP="00BB6915">
            <w:pPr>
              <w:jc w:val="center"/>
            </w:pPr>
            <w:r w:rsidRPr="00563C3A">
              <w:t>2</w:t>
            </w:r>
            <w:r>
              <w:t>,</w:t>
            </w:r>
            <w:r w:rsidRPr="00563C3A">
              <w:t>952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BD94885" w14:textId="77777777" w:rsidR="00EF35DD" w:rsidRPr="00614380" w:rsidRDefault="00EF35DD" w:rsidP="00BB6915">
            <w:pPr>
              <w:jc w:val="center"/>
            </w:pPr>
            <w:r w:rsidRPr="00563C3A">
              <w:t>5</w:t>
            </w:r>
            <w:r>
              <w:t>,</w:t>
            </w:r>
            <w:r w:rsidRPr="00563C3A">
              <w:t>659 MW</w:t>
            </w:r>
          </w:p>
        </w:tc>
      </w:tr>
      <w:tr w:rsidR="00EF35DD" w14:paraId="3BBEC5D0"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13BA9CB7" w14:textId="77777777" w:rsidR="00EF35DD" w:rsidRDefault="00EF35DD" w:rsidP="00BB6915">
            <w:pPr>
              <w:spacing w:line="252" w:lineRule="auto"/>
            </w:pPr>
            <w:r w:rsidRPr="00563C3A">
              <w:t>September 2016</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91ACF53" w14:textId="77777777" w:rsidR="00EF35DD" w:rsidRPr="00614380" w:rsidRDefault="00EF35DD" w:rsidP="00BB6915">
            <w:pPr>
              <w:jc w:val="center"/>
            </w:pPr>
            <w:r w:rsidRPr="00563C3A">
              <w:t>827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1490A1DC" w14:textId="77777777" w:rsidR="00EF35DD" w:rsidRPr="00B4532E" w:rsidRDefault="00EF35DD" w:rsidP="00BB6915">
            <w:pPr>
              <w:jc w:val="center"/>
            </w:pPr>
            <w:r w:rsidRPr="00563C3A">
              <w:t>1</w:t>
            </w:r>
            <w:r>
              <w:t>,</w:t>
            </w:r>
            <w:r w:rsidRPr="00563C3A">
              <w:t>260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B9E2E65" w14:textId="77777777" w:rsidR="00EF35DD" w:rsidRPr="00614380" w:rsidRDefault="00EF35DD" w:rsidP="00BB6915">
            <w:pPr>
              <w:jc w:val="center"/>
            </w:pPr>
            <w:r w:rsidRPr="00563C3A">
              <w:t>1</w:t>
            </w:r>
            <w:r>
              <w:t>,</w:t>
            </w:r>
            <w:r w:rsidRPr="00563C3A">
              <w:t>688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E669861" w14:textId="77777777" w:rsidR="00EF35DD" w:rsidRPr="00614380" w:rsidRDefault="00EF35DD" w:rsidP="00BB6915">
            <w:pPr>
              <w:jc w:val="center"/>
            </w:pPr>
            <w:r w:rsidRPr="00563C3A">
              <w:t>2</w:t>
            </w:r>
            <w:r>
              <w:t>,</w:t>
            </w:r>
            <w:r w:rsidRPr="00563C3A">
              <w:t>880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0F0AA36" w14:textId="77777777" w:rsidR="00EF35DD" w:rsidRPr="00614380" w:rsidRDefault="00EF35DD" w:rsidP="00BB6915">
            <w:pPr>
              <w:jc w:val="center"/>
            </w:pPr>
            <w:r w:rsidRPr="00563C3A">
              <w:t>5</w:t>
            </w:r>
            <w:r>
              <w:t>,</w:t>
            </w:r>
            <w:r w:rsidRPr="00563C3A">
              <w:t>464 MW</w:t>
            </w:r>
          </w:p>
        </w:tc>
      </w:tr>
      <w:tr w:rsidR="00EF35DD" w14:paraId="67767F29"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20B7A17E" w14:textId="77777777" w:rsidR="00EF35DD" w:rsidRDefault="00EF35DD" w:rsidP="00BB6915">
            <w:pPr>
              <w:spacing w:line="252" w:lineRule="auto"/>
            </w:pPr>
            <w:r w:rsidRPr="00563C3A">
              <w:t>September 2017</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FBB2BF3" w14:textId="77777777" w:rsidR="00EF35DD" w:rsidRPr="00614380" w:rsidRDefault="00EF35DD" w:rsidP="00BB6915">
            <w:pPr>
              <w:jc w:val="center"/>
            </w:pPr>
            <w:r w:rsidRPr="00563C3A">
              <w:t>730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0A91E691" w14:textId="77777777" w:rsidR="00EF35DD" w:rsidRPr="00B4532E" w:rsidRDefault="00EF35DD" w:rsidP="00BB6915">
            <w:pPr>
              <w:jc w:val="center"/>
            </w:pPr>
            <w:r w:rsidRPr="00563C3A">
              <w:t>1</w:t>
            </w:r>
            <w:r>
              <w:t>,</w:t>
            </w:r>
            <w:r w:rsidRPr="00563C3A">
              <w:t>251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A4701A0" w14:textId="77777777" w:rsidR="00EF35DD" w:rsidRPr="00614380" w:rsidRDefault="00EF35DD" w:rsidP="00BB6915">
            <w:pPr>
              <w:jc w:val="center"/>
            </w:pPr>
            <w:r w:rsidRPr="00563C3A">
              <w:t>1</w:t>
            </w:r>
            <w:r>
              <w:t>,</w:t>
            </w:r>
            <w:r w:rsidRPr="00563C3A">
              <w:t>758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1160C66" w14:textId="77777777" w:rsidR="00EF35DD" w:rsidRPr="00614380" w:rsidRDefault="00EF35DD" w:rsidP="00BB6915">
            <w:pPr>
              <w:jc w:val="center"/>
            </w:pPr>
            <w:r w:rsidRPr="00563C3A">
              <w:t>3</w:t>
            </w:r>
            <w:r>
              <w:t>,</w:t>
            </w:r>
            <w:r w:rsidRPr="00563C3A">
              <w:t>298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5E68484" w14:textId="77777777" w:rsidR="00EF35DD" w:rsidRPr="00614380" w:rsidRDefault="00EF35DD" w:rsidP="00BB6915">
            <w:pPr>
              <w:jc w:val="center"/>
            </w:pPr>
            <w:r w:rsidRPr="00563C3A">
              <w:t>5</w:t>
            </w:r>
            <w:r>
              <w:t>,</w:t>
            </w:r>
            <w:r w:rsidRPr="00563C3A">
              <w:t>716 MW</w:t>
            </w:r>
          </w:p>
        </w:tc>
      </w:tr>
      <w:tr w:rsidR="00EF35DD" w14:paraId="4AE61D48"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47F94579" w14:textId="77777777" w:rsidR="00EF35DD" w:rsidRDefault="00EF35DD" w:rsidP="00BB6915">
            <w:pPr>
              <w:spacing w:line="252" w:lineRule="auto"/>
            </w:pPr>
            <w:r w:rsidRPr="00563C3A">
              <w:t>September 2018</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0EB1D48" w14:textId="77777777" w:rsidR="00EF35DD" w:rsidRPr="00614380" w:rsidRDefault="00EF35DD" w:rsidP="00BB6915">
            <w:pPr>
              <w:jc w:val="center"/>
            </w:pPr>
            <w:r w:rsidRPr="00563C3A">
              <w:t>1</w:t>
            </w:r>
            <w:r>
              <w:t>,</w:t>
            </w:r>
            <w:r w:rsidRPr="00563C3A">
              <w:t>129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16CF2355" w14:textId="77777777" w:rsidR="00EF35DD" w:rsidRPr="00B4532E" w:rsidRDefault="00EF35DD" w:rsidP="00BB6915">
            <w:pPr>
              <w:jc w:val="center"/>
            </w:pPr>
            <w:r w:rsidRPr="00563C3A">
              <w:t>1</w:t>
            </w:r>
            <w:r>
              <w:t>,</w:t>
            </w:r>
            <w:r w:rsidRPr="00563C3A">
              <w:t>991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38B34FE" w14:textId="77777777" w:rsidR="00EF35DD" w:rsidRPr="00614380" w:rsidRDefault="00EF35DD" w:rsidP="00BB6915">
            <w:pPr>
              <w:jc w:val="center"/>
            </w:pPr>
            <w:r w:rsidRPr="00563C3A">
              <w:t>2</w:t>
            </w:r>
            <w:r>
              <w:t>,</w:t>
            </w:r>
            <w:r w:rsidRPr="00563C3A">
              <w:t>372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E7CC832" w14:textId="77777777" w:rsidR="00EF35DD" w:rsidRPr="00614380" w:rsidRDefault="00EF35DD" w:rsidP="00BB6915">
            <w:pPr>
              <w:jc w:val="center"/>
            </w:pPr>
            <w:r w:rsidRPr="00563C3A">
              <w:t>3</w:t>
            </w:r>
            <w:r>
              <w:t>,</w:t>
            </w:r>
            <w:r w:rsidRPr="00563C3A">
              <w:t>391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418EA6D" w14:textId="77777777" w:rsidR="00EF35DD" w:rsidRPr="00614380" w:rsidRDefault="00EF35DD" w:rsidP="00BB6915">
            <w:pPr>
              <w:jc w:val="center"/>
            </w:pPr>
            <w:r w:rsidRPr="00563C3A">
              <w:t>6</w:t>
            </w:r>
            <w:r>
              <w:t>,</w:t>
            </w:r>
            <w:r w:rsidRPr="00563C3A">
              <w:t>015 MW</w:t>
            </w:r>
          </w:p>
        </w:tc>
      </w:tr>
      <w:tr w:rsidR="00EF35DD" w14:paraId="509B1747"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8FE2A25" w14:textId="77777777" w:rsidR="00EF35DD" w:rsidRDefault="00EF35DD" w:rsidP="00BB6915">
            <w:pPr>
              <w:spacing w:line="252" w:lineRule="auto"/>
            </w:pPr>
            <w:r w:rsidRPr="00563C3A">
              <w:t>September 2019</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9A3C939" w14:textId="77777777" w:rsidR="00EF35DD" w:rsidRPr="00614380" w:rsidRDefault="00EF35DD" w:rsidP="00BB6915">
            <w:pPr>
              <w:jc w:val="center"/>
            </w:pPr>
            <w:r w:rsidRPr="00563C3A">
              <w:t>867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2B6B6C3F" w14:textId="77777777" w:rsidR="00EF35DD" w:rsidRPr="00614380" w:rsidRDefault="00EF35DD" w:rsidP="00BB6915">
            <w:pPr>
              <w:jc w:val="center"/>
            </w:pPr>
            <w:r w:rsidRPr="00563C3A">
              <w:t>1</w:t>
            </w:r>
            <w:r>
              <w:t>,</w:t>
            </w:r>
            <w:r w:rsidRPr="00563C3A">
              <w:t>207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3246CE0" w14:textId="77777777" w:rsidR="00EF35DD" w:rsidRPr="00614380" w:rsidRDefault="00EF35DD" w:rsidP="00BB6915">
            <w:pPr>
              <w:jc w:val="center"/>
            </w:pPr>
            <w:r w:rsidRPr="00563C3A">
              <w:t>1</w:t>
            </w:r>
            <w:r>
              <w:t>,</w:t>
            </w:r>
            <w:r w:rsidRPr="00563C3A">
              <w:t>643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3771ABDC" w14:textId="77777777" w:rsidR="00EF35DD" w:rsidRPr="00614380" w:rsidRDefault="00EF35DD" w:rsidP="00BB6915">
            <w:pPr>
              <w:jc w:val="center"/>
            </w:pPr>
            <w:r w:rsidRPr="00563C3A">
              <w:t>3</w:t>
            </w:r>
            <w:r>
              <w:t>,</w:t>
            </w:r>
            <w:r w:rsidRPr="00563C3A">
              <w:t>134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EDAF2A3" w14:textId="77777777" w:rsidR="00EF35DD" w:rsidRPr="00614380" w:rsidRDefault="00EF35DD" w:rsidP="00BB6915">
            <w:pPr>
              <w:jc w:val="center"/>
            </w:pPr>
            <w:r w:rsidRPr="00563C3A">
              <w:t>5</w:t>
            </w:r>
            <w:r>
              <w:t>,</w:t>
            </w:r>
            <w:r w:rsidRPr="00563C3A">
              <w:t>716 MW</w:t>
            </w:r>
          </w:p>
        </w:tc>
      </w:tr>
      <w:tr w:rsidR="00EF35DD" w14:paraId="42C3E7C0"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68D8E43E" w14:textId="77777777" w:rsidR="00EF35DD" w:rsidRPr="003D6B5C" w:rsidRDefault="00EF35DD" w:rsidP="00BB6915">
            <w:pPr>
              <w:spacing w:line="252" w:lineRule="auto"/>
            </w:pPr>
            <w:r w:rsidRPr="00563C3A">
              <w:t>September 2020</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3B91C7A" w14:textId="77777777" w:rsidR="00EF35DD" w:rsidRPr="003D6B5C" w:rsidRDefault="00EF35DD" w:rsidP="00BB6915">
            <w:pPr>
              <w:jc w:val="center"/>
            </w:pPr>
            <w:r w:rsidRPr="00563C3A">
              <w:t>776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4F865B1F" w14:textId="77777777" w:rsidR="00EF35DD" w:rsidRPr="003D6B5C" w:rsidRDefault="00EF35DD" w:rsidP="00BB6915">
            <w:pPr>
              <w:jc w:val="center"/>
            </w:pPr>
            <w:r w:rsidRPr="00563C3A">
              <w:t>1</w:t>
            </w:r>
            <w:r>
              <w:t>,</w:t>
            </w:r>
            <w:r w:rsidRPr="00563C3A">
              <w:t>285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70629631" w14:textId="77777777" w:rsidR="00EF35DD" w:rsidRPr="003D6B5C" w:rsidRDefault="00EF35DD" w:rsidP="00BB6915">
            <w:pPr>
              <w:jc w:val="center"/>
            </w:pPr>
            <w:r w:rsidRPr="00563C3A">
              <w:t>1</w:t>
            </w:r>
            <w:r>
              <w:t>,</w:t>
            </w:r>
            <w:r w:rsidRPr="00563C3A">
              <w:t>763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1128BF27" w14:textId="77777777" w:rsidR="00EF35DD" w:rsidRPr="003D6B5C" w:rsidRDefault="00EF35DD" w:rsidP="00BB6915">
            <w:pPr>
              <w:jc w:val="center"/>
            </w:pPr>
            <w:r w:rsidRPr="00563C3A">
              <w:t>2</w:t>
            </w:r>
            <w:r>
              <w:t>,</w:t>
            </w:r>
            <w:r w:rsidRPr="00563C3A">
              <w:t>728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339FDA1" w14:textId="77777777" w:rsidR="00EF35DD" w:rsidRPr="003D6B5C" w:rsidRDefault="00EF35DD" w:rsidP="00BB6915">
            <w:pPr>
              <w:jc w:val="center"/>
            </w:pPr>
            <w:r w:rsidRPr="00563C3A">
              <w:t>5</w:t>
            </w:r>
            <w:r>
              <w:t>,</w:t>
            </w:r>
            <w:r w:rsidRPr="00563C3A">
              <w:t>087 MW</w:t>
            </w:r>
          </w:p>
        </w:tc>
      </w:tr>
      <w:tr w:rsidR="00EF35DD" w14:paraId="31C879A2"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09E778E" w14:textId="77777777" w:rsidR="00EF35DD" w:rsidRPr="00AA69B1" w:rsidRDefault="00EF35DD" w:rsidP="00BB6915">
            <w:pPr>
              <w:spacing w:line="252" w:lineRule="auto"/>
            </w:pPr>
            <w:r w:rsidRPr="00AA69B1">
              <w:t>September 2021</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A5D7561" w14:textId="77777777" w:rsidR="00EF35DD" w:rsidRPr="00AA69B1" w:rsidRDefault="00EF35DD" w:rsidP="00BB6915">
            <w:pPr>
              <w:jc w:val="center"/>
            </w:pPr>
            <w:r w:rsidRPr="00AA69B1">
              <w:t>1</w:t>
            </w:r>
            <w:r>
              <w:t>,</w:t>
            </w:r>
            <w:r w:rsidRPr="00AA69B1">
              <w:t>251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3E6CC834" w14:textId="77777777" w:rsidR="00EF35DD" w:rsidRPr="00AA69B1" w:rsidRDefault="00EF35DD" w:rsidP="00BB6915">
            <w:pPr>
              <w:jc w:val="center"/>
            </w:pPr>
            <w:r w:rsidRPr="00AA69B1">
              <w:t>1</w:t>
            </w:r>
            <w:r>
              <w:t>,</w:t>
            </w:r>
            <w:r w:rsidRPr="00AA69B1">
              <w:t>655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E49550B" w14:textId="77777777" w:rsidR="00EF35DD" w:rsidRPr="00AA69B1" w:rsidRDefault="00EF35DD" w:rsidP="00BB6915">
            <w:pPr>
              <w:jc w:val="center"/>
            </w:pPr>
            <w:r w:rsidRPr="00AA69B1">
              <w:t>1</w:t>
            </w:r>
            <w:r>
              <w:t>,</w:t>
            </w:r>
            <w:r w:rsidRPr="00AA69B1">
              <w:t>972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0E508541" w14:textId="77777777" w:rsidR="00EF35DD" w:rsidRPr="00AA69B1" w:rsidRDefault="00EF35DD" w:rsidP="00BB6915">
            <w:pPr>
              <w:jc w:val="center"/>
            </w:pPr>
            <w:r w:rsidRPr="00AA69B1">
              <w:t>3</w:t>
            </w:r>
            <w:r>
              <w:t>,</w:t>
            </w:r>
            <w:r w:rsidRPr="00AA69B1">
              <w:t>519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4214C4A3" w14:textId="77777777" w:rsidR="00EF35DD" w:rsidRPr="00AA69B1" w:rsidRDefault="00EF35DD" w:rsidP="00BB6915">
            <w:pPr>
              <w:jc w:val="center"/>
            </w:pPr>
            <w:r w:rsidRPr="00AA69B1">
              <w:t>6</w:t>
            </w:r>
            <w:r>
              <w:t>,</w:t>
            </w:r>
            <w:r w:rsidRPr="00AA69B1">
              <w:t>629 MW</w:t>
            </w:r>
          </w:p>
        </w:tc>
      </w:tr>
      <w:tr w:rsidR="00EF35DD" w14:paraId="0D7370C2"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tcPr>
          <w:p w14:paraId="72EEFC36" w14:textId="77777777" w:rsidR="00EF35DD" w:rsidRPr="00F96792" w:rsidRDefault="00EF35DD" w:rsidP="00BB6915">
            <w:pPr>
              <w:spacing w:line="252" w:lineRule="auto"/>
            </w:pPr>
            <w:r w:rsidRPr="00F96792">
              <w:t>September 2022</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54EA4F1" w14:textId="77777777" w:rsidR="00EF35DD" w:rsidRPr="003F5224" w:rsidRDefault="00EF35DD" w:rsidP="00BB6915">
            <w:pPr>
              <w:spacing w:line="252" w:lineRule="auto"/>
              <w:jc w:val="center"/>
            </w:pPr>
            <w:r w:rsidRPr="003F5224">
              <w:t>887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tcPr>
          <w:p w14:paraId="451A9F2C" w14:textId="77777777" w:rsidR="00EF35DD" w:rsidRPr="003F5224" w:rsidRDefault="00EF35DD" w:rsidP="00BB6915">
            <w:pPr>
              <w:spacing w:line="252" w:lineRule="auto"/>
              <w:jc w:val="center"/>
            </w:pPr>
            <w:r w:rsidRPr="003F5224">
              <w:t>1</w:t>
            </w:r>
            <w:r>
              <w:t>,</w:t>
            </w:r>
            <w:r w:rsidRPr="003F5224">
              <w:t>391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29592ADC" w14:textId="77777777" w:rsidR="00EF35DD" w:rsidRPr="003F5224" w:rsidRDefault="00EF35DD" w:rsidP="00BB6915">
            <w:pPr>
              <w:jc w:val="center"/>
            </w:pPr>
            <w:r w:rsidRPr="003F5224">
              <w:t>1</w:t>
            </w:r>
            <w:r>
              <w:t>,</w:t>
            </w:r>
            <w:r w:rsidRPr="003F5224">
              <w:t>818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5CCE0586" w14:textId="77777777" w:rsidR="00EF35DD" w:rsidRPr="003F5224" w:rsidRDefault="00EF35DD" w:rsidP="00BB6915">
            <w:pPr>
              <w:jc w:val="center"/>
            </w:pPr>
            <w:r w:rsidRPr="003F5224">
              <w:t>3</w:t>
            </w:r>
            <w:r>
              <w:t>,</w:t>
            </w:r>
            <w:r w:rsidRPr="003F5224">
              <w:t>099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tcPr>
          <w:p w14:paraId="66B6CA15" w14:textId="77777777" w:rsidR="00EF35DD" w:rsidRPr="003F5224" w:rsidRDefault="00EF35DD" w:rsidP="00BB6915">
            <w:pPr>
              <w:jc w:val="center"/>
            </w:pPr>
            <w:r w:rsidRPr="003F5224">
              <w:t>5</w:t>
            </w:r>
            <w:r>
              <w:t>,</w:t>
            </w:r>
            <w:r w:rsidRPr="003F5224">
              <w:t>351 MW</w:t>
            </w:r>
          </w:p>
        </w:tc>
      </w:tr>
      <w:tr w:rsidR="00EF35DD" w14:paraId="53FEC061"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auto"/>
            <w:tcMar>
              <w:top w:w="0" w:type="dxa"/>
              <w:left w:w="108" w:type="dxa"/>
              <w:bottom w:w="0" w:type="dxa"/>
              <w:right w:w="108" w:type="dxa"/>
            </w:tcMar>
          </w:tcPr>
          <w:p w14:paraId="20B96FE3" w14:textId="77777777" w:rsidR="00EF35DD" w:rsidRPr="00F96792" w:rsidRDefault="00EF35DD" w:rsidP="00BB6915">
            <w:pPr>
              <w:spacing w:line="252" w:lineRule="auto"/>
            </w:pPr>
            <w:r w:rsidRPr="00F96792">
              <w:t>September 202</w:t>
            </w:r>
            <w:r>
              <w:t>3</w:t>
            </w:r>
          </w:p>
        </w:tc>
        <w:tc>
          <w:tcPr>
            <w:tcW w:w="1820"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05060DCB" w14:textId="77777777" w:rsidR="00EF35DD" w:rsidRPr="003F5224" w:rsidRDefault="00EF35DD" w:rsidP="00BB6915">
            <w:pPr>
              <w:spacing w:line="252" w:lineRule="auto"/>
              <w:jc w:val="center"/>
            </w:pPr>
            <w:r w:rsidRPr="00CF1464">
              <w:t>1</w:t>
            </w:r>
            <w:r>
              <w:t>,</w:t>
            </w:r>
            <w:r w:rsidRPr="00CF1464">
              <w:t>018 MW</w:t>
            </w:r>
          </w:p>
        </w:tc>
        <w:tc>
          <w:tcPr>
            <w:tcW w:w="136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tcPr>
          <w:p w14:paraId="544BCC4F" w14:textId="77777777" w:rsidR="00EF35DD" w:rsidRPr="003F5224" w:rsidRDefault="00EF35DD" w:rsidP="00BB6915">
            <w:pPr>
              <w:spacing w:line="252" w:lineRule="auto"/>
              <w:jc w:val="center"/>
            </w:pPr>
            <w:r w:rsidRPr="00CF1464">
              <w:t>1</w:t>
            </w:r>
            <w:r>
              <w:t>,</w:t>
            </w:r>
            <w:r w:rsidRPr="00CF1464">
              <w:t>642 MW</w:t>
            </w:r>
          </w:p>
        </w:tc>
        <w:tc>
          <w:tcPr>
            <w:tcW w:w="1562"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7AE9C8F0" w14:textId="77777777" w:rsidR="00EF35DD" w:rsidRPr="003F5224" w:rsidRDefault="00EF35DD" w:rsidP="00BB6915">
            <w:pPr>
              <w:jc w:val="center"/>
            </w:pPr>
            <w:r w:rsidRPr="00CF1464">
              <w:t>2</w:t>
            </w:r>
            <w:r>
              <w:t>,</w:t>
            </w:r>
            <w:r w:rsidRPr="00CF1464">
              <w:t>416 MW</w:t>
            </w:r>
          </w:p>
        </w:tc>
        <w:tc>
          <w:tcPr>
            <w:tcW w:w="138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75CEA202" w14:textId="77777777" w:rsidR="00EF35DD" w:rsidRPr="003F5224" w:rsidRDefault="00EF35DD" w:rsidP="00BB6915">
            <w:pPr>
              <w:jc w:val="center"/>
            </w:pPr>
            <w:r w:rsidRPr="00CF1464">
              <w:t>4</w:t>
            </w:r>
            <w:r>
              <w:t>,</w:t>
            </w:r>
            <w:r w:rsidRPr="00CF1464">
              <w:t>129 MW</w:t>
            </w:r>
          </w:p>
        </w:tc>
        <w:tc>
          <w:tcPr>
            <w:tcW w:w="1389" w:type="dxa"/>
            <w:tcBorders>
              <w:top w:val="nil"/>
              <w:left w:val="nil"/>
              <w:bottom w:val="single" w:sz="8" w:space="0" w:color="000000"/>
              <w:right w:val="single" w:sz="8" w:space="0" w:color="auto"/>
            </w:tcBorders>
            <w:shd w:val="clear" w:color="auto" w:fill="auto"/>
            <w:tcMar>
              <w:top w:w="0" w:type="dxa"/>
              <w:left w:w="108" w:type="dxa"/>
              <w:bottom w:w="0" w:type="dxa"/>
              <w:right w:w="108" w:type="dxa"/>
            </w:tcMar>
          </w:tcPr>
          <w:p w14:paraId="132A2CA0" w14:textId="77777777" w:rsidR="00EF35DD" w:rsidRPr="003F5224" w:rsidRDefault="00EF35DD" w:rsidP="00BB6915">
            <w:pPr>
              <w:jc w:val="center"/>
            </w:pPr>
            <w:r w:rsidRPr="00CF1464">
              <w:t>7</w:t>
            </w:r>
            <w:r>
              <w:t>,</w:t>
            </w:r>
            <w:r w:rsidRPr="00CF1464">
              <w:t>947 MW</w:t>
            </w:r>
          </w:p>
        </w:tc>
      </w:tr>
      <w:tr w:rsidR="00EF35DD" w14:paraId="746BACF9" w14:textId="77777777" w:rsidTr="00BB6915">
        <w:trPr>
          <w:trHeight w:val="315"/>
          <w:jc w:val="center"/>
        </w:trPr>
        <w:tc>
          <w:tcPr>
            <w:tcW w:w="1820" w:type="dxa"/>
            <w:tcBorders>
              <w:top w:val="nil"/>
              <w:left w:val="single" w:sz="8" w:space="0" w:color="auto"/>
              <w:bottom w:val="single" w:sz="8" w:space="0" w:color="000000"/>
              <w:right w:val="single" w:sz="8" w:space="0" w:color="auto"/>
            </w:tcBorders>
            <w:shd w:val="clear" w:color="auto" w:fill="B8CCE4"/>
            <w:tcMar>
              <w:top w:w="0" w:type="dxa"/>
              <w:left w:w="108" w:type="dxa"/>
              <w:bottom w:w="0" w:type="dxa"/>
              <w:right w:w="108" w:type="dxa"/>
            </w:tcMar>
            <w:hideMark/>
          </w:tcPr>
          <w:p w14:paraId="6F27234D" w14:textId="77777777" w:rsidR="00EF35DD" w:rsidRDefault="00EF35DD" w:rsidP="00BB6915">
            <w:pPr>
              <w:spacing w:line="252" w:lineRule="auto"/>
            </w:pPr>
            <w:r w:rsidRPr="00D958DC">
              <w:t>All months in 2014-202</w:t>
            </w:r>
            <w:r>
              <w:t>3</w:t>
            </w:r>
          </w:p>
        </w:tc>
        <w:tc>
          <w:tcPr>
            <w:tcW w:w="1820"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4B82278D" w14:textId="77777777" w:rsidR="00EF35DD" w:rsidRPr="00B4532E" w:rsidRDefault="00EF35DD" w:rsidP="00BB6915">
            <w:pPr>
              <w:spacing w:line="252" w:lineRule="auto"/>
              <w:jc w:val="center"/>
              <w:rPr>
                <w:color w:val="000000"/>
              </w:rPr>
            </w:pPr>
            <w:r w:rsidRPr="00D958DC">
              <w:t>1,647 MW</w:t>
            </w:r>
          </w:p>
        </w:tc>
        <w:tc>
          <w:tcPr>
            <w:tcW w:w="136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hideMark/>
          </w:tcPr>
          <w:p w14:paraId="5B341953" w14:textId="77777777" w:rsidR="00EF35DD" w:rsidRPr="00B4532E" w:rsidRDefault="00EF35DD" w:rsidP="00BB6915">
            <w:pPr>
              <w:spacing w:line="252" w:lineRule="auto"/>
              <w:jc w:val="center"/>
              <w:rPr>
                <w:rFonts w:ascii="Calibri" w:hAnsi="Calibri"/>
                <w:color w:val="000000"/>
                <w:sz w:val="22"/>
                <w:szCs w:val="22"/>
              </w:rPr>
            </w:pPr>
            <w:r w:rsidRPr="00D958DC">
              <w:t>2,157 MW</w:t>
            </w:r>
          </w:p>
        </w:tc>
        <w:tc>
          <w:tcPr>
            <w:tcW w:w="1562"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78BC5B77" w14:textId="77777777" w:rsidR="00EF35DD" w:rsidRPr="00B4532E" w:rsidRDefault="00EF35DD" w:rsidP="00BB6915">
            <w:pPr>
              <w:jc w:val="center"/>
              <w:rPr>
                <w:rFonts w:ascii="Calibri" w:hAnsi="Calibri"/>
                <w:color w:val="000000"/>
                <w:sz w:val="22"/>
                <w:szCs w:val="22"/>
              </w:rPr>
            </w:pPr>
            <w:r w:rsidRPr="00D958DC">
              <w:t>3,015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6D0DEE05" w14:textId="77777777" w:rsidR="00EF35DD" w:rsidRPr="00B4532E" w:rsidRDefault="00EF35DD" w:rsidP="00BB6915">
            <w:pPr>
              <w:jc w:val="center"/>
              <w:rPr>
                <w:rFonts w:ascii="Calibri" w:hAnsi="Calibri"/>
                <w:color w:val="000000"/>
                <w:sz w:val="22"/>
                <w:szCs w:val="22"/>
              </w:rPr>
            </w:pPr>
            <w:r w:rsidRPr="00D958DC">
              <w:t>5,882 MW</w:t>
            </w:r>
          </w:p>
        </w:tc>
        <w:tc>
          <w:tcPr>
            <w:tcW w:w="1389" w:type="dxa"/>
            <w:tcBorders>
              <w:top w:val="nil"/>
              <w:left w:val="nil"/>
              <w:bottom w:val="single" w:sz="8" w:space="0" w:color="000000"/>
              <w:right w:val="single" w:sz="8" w:space="0" w:color="auto"/>
            </w:tcBorders>
            <w:shd w:val="clear" w:color="auto" w:fill="B8CCE4"/>
            <w:tcMar>
              <w:top w:w="0" w:type="dxa"/>
              <w:left w:w="108" w:type="dxa"/>
              <w:bottom w:w="0" w:type="dxa"/>
              <w:right w:w="108" w:type="dxa"/>
            </w:tcMar>
            <w:hideMark/>
          </w:tcPr>
          <w:p w14:paraId="4A713784" w14:textId="77777777" w:rsidR="00EF35DD" w:rsidRPr="00B4532E" w:rsidRDefault="00EF35DD" w:rsidP="00BB6915">
            <w:pPr>
              <w:jc w:val="center"/>
              <w:rPr>
                <w:rFonts w:ascii="Calibri" w:hAnsi="Calibri"/>
                <w:color w:val="000000"/>
                <w:sz w:val="22"/>
                <w:szCs w:val="22"/>
              </w:rPr>
            </w:pPr>
            <w:r w:rsidRPr="00D958DC">
              <w:t>10,750 MW</w:t>
            </w:r>
          </w:p>
        </w:tc>
      </w:tr>
      <w:bookmarkEnd w:id="268"/>
    </w:tbl>
    <w:p w14:paraId="61D7CD7B" w14:textId="77777777" w:rsidR="00EF35DD" w:rsidRDefault="00EF35DD" w:rsidP="00EF35DD"/>
    <w:p w14:paraId="2EF2DFCC" w14:textId="77777777" w:rsidR="00EF35DD" w:rsidRDefault="00EF35DD" w:rsidP="00EF35DD"/>
    <w:p w14:paraId="3CBFE385" w14:textId="77777777" w:rsidR="00347DCB" w:rsidRPr="003D66D2" w:rsidRDefault="00347DCB" w:rsidP="00565B2D">
      <w:pPr>
        <w:rPr>
          <w:highlight w:val="yellow"/>
        </w:rPr>
      </w:pPr>
    </w:p>
    <w:p w14:paraId="7BEBBDBE" w14:textId="495AF521" w:rsidR="00524A24" w:rsidRPr="00A74B4C" w:rsidRDefault="0077017D" w:rsidP="00670135">
      <w:pPr>
        <w:pStyle w:val="Heading1"/>
      </w:pPr>
      <w:bookmarkStart w:id="269" w:name="_Toc146714598"/>
      <w:bookmarkEnd w:id="267"/>
      <w:r w:rsidRPr="00A74B4C">
        <w:t>C</w:t>
      </w:r>
      <w:r w:rsidR="00524A24" w:rsidRPr="00A74B4C">
        <w:t>ongestion Analysis</w:t>
      </w:r>
      <w:bookmarkEnd w:id="269"/>
    </w:p>
    <w:p w14:paraId="4DFE9837" w14:textId="7005ECA9" w:rsidR="000A18B1" w:rsidRPr="00DE6D52" w:rsidRDefault="00F41DE4" w:rsidP="000A18B1">
      <w:pPr>
        <w:pStyle w:val="Heading2"/>
      </w:pPr>
      <w:bookmarkStart w:id="270" w:name="_Toc146714599"/>
      <w:r w:rsidRPr="00A74B4C">
        <w:t>Notable Constraints</w:t>
      </w:r>
      <w:bookmarkEnd w:id="270"/>
    </w:p>
    <w:p w14:paraId="6604734C" w14:textId="53C81083" w:rsidR="00C65E19" w:rsidRPr="007B491A" w:rsidRDefault="000A18B1" w:rsidP="000A18B1">
      <w:r w:rsidRPr="007B491A">
        <w:t>Nodal protocol section 3.20 specifies that ERCOT shall identify transmission constraints that are binding in Real-Time three or more Operating Days within a calendar month. As part of this process, ERCOT reports congestion that meets this criterion to ROS. In addition, ERCOT also highlights notable constraints that have an estimated congestion rent exceeding $1</w:t>
      </w:r>
      <w:r w:rsidR="00BC2631" w:rsidRPr="007B491A">
        <w:t>,000</w:t>
      </w:r>
      <w:r w:rsidRPr="007B491A">
        <w:t xml:space="preserve">,000 for a calendar month. </w:t>
      </w:r>
      <w:bookmarkStart w:id="271" w:name="_Hlk92804220"/>
      <w:r w:rsidRPr="007B491A">
        <w:t xml:space="preserve">These constraints are detailed in the table below, including approved transmission upgrades from TPIT that may provide some congestion relief based on ERCOT’s engineering judgement. </w:t>
      </w:r>
      <w:bookmarkEnd w:id="271"/>
      <w:r w:rsidRPr="007B491A">
        <w:t>Rows highlighted in blue indicate the congestion was affected by one or more outages. For a list of all constraints activated in SCED, please see Appendix A at the end of this report.</w:t>
      </w:r>
    </w:p>
    <w:p w14:paraId="6CCF855D" w14:textId="1DED9AD2" w:rsidR="00A31F7F" w:rsidRPr="003D66D2" w:rsidRDefault="00A31F7F" w:rsidP="000A18B1">
      <w:pPr>
        <w:rPr>
          <w:highlight w:val="yellow"/>
        </w:rPr>
      </w:pPr>
    </w:p>
    <w:tbl>
      <w:tblPr>
        <w:tblW w:w="8724" w:type="dxa"/>
        <w:jc w:val="center"/>
        <w:tblLayout w:type="fixed"/>
        <w:tblLook w:val="04A0" w:firstRow="1" w:lastRow="0" w:firstColumn="1" w:lastColumn="0" w:noHBand="0" w:noVBand="1"/>
      </w:tblPr>
      <w:tblGrid>
        <w:gridCol w:w="1520"/>
        <w:gridCol w:w="1712"/>
        <w:gridCol w:w="1350"/>
        <w:gridCol w:w="1439"/>
        <w:gridCol w:w="2703"/>
      </w:tblGrid>
      <w:tr w:rsidR="00DE6D52" w:rsidRPr="00F7668D" w14:paraId="17AEB516" w14:textId="77777777" w:rsidTr="00DE6D52">
        <w:trPr>
          <w:trHeight w:val="1800"/>
          <w:jc w:val="center"/>
        </w:trPr>
        <w:tc>
          <w:tcPr>
            <w:tcW w:w="871" w:type="pct"/>
            <w:tcBorders>
              <w:top w:val="single" w:sz="8" w:space="0" w:color="auto"/>
              <w:left w:val="single" w:sz="8" w:space="0" w:color="auto"/>
              <w:bottom w:val="single" w:sz="4" w:space="0" w:color="auto"/>
              <w:right w:val="single" w:sz="8" w:space="0" w:color="auto"/>
            </w:tcBorders>
            <w:shd w:val="clear" w:color="000000" w:fill="808080"/>
            <w:vAlign w:val="center"/>
            <w:hideMark/>
          </w:tcPr>
          <w:p w14:paraId="42BB0A95" w14:textId="77777777" w:rsidR="00DE6D52" w:rsidRPr="00F7668D" w:rsidRDefault="00DE6D52" w:rsidP="00F7668D">
            <w:pPr>
              <w:jc w:val="center"/>
              <w:rPr>
                <w:rFonts w:ascii="Andale WT" w:hAnsi="Andale WT" w:cs="Tahoma"/>
                <w:b/>
                <w:bCs/>
                <w:color w:val="FFFFFF"/>
                <w:sz w:val="22"/>
                <w:szCs w:val="22"/>
              </w:rPr>
            </w:pPr>
            <w:r w:rsidRPr="00F7668D">
              <w:rPr>
                <w:rFonts w:ascii="Andale WT" w:hAnsi="Andale WT" w:cs="Tahoma"/>
                <w:b/>
                <w:bCs/>
                <w:color w:val="FFFFFF"/>
                <w:sz w:val="22"/>
                <w:szCs w:val="22"/>
              </w:rPr>
              <w:t>Contingency Name</w:t>
            </w:r>
          </w:p>
        </w:tc>
        <w:tc>
          <w:tcPr>
            <w:tcW w:w="981" w:type="pct"/>
            <w:tcBorders>
              <w:top w:val="single" w:sz="8" w:space="0" w:color="auto"/>
              <w:left w:val="nil"/>
              <w:bottom w:val="single" w:sz="4" w:space="0" w:color="auto"/>
              <w:right w:val="single" w:sz="8" w:space="0" w:color="auto"/>
            </w:tcBorders>
            <w:shd w:val="clear" w:color="000000" w:fill="808080"/>
            <w:vAlign w:val="center"/>
            <w:hideMark/>
          </w:tcPr>
          <w:p w14:paraId="1C91C9FA" w14:textId="77777777" w:rsidR="00DE6D52" w:rsidRPr="00F7668D" w:rsidRDefault="00DE6D52" w:rsidP="00F7668D">
            <w:pPr>
              <w:jc w:val="center"/>
              <w:rPr>
                <w:rFonts w:ascii="Andale WT" w:hAnsi="Andale WT" w:cs="Tahoma"/>
                <w:b/>
                <w:bCs/>
                <w:color w:val="FFFFFF"/>
                <w:sz w:val="22"/>
                <w:szCs w:val="22"/>
              </w:rPr>
            </w:pPr>
            <w:r w:rsidRPr="00F7668D">
              <w:rPr>
                <w:rFonts w:ascii="Andale WT" w:hAnsi="Andale WT" w:cs="Tahoma"/>
                <w:b/>
                <w:bCs/>
                <w:color w:val="FFFFFF"/>
                <w:sz w:val="22"/>
                <w:szCs w:val="22"/>
              </w:rPr>
              <w:t>Overloaded Element</w:t>
            </w:r>
          </w:p>
        </w:tc>
        <w:tc>
          <w:tcPr>
            <w:tcW w:w="774" w:type="pct"/>
            <w:tcBorders>
              <w:top w:val="single" w:sz="8" w:space="0" w:color="auto"/>
              <w:left w:val="nil"/>
              <w:bottom w:val="single" w:sz="4" w:space="0" w:color="auto"/>
              <w:right w:val="single" w:sz="8" w:space="0" w:color="auto"/>
            </w:tcBorders>
            <w:shd w:val="clear" w:color="000000" w:fill="808080"/>
            <w:vAlign w:val="center"/>
            <w:hideMark/>
          </w:tcPr>
          <w:p w14:paraId="1FFE391D" w14:textId="77777777" w:rsidR="00DE6D52" w:rsidRPr="00F7668D" w:rsidRDefault="00DE6D52" w:rsidP="00F7668D">
            <w:pPr>
              <w:jc w:val="center"/>
              <w:rPr>
                <w:rFonts w:ascii="Andale WT" w:hAnsi="Andale WT" w:cs="Tahoma"/>
                <w:b/>
                <w:bCs/>
                <w:color w:val="FFFFFF"/>
                <w:sz w:val="22"/>
                <w:szCs w:val="22"/>
              </w:rPr>
            </w:pPr>
            <w:r w:rsidRPr="00F7668D">
              <w:rPr>
                <w:rFonts w:ascii="Andale WT" w:hAnsi="Andale WT" w:cs="Tahoma"/>
                <w:b/>
                <w:bCs/>
                <w:color w:val="FFFFFF"/>
                <w:sz w:val="22"/>
                <w:szCs w:val="22"/>
              </w:rPr>
              <w:t># of Days Constraint Binding</w:t>
            </w:r>
          </w:p>
        </w:tc>
        <w:tc>
          <w:tcPr>
            <w:tcW w:w="825" w:type="pct"/>
            <w:tcBorders>
              <w:top w:val="single" w:sz="8" w:space="0" w:color="auto"/>
              <w:left w:val="nil"/>
              <w:bottom w:val="single" w:sz="4" w:space="0" w:color="auto"/>
              <w:right w:val="single" w:sz="8" w:space="0" w:color="auto"/>
            </w:tcBorders>
            <w:shd w:val="clear" w:color="000000" w:fill="808080"/>
            <w:vAlign w:val="center"/>
            <w:hideMark/>
          </w:tcPr>
          <w:p w14:paraId="76E1D756" w14:textId="77777777" w:rsidR="00DE6D52" w:rsidRPr="00F7668D" w:rsidRDefault="00DE6D52" w:rsidP="00F7668D">
            <w:pPr>
              <w:jc w:val="center"/>
              <w:rPr>
                <w:rFonts w:ascii="Andale WT" w:hAnsi="Andale WT" w:cs="Tahoma"/>
                <w:b/>
                <w:bCs/>
                <w:color w:val="FFFFFF"/>
                <w:sz w:val="22"/>
                <w:szCs w:val="22"/>
              </w:rPr>
            </w:pPr>
            <w:r w:rsidRPr="00F7668D">
              <w:rPr>
                <w:rFonts w:ascii="Andale WT" w:hAnsi="Andale WT" w:cs="Tahoma"/>
                <w:b/>
                <w:bCs/>
                <w:color w:val="FFFFFF"/>
                <w:sz w:val="22"/>
                <w:szCs w:val="22"/>
              </w:rPr>
              <w:t>Congestion Rent</w:t>
            </w:r>
          </w:p>
        </w:tc>
        <w:tc>
          <w:tcPr>
            <w:tcW w:w="1550" w:type="pct"/>
            <w:tcBorders>
              <w:top w:val="single" w:sz="8" w:space="0" w:color="auto"/>
              <w:left w:val="nil"/>
              <w:bottom w:val="single" w:sz="4" w:space="0" w:color="auto"/>
              <w:right w:val="single" w:sz="8" w:space="0" w:color="auto"/>
            </w:tcBorders>
            <w:shd w:val="clear" w:color="000000" w:fill="808080"/>
            <w:vAlign w:val="center"/>
            <w:hideMark/>
          </w:tcPr>
          <w:p w14:paraId="510EFB39" w14:textId="77777777" w:rsidR="00DE6D52" w:rsidRPr="00F7668D" w:rsidRDefault="00DE6D52" w:rsidP="00F7668D">
            <w:pPr>
              <w:jc w:val="center"/>
              <w:rPr>
                <w:rFonts w:ascii="Andale WT" w:hAnsi="Andale WT" w:cs="Tahoma"/>
                <w:b/>
                <w:bCs/>
                <w:color w:val="FFFFFF"/>
                <w:sz w:val="22"/>
                <w:szCs w:val="22"/>
              </w:rPr>
            </w:pPr>
            <w:r w:rsidRPr="00F7668D">
              <w:rPr>
                <w:rFonts w:ascii="Andale WT" w:hAnsi="Andale WT" w:cs="Tahoma"/>
                <w:b/>
                <w:bCs/>
                <w:color w:val="FFFFFF"/>
                <w:sz w:val="22"/>
                <w:szCs w:val="22"/>
              </w:rPr>
              <w:t>Transmission Project</w:t>
            </w:r>
          </w:p>
        </w:tc>
      </w:tr>
      <w:tr w:rsidR="00DE6D52" w:rsidRPr="00F7668D" w14:paraId="6B762128" w14:textId="77777777" w:rsidTr="00DE6D52">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tcPr>
          <w:p w14:paraId="481FB508" w14:textId="1D254626" w:rsidR="00DE6D52" w:rsidRPr="002138F9" w:rsidRDefault="00DE6D52" w:rsidP="002138F9">
            <w:pPr>
              <w:rPr>
                <w:rFonts w:ascii="Andale WT" w:hAnsi="Andale WT" w:cs="Tahoma"/>
                <w:color w:val="454545"/>
                <w:sz w:val="18"/>
                <w:szCs w:val="18"/>
              </w:rPr>
            </w:pPr>
            <w:proofErr w:type="spellStart"/>
            <w:r w:rsidRPr="002138F9">
              <w:rPr>
                <w:rFonts w:ascii="Andale WT" w:hAnsi="Andale WT" w:cs="Tahoma"/>
                <w:color w:val="454545"/>
                <w:sz w:val="18"/>
                <w:szCs w:val="18"/>
              </w:rPr>
              <w:lastRenderedPageBreak/>
              <w:t>Elmcreek-Sanmigl</w:t>
            </w:r>
            <w:proofErr w:type="spellEnd"/>
            <w:r w:rsidRPr="002138F9">
              <w:rPr>
                <w:rFonts w:ascii="Andale WT" w:hAnsi="Andale WT" w:cs="Tahoma"/>
                <w:color w:val="454545"/>
                <w:sz w:val="18"/>
                <w:szCs w:val="18"/>
              </w:rPr>
              <w:t xml:space="preserve"> 345kV</w:t>
            </w:r>
          </w:p>
        </w:tc>
        <w:tc>
          <w:tcPr>
            <w:tcW w:w="981" w:type="pct"/>
            <w:tcBorders>
              <w:top w:val="single" w:sz="4" w:space="0" w:color="auto"/>
              <w:left w:val="nil"/>
              <w:bottom w:val="single" w:sz="4" w:space="0" w:color="auto"/>
              <w:right w:val="single" w:sz="4" w:space="0" w:color="auto"/>
            </w:tcBorders>
            <w:shd w:val="clear" w:color="auto" w:fill="auto"/>
          </w:tcPr>
          <w:p w14:paraId="0370D3E5" w14:textId="3A00ED82" w:rsidR="00DE6D52" w:rsidRPr="002138F9" w:rsidRDefault="00DE6D52" w:rsidP="002138F9">
            <w:pPr>
              <w:rPr>
                <w:rFonts w:ascii="Andale WT" w:hAnsi="Andale WT" w:cs="Tahoma"/>
                <w:color w:val="454545"/>
                <w:sz w:val="18"/>
                <w:szCs w:val="18"/>
              </w:rPr>
            </w:pPr>
            <w:r w:rsidRPr="002138F9">
              <w:rPr>
                <w:rFonts w:ascii="Andale WT" w:hAnsi="Andale WT" w:cs="Tahoma"/>
                <w:color w:val="454545"/>
                <w:sz w:val="18"/>
                <w:szCs w:val="18"/>
              </w:rPr>
              <w:t>Pawnee Switching Station - Calaveras 345kV</w:t>
            </w:r>
          </w:p>
        </w:tc>
        <w:tc>
          <w:tcPr>
            <w:tcW w:w="774" w:type="pct"/>
            <w:tcBorders>
              <w:top w:val="single" w:sz="4" w:space="0" w:color="auto"/>
              <w:left w:val="nil"/>
              <w:bottom w:val="single" w:sz="4" w:space="0" w:color="auto"/>
              <w:right w:val="single" w:sz="4" w:space="0" w:color="auto"/>
            </w:tcBorders>
            <w:shd w:val="clear" w:color="auto" w:fill="auto"/>
          </w:tcPr>
          <w:p w14:paraId="1A7D9F75" w14:textId="50A45590" w:rsidR="00DE6D52" w:rsidRPr="002138F9" w:rsidRDefault="00DE6D52" w:rsidP="002138F9">
            <w:pPr>
              <w:jc w:val="right"/>
              <w:rPr>
                <w:rFonts w:ascii="Andale WT" w:hAnsi="Andale WT" w:cs="Tahoma"/>
                <w:color w:val="454545"/>
                <w:sz w:val="18"/>
                <w:szCs w:val="18"/>
              </w:rPr>
            </w:pPr>
            <w:r w:rsidRPr="002138F9">
              <w:rPr>
                <w:rFonts w:ascii="Andale WT" w:hAnsi="Andale WT" w:cs="Tahoma"/>
                <w:color w:val="454545"/>
                <w:sz w:val="18"/>
                <w:szCs w:val="18"/>
              </w:rPr>
              <w:t>8</w:t>
            </w:r>
          </w:p>
        </w:tc>
        <w:tc>
          <w:tcPr>
            <w:tcW w:w="825" w:type="pct"/>
            <w:tcBorders>
              <w:top w:val="single" w:sz="4" w:space="0" w:color="auto"/>
              <w:left w:val="nil"/>
              <w:bottom w:val="single" w:sz="4" w:space="0" w:color="auto"/>
              <w:right w:val="single" w:sz="4" w:space="0" w:color="auto"/>
            </w:tcBorders>
            <w:shd w:val="clear" w:color="auto" w:fill="auto"/>
          </w:tcPr>
          <w:p w14:paraId="605B05DF" w14:textId="4B735E23" w:rsidR="00DE6D52" w:rsidRPr="002138F9" w:rsidRDefault="00DE6D52" w:rsidP="002138F9">
            <w:pPr>
              <w:jc w:val="right"/>
              <w:rPr>
                <w:rFonts w:ascii="Andale WT" w:hAnsi="Andale WT" w:cs="Tahoma"/>
                <w:color w:val="454545"/>
                <w:sz w:val="18"/>
                <w:szCs w:val="18"/>
              </w:rPr>
            </w:pPr>
            <w:r w:rsidRPr="002138F9">
              <w:rPr>
                <w:rFonts w:ascii="Andale WT" w:hAnsi="Andale WT" w:cs="Tahoma"/>
                <w:color w:val="454545"/>
                <w:sz w:val="18"/>
                <w:szCs w:val="18"/>
              </w:rPr>
              <w:t>$22,235,693.84</w:t>
            </w:r>
          </w:p>
        </w:tc>
        <w:tc>
          <w:tcPr>
            <w:tcW w:w="1550" w:type="pct"/>
            <w:tcBorders>
              <w:top w:val="single" w:sz="4" w:space="0" w:color="auto"/>
              <w:left w:val="nil"/>
              <w:bottom w:val="single" w:sz="4" w:space="0" w:color="auto"/>
              <w:right w:val="single" w:sz="4" w:space="0" w:color="auto"/>
            </w:tcBorders>
            <w:shd w:val="clear" w:color="auto" w:fill="auto"/>
          </w:tcPr>
          <w:p w14:paraId="1EFD28F6" w14:textId="28CC2D38" w:rsidR="00DE6D52" w:rsidRPr="002138F9" w:rsidRDefault="00DE6D52" w:rsidP="002138F9">
            <w:pPr>
              <w:rPr>
                <w:rFonts w:ascii="Andale WT" w:hAnsi="Andale WT" w:cs="Tahoma"/>
                <w:color w:val="454545"/>
                <w:sz w:val="18"/>
                <w:szCs w:val="18"/>
              </w:rPr>
            </w:pPr>
            <w:r>
              <w:rPr>
                <w:rFonts w:ascii="Tahoma" w:hAnsi="Tahoma" w:cs="Tahoma"/>
                <w:color w:val="000000"/>
              </w:rPr>
              <w:t>South San Antonio RPG Project</w:t>
            </w:r>
          </w:p>
        </w:tc>
      </w:tr>
      <w:tr w:rsidR="00DE6D52" w:rsidRPr="00F7668D" w14:paraId="4D4B3A1A"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2465CB1C"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BURLESON AEN to BURLESON AEN LIN 1</w:t>
            </w:r>
          </w:p>
        </w:tc>
        <w:tc>
          <w:tcPr>
            <w:tcW w:w="981" w:type="pct"/>
            <w:tcBorders>
              <w:top w:val="nil"/>
              <w:left w:val="nil"/>
              <w:bottom w:val="single" w:sz="4" w:space="0" w:color="auto"/>
              <w:right w:val="single" w:sz="4" w:space="0" w:color="auto"/>
            </w:tcBorders>
            <w:shd w:val="clear" w:color="000000" w:fill="B8CCE4"/>
            <w:vAlign w:val="center"/>
            <w:hideMark/>
          </w:tcPr>
          <w:p w14:paraId="702DBAE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Magnesium Plant - Northland 138kV</w:t>
            </w:r>
          </w:p>
        </w:tc>
        <w:tc>
          <w:tcPr>
            <w:tcW w:w="774" w:type="pct"/>
            <w:tcBorders>
              <w:top w:val="nil"/>
              <w:left w:val="nil"/>
              <w:bottom w:val="single" w:sz="4" w:space="0" w:color="auto"/>
              <w:right w:val="single" w:sz="4" w:space="0" w:color="auto"/>
            </w:tcBorders>
            <w:shd w:val="clear" w:color="000000" w:fill="B8CCE4"/>
            <w:vAlign w:val="center"/>
            <w:hideMark/>
          </w:tcPr>
          <w:p w14:paraId="2567FF9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w:t>
            </w:r>
          </w:p>
        </w:tc>
        <w:tc>
          <w:tcPr>
            <w:tcW w:w="825" w:type="pct"/>
            <w:tcBorders>
              <w:top w:val="nil"/>
              <w:left w:val="nil"/>
              <w:bottom w:val="single" w:sz="4" w:space="0" w:color="auto"/>
              <w:right w:val="single" w:sz="4" w:space="0" w:color="auto"/>
            </w:tcBorders>
            <w:shd w:val="clear" w:color="000000" w:fill="B8CCE4"/>
            <w:hideMark/>
          </w:tcPr>
          <w:p w14:paraId="21C43AD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$15,949,272.79</w:t>
            </w:r>
          </w:p>
        </w:tc>
        <w:tc>
          <w:tcPr>
            <w:tcW w:w="1550" w:type="pct"/>
            <w:tcBorders>
              <w:top w:val="nil"/>
              <w:left w:val="nil"/>
              <w:bottom w:val="single" w:sz="4" w:space="0" w:color="auto"/>
              <w:right w:val="single" w:sz="4" w:space="0" w:color="auto"/>
            </w:tcBorders>
            <w:shd w:val="clear" w:color="auto" w:fill="auto"/>
            <w:vAlign w:val="bottom"/>
            <w:hideMark/>
          </w:tcPr>
          <w:p w14:paraId="00110EF0" w14:textId="77777777" w:rsidR="00DE6D52" w:rsidRPr="00F7668D" w:rsidRDefault="00DE6D52" w:rsidP="00F7668D">
            <w:pPr>
              <w:rPr>
                <w:rFonts w:ascii="Tahoma" w:hAnsi="Tahoma" w:cs="Tahoma"/>
                <w:color w:val="000000"/>
              </w:rPr>
            </w:pPr>
            <w:r w:rsidRPr="00F7668D">
              <w:rPr>
                <w:rFonts w:ascii="Tahoma" w:hAnsi="Tahoma" w:cs="Tahoma"/>
                <w:color w:val="000000"/>
              </w:rPr>
              <w:t>AEN_14TPIT0038_PMCR_NL_MP_Recond_3000A (2443)</w:t>
            </w:r>
          </w:p>
        </w:tc>
      </w:tr>
      <w:tr w:rsidR="00DE6D52" w:rsidRPr="00F7668D" w14:paraId="7856FE73" w14:textId="77777777" w:rsidTr="00DE6D52">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A00CF5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HICKS SWITCH to HICKS SWITCH LIN _A</w:t>
            </w:r>
          </w:p>
        </w:tc>
        <w:tc>
          <w:tcPr>
            <w:tcW w:w="981" w:type="pct"/>
            <w:tcBorders>
              <w:top w:val="nil"/>
              <w:left w:val="nil"/>
              <w:bottom w:val="single" w:sz="4" w:space="0" w:color="auto"/>
              <w:right w:val="single" w:sz="4" w:space="0" w:color="auto"/>
            </w:tcBorders>
            <w:shd w:val="clear" w:color="auto" w:fill="auto"/>
            <w:vAlign w:val="center"/>
            <w:hideMark/>
          </w:tcPr>
          <w:p w14:paraId="6C1EF28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Hicks Switch - Alliance 345kV</w:t>
            </w:r>
          </w:p>
        </w:tc>
        <w:tc>
          <w:tcPr>
            <w:tcW w:w="774" w:type="pct"/>
            <w:tcBorders>
              <w:top w:val="nil"/>
              <w:left w:val="nil"/>
              <w:bottom w:val="single" w:sz="4" w:space="0" w:color="auto"/>
              <w:right w:val="single" w:sz="4" w:space="0" w:color="auto"/>
            </w:tcBorders>
            <w:shd w:val="clear" w:color="auto" w:fill="auto"/>
            <w:vAlign w:val="center"/>
            <w:hideMark/>
          </w:tcPr>
          <w:p w14:paraId="7A4C030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511D34D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$15,314,248.55</w:t>
            </w:r>
          </w:p>
        </w:tc>
        <w:tc>
          <w:tcPr>
            <w:tcW w:w="1550" w:type="pct"/>
            <w:tcBorders>
              <w:top w:val="nil"/>
              <w:left w:val="nil"/>
              <w:bottom w:val="single" w:sz="4" w:space="0" w:color="auto"/>
              <w:right w:val="single" w:sz="4" w:space="0" w:color="auto"/>
            </w:tcBorders>
            <w:shd w:val="clear" w:color="auto" w:fill="auto"/>
            <w:vAlign w:val="bottom"/>
            <w:hideMark/>
          </w:tcPr>
          <w:p w14:paraId="68808AA5" w14:textId="77777777" w:rsidR="00DE6D52" w:rsidRPr="00F7668D" w:rsidRDefault="00DE6D52" w:rsidP="00F7668D">
            <w:pPr>
              <w:rPr>
                <w:rFonts w:ascii="Tahoma" w:hAnsi="Tahoma" w:cs="Tahoma"/>
                <w:color w:val="000000"/>
              </w:rPr>
            </w:pPr>
            <w:proofErr w:type="spellStart"/>
            <w:r w:rsidRPr="00F7668D">
              <w:rPr>
                <w:rFonts w:ascii="Tahoma" w:hAnsi="Tahoma" w:cs="Tahoma"/>
                <w:color w:val="000000"/>
              </w:rPr>
              <w:t>Oncor_MW_RoanokeAreaProjects</w:t>
            </w:r>
            <w:proofErr w:type="spellEnd"/>
            <w:r w:rsidRPr="00F7668D">
              <w:rPr>
                <w:rFonts w:ascii="Tahoma" w:hAnsi="Tahoma" w:cs="Tahoma"/>
                <w:color w:val="000000"/>
              </w:rPr>
              <w:t>(21RPG008)</w:t>
            </w:r>
          </w:p>
        </w:tc>
      </w:tr>
      <w:tr w:rsidR="00DE6D52" w:rsidRPr="00F7668D" w14:paraId="08CABCF2" w14:textId="77777777" w:rsidTr="00DE6D52">
        <w:trPr>
          <w:trHeight w:val="10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C6C76F7"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AUSTROP to DAFFIN GIN LIN 1</w:t>
            </w:r>
          </w:p>
        </w:tc>
        <w:tc>
          <w:tcPr>
            <w:tcW w:w="981" w:type="pct"/>
            <w:tcBorders>
              <w:top w:val="nil"/>
              <w:left w:val="nil"/>
              <w:bottom w:val="single" w:sz="4" w:space="0" w:color="auto"/>
              <w:right w:val="single" w:sz="4" w:space="0" w:color="auto"/>
            </w:tcBorders>
            <w:shd w:val="clear" w:color="auto" w:fill="auto"/>
            <w:vAlign w:val="center"/>
            <w:hideMark/>
          </w:tcPr>
          <w:p w14:paraId="281CBED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Decker Power Plant - </w:t>
            </w:r>
            <w:proofErr w:type="spellStart"/>
            <w:r w:rsidRPr="00F7668D">
              <w:rPr>
                <w:rFonts w:ascii="Andale WT" w:hAnsi="Andale WT" w:cs="Tahoma"/>
                <w:color w:val="454545"/>
                <w:sz w:val="18"/>
                <w:szCs w:val="18"/>
              </w:rPr>
              <w:t>Aen</w:t>
            </w:r>
            <w:proofErr w:type="spellEnd"/>
            <w:r w:rsidRPr="00F7668D">
              <w:rPr>
                <w:rFonts w:ascii="Andale WT" w:hAnsi="Andale WT" w:cs="Tahoma"/>
                <w:color w:val="454545"/>
                <w:sz w:val="18"/>
                <w:szCs w:val="18"/>
              </w:rPr>
              <w:t xml:space="preserve"> Dunlap 138kV</w:t>
            </w:r>
          </w:p>
        </w:tc>
        <w:tc>
          <w:tcPr>
            <w:tcW w:w="774" w:type="pct"/>
            <w:tcBorders>
              <w:top w:val="nil"/>
              <w:left w:val="nil"/>
              <w:bottom w:val="single" w:sz="4" w:space="0" w:color="auto"/>
              <w:right w:val="single" w:sz="4" w:space="0" w:color="auto"/>
            </w:tcBorders>
            <w:shd w:val="clear" w:color="auto" w:fill="auto"/>
            <w:vAlign w:val="center"/>
            <w:hideMark/>
          </w:tcPr>
          <w:p w14:paraId="71D31C0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w:t>
            </w:r>
          </w:p>
        </w:tc>
        <w:tc>
          <w:tcPr>
            <w:tcW w:w="825" w:type="pct"/>
            <w:tcBorders>
              <w:top w:val="nil"/>
              <w:left w:val="nil"/>
              <w:bottom w:val="single" w:sz="4" w:space="0" w:color="auto"/>
              <w:right w:val="single" w:sz="4" w:space="0" w:color="auto"/>
            </w:tcBorders>
            <w:shd w:val="clear" w:color="auto" w:fill="auto"/>
            <w:hideMark/>
          </w:tcPr>
          <w:p w14:paraId="4AE6CFB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$14,940,839.69</w:t>
            </w:r>
          </w:p>
        </w:tc>
        <w:tc>
          <w:tcPr>
            <w:tcW w:w="1550" w:type="pct"/>
            <w:tcBorders>
              <w:top w:val="nil"/>
              <w:left w:val="nil"/>
              <w:bottom w:val="single" w:sz="4" w:space="0" w:color="auto"/>
              <w:right w:val="single" w:sz="4" w:space="0" w:color="auto"/>
            </w:tcBorders>
            <w:shd w:val="clear" w:color="auto" w:fill="auto"/>
            <w:vAlign w:val="bottom"/>
            <w:hideMark/>
          </w:tcPr>
          <w:p w14:paraId="13BABE74" w14:textId="618CF857" w:rsidR="00DE6D52" w:rsidRPr="00F7668D" w:rsidRDefault="00DE6D52" w:rsidP="00F7668D">
            <w:pPr>
              <w:rPr>
                <w:rFonts w:ascii="Tahoma" w:hAnsi="Tahoma" w:cs="Tahoma"/>
                <w:color w:val="000000"/>
              </w:rPr>
            </w:pPr>
            <w:r w:rsidRPr="00F7668D">
              <w:rPr>
                <w:rFonts w:ascii="Tahoma" w:hAnsi="Tahoma" w:cs="Tahoma"/>
                <w:color w:val="000000"/>
              </w:rPr>
              <w:t>AEN_24TPIT67091_PMCR_CKT1034_DUNLAP_DECKER_138 KV (67091</w:t>
            </w:r>
            <w:r>
              <w:rPr>
                <w:rFonts w:ascii="Tahoma" w:hAnsi="Tahoma" w:cs="Tahoma"/>
                <w:color w:val="000000"/>
              </w:rPr>
              <w:t>)</w:t>
            </w:r>
          </w:p>
        </w:tc>
      </w:tr>
      <w:tr w:rsidR="00DE6D52" w:rsidRPr="00F7668D" w14:paraId="3A79F832" w14:textId="77777777" w:rsidTr="00DE6D52">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4BF5093"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Austro-Daffin&amp;Dunlap-Decker</w:t>
            </w:r>
            <w:proofErr w:type="spellEnd"/>
            <w:r w:rsidRPr="00F7668D">
              <w:rPr>
                <w:rFonts w:ascii="Andale WT" w:hAnsi="Andale WT" w:cs="Tahoma"/>
                <w:color w:val="454545"/>
                <w:sz w:val="18"/>
                <w:szCs w:val="18"/>
              </w:rPr>
              <w:t xml:space="preserve"> 138kV</w:t>
            </w:r>
          </w:p>
        </w:tc>
        <w:tc>
          <w:tcPr>
            <w:tcW w:w="981" w:type="pct"/>
            <w:tcBorders>
              <w:top w:val="nil"/>
              <w:left w:val="nil"/>
              <w:bottom w:val="single" w:sz="4" w:space="0" w:color="auto"/>
              <w:right w:val="single" w:sz="4" w:space="0" w:color="auto"/>
            </w:tcBorders>
            <w:shd w:val="clear" w:color="auto" w:fill="auto"/>
            <w:vAlign w:val="center"/>
            <w:hideMark/>
          </w:tcPr>
          <w:p w14:paraId="1A830E3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Sim Gideon - Bastrop City 138kV</w:t>
            </w:r>
          </w:p>
        </w:tc>
        <w:tc>
          <w:tcPr>
            <w:tcW w:w="774" w:type="pct"/>
            <w:tcBorders>
              <w:top w:val="nil"/>
              <w:left w:val="nil"/>
              <w:bottom w:val="single" w:sz="4" w:space="0" w:color="auto"/>
              <w:right w:val="single" w:sz="4" w:space="0" w:color="auto"/>
            </w:tcBorders>
            <w:shd w:val="clear" w:color="auto" w:fill="auto"/>
            <w:vAlign w:val="center"/>
            <w:hideMark/>
          </w:tcPr>
          <w:p w14:paraId="30C6172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auto" w:fill="auto"/>
            <w:hideMark/>
          </w:tcPr>
          <w:p w14:paraId="3A72D03E"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$10,927,120.55</w:t>
            </w:r>
          </w:p>
        </w:tc>
        <w:tc>
          <w:tcPr>
            <w:tcW w:w="1550" w:type="pct"/>
            <w:tcBorders>
              <w:top w:val="nil"/>
              <w:left w:val="nil"/>
              <w:bottom w:val="single" w:sz="4" w:space="0" w:color="auto"/>
              <w:right w:val="single" w:sz="4" w:space="0" w:color="auto"/>
            </w:tcBorders>
            <w:shd w:val="clear" w:color="auto" w:fill="auto"/>
            <w:vAlign w:val="bottom"/>
            <w:hideMark/>
          </w:tcPr>
          <w:p w14:paraId="61ABA048"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0C9EB640" w14:textId="77777777" w:rsidTr="00DE6D52">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433731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MGSES TO CCRSW 345 AND BTRCK TO MGSES 345 DBLCKT</w:t>
            </w:r>
          </w:p>
        </w:tc>
        <w:tc>
          <w:tcPr>
            <w:tcW w:w="981" w:type="pct"/>
            <w:tcBorders>
              <w:top w:val="nil"/>
              <w:left w:val="nil"/>
              <w:bottom w:val="single" w:sz="4" w:space="0" w:color="auto"/>
              <w:right w:val="single" w:sz="4" w:space="0" w:color="auto"/>
            </w:tcBorders>
            <w:shd w:val="clear" w:color="auto" w:fill="auto"/>
            <w:vAlign w:val="center"/>
            <w:hideMark/>
          </w:tcPr>
          <w:p w14:paraId="74D282B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Tonkawa Switch - Morgan Creek </w:t>
            </w:r>
            <w:proofErr w:type="spellStart"/>
            <w:r w:rsidRPr="00F7668D">
              <w:rPr>
                <w:rFonts w:ascii="Andale WT" w:hAnsi="Andale WT" w:cs="Tahoma"/>
                <w:color w:val="454545"/>
                <w:sz w:val="18"/>
                <w:szCs w:val="18"/>
              </w:rPr>
              <w:t>Ses</w:t>
            </w:r>
            <w:proofErr w:type="spellEnd"/>
            <w:r w:rsidRPr="00F7668D">
              <w:rPr>
                <w:rFonts w:ascii="Andale WT" w:hAnsi="Andale WT" w:cs="Tahoma"/>
                <w:color w:val="454545"/>
                <w:sz w:val="18"/>
                <w:szCs w:val="18"/>
              </w:rPr>
              <w:t xml:space="preserve"> 345kV</w:t>
            </w:r>
          </w:p>
        </w:tc>
        <w:tc>
          <w:tcPr>
            <w:tcW w:w="774" w:type="pct"/>
            <w:tcBorders>
              <w:top w:val="nil"/>
              <w:left w:val="nil"/>
              <w:bottom w:val="single" w:sz="4" w:space="0" w:color="auto"/>
              <w:right w:val="single" w:sz="4" w:space="0" w:color="auto"/>
            </w:tcBorders>
            <w:shd w:val="clear" w:color="auto" w:fill="auto"/>
            <w:vAlign w:val="center"/>
            <w:hideMark/>
          </w:tcPr>
          <w:p w14:paraId="4AEE304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17</w:t>
            </w:r>
          </w:p>
        </w:tc>
        <w:tc>
          <w:tcPr>
            <w:tcW w:w="825" w:type="pct"/>
            <w:tcBorders>
              <w:top w:val="nil"/>
              <w:left w:val="nil"/>
              <w:bottom w:val="single" w:sz="4" w:space="0" w:color="auto"/>
              <w:right w:val="single" w:sz="4" w:space="0" w:color="auto"/>
            </w:tcBorders>
            <w:shd w:val="clear" w:color="auto" w:fill="auto"/>
            <w:hideMark/>
          </w:tcPr>
          <w:p w14:paraId="2EBDEBE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$10,246,163.95</w:t>
            </w:r>
          </w:p>
        </w:tc>
        <w:tc>
          <w:tcPr>
            <w:tcW w:w="1550" w:type="pct"/>
            <w:tcBorders>
              <w:top w:val="nil"/>
              <w:left w:val="nil"/>
              <w:bottom w:val="single" w:sz="4" w:space="0" w:color="auto"/>
              <w:right w:val="single" w:sz="4" w:space="0" w:color="auto"/>
            </w:tcBorders>
            <w:shd w:val="clear" w:color="auto" w:fill="auto"/>
            <w:vAlign w:val="bottom"/>
            <w:hideMark/>
          </w:tcPr>
          <w:p w14:paraId="470EEE67"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68B78327"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FC2789C"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SALSW - HUTTO 345KV</w:t>
            </w:r>
          </w:p>
        </w:tc>
        <w:tc>
          <w:tcPr>
            <w:tcW w:w="981" w:type="pct"/>
            <w:tcBorders>
              <w:top w:val="nil"/>
              <w:left w:val="nil"/>
              <w:bottom w:val="single" w:sz="4" w:space="0" w:color="auto"/>
              <w:right w:val="single" w:sz="4" w:space="0" w:color="auto"/>
            </w:tcBorders>
            <w:shd w:val="clear" w:color="auto" w:fill="auto"/>
            <w:vAlign w:val="center"/>
            <w:hideMark/>
          </w:tcPr>
          <w:p w14:paraId="2299DDD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Bell County - Salado Switch 138kV</w:t>
            </w:r>
          </w:p>
        </w:tc>
        <w:tc>
          <w:tcPr>
            <w:tcW w:w="774" w:type="pct"/>
            <w:tcBorders>
              <w:top w:val="nil"/>
              <w:left w:val="nil"/>
              <w:bottom w:val="single" w:sz="4" w:space="0" w:color="auto"/>
              <w:right w:val="single" w:sz="4" w:space="0" w:color="auto"/>
            </w:tcBorders>
            <w:shd w:val="clear" w:color="auto" w:fill="auto"/>
            <w:vAlign w:val="center"/>
            <w:hideMark/>
          </w:tcPr>
          <w:p w14:paraId="03DFC9B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13</w:t>
            </w:r>
          </w:p>
        </w:tc>
        <w:tc>
          <w:tcPr>
            <w:tcW w:w="825" w:type="pct"/>
            <w:tcBorders>
              <w:top w:val="nil"/>
              <w:left w:val="nil"/>
              <w:bottom w:val="single" w:sz="4" w:space="0" w:color="auto"/>
              <w:right w:val="single" w:sz="4" w:space="0" w:color="auto"/>
            </w:tcBorders>
            <w:shd w:val="clear" w:color="auto" w:fill="auto"/>
            <w:hideMark/>
          </w:tcPr>
          <w:p w14:paraId="3B4B023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$8,772,628.98</w:t>
            </w:r>
          </w:p>
        </w:tc>
        <w:tc>
          <w:tcPr>
            <w:tcW w:w="1550" w:type="pct"/>
            <w:tcBorders>
              <w:top w:val="nil"/>
              <w:left w:val="nil"/>
              <w:bottom w:val="single" w:sz="4" w:space="0" w:color="auto"/>
              <w:right w:val="single" w:sz="4" w:space="0" w:color="auto"/>
            </w:tcBorders>
            <w:shd w:val="clear" w:color="auto" w:fill="auto"/>
            <w:vAlign w:val="bottom"/>
            <w:hideMark/>
          </w:tcPr>
          <w:p w14:paraId="47A0FEC7"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2E6B576" w14:textId="77777777" w:rsidTr="00DE6D52">
        <w:trPr>
          <w:trHeight w:val="48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32F5E5C"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Basecase</w:t>
            </w:r>
            <w:proofErr w:type="spellEnd"/>
          </w:p>
        </w:tc>
        <w:tc>
          <w:tcPr>
            <w:tcW w:w="981" w:type="pct"/>
            <w:tcBorders>
              <w:top w:val="nil"/>
              <w:left w:val="nil"/>
              <w:bottom w:val="single" w:sz="4" w:space="0" w:color="auto"/>
              <w:right w:val="single" w:sz="4" w:space="0" w:color="auto"/>
            </w:tcBorders>
            <w:shd w:val="clear" w:color="auto" w:fill="auto"/>
            <w:vAlign w:val="center"/>
            <w:hideMark/>
          </w:tcPr>
          <w:p w14:paraId="2B43DE8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Pawnee Switching Station - Calaveras 345kV</w:t>
            </w:r>
          </w:p>
        </w:tc>
        <w:tc>
          <w:tcPr>
            <w:tcW w:w="774" w:type="pct"/>
            <w:tcBorders>
              <w:top w:val="nil"/>
              <w:left w:val="nil"/>
              <w:bottom w:val="single" w:sz="4" w:space="0" w:color="auto"/>
              <w:right w:val="single" w:sz="4" w:space="0" w:color="auto"/>
            </w:tcBorders>
            <w:shd w:val="clear" w:color="auto" w:fill="auto"/>
            <w:vAlign w:val="center"/>
            <w:hideMark/>
          </w:tcPr>
          <w:p w14:paraId="65BD3C4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auto" w:fill="auto"/>
            <w:hideMark/>
          </w:tcPr>
          <w:p w14:paraId="27BE826E"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$7,967,319.91</w:t>
            </w:r>
          </w:p>
        </w:tc>
        <w:tc>
          <w:tcPr>
            <w:tcW w:w="1550" w:type="pct"/>
            <w:tcBorders>
              <w:top w:val="nil"/>
              <w:left w:val="nil"/>
              <w:bottom w:val="single" w:sz="4" w:space="0" w:color="auto"/>
              <w:right w:val="single" w:sz="4" w:space="0" w:color="auto"/>
            </w:tcBorders>
            <w:shd w:val="clear" w:color="auto" w:fill="auto"/>
            <w:vAlign w:val="bottom"/>
            <w:hideMark/>
          </w:tcPr>
          <w:p w14:paraId="529E7B7E"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3608908" w14:textId="77777777" w:rsidTr="00DE6D52">
        <w:trPr>
          <w:trHeight w:val="120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77CC4BA7"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HUTTO TO RNDRK 138 AND HUTTO TO GEORSO 138 DBLCKT</w:t>
            </w:r>
          </w:p>
        </w:tc>
        <w:tc>
          <w:tcPr>
            <w:tcW w:w="981" w:type="pct"/>
            <w:tcBorders>
              <w:top w:val="nil"/>
              <w:left w:val="nil"/>
              <w:bottom w:val="single" w:sz="4" w:space="0" w:color="auto"/>
              <w:right w:val="single" w:sz="4" w:space="0" w:color="auto"/>
            </w:tcBorders>
            <w:shd w:val="clear" w:color="000000" w:fill="B8CCE4"/>
            <w:vAlign w:val="center"/>
            <w:hideMark/>
          </w:tcPr>
          <w:p w14:paraId="737F330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Wells Branch - Howard Lane 138kV</w:t>
            </w:r>
          </w:p>
        </w:tc>
        <w:tc>
          <w:tcPr>
            <w:tcW w:w="774" w:type="pct"/>
            <w:tcBorders>
              <w:top w:val="nil"/>
              <w:left w:val="nil"/>
              <w:bottom w:val="single" w:sz="4" w:space="0" w:color="auto"/>
              <w:right w:val="single" w:sz="4" w:space="0" w:color="auto"/>
            </w:tcBorders>
            <w:shd w:val="clear" w:color="000000" w:fill="B8CCE4"/>
            <w:vAlign w:val="center"/>
            <w:hideMark/>
          </w:tcPr>
          <w:p w14:paraId="71D6CE2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000000" w:fill="B8CCE4"/>
            <w:hideMark/>
          </w:tcPr>
          <w:p w14:paraId="58AF397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$7,572,105.43</w:t>
            </w:r>
          </w:p>
        </w:tc>
        <w:tc>
          <w:tcPr>
            <w:tcW w:w="1550" w:type="pct"/>
            <w:tcBorders>
              <w:top w:val="nil"/>
              <w:left w:val="nil"/>
              <w:bottom w:val="single" w:sz="4" w:space="0" w:color="auto"/>
              <w:right w:val="single" w:sz="4" w:space="0" w:color="auto"/>
            </w:tcBorders>
            <w:shd w:val="clear" w:color="auto" w:fill="auto"/>
            <w:vAlign w:val="bottom"/>
            <w:hideMark/>
          </w:tcPr>
          <w:p w14:paraId="553D0E02"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3A2C081A"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975CBD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COLETO CREEK to Euler LIN 1</w:t>
            </w:r>
          </w:p>
        </w:tc>
        <w:tc>
          <w:tcPr>
            <w:tcW w:w="981" w:type="pct"/>
            <w:tcBorders>
              <w:top w:val="nil"/>
              <w:left w:val="nil"/>
              <w:bottom w:val="single" w:sz="4" w:space="0" w:color="auto"/>
              <w:right w:val="single" w:sz="4" w:space="0" w:color="auto"/>
            </w:tcBorders>
            <w:shd w:val="clear" w:color="auto" w:fill="auto"/>
            <w:vAlign w:val="center"/>
            <w:hideMark/>
          </w:tcPr>
          <w:p w14:paraId="7719484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Coleto Creek - </w:t>
            </w:r>
            <w:proofErr w:type="spellStart"/>
            <w:r w:rsidRPr="00F7668D">
              <w:rPr>
                <w:rFonts w:ascii="Andale WT" w:hAnsi="Andale WT" w:cs="Tahoma"/>
                <w:color w:val="454545"/>
                <w:sz w:val="18"/>
                <w:szCs w:val="18"/>
              </w:rPr>
              <w:t>Rosata</w:t>
            </w:r>
            <w:proofErr w:type="spellEnd"/>
            <w:r w:rsidRPr="00F7668D">
              <w:rPr>
                <w:rFonts w:ascii="Andale WT" w:hAnsi="Andale WT" w:cs="Tahoma"/>
                <w:color w:val="454545"/>
                <w:sz w:val="18"/>
                <w:szCs w:val="18"/>
              </w:rPr>
              <w:t xml:space="preserve"> Tap 138kV</w:t>
            </w:r>
          </w:p>
        </w:tc>
        <w:tc>
          <w:tcPr>
            <w:tcW w:w="774" w:type="pct"/>
            <w:tcBorders>
              <w:top w:val="nil"/>
              <w:left w:val="nil"/>
              <w:bottom w:val="single" w:sz="4" w:space="0" w:color="auto"/>
              <w:right w:val="single" w:sz="4" w:space="0" w:color="auto"/>
            </w:tcBorders>
            <w:shd w:val="clear" w:color="auto" w:fill="auto"/>
            <w:vAlign w:val="center"/>
            <w:hideMark/>
          </w:tcPr>
          <w:p w14:paraId="1FF6917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12</w:t>
            </w:r>
          </w:p>
        </w:tc>
        <w:tc>
          <w:tcPr>
            <w:tcW w:w="825" w:type="pct"/>
            <w:tcBorders>
              <w:top w:val="nil"/>
              <w:left w:val="nil"/>
              <w:bottom w:val="single" w:sz="4" w:space="0" w:color="auto"/>
              <w:right w:val="single" w:sz="4" w:space="0" w:color="auto"/>
            </w:tcBorders>
            <w:shd w:val="clear" w:color="auto" w:fill="auto"/>
            <w:hideMark/>
          </w:tcPr>
          <w:p w14:paraId="5137CC7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$6,648,007.74</w:t>
            </w:r>
          </w:p>
        </w:tc>
        <w:tc>
          <w:tcPr>
            <w:tcW w:w="1550" w:type="pct"/>
            <w:tcBorders>
              <w:top w:val="nil"/>
              <w:left w:val="nil"/>
              <w:bottom w:val="single" w:sz="4" w:space="0" w:color="auto"/>
              <w:right w:val="single" w:sz="4" w:space="0" w:color="auto"/>
            </w:tcBorders>
            <w:shd w:val="clear" w:color="auto" w:fill="auto"/>
            <w:vAlign w:val="bottom"/>
            <w:hideMark/>
          </w:tcPr>
          <w:p w14:paraId="64ABAE38" w14:textId="77777777" w:rsidR="00DE6D52" w:rsidRPr="00F7668D" w:rsidRDefault="00DE6D52" w:rsidP="00F7668D">
            <w:pPr>
              <w:rPr>
                <w:rFonts w:ascii="Tahoma" w:hAnsi="Tahoma" w:cs="Tahoma"/>
                <w:color w:val="000000"/>
              </w:rPr>
            </w:pPr>
            <w:proofErr w:type="spellStart"/>
            <w:r w:rsidRPr="00F7668D">
              <w:rPr>
                <w:rFonts w:ascii="Tahoma" w:hAnsi="Tahoma" w:cs="Tahoma"/>
                <w:color w:val="000000"/>
              </w:rPr>
              <w:t>AEP_TCC_UpgradeColetoCreek-Rosata</w:t>
            </w:r>
            <w:proofErr w:type="spellEnd"/>
            <w:r w:rsidRPr="00F7668D">
              <w:rPr>
                <w:rFonts w:ascii="Tahoma" w:hAnsi="Tahoma" w:cs="Tahoma"/>
                <w:color w:val="000000"/>
              </w:rPr>
              <w:t>(20RPG014)</w:t>
            </w:r>
          </w:p>
        </w:tc>
      </w:tr>
      <w:tr w:rsidR="00DE6D52" w:rsidRPr="00F7668D" w14:paraId="724AA96E" w14:textId="77777777" w:rsidTr="00DE6D52">
        <w:trPr>
          <w:trHeight w:val="144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463FA4E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DOUBLE MOUNTAIN SWITCH to DOUBLE MOUNTAIN SWITCH LIN 1</w:t>
            </w:r>
          </w:p>
        </w:tc>
        <w:tc>
          <w:tcPr>
            <w:tcW w:w="981" w:type="pct"/>
            <w:tcBorders>
              <w:top w:val="nil"/>
              <w:left w:val="nil"/>
              <w:bottom w:val="single" w:sz="4" w:space="0" w:color="auto"/>
              <w:right w:val="single" w:sz="4" w:space="0" w:color="auto"/>
            </w:tcBorders>
            <w:shd w:val="clear" w:color="000000" w:fill="B8CCE4"/>
            <w:vAlign w:val="center"/>
            <w:hideMark/>
          </w:tcPr>
          <w:p w14:paraId="12A5715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Holly Substation - Dunbar Substation 115kV</w:t>
            </w:r>
          </w:p>
        </w:tc>
        <w:tc>
          <w:tcPr>
            <w:tcW w:w="774" w:type="pct"/>
            <w:tcBorders>
              <w:top w:val="nil"/>
              <w:left w:val="nil"/>
              <w:bottom w:val="single" w:sz="4" w:space="0" w:color="auto"/>
              <w:right w:val="single" w:sz="4" w:space="0" w:color="auto"/>
            </w:tcBorders>
            <w:shd w:val="clear" w:color="000000" w:fill="B8CCE4"/>
            <w:vAlign w:val="center"/>
            <w:hideMark/>
          </w:tcPr>
          <w:p w14:paraId="6FF98DB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w:t>
            </w:r>
          </w:p>
        </w:tc>
        <w:tc>
          <w:tcPr>
            <w:tcW w:w="825" w:type="pct"/>
            <w:tcBorders>
              <w:top w:val="nil"/>
              <w:left w:val="nil"/>
              <w:bottom w:val="single" w:sz="4" w:space="0" w:color="auto"/>
              <w:right w:val="single" w:sz="4" w:space="0" w:color="auto"/>
            </w:tcBorders>
            <w:shd w:val="clear" w:color="000000" w:fill="B8CCE4"/>
            <w:hideMark/>
          </w:tcPr>
          <w:p w14:paraId="53BD818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$6,133,418.23</w:t>
            </w:r>
          </w:p>
        </w:tc>
        <w:tc>
          <w:tcPr>
            <w:tcW w:w="1550" w:type="pct"/>
            <w:tcBorders>
              <w:top w:val="nil"/>
              <w:left w:val="nil"/>
              <w:bottom w:val="single" w:sz="4" w:space="0" w:color="auto"/>
              <w:right w:val="single" w:sz="4" w:space="0" w:color="auto"/>
            </w:tcBorders>
            <w:shd w:val="clear" w:color="auto" w:fill="auto"/>
            <w:vAlign w:val="bottom"/>
            <w:hideMark/>
          </w:tcPr>
          <w:p w14:paraId="281F547D"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AF5C1AC"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3552CFD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TRIDGE-</w:t>
            </w:r>
            <w:proofErr w:type="spellStart"/>
            <w:r w:rsidRPr="00F7668D">
              <w:rPr>
                <w:rFonts w:ascii="Andale WT" w:hAnsi="Andale WT" w:cs="Tahoma"/>
                <w:color w:val="454545"/>
                <w:sz w:val="18"/>
                <w:szCs w:val="18"/>
              </w:rPr>
              <w:t>ASHWDSnHWRDLN</w:t>
            </w:r>
            <w:proofErr w:type="spellEnd"/>
            <w:r w:rsidRPr="00F7668D">
              <w:rPr>
                <w:rFonts w:ascii="Andale WT" w:hAnsi="Andale WT" w:cs="Tahoma"/>
                <w:color w:val="454545"/>
                <w:sz w:val="18"/>
                <w:szCs w:val="18"/>
              </w:rPr>
              <w:t xml:space="preserve"> 138 KV</w:t>
            </w:r>
          </w:p>
        </w:tc>
        <w:tc>
          <w:tcPr>
            <w:tcW w:w="981" w:type="pct"/>
            <w:tcBorders>
              <w:top w:val="nil"/>
              <w:left w:val="nil"/>
              <w:bottom w:val="single" w:sz="4" w:space="0" w:color="auto"/>
              <w:right w:val="single" w:sz="4" w:space="0" w:color="auto"/>
            </w:tcBorders>
            <w:shd w:val="clear" w:color="000000" w:fill="B8CCE4"/>
            <w:vAlign w:val="center"/>
            <w:hideMark/>
          </w:tcPr>
          <w:p w14:paraId="44FCD7C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Hutto Switch - Round Rock Northeast 138kV</w:t>
            </w:r>
          </w:p>
        </w:tc>
        <w:tc>
          <w:tcPr>
            <w:tcW w:w="774" w:type="pct"/>
            <w:tcBorders>
              <w:top w:val="nil"/>
              <w:left w:val="nil"/>
              <w:bottom w:val="single" w:sz="4" w:space="0" w:color="auto"/>
              <w:right w:val="single" w:sz="4" w:space="0" w:color="auto"/>
            </w:tcBorders>
            <w:shd w:val="clear" w:color="000000" w:fill="B8CCE4"/>
            <w:vAlign w:val="center"/>
            <w:hideMark/>
          </w:tcPr>
          <w:p w14:paraId="32EFCC1C"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000000" w:fill="B8CCE4"/>
            <w:hideMark/>
          </w:tcPr>
          <w:p w14:paraId="3476129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$5,986,504.59</w:t>
            </w:r>
          </w:p>
        </w:tc>
        <w:tc>
          <w:tcPr>
            <w:tcW w:w="1550" w:type="pct"/>
            <w:tcBorders>
              <w:top w:val="nil"/>
              <w:left w:val="nil"/>
              <w:bottom w:val="single" w:sz="4" w:space="0" w:color="auto"/>
              <w:right w:val="single" w:sz="4" w:space="0" w:color="auto"/>
            </w:tcBorders>
            <w:shd w:val="clear" w:color="auto" w:fill="auto"/>
            <w:vAlign w:val="bottom"/>
            <w:hideMark/>
          </w:tcPr>
          <w:p w14:paraId="30B3B1C0"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AA89D9F"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11392C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CENTERVILLE to MCCREE LIN 1</w:t>
            </w:r>
          </w:p>
        </w:tc>
        <w:tc>
          <w:tcPr>
            <w:tcW w:w="981" w:type="pct"/>
            <w:tcBorders>
              <w:top w:val="nil"/>
              <w:left w:val="nil"/>
              <w:bottom w:val="single" w:sz="4" w:space="0" w:color="auto"/>
              <w:right w:val="single" w:sz="4" w:space="0" w:color="auto"/>
            </w:tcBorders>
            <w:shd w:val="clear" w:color="auto" w:fill="auto"/>
            <w:vAlign w:val="center"/>
            <w:hideMark/>
          </w:tcPr>
          <w:p w14:paraId="46F23448"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Shiloh - </w:t>
            </w:r>
            <w:proofErr w:type="spellStart"/>
            <w:r w:rsidRPr="00F7668D">
              <w:rPr>
                <w:rFonts w:ascii="Andale WT" w:hAnsi="Andale WT" w:cs="Tahoma"/>
                <w:color w:val="454545"/>
                <w:sz w:val="18"/>
                <w:szCs w:val="18"/>
              </w:rPr>
              <w:t>Mccree</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54CC882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w:t>
            </w:r>
          </w:p>
        </w:tc>
        <w:tc>
          <w:tcPr>
            <w:tcW w:w="825" w:type="pct"/>
            <w:tcBorders>
              <w:top w:val="nil"/>
              <w:left w:val="nil"/>
              <w:bottom w:val="single" w:sz="4" w:space="0" w:color="auto"/>
              <w:right w:val="single" w:sz="4" w:space="0" w:color="auto"/>
            </w:tcBorders>
            <w:shd w:val="clear" w:color="auto" w:fill="auto"/>
            <w:hideMark/>
          </w:tcPr>
          <w:p w14:paraId="458FD30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$5,044,818.35</w:t>
            </w:r>
          </w:p>
        </w:tc>
        <w:tc>
          <w:tcPr>
            <w:tcW w:w="1550" w:type="pct"/>
            <w:tcBorders>
              <w:top w:val="nil"/>
              <w:left w:val="nil"/>
              <w:bottom w:val="single" w:sz="4" w:space="0" w:color="auto"/>
              <w:right w:val="single" w:sz="4" w:space="0" w:color="auto"/>
            </w:tcBorders>
            <w:shd w:val="clear" w:color="auto" w:fill="auto"/>
            <w:vAlign w:val="bottom"/>
            <w:hideMark/>
          </w:tcPr>
          <w:p w14:paraId="39A06ADF"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0443B53"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51B3A5E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CAGNON - RAFTER &amp; RAFTER - TX_RSRCH</w:t>
            </w:r>
          </w:p>
        </w:tc>
        <w:tc>
          <w:tcPr>
            <w:tcW w:w="981" w:type="pct"/>
            <w:tcBorders>
              <w:top w:val="nil"/>
              <w:left w:val="nil"/>
              <w:bottom w:val="single" w:sz="4" w:space="0" w:color="auto"/>
              <w:right w:val="single" w:sz="4" w:space="0" w:color="auto"/>
            </w:tcBorders>
            <w:shd w:val="clear" w:color="000000" w:fill="B8CCE4"/>
            <w:vAlign w:val="center"/>
            <w:hideMark/>
          </w:tcPr>
          <w:p w14:paraId="73F0007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Hondo Creek Switching Station - Moore Switching Station 138kV</w:t>
            </w:r>
          </w:p>
        </w:tc>
        <w:tc>
          <w:tcPr>
            <w:tcW w:w="774" w:type="pct"/>
            <w:tcBorders>
              <w:top w:val="nil"/>
              <w:left w:val="nil"/>
              <w:bottom w:val="single" w:sz="4" w:space="0" w:color="auto"/>
              <w:right w:val="single" w:sz="4" w:space="0" w:color="auto"/>
            </w:tcBorders>
            <w:shd w:val="clear" w:color="000000" w:fill="B8CCE4"/>
            <w:vAlign w:val="center"/>
            <w:hideMark/>
          </w:tcPr>
          <w:p w14:paraId="594E602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000000" w:fill="B8CCE4"/>
            <w:hideMark/>
          </w:tcPr>
          <w:p w14:paraId="2ECC3F8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$4,953,979.75</w:t>
            </w:r>
          </w:p>
        </w:tc>
        <w:tc>
          <w:tcPr>
            <w:tcW w:w="1550" w:type="pct"/>
            <w:tcBorders>
              <w:top w:val="nil"/>
              <w:left w:val="nil"/>
              <w:bottom w:val="single" w:sz="4" w:space="0" w:color="auto"/>
              <w:right w:val="single" w:sz="4" w:space="0" w:color="auto"/>
            </w:tcBorders>
            <w:shd w:val="clear" w:color="auto" w:fill="auto"/>
            <w:vAlign w:val="bottom"/>
            <w:hideMark/>
          </w:tcPr>
          <w:p w14:paraId="6CAE7CE1"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39A9AD4" w14:textId="77777777" w:rsidTr="00DE6D52">
        <w:trPr>
          <w:trHeight w:val="72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24A49ADF"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lastRenderedPageBreak/>
              <w:t>Calavers-Kirby&amp;Beck_Rd</w:t>
            </w:r>
            <w:proofErr w:type="spellEnd"/>
            <w:r w:rsidRPr="00F7668D">
              <w:rPr>
                <w:rFonts w:ascii="Andale WT" w:hAnsi="Andale WT" w:cs="Tahoma"/>
                <w:color w:val="454545"/>
                <w:sz w:val="18"/>
                <w:szCs w:val="18"/>
              </w:rPr>
              <w:t xml:space="preserve"> 138kV</w:t>
            </w:r>
          </w:p>
        </w:tc>
        <w:tc>
          <w:tcPr>
            <w:tcW w:w="981" w:type="pct"/>
            <w:tcBorders>
              <w:top w:val="nil"/>
              <w:left w:val="nil"/>
              <w:bottom w:val="single" w:sz="4" w:space="0" w:color="auto"/>
              <w:right w:val="single" w:sz="4" w:space="0" w:color="auto"/>
            </w:tcBorders>
            <w:shd w:val="clear" w:color="000000" w:fill="B8CCE4"/>
            <w:vAlign w:val="center"/>
            <w:hideMark/>
          </w:tcPr>
          <w:p w14:paraId="59D62DEF"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Braunig</w:t>
            </w:r>
            <w:proofErr w:type="spellEnd"/>
            <w:r w:rsidRPr="00F7668D">
              <w:rPr>
                <w:rFonts w:ascii="Andale WT" w:hAnsi="Andale WT" w:cs="Tahoma"/>
                <w:color w:val="454545"/>
                <w:sz w:val="18"/>
                <w:szCs w:val="18"/>
              </w:rPr>
              <w:t xml:space="preserve"> - </w:t>
            </w:r>
            <w:proofErr w:type="spellStart"/>
            <w:r w:rsidRPr="00F7668D">
              <w:rPr>
                <w:rFonts w:ascii="Andale WT" w:hAnsi="Andale WT" w:cs="Tahoma"/>
                <w:color w:val="454545"/>
                <w:sz w:val="18"/>
                <w:szCs w:val="18"/>
              </w:rPr>
              <w:t>Streich</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000000" w:fill="B8CCE4"/>
            <w:vAlign w:val="center"/>
            <w:hideMark/>
          </w:tcPr>
          <w:p w14:paraId="08AD0A43"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w:t>
            </w:r>
          </w:p>
        </w:tc>
        <w:tc>
          <w:tcPr>
            <w:tcW w:w="825" w:type="pct"/>
            <w:tcBorders>
              <w:top w:val="nil"/>
              <w:left w:val="nil"/>
              <w:bottom w:val="single" w:sz="4" w:space="0" w:color="auto"/>
              <w:right w:val="single" w:sz="4" w:space="0" w:color="auto"/>
            </w:tcBorders>
            <w:shd w:val="clear" w:color="000000" w:fill="B8CCE4"/>
            <w:hideMark/>
          </w:tcPr>
          <w:p w14:paraId="716F570C"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$4,631,621.84</w:t>
            </w:r>
          </w:p>
        </w:tc>
        <w:tc>
          <w:tcPr>
            <w:tcW w:w="1550" w:type="pct"/>
            <w:tcBorders>
              <w:top w:val="nil"/>
              <w:left w:val="nil"/>
              <w:bottom w:val="single" w:sz="4" w:space="0" w:color="auto"/>
              <w:right w:val="single" w:sz="4" w:space="0" w:color="auto"/>
            </w:tcBorders>
            <w:shd w:val="clear" w:color="auto" w:fill="auto"/>
            <w:vAlign w:val="bottom"/>
            <w:hideMark/>
          </w:tcPr>
          <w:p w14:paraId="576B55BA"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183E161" w14:textId="77777777" w:rsidTr="00DE6D52">
        <w:trPr>
          <w:trHeight w:val="10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D329B0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DMTSW TO SCOSW 345 DBLCKT</w:t>
            </w:r>
          </w:p>
        </w:tc>
        <w:tc>
          <w:tcPr>
            <w:tcW w:w="981" w:type="pct"/>
            <w:tcBorders>
              <w:top w:val="nil"/>
              <w:left w:val="nil"/>
              <w:bottom w:val="single" w:sz="4" w:space="0" w:color="auto"/>
              <w:right w:val="single" w:sz="4" w:space="0" w:color="auto"/>
            </w:tcBorders>
            <w:shd w:val="clear" w:color="auto" w:fill="auto"/>
            <w:vAlign w:val="center"/>
            <w:hideMark/>
          </w:tcPr>
          <w:p w14:paraId="4972E1A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Knapp - Scurry Chevron 138kV</w:t>
            </w:r>
          </w:p>
        </w:tc>
        <w:tc>
          <w:tcPr>
            <w:tcW w:w="774" w:type="pct"/>
            <w:tcBorders>
              <w:top w:val="nil"/>
              <w:left w:val="nil"/>
              <w:bottom w:val="single" w:sz="4" w:space="0" w:color="auto"/>
              <w:right w:val="single" w:sz="4" w:space="0" w:color="auto"/>
            </w:tcBorders>
            <w:shd w:val="clear" w:color="auto" w:fill="auto"/>
            <w:vAlign w:val="center"/>
            <w:hideMark/>
          </w:tcPr>
          <w:p w14:paraId="5747391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9</w:t>
            </w:r>
          </w:p>
        </w:tc>
        <w:tc>
          <w:tcPr>
            <w:tcW w:w="825" w:type="pct"/>
            <w:tcBorders>
              <w:top w:val="nil"/>
              <w:left w:val="nil"/>
              <w:bottom w:val="single" w:sz="4" w:space="0" w:color="auto"/>
              <w:right w:val="single" w:sz="4" w:space="0" w:color="auto"/>
            </w:tcBorders>
            <w:shd w:val="clear" w:color="auto" w:fill="auto"/>
            <w:hideMark/>
          </w:tcPr>
          <w:p w14:paraId="6266833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$4,236,419.40</w:t>
            </w:r>
          </w:p>
        </w:tc>
        <w:tc>
          <w:tcPr>
            <w:tcW w:w="1550" w:type="pct"/>
            <w:tcBorders>
              <w:top w:val="nil"/>
              <w:left w:val="nil"/>
              <w:bottom w:val="single" w:sz="4" w:space="0" w:color="auto"/>
              <w:right w:val="single" w:sz="4" w:space="0" w:color="auto"/>
            </w:tcBorders>
            <w:shd w:val="clear" w:color="auto" w:fill="auto"/>
            <w:vAlign w:val="bottom"/>
            <w:hideMark/>
          </w:tcPr>
          <w:p w14:paraId="11C3EC75"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C4C7814" w14:textId="77777777" w:rsidTr="00DE6D52">
        <w:trPr>
          <w:trHeight w:val="1754"/>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B6A07B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WESLACO SWITCH to NORTH MERCEDES LIN 1</w:t>
            </w:r>
          </w:p>
        </w:tc>
        <w:tc>
          <w:tcPr>
            <w:tcW w:w="981" w:type="pct"/>
            <w:tcBorders>
              <w:top w:val="nil"/>
              <w:left w:val="nil"/>
              <w:bottom w:val="single" w:sz="4" w:space="0" w:color="auto"/>
              <w:right w:val="single" w:sz="4" w:space="0" w:color="auto"/>
            </w:tcBorders>
            <w:shd w:val="clear" w:color="auto" w:fill="auto"/>
            <w:vAlign w:val="center"/>
            <w:hideMark/>
          </w:tcPr>
          <w:p w14:paraId="0DB73AF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Burns Sub - Rio Hondo 138kV</w:t>
            </w:r>
          </w:p>
        </w:tc>
        <w:tc>
          <w:tcPr>
            <w:tcW w:w="774" w:type="pct"/>
            <w:tcBorders>
              <w:top w:val="nil"/>
              <w:left w:val="nil"/>
              <w:bottom w:val="single" w:sz="4" w:space="0" w:color="auto"/>
              <w:right w:val="single" w:sz="4" w:space="0" w:color="auto"/>
            </w:tcBorders>
            <w:shd w:val="clear" w:color="auto" w:fill="auto"/>
            <w:vAlign w:val="center"/>
            <w:hideMark/>
          </w:tcPr>
          <w:p w14:paraId="495E121C"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auto" w:fill="auto"/>
            <w:hideMark/>
          </w:tcPr>
          <w:p w14:paraId="38E9AA1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$4,023,712.71</w:t>
            </w:r>
          </w:p>
        </w:tc>
        <w:tc>
          <w:tcPr>
            <w:tcW w:w="1550" w:type="pct"/>
            <w:tcBorders>
              <w:top w:val="nil"/>
              <w:left w:val="nil"/>
              <w:bottom w:val="single" w:sz="4" w:space="0" w:color="auto"/>
              <w:right w:val="single" w:sz="4" w:space="0" w:color="auto"/>
            </w:tcBorders>
            <w:shd w:val="clear" w:color="auto" w:fill="auto"/>
            <w:vAlign w:val="bottom"/>
            <w:hideMark/>
          </w:tcPr>
          <w:p w14:paraId="772F2019" w14:textId="77777777" w:rsidR="00DE6D52" w:rsidRPr="00F7668D" w:rsidRDefault="00DE6D52" w:rsidP="00F7668D">
            <w:pPr>
              <w:rPr>
                <w:rFonts w:ascii="Tahoma" w:hAnsi="Tahoma" w:cs="Tahoma"/>
                <w:color w:val="000000"/>
              </w:rPr>
            </w:pPr>
            <w:r w:rsidRPr="00F7668D">
              <w:rPr>
                <w:rFonts w:ascii="Tahoma" w:hAnsi="Tahoma" w:cs="Tahoma"/>
                <w:color w:val="000000"/>
              </w:rPr>
              <w:t>STEC_71930_RioHondo_Burns_Upgrade (71930), STEC_71926_Burns_Heidelberg_Upgrade (71926), STEC_71928_Heidelberg_AEPWeslaco_Upgrade (71928)</w:t>
            </w:r>
          </w:p>
        </w:tc>
      </w:tr>
      <w:tr w:rsidR="00DE6D52" w:rsidRPr="00F7668D" w14:paraId="796F85A2" w14:textId="77777777" w:rsidTr="00DE6D52">
        <w:trPr>
          <w:trHeight w:val="1781"/>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CA752E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Manual </w:t>
            </w:r>
            <w:proofErr w:type="spellStart"/>
            <w:r w:rsidRPr="00F7668D">
              <w:rPr>
                <w:rFonts w:ascii="Andale WT" w:hAnsi="Andale WT" w:cs="Tahoma"/>
                <w:color w:val="454545"/>
                <w:sz w:val="18"/>
                <w:szCs w:val="18"/>
              </w:rPr>
              <w:t>dbl</w:t>
            </w:r>
            <w:proofErr w:type="spellEnd"/>
            <w:r w:rsidRPr="00F7668D">
              <w:rPr>
                <w:rFonts w:ascii="Andale WT" w:hAnsi="Andale WT" w:cs="Tahoma"/>
                <w:color w:val="454545"/>
                <w:sz w:val="18"/>
                <w:szCs w:val="18"/>
              </w:rPr>
              <w:t xml:space="preserve"> </w:t>
            </w:r>
            <w:proofErr w:type="spellStart"/>
            <w:r w:rsidRPr="00F7668D">
              <w:rPr>
                <w:rFonts w:ascii="Andale WT" w:hAnsi="Andale WT" w:cs="Tahoma"/>
                <w:color w:val="454545"/>
                <w:sz w:val="18"/>
                <w:szCs w:val="18"/>
              </w:rPr>
              <w:t>ckt</w:t>
            </w:r>
            <w:proofErr w:type="spellEnd"/>
            <w:r w:rsidRPr="00F7668D">
              <w:rPr>
                <w:rFonts w:ascii="Andale WT" w:hAnsi="Andale WT" w:cs="Tahoma"/>
                <w:color w:val="454545"/>
                <w:sz w:val="18"/>
                <w:szCs w:val="18"/>
              </w:rPr>
              <w:t xml:space="preserve"> for NEDIN-BONILLA 345kV &amp; RIOH-PRIM138kV</w:t>
            </w:r>
          </w:p>
        </w:tc>
        <w:tc>
          <w:tcPr>
            <w:tcW w:w="981" w:type="pct"/>
            <w:tcBorders>
              <w:top w:val="nil"/>
              <w:left w:val="nil"/>
              <w:bottom w:val="single" w:sz="4" w:space="0" w:color="auto"/>
              <w:right w:val="single" w:sz="4" w:space="0" w:color="auto"/>
            </w:tcBorders>
            <w:shd w:val="clear" w:color="auto" w:fill="auto"/>
            <w:vAlign w:val="center"/>
            <w:hideMark/>
          </w:tcPr>
          <w:p w14:paraId="0A247E9A"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Burns Sub - Rio Hondo 138kV</w:t>
            </w:r>
          </w:p>
        </w:tc>
        <w:tc>
          <w:tcPr>
            <w:tcW w:w="774" w:type="pct"/>
            <w:tcBorders>
              <w:top w:val="nil"/>
              <w:left w:val="nil"/>
              <w:bottom w:val="single" w:sz="4" w:space="0" w:color="auto"/>
              <w:right w:val="single" w:sz="4" w:space="0" w:color="auto"/>
            </w:tcBorders>
            <w:shd w:val="clear" w:color="auto" w:fill="auto"/>
            <w:vAlign w:val="center"/>
            <w:hideMark/>
          </w:tcPr>
          <w:p w14:paraId="35199823"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9</w:t>
            </w:r>
          </w:p>
        </w:tc>
        <w:tc>
          <w:tcPr>
            <w:tcW w:w="825" w:type="pct"/>
            <w:tcBorders>
              <w:top w:val="nil"/>
              <w:left w:val="nil"/>
              <w:bottom w:val="single" w:sz="4" w:space="0" w:color="auto"/>
              <w:right w:val="single" w:sz="4" w:space="0" w:color="auto"/>
            </w:tcBorders>
            <w:shd w:val="clear" w:color="auto" w:fill="auto"/>
            <w:hideMark/>
          </w:tcPr>
          <w:p w14:paraId="31EE476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$3,900,908.56</w:t>
            </w:r>
          </w:p>
        </w:tc>
        <w:tc>
          <w:tcPr>
            <w:tcW w:w="1550" w:type="pct"/>
            <w:tcBorders>
              <w:top w:val="nil"/>
              <w:left w:val="nil"/>
              <w:bottom w:val="single" w:sz="4" w:space="0" w:color="auto"/>
              <w:right w:val="single" w:sz="4" w:space="0" w:color="auto"/>
            </w:tcBorders>
            <w:shd w:val="clear" w:color="auto" w:fill="auto"/>
            <w:vAlign w:val="bottom"/>
            <w:hideMark/>
          </w:tcPr>
          <w:p w14:paraId="1D36790A" w14:textId="77777777" w:rsidR="00DE6D52" w:rsidRPr="00F7668D" w:rsidRDefault="00DE6D52" w:rsidP="00F7668D">
            <w:pPr>
              <w:rPr>
                <w:rFonts w:ascii="Tahoma" w:hAnsi="Tahoma" w:cs="Tahoma"/>
                <w:color w:val="000000"/>
              </w:rPr>
            </w:pPr>
            <w:r w:rsidRPr="00F7668D">
              <w:rPr>
                <w:rFonts w:ascii="Tahoma" w:hAnsi="Tahoma" w:cs="Tahoma"/>
                <w:color w:val="000000"/>
              </w:rPr>
              <w:t>STEC_71930_RioHondo_Burns_Upgrade (71930), STEC_71926_Burns_Heidelberg_Upgrade (71926), STEC_71928_Heidelberg_AEPWeslaco_Upgrade (71928)</w:t>
            </w:r>
          </w:p>
        </w:tc>
      </w:tr>
      <w:tr w:rsidR="00DE6D52" w:rsidRPr="00F7668D" w14:paraId="7E16F73C" w14:textId="77777777" w:rsidTr="00DE6D52">
        <w:trPr>
          <w:trHeight w:val="20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666919C"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Basecase</w:t>
            </w:r>
            <w:proofErr w:type="spellEnd"/>
          </w:p>
        </w:tc>
        <w:tc>
          <w:tcPr>
            <w:tcW w:w="981" w:type="pct"/>
            <w:tcBorders>
              <w:top w:val="nil"/>
              <w:left w:val="nil"/>
              <w:bottom w:val="single" w:sz="4" w:space="0" w:color="auto"/>
              <w:right w:val="single" w:sz="4" w:space="0" w:color="auto"/>
            </w:tcBorders>
            <w:shd w:val="clear" w:color="auto" w:fill="auto"/>
            <w:vAlign w:val="center"/>
            <w:hideMark/>
          </w:tcPr>
          <w:p w14:paraId="67ECEDF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NE_LOB GTC</w:t>
            </w:r>
          </w:p>
        </w:tc>
        <w:tc>
          <w:tcPr>
            <w:tcW w:w="774" w:type="pct"/>
            <w:tcBorders>
              <w:top w:val="nil"/>
              <w:left w:val="nil"/>
              <w:bottom w:val="single" w:sz="4" w:space="0" w:color="auto"/>
              <w:right w:val="single" w:sz="4" w:space="0" w:color="auto"/>
            </w:tcBorders>
            <w:shd w:val="clear" w:color="auto" w:fill="auto"/>
            <w:vAlign w:val="center"/>
            <w:hideMark/>
          </w:tcPr>
          <w:p w14:paraId="0771932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21</w:t>
            </w:r>
          </w:p>
        </w:tc>
        <w:tc>
          <w:tcPr>
            <w:tcW w:w="825" w:type="pct"/>
            <w:tcBorders>
              <w:top w:val="nil"/>
              <w:left w:val="nil"/>
              <w:bottom w:val="single" w:sz="4" w:space="0" w:color="auto"/>
              <w:right w:val="single" w:sz="4" w:space="0" w:color="auto"/>
            </w:tcBorders>
            <w:shd w:val="clear" w:color="auto" w:fill="auto"/>
            <w:hideMark/>
          </w:tcPr>
          <w:p w14:paraId="2B269C5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$3,895,933.69</w:t>
            </w:r>
          </w:p>
        </w:tc>
        <w:tc>
          <w:tcPr>
            <w:tcW w:w="1550" w:type="pct"/>
            <w:tcBorders>
              <w:top w:val="nil"/>
              <w:left w:val="nil"/>
              <w:bottom w:val="single" w:sz="4" w:space="0" w:color="auto"/>
              <w:right w:val="single" w:sz="4" w:space="0" w:color="auto"/>
            </w:tcBorders>
            <w:shd w:val="clear" w:color="auto" w:fill="auto"/>
            <w:vAlign w:val="bottom"/>
            <w:hideMark/>
          </w:tcPr>
          <w:p w14:paraId="03480A9A" w14:textId="77777777" w:rsidR="00DE6D52" w:rsidRPr="00F7668D" w:rsidRDefault="00DE6D52" w:rsidP="00F7668D">
            <w:pPr>
              <w:rPr>
                <w:rFonts w:ascii="Tahoma" w:hAnsi="Tahoma" w:cs="Tahoma"/>
                <w:color w:val="000000"/>
              </w:rPr>
            </w:pPr>
            <w:r w:rsidRPr="00F7668D">
              <w:rPr>
                <w:rFonts w:ascii="Tahoma" w:hAnsi="Tahoma" w:cs="Tahoma"/>
                <w:color w:val="000000"/>
              </w:rPr>
              <w:t xml:space="preserve">The Lower Rio Grande Valley (LRGV) System Enhancement Project (21RPG017) will improve the </w:t>
            </w:r>
            <w:proofErr w:type="spellStart"/>
            <w:r w:rsidRPr="00F7668D">
              <w:rPr>
                <w:rFonts w:ascii="Tahoma" w:hAnsi="Tahoma" w:cs="Tahoma"/>
                <w:color w:val="000000"/>
              </w:rPr>
              <w:t>NorthEd_LoboGTC</w:t>
            </w:r>
            <w:proofErr w:type="spellEnd"/>
            <w:r w:rsidRPr="00F7668D">
              <w:rPr>
                <w:rFonts w:ascii="Tahoma" w:hAnsi="Tahoma" w:cs="Tahoma"/>
                <w:color w:val="000000"/>
              </w:rPr>
              <w:t xml:space="preserve"> to support up to 80% of total wind and solar generation capacity in the LRGV area.</w:t>
            </w:r>
          </w:p>
        </w:tc>
      </w:tr>
      <w:tr w:rsidR="00DE6D52" w:rsidRPr="00F7668D" w14:paraId="09CCFB53"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5217B86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Decker-</w:t>
            </w:r>
            <w:proofErr w:type="spellStart"/>
            <w:r w:rsidRPr="00F7668D">
              <w:rPr>
                <w:rFonts w:ascii="Andale WT" w:hAnsi="Andale WT" w:cs="Tahoma"/>
                <w:color w:val="454545"/>
                <w:sz w:val="18"/>
                <w:szCs w:val="18"/>
              </w:rPr>
              <w:t>Ed_Blues</w:t>
            </w:r>
            <w:proofErr w:type="spellEnd"/>
            <w:r w:rsidRPr="00F7668D">
              <w:rPr>
                <w:rFonts w:ascii="Andale WT" w:hAnsi="Andale WT" w:cs="Tahoma"/>
                <w:color w:val="454545"/>
                <w:sz w:val="18"/>
                <w:szCs w:val="18"/>
              </w:rPr>
              <w:t xml:space="preserve"> &amp; Walnut 138kV</w:t>
            </w:r>
          </w:p>
        </w:tc>
        <w:tc>
          <w:tcPr>
            <w:tcW w:w="981" w:type="pct"/>
            <w:tcBorders>
              <w:top w:val="nil"/>
              <w:left w:val="nil"/>
              <w:bottom w:val="single" w:sz="4" w:space="0" w:color="auto"/>
              <w:right w:val="single" w:sz="4" w:space="0" w:color="auto"/>
            </w:tcBorders>
            <w:shd w:val="clear" w:color="000000" w:fill="B8CCE4"/>
            <w:vAlign w:val="center"/>
            <w:hideMark/>
          </w:tcPr>
          <w:p w14:paraId="730A07C7"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Kingsbery</w:t>
            </w:r>
            <w:proofErr w:type="spellEnd"/>
            <w:r w:rsidRPr="00F7668D">
              <w:rPr>
                <w:rFonts w:ascii="Andale WT" w:hAnsi="Andale WT" w:cs="Tahoma"/>
                <w:color w:val="454545"/>
                <w:sz w:val="18"/>
                <w:szCs w:val="18"/>
              </w:rPr>
              <w:t xml:space="preserve"> - Bergstrom 138kV</w:t>
            </w:r>
          </w:p>
        </w:tc>
        <w:tc>
          <w:tcPr>
            <w:tcW w:w="774" w:type="pct"/>
            <w:tcBorders>
              <w:top w:val="nil"/>
              <w:left w:val="nil"/>
              <w:bottom w:val="single" w:sz="4" w:space="0" w:color="auto"/>
              <w:right w:val="single" w:sz="4" w:space="0" w:color="auto"/>
            </w:tcBorders>
            <w:shd w:val="clear" w:color="000000" w:fill="B8CCE4"/>
            <w:vAlign w:val="center"/>
            <w:hideMark/>
          </w:tcPr>
          <w:p w14:paraId="62D95E9E"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w:t>
            </w:r>
          </w:p>
        </w:tc>
        <w:tc>
          <w:tcPr>
            <w:tcW w:w="825" w:type="pct"/>
            <w:tcBorders>
              <w:top w:val="nil"/>
              <w:left w:val="nil"/>
              <w:bottom w:val="single" w:sz="4" w:space="0" w:color="auto"/>
              <w:right w:val="single" w:sz="4" w:space="0" w:color="auto"/>
            </w:tcBorders>
            <w:shd w:val="clear" w:color="000000" w:fill="B8CCE4"/>
            <w:hideMark/>
          </w:tcPr>
          <w:p w14:paraId="480FC10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$3,789,304.16</w:t>
            </w:r>
          </w:p>
        </w:tc>
        <w:tc>
          <w:tcPr>
            <w:tcW w:w="1550" w:type="pct"/>
            <w:tcBorders>
              <w:top w:val="nil"/>
              <w:left w:val="nil"/>
              <w:bottom w:val="single" w:sz="4" w:space="0" w:color="auto"/>
              <w:right w:val="single" w:sz="4" w:space="0" w:color="auto"/>
            </w:tcBorders>
            <w:shd w:val="clear" w:color="auto" w:fill="auto"/>
            <w:vAlign w:val="bottom"/>
            <w:hideMark/>
          </w:tcPr>
          <w:p w14:paraId="1F6CACB1"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240C393" w14:textId="77777777" w:rsidTr="00DE6D52">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7D261E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CCRSW TO SWESW 345 AND BTRCK TO MGSES 345 DBLCKT</w:t>
            </w:r>
          </w:p>
        </w:tc>
        <w:tc>
          <w:tcPr>
            <w:tcW w:w="981" w:type="pct"/>
            <w:tcBorders>
              <w:top w:val="nil"/>
              <w:left w:val="nil"/>
              <w:bottom w:val="single" w:sz="4" w:space="0" w:color="auto"/>
              <w:right w:val="single" w:sz="4" w:space="0" w:color="auto"/>
            </w:tcBorders>
            <w:shd w:val="clear" w:color="auto" w:fill="auto"/>
            <w:vAlign w:val="center"/>
            <w:hideMark/>
          </w:tcPr>
          <w:p w14:paraId="7D0321C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Tonkawa Switch - Morgan Creek </w:t>
            </w:r>
            <w:proofErr w:type="spellStart"/>
            <w:r w:rsidRPr="00F7668D">
              <w:rPr>
                <w:rFonts w:ascii="Andale WT" w:hAnsi="Andale WT" w:cs="Tahoma"/>
                <w:color w:val="454545"/>
                <w:sz w:val="18"/>
                <w:szCs w:val="18"/>
              </w:rPr>
              <w:t>Ses</w:t>
            </w:r>
            <w:proofErr w:type="spellEnd"/>
            <w:r w:rsidRPr="00F7668D">
              <w:rPr>
                <w:rFonts w:ascii="Andale WT" w:hAnsi="Andale WT" w:cs="Tahoma"/>
                <w:color w:val="454545"/>
                <w:sz w:val="18"/>
                <w:szCs w:val="18"/>
              </w:rPr>
              <w:t xml:space="preserve"> 345kV</w:t>
            </w:r>
          </w:p>
        </w:tc>
        <w:tc>
          <w:tcPr>
            <w:tcW w:w="774" w:type="pct"/>
            <w:tcBorders>
              <w:top w:val="nil"/>
              <w:left w:val="nil"/>
              <w:bottom w:val="single" w:sz="4" w:space="0" w:color="auto"/>
              <w:right w:val="single" w:sz="4" w:space="0" w:color="auto"/>
            </w:tcBorders>
            <w:shd w:val="clear" w:color="auto" w:fill="auto"/>
            <w:vAlign w:val="center"/>
            <w:hideMark/>
          </w:tcPr>
          <w:p w14:paraId="7C33ABF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w:t>
            </w:r>
          </w:p>
        </w:tc>
        <w:tc>
          <w:tcPr>
            <w:tcW w:w="825" w:type="pct"/>
            <w:tcBorders>
              <w:top w:val="nil"/>
              <w:left w:val="nil"/>
              <w:bottom w:val="single" w:sz="4" w:space="0" w:color="auto"/>
              <w:right w:val="single" w:sz="4" w:space="0" w:color="auto"/>
            </w:tcBorders>
            <w:shd w:val="clear" w:color="auto" w:fill="auto"/>
            <w:hideMark/>
          </w:tcPr>
          <w:p w14:paraId="65598A2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$3,607,636.53</w:t>
            </w:r>
          </w:p>
        </w:tc>
        <w:tc>
          <w:tcPr>
            <w:tcW w:w="1550" w:type="pct"/>
            <w:tcBorders>
              <w:top w:val="nil"/>
              <w:left w:val="nil"/>
              <w:bottom w:val="single" w:sz="4" w:space="0" w:color="auto"/>
              <w:right w:val="single" w:sz="4" w:space="0" w:color="auto"/>
            </w:tcBorders>
            <w:shd w:val="clear" w:color="auto" w:fill="auto"/>
            <w:vAlign w:val="bottom"/>
            <w:hideMark/>
          </w:tcPr>
          <w:p w14:paraId="37170A5C"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78A228B"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99B978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BOWMAN SWITCH TRX BOMSW_3_2 345/138</w:t>
            </w:r>
          </w:p>
        </w:tc>
        <w:tc>
          <w:tcPr>
            <w:tcW w:w="981" w:type="pct"/>
            <w:tcBorders>
              <w:top w:val="nil"/>
              <w:left w:val="nil"/>
              <w:bottom w:val="single" w:sz="4" w:space="0" w:color="auto"/>
              <w:right w:val="single" w:sz="4" w:space="0" w:color="auto"/>
            </w:tcBorders>
            <w:shd w:val="clear" w:color="auto" w:fill="auto"/>
            <w:vAlign w:val="center"/>
            <w:hideMark/>
          </w:tcPr>
          <w:p w14:paraId="510FCCB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Fisher Road Switch - Wichita Falls 138kV</w:t>
            </w:r>
          </w:p>
        </w:tc>
        <w:tc>
          <w:tcPr>
            <w:tcW w:w="774" w:type="pct"/>
            <w:tcBorders>
              <w:top w:val="nil"/>
              <w:left w:val="nil"/>
              <w:bottom w:val="single" w:sz="4" w:space="0" w:color="auto"/>
              <w:right w:val="single" w:sz="4" w:space="0" w:color="auto"/>
            </w:tcBorders>
            <w:shd w:val="clear" w:color="auto" w:fill="auto"/>
            <w:vAlign w:val="center"/>
            <w:hideMark/>
          </w:tcPr>
          <w:p w14:paraId="662D395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6FFD5C33"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$3,480,702.07</w:t>
            </w:r>
          </w:p>
        </w:tc>
        <w:tc>
          <w:tcPr>
            <w:tcW w:w="1550" w:type="pct"/>
            <w:tcBorders>
              <w:top w:val="nil"/>
              <w:left w:val="nil"/>
              <w:bottom w:val="single" w:sz="4" w:space="0" w:color="auto"/>
              <w:right w:val="single" w:sz="4" w:space="0" w:color="auto"/>
            </w:tcBorders>
            <w:shd w:val="clear" w:color="auto" w:fill="auto"/>
            <w:vAlign w:val="bottom"/>
            <w:hideMark/>
          </w:tcPr>
          <w:p w14:paraId="65C70710"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BCD9A75" w14:textId="77777777" w:rsidTr="00DE6D52">
        <w:trPr>
          <w:trHeight w:val="25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95C10E1"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Basecase</w:t>
            </w:r>
            <w:proofErr w:type="spellEnd"/>
          </w:p>
        </w:tc>
        <w:tc>
          <w:tcPr>
            <w:tcW w:w="981" w:type="pct"/>
            <w:tcBorders>
              <w:top w:val="nil"/>
              <w:left w:val="nil"/>
              <w:bottom w:val="single" w:sz="4" w:space="0" w:color="auto"/>
              <w:right w:val="single" w:sz="4" w:space="0" w:color="auto"/>
            </w:tcBorders>
            <w:shd w:val="clear" w:color="auto" w:fill="auto"/>
            <w:vAlign w:val="center"/>
            <w:hideMark/>
          </w:tcPr>
          <w:p w14:paraId="7C004E2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WESTEX GTC</w:t>
            </w:r>
          </w:p>
        </w:tc>
        <w:tc>
          <w:tcPr>
            <w:tcW w:w="774" w:type="pct"/>
            <w:tcBorders>
              <w:top w:val="nil"/>
              <w:left w:val="nil"/>
              <w:bottom w:val="single" w:sz="4" w:space="0" w:color="auto"/>
              <w:right w:val="single" w:sz="4" w:space="0" w:color="auto"/>
            </w:tcBorders>
            <w:shd w:val="clear" w:color="auto" w:fill="auto"/>
            <w:vAlign w:val="center"/>
            <w:hideMark/>
          </w:tcPr>
          <w:p w14:paraId="32C3BDE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8</w:t>
            </w:r>
          </w:p>
        </w:tc>
        <w:tc>
          <w:tcPr>
            <w:tcW w:w="825" w:type="pct"/>
            <w:tcBorders>
              <w:top w:val="nil"/>
              <w:left w:val="nil"/>
              <w:bottom w:val="single" w:sz="4" w:space="0" w:color="auto"/>
              <w:right w:val="single" w:sz="4" w:space="0" w:color="auto"/>
            </w:tcBorders>
            <w:shd w:val="clear" w:color="auto" w:fill="auto"/>
            <w:hideMark/>
          </w:tcPr>
          <w:p w14:paraId="1A5A4C7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$3,164,896.59</w:t>
            </w:r>
          </w:p>
        </w:tc>
        <w:tc>
          <w:tcPr>
            <w:tcW w:w="1550" w:type="pct"/>
            <w:tcBorders>
              <w:top w:val="nil"/>
              <w:left w:val="nil"/>
              <w:bottom w:val="single" w:sz="4" w:space="0" w:color="auto"/>
              <w:right w:val="single" w:sz="4" w:space="0" w:color="auto"/>
            </w:tcBorders>
            <w:shd w:val="clear" w:color="auto" w:fill="auto"/>
            <w:vAlign w:val="bottom"/>
            <w:hideMark/>
          </w:tcPr>
          <w:p w14:paraId="15347ED9"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6C14E92D"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9AB3F1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RNDRK-CHIEBR &amp; SPANOA 138kV</w:t>
            </w:r>
          </w:p>
        </w:tc>
        <w:tc>
          <w:tcPr>
            <w:tcW w:w="981" w:type="pct"/>
            <w:tcBorders>
              <w:top w:val="nil"/>
              <w:left w:val="nil"/>
              <w:bottom w:val="single" w:sz="4" w:space="0" w:color="auto"/>
              <w:right w:val="single" w:sz="4" w:space="0" w:color="auto"/>
            </w:tcBorders>
            <w:shd w:val="clear" w:color="auto" w:fill="auto"/>
            <w:vAlign w:val="center"/>
            <w:hideMark/>
          </w:tcPr>
          <w:p w14:paraId="799F2A5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Round Rock Northeast - Hutto Switch 138kV</w:t>
            </w:r>
          </w:p>
        </w:tc>
        <w:tc>
          <w:tcPr>
            <w:tcW w:w="774" w:type="pct"/>
            <w:tcBorders>
              <w:top w:val="nil"/>
              <w:left w:val="nil"/>
              <w:bottom w:val="single" w:sz="4" w:space="0" w:color="auto"/>
              <w:right w:val="single" w:sz="4" w:space="0" w:color="auto"/>
            </w:tcBorders>
            <w:shd w:val="clear" w:color="auto" w:fill="auto"/>
            <w:vAlign w:val="center"/>
            <w:hideMark/>
          </w:tcPr>
          <w:p w14:paraId="6A29450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auto" w:fill="auto"/>
            <w:hideMark/>
          </w:tcPr>
          <w:p w14:paraId="4C49A7C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$3,088,683.25</w:t>
            </w:r>
          </w:p>
        </w:tc>
        <w:tc>
          <w:tcPr>
            <w:tcW w:w="1550" w:type="pct"/>
            <w:tcBorders>
              <w:top w:val="nil"/>
              <w:left w:val="nil"/>
              <w:bottom w:val="single" w:sz="4" w:space="0" w:color="auto"/>
              <w:right w:val="single" w:sz="4" w:space="0" w:color="auto"/>
            </w:tcBorders>
            <w:shd w:val="clear" w:color="auto" w:fill="auto"/>
            <w:vAlign w:val="bottom"/>
            <w:hideMark/>
          </w:tcPr>
          <w:p w14:paraId="40B7859E"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004BF5FE" w14:textId="77777777" w:rsidTr="00DE6D52">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241D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South Texas # 1 &amp; # 2</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7DE4642A"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Blessing - Lolita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3DE38CB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single" w:sz="4" w:space="0" w:color="auto"/>
              <w:left w:val="nil"/>
              <w:bottom w:val="single" w:sz="4" w:space="0" w:color="auto"/>
              <w:right w:val="single" w:sz="4" w:space="0" w:color="auto"/>
            </w:tcBorders>
            <w:shd w:val="clear" w:color="auto" w:fill="auto"/>
            <w:hideMark/>
          </w:tcPr>
          <w:p w14:paraId="5D9AA3F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$2,594,117.05</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109055BB"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C4D0BB9" w14:textId="77777777" w:rsidTr="00DE6D52">
        <w:trPr>
          <w:trHeight w:val="96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8BE0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lastRenderedPageBreak/>
              <w:t>PALODURO SUB to PEARSALL SWITCHING STATION LIN 1</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1F0E171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Pearsall Switching Station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7A979BD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23</w:t>
            </w:r>
          </w:p>
        </w:tc>
        <w:tc>
          <w:tcPr>
            <w:tcW w:w="825" w:type="pct"/>
            <w:tcBorders>
              <w:top w:val="single" w:sz="4" w:space="0" w:color="auto"/>
              <w:left w:val="nil"/>
              <w:bottom w:val="single" w:sz="4" w:space="0" w:color="auto"/>
              <w:right w:val="single" w:sz="4" w:space="0" w:color="auto"/>
            </w:tcBorders>
            <w:shd w:val="clear" w:color="auto" w:fill="auto"/>
            <w:hideMark/>
          </w:tcPr>
          <w:p w14:paraId="2542C84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$2,304,612.43</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0E09E366" w14:textId="77777777" w:rsidR="00DE6D52" w:rsidRPr="00F7668D" w:rsidRDefault="00DE6D52" w:rsidP="00F7668D">
            <w:pPr>
              <w:rPr>
                <w:rFonts w:ascii="Tahoma" w:hAnsi="Tahoma" w:cs="Tahoma"/>
                <w:color w:val="000000"/>
              </w:rPr>
            </w:pPr>
            <w:r w:rsidRPr="00F7668D">
              <w:rPr>
                <w:rFonts w:ascii="Tahoma" w:hAnsi="Tahoma" w:cs="Tahoma"/>
                <w:color w:val="000000"/>
              </w:rPr>
              <w:t>STEC_76790_upgradePearsallAuto (76790)</w:t>
            </w:r>
          </w:p>
        </w:tc>
      </w:tr>
      <w:tr w:rsidR="00DE6D52" w:rsidRPr="00F7668D" w14:paraId="2C8130AA" w14:textId="77777777" w:rsidTr="00DE6D52">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2C7948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DUPONT SWITCH - INGLESIDE to DUPONT SWITCH - INGLESIDE LIN 1</w:t>
            </w:r>
          </w:p>
        </w:tc>
        <w:tc>
          <w:tcPr>
            <w:tcW w:w="981" w:type="pct"/>
            <w:tcBorders>
              <w:top w:val="nil"/>
              <w:left w:val="nil"/>
              <w:bottom w:val="single" w:sz="4" w:space="0" w:color="auto"/>
              <w:right w:val="single" w:sz="4" w:space="0" w:color="auto"/>
            </w:tcBorders>
            <w:shd w:val="clear" w:color="auto" w:fill="auto"/>
            <w:vAlign w:val="center"/>
            <w:hideMark/>
          </w:tcPr>
          <w:p w14:paraId="7D9983C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Dupont Switch - Ingleside - </w:t>
            </w:r>
            <w:proofErr w:type="spellStart"/>
            <w:r w:rsidRPr="00F7668D">
              <w:rPr>
                <w:rFonts w:ascii="Andale WT" w:hAnsi="Andale WT" w:cs="Tahoma"/>
                <w:color w:val="454545"/>
                <w:sz w:val="18"/>
                <w:szCs w:val="18"/>
              </w:rPr>
              <w:t>Lge</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0560BAB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13</w:t>
            </w:r>
          </w:p>
        </w:tc>
        <w:tc>
          <w:tcPr>
            <w:tcW w:w="825" w:type="pct"/>
            <w:tcBorders>
              <w:top w:val="nil"/>
              <w:left w:val="nil"/>
              <w:bottom w:val="single" w:sz="4" w:space="0" w:color="auto"/>
              <w:right w:val="single" w:sz="4" w:space="0" w:color="auto"/>
            </w:tcBorders>
            <w:shd w:val="clear" w:color="auto" w:fill="auto"/>
            <w:hideMark/>
          </w:tcPr>
          <w:p w14:paraId="6AE6CCAC"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$2,225,802.62</w:t>
            </w:r>
          </w:p>
        </w:tc>
        <w:tc>
          <w:tcPr>
            <w:tcW w:w="1550" w:type="pct"/>
            <w:tcBorders>
              <w:top w:val="nil"/>
              <w:left w:val="nil"/>
              <w:bottom w:val="single" w:sz="4" w:space="0" w:color="auto"/>
              <w:right w:val="single" w:sz="4" w:space="0" w:color="auto"/>
            </w:tcBorders>
            <w:shd w:val="clear" w:color="auto" w:fill="auto"/>
            <w:vAlign w:val="bottom"/>
            <w:hideMark/>
          </w:tcPr>
          <w:p w14:paraId="3346E16A"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0F04BC21"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334A95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AE-STR26&amp;RIC82 138kV</w:t>
            </w:r>
          </w:p>
        </w:tc>
        <w:tc>
          <w:tcPr>
            <w:tcW w:w="981" w:type="pct"/>
            <w:tcBorders>
              <w:top w:val="nil"/>
              <w:left w:val="nil"/>
              <w:bottom w:val="single" w:sz="4" w:space="0" w:color="auto"/>
              <w:right w:val="single" w:sz="4" w:space="0" w:color="auto"/>
            </w:tcBorders>
            <w:shd w:val="clear" w:color="auto" w:fill="auto"/>
            <w:vAlign w:val="center"/>
            <w:hideMark/>
          </w:tcPr>
          <w:p w14:paraId="46528385"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Monsan</w:t>
            </w:r>
            <w:proofErr w:type="spellEnd"/>
            <w:r w:rsidRPr="00F7668D">
              <w:rPr>
                <w:rFonts w:ascii="Andale WT" w:hAnsi="Andale WT" w:cs="Tahoma"/>
                <w:color w:val="454545"/>
                <w:sz w:val="18"/>
                <w:szCs w:val="18"/>
              </w:rPr>
              <w:t xml:space="preserve"> Cogen - </w:t>
            </w:r>
            <w:proofErr w:type="spellStart"/>
            <w:r w:rsidRPr="00F7668D">
              <w:rPr>
                <w:rFonts w:ascii="Andale WT" w:hAnsi="Andale WT" w:cs="Tahoma"/>
                <w:color w:val="454545"/>
                <w:sz w:val="18"/>
                <w:szCs w:val="18"/>
              </w:rPr>
              <w:t>Petson</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668C4F4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auto" w:fill="auto"/>
            <w:hideMark/>
          </w:tcPr>
          <w:p w14:paraId="2FC9EE9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$2,207,583.30</w:t>
            </w:r>
          </w:p>
        </w:tc>
        <w:tc>
          <w:tcPr>
            <w:tcW w:w="1550" w:type="pct"/>
            <w:tcBorders>
              <w:top w:val="nil"/>
              <w:left w:val="nil"/>
              <w:bottom w:val="single" w:sz="4" w:space="0" w:color="auto"/>
              <w:right w:val="single" w:sz="4" w:space="0" w:color="auto"/>
            </w:tcBorders>
            <w:shd w:val="clear" w:color="auto" w:fill="auto"/>
            <w:vAlign w:val="bottom"/>
            <w:hideMark/>
          </w:tcPr>
          <w:p w14:paraId="70D41A75"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935B4DF"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43B204D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BEALS CREEK SUB to BEALS CREEK SUB LIN _A</w:t>
            </w:r>
          </w:p>
        </w:tc>
        <w:tc>
          <w:tcPr>
            <w:tcW w:w="981" w:type="pct"/>
            <w:tcBorders>
              <w:top w:val="nil"/>
              <w:left w:val="nil"/>
              <w:bottom w:val="single" w:sz="4" w:space="0" w:color="auto"/>
              <w:right w:val="single" w:sz="4" w:space="0" w:color="auto"/>
            </w:tcBorders>
            <w:shd w:val="clear" w:color="000000" w:fill="B8CCE4"/>
            <w:vAlign w:val="center"/>
            <w:hideMark/>
          </w:tcPr>
          <w:p w14:paraId="1F71B26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Big Spring West - Stanton East 138kV</w:t>
            </w:r>
          </w:p>
        </w:tc>
        <w:tc>
          <w:tcPr>
            <w:tcW w:w="774" w:type="pct"/>
            <w:tcBorders>
              <w:top w:val="nil"/>
              <w:left w:val="nil"/>
              <w:bottom w:val="single" w:sz="4" w:space="0" w:color="auto"/>
              <w:right w:val="single" w:sz="4" w:space="0" w:color="auto"/>
            </w:tcBorders>
            <w:shd w:val="clear" w:color="000000" w:fill="B8CCE4"/>
            <w:vAlign w:val="center"/>
            <w:hideMark/>
          </w:tcPr>
          <w:p w14:paraId="67D61FF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11</w:t>
            </w:r>
          </w:p>
        </w:tc>
        <w:tc>
          <w:tcPr>
            <w:tcW w:w="825" w:type="pct"/>
            <w:tcBorders>
              <w:top w:val="nil"/>
              <w:left w:val="nil"/>
              <w:bottom w:val="single" w:sz="4" w:space="0" w:color="auto"/>
              <w:right w:val="single" w:sz="4" w:space="0" w:color="auto"/>
            </w:tcBorders>
            <w:shd w:val="clear" w:color="000000" w:fill="B8CCE4"/>
            <w:hideMark/>
          </w:tcPr>
          <w:p w14:paraId="1C960F7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$2,137,348.74</w:t>
            </w:r>
          </w:p>
        </w:tc>
        <w:tc>
          <w:tcPr>
            <w:tcW w:w="1550" w:type="pct"/>
            <w:tcBorders>
              <w:top w:val="nil"/>
              <w:left w:val="nil"/>
              <w:bottom w:val="single" w:sz="4" w:space="0" w:color="auto"/>
              <w:right w:val="single" w:sz="4" w:space="0" w:color="auto"/>
            </w:tcBorders>
            <w:shd w:val="clear" w:color="auto" w:fill="auto"/>
            <w:vAlign w:val="bottom"/>
            <w:hideMark/>
          </w:tcPr>
          <w:p w14:paraId="43DB366C"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03D8A44E" w14:textId="77777777" w:rsidTr="00DE6D52">
        <w:trPr>
          <w:trHeight w:val="1826"/>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C68A84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Loss of NEDIN train</w:t>
            </w:r>
          </w:p>
        </w:tc>
        <w:tc>
          <w:tcPr>
            <w:tcW w:w="981" w:type="pct"/>
            <w:tcBorders>
              <w:top w:val="nil"/>
              <w:left w:val="nil"/>
              <w:bottom w:val="single" w:sz="4" w:space="0" w:color="auto"/>
              <w:right w:val="single" w:sz="4" w:space="0" w:color="auto"/>
            </w:tcBorders>
            <w:shd w:val="clear" w:color="auto" w:fill="auto"/>
            <w:vAlign w:val="center"/>
            <w:hideMark/>
          </w:tcPr>
          <w:p w14:paraId="260B85E7"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Burns Sub - Rio Hondo 138kV</w:t>
            </w:r>
          </w:p>
        </w:tc>
        <w:tc>
          <w:tcPr>
            <w:tcW w:w="774" w:type="pct"/>
            <w:tcBorders>
              <w:top w:val="nil"/>
              <w:left w:val="nil"/>
              <w:bottom w:val="single" w:sz="4" w:space="0" w:color="auto"/>
              <w:right w:val="single" w:sz="4" w:space="0" w:color="auto"/>
            </w:tcBorders>
            <w:shd w:val="clear" w:color="auto" w:fill="auto"/>
            <w:vAlign w:val="center"/>
            <w:hideMark/>
          </w:tcPr>
          <w:p w14:paraId="231CC2E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216E563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$2,132,901.81</w:t>
            </w:r>
          </w:p>
        </w:tc>
        <w:tc>
          <w:tcPr>
            <w:tcW w:w="1550" w:type="pct"/>
            <w:tcBorders>
              <w:top w:val="nil"/>
              <w:left w:val="nil"/>
              <w:bottom w:val="single" w:sz="4" w:space="0" w:color="auto"/>
              <w:right w:val="single" w:sz="4" w:space="0" w:color="auto"/>
            </w:tcBorders>
            <w:shd w:val="clear" w:color="auto" w:fill="auto"/>
            <w:vAlign w:val="bottom"/>
            <w:hideMark/>
          </w:tcPr>
          <w:p w14:paraId="20EF23BA" w14:textId="77777777" w:rsidR="00DE6D52" w:rsidRPr="00F7668D" w:rsidRDefault="00DE6D52" w:rsidP="00F7668D">
            <w:pPr>
              <w:rPr>
                <w:rFonts w:ascii="Tahoma" w:hAnsi="Tahoma" w:cs="Tahoma"/>
                <w:color w:val="000000"/>
              </w:rPr>
            </w:pPr>
            <w:r w:rsidRPr="00F7668D">
              <w:rPr>
                <w:rFonts w:ascii="Tahoma" w:hAnsi="Tahoma" w:cs="Tahoma"/>
                <w:color w:val="000000"/>
              </w:rPr>
              <w:t>STEC_71930_RioHondo_Burns_Upgrade (71930), STEC_71926_Burns_Heidelberg_Upgrade (71926), STEC_71928_Heidelberg_AEPWeslaco_Upgrade (71928)</w:t>
            </w:r>
          </w:p>
        </w:tc>
      </w:tr>
      <w:tr w:rsidR="00DE6D52" w:rsidRPr="00F7668D" w14:paraId="005FD6A6"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923E5E8"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FOWLERTON to FOWLERTON LIN 1</w:t>
            </w:r>
          </w:p>
        </w:tc>
        <w:tc>
          <w:tcPr>
            <w:tcW w:w="981" w:type="pct"/>
            <w:tcBorders>
              <w:top w:val="nil"/>
              <w:left w:val="nil"/>
              <w:bottom w:val="single" w:sz="4" w:space="0" w:color="auto"/>
              <w:right w:val="single" w:sz="4" w:space="0" w:color="auto"/>
            </w:tcBorders>
            <w:shd w:val="clear" w:color="auto" w:fill="auto"/>
            <w:vAlign w:val="center"/>
            <w:hideMark/>
          </w:tcPr>
          <w:p w14:paraId="6137B72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Laredo </w:t>
            </w:r>
            <w:proofErr w:type="spellStart"/>
            <w:r w:rsidRPr="00F7668D">
              <w:rPr>
                <w:rFonts w:ascii="Andale WT" w:hAnsi="Andale WT" w:cs="Tahoma"/>
                <w:color w:val="454545"/>
                <w:sz w:val="18"/>
                <w:szCs w:val="18"/>
              </w:rPr>
              <w:t>Vft</w:t>
            </w:r>
            <w:proofErr w:type="spellEnd"/>
            <w:r w:rsidRPr="00F7668D">
              <w:rPr>
                <w:rFonts w:ascii="Andale WT" w:hAnsi="Andale WT" w:cs="Tahoma"/>
                <w:color w:val="454545"/>
                <w:sz w:val="18"/>
                <w:szCs w:val="18"/>
              </w:rPr>
              <w:t xml:space="preserve"> North - Las Cruces 138kV</w:t>
            </w:r>
          </w:p>
        </w:tc>
        <w:tc>
          <w:tcPr>
            <w:tcW w:w="774" w:type="pct"/>
            <w:tcBorders>
              <w:top w:val="nil"/>
              <w:left w:val="nil"/>
              <w:bottom w:val="single" w:sz="4" w:space="0" w:color="auto"/>
              <w:right w:val="single" w:sz="4" w:space="0" w:color="auto"/>
            </w:tcBorders>
            <w:shd w:val="clear" w:color="auto" w:fill="auto"/>
            <w:vAlign w:val="center"/>
            <w:hideMark/>
          </w:tcPr>
          <w:p w14:paraId="3179D35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auto" w:fill="auto"/>
            <w:hideMark/>
          </w:tcPr>
          <w:p w14:paraId="29ACB23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$2,047,706.10</w:t>
            </w:r>
          </w:p>
        </w:tc>
        <w:tc>
          <w:tcPr>
            <w:tcW w:w="1550" w:type="pct"/>
            <w:tcBorders>
              <w:top w:val="nil"/>
              <w:left w:val="nil"/>
              <w:bottom w:val="single" w:sz="4" w:space="0" w:color="auto"/>
              <w:right w:val="single" w:sz="4" w:space="0" w:color="auto"/>
            </w:tcBorders>
            <w:shd w:val="clear" w:color="auto" w:fill="auto"/>
            <w:vAlign w:val="bottom"/>
            <w:hideMark/>
          </w:tcPr>
          <w:p w14:paraId="613D3E52"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93C3C7F"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7BA40D8"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MIDKIFF SWITCH to SKYWEST LIN 1</w:t>
            </w:r>
          </w:p>
        </w:tc>
        <w:tc>
          <w:tcPr>
            <w:tcW w:w="981" w:type="pct"/>
            <w:tcBorders>
              <w:top w:val="nil"/>
              <w:left w:val="nil"/>
              <w:bottom w:val="single" w:sz="4" w:space="0" w:color="auto"/>
              <w:right w:val="single" w:sz="4" w:space="0" w:color="auto"/>
            </w:tcBorders>
            <w:shd w:val="clear" w:color="auto" w:fill="auto"/>
            <w:vAlign w:val="center"/>
            <w:hideMark/>
          </w:tcPr>
          <w:p w14:paraId="3F56948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Driver - </w:t>
            </w:r>
            <w:proofErr w:type="spellStart"/>
            <w:r w:rsidRPr="00F7668D">
              <w:rPr>
                <w:rFonts w:ascii="Andale WT" w:hAnsi="Andale WT" w:cs="Tahoma"/>
                <w:color w:val="454545"/>
                <w:sz w:val="18"/>
                <w:szCs w:val="18"/>
              </w:rPr>
              <w:t>Skywest</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778DFE0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auto" w:fill="auto"/>
            <w:hideMark/>
          </w:tcPr>
          <w:p w14:paraId="1D562DD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$1,986,872.99</w:t>
            </w:r>
          </w:p>
        </w:tc>
        <w:tc>
          <w:tcPr>
            <w:tcW w:w="1550" w:type="pct"/>
            <w:tcBorders>
              <w:top w:val="nil"/>
              <w:left w:val="nil"/>
              <w:bottom w:val="single" w:sz="4" w:space="0" w:color="auto"/>
              <w:right w:val="single" w:sz="4" w:space="0" w:color="auto"/>
            </w:tcBorders>
            <w:shd w:val="clear" w:color="auto" w:fill="auto"/>
            <w:vAlign w:val="bottom"/>
            <w:hideMark/>
          </w:tcPr>
          <w:p w14:paraId="0E29D4BF"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677DC38"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6E9C0B6"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Elmcreek-Sanmigl</w:t>
            </w:r>
            <w:proofErr w:type="spellEnd"/>
            <w:r w:rsidRPr="00F7668D">
              <w:rPr>
                <w:rFonts w:ascii="Andale WT" w:hAnsi="Andale WT" w:cs="Tahoma"/>
                <w:color w:val="454545"/>
                <w:sz w:val="18"/>
                <w:szCs w:val="18"/>
              </w:rPr>
              <w:t xml:space="preserve"> 345kV</w:t>
            </w:r>
          </w:p>
        </w:tc>
        <w:tc>
          <w:tcPr>
            <w:tcW w:w="981" w:type="pct"/>
            <w:tcBorders>
              <w:top w:val="nil"/>
              <w:left w:val="nil"/>
              <w:bottom w:val="single" w:sz="4" w:space="0" w:color="auto"/>
              <w:right w:val="single" w:sz="4" w:space="0" w:color="auto"/>
            </w:tcBorders>
            <w:shd w:val="clear" w:color="auto" w:fill="auto"/>
            <w:vAlign w:val="center"/>
            <w:hideMark/>
          </w:tcPr>
          <w:p w14:paraId="7092C128"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Magruder - Victoria 138kV</w:t>
            </w:r>
          </w:p>
        </w:tc>
        <w:tc>
          <w:tcPr>
            <w:tcW w:w="774" w:type="pct"/>
            <w:tcBorders>
              <w:top w:val="nil"/>
              <w:left w:val="nil"/>
              <w:bottom w:val="single" w:sz="4" w:space="0" w:color="auto"/>
              <w:right w:val="single" w:sz="4" w:space="0" w:color="auto"/>
            </w:tcBorders>
            <w:shd w:val="clear" w:color="auto" w:fill="auto"/>
            <w:vAlign w:val="center"/>
            <w:hideMark/>
          </w:tcPr>
          <w:p w14:paraId="490920D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auto" w:fill="auto"/>
            <w:hideMark/>
          </w:tcPr>
          <w:p w14:paraId="7E3D443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$1,972,285.06</w:t>
            </w:r>
          </w:p>
        </w:tc>
        <w:tc>
          <w:tcPr>
            <w:tcW w:w="1550" w:type="pct"/>
            <w:tcBorders>
              <w:top w:val="nil"/>
              <w:left w:val="nil"/>
              <w:bottom w:val="single" w:sz="4" w:space="0" w:color="auto"/>
              <w:right w:val="single" w:sz="4" w:space="0" w:color="auto"/>
            </w:tcBorders>
            <w:shd w:val="clear" w:color="auto" w:fill="auto"/>
            <w:vAlign w:val="bottom"/>
            <w:hideMark/>
          </w:tcPr>
          <w:p w14:paraId="0F701FEC"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FEB17E6"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F4822D7"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NUECES BAY - LON HILL 138 &amp; GILA - TORTUGA 138</w:t>
            </w:r>
          </w:p>
        </w:tc>
        <w:tc>
          <w:tcPr>
            <w:tcW w:w="981" w:type="pct"/>
            <w:tcBorders>
              <w:top w:val="nil"/>
              <w:left w:val="nil"/>
              <w:bottom w:val="single" w:sz="4" w:space="0" w:color="auto"/>
              <w:right w:val="single" w:sz="4" w:space="0" w:color="auto"/>
            </w:tcBorders>
            <w:shd w:val="clear" w:color="auto" w:fill="auto"/>
            <w:vAlign w:val="center"/>
            <w:hideMark/>
          </w:tcPr>
          <w:p w14:paraId="6D6D6B6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Champlin - Weil Tract 138kV</w:t>
            </w:r>
          </w:p>
        </w:tc>
        <w:tc>
          <w:tcPr>
            <w:tcW w:w="774" w:type="pct"/>
            <w:tcBorders>
              <w:top w:val="nil"/>
              <w:left w:val="nil"/>
              <w:bottom w:val="single" w:sz="4" w:space="0" w:color="auto"/>
              <w:right w:val="single" w:sz="4" w:space="0" w:color="auto"/>
            </w:tcBorders>
            <w:shd w:val="clear" w:color="auto" w:fill="auto"/>
            <w:vAlign w:val="center"/>
            <w:hideMark/>
          </w:tcPr>
          <w:p w14:paraId="19BED57E"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491112B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$1,965,114.41</w:t>
            </w:r>
          </w:p>
        </w:tc>
        <w:tc>
          <w:tcPr>
            <w:tcW w:w="1550" w:type="pct"/>
            <w:tcBorders>
              <w:top w:val="nil"/>
              <w:left w:val="nil"/>
              <w:bottom w:val="single" w:sz="4" w:space="0" w:color="auto"/>
              <w:right w:val="single" w:sz="4" w:space="0" w:color="auto"/>
            </w:tcBorders>
            <w:shd w:val="clear" w:color="auto" w:fill="auto"/>
            <w:vAlign w:val="bottom"/>
            <w:hideMark/>
          </w:tcPr>
          <w:p w14:paraId="2F0815C8" w14:textId="77777777" w:rsidR="00DE6D52" w:rsidRPr="00F7668D" w:rsidRDefault="00DE6D52" w:rsidP="00F7668D">
            <w:pPr>
              <w:rPr>
                <w:rFonts w:ascii="Tahoma" w:hAnsi="Tahoma" w:cs="Tahoma"/>
                <w:color w:val="000000"/>
              </w:rPr>
            </w:pPr>
            <w:proofErr w:type="spellStart"/>
            <w:r w:rsidRPr="00F7668D">
              <w:rPr>
                <w:rFonts w:ascii="Tahoma" w:hAnsi="Tahoma" w:cs="Tahoma"/>
                <w:color w:val="000000"/>
              </w:rPr>
              <w:t>ETT_TCC_Champlin-WeilTractRebuild</w:t>
            </w:r>
            <w:proofErr w:type="spellEnd"/>
            <w:r w:rsidRPr="00F7668D">
              <w:rPr>
                <w:rFonts w:ascii="Tahoma" w:hAnsi="Tahoma" w:cs="Tahoma"/>
                <w:color w:val="000000"/>
              </w:rPr>
              <w:t xml:space="preserve"> (57912)</w:t>
            </w:r>
          </w:p>
        </w:tc>
      </w:tr>
      <w:tr w:rsidR="00DE6D52" w:rsidRPr="00F7668D" w14:paraId="148F296C" w14:textId="77777777" w:rsidTr="00DE6D52">
        <w:trPr>
          <w:trHeight w:val="1853"/>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900C92A"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FALFURRIAS to FALFURRIAS LIN 1</w:t>
            </w:r>
          </w:p>
        </w:tc>
        <w:tc>
          <w:tcPr>
            <w:tcW w:w="981" w:type="pct"/>
            <w:tcBorders>
              <w:top w:val="nil"/>
              <w:left w:val="nil"/>
              <w:bottom w:val="single" w:sz="4" w:space="0" w:color="auto"/>
              <w:right w:val="single" w:sz="4" w:space="0" w:color="auto"/>
            </w:tcBorders>
            <w:shd w:val="clear" w:color="auto" w:fill="auto"/>
            <w:vAlign w:val="center"/>
            <w:hideMark/>
          </w:tcPr>
          <w:p w14:paraId="0E323EB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Burns Sub - Rio Hondo 138kV</w:t>
            </w:r>
          </w:p>
        </w:tc>
        <w:tc>
          <w:tcPr>
            <w:tcW w:w="774" w:type="pct"/>
            <w:tcBorders>
              <w:top w:val="nil"/>
              <w:left w:val="nil"/>
              <w:bottom w:val="single" w:sz="4" w:space="0" w:color="auto"/>
              <w:right w:val="single" w:sz="4" w:space="0" w:color="auto"/>
            </w:tcBorders>
            <w:shd w:val="clear" w:color="auto" w:fill="auto"/>
            <w:vAlign w:val="center"/>
            <w:hideMark/>
          </w:tcPr>
          <w:p w14:paraId="389C4F3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auto" w:fill="auto"/>
            <w:hideMark/>
          </w:tcPr>
          <w:p w14:paraId="5F96CF6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$1,885,813.65</w:t>
            </w:r>
          </w:p>
        </w:tc>
        <w:tc>
          <w:tcPr>
            <w:tcW w:w="1550" w:type="pct"/>
            <w:tcBorders>
              <w:top w:val="nil"/>
              <w:left w:val="nil"/>
              <w:bottom w:val="single" w:sz="4" w:space="0" w:color="auto"/>
              <w:right w:val="single" w:sz="4" w:space="0" w:color="auto"/>
            </w:tcBorders>
            <w:shd w:val="clear" w:color="auto" w:fill="auto"/>
            <w:vAlign w:val="bottom"/>
            <w:hideMark/>
          </w:tcPr>
          <w:p w14:paraId="37A0BDDA" w14:textId="77777777" w:rsidR="00DE6D52" w:rsidRPr="00F7668D" w:rsidRDefault="00DE6D52" w:rsidP="00F7668D">
            <w:pPr>
              <w:rPr>
                <w:rFonts w:ascii="Tahoma" w:hAnsi="Tahoma" w:cs="Tahoma"/>
                <w:color w:val="000000"/>
              </w:rPr>
            </w:pPr>
            <w:r w:rsidRPr="00F7668D">
              <w:rPr>
                <w:rFonts w:ascii="Tahoma" w:hAnsi="Tahoma" w:cs="Tahoma"/>
                <w:color w:val="000000"/>
              </w:rPr>
              <w:t>STEC_71930_RioHondo_Burns_Upgrade (71930), STEC_71926_Burns_Heidelberg_Upgrade (71926), STEC_71928_Heidelberg_AEPWeslaco_Upgrade (71928)</w:t>
            </w:r>
          </w:p>
        </w:tc>
      </w:tr>
      <w:tr w:rsidR="00DE6D52" w:rsidRPr="00F7668D" w14:paraId="742B595C"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334DF2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CALAVERAS to CALAVERAS LIN 1</w:t>
            </w:r>
          </w:p>
        </w:tc>
        <w:tc>
          <w:tcPr>
            <w:tcW w:w="981" w:type="pct"/>
            <w:tcBorders>
              <w:top w:val="nil"/>
              <w:left w:val="nil"/>
              <w:bottom w:val="single" w:sz="4" w:space="0" w:color="auto"/>
              <w:right w:val="single" w:sz="4" w:space="0" w:color="auto"/>
            </w:tcBorders>
            <w:shd w:val="clear" w:color="auto" w:fill="auto"/>
            <w:vAlign w:val="center"/>
            <w:hideMark/>
          </w:tcPr>
          <w:p w14:paraId="2E621A5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Coleto Creek - </w:t>
            </w:r>
            <w:proofErr w:type="spellStart"/>
            <w:r w:rsidRPr="00F7668D">
              <w:rPr>
                <w:rFonts w:ascii="Andale WT" w:hAnsi="Andale WT" w:cs="Tahoma"/>
                <w:color w:val="454545"/>
                <w:sz w:val="18"/>
                <w:szCs w:val="18"/>
              </w:rPr>
              <w:t>Rosata</w:t>
            </w:r>
            <w:proofErr w:type="spellEnd"/>
            <w:r w:rsidRPr="00F7668D">
              <w:rPr>
                <w:rFonts w:ascii="Andale WT" w:hAnsi="Andale WT" w:cs="Tahoma"/>
                <w:color w:val="454545"/>
                <w:sz w:val="18"/>
                <w:szCs w:val="18"/>
              </w:rPr>
              <w:t xml:space="preserve"> Tap 138kV</w:t>
            </w:r>
          </w:p>
        </w:tc>
        <w:tc>
          <w:tcPr>
            <w:tcW w:w="774" w:type="pct"/>
            <w:tcBorders>
              <w:top w:val="nil"/>
              <w:left w:val="nil"/>
              <w:bottom w:val="single" w:sz="4" w:space="0" w:color="auto"/>
              <w:right w:val="single" w:sz="4" w:space="0" w:color="auto"/>
            </w:tcBorders>
            <w:shd w:val="clear" w:color="auto" w:fill="auto"/>
            <w:vAlign w:val="center"/>
            <w:hideMark/>
          </w:tcPr>
          <w:p w14:paraId="0498308E"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5D8B619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$1,786,137.51</w:t>
            </w:r>
          </w:p>
        </w:tc>
        <w:tc>
          <w:tcPr>
            <w:tcW w:w="1550" w:type="pct"/>
            <w:tcBorders>
              <w:top w:val="nil"/>
              <w:left w:val="nil"/>
              <w:bottom w:val="single" w:sz="4" w:space="0" w:color="auto"/>
              <w:right w:val="single" w:sz="4" w:space="0" w:color="auto"/>
            </w:tcBorders>
            <w:shd w:val="clear" w:color="auto" w:fill="auto"/>
            <w:vAlign w:val="bottom"/>
            <w:hideMark/>
          </w:tcPr>
          <w:p w14:paraId="472CE6C7" w14:textId="77777777" w:rsidR="00DE6D52" w:rsidRPr="00F7668D" w:rsidRDefault="00DE6D52" w:rsidP="00F7668D">
            <w:pPr>
              <w:rPr>
                <w:rFonts w:ascii="Tahoma" w:hAnsi="Tahoma" w:cs="Tahoma"/>
                <w:color w:val="000000"/>
              </w:rPr>
            </w:pPr>
            <w:proofErr w:type="spellStart"/>
            <w:r w:rsidRPr="00F7668D">
              <w:rPr>
                <w:rFonts w:ascii="Tahoma" w:hAnsi="Tahoma" w:cs="Tahoma"/>
                <w:color w:val="000000"/>
              </w:rPr>
              <w:t>AEP_TCC_UpgradeColetoCreek-Rosata</w:t>
            </w:r>
            <w:proofErr w:type="spellEnd"/>
            <w:r w:rsidRPr="00F7668D">
              <w:rPr>
                <w:rFonts w:ascii="Tahoma" w:hAnsi="Tahoma" w:cs="Tahoma"/>
                <w:color w:val="000000"/>
              </w:rPr>
              <w:t>(20RPG014)</w:t>
            </w:r>
          </w:p>
        </w:tc>
      </w:tr>
      <w:tr w:rsidR="00DE6D52" w:rsidRPr="00F7668D" w14:paraId="1012D889" w14:textId="77777777" w:rsidTr="00DE6D52">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10264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VICTORIA TRX 69A2 138/69</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0C98E4A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Magruder - Victoria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6089C93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w:t>
            </w:r>
          </w:p>
        </w:tc>
        <w:tc>
          <w:tcPr>
            <w:tcW w:w="825" w:type="pct"/>
            <w:tcBorders>
              <w:top w:val="single" w:sz="4" w:space="0" w:color="auto"/>
              <w:left w:val="nil"/>
              <w:bottom w:val="single" w:sz="4" w:space="0" w:color="auto"/>
              <w:right w:val="single" w:sz="4" w:space="0" w:color="auto"/>
            </w:tcBorders>
            <w:shd w:val="clear" w:color="auto" w:fill="auto"/>
            <w:hideMark/>
          </w:tcPr>
          <w:p w14:paraId="20F9334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$1,660,370.02</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1331CF2B"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040AA0B0" w14:textId="77777777" w:rsidTr="00DE6D52">
        <w:trPr>
          <w:trHeight w:val="120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9B6D8"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lastRenderedPageBreak/>
              <w:t>BLACKWATER DRAW SWITCH to DOUBLE MOUNTAIN SWITCH LIN 1</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15B8435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Mackenzie Substation - Northeast Substation 115kV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58FCA71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9</w:t>
            </w:r>
          </w:p>
        </w:tc>
        <w:tc>
          <w:tcPr>
            <w:tcW w:w="825" w:type="pct"/>
            <w:tcBorders>
              <w:top w:val="single" w:sz="4" w:space="0" w:color="auto"/>
              <w:left w:val="nil"/>
              <w:bottom w:val="single" w:sz="4" w:space="0" w:color="auto"/>
              <w:right w:val="single" w:sz="4" w:space="0" w:color="auto"/>
            </w:tcBorders>
            <w:shd w:val="clear" w:color="auto" w:fill="auto"/>
            <w:hideMark/>
          </w:tcPr>
          <w:p w14:paraId="6FA2FD9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$1,552,529.79</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5AE65FD8"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773897A9"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6C328C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Hutto-Zorn &amp; </w:t>
            </w:r>
            <w:proofErr w:type="spellStart"/>
            <w:r w:rsidRPr="00F7668D">
              <w:rPr>
                <w:rFonts w:ascii="Andale WT" w:hAnsi="Andale WT" w:cs="Tahoma"/>
                <w:color w:val="454545"/>
                <w:sz w:val="18"/>
                <w:szCs w:val="18"/>
              </w:rPr>
              <w:t>Gillcr</w:t>
            </w:r>
            <w:proofErr w:type="spellEnd"/>
            <w:r w:rsidRPr="00F7668D">
              <w:rPr>
                <w:rFonts w:ascii="Andale WT" w:hAnsi="Andale WT" w:cs="Tahoma"/>
                <w:color w:val="454545"/>
                <w:sz w:val="18"/>
                <w:szCs w:val="18"/>
              </w:rPr>
              <w:t xml:space="preserve"> 345kV</w:t>
            </w:r>
          </w:p>
        </w:tc>
        <w:tc>
          <w:tcPr>
            <w:tcW w:w="981" w:type="pct"/>
            <w:tcBorders>
              <w:top w:val="nil"/>
              <w:left w:val="nil"/>
              <w:bottom w:val="single" w:sz="4" w:space="0" w:color="auto"/>
              <w:right w:val="single" w:sz="4" w:space="0" w:color="auto"/>
            </w:tcBorders>
            <w:shd w:val="clear" w:color="auto" w:fill="auto"/>
            <w:vAlign w:val="center"/>
            <w:hideMark/>
          </w:tcPr>
          <w:p w14:paraId="28000D8C"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Hutto Switch 345kV</w:t>
            </w:r>
          </w:p>
        </w:tc>
        <w:tc>
          <w:tcPr>
            <w:tcW w:w="774" w:type="pct"/>
            <w:tcBorders>
              <w:top w:val="nil"/>
              <w:left w:val="nil"/>
              <w:bottom w:val="single" w:sz="4" w:space="0" w:color="auto"/>
              <w:right w:val="single" w:sz="4" w:space="0" w:color="auto"/>
            </w:tcBorders>
            <w:shd w:val="clear" w:color="auto" w:fill="auto"/>
            <w:vAlign w:val="center"/>
            <w:hideMark/>
          </w:tcPr>
          <w:p w14:paraId="251470A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auto" w:fill="auto"/>
            <w:hideMark/>
          </w:tcPr>
          <w:p w14:paraId="1C318FE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$1,444,543.06</w:t>
            </w:r>
          </w:p>
        </w:tc>
        <w:tc>
          <w:tcPr>
            <w:tcW w:w="1550" w:type="pct"/>
            <w:tcBorders>
              <w:top w:val="nil"/>
              <w:left w:val="nil"/>
              <w:bottom w:val="single" w:sz="4" w:space="0" w:color="auto"/>
              <w:right w:val="single" w:sz="4" w:space="0" w:color="auto"/>
            </w:tcBorders>
            <w:shd w:val="clear" w:color="auto" w:fill="auto"/>
            <w:vAlign w:val="bottom"/>
            <w:hideMark/>
          </w:tcPr>
          <w:p w14:paraId="346977D7"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30D7F7B2"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511F300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WHITE OAK TRX WO_AT1 345/138</w:t>
            </w:r>
          </w:p>
        </w:tc>
        <w:tc>
          <w:tcPr>
            <w:tcW w:w="981" w:type="pct"/>
            <w:tcBorders>
              <w:top w:val="nil"/>
              <w:left w:val="nil"/>
              <w:bottom w:val="single" w:sz="4" w:space="0" w:color="auto"/>
              <w:right w:val="single" w:sz="4" w:space="0" w:color="auto"/>
            </w:tcBorders>
            <w:shd w:val="clear" w:color="000000" w:fill="B8CCE4"/>
            <w:vAlign w:val="center"/>
            <w:hideMark/>
          </w:tcPr>
          <w:p w14:paraId="348212F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Campbell - </w:t>
            </w:r>
            <w:proofErr w:type="spellStart"/>
            <w:r w:rsidRPr="00F7668D">
              <w:rPr>
                <w:rFonts w:ascii="Andale WT" w:hAnsi="Andale WT" w:cs="Tahoma"/>
                <w:color w:val="454545"/>
                <w:sz w:val="18"/>
                <w:szCs w:val="18"/>
              </w:rPr>
              <w:t>Addicks</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000000" w:fill="B8CCE4"/>
            <w:vAlign w:val="center"/>
            <w:hideMark/>
          </w:tcPr>
          <w:p w14:paraId="7D1DB3A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000000" w:fill="B8CCE4"/>
            <w:hideMark/>
          </w:tcPr>
          <w:p w14:paraId="7782743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$1,428,942.76</w:t>
            </w:r>
          </w:p>
        </w:tc>
        <w:tc>
          <w:tcPr>
            <w:tcW w:w="1550" w:type="pct"/>
            <w:tcBorders>
              <w:top w:val="nil"/>
              <w:left w:val="nil"/>
              <w:bottom w:val="single" w:sz="4" w:space="0" w:color="auto"/>
              <w:right w:val="single" w:sz="4" w:space="0" w:color="auto"/>
            </w:tcBorders>
            <w:shd w:val="clear" w:color="auto" w:fill="auto"/>
            <w:vAlign w:val="bottom"/>
            <w:hideMark/>
          </w:tcPr>
          <w:p w14:paraId="62B18519"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356030F" w14:textId="77777777" w:rsidTr="00DE6D52">
        <w:trPr>
          <w:trHeight w:val="1592"/>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84646E5"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Basecase</w:t>
            </w:r>
            <w:proofErr w:type="spellEnd"/>
          </w:p>
        </w:tc>
        <w:tc>
          <w:tcPr>
            <w:tcW w:w="981" w:type="pct"/>
            <w:tcBorders>
              <w:top w:val="nil"/>
              <w:left w:val="nil"/>
              <w:bottom w:val="single" w:sz="4" w:space="0" w:color="auto"/>
              <w:right w:val="single" w:sz="4" w:space="0" w:color="auto"/>
            </w:tcBorders>
            <w:shd w:val="clear" w:color="auto" w:fill="auto"/>
            <w:vAlign w:val="center"/>
            <w:hideMark/>
          </w:tcPr>
          <w:p w14:paraId="6B1ABA3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VALEXP GTC</w:t>
            </w:r>
          </w:p>
        </w:tc>
        <w:tc>
          <w:tcPr>
            <w:tcW w:w="774" w:type="pct"/>
            <w:tcBorders>
              <w:top w:val="nil"/>
              <w:left w:val="nil"/>
              <w:bottom w:val="single" w:sz="4" w:space="0" w:color="auto"/>
              <w:right w:val="single" w:sz="4" w:space="0" w:color="auto"/>
            </w:tcBorders>
            <w:shd w:val="clear" w:color="auto" w:fill="auto"/>
            <w:vAlign w:val="center"/>
            <w:hideMark/>
          </w:tcPr>
          <w:p w14:paraId="7B67004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8</w:t>
            </w:r>
          </w:p>
        </w:tc>
        <w:tc>
          <w:tcPr>
            <w:tcW w:w="825" w:type="pct"/>
            <w:tcBorders>
              <w:top w:val="nil"/>
              <w:left w:val="nil"/>
              <w:bottom w:val="single" w:sz="4" w:space="0" w:color="auto"/>
              <w:right w:val="single" w:sz="4" w:space="0" w:color="auto"/>
            </w:tcBorders>
            <w:shd w:val="clear" w:color="auto" w:fill="auto"/>
            <w:hideMark/>
          </w:tcPr>
          <w:p w14:paraId="3982D9C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$1,424,782.00</w:t>
            </w:r>
          </w:p>
        </w:tc>
        <w:tc>
          <w:tcPr>
            <w:tcW w:w="1550" w:type="pct"/>
            <w:tcBorders>
              <w:top w:val="nil"/>
              <w:left w:val="nil"/>
              <w:bottom w:val="single" w:sz="4" w:space="0" w:color="auto"/>
              <w:right w:val="single" w:sz="4" w:space="0" w:color="auto"/>
            </w:tcBorders>
            <w:shd w:val="clear" w:color="auto" w:fill="auto"/>
            <w:vAlign w:val="bottom"/>
            <w:hideMark/>
          </w:tcPr>
          <w:p w14:paraId="6BEA2286" w14:textId="77777777" w:rsidR="00DE6D52" w:rsidRPr="00F7668D" w:rsidRDefault="00DE6D52" w:rsidP="00F7668D">
            <w:pPr>
              <w:rPr>
                <w:rFonts w:ascii="Tahoma" w:hAnsi="Tahoma" w:cs="Tahoma"/>
                <w:color w:val="000000"/>
              </w:rPr>
            </w:pPr>
            <w:r w:rsidRPr="00F7668D">
              <w:rPr>
                <w:rFonts w:ascii="Tahoma" w:hAnsi="Tahoma" w:cs="Tahoma"/>
                <w:color w:val="000000"/>
              </w:rPr>
              <w:t>The Lower Rio Grande Valley (LRGV) System Enhancement Project (21RPG017) will improve but not eliminate the need for this GTC.</w:t>
            </w:r>
          </w:p>
        </w:tc>
      </w:tr>
      <w:tr w:rsidR="00DE6D52" w:rsidRPr="00F7668D" w14:paraId="332B0A50" w14:textId="77777777" w:rsidTr="00DE6D52">
        <w:trPr>
          <w:trHeight w:val="8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5C0260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BEVO to BEVO LIN 1</w:t>
            </w:r>
          </w:p>
        </w:tc>
        <w:tc>
          <w:tcPr>
            <w:tcW w:w="981" w:type="pct"/>
            <w:tcBorders>
              <w:top w:val="nil"/>
              <w:left w:val="nil"/>
              <w:bottom w:val="single" w:sz="4" w:space="0" w:color="auto"/>
              <w:right w:val="single" w:sz="4" w:space="0" w:color="auto"/>
            </w:tcBorders>
            <w:shd w:val="clear" w:color="auto" w:fill="auto"/>
            <w:vAlign w:val="center"/>
            <w:hideMark/>
          </w:tcPr>
          <w:p w14:paraId="577F8A4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Hamilton Road - Maverick 138kV</w:t>
            </w:r>
          </w:p>
        </w:tc>
        <w:tc>
          <w:tcPr>
            <w:tcW w:w="774" w:type="pct"/>
            <w:tcBorders>
              <w:top w:val="nil"/>
              <w:left w:val="nil"/>
              <w:bottom w:val="single" w:sz="4" w:space="0" w:color="auto"/>
              <w:right w:val="single" w:sz="4" w:space="0" w:color="auto"/>
            </w:tcBorders>
            <w:shd w:val="clear" w:color="auto" w:fill="auto"/>
            <w:vAlign w:val="center"/>
            <w:hideMark/>
          </w:tcPr>
          <w:p w14:paraId="52E86DF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w:t>
            </w:r>
          </w:p>
        </w:tc>
        <w:tc>
          <w:tcPr>
            <w:tcW w:w="825" w:type="pct"/>
            <w:tcBorders>
              <w:top w:val="nil"/>
              <w:left w:val="nil"/>
              <w:bottom w:val="single" w:sz="4" w:space="0" w:color="auto"/>
              <w:right w:val="single" w:sz="4" w:space="0" w:color="auto"/>
            </w:tcBorders>
            <w:shd w:val="clear" w:color="auto" w:fill="auto"/>
            <w:hideMark/>
          </w:tcPr>
          <w:p w14:paraId="39CF114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$1,342,755.69</w:t>
            </w:r>
          </w:p>
        </w:tc>
        <w:tc>
          <w:tcPr>
            <w:tcW w:w="1550" w:type="pct"/>
            <w:tcBorders>
              <w:top w:val="nil"/>
              <w:left w:val="nil"/>
              <w:bottom w:val="single" w:sz="4" w:space="0" w:color="auto"/>
              <w:right w:val="single" w:sz="4" w:space="0" w:color="auto"/>
            </w:tcBorders>
            <w:shd w:val="clear" w:color="auto" w:fill="auto"/>
            <w:vAlign w:val="bottom"/>
            <w:hideMark/>
          </w:tcPr>
          <w:p w14:paraId="57D63F8F" w14:textId="77777777" w:rsidR="00DE6D52" w:rsidRPr="00F7668D" w:rsidRDefault="00DE6D52" w:rsidP="00F7668D">
            <w:pPr>
              <w:rPr>
                <w:rFonts w:ascii="Tahoma" w:hAnsi="Tahoma" w:cs="Tahoma"/>
                <w:color w:val="000000"/>
              </w:rPr>
            </w:pPr>
            <w:r w:rsidRPr="00F7668D">
              <w:rPr>
                <w:rFonts w:ascii="Tahoma" w:hAnsi="Tahoma" w:cs="Tahoma"/>
                <w:color w:val="000000"/>
              </w:rPr>
              <w:t>Escondido to Hamilton Road 138 kV Line Rebuild Project (22RPG044)</w:t>
            </w:r>
          </w:p>
        </w:tc>
      </w:tr>
      <w:tr w:rsidR="00DE6D52" w:rsidRPr="00F7668D" w14:paraId="3DC9726B"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5376F0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COMAL to HENNE LIN 1</w:t>
            </w:r>
          </w:p>
        </w:tc>
        <w:tc>
          <w:tcPr>
            <w:tcW w:w="981" w:type="pct"/>
            <w:tcBorders>
              <w:top w:val="nil"/>
              <w:left w:val="nil"/>
              <w:bottom w:val="single" w:sz="4" w:space="0" w:color="auto"/>
              <w:right w:val="single" w:sz="4" w:space="0" w:color="auto"/>
            </w:tcBorders>
            <w:shd w:val="clear" w:color="auto" w:fill="auto"/>
            <w:vAlign w:val="center"/>
            <w:hideMark/>
          </w:tcPr>
          <w:p w14:paraId="0AAA98AA"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Mccarty</w:t>
            </w:r>
            <w:proofErr w:type="spellEnd"/>
            <w:r w:rsidRPr="00F7668D">
              <w:rPr>
                <w:rFonts w:ascii="Andale WT" w:hAnsi="Andale WT" w:cs="Tahoma"/>
                <w:color w:val="454545"/>
                <w:sz w:val="18"/>
                <w:szCs w:val="18"/>
              </w:rPr>
              <w:t xml:space="preserve"> Lane - Zorn 138kV</w:t>
            </w:r>
          </w:p>
        </w:tc>
        <w:tc>
          <w:tcPr>
            <w:tcW w:w="774" w:type="pct"/>
            <w:tcBorders>
              <w:top w:val="nil"/>
              <w:left w:val="nil"/>
              <w:bottom w:val="single" w:sz="4" w:space="0" w:color="auto"/>
              <w:right w:val="single" w:sz="4" w:space="0" w:color="auto"/>
            </w:tcBorders>
            <w:shd w:val="clear" w:color="auto" w:fill="auto"/>
            <w:vAlign w:val="center"/>
            <w:hideMark/>
          </w:tcPr>
          <w:p w14:paraId="4DAF6BA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w:t>
            </w:r>
          </w:p>
        </w:tc>
        <w:tc>
          <w:tcPr>
            <w:tcW w:w="825" w:type="pct"/>
            <w:tcBorders>
              <w:top w:val="nil"/>
              <w:left w:val="nil"/>
              <w:bottom w:val="single" w:sz="4" w:space="0" w:color="auto"/>
              <w:right w:val="single" w:sz="4" w:space="0" w:color="auto"/>
            </w:tcBorders>
            <w:shd w:val="clear" w:color="auto" w:fill="auto"/>
            <w:hideMark/>
          </w:tcPr>
          <w:p w14:paraId="5DC2B55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$1,222,669.13</w:t>
            </w:r>
          </w:p>
        </w:tc>
        <w:tc>
          <w:tcPr>
            <w:tcW w:w="1550" w:type="pct"/>
            <w:tcBorders>
              <w:top w:val="nil"/>
              <w:left w:val="nil"/>
              <w:bottom w:val="single" w:sz="4" w:space="0" w:color="auto"/>
              <w:right w:val="single" w:sz="4" w:space="0" w:color="auto"/>
            </w:tcBorders>
            <w:shd w:val="clear" w:color="auto" w:fill="auto"/>
            <w:vAlign w:val="bottom"/>
            <w:hideMark/>
          </w:tcPr>
          <w:p w14:paraId="11B3E795"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CCEB18C" w14:textId="77777777" w:rsidTr="00DE6D52">
        <w:trPr>
          <w:trHeight w:val="72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7437378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MCSES TO CDHSW 138 DBLCKT</w:t>
            </w:r>
          </w:p>
        </w:tc>
        <w:tc>
          <w:tcPr>
            <w:tcW w:w="981" w:type="pct"/>
            <w:tcBorders>
              <w:top w:val="nil"/>
              <w:left w:val="nil"/>
              <w:bottom w:val="single" w:sz="4" w:space="0" w:color="auto"/>
              <w:right w:val="single" w:sz="4" w:space="0" w:color="auto"/>
            </w:tcBorders>
            <w:shd w:val="clear" w:color="000000" w:fill="B8CCE4"/>
            <w:vAlign w:val="center"/>
            <w:hideMark/>
          </w:tcPr>
          <w:p w14:paraId="0559386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Cedar Crest Switch - Oak Cliff South 138kV</w:t>
            </w:r>
          </w:p>
        </w:tc>
        <w:tc>
          <w:tcPr>
            <w:tcW w:w="774" w:type="pct"/>
            <w:tcBorders>
              <w:top w:val="nil"/>
              <w:left w:val="nil"/>
              <w:bottom w:val="single" w:sz="4" w:space="0" w:color="auto"/>
              <w:right w:val="single" w:sz="4" w:space="0" w:color="auto"/>
            </w:tcBorders>
            <w:shd w:val="clear" w:color="000000" w:fill="B8CCE4"/>
            <w:vAlign w:val="center"/>
            <w:hideMark/>
          </w:tcPr>
          <w:p w14:paraId="4AD516C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000000" w:fill="B8CCE4"/>
            <w:hideMark/>
          </w:tcPr>
          <w:p w14:paraId="6BD821A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$1,202,182.53</w:t>
            </w:r>
          </w:p>
        </w:tc>
        <w:tc>
          <w:tcPr>
            <w:tcW w:w="1550" w:type="pct"/>
            <w:tcBorders>
              <w:top w:val="nil"/>
              <w:left w:val="nil"/>
              <w:bottom w:val="single" w:sz="4" w:space="0" w:color="auto"/>
              <w:right w:val="single" w:sz="4" w:space="0" w:color="auto"/>
            </w:tcBorders>
            <w:shd w:val="clear" w:color="auto" w:fill="auto"/>
            <w:vAlign w:val="bottom"/>
            <w:hideMark/>
          </w:tcPr>
          <w:p w14:paraId="5D8F7DBF"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795B1B93" w14:textId="77777777" w:rsidTr="00DE6D52">
        <w:trPr>
          <w:trHeight w:val="72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307E25E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TWR (345) JN-WAP64 &amp; JN-WAP72</w:t>
            </w:r>
          </w:p>
        </w:tc>
        <w:tc>
          <w:tcPr>
            <w:tcW w:w="981" w:type="pct"/>
            <w:tcBorders>
              <w:top w:val="nil"/>
              <w:left w:val="nil"/>
              <w:bottom w:val="single" w:sz="4" w:space="0" w:color="auto"/>
              <w:right w:val="single" w:sz="4" w:space="0" w:color="auto"/>
            </w:tcBorders>
            <w:shd w:val="clear" w:color="000000" w:fill="B8CCE4"/>
            <w:vAlign w:val="center"/>
            <w:hideMark/>
          </w:tcPr>
          <w:p w14:paraId="72809A74"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Wa</w:t>
            </w:r>
            <w:proofErr w:type="spellEnd"/>
            <w:r w:rsidRPr="00F7668D">
              <w:rPr>
                <w:rFonts w:ascii="Andale WT" w:hAnsi="Andale WT" w:cs="Tahoma"/>
                <w:color w:val="454545"/>
                <w:sz w:val="18"/>
                <w:szCs w:val="18"/>
              </w:rPr>
              <w:t xml:space="preserve"> Parish - Obrien 345kV</w:t>
            </w:r>
          </w:p>
        </w:tc>
        <w:tc>
          <w:tcPr>
            <w:tcW w:w="774" w:type="pct"/>
            <w:tcBorders>
              <w:top w:val="nil"/>
              <w:left w:val="nil"/>
              <w:bottom w:val="single" w:sz="4" w:space="0" w:color="auto"/>
              <w:right w:val="single" w:sz="4" w:space="0" w:color="auto"/>
            </w:tcBorders>
            <w:shd w:val="clear" w:color="000000" w:fill="B8CCE4"/>
            <w:vAlign w:val="center"/>
            <w:hideMark/>
          </w:tcPr>
          <w:p w14:paraId="4AB2534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000000" w:fill="B8CCE4"/>
            <w:hideMark/>
          </w:tcPr>
          <w:p w14:paraId="3632478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$1,151,039.14</w:t>
            </w:r>
          </w:p>
        </w:tc>
        <w:tc>
          <w:tcPr>
            <w:tcW w:w="1550" w:type="pct"/>
            <w:tcBorders>
              <w:top w:val="nil"/>
              <w:left w:val="nil"/>
              <w:bottom w:val="single" w:sz="4" w:space="0" w:color="auto"/>
              <w:right w:val="single" w:sz="4" w:space="0" w:color="auto"/>
            </w:tcBorders>
            <w:shd w:val="clear" w:color="auto" w:fill="auto"/>
            <w:vAlign w:val="bottom"/>
            <w:hideMark/>
          </w:tcPr>
          <w:p w14:paraId="41EED35F"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7D25AEE8" w14:textId="77777777" w:rsidTr="00DE6D52">
        <w:trPr>
          <w:trHeight w:val="1781"/>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73DD928"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NORTH EDINBURG to NORTH EDINBURG LIN 1</w:t>
            </w:r>
          </w:p>
        </w:tc>
        <w:tc>
          <w:tcPr>
            <w:tcW w:w="981" w:type="pct"/>
            <w:tcBorders>
              <w:top w:val="nil"/>
              <w:left w:val="nil"/>
              <w:bottom w:val="single" w:sz="4" w:space="0" w:color="auto"/>
              <w:right w:val="single" w:sz="4" w:space="0" w:color="auto"/>
            </w:tcBorders>
            <w:shd w:val="clear" w:color="auto" w:fill="auto"/>
            <w:vAlign w:val="center"/>
            <w:hideMark/>
          </w:tcPr>
          <w:p w14:paraId="5AC09C9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Burns Sub - Rio Hondo 138kV</w:t>
            </w:r>
          </w:p>
        </w:tc>
        <w:tc>
          <w:tcPr>
            <w:tcW w:w="774" w:type="pct"/>
            <w:tcBorders>
              <w:top w:val="nil"/>
              <w:left w:val="nil"/>
              <w:bottom w:val="single" w:sz="4" w:space="0" w:color="auto"/>
              <w:right w:val="single" w:sz="4" w:space="0" w:color="auto"/>
            </w:tcBorders>
            <w:shd w:val="clear" w:color="auto" w:fill="auto"/>
            <w:vAlign w:val="center"/>
            <w:hideMark/>
          </w:tcPr>
          <w:p w14:paraId="2A44042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w:t>
            </w:r>
          </w:p>
        </w:tc>
        <w:tc>
          <w:tcPr>
            <w:tcW w:w="825" w:type="pct"/>
            <w:tcBorders>
              <w:top w:val="nil"/>
              <w:left w:val="nil"/>
              <w:bottom w:val="single" w:sz="4" w:space="0" w:color="auto"/>
              <w:right w:val="single" w:sz="4" w:space="0" w:color="auto"/>
            </w:tcBorders>
            <w:shd w:val="clear" w:color="auto" w:fill="auto"/>
            <w:hideMark/>
          </w:tcPr>
          <w:p w14:paraId="0E6027F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$1,140,830.19</w:t>
            </w:r>
          </w:p>
        </w:tc>
        <w:tc>
          <w:tcPr>
            <w:tcW w:w="1550" w:type="pct"/>
            <w:tcBorders>
              <w:top w:val="nil"/>
              <w:left w:val="nil"/>
              <w:bottom w:val="single" w:sz="4" w:space="0" w:color="auto"/>
              <w:right w:val="single" w:sz="4" w:space="0" w:color="auto"/>
            </w:tcBorders>
            <w:shd w:val="clear" w:color="auto" w:fill="auto"/>
            <w:vAlign w:val="bottom"/>
            <w:hideMark/>
          </w:tcPr>
          <w:p w14:paraId="19E9A90A" w14:textId="77777777" w:rsidR="00DE6D52" w:rsidRPr="00F7668D" w:rsidRDefault="00DE6D52" w:rsidP="00F7668D">
            <w:pPr>
              <w:rPr>
                <w:rFonts w:ascii="Tahoma" w:hAnsi="Tahoma" w:cs="Tahoma"/>
                <w:color w:val="000000"/>
              </w:rPr>
            </w:pPr>
            <w:r w:rsidRPr="00F7668D">
              <w:rPr>
                <w:rFonts w:ascii="Tahoma" w:hAnsi="Tahoma" w:cs="Tahoma"/>
                <w:color w:val="000000"/>
              </w:rPr>
              <w:t>STEC_71930_RioHondo_Burns_Upgrade (71930), STEC_71926_Burns_Heidelberg_Upgrade (71926), STEC_71928_Heidelberg_AEPWeslaco_Upgrade (71928)</w:t>
            </w:r>
          </w:p>
        </w:tc>
      </w:tr>
      <w:tr w:rsidR="00DE6D52" w:rsidRPr="00F7668D" w14:paraId="48F414B9" w14:textId="77777777" w:rsidTr="00DE6D52">
        <w:trPr>
          <w:trHeight w:val="153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29B403E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CENTERVILLE to CENTERVILLE LIN 1</w:t>
            </w:r>
          </w:p>
        </w:tc>
        <w:tc>
          <w:tcPr>
            <w:tcW w:w="981" w:type="pct"/>
            <w:tcBorders>
              <w:top w:val="nil"/>
              <w:left w:val="nil"/>
              <w:bottom w:val="single" w:sz="4" w:space="0" w:color="auto"/>
              <w:right w:val="single" w:sz="4" w:space="0" w:color="auto"/>
            </w:tcBorders>
            <w:shd w:val="clear" w:color="000000" w:fill="B8CCE4"/>
            <w:vAlign w:val="center"/>
            <w:hideMark/>
          </w:tcPr>
          <w:p w14:paraId="7A07687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Mesquite Forney Road - Buckner Home 138kV</w:t>
            </w:r>
          </w:p>
        </w:tc>
        <w:tc>
          <w:tcPr>
            <w:tcW w:w="774" w:type="pct"/>
            <w:tcBorders>
              <w:top w:val="nil"/>
              <w:left w:val="nil"/>
              <w:bottom w:val="single" w:sz="4" w:space="0" w:color="auto"/>
              <w:right w:val="single" w:sz="4" w:space="0" w:color="auto"/>
            </w:tcBorders>
            <w:shd w:val="clear" w:color="000000" w:fill="B8CCE4"/>
            <w:vAlign w:val="center"/>
            <w:hideMark/>
          </w:tcPr>
          <w:p w14:paraId="0940C25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nil"/>
              <w:left w:val="nil"/>
              <w:bottom w:val="single" w:sz="4" w:space="0" w:color="auto"/>
              <w:right w:val="single" w:sz="4" w:space="0" w:color="auto"/>
            </w:tcBorders>
            <w:shd w:val="clear" w:color="000000" w:fill="B8CCE4"/>
            <w:hideMark/>
          </w:tcPr>
          <w:p w14:paraId="146BE37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$1,099,807.22</w:t>
            </w:r>
          </w:p>
        </w:tc>
        <w:tc>
          <w:tcPr>
            <w:tcW w:w="1550" w:type="pct"/>
            <w:tcBorders>
              <w:top w:val="nil"/>
              <w:left w:val="nil"/>
              <w:bottom w:val="single" w:sz="4" w:space="0" w:color="auto"/>
              <w:right w:val="single" w:sz="4" w:space="0" w:color="auto"/>
            </w:tcBorders>
            <w:shd w:val="clear" w:color="auto" w:fill="auto"/>
            <w:vAlign w:val="bottom"/>
            <w:hideMark/>
          </w:tcPr>
          <w:p w14:paraId="0A0202A2"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8EECE98"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6CBDA0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LON HILL to NELSON SHARPE LIN 1</w:t>
            </w:r>
          </w:p>
        </w:tc>
        <w:tc>
          <w:tcPr>
            <w:tcW w:w="981" w:type="pct"/>
            <w:tcBorders>
              <w:top w:val="nil"/>
              <w:left w:val="nil"/>
              <w:bottom w:val="single" w:sz="4" w:space="0" w:color="auto"/>
              <w:right w:val="single" w:sz="4" w:space="0" w:color="auto"/>
            </w:tcBorders>
            <w:shd w:val="clear" w:color="auto" w:fill="auto"/>
            <w:vAlign w:val="center"/>
            <w:hideMark/>
          </w:tcPr>
          <w:p w14:paraId="6578B3D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Nelson Sharpe 345kV</w:t>
            </w:r>
          </w:p>
        </w:tc>
        <w:tc>
          <w:tcPr>
            <w:tcW w:w="774" w:type="pct"/>
            <w:tcBorders>
              <w:top w:val="nil"/>
              <w:left w:val="nil"/>
              <w:bottom w:val="single" w:sz="4" w:space="0" w:color="auto"/>
              <w:right w:val="single" w:sz="4" w:space="0" w:color="auto"/>
            </w:tcBorders>
            <w:shd w:val="clear" w:color="auto" w:fill="auto"/>
            <w:vAlign w:val="center"/>
            <w:hideMark/>
          </w:tcPr>
          <w:p w14:paraId="6298CCEC"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w:t>
            </w:r>
          </w:p>
        </w:tc>
        <w:tc>
          <w:tcPr>
            <w:tcW w:w="825" w:type="pct"/>
            <w:tcBorders>
              <w:top w:val="nil"/>
              <w:left w:val="nil"/>
              <w:bottom w:val="single" w:sz="4" w:space="0" w:color="auto"/>
              <w:right w:val="single" w:sz="4" w:space="0" w:color="auto"/>
            </w:tcBorders>
            <w:shd w:val="clear" w:color="auto" w:fill="auto"/>
            <w:hideMark/>
          </w:tcPr>
          <w:p w14:paraId="1AFA56F3"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$1,073,672.71</w:t>
            </w:r>
          </w:p>
        </w:tc>
        <w:tc>
          <w:tcPr>
            <w:tcW w:w="1550" w:type="pct"/>
            <w:tcBorders>
              <w:top w:val="nil"/>
              <w:left w:val="nil"/>
              <w:bottom w:val="single" w:sz="4" w:space="0" w:color="auto"/>
              <w:right w:val="single" w:sz="4" w:space="0" w:color="auto"/>
            </w:tcBorders>
            <w:shd w:val="clear" w:color="auto" w:fill="auto"/>
            <w:vAlign w:val="bottom"/>
            <w:hideMark/>
          </w:tcPr>
          <w:p w14:paraId="10E65A42"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E078090" w14:textId="77777777" w:rsidTr="00DE6D52">
        <w:trPr>
          <w:trHeight w:val="1020"/>
          <w:jc w:val="center"/>
        </w:trPr>
        <w:tc>
          <w:tcPr>
            <w:tcW w:w="871"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0C788A65"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Cagnon</w:t>
            </w:r>
            <w:proofErr w:type="spellEnd"/>
            <w:r w:rsidRPr="00F7668D">
              <w:rPr>
                <w:rFonts w:ascii="Andale WT" w:hAnsi="Andale WT" w:cs="Tahoma"/>
                <w:color w:val="454545"/>
                <w:sz w:val="18"/>
                <w:szCs w:val="18"/>
              </w:rPr>
              <w:t xml:space="preserve">-Kendal 345 &amp; </w:t>
            </w:r>
            <w:proofErr w:type="spellStart"/>
            <w:r w:rsidRPr="00F7668D">
              <w:rPr>
                <w:rFonts w:ascii="Andale WT" w:hAnsi="Andale WT" w:cs="Tahoma"/>
                <w:color w:val="454545"/>
                <w:sz w:val="18"/>
                <w:szCs w:val="18"/>
              </w:rPr>
              <w:t>Cico-Comfor</w:t>
            </w:r>
            <w:proofErr w:type="spellEnd"/>
            <w:r w:rsidRPr="00F7668D">
              <w:rPr>
                <w:rFonts w:ascii="Andale WT" w:hAnsi="Andale WT" w:cs="Tahoma"/>
                <w:color w:val="454545"/>
                <w:sz w:val="18"/>
                <w:szCs w:val="18"/>
              </w:rPr>
              <w:t xml:space="preserve"> 138</w:t>
            </w:r>
          </w:p>
        </w:tc>
        <w:tc>
          <w:tcPr>
            <w:tcW w:w="981" w:type="pct"/>
            <w:tcBorders>
              <w:top w:val="single" w:sz="4" w:space="0" w:color="auto"/>
              <w:left w:val="nil"/>
              <w:bottom w:val="single" w:sz="4" w:space="0" w:color="auto"/>
              <w:right w:val="single" w:sz="4" w:space="0" w:color="auto"/>
            </w:tcBorders>
            <w:shd w:val="clear" w:color="000000" w:fill="B8CCE4"/>
            <w:vAlign w:val="center"/>
            <w:hideMark/>
          </w:tcPr>
          <w:p w14:paraId="0761EAC2"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Bergheim - Kendall 345kV</w:t>
            </w:r>
          </w:p>
        </w:tc>
        <w:tc>
          <w:tcPr>
            <w:tcW w:w="774" w:type="pct"/>
            <w:tcBorders>
              <w:top w:val="single" w:sz="4" w:space="0" w:color="auto"/>
              <w:left w:val="nil"/>
              <w:bottom w:val="single" w:sz="4" w:space="0" w:color="auto"/>
              <w:right w:val="single" w:sz="4" w:space="0" w:color="auto"/>
            </w:tcBorders>
            <w:shd w:val="clear" w:color="000000" w:fill="B8CCE4"/>
            <w:vAlign w:val="center"/>
            <w:hideMark/>
          </w:tcPr>
          <w:p w14:paraId="5277D27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single" w:sz="4" w:space="0" w:color="auto"/>
              <w:left w:val="nil"/>
              <w:bottom w:val="single" w:sz="4" w:space="0" w:color="auto"/>
              <w:right w:val="single" w:sz="4" w:space="0" w:color="auto"/>
            </w:tcBorders>
            <w:shd w:val="clear" w:color="000000" w:fill="B8CCE4"/>
            <w:hideMark/>
          </w:tcPr>
          <w:p w14:paraId="59D11B3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$1,031,609.00</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460D9825"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AF60E08" w14:textId="77777777" w:rsidTr="00DE6D52">
        <w:trPr>
          <w:trHeight w:val="102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BD8C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lastRenderedPageBreak/>
              <w:t>Manual White Point to Angstrom &amp; Lon Hill 345KV DOUBLE</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2D18E4B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Blessing - Lolita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2F0A71A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w:t>
            </w:r>
          </w:p>
        </w:tc>
        <w:tc>
          <w:tcPr>
            <w:tcW w:w="825" w:type="pct"/>
            <w:tcBorders>
              <w:top w:val="single" w:sz="4" w:space="0" w:color="auto"/>
              <w:left w:val="nil"/>
              <w:bottom w:val="single" w:sz="4" w:space="0" w:color="auto"/>
              <w:right w:val="single" w:sz="4" w:space="0" w:color="auto"/>
            </w:tcBorders>
            <w:shd w:val="clear" w:color="auto" w:fill="auto"/>
            <w:hideMark/>
          </w:tcPr>
          <w:p w14:paraId="3EB71093"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$1,014,169.84</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1003A961"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62BD208"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2C853C8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BAKERSFIELD SWITCHYARD to CEDAR CANYON LIN 1</w:t>
            </w:r>
          </w:p>
        </w:tc>
        <w:tc>
          <w:tcPr>
            <w:tcW w:w="981" w:type="pct"/>
            <w:tcBorders>
              <w:top w:val="nil"/>
              <w:left w:val="nil"/>
              <w:bottom w:val="single" w:sz="4" w:space="0" w:color="auto"/>
              <w:right w:val="single" w:sz="4" w:space="0" w:color="auto"/>
            </w:tcBorders>
            <w:shd w:val="clear" w:color="000000" w:fill="B8CCE4"/>
            <w:vAlign w:val="center"/>
            <w:hideMark/>
          </w:tcPr>
          <w:p w14:paraId="0E6F9E9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Rocky Road - Stiles 138kV</w:t>
            </w:r>
          </w:p>
        </w:tc>
        <w:tc>
          <w:tcPr>
            <w:tcW w:w="774" w:type="pct"/>
            <w:tcBorders>
              <w:top w:val="nil"/>
              <w:left w:val="nil"/>
              <w:bottom w:val="single" w:sz="4" w:space="0" w:color="auto"/>
              <w:right w:val="single" w:sz="4" w:space="0" w:color="auto"/>
            </w:tcBorders>
            <w:shd w:val="clear" w:color="000000" w:fill="B8CCE4"/>
            <w:vAlign w:val="center"/>
            <w:hideMark/>
          </w:tcPr>
          <w:p w14:paraId="6B23223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000000" w:fill="B8CCE4"/>
            <w:hideMark/>
          </w:tcPr>
          <w:p w14:paraId="3DE4E71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$988,067.02</w:t>
            </w:r>
          </w:p>
        </w:tc>
        <w:tc>
          <w:tcPr>
            <w:tcW w:w="1550" w:type="pct"/>
            <w:tcBorders>
              <w:top w:val="nil"/>
              <w:left w:val="nil"/>
              <w:bottom w:val="single" w:sz="4" w:space="0" w:color="auto"/>
              <w:right w:val="single" w:sz="4" w:space="0" w:color="auto"/>
            </w:tcBorders>
            <w:shd w:val="clear" w:color="auto" w:fill="auto"/>
            <w:vAlign w:val="bottom"/>
            <w:hideMark/>
          </w:tcPr>
          <w:p w14:paraId="1181EC92"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6EF76E94" w14:textId="77777777" w:rsidTr="00DE6D52">
        <w:trPr>
          <w:trHeight w:val="127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A25559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Rattlesnake Rd Switch to LAKE CREEK SES LIN _A</w:t>
            </w:r>
          </w:p>
        </w:tc>
        <w:tc>
          <w:tcPr>
            <w:tcW w:w="981" w:type="pct"/>
            <w:tcBorders>
              <w:top w:val="nil"/>
              <w:left w:val="nil"/>
              <w:bottom w:val="single" w:sz="4" w:space="0" w:color="auto"/>
              <w:right w:val="single" w:sz="4" w:space="0" w:color="auto"/>
            </w:tcBorders>
            <w:shd w:val="clear" w:color="auto" w:fill="auto"/>
            <w:vAlign w:val="center"/>
            <w:hideMark/>
          </w:tcPr>
          <w:p w14:paraId="3552910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St Johns Switch - Jewett 345kV</w:t>
            </w:r>
          </w:p>
        </w:tc>
        <w:tc>
          <w:tcPr>
            <w:tcW w:w="774" w:type="pct"/>
            <w:tcBorders>
              <w:top w:val="nil"/>
              <w:left w:val="nil"/>
              <w:bottom w:val="single" w:sz="4" w:space="0" w:color="auto"/>
              <w:right w:val="single" w:sz="4" w:space="0" w:color="auto"/>
            </w:tcBorders>
            <w:shd w:val="clear" w:color="auto" w:fill="auto"/>
            <w:vAlign w:val="center"/>
            <w:hideMark/>
          </w:tcPr>
          <w:p w14:paraId="3B91777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56A1724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$882,539.25</w:t>
            </w:r>
          </w:p>
        </w:tc>
        <w:tc>
          <w:tcPr>
            <w:tcW w:w="1550" w:type="pct"/>
            <w:tcBorders>
              <w:top w:val="nil"/>
              <w:left w:val="nil"/>
              <w:bottom w:val="single" w:sz="4" w:space="0" w:color="auto"/>
              <w:right w:val="single" w:sz="4" w:space="0" w:color="auto"/>
            </w:tcBorders>
            <w:shd w:val="clear" w:color="auto" w:fill="auto"/>
            <w:vAlign w:val="bottom"/>
            <w:hideMark/>
          </w:tcPr>
          <w:p w14:paraId="0AAA5B1A"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68EBA4B" w14:textId="77777777" w:rsidTr="00DE6D52">
        <w:trPr>
          <w:trHeight w:val="836"/>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55A1A3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BBSES TO RCHBR 345 DBLCKT</w:t>
            </w:r>
          </w:p>
        </w:tc>
        <w:tc>
          <w:tcPr>
            <w:tcW w:w="981" w:type="pct"/>
            <w:tcBorders>
              <w:top w:val="nil"/>
              <w:left w:val="nil"/>
              <w:bottom w:val="single" w:sz="4" w:space="0" w:color="auto"/>
              <w:right w:val="single" w:sz="4" w:space="0" w:color="auto"/>
            </w:tcBorders>
            <w:shd w:val="clear" w:color="auto" w:fill="auto"/>
            <w:vAlign w:val="center"/>
            <w:hideMark/>
          </w:tcPr>
          <w:p w14:paraId="0CAD03A8"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Pin Oak Switch - Fairfield </w:t>
            </w:r>
            <w:proofErr w:type="spellStart"/>
            <w:r w:rsidRPr="00F7668D">
              <w:rPr>
                <w:rFonts w:ascii="Andale WT" w:hAnsi="Andale WT" w:cs="Tahoma"/>
                <w:color w:val="454545"/>
                <w:sz w:val="18"/>
                <w:szCs w:val="18"/>
              </w:rPr>
              <w:t>Bepc</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6471FCA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9</w:t>
            </w:r>
          </w:p>
        </w:tc>
        <w:tc>
          <w:tcPr>
            <w:tcW w:w="825" w:type="pct"/>
            <w:tcBorders>
              <w:top w:val="nil"/>
              <w:left w:val="nil"/>
              <w:bottom w:val="single" w:sz="4" w:space="0" w:color="auto"/>
              <w:right w:val="single" w:sz="4" w:space="0" w:color="auto"/>
            </w:tcBorders>
            <w:shd w:val="clear" w:color="auto" w:fill="auto"/>
            <w:hideMark/>
          </w:tcPr>
          <w:p w14:paraId="03F75EF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$857,899.12</w:t>
            </w:r>
          </w:p>
        </w:tc>
        <w:tc>
          <w:tcPr>
            <w:tcW w:w="1550" w:type="pct"/>
            <w:tcBorders>
              <w:top w:val="nil"/>
              <w:left w:val="nil"/>
              <w:bottom w:val="single" w:sz="4" w:space="0" w:color="auto"/>
              <w:right w:val="single" w:sz="4" w:space="0" w:color="auto"/>
            </w:tcBorders>
            <w:shd w:val="clear" w:color="auto" w:fill="auto"/>
            <w:vAlign w:val="bottom"/>
            <w:hideMark/>
          </w:tcPr>
          <w:p w14:paraId="44036666" w14:textId="77777777" w:rsidR="00DE6D52" w:rsidRPr="00F7668D" w:rsidRDefault="00DE6D52" w:rsidP="00F7668D">
            <w:pPr>
              <w:rPr>
                <w:rFonts w:ascii="Tahoma" w:hAnsi="Tahoma" w:cs="Tahoma"/>
                <w:color w:val="000000"/>
              </w:rPr>
            </w:pPr>
            <w:r w:rsidRPr="00F7668D">
              <w:rPr>
                <w:rFonts w:ascii="Tahoma" w:hAnsi="Tahoma" w:cs="Tahoma"/>
                <w:color w:val="000000"/>
              </w:rPr>
              <w:t>Oncor_SE_62327_Fairfield West - Big Brown Tap 138 kV Line (62327)</w:t>
            </w:r>
          </w:p>
        </w:tc>
      </w:tr>
      <w:tr w:rsidR="00DE6D52" w:rsidRPr="00F7668D" w14:paraId="49429A3C"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C8D98E6"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Elmcreek-Sanmigl</w:t>
            </w:r>
            <w:proofErr w:type="spellEnd"/>
            <w:r w:rsidRPr="00F7668D">
              <w:rPr>
                <w:rFonts w:ascii="Andale WT" w:hAnsi="Andale WT" w:cs="Tahoma"/>
                <w:color w:val="454545"/>
                <w:sz w:val="18"/>
                <w:szCs w:val="18"/>
              </w:rPr>
              <w:t xml:space="preserve"> 345kV</w:t>
            </w:r>
          </w:p>
        </w:tc>
        <w:tc>
          <w:tcPr>
            <w:tcW w:w="981" w:type="pct"/>
            <w:tcBorders>
              <w:top w:val="nil"/>
              <w:left w:val="nil"/>
              <w:bottom w:val="single" w:sz="4" w:space="0" w:color="auto"/>
              <w:right w:val="single" w:sz="4" w:space="0" w:color="auto"/>
            </w:tcBorders>
            <w:shd w:val="clear" w:color="auto" w:fill="auto"/>
            <w:vAlign w:val="center"/>
            <w:hideMark/>
          </w:tcPr>
          <w:p w14:paraId="6F2F9E9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Coleto Creek - </w:t>
            </w:r>
            <w:proofErr w:type="spellStart"/>
            <w:r w:rsidRPr="00F7668D">
              <w:rPr>
                <w:rFonts w:ascii="Andale WT" w:hAnsi="Andale WT" w:cs="Tahoma"/>
                <w:color w:val="454545"/>
                <w:sz w:val="18"/>
                <w:szCs w:val="18"/>
              </w:rPr>
              <w:t>Rosata</w:t>
            </w:r>
            <w:proofErr w:type="spellEnd"/>
            <w:r w:rsidRPr="00F7668D">
              <w:rPr>
                <w:rFonts w:ascii="Andale WT" w:hAnsi="Andale WT" w:cs="Tahoma"/>
                <w:color w:val="454545"/>
                <w:sz w:val="18"/>
                <w:szCs w:val="18"/>
              </w:rPr>
              <w:t xml:space="preserve"> Tap 138kV</w:t>
            </w:r>
          </w:p>
        </w:tc>
        <w:tc>
          <w:tcPr>
            <w:tcW w:w="774" w:type="pct"/>
            <w:tcBorders>
              <w:top w:val="nil"/>
              <w:left w:val="nil"/>
              <w:bottom w:val="single" w:sz="4" w:space="0" w:color="auto"/>
              <w:right w:val="single" w:sz="4" w:space="0" w:color="auto"/>
            </w:tcBorders>
            <w:shd w:val="clear" w:color="auto" w:fill="auto"/>
            <w:vAlign w:val="center"/>
            <w:hideMark/>
          </w:tcPr>
          <w:p w14:paraId="10E434C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1DC90D4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$719,996.28</w:t>
            </w:r>
          </w:p>
        </w:tc>
        <w:tc>
          <w:tcPr>
            <w:tcW w:w="1550" w:type="pct"/>
            <w:tcBorders>
              <w:top w:val="nil"/>
              <w:left w:val="nil"/>
              <w:bottom w:val="single" w:sz="4" w:space="0" w:color="auto"/>
              <w:right w:val="single" w:sz="4" w:space="0" w:color="auto"/>
            </w:tcBorders>
            <w:shd w:val="clear" w:color="auto" w:fill="auto"/>
            <w:vAlign w:val="bottom"/>
            <w:hideMark/>
          </w:tcPr>
          <w:p w14:paraId="45105BD4" w14:textId="77777777" w:rsidR="00DE6D52" w:rsidRPr="00F7668D" w:rsidRDefault="00DE6D52" w:rsidP="00F7668D">
            <w:pPr>
              <w:rPr>
                <w:rFonts w:ascii="Tahoma" w:hAnsi="Tahoma" w:cs="Tahoma"/>
                <w:color w:val="000000"/>
              </w:rPr>
            </w:pPr>
            <w:proofErr w:type="spellStart"/>
            <w:r w:rsidRPr="00F7668D">
              <w:rPr>
                <w:rFonts w:ascii="Tahoma" w:hAnsi="Tahoma" w:cs="Tahoma"/>
                <w:color w:val="000000"/>
              </w:rPr>
              <w:t>AEP_TCC_UpgradeColetoCreek-Rosata</w:t>
            </w:r>
            <w:proofErr w:type="spellEnd"/>
            <w:r w:rsidRPr="00F7668D">
              <w:rPr>
                <w:rFonts w:ascii="Tahoma" w:hAnsi="Tahoma" w:cs="Tahoma"/>
                <w:color w:val="000000"/>
              </w:rPr>
              <w:t>(20RPG014)</w:t>
            </w:r>
          </w:p>
        </w:tc>
      </w:tr>
      <w:tr w:rsidR="00DE6D52" w:rsidRPr="00F7668D" w14:paraId="6E1AA20E"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B23C63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Carver to Carver LIN 1</w:t>
            </w:r>
          </w:p>
        </w:tc>
        <w:tc>
          <w:tcPr>
            <w:tcW w:w="981" w:type="pct"/>
            <w:tcBorders>
              <w:top w:val="nil"/>
              <w:left w:val="nil"/>
              <w:bottom w:val="single" w:sz="4" w:space="0" w:color="auto"/>
              <w:right w:val="single" w:sz="4" w:space="0" w:color="auto"/>
            </w:tcBorders>
            <w:shd w:val="clear" w:color="auto" w:fill="auto"/>
            <w:vAlign w:val="center"/>
            <w:hideMark/>
          </w:tcPr>
          <w:p w14:paraId="467709D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Atlantic Sonora - Sonora 69kV</w:t>
            </w:r>
          </w:p>
        </w:tc>
        <w:tc>
          <w:tcPr>
            <w:tcW w:w="774" w:type="pct"/>
            <w:tcBorders>
              <w:top w:val="nil"/>
              <w:left w:val="nil"/>
              <w:bottom w:val="single" w:sz="4" w:space="0" w:color="auto"/>
              <w:right w:val="single" w:sz="4" w:space="0" w:color="auto"/>
            </w:tcBorders>
            <w:shd w:val="clear" w:color="auto" w:fill="auto"/>
            <w:vAlign w:val="center"/>
            <w:hideMark/>
          </w:tcPr>
          <w:p w14:paraId="5FC12DE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12</w:t>
            </w:r>
          </w:p>
        </w:tc>
        <w:tc>
          <w:tcPr>
            <w:tcW w:w="825" w:type="pct"/>
            <w:tcBorders>
              <w:top w:val="nil"/>
              <w:left w:val="nil"/>
              <w:bottom w:val="single" w:sz="4" w:space="0" w:color="auto"/>
              <w:right w:val="single" w:sz="4" w:space="0" w:color="auto"/>
            </w:tcBorders>
            <w:shd w:val="clear" w:color="auto" w:fill="auto"/>
            <w:hideMark/>
          </w:tcPr>
          <w:p w14:paraId="110A1A7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$703,653.27</w:t>
            </w:r>
          </w:p>
        </w:tc>
        <w:tc>
          <w:tcPr>
            <w:tcW w:w="1550" w:type="pct"/>
            <w:tcBorders>
              <w:top w:val="nil"/>
              <w:left w:val="nil"/>
              <w:bottom w:val="single" w:sz="4" w:space="0" w:color="auto"/>
              <w:right w:val="single" w:sz="4" w:space="0" w:color="auto"/>
            </w:tcBorders>
            <w:shd w:val="clear" w:color="auto" w:fill="auto"/>
            <w:vAlign w:val="bottom"/>
            <w:hideMark/>
          </w:tcPr>
          <w:p w14:paraId="4BA5CECC"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F7D182B"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0EC7F25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DESOTO SWITCH to RED OAK LIN _A</w:t>
            </w:r>
          </w:p>
        </w:tc>
        <w:tc>
          <w:tcPr>
            <w:tcW w:w="981" w:type="pct"/>
            <w:tcBorders>
              <w:top w:val="nil"/>
              <w:left w:val="nil"/>
              <w:bottom w:val="single" w:sz="4" w:space="0" w:color="auto"/>
              <w:right w:val="single" w:sz="4" w:space="0" w:color="auto"/>
            </w:tcBorders>
            <w:shd w:val="clear" w:color="000000" w:fill="B8CCE4"/>
            <w:vAlign w:val="center"/>
            <w:hideMark/>
          </w:tcPr>
          <w:p w14:paraId="27A7D16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Trumbull 138kV</w:t>
            </w:r>
          </w:p>
        </w:tc>
        <w:tc>
          <w:tcPr>
            <w:tcW w:w="774" w:type="pct"/>
            <w:tcBorders>
              <w:top w:val="nil"/>
              <w:left w:val="nil"/>
              <w:bottom w:val="single" w:sz="4" w:space="0" w:color="auto"/>
              <w:right w:val="single" w:sz="4" w:space="0" w:color="auto"/>
            </w:tcBorders>
            <w:shd w:val="clear" w:color="000000" w:fill="B8CCE4"/>
            <w:vAlign w:val="center"/>
            <w:hideMark/>
          </w:tcPr>
          <w:p w14:paraId="6C189323"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000000" w:fill="B8CCE4"/>
            <w:hideMark/>
          </w:tcPr>
          <w:p w14:paraId="05D18D3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$638,616.04</w:t>
            </w:r>
          </w:p>
        </w:tc>
        <w:tc>
          <w:tcPr>
            <w:tcW w:w="1550" w:type="pct"/>
            <w:tcBorders>
              <w:top w:val="nil"/>
              <w:left w:val="nil"/>
              <w:bottom w:val="single" w:sz="4" w:space="0" w:color="auto"/>
              <w:right w:val="single" w:sz="4" w:space="0" w:color="auto"/>
            </w:tcBorders>
            <w:shd w:val="clear" w:color="auto" w:fill="auto"/>
            <w:vAlign w:val="bottom"/>
            <w:hideMark/>
          </w:tcPr>
          <w:p w14:paraId="532264CB"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62F25130"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D1500FC"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Jn-</w:t>
            </w:r>
            <w:proofErr w:type="spellStart"/>
            <w:r w:rsidRPr="00F7668D">
              <w:rPr>
                <w:rFonts w:ascii="Andale WT" w:hAnsi="Andale WT" w:cs="Tahoma"/>
                <w:color w:val="454545"/>
                <w:sz w:val="18"/>
                <w:szCs w:val="18"/>
              </w:rPr>
              <w:t>Fd</w:t>
            </w:r>
            <w:proofErr w:type="spellEnd"/>
            <w:r w:rsidRPr="00F7668D">
              <w:rPr>
                <w:rFonts w:ascii="Andale WT" w:hAnsi="Andale WT" w:cs="Tahoma"/>
                <w:color w:val="454545"/>
                <w:sz w:val="18"/>
                <w:szCs w:val="18"/>
              </w:rPr>
              <w:t xml:space="preserve"> &amp; Ro 138kV</w:t>
            </w:r>
          </w:p>
        </w:tc>
        <w:tc>
          <w:tcPr>
            <w:tcW w:w="981" w:type="pct"/>
            <w:tcBorders>
              <w:top w:val="nil"/>
              <w:left w:val="nil"/>
              <w:bottom w:val="single" w:sz="4" w:space="0" w:color="auto"/>
              <w:right w:val="single" w:sz="4" w:space="0" w:color="auto"/>
            </w:tcBorders>
            <w:shd w:val="clear" w:color="auto" w:fill="auto"/>
            <w:vAlign w:val="center"/>
            <w:hideMark/>
          </w:tcPr>
          <w:p w14:paraId="59D3BBC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Brays - H O Clarke 138kV</w:t>
            </w:r>
          </w:p>
        </w:tc>
        <w:tc>
          <w:tcPr>
            <w:tcW w:w="774" w:type="pct"/>
            <w:tcBorders>
              <w:top w:val="nil"/>
              <w:left w:val="nil"/>
              <w:bottom w:val="single" w:sz="4" w:space="0" w:color="auto"/>
              <w:right w:val="single" w:sz="4" w:space="0" w:color="auto"/>
            </w:tcBorders>
            <w:shd w:val="clear" w:color="auto" w:fill="auto"/>
            <w:vAlign w:val="center"/>
            <w:hideMark/>
          </w:tcPr>
          <w:p w14:paraId="2AD8BC3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57B9061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$628,476.62</w:t>
            </w:r>
          </w:p>
        </w:tc>
        <w:tc>
          <w:tcPr>
            <w:tcW w:w="1550" w:type="pct"/>
            <w:tcBorders>
              <w:top w:val="nil"/>
              <w:left w:val="nil"/>
              <w:bottom w:val="single" w:sz="4" w:space="0" w:color="auto"/>
              <w:right w:val="single" w:sz="4" w:space="0" w:color="auto"/>
            </w:tcBorders>
            <w:shd w:val="clear" w:color="auto" w:fill="auto"/>
            <w:vAlign w:val="bottom"/>
            <w:hideMark/>
          </w:tcPr>
          <w:p w14:paraId="702B42BF"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3A50F922" w14:textId="77777777" w:rsidTr="00DE6D52">
        <w:trPr>
          <w:trHeight w:val="120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521984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SWESW TO BTRCK AND SWESW TO CCRSW 345 DBLCKT</w:t>
            </w:r>
          </w:p>
        </w:tc>
        <w:tc>
          <w:tcPr>
            <w:tcW w:w="981" w:type="pct"/>
            <w:tcBorders>
              <w:top w:val="nil"/>
              <w:left w:val="nil"/>
              <w:bottom w:val="single" w:sz="4" w:space="0" w:color="auto"/>
              <w:right w:val="single" w:sz="4" w:space="0" w:color="auto"/>
            </w:tcBorders>
            <w:shd w:val="clear" w:color="auto" w:fill="auto"/>
            <w:vAlign w:val="center"/>
            <w:hideMark/>
          </w:tcPr>
          <w:p w14:paraId="74DB763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Tonkawa Switch - Morgan Creek </w:t>
            </w:r>
            <w:proofErr w:type="spellStart"/>
            <w:r w:rsidRPr="00F7668D">
              <w:rPr>
                <w:rFonts w:ascii="Andale WT" w:hAnsi="Andale WT" w:cs="Tahoma"/>
                <w:color w:val="454545"/>
                <w:sz w:val="18"/>
                <w:szCs w:val="18"/>
              </w:rPr>
              <w:t>Ses</w:t>
            </w:r>
            <w:proofErr w:type="spellEnd"/>
            <w:r w:rsidRPr="00F7668D">
              <w:rPr>
                <w:rFonts w:ascii="Andale WT" w:hAnsi="Andale WT" w:cs="Tahoma"/>
                <w:color w:val="454545"/>
                <w:sz w:val="18"/>
                <w:szCs w:val="18"/>
              </w:rPr>
              <w:t xml:space="preserve"> 345kV</w:t>
            </w:r>
          </w:p>
        </w:tc>
        <w:tc>
          <w:tcPr>
            <w:tcW w:w="774" w:type="pct"/>
            <w:tcBorders>
              <w:top w:val="nil"/>
              <w:left w:val="nil"/>
              <w:bottom w:val="single" w:sz="4" w:space="0" w:color="auto"/>
              <w:right w:val="single" w:sz="4" w:space="0" w:color="auto"/>
            </w:tcBorders>
            <w:shd w:val="clear" w:color="auto" w:fill="auto"/>
            <w:vAlign w:val="center"/>
            <w:hideMark/>
          </w:tcPr>
          <w:p w14:paraId="225406E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0C9AD39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$602,900.27</w:t>
            </w:r>
          </w:p>
        </w:tc>
        <w:tc>
          <w:tcPr>
            <w:tcW w:w="1550" w:type="pct"/>
            <w:tcBorders>
              <w:top w:val="nil"/>
              <w:left w:val="nil"/>
              <w:bottom w:val="single" w:sz="4" w:space="0" w:color="auto"/>
              <w:right w:val="single" w:sz="4" w:space="0" w:color="auto"/>
            </w:tcBorders>
            <w:shd w:val="clear" w:color="auto" w:fill="auto"/>
            <w:vAlign w:val="bottom"/>
            <w:hideMark/>
          </w:tcPr>
          <w:p w14:paraId="2AB34C3A"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868326C" w14:textId="77777777" w:rsidTr="00DE6D52">
        <w:trPr>
          <w:trHeight w:val="10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F72626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FOWLERTON to FOWLERTON LIN 1</w:t>
            </w:r>
          </w:p>
        </w:tc>
        <w:tc>
          <w:tcPr>
            <w:tcW w:w="981" w:type="pct"/>
            <w:tcBorders>
              <w:top w:val="nil"/>
              <w:left w:val="nil"/>
              <w:bottom w:val="single" w:sz="4" w:space="0" w:color="auto"/>
              <w:right w:val="single" w:sz="4" w:space="0" w:color="auto"/>
            </w:tcBorders>
            <w:shd w:val="clear" w:color="auto" w:fill="auto"/>
            <w:vAlign w:val="center"/>
            <w:hideMark/>
          </w:tcPr>
          <w:p w14:paraId="72359CB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Catarina - Piloncillo 138kV</w:t>
            </w:r>
          </w:p>
        </w:tc>
        <w:tc>
          <w:tcPr>
            <w:tcW w:w="774" w:type="pct"/>
            <w:tcBorders>
              <w:top w:val="nil"/>
              <w:left w:val="nil"/>
              <w:bottom w:val="single" w:sz="4" w:space="0" w:color="auto"/>
              <w:right w:val="single" w:sz="4" w:space="0" w:color="auto"/>
            </w:tcBorders>
            <w:shd w:val="clear" w:color="auto" w:fill="auto"/>
            <w:vAlign w:val="center"/>
            <w:hideMark/>
          </w:tcPr>
          <w:p w14:paraId="0DCB465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12</w:t>
            </w:r>
          </w:p>
        </w:tc>
        <w:tc>
          <w:tcPr>
            <w:tcW w:w="825" w:type="pct"/>
            <w:tcBorders>
              <w:top w:val="nil"/>
              <w:left w:val="nil"/>
              <w:bottom w:val="single" w:sz="4" w:space="0" w:color="auto"/>
              <w:right w:val="single" w:sz="4" w:space="0" w:color="auto"/>
            </w:tcBorders>
            <w:shd w:val="clear" w:color="auto" w:fill="auto"/>
            <w:hideMark/>
          </w:tcPr>
          <w:p w14:paraId="4A567AA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$600,592.11</w:t>
            </w:r>
          </w:p>
        </w:tc>
        <w:tc>
          <w:tcPr>
            <w:tcW w:w="1550" w:type="pct"/>
            <w:tcBorders>
              <w:top w:val="nil"/>
              <w:left w:val="nil"/>
              <w:bottom w:val="single" w:sz="4" w:space="0" w:color="auto"/>
              <w:right w:val="single" w:sz="4" w:space="0" w:color="auto"/>
            </w:tcBorders>
            <w:shd w:val="clear" w:color="auto" w:fill="auto"/>
            <w:vAlign w:val="bottom"/>
            <w:hideMark/>
          </w:tcPr>
          <w:p w14:paraId="72AC4CF4" w14:textId="77777777" w:rsidR="00DE6D52" w:rsidRPr="00F7668D" w:rsidRDefault="00DE6D52" w:rsidP="00F7668D">
            <w:pPr>
              <w:rPr>
                <w:rFonts w:ascii="Tahoma" w:hAnsi="Tahoma" w:cs="Tahoma"/>
                <w:color w:val="000000"/>
              </w:rPr>
            </w:pPr>
            <w:r w:rsidRPr="00F7668D">
              <w:rPr>
                <w:rFonts w:ascii="Tahoma" w:hAnsi="Tahoma" w:cs="Tahoma"/>
                <w:color w:val="000000"/>
              </w:rPr>
              <w:t>AEP_TCC_AshertontoPiloncillo138kVLine_rebuild (73100)</w:t>
            </w:r>
          </w:p>
        </w:tc>
      </w:tr>
      <w:tr w:rsidR="00DE6D52" w:rsidRPr="00F7668D" w14:paraId="266ACEE6"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0633F96"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wett_long_draw</w:t>
            </w:r>
            <w:proofErr w:type="spellEnd"/>
            <w:r w:rsidRPr="00F7668D">
              <w:rPr>
                <w:rFonts w:ascii="Andale WT" w:hAnsi="Andale WT" w:cs="Tahoma"/>
                <w:color w:val="454545"/>
                <w:sz w:val="18"/>
                <w:szCs w:val="18"/>
              </w:rPr>
              <w:t xml:space="preserve"> to VEALMOOR - Sharyland Utilities LIN 1</w:t>
            </w:r>
          </w:p>
        </w:tc>
        <w:tc>
          <w:tcPr>
            <w:tcW w:w="981" w:type="pct"/>
            <w:tcBorders>
              <w:top w:val="nil"/>
              <w:left w:val="nil"/>
              <w:bottom w:val="single" w:sz="4" w:space="0" w:color="auto"/>
              <w:right w:val="single" w:sz="4" w:space="0" w:color="auto"/>
            </w:tcBorders>
            <w:shd w:val="clear" w:color="auto" w:fill="auto"/>
            <w:vAlign w:val="center"/>
            <w:hideMark/>
          </w:tcPr>
          <w:p w14:paraId="5A8B3BFA"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Willow Valley Switch - Gail Sub 138kV</w:t>
            </w:r>
          </w:p>
        </w:tc>
        <w:tc>
          <w:tcPr>
            <w:tcW w:w="774" w:type="pct"/>
            <w:tcBorders>
              <w:top w:val="nil"/>
              <w:left w:val="nil"/>
              <w:bottom w:val="single" w:sz="4" w:space="0" w:color="auto"/>
              <w:right w:val="single" w:sz="4" w:space="0" w:color="auto"/>
            </w:tcBorders>
            <w:shd w:val="clear" w:color="auto" w:fill="auto"/>
            <w:vAlign w:val="center"/>
            <w:hideMark/>
          </w:tcPr>
          <w:p w14:paraId="2A88C18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5B7564D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$569,967.21</w:t>
            </w:r>
          </w:p>
        </w:tc>
        <w:tc>
          <w:tcPr>
            <w:tcW w:w="1550" w:type="pct"/>
            <w:tcBorders>
              <w:top w:val="nil"/>
              <w:left w:val="nil"/>
              <w:bottom w:val="single" w:sz="4" w:space="0" w:color="auto"/>
              <w:right w:val="single" w:sz="4" w:space="0" w:color="auto"/>
            </w:tcBorders>
            <w:shd w:val="clear" w:color="auto" w:fill="auto"/>
            <w:vAlign w:val="bottom"/>
            <w:hideMark/>
          </w:tcPr>
          <w:p w14:paraId="41AA24D5"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6AA2B2B5"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6A90091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ENNIS SOUTH to ENNIS SOUTH LIN _C</w:t>
            </w:r>
          </w:p>
        </w:tc>
        <w:tc>
          <w:tcPr>
            <w:tcW w:w="981" w:type="pct"/>
            <w:tcBorders>
              <w:top w:val="nil"/>
              <w:left w:val="nil"/>
              <w:bottom w:val="single" w:sz="4" w:space="0" w:color="auto"/>
              <w:right w:val="single" w:sz="4" w:space="0" w:color="auto"/>
            </w:tcBorders>
            <w:shd w:val="clear" w:color="000000" w:fill="B8CCE4"/>
            <w:vAlign w:val="center"/>
            <w:hideMark/>
          </w:tcPr>
          <w:p w14:paraId="32BAD39D"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Shankle</w:t>
            </w:r>
            <w:proofErr w:type="spellEnd"/>
            <w:r w:rsidRPr="00F7668D">
              <w:rPr>
                <w:rFonts w:ascii="Andale WT" w:hAnsi="Andale WT" w:cs="Tahoma"/>
                <w:color w:val="454545"/>
                <w:sz w:val="18"/>
                <w:szCs w:val="18"/>
              </w:rPr>
              <w:t xml:space="preserve"> Switch - Ennis West Switch 138kV</w:t>
            </w:r>
          </w:p>
        </w:tc>
        <w:tc>
          <w:tcPr>
            <w:tcW w:w="774" w:type="pct"/>
            <w:tcBorders>
              <w:top w:val="nil"/>
              <w:left w:val="nil"/>
              <w:bottom w:val="single" w:sz="4" w:space="0" w:color="auto"/>
              <w:right w:val="single" w:sz="4" w:space="0" w:color="auto"/>
            </w:tcBorders>
            <w:shd w:val="clear" w:color="000000" w:fill="B8CCE4"/>
            <w:vAlign w:val="center"/>
            <w:hideMark/>
          </w:tcPr>
          <w:p w14:paraId="4454F05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w:t>
            </w:r>
          </w:p>
        </w:tc>
        <w:tc>
          <w:tcPr>
            <w:tcW w:w="825" w:type="pct"/>
            <w:tcBorders>
              <w:top w:val="nil"/>
              <w:left w:val="nil"/>
              <w:bottom w:val="single" w:sz="4" w:space="0" w:color="auto"/>
              <w:right w:val="single" w:sz="4" w:space="0" w:color="auto"/>
            </w:tcBorders>
            <w:shd w:val="clear" w:color="000000" w:fill="B8CCE4"/>
            <w:hideMark/>
          </w:tcPr>
          <w:p w14:paraId="099556A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$500,092.62</w:t>
            </w:r>
          </w:p>
        </w:tc>
        <w:tc>
          <w:tcPr>
            <w:tcW w:w="1550" w:type="pct"/>
            <w:tcBorders>
              <w:top w:val="nil"/>
              <w:left w:val="nil"/>
              <w:bottom w:val="single" w:sz="4" w:space="0" w:color="auto"/>
              <w:right w:val="single" w:sz="4" w:space="0" w:color="auto"/>
            </w:tcBorders>
            <w:shd w:val="clear" w:color="auto" w:fill="auto"/>
            <w:vAlign w:val="bottom"/>
            <w:hideMark/>
          </w:tcPr>
          <w:p w14:paraId="412A3A15"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4060442" w14:textId="77777777" w:rsidTr="00DE6D52">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7EAEAEC1"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Basecase</w:t>
            </w:r>
            <w:proofErr w:type="spellEnd"/>
          </w:p>
        </w:tc>
        <w:tc>
          <w:tcPr>
            <w:tcW w:w="981" w:type="pct"/>
            <w:tcBorders>
              <w:top w:val="single" w:sz="4" w:space="0" w:color="auto"/>
              <w:left w:val="nil"/>
              <w:bottom w:val="single" w:sz="4" w:space="0" w:color="auto"/>
              <w:right w:val="single" w:sz="4" w:space="0" w:color="auto"/>
            </w:tcBorders>
            <w:shd w:val="clear" w:color="000000" w:fill="B8CCE4"/>
            <w:vAlign w:val="center"/>
            <w:hideMark/>
          </w:tcPr>
          <w:p w14:paraId="0E731CA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Hamilton Road - Maverick 138kV</w:t>
            </w:r>
          </w:p>
        </w:tc>
        <w:tc>
          <w:tcPr>
            <w:tcW w:w="774" w:type="pct"/>
            <w:tcBorders>
              <w:top w:val="single" w:sz="4" w:space="0" w:color="auto"/>
              <w:left w:val="nil"/>
              <w:bottom w:val="single" w:sz="4" w:space="0" w:color="auto"/>
              <w:right w:val="single" w:sz="4" w:space="0" w:color="auto"/>
            </w:tcBorders>
            <w:shd w:val="clear" w:color="000000" w:fill="B8CCE4"/>
            <w:vAlign w:val="center"/>
            <w:hideMark/>
          </w:tcPr>
          <w:p w14:paraId="711DD90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single" w:sz="4" w:space="0" w:color="auto"/>
              <w:left w:val="nil"/>
              <w:bottom w:val="single" w:sz="4" w:space="0" w:color="auto"/>
              <w:right w:val="single" w:sz="4" w:space="0" w:color="auto"/>
            </w:tcBorders>
            <w:shd w:val="clear" w:color="000000" w:fill="B8CCE4"/>
            <w:hideMark/>
          </w:tcPr>
          <w:p w14:paraId="211ABBA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$473,985.84</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199DC9D1"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2CFC380" w14:textId="77777777" w:rsidTr="00DE6D52">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DE09B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CROSS to CROSS LIN 1</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722815C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Pearsall Switching Station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06D8AB7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9</w:t>
            </w:r>
          </w:p>
        </w:tc>
        <w:tc>
          <w:tcPr>
            <w:tcW w:w="825" w:type="pct"/>
            <w:tcBorders>
              <w:top w:val="single" w:sz="4" w:space="0" w:color="auto"/>
              <w:left w:val="nil"/>
              <w:bottom w:val="single" w:sz="4" w:space="0" w:color="auto"/>
              <w:right w:val="single" w:sz="4" w:space="0" w:color="auto"/>
            </w:tcBorders>
            <w:shd w:val="clear" w:color="auto" w:fill="auto"/>
            <w:hideMark/>
          </w:tcPr>
          <w:p w14:paraId="4136E05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$433,073.19</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7149BAA7" w14:textId="77777777" w:rsidR="00DE6D52" w:rsidRPr="00F7668D" w:rsidRDefault="00DE6D52" w:rsidP="00F7668D">
            <w:pPr>
              <w:rPr>
                <w:rFonts w:ascii="Tahoma" w:hAnsi="Tahoma" w:cs="Tahoma"/>
                <w:color w:val="000000"/>
              </w:rPr>
            </w:pPr>
            <w:r w:rsidRPr="00F7668D">
              <w:rPr>
                <w:rFonts w:ascii="Tahoma" w:hAnsi="Tahoma" w:cs="Tahoma"/>
                <w:color w:val="000000"/>
              </w:rPr>
              <w:t>STEC_76790_upgradePearsallAuto (76790)</w:t>
            </w:r>
          </w:p>
        </w:tc>
      </w:tr>
      <w:tr w:rsidR="00DE6D52" w:rsidRPr="00F7668D" w14:paraId="026968A6"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78BEF4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lastRenderedPageBreak/>
              <w:t>STNVL TO CPSES 138 AND STNVL TO WHTNY 138 DBLCKT</w:t>
            </w:r>
          </w:p>
        </w:tc>
        <w:tc>
          <w:tcPr>
            <w:tcW w:w="981" w:type="pct"/>
            <w:tcBorders>
              <w:top w:val="nil"/>
              <w:left w:val="nil"/>
              <w:bottom w:val="single" w:sz="4" w:space="0" w:color="auto"/>
              <w:right w:val="single" w:sz="4" w:space="0" w:color="auto"/>
            </w:tcBorders>
            <w:shd w:val="clear" w:color="auto" w:fill="auto"/>
            <w:vAlign w:val="center"/>
            <w:hideMark/>
          </w:tcPr>
          <w:p w14:paraId="0E6822BC"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Stephenville (Oncor) - Stephenville </w:t>
            </w:r>
            <w:proofErr w:type="spellStart"/>
            <w:r w:rsidRPr="00F7668D">
              <w:rPr>
                <w:rFonts w:ascii="Andale WT" w:hAnsi="Andale WT" w:cs="Tahoma"/>
                <w:color w:val="454545"/>
                <w:sz w:val="18"/>
                <w:szCs w:val="18"/>
              </w:rPr>
              <w:t>Bepc</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auto" w:fill="auto"/>
            <w:vAlign w:val="center"/>
            <w:hideMark/>
          </w:tcPr>
          <w:p w14:paraId="4C093DE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19984B7E"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$420,268.86</w:t>
            </w:r>
          </w:p>
        </w:tc>
        <w:tc>
          <w:tcPr>
            <w:tcW w:w="1550" w:type="pct"/>
            <w:tcBorders>
              <w:top w:val="nil"/>
              <w:left w:val="nil"/>
              <w:bottom w:val="single" w:sz="4" w:space="0" w:color="auto"/>
              <w:right w:val="single" w:sz="4" w:space="0" w:color="auto"/>
            </w:tcBorders>
            <w:shd w:val="clear" w:color="auto" w:fill="auto"/>
            <w:vAlign w:val="bottom"/>
            <w:hideMark/>
          </w:tcPr>
          <w:p w14:paraId="0294D753"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8886D1F" w14:textId="77777777" w:rsidTr="00DE6D52">
        <w:trPr>
          <w:trHeight w:val="204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20E0502B"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SALSW TO KLNSW 345 DBLCKT</w:t>
            </w:r>
          </w:p>
        </w:tc>
        <w:tc>
          <w:tcPr>
            <w:tcW w:w="981" w:type="pct"/>
            <w:tcBorders>
              <w:top w:val="nil"/>
              <w:left w:val="nil"/>
              <w:bottom w:val="single" w:sz="4" w:space="0" w:color="auto"/>
              <w:right w:val="single" w:sz="4" w:space="0" w:color="auto"/>
            </w:tcBorders>
            <w:shd w:val="clear" w:color="000000" w:fill="B8CCE4"/>
            <w:vAlign w:val="center"/>
            <w:hideMark/>
          </w:tcPr>
          <w:p w14:paraId="58704D6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Harker Heights South - Killeen Switch 138kV</w:t>
            </w:r>
          </w:p>
        </w:tc>
        <w:tc>
          <w:tcPr>
            <w:tcW w:w="774" w:type="pct"/>
            <w:tcBorders>
              <w:top w:val="nil"/>
              <w:left w:val="nil"/>
              <w:bottom w:val="single" w:sz="4" w:space="0" w:color="auto"/>
              <w:right w:val="single" w:sz="4" w:space="0" w:color="auto"/>
            </w:tcBorders>
            <w:shd w:val="clear" w:color="000000" w:fill="B8CCE4"/>
            <w:vAlign w:val="center"/>
            <w:hideMark/>
          </w:tcPr>
          <w:p w14:paraId="67553ED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000000" w:fill="B8CCE4"/>
            <w:hideMark/>
          </w:tcPr>
          <w:p w14:paraId="4C592F6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$410,995.39</w:t>
            </w:r>
          </w:p>
        </w:tc>
        <w:tc>
          <w:tcPr>
            <w:tcW w:w="1550" w:type="pct"/>
            <w:tcBorders>
              <w:top w:val="nil"/>
              <w:left w:val="nil"/>
              <w:bottom w:val="single" w:sz="4" w:space="0" w:color="auto"/>
              <w:right w:val="single" w:sz="4" w:space="0" w:color="auto"/>
            </w:tcBorders>
            <w:shd w:val="clear" w:color="auto" w:fill="auto"/>
            <w:vAlign w:val="bottom"/>
            <w:hideMark/>
          </w:tcPr>
          <w:p w14:paraId="147B4B39"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7341FC81" w14:textId="77777777" w:rsidTr="00DE6D52">
        <w:trPr>
          <w:trHeight w:val="72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14CEF60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MANUAL PRSSW-HWKSW 138 DBLCKT</w:t>
            </w:r>
          </w:p>
        </w:tc>
        <w:tc>
          <w:tcPr>
            <w:tcW w:w="981" w:type="pct"/>
            <w:tcBorders>
              <w:top w:val="nil"/>
              <w:left w:val="nil"/>
              <w:bottom w:val="single" w:sz="4" w:space="0" w:color="auto"/>
              <w:right w:val="single" w:sz="4" w:space="0" w:color="auto"/>
            </w:tcBorders>
            <w:shd w:val="clear" w:color="000000" w:fill="B8CCE4"/>
            <w:vAlign w:val="center"/>
            <w:hideMark/>
          </w:tcPr>
          <w:p w14:paraId="62C089F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Rivercrest </w:t>
            </w:r>
            <w:proofErr w:type="spellStart"/>
            <w:r w:rsidRPr="00F7668D">
              <w:rPr>
                <w:rFonts w:ascii="Andale WT" w:hAnsi="Andale WT" w:cs="Tahoma"/>
                <w:color w:val="454545"/>
                <w:sz w:val="18"/>
                <w:szCs w:val="18"/>
              </w:rPr>
              <w:t>Ses</w:t>
            </w:r>
            <w:proofErr w:type="spellEnd"/>
            <w:r w:rsidRPr="00F7668D">
              <w:rPr>
                <w:rFonts w:ascii="Andale WT" w:hAnsi="Andale WT" w:cs="Tahoma"/>
                <w:color w:val="454545"/>
                <w:sz w:val="18"/>
                <w:szCs w:val="18"/>
              </w:rPr>
              <w:t xml:space="preserve"> - Deport Rea 138kV</w:t>
            </w:r>
          </w:p>
        </w:tc>
        <w:tc>
          <w:tcPr>
            <w:tcW w:w="774" w:type="pct"/>
            <w:tcBorders>
              <w:top w:val="nil"/>
              <w:left w:val="nil"/>
              <w:bottom w:val="single" w:sz="4" w:space="0" w:color="auto"/>
              <w:right w:val="single" w:sz="4" w:space="0" w:color="auto"/>
            </w:tcBorders>
            <w:shd w:val="clear" w:color="000000" w:fill="B8CCE4"/>
            <w:vAlign w:val="center"/>
            <w:hideMark/>
          </w:tcPr>
          <w:p w14:paraId="0F79770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000000" w:fill="B8CCE4"/>
            <w:hideMark/>
          </w:tcPr>
          <w:p w14:paraId="41D877D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$391,938.71</w:t>
            </w:r>
          </w:p>
        </w:tc>
        <w:tc>
          <w:tcPr>
            <w:tcW w:w="1550" w:type="pct"/>
            <w:tcBorders>
              <w:top w:val="nil"/>
              <w:left w:val="nil"/>
              <w:bottom w:val="single" w:sz="4" w:space="0" w:color="auto"/>
              <w:right w:val="single" w:sz="4" w:space="0" w:color="auto"/>
            </w:tcBorders>
            <w:shd w:val="clear" w:color="auto" w:fill="auto"/>
            <w:vAlign w:val="bottom"/>
            <w:hideMark/>
          </w:tcPr>
          <w:p w14:paraId="287AA908"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24CE7EB"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580D587"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Cagnon</w:t>
            </w:r>
            <w:proofErr w:type="spellEnd"/>
            <w:r w:rsidRPr="00F7668D">
              <w:rPr>
                <w:rFonts w:ascii="Andale WT" w:hAnsi="Andale WT" w:cs="Tahoma"/>
                <w:color w:val="454545"/>
                <w:sz w:val="18"/>
                <w:szCs w:val="18"/>
              </w:rPr>
              <w:t>-Kendal 345 &amp;</w:t>
            </w:r>
            <w:proofErr w:type="spellStart"/>
            <w:r w:rsidRPr="00F7668D">
              <w:rPr>
                <w:rFonts w:ascii="Andale WT" w:hAnsi="Andale WT" w:cs="Tahoma"/>
                <w:color w:val="454545"/>
                <w:sz w:val="18"/>
                <w:szCs w:val="18"/>
              </w:rPr>
              <w:t>Cico-Mengcr</w:t>
            </w:r>
            <w:proofErr w:type="spellEnd"/>
            <w:r w:rsidRPr="00F7668D">
              <w:rPr>
                <w:rFonts w:ascii="Andale WT" w:hAnsi="Andale WT" w:cs="Tahoma"/>
                <w:color w:val="454545"/>
                <w:sz w:val="18"/>
                <w:szCs w:val="18"/>
              </w:rPr>
              <w:t xml:space="preserve"> 138</w:t>
            </w:r>
          </w:p>
        </w:tc>
        <w:tc>
          <w:tcPr>
            <w:tcW w:w="981" w:type="pct"/>
            <w:tcBorders>
              <w:top w:val="nil"/>
              <w:left w:val="nil"/>
              <w:bottom w:val="single" w:sz="4" w:space="0" w:color="auto"/>
              <w:right w:val="single" w:sz="4" w:space="0" w:color="auto"/>
            </w:tcBorders>
            <w:shd w:val="clear" w:color="auto" w:fill="auto"/>
            <w:vAlign w:val="center"/>
            <w:hideMark/>
          </w:tcPr>
          <w:p w14:paraId="7A8C6ED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Medina Lake - Pipe Creek 138kV</w:t>
            </w:r>
          </w:p>
        </w:tc>
        <w:tc>
          <w:tcPr>
            <w:tcW w:w="774" w:type="pct"/>
            <w:tcBorders>
              <w:top w:val="nil"/>
              <w:left w:val="nil"/>
              <w:bottom w:val="single" w:sz="4" w:space="0" w:color="auto"/>
              <w:right w:val="single" w:sz="4" w:space="0" w:color="auto"/>
            </w:tcBorders>
            <w:shd w:val="clear" w:color="auto" w:fill="auto"/>
            <w:vAlign w:val="center"/>
            <w:hideMark/>
          </w:tcPr>
          <w:p w14:paraId="7884FCE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w:t>
            </w:r>
          </w:p>
        </w:tc>
        <w:tc>
          <w:tcPr>
            <w:tcW w:w="825" w:type="pct"/>
            <w:tcBorders>
              <w:top w:val="nil"/>
              <w:left w:val="nil"/>
              <w:bottom w:val="single" w:sz="4" w:space="0" w:color="auto"/>
              <w:right w:val="single" w:sz="4" w:space="0" w:color="auto"/>
            </w:tcBorders>
            <w:shd w:val="clear" w:color="auto" w:fill="auto"/>
            <w:hideMark/>
          </w:tcPr>
          <w:p w14:paraId="20E8139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$345,692.17</w:t>
            </w:r>
          </w:p>
        </w:tc>
        <w:tc>
          <w:tcPr>
            <w:tcW w:w="1550" w:type="pct"/>
            <w:tcBorders>
              <w:top w:val="nil"/>
              <w:left w:val="nil"/>
              <w:bottom w:val="single" w:sz="4" w:space="0" w:color="auto"/>
              <w:right w:val="single" w:sz="4" w:space="0" w:color="auto"/>
            </w:tcBorders>
            <w:shd w:val="clear" w:color="auto" w:fill="auto"/>
            <w:vAlign w:val="bottom"/>
            <w:hideMark/>
          </w:tcPr>
          <w:p w14:paraId="0244A608"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065FBF9"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B6A040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ZORN - HAYSEN 345KV</w:t>
            </w:r>
          </w:p>
        </w:tc>
        <w:tc>
          <w:tcPr>
            <w:tcW w:w="981" w:type="pct"/>
            <w:tcBorders>
              <w:top w:val="nil"/>
              <w:left w:val="nil"/>
              <w:bottom w:val="single" w:sz="4" w:space="0" w:color="auto"/>
              <w:right w:val="single" w:sz="4" w:space="0" w:color="auto"/>
            </w:tcBorders>
            <w:shd w:val="clear" w:color="auto" w:fill="auto"/>
            <w:vAlign w:val="center"/>
            <w:hideMark/>
          </w:tcPr>
          <w:p w14:paraId="5D2867D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Bergheim 138kV</w:t>
            </w:r>
          </w:p>
        </w:tc>
        <w:tc>
          <w:tcPr>
            <w:tcW w:w="774" w:type="pct"/>
            <w:tcBorders>
              <w:top w:val="nil"/>
              <w:left w:val="nil"/>
              <w:bottom w:val="single" w:sz="4" w:space="0" w:color="auto"/>
              <w:right w:val="single" w:sz="4" w:space="0" w:color="auto"/>
            </w:tcBorders>
            <w:shd w:val="clear" w:color="auto" w:fill="auto"/>
            <w:vAlign w:val="center"/>
            <w:hideMark/>
          </w:tcPr>
          <w:p w14:paraId="7224760C"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7BD1AD7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$288,276.25</w:t>
            </w:r>
          </w:p>
        </w:tc>
        <w:tc>
          <w:tcPr>
            <w:tcW w:w="1550" w:type="pct"/>
            <w:tcBorders>
              <w:top w:val="nil"/>
              <w:left w:val="nil"/>
              <w:bottom w:val="single" w:sz="4" w:space="0" w:color="auto"/>
              <w:right w:val="single" w:sz="4" w:space="0" w:color="auto"/>
            </w:tcBorders>
            <w:shd w:val="clear" w:color="auto" w:fill="auto"/>
            <w:vAlign w:val="bottom"/>
            <w:hideMark/>
          </w:tcPr>
          <w:p w14:paraId="35F94317"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38EFFDE3" w14:textId="77777777" w:rsidTr="00DE6D52">
        <w:trPr>
          <w:trHeight w:val="144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238057F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MAN_DBL_'CONSW-MGSES_and_CONSW-LNGSW_345kV_DBLCKT</w:t>
            </w:r>
          </w:p>
        </w:tc>
        <w:tc>
          <w:tcPr>
            <w:tcW w:w="981" w:type="pct"/>
            <w:tcBorders>
              <w:top w:val="nil"/>
              <w:left w:val="nil"/>
              <w:bottom w:val="single" w:sz="4" w:space="0" w:color="auto"/>
              <w:right w:val="single" w:sz="4" w:space="0" w:color="auto"/>
            </w:tcBorders>
            <w:shd w:val="clear" w:color="000000" w:fill="B8CCE4"/>
            <w:vAlign w:val="center"/>
            <w:hideMark/>
          </w:tcPr>
          <w:p w14:paraId="0DBACC9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Morgan Creek </w:t>
            </w:r>
            <w:proofErr w:type="spellStart"/>
            <w:r w:rsidRPr="00F7668D">
              <w:rPr>
                <w:rFonts w:ascii="Andale WT" w:hAnsi="Andale WT" w:cs="Tahoma"/>
                <w:color w:val="454545"/>
                <w:sz w:val="18"/>
                <w:szCs w:val="18"/>
              </w:rPr>
              <w:t>Ses</w:t>
            </w:r>
            <w:proofErr w:type="spellEnd"/>
            <w:r w:rsidRPr="00F7668D">
              <w:rPr>
                <w:rFonts w:ascii="Andale WT" w:hAnsi="Andale WT" w:cs="Tahoma"/>
                <w:color w:val="454545"/>
                <w:sz w:val="18"/>
                <w:szCs w:val="18"/>
              </w:rPr>
              <w:t xml:space="preserve"> - Navigation Sub 138kV</w:t>
            </w:r>
          </w:p>
        </w:tc>
        <w:tc>
          <w:tcPr>
            <w:tcW w:w="774" w:type="pct"/>
            <w:tcBorders>
              <w:top w:val="nil"/>
              <w:left w:val="nil"/>
              <w:bottom w:val="single" w:sz="4" w:space="0" w:color="auto"/>
              <w:right w:val="single" w:sz="4" w:space="0" w:color="auto"/>
            </w:tcBorders>
            <w:shd w:val="clear" w:color="000000" w:fill="B8CCE4"/>
            <w:vAlign w:val="center"/>
            <w:hideMark/>
          </w:tcPr>
          <w:p w14:paraId="52485383"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w:t>
            </w:r>
          </w:p>
        </w:tc>
        <w:tc>
          <w:tcPr>
            <w:tcW w:w="825" w:type="pct"/>
            <w:tcBorders>
              <w:top w:val="nil"/>
              <w:left w:val="nil"/>
              <w:bottom w:val="single" w:sz="4" w:space="0" w:color="auto"/>
              <w:right w:val="single" w:sz="4" w:space="0" w:color="auto"/>
            </w:tcBorders>
            <w:shd w:val="clear" w:color="000000" w:fill="B8CCE4"/>
            <w:hideMark/>
          </w:tcPr>
          <w:p w14:paraId="3BB8B66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$276,218.28</w:t>
            </w:r>
          </w:p>
        </w:tc>
        <w:tc>
          <w:tcPr>
            <w:tcW w:w="1550" w:type="pct"/>
            <w:tcBorders>
              <w:top w:val="nil"/>
              <w:left w:val="nil"/>
              <w:bottom w:val="single" w:sz="4" w:space="0" w:color="auto"/>
              <w:right w:val="single" w:sz="4" w:space="0" w:color="auto"/>
            </w:tcBorders>
            <w:shd w:val="clear" w:color="auto" w:fill="auto"/>
            <w:vAlign w:val="bottom"/>
            <w:hideMark/>
          </w:tcPr>
          <w:p w14:paraId="383BA51B"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01B092A3"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69EBCC0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BAKERSFIELD SWITCHYARD to CEDAR CANYON LIN 1</w:t>
            </w:r>
          </w:p>
        </w:tc>
        <w:tc>
          <w:tcPr>
            <w:tcW w:w="981" w:type="pct"/>
            <w:tcBorders>
              <w:top w:val="nil"/>
              <w:left w:val="nil"/>
              <w:bottom w:val="single" w:sz="4" w:space="0" w:color="auto"/>
              <w:right w:val="single" w:sz="4" w:space="0" w:color="auto"/>
            </w:tcBorders>
            <w:shd w:val="clear" w:color="000000" w:fill="B8CCE4"/>
            <w:vAlign w:val="center"/>
            <w:hideMark/>
          </w:tcPr>
          <w:p w14:paraId="15FEE4D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San Angelo Concho - San Angelo Lake </w:t>
            </w:r>
            <w:proofErr w:type="spellStart"/>
            <w:r w:rsidRPr="00F7668D">
              <w:rPr>
                <w:rFonts w:ascii="Andale WT" w:hAnsi="Andale WT" w:cs="Tahoma"/>
                <w:color w:val="454545"/>
                <w:sz w:val="18"/>
                <w:szCs w:val="18"/>
              </w:rPr>
              <w:t>Nasworthy</w:t>
            </w:r>
            <w:proofErr w:type="spellEnd"/>
            <w:r w:rsidRPr="00F7668D">
              <w:rPr>
                <w:rFonts w:ascii="Andale WT" w:hAnsi="Andale WT" w:cs="Tahoma"/>
                <w:color w:val="454545"/>
                <w:sz w:val="18"/>
                <w:szCs w:val="18"/>
              </w:rPr>
              <w:t xml:space="preserve"> 69kV</w:t>
            </w:r>
          </w:p>
        </w:tc>
        <w:tc>
          <w:tcPr>
            <w:tcW w:w="774" w:type="pct"/>
            <w:tcBorders>
              <w:top w:val="nil"/>
              <w:left w:val="nil"/>
              <w:bottom w:val="single" w:sz="4" w:space="0" w:color="auto"/>
              <w:right w:val="single" w:sz="4" w:space="0" w:color="auto"/>
            </w:tcBorders>
            <w:shd w:val="clear" w:color="000000" w:fill="B8CCE4"/>
            <w:vAlign w:val="center"/>
            <w:hideMark/>
          </w:tcPr>
          <w:p w14:paraId="6E9EAE3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000000" w:fill="B8CCE4"/>
            <w:hideMark/>
          </w:tcPr>
          <w:p w14:paraId="588ECCE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$242,869.52</w:t>
            </w:r>
          </w:p>
        </w:tc>
        <w:tc>
          <w:tcPr>
            <w:tcW w:w="1550" w:type="pct"/>
            <w:tcBorders>
              <w:top w:val="nil"/>
              <w:left w:val="nil"/>
              <w:bottom w:val="single" w:sz="4" w:space="0" w:color="auto"/>
              <w:right w:val="single" w:sz="4" w:space="0" w:color="auto"/>
            </w:tcBorders>
            <w:shd w:val="clear" w:color="auto" w:fill="auto"/>
            <w:vAlign w:val="bottom"/>
            <w:hideMark/>
          </w:tcPr>
          <w:p w14:paraId="795767B2"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32776C5"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6DF636E7"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TWIN BUTTES to HARGROVE LIN 1</w:t>
            </w:r>
          </w:p>
        </w:tc>
        <w:tc>
          <w:tcPr>
            <w:tcW w:w="981" w:type="pct"/>
            <w:tcBorders>
              <w:top w:val="nil"/>
              <w:left w:val="nil"/>
              <w:bottom w:val="single" w:sz="4" w:space="0" w:color="auto"/>
              <w:right w:val="single" w:sz="4" w:space="0" w:color="auto"/>
            </w:tcBorders>
            <w:shd w:val="clear" w:color="000000" w:fill="B8CCE4"/>
            <w:vAlign w:val="center"/>
            <w:hideMark/>
          </w:tcPr>
          <w:p w14:paraId="19A524E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San Angelo Concho - San Angelo Lake </w:t>
            </w:r>
            <w:proofErr w:type="spellStart"/>
            <w:r w:rsidRPr="00F7668D">
              <w:rPr>
                <w:rFonts w:ascii="Andale WT" w:hAnsi="Andale WT" w:cs="Tahoma"/>
                <w:color w:val="454545"/>
                <w:sz w:val="18"/>
                <w:szCs w:val="18"/>
              </w:rPr>
              <w:t>Nasworthy</w:t>
            </w:r>
            <w:proofErr w:type="spellEnd"/>
            <w:r w:rsidRPr="00F7668D">
              <w:rPr>
                <w:rFonts w:ascii="Andale WT" w:hAnsi="Andale WT" w:cs="Tahoma"/>
                <w:color w:val="454545"/>
                <w:sz w:val="18"/>
                <w:szCs w:val="18"/>
              </w:rPr>
              <w:t xml:space="preserve"> 69kV</w:t>
            </w:r>
          </w:p>
        </w:tc>
        <w:tc>
          <w:tcPr>
            <w:tcW w:w="774" w:type="pct"/>
            <w:tcBorders>
              <w:top w:val="nil"/>
              <w:left w:val="nil"/>
              <w:bottom w:val="single" w:sz="4" w:space="0" w:color="auto"/>
              <w:right w:val="single" w:sz="4" w:space="0" w:color="auto"/>
            </w:tcBorders>
            <w:shd w:val="clear" w:color="000000" w:fill="B8CCE4"/>
            <w:vAlign w:val="center"/>
            <w:hideMark/>
          </w:tcPr>
          <w:p w14:paraId="6F85420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000000" w:fill="B8CCE4"/>
            <w:hideMark/>
          </w:tcPr>
          <w:p w14:paraId="6642E26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$236,794.79</w:t>
            </w:r>
          </w:p>
        </w:tc>
        <w:tc>
          <w:tcPr>
            <w:tcW w:w="1550" w:type="pct"/>
            <w:tcBorders>
              <w:top w:val="nil"/>
              <w:left w:val="nil"/>
              <w:bottom w:val="single" w:sz="4" w:space="0" w:color="auto"/>
              <w:right w:val="single" w:sz="4" w:space="0" w:color="auto"/>
            </w:tcBorders>
            <w:shd w:val="clear" w:color="auto" w:fill="auto"/>
            <w:vAlign w:val="bottom"/>
            <w:hideMark/>
          </w:tcPr>
          <w:p w14:paraId="2EF47DEF"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7675154D" w14:textId="77777777" w:rsidTr="00DE6D52">
        <w:trPr>
          <w:trHeight w:val="102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2C044427"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ODESSA EHV SWITCH to ODESSA EHV SWITCH LIN 1</w:t>
            </w:r>
          </w:p>
        </w:tc>
        <w:tc>
          <w:tcPr>
            <w:tcW w:w="981" w:type="pct"/>
            <w:tcBorders>
              <w:top w:val="nil"/>
              <w:left w:val="nil"/>
              <w:bottom w:val="single" w:sz="4" w:space="0" w:color="auto"/>
              <w:right w:val="single" w:sz="4" w:space="0" w:color="auto"/>
            </w:tcBorders>
            <w:shd w:val="clear" w:color="000000" w:fill="B8CCE4"/>
            <w:vAlign w:val="center"/>
            <w:hideMark/>
          </w:tcPr>
          <w:p w14:paraId="3AB744D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Koch Tap - </w:t>
            </w:r>
            <w:proofErr w:type="spellStart"/>
            <w:r w:rsidRPr="00F7668D">
              <w:rPr>
                <w:rFonts w:ascii="Andale WT" w:hAnsi="Andale WT" w:cs="Tahoma"/>
                <w:color w:val="454545"/>
                <w:sz w:val="18"/>
                <w:szCs w:val="18"/>
              </w:rPr>
              <w:t>Vealmoor</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000000" w:fill="B8CCE4"/>
            <w:vAlign w:val="center"/>
            <w:hideMark/>
          </w:tcPr>
          <w:p w14:paraId="23D7C5B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000000" w:fill="B8CCE4"/>
            <w:hideMark/>
          </w:tcPr>
          <w:p w14:paraId="27C7E0E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$226,767.35</w:t>
            </w:r>
          </w:p>
        </w:tc>
        <w:tc>
          <w:tcPr>
            <w:tcW w:w="1550" w:type="pct"/>
            <w:tcBorders>
              <w:top w:val="nil"/>
              <w:left w:val="nil"/>
              <w:bottom w:val="single" w:sz="4" w:space="0" w:color="auto"/>
              <w:right w:val="single" w:sz="4" w:space="0" w:color="auto"/>
            </w:tcBorders>
            <w:shd w:val="clear" w:color="auto" w:fill="auto"/>
            <w:vAlign w:val="bottom"/>
            <w:hideMark/>
          </w:tcPr>
          <w:p w14:paraId="3A0AFFD0"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37307215" w14:textId="77777777" w:rsidTr="00DE6D52">
        <w:trPr>
          <w:trHeight w:val="144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4BF1A05"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MAN_DBL_'CONSW-MGSES_and_CONSW-LNGSW_345kV_DBLCKT</w:t>
            </w:r>
          </w:p>
        </w:tc>
        <w:tc>
          <w:tcPr>
            <w:tcW w:w="981" w:type="pct"/>
            <w:tcBorders>
              <w:top w:val="nil"/>
              <w:left w:val="nil"/>
              <w:bottom w:val="single" w:sz="4" w:space="0" w:color="auto"/>
              <w:right w:val="single" w:sz="4" w:space="0" w:color="auto"/>
            </w:tcBorders>
            <w:shd w:val="clear" w:color="auto" w:fill="auto"/>
            <w:vAlign w:val="center"/>
            <w:hideMark/>
          </w:tcPr>
          <w:p w14:paraId="3255ECC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Rocky Road - Stiles 138kV</w:t>
            </w:r>
          </w:p>
        </w:tc>
        <w:tc>
          <w:tcPr>
            <w:tcW w:w="774" w:type="pct"/>
            <w:tcBorders>
              <w:top w:val="nil"/>
              <w:left w:val="nil"/>
              <w:bottom w:val="single" w:sz="4" w:space="0" w:color="auto"/>
              <w:right w:val="single" w:sz="4" w:space="0" w:color="auto"/>
            </w:tcBorders>
            <w:shd w:val="clear" w:color="auto" w:fill="auto"/>
            <w:vAlign w:val="center"/>
            <w:hideMark/>
          </w:tcPr>
          <w:p w14:paraId="2569B2F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630450D3"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$217,387.77</w:t>
            </w:r>
          </w:p>
        </w:tc>
        <w:tc>
          <w:tcPr>
            <w:tcW w:w="1550" w:type="pct"/>
            <w:tcBorders>
              <w:top w:val="nil"/>
              <w:left w:val="nil"/>
              <w:bottom w:val="single" w:sz="4" w:space="0" w:color="auto"/>
              <w:right w:val="single" w:sz="4" w:space="0" w:color="auto"/>
            </w:tcBorders>
            <w:shd w:val="clear" w:color="auto" w:fill="auto"/>
            <w:vAlign w:val="bottom"/>
            <w:hideMark/>
          </w:tcPr>
          <w:p w14:paraId="379DA258"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7F81AA6A" w14:textId="77777777" w:rsidTr="00DE6D52">
        <w:trPr>
          <w:trHeight w:val="510"/>
          <w:jc w:val="center"/>
        </w:trPr>
        <w:tc>
          <w:tcPr>
            <w:tcW w:w="871" w:type="pct"/>
            <w:tcBorders>
              <w:top w:val="single" w:sz="4" w:space="0" w:color="auto"/>
              <w:left w:val="single" w:sz="4" w:space="0" w:color="auto"/>
              <w:bottom w:val="single" w:sz="4" w:space="0" w:color="auto"/>
              <w:right w:val="single" w:sz="4" w:space="0" w:color="auto"/>
            </w:tcBorders>
            <w:shd w:val="clear" w:color="000000" w:fill="B8CCE4"/>
            <w:vAlign w:val="center"/>
            <w:hideMark/>
          </w:tcPr>
          <w:p w14:paraId="58956C0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LAQUINTA to LOBO LIN 1</w:t>
            </w:r>
          </w:p>
        </w:tc>
        <w:tc>
          <w:tcPr>
            <w:tcW w:w="981" w:type="pct"/>
            <w:tcBorders>
              <w:top w:val="single" w:sz="4" w:space="0" w:color="auto"/>
              <w:left w:val="nil"/>
              <w:bottom w:val="single" w:sz="4" w:space="0" w:color="auto"/>
              <w:right w:val="single" w:sz="4" w:space="0" w:color="auto"/>
            </w:tcBorders>
            <w:shd w:val="clear" w:color="000000" w:fill="B8CCE4"/>
            <w:vAlign w:val="center"/>
            <w:hideMark/>
          </w:tcPr>
          <w:p w14:paraId="775DADD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Bruni Sub 138kV</w:t>
            </w:r>
          </w:p>
        </w:tc>
        <w:tc>
          <w:tcPr>
            <w:tcW w:w="774" w:type="pct"/>
            <w:tcBorders>
              <w:top w:val="single" w:sz="4" w:space="0" w:color="auto"/>
              <w:left w:val="nil"/>
              <w:bottom w:val="single" w:sz="4" w:space="0" w:color="auto"/>
              <w:right w:val="single" w:sz="4" w:space="0" w:color="auto"/>
            </w:tcBorders>
            <w:shd w:val="clear" w:color="000000" w:fill="B8CCE4"/>
            <w:vAlign w:val="center"/>
            <w:hideMark/>
          </w:tcPr>
          <w:p w14:paraId="5FE4046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13</w:t>
            </w:r>
          </w:p>
        </w:tc>
        <w:tc>
          <w:tcPr>
            <w:tcW w:w="825" w:type="pct"/>
            <w:tcBorders>
              <w:top w:val="single" w:sz="4" w:space="0" w:color="auto"/>
              <w:left w:val="nil"/>
              <w:bottom w:val="single" w:sz="4" w:space="0" w:color="auto"/>
              <w:right w:val="single" w:sz="4" w:space="0" w:color="auto"/>
            </w:tcBorders>
            <w:shd w:val="clear" w:color="000000" w:fill="B8CCE4"/>
            <w:hideMark/>
          </w:tcPr>
          <w:p w14:paraId="4988B1E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$211,345.60</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1C1E2C16"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454DEE4E" w14:textId="77777777" w:rsidTr="00DE6D52">
        <w:trPr>
          <w:trHeight w:val="120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3AB0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FORT LANCASTER to FORT LANCASTER LIN 1</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6C74210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Palouse - </w:t>
            </w:r>
            <w:proofErr w:type="spellStart"/>
            <w:r w:rsidRPr="00F7668D">
              <w:rPr>
                <w:rFonts w:ascii="Andale WT" w:hAnsi="Andale WT" w:cs="Tahoma"/>
                <w:color w:val="454545"/>
                <w:sz w:val="18"/>
                <w:szCs w:val="18"/>
              </w:rPr>
              <w:t>Wolfcamp</w:t>
            </w:r>
            <w:proofErr w:type="spellEnd"/>
            <w:r w:rsidRPr="00F7668D">
              <w:rPr>
                <w:rFonts w:ascii="Andale WT" w:hAnsi="Andale WT" w:cs="Tahoma"/>
                <w:color w:val="454545"/>
                <w:sz w:val="18"/>
                <w:szCs w:val="18"/>
              </w:rPr>
              <w:t xml:space="preserve">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3E22DC7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single" w:sz="4" w:space="0" w:color="auto"/>
              <w:left w:val="nil"/>
              <w:bottom w:val="single" w:sz="4" w:space="0" w:color="auto"/>
              <w:right w:val="single" w:sz="4" w:space="0" w:color="auto"/>
            </w:tcBorders>
            <w:shd w:val="clear" w:color="auto" w:fill="auto"/>
            <w:hideMark/>
          </w:tcPr>
          <w:p w14:paraId="5A705E3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$161,543.85</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23DBBC3A"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738E7671" w14:textId="77777777" w:rsidTr="00DE6D52">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9BC06C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lastRenderedPageBreak/>
              <w:t xml:space="preserve">YELWJCKT </w:t>
            </w:r>
            <w:proofErr w:type="gramStart"/>
            <w:r w:rsidRPr="00F7668D">
              <w:rPr>
                <w:rFonts w:ascii="Andale WT" w:hAnsi="Andale WT" w:cs="Tahoma"/>
                <w:color w:val="454545"/>
                <w:sz w:val="18"/>
                <w:szCs w:val="18"/>
              </w:rPr>
              <w:t>-  FORTMA</w:t>
            </w:r>
            <w:proofErr w:type="gramEnd"/>
            <w:r w:rsidRPr="00F7668D">
              <w:rPr>
                <w:rFonts w:ascii="Andale WT" w:hAnsi="Andale WT" w:cs="Tahoma"/>
                <w:color w:val="454545"/>
                <w:sz w:val="18"/>
                <w:szCs w:val="18"/>
              </w:rPr>
              <w:t xml:space="preserve"> (138) &amp; HEXT (69)</w:t>
            </w:r>
          </w:p>
        </w:tc>
        <w:tc>
          <w:tcPr>
            <w:tcW w:w="981" w:type="pct"/>
            <w:tcBorders>
              <w:top w:val="nil"/>
              <w:left w:val="nil"/>
              <w:bottom w:val="single" w:sz="4" w:space="0" w:color="auto"/>
              <w:right w:val="single" w:sz="4" w:space="0" w:color="auto"/>
            </w:tcBorders>
            <w:shd w:val="clear" w:color="auto" w:fill="auto"/>
            <w:vAlign w:val="center"/>
            <w:hideMark/>
          </w:tcPr>
          <w:p w14:paraId="1D5C84A4"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Katemcy</w:t>
            </w:r>
            <w:proofErr w:type="spellEnd"/>
            <w:r w:rsidRPr="00F7668D">
              <w:rPr>
                <w:rFonts w:ascii="Andale WT" w:hAnsi="Andale WT" w:cs="Tahoma"/>
                <w:color w:val="454545"/>
                <w:sz w:val="18"/>
                <w:szCs w:val="18"/>
              </w:rPr>
              <w:t xml:space="preserve"> - Mason </w:t>
            </w:r>
            <w:proofErr w:type="spellStart"/>
            <w:r w:rsidRPr="00F7668D">
              <w:rPr>
                <w:rFonts w:ascii="Andale WT" w:hAnsi="Andale WT" w:cs="Tahoma"/>
                <w:color w:val="454545"/>
                <w:sz w:val="18"/>
                <w:szCs w:val="18"/>
              </w:rPr>
              <w:t>Aep</w:t>
            </w:r>
            <w:proofErr w:type="spellEnd"/>
            <w:r w:rsidRPr="00F7668D">
              <w:rPr>
                <w:rFonts w:ascii="Andale WT" w:hAnsi="Andale WT" w:cs="Tahoma"/>
                <w:color w:val="454545"/>
                <w:sz w:val="18"/>
                <w:szCs w:val="18"/>
              </w:rPr>
              <w:t xml:space="preserve"> 69kV</w:t>
            </w:r>
          </w:p>
        </w:tc>
        <w:tc>
          <w:tcPr>
            <w:tcW w:w="774" w:type="pct"/>
            <w:tcBorders>
              <w:top w:val="nil"/>
              <w:left w:val="nil"/>
              <w:bottom w:val="single" w:sz="4" w:space="0" w:color="auto"/>
              <w:right w:val="single" w:sz="4" w:space="0" w:color="auto"/>
            </w:tcBorders>
            <w:shd w:val="clear" w:color="auto" w:fill="auto"/>
            <w:vAlign w:val="center"/>
            <w:hideMark/>
          </w:tcPr>
          <w:p w14:paraId="01594F9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5A4EF65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$132,842.75</w:t>
            </w:r>
          </w:p>
        </w:tc>
        <w:tc>
          <w:tcPr>
            <w:tcW w:w="1550" w:type="pct"/>
            <w:tcBorders>
              <w:top w:val="nil"/>
              <w:left w:val="nil"/>
              <w:bottom w:val="single" w:sz="4" w:space="0" w:color="auto"/>
              <w:right w:val="single" w:sz="4" w:space="0" w:color="auto"/>
            </w:tcBorders>
            <w:shd w:val="clear" w:color="auto" w:fill="auto"/>
            <w:vAlign w:val="bottom"/>
            <w:hideMark/>
          </w:tcPr>
          <w:p w14:paraId="224C96E9"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024E937C"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B62CEC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ST. LAWRENCE to EINSTEIN LIN 1</w:t>
            </w:r>
          </w:p>
        </w:tc>
        <w:tc>
          <w:tcPr>
            <w:tcW w:w="981" w:type="pct"/>
            <w:tcBorders>
              <w:top w:val="nil"/>
              <w:left w:val="nil"/>
              <w:bottom w:val="single" w:sz="4" w:space="0" w:color="auto"/>
              <w:right w:val="single" w:sz="4" w:space="0" w:color="auto"/>
            </w:tcBorders>
            <w:shd w:val="clear" w:color="auto" w:fill="auto"/>
            <w:vAlign w:val="center"/>
            <w:hideMark/>
          </w:tcPr>
          <w:p w14:paraId="58A285C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Carterville - Einstein 138kV</w:t>
            </w:r>
          </w:p>
        </w:tc>
        <w:tc>
          <w:tcPr>
            <w:tcW w:w="774" w:type="pct"/>
            <w:tcBorders>
              <w:top w:val="nil"/>
              <w:left w:val="nil"/>
              <w:bottom w:val="single" w:sz="4" w:space="0" w:color="auto"/>
              <w:right w:val="single" w:sz="4" w:space="0" w:color="auto"/>
            </w:tcBorders>
            <w:shd w:val="clear" w:color="auto" w:fill="auto"/>
            <w:vAlign w:val="center"/>
            <w:hideMark/>
          </w:tcPr>
          <w:p w14:paraId="6DF2D79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w:t>
            </w:r>
          </w:p>
        </w:tc>
        <w:tc>
          <w:tcPr>
            <w:tcW w:w="825" w:type="pct"/>
            <w:tcBorders>
              <w:top w:val="nil"/>
              <w:left w:val="nil"/>
              <w:bottom w:val="single" w:sz="4" w:space="0" w:color="auto"/>
              <w:right w:val="single" w:sz="4" w:space="0" w:color="auto"/>
            </w:tcBorders>
            <w:shd w:val="clear" w:color="auto" w:fill="auto"/>
            <w:hideMark/>
          </w:tcPr>
          <w:p w14:paraId="1845B3D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$123,020.29</w:t>
            </w:r>
          </w:p>
        </w:tc>
        <w:tc>
          <w:tcPr>
            <w:tcW w:w="1550" w:type="pct"/>
            <w:tcBorders>
              <w:top w:val="nil"/>
              <w:left w:val="nil"/>
              <w:bottom w:val="single" w:sz="4" w:space="0" w:color="auto"/>
              <w:right w:val="single" w:sz="4" w:space="0" w:color="auto"/>
            </w:tcBorders>
            <w:shd w:val="clear" w:color="auto" w:fill="auto"/>
            <w:vAlign w:val="bottom"/>
            <w:hideMark/>
          </w:tcPr>
          <w:p w14:paraId="45102B6C"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3557E13"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1B7CA58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MEADOW to OASIS LIN A</w:t>
            </w:r>
          </w:p>
        </w:tc>
        <w:tc>
          <w:tcPr>
            <w:tcW w:w="981" w:type="pct"/>
            <w:tcBorders>
              <w:top w:val="nil"/>
              <w:left w:val="nil"/>
              <w:bottom w:val="single" w:sz="4" w:space="0" w:color="auto"/>
              <w:right w:val="single" w:sz="4" w:space="0" w:color="auto"/>
            </w:tcBorders>
            <w:shd w:val="clear" w:color="000000" w:fill="B8CCE4"/>
            <w:vAlign w:val="center"/>
            <w:hideMark/>
          </w:tcPr>
          <w:p w14:paraId="17E82A8F"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Monsan</w:t>
            </w:r>
            <w:proofErr w:type="spellEnd"/>
            <w:r w:rsidRPr="00F7668D">
              <w:rPr>
                <w:rFonts w:ascii="Andale WT" w:hAnsi="Andale WT" w:cs="Tahoma"/>
                <w:color w:val="454545"/>
                <w:sz w:val="18"/>
                <w:szCs w:val="18"/>
              </w:rPr>
              <w:t xml:space="preserve"> Cogen - </w:t>
            </w:r>
            <w:proofErr w:type="spellStart"/>
            <w:r w:rsidRPr="00F7668D">
              <w:rPr>
                <w:rFonts w:ascii="Andale WT" w:hAnsi="Andale WT" w:cs="Tahoma"/>
                <w:color w:val="454545"/>
                <w:sz w:val="18"/>
                <w:szCs w:val="18"/>
              </w:rPr>
              <w:t>Petson</w:t>
            </w:r>
            <w:proofErr w:type="spellEnd"/>
            <w:r w:rsidRPr="00F7668D">
              <w:rPr>
                <w:rFonts w:ascii="Andale WT" w:hAnsi="Andale WT" w:cs="Tahoma"/>
                <w:color w:val="454545"/>
                <w:sz w:val="18"/>
                <w:szCs w:val="18"/>
              </w:rPr>
              <w:t xml:space="preserve"> 138kV</w:t>
            </w:r>
          </w:p>
        </w:tc>
        <w:tc>
          <w:tcPr>
            <w:tcW w:w="774" w:type="pct"/>
            <w:tcBorders>
              <w:top w:val="nil"/>
              <w:left w:val="nil"/>
              <w:bottom w:val="single" w:sz="4" w:space="0" w:color="auto"/>
              <w:right w:val="single" w:sz="4" w:space="0" w:color="auto"/>
            </w:tcBorders>
            <w:shd w:val="clear" w:color="000000" w:fill="B8CCE4"/>
            <w:vAlign w:val="center"/>
            <w:hideMark/>
          </w:tcPr>
          <w:p w14:paraId="40B55EA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000000" w:fill="B8CCE4"/>
            <w:hideMark/>
          </w:tcPr>
          <w:p w14:paraId="08FC268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$111,433.17</w:t>
            </w:r>
          </w:p>
        </w:tc>
        <w:tc>
          <w:tcPr>
            <w:tcW w:w="1550" w:type="pct"/>
            <w:tcBorders>
              <w:top w:val="nil"/>
              <w:left w:val="nil"/>
              <w:bottom w:val="single" w:sz="4" w:space="0" w:color="auto"/>
              <w:right w:val="single" w:sz="4" w:space="0" w:color="auto"/>
            </w:tcBorders>
            <w:shd w:val="clear" w:color="auto" w:fill="auto"/>
            <w:vAlign w:val="bottom"/>
            <w:hideMark/>
          </w:tcPr>
          <w:p w14:paraId="4C5F9D74"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24224CC" w14:textId="77777777" w:rsidTr="00DE6D52">
        <w:trPr>
          <w:trHeight w:val="872"/>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21D252E8"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ODLAW SWITCH to ASPHALT MINES LIN 1</w:t>
            </w:r>
          </w:p>
        </w:tc>
        <w:tc>
          <w:tcPr>
            <w:tcW w:w="981" w:type="pct"/>
            <w:tcBorders>
              <w:top w:val="nil"/>
              <w:left w:val="nil"/>
              <w:bottom w:val="single" w:sz="4" w:space="0" w:color="auto"/>
              <w:right w:val="single" w:sz="4" w:space="0" w:color="auto"/>
            </w:tcBorders>
            <w:shd w:val="clear" w:color="auto" w:fill="auto"/>
            <w:vAlign w:val="center"/>
            <w:hideMark/>
          </w:tcPr>
          <w:p w14:paraId="1CC34402"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Hamilton Road - Maverick 138kV</w:t>
            </w:r>
          </w:p>
        </w:tc>
        <w:tc>
          <w:tcPr>
            <w:tcW w:w="774" w:type="pct"/>
            <w:tcBorders>
              <w:top w:val="nil"/>
              <w:left w:val="nil"/>
              <w:bottom w:val="single" w:sz="4" w:space="0" w:color="auto"/>
              <w:right w:val="single" w:sz="4" w:space="0" w:color="auto"/>
            </w:tcBorders>
            <w:shd w:val="clear" w:color="auto" w:fill="auto"/>
            <w:vAlign w:val="center"/>
            <w:hideMark/>
          </w:tcPr>
          <w:p w14:paraId="0A14BD4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58ADD0E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$103,805.94</w:t>
            </w:r>
          </w:p>
        </w:tc>
        <w:tc>
          <w:tcPr>
            <w:tcW w:w="1550" w:type="pct"/>
            <w:tcBorders>
              <w:top w:val="nil"/>
              <w:left w:val="nil"/>
              <w:bottom w:val="single" w:sz="4" w:space="0" w:color="auto"/>
              <w:right w:val="single" w:sz="4" w:space="0" w:color="auto"/>
            </w:tcBorders>
            <w:shd w:val="clear" w:color="auto" w:fill="auto"/>
            <w:vAlign w:val="bottom"/>
            <w:hideMark/>
          </w:tcPr>
          <w:p w14:paraId="1F347A79" w14:textId="77777777" w:rsidR="00DE6D52" w:rsidRPr="00F7668D" w:rsidRDefault="00DE6D52" w:rsidP="00F7668D">
            <w:pPr>
              <w:rPr>
                <w:rFonts w:ascii="Tahoma" w:hAnsi="Tahoma" w:cs="Tahoma"/>
                <w:color w:val="000000"/>
              </w:rPr>
            </w:pPr>
            <w:r w:rsidRPr="00F7668D">
              <w:rPr>
                <w:rFonts w:ascii="Tahoma" w:hAnsi="Tahoma" w:cs="Tahoma"/>
                <w:color w:val="000000"/>
              </w:rPr>
              <w:t>Escondido to Hamilton Road 138 kV Line Rebuild Project (22RPG044)</w:t>
            </w:r>
          </w:p>
        </w:tc>
      </w:tr>
      <w:tr w:rsidR="00DE6D52" w:rsidRPr="00F7668D" w14:paraId="1B772A42"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E8A98D3"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Bighil</w:t>
            </w:r>
            <w:proofErr w:type="spellEnd"/>
            <w:r w:rsidRPr="00F7668D">
              <w:rPr>
                <w:rFonts w:ascii="Andale WT" w:hAnsi="Andale WT" w:cs="Tahoma"/>
                <w:color w:val="454545"/>
                <w:sz w:val="18"/>
                <w:szCs w:val="18"/>
              </w:rPr>
              <w:t>-Kendal 345kV</w:t>
            </w:r>
          </w:p>
        </w:tc>
        <w:tc>
          <w:tcPr>
            <w:tcW w:w="981" w:type="pct"/>
            <w:tcBorders>
              <w:top w:val="nil"/>
              <w:left w:val="nil"/>
              <w:bottom w:val="single" w:sz="4" w:space="0" w:color="auto"/>
              <w:right w:val="single" w:sz="4" w:space="0" w:color="auto"/>
            </w:tcBorders>
            <w:shd w:val="clear" w:color="auto" w:fill="auto"/>
            <w:vAlign w:val="center"/>
            <w:hideMark/>
          </w:tcPr>
          <w:p w14:paraId="3615B404"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Hamilton Road - Maxwell 138kV</w:t>
            </w:r>
          </w:p>
        </w:tc>
        <w:tc>
          <w:tcPr>
            <w:tcW w:w="774" w:type="pct"/>
            <w:tcBorders>
              <w:top w:val="nil"/>
              <w:left w:val="nil"/>
              <w:bottom w:val="single" w:sz="4" w:space="0" w:color="auto"/>
              <w:right w:val="single" w:sz="4" w:space="0" w:color="auto"/>
            </w:tcBorders>
            <w:shd w:val="clear" w:color="auto" w:fill="auto"/>
            <w:vAlign w:val="center"/>
            <w:hideMark/>
          </w:tcPr>
          <w:p w14:paraId="79A7BD5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auto" w:fill="auto"/>
            <w:hideMark/>
          </w:tcPr>
          <w:p w14:paraId="331896A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$101,403.96</w:t>
            </w:r>
          </w:p>
        </w:tc>
        <w:tc>
          <w:tcPr>
            <w:tcW w:w="1550" w:type="pct"/>
            <w:tcBorders>
              <w:top w:val="nil"/>
              <w:left w:val="nil"/>
              <w:bottom w:val="single" w:sz="4" w:space="0" w:color="auto"/>
              <w:right w:val="single" w:sz="4" w:space="0" w:color="auto"/>
            </w:tcBorders>
            <w:shd w:val="clear" w:color="auto" w:fill="auto"/>
            <w:vAlign w:val="bottom"/>
            <w:hideMark/>
          </w:tcPr>
          <w:p w14:paraId="5158D797" w14:textId="77777777" w:rsidR="00DE6D52" w:rsidRPr="00F7668D" w:rsidRDefault="00DE6D52" w:rsidP="00F7668D">
            <w:pPr>
              <w:rPr>
                <w:rFonts w:ascii="Tahoma" w:hAnsi="Tahoma" w:cs="Tahoma"/>
                <w:color w:val="000000"/>
              </w:rPr>
            </w:pPr>
            <w:proofErr w:type="spellStart"/>
            <w:r w:rsidRPr="00F7668D">
              <w:rPr>
                <w:rFonts w:ascii="Tahoma" w:hAnsi="Tahoma" w:cs="Tahoma"/>
                <w:color w:val="000000"/>
              </w:rPr>
              <w:t>AEP_TCC_HamiltonRoad</w:t>
            </w:r>
            <w:proofErr w:type="spellEnd"/>
            <w:r w:rsidRPr="00F7668D">
              <w:rPr>
                <w:rFonts w:ascii="Tahoma" w:hAnsi="Tahoma" w:cs="Tahoma"/>
                <w:color w:val="000000"/>
              </w:rPr>
              <w:t>-Maxwell(20RPG022)</w:t>
            </w:r>
          </w:p>
        </w:tc>
      </w:tr>
      <w:tr w:rsidR="00DE6D52" w:rsidRPr="00F7668D" w14:paraId="1CF26A6B"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59CEBCF"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AJO to AJO LIN 1</w:t>
            </w:r>
          </w:p>
        </w:tc>
        <w:tc>
          <w:tcPr>
            <w:tcW w:w="981" w:type="pct"/>
            <w:tcBorders>
              <w:top w:val="nil"/>
              <w:left w:val="nil"/>
              <w:bottom w:val="single" w:sz="4" w:space="0" w:color="auto"/>
              <w:right w:val="single" w:sz="4" w:space="0" w:color="auto"/>
            </w:tcBorders>
            <w:shd w:val="clear" w:color="auto" w:fill="auto"/>
            <w:vAlign w:val="center"/>
            <w:hideMark/>
          </w:tcPr>
          <w:p w14:paraId="300F4921"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 xml:space="preserve">Las </w:t>
            </w:r>
            <w:proofErr w:type="spellStart"/>
            <w:r w:rsidRPr="00F7668D">
              <w:rPr>
                <w:rFonts w:ascii="Andale WT" w:hAnsi="Andale WT" w:cs="Tahoma"/>
                <w:color w:val="454545"/>
                <w:sz w:val="18"/>
                <w:szCs w:val="18"/>
              </w:rPr>
              <w:t>Pulgas</w:t>
            </w:r>
            <w:proofErr w:type="spellEnd"/>
            <w:r w:rsidRPr="00F7668D">
              <w:rPr>
                <w:rFonts w:ascii="Andale WT" w:hAnsi="Andale WT" w:cs="Tahoma"/>
                <w:color w:val="454545"/>
                <w:sz w:val="18"/>
                <w:szCs w:val="18"/>
              </w:rPr>
              <w:t xml:space="preserve"> - Raymondville 2 138kV</w:t>
            </w:r>
          </w:p>
        </w:tc>
        <w:tc>
          <w:tcPr>
            <w:tcW w:w="774" w:type="pct"/>
            <w:tcBorders>
              <w:top w:val="nil"/>
              <w:left w:val="nil"/>
              <w:bottom w:val="single" w:sz="4" w:space="0" w:color="auto"/>
              <w:right w:val="single" w:sz="4" w:space="0" w:color="auto"/>
            </w:tcBorders>
            <w:shd w:val="clear" w:color="auto" w:fill="auto"/>
            <w:vAlign w:val="center"/>
            <w:hideMark/>
          </w:tcPr>
          <w:p w14:paraId="5575442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0EC4DC8C"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$79,853.93</w:t>
            </w:r>
          </w:p>
        </w:tc>
        <w:tc>
          <w:tcPr>
            <w:tcW w:w="1550" w:type="pct"/>
            <w:tcBorders>
              <w:top w:val="nil"/>
              <w:left w:val="nil"/>
              <w:bottom w:val="single" w:sz="4" w:space="0" w:color="auto"/>
              <w:right w:val="single" w:sz="4" w:space="0" w:color="auto"/>
            </w:tcBorders>
            <w:shd w:val="clear" w:color="auto" w:fill="auto"/>
            <w:vAlign w:val="bottom"/>
            <w:hideMark/>
          </w:tcPr>
          <w:p w14:paraId="314D9FCE"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6850F60" w14:textId="77777777" w:rsidTr="00DE6D52">
        <w:trPr>
          <w:trHeight w:val="2033"/>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1AE94E16"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Basecase</w:t>
            </w:r>
            <w:proofErr w:type="spellEnd"/>
          </w:p>
        </w:tc>
        <w:tc>
          <w:tcPr>
            <w:tcW w:w="981" w:type="pct"/>
            <w:tcBorders>
              <w:top w:val="nil"/>
              <w:left w:val="nil"/>
              <w:bottom w:val="single" w:sz="4" w:space="0" w:color="auto"/>
              <w:right w:val="single" w:sz="4" w:space="0" w:color="auto"/>
            </w:tcBorders>
            <w:shd w:val="clear" w:color="auto" w:fill="auto"/>
            <w:vAlign w:val="center"/>
            <w:hideMark/>
          </w:tcPr>
          <w:p w14:paraId="036552D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NELRIO GTC</w:t>
            </w:r>
          </w:p>
        </w:tc>
        <w:tc>
          <w:tcPr>
            <w:tcW w:w="774" w:type="pct"/>
            <w:tcBorders>
              <w:top w:val="nil"/>
              <w:left w:val="nil"/>
              <w:bottom w:val="single" w:sz="4" w:space="0" w:color="auto"/>
              <w:right w:val="single" w:sz="4" w:space="0" w:color="auto"/>
            </w:tcBorders>
            <w:shd w:val="clear" w:color="auto" w:fill="auto"/>
            <w:vAlign w:val="center"/>
            <w:hideMark/>
          </w:tcPr>
          <w:p w14:paraId="612812C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5965C5E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$76,313.63</w:t>
            </w:r>
          </w:p>
        </w:tc>
        <w:tc>
          <w:tcPr>
            <w:tcW w:w="1550" w:type="pct"/>
            <w:tcBorders>
              <w:top w:val="nil"/>
              <w:left w:val="nil"/>
              <w:bottom w:val="single" w:sz="4" w:space="0" w:color="auto"/>
              <w:right w:val="single" w:sz="4" w:space="0" w:color="auto"/>
            </w:tcBorders>
            <w:shd w:val="clear" w:color="auto" w:fill="auto"/>
            <w:vAlign w:val="bottom"/>
            <w:hideMark/>
          </w:tcPr>
          <w:p w14:paraId="3066AFD9" w14:textId="77777777" w:rsidR="00DE6D52" w:rsidRPr="00F7668D" w:rsidRDefault="00DE6D52" w:rsidP="00F7668D">
            <w:pPr>
              <w:rPr>
                <w:rFonts w:ascii="Tahoma" w:hAnsi="Tahoma" w:cs="Tahoma"/>
                <w:color w:val="000000"/>
              </w:rPr>
            </w:pPr>
            <w:r w:rsidRPr="00F7668D">
              <w:rPr>
                <w:rFonts w:ascii="Tahoma" w:hAnsi="Tahoma" w:cs="Tahoma"/>
                <w:color w:val="000000"/>
              </w:rPr>
              <w:t xml:space="preserve">The Lower Rio Grande Valley (LRGV) System Enhancement Project (21RPG017) will cause there to be no stability constraint for </w:t>
            </w:r>
            <w:proofErr w:type="spellStart"/>
            <w:r w:rsidRPr="00F7668D">
              <w:rPr>
                <w:rFonts w:ascii="Tahoma" w:hAnsi="Tahoma" w:cs="Tahoma"/>
                <w:color w:val="000000"/>
              </w:rPr>
              <w:t>NelsonSharpe_RioHondoGTC</w:t>
            </w:r>
            <w:proofErr w:type="spellEnd"/>
            <w:r w:rsidRPr="00F7668D">
              <w:rPr>
                <w:rFonts w:ascii="Tahoma" w:hAnsi="Tahoma" w:cs="Tahoma"/>
                <w:color w:val="000000"/>
              </w:rPr>
              <w:t xml:space="preserve"> under normal conditions.</w:t>
            </w:r>
          </w:p>
        </w:tc>
      </w:tr>
      <w:tr w:rsidR="00DE6D52" w:rsidRPr="00F7668D" w14:paraId="60B5B7B8"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09AB9BA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CARTERVILLE to EINSTEIN LIN 1</w:t>
            </w:r>
          </w:p>
        </w:tc>
        <w:tc>
          <w:tcPr>
            <w:tcW w:w="981" w:type="pct"/>
            <w:tcBorders>
              <w:top w:val="nil"/>
              <w:left w:val="nil"/>
              <w:bottom w:val="single" w:sz="4" w:space="0" w:color="auto"/>
              <w:right w:val="single" w:sz="4" w:space="0" w:color="auto"/>
            </w:tcBorders>
            <w:shd w:val="clear" w:color="000000" w:fill="B8CCE4"/>
            <w:vAlign w:val="center"/>
            <w:hideMark/>
          </w:tcPr>
          <w:p w14:paraId="177E73D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Rocky Road - Stiles 138kV</w:t>
            </w:r>
          </w:p>
        </w:tc>
        <w:tc>
          <w:tcPr>
            <w:tcW w:w="774" w:type="pct"/>
            <w:tcBorders>
              <w:top w:val="nil"/>
              <w:left w:val="nil"/>
              <w:bottom w:val="single" w:sz="4" w:space="0" w:color="auto"/>
              <w:right w:val="single" w:sz="4" w:space="0" w:color="auto"/>
            </w:tcBorders>
            <w:shd w:val="clear" w:color="000000" w:fill="B8CCE4"/>
            <w:vAlign w:val="center"/>
            <w:hideMark/>
          </w:tcPr>
          <w:p w14:paraId="692DC3DC"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000000" w:fill="B8CCE4"/>
            <w:hideMark/>
          </w:tcPr>
          <w:p w14:paraId="1BBFABD6"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$74,481.74</w:t>
            </w:r>
          </w:p>
        </w:tc>
        <w:tc>
          <w:tcPr>
            <w:tcW w:w="1550" w:type="pct"/>
            <w:tcBorders>
              <w:top w:val="nil"/>
              <w:left w:val="nil"/>
              <w:bottom w:val="single" w:sz="4" w:space="0" w:color="auto"/>
              <w:right w:val="single" w:sz="4" w:space="0" w:color="auto"/>
            </w:tcBorders>
            <w:shd w:val="clear" w:color="auto" w:fill="auto"/>
            <w:vAlign w:val="bottom"/>
            <w:hideMark/>
          </w:tcPr>
          <w:p w14:paraId="232FED36"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508FD9C1" w14:textId="77777777" w:rsidTr="00DE6D52">
        <w:trPr>
          <w:trHeight w:val="102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36560907"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Manual STP to HLJ &amp; Anstrom345 KV DOUBLE</w:t>
            </w:r>
          </w:p>
        </w:tc>
        <w:tc>
          <w:tcPr>
            <w:tcW w:w="981" w:type="pct"/>
            <w:tcBorders>
              <w:top w:val="nil"/>
              <w:left w:val="nil"/>
              <w:bottom w:val="single" w:sz="4" w:space="0" w:color="auto"/>
              <w:right w:val="single" w:sz="4" w:space="0" w:color="auto"/>
            </w:tcBorders>
            <w:shd w:val="clear" w:color="000000" w:fill="B8CCE4"/>
            <w:vAlign w:val="center"/>
            <w:hideMark/>
          </w:tcPr>
          <w:p w14:paraId="1DA5282A"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Sea Drift Coke - North Carbide 138kV</w:t>
            </w:r>
          </w:p>
        </w:tc>
        <w:tc>
          <w:tcPr>
            <w:tcW w:w="774" w:type="pct"/>
            <w:tcBorders>
              <w:top w:val="nil"/>
              <w:left w:val="nil"/>
              <w:bottom w:val="single" w:sz="4" w:space="0" w:color="auto"/>
              <w:right w:val="single" w:sz="4" w:space="0" w:color="auto"/>
            </w:tcBorders>
            <w:shd w:val="clear" w:color="000000" w:fill="B8CCE4"/>
            <w:vAlign w:val="center"/>
            <w:hideMark/>
          </w:tcPr>
          <w:p w14:paraId="640285D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000000" w:fill="B8CCE4"/>
            <w:hideMark/>
          </w:tcPr>
          <w:p w14:paraId="4FD52D85"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$71,052.60</w:t>
            </w:r>
          </w:p>
        </w:tc>
        <w:tc>
          <w:tcPr>
            <w:tcW w:w="1550" w:type="pct"/>
            <w:tcBorders>
              <w:top w:val="nil"/>
              <w:left w:val="nil"/>
              <w:bottom w:val="single" w:sz="4" w:space="0" w:color="auto"/>
              <w:right w:val="single" w:sz="4" w:space="0" w:color="auto"/>
            </w:tcBorders>
            <w:shd w:val="clear" w:color="auto" w:fill="auto"/>
            <w:vAlign w:val="bottom"/>
            <w:hideMark/>
          </w:tcPr>
          <w:p w14:paraId="40402BCC"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32D950BE"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39A19E4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LISTON to BATES LIN 1</w:t>
            </w:r>
          </w:p>
        </w:tc>
        <w:tc>
          <w:tcPr>
            <w:tcW w:w="981" w:type="pct"/>
            <w:tcBorders>
              <w:top w:val="nil"/>
              <w:left w:val="nil"/>
              <w:bottom w:val="single" w:sz="4" w:space="0" w:color="auto"/>
              <w:right w:val="single" w:sz="4" w:space="0" w:color="auto"/>
            </w:tcBorders>
            <w:shd w:val="clear" w:color="auto" w:fill="auto"/>
            <w:vAlign w:val="center"/>
            <w:hideMark/>
          </w:tcPr>
          <w:p w14:paraId="0840CEA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Roma - Roma Switch 138kV</w:t>
            </w:r>
          </w:p>
        </w:tc>
        <w:tc>
          <w:tcPr>
            <w:tcW w:w="774" w:type="pct"/>
            <w:tcBorders>
              <w:top w:val="nil"/>
              <w:left w:val="nil"/>
              <w:bottom w:val="single" w:sz="4" w:space="0" w:color="auto"/>
              <w:right w:val="single" w:sz="4" w:space="0" w:color="auto"/>
            </w:tcBorders>
            <w:shd w:val="clear" w:color="auto" w:fill="auto"/>
            <w:vAlign w:val="center"/>
            <w:hideMark/>
          </w:tcPr>
          <w:p w14:paraId="39438DA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auto" w:fill="auto"/>
            <w:hideMark/>
          </w:tcPr>
          <w:p w14:paraId="6F9DAB4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$69,357.40</w:t>
            </w:r>
          </w:p>
        </w:tc>
        <w:tc>
          <w:tcPr>
            <w:tcW w:w="1550" w:type="pct"/>
            <w:tcBorders>
              <w:top w:val="nil"/>
              <w:left w:val="nil"/>
              <w:bottom w:val="single" w:sz="4" w:space="0" w:color="auto"/>
              <w:right w:val="single" w:sz="4" w:space="0" w:color="auto"/>
            </w:tcBorders>
            <w:shd w:val="clear" w:color="auto" w:fill="auto"/>
            <w:vAlign w:val="bottom"/>
            <w:hideMark/>
          </w:tcPr>
          <w:p w14:paraId="0EC10024"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22329CEC" w14:textId="77777777" w:rsidTr="00DE6D52">
        <w:trPr>
          <w:trHeight w:val="72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55FB51E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MADDUX to SAN ANGELO POWER STATION LIN 1</w:t>
            </w:r>
          </w:p>
        </w:tc>
        <w:tc>
          <w:tcPr>
            <w:tcW w:w="981" w:type="pct"/>
            <w:tcBorders>
              <w:top w:val="nil"/>
              <w:left w:val="nil"/>
              <w:bottom w:val="single" w:sz="4" w:space="0" w:color="auto"/>
              <w:right w:val="single" w:sz="4" w:space="0" w:color="auto"/>
            </w:tcBorders>
            <w:shd w:val="clear" w:color="auto" w:fill="auto"/>
            <w:vAlign w:val="center"/>
            <w:hideMark/>
          </w:tcPr>
          <w:p w14:paraId="2582E730"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Maddux - San Angelo Power Station 138kV</w:t>
            </w:r>
          </w:p>
        </w:tc>
        <w:tc>
          <w:tcPr>
            <w:tcW w:w="774" w:type="pct"/>
            <w:tcBorders>
              <w:top w:val="nil"/>
              <w:left w:val="nil"/>
              <w:bottom w:val="single" w:sz="4" w:space="0" w:color="auto"/>
              <w:right w:val="single" w:sz="4" w:space="0" w:color="auto"/>
            </w:tcBorders>
            <w:shd w:val="clear" w:color="auto" w:fill="auto"/>
            <w:vAlign w:val="center"/>
            <w:hideMark/>
          </w:tcPr>
          <w:p w14:paraId="29EBDA1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9</w:t>
            </w:r>
          </w:p>
        </w:tc>
        <w:tc>
          <w:tcPr>
            <w:tcW w:w="825" w:type="pct"/>
            <w:tcBorders>
              <w:top w:val="nil"/>
              <w:left w:val="nil"/>
              <w:bottom w:val="single" w:sz="4" w:space="0" w:color="auto"/>
              <w:right w:val="single" w:sz="4" w:space="0" w:color="auto"/>
            </w:tcBorders>
            <w:shd w:val="clear" w:color="auto" w:fill="auto"/>
            <w:hideMark/>
          </w:tcPr>
          <w:p w14:paraId="581B0417"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$69,041.63</w:t>
            </w:r>
          </w:p>
        </w:tc>
        <w:tc>
          <w:tcPr>
            <w:tcW w:w="1550" w:type="pct"/>
            <w:tcBorders>
              <w:top w:val="nil"/>
              <w:left w:val="nil"/>
              <w:bottom w:val="single" w:sz="4" w:space="0" w:color="auto"/>
              <w:right w:val="single" w:sz="4" w:space="0" w:color="auto"/>
            </w:tcBorders>
            <w:shd w:val="clear" w:color="auto" w:fill="auto"/>
            <w:vAlign w:val="bottom"/>
            <w:hideMark/>
          </w:tcPr>
          <w:p w14:paraId="1F78CEBC"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6F7D9179" w14:textId="77777777" w:rsidTr="00DE6D52">
        <w:trPr>
          <w:trHeight w:val="765"/>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BAD3F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FOWLERTON to FOWLERTON LIN 1</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3C636AF9"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Asherton</w:t>
            </w:r>
            <w:proofErr w:type="spellEnd"/>
            <w:r w:rsidRPr="00F7668D">
              <w:rPr>
                <w:rFonts w:ascii="Andale WT" w:hAnsi="Andale WT" w:cs="Tahoma"/>
                <w:color w:val="454545"/>
                <w:sz w:val="18"/>
                <w:szCs w:val="18"/>
              </w:rPr>
              <w:t xml:space="preserve"> - Catarina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4D0BB90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w:t>
            </w:r>
          </w:p>
        </w:tc>
        <w:tc>
          <w:tcPr>
            <w:tcW w:w="825" w:type="pct"/>
            <w:tcBorders>
              <w:top w:val="single" w:sz="4" w:space="0" w:color="auto"/>
              <w:left w:val="nil"/>
              <w:bottom w:val="single" w:sz="4" w:space="0" w:color="auto"/>
              <w:right w:val="single" w:sz="4" w:space="0" w:color="auto"/>
            </w:tcBorders>
            <w:shd w:val="clear" w:color="auto" w:fill="auto"/>
            <w:hideMark/>
          </w:tcPr>
          <w:p w14:paraId="55C65B4B"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$67,029.33</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35A941F6" w14:textId="77777777" w:rsidR="00DE6D52" w:rsidRPr="00F7668D" w:rsidRDefault="00DE6D52" w:rsidP="00F7668D">
            <w:pPr>
              <w:rPr>
                <w:rFonts w:ascii="Tahoma" w:hAnsi="Tahoma" w:cs="Tahoma"/>
                <w:color w:val="000000"/>
              </w:rPr>
            </w:pPr>
            <w:r w:rsidRPr="00F7668D">
              <w:rPr>
                <w:rFonts w:ascii="Tahoma" w:hAnsi="Tahoma" w:cs="Tahoma"/>
                <w:color w:val="000000"/>
              </w:rPr>
              <w:t>AEP_TCC_AshertontoPiloncillo138kVLine_rebuild (73100)</w:t>
            </w:r>
          </w:p>
        </w:tc>
      </w:tr>
      <w:tr w:rsidR="00DE6D52" w:rsidRPr="00F7668D" w14:paraId="7A092890" w14:textId="77777777" w:rsidTr="00DE6D52">
        <w:trPr>
          <w:trHeight w:val="1070"/>
          <w:jc w:val="center"/>
        </w:trPr>
        <w:tc>
          <w:tcPr>
            <w:tcW w:w="8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42B57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FORT LANCASTER to FORT LANCASTER LIN 1</w:t>
            </w:r>
          </w:p>
        </w:tc>
        <w:tc>
          <w:tcPr>
            <w:tcW w:w="981" w:type="pct"/>
            <w:tcBorders>
              <w:top w:val="single" w:sz="4" w:space="0" w:color="auto"/>
              <w:left w:val="nil"/>
              <w:bottom w:val="single" w:sz="4" w:space="0" w:color="auto"/>
              <w:right w:val="single" w:sz="4" w:space="0" w:color="auto"/>
            </w:tcBorders>
            <w:shd w:val="clear" w:color="auto" w:fill="auto"/>
            <w:vAlign w:val="center"/>
            <w:hideMark/>
          </w:tcPr>
          <w:p w14:paraId="7D3835EC"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Hamilton Road - Maxwell 138kV</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70799891"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single" w:sz="4" w:space="0" w:color="auto"/>
              <w:left w:val="nil"/>
              <w:bottom w:val="single" w:sz="4" w:space="0" w:color="auto"/>
              <w:right w:val="single" w:sz="4" w:space="0" w:color="auto"/>
            </w:tcBorders>
            <w:shd w:val="clear" w:color="auto" w:fill="auto"/>
            <w:hideMark/>
          </w:tcPr>
          <w:p w14:paraId="03DEDA0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$59,750.73</w:t>
            </w:r>
          </w:p>
        </w:tc>
        <w:tc>
          <w:tcPr>
            <w:tcW w:w="1550" w:type="pct"/>
            <w:tcBorders>
              <w:top w:val="single" w:sz="4" w:space="0" w:color="auto"/>
              <w:left w:val="nil"/>
              <w:bottom w:val="single" w:sz="4" w:space="0" w:color="auto"/>
              <w:right w:val="single" w:sz="4" w:space="0" w:color="auto"/>
            </w:tcBorders>
            <w:shd w:val="clear" w:color="auto" w:fill="auto"/>
            <w:vAlign w:val="bottom"/>
            <w:hideMark/>
          </w:tcPr>
          <w:p w14:paraId="175E1E6D" w14:textId="77777777" w:rsidR="00DE6D52" w:rsidRPr="00F7668D" w:rsidRDefault="00DE6D52" w:rsidP="00F7668D">
            <w:pPr>
              <w:rPr>
                <w:rFonts w:ascii="Tahoma" w:hAnsi="Tahoma" w:cs="Tahoma"/>
                <w:color w:val="000000"/>
              </w:rPr>
            </w:pPr>
            <w:proofErr w:type="spellStart"/>
            <w:r w:rsidRPr="00F7668D">
              <w:rPr>
                <w:rFonts w:ascii="Tahoma" w:hAnsi="Tahoma" w:cs="Tahoma"/>
                <w:color w:val="000000"/>
              </w:rPr>
              <w:t>AEP_TCC_HamiltonRoad</w:t>
            </w:r>
            <w:proofErr w:type="spellEnd"/>
            <w:r w:rsidRPr="00F7668D">
              <w:rPr>
                <w:rFonts w:ascii="Tahoma" w:hAnsi="Tahoma" w:cs="Tahoma"/>
                <w:color w:val="000000"/>
              </w:rPr>
              <w:t>-Maxwell(20RPG022)</w:t>
            </w:r>
          </w:p>
        </w:tc>
      </w:tr>
      <w:tr w:rsidR="00DE6D52" w:rsidRPr="00F7668D" w14:paraId="6D7CDA8E"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4C662116"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LAQUINTA to LOBO LIN 1</w:t>
            </w:r>
          </w:p>
        </w:tc>
        <w:tc>
          <w:tcPr>
            <w:tcW w:w="981" w:type="pct"/>
            <w:tcBorders>
              <w:top w:val="nil"/>
              <w:left w:val="nil"/>
              <w:bottom w:val="single" w:sz="4" w:space="0" w:color="auto"/>
              <w:right w:val="single" w:sz="4" w:space="0" w:color="auto"/>
            </w:tcBorders>
            <w:shd w:val="clear" w:color="auto" w:fill="auto"/>
            <w:vAlign w:val="center"/>
            <w:hideMark/>
          </w:tcPr>
          <w:p w14:paraId="05101DBD"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Falfurrias - Premont 69kV</w:t>
            </w:r>
          </w:p>
        </w:tc>
        <w:tc>
          <w:tcPr>
            <w:tcW w:w="774" w:type="pct"/>
            <w:tcBorders>
              <w:top w:val="nil"/>
              <w:left w:val="nil"/>
              <w:bottom w:val="single" w:sz="4" w:space="0" w:color="auto"/>
              <w:right w:val="single" w:sz="4" w:space="0" w:color="auto"/>
            </w:tcBorders>
            <w:shd w:val="clear" w:color="auto" w:fill="auto"/>
            <w:vAlign w:val="center"/>
            <w:hideMark/>
          </w:tcPr>
          <w:p w14:paraId="56519FD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w:t>
            </w:r>
          </w:p>
        </w:tc>
        <w:tc>
          <w:tcPr>
            <w:tcW w:w="825" w:type="pct"/>
            <w:tcBorders>
              <w:top w:val="nil"/>
              <w:left w:val="nil"/>
              <w:bottom w:val="single" w:sz="4" w:space="0" w:color="auto"/>
              <w:right w:val="single" w:sz="4" w:space="0" w:color="auto"/>
            </w:tcBorders>
            <w:shd w:val="clear" w:color="auto" w:fill="auto"/>
            <w:hideMark/>
          </w:tcPr>
          <w:p w14:paraId="146E068D"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$59,439.81</w:t>
            </w:r>
          </w:p>
        </w:tc>
        <w:tc>
          <w:tcPr>
            <w:tcW w:w="1550" w:type="pct"/>
            <w:tcBorders>
              <w:top w:val="nil"/>
              <w:left w:val="nil"/>
              <w:bottom w:val="single" w:sz="4" w:space="0" w:color="auto"/>
              <w:right w:val="single" w:sz="4" w:space="0" w:color="auto"/>
            </w:tcBorders>
            <w:shd w:val="clear" w:color="auto" w:fill="auto"/>
            <w:vAlign w:val="bottom"/>
            <w:hideMark/>
          </w:tcPr>
          <w:p w14:paraId="5BFE03F9"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3AFC512" w14:textId="77777777" w:rsidTr="00DE6D52">
        <w:trPr>
          <w:trHeight w:val="51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69D9748B"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Bighil</w:t>
            </w:r>
            <w:proofErr w:type="spellEnd"/>
            <w:r w:rsidRPr="00F7668D">
              <w:rPr>
                <w:rFonts w:ascii="Andale WT" w:hAnsi="Andale WT" w:cs="Tahoma"/>
                <w:color w:val="454545"/>
                <w:sz w:val="18"/>
                <w:szCs w:val="18"/>
              </w:rPr>
              <w:t>-Kendal 345kV</w:t>
            </w:r>
          </w:p>
        </w:tc>
        <w:tc>
          <w:tcPr>
            <w:tcW w:w="981" w:type="pct"/>
            <w:tcBorders>
              <w:top w:val="nil"/>
              <w:left w:val="nil"/>
              <w:bottom w:val="single" w:sz="4" w:space="0" w:color="auto"/>
              <w:right w:val="single" w:sz="4" w:space="0" w:color="auto"/>
            </w:tcBorders>
            <w:shd w:val="clear" w:color="auto" w:fill="auto"/>
            <w:vAlign w:val="center"/>
            <w:hideMark/>
          </w:tcPr>
          <w:p w14:paraId="5658D52E"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Yellow Jacket - Treadwell 138kV</w:t>
            </w:r>
          </w:p>
        </w:tc>
        <w:tc>
          <w:tcPr>
            <w:tcW w:w="774" w:type="pct"/>
            <w:tcBorders>
              <w:top w:val="nil"/>
              <w:left w:val="nil"/>
              <w:bottom w:val="single" w:sz="4" w:space="0" w:color="auto"/>
              <w:right w:val="single" w:sz="4" w:space="0" w:color="auto"/>
            </w:tcBorders>
            <w:shd w:val="clear" w:color="auto" w:fill="auto"/>
            <w:vAlign w:val="center"/>
            <w:hideMark/>
          </w:tcPr>
          <w:p w14:paraId="28F73A00"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2F78E83E"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$32,188.88</w:t>
            </w:r>
          </w:p>
        </w:tc>
        <w:tc>
          <w:tcPr>
            <w:tcW w:w="1550" w:type="pct"/>
            <w:tcBorders>
              <w:top w:val="nil"/>
              <w:left w:val="nil"/>
              <w:bottom w:val="single" w:sz="4" w:space="0" w:color="auto"/>
              <w:right w:val="single" w:sz="4" w:space="0" w:color="auto"/>
            </w:tcBorders>
            <w:shd w:val="clear" w:color="auto" w:fill="auto"/>
            <w:vAlign w:val="bottom"/>
            <w:hideMark/>
          </w:tcPr>
          <w:p w14:paraId="4C726EFC"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7F6CBAED" w14:textId="77777777" w:rsidTr="00DE6D52">
        <w:trPr>
          <w:trHeight w:val="2040"/>
          <w:jc w:val="center"/>
        </w:trPr>
        <w:tc>
          <w:tcPr>
            <w:tcW w:w="871" w:type="pct"/>
            <w:tcBorders>
              <w:top w:val="nil"/>
              <w:left w:val="single" w:sz="4" w:space="0" w:color="auto"/>
              <w:bottom w:val="single" w:sz="4" w:space="0" w:color="auto"/>
              <w:right w:val="single" w:sz="4" w:space="0" w:color="auto"/>
            </w:tcBorders>
            <w:shd w:val="clear" w:color="000000" w:fill="B8CCE4"/>
            <w:vAlign w:val="center"/>
            <w:hideMark/>
          </w:tcPr>
          <w:p w14:paraId="5927F883"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lastRenderedPageBreak/>
              <w:t>Carver to Carver LIN 1</w:t>
            </w:r>
          </w:p>
        </w:tc>
        <w:tc>
          <w:tcPr>
            <w:tcW w:w="981" w:type="pct"/>
            <w:tcBorders>
              <w:top w:val="nil"/>
              <w:left w:val="nil"/>
              <w:bottom w:val="single" w:sz="4" w:space="0" w:color="auto"/>
              <w:right w:val="single" w:sz="4" w:space="0" w:color="auto"/>
            </w:tcBorders>
            <w:shd w:val="clear" w:color="000000" w:fill="B8CCE4"/>
            <w:vAlign w:val="center"/>
            <w:hideMark/>
          </w:tcPr>
          <w:p w14:paraId="6D75A38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Maddux - San Angelo Power Station 138kV</w:t>
            </w:r>
          </w:p>
        </w:tc>
        <w:tc>
          <w:tcPr>
            <w:tcW w:w="774" w:type="pct"/>
            <w:tcBorders>
              <w:top w:val="nil"/>
              <w:left w:val="nil"/>
              <w:bottom w:val="single" w:sz="4" w:space="0" w:color="auto"/>
              <w:right w:val="single" w:sz="4" w:space="0" w:color="auto"/>
            </w:tcBorders>
            <w:shd w:val="clear" w:color="000000" w:fill="B8CCE4"/>
            <w:vAlign w:val="center"/>
            <w:hideMark/>
          </w:tcPr>
          <w:p w14:paraId="550FB8D4"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3</w:t>
            </w:r>
          </w:p>
        </w:tc>
        <w:tc>
          <w:tcPr>
            <w:tcW w:w="825" w:type="pct"/>
            <w:tcBorders>
              <w:top w:val="nil"/>
              <w:left w:val="nil"/>
              <w:bottom w:val="single" w:sz="4" w:space="0" w:color="auto"/>
              <w:right w:val="single" w:sz="4" w:space="0" w:color="auto"/>
            </w:tcBorders>
            <w:shd w:val="clear" w:color="000000" w:fill="B8CCE4"/>
            <w:hideMark/>
          </w:tcPr>
          <w:p w14:paraId="573272CF"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$23,861.06</w:t>
            </w:r>
          </w:p>
        </w:tc>
        <w:tc>
          <w:tcPr>
            <w:tcW w:w="1550" w:type="pct"/>
            <w:tcBorders>
              <w:top w:val="nil"/>
              <w:left w:val="nil"/>
              <w:bottom w:val="single" w:sz="4" w:space="0" w:color="auto"/>
              <w:right w:val="single" w:sz="4" w:space="0" w:color="auto"/>
            </w:tcBorders>
            <w:shd w:val="clear" w:color="auto" w:fill="auto"/>
            <w:vAlign w:val="bottom"/>
            <w:hideMark/>
          </w:tcPr>
          <w:p w14:paraId="456B4837"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r w:rsidR="00DE6D52" w:rsidRPr="00F7668D" w14:paraId="1807D221" w14:textId="77777777" w:rsidTr="00DE6D52">
        <w:trPr>
          <w:trHeight w:val="765"/>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094C0692"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FOWLERTON to FOWLERTON LIN 1</w:t>
            </w:r>
          </w:p>
        </w:tc>
        <w:tc>
          <w:tcPr>
            <w:tcW w:w="981" w:type="pct"/>
            <w:tcBorders>
              <w:top w:val="nil"/>
              <w:left w:val="nil"/>
              <w:bottom w:val="single" w:sz="4" w:space="0" w:color="auto"/>
              <w:right w:val="single" w:sz="4" w:space="0" w:color="auto"/>
            </w:tcBorders>
            <w:shd w:val="clear" w:color="auto" w:fill="auto"/>
            <w:vAlign w:val="center"/>
            <w:hideMark/>
          </w:tcPr>
          <w:p w14:paraId="44A4B4E1"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Asherton</w:t>
            </w:r>
            <w:proofErr w:type="spellEnd"/>
            <w:r w:rsidRPr="00F7668D">
              <w:rPr>
                <w:rFonts w:ascii="Andale WT" w:hAnsi="Andale WT" w:cs="Tahoma"/>
                <w:color w:val="454545"/>
                <w:sz w:val="18"/>
                <w:szCs w:val="18"/>
              </w:rPr>
              <w:t xml:space="preserve"> - Catarina 138kV</w:t>
            </w:r>
          </w:p>
        </w:tc>
        <w:tc>
          <w:tcPr>
            <w:tcW w:w="774" w:type="pct"/>
            <w:tcBorders>
              <w:top w:val="nil"/>
              <w:left w:val="nil"/>
              <w:bottom w:val="single" w:sz="4" w:space="0" w:color="auto"/>
              <w:right w:val="single" w:sz="4" w:space="0" w:color="auto"/>
            </w:tcBorders>
            <w:shd w:val="clear" w:color="auto" w:fill="auto"/>
            <w:vAlign w:val="center"/>
            <w:hideMark/>
          </w:tcPr>
          <w:p w14:paraId="7DBBEB29"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2D39726A"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$15,677.71</w:t>
            </w:r>
          </w:p>
        </w:tc>
        <w:tc>
          <w:tcPr>
            <w:tcW w:w="1550" w:type="pct"/>
            <w:tcBorders>
              <w:top w:val="nil"/>
              <w:left w:val="nil"/>
              <w:bottom w:val="single" w:sz="4" w:space="0" w:color="auto"/>
              <w:right w:val="single" w:sz="4" w:space="0" w:color="auto"/>
            </w:tcBorders>
            <w:shd w:val="clear" w:color="auto" w:fill="auto"/>
            <w:vAlign w:val="bottom"/>
            <w:hideMark/>
          </w:tcPr>
          <w:p w14:paraId="0FE7235A" w14:textId="77777777" w:rsidR="00DE6D52" w:rsidRPr="00F7668D" w:rsidRDefault="00DE6D52" w:rsidP="00F7668D">
            <w:pPr>
              <w:rPr>
                <w:rFonts w:ascii="Tahoma" w:hAnsi="Tahoma" w:cs="Tahoma"/>
                <w:color w:val="000000"/>
              </w:rPr>
            </w:pPr>
            <w:r w:rsidRPr="00F7668D">
              <w:rPr>
                <w:rFonts w:ascii="Tahoma" w:hAnsi="Tahoma" w:cs="Tahoma"/>
                <w:color w:val="000000"/>
              </w:rPr>
              <w:t>AEP_TCC_AshertontoPiloncillo138kVLine_rebuild (73100)</w:t>
            </w:r>
          </w:p>
        </w:tc>
      </w:tr>
      <w:tr w:rsidR="00DE6D52" w:rsidRPr="00F7668D" w14:paraId="569CCA7C" w14:textId="77777777" w:rsidTr="00DE6D52">
        <w:trPr>
          <w:trHeight w:val="960"/>
          <w:jc w:val="center"/>
        </w:trPr>
        <w:tc>
          <w:tcPr>
            <w:tcW w:w="871" w:type="pct"/>
            <w:tcBorders>
              <w:top w:val="nil"/>
              <w:left w:val="single" w:sz="4" w:space="0" w:color="auto"/>
              <w:bottom w:val="single" w:sz="4" w:space="0" w:color="auto"/>
              <w:right w:val="single" w:sz="4" w:space="0" w:color="auto"/>
            </w:tcBorders>
            <w:shd w:val="clear" w:color="auto" w:fill="auto"/>
            <w:vAlign w:val="center"/>
            <w:hideMark/>
          </w:tcPr>
          <w:p w14:paraId="7F14FB39" w14:textId="77777777" w:rsidR="00DE6D52" w:rsidRPr="00F7668D" w:rsidRDefault="00DE6D52" w:rsidP="00F7668D">
            <w:pPr>
              <w:rPr>
                <w:rFonts w:ascii="Andale WT" w:hAnsi="Andale WT" w:cs="Tahoma"/>
                <w:color w:val="454545"/>
                <w:sz w:val="18"/>
                <w:szCs w:val="18"/>
              </w:rPr>
            </w:pPr>
            <w:r w:rsidRPr="00F7668D">
              <w:rPr>
                <w:rFonts w:ascii="Andale WT" w:hAnsi="Andale WT" w:cs="Tahoma"/>
                <w:color w:val="454545"/>
                <w:sz w:val="18"/>
                <w:szCs w:val="18"/>
              </w:rPr>
              <w:t>Manual for I_DUPS - RESNIK &amp; MCCAMPBE 2 138KV</w:t>
            </w:r>
          </w:p>
        </w:tc>
        <w:tc>
          <w:tcPr>
            <w:tcW w:w="981" w:type="pct"/>
            <w:tcBorders>
              <w:top w:val="nil"/>
              <w:left w:val="nil"/>
              <w:bottom w:val="single" w:sz="4" w:space="0" w:color="auto"/>
              <w:right w:val="single" w:sz="4" w:space="0" w:color="auto"/>
            </w:tcBorders>
            <w:shd w:val="clear" w:color="auto" w:fill="auto"/>
            <w:vAlign w:val="center"/>
            <w:hideMark/>
          </w:tcPr>
          <w:p w14:paraId="62F6C599" w14:textId="77777777" w:rsidR="00DE6D52" w:rsidRPr="00F7668D" w:rsidRDefault="00DE6D52" w:rsidP="00F7668D">
            <w:pPr>
              <w:rPr>
                <w:rFonts w:ascii="Andale WT" w:hAnsi="Andale WT" w:cs="Tahoma"/>
                <w:color w:val="454545"/>
                <w:sz w:val="18"/>
                <w:szCs w:val="18"/>
              </w:rPr>
            </w:pPr>
            <w:proofErr w:type="spellStart"/>
            <w:r w:rsidRPr="00F7668D">
              <w:rPr>
                <w:rFonts w:ascii="Andale WT" w:hAnsi="Andale WT" w:cs="Tahoma"/>
                <w:color w:val="454545"/>
                <w:sz w:val="18"/>
                <w:szCs w:val="18"/>
              </w:rPr>
              <w:t>Whitepoint</w:t>
            </w:r>
            <w:proofErr w:type="spellEnd"/>
            <w:r w:rsidRPr="00F7668D">
              <w:rPr>
                <w:rFonts w:ascii="Andale WT" w:hAnsi="Andale WT" w:cs="Tahoma"/>
                <w:color w:val="454545"/>
                <w:sz w:val="18"/>
                <w:szCs w:val="18"/>
              </w:rPr>
              <w:t xml:space="preserve"> - Rincon 138kV</w:t>
            </w:r>
          </w:p>
        </w:tc>
        <w:tc>
          <w:tcPr>
            <w:tcW w:w="774" w:type="pct"/>
            <w:tcBorders>
              <w:top w:val="nil"/>
              <w:left w:val="nil"/>
              <w:bottom w:val="single" w:sz="4" w:space="0" w:color="auto"/>
              <w:right w:val="single" w:sz="4" w:space="0" w:color="auto"/>
            </w:tcBorders>
            <w:shd w:val="clear" w:color="auto" w:fill="auto"/>
            <w:vAlign w:val="center"/>
            <w:hideMark/>
          </w:tcPr>
          <w:p w14:paraId="30075D38"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4</w:t>
            </w:r>
          </w:p>
        </w:tc>
        <w:tc>
          <w:tcPr>
            <w:tcW w:w="825" w:type="pct"/>
            <w:tcBorders>
              <w:top w:val="nil"/>
              <w:left w:val="nil"/>
              <w:bottom w:val="single" w:sz="4" w:space="0" w:color="auto"/>
              <w:right w:val="single" w:sz="4" w:space="0" w:color="auto"/>
            </w:tcBorders>
            <w:shd w:val="clear" w:color="auto" w:fill="auto"/>
            <w:hideMark/>
          </w:tcPr>
          <w:p w14:paraId="258FF0A2" w14:textId="77777777" w:rsidR="00DE6D52" w:rsidRPr="00F7668D" w:rsidRDefault="00DE6D52" w:rsidP="00F7668D">
            <w:pPr>
              <w:jc w:val="right"/>
              <w:rPr>
                <w:rFonts w:ascii="Andale WT" w:hAnsi="Andale WT" w:cs="Tahoma"/>
                <w:color w:val="454545"/>
                <w:sz w:val="18"/>
                <w:szCs w:val="18"/>
              </w:rPr>
            </w:pPr>
            <w:r w:rsidRPr="00F7668D">
              <w:rPr>
                <w:rFonts w:ascii="Andale WT" w:hAnsi="Andale WT" w:cs="Tahoma"/>
                <w:color w:val="454545"/>
                <w:sz w:val="18"/>
                <w:szCs w:val="18"/>
              </w:rPr>
              <w:t>$15,418.14</w:t>
            </w:r>
          </w:p>
        </w:tc>
        <w:tc>
          <w:tcPr>
            <w:tcW w:w="1550" w:type="pct"/>
            <w:tcBorders>
              <w:top w:val="nil"/>
              <w:left w:val="nil"/>
              <w:bottom w:val="single" w:sz="4" w:space="0" w:color="auto"/>
              <w:right w:val="single" w:sz="4" w:space="0" w:color="auto"/>
            </w:tcBorders>
            <w:shd w:val="clear" w:color="auto" w:fill="auto"/>
            <w:vAlign w:val="bottom"/>
            <w:hideMark/>
          </w:tcPr>
          <w:p w14:paraId="1E0F2EAD" w14:textId="77777777" w:rsidR="00DE6D52" w:rsidRPr="00F7668D" w:rsidRDefault="00DE6D52" w:rsidP="00F7668D">
            <w:pPr>
              <w:rPr>
                <w:rFonts w:ascii="Tahoma" w:hAnsi="Tahoma" w:cs="Tahoma"/>
                <w:color w:val="000000"/>
              </w:rPr>
            </w:pPr>
            <w:r w:rsidRPr="00F7668D">
              <w:rPr>
                <w:rFonts w:ascii="Tahoma" w:hAnsi="Tahoma" w:cs="Tahoma"/>
                <w:color w:val="000000"/>
              </w:rPr>
              <w:t> </w:t>
            </w:r>
          </w:p>
        </w:tc>
      </w:tr>
    </w:tbl>
    <w:p w14:paraId="1C40608D" w14:textId="77777777" w:rsidR="005B2D7B" w:rsidRPr="003D66D2" w:rsidRDefault="005B2D7B" w:rsidP="00670135">
      <w:pPr>
        <w:rPr>
          <w:b/>
          <w:highlight w:val="yellow"/>
        </w:rPr>
      </w:pPr>
    </w:p>
    <w:p w14:paraId="0D356E1C" w14:textId="04397DCB" w:rsidR="008F0183" w:rsidRPr="00B7674E" w:rsidRDefault="00E24AA6" w:rsidP="00670135">
      <w:pPr>
        <w:pStyle w:val="Heading2"/>
      </w:pPr>
      <w:bookmarkStart w:id="272" w:name="_Toc146714600"/>
      <w:r w:rsidRPr="00B7674E">
        <w:t>G</w:t>
      </w:r>
      <w:r w:rsidR="00F20217" w:rsidRPr="00B7674E">
        <w:t>eneric Transmission Constraint Congestion</w:t>
      </w:r>
      <w:bookmarkEnd w:id="272"/>
    </w:p>
    <w:p w14:paraId="3BF0C682" w14:textId="52362D46" w:rsidR="006B2749" w:rsidRPr="00B7674E" w:rsidRDefault="006B2749" w:rsidP="006B2749">
      <w:pPr>
        <w:pStyle w:val="bulletlevel1"/>
        <w:numPr>
          <w:ilvl w:val="0"/>
          <w:numId w:val="0"/>
        </w:numPr>
        <w:rPr>
          <w:color w:val="auto"/>
        </w:rPr>
      </w:pPr>
      <w:bookmarkStart w:id="273" w:name="_Hlk122353013"/>
      <w:bookmarkStart w:id="274" w:name="_Hlk93044829"/>
      <w:r w:rsidRPr="00B7674E">
        <w:rPr>
          <w:color w:val="auto"/>
        </w:rPr>
        <w:t xml:space="preserve">There </w:t>
      </w:r>
      <w:r w:rsidR="009E6356" w:rsidRPr="00B7674E">
        <w:rPr>
          <w:color w:val="auto"/>
        </w:rPr>
        <w:t>were</w:t>
      </w:r>
      <w:r w:rsidRPr="00B7674E">
        <w:rPr>
          <w:color w:val="auto"/>
        </w:rPr>
        <w:t xml:space="preserve"> </w:t>
      </w:r>
      <w:r w:rsidR="005F5CD2" w:rsidRPr="00B7674E">
        <w:rPr>
          <w:color w:val="auto"/>
        </w:rPr>
        <w:t>2</w:t>
      </w:r>
      <w:r w:rsidR="00B7674E">
        <w:rPr>
          <w:color w:val="auto"/>
        </w:rPr>
        <w:t>5</w:t>
      </w:r>
      <w:r w:rsidRPr="00B7674E">
        <w:rPr>
          <w:color w:val="auto"/>
        </w:rPr>
        <w:t xml:space="preserve"> days </w:t>
      </w:r>
      <w:r w:rsidR="005C1DC6" w:rsidRPr="00B7674E">
        <w:rPr>
          <w:color w:val="auto"/>
        </w:rPr>
        <w:t xml:space="preserve">congestion </w:t>
      </w:r>
      <w:r w:rsidRPr="00B7674E">
        <w:rPr>
          <w:color w:val="auto"/>
        </w:rPr>
        <w:t xml:space="preserve">on the North Edinburg to Lobo </w:t>
      </w:r>
      <w:r w:rsidR="009E6FA8" w:rsidRPr="00B7674E">
        <w:rPr>
          <w:color w:val="auto"/>
        </w:rPr>
        <w:t>GTC, 9</w:t>
      </w:r>
      <w:r w:rsidR="00B7674E" w:rsidRPr="00B7674E">
        <w:rPr>
          <w:color w:val="auto"/>
        </w:rPr>
        <w:t xml:space="preserve"> days on the Valley Export </w:t>
      </w:r>
      <w:r w:rsidR="009E6FA8" w:rsidRPr="00B7674E">
        <w:rPr>
          <w:color w:val="auto"/>
        </w:rPr>
        <w:t>GTC, 8</w:t>
      </w:r>
      <w:r w:rsidR="00B7674E" w:rsidRPr="00B7674E">
        <w:rPr>
          <w:color w:val="auto"/>
        </w:rPr>
        <w:t xml:space="preserve"> days on the West Texas Export GTC</w:t>
      </w:r>
      <w:r w:rsidR="00B7674E">
        <w:rPr>
          <w:color w:val="auto"/>
        </w:rPr>
        <w:t xml:space="preserve">, </w:t>
      </w:r>
      <w:r w:rsidR="00B7674E" w:rsidRPr="00B7674E">
        <w:rPr>
          <w:color w:val="auto"/>
        </w:rPr>
        <w:t>7</w:t>
      </w:r>
      <w:r w:rsidRPr="00B7674E">
        <w:rPr>
          <w:color w:val="auto"/>
        </w:rPr>
        <w:t xml:space="preserve"> days on the Nelson Sharpe to Rio Hondo GTC, </w:t>
      </w:r>
      <w:r w:rsidR="00B7674E" w:rsidRPr="00B7674E">
        <w:rPr>
          <w:color w:val="auto"/>
        </w:rPr>
        <w:t>4</w:t>
      </w:r>
      <w:r w:rsidRPr="00B7674E">
        <w:rPr>
          <w:color w:val="auto"/>
        </w:rPr>
        <w:t xml:space="preserve"> days on the North to Houston GTC</w:t>
      </w:r>
      <w:r w:rsidR="005F5CD2" w:rsidRPr="00B7674E">
        <w:rPr>
          <w:color w:val="auto"/>
        </w:rPr>
        <w:t xml:space="preserve">, </w:t>
      </w:r>
      <w:r w:rsidR="00B7674E" w:rsidRPr="00B7674E">
        <w:rPr>
          <w:color w:val="auto"/>
        </w:rPr>
        <w:t xml:space="preserve">4 days on the Panhandle GTC, </w:t>
      </w:r>
      <w:r w:rsidR="00177C56">
        <w:rPr>
          <w:color w:val="auto"/>
        </w:rPr>
        <w:t xml:space="preserve">3 </w:t>
      </w:r>
      <w:r w:rsidR="00B7674E" w:rsidRPr="00B7674E">
        <w:rPr>
          <w:color w:val="auto"/>
        </w:rPr>
        <w:t xml:space="preserve">days on the </w:t>
      </w:r>
      <w:r w:rsidR="00177C56" w:rsidRPr="00177C56">
        <w:rPr>
          <w:color w:val="auto"/>
        </w:rPr>
        <w:t xml:space="preserve">East </w:t>
      </w:r>
      <w:r w:rsidR="001D6805" w:rsidRPr="00177C56">
        <w:rPr>
          <w:color w:val="auto"/>
        </w:rPr>
        <w:t>Texas GTC</w:t>
      </w:r>
      <w:r w:rsidR="00B7674E" w:rsidRPr="00177C56">
        <w:rPr>
          <w:color w:val="auto"/>
        </w:rPr>
        <w:t xml:space="preserve">, </w:t>
      </w:r>
      <w:r w:rsidR="005F5CD2" w:rsidRPr="00177C56">
        <w:rPr>
          <w:color w:val="auto"/>
        </w:rPr>
        <w:t xml:space="preserve">1 day on the Williamson to Burnet GTC, </w:t>
      </w:r>
      <w:r w:rsidR="00177C56">
        <w:rPr>
          <w:color w:val="auto"/>
        </w:rPr>
        <w:t xml:space="preserve">and </w:t>
      </w:r>
      <w:r w:rsidR="00177C56" w:rsidRPr="00177C56">
        <w:rPr>
          <w:color w:val="auto"/>
        </w:rPr>
        <w:t xml:space="preserve">1 day on the </w:t>
      </w:r>
      <w:proofErr w:type="spellStart"/>
      <w:r w:rsidR="00177C56" w:rsidRPr="00177C56">
        <w:rPr>
          <w:color w:val="auto"/>
        </w:rPr>
        <w:t>McCamey</w:t>
      </w:r>
      <w:proofErr w:type="spellEnd"/>
      <w:r w:rsidR="00177C56" w:rsidRPr="00177C56">
        <w:rPr>
          <w:color w:val="auto"/>
        </w:rPr>
        <w:t xml:space="preserve"> GTC</w:t>
      </w:r>
      <w:r w:rsidR="005F5CD2" w:rsidRPr="00177C56">
        <w:rPr>
          <w:color w:val="auto"/>
        </w:rPr>
        <w:t xml:space="preserve">. </w:t>
      </w:r>
      <w:r w:rsidRPr="00177C56">
        <w:rPr>
          <w:color w:val="auto"/>
        </w:rPr>
        <w:t>There was no activity on the remaining GTCs during the month</w:t>
      </w:r>
      <w:r w:rsidRPr="00B7674E">
        <w:rPr>
          <w:color w:val="auto"/>
        </w:rPr>
        <w:t xml:space="preserve">. </w:t>
      </w:r>
    </w:p>
    <w:bookmarkEnd w:id="273"/>
    <w:p w14:paraId="7D377D82" w14:textId="77777777" w:rsidR="000A18B1" w:rsidRPr="00B7674E" w:rsidRDefault="000A18B1" w:rsidP="000A18B1"/>
    <w:bookmarkEnd w:id="274"/>
    <w:p w14:paraId="54D6CD5A" w14:textId="03E2A623" w:rsidR="000A18B1" w:rsidRPr="00B7674E" w:rsidRDefault="000A18B1" w:rsidP="000A18B1">
      <w:r w:rsidRPr="00B7674E">
        <w:t>Note: This is how many times a constraint has been activated to avoid exceeding a GTC limit, it does not imply an exceedance of the GTC occurred or that the GTC was binding.</w:t>
      </w:r>
    </w:p>
    <w:p w14:paraId="290C437D" w14:textId="77777777" w:rsidR="00921433" w:rsidRPr="003D66D2" w:rsidRDefault="00921433" w:rsidP="000A18B1">
      <w:pPr>
        <w:rPr>
          <w:highlight w:val="yellow"/>
        </w:rPr>
      </w:pPr>
    </w:p>
    <w:p w14:paraId="5A0FABAC" w14:textId="5A860D29" w:rsidR="00F20217" w:rsidRPr="00151B52" w:rsidRDefault="00F20217" w:rsidP="00670135">
      <w:pPr>
        <w:pStyle w:val="Heading2"/>
      </w:pPr>
      <w:bookmarkStart w:id="275" w:name="_Toc146714601"/>
      <w:r w:rsidRPr="00151B52">
        <w:t>Manual Override</w:t>
      </w:r>
      <w:r w:rsidR="00EA3478" w:rsidRPr="00151B52">
        <w:t>s</w:t>
      </w:r>
      <w:bookmarkEnd w:id="275"/>
    </w:p>
    <w:p w14:paraId="27CD80D7" w14:textId="0486FC23" w:rsidR="00253B29" w:rsidRPr="00151B52" w:rsidRDefault="00D57608" w:rsidP="00D57608">
      <w:pPr>
        <w:rPr>
          <w:rFonts w:cs="Arial"/>
          <w:szCs w:val="21"/>
        </w:rPr>
      </w:pPr>
      <w:r w:rsidRPr="00151B52">
        <w:rPr>
          <w:rFonts w:cs="Arial"/>
          <w:szCs w:val="21"/>
        </w:rPr>
        <w:t xml:space="preserve">On </w:t>
      </w:r>
      <w:r w:rsidR="00151B52" w:rsidRPr="00151B52">
        <w:rPr>
          <w:rFonts w:cs="Arial"/>
          <w:szCs w:val="21"/>
        </w:rPr>
        <w:t>9</w:t>
      </w:r>
      <w:r w:rsidR="00151B52">
        <w:rPr>
          <w:rFonts w:cs="Arial"/>
          <w:szCs w:val="21"/>
        </w:rPr>
        <w:t>/6</w:t>
      </w:r>
      <w:r w:rsidRPr="00151B52">
        <w:rPr>
          <w:rFonts w:cs="Arial"/>
          <w:szCs w:val="21"/>
        </w:rPr>
        <w:t>/2023 1</w:t>
      </w:r>
      <w:r w:rsidR="00151B52">
        <w:rPr>
          <w:rFonts w:cs="Arial"/>
          <w:szCs w:val="21"/>
        </w:rPr>
        <w:t>8</w:t>
      </w:r>
      <w:r w:rsidRPr="00151B52">
        <w:rPr>
          <w:rFonts w:cs="Arial"/>
          <w:szCs w:val="21"/>
        </w:rPr>
        <w:t>:</w:t>
      </w:r>
      <w:r w:rsidR="009235D0" w:rsidRPr="00151B52">
        <w:rPr>
          <w:rFonts w:cs="Arial"/>
          <w:szCs w:val="21"/>
        </w:rPr>
        <w:t>4</w:t>
      </w:r>
      <w:r w:rsidRPr="00151B52">
        <w:rPr>
          <w:rFonts w:cs="Arial"/>
          <w:szCs w:val="21"/>
        </w:rPr>
        <w:t xml:space="preserve">0, ERCOT issued manual HDL override for congestion management and the </w:t>
      </w:r>
      <w:proofErr w:type="gramStart"/>
      <w:r w:rsidRPr="00151B52">
        <w:rPr>
          <w:rFonts w:cs="Arial"/>
          <w:szCs w:val="21"/>
        </w:rPr>
        <w:t>override</w:t>
      </w:r>
      <w:proofErr w:type="gramEnd"/>
      <w:r w:rsidRPr="00151B52">
        <w:rPr>
          <w:rFonts w:cs="Arial"/>
          <w:szCs w:val="21"/>
        </w:rPr>
        <w:t xml:space="preserve"> </w:t>
      </w:r>
    </w:p>
    <w:p w14:paraId="286243E1" w14:textId="2FF559FC" w:rsidR="00253B29" w:rsidRPr="00151B52" w:rsidRDefault="00D57608" w:rsidP="00D57608">
      <w:pPr>
        <w:rPr>
          <w:rFonts w:cs="Arial"/>
          <w:szCs w:val="21"/>
        </w:rPr>
      </w:pPr>
      <w:r w:rsidRPr="00151B52">
        <w:rPr>
          <w:rFonts w:cs="Arial"/>
          <w:szCs w:val="21"/>
        </w:rPr>
        <w:t xml:space="preserve">was removed on </w:t>
      </w:r>
      <w:r w:rsidR="00151B52">
        <w:rPr>
          <w:rFonts w:cs="Arial"/>
          <w:szCs w:val="21"/>
        </w:rPr>
        <w:t>9</w:t>
      </w:r>
      <w:r w:rsidRPr="00151B52">
        <w:rPr>
          <w:rFonts w:cs="Arial"/>
          <w:szCs w:val="21"/>
        </w:rPr>
        <w:t>/</w:t>
      </w:r>
      <w:r w:rsidR="00151B52">
        <w:rPr>
          <w:rFonts w:cs="Arial"/>
          <w:szCs w:val="21"/>
        </w:rPr>
        <w:t>6</w:t>
      </w:r>
      <w:r w:rsidRPr="00151B52">
        <w:rPr>
          <w:rFonts w:cs="Arial"/>
          <w:szCs w:val="21"/>
        </w:rPr>
        <w:t xml:space="preserve">/2023 </w:t>
      </w:r>
      <w:r w:rsidR="009235D0" w:rsidRPr="00151B52">
        <w:rPr>
          <w:rFonts w:cs="Arial"/>
          <w:szCs w:val="21"/>
        </w:rPr>
        <w:t>20</w:t>
      </w:r>
      <w:r w:rsidRPr="00151B52">
        <w:rPr>
          <w:rFonts w:cs="Arial"/>
          <w:szCs w:val="21"/>
        </w:rPr>
        <w:t>:</w:t>
      </w:r>
      <w:r w:rsidR="00151B52">
        <w:rPr>
          <w:rFonts w:cs="Arial"/>
          <w:szCs w:val="21"/>
        </w:rPr>
        <w:t>3</w:t>
      </w:r>
      <w:r w:rsidR="00B3777B">
        <w:rPr>
          <w:rFonts w:cs="Arial"/>
          <w:szCs w:val="21"/>
        </w:rPr>
        <w:t>0</w:t>
      </w:r>
      <w:r w:rsidRPr="00151B52">
        <w:rPr>
          <w:rFonts w:cs="Arial"/>
          <w:szCs w:val="21"/>
        </w:rPr>
        <w:t>.</w:t>
      </w:r>
    </w:p>
    <w:p w14:paraId="2547BBF1" w14:textId="77777777" w:rsidR="00253B29" w:rsidRPr="00151B52" w:rsidRDefault="00253B29" w:rsidP="00D57608">
      <w:pPr>
        <w:rPr>
          <w:rFonts w:cs="Arial"/>
          <w:szCs w:val="21"/>
        </w:rPr>
      </w:pPr>
    </w:p>
    <w:p w14:paraId="66C14F27" w14:textId="780AB416" w:rsidR="00253B29" w:rsidRPr="00151B52" w:rsidRDefault="00D57608" w:rsidP="00253B29">
      <w:pPr>
        <w:rPr>
          <w:rFonts w:cs="Arial"/>
          <w:szCs w:val="21"/>
        </w:rPr>
      </w:pPr>
      <w:r w:rsidRPr="00151B52">
        <w:rPr>
          <w:rFonts w:cs="Arial"/>
          <w:szCs w:val="21"/>
        </w:rPr>
        <w:t xml:space="preserve"> </w:t>
      </w:r>
      <w:r w:rsidR="00253B29" w:rsidRPr="00151B52">
        <w:rPr>
          <w:rFonts w:cs="Arial"/>
          <w:szCs w:val="21"/>
        </w:rPr>
        <w:t xml:space="preserve">On </w:t>
      </w:r>
      <w:r w:rsidR="00D919C4">
        <w:rPr>
          <w:rFonts w:cs="Arial"/>
          <w:szCs w:val="21"/>
        </w:rPr>
        <w:t>9</w:t>
      </w:r>
      <w:r w:rsidR="00253B29" w:rsidRPr="00151B52">
        <w:rPr>
          <w:rFonts w:cs="Arial"/>
          <w:szCs w:val="21"/>
        </w:rPr>
        <w:t>/</w:t>
      </w:r>
      <w:r w:rsidR="00D919C4">
        <w:rPr>
          <w:rFonts w:cs="Arial"/>
          <w:szCs w:val="21"/>
        </w:rPr>
        <w:t>7</w:t>
      </w:r>
      <w:r w:rsidR="00253B29" w:rsidRPr="00151B52">
        <w:rPr>
          <w:rFonts w:cs="Arial"/>
          <w:szCs w:val="21"/>
        </w:rPr>
        <w:t>/2023 1</w:t>
      </w:r>
      <w:r w:rsidR="00D919C4">
        <w:rPr>
          <w:rFonts w:cs="Arial"/>
          <w:szCs w:val="21"/>
        </w:rPr>
        <w:t>9</w:t>
      </w:r>
      <w:r w:rsidR="00253B29" w:rsidRPr="00151B52">
        <w:rPr>
          <w:rFonts w:cs="Arial"/>
          <w:szCs w:val="21"/>
        </w:rPr>
        <w:t>:</w:t>
      </w:r>
      <w:r w:rsidR="00D919C4">
        <w:rPr>
          <w:rFonts w:cs="Arial"/>
          <w:szCs w:val="21"/>
        </w:rPr>
        <w:t>0</w:t>
      </w:r>
      <w:r w:rsidR="00253B29" w:rsidRPr="00151B52">
        <w:rPr>
          <w:rFonts w:cs="Arial"/>
          <w:szCs w:val="21"/>
        </w:rPr>
        <w:t xml:space="preserve">5, ERCOT issued manual HDL override for congestion management and the override was removed on </w:t>
      </w:r>
      <w:r w:rsidR="00D919C4">
        <w:rPr>
          <w:rFonts w:cs="Arial"/>
          <w:szCs w:val="21"/>
        </w:rPr>
        <w:t>9</w:t>
      </w:r>
      <w:r w:rsidR="00253B29" w:rsidRPr="00151B52">
        <w:rPr>
          <w:rFonts w:cs="Arial"/>
          <w:szCs w:val="21"/>
        </w:rPr>
        <w:t>/</w:t>
      </w:r>
      <w:r w:rsidR="00AF1542">
        <w:rPr>
          <w:rFonts w:cs="Arial"/>
          <w:szCs w:val="21"/>
        </w:rPr>
        <w:t>7</w:t>
      </w:r>
      <w:r w:rsidR="00253B29" w:rsidRPr="00151B52">
        <w:rPr>
          <w:rFonts w:cs="Arial"/>
          <w:szCs w:val="21"/>
        </w:rPr>
        <w:t xml:space="preserve">/2023 </w:t>
      </w:r>
      <w:r w:rsidR="006D014A" w:rsidRPr="00151B52">
        <w:rPr>
          <w:rFonts w:cs="Arial"/>
          <w:szCs w:val="21"/>
        </w:rPr>
        <w:t>2</w:t>
      </w:r>
      <w:r w:rsidR="008A2CD0">
        <w:rPr>
          <w:rFonts w:cs="Arial"/>
          <w:szCs w:val="21"/>
        </w:rPr>
        <w:t>0</w:t>
      </w:r>
      <w:r w:rsidR="00253B29" w:rsidRPr="00151B52">
        <w:rPr>
          <w:rFonts w:cs="Arial"/>
          <w:szCs w:val="21"/>
        </w:rPr>
        <w:t>:</w:t>
      </w:r>
      <w:r w:rsidR="00D919C4">
        <w:rPr>
          <w:rFonts w:cs="Arial"/>
          <w:szCs w:val="21"/>
        </w:rPr>
        <w:t>15</w:t>
      </w:r>
      <w:r w:rsidR="00253B29" w:rsidRPr="00151B52">
        <w:rPr>
          <w:rFonts w:cs="Arial"/>
          <w:szCs w:val="21"/>
        </w:rPr>
        <w:t xml:space="preserve">. </w:t>
      </w:r>
    </w:p>
    <w:p w14:paraId="3F8EE48C" w14:textId="21067F3C" w:rsidR="00D57608" w:rsidRPr="003D66D2" w:rsidRDefault="00D57608" w:rsidP="00D57608">
      <w:pPr>
        <w:rPr>
          <w:rFonts w:cs="Arial"/>
          <w:szCs w:val="21"/>
          <w:highlight w:val="yellow"/>
        </w:rPr>
      </w:pPr>
    </w:p>
    <w:p w14:paraId="67E29F55" w14:textId="77777777" w:rsidR="00D57608" w:rsidRPr="003D66D2" w:rsidRDefault="00D57608" w:rsidP="00D57608">
      <w:pPr>
        <w:rPr>
          <w:rFonts w:cs="Arial"/>
          <w:szCs w:val="21"/>
          <w:highlight w:val="yellow"/>
        </w:rPr>
      </w:pPr>
    </w:p>
    <w:p w14:paraId="27CE7D69" w14:textId="1BC50179" w:rsidR="00F20217" w:rsidRPr="00A74B4C" w:rsidRDefault="00F20217" w:rsidP="00670135">
      <w:pPr>
        <w:pStyle w:val="Heading2"/>
      </w:pPr>
      <w:bookmarkStart w:id="276" w:name="_Toc146714602"/>
      <w:r w:rsidRPr="00A74B4C">
        <w:t xml:space="preserve">Congestion Costs for Calendar Year </w:t>
      </w:r>
      <w:r w:rsidR="00122AEB" w:rsidRPr="00A74B4C">
        <w:t>2</w:t>
      </w:r>
      <w:r w:rsidR="00B247D8" w:rsidRPr="00A74B4C">
        <w:t>02</w:t>
      </w:r>
      <w:r w:rsidR="00680849" w:rsidRPr="00A74B4C">
        <w:t>3</w:t>
      </w:r>
      <w:bookmarkEnd w:id="276"/>
    </w:p>
    <w:p w14:paraId="00E67DA3" w14:textId="48641AB5" w:rsidR="00F20217" w:rsidRPr="00A74B4C" w:rsidRDefault="00F20217" w:rsidP="00670135">
      <w:r w:rsidRPr="00A74B4C">
        <w:t xml:space="preserve">The following table represents the top twenty active constraints for the calendar year based on the estimated congestion rent attributed to the congestion. ERCOT updates this list </w:t>
      </w:r>
      <w:proofErr w:type="gramStart"/>
      <w:r w:rsidRPr="00A74B4C">
        <w:t>on a monthly basis</w:t>
      </w:r>
      <w:proofErr w:type="gramEnd"/>
      <w:r w:rsidRPr="00A74B4C">
        <w:t>.</w:t>
      </w:r>
    </w:p>
    <w:p w14:paraId="3E6B6452" w14:textId="77777777" w:rsidR="00EC4148" w:rsidRPr="003D66D2" w:rsidRDefault="00EC4148" w:rsidP="00670135">
      <w:pPr>
        <w:rPr>
          <w:highlight w:val="yellow"/>
        </w:rPr>
      </w:pPr>
    </w:p>
    <w:p w14:paraId="0B3F141E" w14:textId="77777777" w:rsidR="00E21805" w:rsidRPr="003D66D2" w:rsidRDefault="00E21805" w:rsidP="00670135">
      <w:pPr>
        <w:rPr>
          <w:highlight w:val="yellow"/>
        </w:rPr>
      </w:pPr>
    </w:p>
    <w:p w14:paraId="1C55C303" w14:textId="6F7188F7" w:rsidR="003B535B" w:rsidRPr="003D66D2" w:rsidRDefault="003B535B" w:rsidP="00670135">
      <w:pPr>
        <w:rPr>
          <w:highlight w:val="yellow"/>
        </w:rPr>
      </w:pPr>
    </w:p>
    <w:tbl>
      <w:tblPr>
        <w:tblW w:w="3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4"/>
        <w:gridCol w:w="1558"/>
        <w:gridCol w:w="1134"/>
        <w:gridCol w:w="1810"/>
      </w:tblGrid>
      <w:tr w:rsidR="00DE6D52" w:rsidRPr="003D66D2" w14:paraId="548769DD" w14:textId="77777777" w:rsidTr="00DE6D52">
        <w:trPr>
          <w:trHeight w:val="1223"/>
          <w:jc w:val="center"/>
        </w:trPr>
        <w:tc>
          <w:tcPr>
            <w:tcW w:w="1911" w:type="pct"/>
            <w:shd w:val="clear" w:color="auto" w:fill="808080" w:themeFill="background2" w:themeFillShade="80"/>
            <w:noWrap/>
            <w:vAlign w:val="bottom"/>
            <w:hideMark/>
          </w:tcPr>
          <w:p w14:paraId="7714DD1A" w14:textId="1652D399" w:rsidR="00DE6D52" w:rsidRPr="00A74B4C" w:rsidRDefault="00DE6D52" w:rsidP="00BA06AF">
            <w:pPr>
              <w:jc w:val="center"/>
              <w:rPr>
                <w:rFonts w:asciiTheme="minorHAnsi" w:hAnsiTheme="minorHAnsi" w:cstheme="minorHAnsi"/>
                <w:b/>
                <w:bCs/>
                <w:color w:val="FFFFFF"/>
                <w:sz w:val="22"/>
                <w:szCs w:val="22"/>
              </w:rPr>
            </w:pPr>
            <w:bookmarkStart w:id="277" w:name="_Hlk116563464"/>
            <w:r w:rsidRPr="00A74B4C">
              <w:rPr>
                <w:rFonts w:asciiTheme="minorHAnsi" w:hAnsiTheme="minorHAnsi" w:cstheme="minorHAnsi"/>
                <w:b/>
                <w:bCs/>
                <w:color w:val="FFFFFF"/>
                <w:sz w:val="22"/>
                <w:szCs w:val="22"/>
              </w:rPr>
              <w:t>Contingency</w:t>
            </w:r>
          </w:p>
          <w:p w14:paraId="028C4570" w14:textId="77777777" w:rsidR="00DE6D52" w:rsidRPr="00A74B4C" w:rsidRDefault="00DE6D52" w:rsidP="00BA06AF">
            <w:pPr>
              <w:jc w:val="center"/>
              <w:rPr>
                <w:rFonts w:asciiTheme="majorHAnsi" w:hAnsiTheme="majorHAnsi" w:cstheme="majorHAnsi"/>
                <w:b/>
                <w:bCs/>
                <w:color w:val="FFFFFF" w:themeColor="background1"/>
                <w:sz w:val="22"/>
                <w:szCs w:val="22"/>
              </w:rPr>
            </w:pPr>
          </w:p>
          <w:p w14:paraId="62744C7E" w14:textId="77777777" w:rsidR="00DE6D52" w:rsidRPr="00A74B4C" w:rsidRDefault="00DE6D52" w:rsidP="00335158">
            <w:pPr>
              <w:jc w:val="center"/>
              <w:rPr>
                <w:rFonts w:asciiTheme="majorHAnsi" w:hAnsiTheme="majorHAnsi" w:cstheme="majorHAnsi"/>
                <w:b/>
                <w:bCs/>
                <w:color w:val="FFFFFF" w:themeColor="background1"/>
                <w:sz w:val="22"/>
                <w:szCs w:val="22"/>
              </w:rPr>
            </w:pPr>
          </w:p>
          <w:p w14:paraId="1EF44F74" w14:textId="0E7DD60D" w:rsidR="00DE6D52" w:rsidRPr="00A74B4C" w:rsidRDefault="00DE6D52" w:rsidP="00335158">
            <w:pPr>
              <w:jc w:val="center"/>
              <w:rPr>
                <w:rFonts w:asciiTheme="majorHAnsi" w:hAnsiTheme="majorHAnsi" w:cstheme="majorHAnsi"/>
                <w:b/>
                <w:bCs/>
                <w:color w:val="FFFFFF" w:themeColor="background1"/>
                <w:sz w:val="22"/>
                <w:szCs w:val="22"/>
              </w:rPr>
            </w:pPr>
          </w:p>
        </w:tc>
        <w:tc>
          <w:tcPr>
            <w:tcW w:w="1069" w:type="pct"/>
            <w:shd w:val="clear" w:color="auto" w:fill="808080" w:themeFill="background2" w:themeFillShade="80"/>
            <w:noWrap/>
            <w:vAlign w:val="bottom"/>
            <w:hideMark/>
          </w:tcPr>
          <w:p w14:paraId="0285AA33" w14:textId="77777777" w:rsidR="00DE6D52" w:rsidRPr="00A74B4C" w:rsidRDefault="00DE6D52" w:rsidP="00335158">
            <w:pPr>
              <w:jc w:val="center"/>
              <w:rPr>
                <w:rFonts w:asciiTheme="minorHAnsi" w:hAnsiTheme="minorHAnsi" w:cstheme="minorHAnsi"/>
                <w:b/>
                <w:bCs/>
                <w:color w:val="FFFFFF" w:themeColor="background1"/>
                <w:sz w:val="22"/>
                <w:szCs w:val="22"/>
              </w:rPr>
            </w:pPr>
          </w:p>
          <w:p w14:paraId="4C3F8405" w14:textId="28B6A932" w:rsidR="00DE6D52" w:rsidRPr="00A74B4C" w:rsidRDefault="00DE6D52" w:rsidP="00335158">
            <w:pPr>
              <w:jc w:val="center"/>
              <w:rPr>
                <w:rFonts w:asciiTheme="minorHAnsi" w:hAnsiTheme="minorHAnsi" w:cstheme="minorHAnsi"/>
                <w:b/>
                <w:bCs/>
                <w:color w:val="FFFFFF" w:themeColor="background1"/>
                <w:sz w:val="22"/>
                <w:szCs w:val="22"/>
              </w:rPr>
            </w:pPr>
            <w:r w:rsidRPr="00A74B4C">
              <w:rPr>
                <w:rFonts w:asciiTheme="minorHAnsi" w:hAnsiTheme="minorHAnsi" w:cstheme="minorHAnsi"/>
                <w:b/>
                <w:bCs/>
                <w:color w:val="FFFFFF" w:themeColor="background1"/>
                <w:sz w:val="22"/>
                <w:szCs w:val="22"/>
              </w:rPr>
              <w:t>Overloaded Element</w:t>
            </w:r>
          </w:p>
          <w:p w14:paraId="33EA38E3" w14:textId="77777777" w:rsidR="00DE6D52" w:rsidRPr="00A74B4C" w:rsidRDefault="00DE6D52" w:rsidP="00335158">
            <w:pPr>
              <w:jc w:val="center"/>
              <w:rPr>
                <w:rFonts w:asciiTheme="minorHAnsi" w:hAnsiTheme="minorHAnsi" w:cstheme="minorHAnsi"/>
                <w:b/>
                <w:bCs/>
                <w:color w:val="FFFFFF" w:themeColor="background1"/>
                <w:sz w:val="22"/>
                <w:szCs w:val="22"/>
              </w:rPr>
            </w:pPr>
          </w:p>
          <w:p w14:paraId="1D98DF66" w14:textId="0C62FAE3" w:rsidR="00DE6D52" w:rsidRPr="00A74B4C" w:rsidRDefault="00DE6D52" w:rsidP="00335158">
            <w:pPr>
              <w:jc w:val="center"/>
              <w:rPr>
                <w:rFonts w:asciiTheme="minorHAnsi" w:hAnsiTheme="minorHAnsi" w:cstheme="minorHAnsi"/>
                <w:b/>
                <w:bCs/>
                <w:color w:val="FFFFFF" w:themeColor="background1"/>
                <w:sz w:val="22"/>
                <w:szCs w:val="22"/>
              </w:rPr>
            </w:pPr>
          </w:p>
        </w:tc>
        <w:tc>
          <w:tcPr>
            <w:tcW w:w="778" w:type="pct"/>
            <w:shd w:val="clear" w:color="auto" w:fill="808080" w:themeFill="background2" w:themeFillShade="80"/>
            <w:noWrap/>
            <w:vAlign w:val="bottom"/>
            <w:hideMark/>
          </w:tcPr>
          <w:p w14:paraId="34A31ABC" w14:textId="6D85BC8F" w:rsidR="00DE6D52" w:rsidRPr="00A74B4C" w:rsidRDefault="00DE6D52" w:rsidP="00335158">
            <w:pPr>
              <w:jc w:val="center"/>
              <w:rPr>
                <w:rFonts w:asciiTheme="minorHAnsi" w:hAnsiTheme="minorHAnsi" w:cstheme="minorHAnsi"/>
                <w:b/>
                <w:bCs/>
                <w:color w:val="FFFFFF" w:themeColor="background1"/>
                <w:sz w:val="22"/>
                <w:szCs w:val="22"/>
              </w:rPr>
            </w:pPr>
            <w:r w:rsidRPr="00A74B4C">
              <w:rPr>
                <w:rFonts w:asciiTheme="minorHAnsi" w:hAnsiTheme="minorHAnsi" w:cstheme="minorHAnsi"/>
                <w:b/>
                <w:bCs/>
                <w:color w:val="FFFFFF" w:themeColor="background1"/>
                <w:sz w:val="22"/>
                <w:szCs w:val="22"/>
              </w:rPr>
              <w:t># of 5-min SCED</w:t>
            </w:r>
          </w:p>
          <w:p w14:paraId="3E9FA120" w14:textId="77777777" w:rsidR="00DE6D52" w:rsidRPr="00A74B4C" w:rsidRDefault="00DE6D52" w:rsidP="00335158">
            <w:pPr>
              <w:jc w:val="center"/>
              <w:rPr>
                <w:rFonts w:asciiTheme="minorHAnsi" w:hAnsiTheme="minorHAnsi" w:cstheme="minorHAnsi"/>
                <w:b/>
                <w:bCs/>
                <w:color w:val="FFFFFF" w:themeColor="background1"/>
                <w:sz w:val="22"/>
                <w:szCs w:val="22"/>
              </w:rPr>
            </w:pPr>
          </w:p>
          <w:p w14:paraId="0CBEFFC2" w14:textId="3BB89E71" w:rsidR="00DE6D52" w:rsidRPr="00A74B4C" w:rsidRDefault="00DE6D52" w:rsidP="00335158">
            <w:pPr>
              <w:jc w:val="center"/>
              <w:rPr>
                <w:rFonts w:asciiTheme="minorHAnsi" w:hAnsiTheme="minorHAnsi" w:cstheme="minorHAnsi"/>
                <w:b/>
                <w:bCs/>
                <w:color w:val="FFFFFF" w:themeColor="background1"/>
                <w:sz w:val="22"/>
                <w:szCs w:val="22"/>
              </w:rPr>
            </w:pPr>
          </w:p>
        </w:tc>
        <w:tc>
          <w:tcPr>
            <w:tcW w:w="1242" w:type="pct"/>
            <w:shd w:val="clear" w:color="auto" w:fill="808080" w:themeFill="background2" w:themeFillShade="80"/>
            <w:noWrap/>
            <w:vAlign w:val="center"/>
            <w:hideMark/>
          </w:tcPr>
          <w:p w14:paraId="7DFCFD13" w14:textId="02DEA6B8" w:rsidR="00DE6D52" w:rsidRPr="00A74B4C" w:rsidRDefault="00DE6D52" w:rsidP="002C13C1">
            <w:pPr>
              <w:jc w:val="center"/>
              <w:rPr>
                <w:rFonts w:asciiTheme="minorHAnsi" w:hAnsiTheme="minorHAnsi" w:cstheme="minorHAnsi"/>
                <w:b/>
                <w:bCs/>
                <w:color w:val="FFFFFF" w:themeColor="background1"/>
                <w:sz w:val="22"/>
                <w:szCs w:val="22"/>
              </w:rPr>
            </w:pPr>
            <w:r w:rsidRPr="00A74B4C">
              <w:rPr>
                <w:rFonts w:asciiTheme="minorHAnsi" w:hAnsiTheme="minorHAnsi" w:cstheme="minorHAnsi"/>
                <w:b/>
                <w:bCs/>
                <w:color w:val="FFFFFF" w:themeColor="background1"/>
                <w:sz w:val="22"/>
                <w:szCs w:val="22"/>
              </w:rPr>
              <w:t>Estimated Congestion Rent (2023)</w:t>
            </w:r>
          </w:p>
          <w:p w14:paraId="166675B1" w14:textId="70457549" w:rsidR="00DE6D52" w:rsidRPr="00A74B4C" w:rsidRDefault="00DE6D52" w:rsidP="002C13C1">
            <w:pPr>
              <w:jc w:val="center"/>
              <w:rPr>
                <w:rFonts w:asciiTheme="minorHAnsi" w:hAnsiTheme="minorHAnsi" w:cstheme="minorHAnsi"/>
                <w:b/>
                <w:bCs/>
                <w:color w:val="FFFFFF" w:themeColor="background1"/>
                <w:sz w:val="22"/>
                <w:szCs w:val="22"/>
              </w:rPr>
            </w:pPr>
          </w:p>
        </w:tc>
      </w:tr>
      <w:bookmarkEnd w:id="277"/>
      <w:tr w:rsidR="00DE6D52" w:rsidRPr="003D66D2" w14:paraId="69BE263C" w14:textId="77777777" w:rsidTr="00DE6D52">
        <w:trPr>
          <w:trHeight w:val="255"/>
          <w:jc w:val="center"/>
        </w:trPr>
        <w:tc>
          <w:tcPr>
            <w:tcW w:w="1911" w:type="pct"/>
            <w:shd w:val="clear" w:color="auto" w:fill="auto"/>
            <w:noWrap/>
          </w:tcPr>
          <w:p w14:paraId="43D27C44" w14:textId="1D1ADDC0"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MAN_DBL_MDSSW-ODEHB_and_CONSW-QALSW_345kV_DBLCKT</w:t>
            </w:r>
          </w:p>
        </w:tc>
        <w:tc>
          <w:tcPr>
            <w:tcW w:w="1069" w:type="pct"/>
            <w:shd w:val="clear" w:color="auto" w:fill="auto"/>
            <w:noWrap/>
          </w:tcPr>
          <w:p w14:paraId="7CF62599" w14:textId="32C78378" w:rsidR="00DE6D52" w:rsidRPr="00A74B4C" w:rsidRDefault="00DE6D52" w:rsidP="00A74B4C">
            <w:pPr>
              <w:rPr>
                <w:rFonts w:asciiTheme="minorHAnsi" w:hAnsiTheme="minorHAnsi" w:cstheme="minorHAnsi"/>
                <w:color w:val="000000"/>
                <w:highlight w:val="yellow"/>
              </w:rPr>
            </w:pPr>
            <w:proofErr w:type="spellStart"/>
            <w:r w:rsidRPr="00A74B4C">
              <w:rPr>
                <w:rFonts w:asciiTheme="minorHAnsi" w:hAnsiTheme="minorHAnsi" w:cstheme="minorHAnsi"/>
              </w:rPr>
              <w:t>Midessa</w:t>
            </w:r>
            <w:proofErr w:type="spellEnd"/>
            <w:r w:rsidRPr="00A74B4C">
              <w:rPr>
                <w:rFonts w:asciiTheme="minorHAnsi" w:hAnsiTheme="minorHAnsi" w:cstheme="minorHAnsi"/>
              </w:rPr>
              <w:t xml:space="preserve"> South </w:t>
            </w:r>
            <w:proofErr w:type="spellStart"/>
            <w:r w:rsidRPr="00A74B4C">
              <w:rPr>
                <w:rFonts w:asciiTheme="minorHAnsi" w:hAnsiTheme="minorHAnsi" w:cstheme="minorHAnsi"/>
              </w:rPr>
              <w:t>Sw</w:t>
            </w:r>
            <w:proofErr w:type="spellEnd"/>
            <w:r w:rsidRPr="00A74B4C">
              <w:rPr>
                <w:rFonts w:asciiTheme="minorHAnsi" w:hAnsiTheme="minorHAnsi" w:cstheme="minorHAnsi"/>
              </w:rPr>
              <w:t xml:space="preserve"> 138kV</w:t>
            </w:r>
          </w:p>
        </w:tc>
        <w:tc>
          <w:tcPr>
            <w:tcW w:w="778" w:type="pct"/>
            <w:shd w:val="clear" w:color="auto" w:fill="auto"/>
            <w:noWrap/>
          </w:tcPr>
          <w:p w14:paraId="0A0D6A2D" w14:textId="6DD90C30"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11605</w:t>
            </w:r>
          </w:p>
        </w:tc>
        <w:tc>
          <w:tcPr>
            <w:tcW w:w="1242" w:type="pct"/>
            <w:shd w:val="clear" w:color="auto" w:fill="auto"/>
            <w:noWrap/>
          </w:tcPr>
          <w:p w14:paraId="3FAF031C" w14:textId="15E47504" w:rsidR="00DE6D52" w:rsidRPr="00A74B4C" w:rsidRDefault="00DE6D52" w:rsidP="00A74B4C">
            <w:pPr>
              <w:spacing w:after="160"/>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79</w:t>
            </w:r>
            <w:r>
              <w:rPr>
                <w:rFonts w:asciiTheme="minorHAnsi" w:hAnsiTheme="minorHAnsi" w:cstheme="minorHAnsi"/>
              </w:rPr>
              <w:t>,</w:t>
            </w:r>
            <w:r w:rsidRPr="00A74B4C">
              <w:rPr>
                <w:rFonts w:asciiTheme="minorHAnsi" w:hAnsiTheme="minorHAnsi" w:cstheme="minorHAnsi"/>
              </w:rPr>
              <w:t>014</w:t>
            </w:r>
            <w:r>
              <w:rPr>
                <w:rFonts w:asciiTheme="minorHAnsi" w:hAnsiTheme="minorHAnsi" w:cstheme="minorHAnsi"/>
              </w:rPr>
              <w:t>,</w:t>
            </w:r>
            <w:r w:rsidRPr="00A74B4C">
              <w:rPr>
                <w:rFonts w:asciiTheme="minorHAnsi" w:hAnsiTheme="minorHAnsi" w:cstheme="minorHAnsi"/>
              </w:rPr>
              <w:t>288.16</w:t>
            </w:r>
          </w:p>
        </w:tc>
      </w:tr>
      <w:tr w:rsidR="00DE6D52" w:rsidRPr="003D66D2" w14:paraId="30BB16D0" w14:textId="77777777" w:rsidTr="00DE6D52">
        <w:trPr>
          <w:trHeight w:val="255"/>
          <w:jc w:val="center"/>
        </w:trPr>
        <w:tc>
          <w:tcPr>
            <w:tcW w:w="1911" w:type="pct"/>
            <w:shd w:val="clear" w:color="auto" w:fill="auto"/>
            <w:noWrap/>
          </w:tcPr>
          <w:p w14:paraId="3ECDC016" w14:textId="44344C0E" w:rsidR="00DE6D52" w:rsidRPr="00A74B4C" w:rsidRDefault="00DE6D52" w:rsidP="00A74B4C">
            <w:pPr>
              <w:rPr>
                <w:rFonts w:asciiTheme="minorHAnsi" w:hAnsiTheme="minorHAnsi" w:cstheme="minorHAnsi"/>
                <w:color w:val="000000"/>
                <w:highlight w:val="yellow"/>
              </w:rPr>
            </w:pPr>
            <w:proofErr w:type="spellStart"/>
            <w:r w:rsidRPr="00A74B4C">
              <w:rPr>
                <w:rFonts w:asciiTheme="minorHAnsi" w:hAnsiTheme="minorHAnsi" w:cstheme="minorHAnsi"/>
              </w:rPr>
              <w:lastRenderedPageBreak/>
              <w:t>Basecase</w:t>
            </w:r>
            <w:proofErr w:type="spellEnd"/>
          </w:p>
        </w:tc>
        <w:tc>
          <w:tcPr>
            <w:tcW w:w="1069" w:type="pct"/>
            <w:shd w:val="clear" w:color="auto" w:fill="auto"/>
            <w:noWrap/>
          </w:tcPr>
          <w:p w14:paraId="764EE23B" w14:textId="021DE9A6"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NE_LOB GTC</w:t>
            </w:r>
          </w:p>
        </w:tc>
        <w:tc>
          <w:tcPr>
            <w:tcW w:w="778" w:type="pct"/>
            <w:shd w:val="clear" w:color="auto" w:fill="auto"/>
            <w:noWrap/>
          </w:tcPr>
          <w:p w14:paraId="4B49F442" w14:textId="2001CF65"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32794</w:t>
            </w:r>
          </w:p>
        </w:tc>
        <w:tc>
          <w:tcPr>
            <w:tcW w:w="1242" w:type="pct"/>
            <w:shd w:val="clear" w:color="auto" w:fill="auto"/>
            <w:noWrap/>
          </w:tcPr>
          <w:p w14:paraId="6F2C6782" w14:textId="0EAC0E06"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58</w:t>
            </w:r>
            <w:r>
              <w:rPr>
                <w:rFonts w:asciiTheme="minorHAnsi" w:hAnsiTheme="minorHAnsi" w:cstheme="minorHAnsi"/>
              </w:rPr>
              <w:t>,</w:t>
            </w:r>
            <w:r w:rsidRPr="00A74B4C">
              <w:rPr>
                <w:rFonts w:asciiTheme="minorHAnsi" w:hAnsiTheme="minorHAnsi" w:cstheme="minorHAnsi"/>
              </w:rPr>
              <w:t>113</w:t>
            </w:r>
            <w:r>
              <w:rPr>
                <w:rFonts w:asciiTheme="minorHAnsi" w:hAnsiTheme="minorHAnsi" w:cstheme="minorHAnsi"/>
              </w:rPr>
              <w:t>,</w:t>
            </w:r>
            <w:r w:rsidRPr="00A74B4C">
              <w:rPr>
                <w:rFonts w:asciiTheme="minorHAnsi" w:hAnsiTheme="minorHAnsi" w:cstheme="minorHAnsi"/>
              </w:rPr>
              <w:t>523.89</w:t>
            </w:r>
          </w:p>
        </w:tc>
      </w:tr>
      <w:tr w:rsidR="00DE6D52" w:rsidRPr="003D66D2" w14:paraId="4DE639AE" w14:textId="77777777" w:rsidTr="00DE6D52">
        <w:trPr>
          <w:trHeight w:val="255"/>
          <w:jc w:val="center"/>
        </w:trPr>
        <w:tc>
          <w:tcPr>
            <w:tcW w:w="1911" w:type="pct"/>
            <w:shd w:val="clear" w:color="auto" w:fill="auto"/>
            <w:noWrap/>
          </w:tcPr>
          <w:p w14:paraId="1466FBD6" w14:textId="4E3FAFB7" w:rsidR="00DE6D52" w:rsidRPr="00A74B4C" w:rsidRDefault="00DE6D52" w:rsidP="00A74B4C">
            <w:pPr>
              <w:rPr>
                <w:rFonts w:asciiTheme="minorHAnsi" w:hAnsiTheme="minorHAnsi" w:cstheme="minorHAnsi"/>
                <w:color w:val="000000"/>
                <w:highlight w:val="yellow"/>
              </w:rPr>
            </w:pPr>
            <w:proofErr w:type="spellStart"/>
            <w:r w:rsidRPr="00A74B4C">
              <w:rPr>
                <w:rFonts w:asciiTheme="minorHAnsi" w:hAnsiTheme="minorHAnsi" w:cstheme="minorHAnsi"/>
              </w:rPr>
              <w:t>Basecase</w:t>
            </w:r>
            <w:proofErr w:type="spellEnd"/>
          </w:p>
        </w:tc>
        <w:tc>
          <w:tcPr>
            <w:tcW w:w="1069" w:type="pct"/>
            <w:shd w:val="clear" w:color="auto" w:fill="auto"/>
            <w:noWrap/>
          </w:tcPr>
          <w:p w14:paraId="4DD80527" w14:textId="7A4EB991"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WESTEX GTC</w:t>
            </w:r>
          </w:p>
        </w:tc>
        <w:tc>
          <w:tcPr>
            <w:tcW w:w="778" w:type="pct"/>
            <w:shd w:val="clear" w:color="auto" w:fill="auto"/>
            <w:noWrap/>
          </w:tcPr>
          <w:p w14:paraId="734A7CC9" w14:textId="4BA9DE09"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15670</w:t>
            </w:r>
          </w:p>
        </w:tc>
        <w:tc>
          <w:tcPr>
            <w:tcW w:w="1242" w:type="pct"/>
            <w:shd w:val="clear" w:color="auto" w:fill="auto"/>
            <w:noWrap/>
          </w:tcPr>
          <w:p w14:paraId="0BA22023" w14:textId="6024DF30"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54</w:t>
            </w:r>
            <w:r>
              <w:rPr>
                <w:rFonts w:asciiTheme="minorHAnsi" w:hAnsiTheme="minorHAnsi" w:cstheme="minorHAnsi"/>
              </w:rPr>
              <w:t>,</w:t>
            </w:r>
            <w:r w:rsidRPr="00A74B4C">
              <w:rPr>
                <w:rFonts w:asciiTheme="minorHAnsi" w:hAnsiTheme="minorHAnsi" w:cstheme="minorHAnsi"/>
              </w:rPr>
              <w:t>679</w:t>
            </w:r>
            <w:r>
              <w:rPr>
                <w:rFonts w:asciiTheme="minorHAnsi" w:hAnsiTheme="minorHAnsi" w:cstheme="minorHAnsi"/>
              </w:rPr>
              <w:t>,</w:t>
            </w:r>
            <w:r w:rsidRPr="00A74B4C">
              <w:rPr>
                <w:rFonts w:asciiTheme="minorHAnsi" w:hAnsiTheme="minorHAnsi" w:cstheme="minorHAnsi"/>
              </w:rPr>
              <w:t>822.1</w:t>
            </w:r>
            <w:r>
              <w:rPr>
                <w:rFonts w:asciiTheme="minorHAnsi" w:hAnsiTheme="minorHAnsi" w:cstheme="minorHAnsi"/>
              </w:rPr>
              <w:t>0</w:t>
            </w:r>
          </w:p>
        </w:tc>
      </w:tr>
      <w:tr w:rsidR="00DE6D52" w:rsidRPr="003D66D2" w14:paraId="36ABDE1E" w14:textId="77777777" w:rsidTr="00DE6D52">
        <w:trPr>
          <w:trHeight w:val="255"/>
          <w:jc w:val="center"/>
        </w:trPr>
        <w:tc>
          <w:tcPr>
            <w:tcW w:w="1911" w:type="pct"/>
            <w:shd w:val="clear" w:color="auto" w:fill="auto"/>
            <w:noWrap/>
          </w:tcPr>
          <w:p w14:paraId="143FA799" w14:textId="4A83F8CC"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BEVO to BEVO LIN 1</w:t>
            </w:r>
          </w:p>
        </w:tc>
        <w:tc>
          <w:tcPr>
            <w:tcW w:w="1069" w:type="pct"/>
            <w:shd w:val="clear" w:color="auto" w:fill="auto"/>
            <w:noWrap/>
          </w:tcPr>
          <w:p w14:paraId="690D54D2" w14:textId="65A12B0D"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Hamilton Road - Maverick 138kV</w:t>
            </w:r>
          </w:p>
        </w:tc>
        <w:tc>
          <w:tcPr>
            <w:tcW w:w="778" w:type="pct"/>
            <w:shd w:val="clear" w:color="auto" w:fill="auto"/>
            <w:noWrap/>
          </w:tcPr>
          <w:p w14:paraId="3F7BFDFE" w14:textId="7F873FCF"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7549</w:t>
            </w:r>
          </w:p>
        </w:tc>
        <w:tc>
          <w:tcPr>
            <w:tcW w:w="1242" w:type="pct"/>
            <w:shd w:val="clear" w:color="auto" w:fill="auto"/>
            <w:noWrap/>
          </w:tcPr>
          <w:p w14:paraId="12CBBCDD" w14:textId="0238843A"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52</w:t>
            </w:r>
            <w:r>
              <w:rPr>
                <w:rFonts w:asciiTheme="minorHAnsi" w:hAnsiTheme="minorHAnsi" w:cstheme="minorHAnsi"/>
              </w:rPr>
              <w:t>,</w:t>
            </w:r>
            <w:r w:rsidRPr="00A74B4C">
              <w:rPr>
                <w:rFonts w:asciiTheme="minorHAnsi" w:hAnsiTheme="minorHAnsi" w:cstheme="minorHAnsi"/>
              </w:rPr>
              <w:t>011</w:t>
            </w:r>
            <w:r>
              <w:rPr>
                <w:rFonts w:asciiTheme="minorHAnsi" w:hAnsiTheme="minorHAnsi" w:cstheme="minorHAnsi"/>
              </w:rPr>
              <w:t>,</w:t>
            </w:r>
            <w:r w:rsidRPr="00A74B4C">
              <w:rPr>
                <w:rFonts w:asciiTheme="minorHAnsi" w:hAnsiTheme="minorHAnsi" w:cstheme="minorHAnsi"/>
              </w:rPr>
              <w:t>887.52</w:t>
            </w:r>
          </w:p>
        </w:tc>
      </w:tr>
      <w:tr w:rsidR="00DE6D52" w:rsidRPr="003D66D2" w14:paraId="53887201" w14:textId="77777777" w:rsidTr="00DE6D52">
        <w:trPr>
          <w:trHeight w:val="255"/>
          <w:jc w:val="center"/>
        </w:trPr>
        <w:tc>
          <w:tcPr>
            <w:tcW w:w="1911" w:type="pct"/>
            <w:shd w:val="clear" w:color="auto" w:fill="auto"/>
            <w:noWrap/>
          </w:tcPr>
          <w:p w14:paraId="7A74F6F1" w14:textId="3F08E698"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Rattlesnake Rd Switch to LAKE CREEK SES LIN _A</w:t>
            </w:r>
          </w:p>
        </w:tc>
        <w:tc>
          <w:tcPr>
            <w:tcW w:w="1069" w:type="pct"/>
            <w:shd w:val="clear" w:color="auto" w:fill="auto"/>
            <w:noWrap/>
          </w:tcPr>
          <w:p w14:paraId="743277C7" w14:textId="6C211391"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St Johns Switch - Jewett 345kV</w:t>
            </w:r>
          </w:p>
        </w:tc>
        <w:tc>
          <w:tcPr>
            <w:tcW w:w="778" w:type="pct"/>
            <w:shd w:val="clear" w:color="auto" w:fill="auto"/>
            <w:noWrap/>
          </w:tcPr>
          <w:p w14:paraId="4F2A13CA" w14:textId="1805F8ED"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4796</w:t>
            </w:r>
          </w:p>
        </w:tc>
        <w:tc>
          <w:tcPr>
            <w:tcW w:w="1242" w:type="pct"/>
            <w:shd w:val="clear" w:color="auto" w:fill="auto"/>
            <w:noWrap/>
          </w:tcPr>
          <w:p w14:paraId="1C460806" w14:textId="126A91D8"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45</w:t>
            </w:r>
            <w:r>
              <w:rPr>
                <w:rFonts w:asciiTheme="minorHAnsi" w:hAnsiTheme="minorHAnsi" w:cstheme="minorHAnsi"/>
              </w:rPr>
              <w:t>,</w:t>
            </w:r>
            <w:r w:rsidRPr="00A74B4C">
              <w:rPr>
                <w:rFonts w:asciiTheme="minorHAnsi" w:hAnsiTheme="minorHAnsi" w:cstheme="minorHAnsi"/>
              </w:rPr>
              <w:t>745</w:t>
            </w:r>
            <w:r>
              <w:rPr>
                <w:rFonts w:asciiTheme="minorHAnsi" w:hAnsiTheme="minorHAnsi" w:cstheme="minorHAnsi"/>
              </w:rPr>
              <w:t>,</w:t>
            </w:r>
            <w:r w:rsidRPr="00A74B4C">
              <w:rPr>
                <w:rFonts w:asciiTheme="minorHAnsi" w:hAnsiTheme="minorHAnsi" w:cstheme="minorHAnsi"/>
              </w:rPr>
              <w:t>832.64</w:t>
            </w:r>
          </w:p>
        </w:tc>
      </w:tr>
      <w:tr w:rsidR="00DE6D52" w:rsidRPr="003D66D2" w14:paraId="24DE314B" w14:textId="77777777" w:rsidTr="00DE6D52">
        <w:trPr>
          <w:trHeight w:val="255"/>
          <w:jc w:val="center"/>
        </w:trPr>
        <w:tc>
          <w:tcPr>
            <w:tcW w:w="1911" w:type="pct"/>
            <w:shd w:val="clear" w:color="auto" w:fill="auto"/>
            <w:noWrap/>
          </w:tcPr>
          <w:p w14:paraId="348A6795" w14:textId="2C2FF850"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SKYWEST to SKYWEST LIN 1</w:t>
            </w:r>
          </w:p>
        </w:tc>
        <w:tc>
          <w:tcPr>
            <w:tcW w:w="1069" w:type="pct"/>
            <w:shd w:val="clear" w:color="auto" w:fill="auto"/>
            <w:noWrap/>
          </w:tcPr>
          <w:p w14:paraId="3CB48317" w14:textId="468A07CA" w:rsidR="00DE6D52" w:rsidRPr="00A74B4C" w:rsidRDefault="00DE6D52" w:rsidP="00A74B4C">
            <w:pPr>
              <w:rPr>
                <w:rFonts w:asciiTheme="minorHAnsi" w:hAnsiTheme="minorHAnsi" w:cstheme="minorHAnsi"/>
                <w:color w:val="000000"/>
                <w:highlight w:val="yellow"/>
              </w:rPr>
            </w:pPr>
            <w:proofErr w:type="spellStart"/>
            <w:r w:rsidRPr="00A74B4C">
              <w:rPr>
                <w:rFonts w:asciiTheme="minorHAnsi" w:hAnsiTheme="minorHAnsi" w:cstheme="minorHAnsi"/>
              </w:rPr>
              <w:t>Consavvy</w:t>
            </w:r>
            <w:proofErr w:type="spellEnd"/>
            <w:r w:rsidRPr="00A74B4C">
              <w:rPr>
                <w:rFonts w:asciiTheme="minorHAnsi" w:hAnsiTheme="minorHAnsi" w:cstheme="minorHAnsi"/>
              </w:rPr>
              <w:t xml:space="preserve"> Switch - Cottonfield Sub 138kV</w:t>
            </w:r>
          </w:p>
        </w:tc>
        <w:tc>
          <w:tcPr>
            <w:tcW w:w="778" w:type="pct"/>
            <w:shd w:val="clear" w:color="auto" w:fill="auto"/>
            <w:noWrap/>
          </w:tcPr>
          <w:p w14:paraId="7415D987" w14:textId="61D30AAA"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2909</w:t>
            </w:r>
          </w:p>
        </w:tc>
        <w:tc>
          <w:tcPr>
            <w:tcW w:w="1242" w:type="pct"/>
            <w:shd w:val="clear" w:color="auto" w:fill="auto"/>
            <w:noWrap/>
          </w:tcPr>
          <w:p w14:paraId="0546F786" w14:textId="7E646959"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45</w:t>
            </w:r>
            <w:r>
              <w:rPr>
                <w:rFonts w:asciiTheme="minorHAnsi" w:hAnsiTheme="minorHAnsi" w:cstheme="minorHAnsi"/>
              </w:rPr>
              <w:t>,</w:t>
            </w:r>
            <w:r w:rsidRPr="00A74B4C">
              <w:rPr>
                <w:rFonts w:asciiTheme="minorHAnsi" w:hAnsiTheme="minorHAnsi" w:cstheme="minorHAnsi"/>
              </w:rPr>
              <w:t>341</w:t>
            </w:r>
            <w:r>
              <w:rPr>
                <w:rFonts w:asciiTheme="minorHAnsi" w:hAnsiTheme="minorHAnsi" w:cstheme="minorHAnsi"/>
              </w:rPr>
              <w:t>,</w:t>
            </w:r>
            <w:r w:rsidRPr="00A74B4C">
              <w:rPr>
                <w:rFonts w:asciiTheme="minorHAnsi" w:hAnsiTheme="minorHAnsi" w:cstheme="minorHAnsi"/>
              </w:rPr>
              <w:t>291.63</w:t>
            </w:r>
          </w:p>
        </w:tc>
      </w:tr>
      <w:tr w:rsidR="00DE6D52" w:rsidRPr="003D66D2" w14:paraId="66403817" w14:textId="77777777" w:rsidTr="00DE6D52">
        <w:trPr>
          <w:trHeight w:val="255"/>
          <w:jc w:val="center"/>
        </w:trPr>
        <w:tc>
          <w:tcPr>
            <w:tcW w:w="1911" w:type="pct"/>
            <w:shd w:val="clear" w:color="auto" w:fill="auto"/>
            <w:noWrap/>
          </w:tcPr>
          <w:p w14:paraId="7B15CBCE" w14:textId="24131308"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MGSES TO CCRSW 345 AND BTRCK TO MGSES 345 DBLCKT</w:t>
            </w:r>
          </w:p>
        </w:tc>
        <w:tc>
          <w:tcPr>
            <w:tcW w:w="1069" w:type="pct"/>
            <w:shd w:val="clear" w:color="auto" w:fill="auto"/>
            <w:noWrap/>
          </w:tcPr>
          <w:p w14:paraId="0E389B92" w14:textId="17077ADA"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 xml:space="preserve">Tonkawa Switch - Morgan Creek </w:t>
            </w:r>
            <w:proofErr w:type="spellStart"/>
            <w:r w:rsidRPr="00A74B4C">
              <w:rPr>
                <w:rFonts w:asciiTheme="minorHAnsi" w:hAnsiTheme="minorHAnsi" w:cstheme="minorHAnsi"/>
              </w:rPr>
              <w:t>Ses</w:t>
            </w:r>
            <w:proofErr w:type="spellEnd"/>
            <w:r w:rsidRPr="00A74B4C">
              <w:rPr>
                <w:rFonts w:asciiTheme="minorHAnsi" w:hAnsiTheme="minorHAnsi" w:cstheme="minorHAnsi"/>
              </w:rPr>
              <w:t xml:space="preserve"> 345kV</w:t>
            </w:r>
          </w:p>
        </w:tc>
        <w:tc>
          <w:tcPr>
            <w:tcW w:w="778" w:type="pct"/>
            <w:shd w:val="clear" w:color="auto" w:fill="auto"/>
            <w:noWrap/>
          </w:tcPr>
          <w:p w14:paraId="2CB4DBB9" w14:textId="55DCEFC9"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7345</w:t>
            </w:r>
          </w:p>
        </w:tc>
        <w:tc>
          <w:tcPr>
            <w:tcW w:w="1242" w:type="pct"/>
            <w:shd w:val="clear" w:color="auto" w:fill="auto"/>
            <w:noWrap/>
          </w:tcPr>
          <w:p w14:paraId="315E1E13" w14:textId="10E93312"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42</w:t>
            </w:r>
            <w:r>
              <w:rPr>
                <w:rFonts w:asciiTheme="minorHAnsi" w:hAnsiTheme="minorHAnsi" w:cstheme="minorHAnsi"/>
              </w:rPr>
              <w:t>,</w:t>
            </w:r>
            <w:r w:rsidRPr="00A74B4C">
              <w:rPr>
                <w:rFonts w:asciiTheme="minorHAnsi" w:hAnsiTheme="minorHAnsi" w:cstheme="minorHAnsi"/>
              </w:rPr>
              <w:t>441</w:t>
            </w:r>
            <w:r>
              <w:rPr>
                <w:rFonts w:asciiTheme="minorHAnsi" w:hAnsiTheme="minorHAnsi" w:cstheme="minorHAnsi"/>
              </w:rPr>
              <w:t>,</w:t>
            </w:r>
            <w:r w:rsidRPr="00A74B4C">
              <w:rPr>
                <w:rFonts w:asciiTheme="minorHAnsi" w:hAnsiTheme="minorHAnsi" w:cstheme="minorHAnsi"/>
              </w:rPr>
              <w:t>144.03</w:t>
            </w:r>
          </w:p>
        </w:tc>
      </w:tr>
      <w:tr w:rsidR="00DE6D52" w:rsidRPr="003D66D2" w14:paraId="18CB011F" w14:textId="77777777" w:rsidTr="00DE6D52">
        <w:trPr>
          <w:trHeight w:val="255"/>
          <w:jc w:val="center"/>
        </w:trPr>
        <w:tc>
          <w:tcPr>
            <w:tcW w:w="1911" w:type="pct"/>
            <w:shd w:val="clear" w:color="auto" w:fill="auto"/>
            <w:noWrap/>
          </w:tcPr>
          <w:p w14:paraId="48B4AB17" w14:textId="621468C2"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SKYWEST to SKYWEST LIN 1</w:t>
            </w:r>
          </w:p>
        </w:tc>
        <w:tc>
          <w:tcPr>
            <w:tcW w:w="1069" w:type="pct"/>
            <w:shd w:val="clear" w:color="auto" w:fill="auto"/>
            <w:noWrap/>
          </w:tcPr>
          <w:p w14:paraId="56146EF1" w14:textId="5EE6E50D"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 xml:space="preserve">South Midland - </w:t>
            </w:r>
            <w:proofErr w:type="spellStart"/>
            <w:r w:rsidRPr="00A74B4C">
              <w:rPr>
                <w:rFonts w:asciiTheme="minorHAnsi" w:hAnsiTheme="minorHAnsi" w:cstheme="minorHAnsi"/>
              </w:rPr>
              <w:t>Consavvy</w:t>
            </w:r>
            <w:proofErr w:type="spellEnd"/>
            <w:r w:rsidRPr="00A74B4C">
              <w:rPr>
                <w:rFonts w:asciiTheme="minorHAnsi" w:hAnsiTheme="minorHAnsi" w:cstheme="minorHAnsi"/>
              </w:rPr>
              <w:t xml:space="preserve"> Switch 138kV</w:t>
            </w:r>
          </w:p>
        </w:tc>
        <w:tc>
          <w:tcPr>
            <w:tcW w:w="778" w:type="pct"/>
            <w:shd w:val="clear" w:color="auto" w:fill="auto"/>
            <w:noWrap/>
          </w:tcPr>
          <w:p w14:paraId="68F0E85E" w14:textId="7916989C"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10282</w:t>
            </w:r>
          </w:p>
        </w:tc>
        <w:tc>
          <w:tcPr>
            <w:tcW w:w="1242" w:type="pct"/>
            <w:shd w:val="clear" w:color="auto" w:fill="auto"/>
            <w:noWrap/>
          </w:tcPr>
          <w:p w14:paraId="7D0F4FA9" w14:textId="58AAC1CF"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41</w:t>
            </w:r>
            <w:r>
              <w:rPr>
                <w:rFonts w:asciiTheme="minorHAnsi" w:hAnsiTheme="minorHAnsi" w:cstheme="minorHAnsi"/>
              </w:rPr>
              <w:t>,</w:t>
            </w:r>
            <w:r w:rsidRPr="00A74B4C">
              <w:rPr>
                <w:rFonts w:asciiTheme="minorHAnsi" w:hAnsiTheme="minorHAnsi" w:cstheme="minorHAnsi"/>
              </w:rPr>
              <w:t>928</w:t>
            </w:r>
            <w:r>
              <w:rPr>
                <w:rFonts w:asciiTheme="minorHAnsi" w:hAnsiTheme="minorHAnsi" w:cstheme="minorHAnsi"/>
              </w:rPr>
              <w:t>,</w:t>
            </w:r>
            <w:r w:rsidRPr="00A74B4C">
              <w:rPr>
                <w:rFonts w:asciiTheme="minorHAnsi" w:hAnsiTheme="minorHAnsi" w:cstheme="minorHAnsi"/>
              </w:rPr>
              <w:t>489.3</w:t>
            </w:r>
            <w:r>
              <w:rPr>
                <w:rFonts w:asciiTheme="minorHAnsi" w:hAnsiTheme="minorHAnsi" w:cstheme="minorHAnsi"/>
              </w:rPr>
              <w:t>0</w:t>
            </w:r>
          </w:p>
        </w:tc>
      </w:tr>
      <w:tr w:rsidR="00DE6D52" w:rsidRPr="003D66D2" w14:paraId="0EA4A681" w14:textId="77777777" w:rsidTr="00DE6D52">
        <w:trPr>
          <w:trHeight w:val="255"/>
          <w:jc w:val="center"/>
        </w:trPr>
        <w:tc>
          <w:tcPr>
            <w:tcW w:w="1911" w:type="pct"/>
            <w:shd w:val="clear" w:color="auto" w:fill="auto"/>
            <w:noWrap/>
          </w:tcPr>
          <w:p w14:paraId="3EF6BB5C" w14:textId="03705DCA"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HICKS SWITCH to HICKS SWITCH LIN _A</w:t>
            </w:r>
          </w:p>
        </w:tc>
        <w:tc>
          <w:tcPr>
            <w:tcW w:w="1069" w:type="pct"/>
            <w:shd w:val="clear" w:color="auto" w:fill="auto"/>
            <w:noWrap/>
          </w:tcPr>
          <w:p w14:paraId="1A7E7BA3" w14:textId="664DBD27"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Hicks Switch - Alliance 345kV</w:t>
            </w:r>
          </w:p>
        </w:tc>
        <w:tc>
          <w:tcPr>
            <w:tcW w:w="778" w:type="pct"/>
            <w:shd w:val="clear" w:color="auto" w:fill="auto"/>
            <w:noWrap/>
          </w:tcPr>
          <w:p w14:paraId="0159CD12" w14:textId="72ADC3B2"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2814</w:t>
            </w:r>
          </w:p>
        </w:tc>
        <w:tc>
          <w:tcPr>
            <w:tcW w:w="1242" w:type="pct"/>
            <w:shd w:val="clear" w:color="auto" w:fill="auto"/>
            <w:noWrap/>
          </w:tcPr>
          <w:p w14:paraId="6D1CEF7F" w14:textId="088BD49B"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40</w:t>
            </w:r>
            <w:r>
              <w:rPr>
                <w:rFonts w:asciiTheme="minorHAnsi" w:hAnsiTheme="minorHAnsi" w:cstheme="minorHAnsi"/>
              </w:rPr>
              <w:t>,</w:t>
            </w:r>
            <w:r w:rsidRPr="00A74B4C">
              <w:rPr>
                <w:rFonts w:asciiTheme="minorHAnsi" w:hAnsiTheme="minorHAnsi" w:cstheme="minorHAnsi"/>
              </w:rPr>
              <w:t>032</w:t>
            </w:r>
            <w:r>
              <w:rPr>
                <w:rFonts w:asciiTheme="minorHAnsi" w:hAnsiTheme="minorHAnsi" w:cstheme="minorHAnsi"/>
              </w:rPr>
              <w:t>,</w:t>
            </w:r>
            <w:r w:rsidRPr="00A74B4C">
              <w:rPr>
                <w:rFonts w:asciiTheme="minorHAnsi" w:hAnsiTheme="minorHAnsi" w:cstheme="minorHAnsi"/>
              </w:rPr>
              <w:t>160.11</w:t>
            </w:r>
          </w:p>
        </w:tc>
      </w:tr>
      <w:tr w:rsidR="00DE6D52" w:rsidRPr="003D66D2" w14:paraId="6813793F" w14:textId="77777777" w:rsidTr="00DE6D52">
        <w:trPr>
          <w:trHeight w:val="255"/>
          <w:jc w:val="center"/>
        </w:trPr>
        <w:tc>
          <w:tcPr>
            <w:tcW w:w="1911" w:type="pct"/>
            <w:shd w:val="clear" w:color="auto" w:fill="auto"/>
            <w:noWrap/>
          </w:tcPr>
          <w:p w14:paraId="5D944F5F" w14:textId="4B5AEBCD"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SALSW - HUTTO 345KV</w:t>
            </w:r>
          </w:p>
        </w:tc>
        <w:tc>
          <w:tcPr>
            <w:tcW w:w="1069" w:type="pct"/>
            <w:shd w:val="clear" w:color="auto" w:fill="auto"/>
            <w:noWrap/>
          </w:tcPr>
          <w:p w14:paraId="1DB5C54F" w14:textId="1334DC50"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Bell County - Salado Switch 138kV</w:t>
            </w:r>
          </w:p>
        </w:tc>
        <w:tc>
          <w:tcPr>
            <w:tcW w:w="778" w:type="pct"/>
            <w:shd w:val="clear" w:color="auto" w:fill="auto"/>
            <w:noWrap/>
          </w:tcPr>
          <w:p w14:paraId="615F1A59" w14:textId="5B7F734E"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4538</w:t>
            </w:r>
          </w:p>
        </w:tc>
        <w:tc>
          <w:tcPr>
            <w:tcW w:w="1242" w:type="pct"/>
            <w:shd w:val="clear" w:color="auto" w:fill="auto"/>
            <w:noWrap/>
          </w:tcPr>
          <w:p w14:paraId="1882C072" w14:textId="55CDE829"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37</w:t>
            </w:r>
            <w:r>
              <w:rPr>
                <w:rFonts w:asciiTheme="minorHAnsi" w:hAnsiTheme="minorHAnsi" w:cstheme="minorHAnsi"/>
              </w:rPr>
              <w:t>,</w:t>
            </w:r>
            <w:r w:rsidRPr="00A74B4C">
              <w:rPr>
                <w:rFonts w:asciiTheme="minorHAnsi" w:hAnsiTheme="minorHAnsi" w:cstheme="minorHAnsi"/>
              </w:rPr>
              <w:t>595</w:t>
            </w:r>
            <w:r>
              <w:rPr>
                <w:rFonts w:asciiTheme="minorHAnsi" w:hAnsiTheme="minorHAnsi" w:cstheme="minorHAnsi"/>
              </w:rPr>
              <w:t>,</w:t>
            </w:r>
            <w:r w:rsidRPr="00A74B4C">
              <w:rPr>
                <w:rFonts w:asciiTheme="minorHAnsi" w:hAnsiTheme="minorHAnsi" w:cstheme="minorHAnsi"/>
              </w:rPr>
              <w:t>853.7</w:t>
            </w:r>
            <w:r>
              <w:rPr>
                <w:rFonts w:asciiTheme="minorHAnsi" w:hAnsiTheme="minorHAnsi" w:cstheme="minorHAnsi"/>
              </w:rPr>
              <w:t>0</w:t>
            </w:r>
          </w:p>
        </w:tc>
      </w:tr>
      <w:tr w:rsidR="00DE6D52" w:rsidRPr="003D66D2" w14:paraId="0154CB54" w14:textId="77777777" w:rsidTr="00DE6D52">
        <w:trPr>
          <w:trHeight w:val="255"/>
          <w:jc w:val="center"/>
        </w:trPr>
        <w:tc>
          <w:tcPr>
            <w:tcW w:w="1911" w:type="pct"/>
            <w:shd w:val="clear" w:color="auto" w:fill="auto"/>
            <w:noWrap/>
          </w:tcPr>
          <w:p w14:paraId="4E1F5874" w14:textId="54671030" w:rsidR="00DE6D52" w:rsidRPr="00A74B4C" w:rsidRDefault="00DE6D52" w:rsidP="00A74B4C">
            <w:pPr>
              <w:rPr>
                <w:rFonts w:asciiTheme="minorHAnsi" w:hAnsiTheme="minorHAnsi" w:cstheme="minorHAnsi"/>
                <w:color w:val="000000"/>
                <w:highlight w:val="yellow"/>
              </w:rPr>
            </w:pPr>
            <w:proofErr w:type="gramStart"/>
            <w:r w:rsidRPr="00A74B4C">
              <w:rPr>
                <w:rFonts w:asciiTheme="minorHAnsi" w:hAnsiTheme="minorHAnsi" w:cstheme="minorHAnsi"/>
              </w:rPr>
              <w:t>TWR(</w:t>
            </w:r>
            <w:proofErr w:type="gramEnd"/>
            <w:r w:rsidRPr="00A74B4C">
              <w:rPr>
                <w:rFonts w:asciiTheme="minorHAnsi" w:hAnsiTheme="minorHAnsi" w:cstheme="minorHAnsi"/>
              </w:rPr>
              <w:t>345) WAP-WLF64 &amp; CCK-WLY72</w:t>
            </w:r>
          </w:p>
        </w:tc>
        <w:tc>
          <w:tcPr>
            <w:tcW w:w="1069" w:type="pct"/>
            <w:shd w:val="clear" w:color="auto" w:fill="auto"/>
            <w:noWrap/>
          </w:tcPr>
          <w:p w14:paraId="23912991" w14:textId="38C26D30"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 xml:space="preserve">South Texas Project - </w:t>
            </w:r>
            <w:proofErr w:type="spellStart"/>
            <w:r w:rsidRPr="00A74B4C">
              <w:rPr>
                <w:rFonts w:asciiTheme="minorHAnsi" w:hAnsiTheme="minorHAnsi" w:cstheme="minorHAnsi"/>
              </w:rPr>
              <w:t>Wa</w:t>
            </w:r>
            <w:proofErr w:type="spellEnd"/>
            <w:r w:rsidRPr="00A74B4C">
              <w:rPr>
                <w:rFonts w:asciiTheme="minorHAnsi" w:hAnsiTheme="minorHAnsi" w:cstheme="minorHAnsi"/>
              </w:rPr>
              <w:t xml:space="preserve"> Parish 345kV</w:t>
            </w:r>
          </w:p>
        </w:tc>
        <w:tc>
          <w:tcPr>
            <w:tcW w:w="778" w:type="pct"/>
            <w:shd w:val="clear" w:color="auto" w:fill="auto"/>
            <w:noWrap/>
          </w:tcPr>
          <w:p w14:paraId="12F467D6" w14:textId="5722607C"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4025</w:t>
            </w:r>
          </w:p>
        </w:tc>
        <w:tc>
          <w:tcPr>
            <w:tcW w:w="1242" w:type="pct"/>
            <w:shd w:val="clear" w:color="auto" w:fill="auto"/>
            <w:noWrap/>
          </w:tcPr>
          <w:p w14:paraId="45402D25" w14:textId="41E3BBDC"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34</w:t>
            </w:r>
            <w:r>
              <w:rPr>
                <w:rFonts w:asciiTheme="minorHAnsi" w:hAnsiTheme="minorHAnsi" w:cstheme="minorHAnsi"/>
              </w:rPr>
              <w:t>,</w:t>
            </w:r>
            <w:r w:rsidRPr="00A74B4C">
              <w:rPr>
                <w:rFonts w:asciiTheme="minorHAnsi" w:hAnsiTheme="minorHAnsi" w:cstheme="minorHAnsi"/>
              </w:rPr>
              <w:t>465</w:t>
            </w:r>
            <w:r>
              <w:rPr>
                <w:rFonts w:asciiTheme="minorHAnsi" w:hAnsiTheme="minorHAnsi" w:cstheme="minorHAnsi"/>
              </w:rPr>
              <w:t>,</w:t>
            </w:r>
            <w:r w:rsidRPr="00A74B4C">
              <w:rPr>
                <w:rFonts w:asciiTheme="minorHAnsi" w:hAnsiTheme="minorHAnsi" w:cstheme="minorHAnsi"/>
              </w:rPr>
              <w:t>421.37</w:t>
            </w:r>
          </w:p>
        </w:tc>
      </w:tr>
      <w:tr w:rsidR="00DE6D52" w:rsidRPr="003D66D2" w14:paraId="3A14ED01" w14:textId="77777777" w:rsidTr="00DE6D52">
        <w:trPr>
          <w:trHeight w:val="255"/>
          <w:jc w:val="center"/>
        </w:trPr>
        <w:tc>
          <w:tcPr>
            <w:tcW w:w="1911" w:type="pct"/>
            <w:shd w:val="clear" w:color="auto" w:fill="auto"/>
            <w:noWrap/>
          </w:tcPr>
          <w:p w14:paraId="2D091462" w14:textId="25E6A964"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BLACKWATER DRAW SWITCH to DOUBLE MOUNTAIN SWITCH LIN 1</w:t>
            </w:r>
          </w:p>
        </w:tc>
        <w:tc>
          <w:tcPr>
            <w:tcW w:w="1069" w:type="pct"/>
            <w:shd w:val="clear" w:color="auto" w:fill="auto"/>
            <w:noWrap/>
          </w:tcPr>
          <w:p w14:paraId="505FB64A" w14:textId="36E853EB"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Mackenzie Substation - Northeast Substation 115kV</w:t>
            </w:r>
          </w:p>
        </w:tc>
        <w:tc>
          <w:tcPr>
            <w:tcW w:w="778" w:type="pct"/>
            <w:shd w:val="clear" w:color="auto" w:fill="auto"/>
            <w:noWrap/>
          </w:tcPr>
          <w:p w14:paraId="02E10D31" w14:textId="2C4886B9"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9120</w:t>
            </w:r>
          </w:p>
        </w:tc>
        <w:tc>
          <w:tcPr>
            <w:tcW w:w="1242" w:type="pct"/>
            <w:shd w:val="clear" w:color="auto" w:fill="auto"/>
            <w:noWrap/>
          </w:tcPr>
          <w:p w14:paraId="0EC3B392" w14:textId="55F5EA10"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31</w:t>
            </w:r>
            <w:r>
              <w:rPr>
                <w:rFonts w:asciiTheme="minorHAnsi" w:hAnsiTheme="minorHAnsi" w:cstheme="minorHAnsi"/>
              </w:rPr>
              <w:t>,</w:t>
            </w:r>
            <w:r w:rsidRPr="00A74B4C">
              <w:rPr>
                <w:rFonts w:asciiTheme="minorHAnsi" w:hAnsiTheme="minorHAnsi" w:cstheme="minorHAnsi"/>
              </w:rPr>
              <w:t>289</w:t>
            </w:r>
            <w:r>
              <w:rPr>
                <w:rFonts w:asciiTheme="minorHAnsi" w:hAnsiTheme="minorHAnsi" w:cstheme="minorHAnsi"/>
              </w:rPr>
              <w:t>,</w:t>
            </w:r>
            <w:r w:rsidRPr="00A74B4C">
              <w:rPr>
                <w:rFonts w:asciiTheme="minorHAnsi" w:hAnsiTheme="minorHAnsi" w:cstheme="minorHAnsi"/>
              </w:rPr>
              <w:t>045.51</w:t>
            </w:r>
          </w:p>
        </w:tc>
      </w:tr>
      <w:tr w:rsidR="00DE6D52" w:rsidRPr="003D66D2" w14:paraId="1B6A5F95" w14:textId="77777777" w:rsidTr="00DE6D52">
        <w:trPr>
          <w:trHeight w:val="255"/>
          <w:jc w:val="center"/>
        </w:trPr>
        <w:tc>
          <w:tcPr>
            <w:tcW w:w="1911" w:type="pct"/>
            <w:shd w:val="clear" w:color="auto" w:fill="auto"/>
            <w:noWrap/>
          </w:tcPr>
          <w:p w14:paraId="4FD52411" w14:textId="1C926CAC" w:rsidR="00DE6D52" w:rsidRPr="00A74B4C" w:rsidRDefault="00DE6D52" w:rsidP="00A74B4C">
            <w:pPr>
              <w:rPr>
                <w:rFonts w:asciiTheme="minorHAnsi" w:hAnsiTheme="minorHAnsi" w:cstheme="minorHAnsi"/>
                <w:color w:val="000000"/>
                <w:highlight w:val="yellow"/>
              </w:rPr>
            </w:pPr>
            <w:proofErr w:type="spellStart"/>
            <w:r w:rsidRPr="00A74B4C">
              <w:rPr>
                <w:rFonts w:asciiTheme="minorHAnsi" w:hAnsiTheme="minorHAnsi" w:cstheme="minorHAnsi"/>
              </w:rPr>
              <w:t>Austro-Daffin&amp;Dunlap-Decker</w:t>
            </w:r>
            <w:proofErr w:type="spellEnd"/>
            <w:r w:rsidRPr="00A74B4C">
              <w:rPr>
                <w:rFonts w:asciiTheme="minorHAnsi" w:hAnsiTheme="minorHAnsi" w:cstheme="minorHAnsi"/>
              </w:rPr>
              <w:t xml:space="preserve"> 138kV</w:t>
            </w:r>
          </w:p>
        </w:tc>
        <w:tc>
          <w:tcPr>
            <w:tcW w:w="1069" w:type="pct"/>
            <w:shd w:val="clear" w:color="auto" w:fill="auto"/>
            <w:noWrap/>
          </w:tcPr>
          <w:p w14:paraId="3ED57ED0" w14:textId="4A5BB578"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Sim Gideon - Bastrop City 138kV</w:t>
            </w:r>
          </w:p>
        </w:tc>
        <w:tc>
          <w:tcPr>
            <w:tcW w:w="778" w:type="pct"/>
            <w:shd w:val="clear" w:color="auto" w:fill="auto"/>
            <w:noWrap/>
          </w:tcPr>
          <w:p w14:paraId="1F6EB4DA" w14:textId="2D70D0E4"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2244</w:t>
            </w:r>
          </w:p>
        </w:tc>
        <w:tc>
          <w:tcPr>
            <w:tcW w:w="1242" w:type="pct"/>
            <w:shd w:val="clear" w:color="auto" w:fill="auto"/>
            <w:noWrap/>
          </w:tcPr>
          <w:p w14:paraId="751CC704" w14:textId="13EB5C32"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28</w:t>
            </w:r>
            <w:r>
              <w:rPr>
                <w:rFonts w:asciiTheme="minorHAnsi" w:hAnsiTheme="minorHAnsi" w:cstheme="minorHAnsi"/>
              </w:rPr>
              <w:t>,</w:t>
            </w:r>
            <w:r w:rsidRPr="00A74B4C">
              <w:rPr>
                <w:rFonts w:asciiTheme="minorHAnsi" w:hAnsiTheme="minorHAnsi" w:cstheme="minorHAnsi"/>
              </w:rPr>
              <w:t>796</w:t>
            </w:r>
            <w:r>
              <w:rPr>
                <w:rFonts w:asciiTheme="minorHAnsi" w:hAnsiTheme="minorHAnsi" w:cstheme="minorHAnsi"/>
              </w:rPr>
              <w:t>,</w:t>
            </w:r>
            <w:r w:rsidRPr="00A74B4C">
              <w:rPr>
                <w:rFonts w:asciiTheme="minorHAnsi" w:hAnsiTheme="minorHAnsi" w:cstheme="minorHAnsi"/>
              </w:rPr>
              <w:t>696.82</w:t>
            </w:r>
          </w:p>
        </w:tc>
      </w:tr>
      <w:tr w:rsidR="00DE6D52" w:rsidRPr="003D66D2" w14:paraId="28A0A5C7" w14:textId="77777777" w:rsidTr="00DE6D52">
        <w:trPr>
          <w:trHeight w:val="255"/>
          <w:jc w:val="center"/>
        </w:trPr>
        <w:tc>
          <w:tcPr>
            <w:tcW w:w="1911" w:type="pct"/>
            <w:shd w:val="clear" w:color="auto" w:fill="auto"/>
            <w:noWrap/>
          </w:tcPr>
          <w:p w14:paraId="5AE194CB" w14:textId="135EA5D1"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DMTSW TO SCOSW 345 DBLCKT</w:t>
            </w:r>
          </w:p>
        </w:tc>
        <w:tc>
          <w:tcPr>
            <w:tcW w:w="1069" w:type="pct"/>
            <w:shd w:val="clear" w:color="auto" w:fill="auto"/>
            <w:noWrap/>
          </w:tcPr>
          <w:p w14:paraId="1B161C65" w14:textId="36E6B1D4"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Knapp - Scurry Chevron 138kV</w:t>
            </w:r>
          </w:p>
        </w:tc>
        <w:tc>
          <w:tcPr>
            <w:tcW w:w="778" w:type="pct"/>
            <w:shd w:val="clear" w:color="auto" w:fill="auto"/>
            <w:noWrap/>
          </w:tcPr>
          <w:p w14:paraId="3A4C10B4" w14:textId="11242A95"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9728</w:t>
            </w:r>
          </w:p>
        </w:tc>
        <w:tc>
          <w:tcPr>
            <w:tcW w:w="1242" w:type="pct"/>
            <w:shd w:val="clear" w:color="auto" w:fill="auto"/>
            <w:noWrap/>
          </w:tcPr>
          <w:p w14:paraId="1329A435" w14:textId="509101E7"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26</w:t>
            </w:r>
            <w:r>
              <w:rPr>
                <w:rFonts w:asciiTheme="minorHAnsi" w:hAnsiTheme="minorHAnsi" w:cstheme="minorHAnsi"/>
              </w:rPr>
              <w:t>,</w:t>
            </w:r>
            <w:r w:rsidRPr="00A74B4C">
              <w:rPr>
                <w:rFonts w:asciiTheme="minorHAnsi" w:hAnsiTheme="minorHAnsi" w:cstheme="minorHAnsi"/>
              </w:rPr>
              <w:t>549</w:t>
            </w:r>
            <w:r>
              <w:rPr>
                <w:rFonts w:asciiTheme="minorHAnsi" w:hAnsiTheme="minorHAnsi" w:cstheme="minorHAnsi"/>
              </w:rPr>
              <w:t>,</w:t>
            </w:r>
            <w:r w:rsidRPr="00A74B4C">
              <w:rPr>
                <w:rFonts w:asciiTheme="minorHAnsi" w:hAnsiTheme="minorHAnsi" w:cstheme="minorHAnsi"/>
              </w:rPr>
              <w:t>405.83</w:t>
            </w:r>
          </w:p>
        </w:tc>
      </w:tr>
      <w:tr w:rsidR="00DE6D52" w:rsidRPr="003D66D2" w14:paraId="3E2EDFFA" w14:textId="77777777" w:rsidTr="00DE6D52">
        <w:trPr>
          <w:trHeight w:val="255"/>
          <w:jc w:val="center"/>
        </w:trPr>
        <w:tc>
          <w:tcPr>
            <w:tcW w:w="1911" w:type="pct"/>
            <w:shd w:val="clear" w:color="auto" w:fill="auto"/>
            <w:noWrap/>
          </w:tcPr>
          <w:p w14:paraId="36049664" w14:textId="62E397F0"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Manual_SGL_CONSW-MDSSW_345kV_SglCkt</w:t>
            </w:r>
          </w:p>
        </w:tc>
        <w:tc>
          <w:tcPr>
            <w:tcW w:w="1069" w:type="pct"/>
            <w:shd w:val="clear" w:color="auto" w:fill="auto"/>
            <w:noWrap/>
          </w:tcPr>
          <w:p w14:paraId="690A3EA9" w14:textId="14715B5E"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 xml:space="preserve">Quail Switch - Odessa </w:t>
            </w:r>
            <w:proofErr w:type="spellStart"/>
            <w:r w:rsidRPr="00A74B4C">
              <w:rPr>
                <w:rFonts w:asciiTheme="minorHAnsi" w:hAnsiTheme="minorHAnsi" w:cstheme="minorHAnsi"/>
              </w:rPr>
              <w:t>Ehv</w:t>
            </w:r>
            <w:proofErr w:type="spellEnd"/>
            <w:r w:rsidRPr="00A74B4C">
              <w:rPr>
                <w:rFonts w:asciiTheme="minorHAnsi" w:hAnsiTheme="minorHAnsi" w:cstheme="minorHAnsi"/>
              </w:rPr>
              <w:t xml:space="preserve"> Switch 345kV</w:t>
            </w:r>
          </w:p>
        </w:tc>
        <w:tc>
          <w:tcPr>
            <w:tcW w:w="778" w:type="pct"/>
            <w:shd w:val="clear" w:color="auto" w:fill="auto"/>
            <w:noWrap/>
          </w:tcPr>
          <w:p w14:paraId="4912CC69" w14:textId="0EA35249"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3594</w:t>
            </w:r>
          </w:p>
        </w:tc>
        <w:tc>
          <w:tcPr>
            <w:tcW w:w="1242" w:type="pct"/>
            <w:shd w:val="clear" w:color="auto" w:fill="auto"/>
            <w:noWrap/>
          </w:tcPr>
          <w:p w14:paraId="7138AB03" w14:textId="12ABC450"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26</w:t>
            </w:r>
            <w:r>
              <w:rPr>
                <w:rFonts w:asciiTheme="minorHAnsi" w:hAnsiTheme="minorHAnsi" w:cstheme="minorHAnsi"/>
              </w:rPr>
              <w:t>,</w:t>
            </w:r>
            <w:r w:rsidRPr="00A74B4C">
              <w:rPr>
                <w:rFonts w:asciiTheme="minorHAnsi" w:hAnsiTheme="minorHAnsi" w:cstheme="minorHAnsi"/>
              </w:rPr>
              <w:t>545</w:t>
            </w:r>
            <w:r>
              <w:rPr>
                <w:rFonts w:asciiTheme="minorHAnsi" w:hAnsiTheme="minorHAnsi" w:cstheme="minorHAnsi"/>
              </w:rPr>
              <w:t>,</w:t>
            </w:r>
            <w:r w:rsidRPr="00A74B4C">
              <w:rPr>
                <w:rFonts w:asciiTheme="minorHAnsi" w:hAnsiTheme="minorHAnsi" w:cstheme="minorHAnsi"/>
              </w:rPr>
              <w:t>479.5</w:t>
            </w:r>
            <w:r>
              <w:rPr>
                <w:rFonts w:asciiTheme="minorHAnsi" w:hAnsiTheme="minorHAnsi" w:cstheme="minorHAnsi"/>
              </w:rPr>
              <w:t>0</w:t>
            </w:r>
          </w:p>
        </w:tc>
      </w:tr>
      <w:tr w:rsidR="00DE6D52" w:rsidRPr="003D66D2" w14:paraId="7ED378BB" w14:textId="77777777" w:rsidTr="00DE6D52">
        <w:trPr>
          <w:trHeight w:val="255"/>
          <w:jc w:val="center"/>
        </w:trPr>
        <w:tc>
          <w:tcPr>
            <w:tcW w:w="1911" w:type="pct"/>
            <w:shd w:val="clear" w:color="auto" w:fill="auto"/>
            <w:noWrap/>
          </w:tcPr>
          <w:p w14:paraId="2753528A" w14:textId="7F3EBB9B" w:rsidR="00DE6D52" w:rsidRPr="00A74B4C" w:rsidRDefault="00DE6D52" w:rsidP="00A74B4C">
            <w:pPr>
              <w:rPr>
                <w:rFonts w:asciiTheme="minorHAnsi" w:hAnsiTheme="minorHAnsi" w:cstheme="minorHAnsi"/>
                <w:color w:val="000000"/>
                <w:highlight w:val="yellow"/>
              </w:rPr>
            </w:pPr>
            <w:proofErr w:type="spellStart"/>
            <w:r w:rsidRPr="00A74B4C">
              <w:rPr>
                <w:rFonts w:asciiTheme="minorHAnsi" w:hAnsiTheme="minorHAnsi" w:cstheme="minorHAnsi"/>
              </w:rPr>
              <w:t>Basecase</w:t>
            </w:r>
            <w:proofErr w:type="spellEnd"/>
          </w:p>
        </w:tc>
        <w:tc>
          <w:tcPr>
            <w:tcW w:w="1069" w:type="pct"/>
            <w:shd w:val="clear" w:color="auto" w:fill="auto"/>
            <w:noWrap/>
          </w:tcPr>
          <w:p w14:paraId="42922E02" w14:textId="1391AB39"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PNHNDL GTC</w:t>
            </w:r>
          </w:p>
        </w:tc>
        <w:tc>
          <w:tcPr>
            <w:tcW w:w="778" w:type="pct"/>
            <w:shd w:val="clear" w:color="auto" w:fill="auto"/>
            <w:noWrap/>
          </w:tcPr>
          <w:p w14:paraId="7CFBCD34" w14:textId="15C60F73"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8252</w:t>
            </w:r>
          </w:p>
        </w:tc>
        <w:tc>
          <w:tcPr>
            <w:tcW w:w="1242" w:type="pct"/>
            <w:shd w:val="clear" w:color="auto" w:fill="auto"/>
            <w:noWrap/>
          </w:tcPr>
          <w:p w14:paraId="62FC32DC" w14:textId="74FCF2B5"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24</w:t>
            </w:r>
            <w:r>
              <w:rPr>
                <w:rFonts w:asciiTheme="minorHAnsi" w:hAnsiTheme="minorHAnsi" w:cstheme="minorHAnsi"/>
              </w:rPr>
              <w:t>,</w:t>
            </w:r>
            <w:r w:rsidRPr="00A74B4C">
              <w:rPr>
                <w:rFonts w:asciiTheme="minorHAnsi" w:hAnsiTheme="minorHAnsi" w:cstheme="minorHAnsi"/>
              </w:rPr>
              <w:t>636</w:t>
            </w:r>
            <w:r>
              <w:rPr>
                <w:rFonts w:asciiTheme="minorHAnsi" w:hAnsiTheme="minorHAnsi" w:cstheme="minorHAnsi"/>
              </w:rPr>
              <w:t>,</w:t>
            </w:r>
            <w:r w:rsidRPr="00A74B4C">
              <w:rPr>
                <w:rFonts w:asciiTheme="minorHAnsi" w:hAnsiTheme="minorHAnsi" w:cstheme="minorHAnsi"/>
              </w:rPr>
              <w:t>322.43</w:t>
            </w:r>
          </w:p>
        </w:tc>
      </w:tr>
      <w:tr w:rsidR="00DE6D52" w:rsidRPr="003D66D2" w14:paraId="03596D29" w14:textId="77777777" w:rsidTr="00DE6D52">
        <w:trPr>
          <w:trHeight w:val="255"/>
          <w:jc w:val="center"/>
        </w:trPr>
        <w:tc>
          <w:tcPr>
            <w:tcW w:w="1911" w:type="pct"/>
            <w:shd w:val="clear" w:color="auto" w:fill="auto"/>
            <w:noWrap/>
          </w:tcPr>
          <w:p w14:paraId="11CBAB54" w14:textId="21D72389"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COLETO CREEK to Euler LIN 1</w:t>
            </w:r>
          </w:p>
        </w:tc>
        <w:tc>
          <w:tcPr>
            <w:tcW w:w="1069" w:type="pct"/>
            <w:shd w:val="clear" w:color="auto" w:fill="auto"/>
            <w:noWrap/>
          </w:tcPr>
          <w:p w14:paraId="4D786E16" w14:textId="6BAE89E6"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 xml:space="preserve">Coleto Creek - </w:t>
            </w:r>
            <w:proofErr w:type="spellStart"/>
            <w:r w:rsidRPr="00A74B4C">
              <w:rPr>
                <w:rFonts w:asciiTheme="minorHAnsi" w:hAnsiTheme="minorHAnsi" w:cstheme="minorHAnsi"/>
              </w:rPr>
              <w:t>Rosata</w:t>
            </w:r>
            <w:proofErr w:type="spellEnd"/>
            <w:r w:rsidRPr="00A74B4C">
              <w:rPr>
                <w:rFonts w:asciiTheme="minorHAnsi" w:hAnsiTheme="minorHAnsi" w:cstheme="minorHAnsi"/>
              </w:rPr>
              <w:t xml:space="preserve"> Tap 138kV</w:t>
            </w:r>
          </w:p>
        </w:tc>
        <w:tc>
          <w:tcPr>
            <w:tcW w:w="778" w:type="pct"/>
            <w:shd w:val="clear" w:color="auto" w:fill="auto"/>
            <w:noWrap/>
          </w:tcPr>
          <w:p w14:paraId="20242127" w14:textId="20A62540"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7241</w:t>
            </w:r>
          </w:p>
        </w:tc>
        <w:tc>
          <w:tcPr>
            <w:tcW w:w="1242" w:type="pct"/>
            <w:shd w:val="clear" w:color="auto" w:fill="auto"/>
            <w:noWrap/>
          </w:tcPr>
          <w:p w14:paraId="2518A2DF" w14:textId="028BB820"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23</w:t>
            </w:r>
            <w:r>
              <w:rPr>
                <w:rFonts w:asciiTheme="minorHAnsi" w:hAnsiTheme="minorHAnsi" w:cstheme="minorHAnsi"/>
              </w:rPr>
              <w:t>,</w:t>
            </w:r>
            <w:r w:rsidRPr="00A74B4C">
              <w:rPr>
                <w:rFonts w:asciiTheme="minorHAnsi" w:hAnsiTheme="minorHAnsi" w:cstheme="minorHAnsi"/>
              </w:rPr>
              <w:t>965</w:t>
            </w:r>
            <w:r>
              <w:rPr>
                <w:rFonts w:asciiTheme="minorHAnsi" w:hAnsiTheme="minorHAnsi" w:cstheme="minorHAnsi"/>
              </w:rPr>
              <w:t>,</w:t>
            </w:r>
            <w:r w:rsidRPr="00A74B4C">
              <w:rPr>
                <w:rFonts w:asciiTheme="minorHAnsi" w:hAnsiTheme="minorHAnsi" w:cstheme="minorHAnsi"/>
              </w:rPr>
              <w:t>165.46</w:t>
            </w:r>
          </w:p>
        </w:tc>
      </w:tr>
      <w:tr w:rsidR="00DE6D52" w:rsidRPr="003D66D2" w14:paraId="4125F961" w14:textId="77777777" w:rsidTr="00DE6D52">
        <w:trPr>
          <w:trHeight w:val="255"/>
          <w:jc w:val="center"/>
        </w:trPr>
        <w:tc>
          <w:tcPr>
            <w:tcW w:w="1911" w:type="pct"/>
            <w:shd w:val="clear" w:color="auto" w:fill="auto"/>
            <w:noWrap/>
          </w:tcPr>
          <w:p w14:paraId="18BD75CB" w14:textId="0F501AC6"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 xml:space="preserve">Manual </w:t>
            </w:r>
            <w:proofErr w:type="spellStart"/>
            <w:r w:rsidRPr="00A74B4C">
              <w:rPr>
                <w:rFonts w:asciiTheme="minorHAnsi" w:hAnsiTheme="minorHAnsi" w:cstheme="minorHAnsi"/>
              </w:rPr>
              <w:t>dbl</w:t>
            </w:r>
            <w:proofErr w:type="spellEnd"/>
            <w:r w:rsidRPr="00A74B4C">
              <w:rPr>
                <w:rFonts w:asciiTheme="minorHAnsi" w:hAnsiTheme="minorHAnsi" w:cstheme="minorHAnsi"/>
              </w:rPr>
              <w:t xml:space="preserve"> </w:t>
            </w:r>
            <w:proofErr w:type="spellStart"/>
            <w:r w:rsidRPr="00A74B4C">
              <w:rPr>
                <w:rFonts w:asciiTheme="minorHAnsi" w:hAnsiTheme="minorHAnsi" w:cstheme="minorHAnsi"/>
              </w:rPr>
              <w:t>ckt</w:t>
            </w:r>
            <w:proofErr w:type="spellEnd"/>
            <w:r w:rsidRPr="00A74B4C">
              <w:rPr>
                <w:rFonts w:asciiTheme="minorHAnsi" w:hAnsiTheme="minorHAnsi" w:cstheme="minorHAnsi"/>
              </w:rPr>
              <w:t xml:space="preserve"> for NEDIN-BONILLA 345kV &amp; RIOH-PRIM138kV</w:t>
            </w:r>
          </w:p>
        </w:tc>
        <w:tc>
          <w:tcPr>
            <w:tcW w:w="1069" w:type="pct"/>
            <w:shd w:val="clear" w:color="auto" w:fill="auto"/>
            <w:noWrap/>
          </w:tcPr>
          <w:p w14:paraId="375CB38E" w14:textId="533B4E3F"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Burns Sub - Rio Hondo 138kV</w:t>
            </w:r>
          </w:p>
        </w:tc>
        <w:tc>
          <w:tcPr>
            <w:tcW w:w="778" w:type="pct"/>
            <w:shd w:val="clear" w:color="auto" w:fill="auto"/>
            <w:noWrap/>
          </w:tcPr>
          <w:p w14:paraId="7A611B02" w14:textId="146C9C5E"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10039</w:t>
            </w:r>
          </w:p>
        </w:tc>
        <w:tc>
          <w:tcPr>
            <w:tcW w:w="1242" w:type="pct"/>
            <w:shd w:val="clear" w:color="auto" w:fill="auto"/>
            <w:noWrap/>
          </w:tcPr>
          <w:p w14:paraId="7A56266A" w14:textId="1E1EEAFA"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23</w:t>
            </w:r>
            <w:r>
              <w:rPr>
                <w:rFonts w:asciiTheme="minorHAnsi" w:hAnsiTheme="minorHAnsi" w:cstheme="minorHAnsi"/>
              </w:rPr>
              <w:t>,</w:t>
            </w:r>
            <w:r w:rsidRPr="00A74B4C">
              <w:rPr>
                <w:rFonts w:asciiTheme="minorHAnsi" w:hAnsiTheme="minorHAnsi" w:cstheme="minorHAnsi"/>
              </w:rPr>
              <w:t>876</w:t>
            </w:r>
            <w:r>
              <w:rPr>
                <w:rFonts w:asciiTheme="minorHAnsi" w:hAnsiTheme="minorHAnsi" w:cstheme="minorHAnsi"/>
              </w:rPr>
              <w:t>,</w:t>
            </w:r>
            <w:r w:rsidRPr="00A74B4C">
              <w:rPr>
                <w:rFonts w:asciiTheme="minorHAnsi" w:hAnsiTheme="minorHAnsi" w:cstheme="minorHAnsi"/>
              </w:rPr>
              <w:t>652.58</w:t>
            </w:r>
          </w:p>
        </w:tc>
      </w:tr>
      <w:tr w:rsidR="00DE6D52" w:rsidRPr="003D66D2" w14:paraId="26733DE1" w14:textId="77777777" w:rsidTr="00DE6D52">
        <w:trPr>
          <w:trHeight w:val="255"/>
          <w:jc w:val="center"/>
        </w:trPr>
        <w:tc>
          <w:tcPr>
            <w:tcW w:w="1911" w:type="pct"/>
            <w:shd w:val="clear" w:color="auto" w:fill="auto"/>
            <w:noWrap/>
          </w:tcPr>
          <w:p w14:paraId="68DCDD65" w14:textId="63ABAB46"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MAN_DBL_MDSSW-ODEHB_and_CONSW-QALSW_345kV_DBLCKT</w:t>
            </w:r>
          </w:p>
        </w:tc>
        <w:tc>
          <w:tcPr>
            <w:tcW w:w="1069" w:type="pct"/>
            <w:shd w:val="clear" w:color="auto" w:fill="auto"/>
            <w:noWrap/>
          </w:tcPr>
          <w:p w14:paraId="7C265FC1" w14:textId="02638E9D" w:rsidR="00DE6D52" w:rsidRPr="00A74B4C" w:rsidRDefault="00DE6D52" w:rsidP="00A74B4C">
            <w:pPr>
              <w:rPr>
                <w:rFonts w:asciiTheme="minorHAnsi" w:hAnsiTheme="minorHAnsi" w:cstheme="minorHAnsi"/>
                <w:color w:val="000000"/>
                <w:highlight w:val="yellow"/>
              </w:rPr>
            </w:pPr>
            <w:proofErr w:type="spellStart"/>
            <w:r w:rsidRPr="00A74B4C">
              <w:rPr>
                <w:rFonts w:asciiTheme="minorHAnsi" w:hAnsiTheme="minorHAnsi" w:cstheme="minorHAnsi"/>
              </w:rPr>
              <w:t>Midessa</w:t>
            </w:r>
            <w:proofErr w:type="spellEnd"/>
            <w:r w:rsidRPr="00A74B4C">
              <w:rPr>
                <w:rFonts w:asciiTheme="minorHAnsi" w:hAnsiTheme="minorHAnsi" w:cstheme="minorHAnsi"/>
              </w:rPr>
              <w:t xml:space="preserve"> South </w:t>
            </w:r>
            <w:proofErr w:type="spellStart"/>
            <w:r w:rsidRPr="00A74B4C">
              <w:rPr>
                <w:rFonts w:asciiTheme="minorHAnsi" w:hAnsiTheme="minorHAnsi" w:cstheme="minorHAnsi"/>
              </w:rPr>
              <w:t>Sw</w:t>
            </w:r>
            <w:proofErr w:type="spellEnd"/>
            <w:r w:rsidRPr="00A74B4C">
              <w:rPr>
                <w:rFonts w:asciiTheme="minorHAnsi" w:hAnsiTheme="minorHAnsi" w:cstheme="minorHAnsi"/>
              </w:rPr>
              <w:t xml:space="preserve"> 138kV</w:t>
            </w:r>
          </w:p>
        </w:tc>
        <w:tc>
          <w:tcPr>
            <w:tcW w:w="778" w:type="pct"/>
            <w:shd w:val="clear" w:color="auto" w:fill="auto"/>
            <w:noWrap/>
          </w:tcPr>
          <w:p w14:paraId="673456D0" w14:textId="2C026AF4"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11605</w:t>
            </w:r>
          </w:p>
        </w:tc>
        <w:tc>
          <w:tcPr>
            <w:tcW w:w="1242" w:type="pct"/>
            <w:shd w:val="clear" w:color="auto" w:fill="auto"/>
            <w:noWrap/>
          </w:tcPr>
          <w:p w14:paraId="5DF35263" w14:textId="17986A8D" w:rsidR="00DE6D52" w:rsidRPr="00A74B4C" w:rsidRDefault="00DE6D52" w:rsidP="00A74B4C">
            <w:pPr>
              <w:spacing w:after="160" w:line="259" w:lineRule="auto"/>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79</w:t>
            </w:r>
            <w:r>
              <w:rPr>
                <w:rFonts w:asciiTheme="minorHAnsi" w:hAnsiTheme="minorHAnsi" w:cstheme="minorHAnsi"/>
              </w:rPr>
              <w:t>,</w:t>
            </w:r>
            <w:r w:rsidRPr="00A74B4C">
              <w:rPr>
                <w:rFonts w:asciiTheme="minorHAnsi" w:hAnsiTheme="minorHAnsi" w:cstheme="minorHAnsi"/>
              </w:rPr>
              <w:t>014</w:t>
            </w:r>
            <w:r>
              <w:rPr>
                <w:rFonts w:asciiTheme="minorHAnsi" w:hAnsiTheme="minorHAnsi" w:cstheme="minorHAnsi"/>
              </w:rPr>
              <w:t>,</w:t>
            </w:r>
            <w:r w:rsidRPr="00A74B4C">
              <w:rPr>
                <w:rFonts w:asciiTheme="minorHAnsi" w:hAnsiTheme="minorHAnsi" w:cstheme="minorHAnsi"/>
              </w:rPr>
              <w:t>288.16</w:t>
            </w:r>
          </w:p>
        </w:tc>
      </w:tr>
      <w:tr w:rsidR="00DE6D52" w:rsidRPr="003D66D2" w14:paraId="354997C5" w14:textId="77777777" w:rsidTr="00DE6D52">
        <w:trPr>
          <w:trHeight w:val="255"/>
          <w:jc w:val="center"/>
        </w:trPr>
        <w:tc>
          <w:tcPr>
            <w:tcW w:w="1911" w:type="pct"/>
            <w:shd w:val="clear" w:color="auto" w:fill="auto"/>
            <w:noWrap/>
          </w:tcPr>
          <w:p w14:paraId="2E19AD2B" w14:textId="3B58A240" w:rsidR="00DE6D52" w:rsidRPr="00A74B4C" w:rsidRDefault="00DE6D52" w:rsidP="00A74B4C">
            <w:pPr>
              <w:rPr>
                <w:rFonts w:asciiTheme="minorHAnsi" w:hAnsiTheme="minorHAnsi" w:cstheme="minorHAnsi"/>
                <w:color w:val="000000"/>
                <w:highlight w:val="yellow"/>
              </w:rPr>
            </w:pPr>
            <w:proofErr w:type="spellStart"/>
            <w:r w:rsidRPr="00A74B4C">
              <w:rPr>
                <w:rFonts w:asciiTheme="minorHAnsi" w:hAnsiTheme="minorHAnsi" w:cstheme="minorHAnsi"/>
              </w:rPr>
              <w:t>Basecase</w:t>
            </w:r>
            <w:proofErr w:type="spellEnd"/>
          </w:p>
        </w:tc>
        <w:tc>
          <w:tcPr>
            <w:tcW w:w="1069" w:type="pct"/>
            <w:shd w:val="clear" w:color="auto" w:fill="auto"/>
            <w:noWrap/>
          </w:tcPr>
          <w:p w14:paraId="2A150897" w14:textId="2B657797" w:rsidR="00DE6D52" w:rsidRPr="00A74B4C" w:rsidRDefault="00DE6D52" w:rsidP="00A74B4C">
            <w:pPr>
              <w:rPr>
                <w:rFonts w:asciiTheme="minorHAnsi" w:hAnsiTheme="minorHAnsi" w:cstheme="minorHAnsi"/>
                <w:color w:val="000000"/>
                <w:highlight w:val="yellow"/>
              </w:rPr>
            </w:pPr>
            <w:r w:rsidRPr="00A74B4C">
              <w:rPr>
                <w:rFonts w:asciiTheme="minorHAnsi" w:hAnsiTheme="minorHAnsi" w:cstheme="minorHAnsi"/>
              </w:rPr>
              <w:t>NE_LOB GTC</w:t>
            </w:r>
          </w:p>
        </w:tc>
        <w:tc>
          <w:tcPr>
            <w:tcW w:w="778" w:type="pct"/>
            <w:shd w:val="clear" w:color="auto" w:fill="auto"/>
            <w:noWrap/>
          </w:tcPr>
          <w:p w14:paraId="03F744A7" w14:textId="0010DAD0" w:rsidR="00DE6D52" w:rsidRPr="00A74B4C" w:rsidRDefault="00DE6D52" w:rsidP="00A74B4C">
            <w:pPr>
              <w:jc w:val="right"/>
              <w:rPr>
                <w:rFonts w:asciiTheme="minorHAnsi" w:hAnsiTheme="minorHAnsi" w:cstheme="minorHAnsi"/>
                <w:color w:val="000000"/>
                <w:highlight w:val="yellow"/>
              </w:rPr>
            </w:pPr>
            <w:r w:rsidRPr="00A74B4C">
              <w:rPr>
                <w:rFonts w:asciiTheme="minorHAnsi" w:hAnsiTheme="minorHAnsi" w:cstheme="minorHAnsi"/>
              </w:rPr>
              <w:t>32794</w:t>
            </w:r>
          </w:p>
        </w:tc>
        <w:tc>
          <w:tcPr>
            <w:tcW w:w="1242" w:type="pct"/>
            <w:shd w:val="clear" w:color="auto" w:fill="auto"/>
            <w:noWrap/>
          </w:tcPr>
          <w:p w14:paraId="40116C32" w14:textId="08C99F54" w:rsidR="00DE6D52" w:rsidRPr="00A74B4C" w:rsidRDefault="00DE6D52" w:rsidP="00A74B4C">
            <w:pPr>
              <w:jc w:val="right"/>
              <w:rPr>
                <w:rFonts w:asciiTheme="minorHAnsi" w:hAnsiTheme="minorHAnsi" w:cstheme="minorHAnsi"/>
                <w:color w:val="000000"/>
                <w:highlight w:val="yellow"/>
              </w:rPr>
            </w:pPr>
            <w:r>
              <w:rPr>
                <w:rFonts w:asciiTheme="minorHAnsi" w:hAnsiTheme="minorHAnsi" w:cstheme="minorHAnsi"/>
              </w:rPr>
              <w:t>$</w:t>
            </w:r>
            <w:r w:rsidRPr="00A74B4C">
              <w:rPr>
                <w:rFonts w:asciiTheme="minorHAnsi" w:hAnsiTheme="minorHAnsi" w:cstheme="minorHAnsi"/>
              </w:rPr>
              <w:t>58</w:t>
            </w:r>
            <w:r>
              <w:rPr>
                <w:rFonts w:asciiTheme="minorHAnsi" w:hAnsiTheme="minorHAnsi" w:cstheme="minorHAnsi"/>
              </w:rPr>
              <w:t>,</w:t>
            </w:r>
            <w:r w:rsidRPr="00A74B4C">
              <w:rPr>
                <w:rFonts w:asciiTheme="minorHAnsi" w:hAnsiTheme="minorHAnsi" w:cstheme="minorHAnsi"/>
              </w:rPr>
              <w:t>113</w:t>
            </w:r>
            <w:r>
              <w:rPr>
                <w:rFonts w:asciiTheme="minorHAnsi" w:hAnsiTheme="minorHAnsi" w:cstheme="minorHAnsi"/>
              </w:rPr>
              <w:t>,</w:t>
            </w:r>
            <w:r w:rsidRPr="00A74B4C">
              <w:rPr>
                <w:rFonts w:asciiTheme="minorHAnsi" w:hAnsiTheme="minorHAnsi" w:cstheme="minorHAnsi"/>
              </w:rPr>
              <w:t>523.89</w:t>
            </w:r>
          </w:p>
        </w:tc>
      </w:tr>
    </w:tbl>
    <w:p w14:paraId="1E6B4FC0" w14:textId="79C0E203" w:rsidR="00C329A6" w:rsidRPr="003D66D2" w:rsidRDefault="00C329A6" w:rsidP="00C329A6">
      <w:pPr>
        <w:rPr>
          <w:highlight w:val="yellow"/>
        </w:rPr>
      </w:pPr>
    </w:p>
    <w:p w14:paraId="77AB87BF" w14:textId="77777777" w:rsidR="00C329A6" w:rsidRPr="003D66D2" w:rsidRDefault="00C329A6" w:rsidP="00C329A6">
      <w:pPr>
        <w:rPr>
          <w:highlight w:val="yellow"/>
        </w:rPr>
      </w:pPr>
    </w:p>
    <w:p w14:paraId="0969F85E" w14:textId="68945AC6" w:rsidR="00F20217" w:rsidRPr="003D39FF" w:rsidRDefault="00182B2F" w:rsidP="00670135">
      <w:pPr>
        <w:pStyle w:val="Heading1"/>
      </w:pPr>
      <w:bookmarkStart w:id="278" w:name="_Toc146714603"/>
      <w:r w:rsidRPr="003D39FF">
        <w:t>System Events</w:t>
      </w:r>
      <w:bookmarkEnd w:id="278"/>
    </w:p>
    <w:p w14:paraId="155BEAB9" w14:textId="049C768B" w:rsidR="00182B2F" w:rsidRPr="009B501E" w:rsidRDefault="00182B2F" w:rsidP="00670135">
      <w:pPr>
        <w:pStyle w:val="Heading2"/>
      </w:pPr>
      <w:bookmarkStart w:id="279" w:name="_Toc146714604"/>
      <w:r w:rsidRPr="009B501E">
        <w:t>ERCOT Peak Load</w:t>
      </w:r>
      <w:bookmarkEnd w:id="279"/>
    </w:p>
    <w:p w14:paraId="409F769B" w14:textId="436EC16C" w:rsidR="00BA67E0" w:rsidRPr="00DE6D52" w:rsidRDefault="00457D7E" w:rsidP="00670135">
      <w:r w:rsidRPr="009B501E">
        <w:t xml:space="preserve">The unofficial ERCOT peak load for the month was </w:t>
      </w:r>
      <w:bookmarkStart w:id="280" w:name="_Hlk108601081"/>
      <w:r w:rsidR="009B501E" w:rsidRPr="009B501E">
        <w:t>84,343</w:t>
      </w:r>
      <w:r w:rsidRPr="009B501E">
        <w:t xml:space="preserve"> MW </w:t>
      </w:r>
      <w:bookmarkEnd w:id="280"/>
      <w:r w:rsidRPr="009B501E">
        <w:t xml:space="preserve">and occurred on </w:t>
      </w:r>
      <w:r w:rsidR="009B501E">
        <w:t>9</w:t>
      </w:r>
      <w:r w:rsidRPr="009B501E">
        <w:t>/</w:t>
      </w:r>
      <w:r w:rsidR="009B501E">
        <w:t>08</w:t>
      </w:r>
      <w:r w:rsidRPr="009B501E">
        <w:t>/2023, during hour ending 1</w:t>
      </w:r>
      <w:r w:rsidR="009B501E">
        <w:t>7</w:t>
      </w:r>
      <w:r w:rsidRPr="009B501E">
        <w:t>:00.</w:t>
      </w:r>
    </w:p>
    <w:p w14:paraId="2DC78643" w14:textId="4DDF7810" w:rsidR="00F57318" w:rsidRPr="009E6FA8" w:rsidRDefault="005B1104" w:rsidP="00670135">
      <w:pPr>
        <w:pStyle w:val="Heading2"/>
      </w:pPr>
      <w:bookmarkStart w:id="281" w:name="_Toc146714605"/>
      <w:r w:rsidRPr="009E6FA8">
        <w:t>Load Shed Events</w:t>
      </w:r>
      <w:bookmarkEnd w:id="281"/>
    </w:p>
    <w:p w14:paraId="16C8C554" w14:textId="74BCB37A" w:rsidR="006E5866" w:rsidRPr="00247E6F" w:rsidRDefault="00B249EC" w:rsidP="00670135">
      <w:pPr>
        <w:rPr>
          <w:szCs w:val="21"/>
        </w:rPr>
      </w:pPr>
      <w:r w:rsidRPr="009E6FA8">
        <w:rPr>
          <w:szCs w:val="21"/>
        </w:rPr>
        <w:t>None.</w:t>
      </w:r>
    </w:p>
    <w:p w14:paraId="2817A742" w14:textId="3F6EC257" w:rsidR="00182B2F" w:rsidRPr="009E6FA8" w:rsidRDefault="005B1104" w:rsidP="00670135">
      <w:pPr>
        <w:pStyle w:val="Heading2"/>
      </w:pPr>
      <w:bookmarkStart w:id="282" w:name="_Toc146714606"/>
      <w:r w:rsidRPr="009E6FA8">
        <w:t>Stability Events</w:t>
      </w:r>
      <w:bookmarkEnd w:id="282"/>
    </w:p>
    <w:p w14:paraId="7795F0CF" w14:textId="1A92B998" w:rsidR="005B1104" w:rsidRPr="009E6FA8" w:rsidRDefault="00F75668" w:rsidP="00670135">
      <w:pPr>
        <w:rPr>
          <w:szCs w:val="21"/>
        </w:rPr>
      </w:pPr>
      <w:r w:rsidRPr="009E6FA8">
        <w:rPr>
          <w:szCs w:val="21"/>
        </w:rPr>
        <w:t>None.</w:t>
      </w:r>
    </w:p>
    <w:p w14:paraId="004123AC" w14:textId="0B993739" w:rsidR="00F20217" w:rsidRPr="00AF4C62" w:rsidRDefault="005B1104" w:rsidP="00670135">
      <w:pPr>
        <w:pStyle w:val="Heading2"/>
      </w:pPr>
      <w:bookmarkStart w:id="283" w:name="_Toc146714607"/>
      <w:r w:rsidRPr="00AF4C62">
        <w:t>Notable PMU Events</w:t>
      </w:r>
      <w:bookmarkEnd w:id="283"/>
    </w:p>
    <w:p w14:paraId="7521668E" w14:textId="7A23427B" w:rsidR="00771C72" w:rsidRPr="00AF4C62" w:rsidRDefault="005155DC" w:rsidP="00670135">
      <w:r w:rsidRPr="00AF4C62">
        <w:t>ERCOT analyzes PMU data for any significant system disturbances that do not fall into the Frequency Events category reported in section 2.1. The results are summarized in this section once the analysis has been completed.</w:t>
      </w:r>
    </w:p>
    <w:p w14:paraId="4FCB1005" w14:textId="34459B45" w:rsidR="00FB794A" w:rsidRPr="00AF4C62" w:rsidRDefault="00FB794A" w:rsidP="00670135"/>
    <w:p w14:paraId="74B83122" w14:textId="77777777" w:rsidR="00841733" w:rsidRPr="00B80570" w:rsidRDefault="00841733" w:rsidP="00841733">
      <w:r w:rsidRPr="00AF4C62">
        <w:t>There were no PMU events outside of those reported in section 2.1.</w:t>
      </w:r>
    </w:p>
    <w:p w14:paraId="6D6271E4" w14:textId="77777777" w:rsidR="00841733" w:rsidRPr="003D66D2" w:rsidRDefault="00841733" w:rsidP="00670135">
      <w:pPr>
        <w:rPr>
          <w:highlight w:val="yellow"/>
        </w:rPr>
      </w:pPr>
    </w:p>
    <w:p w14:paraId="54F09196" w14:textId="39B9E503" w:rsidR="00C66963" w:rsidRPr="00DF66C0" w:rsidRDefault="00D360EB" w:rsidP="00C66963">
      <w:pPr>
        <w:pStyle w:val="Heading2"/>
      </w:pPr>
      <w:bookmarkStart w:id="284" w:name="_Toc146714608"/>
      <w:r w:rsidRPr="00DF66C0">
        <w:t>DC Tie Curtailment</w:t>
      </w:r>
      <w:bookmarkEnd w:id="284"/>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880"/>
        <w:gridCol w:w="1498"/>
        <w:gridCol w:w="1318"/>
        <w:gridCol w:w="1899"/>
        <w:gridCol w:w="2543"/>
      </w:tblGrid>
      <w:tr w:rsidR="00457D7E" w:rsidRPr="003D66D2" w14:paraId="640CC574" w14:textId="77777777" w:rsidTr="00613F14">
        <w:trPr>
          <w:cantSplit/>
          <w:trHeight w:val="649"/>
          <w:jc w:val="center"/>
        </w:trPr>
        <w:tc>
          <w:tcPr>
            <w:tcW w:w="1217" w:type="dxa"/>
            <w:shd w:val="clear" w:color="000000" w:fill="444D53"/>
            <w:vAlign w:val="center"/>
            <w:hideMark/>
          </w:tcPr>
          <w:p w14:paraId="59459DD0" w14:textId="77777777" w:rsidR="00457D7E" w:rsidRPr="00DF66C0" w:rsidRDefault="00457D7E" w:rsidP="00613F14">
            <w:pPr>
              <w:jc w:val="center"/>
              <w:rPr>
                <w:b/>
                <w:color w:val="FFFFFF"/>
              </w:rPr>
            </w:pPr>
            <w:r w:rsidRPr="00DF66C0">
              <w:rPr>
                <w:b/>
                <w:color w:val="FFFFFF"/>
              </w:rPr>
              <w:t>Date</w:t>
            </w:r>
          </w:p>
        </w:tc>
        <w:tc>
          <w:tcPr>
            <w:tcW w:w="880" w:type="dxa"/>
            <w:shd w:val="clear" w:color="000000" w:fill="444D53"/>
            <w:vAlign w:val="center"/>
          </w:tcPr>
          <w:p w14:paraId="5EC40FD3" w14:textId="77777777" w:rsidR="00457D7E" w:rsidRPr="00DF66C0" w:rsidRDefault="00457D7E" w:rsidP="00613F14">
            <w:pPr>
              <w:jc w:val="center"/>
              <w:rPr>
                <w:b/>
                <w:color w:val="FFFFFF"/>
              </w:rPr>
            </w:pPr>
            <w:r w:rsidRPr="00DF66C0">
              <w:rPr>
                <w:b/>
                <w:color w:val="FFFFFF"/>
              </w:rPr>
              <w:t>DC Tie</w:t>
            </w:r>
          </w:p>
        </w:tc>
        <w:tc>
          <w:tcPr>
            <w:tcW w:w="1498" w:type="dxa"/>
            <w:shd w:val="clear" w:color="000000" w:fill="444D53"/>
            <w:vAlign w:val="center"/>
            <w:hideMark/>
          </w:tcPr>
          <w:p w14:paraId="229FF4A2" w14:textId="77777777" w:rsidR="00457D7E" w:rsidRPr="00DF66C0" w:rsidRDefault="00457D7E" w:rsidP="00613F14">
            <w:pPr>
              <w:jc w:val="center"/>
              <w:rPr>
                <w:b/>
                <w:color w:val="FFFFFF"/>
              </w:rPr>
            </w:pPr>
            <w:r w:rsidRPr="00DF66C0">
              <w:rPr>
                <w:b/>
                <w:color w:val="FFFFFF"/>
              </w:rPr>
              <w:t>Curtailing Period</w:t>
            </w:r>
          </w:p>
        </w:tc>
        <w:tc>
          <w:tcPr>
            <w:tcW w:w="1318" w:type="dxa"/>
            <w:shd w:val="clear" w:color="000000" w:fill="444D53"/>
            <w:vAlign w:val="center"/>
            <w:hideMark/>
          </w:tcPr>
          <w:p w14:paraId="6D78C2AA" w14:textId="77777777" w:rsidR="00457D7E" w:rsidRPr="00DF66C0" w:rsidRDefault="00457D7E" w:rsidP="00613F14">
            <w:pPr>
              <w:jc w:val="center"/>
              <w:rPr>
                <w:b/>
                <w:color w:val="FFFFFF"/>
              </w:rPr>
            </w:pPr>
            <w:r w:rsidRPr="00DF66C0">
              <w:rPr>
                <w:b/>
                <w:color w:val="FFFFFF"/>
              </w:rPr>
              <w:t># of Tags Curtailed</w:t>
            </w:r>
          </w:p>
        </w:tc>
        <w:tc>
          <w:tcPr>
            <w:tcW w:w="1899" w:type="dxa"/>
            <w:shd w:val="clear" w:color="000000" w:fill="444D53"/>
            <w:vAlign w:val="center"/>
          </w:tcPr>
          <w:p w14:paraId="4CD0EF77" w14:textId="77777777" w:rsidR="00457D7E" w:rsidRPr="00DF66C0" w:rsidRDefault="00457D7E" w:rsidP="00613F14">
            <w:pPr>
              <w:jc w:val="center"/>
              <w:rPr>
                <w:b/>
                <w:color w:val="FFFFFF"/>
              </w:rPr>
            </w:pPr>
            <w:r w:rsidRPr="00DF66C0">
              <w:rPr>
                <w:b/>
                <w:color w:val="FFFFFF"/>
              </w:rPr>
              <w:t>Initiating Event</w:t>
            </w:r>
          </w:p>
        </w:tc>
        <w:tc>
          <w:tcPr>
            <w:tcW w:w="2543" w:type="dxa"/>
            <w:shd w:val="clear" w:color="000000" w:fill="444D53"/>
            <w:vAlign w:val="center"/>
            <w:hideMark/>
          </w:tcPr>
          <w:p w14:paraId="067F7DE1" w14:textId="77777777" w:rsidR="00457D7E" w:rsidRPr="00DF66C0" w:rsidRDefault="00457D7E" w:rsidP="00613F14">
            <w:pPr>
              <w:jc w:val="center"/>
              <w:rPr>
                <w:b/>
                <w:color w:val="FFFFFF"/>
              </w:rPr>
            </w:pPr>
            <w:r w:rsidRPr="00DF66C0">
              <w:rPr>
                <w:b/>
                <w:color w:val="FFFFFF"/>
              </w:rPr>
              <w:t>Curtailment Reason</w:t>
            </w:r>
            <w:r w:rsidRPr="00DF66C0">
              <w:rPr>
                <w:rFonts w:ascii="Times New Roman" w:hAnsi="Times New Roman"/>
                <w:b/>
                <w:color w:val="FFFFFF"/>
                <w:sz w:val="18"/>
                <w:vertAlign w:val="superscript"/>
              </w:rPr>
              <w:footnoteReference w:id="3"/>
            </w:r>
            <w:r w:rsidRPr="00DF66C0">
              <w:rPr>
                <w:b/>
                <w:color w:val="FFFFFF"/>
                <w:vertAlign w:val="superscript"/>
              </w:rPr>
              <w:t>,</w:t>
            </w:r>
            <w:r w:rsidRPr="00DF66C0">
              <w:rPr>
                <w:rFonts w:ascii="Times New Roman" w:hAnsi="Times New Roman"/>
                <w:b/>
                <w:color w:val="FFFFFF"/>
                <w:sz w:val="18"/>
                <w:vertAlign w:val="superscript"/>
              </w:rPr>
              <w:footnoteReference w:id="4"/>
            </w:r>
          </w:p>
        </w:tc>
      </w:tr>
      <w:tr w:rsidR="00DF66C0" w:rsidRPr="003D66D2" w14:paraId="2BEA7D11" w14:textId="77777777" w:rsidTr="00613F14">
        <w:trPr>
          <w:cantSplit/>
          <w:trHeight w:val="649"/>
          <w:jc w:val="center"/>
        </w:trPr>
        <w:tc>
          <w:tcPr>
            <w:tcW w:w="1217" w:type="dxa"/>
            <w:shd w:val="clear" w:color="auto" w:fill="auto"/>
            <w:vAlign w:val="center"/>
          </w:tcPr>
          <w:p w14:paraId="58FFCD21" w14:textId="7D44D4D8" w:rsidR="00DF66C0" w:rsidRPr="00DF66C0" w:rsidRDefault="00DF66C0" w:rsidP="00DF66C0">
            <w:pPr>
              <w:jc w:val="center"/>
              <w:rPr>
                <w:rFonts w:cs="Arial"/>
              </w:rPr>
            </w:pPr>
            <w:r>
              <w:rPr>
                <w:rFonts w:cs="Arial"/>
              </w:rPr>
              <w:t>9</w:t>
            </w:r>
            <w:r w:rsidRPr="00DF66C0">
              <w:rPr>
                <w:rFonts w:cs="Arial"/>
              </w:rPr>
              <w:t>/</w:t>
            </w:r>
            <w:r>
              <w:rPr>
                <w:rFonts w:cs="Arial"/>
              </w:rPr>
              <w:t>6</w:t>
            </w:r>
            <w:r w:rsidRPr="00DF66C0">
              <w:rPr>
                <w:rFonts w:cs="Arial"/>
              </w:rPr>
              <w:t>/2023</w:t>
            </w:r>
          </w:p>
        </w:tc>
        <w:tc>
          <w:tcPr>
            <w:tcW w:w="880" w:type="dxa"/>
            <w:shd w:val="clear" w:color="auto" w:fill="auto"/>
            <w:vAlign w:val="center"/>
          </w:tcPr>
          <w:p w14:paraId="686D4A98" w14:textId="0FBC5FDF" w:rsidR="00DF66C0" w:rsidRPr="00DF66C0" w:rsidRDefault="00DF66C0" w:rsidP="00DF66C0">
            <w:pPr>
              <w:jc w:val="center"/>
              <w:rPr>
                <w:rFonts w:cs="Arial"/>
              </w:rPr>
            </w:pPr>
            <w:r w:rsidRPr="00DF66C0">
              <w:rPr>
                <w:rFonts w:cs="Arial"/>
              </w:rPr>
              <w:t>DC_</w:t>
            </w:r>
            <w:r>
              <w:rPr>
                <w:rFonts w:cs="Arial"/>
              </w:rPr>
              <w:t>L</w:t>
            </w:r>
            <w:r w:rsidRPr="00DF66C0">
              <w:rPr>
                <w:rFonts w:cs="Arial"/>
              </w:rPr>
              <w:t xml:space="preserve"> </w:t>
            </w:r>
          </w:p>
        </w:tc>
        <w:tc>
          <w:tcPr>
            <w:tcW w:w="1498" w:type="dxa"/>
            <w:shd w:val="clear" w:color="auto" w:fill="auto"/>
            <w:vAlign w:val="center"/>
          </w:tcPr>
          <w:p w14:paraId="43D3A0BB" w14:textId="156D0FB6" w:rsidR="00DF66C0" w:rsidRPr="00DF66C0" w:rsidRDefault="00DF66C0" w:rsidP="00DF66C0">
            <w:pPr>
              <w:jc w:val="center"/>
              <w:rPr>
                <w:rFonts w:cs="Arial"/>
              </w:rPr>
            </w:pPr>
            <w:r>
              <w:rPr>
                <w:rFonts w:cs="Arial"/>
              </w:rPr>
              <w:t>19</w:t>
            </w:r>
            <w:r w:rsidRPr="00DF66C0">
              <w:rPr>
                <w:rFonts w:cs="Arial"/>
              </w:rPr>
              <w:t>:</w:t>
            </w:r>
            <w:r>
              <w:rPr>
                <w:rFonts w:cs="Arial"/>
              </w:rPr>
              <w:t>56</w:t>
            </w:r>
            <w:r w:rsidRPr="00DF66C0">
              <w:rPr>
                <w:rFonts w:cs="Arial"/>
              </w:rPr>
              <w:t xml:space="preserve"> – </w:t>
            </w:r>
            <w:r>
              <w:rPr>
                <w:rFonts w:cs="Arial"/>
              </w:rPr>
              <w:t>20:34</w:t>
            </w:r>
          </w:p>
        </w:tc>
        <w:tc>
          <w:tcPr>
            <w:tcW w:w="1318" w:type="dxa"/>
            <w:shd w:val="clear" w:color="auto" w:fill="auto"/>
            <w:vAlign w:val="center"/>
          </w:tcPr>
          <w:p w14:paraId="28C9F4E9" w14:textId="091D026C" w:rsidR="00DF66C0" w:rsidRPr="00DF66C0" w:rsidRDefault="00DF66C0" w:rsidP="00DF66C0">
            <w:pPr>
              <w:jc w:val="center"/>
              <w:rPr>
                <w:rFonts w:cs="Arial"/>
              </w:rPr>
            </w:pPr>
            <w:r>
              <w:rPr>
                <w:rFonts w:cs="Arial"/>
              </w:rPr>
              <w:t>10</w:t>
            </w:r>
          </w:p>
        </w:tc>
        <w:tc>
          <w:tcPr>
            <w:tcW w:w="1899" w:type="dxa"/>
            <w:shd w:val="clear" w:color="auto" w:fill="auto"/>
            <w:vAlign w:val="center"/>
          </w:tcPr>
          <w:p w14:paraId="66C5535A" w14:textId="4892CFF8" w:rsidR="00DF66C0" w:rsidRPr="00DF66C0" w:rsidRDefault="00DF66C0" w:rsidP="00DF66C0">
            <w:pPr>
              <w:jc w:val="center"/>
              <w:rPr>
                <w:rFonts w:cs="Arial"/>
              </w:rPr>
            </w:pPr>
            <w:r w:rsidRPr="00DF66C0">
              <w:rPr>
                <w:rFonts w:cs="Arial"/>
              </w:rPr>
              <w:t>Actual or Anticipated Emergency</w:t>
            </w:r>
          </w:p>
        </w:tc>
        <w:tc>
          <w:tcPr>
            <w:tcW w:w="2543" w:type="dxa"/>
            <w:shd w:val="clear" w:color="auto" w:fill="auto"/>
            <w:vAlign w:val="center"/>
          </w:tcPr>
          <w:p w14:paraId="3B1B9330" w14:textId="53705D25" w:rsidR="00DF66C0" w:rsidRPr="00DF66C0" w:rsidRDefault="00DF66C0" w:rsidP="00DF66C0">
            <w:pPr>
              <w:jc w:val="center"/>
              <w:rPr>
                <w:rFonts w:cs="Arial"/>
              </w:rPr>
            </w:pPr>
            <w:r w:rsidRPr="00DF66C0">
              <w:rPr>
                <w:rFonts w:cs="Arial"/>
              </w:rPr>
              <w:t>Actual or Anticipated Emergency in its Control Area</w:t>
            </w:r>
            <w:r>
              <w:rPr>
                <w:rFonts w:cs="Arial"/>
              </w:rPr>
              <w:t>. EEA2 Status.</w:t>
            </w:r>
          </w:p>
        </w:tc>
      </w:tr>
    </w:tbl>
    <w:p w14:paraId="5CDD6B5F" w14:textId="77777777" w:rsidR="000F050E" w:rsidRPr="003D66D2" w:rsidRDefault="000F050E" w:rsidP="000F050E">
      <w:pPr>
        <w:rPr>
          <w:szCs w:val="21"/>
          <w:highlight w:val="yellow"/>
        </w:rPr>
      </w:pPr>
    </w:p>
    <w:p w14:paraId="19796FC8" w14:textId="576F99B6" w:rsidR="00146967" w:rsidRPr="003D66D2" w:rsidRDefault="00146967" w:rsidP="00670135">
      <w:pPr>
        <w:rPr>
          <w:highlight w:val="yellow"/>
        </w:rPr>
      </w:pPr>
    </w:p>
    <w:p w14:paraId="240DF874" w14:textId="68E9E0E0" w:rsidR="000A5CCD" w:rsidRPr="009E6FA8" w:rsidRDefault="005B1104" w:rsidP="00D50F8D">
      <w:pPr>
        <w:pStyle w:val="Heading2"/>
      </w:pPr>
      <w:bookmarkStart w:id="285" w:name="_Toc146714609"/>
      <w:r w:rsidRPr="009E6FA8">
        <w:t>TRE/DOE Reportable Events</w:t>
      </w:r>
      <w:bookmarkStart w:id="286" w:name="_Hlk135641502"/>
      <w:bookmarkEnd w:id="285"/>
    </w:p>
    <w:p w14:paraId="1BFB9812" w14:textId="10BA6F43" w:rsidR="00B42572" w:rsidRPr="003D66D2" w:rsidRDefault="00B42572" w:rsidP="009235D0">
      <w:pPr>
        <w:pStyle w:val="ListParagraph"/>
        <w:rPr>
          <w:highlight w:val="yellow"/>
        </w:rPr>
      </w:pPr>
      <w:bookmarkStart w:id="287" w:name="_Hlk141082606"/>
    </w:p>
    <w:p w14:paraId="51272072" w14:textId="1BCDD969" w:rsidR="00A61268" w:rsidRDefault="00A61268" w:rsidP="00D270CF">
      <w:pPr>
        <w:pStyle w:val="ListParagraph"/>
        <w:numPr>
          <w:ilvl w:val="0"/>
          <w:numId w:val="50"/>
        </w:numPr>
      </w:pPr>
      <w:r w:rsidRPr="00A61268">
        <w:t>ERCOT Submitted a DOE-417 on 09/06/2023 for Emergency Event-Media Appeal</w:t>
      </w:r>
    </w:p>
    <w:p w14:paraId="32BFF813" w14:textId="447A607B" w:rsidR="00A61268" w:rsidRDefault="00A61268" w:rsidP="00A61268">
      <w:pPr>
        <w:pStyle w:val="ListParagraph"/>
        <w:numPr>
          <w:ilvl w:val="0"/>
          <w:numId w:val="50"/>
        </w:numPr>
      </w:pPr>
      <w:r w:rsidRPr="00A61268">
        <w:t>ERCOT Submitted a DOE-417 on 09/0</w:t>
      </w:r>
      <w:r>
        <w:t>7</w:t>
      </w:r>
      <w:r w:rsidRPr="00A61268">
        <w:t>/2023 for Emergency Event-Media Appeal</w:t>
      </w:r>
    </w:p>
    <w:p w14:paraId="225395AC" w14:textId="6903205B" w:rsidR="00A61268" w:rsidRDefault="00A61268" w:rsidP="00A61268">
      <w:pPr>
        <w:pStyle w:val="ListParagraph"/>
        <w:numPr>
          <w:ilvl w:val="0"/>
          <w:numId w:val="50"/>
        </w:numPr>
      </w:pPr>
      <w:bookmarkStart w:id="288" w:name="_Hlk149040550"/>
      <w:r>
        <w:t>Oncor</w:t>
      </w:r>
      <w:r w:rsidRPr="00A61268">
        <w:t xml:space="preserve"> Submitted a DOE-417 on 09/0</w:t>
      </w:r>
      <w:r>
        <w:t>8</w:t>
      </w:r>
      <w:r w:rsidRPr="00A61268">
        <w:t xml:space="preserve">/2023 for </w:t>
      </w:r>
      <w:r w:rsidR="0029168A">
        <w:t xml:space="preserve">Loss of 50,000 </w:t>
      </w:r>
      <w:proofErr w:type="gramStart"/>
      <w:r w:rsidR="0029168A">
        <w:t>customers</w:t>
      </w:r>
      <w:proofErr w:type="gramEnd"/>
      <w:r w:rsidR="0029168A">
        <w:t xml:space="preserve"> </w:t>
      </w:r>
    </w:p>
    <w:bookmarkEnd w:id="288"/>
    <w:p w14:paraId="5F670507" w14:textId="30E45E76" w:rsidR="0029168A" w:rsidRDefault="0029168A" w:rsidP="0029168A">
      <w:pPr>
        <w:pStyle w:val="ListParagraph"/>
        <w:numPr>
          <w:ilvl w:val="0"/>
          <w:numId w:val="50"/>
        </w:numPr>
      </w:pPr>
      <w:r>
        <w:t>BPUB</w:t>
      </w:r>
      <w:r w:rsidRPr="00A61268">
        <w:t xml:space="preserve"> Submitted a DOE-417 on 09/</w:t>
      </w:r>
      <w:r>
        <w:t>18</w:t>
      </w:r>
      <w:r w:rsidRPr="00A61268">
        <w:t xml:space="preserve">/2023 for </w:t>
      </w:r>
      <w:r>
        <w:t xml:space="preserve">Physical threat to its </w:t>
      </w:r>
      <w:proofErr w:type="gramStart"/>
      <w:r>
        <w:t>facility</w:t>
      </w:r>
      <w:proofErr w:type="gramEnd"/>
      <w:r>
        <w:t xml:space="preserve"> </w:t>
      </w:r>
    </w:p>
    <w:p w14:paraId="03914576" w14:textId="7DC271EF" w:rsidR="0029168A" w:rsidRDefault="0029168A" w:rsidP="0029168A">
      <w:pPr>
        <w:pStyle w:val="ListParagraph"/>
        <w:numPr>
          <w:ilvl w:val="0"/>
          <w:numId w:val="50"/>
        </w:numPr>
      </w:pPr>
      <w:r>
        <w:t>Oncor</w:t>
      </w:r>
      <w:r w:rsidRPr="00A61268">
        <w:t xml:space="preserve"> Submitted a DOE-417 on 09/</w:t>
      </w:r>
      <w:r>
        <w:t>24</w:t>
      </w:r>
      <w:r w:rsidRPr="00A61268">
        <w:t xml:space="preserve">/2023 for </w:t>
      </w:r>
      <w:r>
        <w:t xml:space="preserve">Loss of 50,000 </w:t>
      </w:r>
      <w:proofErr w:type="gramStart"/>
      <w:r>
        <w:t>customers</w:t>
      </w:r>
      <w:proofErr w:type="gramEnd"/>
      <w:r>
        <w:t xml:space="preserve"> </w:t>
      </w:r>
    </w:p>
    <w:p w14:paraId="431A4179" w14:textId="13CCEDCC" w:rsidR="00A61268" w:rsidRPr="00A61268" w:rsidRDefault="00602B4E" w:rsidP="0045429D">
      <w:pPr>
        <w:pStyle w:val="ListParagraph"/>
        <w:numPr>
          <w:ilvl w:val="0"/>
          <w:numId w:val="50"/>
        </w:numPr>
      </w:pPr>
      <w:r>
        <w:t>LCRA</w:t>
      </w:r>
      <w:r w:rsidR="00247E6F">
        <w:t xml:space="preserve"> </w:t>
      </w:r>
      <w:r w:rsidR="0045429D" w:rsidRPr="00A61268">
        <w:t>Submitted a DOE-417 on 0</w:t>
      </w:r>
      <w:r w:rsidR="0045429D">
        <w:t>7</w:t>
      </w:r>
      <w:r w:rsidR="0045429D" w:rsidRPr="00A61268">
        <w:t>/</w:t>
      </w:r>
      <w:r w:rsidR="0045429D">
        <w:t>21</w:t>
      </w:r>
      <w:r w:rsidR="0045429D" w:rsidRPr="00A61268">
        <w:t xml:space="preserve">/2023 </w:t>
      </w:r>
      <w:r w:rsidR="0045429D">
        <w:t xml:space="preserve">(Received Late) </w:t>
      </w:r>
      <w:r w:rsidR="0045429D" w:rsidRPr="00A61268">
        <w:t>for</w:t>
      </w:r>
      <w:r w:rsidR="0045429D">
        <w:t xml:space="preserve"> </w:t>
      </w:r>
      <w:r w:rsidR="00803AA5">
        <w:t xml:space="preserve">Loss of </w:t>
      </w:r>
      <w:r w:rsidR="0045429D">
        <w:t xml:space="preserve">3 or more BES Elements </w:t>
      </w:r>
    </w:p>
    <w:bookmarkEnd w:id="287"/>
    <w:p w14:paraId="5DBE768C" w14:textId="77777777" w:rsidR="00E0029E" w:rsidRPr="003D66D2" w:rsidRDefault="00E0029E" w:rsidP="006B2652">
      <w:pPr>
        <w:pStyle w:val="ListParagraph"/>
        <w:rPr>
          <w:highlight w:val="yellow"/>
        </w:rPr>
      </w:pPr>
    </w:p>
    <w:p w14:paraId="3306B853" w14:textId="77777777" w:rsidR="0048255F" w:rsidRPr="003D66D2" w:rsidRDefault="0048255F" w:rsidP="0048255F">
      <w:pPr>
        <w:rPr>
          <w:highlight w:val="yellow"/>
        </w:rPr>
      </w:pPr>
    </w:p>
    <w:p w14:paraId="07A5A889" w14:textId="3D98D90B" w:rsidR="00233239" w:rsidRPr="00526EAF" w:rsidRDefault="00935C53" w:rsidP="00233239">
      <w:pPr>
        <w:pStyle w:val="Heading2"/>
      </w:pPr>
      <w:bookmarkStart w:id="289" w:name="_Toc13724670"/>
      <w:bookmarkStart w:id="290" w:name="_Toc146714610"/>
      <w:bookmarkEnd w:id="286"/>
      <w:r w:rsidRPr="00526EAF">
        <w:t>New/Updated Constraint Management Plans</w:t>
      </w:r>
      <w:bookmarkEnd w:id="289"/>
      <w:bookmarkEnd w:id="290"/>
    </w:p>
    <w:p w14:paraId="68B97229" w14:textId="77777777" w:rsidR="00BE665E" w:rsidRPr="003D66D2" w:rsidRDefault="00BE665E" w:rsidP="00BE665E">
      <w:pPr>
        <w:rPr>
          <w:highlight w:val="yellow"/>
        </w:rPr>
      </w:pPr>
    </w:p>
    <w:p w14:paraId="28E01EB0" w14:textId="5675357A" w:rsidR="00526EAF" w:rsidRPr="00526EAF" w:rsidRDefault="00BE665E" w:rsidP="00526EAF">
      <w:r w:rsidRPr="00526EAF">
        <w:t xml:space="preserve">There </w:t>
      </w:r>
      <w:r w:rsidR="00526EAF" w:rsidRPr="00526EAF">
        <w:t>were</w:t>
      </w:r>
      <w:r w:rsidR="00441D0E" w:rsidRPr="00526EAF">
        <w:t xml:space="preserve"> </w:t>
      </w:r>
      <w:r w:rsidR="00526EAF" w:rsidRPr="00526EAF">
        <w:t>3</w:t>
      </w:r>
      <w:r w:rsidR="00441D0E" w:rsidRPr="00526EAF">
        <w:t xml:space="preserve"> </w:t>
      </w:r>
      <w:r w:rsidRPr="00526EAF">
        <w:t>CMP</w:t>
      </w:r>
      <w:r w:rsidR="00526EAF" w:rsidRPr="00526EAF">
        <w:t xml:space="preserve"> modifications</w:t>
      </w:r>
      <w:r w:rsidR="0048255F" w:rsidRPr="00526EAF">
        <w:t>:</w:t>
      </w:r>
      <w:r w:rsidRPr="00526EAF">
        <w:t xml:space="preserve"> </w:t>
      </w:r>
      <w:r w:rsidR="00526EAF" w:rsidRPr="00526EAF">
        <w:t xml:space="preserve">MP_2021_02, </w:t>
      </w:r>
      <w:r w:rsidRPr="00526EAF">
        <w:t>MP_</w:t>
      </w:r>
      <w:r w:rsidR="00441D0E" w:rsidRPr="00526EAF">
        <w:t>202</w:t>
      </w:r>
      <w:r w:rsidR="00E60639" w:rsidRPr="00526EAF">
        <w:t>3</w:t>
      </w:r>
      <w:r w:rsidR="00441D0E" w:rsidRPr="00526EAF">
        <w:t>_</w:t>
      </w:r>
      <w:r w:rsidR="00E60639" w:rsidRPr="00526EAF">
        <w:t>11</w:t>
      </w:r>
      <w:r w:rsidR="00526EAF" w:rsidRPr="00526EAF">
        <w:t>, and MP_2023_12</w:t>
      </w:r>
    </w:p>
    <w:p w14:paraId="2D5D7DCA" w14:textId="3905FE49" w:rsidR="00BE665E" w:rsidRPr="003D66D2" w:rsidRDefault="00BE665E" w:rsidP="00BE665E">
      <w:pPr>
        <w:rPr>
          <w:highlight w:val="yellow"/>
        </w:rPr>
      </w:pPr>
    </w:p>
    <w:p w14:paraId="748B3065" w14:textId="77777777" w:rsidR="00BE665E" w:rsidRPr="003D66D2" w:rsidRDefault="00BE665E" w:rsidP="00BE665E">
      <w:pPr>
        <w:rPr>
          <w:highlight w:val="yellow"/>
        </w:rPr>
      </w:pPr>
    </w:p>
    <w:p w14:paraId="350FC26F" w14:textId="77777777" w:rsidR="00E661D4" w:rsidRPr="003D66D2" w:rsidRDefault="00E661D4" w:rsidP="001831CB">
      <w:pPr>
        <w:rPr>
          <w:highlight w:val="yellow"/>
        </w:rPr>
      </w:pPr>
    </w:p>
    <w:p w14:paraId="0D20D153" w14:textId="72F9CCB9" w:rsidR="00944133" w:rsidRPr="00DB0EF8" w:rsidRDefault="005B1104" w:rsidP="00670135">
      <w:pPr>
        <w:pStyle w:val="Heading2"/>
      </w:pPr>
      <w:bookmarkStart w:id="291" w:name="_Toc146714611"/>
      <w:r w:rsidRPr="00DB0EF8">
        <w:t xml:space="preserve">New/Modified/Removed </w:t>
      </w:r>
      <w:r w:rsidR="002E3C43" w:rsidRPr="00DB0EF8">
        <w:t>RAS</w:t>
      </w:r>
      <w:bookmarkEnd w:id="291"/>
    </w:p>
    <w:p w14:paraId="66A89B2D" w14:textId="3BF112A8" w:rsidR="004768DD" w:rsidRPr="00DB0EF8" w:rsidRDefault="009833F2" w:rsidP="00670135">
      <w:r w:rsidRPr="00DB0EF8">
        <w:t>None.</w:t>
      </w:r>
    </w:p>
    <w:p w14:paraId="5669B192" w14:textId="77777777" w:rsidR="003576BD" w:rsidRPr="003D66D2" w:rsidRDefault="003576BD" w:rsidP="00670135">
      <w:pPr>
        <w:rPr>
          <w:highlight w:val="yellow"/>
        </w:rPr>
      </w:pPr>
    </w:p>
    <w:p w14:paraId="165902BC" w14:textId="4B70E440" w:rsidR="00F126EA" w:rsidRPr="003D39FF" w:rsidRDefault="001708C5" w:rsidP="00F126EA">
      <w:pPr>
        <w:pStyle w:val="Heading2"/>
      </w:pPr>
      <w:bookmarkStart w:id="292" w:name="_Toc146714612"/>
      <w:r w:rsidRPr="003D39FF">
        <w:t>New Procedures/Forms/Operating Bulletins</w:t>
      </w:r>
      <w:bookmarkEnd w:id="292"/>
    </w:p>
    <w:p w14:paraId="4A851C45" w14:textId="3D1254B5" w:rsidR="0048255F" w:rsidRPr="003D39FF" w:rsidRDefault="003D39FF" w:rsidP="00C352EB">
      <w:r w:rsidRPr="003D39FF">
        <w:rPr>
          <w:rFonts w:asciiTheme="minorHAnsi" w:hAnsiTheme="minorHAnsi"/>
        </w:rPr>
        <w:t>None.</w:t>
      </w:r>
    </w:p>
    <w:p w14:paraId="766E9702" w14:textId="2265C741" w:rsidR="005B1104" w:rsidRPr="004304DB" w:rsidRDefault="005B1104" w:rsidP="00670135">
      <w:pPr>
        <w:pStyle w:val="Heading1"/>
      </w:pPr>
      <w:bookmarkStart w:id="293" w:name="_Toc146714613"/>
      <w:r w:rsidRPr="004304DB">
        <w:t>Emergency Conditions</w:t>
      </w:r>
      <w:bookmarkEnd w:id="293"/>
    </w:p>
    <w:p w14:paraId="47BF4429" w14:textId="77777777" w:rsidR="00457D7E" w:rsidRPr="006D6633" w:rsidRDefault="00457D7E" w:rsidP="00457D7E">
      <w:pPr>
        <w:pStyle w:val="Heading2"/>
      </w:pPr>
      <w:bookmarkStart w:id="294" w:name="_Toc146714614"/>
      <w:r w:rsidRPr="006D6633">
        <w:t>OCNs</w:t>
      </w:r>
      <w:bookmarkEnd w:id="294"/>
    </w:p>
    <w:tbl>
      <w:tblPr>
        <w:tblW w:w="9895" w:type="dxa"/>
        <w:tblLook w:val="04A0" w:firstRow="1" w:lastRow="0" w:firstColumn="1" w:lastColumn="0" w:noHBand="0" w:noVBand="1"/>
      </w:tblPr>
      <w:tblGrid>
        <w:gridCol w:w="1345"/>
        <w:gridCol w:w="8550"/>
      </w:tblGrid>
      <w:tr w:rsidR="00457D7E" w:rsidRPr="003D66D2" w14:paraId="6B166FA3"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0FA6B4AF" w14:textId="77777777" w:rsidR="00457D7E" w:rsidRPr="006D6633" w:rsidRDefault="00457D7E" w:rsidP="00613F14">
            <w:pPr>
              <w:jc w:val="center"/>
              <w:rPr>
                <w:b/>
                <w:color w:val="FFFFFF"/>
              </w:rPr>
            </w:pPr>
            <w:r w:rsidRPr="006D6633">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096E649C" w14:textId="77777777" w:rsidR="00457D7E" w:rsidRPr="006D6633" w:rsidRDefault="00457D7E" w:rsidP="00613F14">
            <w:pPr>
              <w:jc w:val="center"/>
              <w:rPr>
                <w:b/>
                <w:color w:val="FFFFFF"/>
              </w:rPr>
            </w:pPr>
            <w:r w:rsidRPr="006D6633">
              <w:rPr>
                <w:b/>
                <w:color w:val="FFFFFF"/>
              </w:rPr>
              <w:t>Message</w:t>
            </w:r>
          </w:p>
        </w:tc>
      </w:tr>
      <w:tr w:rsidR="00457D7E" w:rsidRPr="003D66D2" w14:paraId="2CA7948E"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6C5BE8B" w14:textId="72D710A1" w:rsidR="00457D7E" w:rsidRPr="006D6633" w:rsidRDefault="006D6633" w:rsidP="00613F14">
            <w:pPr>
              <w:jc w:val="center"/>
            </w:pPr>
            <w:r>
              <w:t>Sept 5</w:t>
            </w:r>
            <w:r w:rsidR="00457D7E" w:rsidRPr="006D6633">
              <w:t xml:space="preserve">, </w:t>
            </w:r>
            <w:proofErr w:type="gramStart"/>
            <w:r w:rsidR="00457D7E" w:rsidRPr="006D6633">
              <w:t>2023</w:t>
            </w:r>
            <w:proofErr w:type="gramEnd"/>
            <w:r w:rsidR="00457D7E" w:rsidRPr="006D6633">
              <w:t xml:space="preserve"> 10:</w:t>
            </w:r>
            <w:r>
              <w:t>30</w:t>
            </w:r>
          </w:p>
          <w:p w14:paraId="7B2BBDEC" w14:textId="77777777" w:rsidR="00457D7E" w:rsidRPr="006D6633" w:rsidRDefault="00457D7E" w:rsidP="00613F14">
            <w:pPr>
              <w:jc w:val="center"/>
            </w:pPr>
            <w:r w:rsidRPr="006D6633">
              <w:t>CPT</w:t>
            </w:r>
          </w:p>
        </w:tc>
        <w:tc>
          <w:tcPr>
            <w:tcW w:w="8550" w:type="dxa"/>
            <w:tcBorders>
              <w:top w:val="single" w:sz="4" w:space="0" w:color="auto"/>
              <w:left w:val="nil"/>
              <w:bottom w:val="single" w:sz="4" w:space="0" w:color="auto"/>
              <w:right w:val="single" w:sz="4" w:space="0" w:color="auto"/>
            </w:tcBorders>
            <w:shd w:val="clear" w:color="000000" w:fill="FFFFFF"/>
            <w:noWrap/>
          </w:tcPr>
          <w:p w14:paraId="5822085C" w14:textId="39550EE2" w:rsidR="00457D7E" w:rsidRPr="006D6633" w:rsidRDefault="006D6633" w:rsidP="00613F14">
            <w:r w:rsidRPr="006D6633">
              <w:rPr>
                <w:rFonts w:ascii="Roboto" w:hAnsi="Roboto"/>
                <w:color w:val="212529"/>
                <w:sz w:val="22"/>
              </w:rPr>
              <w:t>ERCOT issu</w:t>
            </w:r>
            <w:r>
              <w:rPr>
                <w:rFonts w:ascii="Roboto" w:hAnsi="Roboto"/>
                <w:color w:val="212529"/>
                <w:sz w:val="22"/>
              </w:rPr>
              <w:t>ed</w:t>
            </w:r>
            <w:r w:rsidRPr="006D6633">
              <w:rPr>
                <w:rFonts w:ascii="Roboto" w:hAnsi="Roboto"/>
                <w:color w:val="212529"/>
                <w:sz w:val="22"/>
              </w:rPr>
              <w:t xml:space="preserve"> an OCN for the extreme hot weather with forecasted temperatures to be above 103°F in the North Central and </w:t>
            </w:r>
            <w:proofErr w:type="gramStart"/>
            <w:r w:rsidRPr="006D6633">
              <w:rPr>
                <w:rFonts w:ascii="Roboto" w:hAnsi="Roboto"/>
                <w:color w:val="212529"/>
                <w:sz w:val="22"/>
              </w:rPr>
              <w:t>South Central</w:t>
            </w:r>
            <w:proofErr w:type="gramEnd"/>
            <w:r w:rsidRPr="006D6633">
              <w:rPr>
                <w:rFonts w:ascii="Roboto" w:hAnsi="Roboto"/>
                <w:color w:val="212529"/>
                <w:sz w:val="22"/>
              </w:rPr>
              <w:t xml:space="preserve"> weather zones, from Thursday, September 07, 2023 until Saturday, September 09, 2023.</w:t>
            </w:r>
          </w:p>
        </w:tc>
      </w:tr>
      <w:tr w:rsidR="00457D7E" w:rsidRPr="003D66D2" w14:paraId="05ED4728"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33FACAFA" w14:textId="42E3D4FD" w:rsidR="00457D7E" w:rsidRPr="006D6633" w:rsidRDefault="006D6633" w:rsidP="00613F14">
            <w:pPr>
              <w:jc w:val="center"/>
            </w:pPr>
            <w:r>
              <w:t>Sept</w:t>
            </w:r>
            <w:r w:rsidR="00457D7E" w:rsidRPr="006D6633">
              <w:t xml:space="preserve"> </w:t>
            </w:r>
            <w:r>
              <w:t>18</w:t>
            </w:r>
            <w:r w:rsidR="00457D7E" w:rsidRPr="006D6633">
              <w:t xml:space="preserve">, </w:t>
            </w:r>
            <w:proofErr w:type="gramStart"/>
            <w:r w:rsidR="00457D7E" w:rsidRPr="006D6633">
              <w:t>2023</w:t>
            </w:r>
            <w:proofErr w:type="gramEnd"/>
            <w:r w:rsidR="00457D7E" w:rsidRPr="006D6633">
              <w:t xml:space="preserve"> 10:0</w:t>
            </w:r>
            <w:r>
              <w:t>9</w:t>
            </w:r>
          </w:p>
          <w:p w14:paraId="3749A5EC" w14:textId="77777777" w:rsidR="00457D7E" w:rsidRPr="006D6633" w:rsidRDefault="00457D7E" w:rsidP="00613F14">
            <w:pPr>
              <w:jc w:val="center"/>
            </w:pPr>
            <w:r w:rsidRPr="006D6633">
              <w:t>CPT</w:t>
            </w:r>
          </w:p>
        </w:tc>
        <w:tc>
          <w:tcPr>
            <w:tcW w:w="8550" w:type="dxa"/>
            <w:tcBorders>
              <w:top w:val="single" w:sz="4" w:space="0" w:color="auto"/>
              <w:left w:val="nil"/>
              <w:bottom w:val="single" w:sz="4" w:space="0" w:color="auto"/>
              <w:right w:val="single" w:sz="4" w:space="0" w:color="auto"/>
            </w:tcBorders>
            <w:shd w:val="clear" w:color="000000" w:fill="FFFFFF"/>
            <w:noWrap/>
          </w:tcPr>
          <w:p w14:paraId="1F6F250E" w14:textId="2BB7DA45" w:rsidR="00457D7E" w:rsidRPr="006D6633" w:rsidRDefault="006D6633" w:rsidP="00613F14">
            <w:r w:rsidRPr="006D6633">
              <w:rPr>
                <w:rFonts w:ascii="Roboto" w:hAnsi="Roboto"/>
                <w:color w:val="212529"/>
                <w:sz w:val="22"/>
              </w:rPr>
              <w:t>ERCOT issued an OCN due to ERCOT modifying the PNHNDL Generic Transmission Constraint due to the current transmission outage topology, effective at 10</w:t>
            </w:r>
            <w:r w:rsidR="008A5E55">
              <w:rPr>
                <w:rFonts w:ascii="Roboto" w:hAnsi="Roboto"/>
                <w:color w:val="212529"/>
                <w:sz w:val="22"/>
              </w:rPr>
              <w:t>:</w:t>
            </w:r>
            <w:r w:rsidRPr="006D6633">
              <w:rPr>
                <w:rFonts w:ascii="Roboto" w:hAnsi="Roboto"/>
                <w:color w:val="212529"/>
                <w:sz w:val="22"/>
              </w:rPr>
              <w:t>09.</w:t>
            </w:r>
          </w:p>
        </w:tc>
      </w:tr>
      <w:tr w:rsidR="00457D7E" w:rsidRPr="003D66D2" w14:paraId="3537105D"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7ACF7E6D" w14:textId="6049445B" w:rsidR="00457D7E" w:rsidRPr="006D6633" w:rsidRDefault="00A73D55" w:rsidP="00613F14">
            <w:pPr>
              <w:jc w:val="center"/>
            </w:pPr>
            <w:r>
              <w:t>Sept</w:t>
            </w:r>
            <w:r w:rsidR="00457D7E" w:rsidRPr="006D6633">
              <w:t xml:space="preserve"> 1</w:t>
            </w:r>
            <w:r>
              <w:t>9</w:t>
            </w:r>
            <w:r w:rsidR="00457D7E" w:rsidRPr="006D6633">
              <w:t xml:space="preserve">, </w:t>
            </w:r>
            <w:proofErr w:type="gramStart"/>
            <w:r w:rsidR="00457D7E" w:rsidRPr="006D6633">
              <w:t>2023</w:t>
            </w:r>
            <w:proofErr w:type="gramEnd"/>
            <w:r w:rsidR="00457D7E" w:rsidRPr="006D6633">
              <w:t xml:space="preserve"> </w:t>
            </w:r>
            <w:r>
              <w:t>09</w:t>
            </w:r>
            <w:r w:rsidR="00457D7E" w:rsidRPr="006D6633">
              <w:t>:</w:t>
            </w:r>
            <w:r>
              <w:t>25</w:t>
            </w:r>
          </w:p>
          <w:p w14:paraId="053224F2" w14:textId="77777777" w:rsidR="00457D7E" w:rsidRPr="006D6633" w:rsidRDefault="00457D7E" w:rsidP="00613F14">
            <w:pPr>
              <w:jc w:val="center"/>
            </w:pPr>
            <w:r w:rsidRPr="006D6633">
              <w:t>CPT</w:t>
            </w:r>
          </w:p>
        </w:tc>
        <w:tc>
          <w:tcPr>
            <w:tcW w:w="8550" w:type="dxa"/>
            <w:tcBorders>
              <w:top w:val="single" w:sz="4" w:space="0" w:color="auto"/>
              <w:left w:val="nil"/>
              <w:bottom w:val="single" w:sz="4" w:space="0" w:color="auto"/>
              <w:right w:val="single" w:sz="4" w:space="0" w:color="auto"/>
            </w:tcBorders>
            <w:shd w:val="clear" w:color="000000" w:fill="FFFFFF"/>
            <w:noWrap/>
          </w:tcPr>
          <w:p w14:paraId="6FC00970" w14:textId="6B3B28AC" w:rsidR="00457D7E" w:rsidRPr="006D6633" w:rsidRDefault="00A73D55" w:rsidP="00613F14">
            <w:r w:rsidRPr="00A73D55">
              <w:rPr>
                <w:rFonts w:ascii="Roboto" w:hAnsi="Roboto"/>
                <w:color w:val="212529"/>
                <w:sz w:val="22"/>
              </w:rPr>
              <w:t>ERCOT issued an OCN due to ERCOT modifying the PNHNDL Generic Transmission Constraint due to the current transmission outage topology.</w:t>
            </w:r>
          </w:p>
        </w:tc>
      </w:tr>
      <w:tr w:rsidR="00457D7E" w:rsidRPr="003D66D2" w14:paraId="22192504"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1C7B913C" w14:textId="146BF304" w:rsidR="00457D7E" w:rsidRPr="006D6633" w:rsidRDefault="00A73D55" w:rsidP="00613F14">
            <w:pPr>
              <w:jc w:val="center"/>
            </w:pPr>
            <w:r>
              <w:t>Sept</w:t>
            </w:r>
            <w:r w:rsidR="00457D7E" w:rsidRPr="006D6633">
              <w:t xml:space="preserve"> </w:t>
            </w:r>
            <w:r>
              <w:t>25</w:t>
            </w:r>
            <w:r w:rsidR="00457D7E" w:rsidRPr="006D6633">
              <w:t xml:space="preserve">, </w:t>
            </w:r>
            <w:proofErr w:type="gramStart"/>
            <w:r w:rsidR="00457D7E" w:rsidRPr="006D6633">
              <w:t>2023</w:t>
            </w:r>
            <w:proofErr w:type="gramEnd"/>
            <w:r w:rsidR="00457D7E" w:rsidRPr="006D6633">
              <w:t xml:space="preserve"> </w:t>
            </w:r>
            <w:r>
              <w:t>07</w:t>
            </w:r>
            <w:r w:rsidR="00457D7E" w:rsidRPr="006D6633">
              <w:t>:</w:t>
            </w:r>
            <w:r>
              <w:t>46</w:t>
            </w:r>
          </w:p>
          <w:p w14:paraId="4B7F6F48" w14:textId="77777777" w:rsidR="00457D7E" w:rsidRPr="006D6633" w:rsidRDefault="00457D7E" w:rsidP="00613F14">
            <w:pPr>
              <w:jc w:val="center"/>
            </w:pPr>
            <w:r w:rsidRPr="006D6633">
              <w:t>CPT</w:t>
            </w:r>
          </w:p>
        </w:tc>
        <w:tc>
          <w:tcPr>
            <w:tcW w:w="8550" w:type="dxa"/>
            <w:tcBorders>
              <w:top w:val="single" w:sz="4" w:space="0" w:color="auto"/>
              <w:left w:val="nil"/>
              <w:bottom w:val="single" w:sz="4" w:space="0" w:color="auto"/>
              <w:right w:val="single" w:sz="4" w:space="0" w:color="auto"/>
            </w:tcBorders>
            <w:shd w:val="clear" w:color="000000" w:fill="FFFFFF"/>
            <w:noWrap/>
          </w:tcPr>
          <w:p w14:paraId="72DCF7BE" w14:textId="6C0F308D" w:rsidR="00457D7E" w:rsidRPr="006D6633" w:rsidRDefault="00A73D55" w:rsidP="00613F14">
            <w:r w:rsidRPr="00A73D55">
              <w:rPr>
                <w:rFonts w:ascii="Roboto" w:hAnsi="Roboto" w:cs="Arial"/>
                <w:color w:val="212529"/>
                <w:sz w:val="22"/>
                <w:szCs w:val="22"/>
              </w:rPr>
              <w:t>ERCOT issued an OCN due to ERCOT modifying the PNHNDL Generic Transmission Constraint due to the current transmission outage topology.</w:t>
            </w:r>
          </w:p>
        </w:tc>
      </w:tr>
    </w:tbl>
    <w:p w14:paraId="336E70B1" w14:textId="77777777" w:rsidR="00457D7E" w:rsidRPr="00991DF6" w:rsidRDefault="00457D7E" w:rsidP="00457D7E">
      <w:pPr>
        <w:pStyle w:val="Heading2"/>
      </w:pPr>
      <w:bookmarkStart w:id="295" w:name="_Toc146714615"/>
      <w:r w:rsidRPr="00991DF6">
        <w:t>Advisories</w:t>
      </w:r>
      <w:bookmarkEnd w:id="295"/>
    </w:p>
    <w:tbl>
      <w:tblPr>
        <w:tblW w:w="9895" w:type="dxa"/>
        <w:tblLook w:val="04A0" w:firstRow="1" w:lastRow="0" w:firstColumn="1" w:lastColumn="0" w:noHBand="0" w:noVBand="1"/>
      </w:tblPr>
      <w:tblGrid>
        <w:gridCol w:w="1345"/>
        <w:gridCol w:w="8550"/>
      </w:tblGrid>
      <w:tr w:rsidR="00457D7E" w:rsidRPr="00991DF6" w14:paraId="026F7964"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2EE607C0" w14:textId="77777777" w:rsidR="00457D7E" w:rsidRPr="00991DF6" w:rsidRDefault="00457D7E" w:rsidP="00613F14">
            <w:pPr>
              <w:jc w:val="center"/>
              <w:rPr>
                <w:b/>
                <w:color w:val="FFFFFF"/>
              </w:rPr>
            </w:pPr>
            <w:r w:rsidRPr="00991DF6">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49C4153C" w14:textId="77777777" w:rsidR="00457D7E" w:rsidRPr="00991DF6" w:rsidRDefault="00457D7E" w:rsidP="00613F14">
            <w:pPr>
              <w:jc w:val="center"/>
              <w:rPr>
                <w:b/>
                <w:color w:val="FFFFFF"/>
              </w:rPr>
            </w:pPr>
            <w:r w:rsidRPr="00991DF6">
              <w:rPr>
                <w:b/>
                <w:color w:val="FFFFFF"/>
              </w:rPr>
              <w:t>Message</w:t>
            </w:r>
          </w:p>
        </w:tc>
      </w:tr>
      <w:tr w:rsidR="00457D7E" w:rsidRPr="00991DF6" w14:paraId="6A79E6C6"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09909599" w14:textId="0D15EABA" w:rsidR="00457D7E" w:rsidRPr="00991DF6" w:rsidRDefault="00991DF6" w:rsidP="00613F14">
            <w:pPr>
              <w:jc w:val="center"/>
            </w:pPr>
            <w:r>
              <w:t>Sept</w:t>
            </w:r>
            <w:r w:rsidR="00457D7E" w:rsidRPr="00991DF6">
              <w:t xml:space="preserve"> </w:t>
            </w:r>
            <w:r w:rsidR="00D270CF" w:rsidRPr="00991DF6">
              <w:t>0</w:t>
            </w:r>
            <w:r>
              <w:t>6</w:t>
            </w:r>
            <w:r w:rsidR="00457D7E" w:rsidRPr="00991DF6">
              <w:t xml:space="preserve">, </w:t>
            </w:r>
            <w:proofErr w:type="gramStart"/>
            <w:r w:rsidR="00457D7E" w:rsidRPr="00991DF6">
              <w:t>2023</w:t>
            </w:r>
            <w:proofErr w:type="gramEnd"/>
            <w:r w:rsidR="00457D7E" w:rsidRPr="00991DF6">
              <w:t xml:space="preserve"> </w:t>
            </w:r>
            <w:r>
              <w:t>19</w:t>
            </w:r>
            <w:r w:rsidR="00457D7E" w:rsidRPr="00991DF6">
              <w:t>:</w:t>
            </w:r>
            <w:r>
              <w:t>15</w:t>
            </w:r>
          </w:p>
          <w:p w14:paraId="0AC7BEC4" w14:textId="77777777" w:rsidR="00457D7E" w:rsidRPr="00991DF6" w:rsidRDefault="00457D7E" w:rsidP="00613F14">
            <w:pPr>
              <w:jc w:val="center"/>
            </w:pPr>
            <w:r w:rsidRPr="00991DF6">
              <w:t>CPT</w:t>
            </w:r>
          </w:p>
        </w:tc>
        <w:tc>
          <w:tcPr>
            <w:tcW w:w="8550" w:type="dxa"/>
            <w:tcBorders>
              <w:top w:val="single" w:sz="4" w:space="0" w:color="auto"/>
              <w:left w:val="single" w:sz="4" w:space="0" w:color="auto"/>
              <w:bottom w:val="single" w:sz="4" w:space="0" w:color="auto"/>
              <w:right w:val="single" w:sz="4" w:space="0" w:color="auto"/>
            </w:tcBorders>
            <w:shd w:val="clear" w:color="000000" w:fill="FFFFFF"/>
            <w:noWrap/>
          </w:tcPr>
          <w:p w14:paraId="2BEE27CE" w14:textId="36C859F5" w:rsidR="00457D7E" w:rsidRPr="00991DF6" w:rsidRDefault="00991DF6" w:rsidP="00613F14">
            <w:r w:rsidRPr="00991DF6">
              <w:t>ERCOT issued an Advisory due to Physical Responsive Capability being below 3000 MW.</w:t>
            </w:r>
          </w:p>
        </w:tc>
      </w:tr>
      <w:tr w:rsidR="00457D7E" w:rsidRPr="003D66D2" w14:paraId="23A3D5EE"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BC6ED07" w14:textId="2CF5653C" w:rsidR="00991DF6" w:rsidRPr="00991DF6" w:rsidRDefault="00991DF6" w:rsidP="00991DF6">
            <w:pPr>
              <w:jc w:val="center"/>
            </w:pPr>
            <w:r>
              <w:t>Sept</w:t>
            </w:r>
            <w:r w:rsidRPr="00991DF6">
              <w:t xml:space="preserve"> 0</w:t>
            </w:r>
            <w:r>
              <w:t>6</w:t>
            </w:r>
            <w:r w:rsidRPr="00991DF6">
              <w:t xml:space="preserve">, </w:t>
            </w:r>
            <w:proofErr w:type="gramStart"/>
            <w:r w:rsidRPr="00991DF6">
              <w:t>2023</w:t>
            </w:r>
            <w:proofErr w:type="gramEnd"/>
            <w:r w:rsidRPr="00991DF6">
              <w:t xml:space="preserve"> </w:t>
            </w:r>
            <w:r>
              <w:t>19</w:t>
            </w:r>
            <w:r w:rsidRPr="00991DF6">
              <w:t>:</w:t>
            </w:r>
            <w:r>
              <w:t>15</w:t>
            </w:r>
          </w:p>
          <w:p w14:paraId="0D220AC5" w14:textId="79801BC7" w:rsidR="00457D7E" w:rsidRPr="00991DF6" w:rsidRDefault="00991DF6" w:rsidP="00991DF6">
            <w:pPr>
              <w:jc w:val="center"/>
            </w:pPr>
            <w:r w:rsidRPr="00991DF6">
              <w:t>CPT</w:t>
            </w:r>
          </w:p>
        </w:tc>
        <w:tc>
          <w:tcPr>
            <w:tcW w:w="8550" w:type="dxa"/>
            <w:tcBorders>
              <w:top w:val="single" w:sz="4" w:space="0" w:color="auto"/>
              <w:left w:val="single" w:sz="4" w:space="0" w:color="auto"/>
              <w:bottom w:val="single" w:sz="4" w:space="0" w:color="auto"/>
              <w:right w:val="single" w:sz="4" w:space="0" w:color="auto"/>
            </w:tcBorders>
            <w:shd w:val="clear" w:color="000000" w:fill="FFFFFF"/>
            <w:noWrap/>
          </w:tcPr>
          <w:p w14:paraId="6E03D233" w14:textId="5F228983" w:rsidR="00457D7E" w:rsidRPr="00991DF6" w:rsidRDefault="00991DF6" w:rsidP="00613F14">
            <w:r w:rsidRPr="00991DF6">
              <w:t>During the Advisory on 9/6/23, ERCOT requested Transmission Operators to implement distribution voltage reduction measures if available from 19:15 to 20:44.</w:t>
            </w:r>
          </w:p>
        </w:tc>
      </w:tr>
      <w:tr w:rsidR="00106C38" w:rsidRPr="003D66D2" w14:paraId="01330FD3"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33F76BD5" w14:textId="3C756008" w:rsidR="00106C38" w:rsidRPr="00991DF6" w:rsidRDefault="00106C38" w:rsidP="00106C38">
            <w:pPr>
              <w:jc w:val="center"/>
            </w:pPr>
            <w:r>
              <w:t>Sept</w:t>
            </w:r>
            <w:r w:rsidRPr="00991DF6">
              <w:t xml:space="preserve"> </w:t>
            </w:r>
            <w:r>
              <w:t>19</w:t>
            </w:r>
            <w:r w:rsidRPr="00991DF6">
              <w:t xml:space="preserve">, </w:t>
            </w:r>
            <w:proofErr w:type="gramStart"/>
            <w:r w:rsidRPr="00991DF6">
              <w:t>2023</w:t>
            </w:r>
            <w:proofErr w:type="gramEnd"/>
            <w:r w:rsidRPr="00991DF6">
              <w:t xml:space="preserve"> </w:t>
            </w:r>
            <w:r>
              <w:t>01:26</w:t>
            </w:r>
          </w:p>
          <w:p w14:paraId="01BF446A" w14:textId="35F09DC6" w:rsidR="00106C38" w:rsidRDefault="00106C38" w:rsidP="00106C38">
            <w:pPr>
              <w:jc w:val="center"/>
            </w:pPr>
            <w:r w:rsidRPr="00991DF6">
              <w:t>CPT</w:t>
            </w:r>
          </w:p>
        </w:tc>
        <w:tc>
          <w:tcPr>
            <w:tcW w:w="8550" w:type="dxa"/>
            <w:tcBorders>
              <w:top w:val="single" w:sz="4" w:space="0" w:color="auto"/>
              <w:left w:val="single" w:sz="4" w:space="0" w:color="auto"/>
              <w:bottom w:val="single" w:sz="4" w:space="0" w:color="auto"/>
              <w:right w:val="single" w:sz="4" w:space="0" w:color="auto"/>
            </w:tcBorders>
            <w:shd w:val="clear" w:color="000000" w:fill="FFFFFF"/>
            <w:noWrap/>
          </w:tcPr>
          <w:p w14:paraId="21B03D79" w14:textId="4D8879B5" w:rsidR="00106C38" w:rsidRPr="00991DF6" w:rsidRDefault="00106C38" w:rsidP="00613F14">
            <w:r w:rsidRPr="00106C38">
              <w:t>Advisory issued for a geomagnetic disturbance of K7 until 09/19/2023 at 04:00.</w:t>
            </w:r>
          </w:p>
        </w:tc>
      </w:tr>
    </w:tbl>
    <w:p w14:paraId="5F52D869" w14:textId="77777777" w:rsidR="00457D7E" w:rsidRPr="003D66D2" w:rsidRDefault="00457D7E" w:rsidP="00457D7E">
      <w:pPr>
        <w:ind w:left="720"/>
        <w:rPr>
          <w:highlight w:val="yellow"/>
        </w:rPr>
      </w:pPr>
    </w:p>
    <w:p w14:paraId="084522E4" w14:textId="77777777" w:rsidR="00457D7E" w:rsidRPr="00062D0E" w:rsidRDefault="00457D7E" w:rsidP="00457D7E">
      <w:pPr>
        <w:pStyle w:val="Heading2"/>
      </w:pPr>
      <w:bookmarkStart w:id="296" w:name="_80d9cc98_3fba_47ef_93c9_81a9c6258151"/>
      <w:bookmarkStart w:id="297" w:name="_Toc146714616"/>
      <w:bookmarkEnd w:id="296"/>
      <w:r w:rsidRPr="00062D0E">
        <w:t>Watches</w:t>
      </w:r>
      <w:bookmarkEnd w:id="297"/>
    </w:p>
    <w:tbl>
      <w:tblPr>
        <w:tblW w:w="9895" w:type="dxa"/>
        <w:tblLook w:val="04A0" w:firstRow="1" w:lastRow="0" w:firstColumn="1" w:lastColumn="0" w:noHBand="0" w:noVBand="1"/>
      </w:tblPr>
      <w:tblGrid>
        <w:gridCol w:w="1345"/>
        <w:gridCol w:w="8550"/>
      </w:tblGrid>
      <w:tr w:rsidR="00457D7E" w:rsidRPr="003D66D2" w14:paraId="6152CA18"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5F584A23" w14:textId="77777777" w:rsidR="00457D7E" w:rsidRPr="00062D0E" w:rsidRDefault="00457D7E" w:rsidP="00613F14">
            <w:pPr>
              <w:jc w:val="center"/>
              <w:rPr>
                <w:b/>
                <w:color w:val="FFFFFF"/>
              </w:rPr>
            </w:pPr>
            <w:r w:rsidRPr="00062D0E">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5920FB3A" w14:textId="77777777" w:rsidR="00457D7E" w:rsidRPr="00062D0E" w:rsidRDefault="00457D7E" w:rsidP="00613F14">
            <w:pPr>
              <w:jc w:val="center"/>
              <w:rPr>
                <w:b/>
                <w:color w:val="FFFFFF"/>
              </w:rPr>
            </w:pPr>
            <w:r w:rsidRPr="00062D0E">
              <w:rPr>
                <w:b/>
                <w:color w:val="FFFFFF"/>
              </w:rPr>
              <w:t>Message</w:t>
            </w:r>
          </w:p>
        </w:tc>
      </w:tr>
      <w:tr w:rsidR="00457D7E" w:rsidRPr="003D66D2" w14:paraId="7F008C9F"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noWrap/>
          </w:tcPr>
          <w:p w14:paraId="2B1265DC" w14:textId="7E395E2B" w:rsidR="00062D0E" w:rsidRPr="00991DF6" w:rsidRDefault="00062D0E" w:rsidP="00062D0E">
            <w:pPr>
              <w:jc w:val="center"/>
            </w:pPr>
            <w:r>
              <w:t>Sept</w:t>
            </w:r>
            <w:r w:rsidRPr="00991DF6">
              <w:t xml:space="preserve"> 0</w:t>
            </w:r>
            <w:r>
              <w:t>6</w:t>
            </w:r>
            <w:r w:rsidRPr="00991DF6">
              <w:t xml:space="preserve">, </w:t>
            </w:r>
            <w:proofErr w:type="gramStart"/>
            <w:r w:rsidRPr="00991DF6">
              <w:t>2023</w:t>
            </w:r>
            <w:proofErr w:type="gramEnd"/>
            <w:r w:rsidRPr="00991DF6">
              <w:t xml:space="preserve"> </w:t>
            </w:r>
            <w:r w:rsidR="008A74A9">
              <w:t>0</w:t>
            </w:r>
            <w:r>
              <w:t>9</w:t>
            </w:r>
            <w:r w:rsidRPr="00991DF6">
              <w:t>:</w:t>
            </w:r>
            <w:r w:rsidR="008A74A9">
              <w:t>30</w:t>
            </w:r>
          </w:p>
          <w:p w14:paraId="2049E233" w14:textId="7BDA72DF" w:rsidR="00457D7E" w:rsidRPr="00062D0E" w:rsidRDefault="00062D0E" w:rsidP="00062D0E">
            <w:pPr>
              <w:jc w:val="center"/>
            </w:pPr>
            <w:r w:rsidRPr="00991DF6">
              <w:t>CPT</w:t>
            </w:r>
          </w:p>
        </w:tc>
        <w:tc>
          <w:tcPr>
            <w:tcW w:w="8550" w:type="dxa"/>
            <w:tcBorders>
              <w:top w:val="single" w:sz="4" w:space="0" w:color="auto"/>
              <w:left w:val="nil"/>
              <w:bottom w:val="single" w:sz="4" w:space="0" w:color="auto"/>
              <w:right w:val="single" w:sz="4" w:space="0" w:color="auto"/>
            </w:tcBorders>
            <w:noWrap/>
          </w:tcPr>
          <w:p w14:paraId="4D7790F3" w14:textId="30A3BB11" w:rsidR="00457D7E" w:rsidRPr="00062D0E" w:rsidRDefault="00062D0E" w:rsidP="00613F14">
            <w:r w:rsidRPr="00062D0E">
              <w:rPr>
                <w:rFonts w:ascii="Roboto" w:hAnsi="Roboto" w:cs="Arial"/>
                <w:color w:val="212529"/>
                <w:sz w:val="22"/>
                <w:szCs w:val="22"/>
              </w:rPr>
              <w:t>ERCOT issue</w:t>
            </w:r>
            <w:r>
              <w:rPr>
                <w:rFonts w:ascii="Roboto" w:hAnsi="Roboto" w:cs="Arial"/>
                <w:color w:val="212529"/>
                <w:sz w:val="22"/>
                <w:szCs w:val="22"/>
              </w:rPr>
              <w:t xml:space="preserve">d </w:t>
            </w:r>
            <w:r w:rsidRPr="00062D0E">
              <w:rPr>
                <w:rFonts w:ascii="Roboto" w:hAnsi="Roboto" w:cs="Arial"/>
                <w:color w:val="212529"/>
                <w:sz w:val="22"/>
                <w:szCs w:val="22"/>
              </w:rPr>
              <w:t>a Watch for a projected reserve capacity shortage with no market solution available for Wednesday, September 06, 2023, HE 19:00 – 20:00, which causes a risk for an EEA event.</w:t>
            </w:r>
          </w:p>
        </w:tc>
      </w:tr>
      <w:tr w:rsidR="00457D7E" w:rsidRPr="003D66D2" w14:paraId="33DE0039"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noWrap/>
          </w:tcPr>
          <w:p w14:paraId="77ED6F1F" w14:textId="1E5F6AA8" w:rsidR="008A74A9" w:rsidRPr="00991DF6" w:rsidRDefault="008A74A9" w:rsidP="008A74A9">
            <w:pPr>
              <w:jc w:val="center"/>
            </w:pPr>
            <w:r>
              <w:lastRenderedPageBreak/>
              <w:t>Sept</w:t>
            </w:r>
            <w:r w:rsidRPr="00991DF6">
              <w:t xml:space="preserve"> 0</w:t>
            </w:r>
            <w:r>
              <w:t>6</w:t>
            </w:r>
            <w:r w:rsidRPr="00991DF6">
              <w:t xml:space="preserve">, </w:t>
            </w:r>
            <w:proofErr w:type="gramStart"/>
            <w:r w:rsidRPr="00991DF6">
              <w:t>2023</w:t>
            </w:r>
            <w:proofErr w:type="gramEnd"/>
            <w:r w:rsidRPr="00991DF6">
              <w:t xml:space="preserve"> </w:t>
            </w:r>
            <w:r>
              <w:t>18</w:t>
            </w:r>
            <w:r w:rsidRPr="00991DF6">
              <w:t>:</w:t>
            </w:r>
            <w:r>
              <w:t>34</w:t>
            </w:r>
          </w:p>
          <w:p w14:paraId="7F83A182" w14:textId="6ACCF41E" w:rsidR="00457D7E" w:rsidRPr="00062D0E" w:rsidRDefault="008A74A9" w:rsidP="008A74A9">
            <w:pPr>
              <w:jc w:val="center"/>
            </w:pPr>
            <w:r w:rsidRPr="00991DF6">
              <w:t>CPT</w:t>
            </w:r>
          </w:p>
        </w:tc>
        <w:tc>
          <w:tcPr>
            <w:tcW w:w="8550" w:type="dxa"/>
            <w:tcBorders>
              <w:top w:val="single" w:sz="4" w:space="0" w:color="auto"/>
              <w:left w:val="nil"/>
              <w:bottom w:val="single" w:sz="4" w:space="0" w:color="auto"/>
              <w:right w:val="single" w:sz="4" w:space="0" w:color="auto"/>
            </w:tcBorders>
            <w:noWrap/>
          </w:tcPr>
          <w:p w14:paraId="77D7FBA6" w14:textId="67AAA269" w:rsidR="00457D7E" w:rsidRPr="00062D0E" w:rsidRDefault="008A74A9" w:rsidP="00613F14">
            <w:pPr>
              <w:rPr>
                <w:rFonts w:ascii="Roboto" w:hAnsi="Roboto" w:cs="Arial"/>
                <w:color w:val="212529"/>
                <w:sz w:val="22"/>
                <w:szCs w:val="22"/>
              </w:rPr>
            </w:pPr>
            <w:r w:rsidRPr="008A74A9">
              <w:rPr>
                <w:rFonts w:ascii="Roboto" w:hAnsi="Roboto" w:cs="Arial"/>
                <w:color w:val="212529"/>
                <w:sz w:val="22"/>
                <w:szCs w:val="22"/>
              </w:rPr>
              <w:t xml:space="preserve">ERCOT </w:t>
            </w:r>
            <w:r w:rsidRPr="00062D0E">
              <w:rPr>
                <w:rFonts w:ascii="Roboto" w:hAnsi="Roboto" w:cs="Arial"/>
                <w:color w:val="212529"/>
                <w:sz w:val="22"/>
                <w:szCs w:val="22"/>
              </w:rPr>
              <w:t>issue</w:t>
            </w:r>
            <w:r>
              <w:rPr>
                <w:rFonts w:ascii="Roboto" w:hAnsi="Roboto" w:cs="Arial"/>
                <w:color w:val="212529"/>
                <w:sz w:val="22"/>
                <w:szCs w:val="22"/>
              </w:rPr>
              <w:t xml:space="preserve">d </w:t>
            </w:r>
            <w:r w:rsidRPr="008A74A9">
              <w:rPr>
                <w:rFonts w:ascii="Roboto" w:hAnsi="Roboto" w:cs="Arial"/>
                <w:color w:val="212529"/>
                <w:sz w:val="22"/>
                <w:szCs w:val="22"/>
              </w:rPr>
              <w:t xml:space="preserve">a Transmission Watch for post-contingency overload </w:t>
            </w:r>
            <w:r w:rsidR="00C84EDB">
              <w:rPr>
                <w:rFonts w:ascii="Roboto" w:hAnsi="Roboto" w:cs="Arial"/>
                <w:color w:val="212529"/>
                <w:sz w:val="22"/>
                <w:szCs w:val="22"/>
              </w:rPr>
              <w:t xml:space="preserve">South </w:t>
            </w:r>
            <w:r w:rsidRPr="008A74A9">
              <w:rPr>
                <w:rFonts w:ascii="Roboto" w:hAnsi="Roboto" w:cs="Arial"/>
                <w:color w:val="212529"/>
                <w:sz w:val="22"/>
                <w:szCs w:val="22"/>
              </w:rPr>
              <w:t xml:space="preserve">of </w:t>
            </w:r>
            <w:r w:rsidR="00C84EDB">
              <w:rPr>
                <w:rFonts w:ascii="Roboto" w:hAnsi="Roboto" w:cs="Arial"/>
                <w:color w:val="212529"/>
                <w:sz w:val="22"/>
                <w:szCs w:val="22"/>
              </w:rPr>
              <w:t xml:space="preserve">San </w:t>
            </w:r>
            <w:r w:rsidR="009E6FA8">
              <w:rPr>
                <w:rFonts w:ascii="Roboto" w:hAnsi="Roboto" w:cs="Arial"/>
                <w:color w:val="212529"/>
                <w:sz w:val="22"/>
                <w:szCs w:val="22"/>
              </w:rPr>
              <w:t>Antonio</w:t>
            </w:r>
            <w:r w:rsidR="009E6FA8" w:rsidRPr="008A74A9">
              <w:rPr>
                <w:rFonts w:ascii="Roboto" w:hAnsi="Roboto" w:cs="Arial"/>
                <w:color w:val="212529"/>
                <w:sz w:val="22"/>
                <w:szCs w:val="22"/>
              </w:rPr>
              <w:t xml:space="preserve"> and</w:t>
            </w:r>
            <w:r w:rsidRPr="008A74A9">
              <w:rPr>
                <w:rFonts w:ascii="Roboto" w:hAnsi="Roboto" w:cs="Arial"/>
                <w:color w:val="212529"/>
                <w:sz w:val="22"/>
                <w:szCs w:val="22"/>
              </w:rPr>
              <w:t xml:space="preserve"> manual actions are being performed to reduce post contingency overloads.</w:t>
            </w:r>
          </w:p>
        </w:tc>
      </w:tr>
      <w:tr w:rsidR="008A74A9" w:rsidRPr="003D66D2" w14:paraId="6D3CF6C1"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noWrap/>
          </w:tcPr>
          <w:p w14:paraId="7C53E206" w14:textId="7E39CAFA" w:rsidR="008A74A9" w:rsidRPr="00991DF6" w:rsidRDefault="008A74A9" w:rsidP="008A74A9">
            <w:pPr>
              <w:jc w:val="center"/>
            </w:pPr>
            <w:r>
              <w:t>Sept</w:t>
            </w:r>
            <w:r w:rsidRPr="00991DF6">
              <w:t xml:space="preserve"> 0</w:t>
            </w:r>
            <w:r>
              <w:t>7</w:t>
            </w:r>
            <w:r w:rsidRPr="00991DF6">
              <w:t xml:space="preserve">, </w:t>
            </w:r>
            <w:proofErr w:type="gramStart"/>
            <w:r w:rsidRPr="00991DF6">
              <w:t>2023</w:t>
            </w:r>
            <w:proofErr w:type="gramEnd"/>
            <w:r w:rsidRPr="00991DF6">
              <w:t xml:space="preserve"> </w:t>
            </w:r>
            <w:r>
              <w:t>10</w:t>
            </w:r>
            <w:r w:rsidRPr="00991DF6">
              <w:t>:</w:t>
            </w:r>
            <w:r>
              <w:t>00</w:t>
            </w:r>
          </w:p>
          <w:p w14:paraId="3C86321F" w14:textId="3912F73E" w:rsidR="008A74A9" w:rsidRPr="00062D0E" w:rsidRDefault="008A74A9" w:rsidP="008A74A9">
            <w:pPr>
              <w:jc w:val="center"/>
            </w:pPr>
            <w:r w:rsidRPr="00991DF6">
              <w:t>CPT</w:t>
            </w:r>
          </w:p>
        </w:tc>
        <w:tc>
          <w:tcPr>
            <w:tcW w:w="8550" w:type="dxa"/>
            <w:tcBorders>
              <w:top w:val="single" w:sz="4" w:space="0" w:color="auto"/>
              <w:left w:val="nil"/>
              <w:bottom w:val="single" w:sz="4" w:space="0" w:color="auto"/>
              <w:right w:val="single" w:sz="4" w:space="0" w:color="auto"/>
            </w:tcBorders>
            <w:noWrap/>
          </w:tcPr>
          <w:p w14:paraId="033D99AB" w14:textId="7B1A3DE8" w:rsidR="008A74A9" w:rsidRPr="00062D0E" w:rsidRDefault="008A74A9" w:rsidP="008A74A9">
            <w:pPr>
              <w:rPr>
                <w:rFonts w:ascii="Roboto" w:hAnsi="Roboto" w:cs="Arial"/>
                <w:color w:val="212529"/>
                <w:sz w:val="22"/>
                <w:szCs w:val="22"/>
              </w:rPr>
            </w:pPr>
            <w:r w:rsidRPr="00062D0E">
              <w:rPr>
                <w:rFonts w:ascii="Roboto" w:hAnsi="Roboto" w:cs="Arial"/>
                <w:color w:val="212529"/>
                <w:sz w:val="22"/>
                <w:szCs w:val="22"/>
              </w:rPr>
              <w:t>ERCOT issue</w:t>
            </w:r>
            <w:r>
              <w:rPr>
                <w:rFonts w:ascii="Roboto" w:hAnsi="Roboto" w:cs="Arial"/>
                <w:color w:val="212529"/>
                <w:sz w:val="22"/>
                <w:szCs w:val="22"/>
              </w:rPr>
              <w:t xml:space="preserve">d </w:t>
            </w:r>
            <w:r w:rsidRPr="00062D0E">
              <w:rPr>
                <w:rFonts w:ascii="Roboto" w:hAnsi="Roboto" w:cs="Arial"/>
                <w:color w:val="212529"/>
                <w:sz w:val="22"/>
                <w:szCs w:val="22"/>
              </w:rPr>
              <w:t>a Watch for a projected reserve capacity shortage with no market solution available for Wednesday, September 06, 2023, HE 19:00 – 20:00, which causes a risk for an EEA event.</w:t>
            </w:r>
          </w:p>
        </w:tc>
      </w:tr>
      <w:tr w:rsidR="008A74A9" w:rsidRPr="003D66D2" w14:paraId="2B73BFC9" w14:textId="77777777" w:rsidTr="00613F14">
        <w:trPr>
          <w:trHeight w:val="300"/>
        </w:trPr>
        <w:tc>
          <w:tcPr>
            <w:tcW w:w="1345" w:type="dxa"/>
            <w:tcBorders>
              <w:top w:val="single" w:sz="4" w:space="0" w:color="auto"/>
              <w:left w:val="single" w:sz="4" w:space="0" w:color="auto"/>
              <w:bottom w:val="single" w:sz="4" w:space="0" w:color="auto"/>
              <w:right w:val="single" w:sz="4" w:space="0" w:color="auto"/>
            </w:tcBorders>
            <w:noWrap/>
          </w:tcPr>
          <w:p w14:paraId="072317DC" w14:textId="71083612" w:rsidR="00265410" w:rsidRPr="00991DF6" w:rsidRDefault="00265410" w:rsidP="00265410">
            <w:pPr>
              <w:jc w:val="center"/>
            </w:pPr>
            <w:r>
              <w:t>Sept</w:t>
            </w:r>
            <w:r w:rsidRPr="00991DF6">
              <w:t xml:space="preserve"> 0</w:t>
            </w:r>
            <w:r>
              <w:t>7</w:t>
            </w:r>
            <w:r w:rsidRPr="00991DF6">
              <w:t xml:space="preserve">, </w:t>
            </w:r>
            <w:proofErr w:type="gramStart"/>
            <w:r w:rsidRPr="00991DF6">
              <w:t>2023</w:t>
            </w:r>
            <w:proofErr w:type="gramEnd"/>
            <w:r w:rsidRPr="00991DF6">
              <w:t xml:space="preserve"> </w:t>
            </w:r>
            <w:r>
              <w:t>18</w:t>
            </w:r>
            <w:r w:rsidRPr="00991DF6">
              <w:t>:</w:t>
            </w:r>
            <w:r>
              <w:t>55</w:t>
            </w:r>
          </w:p>
          <w:p w14:paraId="03836658" w14:textId="6857074B" w:rsidR="008A74A9" w:rsidRPr="00062D0E" w:rsidRDefault="00265410" w:rsidP="00265410">
            <w:pPr>
              <w:jc w:val="center"/>
            </w:pPr>
            <w:r w:rsidRPr="00991DF6">
              <w:t>CPT</w:t>
            </w:r>
          </w:p>
        </w:tc>
        <w:tc>
          <w:tcPr>
            <w:tcW w:w="8550" w:type="dxa"/>
            <w:tcBorders>
              <w:top w:val="single" w:sz="4" w:space="0" w:color="auto"/>
              <w:left w:val="nil"/>
              <w:bottom w:val="single" w:sz="4" w:space="0" w:color="auto"/>
              <w:right w:val="single" w:sz="4" w:space="0" w:color="auto"/>
            </w:tcBorders>
            <w:noWrap/>
          </w:tcPr>
          <w:p w14:paraId="62F9FD35" w14:textId="18259440" w:rsidR="008A74A9" w:rsidRPr="00062D0E" w:rsidRDefault="00265410" w:rsidP="008A74A9">
            <w:pPr>
              <w:rPr>
                <w:rFonts w:ascii="Roboto" w:hAnsi="Roboto" w:cs="Arial"/>
                <w:color w:val="212529"/>
                <w:sz w:val="22"/>
                <w:szCs w:val="22"/>
              </w:rPr>
            </w:pPr>
            <w:r w:rsidRPr="008A74A9">
              <w:rPr>
                <w:rFonts w:ascii="Roboto" w:hAnsi="Roboto" w:cs="Arial"/>
                <w:color w:val="212529"/>
                <w:sz w:val="22"/>
                <w:szCs w:val="22"/>
              </w:rPr>
              <w:t xml:space="preserve">ERCOT </w:t>
            </w:r>
            <w:r w:rsidRPr="00062D0E">
              <w:rPr>
                <w:rFonts w:ascii="Roboto" w:hAnsi="Roboto" w:cs="Arial"/>
                <w:color w:val="212529"/>
                <w:sz w:val="22"/>
                <w:szCs w:val="22"/>
              </w:rPr>
              <w:t>issue</w:t>
            </w:r>
            <w:r>
              <w:rPr>
                <w:rFonts w:ascii="Roboto" w:hAnsi="Roboto" w:cs="Arial"/>
                <w:color w:val="212529"/>
                <w:sz w:val="22"/>
                <w:szCs w:val="22"/>
              </w:rPr>
              <w:t xml:space="preserve">d </w:t>
            </w:r>
            <w:r w:rsidRPr="008A74A9">
              <w:rPr>
                <w:rFonts w:ascii="Roboto" w:hAnsi="Roboto" w:cs="Arial"/>
                <w:color w:val="212529"/>
                <w:sz w:val="22"/>
                <w:szCs w:val="22"/>
              </w:rPr>
              <w:t xml:space="preserve">a Transmission Watch for post-contingency overload </w:t>
            </w:r>
            <w:r w:rsidR="00C84EDB">
              <w:rPr>
                <w:rFonts w:ascii="Roboto" w:hAnsi="Roboto" w:cs="Arial"/>
                <w:color w:val="212529"/>
                <w:sz w:val="22"/>
                <w:szCs w:val="22"/>
              </w:rPr>
              <w:t xml:space="preserve">South </w:t>
            </w:r>
            <w:r w:rsidRPr="008A74A9">
              <w:rPr>
                <w:rFonts w:ascii="Roboto" w:hAnsi="Roboto" w:cs="Arial"/>
                <w:color w:val="212529"/>
                <w:sz w:val="22"/>
                <w:szCs w:val="22"/>
              </w:rPr>
              <w:t xml:space="preserve">of </w:t>
            </w:r>
            <w:r w:rsidR="00C84EDB">
              <w:rPr>
                <w:rFonts w:ascii="Roboto" w:hAnsi="Roboto" w:cs="Arial"/>
                <w:color w:val="212529"/>
                <w:sz w:val="22"/>
                <w:szCs w:val="22"/>
              </w:rPr>
              <w:t>San Antonio</w:t>
            </w:r>
            <w:r w:rsidR="009E6FA8">
              <w:rPr>
                <w:rFonts w:ascii="Roboto" w:hAnsi="Roboto" w:cs="Arial"/>
                <w:color w:val="212529"/>
                <w:sz w:val="22"/>
                <w:szCs w:val="22"/>
              </w:rPr>
              <w:t xml:space="preserve"> </w:t>
            </w:r>
            <w:r w:rsidRPr="008A74A9">
              <w:rPr>
                <w:rFonts w:ascii="Roboto" w:hAnsi="Roboto" w:cs="Arial"/>
                <w:color w:val="212529"/>
                <w:sz w:val="22"/>
                <w:szCs w:val="22"/>
              </w:rPr>
              <w:t>and manual actions are being performed to reduce post contingency overloads.</w:t>
            </w:r>
          </w:p>
        </w:tc>
      </w:tr>
    </w:tbl>
    <w:p w14:paraId="01BE88D9" w14:textId="77777777" w:rsidR="00C44125" w:rsidRPr="003D66D2" w:rsidRDefault="00C44125" w:rsidP="00BA6CA9">
      <w:pPr>
        <w:rPr>
          <w:highlight w:val="yellow"/>
        </w:rPr>
      </w:pPr>
    </w:p>
    <w:p w14:paraId="72225E56" w14:textId="6CC61152" w:rsidR="002E1BED" w:rsidRPr="004304DB" w:rsidRDefault="00F242D0" w:rsidP="00670135">
      <w:pPr>
        <w:pStyle w:val="Heading2"/>
      </w:pPr>
      <w:bookmarkStart w:id="298" w:name="_Toc146714617"/>
      <w:r w:rsidRPr="004304DB">
        <w:t>Emergency Notices</w:t>
      </w:r>
      <w:bookmarkEnd w:id="298"/>
    </w:p>
    <w:tbl>
      <w:tblPr>
        <w:tblW w:w="9895" w:type="dxa"/>
        <w:tblLook w:val="04A0" w:firstRow="1" w:lastRow="0" w:firstColumn="1" w:lastColumn="0" w:noHBand="0" w:noVBand="1"/>
      </w:tblPr>
      <w:tblGrid>
        <w:gridCol w:w="1345"/>
        <w:gridCol w:w="8550"/>
      </w:tblGrid>
      <w:tr w:rsidR="004304DB" w:rsidRPr="003D66D2" w14:paraId="09697401" w14:textId="77777777" w:rsidTr="00BB6915">
        <w:trPr>
          <w:trHeight w:val="300"/>
        </w:trPr>
        <w:tc>
          <w:tcPr>
            <w:tcW w:w="1345" w:type="dxa"/>
            <w:tcBorders>
              <w:top w:val="single" w:sz="4" w:space="0" w:color="auto"/>
              <w:left w:val="single" w:sz="4" w:space="0" w:color="auto"/>
              <w:bottom w:val="single" w:sz="4" w:space="0" w:color="auto"/>
              <w:right w:val="single" w:sz="4" w:space="0" w:color="auto"/>
            </w:tcBorders>
            <w:shd w:val="clear" w:color="auto" w:fill="444D53"/>
            <w:vAlign w:val="center"/>
            <w:hideMark/>
          </w:tcPr>
          <w:p w14:paraId="0C79A24E" w14:textId="77777777" w:rsidR="004304DB" w:rsidRPr="006D6633" w:rsidRDefault="004304DB" w:rsidP="00BB6915">
            <w:pPr>
              <w:jc w:val="center"/>
              <w:rPr>
                <w:b/>
                <w:color w:val="FFFFFF"/>
              </w:rPr>
            </w:pPr>
            <w:bookmarkStart w:id="299" w:name="_Toc146714618"/>
            <w:r w:rsidRPr="006D6633">
              <w:rPr>
                <w:b/>
                <w:color w:val="FFFFFF"/>
              </w:rPr>
              <w:t>Date and Time</w:t>
            </w:r>
          </w:p>
        </w:tc>
        <w:tc>
          <w:tcPr>
            <w:tcW w:w="8550" w:type="dxa"/>
            <w:tcBorders>
              <w:top w:val="single" w:sz="4" w:space="0" w:color="auto"/>
              <w:left w:val="nil"/>
              <w:bottom w:val="single" w:sz="4" w:space="0" w:color="auto"/>
              <w:right w:val="single" w:sz="4" w:space="0" w:color="auto"/>
            </w:tcBorders>
            <w:shd w:val="clear" w:color="auto" w:fill="444D53"/>
            <w:vAlign w:val="center"/>
            <w:hideMark/>
          </w:tcPr>
          <w:p w14:paraId="31544861" w14:textId="77777777" w:rsidR="004304DB" w:rsidRPr="006D6633" w:rsidRDefault="004304DB" w:rsidP="00BB6915">
            <w:pPr>
              <w:jc w:val="center"/>
              <w:rPr>
                <w:b/>
                <w:color w:val="FFFFFF"/>
              </w:rPr>
            </w:pPr>
            <w:r w:rsidRPr="006D6633">
              <w:rPr>
                <w:b/>
                <w:color w:val="FFFFFF"/>
              </w:rPr>
              <w:t>Message</w:t>
            </w:r>
          </w:p>
        </w:tc>
      </w:tr>
      <w:tr w:rsidR="004304DB" w:rsidRPr="003D66D2" w14:paraId="1970C861" w14:textId="77777777" w:rsidTr="00BB6915">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2D93F7C5" w14:textId="6EFEE8C5" w:rsidR="004304DB" w:rsidRPr="006D6633" w:rsidRDefault="004304DB" w:rsidP="00BB6915">
            <w:pPr>
              <w:jc w:val="center"/>
            </w:pPr>
            <w:r>
              <w:t>Sept 6</w:t>
            </w:r>
            <w:r w:rsidRPr="006D6633">
              <w:t xml:space="preserve">, </w:t>
            </w:r>
            <w:proofErr w:type="gramStart"/>
            <w:r w:rsidRPr="006D6633">
              <w:t>2023</w:t>
            </w:r>
            <w:proofErr w:type="gramEnd"/>
            <w:r w:rsidRPr="006D6633">
              <w:t xml:space="preserve"> 1</w:t>
            </w:r>
            <w:r>
              <w:t>9:25</w:t>
            </w:r>
          </w:p>
          <w:p w14:paraId="20951D41" w14:textId="77777777" w:rsidR="004304DB" w:rsidRPr="006D6633" w:rsidRDefault="004304DB" w:rsidP="00BB6915">
            <w:pPr>
              <w:jc w:val="center"/>
            </w:pPr>
            <w:r w:rsidRPr="006D6633">
              <w:t>CPT</w:t>
            </w:r>
          </w:p>
        </w:tc>
        <w:tc>
          <w:tcPr>
            <w:tcW w:w="8550" w:type="dxa"/>
            <w:tcBorders>
              <w:top w:val="single" w:sz="4" w:space="0" w:color="auto"/>
              <w:left w:val="nil"/>
              <w:bottom w:val="single" w:sz="4" w:space="0" w:color="auto"/>
              <w:right w:val="single" w:sz="4" w:space="0" w:color="auto"/>
            </w:tcBorders>
            <w:shd w:val="clear" w:color="000000" w:fill="FFFFFF"/>
            <w:noWrap/>
          </w:tcPr>
          <w:p w14:paraId="1390148B" w14:textId="351DBA79" w:rsidR="004304DB" w:rsidRPr="006D6633" w:rsidRDefault="004304DB" w:rsidP="00BB6915">
            <w:r>
              <w:rPr>
                <w:rFonts w:ascii="Roboto" w:hAnsi="Roboto"/>
                <w:color w:val="212529"/>
                <w:sz w:val="23"/>
                <w:szCs w:val="23"/>
                <w:shd w:val="clear" w:color="auto" w:fill="FFFFFF"/>
              </w:rPr>
              <w:t xml:space="preserve">ERCOT declared Energy Emergency Alert 2. Reserves below 1,750 MW. Load Resources being deployed. No controlled outages </w:t>
            </w:r>
            <w:proofErr w:type="gramStart"/>
            <w:r>
              <w:rPr>
                <w:rFonts w:ascii="Roboto" w:hAnsi="Roboto"/>
                <w:color w:val="212529"/>
                <w:sz w:val="23"/>
                <w:szCs w:val="23"/>
                <w:shd w:val="clear" w:color="auto" w:fill="FFFFFF"/>
              </w:rPr>
              <w:t>at this time</w:t>
            </w:r>
            <w:proofErr w:type="gramEnd"/>
            <w:r>
              <w:rPr>
                <w:rFonts w:ascii="Roboto" w:hAnsi="Roboto"/>
                <w:color w:val="212529"/>
                <w:sz w:val="23"/>
                <w:szCs w:val="23"/>
                <w:shd w:val="clear" w:color="auto" w:fill="FFFFFF"/>
              </w:rPr>
              <w:t>. Please conserve energy.</w:t>
            </w:r>
          </w:p>
        </w:tc>
      </w:tr>
      <w:tr w:rsidR="004304DB" w:rsidRPr="003D66D2" w14:paraId="5CF3A245" w14:textId="77777777" w:rsidTr="00BB6915">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79B77F67" w14:textId="5969EA21" w:rsidR="004304DB" w:rsidRPr="006D6633" w:rsidRDefault="004304DB" w:rsidP="004304DB">
            <w:pPr>
              <w:jc w:val="center"/>
            </w:pPr>
            <w:r>
              <w:t>Sept 6</w:t>
            </w:r>
            <w:r w:rsidRPr="006D6633">
              <w:t xml:space="preserve">, </w:t>
            </w:r>
            <w:proofErr w:type="gramStart"/>
            <w:r w:rsidRPr="006D6633">
              <w:t>2023</w:t>
            </w:r>
            <w:proofErr w:type="gramEnd"/>
            <w:r w:rsidRPr="006D6633">
              <w:t xml:space="preserve"> </w:t>
            </w:r>
            <w:r>
              <w:t>20:27</w:t>
            </w:r>
          </w:p>
          <w:p w14:paraId="748EAD9F" w14:textId="0F9F8E81" w:rsidR="004304DB" w:rsidRPr="006D6633" w:rsidRDefault="004304DB" w:rsidP="004304DB">
            <w:pPr>
              <w:jc w:val="center"/>
            </w:pPr>
            <w:r w:rsidRPr="006D6633">
              <w:t>CPT</w:t>
            </w:r>
          </w:p>
        </w:tc>
        <w:tc>
          <w:tcPr>
            <w:tcW w:w="8550" w:type="dxa"/>
            <w:tcBorders>
              <w:top w:val="single" w:sz="4" w:space="0" w:color="auto"/>
              <w:left w:val="nil"/>
              <w:bottom w:val="single" w:sz="4" w:space="0" w:color="auto"/>
              <w:right w:val="single" w:sz="4" w:space="0" w:color="auto"/>
            </w:tcBorders>
            <w:shd w:val="clear" w:color="000000" w:fill="FFFFFF"/>
            <w:noWrap/>
          </w:tcPr>
          <w:p w14:paraId="20A7B5BC" w14:textId="292A8FB8" w:rsidR="004304DB" w:rsidRPr="006D6633" w:rsidRDefault="004304DB" w:rsidP="00BB6915">
            <w:r>
              <w:rPr>
                <w:rFonts w:ascii="Roboto" w:hAnsi="Roboto"/>
                <w:color w:val="212529"/>
                <w:sz w:val="23"/>
                <w:szCs w:val="23"/>
                <w:shd w:val="clear" w:color="auto" w:fill="FFFFFF"/>
              </w:rPr>
              <w:t>ERCOT moved from Energy Emergency Alert 2 to Energy Emergency Alert 1.</w:t>
            </w:r>
          </w:p>
        </w:tc>
      </w:tr>
      <w:tr w:rsidR="004304DB" w:rsidRPr="003D66D2" w14:paraId="193B0DBB" w14:textId="77777777" w:rsidTr="00BB6915">
        <w:trPr>
          <w:trHeight w:val="300"/>
        </w:trPr>
        <w:tc>
          <w:tcPr>
            <w:tcW w:w="1345" w:type="dxa"/>
            <w:tcBorders>
              <w:top w:val="single" w:sz="4" w:space="0" w:color="auto"/>
              <w:left w:val="single" w:sz="4" w:space="0" w:color="auto"/>
              <w:bottom w:val="single" w:sz="4" w:space="0" w:color="auto"/>
              <w:right w:val="single" w:sz="4" w:space="0" w:color="auto"/>
            </w:tcBorders>
            <w:shd w:val="clear" w:color="000000" w:fill="FFFFFF"/>
            <w:noWrap/>
          </w:tcPr>
          <w:p w14:paraId="5F661A51" w14:textId="3E585C00" w:rsidR="00A85F0F" w:rsidRPr="006D6633" w:rsidRDefault="00A85F0F" w:rsidP="00A85F0F">
            <w:pPr>
              <w:jc w:val="center"/>
            </w:pPr>
            <w:r>
              <w:t>Sept 6</w:t>
            </w:r>
            <w:r w:rsidRPr="006D6633">
              <w:t xml:space="preserve">, </w:t>
            </w:r>
            <w:proofErr w:type="gramStart"/>
            <w:r w:rsidRPr="006D6633">
              <w:t>2023</w:t>
            </w:r>
            <w:proofErr w:type="gramEnd"/>
            <w:r w:rsidRPr="006D6633">
              <w:t xml:space="preserve"> </w:t>
            </w:r>
            <w:r>
              <w:t>20:37</w:t>
            </w:r>
          </w:p>
          <w:p w14:paraId="1E0A3C27" w14:textId="6B0C8E48" w:rsidR="004304DB" w:rsidRPr="006D6633" w:rsidRDefault="00A85F0F" w:rsidP="00A85F0F">
            <w:pPr>
              <w:jc w:val="center"/>
            </w:pPr>
            <w:r w:rsidRPr="006D6633">
              <w:t>CPT</w:t>
            </w:r>
          </w:p>
        </w:tc>
        <w:tc>
          <w:tcPr>
            <w:tcW w:w="8550" w:type="dxa"/>
            <w:tcBorders>
              <w:top w:val="single" w:sz="4" w:space="0" w:color="auto"/>
              <w:left w:val="nil"/>
              <w:bottom w:val="single" w:sz="4" w:space="0" w:color="auto"/>
              <w:right w:val="single" w:sz="4" w:space="0" w:color="auto"/>
            </w:tcBorders>
            <w:shd w:val="clear" w:color="000000" w:fill="FFFFFF"/>
            <w:noWrap/>
          </w:tcPr>
          <w:p w14:paraId="09B25387" w14:textId="1693F3C2" w:rsidR="004304DB" w:rsidRPr="006D6633" w:rsidRDefault="00A85F0F" w:rsidP="00BB6915">
            <w:r>
              <w:rPr>
                <w:rFonts w:ascii="Roboto" w:hAnsi="Roboto"/>
                <w:color w:val="212529"/>
                <w:sz w:val="23"/>
                <w:szCs w:val="23"/>
                <w:shd w:val="clear" w:color="auto" w:fill="FFFFFF"/>
              </w:rPr>
              <w:t>ERCOT ended EEA1</w:t>
            </w:r>
            <w:r w:rsidR="00B75103">
              <w:rPr>
                <w:rFonts w:ascii="Roboto" w:hAnsi="Roboto"/>
                <w:color w:val="212529"/>
                <w:sz w:val="23"/>
                <w:szCs w:val="23"/>
                <w:shd w:val="clear" w:color="auto" w:fill="FFFFFF"/>
              </w:rPr>
              <w:t xml:space="preserve"> and returned to normal operations.</w:t>
            </w:r>
          </w:p>
        </w:tc>
      </w:tr>
    </w:tbl>
    <w:p w14:paraId="19A13AA0" w14:textId="61ABDCC9" w:rsidR="005B1104" w:rsidRPr="00247E6F" w:rsidRDefault="005B1104" w:rsidP="00670135">
      <w:pPr>
        <w:pStyle w:val="Heading1"/>
      </w:pPr>
      <w:r w:rsidRPr="00247E6F">
        <w:t>Application Performance</w:t>
      </w:r>
      <w:bookmarkEnd w:id="299"/>
    </w:p>
    <w:p w14:paraId="2A078BEA" w14:textId="67CEEF95" w:rsidR="00075C8B" w:rsidRPr="00247E6F" w:rsidRDefault="00B7590B" w:rsidP="00670135">
      <w:pPr>
        <w:pStyle w:val="Heading2"/>
      </w:pPr>
      <w:bookmarkStart w:id="300" w:name="_Toc146714619"/>
      <w:r w:rsidRPr="00247E6F">
        <w:t>TSAT/VSAT Performance Issues</w:t>
      </w:r>
      <w:bookmarkEnd w:id="300"/>
    </w:p>
    <w:p w14:paraId="08CA1BA5" w14:textId="264E6088" w:rsidR="00794AE0" w:rsidRPr="00247E6F" w:rsidRDefault="00794AE0" w:rsidP="00794AE0">
      <w:r w:rsidRPr="00247E6F">
        <w:t>None</w:t>
      </w:r>
    </w:p>
    <w:p w14:paraId="4B157D27" w14:textId="000FE09E" w:rsidR="00B7590B" w:rsidRPr="00247E6F" w:rsidRDefault="00B7590B" w:rsidP="00670135">
      <w:pPr>
        <w:pStyle w:val="Heading2"/>
      </w:pPr>
      <w:bookmarkStart w:id="301" w:name="_Toc146714620"/>
      <w:r w:rsidRPr="00247E6F">
        <w:t>Communication Issues</w:t>
      </w:r>
      <w:bookmarkEnd w:id="301"/>
    </w:p>
    <w:p w14:paraId="7C28ABD1" w14:textId="7F4815F0" w:rsidR="00B7590B" w:rsidRPr="00247E6F" w:rsidRDefault="002F499A" w:rsidP="00670135">
      <w:pPr>
        <w:tabs>
          <w:tab w:val="left" w:pos="1830"/>
        </w:tabs>
      </w:pPr>
      <w:r w:rsidRPr="00247E6F">
        <w:t>None.</w:t>
      </w:r>
    </w:p>
    <w:p w14:paraId="7CFD30DF" w14:textId="71B271E0" w:rsidR="00B7590B" w:rsidRPr="00247E6F" w:rsidRDefault="00B7590B" w:rsidP="00670135">
      <w:pPr>
        <w:pStyle w:val="Heading2"/>
      </w:pPr>
      <w:bookmarkStart w:id="302" w:name="_Toc146714621"/>
      <w:r w:rsidRPr="00247E6F">
        <w:t>Market System Issues</w:t>
      </w:r>
      <w:bookmarkEnd w:id="302"/>
    </w:p>
    <w:p w14:paraId="65C792E3" w14:textId="748685FB" w:rsidR="00794AE0" w:rsidRPr="00247E6F" w:rsidRDefault="00794AE0" w:rsidP="00794AE0">
      <w:r w:rsidRPr="00247E6F">
        <w:t>None.</w:t>
      </w:r>
    </w:p>
    <w:p w14:paraId="5DA684AD" w14:textId="2063ECEF" w:rsidR="00771B6E" w:rsidRPr="003D39FF" w:rsidRDefault="00771B6E" w:rsidP="00670135">
      <w:pPr>
        <w:pStyle w:val="Heading1"/>
      </w:pPr>
      <w:bookmarkStart w:id="303" w:name="_Toc146714622"/>
      <w:r w:rsidRPr="003D39FF">
        <w:t>Model Updates</w:t>
      </w:r>
      <w:bookmarkEnd w:id="303"/>
    </w:p>
    <w:p w14:paraId="67F6B768" w14:textId="77777777" w:rsidR="00FD0DFA" w:rsidRPr="003D39FF" w:rsidRDefault="00FD0DFA" w:rsidP="00670135">
      <w:r w:rsidRPr="003D39FF">
        <w:t>The Downstream Production Change (DPC) process allows ERCOT to make changes in the on-line Network Operations Model without loading a completely new model.  The purpose of this process is to allow for reliable grid operations as system conditions change between designated Network Operations Model database loads.  The DPC process is limited in scope to just those items listed below, with equipment ratings updates being the most common.  ERCOT has seen a rise in the use of the DPC process to make on-line updates to the Network Operations Model in recent years, instead of through the standard Network Operations Model Change Request process.</w:t>
      </w:r>
    </w:p>
    <w:p w14:paraId="7D8F92BD" w14:textId="77777777" w:rsidR="00FD0DFA" w:rsidRPr="003D39FF" w:rsidRDefault="00FD0DFA" w:rsidP="00670135"/>
    <w:p w14:paraId="18DA511C" w14:textId="4CB9B108" w:rsidR="00476431" w:rsidRPr="003D39FF" w:rsidRDefault="00476431" w:rsidP="00670135">
      <w:pPr>
        <w:pStyle w:val="ListParagraph"/>
        <w:numPr>
          <w:ilvl w:val="0"/>
          <w:numId w:val="19"/>
        </w:numPr>
      </w:pPr>
      <w:r w:rsidRPr="003D39FF">
        <w:t>Static Line ratings (Interim Update)</w:t>
      </w:r>
    </w:p>
    <w:p w14:paraId="522BD841" w14:textId="0AC95E9F" w:rsidR="00476431" w:rsidRPr="003D39FF" w:rsidRDefault="00476431" w:rsidP="00670135">
      <w:pPr>
        <w:pStyle w:val="ListParagraph"/>
        <w:numPr>
          <w:ilvl w:val="0"/>
          <w:numId w:val="19"/>
        </w:numPr>
      </w:pPr>
      <w:r w:rsidRPr="003D39FF">
        <w:t>Dynamic Line ratings (non-Interim Update)</w:t>
      </w:r>
    </w:p>
    <w:p w14:paraId="62381C47" w14:textId="7EE6F69B" w:rsidR="00FD0DFA" w:rsidRPr="003D39FF" w:rsidRDefault="00FD0DFA" w:rsidP="00670135">
      <w:pPr>
        <w:pStyle w:val="ListParagraph"/>
        <w:numPr>
          <w:ilvl w:val="0"/>
          <w:numId w:val="19"/>
        </w:numPr>
      </w:pPr>
      <w:r w:rsidRPr="003D39FF">
        <w:t>Autotransformer ratings (non-Interim Update)</w:t>
      </w:r>
    </w:p>
    <w:p w14:paraId="1E8E8DA0" w14:textId="5B4DFB70" w:rsidR="00476431" w:rsidRPr="003D39FF" w:rsidRDefault="00476431" w:rsidP="00670135">
      <w:pPr>
        <w:pStyle w:val="ListParagraph"/>
        <w:numPr>
          <w:ilvl w:val="0"/>
          <w:numId w:val="19"/>
        </w:numPr>
      </w:pPr>
      <w:r w:rsidRPr="003D39FF">
        <w:t>Breaker and Switch</w:t>
      </w:r>
      <w:r w:rsidR="00FD0DFA" w:rsidRPr="003D39FF">
        <w:t xml:space="preserve"> Normal</w:t>
      </w:r>
      <w:r w:rsidRPr="003D39FF">
        <w:t xml:space="preserve"> status (Interim Update)</w:t>
      </w:r>
    </w:p>
    <w:p w14:paraId="58781020" w14:textId="258FE9BC" w:rsidR="00476431" w:rsidRPr="003D39FF" w:rsidRDefault="00476431" w:rsidP="00670135">
      <w:pPr>
        <w:pStyle w:val="ListParagraph"/>
        <w:numPr>
          <w:ilvl w:val="0"/>
          <w:numId w:val="19"/>
        </w:numPr>
      </w:pPr>
      <w:r w:rsidRPr="003D39FF">
        <w:lastRenderedPageBreak/>
        <w:t>Contingency Definitions (Interim Update)</w:t>
      </w:r>
    </w:p>
    <w:p w14:paraId="199B8216" w14:textId="7E108868" w:rsidR="00476431" w:rsidRPr="003D39FF" w:rsidRDefault="00476431" w:rsidP="00670135">
      <w:pPr>
        <w:pStyle w:val="ListParagraph"/>
        <w:numPr>
          <w:ilvl w:val="0"/>
          <w:numId w:val="19"/>
        </w:numPr>
      </w:pPr>
      <w:r w:rsidRPr="003D39FF">
        <w:t xml:space="preserve">RAP and </w:t>
      </w:r>
      <w:r w:rsidR="00FD0DFA" w:rsidRPr="003D39FF">
        <w:t>RAS</w:t>
      </w:r>
      <w:r w:rsidRPr="003D39FF">
        <w:t xml:space="preserve"> changes or additions (Interim Update)</w:t>
      </w:r>
    </w:p>
    <w:p w14:paraId="1F148CC4" w14:textId="20091B9E" w:rsidR="0082765C" w:rsidRPr="003D39FF" w:rsidRDefault="00476431" w:rsidP="00670135">
      <w:pPr>
        <w:pStyle w:val="ListParagraph"/>
        <w:numPr>
          <w:ilvl w:val="0"/>
          <w:numId w:val="19"/>
        </w:numPr>
      </w:pPr>
      <w:r w:rsidRPr="003D39FF">
        <w:t>Net Dependable and Reactive Capability (NDCRC) values (Interim Update)</w:t>
      </w:r>
    </w:p>
    <w:p w14:paraId="07FD5560" w14:textId="7FB101CD" w:rsidR="00FD0DFA" w:rsidRPr="003D39FF" w:rsidRDefault="00FD0DFA" w:rsidP="00670135">
      <w:pPr>
        <w:pStyle w:val="ListParagraph"/>
        <w:numPr>
          <w:ilvl w:val="0"/>
          <w:numId w:val="19"/>
        </w:numPr>
      </w:pPr>
      <w:r w:rsidRPr="003D39FF">
        <w:t>Impedance Updates (non-Interim)</w:t>
      </w:r>
    </w:p>
    <w:p w14:paraId="449F0AF6" w14:textId="77777777" w:rsidR="0028593D" w:rsidRPr="003D39FF" w:rsidRDefault="0028593D" w:rsidP="00670135">
      <w:pPr>
        <w:pStyle w:val="ListParagraph"/>
      </w:pPr>
    </w:p>
    <w:p w14:paraId="2B7D31B5" w14:textId="731DDEF1" w:rsidR="0028593D" w:rsidRPr="003D39FF" w:rsidRDefault="0028593D" w:rsidP="00670135"/>
    <w:p w14:paraId="26B74EC3" w14:textId="6A1B7099" w:rsidR="009B1C7F" w:rsidRPr="003D39FF" w:rsidRDefault="009B1C7F" w:rsidP="00670135"/>
    <w:p w14:paraId="17EA5AA1" w14:textId="300CC17F" w:rsidR="002A7F7B" w:rsidRPr="003D39FF" w:rsidRDefault="002A7F7B" w:rsidP="007227BC"/>
    <w:p w14:paraId="7878541B" w14:textId="39BB7F37" w:rsidR="00F9653A" w:rsidRPr="003D39FF" w:rsidRDefault="00F9653A" w:rsidP="00670135"/>
    <w:p w14:paraId="690C2E74" w14:textId="17C4E06D" w:rsidR="00C13959" w:rsidRPr="003D39FF" w:rsidRDefault="000C5FC8" w:rsidP="00670135">
      <w:r>
        <w:rPr>
          <w:noProof/>
        </w:rPr>
        <w:drawing>
          <wp:inline distT="0" distB="0" distL="0" distR="0" wp14:anchorId="76E267DF" wp14:editId="5B23392B">
            <wp:extent cx="5943600" cy="43370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337050"/>
                    </a:xfrm>
                    <a:prstGeom prst="rect">
                      <a:avLst/>
                    </a:prstGeom>
                  </pic:spPr>
                </pic:pic>
              </a:graphicData>
            </a:graphic>
          </wp:inline>
        </w:drawing>
      </w:r>
    </w:p>
    <w:p w14:paraId="10BA43DD" w14:textId="48841DF8" w:rsidR="000B60AF" w:rsidRPr="003D39FF" w:rsidRDefault="000B60AF" w:rsidP="00670135"/>
    <w:p w14:paraId="49EEEE2D" w14:textId="77777777" w:rsidR="00AD7292" w:rsidRPr="003D39FF" w:rsidRDefault="00AD7292" w:rsidP="00670135">
      <w:pPr>
        <w:rPr>
          <w:b/>
          <w:color w:val="FF0000"/>
        </w:rPr>
      </w:pPr>
    </w:p>
    <w:tbl>
      <w:tblPr>
        <w:tblStyle w:val="TableGrid"/>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059"/>
        <w:gridCol w:w="2631"/>
      </w:tblGrid>
      <w:tr w:rsidR="00DE6D52" w:rsidRPr="003D39FF" w14:paraId="6ADCC87D" w14:textId="77777777" w:rsidTr="00DE6D52">
        <w:trPr>
          <w:cantSplit/>
          <w:trHeight w:val="674"/>
          <w:jc w:val="center"/>
        </w:trPr>
        <w:tc>
          <w:tcPr>
            <w:tcW w:w="4059" w:type="dxa"/>
            <w:shd w:val="clear" w:color="auto" w:fill="595959" w:themeFill="text1" w:themeFillTint="A6"/>
            <w:vAlign w:val="center"/>
          </w:tcPr>
          <w:p w14:paraId="6301D3E1" w14:textId="3CA01B30" w:rsidR="00DE6D52" w:rsidRPr="003D39FF" w:rsidRDefault="00DE6D52" w:rsidP="00670135">
            <w:pPr>
              <w:jc w:val="center"/>
              <w:rPr>
                <w:b/>
                <w:color w:val="FFFFFF" w:themeColor="background1"/>
              </w:rPr>
            </w:pPr>
            <w:r w:rsidRPr="003D39FF">
              <w:rPr>
                <w:b/>
                <w:color w:val="FFFFFF" w:themeColor="background1"/>
              </w:rPr>
              <w:t>Transmission Operator</w:t>
            </w:r>
          </w:p>
        </w:tc>
        <w:tc>
          <w:tcPr>
            <w:tcW w:w="2631" w:type="dxa"/>
            <w:tcBorders>
              <w:bottom w:val="single" w:sz="4" w:space="0" w:color="auto"/>
            </w:tcBorders>
            <w:shd w:val="clear" w:color="auto" w:fill="595959" w:themeFill="text1" w:themeFillTint="A6"/>
            <w:vAlign w:val="center"/>
          </w:tcPr>
          <w:p w14:paraId="5853BB6F" w14:textId="70C347FF" w:rsidR="00DE6D52" w:rsidRPr="003D39FF" w:rsidRDefault="00DE6D52" w:rsidP="00670135">
            <w:pPr>
              <w:jc w:val="center"/>
              <w:rPr>
                <w:b/>
                <w:color w:val="FFFFFF" w:themeColor="background1"/>
              </w:rPr>
            </w:pPr>
            <w:r w:rsidRPr="003D39FF">
              <w:rPr>
                <w:b/>
                <w:color w:val="FFFFFF" w:themeColor="background1"/>
              </w:rPr>
              <w:t>Number of DPCs</w:t>
            </w:r>
          </w:p>
        </w:tc>
      </w:tr>
      <w:tr w:rsidR="00DE6D52" w:rsidRPr="003D39FF" w14:paraId="696FA6E4" w14:textId="77777777" w:rsidTr="00DE6D52">
        <w:trPr>
          <w:cantSplit/>
          <w:trHeight w:val="432"/>
          <w:jc w:val="center"/>
        </w:trPr>
        <w:tc>
          <w:tcPr>
            <w:tcW w:w="4059" w:type="dxa"/>
            <w:vAlign w:val="center"/>
          </w:tcPr>
          <w:p w14:paraId="1D150A22" w14:textId="38CCC210" w:rsidR="00DE6D52" w:rsidRPr="003D39FF" w:rsidRDefault="00DE6D52" w:rsidP="0091424C">
            <w:pPr>
              <w:jc w:val="center"/>
              <w:rPr>
                <w:sz w:val="18"/>
                <w:szCs w:val="18"/>
              </w:rPr>
            </w:pPr>
            <w:r w:rsidRPr="003D39FF">
              <w:t>AEP TEXAS COMPANY (TDSP)</w:t>
            </w:r>
          </w:p>
        </w:tc>
        <w:tc>
          <w:tcPr>
            <w:tcW w:w="2631" w:type="dxa"/>
            <w:tcBorders>
              <w:top w:val="single" w:sz="4" w:space="0" w:color="auto"/>
              <w:left w:val="nil"/>
              <w:bottom w:val="single" w:sz="4" w:space="0" w:color="auto"/>
              <w:right w:val="single" w:sz="4" w:space="0" w:color="auto"/>
            </w:tcBorders>
            <w:vAlign w:val="center"/>
          </w:tcPr>
          <w:p w14:paraId="083416F2" w14:textId="74DC4216" w:rsidR="00DE6D52" w:rsidRPr="003D39FF" w:rsidRDefault="00DE6D52" w:rsidP="0091424C">
            <w:pPr>
              <w:jc w:val="center"/>
              <w:rPr>
                <w:rFonts w:cs="Arial"/>
              </w:rPr>
            </w:pPr>
            <w:r w:rsidRPr="003D39FF">
              <w:rPr>
                <w:rFonts w:ascii="Arial" w:hAnsi="Arial" w:cs="Arial"/>
                <w:color w:val="000000"/>
                <w:sz w:val="18"/>
                <w:szCs w:val="18"/>
              </w:rPr>
              <w:t>0</w:t>
            </w:r>
          </w:p>
        </w:tc>
      </w:tr>
      <w:tr w:rsidR="00DE6D52" w:rsidRPr="003D39FF" w14:paraId="4A12F75F" w14:textId="77777777" w:rsidTr="00DE6D52">
        <w:trPr>
          <w:cantSplit/>
          <w:trHeight w:val="432"/>
          <w:jc w:val="center"/>
        </w:trPr>
        <w:tc>
          <w:tcPr>
            <w:tcW w:w="4059" w:type="dxa"/>
            <w:vAlign w:val="center"/>
          </w:tcPr>
          <w:p w14:paraId="38981CB8" w14:textId="0F8CF14F" w:rsidR="00DE6D52" w:rsidRPr="003D39FF" w:rsidRDefault="00DE6D52" w:rsidP="0091424C">
            <w:pPr>
              <w:jc w:val="center"/>
              <w:rPr>
                <w:sz w:val="18"/>
                <w:szCs w:val="18"/>
              </w:rPr>
            </w:pPr>
            <w:r w:rsidRPr="003D39FF">
              <w:t>BRAZOS ELECTRIC POWER CO OP INC (TDSP)</w:t>
            </w:r>
          </w:p>
        </w:tc>
        <w:tc>
          <w:tcPr>
            <w:tcW w:w="2631" w:type="dxa"/>
            <w:tcBorders>
              <w:top w:val="single" w:sz="4" w:space="0" w:color="auto"/>
              <w:left w:val="nil"/>
              <w:bottom w:val="single" w:sz="4" w:space="0" w:color="auto"/>
              <w:right w:val="single" w:sz="4" w:space="0" w:color="auto"/>
            </w:tcBorders>
            <w:vAlign w:val="center"/>
          </w:tcPr>
          <w:p w14:paraId="3E929CBB" w14:textId="74F214EE"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2670713D" w14:textId="77777777" w:rsidTr="00DE6D52">
        <w:trPr>
          <w:cantSplit/>
          <w:trHeight w:val="432"/>
          <w:jc w:val="center"/>
        </w:trPr>
        <w:tc>
          <w:tcPr>
            <w:tcW w:w="4059" w:type="dxa"/>
            <w:vAlign w:val="center"/>
          </w:tcPr>
          <w:p w14:paraId="0CC4BA31" w14:textId="347A569C" w:rsidR="00DE6D52" w:rsidRPr="003D39FF" w:rsidRDefault="00DE6D52" w:rsidP="0091424C">
            <w:pPr>
              <w:jc w:val="center"/>
            </w:pPr>
            <w:r w:rsidRPr="003D39FF">
              <w:t>BROWNSVILLE PUBLIC UTILITIES BOARD (TDSP)</w:t>
            </w:r>
          </w:p>
        </w:tc>
        <w:tc>
          <w:tcPr>
            <w:tcW w:w="2631" w:type="dxa"/>
            <w:tcBorders>
              <w:top w:val="single" w:sz="4" w:space="0" w:color="auto"/>
              <w:left w:val="nil"/>
              <w:bottom w:val="single" w:sz="4" w:space="0" w:color="auto"/>
              <w:right w:val="single" w:sz="4" w:space="0" w:color="auto"/>
            </w:tcBorders>
            <w:vAlign w:val="center"/>
          </w:tcPr>
          <w:p w14:paraId="7227934F" w14:textId="27D25060" w:rsidR="00DE6D52" w:rsidRPr="003D39FF" w:rsidRDefault="00DE6D52" w:rsidP="0091424C">
            <w:pPr>
              <w:jc w:val="center"/>
            </w:pPr>
            <w:r w:rsidRPr="003D39FF">
              <w:rPr>
                <w:rFonts w:ascii="Arial" w:hAnsi="Arial" w:cs="Arial"/>
                <w:color w:val="000000"/>
                <w:sz w:val="18"/>
                <w:szCs w:val="18"/>
              </w:rPr>
              <w:t>0</w:t>
            </w:r>
          </w:p>
        </w:tc>
      </w:tr>
      <w:tr w:rsidR="00DE6D52" w:rsidRPr="003D39FF" w14:paraId="6FDF747F" w14:textId="77777777" w:rsidTr="00DE6D52">
        <w:trPr>
          <w:cantSplit/>
          <w:trHeight w:val="432"/>
          <w:jc w:val="center"/>
        </w:trPr>
        <w:tc>
          <w:tcPr>
            <w:tcW w:w="4059" w:type="dxa"/>
            <w:vAlign w:val="center"/>
          </w:tcPr>
          <w:p w14:paraId="49201622" w14:textId="58567F19" w:rsidR="00DE6D52" w:rsidRPr="003D39FF" w:rsidRDefault="00DE6D52" w:rsidP="0091424C">
            <w:pPr>
              <w:jc w:val="center"/>
            </w:pPr>
            <w:r w:rsidRPr="003D39FF">
              <w:t>BRYAN TEXAS UTILITIES (TDSP)</w:t>
            </w:r>
          </w:p>
        </w:tc>
        <w:tc>
          <w:tcPr>
            <w:tcW w:w="2631" w:type="dxa"/>
            <w:tcBorders>
              <w:top w:val="single" w:sz="4" w:space="0" w:color="auto"/>
              <w:left w:val="nil"/>
              <w:bottom w:val="single" w:sz="4" w:space="0" w:color="auto"/>
              <w:right w:val="single" w:sz="4" w:space="0" w:color="auto"/>
            </w:tcBorders>
            <w:vAlign w:val="center"/>
          </w:tcPr>
          <w:p w14:paraId="6EFDEEC4" w14:textId="380BFB51"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24AF3F1E" w14:textId="77777777" w:rsidTr="00DE6D52">
        <w:trPr>
          <w:cantSplit/>
          <w:trHeight w:val="432"/>
          <w:jc w:val="center"/>
        </w:trPr>
        <w:tc>
          <w:tcPr>
            <w:tcW w:w="4059" w:type="dxa"/>
            <w:vAlign w:val="center"/>
          </w:tcPr>
          <w:p w14:paraId="64D0BEEB" w14:textId="5A69904B" w:rsidR="00DE6D52" w:rsidRPr="003D39FF" w:rsidRDefault="00DE6D52" w:rsidP="0091424C">
            <w:pPr>
              <w:jc w:val="center"/>
              <w:rPr>
                <w:b/>
                <w:color w:val="FFFFFF" w:themeColor="background1"/>
                <w:sz w:val="18"/>
                <w:szCs w:val="18"/>
              </w:rPr>
            </w:pPr>
            <w:r w:rsidRPr="003D39FF">
              <w:t>CENTERPOINT ENERGY HOUSTON ELECTRIC LLC (TDSP)</w:t>
            </w:r>
          </w:p>
        </w:tc>
        <w:tc>
          <w:tcPr>
            <w:tcW w:w="2631" w:type="dxa"/>
            <w:tcBorders>
              <w:top w:val="single" w:sz="4" w:space="0" w:color="auto"/>
              <w:left w:val="nil"/>
              <w:bottom w:val="single" w:sz="4" w:space="0" w:color="auto"/>
              <w:right w:val="single" w:sz="4" w:space="0" w:color="auto"/>
            </w:tcBorders>
            <w:vAlign w:val="center"/>
          </w:tcPr>
          <w:p w14:paraId="1139BD6A" w14:textId="516685B6"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3CA7B42F" w14:textId="77777777" w:rsidTr="00DE6D52">
        <w:trPr>
          <w:cantSplit/>
          <w:trHeight w:val="432"/>
          <w:jc w:val="center"/>
        </w:trPr>
        <w:tc>
          <w:tcPr>
            <w:tcW w:w="4059" w:type="dxa"/>
            <w:vAlign w:val="center"/>
          </w:tcPr>
          <w:p w14:paraId="5E857E3E" w14:textId="5DAB4559" w:rsidR="00DE6D52" w:rsidRPr="003D39FF" w:rsidRDefault="00DE6D52" w:rsidP="0091424C">
            <w:pPr>
              <w:jc w:val="center"/>
              <w:rPr>
                <w:rFonts w:cs="Arial"/>
                <w:color w:val="000000"/>
                <w:sz w:val="18"/>
                <w:szCs w:val="18"/>
              </w:rPr>
            </w:pPr>
            <w:r w:rsidRPr="003D39FF">
              <w:t>CITY OF AUSTIN DBA AUSTIN ENERGY (TDSP)</w:t>
            </w:r>
          </w:p>
        </w:tc>
        <w:tc>
          <w:tcPr>
            <w:tcW w:w="2631" w:type="dxa"/>
            <w:tcBorders>
              <w:top w:val="single" w:sz="4" w:space="0" w:color="auto"/>
              <w:left w:val="nil"/>
              <w:bottom w:val="single" w:sz="4" w:space="0" w:color="auto"/>
              <w:right w:val="single" w:sz="4" w:space="0" w:color="auto"/>
            </w:tcBorders>
            <w:vAlign w:val="center"/>
          </w:tcPr>
          <w:p w14:paraId="4248FB4C" w14:textId="7A7D0443"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52BB4249" w14:textId="77777777" w:rsidTr="00DE6D52">
        <w:trPr>
          <w:cantSplit/>
          <w:trHeight w:val="432"/>
          <w:jc w:val="center"/>
        </w:trPr>
        <w:tc>
          <w:tcPr>
            <w:tcW w:w="4059" w:type="dxa"/>
            <w:vAlign w:val="center"/>
          </w:tcPr>
          <w:p w14:paraId="6FF5E340" w14:textId="74EAD6A3" w:rsidR="00DE6D52" w:rsidRPr="003D39FF" w:rsidRDefault="00DE6D52" w:rsidP="0091424C">
            <w:pPr>
              <w:jc w:val="center"/>
            </w:pPr>
            <w:r w:rsidRPr="003D39FF">
              <w:lastRenderedPageBreak/>
              <w:t>CITY OF COLLEGE STATION (TDSP)</w:t>
            </w:r>
          </w:p>
        </w:tc>
        <w:tc>
          <w:tcPr>
            <w:tcW w:w="2631" w:type="dxa"/>
            <w:tcBorders>
              <w:top w:val="single" w:sz="4" w:space="0" w:color="auto"/>
              <w:left w:val="nil"/>
              <w:bottom w:val="single" w:sz="4" w:space="0" w:color="auto"/>
              <w:right w:val="single" w:sz="4" w:space="0" w:color="auto"/>
            </w:tcBorders>
            <w:vAlign w:val="center"/>
          </w:tcPr>
          <w:p w14:paraId="471C05E9" w14:textId="509FDD1C"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236D8DA4" w14:textId="77777777" w:rsidTr="00DE6D52">
        <w:trPr>
          <w:cantSplit/>
          <w:trHeight w:val="432"/>
          <w:jc w:val="center"/>
        </w:trPr>
        <w:tc>
          <w:tcPr>
            <w:tcW w:w="4059" w:type="dxa"/>
            <w:vAlign w:val="center"/>
          </w:tcPr>
          <w:p w14:paraId="53E765B4" w14:textId="43E1A337" w:rsidR="00DE6D52" w:rsidRPr="003D39FF" w:rsidRDefault="00DE6D52" w:rsidP="0091424C">
            <w:pPr>
              <w:jc w:val="center"/>
              <w:rPr>
                <w:rFonts w:cs="Arial"/>
                <w:color w:val="000000"/>
                <w:sz w:val="18"/>
                <w:szCs w:val="18"/>
              </w:rPr>
            </w:pPr>
            <w:r w:rsidRPr="003D39FF">
              <w:t>CITY OF GARLAND (TDSP)</w:t>
            </w:r>
          </w:p>
        </w:tc>
        <w:tc>
          <w:tcPr>
            <w:tcW w:w="2631" w:type="dxa"/>
            <w:tcBorders>
              <w:top w:val="single" w:sz="4" w:space="0" w:color="auto"/>
              <w:left w:val="nil"/>
              <w:bottom w:val="single" w:sz="4" w:space="0" w:color="auto"/>
              <w:right w:val="single" w:sz="4" w:space="0" w:color="auto"/>
            </w:tcBorders>
            <w:vAlign w:val="center"/>
          </w:tcPr>
          <w:p w14:paraId="6F3593BD" w14:textId="2F0D41C1"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544BAFA2" w14:textId="77777777" w:rsidTr="00DE6D52">
        <w:trPr>
          <w:cantSplit/>
          <w:trHeight w:val="432"/>
          <w:jc w:val="center"/>
        </w:trPr>
        <w:tc>
          <w:tcPr>
            <w:tcW w:w="4059" w:type="dxa"/>
            <w:vAlign w:val="center"/>
          </w:tcPr>
          <w:p w14:paraId="4EB7BA22" w14:textId="7D7C8670" w:rsidR="00DE6D52" w:rsidRPr="003D39FF" w:rsidRDefault="00DE6D52" w:rsidP="0091424C">
            <w:pPr>
              <w:jc w:val="center"/>
              <w:rPr>
                <w:sz w:val="18"/>
                <w:szCs w:val="18"/>
              </w:rPr>
            </w:pPr>
            <w:r w:rsidRPr="003D39FF">
              <w:t>CPS ENERGY (TDSP)</w:t>
            </w:r>
          </w:p>
        </w:tc>
        <w:tc>
          <w:tcPr>
            <w:tcW w:w="2631" w:type="dxa"/>
            <w:tcBorders>
              <w:top w:val="single" w:sz="4" w:space="0" w:color="auto"/>
              <w:left w:val="nil"/>
              <w:bottom w:val="single" w:sz="4" w:space="0" w:color="auto"/>
              <w:right w:val="single" w:sz="4" w:space="0" w:color="auto"/>
            </w:tcBorders>
            <w:vAlign w:val="center"/>
          </w:tcPr>
          <w:p w14:paraId="5EBEC221" w14:textId="6409F2F1"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6495E8ED" w14:textId="77777777" w:rsidTr="00DE6D52">
        <w:trPr>
          <w:cantSplit/>
          <w:trHeight w:val="432"/>
          <w:jc w:val="center"/>
        </w:trPr>
        <w:tc>
          <w:tcPr>
            <w:tcW w:w="4059" w:type="dxa"/>
            <w:vAlign w:val="center"/>
          </w:tcPr>
          <w:p w14:paraId="553C6013" w14:textId="120E6B56" w:rsidR="00DE6D52" w:rsidRPr="003D39FF" w:rsidRDefault="00DE6D52" w:rsidP="0091424C">
            <w:pPr>
              <w:jc w:val="center"/>
              <w:rPr>
                <w:sz w:val="18"/>
                <w:szCs w:val="18"/>
              </w:rPr>
            </w:pPr>
            <w:r w:rsidRPr="003D39FF">
              <w:t>DENTON MUNICIPAL ELECTRIC (TDSP)</w:t>
            </w:r>
          </w:p>
        </w:tc>
        <w:tc>
          <w:tcPr>
            <w:tcW w:w="2631" w:type="dxa"/>
            <w:tcBorders>
              <w:top w:val="single" w:sz="4" w:space="0" w:color="auto"/>
              <w:left w:val="nil"/>
              <w:bottom w:val="single" w:sz="4" w:space="0" w:color="auto"/>
              <w:right w:val="single" w:sz="4" w:space="0" w:color="auto"/>
            </w:tcBorders>
            <w:vAlign w:val="center"/>
          </w:tcPr>
          <w:p w14:paraId="0CA01DDD" w14:textId="368EF6E2"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530018D0" w14:textId="77777777" w:rsidTr="00DE6D52">
        <w:trPr>
          <w:cantSplit/>
          <w:trHeight w:val="432"/>
          <w:jc w:val="center"/>
        </w:trPr>
        <w:tc>
          <w:tcPr>
            <w:tcW w:w="4059" w:type="dxa"/>
            <w:vAlign w:val="center"/>
          </w:tcPr>
          <w:p w14:paraId="3D55E729" w14:textId="4B92AB12" w:rsidR="00DE6D52" w:rsidRPr="003D39FF" w:rsidRDefault="00DE6D52" w:rsidP="0091424C">
            <w:pPr>
              <w:jc w:val="center"/>
              <w:rPr>
                <w:rFonts w:cs="Arial"/>
                <w:color w:val="000000"/>
                <w:sz w:val="18"/>
                <w:szCs w:val="18"/>
              </w:rPr>
            </w:pPr>
            <w:r w:rsidRPr="003D39FF">
              <w:t>ELECTRIC TRANSMISSION TEXAS LLC (TDSP)</w:t>
            </w:r>
          </w:p>
        </w:tc>
        <w:tc>
          <w:tcPr>
            <w:tcW w:w="2631" w:type="dxa"/>
            <w:tcBorders>
              <w:top w:val="single" w:sz="4" w:space="0" w:color="auto"/>
              <w:left w:val="nil"/>
              <w:bottom w:val="single" w:sz="4" w:space="0" w:color="auto"/>
              <w:right w:val="single" w:sz="4" w:space="0" w:color="auto"/>
            </w:tcBorders>
            <w:vAlign w:val="center"/>
          </w:tcPr>
          <w:p w14:paraId="2391EE4E" w14:textId="5475E423"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0366002F" w14:textId="77777777" w:rsidTr="00DE6D52">
        <w:trPr>
          <w:cantSplit/>
          <w:trHeight w:val="432"/>
          <w:jc w:val="center"/>
        </w:trPr>
        <w:tc>
          <w:tcPr>
            <w:tcW w:w="4059" w:type="dxa"/>
            <w:vAlign w:val="center"/>
          </w:tcPr>
          <w:p w14:paraId="28E91D7E" w14:textId="5BFB3576" w:rsidR="00DE6D52" w:rsidRPr="003D39FF" w:rsidRDefault="00DE6D52" w:rsidP="0091424C">
            <w:pPr>
              <w:jc w:val="center"/>
              <w:rPr>
                <w:b/>
                <w:color w:val="FFFFFF" w:themeColor="background1"/>
                <w:sz w:val="18"/>
                <w:szCs w:val="18"/>
              </w:rPr>
            </w:pPr>
            <w:r w:rsidRPr="003D39FF">
              <w:t>ERCOT</w:t>
            </w:r>
          </w:p>
        </w:tc>
        <w:tc>
          <w:tcPr>
            <w:tcW w:w="2631" w:type="dxa"/>
            <w:tcBorders>
              <w:top w:val="single" w:sz="4" w:space="0" w:color="auto"/>
              <w:left w:val="nil"/>
              <w:bottom w:val="single" w:sz="4" w:space="0" w:color="auto"/>
              <w:right w:val="single" w:sz="4" w:space="0" w:color="auto"/>
            </w:tcBorders>
            <w:vAlign w:val="center"/>
          </w:tcPr>
          <w:p w14:paraId="08F20828" w14:textId="447DFC9D"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0F7B7430" w14:textId="77777777" w:rsidTr="00DE6D52">
        <w:trPr>
          <w:cantSplit/>
          <w:trHeight w:val="432"/>
          <w:jc w:val="center"/>
        </w:trPr>
        <w:tc>
          <w:tcPr>
            <w:tcW w:w="4059" w:type="dxa"/>
            <w:vAlign w:val="center"/>
          </w:tcPr>
          <w:p w14:paraId="7550C890" w14:textId="63BB5D0B" w:rsidR="00DE6D52" w:rsidRPr="003D39FF" w:rsidRDefault="00DE6D52" w:rsidP="0091424C">
            <w:pPr>
              <w:jc w:val="center"/>
              <w:rPr>
                <w:sz w:val="18"/>
                <w:szCs w:val="18"/>
              </w:rPr>
            </w:pPr>
            <w:r w:rsidRPr="003D39FF">
              <w:t>LCRA TRANSMISSION SERVICES CORPORATION (TDSP)</w:t>
            </w:r>
          </w:p>
        </w:tc>
        <w:tc>
          <w:tcPr>
            <w:tcW w:w="2631" w:type="dxa"/>
            <w:tcBorders>
              <w:top w:val="single" w:sz="4" w:space="0" w:color="auto"/>
              <w:left w:val="nil"/>
              <w:bottom w:val="single" w:sz="4" w:space="0" w:color="auto"/>
              <w:right w:val="single" w:sz="4" w:space="0" w:color="auto"/>
            </w:tcBorders>
            <w:vAlign w:val="center"/>
          </w:tcPr>
          <w:p w14:paraId="633A2728" w14:textId="29C1D463"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7D4CE123" w14:textId="77777777" w:rsidTr="00DE6D52">
        <w:trPr>
          <w:cantSplit/>
          <w:trHeight w:val="432"/>
          <w:jc w:val="center"/>
        </w:trPr>
        <w:tc>
          <w:tcPr>
            <w:tcW w:w="4059" w:type="dxa"/>
            <w:vAlign w:val="center"/>
          </w:tcPr>
          <w:p w14:paraId="528CC5FC" w14:textId="66955F4B" w:rsidR="00DE6D52" w:rsidRPr="003D39FF" w:rsidRDefault="00DE6D52" w:rsidP="0091424C">
            <w:pPr>
              <w:jc w:val="center"/>
              <w:rPr>
                <w:rFonts w:cs="Arial"/>
                <w:color w:val="000000"/>
                <w:sz w:val="18"/>
                <w:szCs w:val="18"/>
              </w:rPr>
            </w:pPr>
            <w:r w:rsidRPr="003D39FF">
              <w:t>LONE STAR TRANSMISSION LLC (TSP)</w:t>
            </w:r>
          </w:p>
        </w:tc>
        <w:tc>
          <w:tcPr>
            <w:tcW w:w="2631" w:type="dxa"/>
            <w:tcBorders>
              <w:top w:val="single" w:sz="4" w:space="0" w:color="auto"/>
              <w:left w:val="nil"/>
              <w:bottom w:val="single" w:sz="4" w:space="0" w:color="auto"/>
              <w:right w:val="single" w:sz="4" w:space="0" w:color="auto"/>
            </w:tcBorders>
            <w:vAlign w:val="center"/>
          </w:tcPr>
          <w:p w14:paraId="7D94435D" w14:textId="5F135304" w:rsidR="00DE6D52" w:rsidRPr="003D39FF" w:rsidRDefault="00DE6D52" w:rsidP="0091424C">
            <w:pPr>
              <w:jc w:val="center"/>
              <w:rPr>
                <w:rFonts w:cs="Arial"/>
                <w:color w:val="000000"/>
                <w:sz w:val="18"/>
                <w:szCs w:val="18"/>
              </w:rPr>
            </w:pPr>
            <w:r w:rsidRPr="003D39FF">
              <w:rPr>
                <w:rFonts w:ascii="Arial" w:hAnsi="Arial" w:cs="Arial"/>
                <w:color w:val="000000"/>
                <w:sz w:val="18"/>
                <w:szCs w:val="18"/>
              </w:rPr>
              <w:t>0</w:t>
            </w:r>
          </w:p>
        </w:tc>
      </w:tr>
      <w:tr w:rsidR="00DE6D52" w:rsidRPr="003D39FF" w14:paraId="0EEE3819" w14:textId="77777777" w:rsidTr="00DE6D52">
        <w:trPr>
          <w:cantSplit/>
          <w:trHeight w:val="432"/>
          <w:jc w:val="center"/>
        </w:trPr>
        <w:tc>
          <w:tcPr>
            <w:tcW w:w="4059" w:type="dxa"/>
            <w:vAlign w:val="center"/>
          </w:tcPr>
          <w:p w14:paraId="38293482" w14:textId="61237E54" w:rsidR="00DE6D52" w:rsidRPr="003D39FF" w:rsidRDefault="00DE6D52" w:rsidP="0091424C">
            <w:pPr>
              <w:jc w:val="center"/>
              <w:rPr>
                <w:b/>
                <w:color w:val="FFFFFF" w:themeColor="background1"/>
                <w:sz w:val="18"/>
                <w:szCs w:val="18"/>
              </w:rPr>
            </w:pPr>
            <w:r w:rsidRPr="003D39FF">
              <w:t>ONCOR ELECTRIC DELIVERY COMPANY LLC (TDSP)</w:t>
            </w:r>
          </w:p>
        </w:tc>
        <w:tc>
          <w:tcPr>
            <w:tcW w:w="2631" w:type="dxa"/>
            <w:tcBorders>
              <w:top w:val="single" w:sz="4" w:space="0" w:color="auto"/>
              <w:left w:val="nil"/>
              <w:bottom w:val="single" w:sz="4" w:space="0" w:color="auto"/>
              <w:right w:val="single" w:sz="4" w:space="0" w:color="auto"/>
            </w:tcBorders>
            <w:vAlign w:val="center"/>
          </w:tcPr>
          <w:p w14:paraId="329BA9F4" w14:textId="1D412A85"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2A799C3E" w14:textId="77777777" w:rsidTr="00DE6D52">
        <w:trPr>
          <w:cantSplit/>
          <w:trHeight w:val="432"/>
          <w:jc w:val="center"/>
        </w:trPr>
        <w:tc>
          <w:tcPr>
            <w:tcW w:w="4059" w:type="dxa"/>
            <w:vAlign w:val="center"/>
          </w:tcPr>
          <w:p w14:paraId="59AD7469" w14:textId="70ED1CDC" w:rsidR="00DE6D52" w:rsidRPr="003D39FF" w:rsidRDefault="00DE6D52" w:rsidP="0091424C">
            <w:pPr>
              <w:jc w:val="center"/>
            </w:pPr>
            <w:r w:rsidRPr="003D39FF">
              <w:t>PEDERNALES ELECTRIC CO OP INC (TDSP)</w:t>
            </w:r>
          </w:p>
        </w:tc>
        <w:tc>
          <w:tcPr>
            <w:tcW w:w="2631" w:type="dxa"/>
            <w:tcBorders>
              <w:top w:val="single" w:sz="4" w:space="0" w:color="auto"/>
              <w:left w:val="nil"/>
              <w:bottom w:val="single" w:sz="4" w:space="0" w:color="auto"/>
              <w:right w:val="single" w:sz="4" w:space="0" w:color="auto"/>
            </w:tcBorders>
            <w:vAlign w:val="center"/>
          </w:tcPr>
          <w:p w14:paraId="6E57D0FC" w14:textId="470B07BB" w:rsidR="00DE6D52" w:rsidRPr="003D39FF" w:rsidRDefault="00DE6D52" w:rsidP="0091424C">
            <w:pPr>
              <w:jc w:val="center"/>
              <w:rPr>
                <w:rFonts w:cs="Arial"/>
                <w:color w:val="000000"/>
                <w:sz w:val="18"/>
                <w:szCs w:val="18"/>
              </w:rPr>
            </w:pPr>
            <w:r w:rsidRPr="003D39FF">
              <w:rPr>
                <w:rFonts w:ascii="Arial" w:hAnsi="Arial" w:cs="Arial"/>
                <w:color w:val="000000"/>
                <w:sz w:val="18"/>
                <w:szCs w:val="18"/>
              </w:rPr>
              <w:t>0</w:t>
            </w:r>
          </w:p>
        </w:tc>
      </w:tr>
      <w:tr w:rsidR="00DE6D52" w:rsidRPr="003D39FF" w14:paraId="61397B02" w14:textId="77777777" w:rsidTr="00DE6D52">
        <w:trPr>
          <w:cantSplit/>
          <w:trHeight w:val="432"/>
          <w:jc w:val="center"/>
        </w:trPr>
        <w:tc>
          <w:tcPr>
            <w:tcW w:w="4059" w:type="dxa"/>
            <w:vAlign w:val="center"/>
          </w:tcPr>
          <w:p w14:paraId="52E43CA0" w14:textId="6594E06C" w:rsidR="00DE6D52" w:rsidRPr="003D39FF" w:rsidRDefault="00DE6D52" w:rsidP="0091424C">
            <w:pPr>
              <w:jc w:val="center"/>
              <w:rPr>
                <w:sz w:val="18"/>
                <w:szCs w:val="18"/>
              </w:rPr>
            </w:pPr>
            <w:r w:rsidRPr="003D39FF">
              <w:t>RAYBURN COUNTRY CO OP DBA RAYBURN ELECTRIC (TDSP)</w:t>
            </w:r>
          </w:p>
        </w:tc>
        <w:tc>
          <w:tcPr>
            <w:tcW w:w="2631" w:type="dxa"/>
            <w:tcBorders>
              <w:top w:val="single" w:sz="4" w:space="0" w:color="auto"/>
              <w:left w:val="nil"/>
              <w:bottom w:val="single" w:sz="4" w:space="0" w:color="auto"/>
              <w:right w:val="single" w:sz="4" w:space="0" w:color="auto"/>
            </w:tcBorders>
            <w:vAlign w:val="center"/>
          </w:tcPr>
          <w:p w14:paraId="18F69A59" w14:textId="2CA699FC"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27E2E073" w14:textId="77777777" w:rsidTr="00DE6D52">
        <w:trPr>
          <w:cantSplit/>
          <w:trHeight w:val="432"/>
          <w:jc w:val="center"/>
        </w:trPr>
        <w:tc>
          <w:tcPr>
            <w:tcW w:w="4059" w:type="dxa"/>
            <w:vAlign w:val="center"/>
          </w:tcPr>
          <w:p w14:paraId="4F9544C4" w14:textId="2D5440EB" w:rsidR="00DE6D52" w:rsidRPr="003D39FF" w:rsidRDefault="00DE6D52" w:rsidP="0091424C">
            <w:pPr>
              <w:jc w:val="center"/>
              <w:rPr>
                <w:sz w:val="18"/>
                <w:szCs w:val="18"/>
              </w:rPr>
            </w:pPr>
            <w:r w:rsidRPr="003D39FF">
              <w:t>SHARYLAND UTILITIES LP (TDSP)</w:t>
            </w:r>
          </w:p>
        </w:tc>
        <w:tc>
          <w:tcPr>
            <w:tcW w:w="2631" w:type="dxa"/>
            <w:tcBorders>
              <w:top w:val="single" w:sz="4" w:space="0" w:color="auto"/>
              <w:left w:val="nil"/>
              <w:bottom w:val="single" w:sz="4" w:space="0" w:color="auto"/>
              <w:right w:val="single" w:sz="4" w:space="0" w:color="auto"/>
            </w:tcBorders>
            <w:vAlign w:val="center"/>
          </w:tcPr>
          <w:p w14:paraId="0F950153" w14:textId="3400181B"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02273F78" w14:textId="77777777" w:rsidTr="00DE6D52">
        <w:trPr>
          <w:cantSplit/>
          <w:trHeight w:val="432"/>
          <w:jc w:val="center"/>
        </w:trPr>
        <w:tc>
          <w:tcPr>
            <w:tcW w:w="4059" w:type="dxa"/>
            <w:vAlign w:val="center"/>
          </w:tcPr>
          <w:p w14:paraId="367C6F59" w14:textId="589CCEEF" w:rsidR="00DE6D52" w:rsidRPr="003D39FF" w:rsidRDefault="00DE6D52" w:rsidP="0091424C">
            <w:pPr>
              <w:jc w:val="center"/>
              <w:rPr>
                <w:rFonts w:cs="Arial"/>
                <w:color w:val="000000"/>
                <w:sz w:val="18"/>
                <w:szCs w:val="18"/>
              </w:rPr>
            </w:pPr>
            <w:r w:rsidRPr="003D39FF">
              <w:t>SOUTH TEXAS ELECTRIC CO OP INC (TDSP)</w:t>
            </w:r>
          </w:p>
        </w:tc>
        <w:tc>
          <w:tcPr>
            <w:tcW w:w="2631" w:type="dxa"/>
            <w:tcBorders>
              <w:top w:val="single" w:sz="4" w:space="0" w:color="auto"/>
              <w:left w:val="nil"/>
              <w:bottom w:val="single" w:sz="4" w:space="0" w:color="auto"/>
              <w:right w:val="single" w:sz="4" w:space="0" w:color="auto"/>
            </w:tcBorders>
            <w:vAlign w:val="center"/>
          </w:tcPr>
          <w:p w14:paraId="5EC87B9A" w14:textId="3C62E565"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1C1B44B2" w14:textId="77777777" w:rsidTr="00DE6D52">
        <w:trPr>
          <w:cantSplit/>
          <w:trHeight w:val="432"/>
          <w:jc w:val="center"/>
        </w:trPr>
        <w:tc>
          <w:tcPr>
            <w:tcW w:w="4059" w:type="dxa"/>
            <w:vAlign w:val="center"/>
          </w:tcPr>
          <w:p w14:paraId="198C7CF5" w14:textId="192B1ACF" w:rsidR="00DE6D52" w:rsidRPr="003D39FF" w:rsidRDefault="00DE6D52" w:rsidP="0091424C">
            <w:pPr>
              <w:jc w:val="center"/>
              <w:rPr>
                <w:sz w:val="18"/>
                <w:szCs w:val="18"/>
              </w:rPr>
            </w:pPr>
            <w:r w:rsidRPr="003D39FF">
              <w:t>TEXAS MUNICIPAL POWER AGENCY (TDSP)</w:t>
            </w:r>
          </w:p>
        </w:tc>
        <w:tc>
          <w:tcPr>
            <w:tcW w:w="2631" w:type="dxa"/>
            <w:tcBorders>
              <w:top w:val="single" w:sz="4" w:space="0" w:color="auto"/>
              <w:left w:val="nil"/>
              <w:bottom w:val="single" w:sz="4" w:space="0" w:color="auto"/>
              <w:right w:val="single" w:sz="4" w:space="0" w:color="auto"/>
            </w:tcBorders>
            <w:vAlign w:val="center"/>
          </w:tcPr>
          <w:p w14:paraId="2E978B1B" w14:textId="64B25456" w:rsidR="00DE6D52" w:rsidRPr="003D39FF" w:rsidRDefault="00DE6D52" w:rsidP="0091424C">
            <w:pPr>
              <w:jc w:val="center"/>
              <w:rPr>
                <w:rFonts w:cs="Arial"/>
                <w:color w:val="000000"/>
              </w:rPr>
            </w:pPr>
            <w:r w:rsidRPr="003D39FF">
              <w:rPr>
                <w:rFonts w:ascii="Arial" w:hAnsi="Arial" w:cs="Arial"/>
                <w:color w:val="000000"/>
                <w:sz w:val="18"/>
                <w:szCs w:val="18"/>
              </w:rPr>
              <w:t>0</w:t>
            </w:r>
          </w:p>
        </w:tc>
      </w:tr>
      <w:tr w:rsidR="00DE6D52" w:rsidRPr="003D39FF" w14:paraId="466DCF6A" w14:textId="77777777" w:rsidTr="00DE6D52">
        <w:trPr>
          <w:cantSplit/>
          <w:trHeight w:val="432"/>
          <w:jc w:val="center"/>
        </w:trPr>
        <w:tc>
          <w:tcPr>
            <w:tcW w:w="4059" w:type="dxa"/>
            <w:vAlign w:val="center"/>
          </w:tcPr>
          <w:p w14:paraId="7577B677" w14:textId="4D9465B8" w:rsidR="00DE6D52" w:rsidRPr="003D39FF" w:rsidRDefault="00DE6D52" w:rsidP="0091424C">
            <w:pPr>
              <w:jc w:val="center"/>
              <w:rPr>
                <w:rFonts w:cs="Arial"/>
                <w:color w:val="000000"/>
                <w:sz w:val="18"/>
                <w:szCs w:val="18"/>
              </w:rPr>
            </w:pPr>
            <w:r w:rsidRPr="003D39FF">
              <w:t>TEXAS-NEW MEXICO POWER CO (TDSP)</w:t>
            </w:r>
          </w:p>
        </w:tc>
        <w:tc>
          <w:tcPr>
            <w:tcW w:w="2631" w:type="dxa"/>
            <w:tcBorders>
              <w:top w:val="single" w:sz="4" w:space="0" w:color="auto"/>
              <w:left w:val="nil"/>
              <w:bottom w:val="single" w:sz="4" w:space="0" w:color="auto"/>
              <w:right w:val="single" w:sz="4" w:space="0" w:color="auto"/>
            </w:tcBorders>
            <w:vAlign w:val="center"/>
          </w:tcPr>
          <w:p w14:paraId="0C9FF11D" w14:textId="2C6812CF" w:rsidR="00DE6D52" w:rsidRPr="003D39FF" w:rsidRDefault="00DE6D52" w:rsidP="0091424C">
            <w:pPr>
              <w:jc w:val="center"/>
            </w:pPr>
            <w:r w:rsidRPr="003D39FF">
              <w:rPr>
                <w:rFonts w:ascii="Arial" w:hAnsi="Arial" w:cs="Arial"/>
                <w:color w:val="000000"/>
                <w:sz w:val="18"/>
                <w:szCs w:val="18"/>
              </w:rPr>
              <w:t>0</w:t>
            </w:r>
          </w:p>
        </w:tc>
      </w:tr>
      <w:tr w:rsidR="00DE6D52" w:rsidRPr="003D39FF" w14:paraId="25A43571" w14:textId="77777777" w:rsidTr="00DE6D52">
        <w:trPr>
          <w:cantSplit/>
          <w:trHeight w:val="432"/>
          <w:jc w:val="center"/>
        </w:trPr>
        <w:tc>
          <w:tcPr>
            <w:tcW w:w="4059" w:type="dxa"/>
            <w:vAlign w:val="center"/>
          </w:tcPr>
          <w:p w14:paraId="507F82B7" w14:textId="145AE5A5" w:rsidR="00DE6D52" w:rsidRPr="003D39FF" w:rsidRDefault="00DE6D52" w:rsidP="0091424C">
            <w:pPr>
              <w:jc w:val="center"/>
            </w:pPr>
            <w:r w:rsidRPr="003D39FF">
              <w:t>WIND ENERGY TRANSMISSION TEXAS LLC (TSP)</w:t>
            </w:r>
          </w:p>
        </w:tc>
        <w:tc>
          <w:tcPr>
            <w:tcW w:w="2631" w:type="dxa"/>
            <w:tcBorders>
              <w:top w:val="single" w:sz="4" w:space="0" w:color="auto"/>
              <w:left w:val="nil"/>
              <w:bottom w:val="single" w:sz="4" w:space="0" w:color="auto"/>
              <w:right w:val="single" w:sz="4" w:space="0" w:color="auto"/>
            </w:tcBorders>
            <w:vAlign w:val="center"/>
          </w:tcPr>
          <w:p w14:paraId="46C69620" w14:textId="194D0D88" w:rsidR="00DE6D52" w:rsidRPr="003D39FF" w:rsidRDefault="00DE6D52" w:rsidP="0091424C">
            <w:pPr>
              <w:jc w:val="center"/>
            </w:pPr>
            <w:r w:rsidRPr="003D39FF">
              <w:rPr>
                <w:rFonts w:ascii="Arial" w:hAnsi="Arial" w:cs="Arial"/>
                <w:color w:val="000000"/>
                <w:sz w:val="18"/>
                <w:szCs w:val="18"/>
              </w:rPr>
              <w:t>0</w:t>
            </w:r>
          </w:p>
        </w:tc>
      </w:tr>
    </w:tbl>
    <w:p w14:paraId="5B27D3DA" w14:textId="77777777" w:rsidR="00077FC6" w:rsidRPr="003D39FF" w:rsidRDefault="00077FC6" w:rsidP="0091424C">
      <w:pPr>
        <w:rPr>
          <w:rFonts w:cs="Arial"/>
          <w:b/>
          <w:bCs/>
          <w:color w:val="00ACC8" w:themeColor="accent1"/>
          <w:kern w:val="32"/>
          <w:sz w:val="28"/>
          <w:szCs w:val="32"/>
        </w:rPr>
      </w:pPr>
      <w:r w:rsidRPr="003D39FF">
        <w:br w:type="page"/>
      </w:r>
    </w:p>
    <w:p w14:paraId="4F81B343" w14:textId="38777DF4" w:rsidR="00B7590B" w:rsidRPr="003D39FF" w:rsidRDefault="00B7590B" w:rsidP="00670135">
      <w:pPr>
        <w:pStyle w:val="Heading1"/>
        <w:numPr>
          <w:ilvl w:val="0"/>
          <w:numId w:val="0"/>
        </w:numPr>
      </w:pPr>
      <w:bookmarkStart w:id="304" w:name="_Toc146714623"/>
      <w:r w:rsidRPr="003D39FF">
        <w:lastRenderedPageBreak/>
        <w:t>Appendix A: Real-Time Constraints</w:t>
      </w:r>
      <w:bookmarkEnd w:id="304"/>
    </w:p>
    <w:p w14:paraId="50EB5857" w14:textId="77777777" w:rsidR="003D39FF" w:rsidRDefault="00B7590B" w:rsidP="003D39FF">
      <w:pPr>
        <w:rPr>
          <w:rFonts w:cs="Arial"/>
          <w:szCs w:val="22"/>
        </w:rPr>
      </w:pPr>
      <w:r w:rsidRPr="003D39FF">
        <w:rPr>
          <w:rFonts w:cs="Arial"/>
          <w:szCs w:val="22"/>
        </w:rPr>
        <w:t>The following is a complete list of constraints act</w:t>
      </w:r>
      <w:r w:rsidR="00BA21B3" w:rsidRPr="003D39FF">
        <w:rPr>
          <w:rFonts w:cs="Arial"/>
          <w:szCs w:val="22"/>
        </w:rPr>
        <w:t>ivated in SCED</w:t>
      </w:r>
      <w:r w:rsidRPr="003D39FF">
        <w:rPr>
          <w:rFonts w:cs="Arial"/>
          <w:szCs w:val="22"/>
        </w:rPr>
        <w:t>.</w:t>
      </w:r>
      <w:r w:rsidR="00D661D8" w:rsidRPr="003D39FF">
        <w:rPr>
          <w:rFonts w:cs="Arial"/>
          <w:szCs w:val="22"/>
        </w:rPr>
        <w:t xml:space="preserve"> </w:t>
      </w:r>
      <w:r w:rsidRPr="003D39FF">
        <w:rPr>
          <w:rFonts w:cs="Arial"/>
          <w:szCs w:val="22"/>
        </w:rPr>
        <w:t xml:space="preserve">Full contingency descriptions can be found in the Standard Contingencies List located on the MIS secure site at Grid </w:t>
      </w:r>
      <w:r w:rsidRPr="003D39FF">
        <w:rPr>
          <w:rFonts w:cs="Arial"/>
          <w:szCs w:val="22"/>
        </w:rPr>
        <w:sym w:font="Wingdings" w:char="F0E0"/>
      </w:r>
      <w:r w:rsidRPr="003D39FF">
        <w:rPr>
          <w:rFonts w:cs="Arial"/>
          <w:szCs w:val="22"/>
        </w:rPr>
        <w:t xml:space="preserve"> Generation </w:t>
      </w:r>
      <w:r w:rsidRPr="003D39FF">
        <w:rPr>
          <w:rFonts w:cs="Arial"/>
          <w:szCs w:val="22"/>
        </w:rPr>
        <w:sym w:font="Wingdings" w:char="F0E0"/>
      </w:r>
      <w:r w:rsidRPr="003D39FF">
        <w:rPr>
          <w:rFonts w:cs="Arial"/>
          <w:szCs w:val="22"/>
        </w:rPr>
        <w:t xml:space="preserve"> Reliability Unit Commitment.</w:t>
      </w:r>
    </w:p>
    <w:tbl>
      <w:tblPr>
        <w:tblW w:w="9200" w:type="dxa"/>
        <w:tblLook w:val="04A0" w:firstRow="1" w:lastRow="0" w:firstColumn="1" w:lastColumn="0" w:noHBand="0" w:noVBand="1"/>
      </w:tblPr>
      <w:tblGrid>
        <w:gridCol w:w="536"/>
        <w:gridCol w:w="1580"/>
        <w:gridCol w:w="1580"/>
        <w:gridCol w:w="1980"/>
        <w:gridCol w:w="1180"/>
        <w:gridCol w:w="1132"/>
        <w:gridCol w:w="1300"/>
      </w:tblGrid>
      <w:tr w:rsidR="003D39FF" w:rsidRPr="003D39FF" w14:paraId="609A6C6F" w14:textId="77777777" w:rsidTr="003D39FF">
        <w:trPr>
          <w:trHeight w:val="255"/>
        </w:trPr>
        <w:tc>
          <w:tcPr>
            <w:tcW w:w="520" w:type="dxa"/>
            <w:tcBorders>
              <w:top w:val="single" w:sz="8" w:space="0" w:color="C0C0C0"/>
              <w:left w:val="single" w:sz="8" w:space="0" w:color="C0C0C0"/>
              <w:bottom w:val="nil"/>
              <w:right w:val="single" w:sz="8" w:space="0" w:color="C0C0C0"/>
            </w:tcBorders>
            <w:shd w:val="clear" w:color="000000" w:fill="FFFF00"/>
            <w:noWrap/>
            <w:hideMark/>
          </w:tcPr>
          <w:p w14:paraId="29ED580F" w14:textId="77777777" w:rsidR="003D39FF" w:rsidRPr="003D39FF" w:rsidRDefault="003D39FF" w:rsidP="003D39FF">
            <w:pPr>
              <w:jc w:val="center"/>
              <w:rPr>
                <w:rFonts w:ascii="Andale WT" w:hAnsi="Andale WT" w:cs="Tahoma"/>
                <w:color w:val="333333"/>
                <w:sz w:val="16"/>
                <w:szCs w:val="16"/>
              </w:rPr>
            </w:pPr>
            <w:r w:rsidRPr="003D39FF">
              <w:rPr>
                <w:rFonts w:ascii="Andale WT" w:hAnsi="Andale WT" w:cs="Tahoma"/>
                <w:color w:val="333333"/>
                <w:sz w:val="16"/>
                <w:szCs w:val="16"/>
              </w:rPr>
              <w:t>Year</w:t>
            </w:r>
          </w:p>
        </w:tc>
        <w:tc>
          <w:tcPr>
            <w:tcW w:w="1580" w:type="dxa"/>
            <w:tcBorders>
              <w:top w:val="single" w:sz="8" w:space="0" w:color="C0C0C0"/>
              <w:left w:val="nil"/>
              <w:bottom w:val="nil"/>
              <w:right w:val="single" w:sz="8" w:space="0" w:color="C0C0C0"/>
            </w:tcBorders>
            <w:shd w:val="clear" w:color="000000" w:fill="FFFF00"/>
            <w:noWrap/>
            <w:hideMark/>
          </w:tcPr>
          <w:p w14:paraId="1157F412" w14:textId="77777777" w:rsidR="003D39FF" w:rsidRPr="003D39FF" w:rsidRDefault="003D39FF" w:rsidP="003D39FF">
            <w:pPr>
              <w:jc w:val="center"/>
              <w:rPr>
                <w:rFonts w:ascii="Andale WT" w:hAnsi="Andale WT" w:cs="Tahoma"/>
                <w:color w:val="333333"/>
                <w:sz w:val="16"/>
                <w:szCs w:val="16"/>
              </w:rPr>
            </w:pPr>
            <w:r w:rsidRPr="003D39FF">
              <w:rPr>
                <w:rFonts w:ascii="Andale WT" w:hAnsi="Andale WT" w:cs="Tahoma"/>
                <w:color w:val="333333"/>
                <w:sz w:val="16"/>
                <w:szCs w:val="16"/>
              </w:rPr>
              <w:t>Month of the Year</w:t>
            </w:r>
          </w:p>
        </w:tc>
        <w:tc>
          <w:tcPr>
            <w:tcW w:w="1580" w:type="dxa"/>
            <w:tcBorders>
              <w:top w:val="single" w:sz="8" w:space="0" w:color="C0C0C0"/>
              <w:left w:val="nil"/>
              <w:bottom w:val="nil"/>
              <w:right w:val="single" w:sz="8" w:space="0" w:color="C0C0C0"/>
            </w:tcBorders>
            <w:shd w:val="clear" w:color="000000" w:fill="FFFF00"/>
            <w:noWrap/>
            <w:hideMark/>
          </w:tcPr>
          <w:p w14:paraId="763B07FD" w14:textId="77777777" w:rsidR="003D39FF" w:rsidRPr="003D39FF" w:rsidRDefault="003D39FF" w:rsidP="003D39FF">
            <w:pPr>
              <w:jc w:val="center"/>
              <w:rPr>
                <w:rFonts w:ascii="Andale WT" w:hAnsi="Andale WT" w:cs="Tahoma"/>
                <w:color w:val="333333"/>
                <w:sz w:val="16"/>
                <w:szCs w:val="16"/>
              </w:rPr>
            </w:pPr>
            <w:r w:rsidRPr="003D39FF">
              <w:rPr>
                <w:rFonts w:ascii="Andale WT" w:hAnsi="Andale WT" w:cs="Tahoma"/>
                <w:color w:val="333333"/>
                <w:sz w:val="16"/>
                <w:szCs w:val="16"/>
              </w:rPr>
              <w:t>Contingency Name</w:t>
            </w:r>
          </w:p>
        </w:tc>
        <w:tc>
          <w:tcPr>
            <w:tcW w:w="1980" w:type="dxa"/>
            <w:tcBorders>
              <w:top w:val="single" w:sz="8" w:space="0" w:color="C0C0C0"/>
              <w:left w:val="nil"/>
              <w:bottom w:val="nil"/>
              <w:right w:val="single" w:sz="8" w:space="0" w:color="C0C0C0"/>
            </w:tcBorders>
            <w:shd w:val="clear" w:color="000000" w:fill="FFFF00"/>
            <w:noWrap/>
            <w:hideMark/>
          </w:tcPr>
          <w:p w14:paraId="51AE709E" w14:textId="77777777" w:rsidR="003D39FF" w:rsidRPr="003D39FF" w:rsidRDefault="003D39FF" w:rsidP="003D39FF">
            <w:pPr>
              <w:jc w:val="center"/>
              <w:rPr>
                <w:rFonts w:ascii="Andale WT" w:hAnsi="Andale WT" w:cs="Tahoma"/>
                <w:color w:val="333333"/>
                <w:sz w:val="16"/>
                <w:szCs w:val="16"/>
              </w:rPr>
            </w:pPr>
            <w:r w:rsidRPr="003D39FF">
              <w:rPr>
                <w:rFonts w:ascii="Andale WT" w:hAnsi="Andale WT" w:cs="Tahoma"/>
                <w:color w:val="333333"/>
                <w:sz w:val="16"/>
                <w:szCs w:val="16"/>
              </w:rPr>
              <w:t>Overloaded Element</w:t>
            </w:r>
          </w:p>
        </w:tc>
        <w:tc>
          <w:tcPr>
            <w:tcW w:w="1180" w:type="dxa"/>
            <w:tcBorders>
              <w:top w:val="single" w:sz="8" w:space="0" w:color="C0C0C0"/>
              <w:left w:val="nil"/>
              <w:bottom w:val="nil"/>
              <w:right w:val="single" w:sz="8" w:space="0" w:color="C0C0C0"/>
            </w:tcBorders>
            <w:shd w:val="clear" w:color="000000" w:fill="FFFF00"/>
            <w:noWrap/>
            <w:hideMark/>
          </w:tcPr>
          <w:p w14:paraId="2C23330B" w14:textId="77777777" w:rsidR="003D39FF" w:rsidRPr="003D39FF" w:rsidRDefault="003D39FF" w:rsidP="003D39FF">
            <w:pPr>
              <w:jc w:val="center"/>
              <w:rPr>
                <w:rFonts w:ascii="Andale WT" w:hAnsi="Andale WT" w:cs="Tahoma"/>
                <w:color w:val="333333"/>
                <w:sz w:val="16"/>
                <w:szCs w:val="16"/>
              </w:rPr>
            </w:pPr>
            <w:r w:rsidRPr="003D39FF">
              <w:rPr>
                <w:rFonts w:ascii="Andale WT" w:hAnsi="Andale WT" w:cs="Tahoma"/>
                <w:color w:val="333333"/>
                <w:sz w:val="16"/>
                <w:szCs w:val="16"/>
              </w:rPr>
              <w:t>From Station</w:t>
            </w:r>
          </w:p>
        </w:tc>
        <w:tc>
          <w:tcPr>
            <w:tcW w:w="1060" w:type="dxa"/>
            <w:tcBorders>
              <w:top w:val="single" w:sz="8" w:space="0" w:color="C0C0C0"/>
              <w:left w:val="nil"/>
              <w:bottom w:val="nil"/>
              <w:right w:val="single" w:sz="8" w:space="0" w:color="C0C0C0"/>
            </w:tcBorders>
            <w:shd w:val="clear" w:color="000000" w:fill="FFFF00"/>
            <w:noWrap/>
            <w:hideMark/>
          </w:tcPr>
          <w:p w14:paraId="5D69F813" w14:textId="77777777" w:rsidR="003D39FF" w:rsidRPr="003D39FF" w:rsidRDefault="003D39FF" w:rsidP="003D39FF">
            <w:pPr>
              <w:jc w:val="center"/>
              <w:rPr>
                <w:rFonts w:ascii="Andale WT" w:hAnsi="Andale WT" w:cs="Tahoma"/>
                <w:color w:val="333333"/>
                <w:sz w:val="16"/>
                <w:szCs w:val="16"/>
              </w:rPr>
            </w:pPr>
            <w:r w:rsidRPr="003D39FF">
              <w:rPr>
                <w:rFonts w:ascii="Andale WT" w:hAnsi="Andale WT" w:cs="Tahoma"/>
                <w:color w:val="333333"/>
                <w:sz w:val="16"/>
                <w:szCs w:val="16"/>
              </w:rPr>
              <w:t>To Station</w:t>
            </w:r>
          </w:p>
        </w:tc>
        <w:tc>
          <w:tcPr>
            <w:tcW w:w="1300" w:type="dxa"/>
            <w:tcBorders>
              <w:top w:val="single" w:sz="8" w:space="0" w:color="C0C0C0"/>
              <w:left w:val="nil"/>
              <w:bottom w:val="nil"/>
              <w:right w:val="single" w:sz="8" w:space="0" w:color="C0C0C0"/>
            </w:tcBorders>
            <w:shd w:val="clear" w:color="000000" w:fill="FFFF00"/>
            <w:noWrap/>
            <w:hideMark/>
          </w:tcPr>
          <w:p w14:paraId="455ECAE4" w14:textId="77777777" w:rsidR="003D39FF" w:rsidRPr="003D39FF" w:rsidRDefault="003D39FF" w:rsidP="003D39FF">
            <w:pPr>
              <w:jc w:val="center"/>
              <w:rPr>
                <w:rFonts w:ascii="Andale WT" w:hAnsi="Andale WT" w:cs="Tahoma"/>
                <w:color w:val="333333"/>
                <w:sz w:val="16"/>
                <w:szCs w:val="16"/>
              </w:rPr>
            </w:pPr>
            <w:r w:rsidRPr="003D39FF">
              <w:rPr>
                <w:rFonts w:ascii="Andale WT" w:hAnsi="Andale WT" w:cs="Tahoma"/>
                <w:color w:val="333333"/>
                <w:sz w:val="16"/>
                <w:szCs w:val="16"/>
              </w:rPr>
              <w:t>Count of Days</w:t>
            </w:r>
          </w:p>
        </w:tc>
      </w:tr>
      <w:tr w:rsidR="003D39FF" w:rsidRPr="003D39FF" w14:paraId="3029BC67" w14:textId="77777777" w:rsidTr="003D39FF">
        <w:trPr>
          <w:trHeight w:val="255"/>
        </w:trPr>
        <w:tc>
          <w:tcPr>
            <w:tcW w:w="520" w:type="dxa"/>
            <w:tcBorders>
              <w:top w:val="single" w:sz="8" w:space="0" w:color="E2E2E2"/>
              <w:left w:val="single" w:sz="8" w:space="0" w:color="E2E2E2"/>
              <w:bottom w:val="single" w:sz="8" w:space="0" w:color="E2E2E2"/>
              <w:right w:val="single" w:sz="8" w:space="0" w:color="E2E2E2"/>
            </w:tcBorders>
            <w:shd w:val="clear" w:color="auto" w:fill="auto"/>
            <w:noWrap/>
            <w:hideMark/>
          </w:tcPr>
          <w:p w14:paraId="1F3ED5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single" w:sz="8" w:space="0" w:color="E2E2E2"/>
              <w:left w:val="nil"/>
              <w:bottom w:val="single" w:sz="8" w:space="0" w:color="E2E2E2"/>
              <w:right w:val="single" w:sz="8" w:space="0" w:color="E2E2E2"/>
            </w:tcBorders>
            <w:shd w:val="clear" w:color="auto" w:fill="auto"/>
            <w:noWrap/>
            <w:hideMark/>
          </w:tcPr>
          <w:p w14:paraId="489E41B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single" w:sz="8" w:space="0" w:color="E2E2E2"/>
              <w:left w:val="nil"/>
              <w:bottom w:val="single" w:sz="8" w:space="0" w:color="E2E2E2"/>
              <w:right w:val="single" w:sz="8" w:space="0" w:color="E2E2E2"/>
            </w:tcBorders>
            <w:shd w:val="clear" w:color="auto" w:fill="auto"/>
            <w:noWrap/>
            <w:hideMark/>
          </w:tcPr>
          <w:p w14:paraId="7A4BF4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single" w:sz="8" w:space="0" w:color="E2E2E2"/>
              <w:left w:val="nil"/>
              <w:bottom w:val="single" w:sz="8" w:space="0" w:color="E2E2E2"/>
              <w:right w:val="single" w:sz="8" w:space="0" w:color="E2E2E2"/>
            </w:tcBorders>
            <w:shd w:val="clear" w:color="auto" w:fill="auto"/>
            <w:noWrap/>
            <w:hideMark/>
          </w:tcPr>
          <w:p w14:paraId="4EF1B4B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NE_LOB</w:t>
            </w:r>
          </w:p>
        </w:tc>
        <w:tc>
          <w:tcPr>
            <w:tcW w:w="1180" w:type="dxa"/>
            <w:tcBorders>
              <w:top w:val="single" w:sz="8" w:space="0" w:color="E2E2E2"/>
              <w:left w:val="nil"/>
              <w:bottom w:val="single" w:sz="8" w:space="0" w:color="E2E2E2"/>
              <w:right w:val="single" w:sz="8" w:space="0" w:color="E2E2E2"/>
            </w:tcBorders>
            <w:shd w:val="clear" w:color="auto" w:fill="auto"/>
            <w:noWrap/>
            <w:hideMark/>
          </w:tcPr>
          <w:p w14:paraId="29AEB5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single" w:sz="8" w:space="0" w:color="E2E2E2"/>
              <w:left w:val="nil"/>
              <w:bottom w:val="single" w:sz="8" w:space="0" w:color="E2E2E2"/>
              <w:right w:val="single" w:sz="8" w:space="0" w:color="E2E2E2"/>
            </w:tcBorders>
            <w:shd w:val="clear" w:color="auto" w:fill="auto"/>
            <w:noWrap/>
            <w:hideMark/>
          </w:tcPr>
          <w:p w14:paraId="2E66CAD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single" w:sz="8" w:space="0" w:color="E2E2E2"/>
              <w:left w:val="nil"/>
              <w:bottom w:val="single" w:sz="8" w:space="0" w:color="E2E2E2"/>
              <w:right w:val="single" w:sz="8" w:space="0" w:color="E2E2E2"/>
            </w:tcBorders>
            <w:shd w:val="clear" w:color="auto" w:fill="auto"/>
            <w:noWrap/>
            <w:hideMark/>
          </w:tcPr>
          <w:p w14:paraId="3880618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25</w:t>
            </w:r>
          </w:p>
        </w:tc>
      </w:tr>
      <w:tr w:rsidR="003D39FF" w:rsidRPr="003D39FF" w14:paraId="675E24E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2D7E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8657D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88A60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SBATPEA8</w:t>
            </w:r>
          </w:p>
        </w:tc>
        <w:tc>
          <w:tcPr>
            <w:tcW w:w="1980" w:type="dxa"/>
            <w:tcBorders>
              <w:top w:val="nil"/>
              <w:left w:val="nil"/>
              <w:bottom w:val="single" w:sz="8" w:space="0" w:color="E2E2E2"/>
              <w:right w:val="single" w:sz="8" w:space="0" w:color="E2E2E2"/>
            </w:tcBorders>
            <w:shd w:val="clear" w:color="auto" w:fill="auto"/>
            <w:noWrap/>
            <w:hideMark/>
          </w:tcPr>
          <w:p w14:paraId="2FA4B91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PEARSALL_69_4</w:t>
            </w:r>
          </w:p>
        </w:tc>
        <w:tc>
          <w:tcPr>
            <w:tcW w:w="1180" w:type="dxa"/>
            <w:tcBorders>
              <w:top w:val="nil"/>
              <w:left w:val="nil"/>
              <w:bottom w:val="single" w:sz="8" w:space="0" w:color="E2E2E2"/>
              <w:right w:val="single" w:sz="8" w:space="0" w:color="E2E2E2"/>
            </w:tcBorders>
            <w:shd w:val="clear" w:color="auto" w:fill="auto"/>
            <w:noWrap/>
            <w:hideMark/>
          </w:tcPr>
          <w:p w14:paraId="5D5C54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PEARSALL</w:t>
            </w:r>
          </w:p>
        </w:tc>
        <w:tc>
          <w:tcPr>
            <w:tcW w:w="1060" w:type="dxa"/>
            <w:tcBorders>
              <w:top w:val="nil"/>
              <w:left w:val="nil"/>
              <w:bottom w:val="single" w:sz="8" w:space="0" w:color="E2E2E2"/>
              <w:right w:val="single" w:sz="8" w:space="0" w:color="E2E2E2"/>
            </w:tcBorders>
            <w:shd w:val="clear" w:color="auto" w:fill="auto"/>
            <w:noWrap/>
            <w:hideMark/>
          </w:tcPr>
          <w:p w14:paraId="3A31332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PEARSALL</w:t>
            </w:r>
          </w:p>
        </w:tc>
        <w:tc>
          <w:tcPr>
            <w:tcW w:w="1300" w:type="dxa"/>
            <w:tcBorders>
              <w:top w:val="nil"/>
              <w:left w:val="nil"/>
              <w:bottom w:val="single" w:sz="8" w:space="0" w:color="E2E2E2"/>
              <w:right w:val="single" w:sz="8" w:space="0" w:color="E2E2E2"/>
            </w:tcBorders>
            <w:shd w:val="clear" w:color="auto" w:fill="auto"/>
            <w:noWrap/>
            <w:hideMark/>
          </w:tcPr>
          <w:p w14:paraId="0C850D5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25</w:t>
            </w:r>
          </w:p>
        </w:tc>
      </w:tr>
      <w:tr w:rsidR="003D39FF" w:rsidRPr="003D39FF" w14:paraId="70FBCD5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BA079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8C1C7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D06DB1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DMGSBIT5</w:t>
            </w:r>
          </w:p>
        </w:tc>
        <w:tc>
          <w:tcPr>
            <w:tcW w:w="1980" w:type="dxa"/>
            <w:tcBorders>
              <w:top w:val="nil"/>
              <w:left w:val="nil"/>
              <w:bottom w:val="single" w:sz="8" w:space="0" w:color="E2E2E2"/>
              <w:right w:val="single" w:sz="8" w:space="0" w:color="E2E2E2"/>
            </w:tcBorders>
            <w:shd w:val="clear" w:color="auto" w:fill="auto"/>
            <w:noWrap/>
            <w:hideMark/>
          </w:tcPr>
          <w:p w14:paraId="4B0EE0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14D24F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TKWSW</w:t>
            </w:r>
          </w:p>
        </w:tc>
        <w:tc>
          <w:tcPr>
            <w:tcW w:w="1060" w:type="dxa"/>
            <w:tcBorders>
              <w:top w:val="nil"/>
              <w:left w:val="nil"/>
              <w:bottom w:val="single" w:sz="8" w:space="0" w:color="E2E2E2"/>
              <w:right w:val="single" w:sz="8" w:space="0" w:color="E2E2E2"/>
            </w:tcBorders>
            <w:shd w:val="clear" w:color="auto" w:fill="auto"/>
            <w:noWrap/>
            <w:hideMark/>
          </w:tcPr>
          <w:p w14:paraId="632F328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24B28DE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20</w:t>
            </w:r>
          </w:p>
        </w:tc>
      </w:tr>
      <w:tr w:rsidR="003D39FF" w:rsidRPr="003D39FF" w14:paraId="6482E29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70128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28D8B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B3E21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DMGSBTR5</w:t>
            </w:r>
          </w:p>
        </w:tc>
        <w:tc>
          <w:tcPr>
            <w:tcW w:w="1980" w:type="dxa"/>
            <w:tcBorders>
              <w:top w:val="nil"/>
              <w:left w:val="nil"/>
              <w:bottom w:val="single" w:sz="8" w:space="0" w:color="E2E2E2"/>
              <w:right w:val="single" w:sz="8" w:space="0" w:color="E2E2E2"/>
            </w:tcBorders>
            <w:shd w:val="clear" w:color="auto" w:fill="auto"/>
            <w:noWrap/>
            <w:hideMark/>
          </w:tcPr>
          <w:p w14:paraId="3997DE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1240AF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TKWSW</w:t>
            </w:r>
          </w:p>
        </w:tc>
        <w:tc>
          <w:tcPr>
            <w:tcW w:w="1060" w:type="dxa"/>
            <w:tcBorders>
              <w:top w:val="nil"/>
              <w:left w:val="nil"/>
              <w:bottom w:val="single" w:sz="8" w:space="0" w:color="E2E2E2"/>
              <w:right w:val="single" w:sz="8" w:space="0" w:color="E2E2E2"/>
            </w:tcBorders>
            <w:shd w:val="clear" w:color="auto" w:fill="auto"/>
            <w:noWrap/>
            <w:hideMark/>
          </w:tcPr>
          <w:p w14:paraId="5690B5D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089C054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20</w:t>
            </w:r>
          </w:p>
        </w:tc>
      </w:tr>
      <w:tr w:rsidR="003D39FF" w:rsidRPr="003D39FF" w14:paraId="28037FD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3B69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E386D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5D6906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SVEAW_L5</w:t>
            </w:r>
          </w:p>
        </w:tc>
        <w:tc>
          <w:tcPr>
            <w:tcW w:w="1980" w:type="dxa"/>
            <w:tcBorders>
              <w:top w:val="nil"/>
              <w:left w:val="nil"/>
              <w:bottom w:val="single" w:sz="8" w:space="0" w:color="E2E2E2"/>
              <w:right w:val="single" w:sz="8" w:space="0" w:color="E2E2E2"/>
            </w:tcBorders>
            <w:shd w:val="clear" w:color="auto" w:fill="auto"/>
            <w:noWrap/>
            <w:hideMark/>
          </w:tcPr>
          <w:p w14:paraId="036D8C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shd w:val="clear" w:color="auto" w:fill="auto"/>
            <w:noWrap/>
            <w:hideMark/>
          </w:tcPr>
          <w:p w14:paraId="1CC1D9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WLVSW</w:t>
            </w:r>
          </w:p>
        </w:tc>
        <w:tc>
          <w:tcPr>
            <w:tcW w:w="1060" w:type="dxa"/>
            <w:tcBorders>
              <w:top w:val="nil"/>
              <w:left w:val="nil"/>
              <w:bottom w:val="single" w:sz="8" w:space="0" w:color="E2E2E2"/>
              <w:right w:val="single" w:sz="8" w:space="0" w:color="E2E2E2"/>
            </w:tcBorders>
            <w:shd w:val="clear" w:color="auto" w:fill="auto"/>
            <w:noWrap/>
            <w:hideMark/>
          </w:tcPr>
          <w:p w14:paraId="53D0F75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shd w:val="clear" w:color="auto" w:fill="auto"/>
            <w:noWrap/>
            <w:hideMark/>
          </w:tcPr>
          <w:p w14:paraId="12AD939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18</w:t>
            </w:r>
          </w:p>
        </w:tc>
      </w:tr>
      <w:tr w:rsidR="003D39FF" w:rsidRPr="003D39FF" w14:paraId="19DFA87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4C24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916F66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0F88B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SLOBSA25</w:t>
            </w:r>
          </w:p>
        </w:tc>
        <w:tc>
          <w:tcPr>
            <w:tcW w:w="1980" w:type="dxa"/>
            <w:tcBorders>
              <w:top w:val="nil"/>
              <w:left w:val="nil"/>
              <w:bottom w:val="single" w:sz="8" w:space="0" w:color="E2E2E2"/>
              <w:right w:val="single" w:sz="8" w:space="0" w:color="E2E2E2"/>
            </w:tcBorders>
            <w:shd w:val="clear" w:color="auto" w:fill="auto"/>
            <w:noWrap/>
            <w:hideMark/>
          </w:tcPr>
          <w:p w14:paraId="4A0377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01FD4A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PILONCIL</w:t>
            </w:r>
          </w:p>
        </w:tc>
        <w:tc>
          <w:tcPr>
            <w:tcW w:w="1060" w:type="dxa"/>
            <w:tcBorders>
              <w:top w:val="nil"/>
              <w:left w:val="nil"/>
              <w:bottom w:val="single" w:sz="8" w:space="0" w:color="E2E2E2"/>
              <w:right w:val="single" w:sz="8" w:space="0" w:color="E2E2E2"/>
            </w:tcBorders>
            <w:shd w:val="clear" w:color="auto" w:fill="auto"/>
            <w:noWrap/>
            <w:hideMark/>
          </w:tcPr>
          <w:p w14:paraId="6D3268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41EF717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15</w:t>
            </w:r>
          </w:p>
        </w:tc>
      </w:tr>
      <w:tr w:rsidR="003D39FF" w:rsidRPr="003D39FF" w14:paraId="5CA4AF5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4F6BD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5EA272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2ECAE2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SLOBSA25</w:t>
            </w:r>
          </w:p>
        </w:tc>
        <w:tc>
          <w:tcPr>
            <w:tcW w:w="1980" w:type="dxa"/>
            <w:tcBorders>
              <w:top w:val="nil"/>
              <w:left w:val="nil"/>
              <w:bottom w:val="single" w:sz="8" w:space="0" w:color="E2E2E2"/>
              <w:right w:val="single" w:sz="8" w:space="0" w:color="E2E2E2"/>
            </w:tcBorders>
            <w:shd w:val="clear" w:color="auto" w:fill="auto"/>
            <w:noWrap/>
            <w:hideMark/>
          </w:tcPr>
          <w:p w14:paraId="2CE2D8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CATARI_PILONC1_1</w:t>
            </w:r>
          </w:p>
        </w:tc>
        <w:tc>
          <w:tcPr>
            <w:tcW w:w="1180" w:type="dxa"/>
            <w:tcBorders>
              <w:top w:val="nil"/>
              <w:left w:val="nil"/>
              <w:bottom w:val="single" w:sz="8" w:space="0" w:color="E2E2E2"/>
              <w:right w:val="single" w:sz="8" w:space="0" w:color="E2E2E2"/>
            </w:tcBorders>
            <w:shd w:val="clear" w:color="auto" w:fill="auto"/>
            <w:noWrap/>
            <w:hideMark/>
          </w:tcPr>
          <w:p w14:paraId="158E07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CATARINA</w:t>
            </w:r>
          </w:p>
        </w:tc>
        <w:tc>
          <w:tcPr>
            <w:tcW w:w="1060" w:type="dxa"/>
            <w:tcBorders>
              <w:top w:val="nil"/>
              <w:left w:val="nil"/>
              <w:bottom w:val="single" w:sz="8" w:space="0" w:color="E2E2E2"/>
              <w:right w:val="single" w:sz="8" w:space="0" w:color="E2E2E2"/>
            </w:tcBorders>
            <w:shd w:val="clear" w:color="auto" w:fill="auto"/>
            <w:noWrap/>
            <w:hideMark/>
          </w:tcPr>
          <w:p w14:paraId="04CD4DE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5332BDB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15</w:t>
            </w:r>
          </w:p>
        </w:tc>
      </w:tr>
      <w:tr w:rsidR="003D39FF" w:rsidRPr="003D39FF" w14:paraId="374DDFA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E71C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14CBF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8606B0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SLAQLOB8</w:t>
            </w:r>
          </w:p>
        </w:tc>
        <w:tc>
          <w:tcPr>
            <w:tcW w:w="1980" w:type="dxa"/>
            <w:tcBorders>
              <w:top w:val="nil"/>
              <w:left w:val="nil"/>
              <w:bottom w:val="single" w:sz="8" w:space="0" w:color="E2E2E2"/>
              <w:right w:val="single" w:sz="8" w:space="0" w:color="E2E2E2"/>
            </w:tcBorders>
            <w:shd w:val="clear" w:color="auto" w:fill="auto"/>
            <w:noWrap/>
            <w:hideMark/>
          </w:tcPr>
          <w:p w14:paraId="45F7398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386689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BRUNI</w:t>
            </w:r>
          </w:p>
        </w:tc>
        <w:tc>
          <w:tcPr>
            <w:tcW w:w="1060" w:type="dxa"/>
            <w:tcBorders>
              <w:top w:val="nil"/>
              <w:left w:val="nil"/>
              <w:bottom w:val="single" w:sz="8" w:space="0" w:color="E2E2E2"/>
              <w:right w:val="single" w:sz="8" w:space="0" w:color="E2E2E2"/>
            </w:tcBorders>
            <w:shd w:val="clear" w:color="auto" w:fill="auto"/>
            <w:noWrap/>
            <w:hideMark/>
          </w:tcPr>
          <w:p w14:paraId="50C203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3E0740C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14</w:t>
            </w:r>
          </w:p>
        </w:tc>
      </w:tr>
      <w:tr w:rsidR="003D39FF" w:rsidRPr="003D39FF" w14:paraId="1DD750C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89C1B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D95E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A009B4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SCO2EUL8</w:t>
            </w:r>
          </w:p>
        </w:tc>
        <w:tc>
          <w:tcPr>
            <w:tcW w:w="1980" w:type="dxa"/>
            <w:tcBorders>
              <w:top w:val="nil"/>
              <w:left w:val="nil"/>
              <w:bottom w:val="single" w:sz="8" w:space="0" w:color="E2E2E2"/>
              <w:right w:val="single" w:sz="8" w:space="0" w:color="E2E2E2"/>
            </w:tcBorders>
            <w:shd w:val="clear" w:color="auto" w:fill="auto"/>
            <w:noWrap/>
            <w:hideMark/>
          </w:tcPr>
          <w:p w14:paraId="2450F1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5054EE6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COLETO</w:t>
            </w:r>
          </w:p>
        </w:tc>
        <w:tc>
          <w:tcPr>
            <w:tcW w:w="1060" w:type="dxa"/>
            <w:tcBorders>
              <w:top w:val="nil"/>
              <w:left w:val="nil"/>
              <w:bottom w:val="single" w:sz="8" w:space="0" w:color="E2E2E2"/>
              <w:right w:val="single" w:sz="8" w:space="0" w:color="E2E2E2"/>
            </w:tcBorders>
            <w:shd w:val="clear" w:color="auto" w:fill="auto"/>
            <w:noWrap/>
            <w:hideMark/>
          </w:tcPr>
          <w:p w14:paraId="654B2D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101F5A4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14</w:t>
            </w:r>
          </w:p>
        </w:tc>
      </w:tr>
      <w:tr w:rsidR="003D39FF" w:rsidRPr="003D39FF" w14:paraId="00472BF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41B25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B6460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4E0336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SLGEI_D8</w:t>
            </w:r>
          </w:p>
        </w:tc>
        <w:tc>
          <w:tcPr>
            <w:tcW w:w="1980" w:type="dxa"/>
            <w:tcBorders>
              <w:top w:val="nil"/>
              <w:left w:val="nil"/>
              <w:bottom w:val="single" w:sz="8" w:space="0" w:color="E2E2E2"/>
              <w:right w:val="single" w:sz="8" w:space="0" w:color="E2E2E2"/>
            </w:tcBorders>
            <w:shd w:val="clear" w:color="auto" w:fill="auto"/>
            <w:noWrap/>
            <w:hideMark/>
          </w:tcPr>
          <w:p w14:paraId="782039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I_DUPS_LGE1_1</w:t>
            </w:r>
          </w:p>
        </w:tc>
        <w:tc>
          <w:tcPr>
            <w:tcW w:w="1180" w:type="dxa"/>
            <w:tcBorders>
              <w:top w:val="nil"/>
              <w:left w:val="nil"/>
              <w:bottom w:val="single" w:sz="8" w:space="0" w:color="E2E2E2"/>
              <w:right w:val="single" w:sz="8" w:space="0" w:color="E2E2E2"/>
            </w:tcBorders>
            <w:shd w:val="clear" w:color="auto" w:fill="auto"/>
            <w:noWrap/>
            <w:hideMark/>
          </w:tcPr>
          <w:p w14:paraId="07398A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LGE</w:t>
            </w:r>
          </w:p>
        </w:tc>
        <w:tc>
          <w:tcPr>
            <w:tcW w:w="1060" w:type="dxa"/>
            <w:tcBorders>
              <w:top w:val="nil"/>
              <w:left w:val="nil"/>
              <w:bottom w:val="single" w:sz="8" w:space="0" w:color="E2E2E2"/>
              <w:right w:val="single" w:sz="8" w:space="0" w:color="E2E2E2"/>
            </w:tcBorders>
            <w:shd w:val="clear" w:color="auto" w:fill="auto"/>
            <w:noWrap/>
            <w:hideMark/>
          </w:tcPr>
          <w:p w14:paraId="4588135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I_DUPSW</w:t>
            </w:r>
          </w:p>
        </w:tc>
        <w:tc>
          <w:tcPr>
            <w:tcW w:w="1300" w:type="dxa"/>
            <w:tcBorders>
              <w:top w:val="nil"/>
              <w:left w:val="nil"/>
              <w:bottom w:val="single" w:sz="8" w:space="0" w:color="E2E2E2"/>
              <w:right w:val="single" w:sz="8" w:space="0" w:color="E2E2E2"/>
            </w:tcBorders>
            <w:shd w:val="clear" w:color="auto" w:fill="auto"/>
            <w:noWrap/>
            <w:hideMark/>
          </w:tcPr>
          <w:p w14:paraId="105AA3B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14</w:t>
            </w:r>
          </w:p>
        </w:tc>
      </w:tr>
      <w:tr w:rsidR="003D39FF" w:rsidRPr="003D39FF" w14:paraId="5EDB1A9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6DD0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F4470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65490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DMTSCOS5</w:t>
            </w:r>
          </w:p>
        </w:tc>
        <w:tc>
          <w:tcPr>
            <w:tcW w:w="1980" w:type="dxa"/>
            <w:tcBorders>
              <w:top w:val="nil"/>
              <w:left w:val="nil"/>
              <w:bottom w:val="single" w:sz="8" w:space="0" w:color="E2E2E2"/>
              <w:right w:val="single" w:sz="8" w:space="0" w:color="E2E2E2"/>
            </w:tcBorders>
            <w:shd w:val="clear" w:color="auto" w:fill="auto"/>
            <w:noWrap/>
            <w:hideMark/>
          </w:tcPr>
          <w:p w14:paraId="0533E11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6437__F</w:t>
            </w:r>
          </w:p>
        </w:tc>
        <w:tc>
          <w:tcPr>
            <w:tcW w:w="1180" w:type="dxa"/>
            <w:tcBorders>
              <w:top w:val="nil"/>
              <w:left w:val="nil"/>
              <w:bottom w:val="single" w:sz="8" w:space="0" w:color="E2E2E2"/>
              <w:right w:val="single" w:sz="8" w:space="0" w:color="E2E2E2"/>
            </w:tcBorders>
            <w:shd w:val="clear" w:color="auto" w:fill="auto"/>
            <w:noWrap/>
            <w:hideMark/>
          </w:tcPr>
          <w:p w14:paraId="324EC88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SCRCV</w:t>
            </w:r>
          </w:p>
        </w:tc>
        <w:tc>
          <w:tcPr>
            <w:tcW w:w="1060" w:type="dxa"/>
            <w:tcBorders>
              <w:top w:val="nil"/>
              <w:left w:val="nil"/>
              <w:bottom w:val="single" w:sz="8" w:space="0" w:color="E2E2E2"/>
              <w:right w:val="single" w:sz="8" w:space="0" w:color="E2E2E2"/>
            </w:tcBorders>
            <w:shd w:val="clear" w:color="auto" w:fill="auto"/>
            <w:noWrap/>
            <w:hideMark/>
          </w:tcPr>
          <w:p w14:paraId="136FE47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KNAPP</w:t>
            </w:r>
          </w:p>
        </w:tc>
        <w:tc>
          <w:tcPr>
            <w:tcW w:w="1300" w:type="dxa"/>
            <w:tcBorders>
              <w:top w:val="nil"/>
              <w:left w:val="nil"/>
              <w:bottom w:val="single" w:sz="8" w:space="0" w:color="E2E2E2"/>
              <w:right w:val="single" w:sz="8" w:space="0" w:color="E2E2E2"/>
            </w:tcBorders>
            <w:shd w:val="clear" w:color="auto" w:fill="auto"/>
            <w:noWrap/>
            <w:hideMark/>
          </w:tcPr>
          <w:p w14:paraId="469BB77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14</w:t>
            </w:r>
          </w:p>
        </w:tc>
      </w:tr>
      <w:tr w:rsidR="003D39FF" w:rsidRPr="003D39FF" w14:paraId="4A358FF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97E7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88A4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109C8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6F6A6B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1710__C</w:t>
            </w:r>
          </w:p>
        </w:tc>
        <w:tc>
          <w:tcPr>
            <w:tcW w:w="1180" w:type="dxa"/>
            <w:tcBorders>
              <w:top w:val="nil"/>
              <w:left w:val="nil"/>
              <w:bottom w:val="single" w:sz="8" w:space="0" w:color="E2E2E2"/>
              <w:right w:val="single" w:sz="8" w:space="0" w:color="E2E2E2"/>
            </w:tcBorders>
            <w:shd w:val="clear" w:color="auto" w:fill="auto"/>
            <w:noWrap/>
            <w:hideMark/>
          </w:tcPr>
          <w:p w14:paraId="60B9115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BELCNTY</w:t>
            </w:r>
          </w:p>
        </w:tc>
        <w:tc>
          <w:tcPr>
            <w:tcW w:w="1060" w:type="dxa"/>
            <w:tcBorders>
              <w:top w:val="nil"/>
              <w:left w:val="nil"/>
              <w:bottom w:val="single" w:sz="8" w:space="0" w:color="E2E2E2"/>
              <w:right w:val="single" w:sz="8" w:space="0" w:color="E2E2E2"/>
            </w:tcBorders>
            <w:shd w:val="clear" w:color="auto" w:fill="auto"/>
            <w:noWrap/>
            <w:hideMark/>
          </w:tcPr>
          <w:p w14:paraId="36DB3F5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141A262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13</w:t>
            </w:r>
          </w:p>
        </w:tc>
      </w:tr>
      <w:tr w:rsidR="003D39FF" w:rsidRPr="003D39FF" w14:paraId="6A5BC54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DFBCC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593EC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FC981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SDIMBEV8</w:t>
            </w:r>
          </w:p>
        </w:tc>
        <w:tc>
          <w:tcPr>
            <w:tcW w:w="1980" w:type="dxa"/>
            <w:tcBorders>
              <w:top w:val="nil"/>
              <w:left w:val="nil"/>
              <w:bottom w:val="single" w:sz="8" w:space="0" w:color="E2E2E2"/>
              <w:right w:val="single" w:sz="8" w:space="0" w:color="E2E2E2"/>
            </w:tcBorders>
            <w:shd w:val="clear" w:color="auto" w:fill="auto"/>
            <w:noWrap/>
            <w:hideMark/>
          </w:tcPr>
          <w:p w14:paraId="608C241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7B508E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060" w:type="dxa"/>
            <w:tcBorders>
              <w:top w:val="nil"/>
              <w:left w:val="nil"/>
              <w:bottom w:val="single" w:sz="8" w:space="0" w:color="E2E2E2"/>
              <w:right w:val="single" w:sz="8" w:space="0" w:color="E2E2E2"/>
            </w:tcBorders>
            <w:shd w:val="clear" w:color="auto" w:fill="auto"/>
            <w:noWrap/>
            <w:hideMark/>
          </w:tcPr>
          <w:p w14:paraId="5C7C39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24B90E0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13</w:t>
            </w:r>
          </w:p>
        </w:tc>
      </w:tr>
      <w:tr w:rsidR="003D39FF" w:rsidRPr="003D39FF" w14:paraId="1837286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AD4C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560A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BD1747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SGARBAT8</w:t>
            </w:r>
          </w:p>
        </w:tc>
        <w:tc>
          <w:tcPr>
            <w:tcW w:w="1980" w:type="dxa"/>
            <w:tcBorders>
              <w:top w:val="nil"/>
              <w:left w:val="nil"/>
              <w:bottom w:val="single" w:sz="8" w:space="0" w:color="E2E2E2"/>
              <w:right w:val="single" w:sz="8" w:space="0" w:color="E2E2E2"/>
            </w:tcBorders>
            <w:shd w:val="clear" w:color="auto" w:fill="auto"/>
            <w:noWrap/>
            <w:hideMark/>
          </w:tcPr>
          <w:p w14:paraId="5D6E70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RKYROAD_STILES_1</w:t>
            </w:r>
          </w:p>
        </w:tc>
        <w:tc>
          <w:tcPr>
            <w:tcW w:w="1180" w:type="dxa"/>
            <w:tcBorders>
              <w:top w:val="nil"/>
              <w:left w:val="nil"/>
              <w:bottom w:val="single" w:sz="8" w:space="0" w:color="E2E2E2"/>
              <w:right w:val="single" w:sz="8" w:space="0" w:color="E2E2E2"/>
            </w:tcBorders>
            <w:shd w:val="clear" w:color="auto" w:fill="auto"/>
            <w:noWrap/>
            <w:hideMark/>
          </w:tcPr>
          <w:p w14:paraId="70DE7B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RCKYROAD</w:t>
            </w:r>
          </w:p>
        </w:tc>
        <w:tc>
          <w:tcPr>
            <w:tcW w:w="1060" w:type="dxa"/>
            <w:tcBorders>
              <w:top w:val="nil"/>
              <w:left w:val="nil"/>
              <w:bottom w:val="single" w:sz="8" w:space="0" w:color="E2E2E2"/>
              <w:right w:val="single" w:sz="8" w:space="0" w:color="E2E2E2"/>
            </w:tcBorders>
            <w:shd w:val="clear" w:color="auto" w:fill="auto"/>
            <w:noWrap/>
            <w:hideMark/>
          </w:tcPr>
          <w:p w14:paraId="22349C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STILES</w:t>
            </w:r>
          </w:p>
        </w:tc>
        <w:tc>
          <w:tcPr>
            <w:tcW w:w="1300" w:type="dxa"/>
            <w:tcBorders>
              <w:top w:val="nil"/>
              <w:left w:val="nil"/>
              <w:bottom w:val="single" w:sz="8" w:space="0" w:color="E2E2E2"/>
              <w:right w:val="single" w:sz="8" w:space="0" w:color="E2E2E2"/>
            </w:tcBorders>
            <w:shd w:val="clear" w:color="auto" w:fill="auto"/>
            <w:noWrap/>
            <w:hideMark/>
          </w:tcPr>
          <w:p w14:paraId="575CA51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13</w:t>
            </w:r>
          </w:p>
        </w:tc>
      </w:tr>
      <w:tr w:rsidR="003D39FF" w:rsidRPr="003D39FF" w14:paraId="6987922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1582E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F4AE9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7FCEA0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SLOBSA25</w:t>
            </w:r>
          </w:p>
        </w:tc>
        <w:tc>
          <w:tcPr>
            <w:tcW w:w="1980" w:type="dxa"/>
            <w:tcBorders>
              <w:top w:val="nil"/>
              <w:left w:val="nil"/>
              <w:bottom w:val="single" w:sz="8" w:space="0" w:color="E2E2E2"/>
              <w:right w:val="single" w:sz="8" w:space="0" w:color="E2E2E2"/>
            </w:tcBorders>
            <w:shd w:val="clear" w:color="auto" w:fill="auto"/>
            <w:noWrap/>
            <w:hideMark/>
          </w:tcPr>
          <w:p w14:paraId="6CAC2DC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2465B7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ASHERTON</w:t>
            </w:r>
          </w:p>
        </w:tc>
        <w:tc>
          <w:tcPr>
            <w:tcW w:w="1060" w:type="dxa"/>
            <w:tcBorders>
              <w:top w:val="nil"/>
              <w:left w:val="nil"/>
              <w:bottom w:val="single" w:sz="8" w:space="0" w:color="E2E2E2"/>
              <w:right w:val="single" w:sz="8" w:space="0" w:color="E2E2E2"/>
            </w:tcBorders>
            <w:shd w:val="clear" w:color="auto" w:fill="auto"/>
            <w:noWrap/>
            <w:hideMark/>
          </w:tcPr>
          <w:p w14:paraId="6D41C70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0F7DD60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12</w:t>
            </w:r>
          </w:p>
        </w:tc>
      </w:tr>
      <w:tr w:rsidR="003D39FF" w:rsidRPr="003D39FF" w14:paraId="282925A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FE6E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BE60F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4005B6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SLOBSA25</w:t>
            </w:r>
          </w:p>
        </w:tc>
        <w:tc>
          <w:tcPr>
            <w:tcW w:w="1980" w:type="dxa"/>
            <w:tcBorders>
              <w:top w:val="nil"/>
              <w:left w:val="nil"/>
              <w:bottom w:val="single" w:sz="8" w:space="0" w:color="E2E2E2"/>
              <w:right w:val="single" w:sz="8" w:space="0" w:color="E2E2E2"/>
            </w:tcBorders>
            <w:shd w:val="clear" w:color="auto" w:fill="auto"/>
            <w:noWrap/>
            <w:hideMark/>
          </w:tcPr>
          <w:p w14:paraId="6CBED6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702B8E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CATARINA</w:t>
            </w:r>
          </w:p>
        </w:tc>
        <w:tc>
          <w:tcPr>
            <w:tcW w:w="1060" w:type="dxa"/>
            <w:tcBorders>
              <w:top w:val="nil"/>
              <w:left w:val="nil"/>
              <w:bottom w:val="single" w:sz="8" w:space="0" w:color="E2E2E2"/>
              <w:right w:val="single" w:sz="8" w:space="0" w:color="E2E2E2"/>
            </w:tcBorders>
            <w:shd w:val="clear" w:color="auto" w:fill="auto"/>
            <w:noWrap/>
            <w:hideMark/>
          </w:tcPr>
          <w:p w14:paraId="51F980A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ASHERTON</w:t>
            </w:r>
          </w:p>
        </w:tc>
        <w:tc>
          <w:tcPr>
            <w:tcW w:w="1300" w:type="dxa"/>
            <w:tcBorders>
              <w:top w:val="nil"/>
              <w:left w:val="nil"/>
              <w:bottom w:val="single" w:sz="8" w:space="0" w:color="E2E2E2"/>
              <w:right w:val="single" w:sz="8" w:space="0" w:color="E2E2E2"/>
            </w:tcBorders>
            <w:shd w:val="clear" w:color="auto" w:fill="auto"/>
            <w:noWrap/>
            <w:hideMark/>
          </w:tcPr>
          <w:p w14:paraId="6BC964B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12</w:t>
            </w:r>
          </w:p>
        </w:tc>
      </w:tr>
      <w:tr w:rsidR="003D39FF" w:rsidRPr="003D39FF" w14:paraId="49C2C6C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9676F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5EF9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68C57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SNATBEA8</w:t>
            </w:r>
          </w:p>
        </w:tc>
        <w:tc>
          <w:tcPr>
            <w:tcW w:w="1980" w:type="dxa"/>
            <w:tcBorders>
              <w:top w:val="nil"/>
              <w:left w:val="nil"/>
              <w:bottom w:val="single" w:sz="8" w:space="0" w:color="E2E2E2"/>
              <w:right w:val="single" w:sz="8" w:space="0" w:color="E2E2E2"/>
            </w:tcBorders>
            <w:shd w:val="clear" w:color="auto" w:fill="auto"/>
            <w:noWrap/>
            <w:hideMark/>
          </w:tcPr>
          <w:p w14:paraId="00FD08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6144__A</w:t>
            </w:r>
          </w:p>
        </w:tc>
        <w:tc>
          <w:tcPr>
            <w:tcW w:w="1180" w:type="dxa"/>
            <w:tcBorders>
              <w:top w:val="nil"/>
              <w:left w:val="nil"/>
              <w:bottom w:val="single" w:sz="8" w:space="0" w:color="E2E2E2"/>
              <w:right w:val="single" w:sz="8" w:space="0" w:color="E2E2E2"/>
            </w:tcBorders>
            <w:shd w:val="clear" w:color="auto" w:fill="auto"/>
            <w:noWrap/>
            <w:hideMark/>
          </w:tcPr>
          <w:p w14:paraId="063CCC5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BSPRW</w:t>
            </w:r>
          </w:p>
        </w:tc>
        <w:tc>
          <w:tcPr>
            <w:tcW w:w="1060" w:type="dxa"/>
            <w:tcBorders>
              <w:top w:val="nil"/>
              <w:left w:val="nil"/>
              <w:bottom w:val="single" w:sz="8" w:space="0" w:color="E2E2E2"/>
              <w:right w:val="single" w:sz="8" w:space="0" w:color="E2E2E2"/>
            </w:tcBorders>
            <w:shd w:val="clear" w:color="auto" w:fill="auto"/>
            <w:noWrap/>
            <w:hideMark/>
          </w:tcPr>
          <w:p w14:paraId="65778F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STASW</w:t>
            </w:r>
          </w:p>
        </w:tc>
        <w:tc>
          <w:tcPr>
            <w:tcW w:w="1300" w:type="dxa"/>
            <w:tcBorders>
              <w:top w:val="nil"/>
              <w:left w:val="nil"/>
              <w:bottom w:val="single" w:sz="8" w:space="0" w:color="E2E2E2"/>
              <w:right w:val="single" w:sz="8" w:space="0" w:color="E2E2E2"/>
            </w:tcBorders>
            <w:shd w:val="clear" w:color="auto" w:fill="auto"/>
            <w:noWrap/>
            <w:hideMark/>
          </w:tcPr>
          <w:p w14:paraId="36CBF6A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12</w:t>
            </w:r>
          </w:p>
        </w:tc>
      </w:tr>
      <w:tr w:rsidR="003D39FF" w:rsidRPr="003D39FF" w14:paraId="4B38966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5187A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2CE020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431E4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SCARFRI8</w:t>
            </w:r>
          </w:p>
        </w:tc>
        <w:tc>
          <w:tcPr>
            <w:tcW w:w="1980" w:type="dxa"/>
            <w:tcBorders>
              <w:top w:val="nil"/>
              <w:left w:val="nil"/>
              <w:bottom w:val="single" w:sz="8" w:space="0" w:color="E2E2E2"/>
              <w:right w:val="single" w:sz="8" w:space="0" w:color="E2E2E2"/>
            </w:tcBorders>
            <w:shd w:val="clear" w:color="auto" w:fill="auto"/>
            <w:noWrap/>
            <w:hideMark/>
          </w:tcPr>
          <w:p w14:paraId="5929F1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ATSO_SONR1_1</w:t>
            </w:r>
          </w:p>
        </w:tc>
        <w:tc>
          <w:tcPr>
            <w:tcW w:w="1180" w:type="dxa"/>
            <w:tcBorders>
              <w:top w:val="nil"/>
              <w:left w:val="nil"/>
              <w:bottom w:val="single" w:sz="8" w:space="0" w:color="E2E2E2"/>
              <w:right w:val="single" w:sz="8" w:space="0" w:color="E2E2E2"/>
            </w:tcBorders>
            <w:shd w:val="clear" w:color="auto" w:fill="auto"/>
            <w:noWrap/>
            <w:hideMark/>
          </w:tcPr>
          <w:p w14:paraId="3910B22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SONR</w:t>
            </w:r>
          </w:p>
        </w:tc>
        <w:tc>
          <w:tcPr>
            <w:tcW w:w="1060" w:type="dxa"/>
            <w:tcBorders>
              <w:top w:val="nil"/>
              <w:left w:val="nil"/>
              <w:bottom w:val="single" w:sz="8" w:space="0" w:color="E2E2E2"/>
              <w:right w:val="single" w:sz="8" w:space="0" w:color="E2E2E2"/>
            </w:tcBorders>
            <w:shd w:val="clear" w:color="auto" w:fill="auto"/>
            <w:noWrap/>
            <w:hideMark/>
          </w:tcPr>
          <w:p w14:paraId="50901B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ATSO</w:t>
            </w:r>
          </w:p>
        </w:tc>
        <w:tc>
          <w:tcPr>
            <w:tcW w:w="1300" w:type="dxa"/>
            <w:tcBorders>
              <w:top w:val="nil"/>
              <w:left w:val="nil"/>
              <w:bottom w:val="single" w:sz="8" w:space="0" w:color="E2E2E2"/>
              <w:right w:val="single" w:sz="8" w:space="0" w:color="E2E2E2"/>
            </w:tcBorders>
            <w:shd w:val="clear" w:color="auto" w:fill="auto"/>
            <w:noWrap/>
            <w:hideMark/>
          </w:tcPr>
          <w:p w14:paraId="438B1F3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12</w:t>
            </w:r>
          </w:p>
        </w:tc>
      </w:tr>
      <w:tr w:rsidR="003D39FF" w:rsidRPr="003D39FF" w14:paraId="33A3566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4EFEE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3ADC25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C04EE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SCENMCC8</w:t>
            </w:r>
          </w:p>
        </w:tc>
        <w:tc>
          <w:tcPr>
            <w:tcW w:w="1980" w:type="dxa"/>
            <w:tcBorders>
              <w:top w:val="nil"/>
              <w:left w:val="nil"/>
              <w:bottom w:val="single" w:sz="8" w:space="0" w:color="E2E2E2"/>
              <w:right w:val="single" w:sz="8" w:space="0" w:color="E2E2E2"/>
            </w:tcBorders>
            <w:shd w:val="clear" w:color="auto" w:fill="auto"/>
            <w:noWrap/>
            <w:hideMark/>
          </w:tcPr>
          <w:p w14:paraId="3434F0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SHIL_MCC_1</w:t>
            </w:r>
          </w:p>
        </w:tc>
        <w:tc>
          <w:tcPr>
            <w:tcW w:w="1180" w:type="dxa"/>
            <w:tcBorders>
              <w:top w:val="nil"/>
              <w:left w:val="nil"/>
              <w:bottom w:val="single" w:sz="8" w:space="0" w:color="E2E2E2"/>
              <w:right w:val="single" w:sz="8" w:space="0" w:color="E2E2E2"/>
            </w:tcBorders>
            <w:shd w:val="clear" w:color="auto" w:fill="auto"/>
            <w:noWrap/>
            <w:hideMark/>
          </w:tcPr>
          <w:p w14:paraId="6DE83F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MCCREE</w:t>
            </w:r>
          </w:p>
        </w:tc>
        <w:tc>
          <w:tcPr>
            <w:tcW w:w="1060" w:type="dxa"/>
            <w:tcBorders>
              <w:top w:val="nil"/>
              <w:left w:val="nil"/>
              <w:bottom w:val="single" w:sz="8" w:space="0" w:color="E2E2E2"/>
              <w:right w:val="single" w:sz="8" w:space="0" w:color="E2E2E2"/>
            </w:tcBorders>
            <w:shd w:val="clear" w:color="auto" w:fill="auto"/>
            <w:noWrap/>
            <w:hideMark/>
          </w:tcPr>
          <w:p w14:paraId="01DE31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SHILOH</w:t>
            </w:r>
          </w:p>
        </w:tc>
        <w:tc>
          <w:tcPr>
            <w:tcW w:w="1300" w:type="dxa"/>
            <w:tcBorders>
              <w:top w:val="nil"/>
              <w:left w:val="nil"/>
              <w:bottom w:val="single" w:sz="8" w:space="0" w:color="E2E2E2"/>
              <w:right w:val="single" w:sz="8" w:space="0" w:color="E2E2E2"/>
            </w:tcBorders>
            <w:shd w:val="clear" w:color="auto" w:fill="auto"/>
            <w:noWrap/>
            <w:hideMark/>
          </w:tcPr>
          <w:p w14:paraId="442DFF2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11</w:t>
            </w:r>
          </w:p>
        </w:tc>
      </w:tr>
      <w:tr w:rsidR="003D39FF" w:rsidRPr="003D39FF" w14:paraId="14D9B59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35FA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CB14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2D199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DBBSRCH5</w:t>
            </w:r>
          </w:p>
        </w:tc>
        <w:tc>
          <w:tcPr>
            <w:tcW w:w="1980" w:type="dxa"/>
            <w:tcBorders>
              <w:top w:val="nil"/>
              <w:left w:val="nil"/>
              <w:bottom w:val="single" w:sz="8" w:space="0" w:color="E2E2E2"/>
              <w:right w:val="single" w:sz="8" w:space="0" w:color="E2E2E2"/>
            </w:tcBorders>
            <w:shd w:val="clear" w:color="auto" w:fill="auto"/>
            <w:noWrap/>
            <w:hideMark/>
          </w:tcPr>
          <w:p w14:paraId="4DFD82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1240__J</w:t>
            </w:r>
          </w:p>
        </w:tc>
        <w:tc>
          <w:tcPr>
            <w:tcW w:w="1180" w:type="dxa"/>
            <w:tcBorders>
              <w:top w:val="nil"/>
              <w:left w:val="nil"/>
              <w:bottom w:val="single" w:sz="8" w:space="0" w:color="E2E2E2"/>
              <w:right w:val="single" w:sz="8" w:space="0" w:color="E2E2E2"/>
            </w:tcBorders>
            <w:shd w:val="clear" w:color="auto" w:fill="auto"/>
            <w:noWrap/>
            <w:hideMark/>
          </w:tcPr>
          <w:p w14:paraId="117425C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POKSW</w:t>
            </w:r>
          </w:p>
        </w:tc>
        <w:tc>
          <w:tcPr>
            <w:tcW w:w="1060" w:type="dxa"/>
            <w:tcBorders>
              <w:top w:val="nil"/>
              <w:left w:val="nil"/>
              <w:bottom w:val="single" w:sz="8" w:space="0" w:color="E2E2E2"/>
              <w:right w:val="single" w:sz="8" w:space="0" w:color="E2E2E2"/>
            </w:tcBorders>
            <w:shd w:val="clear" w:color="auto" w:fill="auto"/>
            <w:noWrap/>
            <w:hideMark/>
          </w:tcPr>
          <w:p w14:paraId="2FD9844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FFD</w:t>
            </w:r>
          </w:p>
        </w:tc>
        <w:tc>
          <w:tcPr>
            <w:tcW w:w="1300" w:type="dxa"/>
            <w:tcBorders>
              <w:top w:val="nil"/>
              <w:left w:val="nil"/>
              <w:bottom w:val="single" w:sz="8" w:space="0" w:color="E2E2E2"/>
              <w:right w:val="single" w:sz="8" w:space="0" w:color="E2E2E2"/>
            </w:tcBorders>
            <w:shd w:val="clear" w:color="auto" w:fill="auto"/>
            <w:noWrap/>
            <w:hideMark/>
          </w:tcPr>
          <w:p w14:paraId="46B47AD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11</w:t>
            </w:r>
          </w:p>
        </w:tc>
      </w:tr>
      <w:tr w:rsidR="003D39FF" w:rsidRPr="003D39FF" w14:paraId="766FEC0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F193F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6AA8C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7E4BC6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SW_GODE5</w:t>
            </w:r>
          </w:p>
        </w:tc>
        <w:tc>
          <w:tcPr>
            <w:tcW w:w="1980" w:type="dxa"/>
            <w:tcBorders>
              <w:top w:val="nil"/>
              <w:left w:val="nil"/>
              <w:bottom w:val="single" w:sz="8" w:space="0" w:color="E2E2E2"/>
              <w:right w:val="single" w:sz="8" w:space="0" w:color="E2E2E2"/>
            </w:tcBorders>
            <w:shd w:val="clear" w:color="auto" w:fill="auto"/>
            <w:noWrap/>
            <w:hideMark/>
          </w:tcPr>
          <w:p w14:paraId="7D1D255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622E7D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VEALMOOR</w:t>
            </w:r>
          </w:p>
        </w:tc>
        <w:tc>
          <w:tcPr>
            <w:tcW w:w="1060" w:type="dxa"/>
            <w:tcBorders>
              <w:top w:val="nil"/>
              <w:left w:val="nil"/>
              <w:bottom w:val="single" w:sz="8" w:space="0" w:color="E2E2E2"/>
              <w:right w:val="single" w:sz="8" w:space="0" w:color="E2E2E2"/>
            </w:tcBorders>
            <w:shd w:val="clear" w:color="auto" w:fill="auto"/>
            <w:noWrap/>
            <w:hideMark/>
          </w:tcPr>
          <w:p w14:paraId="2CA2E3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7FFF0BA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11</w:t>
            </w:r>
          </w:p>
        </w:tc>
      </w:tr>
      <w:tr w:rsidR="003D39FF" w:rsidRPr="003D39FF" w14:paraId="43457DA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BF807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B05C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FC749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SBAKCED5</w:t>
            </w:r>
          </w:p>
        </w:tc>
        <w:tc>
          <w:tcPr>
            <w:tcW w:w="1980" w:type="dxa"/>
            <w:tcBorders>
              <w:top w:val="nil"/>
              <w:left w:val="nil"/>
              <w:bottom w:val="single" w:sz="8" w:space="0" w:color="E2E2E2"/>
              <w:right w:val="single" w:sz="8" w:space="0" w:color="E2E2E2"/>
            </w:tcBorders>
            <w:shd w:val="clear" w:color="auto" w:fill="auto"/>
            <w:noWrap/>
            <w:hideMark/>
          </w:tcPr>
          <w:p w14:paraId="0B5FFA6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7C1630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w:t>
            </w:r>
          </w:p>
        </w:tc>
        <w:tc>
          <w:tcPr>
            <w:tcW w:w="1060" w:type="dxa"/>
            <w:tcBorders>
              <w:top w:val="nil"/>
              <w:left w:val="nil"/>
              <w:bottom w:val="single" w:sz="8" w:space="0" w:color="E2E2E2"/>
              <w:right w:val="single" w:sz="8" w:space="0" w:color="E2E2E2"/>
            </w:tcBorders>
            <w:shd w:val="clear" w:color="auto" w:fill="auto"/>
            <w:noWrap/>
            <w:hideMark/>
          </w:tcPr>
          <w:p w14:paraId="7A53BF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79F1909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11</w:t>
            </w:r>
          </w:p>
        </w:tc>
      </w:tr>
      <w:tr w:rsidR="003D39FF" w:rsidRPr="003D39FF" w14:paraId="491C25E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BF12B9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E21BF6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FB8CF2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6FF0B5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PAWNEE_SPRUCE_1</w:t>
            </w:r>
          </w:p>
        </w:tc>
        <w:tc>
          <w:tcPr>
            <w:tcW w:w="1180" w:type="dxa"/>
            <w:tcBorders>
              <w:top w:val="nil"/>
              <w:left w:val="nil"/>
              <w:bottom w:val="single" w:sz="8" w:space="0" w:color="E2E2E2"/>
              <w:right w:val="single" w:sz="8" w:space="0" w:color="E2E2E2"/>
            </w:tcBorders>
            <w:shd w:val="clear" w:color="auto" w:fill="auto"/>
            <w:noWrap/>
            <w:hideMark/>
          </w:tcPr>
          <w:p w14:paraId="006B47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CALAVERS</w:t>
            </w:r>
          </w:p>
        </w:tc>
        <w:tc>
          <w:tcPr>
            <w:tcW w:w="1060" w:type="dxa"/>
            <w:tcBorders>
              <w:top w:val="nil"/>
              <w:left w:val="nil"/>
              <w:bottom w:val="single" w:sz="8" w:space="0" w:color="E2E2E2"/>
              <w:right w:val="single" w:sz="8" w:space="0" w:color="E2E2E2"/>
            </w:tcBorders>
            <w:shd w:val="clear" w:color="auto" w:fill="auto"/>
            <w:noWrap/>
            <w:hideMark/>
          </w:tcPr>
          <w:p w14:paraId="2EAC27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1D72686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11</w:t>
            </w:r>
          </w:p>
        </w:tc>
      </w:tr>
      <w:tr w:rsidR="003D39FF" w:rsidRPr="003D39FF" w14:paraId="7DE8A60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7E6CF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CA0C88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F3A01D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7F6484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PAWNEE_SPRUCE_1</w:t>
            </w:r>
          </w:p>
        </w:tc>
        <w:tc>
          <w:tcPr>
            <w:tcW w:w="1180" w:type="dxa"/>
            <w:tcBorders>
              <w:top w:val="nil"/>
              <w:left w:val="nil"/>
              <w:bottom w:val="single" w:sz="8" w:space="0" w:color="E2E2E2"/>
              <w:right w:val="single" w:sz="8" w:space="0" w:color="E2E2E2"/>
            </w:tcBorders>
            <w:shd w:val="clear" w:color="auto" w:fill="auto"/>
            <w:noWrap/>
            <w:hideMark/>
          </w:tcPr>
          <w:p w14:paraId="4E473F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060" w:type="dxa"/>
            <w:tcBorders>
              <w:top w:val="nil"/>
              <w:left w:val="nil"/>
              <w:bottom w:val="single" w:sz="8" w:space="0" w:color="E2E2E2"/>
              <w:right w:val="single" w:sz="8" w:space="0" w:color="E2E2E2"/>
            </w:tcBorders>
            <w:shd w:val="clear" w:color="auto" w:fill="auto"/>
            <w:noWrap/>
            <w:hideMark/>
          </w:tcPr>
          <w:p w14:paraId="1E64B6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CALAVERS</w:t>
            </w:r>
          </w:p>
        </w:tc>
        <w:tc>
          <w:tcPr>
            <w:tcW w:w="1300" w:type="dxa"/>
            <w:tcBorders>
              <w:top w:val="nil"/>
              <w:left w:val="nil"/>
              <w:bottom w:val="single" w:sz="8" w:space="0" w:color="E2E2E2"/>
              <w:right w:val="single" w:sz="8" w:space="0" w:color="E2E2E2"/>
            </w:tcBorders>
            <w:shd w:val="clear" w:color="auto" w:fill="auto"/>
            <w:noWrap/>
            <w:hideMark/>
          </w:tcPr>
          <w:p w14:paraId="18BF4C8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11</w:t>
            </w:r>
          </w:p>
        </w:tc>
      </w:tr>
      <w:tr w:rsidR="003D39FF" w:rsidRPr="003D39FF" w14:paraId="50144D5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36F8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4ECB2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791173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SDBMFID5</w:t>
            </w:r>
          </w:p>
        </w:tc>
        <w:tc>
          <w:tcPr>
            <w:tcW w:w="1980" w:type="dxa"/>
            <w:tcBorders>
              <w:top w:val="nil"/>
              <w:left w:val="nil"/>
              <w:bottom w:val="single" w:sz="8" w:space="0" w:color="E2E2E2"/>
              <w:right w:val="single" w:sz="8" w:space="0" w:color="E2E2E2"/>
            </w:tcBorders>
            <w:shd w:val="clear" w:color="auto" w:fill="auto"/>
            <w:noWrap/>
            <w:hideMark/>
          </w:tcPr>
          <w:p w14:paraId="7434285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LPLHY_LPLDB_1</w:t>
            </w:r>
          </w:p>
        </w:tc>
        <w:tc>
          <w:tcPr>
            <w:tcW w:w="1180" w:type="dxa"/>
            <w:tcBorders>
              <w:top w:val="nil"/>
              <w:left w:val="nil"/>
              <w:bottom w:val="single" w:sz="8" w:space="0" w:color="E2E2E2"/>
              <w:right w:val="single" w:sz="8" w:space="0" w:color="E2E2E2"/>
            </w:tcBorders>
            <w:shd w:val="clear" w:color="auto" w:fill="auto"/>
            <w:noWrap/>
            <w:hideMark/>
          </w:tcPr>
          <w:p w14:paraId="0FFC74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LPLDB</w:t>
            </w:r>
          </w:p>
        </w:tc>
        <w:tc>
          <w:tcPr>
            <w:tcW w:w="1060" w:type="dxa"/>
            <w:tcBorders>
              <w:top w:val="nil"/>
              <w:left w:val="nil"/>
              <w:bottom w:val="single" w:sz="8" w:space="0" w:color="E2E2E2"/>
              <w:right w:val="single" w:sz="8" w:space="0" w:color="E2E2E2"/>
            </w:tcBorders>
            <w:shd w:val="clear" w:color="auto" w:fill="auto"/>
            <w:noWrap/>
            <w:hideMark/>
          </w:tcPr>
          <w:p w14:paraId="630E96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LPLHY</w:t>
            </w:r>
          </w:p>
        </w:tc>
        <w:tc>
          <w:tcPr>
            <w:tcW w:w="1300" w:type="dxa"/>
            <w:tcBorders>
              <w:top w:val="nil"/>
              <w:left w:val="nil"/>
              <w:bottom w:val="single" w:sz="8" w:space="0" w:color="E2E2E2"/>
              <w:right w:val="single" w:sz="8" w:space="0" w:color="E2E2E2"/>
            </w:tcBorders>
            <w:shd w:val="clear" w:color="auto" w:fill="auto"/>
            <w:noWrap/>
            <w:hideMark/>
          </w:tcPr>
          <w:p w14:paraId="41AE202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11</w:t>
            </w:r>
          </w:p>
        </w:tc>
      </w:tr>
      <w:tr w:rsidR="003D39FF" w:rsidRPr="003D39FF" w14:paraId="4A36603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E8B0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AC4C5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9CEF9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SLOBSA25</w:t>
            </w:r>
          </w:p>
        </w:tc>
        <w:tc>
          <w:tcPr>
            <w:tcW w:w="1980" w:type="dxa"/>
            <w:tcBorders>
              <w:top w:val="nil"/>
              <w:left w:val="nil"/>
              <w:bottom w:val="single" w:sz="8" w:space="0" w:color="E2E2E2"/>
              <w:right w:val="single" w:sz="8" w:space="0" w:color="E2E2E2"/>
            </w:tcBorders>
            <w:shd w:val="clear" w:color="auto" w:fill="auto"/>
            <w:noWrap/>
            <w:hideMark/>
          </w:tcPr>
          <w:p w14:paraId="0435E77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LARDVN_LASCRU1_1</w:t>
            </w:r>
          </w:p>
        </w:tc>
        <w:tc>
          <w:tcPr>
            <w:tcW w:w="1180" w:type="dxa"/>
            <w:tcBorders>
              <w:top w:val="nil"/>
              <w:left w:val="nil"/>
              <w:bottom w:val="single" w:sz="8" w:space="0" w:color="E2E2E2"/>
              <w:right w:val="single" w:sz="8" w:space="0" w:color="E2E2E2"/>
            </w:tcBorders>
            <w:shd w:val="clear" w:color="auto" w:fill="auto"/>
            <w:noWrap/>
            <w:hideMark/>
          </w:tcPr>
          <w:p w14:paraId="22FD24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LARDVNTH</w:t>
            </w:r>
          </w:p>
        </w:tc>
        <w:tc>
          <w:tcPr>
            <w:tcW w:w="1060" w:type="dxa"/>
            <w:tcBorders>
              <w:top w:val="nil"/>
              <w:left w:val="nil"/>
              <w:bottom w:val="single" w:sz="8" w:space="0" w:color="E2E2E2"/>
              <w:right w:val="single" w:sz="8" w:space="0" w:color="E2E2E2"/>
            </w:tcBorders>
            <w:shd w:val="clear" w:color="auto" w:fill="auto"/>
            <w:noWrap/>
            <w:hideMark/>
          </w:tcPr>
          <w:p w14:paraId="647420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LASCRUCE</w:t>
            </w:r>
          </w:p>
        </w:tc>
        <w:tc>
          <w:tcPr>
            <w:tcW w:w="1300" w:type="dxa"/>
            <w:tcBorders>
              <w:top w:val="nil"/>
              <w:left w:val="nil"/>
              <w:bottom w:val="single" w:sz="8" w:space="0" w:color="E2E2E2"/>
              <w:right w:val="single" w:sz="8" w:space="0" w:color="E2E2E2"/>
            </w:tcBorders>
            <w:shd w:val="clear" w:color="auto" w:fill="auto"/>
            <w:noWrap/>
            <w:hideMark/>
          </w:tcPr>
          <w:p w14:paraId="561DA45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10</w:t>
            </w:r>
          </w:p>
        </w:tc>
      </w:tr>
      <w:tr w:rsidR="003D39FF" w:rsidRPr="003D39FF" w14:paraId="6337CDC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160A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F9145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31B81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SMADSAP8</w:t>
            </w:r>
          </w:p>
        </w:tc>
        <w:tc>
          <w:tcPr>
            <w:tcW w:w="1980" w:type="dxa"/>
            <w:tcBorders>
              <w:top w:val="nil"/>
              <w:left w:val="nil"/>
              <w:bottom w:val="single" w:sz="8" w:space="0" w:color="E2E2E2"/>
              <w:right w:val="single" w:sz="8" w:space="0" w:color="E2E2E2"/>
            </w:tcBorders>
            <w:shd w:val="clear" w:color="auto" w:fill="auto"/>
            <w:noWrap/>
            <w:hideMark/>
          </w:tcPr>
          <w:p w14:paraId="7155E46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MADDUX_SAPOWE2_1</w:t>
            </w:r>
          </w:p>
        </w:tc>
        <w:tc>
          <w:tcPr>
            <w:tcW w:w="1180" w:type="dxa"/>
            <w:tcBorders>
              <w:top w:val="nil"/>
              <w:left w:val="nil"/>
              <w:bottom w:val="single" w:sz="8" w:space="0" w:color="E2E2E2"/>
              <w:right w:val="single" w:sz="8" w:space="0" w:color="E2E2E2"/>
            </w:tcBorders>
            <w:shd w:val="clear" w:color="auto" w:fill="auto"/>
            <w:noWrap/>
            <w:hideMark/>
          </w:tcPr>
          <w:p w14:paraId="07273C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w:t>
            </w:r>
          </w:p>
        </w:tc>
        <w:tc>
          <w:tcPr>
            <w:tcW w:w="1060" w:type="dxa"/>
            <w:tcBorders>
              <w:top w:val="nil"/>
              <w:left w:val="nil"/>
              <w:bottom w:val="single" w:sz="8" w:space="0" w:color="E2E2E2"/>
              <w:right w:val="single" w:sz="8" w:space="0" w:color="E2E2E2"/>
            </w:tcBorders>
            <w:shd w:val="clear" w:color="auto" w:fill="auto"/>
            <w:noWrap/>
            <w:hideMark/>
          </w:tcPr>
          <w:p w14:paraId="074AA2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5548C19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10</w:t>
            </w:r>
          </w:p>
        </w:tc>
      </w:tr>
      <w:tr w:rsidR="003D39FF" w:rsidRPr="003D39FF" w14:paraId="0BEB6F8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DEBB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DDB6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1B6748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SCROSAN8</w:t>
            </w:r>
          </w:p>
        </w:tc>
        <w:tc>
          <w:tcPr>
            <w:tcW w:w="1980" w:type="dxa"/>
            <w:tcBorders>
              <w:top w:val="nil"/>
              <w:left w:val="nil"/>
              <w:bottom w:val="single" w:sz="8" w:space="0" w:color="E2E2E2"/>
              <w:right w:val="single" w:sz="8" w:space="0" w:color="E2E2E2"/>
            </w:tcBorders>
            <w:shd w:val="clear" w:color="auto" w:fill="auto"/>
            <w:noWrap/>
            <w:hideMark/>
          </w:tcPr>
          <w:p w14:paraId="2FA20D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PEARSALL_69_4</w:t>
            </w:r>
          </w:p>
        </w:tc>
        <w:tc>
          <w:tcPr>
            <w:tcW w:w="1180" w:type="dxa"/>
            <w:tcBorders>
              <w:top w:val="nil"/>
              <w:left w:val="nil"/>
              <w:bottom w:val="single" w:sz="8" w:space="0" w:color="E2E2E2"/>
              <w:right w:val="single" w:sz="8" w:space="0" w:color="E2E2E2"/>
            </w:tcBorders>
            <w:shd w:val="clear" w:color="auto" w:fill="auto"/>
            <w:noWrap/>
            <w:hideMark/>
          </w:tcPr>
          <w:p w14:paraId="76E8190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PEARSALL</w:t>
            </w:r>
          </w:p>
        </w:tc>
        <w:tc>
          <w:tcPr>
            <w:tcW w:w="1060" w:type="dxa"/>
            <w:tcBorders>
              <w:top w:val="nil"/>
              <w:left w:val="nil"/>
              <w:bottom w:val="single" w:sz="8" w:space="0" w:color="E2E2E2"/>
              <w:right w:val="single" w:sz="8" w:space="0" w:color="E2E2E2"/>
            </w:tcBorders>
            <w:shd w:val="clear" w:color="auto" w:fill="auto"/>
            <w:noWrap/>
            <w:hideMark/>
          </w:tcPr>
          <w:p w14:paraId="411422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PEARSALL</w:t>
            </w:r>
          </w:p>
        </w:tc>
        <w:tc>
          <w:tcPr>
            <w:tcW w:w="1300" w:type="dxa"/>
            <w:tcBorders>
              <w:top w:val="nil"/>
              <w:left w:val="nil"/>
              <w:bottom w:val="single" w:sz="8" w:space="0" w:color="E2E2E2"/>
              <w:right w:val="single" w:sz="8" w:space="0" w:color="E2E2E2"/>
            </w:tcBorders>
            <w:shd w:val="clear" w:color="auto" w:fill="auto"/>
            <w:noWrap/>
            <w:hideMark/>
          </w:tcPr>
          <w:p w14:paraId="3C72672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10</w:t>
            </w:r>
          </w:p>
        </w:tc>
      </w:tr>
      <w:tr w:rsidR="003D39FF" w:rsidRPr="003D39FF" w14:paraId="30437C1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2332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B603C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00173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SBENS_M8</w:t>
            </w:r>
          </w:p>
        </w:tc>
        <w:tc>
          <w:tcPr>
            <w:tcW w:w="1980" w:type="dxa"/>
            <w:tcBorders>
              <w:top w:val="nil"/>
              <w:left w:val="nil"/>
              <w:bottom w:val="single" w:sz="8" w:space="0" w:color="E2E2E2"/>
              <w:right w:val="single" w:sz="8" w:space="0" w:color="E2E2E2"/>
            </w:tcBorders>
            <w:shd w:val="clear" w:color="auto" w:fill="auto"/>
            <w:noWrap/>
            <w:hideMark/>
          </w:tcPr>
          <w:p w14:paraId="3C8838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BENTS_FRTER_1C_1</w:t>
            </w:r>
          </w:p>
        </w:tc>
        <w:tc>
          <w:tcPr>
            <w:tcW w:w="1180" w:type="dxa"/>
            <w:tcBorders>
              <w:top w:val="nil"/>
              <w:left w:val="nil"/>
              <w:bottom w:val="single" w:sz="8" w:space="0" w:color="E2E2E2"/>
              <w:right w:val="single" w:sz="8" w:space="0" w:color="E2E2E2"/>
            </w:tcBorders>
            <w:shd w:val="clear" w:color="auto" w:fill="auto"/>
            <w:noWrap/>
            <w:hideMark/>
          </w:tcPr>
          <w:p w14:paraId="50E01F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RAILROAD</w:t>
            </w:r>
          </w:p>
        </w:tc>
        <w:tc>
          <w:tcPr>
            <w:tcW w:w="1060" w:type="dxa"/>
            <w:tcBorders>
              <w:top w:val="nil"/>
              <w:left w:val="nil"/>
              <w:bottom w:val="single" w:sz="8" w:space="0" w:color="E2E2E2"/>
              <w:right w:val="single" w:sz="8" w:space="0" w:color="E2E2E2"/>
            </w:tcBorders>
            <w:shd w:val="clear" w:color="auto" w:fill="auto"/>
            <w:noWrap/>
            <w:hideMark/>
          </w:tcPr>
          <w:p w14:paraId="411E41C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S_MISSIN</w:t>
            </w:r>
          </w:p>
        </w:tc>
        <w:tc>
          <w:tcPr>
            <w:tcW w:w="1300" w:type="dxa"/>
            <w:tcBorders>
              <w:top w:val="nil"/>
              <w:left w:val="nil"/>
              <w:bottom w:val="single" w:sz="8" w:space="0" w:color="E2E2E2"/>
              <w:right w:val="single" w:sz="8" w:space="0" w:color="E2E2E2"/>
            </w:tcBorders>
            <w:shd w:val="clear" w:color="auto" w:fill="auto"/>
            <w:noWrap/>
            <w:hideMark/>
          </w:tcPr>
          <w:p w14:paraId="40CDBFC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10</w:t>
            </w:r>
          </w:p>
        </w:tc>
      </w:tr>
      <w:tr w:rsidR="003D39FF" w:rsidRPr="003D39FF" w14:paraId="20BB770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FBE0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4F2F5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7C49E1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MCONLNG5</w:t>
            </w:r>
          </w:p>
        </w:tc>
        <w:tc>
          <w:tcPr>
            <w:tcW w:w="1980" w:type="dxa"/>
            <w:tcBorders>
              <w:top w:val="nil"/>
              <w:left w:val="nil"/>
              <w:bottom w:val="single" w:sz="8" w:space="0" w:color="E2E2E2"/>
              <w:right w:val="single" w:sz="8" w:space="0" w:color="E2E2E2"/>
            </w:tcBorders>
            <w:shd w:val="clear" w:color="auto" w:fill="auto"/>
            <w:noWrap/>
            <w:hideMark/>
          </w:tcPr>
          <w:p w14:paraId="4CF191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6A79F18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633363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456A794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10</w:t>
            </w:r>
          </w:p>
        </w:tc>
      </w:tr>
      <w:tr w:rsidR="003D39FF" w:rsidRPr="003D39FF" w14:paraId="4261826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D31AE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7BB8F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18184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SBENS_M8</w:t>
            </w:r>
          </w:p>
        </w:tc>
        <w:tc>
          <w:tcPr>
            <w:tcW w:w="1980" w:type="dxa"/>
            <w:tcBorders>
              <w:top w:val="nil"/>
              <w:left w:val="nil"/>
              <w:bottom w:val="single" w:sz="8" w:space="0" w:color="E2E2E2"/>
              <w:right w:val="single" w:sz="8" w:space="0" w:color="E2E2E2"/>
            </w:tcBorders>
            <w:shd w:val="clear" w:color="auto" w:fill="auto"/>
            <w:noWrap/>
            <w:hideMark/>
          </w:tcPr>
          <w:p w14:paraId="20CDB5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BENTS_FRTER_1C_1</w:t>
            </w:r>
          </w:p>
        </w:tc>
        <w:tc>
          <w:tcPr>
            <w:tcW w:w="1180" w:type="dxa"/>
            <w:tcBorders>
              <w:top w:val="nil"/>
              <w:left w:val="nil"/>
              <w:bottom w:val="single" w:sz="8" w:space="0" w:color="E2E2E2"/>
              <w:right w:val="single" w:sz="8" w:space="0" w:color="E2E2E2"/>
            </w:tcBorders>
            <w:shd w:val="clear" w:color="auto" w:fill="auto"/>
            <w:noWrap/>
            <w:hideMark/>
          </w:tcPr>
          <w:p w14:paraId="0EC1787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S_MISSIN</w:t>
            </w:r>
          </w:p>
        </w:tc>
        <w:tc>
          <w:tcPr>
            <w:tcW w:w="1060" w:type="dxa"/>
            <w:tcBorders>
              <w:top w:val="nil"/>
              <w:left w:val="nil"/>
              <w:bottom w:val="single" w:sz="8" w:space="0" w:color="E2E2E2"/>
              <w:right w:val="single" w:sz="8" w:space="0" w:color="E2E2E2"/>
            </w:tcBorders>
            <w:shd w:val="clear" w:color="auto" w:fill="auto"/>
            <w:noWrap/>
            <w:hideMark/>
          </w:tcPr>
          <w:p w14:paraId="2F3723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RAILROAD</w:t>
            </w:r>
          </w:p>
        </w:tc>
        <w:tc>
          <w:tcPr>
            <w:tcW w:w="1300" w:type="dxa"/>
            <w:tcBorders>
              <w:top w:val="nil"/>
              <w:left w:val="nil"/>
              <w:bottom w:val="single" w:sz="8" w:space="0" w:color="E2E2E2"/>
              <w:right w:val="single" w:sz="8" w:space="0" w:color="E2E2E2"/>
            </w:tcBorders>
            <w:shd w:val="clear" w:color="auto" w:fill="auto"/>
            <w:noWrap/>
            <w:hideMark/>
          </w:tcPr>
          <w:p w14:paraId="714D6D2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10</w:t>
            </w:r>
          </w:p>
        </w:tc>
      </w:tr>
      <w:tr w:rsidR="003D39FF" w:rsidRPr="003D39FF" w14:paraId="0081572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1D39D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E60586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12B9C4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DSWECCR5</w:t>
            </w:r>
          </w:p>
        </w:tc>
        <w:tc>
          <w:tcPr>
            <w:tcW w:w="1980" w:type="dxa"/>
            <w:tcBorders>
              <w:top w:val="nil"/>
              <w:left w:val="nil"/>
              <w:bottom w:val="single" w:sz="8" w:space="0" w:color="E2E2E2"/>
              <w:right w:val="single" w:sz="8" w:space="0" w:color="E2E2E2"/>
            </w:tcBorders>
            <w:shd w:val="clear" w:color="auto" w:fill="auto"/>
            <w:noWrap/>
            <w:hideMark/>
          </w:tcPr>
          <w:p w14:paraId="3116AF6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6036__A</w:t>
            </w:r>
          </w:p>
        </w:tc>
        <w:tc>
          <w:tcPr>
            <w:tcW w:w="1180" w:type="dxa"/>
            <w:tcBorders>
              <w:top w:val="nil"/>
              <w:left w:val="nil"/>
              <w:bottom w:val="single" w:sz="8" w:space="0" w:color="E2E2E2"/>
              <w:right w:val="single" w:sz="8" w:space="0" w:color="E2E2E2"/>
            </w:tcBorders>
            <w:shd w:val="clear" w:color="auto" w:fill="auto"/>
            <w:noWrap/>
            <w:hideMark/>
          </w:tcPr>
          <w:p w14:paraId="4E54B0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TKWSW</w:t>
            </w:r>
          </w:p>
        </w:tc>
        <w:tc>
          <w:tcPr>
            <w:tcW w:w="1060" w:type="dxa"/>
            <w:tcBorders>
              <w:top w:val="nil"/>
              <w:left w:val="nil"/>
              <w:bottom w:val="single" w:sz="8" w:space="0" w:color="E2E2E2"/>
              <w:right w:val="single" w:sz="8" w:space="0" w:color="E2E2E2"/>
            </w:tcBorders>
            <w:shd w:val="clear" w:color="auto" w:fill="auto"/>
            <w:noWrap/>
            <w:hideMark/>
          </w:tcPr>
          <w:p w14:paraId="220233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497AA10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10</w:t>
            </w:r>
          </w:p>
        </w:tc>
      </w:tr>
      <w:tr w:rsidR="003D39FF" w:rsidRPr="003D39FF" w14:paraId="1FAE40F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F833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8DF7D2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0D0EBA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9ED3F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VALEXP</w:t>
            </w:r>
          </w:p>
        </w:tc>
        <w:tc>
          <w:tcPr>
            <w:tcW w:w="1180" w:type="dxa"/>
            <w:tcBorders>
              <w:top w:val="nil"/>
              <w:left w:val="nil"/>
              <w:bottom w:val="single" w:sz="8" w:space="0" w:color="E2E2E2"/>
              <w:right w:val="single" w:sz="8" w:space="0" w:color="E2E2E2"/>
            </w:tcBorders>
            <w:shd w:val="clear" w:color="auto" w:fill="auto"/>
            <w:noWrap/>
            <w:hideMark/>
          </w:tcPr>
          <w:p w14:paraId="5D9BD08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3D9C52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115782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9</w:t>
            </w:r>
          </w:p>
        </w:tc>
      </w:tr>
      <w:tr w:rsidR="003D39FF" w:rsidRPr="003D39FF" w14:paraId="258764E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FFE9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6BA1B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CB120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6236E8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6F7688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RIOHONDO</w:t>
            </w:r>
          </w:p>
        </w:tc>
        <w:tc>
          <w:tcPr>
            <w:tcW w:w="1060" w:type="dxa"/>
            <w:tcBorders>
              <w:top w:val="nil"/>
              <w:left w:val="nil"/>
              <w:bottom w:val="single" w:sz="8" w:space="0" w:color="E2E2E2"/>
              <w:right w:val="single" w:sz="8" w:space="0" w:color="E2E2E2"/>
            </w:tcBorders>
            <w:shd w:val="clear" w:color="auto" w:fill="auto"/>
            <w:noWrap/>
            <w:hideMark/>
          </w:tcPr>
          <w:p w14:paraId="316FBF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2720847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9</w:t>
            </w:r>
          </w:p>
        </w:tc>
      </w:tr>
      <w:tr w:rsidR="003D39FF" w:rsidRPr="003D39FF" w14:paraId="3356B9B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370C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8ECF3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538F7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SSTLEIN8</w:t>
            </w:r>
          </w:p>
        </w:tc>
        <w:tc>
          <w:tcPr>
            <w:tcW w:w="1980" w:type="dxa"/>
            <w:tcBorders>
              <w:top w:val="nil"/>
              <w:left w:val="nil"/>
              <w:bottom w:val="single" w:sz="8" w:space="0" w:color="E2E2E2"/>
              <w:right w:val="single" w:sz="8" w:space="0" w:color="E2E2E2"/>
            </w:tcBorders>
            <w:shd w:val="clear" w:color="auto" w:fill="auto"/>
            <w:noWrap/>
            <w:hideMark/>
          </w:tcPr>
          <w:p w14:paraId="057C15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046443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EINSTEIN</w:t>
            </w:r>
          </w:p>
        </w:tc>
        <w:tc>
          <w:tcPr>
            <w:tcW w:w="1060" w:type="dxa"/>
            <w:tcBorders>
              <w:top w:val="nil"/>
              <w:left w:val="nil"/>
              <w:bottom w:val="single" w:sz="8" w:space="0" w:color="E2E2E2"/>
              <w:right w:val="single" w:sz="8" w:space="0" w:color="E2E2E2"/>
            </w:tcBorders>
            <w:shd w:val="clear" w:color="auto" w:fill="auto"/>
            <w:noWrap/>
            <w:hideMark/>
          </w:tcPr>
          <w:p w14:paraId="1583649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6CB693F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9</w:t>
            </w:r>
          </w:p>
        </w:tc>
      </w:tr>
      <w:tr w:rsidR="003D39FF" w:rsidRPr="003D39FF" w14:paraId="1C3E16B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1FF6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24075D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DF5EE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SBWDDBM5</w:t>
            </w:r>
          </w:p>
        </w:tc>
        <w:tc>
          <w:tcPr>
            <w:tcW w:w="1980" w:type="dxa"/>
            <w:tcBorders>
              <w:top w:val="nil"/>
              <w:left w:val="nil"/>
              <w:bottom w:val="single" w:sz="8" w:space="0" w:color="E2E2E2"/>
              <w:right w:val="single" w:sz="8" w:space="0" w:color="E2E2E2"/>
            </w:tcBorders>
            <w:shd w:val="clear" w:color="auto" w:fill="auto"/>
            <w:noWrap/>
            <w:hideMark/>
          </w:tcPr>
          <w:p w14:paraId="3ECBC1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LPLMK_LPLNE_1</w:t>
            </w:r>
          </w:p>
        </w:tc>
        <w:tc>
          <w:tcPr>
            <w:tcW w:w="1180" w:type="dxa"/>
            <w:tcBorders>
              <w:top w:val="nil"/>
              <w:left w:val="nil"/>
              <w:bottom w:val="single" w:sz="8" w:space="0" w:color="E2E2E2"/>
              <w:right w:val="single" w:sz="8" w:space="0" w:color="E2E2E2"/>
            </w:tcBorders>
            <w:shd w:val="clear" w:color="auto" w:fill="auto"/>
            <w:noWrap/>
            <w:hideMark/>
          </w:tcPr>
          <w:p w14:paraId="29CD0D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LPLMK</w:t>
            </w:r>
          </w:p>
        </w:tc>
        <w:tc>
          <w:tcPr>
            <w:tcW w:w="1060" w:type="dxa"/>
            <w:tcBorders>
              <w:top w:val="nil"/>
              <w:left w:val="nil"/>
              <w:bottom w:val="single" w:sz="8" w:space="0" w:color="E2E2E2"/>
              <w:right w:val="single" w:sz="8" w:space="0" w:color="E2E2E2"/>
            </w:tcBorders>
            <w:shd w:val="clear" w:color="auto" w:fill="auto"/>
            <w:noWrap/>
            <w:hideMark/>
          </w:tcPr>
          <w:p w14:paraId="3A8302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LPLNE</w:t>
            </w:r>
          </w:p>
        </w:tc>
        <w:tc>
          <w:tcPr>
            <w:tcW w:w="1300" w:type="dxa"/>
            <w:tcBorders>
              <w:top w:val="nil"/>
              <w:left w:val="nil"/>
              <w:bottom w:val="single" w:sz="8" w:space="0" w:color="E2E2E2"/>
              <w:right w:val="single" w:sz="8" w:space="0" w:color="E2E2E2"/>
            </w:tcBorders>
            <w:shd w:val="clear" w:color="auto" w:fill="auto"/>
            <w:noWrap/>
            <w:hideMark/>
          </w:tcPr>
          <w:p w14:paraId="4EF4B12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9</w:t>
            </w:r>
          </w:p>
        </w:tc>
      </w:tr>
      <w:tr w:rsidR="003D39FF" w:rsidRPr="003D39FF" w14:paraId="3E2C29D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FA3E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F41594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90B4B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715ED1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255T279_1</w:t>
            </w:r>
          </w:p>
        </w:tc>
        <w:tc>
          <w:tcPr>
            <w:tcW w:w="1180" w:type="dxa"/>
            <w:tcBorders>
              <w:top w:val="nil"/>
              <w:left w:val="nil"/>
              <w:bottom w:val="single" w:sz="8" w:space="0" w:color="E2E2E2"/>
              <w:right w:val="single" w:sz="8" w:space="0" w:color="E2E2E2"/>
            </w:tcBorders>
            <w:shd w:val="clear" w:color="auto" w:fill="auto"/>
            <w:noWrap/>
            <w:hideMark/>
          </w:tcPr>
          <w:p w14:paraId="5DA323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PIPECR</w:t>
            </w:r>
          </w:p>
        </w:tc>
        <w:tc>
          <w:tcPr>
            <w:tcW w:w="1060" w:type="dxa"/>
            <w:tcBorders>
              <w:top w:val="nil"/>
              <w:left w:val="nil"/>
              <w:bottom w:val="single" w:sz="8" w:space="0" w:color="E2E2E2"/>
              <w:right w:val="single" w:sz="8" w:space="0" w:color="E2E2E2"/>
            </w:tcBorders>
            <w:shd w:val="clear" w:color="auto" w:fill="auto"/>
            <w:noWrap/>
            <w:hideMark/>
          </w:tcPr>
          <w:p w14:paraId="5699901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MEDILA</w:t>
            </w:r>
          </w:p>
        </w:tc>
        <w:tc>
          <w:tcPr>
            <w:tcW w:w="1300" w:type="dxa"/>
            <w:tcBorders>
              <w:top w:val="nil"/>
              <w:left w:val="nil"/>
              <w:bottom w:val="single" w:sz="8" w:space="0" w:color="E2E2E2"/>
              <w:right w:val="single" w:sz="8" w:space="0" w:color="E2E2E2"/>
            </w:tcBorders>
            <w:shd w:val="clear" w:color="auto" w:fill="auto"/>
            <w:noWrap/>
            <w:hideMark/>
          </w:tcPr>
          <w:p w14:paraId="5C3A286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9</w:t>
            </w:r>
          </w:p>
        </w:tc>
      </w:tr>
      <w:tr w:rsidR="003D39FF" w:rsidRPr="003D39FF" w14:paraId="7C0EB69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F4F03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54883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9FAFC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SBGLTWI8</w:t>
            </w:r>
          </w:p>
        </w:tc>
        <w:tc>
          <w:tcPr>
            <w:tcW w:w="1980" w:type="dxa"/>
            <w:tcBorders>
              <w:top w:val="nil"/>
              <w:left w:val="nil"/>
              <w:bottom w:val="single" w:sz="8" w:space="0" w:color="E2E2E2"/>
              <w:right w:val="single" w:sz="8" w:space="0" w:color="E2E2E2"/>
            </w:tcBorders>
            <w:shd w:val="clear" w:color="auto" w:fill="auto"/>
            <w:noWrap/>
            <w:hideMark/>
          </w:tcPr>
          <w:p w14:paraId="0CC5453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06FE4A1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w:t>
            </w:r>
          </w:p>
        </w:tc>
        <w:tc>
          <w:tcPr>
            <w:tcW w:w="1060" w:type="dxa"/>
            <w:tcBorders>
              <w:top w:val="nil"/>
              <w:left w:val="nil"/>
              <w:bottom w:val="single" w:sz="8" w:space="0" w:color="E2E2E2"/>
              <w:right w:val="single" w:sz="8" w:space="0" w:color="E2E2E2"/>
            </w:tcBorders>
            <w:shd w:val="clear" w:color="auto" w:fill="auto"/>
            <w:noWrap/>
            <w:hideMark/>
          </w:tcPr>
          <w:p w14:paraId="646E3E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7465AF9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8</w:t>
            </w:r>
          </w:p>
        </w:tc>
      </w:tr>
      <w:tr w:rsidR="003D39FF" w:rsidRPr="003D39FF" w14:paraId="67654AC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B7F53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EC2ED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71002D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C4B16D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WESTEX</w:t>
            </w:r>
          </w:p>
        </w:tc>
        <w:tc>
          <w:tcPr>
            <w:tcW w:w="1180" w:type="dxa"/>
            <w:tcBorders>
              <w:top w:val="nil"/>
              <w:left w:val="nil"/>
              <w:bottom w:val="single" w:sz="8" w:space="0" w:color="E2E2E2"/>
              <w:right w:val="single" w:sz="8" w:space="0" w:color="E2E2E2"/>
            </w:tcBorders>
            <w:shd w:val="clear" w:color="auto" w:fill="auto"/>
            <w:noWrap/>
            <w:hideMark/>
          </w:tcPr>
          <w:p w14:paraId="07B7997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2987F50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FD0C6B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8</w:t>
            </w:r>
          </w:p>
        </w:tc>
      </w:tr>
      <w:tr w:rsidR="003D39FF" w:rsidRPr="003D39FF" w14:paraId="34C41EB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F19EE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693C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B5482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4263A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79ABCD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060" w:type="dxa"/>
            <w:tcBorders>
              <w:top w:val="nil"/>
              <w:left w:val="nil"/>
              <w:bottom w:val="single" w:sz="8" w:space="0" w:color="E2E2E2"/>
              <w:right w:val="single" w:sz="8" w:space="0" w:color="E2E2E2"/>
            </w:tcBorders>
            <w:shd w:val="clear" w:color="auto" w:fill="auto"/>
            <w:noWrap/>
            <w:hideMark/>
          </w:tcPr>
          <w:p w14:paraId="4EF0E22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0A21263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6B75D85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DA38C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8C1FB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4E492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SCARBU28</w:t>
            </w:r>
          </w:p>
        </w:tc>
        <w:tc>
          <w:tcPr>
            <w:tcW w:w="1980" w:type="dxa"/>
            <w:tcBorders>
              <w:top w:val="nil"/>
              <w:left w:val="nil"/>
              <w:bottom w:val="single" w:sz="8" w:space="0" w:color="E2E2E2"/>
              <w:right w:val="single" w:sz="8" w:space="0" w:color="E2E2E2"/>
            </w:tcBorders>
            <w:shd w:val="clear" w:color="auto" w:fill="auto"/>
            <w:noWrap/>
            <w:hideMark/>
          </w:tcPr>
          <w:p w14:paraId="7FD8F63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CKT_979_1</w:t>
            </w:r>
          </w:p>
        </w:tc>
        <w:tc>
          <w:tcPr>
            <w:tcW w:w="1180" w:type="dxa"/>
            <w:tcBorders>
              <w:top w:val="nil"/>
              <w:left w:val="nil"/>
              <w:bottom w:val="single" w:sz="8" w:space="0" w:color="E2E2E2"/>
              <w:right w:val="single" w:sz="8" w:space="0" w:color="E2E2E2"/>
            </w:tcBorders>
            <w:shd w:val="clear" w:color="auto" w:fill="auto"/>
            <w:noWrap/>
            <w:hideMark/>
          </w:tcPr>
          <w:p w14:paraId="416A4E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MAGPLANT</w:t>
            </w:r>
          </w:p>
        </w:tc>
        <w:tc>
          <w:tcPr>
            <w:tcW w:w="1060" w:type="dxa"/>
            <w:tcBorders>
              <w:top w:val="nil"/>
              <w:left w:val="nil"/>
              <w:bottom w:val="single" w:sz="8" w:space="0" w:color="E2E2E2"/>
              <w:right w:val="single" w:sz="8" w:space="0" w:color="E2E2E2"/>
            </w:tcBorders>
            <w:shd w:val="clear" w:color="auto" w:fill="auto"/>
            <w:noWrap/>
            <w:hideMark/>
          </w:tcPr>
          <w:p w14:paraId="26548EC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NORTHLAN</w:t>
            </w:r>
          </w:p>
        </w:tc>
        <w:tc>
          <w:tcPr>
            <w:tcW w:w="1300" w:type="dxa"/>
            <w:tcBorders>
              <w:top w:val="nil"/>
              <w:left w:val="nil"/>
              <w:bottom w:val="single" w:sz="8" w:space="0" w:color="E2E2E2"/>
              <w:right w:val="single" w:sz="8" w:space="0" w:color="E2E2E2"/>
            </w:tcBorders>
            <w:shd w:val="clear" w:color="auto" w:fill="auto"/>
            <w:noWrap/>
            <w:hideMark/>
          </w:tcPr>
          <w:p w14:paraId="14F739E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4E83F18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F977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577D24D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6FA1B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SDESRDO8</w:t>
            </w:r>
          </w:p>
        </w:tc>
        <w:tc>
          <w:tcPr>
            <w:tcW w:w="1980" w:type="dxa"/>
            <w:tcBorders>
              <w:top w:val="nil"/>
              <w:left w:val="nil"/>
              <w:bottom w:val="single" w:sz="8" w:space="0" w:color="E2E2E2"/>
              <w:right w:val="single" w:sz="8" w:space="0" w:color="E2E2E2"/>
            </w:tcBorders>
            <w:shd w:val="clear" w:color="auto" w:fill="auto"/>
            <w:noWrap/>
            <w:hideMark/>
          </w:tcPr>
          <w:p w14:paraId="740672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TRU_UAT1</w:t>
            </w:r>
          </w:p>
        </w:tc>
        <w:tc>
          <w:tcPr>
            <w:tcW w:w="1180" w:type="dxa"/>
            <w:tcBorders>
              <w:top w:val="nil"/>
              <w:left w:val="nil"/>
              <w:bottom w:val="single" w:sz="8" w:space="0" w:color="E2E2E2"/>
              <w:right w:val="single" w:sz="8" w:space="0" w:color="E2E2E2"/>
            </w:tcBorders>
            <w:shd w:val="clear" w:color="auto" w:fill="auto"/>
            <w:noWrap/>
            <w:hideMark/>
          </w:tcPr>
          <w:p w14:paraId="36535C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TRU</w:t>
            </w:r>
          </w:p>
        </w:tc>
        <w:tc>
          <w:tcPr>
            <w:tcW w:w="1060" w:type="dxa"/>
            <w:tcBorders>
              <w:top w:val="nil"/>
              <w:left w:val="nil"/>
              <w:bottom w:val="single" w:sz="8" w:space="0" w:color="E2E2E2"/>
              <w:right w:val="single" w:sz="8" w:space="0" w:color="E2E2E2"/>
            </w:tcBorders>
            <w:shd w:val="clear" w:color="auto" w:fill="auto"/>
            <w:noWrap/>
            <w:hideMark/>
          </w:tcPr>
          <w:p w14:paraId="370DC8D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TRU</w:t>
            </w:r>
          </w:p>
        </w:tc>
        <w:tc>
          <w:tcPr>
            <w:tcW w:w="1300" w:type="dxa"/>
            <w:tcBorders>
              <w:top w:val="nil"/>
              <w:left w:val="nil"/>
              <w:bottom w:val="single" w:sz="8" w:space="0" w:color="E2E2E2"/>
              <w:right w:val="single" w:sz="8" w:space="0" w:color="E2E2E2"/>
            </w:tcBorders>
            <w:shd w:val="clear" w:color="auto" w:fill="auto"/>
            <w:noWrap/>
            <w:hideMark/>
          </w:tcPr>
          <w:p w14:paraId="26DEDAF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5E5CE14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6D69FA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2B816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B4D7C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SLAQLOB8</w:t>
            </w:r>
          </w:p>
        </w:tc>
        <w:tc>
          <w:tcPr>
            <w:tcW w:w="1980" w:type="dxa"/>
            <w:tcBorders>
              <w:top w:val="nil"/>
              <w:left w:val="nil"/>
              <w:bottom w:val="single" w:sz="8" w:space="0" w:color="E2E2E2"/>
              <w:right w:val="single" w:sz="8" w:space="0" w:color="E2E2E2"/>
            </w:tcBorders>
            <w:shd w:val="clear" w:color="auto" w:fill="auto"/>
            <w:noWrap/>
            <w:hideMark/>
          </w:tcPr>
          <w:p w14:paraId="76C113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FALFUR_PREMON1_1</w:t>
            </w:r>
          </w:p>
        </w:tc>
        <w:tc>
          <w:tcPr>
            <w:tcW w:w="1180" w:type="dxa"/>
            <w:tcBorders>
              <w:top w:val="nil"/>
              <w:left w:val="nil"/>
              <w:bottom w:val="single" w:sz="8" w:space="0" w:color="E2E2E2"/>
              <w:right w:val="single" w:sz="8" w:space="0" w:color="E2E2E2"/>
            </w:tcBorders>
            <w:shd w:val="clear" w:color="auto" w:fill="auto"/>
            <w:noWrap/>
            <w:hideMark/>
          </w:tcPr>
          <w:p w14:paraId="6820D4F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FALFUR</w:t>
            </w:r>
          </w:p>
        </w:tc>
        <w:tc>
          <w:tcPr>
            <w:tcW w:w="1060" w:type="dxa"/>
            <w:tcBorders>
              <w:top w:val="nil"/>
              <w:left w:val="nil"/>
              <w:bottom w:val="single" w:sz="8" w:space="0" w:color="E2E2E2"/>
              <w:right w:val="single" w:sz="8" w:space="0" w:color="E2E2E2"/>
            </w:tcBorders>
            <w:shd w:val="clear" w:color="auto" w:fill="auto"/>
            <w:noWrap/>
            <w:hideMark/>
          </w:tcPr>
          <w:p w14:paraId="4E97FF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PREMONT</w:t>
            </w:r>
          </w:p>
        </w:tc>
        <w:tc>
          <w:tcPr>
            <w:tcW w:w="1300" w:type="dxa"/>
            <w:tcBorders>
              <w:top w:val="nil"/>
              <w:left w:val="nil"/>
              <w:bottom w:val="single" w:sz="8" w:space="0" w:color="E2E2E2"/>
              <w:right w:val="single" w:sz="8" w:space="0" w:color="E2E2E2"/>
            </w:tcBorders>
            <w:shd w:val="clear" w:color="auto" w:fill="auto"/>
            <w:noWrap/>
            <w:hideMark/>
          </w:tcPr>
          <w:p w14:paraId="3831823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7FFBD3E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3B393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70E8C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44354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5FFFD1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NELRIO</w:t>
            </w:r>
          </w:p>
        </w:tc>
        <w:tc>
          <w:tcPr>
            <w:tcW w:w="1180" w:type="dxa"/>
            <w:tcBorders>
              <w:top w:val="nil"/>
              <w:left w:val="nil"/>
              <w:bottom w:val="single" w:sz="8" w:space="0" w:color="E2E2E2"/>
              <w:right w:val="single" w:sz="8" w:space="0" w:color="E2E2E2"/>
            </w:tcBorders>
            <w:shd w:val="clear" w:color="auto" w:fill="auto"/>
            <w:noWrap/>
            <w:hideMark/>
          </w:tcPr>
          <w:p w14:paraId="689C1E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4852118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0F77BF8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4017EC8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FCCBF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F29793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51B9BD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0F35E8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2237E4A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KENDAL</w:t>
            </w:r>
          </w:p>
        </w:tc>
        <w:tc>
          <w:tcPr>
            <w:tcW w:w="1060" w:type="dxa"/>
            <w:tcBorders>
              <w:top w:val="nil"/>
              <w:left w:val="nil"/>
              <w:bottom w:val="single" w:sz="8" w:space="0" w:color="E2E2E2"/>
              <w:right w:val="single" w:sz="8" w:space="0" w:color="E2E2E2"/>
            </w:tcBorders>
            <w:shd w:val="clear" w:color="auto" w:fill="auto"/>
            <w:noWrap/>
            <w:hideMark/>
          </w:tcPr>
          <w:p w14:paraId="554B19E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3D2E9BB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696D767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D8FF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FDB689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F485D5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632CA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658795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MAVERICK</w:t>
            </w:r>
          </w:p>
        </w:tc>
        <w:tc>
          <w:tcPr>
            <w:tcW w:w="1060" w:type="dxa"/>
            <w:tcBorders>
              <w:top w:val="nil"/>
              <w:left w:val="nil"/>
              <w:bottom w:val="single" w:sz="8" w:space="0" w:color="E2E2E2"/>
              <w:right w:val="single" w:sz="8" w:space="0" w:color="E2E2E2"/>
            </w:tcBorders>
            <w:shd w:val="clear" w:color="auto" w:fill="auto"/>
            <w:noWrap/>
            <w:hideMark/>
          </w:tcPr>
          <w:p w14:paraId="1D8721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6413DF6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4A656CB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6762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43F0C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1D476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0ECEEED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N_SHARPE_XF1</w:t>
            </w:r>
          </w:p>
        </w:tc>
        <w:tc>
          <w:tcPr>
            <w:tcW w:w="1180" w:type="dxa"/>
            <w:tcBorders>
              <w:top w:val="nil"/>
              <w:left w:val="nil"/>
              <w:bottom w:val="single" w:sz="8" w:space="0" w:color="E2E2E2"/>
              <w:right w:val="single" w:sz="8" w:space="0" w:color="E2E2E2"/>
            </w:tcBorders>
            <w:shd w:val="clear" w:color="auto" w:fill="auto"/>
            <w:noWrap/>
            <w:hideMark/>
          </w:tcPr>
          <w:p w14:paraId="33AD62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N_SHARPE</w:t>
            </w:r>
          </w:p>
        </w:tc>
        <w:tc>
          <w:tcPr>
            <w:tcW w:w="1060" w:type="dxa"/>
            <w:tcBorders>
              <w:top w:val="nil"/>
              <w:left w:val="nil"/>
              <w:bottom w:val="single" w:sz="8" w:space="0" w:color="E2E2E2"/>
              <w:right w:val="single" w:sz="8" w:space="0" w:color="E2E2E2"/>
            </w:tcBorders>
            <w:shd w:val="clear" w:color="auto" w:fill="auto"/>
            <w:noWrap/>
            <w:hideMark/>
          </w:tcPr>
          <w:p w14:paraId="1D96A2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N_SHARPE</w:t>
            </w:r>
          </w:p>
        </w:tc>
        <w:tc>
          <w:tcPr>
            <w:tcW w:w="1300" w:type="dxa"/>
            <w:tcBorders>
              <w:top w:val="nil"/>
              <w:left w:val="nil"/>
              <w:bottom w:val="single" w:sz="8" w:space="0" w:color="E2E2E2"/>
              <w:right w:val="single" w:sz="8" w:space="0" w:color="E2E2E2"/>
            </w:tcBorders>
            <w:shd w:val="clear" w:color="auto" w:fill="auto"/>
            <w:noWrap/>
            <w:hideMark/>
          </w:tcPr>
          <w:p w14:paraId="36D2A73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67EC8D1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08F8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33449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7F020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DCALBEC8</w:t>
            </w:r>
          </w:p>
        </w:tc>
        <w:tc>
          <w:tcPr>
            <w:tcW w:w="1980" w:type="dxa"/>
            <w:tcBorders>
              <w:top w:val="nil"/>
              <w:left w:val="nil"/>
              <w:bottom w:val="single" w:sz="8" w:space="0" w:color="E2E2E2"/>
              <w:right w:val="single" w:sz="8" w:space="0" w:color="E2E2E2"/>
            </w:tcBorders>
            <w:shd w:val="clear" w:color="auto" w:fill="auto"/>
            <w:noWrap/>
            <w:hideMark/>
          </w:tcPr>
          <w:p w14:paraId="0224372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U2_X3_1</w:t>
            </w:r>
          </w:p>
        </w:tc>
        <w:tc>
          <w:tcPr>
            <w:tcW w:w="1180" w:type="dxa"/>
            <w:tcBorders>
              <w:top w:val="nil"/>
              <w:left w:val="nil"/>
              <w:bottom w:val="single" w:sz="8" w:space="0" w:color="E2E2E2"/>
              <w:right w:val="single" w:sz="8" w:space="0" w:color="E2E2E2"/>
            </w:tcBorders>
            <w:shd w:val="clear" w:color="auto" w:fill="auto"/>
            <w:noWrap/>
            <w:hideMark/>
          </w:tcPr>
          <w:p w14:paraId="42653D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BRAUNIG</w:t>
            </w:r>
          </w:p>
        </w:tc>
        <w:tc>
          <w:tcPr>
            <w:tcW w:w="1060" w:type="dxa"/>
            <w:tcBorders>
              <w:top w:val="nil"/>
              <w:left w:val="nil"/>
              <w:bottom w:val="single" w:sz="8" w:space="0" w:color="E2E2E2"/>
              <w:right w:val="single" w:sz="8" w:space="0" w:color="E2E2E2"/>
            </w:tcBorders>
            <w:shd w:val="clear" w:color="auto" w:fill="auto"/>
            <w:noWrap/>
            <w:hideMark/>
          </w:tcPr>
          <w:p w14:paraId="41053D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X3</w:t>
            </w:r>
          </w:p>
        </w:tc>
        <w:tc>
          <w:tcPr>
            <w:tcW w:w="1300" w:type="dxa"/>
            <w:tcBorders>
              <w:top w:val="nil"/>
              <w:left w:val="nil"/>
              <w:bottom w:val="single" w:sz="8" w:space="0" w:color="E2E2E2"/>
              <w:right w:val="single" w:sz="8" w:space="0" w:color="E2E2E2"/>
            </w:tcBorders>
            <w:shd w:val="clear" w:color="auto" w:fill="auto"/>
            <w:noWrap/>
            <w:hideMark/>
          </w:tcPr>
          <w:p w14:paraId="010CECF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7</w:t>
            </w:r>
          </w:p>
        </w:tc>
      </w:tr>
      <w:tr w:rsidR="003D39FF" w:rsidRPr="003D39FF" w14:paraId="6D9625B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ED63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60B46A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9A14AA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DSALKLN5</w:t>
            </w:r>
          </w:p>
        </w:tc>
        <w:tc>
          <w:tcPr>
            <w:tcW w:w="1980" w:type="dxa"/>
            <w:tcBorders>
              <w:top w:val="nil"/>
              <w:left w:val="nil"/>
              <w:bottom w:val="single" w:sz="8" w:space="0" w:color="E2E2E2"/>
              <w:right w:val="single" w:sz="8" w:space="0" w:color="E2E2E2"/>
            </w:tcBorders>
            <w:shd w:val="clear" w:color="auto" w:fill="auto"/>
            <w:noWrap/>
            <w:hideMark/>
          </w:tcPr>
          <w:p w14:paraId="7BB9E3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630__B</w:t>
            </w:r>
          </w:p>
        </w:tc>
        <w:tc>
          <w:tcPr>
            <w:tcW w:w="1180" w:type="dxa"/>
            <w:tcBorders>
              <w:top w:val="nil"/>
              <w:left w:val="nil"/>
              <w:bottom w:val="single" w:sz="8" w:space="0" w:color="E2E2E2"/>
              <w:right w:val="single" w:sz="8" w:space="0" w:color="E2E2E2"/>
            </w:tcBorders>
            <w:shd w:val="clear" w:color="auto" w:fill="auto"/>
            <w:noWrap/>
            <w:hideMark/>
          </w:tcPr>
          <w:p w14:paraId="2555AE2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KLNSW</w:t>
            </w:r>
          </w:p>
        </w:tc>
        <w:tc>
          <w:tcPr>
            <w:tcW w:w="1060" w:type="dxa"/>
            <w:tcBorders>
              <w:top w:val="nil"/>
              <w:left w:val="nil"/>
              <w:bottom w:val="single" w:sz="8" w:space="0" w:color="E2E2E2"/>
              <w:right w:val="single" w:sz="8" w:space="0" w:color="E2E2E2"/>
            </w:tcBorders>
            <w:shd w:val="clear" w:color="auto" w:fill="auto"/>
            <w:noWrap/>
            <w:hideMark/>
          </w:tcPr>
          <w:p w14:paraId="6305D5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HHSTH</w:t>
            </w:r>
          </w:p>
        </w:tc>
        <w:tc>
          <w:tcPr>
            <w:tcW w:w="1300" w:type="dxa"/>
            <w:tcBorders>
              <w:top w:val="nil"/>
              <w:left w:val="nil"/>
              <w:bottom w:val="single" w:sz="8" w:space="0" w:color="E2E2E2"/>
              <w:right w:val="single" w:sz="8" w:space="0" w:color="E2E2E2"/>
            </w:tcBorders>
            <w:shd w:val="clear" w:color="auto" w:fill="auto"/>
            <w:noWrap/>
            <w:hideMark/>
          </w:tcPr>
          <w:p w14:paraId="71CA010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6</w:t>
            </w:r>
          </w:p>
        </w:tc>
      </w:tr>
      <w:tr w:rsidR="003D39FF" w:rsidRPr="003D39FF" w14:paraId="112A78F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318B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BC3E20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4C455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0B2353D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TREADW_YELWJC1_1</w:t>
            </w:r>
          </w:p>
        </w:tc>
        <w:tc>
          <w:tcPr>
            <w:tcW w:w="1180" w:type="dxa"/>
            <w:tcBorders>
              <w:top w:val="nil"/>
              <w:left w:val="nil"/>
              <w:bottom w:val="single" w:sz="8" w:space="0" w:color="E2E2E2"/>
              <w:right w:val="single" w:sz="8" w:space="0" w:color="E2E2E2"/>
            </w:tcBorders>
            <w:shd w:val="clear" w:color="auto" w:fill="auto"/>
            <w:noWrap/>
            <w:hideMark/>
          </w:tcPr>
          <w:p w14:paraId="6553B71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TREADWEL</w:t>
            </w:r>
          </w:p>
        </w:tc>
        <w:tc>
          <w:tcPr>
            <w:tcW w:w="1060" w:type="dxa"/>
            <w:tcBorders>
              <w:top w:val="nil"/>
              <w:left w:val="nil"/>
              <w:bottom w:val="single" w:sz="8" w:space="0" w:color="E2E2E2"/>
              <w:right w:val="single" w:sz="8" w:space="0" w:color="E2E2E2"/>
            </w:tcBorders>
            <w:shd w:val="clear" w:color="auto" w:fill="auto"/>
            <w:noWrap/>
            <w:hideMark/>
          </w:tcPr>
          <w:p w14:paraId="57A3ED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46E3185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6</w:t>
            </w:r>
          </w:p>
        </w:tc>
      </w:tr>
      <w:tr w:rsidR="003D39FF" w:rsidRPr="003D39FF" w14:paraId="7DAD297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6E37C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05F782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9926C3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SCOLPAW5</w:t>
            </w:r>
          </w:p>
        </w:tc>
        <w:tc>
          <w:tcPr>
            <w:tcW w:w="1980" w:type="dxa"/>
            <w:tcBorders>
              <w:top w:val="nil"/>
              <w:left w:val="nil"/>
              <w:bottom w:val="single" w:sz="8" w:space="0" w:color="E2E2E2"/>
              <w:right w:val="single" w:sz="8" w:space="0" w:color="E2E2E2"/>
            </w:tcBorders>
            <w:shd w:val="clear" w:color="auto" w:fill="auto"/>
            <w:noWrap/>
            <w:hideMark/>
          </w:tcPr>
          <w:p w14:paraId="414DEB8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655124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COLETO</w:t>
            </w:r>
          </w:p>
        </w:tc>
        <w:tc>
          <w:tcPr>
            <w:tcW w:w="1060" w:type="dxa"/>
            <w:tcBorders>
              <w:top w:val="nil"/>
              <w:left w:val="nil"/>
              <w:bottom w:val="single" w:sz="8" w:space="0" w:color="E2E2E2"/>
              <w:right w:val="single" w:sz="8" w:space="0" w:color="E2E2E2"/>
            </w:tcBorders>
            <w:shd w:val="clear" w:color="auto" w:fill="auto"/>
            <w:noWrap/>
            <w:hideMark/>
          </w:tcPr>
          <w:p w14:paraId="75049EF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4D52D47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6</w:t>
            </w:r>
          </w:p>
        </w:tc>
      </w:tr>
      <w:tr w:rsidR="003D39FF" w:rsidRPr="003D39FF" w14:paraId="7AF1412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1DF8A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D900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704567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SBAKCED5</w:t>
            </w:r>
          </w:p>
        </w:tc>
        <w:tc>
          <w:tcPr>
            <w:tcW w:w="1980" w:type="dxa"/>
            <w:tcBorders>
              <w:top w:val="nil"/>
              <w:left w:val="nil"/>
              <w:bottom w:val="single" w:sz="8" w:space="0" w:color="E2E2E2"/>
              <w:right w:val="single" w:sz="8" w:space="0" w:color="E2E2E2"/>
            </w:tcBorders>
            <w:shd w:val="clear" w:color="auto" w:fill="auto"/>
            <w:noWrap/>
            <w:hideMark/>
          </w:tcPr>
          <w:p w14:paraId="0C76D8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RKYROAD_STILES_1</w:t>
            </w:r>
          </w:p>
        </w:tc>
        <w:tc>
          <w:tcPr>
            <w:tcW w:w="1180" w:type="dxa"/>
            <w:tcBorders>
              <w:top w:val="nil"/>
              <w:left w:val="nil"/>
              <w:bottom w:val="single" w:sz="8" w:space="0" w:color="E2E2E2"/>
              <w:right w:val="single" w:sz="8" w:space="0" w:color="E2E2E2"/>
            </w:tcBorders>
            <w:shd w:val="clear" w:color="auto" w:fill="auto"/>
            <w:noWrap/>
            <w:hideMark/>
          </w:tcPr>
          <w:p w14:paraId="465F26B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RCKYROAD</w:t>
            </w:r>
          </w:p>
        </w:tc>
        <w:tc>
          <w:tcPr>
            <w:tcW w:w="1060" w:type="dxa"/>
            <w:tcBorders>
              <w:top w:val="nil"/>
              <w:left w:val="nil"/>
              <w:bottom w:val="single" w:sz="8" w:space="0" w:color="E2E2E2"/>
              <w:right w:val="single" w:sz="8" w:space="0" w:color="E2E2E2"/>
            </w:tcBorders>
            <w:shd w:val="clear" w:color="auto" w:fill="auto"/>
            <w:noWrap/>
            <w:hideMark/>
          </w:tcPr>
          <w:p w14:paraId="4B5E085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STILES</w:t>
            </w:r>
          </w:p>
        </w:tc>
        <w:tc>
          <w:tcPr>
            <w:tcW w:w="1300" w:type="dxa"/>
            <w:tcBorders>
              <w:top w:val="nil"/>
              <w:left w:val="nil"/>
              <w:bottom w:val="single" w:sz="8" w:space="0" w:color="E2E2E2"/>
              <w:right w:val="single" w:sz="8" w:space="0" w:color="E2E2E2"/>
            </w:tcBorders>
            <w:shd w:val="clear" w:color="auto" w:fill="auto"/>
            <w:noWrap/>
            <w:hideMark/>
          </w:tcPr>
          <w:p w14:paraId="71739A3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6</w:t>
            </w:r>
          </w:p>
        </w:tc>
      </w:tr>
      <w:tr w:rsidR="003D39FF" w:rsidRPr="003D39FF" w14:paraId="1C45F57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5D15C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218B4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8C8EA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MRESMCM8</w:t>
            </w:r>
          </w:p>
        </w:tc>
        <w:tc>
          <w:tcPr>
            <w:tcW w:w="1980" w:type="dxa"/>
            <w:tcBorders>
              <w:top w:val="nil"/>
              <w:left w:val="nil"/>
              <w:bottom w:val="single" w:sz="8" w:space="0" w:color="E2E2E2"/>
              <w:right w:val="single" w:sz="8" w:space="0" w:color="E2E2E2"/>
            </w:tcBorders>
            <w:shd w:val="clear" w:color="auto" w:fill="auto"/>
            <w:noWrap/>
            <w:hideMark/>
          </w:tcPr>
          <w:p w14:paraId="6EE665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RINCON_WHITE_2_1</w:t>
            </w:r>
          </w:p>
        </w:tc>
        <w:tc>
          <w:tcPr>
            <w:tcW w:w="1180" w:type="dxa"/>
            <w:tcBorders>
              <w:top w:val="nil"/>
              <w:left w:val="nil"/>
              <w:bottom w:val="single" w:sz="8" w:space="0" w:color="E2E2E2"/>
              <w:right w:val="single" w:sz="8" w:space="0" w:color="E2E2E2"/>
            </w:tcBorders>
            <w:shd w:val="clear" w:color="auto" w:fill="auto"/>
            <w:noWrap/>
            <w:hideMark/>
          </w:tcPr>
          <w:p w14:paraId="17D52FA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RINCON</w:t>
            </w:r>
          </w:p>
        </w:tc>
        <w:tc>
          <w:tcPr>
            <w:tcW w:w="1060" w:type="dxa"/>
            <w:tcBorders>
              <w:top w:val="nil"/>
              <w:left w:val="nil"/>
              <w:bottom w:val="single" w:sz="8" w:space="0" w:color="E2E2E2"/>
              <w:right w:val="single" w:sz="8" w:space="0" w:color="E2E2E2"/>
            </w:tcBorders>
            <w:shd w:val="clear" w:color="auto" w:fill="auto"/>
            <w:noWrap/>
            <w:hideMark/>
          </w:tcPr>
          <w:p w14:paraId="6890BCB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WHITE_PT</w:t>
            </w:r>
          </w:p>
        </w:tc>
        <w:tc>
          <w:tcPr>
            <w:tcW w:w="1300" w:type="dxa"/>
            <w:tcBorders>
              <w:top w:val="nil"/>
              <w:left w:val="nil"/>
              <w:bottom w:val="single" w:sz="8" w:space="0" w:color="E2E2E2"/>
              <w:right w:val="single" w:sz="8" w:space="0" w:color="E2E2E2"/>
            </w:tcBorders>
            <w:shd w:val="clear" w:color="auto" w:fill="auto"/>
            <w:noWrap/>
            <w:hideMark/>
          </w:tcPr>
          <w:p w14:paraId="13A42C5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6</w:t>
            </w:r>
          </w:p>
        </w:tc>
      </w:tr>
      <w:tr w:rsidR="003D39FF" w:rsidRPr="003D39FF" w14:paraId="21D663D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E7041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393C3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6B5C4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SBAKCED5</w:t>
            </w:r>
          </w:p>
        </w:tc>
        <w:tc>
          <w:tcPr>
            <w:tcW w:w="1980" w:type="dxa"/>
            <w:tcBorders>
              <w:top w:val="nil"/>
              <w:left w:val="nil"/>
              <w:bottom w:val="single" w:sz="8" w:space="0" w:color="E2E2E2"/>
              <w:right w:val="single" w:sz="8" w:space="0" w:color="E2E2E2"/>
            </w:tcBorders>
            <w:shd w:val="clear" w:color="auto" w:fill="auto"/>
            <w:noWrap/>
            <w:hideMark/>
          </w:tcPr>
          <w:p w14:paraId="463DEF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CROSSO_PALOUS1_1</w:t>
            </w:r>
          </w:p>
        </w:tc>
        <w:tc>
          <w:tcPr>
            <w:tcW w:w="1180" w:type="dxa"/>
            <w:tcBorders>
              <w:top w:val="nil"/>
              <w:left w:val="nil"/>
              <w:bottom w:val="single" w:sz="8" w:space="0" w:color="E2E2E2"/>
              <w:right w:val="single" w:sz="8" w:space="0" w:color="E2E2E2"/>
            </w:tcBorders>
            <w:shd w:val="clear" w:color="auto" w:fill="auto"/>
            <w:noWrap/>
            <w:hideMark/>
          </w:tcPr>
          <w:p w14:paraId="511060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7C4127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shd w:val="clear" w:color="auto" w:fill="auto"/>
            <w:noWrap/>
            <w:hideMark/>
          </w:tcPr>
          <w:p w14:paraId="6AA0472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6</w:t>
            </w:r>
          </w:p>
        </w:tc>
      </w:tr>
      <w:tr w:rsidR="003D39FF" w:rsidRPr="003D39FF" w14:paraId="692D769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8C0B2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9A32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D83F8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SENSENW8</w:t>
            </w:r>
          </w:p>
        </w:tc>
        <w:tc>
          <w:tcPr>
            <w:tcW w:w="1980" w:type="dxa"/>
            <w:tcBorders>
              <w:top w:val="nil"/>
              <w:left w:val="nil"/>
              <w:bottom w:val="single" w:sz="8" w:space="0" w:color="E2E2E2"/>
              <w:right w:val="single" w:sz="8" w:space="0" w:color="E2E2E2"/>
            </w:tcBorders>
            <w:shd w:val="clear" w:color="auto" w:fill="auto"/>
            <w:noWrap/>
            <w:hideMark/>
          </w:tcPr>
          <w:p w14:paraId="2AE17F5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943__B</w:t>
            </w:r>
          </w:p>
        </w:tc>
        <w:tc>
          <w:tcPr>
            <w:tcW w:w="1180" w:type="dxa"/>
            <w:tcBorders>
              <w:top w:val="nil"/>
              <w:left w:val="nil"/>
              <w:bottom w:val="single" w:sz="8" w:space="0" w:color="E2E2E2"/>
              <w:right w:val="single" w:sz="8" w:space="0" w:color="E2E2E2"/>
            </w:tcBorders>
            <w:shd w:val="clear" w:color="auto" w:fill="auto"/>
            <w:noWrap/>
            <w:hideMark/>
          </w:tcPr>
          <w:p w14:paraId="27DF57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ENWSW</w:t>
            </w:r>
          </w:p>
        </w:tc>
        <w:tc>
          <w:tcPr>
            <w:tcW w:w="1060" w:type="dxa"/>
            <w:tcBorders>
              <w:top w:val="nil"/>
              <w:left w:val="nil"/>
              <w:bottom w:val="single" w:sz="8" w:space="0" w:color="E2E2E2"/>
              <w:right w:val="single" w:sz="8" w:space="0" w:color="E2E2E2"/>
            </w:tcBorders>
            <w:shd w:val="clear" w:color="auto" w:fill="auto"/>
            <w:noWrap/>
            <w:hideMark/>
          </w:tcPr>
          <w:p w14:paraId="3E24A98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SHKSW</w:t>
            </w:r>
          </w:p>
        </w:tc>
        <w:tc>
          <w:tcPr>
            <w:tcW w:w="1300" w:type="dxa"/>
            <w:tcBorders>
              <w:top w:val="nil"/>
              <w:left w:val="nil"/>
              <w:bottom w:val="single" w:sz="8" w:space="0" w:color="E2E2E2"/>
              <w:right w:val="single" w:sz="8" w:space="0" w:color="E2E2E2"/>
            </w:tcBorders>
            <w:shd w:val="clear" w:color="auto" w:fill="auto"/>
            <w:noWrap/>
            <w:hideMark/>
          </w:tcPr>
          <w:p w14:paraId="1F89166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6</w:t>
            </w:r>
          </w:p>
        </w:tc>
      </w:tr>
      <w:tr w:rsidR="003D39FF" w:rsidRPr="003D39FF" w14:paraId="30ED952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2C2E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A10A4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B8730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SLISBAT8</w:t>
            </w:r>
          </w:p>
        </w:tc>
        <w:tc>
          <w:tcPr>
            <w:tcW w:w="1980" w:type="dxa"/>
            <w:tcBorders>
              <w:top w:val="nil"/>
              <w:left w:val="nil"/>
              <w:bottom w:val="single" w:sz="8" w:space="0" w:color="E2E2E2"/>
              <w:right w:val="single" w:sz="8" w:space="0" w:color="E2E2E2"/>
            </w:tcBorders>
            <w:shd w:val="clear" w:color="auto" w:fill="auto"/>
            <w:noWrap/>
            <w:hideMark/>
          </w:tcPr>
          <w:p w14:paraId="4C4ABA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RGCIT_ROMAS_1C_1</w:t>
            </w:r>
          </w:p>
        </w:tc>
        <w:tc>
          <w:tcPr>
            <w:tcW w:w="1180" w:type="dxa"/>
            <w:tcBorders>
              <w:top w:val="nil"/>
              <w:left w:val="nil"/>
              <w:bottom w:val="single" w:sz="8" w:space="0" w:color="E2E2E2"/>
              <w:right w:val="single" w:sz="8" w:space="0" w:color="E2E2E2"/>
            </w:tcBorders>
            <w:shd w:val="clear" w:color="auto" w:fill="auto"/>
            <w:noWrap/>
            <w:hideMark/>
          </w:tcPr>
          <w:p w14:paraId="69EC91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ROMA_SW</w:t>
            </w:r>
          </w:p>
        </w:tc>
        <w:tc>
          <w:tcPr>
            <w:tcW w:w="1060" w:type="dxa"/>
            <w:tcBorders>
              <w:top w:val="nil"/>
              <w:left w:val="nil"/>
              <w:bottom w:val="single" w:sz="8" w:space="0" w:color="E2E2E2"/>
              <w:right w:val="single" w:sz="8" w:space="0" w:color="E2E2E2"/>
            </w:tcBorders>
            <w:shd w:val="clear" w:color="auto" w:fill="auto"/>
            <w:noWrap/>
            <w:hideMark/>
          </w:tcPr>
          <w:p w14:paraId="33A8FF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ROMA</w:t>
            </w:r>
          </w:p>
        </w:tc>
        <w:tc>
          <w:tcPr>
            <w:tcW w:w="1300" w:type="dxa"/>
            <w:tcBorders>
              <w:top w:val="nil"/>
              <w:left w:val="nil"/>
              <w:bottom w:val="single" w:sz="8" w:space="0" w:color="E2E2E2"/>
              <w:right w:val="single" w:sz="8" w:space="0" w:color="E2E2E2"/>
            </w:tcBorders>
            <w:shd w:val="clear" w:color="auto" w:fill="auto"/>
            <w:noWrap/>
            <w:hideMark/>
          </w:tcPr>
          <w:p w14:paraId="75574B3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0A8C133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801C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ECFC6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40510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MPRSHWK8</w:t>
            </w:r>
          </w:p>
        </w:tc>
        <w:tc>
          <w:tcPr>
            <w:tcW w:w="1980" w:type="dxa"/>
            <w:tcBorders>
              <w:top w:val="nil"/>
              <w:left w:val="nil"/>
              <w:bottom w:val="single" w:sz="8" w:space="0" w:color="E2E2E2"/>
              <w:right w:val="single" w:sz="8" w:space="0" w:color="E2E2E2"/>
            </w:tcBorders>
            <w:shd w:val="clear" w:color="auto" w:fill="auto"/>
            <w:noWrap/>
            <w:hideMark/>
          </w:tcPr>
          <w:p w14:paraId="114EF15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1561__A</w:t>
            </w:r>
          </w:p>
        </w:tc>
        <w:tc>
          <w:tcPr>
            <w:tcW w:w="1180" w:type="dxa"/>
            <w:tcBorders>
              <w:top w:val="nil"/>
              <w:left w:val="nil"/>
              <w:bottom w:val="single" w:sz="8" w:space="0" w:color="E2E2E2"/>
              <w:right w:val="single" w:sz="8" w:space="0" w:color="E2E2E2"/>
            </w:tcBorders>
            <w:shd w:val="clear" w:color="auto" w:fill="auto"/>
            <w:noWrap/>
            <w:hideMark/>
          </w:tcPr>
          <w:p w14:paraId="1C8DD6F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DPREA</w:t>
            </w:r>
          </w:p>
        </w:tc>
        <w:tc>
          <w:tcPr>
            <w:tcW w:w="1060" w:type="dxa"/>
            <w:tcBorders>
              <w:top w:val="nil"/>
              <w:left w:val="nil"/>
              <w:bottom w:val="single" w:sz="8" w:space="0" w:color="E2E2E2"/>
              <w:right w:val="single" w:sz="8" w:space="0" w:color="E2E2E2"/>
            </w:tcBorders>
            <w:shd w:val="clear" w:color="auto" w:fill="auto"/>
            <w:noWrap/>
            <w:hideMark/>
          </w:tcPr>
          <w:p w14:paraId="087BE62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RCSES</w:t>
            </w:r>
          </w:p>
        </w:tc>
        <w:tc>
          <w:tcPr>
            <w:tcW w:w="1300" w:type="dxa"/>
            <w:tcBorders>
              <w:top w:val="nil"/>
              <w:left w:val="nil"/>
              <w:bottom w:val="single" w:sz="8" w:space="0" w:color="E2E2E2"/>
              <w:right w:val="single" w:sz="8" w:space="0" w:color="E2E2E2"/>
            </w:tcBorders>
            <w:shd w:val="clear" w:color="auto" w:fill="auto"/>
            <w:noWrap/>
            <w:hideMark/>
          </w:tcPr>
          <w:p w14:paraId="1439DAD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2A22CB3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C9DA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CD24E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B1C76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MSTPANS5</w:t>
            </w:r>
          </w:p>
        </w:tc>
        <w:tc>
          <w:tcPr>
            <w:tcW w:w="1980" w:type="dxa"/>
            <w:tcBorders>
              <w:top w:val="nil"/>
              <w:left w:val="nil"/>
              <w:bottom w:val="single" w:sz="8" w:space="0" w:color="E2E2E2"/>
              <w:right w:val="single" w:sz="8" w:space="0" w:color="E2E2E2"/>
            </w:tcBorders>
            <w:shd w:val="clear" w:color="auto" w:fill="auto"/>
            <w:noWrap/>
            <w:hideMark/>
          </w:tcPr>
          <w:p w14:paraId="6E01A3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4FEF87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NCARBIDE</w:t>
            </w:r>
          </w:p>
        </w:tc>
        <w:tc>
          <w:tcPr>
            <w:tcW w:w="1060" w:type="dxa"/>
            <w:tcBorders>
              <w:top w:val="nil"/>
              <w:left w:val="nil"/>
              <w:bottom w:val="single" w:sz="8" w:space="0" w:color="E2E2E2"/>
              <w:right w:val="single" w:sz="8" w:space="0" w:color="E2E2E2"/>
            </w:tcBorders>
            <w:shd w:val="clear" w:color="auto" w:fill="auto"/>
            <w:noWrap/>
            <w:hideMark/>
          </w:tcPr>
          <w:p w14:paraId="332B009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13C2903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6D7E2A2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DB03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4189B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F098A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DWAP_JN5</w:t>
            </w:r>
          </w:p>
        </w:tc>
        <w:tc>
          <w:tcPr>
            <w:tcW w:w="1980" w:type="dxa"/>
            <w:tcBorders>
              <w:top w:val="nil"/>
              <w:left w:val="nil"/>
              <w:bottom w:val="single" w:sz="8" w:space="0" w:color="E2E2E2"/>
              <w:right w:val="single" w:sz="8" w:space="0" w:color="E2E2E2"/>
            </w:tcBorders>
            <w:shd w:val="clear" w:color="auto" w:fill="auto"/>
            <w:noWrap/>
            <w:hideMark/>
          </w:tcPr>
          <w:p w14:paraId="3C2345F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OB_WAP99_A</w:t>
            </w:r>
          </w:p>
        </w:tc>
        <w:tc>
          <w:tcPr>
            <w:tcW w:w="1180" w:type="dxa"/>
            <w:tcBorders>
              <w:top w:val="nil"/>
              <w:left w:val="nil"/>
              <w:bottom w:val="single" w:sz="8" w:space="0" w:color="E2E2E2"/>
              <w:right w:val="single" w:sz="8" w:space="0" w:color="E2E2E2"/>
            </w:tcBorders>
            <w:shd w:val="clear" w:color="auto" w:fill="auto"/>
            <w:noWrap/>
            <w:hideMark/>
          </w:tcPr>
          <w:p w14:paraId="303F0FF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WAP</w:t>
            </w:r>
          </w:p>
        </w:tc>
        <w:tc>
          <w:tcPr>
            <w:tcW w:w="1060" w:type="dxa"/>
            <w:tcBorders>
              <w:top w:val="nil"/>
              <w:left w:val="nil"/>
              <w:bottom w:val="single" w:sz="8" w:space="0" w:color="E2E2E2"/>
              <w:right w:val="single" w:sz="8" w:space="0" w:color="E2E2E2"/>
            </w:tcBorders>
            <w:shd w:val="clear" w:color="auto" w:fill="auto"/>
            <w:noWrap/>
            <w:hideMark/>
          </w:tcPr>
          <w:p w14:paraId="7E5408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OB</w:t>
            </w:r>
          </w:p>
        </w:tc>
        <w:tc>
          <w:tcPr>
            <w:tcW w:w="1300" w:type="dxa"/>
            <w:tcBorders>
              <w:top w:val="nil"/>
              <w:left w:val="nil"/>
              <w:bottom w:val="single" w:sz="8" w:space="0" w:color="E2E2E2"/>
              <w:right w:val="single" w:sz="8" w:space="0" w:color="E2E2E2"/>
            </w:tcBorders>
            <w:shd w:val="clear" w:color="auto" w:fill="auto"/>
            <w:noWrap/>
            <w:hideMark/>
          </w:tcPr>
          <w:p w14:paraId="78E7BE5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7D80C38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251C6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C042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8D1D3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SILLFTL8</w:t>
            </w:r>
          </w:p>
        </w:tc>
        <w:tc>
          <w:tcPr>
            <w:tcW w:w="1980" w:type="dxa"/>
            <w:tcBorders>
              <w:top w:val="nil"/>
              <w:left w:val="nil"/>
              <w:bottom w:val="single" w:sz="8" w:space="0" w:color="E2E2E2"/>
              <w:right w:val="single" w:sz="8" w:space="0" w:color="E2E2E2"/>
            </w:tcBorders>
            <w:shd w:val="clear" w:color="auto" w:fill="auto"/>
            <w:noWrap/>
            <w:hideMark/>
          </w:tcPr>
          <w:p w14:paraId="14B65B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32E7C24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001514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43B1226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3343DFA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D9BC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F1F80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69C86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SW_GODE5</w:t>
            </w:r>
          </w:p>
        </w:tc>
        <w:tc>
          <w:tcPr>
            <w:tcW w:w="1980" w:type="dxa"/>
            <w:tcBorders>
              <w:top w:val="nil"/>
              <w:left w:val="nil"/>
              <w:bottom w:val="single" w:sz="8" w:space="0" w:color="E2E2E2"/>
              <w:right w:val="single" w:sz="8" w:space="0" w:color="E2E2E2"/>
            </w:tcBorders>
            <w:shd w:val="clear" w:color="auto" w:fill="auto"/>
            <w:noWrap/>
            <w:hideMark/>
          </w:tcPr>
          <w:p w14:paraId="5DD7EA9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15060__A</w:t>
            </w:r>
          </w:p>
        </w:tc>
        <w:tc>
          <w:tcPr>
            <w:tcW w:w="1180" w:type="dxa"/>
            <w:tcBorders>
              <w:top w:val="nil"/>
              <w:left w:val="nil"/>
              <w:bottom w:val="single" w:sz="8" w:space="0" w:color="E2E2E2"/>
              <w:right w:val="single" w:sz="8" w:space="0" w:color="E2E2E2"/>
            </w:tcBorders>
            <w:shd w:val="clear" w:color="auto" w:fill="auto"/>
            <w:noWrap/>
            <w:hideMark/>
          </w:tcPr>
          <w:p w14:paraId="3F4FA7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KOCHTAP</w:t>
            </w:r>
          </w:p>
        </w:tc>
        <w:tc>
          <w:tcPr>
            <w:tcW w:w="1060" w:type="dxa"/>
            <w:tcBorders>
              <w:top w:val="nil"/>
              <w:left w:val="nil"/>
              <w:bottom w:val="single" w:sz="8" w:space="0" w:color="E2E2E2"/>
              <w:right w:val="single" w:sz="8" w:space="0" w:color="E2E2E2"/>
            </w:tcBorders>
            <w:shd w:val="clear" w:color="auto" w:fill="auto"/>
            <w:noWrap/>
            <w:hideMark/>
          </w:tcPr>
          <w:p w14:paraId="6DE45F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BUZSW</w:t>
            </w:r>
          </w:p>
        </w:tc>
        <w:tc>
          <w:tcPr>
            <w:tcW w:w="1300" w:type="dxa"/>
            <w:tcBorders>
              <w:top w:val="nil"/>
              <w:left w:val="nil"/>
              <w:bottom w:val="single" w:sz="8" w:space="0" w:color="E2E2E2"/>
              <w:right w:val="single" w:sz="8" w:space="0" w:color="E2E2E2"/>
            </w:tcBorders>
            <w:shd w:val="clear" w:color="auto" w:fill="auto"/>
            <w:noWrap/>
            <w:hideMark/>
          </w:tcPr>
          <w:p w14:paraId="6D42B5C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14F0C12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E877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A3444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242D8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DAUSDUN8</w:t>
            </w:r>
          </w:p>
        </w:tc>
        <w:tc>
          <w:tcPr>
            <w:tcW w:w="1980" w:type="dxa"/>
            <w:tcBorders>
              <w:top w:val="nil"/>
              <w:left w:val="nil"/>
              <w:bottom w:val="single" w:sz="8" w:space="0" w:color="E2E2E2"/>
              <w:right w:val="single" w:sz="8" w:space="0" w:color="E2E2E2"/>
            </w:tcBorders>
            <w:shd w:val="clear" w:color="auto" w:fill="auto"/>
            <w:noWrap/>
            <w:hideMark/>
          </w:tcPr>
          <w:p w14:paraId="09720D0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608T608_1</w:t>
            </w:r>
          </w:p>
        </w:tc>
        <w:tc>
          <w:tcPr>
            <w:tcW w:w="1180" w:type="dxa"/>
            <w:tcBorders>
              <w:top w:val="nil"/>
              <w:left w:val="nil"/>
              <w:bottom w:val="single" w:sz="8" w:space="0" w:color="E2E2E2"/>
              <w:right w:val="single" w:sz="8" w:space="0" w:color="E2E2E2"/>
            </w:tcBorders>
            <w:shd w:val="clear" w:color="auto" w:fill="auto"/>
            <w:noWrap/>
            <w:hideMark/>
          </w:tcPr>
          <w:p w14:paraId="77695D7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GIDEON</w:t>
            </w:r>
          </w:p>
        </w:tc>
        <w:tc>
          <w:tcPr>
            <w:tcW w:w="1060" w:type="dxa"/>
            <w:tcBorders>
              <w:top w:val="nil"/>
              <w:left w:val="nil"/>
              <w:bottom w:val="single" w:sz="8" w:space="0" w:color="E2E2E2"/>
              <w:right w:val="single" w:sz="8" w:space="0" w:color="E2E2E2"/>
            </w:tcBorders>
            <w:shd w:val="clear" w:color="auto" w:fill="auto"/>
            <w:noWrap/>
            <w:hideMark/>
          </w:tcPr>
          <w:p w14:paraId="20346F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BASTCI</w:t>
            </w:r>
          </w:p>
        </w:tc>
        <w:tc>
          <w:tcPr>
            <w:tcW w:w="1300" w:type="dxa"/>
            <w:tcBorders>
              <w:top w:val="nil"/>
              <w:left w:val="nil"/>
              <w:bottom w:val="single" w:sz="8" w:space="0" w:color="E2E2E2"/>
              <w:right w:val="single" w:sz="8" w:space="0" w:color="E2E2E2"/>
            </w:tcBorders>
            <w:shd w:val="clear" w:color="auto" w:fill="auto"/>
            <w:noWrap/>
            <w:hideMark/>
          </w:tcPr>
          <w:p w14:paraId="16B410A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3D573FB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32F86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13F55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5AF500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SN_SAJO5</w:t>
            </w:r>
          </w:p>
        </w:tc>
        <w:tc>
          <w:tcPr>
            <w:tcW w:w="1980" w:type="dxa"/>
            <w:tcBorders>
              <w:top w:val="nil"/>
              <w:left w:val="nil"/>
              <w:bottom w:val="single" w:sz="8" w:space="0" w:color="E2E2E2"/>
              <w:right w:val="single" w:sz="8" w:space="0" w:color="E2E2E2"/>
            </w:tcBorders>
            <w:shd w:val="clear" w:color="auto" w:fill="auto"/>
            <w:noWrap/>
            <w:hideMark/>
          </w:tcPr>
          <w:p w14:paraId="619D26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LASPUL_RAYMND1_1</w:t>
            </w:r>
          </w:p>
        </w:tc>
        <w:tc>
          <w:tcPr>
            <w:tcW w:w="1180" w:type="dxa"/>
            <w:tcBorders>
              <w:top w:val="nil"/>
              <w:left w:val="nil"/>
              <w:bottom w:val="single" w:sz="8" w:space="0" w:color="E2E2E2"/>
              <w:right w:val="single" w:sz="8" w:space="0" w:color="E2E2E2"/>
            </w:tcBorders>
            <w:shd w:val="clear" w:color="auto" w:fill="auto"/>
            <w:noWrap/>
            <w:hideMark/>
          </w:tcPr>
          <w:p w14:paraId="64DEF1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LASPULGA</w:t>
            </w:r>
          </w:p>
        </w:tc>
        <w:tc>
          <w:tcPr>
            <w:tcW w:w="1060" w:type="dxa"/>
            <w:tcBorders>
              <w:top w:val="nil"/>
              <w:left w:val="nil"/>
              <w:bottom w:val="single" w:sz="8" w:space="0" w:color="E2E2E2"/>
              <w:right w:val="single" w:sz="8" w:space="0" w:color="E2E2E2"/>
            </w:tcBorders>
            <w:shd w:val="clear" w:color="auto" w:fill="auto"/>
            <w:noWrap/>
            <w:hideMark/>
          </w:tcPr>
          <w:p w14:paraId="57E1031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RAYMND2</w:t>
            </w:r>
          </w:p>
        </w:tc>
        <w:tc>
          <w:tcPr>
            <w:tcW w:w="1300" w:type="dxa"/>
            <w:tcBorders>
              <w:top w:val="nil"/>
              <w:left w:val="nil"/>
              <w:bottom w:val="single" w:sz="8" w:space="0" w:color="E2E2E2"/>
              <w:right w:val="single" w:sz="8" w:space="0" w:color="E2E2E2"/>
            </w:tcBorders>
            <w:shd w:val="clear" w:color="auto" w:fill="auto"/>
            <w:noWrap/>
            <w:hideMark/>
          </w:tcPr>
          <w:p w14:paraId="6E408C6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1D40E92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733D8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B188B1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79D1D7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618040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MSNPET04_A</w:t>
            </w:r>
          </w:p>
        </w:tc>
        <w:tc>
          <w:tcPr>
            <w:tcW w:w="1180" w:type="dxa"/>
            <w:tcBorders>
              <w:top w:val="nil"/>
              <w:left w:val="nil"/>
              <w:bottom w:val="single" w:sz="8" w:space="0" w:color="E2E2E2"/>
              <w:right w:val="single" w:sz="8" w:space="0" w:color="E2E2E2"/>
            </w:tcBorders>
            <w:shd w:val="clear" w:color="auto" w:fill="auto"/>
            <w:noWrap/>
            <w:hideMark/>
          </w:tcPr>
          <w:p w14:paraId="10470D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PET</w:t>
            </w:r>
          </w:p>
        </w:tc>
        <w:tc>
          <w:tcPr>
            <w:tcW w:w="1060" w:type="dxa"/>
            <w:tcBorders>
              <w:top w:val="nil"/>
              <w:left w:val="nil"/>
              <w:bottom w:val="single" w:sz="8" w:space="0" w:color="E2E2E2"/>
              <w:right w:val="single" w:sz="8" w:space="0" w:color="E2E2E2"/>
            </w:tcBorders>
            <w:shd w:val="clear" w:color="auto" w:fill="auto"/>
            <w:noWrap/>
            <w:hideMark/>
          </w:tcPr>
          <w:p w14:paraId="10CB8B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MSN</w:t>
            </w:r>
          </w:p>
        </w:tc>
        <w:tc>
          <w:tcPr>
            <w:tcW w:w="1300" w:type="dxa"/>
            <w:tcBorders>
              <w:top w:val="nil"/>
              <w:left w:val="nil"/>
              <w:bottom w:val="single" w:sz="8" w:space="0" w:color="E2E2E2"/>
              <w:right w:val="single" w:sz="8" w:space="0" w:color="E2E2E2"/>
            </w:tcBorders>
            <w:shd w:val="clear" w:color="auto" w:fill="auto"/>
            <w:noWrap/>
            <w:hideMark/>
          </w:tcPr>
          <w:p w14:paraId="6BC5C5C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25CDFD5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3CC42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3DB6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69D9D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SHCKRNK5</w:t>
            </w:r>
          </w:p>
        </w:tc>
        <w:tc>
          <w:tcPr>
            <w:tcW w:w="1980" w:type="dxa"/>
            <w:tcBorders>
              <w:top w:val="nil"/>
              <w:left w:val="nil"/>
              <w:bottom w:val="single" w:sz="8" w:space="0" w:color="E2E2E2"/>
              <w:right w:val="single" w:sz="8" w:space="0" w:color="E2E2E2"/>
            </w:tcBorders>
            <w:shd w:val="clear" w:color="auto" w:fill="auto"/>
            <w:noWrap/>
            <w:hideMark/>
          </w:tcPr>
          <w:p w14:paraId="27B9713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106__A</w:t>
            </w:r>
          </w:p>
        </w:tc>
        <w:tc>
          <w:tcPr>
            <w:tcW w:w="1180" w:type="dxa"/>
            <w:tcBorders>
              <w:top w:val="nil"/>
              <w:left w:val="nil"/>
              <w:bottom w:val="single" w:sz="8" w:space="0" w:color="E2E2E2"/>
              <w:right w:val="single" w:sz="8" w:space="0" w:color="E2E2E2"/>
            </w:tcBorders>
            <w:shd w:val="clear" w:color="auto" w:fill="auto"/>
            <w:noWrap/>
            <w:hideMark/>
          </w:tcPr>
          <w:p w14:paraId="10393A1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HCKSW</w:t>
            </w:r>
          </w:p>
        </w:tc>
        <w:tc>
          <w:tcPr>
            <w:tcW w:w="1060" w:type="dxa"/>
            <w:tcBorders>
              <w:top w:val="nil"/>
              <w:left w:val="nil"/>
              <w:bottom w:val="single" w:sz="8" w:space="0" w:color="E2E2E2"/>
              <w:right w:val="single" w:sz="8" w:space="0" w:color="E2E2E2"/>
            </w:tcBorders>
            <w:shd w:val="clear" w:color="auto" w:fill="auto"/>
            <w:noWrap/>
            <w:hideMark/>
          </w:tcPr>
          <w:p w14:paraId="7E76B9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ALLNC</w:t>
            </w:r>
          </w:p>
        </w:tc>
        <w:tc>
          <w:tcPr>
            <w:tcW w:w="1300" w:type="dxa"/>
            <w:tcBorders>
              <w:top w:val="nil"/>
              <w:left w:val="nil"/>
              <w:bottom w:val="single" w:sz="8" w:space="0" w:color="E2E2E2"/>
              <w:right w:val="single" w:sz="8" w:space="0" w:color="E2E2E2"/>
            </w:tcBorders>
            <w:shd w:val="clear" w:color="auto" w:fill="auto"/>
            <w:noWrap/>
            <w:hideMark/>
          </w:tcPr>
          <w:p w14:paraId="2BACF8B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749B665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7DA8C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C1E6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BDBCD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SPAWCAL5</w:t>
            </w:r>
          </w:p>
        </w:tc>
        <w:tc>
          <w:tcPr>
            <w:tcW w:w="1980" w:type="dxa"/>
            <w:tcBorders>
              <w:top w:val="nil"/>
              <w:left w:val="nil"/>
              <w:bottom w:val="single" w:sz="8" w:space="0" w:color="E2E2E2"/>
              <w:right w:val="single" w:sz="8" w:space="0" w:color="E2E2E2"/>
            </w:tcBorders>
            <w:shd w:val="clear" w:color="auto" w:fill="auto"/>
            <w:noWrap/>
            <w:hideMark/>
          </w:tcPr>
          <w:p w14:paraId="2801AE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63890D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COLETO</w:t>
            </w:r>
          </w:p>
        </w:tc>
        <w:tc>
          <w:tcPr>
            <w:tcW w:w="1060" w:type="dxa"/>
            <w:tcBorders>
              <w:top w:val="nil"/>
              <w:left w:val="nil"/>
              <w:bottom w:val="single" w:sz="8" w:space="0" w:color="E2E2E2"/>
              <w:right w:val="single" w:sz="8" w:space="0" w:color="E2E2E2"/>
            </w:tcBorders>
            <w:shd w:val="clear" w:color="auto" w:fill="auto"/>
            <w:noWrap/>
            <w:hideMark/>
          </w:tcPr>
          <w:p w14:paraId="1BE06A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0B55C60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73BD248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B2095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11D6A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09DFC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SFTLMES8</w:t>
            </w:r>
          </w:p>
        </w:tc>
        <w:tc>
          <w:tcPr>
            <w:tcW w:w="1980" w:type="dxa"/>
            <w:tcBorders>
              <w:top w:val="nil"/>
              <w:left w:val="nil"/>
              <w:bottom w:val="single" w:sz="8" w:space="0" w:color="E2E2E2"/>
              <w:right w:val="single" w:sz="8" w:space="0" w:color="E2E2E2"/>
            </w:tcBorders>
            <w:shd w:val="clear" w:color="auto" w:fill="auto"/>
            <w:noWrap/>
            <w:hideMark/>
          </w:tcPr>
          <w:p w14:paraId="57E2C74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320449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6993416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5142337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1300E90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2F807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B60809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0320A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2AC9D50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COLETO_ROSATA1_1</w:t>
            </w:r>
          </w:p>
        </w:tc>
        <w:tc>
          <w:tcPr>
            <w:tcW w:w="1180" w:type="dxa"/>
            <w:tcBorders>
              <w:top w:val="nil"/>
              <w:left w:val="nil"/>
              <w:bottom w:val="single" w:sz="8" w:space="0" w:color="E2E2E2"/>
              <w:right w:val="single" w:sz="8" w:space="0" w:color="E2E2E2"/>
            </w:tcBorders>
            <w:shd w:val="clear" w:color="auto" w:fill="auto"/>
            <w:noWrap/>
            <w:hideMark/>
          </w:tcPr>
          <w:p w14:paraId="1BFF13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COLETO</w:t>
            </w:r>
          </w:p>
        </w:tc>
        <w:tc>
          <w:tcPr>
            <w:tcW w:w="1060" w:type="dxa"/>
            <w:tcBorders>
              <w:top w:val="nil"/>
              <w:left w:val="nil"/>
              <w:bottom w:val="single" w:sz="8" w:space="0" w:color="E2E2E2"/>
              <w:right w:val="single" w:sz="8" w:space="0" w:color="E2E2E2"/>
            </w:tcBorders>
            <w:shd w:val="clear" w:color="auto" w:fill="auto"/>
            <w:noWrap/>
            <w:hideMark/>
          </w:tcPr>
          <w:p w14:paraId="239E4B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ROSATA</w:t>
            </w:r>
          </w:p>
        </w:tc>
        <w:tc>
          <w:tcPr>
            <w:tcW w:w="1300" w:type="dxa"/>
            <w:tcBorders>
              <w:top w:val="nil"/>
              <w:left w:val="nil"/>
              <w:bottom w:val="single" w:sz="8" w:space="0" w:color="E2E2E2"/>
              <w:right w:val="single" w:sz="8" w:space="0" w:color="E2E2E2"/>
            </w:tcBorders>
            <w:shd w:val="clear" w:color="auto" w:fill="auto"/>
            <w:noWrap/>
            <w:hideMark/>
          </w:tcPr>
          <w:p w14:paraId="0AD11AE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5</w:t>
            </w:r>
          </w:p>
        </w:tc>
      </w:tr>
      <w:tr w:rsidR="003D39FF" w:rsidRPr="003D39FF" w14:paraId="36B1203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F984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35232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37305B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SLOBSA25</w:t>
            </w:r>
          </w:p>
        </w:tc>
        <w:tc>
          <w:tcPr>
            <w:tcW w:w="1980" w:type="dxa"/>
            <w:tcBorders>
              <w:top w:val="nil"/>
              <w:left w:val="nil"/>
              <w:bottom w:val="single" w:sz="8" w:space="0" w:color="E2E2E2"/>
              <w:right w:val="single" w:sz="8" w:space="0" w:color="E2E2E2"/>
            </w:tcBorders>
            <w:shd w:val="clear" w:color="auto" w:fill="auto"/>
            <w:noWrap/>
            <w:hideMark/>
          </w:tcPr>
          <w:p w14:paraId="7EAEF5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NLARSW_PILONC1_1</w:t>
            </w:r>
          </w:p>
        </w:tc>
        <w:tc>
          <w:tcPr>
            <w:tcW w:w="1180" w:type="dxa"/>
            <w:tcBorders>
              <w:top w:val="nil"/>
              <w:left w:val="nil"/>
              <w:bottom w:val="single" w:sz="8" w:space="0" w:color="E2E2E2"/>
              <w:right w:val="single" w:sz="8" w:space="0" w:color="E2E2E2"/>
            </w:tcBorders>
            <w:shd w:val="clear" w:color="auto" w:fill="auto"/>
            <w:noWrap/>
            <w:hideMark/>
          </w:tcPr>
          <w:p w14:paraId="191C702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NLARSW</w:t>
            </w:r>
          </w:p>
        </w:tc>
        <w:tc>
          <w:tcPr>
            <w:tcW w:w="1060" w:type="dxa"/>
            <w:tcBorders>
              <w:top w:val="nil"/>
              <w:left w:val="nil"/>
              <w:bottom w:val="single" w:sz="8" w:space="0" w:color="E2E2E2"/>
              <w:right w:val="single" w:sz="8" w:space="0" w:color="E2E2E2"/>
            </w:tcBorders>
            <w:shd w:val="clear" w:color="auto" w:fill="auto"/>
            <w:noWrap/>
            <w:hideMark/>
          </w:tcPr>
          <w:p w14:paraId="7306EB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PILONCIL</w:t>
            </w:r>
          </w:p>
        </w:tc>
        <w:tc>
          <w:tcPr>
            <w:tcW w:w="1300" w:type="dxa"/>
            <w:tcBorders>
              <w:top w:val="nil"/>
              <w:left w:val="nil"/>
              <w:bottom w:val="single" w:sz="8" w:space="0" w:color="E2E2E2"/>
              <w:right w:val="single" w:sz="8" w:space="0" w:color="E2E2E2"/>
            </w:tcBorders>
            <w:shd w:val="clear" w:color="auto" w:fill="auto"/>
            <w:noWrap/>
            <w:hideMark/>
          </w:tcPr>
          <w:p w14:paraId="6B7305C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6B6E287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42DF37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1E1DE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10F2B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SCEDHI_5</w:t>
            </w:r>
          </w:p>
        </w:tc>
        <w:tc>
          <w:tcPr>
            <w:tcW w:w="1980" w:type="dxa"/>
            <w:tcBorders>
              <w:top w:val="nil"/>
              <w:left w:val="nil"/>
              <w:bottom w:val="single" w:sz="8" w:space="0" w:color="E2E2E2"/>
              <w:right w:val="single" w:sz="8" w:space="0" w:color="E2E2E2"/>
            </w:tcBorders>
            <w:shd w:val="clear" w:color="auto" w:fill="auto"/>
            <w:noWrap/>
            <w:hideMark/>
          </w:tcPr>
          <w:p w14:paraId="7E0D441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RKYROAD_STILES_1</w:t>
            </w:r>
          </w:p>
        </w:tc>
        <w:tc>
          <w:tcPr>
            <w:tcW w:w="1180" w:type="dxa"/>
            <w:tcBorders>
              <w:top w:val="nil"/>
              <w:left w:val="nil"/>
              <w:bottom w:val="single" w:sz="8" w:space="0" w:color="E2E2E2"/>
              <w:right w:val="single" w:sz="8" w:space="0" w:color="E2E2E2"/>
            </w:tcBorders>
            <w:shd w:val="clear" w:color="auto" w:fill="auto"/>
            <w:noWrap/>
            <w:hideMark/>
          </w:tcPr>
          <w:p w14:paraId="5DFA88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RCKYROAD</w:t>
            </w:r>
          </w:p>
        </w:tc>
        <w:tc>
          <w:tcPr>
            <w:tcW w:w="1060" w:type="dxa"/>
            <w:tcBorders>
              <w:top w:val="nil"/>
              <w:left w:val="nil"/>
              <w:bottom w:val="single" w:sz="8" w:space="0" w:color="E2E2E2"/>
              <w:right w:val="single" w:sz="8" w:space="0" w:color="E2E2E2"/>
            </w:tcBorders>
            <w:shd w:val="clear" w:color="auto" w:fill="auto"/>
            <w:noWrap/>
            <w:hideMark/>
          </w:tcPr>
          <w:p w14:paraId="6F6164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STILES</w:t>
            </w:r>
          </w:p>
        </w:tc>
        <w:tc>
          <w:tcPr>
            <w:tcW w:w="1300" w:type="dxa"/>
            <w:tcBorders>
              <w:top w:val="nil"/>
              <w:left w:val="nil"/>
              <w:bottom w:val="single" w:sz="8" w:space="0" w:color="E2E2E2"/>
              <w:right w:val="single" w:sz="8" w:space="0" w:color="E2E2E2"/>
            </w:tcBorders>
            <w:shd w:val="clear" w:color="auto" w:fill="auto"/>
            <w:noWrap/>
            <w:hideMark/>
          </w:tcPr>
          <w:p w14:paraId="0646F69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5289BB1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1326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5B93B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E3D69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MCONLNG5</w:t>
            </w:r>
          </w:p>
        </w:tc>
        <w:tc>
          <w:tcPr>
            <w:tcW w:w="1980" w:type="dxa"/>
            <w:tcBorders>
              <w:top w:val="nil"/>
              <w:left w:val="nil"/>
              <w:bottom w:val="single" w:sz="8" w:space="0" w:color="E2E2E2"/>
              <w:right w:val="single" w:sz="8" w:space="0" w:color="E2E2E2"/>
            </w:tcBorders>
            <w:shd w:val="clear" w:color="auto" w:fill="auto"/>
            <w:noWrap/>
            <w:hideMark/>
          </w:tcPr>
          <w:p w14:paraId="0517D5C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7E71A02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LMESA</w:t>
            </w:r>
          </w:p>
        </w:tc>
        <w:tc>
          <w:tcPr>
            <w:tcW w:w="1060" w:type="dxa"/>
            <w:tcBorders>
              <w:top w:val="nil"/>
              <w:left w:val="nil"/>
              <w:bottom w:val="single" w:sz="8" w:space="0" w:color="E2E2E2"/>
              <w:right w:val="single" w:sz="8" w:space="0" w:color="E2E2E2"/>
            </w:tcBorders>
            <w:shd w:val="clear" w:color="auto" w:fill="auto"/>
            <w:noWrap/>
            <w:hideMark/>
          </w:tcPr>
          <w:p w14:paraId="681965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314F840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00B8D7C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DB4F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082DB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73B9F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65670A5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3D03E62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KENDAL</w:t>
            </w:r>
          </w:p>
        </w:tc>
        <w:tc>
          <w:tcPr>
            <w:tcW w:w="1060" w:type="dxa"/>
            <w:tcBorders>
              <w:top w:val="nil"/>
              <w:left w:val="nil"/>
              <w:bottom w:val="single" w:sz="8" w:space="0" w:color="E2E2E2"/>
              <w:right w:val="single" w:sz="8" w:space="0" w:color="E2E2E2"/>
            </w:tcBorders>
            <w:shd w:val="clear" w:color="auto" w:fill="auto"/>
            <w:noWrap/>
            <w:hideMark/>
          </w:tcPr>
          <w:p w14:paraId="59A10B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23119D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21079F0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398C4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0C794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396F37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DZORHAY5</w:t>
            </w:r>
          </w:p>
        </w:tc>
        <w:tc>
          <w:tcPr>
            <w:tcW w:w="1980" w:type="dxa"/>
            <w:tcBorders>
              <w:top w:val="nil"/>
              <w:left w:val="nil"/>
              <w:bottom w:val="single" w:sz="8" w:space="0" w:color="E2E2E2"/>
              <w:right w:val="single" w:sz="8" w:space="0" w:color="E2E2E2"/>
            </w:tcBorders>
            <w:shd w:val="clear" w:color="auto" w:fill="auto"/>
            <w:noWrap/>
            <w:hideMark/>
          </w:tcPr>
          <w:p w14:paraId="610707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BERGHE_AT1L</w:t>
            </w:r>
          </w:p>
        </w:tc>
        <w:tc>
          <w:tcPr>
            <w:tcW w:w="1180" w:type="dxa"/>
            <w:tcBorders>
              <w:top w:val="nil"/>
              <w:left w:val="nil"/>
              <w:bottom w:val="single" w:sz="8" w:space="0" w:color="E2E2E2"/>
              <w:right w:val="single" w:sz="8" w:space="0" w:color="E2E2E2"/>
            </w:tcBorders>
            <w:shd w:val="clear" w:color="auto" w:fill="auto"/>
            <w:noWrap/>
            <w:hideMark/>
          </w:tcPr>
          <w:p w14:paraId="65B5C43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BERGHE</w:t>
            </w:r>
          </w:p>
        </w:tc>
        <w:tc>
          <w:tcPr>
            <w:tcW w:w="1060" w:type="dxa"/>
            <w:tcBorders>
              <w:top w:val="nil"/>
              <w:left w:val="nil"/>
              <w:bottom w:val="single" w:sz="8" w:space="0" w:color="E2E2E2"/>
              <w:right w:val="single" w:sz="8" w:space="0" w:color="E2E2E2"/>
            </w:tcBorders>
            <w:shd w:val="clear" w:color="auto" w:fill="auto"/>
            <w:noWrap/>
            <w:hideMark/>
          </w:tcPr>
          <w:p w14:paraId="093501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518CC8F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449585E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C6B9DF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797D3D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6A6A1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DCC3_NED</w:t>
            </w:r>
          </w:p>
        </w:tc>
        <w:tc>
          <w:tcPr>
            <w:tcW w:w="1980" w:type="dxa"/>
            <w:tcBorders>
              <w:top w:val="nil"/>
              <w:left w:val="nil"/>
              <w:bottom w:val="single" w:sz="8" w:space="0" w:color="E2E2E2"/>
              <w:right w:val="single" w:sz="8" w:space="0" w:color="E2E2E2"/>
            </w:tcBorders>
            <w:shd w:val="clear" w:color="auto" w:fill="auto"/>
            <w:noWrap/>
            <w:hideMark/>
          </w:tcPr>
          <w:p w14:paraId="217CF6D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521679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RIOHONDO</w:t>
            </w:r>
          </w:p>
        </w:tc>
        <w:tc>
          <w:tcPr>
            <w:tcW w:w="1060" w:type="dxa"/>
            <w:tcBorders>
              <w:top w:val="nil"/>
              <w:left w:val="nil"/>
              <w:bottom w:val="single" w:sz="8" w:space="0" w:color="E2E2E2"/>
              <w:right w:val="single" w:sz="8" w:space="0" w:color="E2E2E2"/>
            </w:tcBorders>
            <w:shd w:val="clear" w:color="auto" w:fill="auto"/>
            <w:noWrap/>
            <w:hideMark/>
          </w:tcPr>
          <w:p w14:paraId="4349F7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07AE4B9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67AE33E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3E46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B278C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750EB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SBIGSCH5</w:t>
            </w:r>
          </w:p>
        </w:tc>
        <w:tc>
          <w:tcPr>
            <w:tcW w:w="1980" w:type="dxa"/>
            <w:tcBorders>
              <w:top w:val="nil"/>
              <w:left w:val="nil"/>
              <w:bottom w:val="single" w:sz="8" w:space="0" w:color="E2E2E2"/>
              <w:right w:val="single" w:sz="8" w:space="0" w:color="E2E2E2"/>
            </w:tcBorders>
            <w:shd w:val="clear" w:color="auto" w:fill="auto"/>
            <w:noWrap/>
            <w:hideMark/>
          </w:tcPr>
          <w:p w14:paraId="2658873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2D46F32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15EA501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591076E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62037A9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097F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47125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3BCDC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SDAFAUS8</w:t>
            </w:r>
          </w:p>
        </w:tc>
        <w:tc>
          <w:tcPr>
            <w:tcW w:w="1980" w:type="dxa"/>
            <w:tcBorders>
              <w:top w:val="nil"/>
              <w:left w:val="nil"/>
              <w:bottom w:val="single" w:sz="8" w:space="0" w:color="E2E2E2"/>
              <w:right w:val="single" w:sz="8" w:space="0" w:color="E2E2E2"/>
            </w:tcBorders>
            <w:shd w:val="clear" w:color="auto" w:fill="auto"/>
            <w:noWrap/>
            <w:hideMark/>
          </w:tcPr>
          <w:p w14:paraId="7F6D1D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shd w:val="clear" w:color="auto" w:fill="auto"/>
            <w:noWrap/>
            <w:hideMark/>
          </w:tcPr>
          <w:p w14:paraId="1809AF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DUNLAP</w:t>
            </w:r>
          </w:p>
        </w:tc>
        <w:tc>
          <w:tcPr>
            <w:tcW w:w="1060" w:type="dxa"/>
            <w:tcBorders>
              <w:top w:val="nil"/>
              <w:left w:val="nil"/>
              <w:bottom w:val="single" w:sz="8" w:space="0" w:color="E2E2E2"/>
              <w:right w:val="single" w:sz="8" w:space="0" w:color="E2E2E2"/>
            </w:tcBorders>
            <w:shd w:val="clear" w:color="auto" w:fill="auto"/>
            <w:noWrap/>
            <w:hideMark/>
          </w:tcPr>
          <w:p w14:paraId="46ADC2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shd w:val="clear" w:color="auto" w:fill="auto"/>
            <w:noWrap/>
            <w:hideMark/>
          </w:tcPr>
          <w:p w14:paraId="130C82D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0210B07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82FD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E54255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D2A70C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3036204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N_TO_H</w:t>
            </w:r>
          </w:p>
        </w:tc>
        <w:tc>
          <w:tcPr>
            <w:tcW w:w="1180" w:type="dxa"/>
            <w:tcBorders>
              <w:top w:val="nil"/>
              <w:left w:val="nil"/>
              <w:bottom w:val="single" w:sz="8" w:space="0" w:color="E2E2E2"/>
              <w:right w:val="single" w:sz="8" w:space="0" w:color="E2E2E2"/>
            </w:tcBorders>
            <w:shd w:val="clear" w:color="auto" w:fill="auto"/>
            <w:noWrap/>
            <w:hideMark/>
          </w:tcPr>
          <w:p w14:paraId="2781C3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3833E3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39A4CB1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792230E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54F718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3C3BB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70DB9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14A0E8D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583T583_1</w:t>
            </w:r>
          </w:p>
        </w:tc>
        <w:tc>
          <w:tcPr>
            <w:tcW w:w="1180" w:type="dxa"/>
            <w:tcBorders>
              <w:top w:val="nil"/>
              <w:left w:val="nil"/>
              <w:bottom w:val="single" w:sz="8" w:space="0" w:color="E2E2E2"/>
              <w:right w:val="single" w:sz="8" w:space="0" w:color="E2E2E2"/>
            </w:tcBorders>
            <w:shd w:val="clear" w:color="auto" w:fill="auto"/>
            <w:noWrap/>
            <w:hideMark/>
          </w:tcPr>
          <w:p w14:paraId="7C10925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BANDER</w:t>
            </w:r>
          </w:p>
        </w:tc>
        <w:tc>
          <w:tcPr>
            <w:tcW w:w="1060" w:type="dxa"/>
            <w:tcBorders>
              <w:top w:val="nil"/>
              <w:left w:val="nil"/>
              <w:bottom w:val="single" w:sz="8" w:space="0" w:color="E2E2E2"/>
              <w:right w:val="single" w:sz="8" w:space="0" w:color="E2E2E2"/>
            </w:tcBorders>
            <w:shd w:val="clear" w:color="auto" w:fill="auto"/>
            <w:noWrap/>
            <w:hideMark/>
          </w:tcPr>
          <w:p w14:paraId="22CAC31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MASOCR</w:t>
            </w:r>
          </w:p>
        </w:tc>
        <w:tc>
          <w:tcPr>
            <w:tcW w:w="1300" w:type="dxa"/>
            <w:tcBorders>
              <w:top w:val="nil"/>
              <w:left w:val="nil"/>
              <w:bottom w:val="single" w:sz="8" w:space="0" w:color="E2E2E2"/>
              <w:right w:val="single" w:sz="8" w:space="0" w:color="E2E2E2"/>
            </w:tcBorders>
            <w:shd w:val="clear" w:color="auto" w:fill="auto"/>
            <w:noWrap/>
            <w:hideMark/>
          </w:tcPr>
          <w:p w14:paraId="57ABE94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7B24095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BAC0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A6653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2A864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SKEYWLV8</w:t>
            </w:r>
          </w:p>
        </w:tc>
        <w:tc>
          <w:tcPr>
            <w:tcW w:w="1980" w:type="dxa"/>
            <w:tcBorders>
              <w:top w:val="nil"/>
              <w:left w:val="nil"/>
              <w:bottom w:val="single" w:sz="8" w:space="0" w:color="E2E2E2"/>
              <w:right w:val="single" w:sz="8" w:space="0" w:color="E2E2E2"/>
            </w:tcBorders>
            <w:shd w:val="clear" w:color="auto" w:fill="auto"/>
            <w:noWrap/>
            <w:hideMark/>
          </w:tcPr>
          <w:p w14:paraId="0111B0D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1EB900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VEALMOOR</w:t>
            </w:r>
          </w:p>
        </w:tc>
        <w:tc>
          <w:tcPr>
            <w:tcW w:w="1060" w:type="dxa"/>
            <w:tcBorders>
              <w:top w:val="nil"/>
              <w:left w:val="nil"/>
              <w:bottom w:val="single" w:sz="8" w:space="0" w:color="E2E2E2"/>
              <w:right w:val="single" w:sz="8" w:space="0" w:color="E2E2E2"/>
            </w:tcBorders>
            <w:shd w:val="clear" w:color="auto" w:fill="auto"/>
            <w:noWrap/>
            <w:hideMark/>
          </w:tcPr>
          <w:p w14:paraId="3A5D4E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289BC6B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3C969F6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872F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D41227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6D4E18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SBRAUVA8</w:t>
            </w:r>
          </w:p>
        </w:tc>
        <w:tc>
          <w:tcPr>
            <w:tcW w:w="1980" w:type="dxa"/>
            <w:tcBorders>
              <w:top w:val="nil"/>
              <w:left w:val="nil"/>
              <w:bottom w:val="single" w:sz="8" w:space="0" w:color="E2E2E2"/>
              <w:right w:val="single" w:sz="8" w:space="0" w:color="E2E2E2"/>
            </w:tcBorders>
            <w:shd w:val="clear" w:color="auto" w:fill="auto"/>
            <w:noWrap/>
            <w:hideMark/>
          </w:tcPr>
          <w:p w14:paraId="3FDD339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2410F4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060" w:type="dxa"/>
            <w:tcBorders>
              <w:top w:val="nil"/>
              <w:left w:val="nil"/>
              <w:bottom w:val="single" w:sz="8" w:space="0" w:color="E2E2E2"/>
              <w:right w:val="single" w:sz="8" w:space="0" w:color="E2E2E2"/>
            </w:tcBorders>
            <w:shd w:val="clear" w:color="auto" w:fill="auto"/>
            <w:noWrap/>
            <w:hideMark/>
          </w:tcPr>
          <w:p w14:paraId="397292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7B746D6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35ED9C6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96D09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70AD0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4F160B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SI_DWH38</w:t>
            </w:r>
          </w:p>
        </w:tc>
        <w:tc>
          <w:tcPr>
            <w:tcW w:w="1980" w:type="dxa"/>
            <w:tcBorders>
              <w:top w:val="nil"/>
              <w:left w:val="nil"/>
              <w:bottom w:val="single" w:sz="8" w:space="0" w:color="E2E2E2"/>
              <w:right w:val="single" w:sz="8" w:space="0" w:color="E2E2E2"/>
            </w:tcBorders>
            <w:shd w:val="clear" w:color="auto" w:fill="auto"/>
            <w:noWrap/>
            <w:hideMark/>
          </w:tcPr>
          <w:p w14:paraId="5B180B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I_DUPS_RESNIK2_2</w:t>
            </w:r>
          </w:p>
        </w:tc>
        <w:tc>
          <w:tcPr>
            <w:tcW w:w="1180" w:type="dxa"/>
            <w:tcBorders>
              <w:top w:val="nil"/>
              <w:left w:val="nil"/>
              <w:bottom w:val="single" w:sz="8" w:space="0" w:color="E2E2E2"/>
              <w:right w:val="single" w:sz="8" w:space="0" w:color="E2E2E2"/>
            </w:tcBorders>
            <w:shd w:val="clear" w:color="auto" w:fill="auto"/>
            <w:noWrap/>
            <w:hideMark/>
          </w:tcPr>
          <w:p w14:paraId="448C371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I_DUPSW</w:t>
            </w:r>
          </w:p>
        </w:tc>
        <w:tc>
          <w:tcPr>
            <w:tcW w:w="1060" w:type="dxa"/>
            <w:tcBorders>
              <w:top w:val="nil"/>
              <w:left w:val="nil"/>
              <w:bottom w:val="single" w:sz="8" w:space="0" w:color="E2E2E2"/>
              <w:right w:val="single" w:sz="8" w:space="0" w:color="E2E2E2"/>
            </w:tcBorders>
            <w:shd w:val="clear" w:color="auto" w:fill="auto"/>
            <w:noWrap/>
            <w:hideMark/>
          </w:tcPr>
          <w:p w14:paraId="522B29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RESNIK</w:t>
            </w:r>
          </w:p>
        </w:tc>
        <w:tc>
          <w:tcPr>
            <w:tcW w:w="1300" w:type="dxa"/>
            <w:tcBorders>
              <w:top w:val="nil"/>
              <w:left w:val="nil"/>
              <w:bottom w:val="single" w:sz="8" w:space="0" w:color="E2E2E2"/>
              <w:right w:val="single" w:sz="8" w:space="0" w:color="E2E2E2"/>
            </w:tcBorders>
            <w:shd w:val="clear" w:color="auto" w:fill="auto"/>
            <w:noWrap/>
            <w:hideMark/>
          </w:tcPr>
          <w:p w14:paraId="5CF173A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6AFDAFF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9564F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4E6F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1212E4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DCAGTX_8</w:t>
            </w:r>
          </w:p>
        </w:tc>
        <w:tc>
          <w:tcPr>
            <w:tcW w:w="1980" w:type="dxa"/>
            <w:tcBorders>
              <w:top w:val="nil"/>
              <w:left w:val="nil"/>
              <w:bottom w:val="single" w:sz="8" w:space="0" w:color="E2E2E2"/>
              <w:right w:val="single" w:sz="8" w:space="0" w:color="E2E2E2"/>
            </w:tcBorders>
            <w:shd w:val="clear" w:color="auto" w:fill="auto"/>
            <w:noWrap/>
            <w:hideMark/>
          </w:tcPr>
          <w:p w14:paraId="40F92F5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MHONDOCR_1</w:t>
            </w:r>
          </w:p>
        </w:tc>
        <w:tc>
          <w:tcPr>
            <w:tcW w:w="1180" w:type="dxa"/>
            <w:tcBorders>
              <w:top w:val="nil"/>
              <w:left w:val="nil"/>
              <w:bottom w:val="single" w:sz="8" w:space="0" w:color="E2E2E2"/>
              <w:right w:val="single" w:sz="8" w:space="0" w:color="E2E2E2"/>
            </w:tcBorders>
            <w:shd w:val="clear" w:color="auto" w:fill="auto"/>
            <w:noWrap/>
            <w:hideMark/>
          </w:tcPr>
          <w:p w14:paraId="329AC6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MOORE</w:t>
            </w:r>
          </w:p>
        </w:tc>
        <w:tc>
          <w:tcPr>
            <w:tcW w:w="1060" w:type="dxa"/>
            <w:tcBorders>
              <w:top w:val="nil"/>
              <w:left w:val="nil"/>
              <w:bottom w:val="single" w:sz="8" w:space="0" w:color="E2E2E2"/>
              <w:right w:val="single" w:sz="8" w:space="0" w:color="E2E2E2"/>
            </w:tcBorders>
            <w:shd w:val="clear" w:color="auto" w:fill="auto"/>
            <w:noWrap/>
            <w:hideMark/>
          </w:tcPr>
          <w:p w14:paraId="76CD1D4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HONDOCK</w:t>
            </w:r>
          </w:p>
        </w:tc>
        <w:tc>
          <w:tcPr>
            <w:tcW w:w="1300" w:type="dxa"/>
            <w:tcBorders>
              <w:top w:val="nil"/>
              <w:left w:val="nil"/>
              <w:bottom w:val="single" w:sz="8" w:space="0" w:color="E2E2E2"/>
              <w:right w:val="single" w:sz="8" w:space="0" w:color="E2E2E2"/>
            </w:tcBorders>
            <w:shd w:val="clear" w:color="auto" w:fill="auto"/>
            <w:noWrap/>
            <w:hideMark/>
          </w:tcPr>
          <w:p w14:paraId="35E9F23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307C0D5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55B43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FEE54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524F70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6256E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PNHNDL</w:t>
            </w:r>
          </w:p>
        </w:tc>
        <w:tc>
          <w:tcPr>
            <w:tcW w:w="1180" w:type="dxa"/>
            <w:tcBorders>
              <w:top w:val="nil"/>
              <w:left w:val="nil"/>
              <w:bottom w:val="single" w:sz="8" w:space="0" w:color="E2E2E2"/>
              <w:right w:val="single" w:sz="8" w:space="0" w:color="E2E2E2"/>
            </w:tcBorders>
            <w:shd w:val="clear" w:color="auto" w:fill="auto"/>
            <w:noWrap/>
            <w:hideMark/>
          </w:tcPr>
          <w:p w14:paraId="34FED6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2F80AF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6DDA7D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6B2F5F4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1790C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D1AE1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B380AF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SBRAWCO8</w:t>
            </w:r>
          </w:p>
        </w:tc>
        <w:tc>
          <w:tcPr>
            <w:tcW w:w="1980" w:type="dxa"/>
            <w:tcBorders>
              <w:top w:val="nil"/>
              <w:left w:val="nil"/>
              <w:bottom w:val="single" w:sz="8" w:space="0" w:color="E2E2E2"/>
              <w:right w:val="single" w:sz="8" w:space="0" w:color="E2E2E2"/>
            </w:tcBorders>
            <w:shd w:val="clear" w:color="auto" w:fill="auto"/>
            <w:noWrap/>
            <w:hideMark/>
          </w:tcPr>
          <w:p w14:paraId="000845A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138_RTR_ANG_1</w:t>
            </w:r>
          </w:p>
        </w:tc>
        <w:tc>
          <w:tcPr>
            <w:tcW w:w="1180" w:type="dxa"/>
            <w:tcBorders>
              <w:top w:val="nil"/>
              <w:left w:val="nil"/>
              <w:bottom w:val="single" w:sz="8" w:space="0" w:color="E2E2E2"/>
              <w:right w:val="single" w:sz="8" w:space="0" w:color="E2E2E2"/>
            </w:tcBorders>
            <w:shd w:val="clear" w:color="auto" w:fill="auto"/>
            <w:noWrap/>
            <w:hideMark/>
          </w:tcPr>
          <w:p w14:paraId="5863B39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RT</w:t>
            </w:r>
          </w:p>
        </w:tc>
        <w:tc>
          <w:tcPr>
            <w:tcW w:w="1060" w:type="dxa"/>
            <w:tcBorders>
              <w:top w:val="nil"/>
              <w:left w:val="nil"/>
              <w:bottom w:val="single" w:sz="8" w:space="0" w:color="E2E2E2"/>
              <w:right w:val="single" w:sz="8" w:space="0" w:color="E2E2E2"/>
            </w:tcBorders>
            <w:shd w:val="clear" w:color="auto" w:fill="auto"/>
            <w:noWrap/>
            <w:hideMark/>
          </w:tcPr>
          <w:p w14:paraId="03ED5E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ANGLETON</w:t>
            </w:r>
          </w:p>
        </w:tc>
        <w:tc>
          <w:tcPr>
            <w:tcW w:w="1300" w:type="dxa"/>
            <w:tcBorders>
              <w:top w:val="nil"/>
              <w:left w:val="nil"/>
              <w:bottom w:val="single" w:sz="8" w:space="0" w:color="E2E2E2"/>
              <w:right w:val="single" w:sz="8" w:space="0" w:color="E2E2E2"/>
            </w:tcBorders>
            <w:shd w:val="clear" w:color="auto" w:fill="auto"/>
            <w:noWrap/>
            <w:hideMark/>
          </w:tcPr>
          <w:p w14:paraId="4454257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75679AC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667D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E11B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FE44B7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DHUTGEA8</w:t>
            </w:r>
          </w:p>
        </w:tc>
        <w:tc>
          <w:tcPr>
            <w:tcW w:w="1980" w:type="dxa"/>
            <w:tcBorders>
              <w:top w:val="nil"/>
              <w:left w:val="nil"/>
              <w:bottom w:val="single" w:sz="8" w:space="0" w:color="E2E2E2"/>
              <w:right w:val="single" w:sz="8" w:space="0" w:color="E2E2E2"/>
            </w:tcBorders>
            <w:shd w:val="clear" w:color="auto" w:fill="auto"/>
            <w:noWrap/>
            <w:hideMark/>
          </w:tcPr>
          <w:p w14:paraId="14306F1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378T387_1</w:t>
            </w:r>
          </w:p>
        </w:tc>
        <w:tc>
          <w:tcPr>
            <w:tcW w:w="1180" w:type="dxa"/>
            <w:tcBorders>
              <w:top w:val="nil"/>
              <w:left w:val="nil"/>
              <w:bottom w:val="single" w:sz="8" w:space="0" w:color="E2E2E2"/>
              <w:right w:val="single" w:sz="8" w:space="0" w:color="E2E2E2"/>
            </w:tcBorders>
            <w:shd w:val="clear" w:color="auto" w:fill="auto"/>
            <w:noWrap/>
            <w:hideMark/>
          </w:tcPr>
          <w:p w14:paraId="2122DB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HWRDTP</w:t>
            </w:r>
          </w:p>
        </w:tc>
        <w:tc>
          <w:tcPr>
            <w:tcW w:w="1060" w:type="dxa"/>
            <w:tcBorders>
              <w:top w:val="nil"/>
              <w:left w:val="nil"/>
              <w:bottom w:val="single" w:sz="8" w:space="0" w:color="E2E2E2"/>
              <w:right w:val="single" w:sz="8" w:space="0" w:color="E2E2E2"/>
            </w:tcBorders>
            <w:shd w:val="clear" w:color="auto" w:fill="auto"/>
            <w:noWrap/>
            <w:hideMark/>
          </w:tcPr>
          <w:p w14:paraId="514C0A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WELLBR</w:t>
            </w:r>
          </w:p>
        </w:tc>
        <w:tc>
          <w:tcPr>
            <w:tcW w:w="1300" w:type="dxa"/>
            <w:tcBorders>
              <w:top w:val="nil"/>
              <w:left w:val="nil"/>
              <w:bottom w:val="single" w:sz="8" w:space="0" w:color="E2E2E2"/>
              <w:right w:val="single" w:sz="8" w:space="0" w:color="E2E2E2"/>
            </w:tcBorders>
            <w:shd w:val="clear" w:color="auto" w:fill="auto"/>
            <w:noWrap/>
            <w:hideMark/>
          </w:tcPr>
          <w:p w14:paraId="6D446F1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18FBCD0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AAA0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6E151E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D10BA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MMGSCON5</w:t>
            </w:r>
          </w:p>
        </w:tc>
        <w:tc>
          <w:tcPr>
            <w:tcW w:w="1980" w:type="dxa"/>
            <w:tcBorders>
              <w:top w:val="nil"/>
              <w:left w:val="nil"/>
              <w:bottom w:val="single" w:sz="8" w:space="0" w:color="E2E2E2"/>
              <w:right w:val="single" w:sz="8" w:space="0" w:color="E2E2E2"/>
            </w:tcBorders>
            <w:shd w:val="clear" w:color="auto" w:fill="auto"/>
            <w:noWrap/>
            <w:hideMark/>
          </w:tcPr>
          <w:p w14:paraId="55C527B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0790D5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5A62D5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1C94F15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51342A3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EF677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04941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558B87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XBOM358</w:t>
            </w:r>
          </w:p>
        </w:tc>
        <w:tc>
          <w:tcPr>
            <w:tcW w:w="1980" w:type="dxa"/>
            <w:tcBorders>
              <w:top w:val="nil"/>
              <w:left w:val="nil"/>
              <w:bottom w:val="single" w:sz="8" w:space="0" w:color="E2E2E2"/>
              <w:right w:val="single" w:sz="8" w:space="0" w:color="E2E2E2"/>
            </w:tcBorders>
            <w:shd w:val="clear" w:color="auto" w:fill="auto"/>
            <w:noWrap/>
            <w:hideMark/>
          </w:tcPr>
          <w:p w14:paraId="27A8CDD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6558__B</w:t>
            </w:r>
          </w:p>
        </w:tc>
        <w:tc>
          <w:tcPr>
            <w:tcW w:w="1180" w:type="dxa"/>
            <w:tcBorders>
              <w:top w:val="nil"/>
              <w:left w:val="nil"/>
              <w:bottom w:val="single" w:sz="8" w:space="0" w:color="E2E2E2"/>
              <w:right w:val="single" w:sz="8" w:space="0" w:color="E2E2E2"/>
            </w:tcBorders>
            <w:shd w:val="clear" w:color="auto" w:fill="auto"/>
            <w:noWrap/>
            <w:hideMark/>
          </w:tcPr>
          <w:p w14:paraId="11EDCE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FSHSW</w:t>
            </w:r>
          </w:p>
        </w:tc>
        <w:tc>
          <w:tcPr>
            <w:tcW w:w="1060" w:type="dxa"/>
            <w:tcBorders>
              <w:top w:val="nil"/>
              <w:left w:val="nil"/>
              <w:bottom w:val="single" w:sz="8" w:space="0" w:color="E2E2E2"/>
              <w:right w:val="single" w:sz="8" w:space="0" w:color="E2E2E2"/>
            </w:tcBorders>
            <w:shd w:val="clear" w:color="auto" w:fill="auto"/>
            <w:noWrap/>
            <w:hideMark/>
          </w:tcPr>
          <w:p w14:paraId="6B2762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WFALS</w:t>
            </w:r>
          </w:p>
        </w:tc>
        <w:tc>
          <w:tcPr>
            <w:tcW w:w="1300" w:type="dxa"/>
            <w:tcBorders>
              <w:top w:val="nil"/>
              <w:left w:val="nil"/>
              <w:bottom w:val="single" w:sz="8" w:space="0" w:color="E2E2E2"/>
              <w:right w:val="single" w:sz="8" w:space="0" w:color="E2E2E2"/>
            </w:tcBorders>
            <w:shd w:val="clear" w:color="auto" w:fill="auto"/>
            <w:noWrap/>
            <w:hideMark/>
          </w:tcPr>
          <w:p w14:paraId="60F279B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6CB6991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4527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D1A5B2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72905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SRICGRS8</w:t>
            </w:r>
          </w:p>
        </w:tc>
        <w:tc>
          <w:tcPr>
            <w:tcW w:w="1980" w:type="dxa"/>
            <w:tcBorders>
              <w:top w:val="nil"/>
              <w:left w:val="nil"/>
              <w:bottom w:val="single" w:sz="8" w:space="0" w:color="E2E2E2"/>
              <w:right w:val="single" w:sz="8" w:space="0" w:color="E2E2E2"/>
            </w:tcBorders>
            <w:shd w:val="clear" w:color="auto" w:fill="auto"/>
            <w:noWrap/>
            <w:hideMark/>
          </w:tcPr>
          <w:p w14:paraId="4BD6EA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0EEF81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NVKSW</w:t>
            </w:r>
          </w:p>
        </w:tc>
        <w:tc>
          <w:tcPr>
            <w:tcW w:w="1060" w:type="dxa"/>
            <w:tcBorders>
              <w:top w:val="nil"/>
              <w:left w:val="nil"/>
              <w:bottom w:val="single" w:sz="8" w:space="0" w:color="E2E2E2"/>
              <w:right w:val="single" w:sz="8" w:space="0" w:color="E2E2E2"/>
            </w:tcBorders>
            <w:shd w:val="clear" w:color="auto" w:fill="auto"/>
            <w:noWrap/>
            <w:hideMark/>
          </w:tcPr>
          <w:p w14:paraId="153E50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129156A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7759B1B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1BDF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2C53303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E6DAF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MCONLNG5</w:t>
            </w:r>
          </w:p>
        </w:tc>
        <w:tc>
          <w:tcPr>
            <w:tcW w:w="1980" w:type="dxa"/>
            <w:tcBorders>
              <w:top w:val="nil"/>
              <w:left w:val="nil"/>
              <w:bottom w:val="single" w:sz="8" w:space="0" w:color="E2E2E2"/>
              <w:right w:val="single" w:sz="8" w:space="0" w:color="E2E2E2"/>
            </w:tcBorders>
            <w:shd w:val="clear" w:color="auto" w:fill="auto"/>
            <w:noWrap/>
            <w:hideMark/>
          </w:tcPr>
          <w:p w14:paraId="20F6B0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RKYROAD_STILES_1</w:t>
            </w:r>
          </w:p>
        </w:tc>
        <w:tc>
          <w:tcPr>
            <w:tcW w:w="1180" w:type="dxa"/>
            <w:tcBorders>
              <w:top w:val="nil"/>
              <w:left w:val="nil"/>
              <w:bottom w:val="single" w:sz="8" w:space="0" w:color="E2E2E2"/>
              <w:right w:val="single" w:sz="8" w:space="0" w:color="E2E2E2"/>
            </w:tcBorders>
            <w:shd w:val="clear" w:color="auto" w:fill="auto"/>
            <w:noWrap/>
            <w:hideMark/>
          </w:tcPr>
          <w:p w14:paraId="32D5DEB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RCKYROAD</w:t>
            </w:r>
          </w:p>
        </w:tc>
        <w:tc>
          <w:tcPr>
            <w:tcW w:w="1060" w:type="dxa"/>
            <w:tcBorders>
              <w:top w:val="nil"/>
              <w:left w:val="nil"/>
              <w:bottom w:val="single" w:sz="8" w:space="0" w:color="E2E2E2"/>
              <w:right w:val="single" w:sz="8" w:space="0" w:color="E2E2E2"/>
            </w:tcBorders>
            <w:shd w:val="clear" w:color="auto" w:fill="auto"/>
            <w:noWrap/>
            <w:hideMark/>
          </w:tcPr>
          <w:p w14:paraId="51CD4E5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STILES</w:t>
            </w:r>
          </w:p>
        </w:tc>
        <w:tc>
          <w:tcPr>
            <w:tcW w:w="1300" w:type="dxa"/>
            <w:tcBorders>
              <w:top w:val="nil"/>
              <w:left w:val="nil"/>
              <w:bottom w:val="single" w:sz="8" w:space="0" w:color="E2E2E2"/>
              <w:right w:val="single" w:sz="8" w:space="0" w:color="E2E2E2"/>
            </w:tcBorders>
            <w:shd w:val="clear" w:color="auto" w:fill="auto"/>
            <w:noWrap/>
            <w:hideMark/>
          </w:tcPr>
          <w:p w14:paraId="4C44681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054A258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047D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259CDC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A39062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SRRDLCS5</w:t>
            </w:r>
          </w:p>
        </w:tc>
        <w:tc>
          <w:tcPr>
            <w:tcW w:w="1980" w:type="dxa"/>
            <w:tcBorders>
              <w:top w:val="nil"/>
              <w:left w:val="nil"/>
              <w:bottom w:val="single" w:sz="8" w:space="0" w:color="E2E2E2"/>
              <w:right w:val="single" w:sz="8" w:space="0" w:color="E2E2E2"/>
            </w:tcBorders>
            <w:shd w:val="clear" w:color="auto" w:fill="auto"/>
            <w:noWrap/>
            <w:hideMark/>
          </w:tcPr>
          <w:p w14:paraId="18AD76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235__A</w:t>
            </w:r>
          </w:p>
        </w:tc>
        <w:tc>
          <w:tcPr>
            <w:tcW w:w="1180" w:type="dxa"/>
            <w:tcBorders>
              <w:top w:val="nil"/>
              <w:left w:val="nil"/>
              <w:bottom w:val="single" w:sz="8" w:space="0" w:color="E2E2E2"/>
              <w:right w:val="single" w:sz="8" w:space="0" w:color="E2E2E2"/>
            </w:tcBorders>
            <w:shd w:val="clear" w:color="auto" w:fill="auto"/>
            <w:noWrap/>
            <w:hideMark/>
          </w:tcPr>
          <w:p w14:paraId="51ADF4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SJNSW</w:t>
            </w:r>
          </w:p>
        </w:tc>
        <w:tc>
          <w:tcPr>
            <w:tcW w:w="1060" w:type="dxa"/>
            <w:tcBorders>
              <w:top w:val="nil"/>
              <w:left w:val="nil"/>
              <w:bottom w:val="single" w:sz="8" w:space="0" w:color="E2E2E2"/>
              <w:right w:val="single" w:sz="8" w:space="0" w:color="E2E2E2"/>
            </w:tcBorders>
            <w:shd w:val="clear" w:color="auto" w:fill="auto"/>
            <w:noWrap/>
            <w:hideMark/>
          </w:tcPr>
          <w:p w14:paraId="197F562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JEWET</w:t>
            </w:r>
          </w:p>
        </w:tc>
        <w:tc>
          <w:tcPr>
            <w:tcW w:w="1300" w:type="dxa"/>
            <w:tcBorders>
              <w:top w:val="nil"/>
              <w:left w:val="nil"/>
              <w:bottom w:val="single" w:sz="8" w:space="0" w:color="E2E2E2"/>
              <w:right w:val="single" w:sz="8" w:space="0" w:color="E2E2E2"/>
            </w:tcBorders>
            <w:shd w:val="clear" w:color="auto" w:fill="auto"/>
            <w:noWrap/>
            <w:hideMark/>
          </w:tcPr>
          <w:p w14:paraId="4519AE8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4</w:t>
            </w:r>
          </w:p>
        </w:tc>
      </w:tr>
      <w:tr w:rsidR="003D39FF" w:rsidRPr="003D39FF" w14:paraId="31C6E29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8E586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E22F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B3C71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SHOLWES8</w:t>
            </w:r>
          </w:p>
        </w:tc>
        <w:tc>
          <w:tcPr>
            <w:tcW w:w="1980" w:type="dxa"/>
            <w:tcBorders>
              <w:top w:val="nil"/>
              <w:left w:val="nil"/>
              <w:bottom w:val="single" w:sz="8" w:space="0" w:color="E2E2E2"/>
              <w:right w:val="single" w:sz="8" w:space="0" w:color="E2E2E2"/>
            </w:tcBorders>
            <w:shd w:val="clear" w:color="auto" w:fill="auto"/>
            <w:noWrap/>
            <w:hideMark/>
          </w:tcPr>
          <w:p w14:paraId="78E23D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HOLLY4_SOUTH_1_1</w:t>
            </w:r>
          </w:p>
        </w:tc>
        <w:tc>
          <w:tcPr>
            <w:tcW w:w="1180" w:type="dxa"/>
            <w:tcBorders>
              <w:top w:val="nil"/>
              <w:left w:val="nil"/>
              <w:bottom w:val="single" w:sz="8" w:space="0" w:color="E2E2E2"/>
              <w:right w:val="single" w:sz="8" w:space="0" w:color="E2E2E2"/>
            </w:tcBorders>
            <w:shd w:val="clear" w:color="auto" w:fill="auto"/>
            <w:noWrap/>
            <w:hideMark/>
          </w:tcPr>
          <w:p w14:paraId="1A6EE13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HOLLY4</w:t>
            </w:r>
          </w:p>
        </w:tc>
        <w:tc>
          <w:tcPr>
            <w:tcW w:w="1060" w:type="dxa"/>
            <w:tcBorders>
              <w:top w:val="nil"/>
              <w:left w:val="nil"/>
              <w:bottom w:val="single" w:sz="8" w:space="0" w:color="E2E2E2"/>
              <w:right w:val="single" w:sz="8" w:space="0" w:color="E2E2E2"/>
            </w:tcBorders>
            <w:shd w:val="clear" w:color="auto" w:fill="auto"/>
            <w:noWrap/>
            <w:hideMark/>
          </w:tcPr>
          <w:p w14:paraId="2AC33B0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SOUTH_SI</w:t>
            </w:r>
          </w:p>
        </w:tc>
        <w:tc>
          <w:tcPr>
            <w:tcW w:w="1300" w:type="dxa"/>
            <w:tcBorders>
              <w:top w:val="nil"/>
              <w:left w:val="nil"/>
              <w:bottom w:val="single" w:sz="8" w:space="0" w:color="E2E2E2"/>
              <w:right w:val="single" w:sz="8" w:space="0" w:color="E2E2E2"/>
            </w:tcBorders>
            <w:shd w:val="clear" w:color="auto" w:fill="auto"/>
            <w:noWrap/>
            <w:hideMark/>
          </w:tcPr>
          <w:p w14:paraId="1EBC1D9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3C1AB5F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F0C8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400F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19DAFC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DYELHE89</w:t>
            </w:r>
          </w:p>
        </w:tc>
        <w:tc>
          <w:tcPr>
            <w:tcW w:w="1980" w:type="dxa"/>
            <w:tcBorders>
              <w:top w:val="nil"/>
              <w:left w:val="nil"/>
              <w:bottom w:val="single" w:sz="8" w:space="0" w:color="E2E2E2"/>
              <w:right w:val="single" w:sz="8" w:space="0" w:color="E2E2E2"/>
            </w:tcBorders>
            <w:shd w:val="clear" w:color="auto" w:fill="auto"/>
            <w:noWrap/>
            <w:hideMark/>
          </w:tcPr>
          <w:p w14:paraId="596E43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KATEMC_MASN1_1</w:t>
            </w:r>
          </w:p>
        </w:tc>
        <w:tc>
          <w:tcPr>
            <w:tcW w:w="1180" w:type="dxa"/>
            <w:tcBorders>
              <w:top w:val="nil"/>
              <w:left w:val="nil"/>
              <w:bottom w:val="single" w:sz="8" w:space="0" w:color="E2E2E2"/>
              <w:right w:val="single" w:sz="8" w:space="0" w:color="E2E2E2"/>
            </w:tcBorders>
            <w:shd w:val="clear" w:color="auto" w:fill="auto"/>
            <w:noWrap/>
            <w:hideMark/>
          </w:tcPr>
          <w:p w14:paraId="76238B7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MASN</w:t>
            </w:r>
          </w:p>
        </w:tc>
        <w:tc>
          <w:tcPr>
            <w:tcW w:w="1060" w:type="dxa"/>
            <w:tcBorders>
              <w:top w:val="nil"/>
              <w:left w:val="nil"/>
              <w:bottom w:val="single" w:sz="8" w:space="0" w:color="E2E2E2"/>
              <w:right w:val="single" w:sz="8" w:space="0" w:color="E2E2E2"/>
            </w:tcBorders>
            <w:shd w:val="clear" w:color="auto" w:fill="auto"/>
            <w:noWrap/>
            <w:hideMark/>
          </w:tcPr>
          <w:p w14:paraId="4CAB04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KATEMCY</w:t>
            </w:r>
          </w:p>
        </w:tc>
        <w:tc>
          <w:tcPr>
            <w:tcW w:w="1300" w:type="dxa"/>
            <w:tcBorders>
              <w:top w:val="nil"/>
              <w:left w:val="nil"/>
              <w:bottom w:val="single" w:sz="8" w:space="0" w:color="E2E2E2"/>
              <w:right w:val="single" w:sz="8" w:space="0" w:color="E2E2E2"/>
            </w:tcBorders>
            <w:shd w:val="clear" w:color="auto" w:fill="auto"/>
            <w:noWrap/>
            <w:hideMark/>
          </w:tcPr>
          <w:p w14:paraId="57D9082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630A8C2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7C340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8813B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0DAA9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XVE2N58</w:t>
            </w:r>
          </w:p>
        </w:tc>
        <w:tc>
          <w:tcPr>
            <w:tcW w:w="1980" w:type="dxa"/>
            <w:tcBorders>
              <w:top w:val="nil"/>
              <w:left w:val="nil"/>
              <w:bottom w:val="single" w:sz="8" w:space="0" w:color="E2E2E2"/>
              <w:right w:val="single" w:sz="8" w:space="0" w:color="E2E2E2"/>
            </w:tcBorders>
            <w:shd w:val="clear" w:color="auto" w:fill="auto"/>
            <w:noWrap/>
            <w:hideMark/>
          </w:tcPr>
          <w:p w14:paraId="7F9CA4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945__A</w:t>
            </w:r>
          </w:p>
        </w:tc>
        <w:tc>
          <w:tcPr>
            <w:tcW w:w="1180" w:type="dxa"/>
            <w:tcBorders>
              <w:top w:val="nil"/>
              <w:left w:val="nil"/>
              <w:bottom w:val="single" w:sz="8" w:space="0" w:color="E2E2E2"/>
              <w:right w:val="single" w:sz="8" w:space="0" w:color="E2E2E2"/>
            </w:tcBorders>
            <w:shd w:val="clear" w:color="auto" w:fill="auto"/>
            <w:noWrap/>
            <w:hideMark/>
          </w:tcPr>
          <w:p w14:paraId="37717C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DESSW</w:t>
            </w:r>
          </w:p>
        </w:tc>
        <w:tc>
          <w:tcPr>
            <w:tcW w:w="1060" w:type="dxa"/>
            <w:tcBorders>
              <w:top w:val="nil"/>
              <w:left w:val="nil"/>
              <w:bottom w:val="single" w:sz="8" w:space="0" w:color="E2E2E2"/>
              <w:right w:val="single" w:sz="8" w:space="0" w:color="E2E2E2"/>
            </w:tcBorders>
            <w:shd w:val="clear" w:color="auto" w:fill="auto"/>
            <w:noWrap/>
            <w:hideMark/>
          </w:tcPr>
          <w:p w14:paraId="17D3AC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GLNHT</w:t>
            </w:r>
          </w:p>
        </w:tc>
        <w:tc>
          <w:tcPr>
            <w:tcW w:w="1300" w:type="dxa"/>
            <w:tcBorders>
              <w:top w:val="nil"/>
              <w:left w:val="nil"/>
              <w:bottom w:val="single" w:sz="8" w:space="0" w:color="E2E2E2"/>
              <w:right w:val="single" w:sz="8" w:space="0" w:color="E2E2E2"/>
            </w:tcBorders>
            <w:shd w:val="clear" w:color="auto" w:fill="auto"/>
            <w:noWrap/>
            <w:hideMark/>
          </w:tcPr>
          <w:p w14:paraId="2E7F41C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48C6E4E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AFF52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75DE2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7C019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SGRICOL5</w:t>
            </w:r>
          </w:p>
        </w:tc>
        <w:tc>
          <w:tcPr>
            <w:tcW w:w="1980" w:type="dxa"/>
            <w:tcBorders>
              <w:top w:val="nil"/>
              <w:left w:val="nil"/>
              <w:bottom w:val="single" w:sz="8" w:space="0" w:color="E2E2E2"/>
              <w:right w:val="single" w:sz="8" w:space="0" w:color="E2E2E2"/>
            </w:tcBorders>
            <w:shd w:val="clear" w:color="auto" w:fill="auto"/>
            <w:noWrap/>
            <w:hideMark/>
          </w:tcPr>
          <w:p w14:paraId="1FADF8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70307F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0F98A6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6E47850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37B8537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47AAD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570B8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073C50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SALLHCK5</w:t>
            </w:r>
          </w:p>
        </w:tc>
        <w:tc>
          <w:tcPr>
            <w:tcW w:w="1980" w:type="dxa"/>
            <w:tcBorders>
              <w:top w:val="nil"/>
              <w:left w:val="nil"/>
              <w:bottom w:val="single" w:sz="8" w:space="0" w:color="E2E2E2"/>
              <w:right w:val="single" w:sz="8" w:space="0" w:color="E2E2E2"/>
            </w:tcBorders>
            <w:shd w:val="clear" w:color="auto" w:fill="auto"/>
            <w:noWrap/>
            <w:hideMark/>
          </w:tcPr>
          <w:p w14:paraId="045B52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107__A</w:t>
            </w:r>
          </w:p>
        </w:tc>
        <w:tc>
          <w:tcPr>
            <w:tcW w:w="1180" w:type="dxa"/>
            <w:tcBorders>
              <w:top w:val="nil"/>
              <w:left w:val="nil"/>
              <w:bottom w:val="single" w:sz="8" w:space="0" w:color="E2E2E2"/>
              <w:right w:val="single" w:sz="8" w:space="0" w:color="E2E2E2"/>
            </w:tcBorders>
            <w:shd w:val="clear" w:color="auto" w:fill="auto"/>
            <w:noWrap/>
            <w:hideMark/>
          </w:tcPr>
          <w:p w14:paraId="3E8621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HCKSW</w:t>
            </w:r>
          </w:p>
        </w:tc>
        <w:tc>
          <w:tcPr>
            <w:tcW w:w="1060" w:type="dxa"/>
            <w:tcBorders>
              <w:top w:val="nil"/>
              <w:left w:val="nil"/>
              <w:bottom w:val="single" w:sz="8" w:space="0" w:color="E2E2E2"/>
              <w:right w:val="single" w:sz="8" w:space="0" w:color="E2E2E2"/>
            </w:tcBorders>
            <w:shd w:val="clear" w:color="auto" w:fill="auto"/>
            <w:noWrap/>
            <w:hideMark/>
          </w:tcPr>
          <w:p w14:paraId="3ABF2C9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RNKSW</w:t>
            </w:r>
          </w:p>
        </w:tc>
        <w:tc>
          <w:tcPr>
            <w:tcW w:w="1300" w:type="dxa"/>
            <w:tcBorders>
              <w:top w:val="nil"/>
              <w:left w:val="nil"/>
              <w:bottom w:val="single" w:sz="8" w:space="0" w:color="E2E2E2"/>
              <w:right w:val="single" w:sz="8" w:space="0" w:color="E2E2E2"/>
            </w:tcBorders>
            <w:shd w:val="clear" w:color="auto" w:fill="auto"/>
            <w:noWrap/>
            <w:hideMark/>
          </w:tcPr>
          <w:p w14:paraId="531DC26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1E7B112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67F3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FFCD53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18CB2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SILLFTL8</w:t>
            </w:r>
          </w:p>
        </w:tc>
        <w:tc>
          <w:tcPr>
            <w:tcW w:w="1980" w:type="dxa"/>
            <w:tcBorders>
              <w:top w:val="nil"/>
              <w:left w:val="nil"/>
              <w:bottom w:val="single" w:sz="8" w:space="0" w:color="E2E2E2"/>
              <w:right w:val="single" w:sz="8" w:space="0" w:color="E2E2E2"/>
            </w:tcBorders>
            <w:shd w:val="clear" w:color="auto" w:fill="auto"/>
            <w:noWrap/>
            <w:hideMark/>
          </w:tcPr>
          <w:p w14:paraId="1D9DBE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CARVER_TINSLE1_1</w:t>
            </w:r>
          </w:p>
        </w:tc>
        <w:tc>
          <w:tcPr>
            <w:tcW w:w="1180" w:type="dxa"/>
            <w:tcBorders>
              <w:top w:val="nil"/>
              <w:left w:val="nil"/>
              <w:bottom w:val="single" w:sz="8" w:space="0" w:color="E2E2E2"/>
              <w:right w:val="single" w:sz="8" w:space="0" w:color="E2E2E2"/>
            </w:tcBorders>
            <w:shd w:val="clear" w:color="auto" w:fill="auto"/>
            <w:noWrap/>
            <w:hideMark/>
          </w:tcPr>
          <w:p w14:paraId="47B42B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CARVER</w:t>
            </w:r>
          </w:p>
        </w:tc>
        <w:tc>
          <w:tcPr>
            <w:tcW w:w="1060" w:type="dxa"/>
            <w:tcBorders>
              <w:top w:val="nil"/>
              <w:left w:val="nil"/>
              <w:bottom w:val="single" w:sz="8" w:space="0" w:color="E2E2E2"/>
              <w:right w:val="single" w:sz="8" w:space="0" w:color="E2E2E2"/>
            </w:tcBorders>
            <w:shd w:val="clear" w:color="auto" w:fill="auto"/>
            <w:noWrap/>
            <w:hideMark/>
          </w:tcPr>
          <w:p w14:paraId="66040C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TINSLEY</w:t>
            </w:r>
          </w:p>
        </w:tc>
        <w:tc>
          <w:tcPr>
            <w:tcW w:w="1300" w:type="dxa"/>
            <w:tcBorders>
              <w:top w:val="nil"/>
              <w:left w:val="nil"/>
              <w:bottom w:val="single" w:sz="8" w:space="0" w:color="E2E2E2"/>
              <w:right w:val="single" w:sz="8" w:space="0" w:color="E2E2E2"/>
            </w:tcBorders>
            <w:shd w:val="clear" w:color="auto" w:fill="auto"/>
            <w:noWrap/>
            <w:hideMark/>
          </w:tcPr>
          <w:p w14:paraId="44702CF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2BC8A5C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4CAD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2BB0FE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D5D36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5C059D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5E66CF0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2921B2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0CBF8E7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27AEDE6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B8C68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484AE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12595D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SFORYEL8</w:t>
            </w:r>
          </w:p>
        </w:tc>
        <w:tc>
          <w:tcPr>
            <w:tcW w:w="1980" w:type="dxa"/>
            <w:tcBorders>
              <w:top w:val="nil"/>
              <w:left w:val="nil"/>
              <w:bottom w:val="single" w:sz="8" w:space="0" w:color="E2E2E2"/>
              <w:right w:val="single" w:sz="8" w:space="0" w:color="E2E2E2"/>
            </w:tcBorders>
            <w:shd w:val="clear" w:color="auto" w:fill="auto"/>
            <w:noWrap/>
            <w:hideMark/>
          </w:tcPr>
          <w:p w14:paraId="29F35D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HEXT_MASONS1_1</w:t>
            </w:r>
          </w:p>
        </w:tc>
        <w:tc>
          <w:tcPr>
            <w:tcW w:w="1180" w:type="dxa"/>
            <w:tcBorders>
              <w:top w:val="nil"/>
              <w:left w:val="nil"/>
              <w:bottom w:val="single" w:sz="8" w:space="0" w:color="E2E2E2"/>
              <w:right w:val="single" w:sz="8" w:space="0" w:color="E2E2E2"/>
            </w:tcBorders>
            <w:shd w:val="clear" w:color="auto" w:fill="auto"/>
            <w:noWrap/>
            <w:hideMark/>
          </w:tcPr>
          <w:p w14:paraId="78667B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MASONSW</w:t>
            </w:r>
          </w:p>
        </w:tc>
        <w:tc>
          <w:tcPr>
            <w:tcW w:w="1060" w:type="dxa"/>
            <w:tcBorders>
              <w:top w:val="nil"/>
              <w:left w:val="nil"/>
              <w:bottom w:val="single" w:sz="8" w:space="0" w:color="E2E2E2"/>
              <w:right w:val="single" w:sz="8" w:space="0" w:color="E2E2E2"/>
            </w:tcBorders>
            <w:shd w:val="clear" w:color="auto" w:fill="auto"/>
            <w:noWrap/>
            <w:hideMark/>
          </w:tcPr>
          <w:p w14:paraId="0E9F9E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HEXT</w:t>
            </w:r>
          </w:p>
        </w:tc>
        <w:tc>
          <w:tcPr>
            <w:tcW w:w="1300" w:type="dxa"/>
            <w:tcBorders>
              <w:top w:val="nil"/>
              <w:left w:val="nil"/>
              <w:bottom w:val="single" w:sz="8" w:space="0" w:color="E2E2E2"/>
              <w:right w:val="single" w:sz="8" w:space="0" w:color="E2E2E2"/>
            </w:tcBorders>
            <w:shd w:val="clear" w:color="auto" w:fill="auto"/>
            <w:noWrap/>
            <w:hideMark/>
          </w:tcPr>
          <w:p w14:paraId="1C95537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532EDBF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980D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64FDA5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0790BC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SCARLVO8</w:t>
            </w:r>
          </w:p>
        </w:tc>
        <w:tc>
          <w:tcPr>
            <w:tcW w:w="1980" w:type="dxa"/>
            <w:tcBorders>
              <w:top w:val="nil"/>
              <w:left w:val="nil"/>
              <w:bottom w:val="single" w:sz="8" w:space="0" w:color="E2E2E2"/>
              <w:right w:val="single" w:sz="8" w:space="0" w:color="E2E2E2"/>
            </w:tcBorders>
            <w:shd w:val="clear" w:color="auto" w:fill="auto"/>
            <w:noWrap/>
            <w:hideMark/>
          </w:tcPr>
          <w:p w14:paraId="2EC6DE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1E6095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w:t>
            </w:r>
          </w:p>
        </w:tc>
        <w:tc>
          <w:tcPr>
            <w:tcW w:w="1060" w:type="dxa"/>
            <w:tcBorders>
              <w:top w:val="nil"/>
              <w:left w:val="nil"/>
              <w:bottom w:val="single" w:sz="8" w:space="0" w:color="E2E2E2"/>
              <w:right w:val="single" w:sz="8" w:space="0" w:color="E2E2E2"/>
            </w:tcBorders>
            <w:shd w:val="clear" w:color="auto" w:fill="auto"/>
            <w:noWrap/>
            <w:hideMark/>
          </w:tcPr>
          <w:p w14:paraId="7A62D18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3C0CD40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68B482D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BA9C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0382C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ABE38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SBTPBNT8</w:t>
            </w:r>
          </w:p>
        </w:tc>
        <w:tc>
          <w:tcPr>
            <w:tcW w:w="1980" w:type="dxa"/>
            <w:tcBorders>
              <w:top w:val="nil"/>
              <w:left w:val="nil"/>
              <w:bottom w:val="single" w:sz="8" w:space="0" w:color="E2E2E2"/>
              <w:right w:val="single" w:sz="8" w:space="0" w:color="E2E2E2"/>
            </w:tcBorders>
            <w:shd w:val="clear" w:color="auto" w:fill="auto"/>
            <w:noWrap/>
            <w:hideMark/>
          </w:tcPr>
          <w:p w14:paraId="1E8D8F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MYRA_VAL_1</w:t>
            </w:r>
          </w:p>
        </w:tc>
        <w:tc>
          <w:tcPr>
            <w:tcW w:w="1180" w:type="dxa"/>
            <w:tcBorders>
              <w:top w:val="nil"/>
              <w:left w:val="nil"/>
              <w:bottom w:val="single" w:sz="8" w:space="0" w:color="E2E2E2"/>
              <w:right w:val="single" w:sz="8" w:space="0" w:color="E2E2E2"/>
            </w:tcBorders>
            <w:shd w:val="clear" w:color="auto" w:fill="auto"/>
            <w:noWrap/>
            <w:hideMark/>
          </w:tcPr>
          <w:p w14:paraId="37D4BB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MYRA</w:t>
            </w:r>
          </w:p>
        </w:tc>
        <w:tc>
          <w:tcPr>
            <w:tcW w:w="1060" w:type="dxa"/>
            <w:tcBorders>
              <w:top w:val="nil"/>
              <w:left w:val="nil"/>
              <w:bottom w:val="single" w:sz="8" w:space="0" w:color="E2E2E2"/>
              <w:right w:val="single" w:sz="8" w:space="0" w:color="E2E2E2"/>
            </w:tcBorders>
            <w:shd w:val="clear" w:color="auto" w:fill="auto"/>
            <w:noWrap/>
            <w:hideMark/>
          </w:tcPr>
          <w:p w14:paraId="77316E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VALYVIEW</w:t>
            </w:r>
          </w:p>
        </w:tc>
        <w:tc>
          <w:tcPr>
            <w:tcW w:w="1300" w:type="dxa"/>
            <w:tcBorders>
              <w:top w:val="nil"/>
              <w:left w:val="nil"/>
              <w:bottom w:val="single" w:sz="8" w:space="0" w:color="E2E2E2"/>
              <w:right w:val="single" w:sz="8" w:space="0" w:color="E2E2E2"/>
            </w:tcBorders>
            <w:shd w:val="clear" w:color="auto" w:fill="auto"/>
            <w:noWrap/>
            <w:hideMark/>
          </w:tcPr>
          <w:p w14:paraId="3E5BF43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74CC2DA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0D9B3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509B1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FF8DC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SNOECED5</w:t>
            </w:r>
          </w:p>
        </w:tc>
        <w:tc>
          <w:tcPr>
            <w:tcW w:w="1980" w:type="dxa"/>
            <w:tcBorders>
              <w:top w:val="nil"/>
              <w:left w:val="nil"/>
              <w:bottom w:val="single" w:sz="8" w:space="0" w:color="E2E2E2"/>
              <w:right w:val="single" w:sz="8" w:space="0" w:color="E2E2E2"/>
            </w:tcBorders>
            <w:shd w:val="clear" w:color="auto" w:fill="auto"/>
            <w:noWrap/>
            <w:hideMark/>
          </w:tcPr>
          <w:p w14:paraId="3936A29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RKYROAD_STILES_1</w:t>
            </w:r>
          </w:p>
        </w:tc>
        <w:tc>
          <w:tcPr>
            <w:tcW w:w="1180" w:type="dxa"/>
            <w:tcBorders>
              <w:top w:val="nil"/>
              <w:left w:val="nil"/>
              <w:bottom w:val="single" w:sz="8" w:space="0" w:color="E2E2E2"/>
              <w:right w:val="single" w:sz="8" w:space="0" w:color="E2E2E2"/>
            </w:tcBorders>
            <w:shd w:val="clear" w:color="auto" w:fill="auto"/>
            <w:noWrap/>
            <w:hideMark/>
          </w:tcPr>
          <w:p w14:paraId="0007D7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RCKYROAD</w:t>
            </w:r>
          </w:p>
        </w:tc>
        <w:tc>
          <w:tcPr>
            <w:tcW w:w="1060" w:type="dxa"/>
            <w:tcBorders>
              <w:top w:val="nil"/>
              <w:left w:val="nil"/>
              <w:bottom w:val="single" w:sz="8" w:space="0" w:color="E2E2E2"/>
              <w:right w:val="single" w:sz="8" w:space="0" w:color="E2E2E2"/>
            </w:tcBorders>
            <w:shd w:val="clear" w:color="auto" w:fill="auto"/>
            <w:noWrap/>
            <w:hideMark/>
          </w:tcPr>
          <w:p w14:paraId="47DFDA9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STILES</w:t>
            </w:r>
          </w:p>
        </w:tc>
        <w:tc>
          <w:tcPr>
            <w:tcW w:w="1300" w:type="dxa"/>
            <w:tcBorders>
              <w:top w:val="nil"/>
              <w:left w:val="nil"/>
              <w:bottom w:val="single" w:sz="8" w:space="0" w:color="E2E2E2"/>
              <w:right w:val="single" w:sz="8" w:space="0" w:color="E2E2E2"/>
            </w:tcBorders>
            <w:shd w:val="clear" w:color="auto" w:fill="auto"/>
            <w:noWrap/>
            <w:hideMark/>
          </w:tcPr>
          <w:p w14:paraId="71D0DD7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459385C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80199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071222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F37A3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DROUCHI8</w:t>
            </w:r>
          </w:p>
        </w:tc>
        <w:tc>
          <w:tcPr>
            <w:tcW w:w="1980" w:type="dxa"/>
            <w:tcBorders>
              <w:top w:val="nil"/>
              <w:left w:val="nil"/>
              <w:bottom w:val="single" w:sz="8" w:space="0" w:color="E2E2E2"/>
              <w:right w:val="single" w:sz="8" w:space="0" w:color="E2E2E2"/>
            </w:tcBorders>
            <w:shd w:val="clear" w:color="auto" w:fill="auto"/>
            <w:noWrap/>
            <w:hideMark/>
          </w:tcPr>
          <w:p w14:paraId="3498CE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1660__C</w:t>
            </w:r>
          </w:p>
        </w:tc>
        <w:tc>
          <w:tcPr>
            <w:tcW w:w="1180" w:type="dxa"/>
            <w:tcBorders>
              <w:top w:val="nil"/>
              <w:left w:val="nil"/>
              <w:bottom w:val="single" w:sz="8" w:space="0" w:color="E2E2E2"/>
              <w:right w:val="single" w:sz="8" w:space="0" w:color="E2E2E2"/>
            </w:tcBorders>
            <w:shd w:val="clear" w:color="auto" w:fill="auto"/>
            <w:noWrap/>
            <w:hideMark/>
          </w:tcPr>
          <w:p w14:paraId="6524EA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543DDD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647A5EC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72B02B2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7813D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43089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5132C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DSTEXP12</w:t>
            </w:r>
          </w:p>
        </w:tc>
        <w:tc>
          <w:tcPr>
            <w:tcW w:w="1980" w:type="dxa"/>
            <w:tcBorders>
              <w:top w:val="nil"/>
              <w:left w:val="nil"/>
              <w:bottom w:val="single" w:sz="8" w:space="0" w:color="E2E2E2"/>
              <w:right w:val="single" w:sz="8" w:space="0" w:color="E2E2E2"/>
            </w:tcBorders>
            <w:shd w:val="clear" w:color="auto" w:fill="auto"/>
            <w:noWrap/>
            <w:hideMark/>
          </w:tcPr>
          <w:p w14:paraId="1B9EF1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3B9C302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LOLITA</w:t>
            </w:r>
          </w:p>
        </w:tc>
        <w:tc>
          <w:tcPr>
            <w:tcW w:w="1060" w:type="dxa"/>
            <w:tcBorders>
              <w:top w:val="nil"/>
              <w:left w:val="nil"/>
              <w:bottom w:val="single" w:sz="8" w:space="0" w:color="E2E2E2"/>
              <w:right w:val="single" w:sz="8" w:space="0" w:color="E2E2E2"/>
            </w:tcBorders>
            <w:shd w:val="clear" w:color="auto" w:fill="auto"/>
            <w:noWrap/>
            <w:hideMark/>
          </w:tcPr>
          <w:p w14:paraId="71EF1F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7DA9B5C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0814361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743B2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50D313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626B9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SFORGIL8</w:t>
            </w:r>
          </w:p>
        </w:tc>
        <w:tc>
          <w:tcPr>
            <w:tcW w:w="1980" w:type="dxa"/>
            <w:tcBorders>
              <w:top w:val="nil"/>
              <w:left w:val="nil"/>
              <w:bottom w:val="single" w:sz="8" w:space="0" w:color="E2E2E2"/>
              <w:right w:val="single" w:sz="8" w:space="0" w:color="E2E2E2"/>
            </w:tcBorders>
            <w:shd w:val="clear" w:color="auto" w:fill="auto"/>
            <w:noWrap/>
            <w:hideMark/>
          </w:tcPr>
          <w:p w14:paraId="56A02F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FRPHIL_GILLES1_1</w:t>
            </w:r>
          </w:p>
        </w:tc>
        <w:tc>
          <w:tcPr>
            <w:tcW w:w="1180" w:type="dxa"/>
            <w:tcBorders>
              <w:top w:val="nil"/>
              <w:left w:val="nil"/>
              <w:bottom w:val="single" w:sz="8" w:space="0" w:color="E2E2E2"/>
              <w:right w:val="single" w:sz="8" w:space="0" w:color="E2E2E2"/>
            </w:tcBorders>
            <w:shd w:val="clear" w:color="auto" w:fill="auto"/>
            <w:noWrap/>
            <w:hideMark/>
          </w:tcPr>
          <w:p w14:paraId="5A3F51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GILLES</w:t>
            </w:r>
          </w:p>
        </w:tc>
        <w:tc>
          <w:tcPr>
            <w:tcW w:w="1060" w:type="dxa"/>
            <w:tcBorders>
              <w:top w:val="nil"/>
              <w:left w:val="nil"/>
              <w:bottom w:val="single" w:sz="8" w:space="0" w:color="E2E2E2"/>
              <w:right w:val="single" w:sz="8" w:space="0" w:color="E2E2E2"/>
            </w:tcBorders>
            <w:shd w:val="clear" w:color="auto" w:fill="auto"/>
            <w:noWrap/>
            <w:hideMark/>
          </w:tcPr>
          <w:p w14:paraId="4A2D42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FRPHILLT</w:t>
            </w:r>
          </w:p>
        </w:tc>
        <w:tc>
          <w:tcPr>
            <w:tcW w:w="1300" w:type="dxa"/>
            <w:tcBorders>
              <w:top w:val="nil"/>
              <w:left w:val="nil"/>
              <w:bottom w:val="single" w:sz="8" w:space="0" w:color="E2E2E2"/>
              <w:right w:val="single" w:sz="8" w:space="0" w:color="E2E2E2"/>
            </w:tcBorders>
            <w:shd w:val="clear" w:color="auto" w:fill="auto"/>
            <w:noWrap/>
            <w:hideMark/>
          </w:tcPr>
          <w:p w14:paraId="45667E9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790E704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6BB6C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506A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514972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DTRSMAN8</w:t>
            </w:r>
          </w:p>
        </w:tc>
        <w:tc>
          <w:tcPr>
            <w:tcW w:w="1980" w:type="dxa"/>
            <w:tcBorders>
              <w:top w:val="nil"/>
              <w:left w:val="nil"/>
              <w:bottom w:val="single" w:sz="8" w:space="0" w:color="E2E2E2"/>
              <w:right w:val="single" w:sz="8" w:space="0" w:color="E2E2E2"/>
            </w:tcBorders>
            <w:shd w:val="clear" w:color="auto" w:fill="auto"/>
            <w:noWrap/>
            <w:hideMark/>
          </w:tcPr>
          <w:p w14:paraId="61F6F3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1263__B</w:t>
            </w:r>
          </w:p>
        </w:tc>
        <w:tc>
          <w:tcPr>
            <w:tcW w:w="1180" w:type="dxa"/>
            <w:tcBorders>
              <w:top w:val="nil"/>
              <w:left w:val="nil"/>
              <w:bottom w:val="single" w:sz="8" w:space="0" w:color="E2E2E2"/>
              <w:right w:val="single" w:sz="8" w:space="0" w:color="E2E2E2"/>
            </w:tcBorders>
            <w:shd w:val="clear" w:color="auto" w:fill="auto"/>
            <w:noWrap/>
            <w:hideMark/>
          </w:tcPr>
          <w:p w14:paraId="59E7806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SGVSW</w:t>
            </w:r>
          </w:p>
        </w:tc>
        <w:tc>
          <w:tcPr>
            <w:tcW w:w="1060" w:type="dxa"/>
            <w:tcBorders>
              <w:top w:val="nil"/>
              <w:left w:val="nil"/>
              <w:bottom w:val="single" w:sz="8" w:space="0" w:color="E2E2E2"/>
              <w:right w:val="single" w:sz="8" w:space="0" w:color="E2E2E2"/>
            </w:tcBorders>
            <w:shd w:val="clear" w:color="auto" w:fill="auto"/>
            <w:noWrap/>
            <w:hideMark/>
          </w:tcPr>
          <w:p w14:paraId="213533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CRAND</w:t>
            </w:r>
          </w:p>
        </w:tc>
        <w:tc>
          <w:tcPr>
            <w:tcW w:w="1300" w:type="dxa"/>
            <w:tcBorders>
              <w:top w:val="nil"/>
              <w:left w:val="nil"/>
              <w:bottom w:val="single" w:sz="8" w:space="0" w:color="E2E2E2"/>
              <w:right w:val="single" w:sz="8" w:space="0" w:color="E2E2E2"/>
            </w:tcBorders>
            <w:shd w:val="clear" w:color="auto" w:fill="auto"/>
            <w:noWrap/>
            <w:hideMark/>
          </w:tcPr>
          <w:p w14:paraId="11049D2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180D39C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F574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88571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24E2D0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DSTNCPS8</w:t>
            </w:r>
          </w:p>
        </w:tc>
        <w:tc>
          <w:tcPr>
            <w:tcW w:w="1980" w:type="dxa"/>
            <w:tcBorders>
              <w:top w:val="nil"/>
              <w:left w:val="nil"/>
              <w:bottom w:val="single" w:sz="8" w:space="0" w:color="E2E2E2"/>
              <w:right w:val="single" w:sz="8" w:space="0" w:color="E2E2E2"/>
            </w:tcBorders>
            <w:shd w:val="clear" w:color="auto" w:fill="auto"/>
            <w:noWrap/>
            <w:hideMark/>
          </w:tcPr>
          <w:p w14:paraId="1C2144D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1785__A</w:t>
            </w:r>
          </w:p>
        </w:tc>
        <w:tc>
          <w:tcPr>
            <w:tcW w:w="1180" w:type="dxa"/>
            <w:tcBorders>
              <w:top w:val="nil"/>
              <w:left w:val="nil"/>
              <w:bottom w:val="single" w:sz="8" w:space="0" w:color="E2E2E2"/>
              <w:right w:val="single" w:sz="8" w:space="0" w:color="E2E2E2"/>
            </w:tcBorders>
            <w:shd w:val="clear" w:color="auto" w:fill="auto"/>
            <w:noWrap/>
            <w:hideMark/>
          </w:tcPr>
          <w:p w14:paraId="435A14B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STV</w:t>
            </w:r>
          </w:p>
        </w:tc>
        <w:tc>
          <w:tcPr>
            <w:tcW w:w="1060" w:type="dxa"/>
            <w:tcBorders>
              <w:top w:val="nil"/>
              <w:left w:val="nil"/>
              <w:bottom w:val="single" w:sz="8" w:space="0" w:color="E2E2E2"/>
              <w:right w:val="single" w:sz="8" w:space="0" w:color="E2E2E2"/>
            </w:tcBorders>
            <w:shd w:val="clear" w:color="auto" w:fill="auto"/>
            <w:noWrap/>
            <w:hideMark/>
          </w:tcPr>
          <w:p w14:paraId="71DA78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STNVL</w:t>
            </w:r>
          </w:p>
        </w:tc>
        <w:tc>
          <w:tcPr>
            <w:tcW w:w="1300" w:type="dxa"/>
            <w:tcBorders>
              <w:top w:val="nil"/>
              <w:left w:val="nil"/>
              <w:bottom w:val="single" w:sz="8" w:space="0" w:color="E2E2E2"/>
              <w:right w:val="single" w:sz="8" w:space="0" w:color="E2E2E2"/>
            </w:tcBorders>
            <w:shd w:val="clear" w:color="auto" w:fill="auto"/>
            <w:noWrap/>
            <w:hideMark/>
          </w:tcPr>
          <w:p w14:paraId="654B627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6F4AA9D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6EA39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586D4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08BCF9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XWO58</w:t>
            </w:r>
          </w:p>
        </w:tc>
        <w:tc>
          <w:tcPr>
            <w:tcW w:w="1980" w:type="dxa"/>
            <w:tcBorders>
              <w:top w:val="nil"/>
              <w:left w:val="nil"/>
              <w:bottom w:val="single" w:sz="8" w:space="0" w:color="E2E2E2"/>
              <w:right w:val="single" w:sz="8" w:space="0" w:color="E2E2E2"/>
            </w:tcBorders>
            <w:shd w:val="clear" w:color="auto" w:fill="auto"/>
            <w:noWrap/>
            <w:hideMark/>
          </w:tcPr>
          <w:p w14:paraId="2EA7951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ADKCB_21_A</w:t>
            </w:r>
          </w:p>
        </w:tc>
        <w:tc>
          <w:tcPr>
            <w:tcW w:w="1180" w:type="dxa"/>
            <w:tcBorders>
              <w:top w:val="nil"/>
              <w:left w:val="nil"/>
              <w:bottom w:val="single" w:sz="8" w:space="0" w:color="E2E2E2"/>
              <w:right w:val="single" w:sz="8" w:space="0" w:color="E2E2E2"/>
            </w:tcBorders>
            <w:shd w:val="clear" w:color="auto" w:fill="auto"/>
            <w:noWrap/>
            <w:hideMark/>
          </w:tcPr>
          <w:p w14:paraId="6E1081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ADK</w:t>
            </w:r>
          </w:p>
        </w:tc>
        <w:tc>
          <w:tcPr>
            <w:tcW w:w="1060" w:type="dxa"/>
            <w:tcBorders>
              <w:top w:val="nil"/>
              <w:left w:val="nil"/>
              <w:bottom w:val="single" w:sz="8" w:space="0" w:color="E2E2E2"/>
              <w:right w:val="single" w:sz="8" w:space="0" w:color="E2E2E2"/>
            </w:tcBorders>
            <w:shd w:val="clear" w:color="auto" w:fill="auto"/>
            <w:noWrap/>
            <w:hideMark/>
          </w:tcPr>
          <w:p w14:paraId="0A4EAB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CB</w:t>
            </w:r>
          </w:p>
        </w:tc>
        <w:tc>
          <w:tcPr>
            <w:tcW w:w="1300" w:type="dxa"/>
            <w:tcBorders>
              <w:top w:val="nil"/>
              <w:left w:val="nil"/>
              <w:bottom w:val="single" w:sz="8" w:space="0" w:color="E2E2E2"/>
              <w:right w:val="single" w:sz="8" w:space="0" w:color="E2E2E2"/>
            </w:tcBorders>
            <w:shd w:val="clear" w:color="auto" w:fill="auto"/>
            <w:noWrap/>
            <w:hideMark/>
          </w:tcPr>
          <w:p w14:paraId="0715EDA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7C42CC1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E632B6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83BC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1D9837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DMCOPHA8</w:t>
            </w:r>
          </w:p>
        </w:tc>
        <w:tc>
          <w:tcPr>
            <w:tcW w:w="1980" w:type="dxa"/>
            <w:tcBorders>
              <w:top w:val="nil"/>
              <w:left w:val="nil"/>
              <w:bottom w:val="single" w:sz="8" w:space="0" w:color="E2E2E2"/>
              <w:right w:val="single" w:sz="8" w:space="0" w:color="E2E2E2"/>
            </w:tcBorders>
            <w:shd w:val="clear" w:color="auto" w:fill="auto"/>
            <w:noWrap/>
            <w:hideMark/>
          </w:tcPr>
          <w:p w14:paraId="3095707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AZTECA_HEC1_1</w:t>
            </w:r>
          </w:p>
        </w:tc>
        <w:tc>
          <w:tcPr>
            <w:tcW w:w="1180" w:type="dxa"/>
            <w:tcBorders>
              <w:top w:val="nil"/>
              <w:left w:val="nil"/>
              <w:bottom w:val="single" w:sz="8" w:space="0" w:color="E2E2E2"/>
              <w:right w:val="single" w:sz="8" w:space="0" w:color="E2E2E2"/>
            </w:tcBorders>
            <w:shd w:val="clear" w:color="auto" w:fill="auto"/>
            <w:noWrap/>
            <w:hideMark/>
          </w:tcPr>
          <w:p w14:paraId="7008E90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HEC</w:t>
            </w:r>
          </w:p>
        </w:tc>
        <w:tc>
          <w:tcPr>
            <w:tcW w:w="1060" w:type="dxa"/>
            <w:tcBorders>
              <w:top w:val="nil"/>
              <w:left w:val="nil"/>
              <w:bottom w:val="single" w:sz="8" w:space="0" w:color="E2E2E2"/>
              <w:right w:val="single" w:sz="8" w:space="0" w:color="E2E2E2"/>
            </w:tcBorders>
            <w:shd w:val="clear" w:color="auto" w:fill="auto"/>
            <w:noWrap/>
            <w:hideMark/>
          </w:tcPr>
          <w:p w14:paraId="20DFF92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AZTECA</w:t>
            </w:r>
          </w:p>
        </w:tc>
        <w:tc>
          <w:tcPr>
            <w:tcW w:w="1300" w:type="dxa"/>
            <w:tcBorders>
              <w:top w:val="nil"/>
              <w:left w:val="nil"/>
              <w:bottom w:val="single" w:sz="8" w:space="0" w:color="E2E2E2"/>
              <w:right w:val="single" w:sz="8" w:space="0" w:color="E2E2E2"/>
            </w:tcBorders>
            <w:shd w:val="clear" w:color="auto" w:fill="auto"/>
            <w:noWrap/>
            <w:hideMark/>
          </w:tcPr>
          <w:p w14:paraId="4B64FCC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04A45CA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9D62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5DCA7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D1A84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DJN_RO28</w:t>
            </w:r>
          </w:p>
        </w:tc>
        <w:tc>
          <w:tcPr>
            <w:tcW w:w="1980" w:type="dxa"/>
            <w:tcBorders>
              <w:top w:val="nil"/>
              <w:left w:val="nil"/>
              <w:bottom w:val="single" w:sz="8" w:space="0" w:color="E2E2E2"/>
              <w:right w:val="single" w:sz="8" w:space="0" w:color="E2E2E2"/>
            </w:tcBorders>
            <w:shd w:val="clear" w:color="auto" w:fill="auto"/>
            <w:noWrap/>
            <w:hideMark/>
          </w:tcPr>
          <w:p w14:paraId="0D5DC4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BR_HOC09_A</w:t>
            </w:r>
          </w:p>
        </w:tc>
        <w:tc>
          <w:tcPr>
            <w:tcW w:w="1180" w:type="dxa"/>
            <w:tcBorders>
              <w:top w:val="nil"/>
              <w:left w:val="nil"/>
              <w:bottom w:val="single" w:sz="8" w:space="0" w:color="E2E2E2"/>
              <w:right w:val="single" w:sz="8" w:space="0" w:color="E2E2E2"/>
            </w:tcBorders>
            <w:shd w:val="clear" w:color="auto" w:fill="auto"/>
            <w:noWrap/>
            <w:hideMark/>
          </w:tcPr>
          <w:p w14:paraId="613960E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w:t>
            </w:r>
          </w:p>
        </w:tc>
        <w:tc>
          <w:tcPr>
            <w:tcW w:w="1060" w:type="dxa"/>
            <w:tcBorders>
              <w:top w:val="nil"/>
              <w:left w:val="nil"/>
              <w:bottom w:val="single" w:sz="8" w:space="0" w:color="E2E2E2"/>
              <w:right w:val="single" w:sz="8" w:space="0" w:color="E2E2E2"/>
            </w:tcBorders>
            <w:shd w:val="clear" w:color="auto" w:fill="auto"/>
            <w:noWrap/>
            <w:hideMark/>
          </w:tcPr>
          <w:p w14:paraId="71476B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w:t>
            </w:r>
          </w:p>
        </w:tc>
        <w:tc>
          <w:tcPr>
            <w:tcW w:w="1300" w:type="dxa"/>
            <w:tcBorders>
              <w:top w:val="nil"/>
              <w:left w:val="nil"/>
              <w:bottom w:val="single" w:sz="8" w:space="0" w:color="E2E2E2"/>
              <w:right w:val="single" w:sz="8" w:space="0" w:color="E2E2E2"/>
            </w:tcBorders>
            <w:shd w:val="clear" w:color="auto" w:fill="auto"/>
            <w:noWrap/>
            <w:hideMark/>
          </w:tcPr>
          <w:p w14:paraId="5C069C3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2C8B4F1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84192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C527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4913C5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SMDKSBY8</w:t>
            </w:r>
          </w:p>
        </w:tc>
        <w:tc>
          <w:tcPr>
            <w:tcW w:w="1980" w:type="dxa"/>
            <w:tcBorders>
              <w:top w:val="nil"/>
              <w:left w:val="nil"/>
              <w:bottom w:val="single" w:sz="8" w:space="0" w:color="E2E2E2"/>
              <w:right w:val="single" w:sz="8" w:space="0" w:color="E2E2E2"/>
            </w:tcBorders>
            <w:shd w:val="clear" w:color="auto" w:fill="auto"/>
            <w:noWrap/>
            <w:hideMark/>
          </w:tcPr>
          <w:p w14:paraId="32C4E3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DRIVER_SKYWEST_1</w:t>
            </w:r>
          </w:p>
        </w:tc>
        <w:tc>
          <w:tcPr>
            <w:tcW w:w="1180" w:type="dxa"/>
            <w:tcBorders>
              <w:top w:val="nil"/>
              <w:left w:val="nil"/>
              <w:bottom w:val="single" w:sz="8" w:space="0" w:color="E2E2E2"/>
              <w:right w:val="single" w:sz="8" w:space="0" w:color="E2E2E2"/>
            </w:tcBorders>
            <w:shd w:val="clear" w:color="auto" w:fill="auto"/>
            <w:noWrap/>
            <w:hideMark/>
          </w:tcPr>
          <w:p w14:paraId="46679F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SKYWES</w:t>
            </w:r>
          </w:p>
        </w:tc>
        <w:tc>
          <w:tcPr>
            <w:tcW w:w="1060" w:type="dxa"/>
            <w:tcBorders>
              <w:top w:val="nil"/>
              <w:left w:val="nil"/>
              <w:bottom w:val="single" w:sz="8" w:space="0" w:color="E2E2E2"/>
              <w:right w:val="single" w:sz="8" w:space="0" w:color="E2E2E2"/>
            </w:tcBorders>
            <w:shd w:val="clear" w:color="auto" w:fill="auto"/>
            <w:noWrap/>
            <w:hideMark/>
          </w:tcPr>
          <w:p w14:paraId="106102D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DRIVER</w:t>
            </w:r>
          </w:p>
        </w:tc>
        <w:tc>
          <w:tcPr>
            <w:tcW w:w="1300" w:type="dxa"/>
            <w:tcBorders>
              <w:top w:val="nil"/>
              <w:left w:val="nil"/>
              <w:bottom w:val="single" w:sz="8" w:space="0" w:color="E2E2E2"/>
              <w:right w:val="single" w:sz="8" w:space="0" w:color="E2E2E2"/>
            </w:tcBorders>
            <w:shd w:val="clear" w:color="auto" w:fill="auto"/>
            <w:noWrap/>
            <w:hideMark/>
          </w:tcPr>
          <w:p w14:paraId="74B706C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26D8A52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650C2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A8F165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E59FFF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SKOCBUZ8</w:t>
            </w:r>
          </w:p>
        </w:tc>
        <w:tc>
          <w:tcPr>
            <w:tcW w:w="1980" w:type="dxa"/>
            <w:tcBorders>
              <w:top w:val="nil"/>
              <w:left w:val="nil"/>
              <w:bottom w:val="single" w:sz="8" w:space="0" w:color="E2E2E2"/>
              <w:right w:val="single" w:sz="8" w:space="0" w:color="E2E2E2"/>
            </w:tcBorders>
            <w:shd w:val="clear" w:color="auto" w:fill="auto"/>
            <w:noWrap/>
            <w:hideMark/>
          </w:tcPr>
          <w:p w14:paraId="3DBDB5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6217__A</w:t>
            </w:r>
          </w:p>
        </w:tc>
        <w:tc>
          <w:tcPr>
            <w:tcW w:w="1180" w:type="dxa"/>
            <w:tcBorders>
              <w:top w:val="nil"/>
              <w:left w:val="nil"/>
              <w:bottom w:val="single" w:sz="8" w:space="0" w:color="E2E2E2"/>
              <w:right w:val="single" w:sz="8" w:space="0" w:color="E2E2E2"/>
            </w:tcBorders>
            <w:shd w:val="clear" w:color="auto" w:fill="auto"/>
            <w:noWrap/>
            <w:hideMark/>
          </w:tcPr>
          <w:p w14:paraId="31ED572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WLVSW</w:t>
            </w:r>
          </w:p>
        </w:tc>
        <w:tc>
          <w:tcPr>
            <w:tcW w:w="1060" w:type="dxa"/>
            <w:tcBorders>
              <w:top w:val="nil"/>
              <w:left w:val="nil"/>
              <w:bottom w:val="single" w:sz="8" w:space="0" w:color="E2E2E2"/>
              <w:right w:val="single" w:sz="8" w:space="0" w:color="E2E2E2"/>
            </w:tcBorders>
            <w:shd w:val="clear" w:color="auto" w:fill="auto"/>
            <w:noWrap/>
            <w:hideMark/>
          </w:tcPr>
          <w:p w14:paraId="7935241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GAILS</w:t>
            </w:r>
          </w:p>
        </w:tc>
        <w:tc>
          <w:tcPr>
            <w:tcW w:w="1300" w:type="dxa"/>
            <w:tcBorders>
              <w:top w:val="nil"/>
              <w:left w:val="nil"/>
              <w:bottom w:val="single" w:sz="8" w:space="0" w:color="E2E2E2"/>
              <w:right w:val="single" w:sz="8" w:space="0" w:color="E2E2E2"/>
            </w:tcBorders>
            <w:shd w:val="clear" w:color="auto" w:fill="auto"/>
            <w:noWrap/>
            <w:hideMark/>
          </w:tcPr>
          <w:p w14:paraId="06B69E0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3747D12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443D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508A3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78304F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SKLELOY8</w:t>
            </w:r>
          </w:p>
        </w:tc>
        <w:tc>
          <w:tcPr>
            <w:tcW w:w="1980" w:type="dxa"/>
            <w:tcBorders>
              <w:top w:val="nil"/>
              <w:left w:val="nil"/>
              <w:bottom w:val="single" w:sz="8" w:space="0" w:color="E2E2E2"/>
              <w:right w:val="single" w:sz="8" w:space="0" w:color="E2E2E2"/>
            </w:tcBorders>
            <w:shd w:val="clear" w:color="auto" w:fill="auto"/>
            <w:noWrap/>
            <w:hideMark/>
          </w:tcPr>
          <w:p w14:paraId="686159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79A44C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LOYOLA</w:t>
            </w:r>
          </w:p>
        </w:tc>
        <w:tc>
          <w:tcPr>
            <w:tcW w:w="1060" w:type="dxa"/>
            <w:tcBorders>
              <w:top w:val="nil"/>
              <w:left w:val="nil"/>
              <w:bottom w:val="single" w:sz="8" w:space="0" w:color="E2E2E2"/>
              <w:right w:val="single" w:sz="8" w:space="0" w:color="E2E2E2"/>
            </w:tcBorders>
            <w:shd w:val="clear" w:color="auto" w:fill="auto"/>
            <w:noWrap/>
            <w:hideMark/>
          </w:tcPr>
          <w:p w14:paraId="2F19C5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0AAA032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4309B6A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3075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310EF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BC1DE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478AEA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375500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53071A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5287E93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3C6B95A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B0BA7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4EE88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DF0C63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DCDHMCS8</w:t>
            </w:r>
          </w:p>
        </w:tc>
        <w:tc>
          <w:tcPr>
            <w:tcW w:w="1980" w:type="dxa"/>
            <w:tcBorders>
              <w:top w:val="nil"/>
              <w:left w:val="nil"/>
              <w:bottom w:val="single" w:sz="8" w:space="0" w:color="E2E2E2"/>
              <w:right w:val="single" w:sz="8" w:space="0" w:color="E2E2E2"/>
            </w:tcBorders>
            <w:shd w:val="clear" w:color="auto" w:fill="auto"/>
            <w:noWrap/>
            <w:hideMark/>
          </w:tcPr>
          <w:p w14:paraId="48F14C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3160__A</w:t>
            </w:r>
          </w:p>
        </w:tc>
        <w:tc>
          <w:tcPr>
            <w:tcW w:w="1180" w:type="dxa"/>
            <w:tcBorders>
              <w:top w:val="nil"/>
              <w:left w:val="nil"/>
              <w:bottom w:val="single" w:sz="8" w:space="0" w:color="E2E2E2"/>
              <w:right w:val="single" w:sz="8" w:space="0" w:color="E2E2E2"/>
            </w:tcBorders>
            <w:shd w:val="clear" w:color="auto" w:fill="auto"/>
            <w:noWrap/>
            <w:hideMark/>
          </w:tcPr>
          <w:p w14:paraId="6BFE81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CDCSW</w:t>
            </w:r>
          </w:p>
        </w:tc>
        <w:tc>
          <w:tcPr>
            <w:tcW w:w="1060" w:type="dxa"/>
            <w:tcBorders>
              <w:top w:val="nil"/>
              <w:left w:val="nil"/>
              <w:bottom w:val="single" w:sz="8" w:space="0" w:color="E2E2E2"/>
              <w:right w:val="single" w:sz="8" w:space="0" w:color="E2E2E2"/>
            </w:tcBorders>
            <w:shd w:val="clear" w:color="auto" w:fill="auto"/>
            <w:noWrap/>
            <w:hideMark/>
          </w:tcPr>
          <w:p w14:paraId="1DC5BC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OKCLS</w:t>
            </w:r>
          </w:p>
        </w:tc>
        <w:tc>
          <w:tcPr>
            <w:tcW w:w="1300" w:type="dxa"/>
            <w:tcBorders>
              <w:top w:val="nil"/>
              <w:left w:val="nil"/>
              <w:bottom w:val="single" w:sz="8" w:space="0" w:color="E2E2E2"/>
              <w:right w:val="single" w:sz="8" w:space="0" w:color="E2E2E2"/>
            </w:tcBorders>
            <w:shd w:val="clear" w:color="auto" w:fill="auto"/>
            <w:noWrap/>
            <w:hideMark/>
          </w:tcPr>
          <w:p w14:paraId="45D5F6D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2BB9DFE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658478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3BD2AE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B23115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DNUEGIL8</w:t>
            </w:r>
          </w:p>
        </w:tc>
        <w:tc>
          <w:tcPr>
            <w:tcW w:w="1980" w:type="dxa"/>
            <w:tcBorders>
              <w:top w:val="nil"/>
              <w:left w:val="nil"/>
              <w:bottom w:val="single" w:sz="8" w:space="0" w:color="E2E2E2"/>
              <w:right w:val="single" w:sz="8" w:space="0" w:color="E2E2E2"/>
            </w:tcBorders>
            <w:shd w:val="clear" w:color="auto" w:fill="auto"/>
            <w:noWrap/>
            <w:hideMark/>
          </w:tcPr>
          <w:p w14:paraId="5B5C3BD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CHAMPL_WEIL_T1_1</w:t>
            </w:r>
          </w:p>
        </w:tc>
        <w:tc>
          <w:tcPr>
            <w:tcW w:w="1180" w:type="dxa"/>
            <w:tcBorders>
              <w:top w:val="nil"/>
              <w:left w:val="nil"/>
              <w:bottom w:val="single" w:sz="8" w:space="0" w:color="E2E2E2"/>
              <w:right w:val="single" w:sz="8" w:space="0" w:color="E2E2E2"/>
            </w:tcBorders>
            <w:shd w:val="clear" w:color="auto" w:fill="auto"/>
            <w:noWrap/>
            <w:hideMark/>
          </w:tcPr>
          <w:p w14:paraId="7C71C5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WEIL_TRC</w:t>
            </w:r>
          </w:p>
        </w:tc>
        <w:tc>
          <w:tcPr>
            <w:tcW w:w="1060" w:type="dxa"/>
            <w:tcBorders>
              <w:top w:val="nil"/>
              <w:left w:val="nil"/>
              <w:bottom w:val="single" w:sz="8" w:space="0" w:color="E2E2E2"/>
              <w:right w:val="single" w:sz="8" w:space="0" w:color="E2E2E2"/>
            </w:tcBorders>
            <w:shd w:val="clear" w:color="auto" w:fill="auto"/>
            <w:noWrap/>
            <w:hideMark/>
          </w:tcPr>
          <w:p w14:paraId="33C5249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CHAMPLIN</w:t>
            </w:r>
          </w:p>
        </w:tc>
        <w:tc>
          <w:tcPr>
            <w:tcW w:w="1300" w:type="dxa"/>
            <w:tcBorders>
              <w:top w:val="nil"/>
              <w:left w:val="nil"/>
              <w:bottom w:val="single" w:sz="8" w:space="0" w:color="E2E2E2"/>
              <w:right w:val="single" w:sz="8" w:space="0" w:color="E2E2E2"/>
            </w:tcBorders>
            <w:shd w:val="clear" w:color="auto" w:fill="auto"/>
            <w:noWrap/>
            <w:hideMark/>
          </w:tcPr>
          <w:p w14:paraId="2D18CE9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7253288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D070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B8ACD3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EE5DE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7195AB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EASTEX</w:t>
            </w:r>
          </w:p>
        </w:tc>
        <w:tc>
          <w:tcPr>
            <w:tcW w:w="1180" w:type="dxa"/>
            <w:tcBorders>
              <w:top w:val="nil"/>
              <w:left w:val="nil"/>
              <w:bottom w:val="single" w:sz="8" w:space="0" w:color="E2E2E2"/>
              <w:right w:val="single" w:sz="8" w:space="0" w:color="E2E2E2"/>
            </w:tcBorders>
            <w:shd w:val="clear" w:color="auto" w:fill="auto"/>
            <w:noWrap/>
            <w:hideMark/>
          </w:tcPr>
          <w:p w14:paraId="15E80B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0211E14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02FB009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6D0076B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46BB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38C395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580734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SHOLWES8</w:t>
            </w:r>
          </w:p>
        </w:tc>
        <w:tc>
          <w:tcPr>
            <w:tcW w:w="1980" w:type="dxa"/>
            <w:tcBorders>
              <w:top w:val="nil"/>
              <w:left w:val="nil"/>
              <w:bottom w:val="single" w:sz="8" w:space="0" w:color="E2E2E2"/>
              <w:right w:val="single" w:sz="8" w:space="0" w:color="E2E2E2"/>
            </w:tcBorders>
            <w:shd w:val="clear" w:color="auto" w:fill="auto"/>
            <w:noWrap/>
            <w:hideMark/>
          </w:tcPr>
          <w:p w14:paraId="7BD35F3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HOLLY4_SOUTH_1_1</w:t>
            </w:r>
          </w:p>
        </w:tc>
        <w:tc>
          <w:tcPr>
            <w:tcW w:w="1180" w:type="dxa"/>
            <w:tcBorders>
              <w:top w:val="nil"/>
              <w:left w:val="nil"/>
              <w:bottom w:val="single" w:sz="8" w:space="0" w:color="E2E2E2"/>
              <w:right w:val="single" w:sz="8" w:space="0" w:color="E2E2E2"/>
            </w:tcBorders>
            <w:shd w:val="clear" w:color="auto" w:fill="auto"/>
            <w:noWrap/>
            <w:hideMark/>
          </w:tcPr>
          <w:p w14:paraId="76F93E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SOUTH_SI</w:t>
            </w:r>
          </w:p>
        </w:tc>
        <w:tc>
          <w:tcPr>
            <w:tcW w:w="1060" w:type="dxa"/>
            <w:tcBorders>
              <w:top w:val="nil"/>
              <w:left w:val="nil"/>
              <w:bottom w:val="single" w:sz="8" w:space="0" w:color="E2E2E2"/>
              <w:right w:val="single" w:sz="8" w:space="0" w:color="E2E2E2"/>
            </w:tcBorders>
            <w:shd w:val="clear" w:color="auto" w:fill="auto"/>
            <w:noWrap/>
            <w:hideMark/>
          </w:tcPr>
          <w:p w14:paraId="52E3E1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HOLLY4</w:t>
            </w:r>
          </w:p>
        </w:tc>
        <w:tc>
          <w:tcPr>
            <w:tcW w:w="1300" w:type="dxa"/>
            <w:tcBorders>
              <w:top w:val="nil"/>
              <w:left w:val="nil"/>
              <w:bottom w:val="single" w:sz="8" w:space="0" w:color="E2E2E2"/>
              <w:right w:val="single" w:sz="8" w:space="0" w:color="E2E2E2"/>
            </w:tcBorders>
            <w:shd w:val="clear" w:color="auto" w:fill="auto"/>
            <w:noWrap/>
            <w:hideMark/>
          </w:tcPr>
          <w:p w14:paraId="0B483AB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3</w:t>
            </w:r>
          </w:p>
        </w:tc>
      </w:tr>
      <w:tr w:rsidR="003D39FF" w:rsidRPr="003D39FF" w14:paraId="2F5C6EE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D6F8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315FA8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D39928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SHAYZOR5</w:t>
            </w:r>
          </w:p>
        </w:tc>
        <w:tc>
          <w:tcPr>
            <w:tcW w:w="1980" w:type="dxa"/>
            <w:tcBorders>
              <w:top w:val="nil"/>
              <w:left w:val="nil"/>
              <w:bottom w:val="single" w:sz="8" w:space="0" w:color="E2E2E2"/>
              <w:right w:val="single" w:sz="8" w:space="0" w:color="E2E2E2"/>
            </w:tcBorders>
            <w:shd w:val="clear" w:color="auto" w:fill="auto"/>
            <w:noWrap/>
            <w:hideMark/>
          </w:tcPr>
          <w:p w14:paraId="04B7B5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388T388_1</w:t>
            </w:r>
          </w:p>
        </w:tc>
        <w:tc>
          <w:tcPr>
            <w:tcW w:w="1180" w:type="dxa"/>
            <w:tcBorders>
              <w:top w:val="nil"/>
              <w:left w:val="nil"/>
              <w:bottom w:val="single" w:sz="8" w:space="0" w:color="E2E2E2"/>
              <w:right w:val="single" w:sz="8" w:space="0" w:color="E2E2E2"/>
            </w:tcBorders>
            <w:shd w:val="clear" w:color="auto" w:fill="auto"/>
            <w:noWrap/>
            <w:hideMark/>
          </w:tcPr>
          <w:p w14:paraId="16BA51D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HAYSEN</w:t>
            </w:r>
          </w:p>
        </w:tc>
        <w:tc>
          <w:tcPr>
            <w:tcW w:w="1060" w:type="dxa"/>
            <w:tcBorders>
              <w:top w:val="nil"/>
              <w:left w:val="nil"/>
              <w:bottom w:val="single" w:sz="8" w:space="0" w:color="E2E2E2"/>
              <w:right w:val="single" w:sz="8" w:space="0" w:color="E2E2E2"/>
            </w:tcBorders>
            <w:shd w:val="clear" w:color="auto" w:fill="auto"/>
            <w:noWrap/>
            <w:hideMark/>
          </w:tcPr>
          <w:p w14:paraId="04E20E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6F551D9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5A8C112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16D6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F2642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9D795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SSWDMGS8</w:t>
            </w:r>
          </w:p>
        </w:tc>
        <w:tc>
          <w:tcPr>
            <w:tcW w:w="1980" w:type="dxa"/>
            <w:tcBorders>
              <w:top w:val="nil"/>
              <w:left w:val="nil"/>
              <w:bottom w:val="single" w:sz="8" w:space="0" w:color="E2E2E2"/>
              <w:right w:val="single" w:sz="8" w:space="0" w:color="E2E2E2"/>
            </w:tcBorders>
            <w:shd w:val="clear" w:color="auto" w:fill="auto"/>
            <w:noWrap/>
            <w:hideMark/>
          </w:tcPr>
          <w:p w14:paraId="4E86767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6940__D</w:t>
            </w:r>
          </w:p>
        </w:tc>
        <w:tc>
          <w:tcPr>
            <w:tcW w:w="1180" w:type="dxa"/>
            <w:tcBorders>
              <w:top w:val="nil"/>
              <w:left w:val="nil"/>
              <w:bottom w:val="single" w:sz="8" w:space="0" w:color="E2E2E2"/>
              <w:right w:val="single" w:sz="8" w:space="0" w:color="E2E2E2"/>
            </w:tcBorders>
            <w:shd w:val="clear" w:color="auto" w:fill="auto"/>
            <w:noWrap/>
            <w:hideMark/>
          </w:tcPr>
          <w:p w14:paraId="177BC3D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CLCTY</w:t>
            </w:r>
          </w:p>
        </w:tc>
        <w:tc>
          <w:tcPr>
            <w:tcW w:w="1060" w:type="dxa"/>
            <w:tcBorders>
              <w:top w:val="nil"/>
              <w:left w:val="nil"/>
              <w:bottom w:val="single" w:sz="8" w:space="0" w:color="E2E2E2"/>
              <w:right w:val="single" w:sz="8" w:space="0" w:color="E2E2E2"/>
            </w:tcBorders>
            <w:shd w:val="clear" w:color="auto" w:fill="auto"/>
            <w:noWrap/>
            <w:hideMark/>
          </w:tcPr>
          <w:p w14:paraId="0214FE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PLOWB</w:t>
            </w:r>
          </w:p>
        </w:tc>
        <w:tc>
          <w:tcPr>
            <w:tcW w:w="1300" w:type="dxa"/>
            <w:tcBorders>
              <w:top w:val="nil"/>
              <w:left w:val="nil"/>
              <w:bottom w:val="single" w:sz="8" w:space="0" w:color="E2E2E2"/>
              <w:right w:val="single" w:sz="8" w:space="0" w:color="E2E2E2"/>
            </w:tcBorders>
            <w:shd w:val="clear" w:color="auto" w:fill="auto"/>
            <w:noWrap/>
            <w:hideMark/>
          </w:tcPr>
          <w:p w14:paraId="7A7AF81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9FBBF4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A7BCA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A064B9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E8E1C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DDAVGB25</w:t>
            </w:r>
          </w:p>
        </w:tc>
        <w:tc>
          <w:tcPr>
            <w:tcW w:w="1980" w:type="dxa"/>
            <w:tcBorders>
              <w:top w:val="nil"/>
              <w:left w:val="nil"/>
              <w:bottom w:val="single" w:sz="8" w:space="0" w:color="E2E2E2"/>
              <w:right w:val="single" w:sz="8" w:space="0" w:color="E2E2E2"/>
            </w:tcBorders>
            <w:shd w:val="clear" w:color="auto" w:fill="auto"/>
            <w:noWrap/>
            <w:hideMark/>
          </w:tcPr>
          <w:p w14:paraId="1CE242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GBYLYD70_A</w:t>
            </w:r>
          </w:p>
        </w:tc>
        <w:tc>
          <w:tcPr>
            <w:tcW w:w="1180" w:type="dxa"/>
            <w:tcBorders>
              <w:top w:val="nil"/>
              <w:left w:val="nil"/>
              <w:bottom w:val="single" w:sz="8" w:space="0" w:color="E2E2E2"/>
              <w:right w:val="single" w:sz="8" w:space="0" w:color="E2E2E2"/>
            </w:tcBorders>
            <w:shd w:val="clear" w:color="auto" w:fill="auto"/>
            <w:noWrap/>
            <w:hideMark/>
          </w:tcPr>
          <w:p w14:paraId="2F2E21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LYD</w:t>
            </w:r>
          </w:p>
        </w:tc>
        <w:tc>
          <w:tcPr>
            <w:tcW w:w="1060" w:type="dxa"/>
            <w:tcBorders>
              <w:top w:val="nil"/>
              <w:left w:val="nil"/>
              <w:bottom w:val="single" w:sz="8" w:space="0" w:color="E2E2E2"/>
              <w:right w:val="single" w:sz="8" w:space="0" w:color="E2E2E2"/>
            </w:tcBorders>
            <w:shd w:val="clear" w:color="auto" w:fill="auto"/>
            <w:noWrap/>
            <w:hideMark/>
          </w:tcPr>
          <w:p w14:paraId="17BE02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GBY</w:t>
            </w:r>
          </w:p>
        </w:tc>
        <w:tc>
          <w:tcPr>
            <w:tcW w:w="1300" w:type="dxa"/>
            <w:tcBorders>
              <w:top w:val="nil"/>
              <w:left w:val="nil"/>
              <w:bottom w:val="single" w:sz="8" w:space="0" w:color="E2E2E2"/>
              <w:right w:val="single" w:sz="8" w:space="0" w:color="E2E2E2"/>
            </w:tcBorders>
            <w:shd w:val="clear" w:color="auto" w:fill="auto"/>
            <w:noWrap/>
            <w:hideMark/>
          </w:tcPr>
          <w:p w14:paraId="6F69D42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76A110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9E586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56294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1DD81B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SBRAHAM8</w:t>
            </w:r>
          </w:p>
        </w:tc>
        <w:tc>
          <w:tcPr>
            <w:tcW w:w="1980" w:type="dxa"/>
            <w:tcBorders>
              <w:top w:val="nil"/>
              <w:left w:val="nil"/>
              <w:bottom w:val="single" w:sz="8" w:space="0" w:color="E2E2E2"/>
              <w:right w:val="single" w:sz="8" w:space="0" w:color="E2E2E2"/>
            </w:tcBorders>
            <w:shd w:val="clear" w:color="auto" w:fill="auto"/>
            <w:noWrap/>
            <w:hideMark/>
          </w:tcPr>
          <w:p w14:paraId="69C5FA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6B2CF8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060" w:type="dxa"/>
            <w:tcBorders>
              <w:top w:val="nil"/>
              <w:left w:val="nil"/>
              <w:bottom w:val="single" w:sz="8" w:space="0" w:color="E2E2E2"/>
              <w:right w:val="single" w:sz="8" w:space="0" w:color="E2E2E2"/>
            </w:tcBorders>
            <w:shd w:val="clear" w:color="auto" w:fill="auto"/>
            <w:noWrap/>
            <w:hideMark/>
          </w:tcPr>
          <w:p w14:paraId="374D37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285BDE4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5D8FC4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1BC9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40E27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E1946A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SKBBI8</w:t>
            </w:r>
          </w:p>
        </w:tc>
        <w:tc>
          <w:tcPr>
            <w:tcW w:w="1980" w:type="dxa"/>
            <w:tcBorders>
              <w:top w:val="nil"/>
              <w:left w:val="nil"/>
              <w:bottom w:val="single" w:sz="8" w:space="0" w:color="E2E2E2"/>
              <w:right w:val="single" w:sz="8" w:space="0" w:color="E2E2E2"/>
            </w:tcBorders>
            <w:shd w:val="clear" w:color="auto" w:fill="auto"/>
            <w:noWrap/>
            <w:hideMark/>
          </w:tcPr>
          <w:p w14:paraId="3AB7449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23CF0D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w:t>
            </w:r>
          </w:p>
        </w:tc>
        <w:tc>
          <w:tcPr>
            <w:tcW w:w="1060" w:type="dxa"/>
            <w:tcBorders>
              <w:top w:val="nil"/>
              <w:left w:val="nil"/>
              <w:bottom w:val="single" w:sz="8" w:space="0" w:color="E2E2E2"/>
              <w:right w:val="single" w:sz="8" w:space="0" w:color="E2E2E2"/>
            </w:tcBorders>
            <w:shd w:val="clear" w:color="auto" w:fill="auto"/>
            <w:noWrap/>
            <w:hideMark/>
          </w:tcPr>
          <w:p w14:paraId="59542C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0D4E748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AA6083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05290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A7A6EC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5F873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SPALFRO8</w:t>
            </w:r>
          </w:p>
        </w:tc>
        <w:tc>
          <w:tcPr>
            <w:tcW w:w="1980" w:type="dxa"/>
            <w:tcBorders>
              <w:top w:val="nil"/>
              <w:left w:val="nil"/>
              <w:bottom w:val="single" w:sz="8" w:space="0" w:color="E2E2E2"/>
              <w:right w:val="single" w:sz="8" w:space="0" w:color="E2E2E2"/>
            </w:tcBorders>
            <w:shd w:val="clear" w:color="auto" w:fill="auto"/>
            <w:noWrap/>
            <w:hideMark/>
          </w:tcPr>
          <w:p w14:paraId="278613B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MAYBER_SHARYL1_1</w:t>
            </w:r>
          </w:p>
        </w:tc>
        <w:tc>
          <w:tcPr>
            <w:tcW w:w="1180" w:type="dxa"/>
            <w:tcBorders>
              <w:top w:val="nil"/>
              <w:left w:val="nil"/>
              <w:bottom w:val="single" w:sz="8" w:space="0" w:color="E2E2E2"/>
              <w:right w:val="single" w:sz="8" w:space="0" w:color="E2E2E2"/>
            </w:tcBorders>
            <w:shd w:val="clear" w:color="auto" w:fill="auto"/>
            <w:noWrap/>
            <w:hideMark/>
          </w:tcPr>
          <w:p w14:paraId="5DAE26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MAYBERRY</w:t>
            </w:r>
          </w:p>
        </w:tc>
        <w:tc>
          <w:tcPr>
            <w:tcW w:w="1060" w:type="dxa"/>
            <w:tcBorders>
              <w:top w:val="nil"/>
              <w:left w:val="nil"/>
              <w:bottom w:val="single" w:sz="8" w:space="0" w:color="E2E2E2"/>
              <w:right w:val="single" w:sz="8" w:space="0" w:color="E2E2E2"/>
            </w:tcBorders>
            <w:shd w:val="clear" w:color="auto" w:fill="auto"/>
            <w:noWrap/>
            <w:hideMark/>
          </w:tcPr>
          <w:p w14:paraId="7D17F9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SHARYLND</w:t>
            </w:r>
          </w:p>
        </w:tc>
        <w:tc>
          <w:tcPr>
            <w:tcW w:w="1300" w:type="dxa"/>
            <w:tcBorders>
              <w:top w:val="nil"/>
              <w:left w:val="nil"/>
              <w:bottom w:val="single" w:sz="8" w:space="0" w:color="E2E2E2"/>
              <w:right w:val="single" w:sz="8" w:space="0" w:color="E2E2E2"/>
            </w:tcBorders>
            <w:shd w:val="clear" w:color="auto" w:fill="auto"/>
            <w:noWrap/>
            <w:hideMark/>
          </w:tcPr>
          <w:p w14:paraId="1BC61F2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82199D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94FE4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4EC49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7CAC8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DCENRI35</w:t>
            </w:r>
          </w:p>
        </w:tc>
        <w:tc>
          <w:tcPr>
            <w:tcW w:w="1980" w:type="dxa"/>
            <w:tcBorders>
              <w:top w:val="nil"/>
              <w:left w:val="nil"/>
              <w:bottom w:val="single" w:sz="8" w:space="0" w:color="E2E2E2"/>
              <w:right w:val="single" w:sz="8" w:space="0" w:color="E2E2E2"/>
            </w:tcBorders>
            <w:shd w:val="clear" w:color="auto" w:fill="auto"/>
            <w:noWrap/>
            <w:hideMark/>
          </w:tcPr>
          <w:p w14:paraId="197F61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46D291C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17300D3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2976A84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01DC594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1760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7DE5D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8A879A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MCONLNG5</w:t>
            </w:r>
          </w:p>
        </w:tc>
        <w:tc>
          <w:tcPr>
            <w:tcW w:w="1980" w:type="dxa"/>
            <w:tcBorders>
              <w:top w:val="nil"/>
              <w:left w:val="nil"/>
              <w:bottom w:val="single" w:sz="8" w:space="0" w:color="E2E2E2"/>
              <w:right w:val="single" w:sz="8" w:space="0" w:color="E2E2E2"/>
            </w:tcBorders>
            <w:shd w:val="clear" w:color="auto" w:fill="auto"/>
            <w:noWrap/>
            <w:hideMark/>
          </w:tcPr>
          <w:p w14:paraId="22500F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6046__A</w:t>
            </w:r>
          </w:p>
        </w:tc>
        <w:tc>
          <w:tcPr>
            <w:tcW w:w="1180" w:type="dxa"/>
            <w:tcBorders>
              <w:top w:val="nil"/>
              <w:left w:val="nil"/>
              <w:bottom w:val="single" w:sz="8" w:space="0" w:color="E2E2E2"/>
              <w:right w:val="single" w:sz="8" w:space="0" w:color="E2E2E2"/>
            </w:tcBorders>
            <w:shd w:val="clear" w:color="auto" w:fill="auto"/>
            <w:noWrap/>
            <w:hideMark/>
          </w:tcPr>
          <w:p w14:paraId="7478296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40D98E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FLCNS</w:t>
            </w:r>
          </w:p>
        </w:tc>
        <w:tc>
          <w:tcPr>
            <w:tcW w:w="1300" w:type="dxa"/>
            <w:tcBorders>
              <w:top w:val="nil"/>
              <w:left w:val="nil"/>
              <w:bottom w:val="single" w:sz="8" w:space="0" w:color="E2E2E2"/>
              <w:right w:val="single" w:sz="8" w:space="0" w:color="E2E2E2"/>
            </w:tcBorders>
            <w:shd w:val="clear" w:color="auto" w:fill="auto"/>
            <w:noWrap/>
            <w:hideMark/>
          </w:tcPr>
          <w:p w14:paraId="754F64D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3DD5DB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D59FC9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03C1A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CC241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SSCLWF18</w:t>
            </w:r>
          </w:p>
        </w:tc>
        <w:tc>
          <w:tcPr>
            <w:tcW w:w="1980" w:type="dxa"/>
            <w:tcBorders>
              <w:top w:val="nil"/>
              <w:left w:val="nil"/>
              <w:bottom w:val="single" w:sz="8" w:space="0" w:color="E2E2E2"/>
              <w:right w:val="single" w:sz="8" w:space="0" w:color="E2E2E2"/>
            </w:tcBorders>
            <w:shd w:val="clear" w:color="auto" w:fill="auto"/>
            <w:noWrap/>
            <w:hideMark/>
          </w:tcPr>
          <w:p w14:paraId="6367B27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1C37064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NVKSW</w:t>
            </w:r>
          </w:p>
        </w:tc>
        <w:tc>
          <w:tcPr>
            <w:tcW w:w="1060" w:type="dxa"/>
            <w:tcBorders>
              <w:top w:val="nil"/>
              <w:left w:val="nil"/>
              <w:bottom w:val="single" w:sz="8" w:space="0" w:color="E2E2E2"/>
              <w:right w:val="single" w:sz="8" w:space="0" w:color="E2E2E2"/>
            </w:tcBorders>
            <w:shd w:val="clear" w:color="auto" w:fill="auto"/>
            <w:noWrap/>
            <w:hideMark/>
          </w:tcPr>
          <w:p w14:paraId="05F9AE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569D193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01ED4E7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E6251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DDE25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741C0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SHAYZO25</w:t>
            </w:r>
          </w:p>
        </w:tc>
        <w:tc>
          <w:tcPr>
            <w:tcW w:w="1980" w:type="dxa"/>
            <w:tcBorders>
              <w:top w:val="nil"/>
              <w:left w:val="nil"/>
              <w:bottom w:val="single" w:sz="8" w:space="0" w:color="E2E2E2"/>
              <w:right w:val="single" w:sz="8" w:space="0" w:color="E2E2E2"/>
            </w:tcBorders>
            <w:shd w:val="clear" w:color="auto" w:fill="auto"/>
            <w:noWrap/>
            <w:hideMark/>
          </w:tcPr>
          <w:p w14:paraId="4073C01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6T227_1</w:t>
            </w:r>
          </w:p>
        </w:tc>
        <w:tc>
          <w:tcPr>
            <w:tcW w:w="1180" w:type="dxa"/>
            <w:tcBorders>
              <w:top w:val="nil"/>
              <w:left w:val="nil"/>
              <w:bottom w:val="single" w:sz="8" w:space="0" w:color="E2E2E2"/>
              <w:right w:val="single" w:sz="8" w:space="0" w:color="E2E2E2"/>
            </w:tcBorders>
            <w:shd w:val="clear" w:color="auto" w:fill="auto"/>
            <w:noWrap/>
            <w:hideMark/>
          </w:tcPr>
          <w:p w14:paraId="339D55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HAYSEN</w:t>
            </w:r>
          </w:p>
        </w:tc>
        <w:tc>
          <w:tcPr>
            <w:tcW w:w="1060" w:type="dxa"/>
            <w:tcBorders>
              <w:top w:val="nil"/>
              <w:left w:val="nil"/>
              <w:bottom w:val="single" w:sz="8" w:space="0" w:color="E2E2E2"/>
              <w:right w:val="single" w:sz="8" w:space="0" w:color="E2E2E2"/>
            </w:tcBorders>
            <w:shd w:val="clear" w:color="auto" w:fill="auto"/>
            <w:noWrap/>
            <w:hideMark/>
          </w:tcPr>
          <w:p w14:paraId="35DF2D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4DE5BF6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542B044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7E879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C900B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D2886D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6CAFCE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4454958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RIOHONDO</w:t>
            </w:r>
          </w:p>
        </w:tc>
        <w:tc>
          <w:tcPr>
            <w:tcW w:w="1060" w:type="dxa"/>
            <w:tcBorders>
              <w:top w:val="nil"/>
              <w:left w:val="nil"/>
              <w:bottom w:val="single" w:sz="8" w:space="0" w:color="E2E2E2"/>
              <w:right w:val="single" w:sz="8" w:space="0" w:color="E2E2E2"/>
            </w:tcBorders>
            <w:shd w:val="clear" w:color="auto" w:fill="auto"/>
            <w:noWrap/>
            <w:hideMark/>
          </w:tcPr>
          <w:p w14:paraId="7BF999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317E450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5B47854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4FA6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7A148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154836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SBONNED5</w:t>
            </w:r>
          </w:p>
        </w:tc>
        <w:tc>
          <w:tcPr>
            <w:tcW w:w="1980" w:type="dxa"/>
            <w:tcBorders>
              <w:top w:val="nil"/>
              <w:left w:val="nil"/>
              <w:bottom w:val="single" w:sz="8" w:space="0" w:color="E2E2E2"/>
              <w:right w:val="single" w:sz="8" w:space="0" w:color="E2E2E2"/>
            </w:tcBorders>
            <w:shd w:val="clear" w:color="auto" w:fill="auto"/>
            <w:noWrap/>
            <w:hideMark/>
          </w:tcPr>
          <w:p w14:paraId="6241672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021FE6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RIOHONDO</w:t>
            </w:r>
          </w:p>
        </w:tc>
        <w:tc>
          <w:tcPr>
            <w:tcW w:w="1060" w:type="dxa"/>
            <w:tcBorders>
              <w:top w:val="nil"/>
              <w:left w:val="nil"/>
              <w:bottom w:val="single" w:sz="8" w:space="0" w:color="E2E2E2"/>
              <w:right w:val="single" w:sz="8" w:space="0" w:color="E2E2E2"/>
            </w:tcBorders>
            <w:shd w:val="clear" w:color="auto" w:fill="auto"/>
            <w:noWrap/>
            <w:hideMark/>
          </w:tcPr>
          <w:p w14:paraId="1CDFEB6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5555E53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7571913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D1299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035918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21C8B5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SPOTPAN9</w:t>
            </w:r>
          </w:p>
        </w:tc>
        <w:tc>
          <w:tcPr>
            <w:tcW w:w="1980" w:type="dxa"/>
            <w:tcBorders>
              <w:top w:val="nil"/>
              <w:left w:val="nil"/>
              <w:bottom w:val="single" w:sz="8" w:space="0" w:color="E2E2E2"/>
              <w:right w:val="single" w:sz="8" w:space="0" w:color="E2E2E2"/>
            </w:tcBorders>
            <w:shd w:val="clear" w:color="auto" w:fill="auto"/>
            <w:noWrap/>
            <w:hideMark/>
          </w:tcPr>
          <w:p w14:paraId="6C1A2A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GUS_HAS_1</w:t>
            </w:r>
          </w:p>
        </w:tc>
        <w:tc>
          <w:tcPr>
            <w:tcW w:w="1180" w:type="dxa"/>
            <w:tcBorders>
              <w:top w:val="nil"/>
              <w:left w:val="nil"/>
              <w:bottom w:val="single" w:sz="8" w:space="0" w:color="E2E2E2"/>
              <w:right w:val="single" w:sz="8" w:space="0" w:color="E2E2E2"/>
            </w:tcBorders>
            <w:shd w:val="clear" w:color="auto" w:fill="auto"/>
            <w:noWrap/>
            <w:hideMark/>
          </w:tcPr>
          <w:p w14:paraId="42ED80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GUSTINE</w:t>
            </w:r>
          </w:p>
        </w:tc>
        <w:tc>
          <w:tcPr>
            <w:tcW w:w="1060" w:type="dxa"/>
            <w:tcBorders>
              <w:top w:val="nil"/>
              <w:left w:val="nil"/>
              <w:bottom w:val="single" w:sz="8" w:space="0" w:color="E2E2E2"/>
              <w:right w:val="single" w:sz="8" w:space="0" w:color="E2E2E2"/>
            </w:tcBorders>
            <w:shd w:val="clear" w:color="auto" w:fill="auto"/>
            <w:noWrap/>
            <w:hideMark/>
          </w:tcPr>
          <w:p w14:paraId="2C7781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HAS</w:t>
            </w:r>
          </w:p>
        </w:tc>
        <w:tc>
          <w:tcPr>
            <w:tcW w:w="1300" w:type="dxa"/>
            <w:tcBorders>
              <w:top w:val="nil"/>
              <w:left w:val="nil"/>
              <w:bottom w:val="single" w:sz="8" w:space="0" w:color="E2E2E2"/>
              <w:right w:val="single" w:sz="8" w:space="0" w:color="E2E2E2"/>
            </w:tcBorders>
            <w:shd w:val="clear" w:color="auto" w:fill="auto"/>
            <w:noWrap/>
            <w:hideMark/>
          </w:tcPr>
          <w:p w14:paraId="7FAEF17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5DB348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DD77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B30CA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9CB736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SLP2LPL9</w:t>
            </w:r>
          </w:p>
        </w:tc>
        <w:tc>
          <w:tcPr>
            <w:tcW w:w="1980" w:type="dxa"/>
            <w:tcBorders>
              <w:top w:val="nil"/>
              <w:left w:val="nil"/>
              <w:bottom w:val="single" w:sz="8" w:space="0" w:color="E2E2E2"/>
              <w:right w:val="single" w:sz="8" w:space="0" w:color="E2E2E2"/>
            </w:tcBorders>
            <w:shd w:val="clear" w:color="auto" w:fill="auto"/>
            <w:noWrap/>
            <w:hideMark/>
          </w:tcPr>
          <w:p w14:paraId="1D1730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LPLER_LPLMK_1</w:t>
            </w:r>
          </w:p>
        </w:tc>
        <w:tc>
          <w:tcPr>
            <w:tcW w:w="1180" w:type="dxa"/>
            <w:tcBorders>
              <w:top w:val="nil"/>
              <w:left w:val="nil"/>
              <w:bottom w:val="single" w:sz="8" w:space="0" w:color="E2E2E2"/>
              <w:right w:val="single" w:sz="8" w:space="0" w:color="E2E2E2"/>
            </w:tcBorders>
            <w:shd w:val="clear" w:color="auto" w:fill="auto"/>
            <w:noWrap/>
            <w:hideMark/>
          </w:tcPr>
          <w:p w14:paraId="1DA5CE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LPLMK</w:t>
            </w:r>
          </w:p>
        </w:tc>
        <w:tc>
          <w:tcPr>
            <w:tcW w:w="1060" w:type="dxa"/>
            <w:tcBorders>
              <w:top w:val="nil"/>
              <w:left w:val="nil"/>
              <w:bottom w:val="single" w:sz="8" w:space="0" w:color="E2E2E2"/>
              <w:right w:val="single" w:sz="8" w:space="0" w:color="E2E2E2"/>
            </w:tcBorders>
            <w:shd w:val="clear" w:color="auto" w:fill="auto"/>
            <w:noWrap/>
            <w:hideMark/>
          </w:tcPr>
          <w:p w14:paraId="7CE813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LPLER</w:t>
            </w:r>
          </w:p>
        </w:tc>
        <w:tc>
          <w:tcPr>
            <w:tcW w:w="1300" w:type="dxa"/>
            <w:tcBorders>
              <w:top w:val="nil"/>
              <w:left w:val="nil"/>
              <w:bottom w:val="single" w:sz="8" w:space="0" w:color="E2E2E2"/>
              <w:right w:val="single" w:sz="8" w:space="0" w:color="E2E2E2"/>
            </w:tcBorders>
            <w:shd w:val="clear" w:color="auto" w:fill="auto"/>
            <w:noWrap/>
            <w:hideMark/>
          </w:tcPr>
          <w:p w14:paraId="6E5033A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59D530F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7A562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14760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A5465C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DYELME89</w:t>
            </w:r>
          </w:p>
        </w:tc>
        <w:tc>
          <w:tcPr>
            <w:tcW w:w="1980" w:type="dxa"/>
            <w:tcBorders>
              <w:top w:val="nil"/>
              <w:left w:val="nil"/>
              <w:bottom w:val="single" w:sz="8" w:space="0" w:color="E2E2E2"/>
              <w:right w:val="single" w:sz="8" w:space="0" w:color="E2E2E2"/>
            </w:tcBorders>
            <w:shd w:val="clear" w:color="auto" w:fill="auto"/>
            <w:noWrap/>
            <w:hideMark/>
          </w:tcPr>
          <w:p w14:paraId="12D22F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247927C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w:t>
            </w:r>
          </w:p>
        </w:tc>
        <w:tc>
          <w:tcPr>
            <w:tcW w:w="1060" w:type="dxa"/>
            <w:tcBorders>
              <w:top w:val="nil"/>
              <w:left w:val="nil"/>
              <w:bottom w:val="single" w:sz="8" w:space="0" w:color="E2E2E2"/>
              <w:right w:val="single" w:sz="8" w:space="0" w:color="E2E2E2"/>
            </w:tcBorders>
            <w:shd w:val="clear" w:color="auto" w:fill="auto"/>
            <w:noWrap/>
            <w:hideMark/>
          </w:tcPr>
          <w:p w14:paraId="56F6AD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5068A6D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73CB786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C449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F4B32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2DABC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DRNS_TB5</w:t>
            </w:r>
          </w:p>
        </w:tc>
        <w:tc>
          <w:tcPr>
            <w:tcW w:w="1980" w:type="dxa"/>
            <w:tcBorders>
              <w:top w:val="nil"/>
              <w:left w:val="nil"/>
              <w:bottom w:val="single" w:sz="8" w:space="0" w:color="E2E2E2"/>
              <w:right w:val="single" w:sz="8" w:space="0" w:color="E2E2E2"/>
            </w:tcBorders>
            <w:shd w:val="clear" w:color="auto" w:fill="auto"/>
            <w:noWrap/>
            <w:hideMark/>
          </w:tcPr>
          <w:p w14:paraId="3C7284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THWZEN71_A</w:t>
            </w:r>
          </w:p>
        </w:tc>
        <w:tc>
          <w:tcPr>
            <w:tcW w:w="1180" w:type="dxa"/>
            <w:tcBorders>
              <w:top w:val="nil"/>
              <w:left w:val="nil"/>
              <w:bottom w:val="single" w:sz="8" w:space="0" w:color="E2E2E2"/>
              <w:right w:val="single" w:sz="8" w:space="0" w:color="E2E2E2"/>
            </w:tcBorders>
            <w:shd w:val="clear" w:color="auto" w:fill="auto"/>
            <w:noWrap/>
            <w:hideMark/>
          </w:tcPr>
          <w:p w14:paraId="1061A1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ZEN</w:t>
            </w:r>
          </w:p>
        </w:tc>
        <w:tc>
          <w:tcPr>
            <w:tcW w:w="1060" w:type="dxa"/>
            <w:tcBorders>
              <w:top w:val="nil"/>
              <w:left w:val="nil"/>
              <w:bottom w:val="single" w:sz="8" w:space="0" w:color="E2E2E2"/>
              <w:right w:val="single" w:sz="8" w:space="0" w:color="E2E2E2"/>
            </w:tcBorders>
            <w:shd w:val="clear" w:color="auto" w:fill="auto"/>
            <w:noWrap/>
            <w:hideMark/>
          </w:tcPr>
          <w:p w14:paraId="0C8566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THW</w:t>
            </w:r>
          </w:p>
        </w:tc>
        <w:tc>
          <w:tcPr>
            <w:tcW w:w="1300" w:type="dxa"/>
            <w:tcBorders>
              <w:top w:val="nil"/>
              <w:left w:val="nil"/>
              <w:bottom w:val="single" w:sz="8" w:space="0" w:color="E2E2E2"/>
              <w:right w:val="single" w:sz="8" w:space="0" w:color="E2E2E2"/>
            </w:tcBorders>
            <w:shd w:val="clear" w:color="auto" w:fill="auto"/>
            <w:noWrap/>
            <w:hideMark/>
          </w:tcPr>
          <w:p w14:paraId="74A8337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4F700D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D60F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2275C5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B0D7D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MPEAMOO8</w:t>
            </w:r>
          </w:p>
        </w:tc>
        <w:tc>
          <w:tcPr>
            <w:tcW w:w="1980" w:type="dxa"/>
            <w:tcBorders>
              <w:top w:val="nil"/>
              <w:left w:val="nil"/>
              <w:bottom w:val="single" w:sz="8" w:space="0" w:color="E2E2E2"/>
              <w:right w:val="single" w:sz="8" w:space="0" w:color="E2E2E2"/>
            </w:tcBorders>
            <w:shd w:val="clear" w:color="auto" w:fill="auto"/>
            <w:noWrap/>
            <w:hideMark/>
          </w:tcPr>
          <w:p w14:paraId="3F8BA4D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6B3FD8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W_BATESV</w:t>
            </w:r>
          </w:p>
        </w:tc>
        <w:tc>
          <w:tcPr>
            <w:tcW w:w="1060" w:type="dxa"/>
            <w:tcBorders>
              <w:top w:val="nil"/>
              <w:left w:val="nil"/>
              <w:bottom w:val="single" w:sz="8" w:space="0" w:color="E2E2E2"/>
              <w:right w:val="single" w:sz="8" w:space="0" w:color="E2E2E2"/>
            </w:tcBorders>
            <w:shd w:val="clear" w:color="auto" w:fill="auto"/>
            <w:noWrap/>
            <w:hideMark/>
          </w:tcPr>
          <w:p w14:paraId="0B5110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3FE23AC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E0A9CF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E863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82B76A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673DB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SFDJN8</w:t>
            </w:r>
          </w:p>
        </w:tc>
        <w:tc>
          <w:tcPr>
            <w:tcW w:w="1980" w:type="dxa"/>
            <w:tcBorders>
              <w:top w:val="nil"/>
              <w:left w:val="nil"/>
              <w:bottom w:val="single" w:sz="8" w:space="0" w:color="E2E2E2"/>
              <w:right w:val="single" w:sz="8" w:space="0" w:color="E2E2E2"/>
            </w:tcBorders>
            <w:shd w:val="clear" w:color="auto" w:fill="auto"/>
            <w:noWrap/>
            <w:hideMark/>
          </w:tcPr>
          <w:p w14:paraId="75BBA0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BR_HOC09_A</w:t>
            </w:r>
          </w:p>
        </w:tc>
        <w:tc>
          <w:tcPr>
            <w:tcW w:w="1180" w:type="dxa"/>
            <w:tcBorders>
              <w:top w:val="nil"/>
              <w:left w:val="nil"/>
              <w:bottom w:val="single" w:sz="8" w:space="0" w:color="E2E2E2"/>
              <w:right w:val="single" w:sz="8" w:space="0" w:color="E2E2E2"/>
            </w:tcBorders>
            <w:shd w:val="clear" w:color="auto" w:fill="auto"/>
            <w:noWrap/>
            <w:hideMark/>
          </w:tcPr>
          <w:p w14:paraId="3A11988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w:t>
            </w:r>
          </w:p>
        </w:tc>
        <w:tc>
          <w:tcPr>
            <w:tcW w:w="1060" w:type="dxa"/>
            <w:tcBorders>
              <w:top w:val="nil"/>
              <w:left w:val="nil"/>
              <w:bottom w:val="single" w:sz="8" w:space="0" w:color="E2E2E2"/>
              <w:right w:val="single" w:sz="8" w:space="0" w:color="E2E2E2"/>
            </w:tcBorders>
            <w:shd w:val="clear" w:color="auto" w:fill="auto"/>
            <w:noWrap/>
            <w:hideMark/>
          </w:tcPr>
          <w:p w14:paraId="501512E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w:t>
            </w:r>
          </w:p>
        </w:tc>
        <w:tc>
          <w:tcPr>
            <w:tcW w:w="1300" w:type="dxa"/>
            <w:tcBorders>
              <w:top w:val="nil"/>
              <w:left w:val="nil"/>
              <w:bottom w:val="single" w:sz="8" w:space="0" w:color="E2E2E2"/>
              <w:right w:val="single" w:sz="8" w:space="0" w:color="E2E2E2"/>
            </w:tcBorders>
            <w:shd w:val="clear" w:color="auto" w:fill="auto"/>
            <w:noWrap/>
            <w:hideMark/>
          </w:tcPr>
          <w:p w14:paraId="53826FD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C4B3EC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33CF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469BD9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3F7D0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SBL_FAL8</w:t>
            </w:r>
          </w:p>
        </w:tc>
        <w:tc>
          <w:tcPr>
            <w:tcW w:w="1980" w:type="dxa"/>
            <w:tcBorders>
              <w:top w:val="nil"/>
              <w:left w:val="nil"/>
              <w:bottom w:val="single" w:sz="8" w:space="0" w:color="E2E2E2"/>
              <w:right w:val="single" w:sz="8" w:space="0" w:color="E2E2E2"/>
            </w:tcBorders>
            <w:shd w:val="clear" w:color="auto" w:fill="auto"/>
            <w:noWrap/>
            <w:hideMark/>
          </w:tcPr>
          <w:p w14:paraId="350C32C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CNT_MCCR_1</w:t>
            </w:r>
          </w:p>
        </w:tc>
        <w:tc>
          <w:tcPr>
            <w:tcW w:w="1180" w:type="dxa"/>
            <w:tcBorders>
              <w:top w:val="nil"/>
              <w:left w:val="nil"/>
              <w:bottom w:val="single" w:sz="8" w:space="0" w:color="E2E2E2"/>
              <w:right w:val="single" w:sz="8" w:space="0" w:color="E2E2E2"/>
            </w:tcBorders>
            <w:shd w:val="clear" w:color="auto" w:fill="auto"/>
            <w:noWrap/>
            <w:hideMark/>
          </w:tcPr>
          <w:p w14:paraId="3004677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MCCREE</w:t>
            </w:r>
          </w:p>
        </w:tc>
        <w:tc>
          <w:tcPr>
            <w:tcW w:w="1060" w:type="dxa"/>
            <w:tcBorders>
              <w:top w:val="nil"/>
              <w:left w:val="nil"/>
              <w:bottom w:val="single" w:sz="8" w:space="0" w:color="E2E2E2"/>
              <w:right w:val="single" w:sz="8" w:space="0" w:color="E2E2E2"/>
            </w:tcBorders>
            <w:shd w:val="clear" w:color="auto" w:fill="auto"/>
            <w:noWrap/>
            <w:hideMark/>
          </w:tcPr>
          <w:p w14:paraId="340207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CENTRVIL</w:t>
            </w:r>
          </w:p>
        </w:tc>
        <w:tc>
          <w:tcPr>
            <w:tcW w:w="1300" w:type="dxa"/>
            <w:tcBorders>
              <w:top w:val="nil"/>
              <w:left w:val="nil"/>
              <w:bottom w:val="single" w:sz="8" w:space="0" w:color="E2E2E2"/>
              <w:right w:val="single" w:sz="8" w:space="0" w:color="E2E2E2"/>
            </w:tcBorders>
            <w:shd w:val="clear" w:color="auto" w:fill="auto"/>
            <w:noWrap/>
            <w:hideMark/>
          </w:tcPr>
          <w:p w14:paraId="4CD4D70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26DBF2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B43A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3325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338ED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SW_SDIV5</w:t>
            </w:r>
          </w:p>
        </w:tc>
        <w:tc>
          <w:tcPr>
            <w:tcW w:w="1980" w:type="dxa"/>
            <w:tcBorders>
              <w:top w:val="nil"/>
              <w:left w:val="nil"/>
              <w:bottom w:val="single" w:sz="8" w:space="0" w:color="E2E2E2"/>
              <w:right w:val="single" w:sz="8" w:space="0" w:color="E2E2E2"/>
            </w:tcBorders>
            <w:shd w:val="clear" w:color="auto" w:fill="auto"/>
            <w:noWrap/>
            <w:hideMark/>
          </w:tcPr>
          <w:p w14:paraId="39F98CC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359A4C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EINSTEIN</w:t>
            </w:r>
          </w:p>
        </w:tc>
        <w:tc>
          <w:tcPr>
            <w:tcW w:w="1060" w:type="dxa"/>
            <w:tcBorders>
              <w:top w:val="nil"/>
              <w:left w:val="nil"/>
              <w:bottom w:val="single" w:sz="8" w:space="0" w:color="E2E2E2"/>
              <w:right w:val="single" w:sz="8" w:space="0" w:color="E2E2E2"/>
            </w:tcBorders>
            <w:shd w:val="clear" w:color="auto" w:fill="auto"/>
            <w:noWrap/>
            <w:hideMark/>
          </w:tcPr>
          <w:p w14:paraId="7B72701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7043570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0A458BD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4BAD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D4E381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CCAAED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SPOTPAN9</w:t>
            </w:r>
          </w:p>
        </w:tc>
        <w:tc>
          <w:tcPr>
            <w:tcW w:w="1980" w:type="dxa"/>
            <w:tcBorders>
              <w:top w:val="nil"/>
              <w:left w:val="nil"/>
              <w:bottom w:val="single" w:sz="8" w:space="0" w:color="E2E2E2"/>
              <w:right w:val="single" w:sz="8" w:space="0" w:color="E2E2E2"/>
            </w:tcBorders>
            <w:shd w:val="clear" w:color="auto" w:fill="auto"/>
            <w:noWrap/>
            <w:hideMark/>
          </w:tcPr>
          <w:p w14:paraId="66A2117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GUS_HAS_1</w:t>
            </w:r>
          </w:p>
        </w:tc>
        <w:tc>
          <w:tcPr>
            <w:tcW w:w="1180" w:type="dxa"/>
            <w:tcBorders>
              <w:top w:val="nil"/>
              <w:left w:val="nil"/>
              <w:bottom w:val="single" w:sz="8" w:space="0" w:color="E2E2E2"/>
              <w:right w:val="single" w:sz="8" w:space="0" w:color="E2E2E2"/>
            </w:tcBorders>
            <w:shd w:val="clear" w:color="auto" w:fill="auto"/>
            <w:noWrap/>
            <w:hideMark/>
          </w:tcPr>
          <w:p w14:paraId="72851E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HAS</w:t>
            </w:r>
          </w:p>
        </w:tc>
        <w:tc>
          <w:tcPr>
            <w:tcW w:w="1060" w:type="dxa"/>
            <w:tcBorders>
              <w:top w:val="nil"/>
              <w:left w:val="nil"/>
              <w:bottom w:val="single" w:sz="8" w:space="0" w:color="E2E2E2"/>
              <w:right w:val="single" w:sz="8" w:space="0" w:color="E2E2E2"/>
            </w:tcBorders>
            <w:shd w:val="clear" w:color="auto" w:fill="auto"/>
            <w:noWrap/>
            <w:hideMark/>
          </w:tcPr>
          <w:p w14:paraId="77F3FD5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GUSTINE</w:t>
            </w:r>
          </w:p>
        </w:tc>
        <w:tc>
          <w:tcPr>
            <w:tcW w:w="1300" w:type="dxa"/>
            <w:tcBorders>
              <w:top w:val="nil"/>
              <w:left w:val="nil"/>
              <w:bottom w:val="single" w:sz="8" w:space="0" w:color="E2E2E2"/>
              <w:right w:val="single" w:sz="8" w:space="0" w:color="E2E2E2"/>
            </w:tcBorders>
            <w:shd w:val="clear" w:color="auto" w:fill="auto"/>
            <w:noWrap/>
            <w:hideMark/>
          </w:tcPr>
          <w:p w14:paraId="664BF01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FBD787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11FAB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1CC08E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B7DAE1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SDBLBN28</w:t>
            </w:r>
          </w:p>
        </w:tc>
        <w:tc>
          <w:tcPr>
            <w:tcW w:w="1980" w:type="dxa"/>
            <w:tcBorders>
              <w:top w:val="nil"/>
              <w:left w:val="nil"/>
              <w:bottom w:val="single" w:sz="8" w:space="0" w:color="E2E2E2"/>
              <w:right w:val="single" w:sz="8" w:space="0" w:color="E2E2E2"/>
            </w:tcBorders>
            <w:shd w:val="clear" w:color="auto" w:fill="auto"/>
            <w:noWrap/>
            <w:hideMark/>
          </w:tcPr>
          <w:p w14:paraId="1F8CF9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MIL_PALPNTO_1</w:t>
            </w:r>
          </w:p>
        </w:tc>
        <w:tc>
          <w:tcPr>
            <w:tcW w:w="1180" w:type="dxa"/>
            <w:tcBorders>
              <w:top w:val="nil"/>
              <w:left w:val="nil"/>
              <w:bottom w:val="single" w:sz="8" w:space="0" w:color="E2E2E2"/>
              <w:right w:val="single" w:sz="8" w:space="0" w:color="E2E2E2"/>
            </w:tcBorders>
            <w:shd w:val="clear" w:color="auto" w:fill="auto"/>
            <w:noWrap/>
            <w:hideMark/>
          </w:tcPr>
          <w:p w14:paraId="7E573B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MIL</w:t>
            </w:r>
          </w:p>
        </w:tc>
        <w:tc>
          <w:tcPr>
            <w:tcW w:w="1060" w:type="dxa"/>
            <w:tcBorders>
              <w:top w:val="nil"/>
              <w:left w:val="nil"/>
              <w:bottom w:val="single" w:sz="8" w:space="0" w:color="E2E2E2"/>
              <w:right w:val="single" w:sz="8" w:space="0" w:color="E2E2E2"/>
            </w:tcBorders>
            <w:shd w:val="clear" w:color="auto" w:fill="auto"/>
            <w:noWrap/>
            <w:hideMark/>
          </w:tcPr>
          <w:p w14:paraId="7392B9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PLPTP</w:t>
            </w:r>
          </w:p>
        </w:tc>
        <w:tc>
          <w:tcPr>
            <w:tcW w:w="1300" w:type="dxa"/>
            <w:tcBorders>
              <w:top w:val="nil"/>
              <w:left w:val="nil"/>
              <w:bottom w:val="single" w:sz="8" w:space="0" w:color="E2E2E2"/>
              <w:right w:val="single" w:sz="8" w:space="0" w:color="E2E2E2"/>
            </w:tcBorders>
            <w:shd w:val="clear" w:color="auto" w:fill="auto"/>
            <w:noWrap/>
            <w:hideMark/>
          </w:tcPr>
          <w:p w14:paraId="5EE3443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DD651B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C2DE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8F1A2D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90119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DCENREV5</w:t>
            </w:r>
          </w:p>
        </w:tc>
        <w:tc>
          <w:tcPr>
            <w:tcW w:w="1980" w:type="dxa"/>
            <w:tcBorders>
              <w:top w:val="nil"/>
              <w:left w:val="nil"/>
              <w:bottom w:val="single" w:sz="8" w:space="0" w:color="E2E2E2"/>
              <w:right w:val="single" w:sz="8" w:space="0" w:color="E2E2E2"/>
            </w:tcBorders>
            <w:shd w:val="clear" w:color="auto" w:fill="auto"/>
            <w:noWrap/>
            <w:hideMark/>
          </w:tcPr>
          <w:p w14:paraId="6A4A85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47E906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51B8F3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3F67027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4BD782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08D1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75C48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A4D596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SFORRAY8</w:t>
            </w:r>
          </w:p>
        </w:tc>
        <w:tc>
          <w:tcPr>
            <w:tcW w:w="1980" w:type="dxa"/>
            <w:tcBorders>
              <w:top w:val="nil"/>
              <w:left w:val="nil"/>
              <w:bottom w:val="single" w:sz="8" w:space="0" w:color="E2E2E2"/>
              <w:right w:val="single" w:sz="8" w:space="0" w:color="E2E2E2"/>
            </w:tcBorders>
            <w:shd w:val="clear" w:color="auto" w:fill="auto"/>
            <w:noWrap/>
            <w:hideMark/>
          </w:tcPr>
          <w:p w14:paraId="346CAD0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RAYBURN_69_2</w:t>
            </w:r>
          </w:p>
        </w:tc>
        <w:tc>
          <w:tcPr>
            <w:tcW w:w="1180" w:type="dxa"/>
            <w:tcBorders>
              <w:top w:val="nil"/>
              <w:left w:val="nil"/>
              <w:bottom w:val="single" w:sz="8" w:space="0" w:color="E2E2E2"/>
              <w:right w:val="single" w:sz="8" w:space="0" w:color="E2E2E2"/>
            </w:tcBorders>
            <w:shd w:val="clear" w:color="auto" w:fill="auto"/>
            <w:noWrap/>
            <w:hideMark/>
          </w:tcPr>
          <w:p w14:paraId="483788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RAYBURN</w:t>
            </w:r>
          </w:p>
        </w:tc>
        <w:tc>
          <w:tcPr>
            <w:tcW w:w="1060" w:type="dxa"/>
            <w:tcBorders>
              <w:top w:val="nil"/>
              <w:left w:val="nil"/>
              <w:bottom w:val="single" w:sz="8" w:space="0" w:color="E2E2E2"/>
              <w:right w:val="single" w:sz="8" w:space="0" w:color="E2E2E2"/>
            </w:tcBorders>
            <w:shd w:val="clear" w:color="auto" w:fill="auto"/>
            <w:noWrap/>
            <w:hideMark/>
          </w:tcPr>
          <w:p w14:paraId="157369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RAYBURN</w:t>
            </w:r>
          </w:p>
        </w:tc>
        <w:tc>
          <w:tcPr>
            <w:tcW w:w="1300" w:type="dxa"/>
            <w:tcBorders>
              <w:top w:val="nil"/>
              <w:left w:val="nil"/>
              <w:bottom w:val="single" w:sz="8" w:space="0" w:color="E2E2E2"/>
              <w:right w:val="single" w:sz="8" w:space="0" w:color="E2E2E2"/>
            </w:tcBorders>
            <w:shd w:val="clear" w:color="auto" w:fill="auto"/>
            <w:noWrap/>
            <w:hideMark/>
          </w:tcPr>
          <w:p w14:paraId="07A51FB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E2D7E1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B677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A25CAE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E5B6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5A715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138_RTR_ANG_1</w:t>
            </w:r>
          </w:p>
        </w:tc>
        <w:tc>
          <w:tcPr>
            <w:tcW w:w="1180" w:type="dxa"/>
            <w:tcBorders>
              <w:top w:val="nil"/>
              <w:left w:val="nil"/>
              <w:bottom w:val="single" w:sz="8" w:space="0" w:color="E2E2E2"/>
              <w:right w:val="single" w:sz="8" w:space="0" w:color="E2E2E2"/>
            </w:tcBorders>
            <w:shd w:val="clear" w:color="auto" w:fill="auto"/>
            <w:noWrap/>
            <w:hideMark/>
          </w:tcPr>
          <w:p w14:paraId="15E869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RT</w:t>
            </w:r>
          </w:p>
        </w:tc>
        <w:tc>
          <w:tcPr>
            <w:tcW w:w="1060" w:type="dxa"/>
            <w:tcBorders>
              <w:top w:val="nil"/>
              <w:left w:val="nil"/>
              <w:bottom w:val="single" w:sz="8" w:space="0" w:color="E2E2E2"/>
              <w:right w:val="single" w:sz="8" w:space="0" w:color="E2E2E2"/>
            </w:tcBorders>
            <w:shd w:val="clear" w:color="auto" w:fill="auto"/>
            <w:noWrap/>
            <w:hideMark/>
          </w:tcPr>
          <w:p w14:paraId="10125E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ANGLETON</w:t>
            </w:r>
          </w:p>
        </w:tc>
        <w:tc>
          <w:tcPr>
            <w:tcW w:w="1300" w:type="dxa"/>
            <w:tcBorders>
              <w:top w:val="nil"/>
              <w:left w:val="nil"/>
              <w:bottom w:val="single" w:sz="8" w:space="0" w:color="E2E2E2"/>
              <w:right w:val="single" w:sz="8" w:space="0" w:color="E2E2E2"/>
            </w:tcBorders>
            <w:shd w:val="clear" w:color="auto" w:fill="auto"/>
            <w:noWrap/>
            <w:hideMark/>
          </w:tcPr>
          <w:p w14:paraId="2BB0F18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ADE15B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4BE45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484CF1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608FF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SSCLWCO8</w:t>
            </w:r>
          </w:p>
        </w:tc>
        <w:tc>
          <w:tcPr>
            <w:tcW w:w="1980" w:type="dxa"/>
            <w:tcBorders>
              <w:top w:val="nil"/>
              <w:left w:val="nil"/>
              <w:bottom w:val="single" w:sz="8" w:space="0" w:color="E2E2E2"/>
              <w:right w:val="single" w:sz="8" w:space="0" w:color="E2E2E2"/>
            </w:tcBorders>
            <w:shd w:val="clear" w:color="auto" w:fill="auto"/>
            <w:noWrap/>
            <w:hideMark/>
          </w:tcPr>
          <w:p w14:paraId="323F4F3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138_RTR_ANG_1</w:t>
            </w:r>
          </w:p>
        </w:tc>
        <w:tc>
          <w:tcPr>
            <w:tcW w:w="1180" w:type="dxa"/>
            <w:tcBorders>
              <w:top w:val="nil"/>
              <w:left w:val="nil"/>
              <w:bottom w:val="single" w:sz="8" w:space="0" w:color="E2E2E2"/>
              <w:right w:val="single" w:sz="8" w:space="0" w:color="E2E2E2"/>
            </w:tcBorders>
            <w:shd w:val="clear" w:color="auto" w:fill="auto"/>
            <w:noWrap/>
            <w:hideMark/>
          </w:tcPr>
          <w:p w14:paraId="41CE7F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RT</w:t>
            </w:r>
          </w:p>
        </w:tc>
        <w:tc>
          <w:tcPr>
            <w:tcW w:w="1060" w:type="dxa"/>
            <w:tcBorders>
              <w:top w:val="nil"/>
              <w:left w:val="nil"/>
              <w:bottom w:val="single" w:sz="8" w:space="0" w:color="E2E2E2"/>
              <w:right w:val="single" w:sz="8" w:space="0" w:color="E2E2E2"/>
            </w:tcBorders>
            <w:shd w:val="clear" w:color="auto" w:fill="auto"/>
            <w:noWrap/>
            <w:hideMark/>
          </w:tcPr>
          <w:p w14:paraId="29FBEE1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ANGLETON</w:t>
            </w:r>
          </w:p>
        </w:tc>
        <w:tc>
          <w:tcPr>
            <w:tcW w:w="1300" w:type="dxa"/>
            <w:tcBorders>
              <w:top w:val="nil"/>
              <w:left w:val="nil"/>
              <w:bottom w:val="single" w:sz="8" w:space="0" w:color="E2E2E2"/>
              <w:right w:val="single" w:sz="8" w:space="0" w:color="E2E2E2"/>
            </w:tcBorders>
            <w:shd w:val="clear" w:color="auto" w:fill="auto"/>
            <w:noWrap/>
            <w:hideMark/>
          </w:tcPr>
          <w:p w14:paraId="40E8B7C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2119AE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F40CE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1A1058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95E5B5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XFL2C58</w:t>
            </w:r>
          </w:p>
        </w:tc>
        <w:tc>
          <w:tcPr>
            <w:tcW w:w="1980" w:type="dxa"/>
            <w:tcBorders>
              <w:top w:val="nil"/>
              <w:left w:val="nil"/>
              <w:bottom w:val="single" w:sz="8" w:space="0" w:color="E2E2E2"/>
              <w:right w:val="single" w:sz="8" w:space="0" w:color="E2E2E2"/>
            </w:tcBorders>
            <w:shd w:val="clear" w:color="auto" w:fill="auto"/>
            <w:noWrap/>
            <w:hideMark/>
          </w:tcPr>
          <w:p w14:paraId="23E415F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002C79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LMESA</w:t>
            </w:r>
          </w:p>
        </w:tc>
        <w:tc>
          <w:tcPr>
            <w:tcW w:w="1060" w:type="dxa"/>
            <w:tcBorders>
              <w:top w:val="nil"/>
              <w:left w:val="nil"/>
              <w:bottom w:val="single" w:sz="8" w:space="0" w:color="E2E2E2"/>
              <w:right w:val="single" w:sz="8" w:space="0" w:color="E2E2E2"/>
            </w:tcBorders>
            <w:shd w:val="clear" w:color="auto" w:fill="auto"/>
            <w:noWrap/>
            <w:hideMark/>
          </w:tcPr>
          <w:p w14:paraId="454C86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23E20CC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A520FC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870F4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06759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7DCB17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DCENRO58</w:t>
            </w:r>
          </w:p>
        </w:tc>
        <w:tc>
          <w:tcPr>
            <w:tcW w:w="1980" w:type="dxa"/>
            <w:tcBorders>
              <w:top w:val="nil"/>
              <w:left w:val="nil"/>
              <w:bottom w:val="single" w:sz="8" w:space="0" w:color="E2E2E2"/>
              <w:right w:val="single" w:sz="8" w:space="0" w:color="E2E2E2"/>
            </w:tcBorders>
            <w:shd w:val="clear" w:color="auto" w:fill="auto"/>
            <w:noWrap/>
            <w:hideMark/>
          </w:tcPr>
          <w:p w14:paraId="5891B4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904T485_1</w:t>
            </w:r>
          </w:p>
        </w:tc>
        <w:tc>
          <w:tcPr>
            <w:tcW w:w="1180" w:type="dxa"/>
            <w:tcBorders>
              <w:top w:val="nil"/>
              <w:left w:val="nil"/>
              <w:bottom w:val="single" w:sz="8" w:space="0" w:color="E2E2E2"/>
              <w:right w:val="single" w:sz="8" w:space="0" w:color="E2E2E2"/>
            </w:tcBorders>
            <w:shd w:val="clear" w:color="auto" w:fill="auto"/>
            <w:noWrap/>
            <w:hideMark/>
          </w:tcPr>
          <w:p w14:paraId="68BF72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FRONTERA</w:t>
            </w:r>
          </w:p>
        </w:tc>
        <w:tc>
          <w:tcPr>
            <w:tcW w:w="1060" w:type="dxa"/>
            <w:tcBorders>
              <w:top w:val="nil"/>
              <w:left w:val="nil"/>
              <w:bottom w:val="single" w:sz="8" w:space="0" w:color="E2E2E2"/>
              <w:right w:val="single" w:sz="8" w:space="0" w:color="E2E2E2"/>
            </w:tcBorders>
            <w:shd w:val="clear" w:color="auto" w:fill="auto"/>
            <w:noWrap/>
            <w:hideMark/>
          </w:tcPr>
          <w:p w14:paraId="138CE22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GOODWIN</w:t>
            </w:r>
          </w:p>
        </w:tc>
        <w:tc>
          <w:tcPr>
            <w:tcW w:w="1300" w:type="dxa"/>
            <w:tcBorders>
              <w:top w:val="nil"/>
              <w:left w:val="nil"/>
              <w:bottom w:val="single" w:sz="8" w:space="0" w:color="E2E2E2"/>
              <w:right w:val="single" w:sz="8" w:space="0" w:color="E2E2E2"/>
            </w:tcBorders>
            <w:shd w:val="clear" w:color="auto" w:fill="auto"/>
            <w:noWrap/>
            <w:hideMark/>
          </w:tcPr>
          <w:p w14:paraId="1ECC9A8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629F7E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3334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C7601D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6306AC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SNWEWES8</w:t>
            </w:r>
          </w:p>
        </w:tc>
        <w:tc>
          <w:tcPr>
            <w:tcW w:w="1980" w:type="dxa"/>
            <w:tcBorders>
              <w:top w:val="nil"/>
              <w:left w:val="nil"/>
              <w:bottom w:val="single" w:sz="8" w:space="0" w:color="E2E2E2"/>
              <w:right w:val="single" w:sz="8" w:space="0" w:color="E2E2E2"/>
            </w:tcBorders>
            <w:shd w:val="clear" w:color="auto" w:fill="auto"/>
            <w:noWrap/>
            <w:hideMark/>
          </w:tcPr>
          <w:p w14:paraId="4A7DCC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571F2E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RIOHONDO</w:t>
            </w:r>
          </w:p>
        </w:tc>
        <w:tc>
          <w:tcPr>
            <w:tcW w:w="1060" w:type="dxa"/>
            <w:tcBorders>
              <w:top w:val="nil"/>
              <w:left w:val="nil"/>
              <w:bottom w:val="single" w:sz="8" w:space="0" w:color="E2E2E2"/>
              <w:right w:val="single" w:sz="8" w:space="0" w:color="E2E2E2"/>
            </w:tcBorders>
            <w:shd w:val="clear" w:color="auto" w:fill="auto"/>
            <w:noWrap/>
            <w:hideMark/>
          </w:tcPr>
          <w:p w14:paraId="6247B65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742A4F1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E0E17B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31765C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3A76F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97FEC5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SN_MN_M8</w:t>
            </w:r>
          </w:p>
        </w:tc>
        <w:tc>
          <w:tcPr>
            <w:tcW w:w="1980" w:type="dxa"/>
            <w:tcBorders>
              <w:top w:val="nil"/>
              <w:left w:val="nil"/>
              <w:bottom w:val="single" w:sz="8" w:space="0" w:color="E2E2E2"/>
              <w:right w:val="single" w:sz="8" w:space="0" w:color="E2E2E2"/>
            </w:tcBorders>
            <w:shd w:val="clear" w:color="auto" w:fill="auto"/>
            <w:noWrap/>
            <w:hideMark/>
          </w:tcPr>
          <w:p w14:paraId="5B9A9E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FRONTE_MAYBER1_1</w:t>
            </w:r>
          </w:p>
        </w:tc>
        <w:tc>
          <w:tcPr>
            <w:tcW w:w="1180" w:type="dxa"/>
            <w:tcBorders>
              <w:top w:val="nil"/>
              <w:left w:val="nil"/>
              <w:bottom w:val="single" w:sz="8" w:space="0" w:color="E2E2E2"/>
              <w:right w:val="single" w:sz="8" w:space="0" w:color="E2E2E2"/>
            </w:tcBorders>
            <w:shd w:val="clear" w:color="auto" w:fill="auto"/>
            <w:noWrap/>
            <w:hideMark/>
          </w:tcPr>
          <w:p w14:paraId="55C40B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FRONTERA</w:t>
            </w:r>
          </w:p>
        </w:tc>
        <w:tc>
          <w:tcPr>
            <w:tcW w:w="1060" w:type="dxa"/>
            <w:tcBorders>
              <w:top w:val="nil"/>
              <w:left w:val="nil"/>
              <w:bottom w:val="single" w:sz="8" w:space="0" w:color="E2E2E2"/>
              <w:right w:val="single" w:sz="8" w:space="0" w:color="E2E2E2"/>
            </w:tcBorders>
            <w:shd w:val="clear" w:color="auto" w:fill="auto"/>
            <w:noWrap/>
            <w:hideMark/>
          </w:tcPr>
          <w:p w14:paraId="5CFA5A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MAYBERRY</w:t>
            </w:r>
          </w:p>
        </w:tc>
        <w:tc>
          <w:tcPr>
            <w:tcW w:w="1300" w:type="dxa"/>
            <w:tcBorders>
              <w:top w:val="nil"/>
              <w:left w:val="nil"/>
              <w:bottom w:val="single" w:sz="8" w:space="0" w:color="E2E2E2"/>
              <w:right w:val="single" w:sz="8" w:space="0" w:color="E2E2E2"/>
            </w:tcBorders>
            <w:shd w:val="clear" w:color="auto" w:fill="auto"/>
            <w:noWrap/>
            <w:hideMark/>
          </w:tcPr>
          <w:p w14:paraId="0B71F69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173AE2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DB0699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3CEF8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62701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SODLBRA8</w:t>
            </w:r>
          </w:p>
        </w:tc>
        <w:tc>
          <w:tcPr>
            <w:tcW w:w="1980" w:type="dxa"/>
            <w:tcBorders>
              <w:top w:val="nil"/>
              <w:left w:val="nil"/>
              <w:bottom w:val="single" w:sz="8" w:space="0" w:color="E2E2E2"/>
              <w:right w:val="single" w:sz="8" w:space="0" w:color="E2E2E2"/>
            </w:tcBorders>
            <w:shd w:val="clear" w:color="auto" w:fill="auto"/>
            <w:noWrap/>
            <w:hideMark/>
          </w:tcPr>
          <w:p w14:paraId="317B1B1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5ACAE9E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060" w:type="dxa"/>
            <w:tcBorders>
              <w:top w:val="nil"/>
              <w:left w:val="nil"/>
              <w:bottom w:val="single" w:sz="8" w:space="0" w:color="E2E2E2"/>
              <w:right w:val="single" w:sz="8" w:space="0" w:color="E2E2E2"/>
            </w:tcBorders>
            <w:shd w:val="clear" w:color="auto" w:fill="auto"/>
            <w:noWrap/>
            <w:hideMark/>
          </w:tcPr>
          <w:p w14:paraId="357BB3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65B2A51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36BD4D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DED0F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A80E1D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D656A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SSTVMIL8</w:t>
            </w:r>
          </w:p>
        </w:tc>
        <w:tc>
          <w:tcPr>
            <w:tcW w:w="1980" w:type="dxa"/>
            <w:tcBorders>
              <w:top w:val="nil"/>
              <w:left w:val="nil"/>
              <w:bottom w:val="single" w:sz="8" w:space="0" w:color="E2E2E2"/>
              <w:right w:val="single" w:sz="8" w:space="0" w:color="E2E2E2"/>
            </w:tcBorders>
            <w:shd w:val="clear" w:color="auto" w:fill="auto"/>
            <w:noWrap/>
            <w:hideMark/>
          </w:tcPr>
          <w:p w14:paraId="26B35F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MIL_PALPNTO_1</w:t>
            </w:r>
          </w:p>
        </w:tc>
        <w:tc>
          <w:tcPr>
            <w:tcW w:w="1180" w:type="dxa"/>
            <w:tcBorders>
              <w:top w:val="nil"/>
              <w:left w:val="nil"/>
              <w:bottom w:val="single" w:sz="8" w:space="0" w:color="E2E2E2"/>
              <w:right w:val="single" w:sz="8" w:space="0" w:color="E2E2E2"/>
            </w:tcBorders>
            <w:shd w:val="clear" w:color="auto" w:fill="auto"/>
            <w:noWrap/>
            <w:hideMark/>
          </w:tcPr>
          <w:p w14:paraId="4A5467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MIL</w:t>
            </w:r>
          </w:p>
        </w:tc>
        <w:tc>
          <w:tcPr>
            <w:tcW w:w="1060" w:type="dxa"/>
            <w:tcBorders>
              <w:top w:val="nil"/>
              <w:left w:val="nil"/>
              <w:bottom w:val="single" w:sz="8" w:space="0" w:color="E2E2E2"/>
              <w:right w:val="single" w:sz="8" w:space="0" w:color="E2E2E2"/>
            </w:tcBorders>
            <w:shd w:val="clear" w:color="auto" w:fill="auto"/>
            <w:noWrap/>
            <w:hideMark/>
          </w:tcPr>
          <w:p w14:paraId="2322BB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PLPTP</w:t>
            </w:r>
          </w:p>
        </w:tc>
        <w:tc>
          <w:tcPr>
            <w:tcW w:w="1300" w:type="dxa"/>
            <w:tcBorders>
              <w:top w:val="nil"/>
              <w:left w:val="nil"/>
              <w:bottom w:val="single" w:sz="8" w:space="0" w:color="E2E2E2"/>
              <w:right w:val="single" w:sz="8" w:space="0" w:color="E2E2E2"/>
            </w:tcBorders>
            <w:shd w:val="clear" w:color="auto" w:fill="auto"/>
            <w:noWrap/>
            <w:hideMark/>
          </w:tcPr>
          <w:p w14:paraId="0677224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FF581E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D01E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D3021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A869E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SCMNCMN8</w:t>
            </w:r>
          </w:p>
        </w:tc>
        <w:tc>
          <w:tcPr>
            <w:tcW w:w="1980" w:type="dxa"/>
            <w:tcBorders>
              <w:top w:val="nil"/>
              <w:left w:val="nil"/>
              <w:bottom w:val="single" w:sz="8" w:space="0" w:color="E2E2E2"/>
              <w:right w:val="single" w:sz="8" w:space="0" w:color="E2E2E2"/>
            </w:tcBorders>
            <w:shd w:val="clear" w:color="auto" w:fill="auto"/>
            <w:noWrap/>
            <w:hideMark/>
          </w:tcPr>
          <w:p w14:paraId="798B3B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PAN-JON_1</w:t>
            </w:r>
          </w:p>
        </w:tc>
        <w:tc>
          <w:tcPr>
            <w:tcW w:w="1180" w:type="dxa"/>
            <w:tcBorders>
              <w:top w:val="nil"/>
              <w:left w:val="nil"/>
              <w:bottom w:val="single" w:sz="8" w:space="0" w:color="E2E2E2"/>
              <w:right w:val="single" w:sz="8" w:space="0" w:color="E2E2E2"/>
            </w:tcBorders>
            <w:shd w:val="clear" w:color="auto" w:fill="auto"/>
            <w:noWrap/>
            <w:hideMark/>
          </w:tcPr>
          <w:p w14:paraId="6D81AAD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JNESBORO</w:t>
            </w:r>
          </w:p>
        </w:tc>
        <w:tc>
          <w:tcPr>
            <w:tcW w:w="1060" w:type="dxa"/>
            <w:tcBorders>
              <w:top w:val="nil"/>
              <w:left w:val="nil"/>
              <w:bottom w:val="single" w:sz="8" w:space="0" w:color="E2E2E2"/>
              <w:right w:val="single" w:sz="8" w:space="0" w:color="E2E2E2"/>
            </w:tcBorders>
            <w:shd w:val="clear" w:color="auto" w:fill="auto"/>
            <w:noWrap/>
            <w:hideMark/>
          </w:tcPr>
          <w:p w14:paraId="2284010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PCAKETNP</w:t>
            </w:r>
          </w:p>
        </w:tc>
        <w:tc>
          <w:tcPr>
            <w:tcW w:w="1300" w:type="dxa"/>
            <w:tcBorders>
              <w:top w:val="nil"/>
              <w:left w:val="nil"/>
              <w:bottom w:val="single" w:sz="8" w:space="0" w:color="E2E2E2"/>
              <w:right w:val="single" w:sz="8" w:space="0" w:color="E2E2E2"/>
            </w:tcBorders>
            <w:shd w:val="clear" w:color="auto" w:fill="auto"/>
            <w:noWrap/>
            <w:hideMark/>
          </w:tcPr>
          <w:p w14:paraId="3D292EC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A43C99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88673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90179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8A5F0F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DCOLFA59</w:t>
            </w:r>
          </w:p>
        </w:tc>
        <w:tc>
          <w:tcPr>
            <w:tcW w:w="1980" w:type="dxa"/>
            <w:tcBorders>
              <w:top w:val="nil"/>
              <w:left w:val="nil"/>
              <w:bottom w:val="single" w:sz="8" w:space="0" w:color="E2E2E2"/>
              <w:right w:val="single" w:sz="8" w:space="0" w:color="E2E2E2"/>
            </w:tcBorders>
            <w:shd w:val="clear" w:color="auto" w:fill="auto"/>
            <w:noWrap/>
            <w:hideMark/>
          </w:tcPr>
          <w:p w14:paraId="4119E4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1965F2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770E263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74DC80B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73230EC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98CA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8CDA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3B392A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XBGL88</w:t>
            </w:r>
          </w:p>
        </w:tc>
        <w:tc>
          <w:tcPr>
            <w:tcW w:w="1980" w:type="dxa"/>
            <w:tcBorders>
              <w:top w:val="nil"/>
              <w:left w:val="nil"/>
              <w:bottom w:val="single" w:sz="8" w:space="0" w:color="E2E2E2"/>
              <w:right w:val="single" w:sz="8" w:space="0" w:color="E2E2E2"/>
            </w:tcBorders>
            <w:shd w:val="clear" w:color="auto" w:fill="auto"/>
            <w:noWrap/>
            <w:hideMark/>
          </w:tcPr>
          <w:p w14:paraId="5B0E5E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PHBL_T_STRS1_1</w:t>
            </w:r>
          </w:p>
        </w:tc>
        <w:tc>
          <w:tcPr>
            <w:tcW w:w="1180" w:type="dxa"/>
            <w:tcBorders>
              <w:top w:val="nil"/>
              <w:left w:val="nil"/>
              <w:bottom w:val="single" w:sz="8" w:space="0" w:color="E2E2E2"/>
              <w:right w:val="single" w:sz="8" w:space="0" w:color="E2E2E2"/>
            </w:tcBorders>
            <w:shd w:val="clear" w:color="auto" w:fill="auto"/>
            <w:noWrap/>
            <w:hideMark/>
          </w:tcPr>
          <w:p w14:paraId="5151C6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STRS</w:t>
            </w:r>
          </w:p>
        </w:tc>
        <w:tc>
          <w:tcPr>
            <w:tcW w:w="1060" w:type="dxa"/>
            <w:tcBorders>
              <w:top w:val="nil"/>
              <w:left w:val="nil"/>
              <w:bottom w:val="single" w:sz="8" w:space="0" w:color="E2E2E2"/>
              <w:right w:val="single" w:sz="8" w:space="0" w:color="E2E2E2"/>
            </w:tcBorders>
            <w:shd w:val="clear" w:color="auto" w:fill="auto"/>
            <w:noWrap/>
            <w:hideMark/>
          </w:tcPr>
          <w:p w14:paraId="4936C97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55DBFA6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0CFD3D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FAA05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3E5FE5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95B86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DKENCA58</w:t>
            </w:r>
          </w:p>
        </w:tc>
        <w:tc>
          <w:tcPr>
            <w:tcW w:w="1980" w:type="dxa"/>
            <w:tcBorders>
              <w:top w:val="nil"/>
              <w:left w:val="nil"/>
              <w:bottom w:val="single" w:sz="8" w:space="0" w:color="E2E2E2"/>
              <w:right w:val="single" w:sz="8" w:space="0" w:color="E2E2E2"/>
            </w:tcBorders>
            <w:shd w:val="clear" w:color="auto" w:fill="auto"/>
            <w:noWrap/>
            <w:hideMark/>
          </w:tcPr>
          <w:p w14:paraId="37524AD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255T279_1</w:t>
            </w:r>
          </w:p>
        </w:tc>
        <w:tc>
          <w:tcPr>
            <w:tcW w:w="1180" w:type="dxa"/>
            <w:tcBorders>
              <w:top w:val="nil"/>
              <w:left w:val="nil"/>
              <w:bottom w:val="single" w:sz="8" w:space="0" w:color="E2E2E2"/>
              <w:right w:val="single" w:sz="8" w:space="0" w:color="E2E2E2"/>
            </w:tcBorders>
            <w:shd w:val="clear" w:color="auto" w:fill="auto"/>
            <w:noWrap/>
            <w:hideMark/>
          </w:tcPr>
          <w:p w14:paraId="6B0D0F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PIPECR</w:t>
            </w:r>
          </w:p>
        </w:tc>
        <w:tc>
          <w:tcPr>
            <w:tcW w:w="1060" w:type="dxa"/>
            <w:tcBorders>
              <w:top w:val="nil"/>
              <w:left w:val="nil"/>
              <w:bottom w:val="single" w:sz="8" w:space="0" w:color="E2E2E2"/>
              <w:right w:val="single" w:sz="8" w:space="0" w:color="E2E2E2"/>
            </w:tcBorders>
            <w:shd w:val="clear" w:color="auto" w:fill="auto"/>
            <w:noWrap/>
            <w:hideMark/>
          </w:tcPr>
          <w:p w14:paraId="6F06C7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MEDILA</w:t>
            </w:r>
          </w:p>
        </w:tc>
        <w:tc>
          <w:tcPr>
            <w:tcW w:w="1300" w:type="dxa"/>
            <w:tcBorders>
              <w:top w:val="nil"/>
              <w:left w:val="nil"/>
              <w:bottom w:val="single" w:sz="8" w:space="0" w:color="E2E2E2"/>
              <w:right w:val="single" w:sz="8" w:space="0" w:color="E2E2E2"/>
            </w:tcBorders>
            <w:shd w:val="clear" w:color="auto" w:fill="auto"/>
            <w:noWrap/>
            <w:hideMark/>
          </w:tcPr>
          <w:p w14:paraId="722717F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026EF9A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FDFED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E25AE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B0F4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SCEDHI_5</w:t>
            </w:r>
          </w:p>
        </w:tc>
        <w:tc>
          <w:tcPr>
            <w:tcW w:w="1980" w:type="dxa"/>
            <w:tcBorders>
              <w:top w:val="nil"/>
              <w:left w:val="nil"/>
              <w:bottom w:val="single" w:sz="8" w:space="0" w:color="E2E2E2"/>
              <w:right w:val="single" w:sz="8" w:space="0" w:color="E2E2E2"/>
            </w:tcBorders>
            <w:shd w:val="clear" w:color="auto" w:fill="auto"/>
            <w:noWrap/>
            <w:hideMark/>
          </w:tcPr>
          <w:p w14:paraId="3D9FB0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324BC9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LMESA</w:t>
            </w:r>
          </w:p>
        </w:tc>
        <w:tc>
          <w:tcPr>
            <w:tcW w:w="1060" w:type="dxa"/>
            <w:tcBorders>
              <w:top w:val="nil"/>
              <w:left w:val="nil"/>
              <w:bottom w:val="single" w:sz="8" w:space="0" w:color="E2E2E2"/>
              <w:right w:val="single" w:sz="8" w:space="0" w:color="E2E2E2"/>
            </w:tcBorders>
            <w:shd w:val="clear" w:color="auto" w:fill="auto"/>
            <w:noWrap/>
            <w:hideMark/>
          </w:tcPr>
          <w:p w14:paraId="20801B5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6DA5886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5465DC2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66BC5C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F8FE5F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E7566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XEI258</w:t>
            </w:r>
          </w:p>
        </w:tc>
        <w:tc>
          <w:tcPr>
            <w:tcW w:w="1980" w:type="dxa"/>
            <w:tcBorders>
              <w:top w:val="nil"/>
              <w:left w:val="nil"/>
              <w:bottom w:val="single" w:sz="8" w:space="0" w:color="E2E2E2"/>
              <w:right w:val="single" w:sz="8" w:space="0" w:color="E2E2E2"/>
            </w:tcBorders>
            <w:shd w:val="clear" w:color="auto" w:fill="auto"/>
            <w:noWrap/>
            <w:hideMark/>
          </w:tcPr>
          <w:p w14:paraId="28F2EA6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0A173C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387B8D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77034B1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100F77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BB69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AC1DF7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AA5E36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SOWLBIG8</w:t>
            </w:r>
          </w:p>
        </w:tc>
        <w:tc>
          <w:tcPr>
            <w:tcW w:w="1980" w:type="dxa"/>
            <w:tcBorders>
              <w:top w:val="nil"/>
              <w:left w:val="nil"/>
              <w:bottom w:val="single" w:sz="8" w:space="0" w:color="E2E2E2"/>
              <w:right w:val="single" w:sz="8" w:space="0" w:color="E2E2E2"/>
            </w:tcBorders>
            <w:shd w:val="clear" w:color="auto" w:fill="auto"/>
            <w:noWrap/>
            <w:hideMark/>
          </w:tcPr>
          <w:p w14:paraId="191252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6F02D8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PHBL_TAP</w:t>
            </w:r>
          </w:p>
        </w:tc>
        <w:tc>
          <w:tcPr>
            <w:tcW w:w="1060" w:type="dxa"/>
            <w:tcBorders>
              <w:top w:val="nil"/>
              <w:left w:val="nil"/>
              <w:bottom w:val="single" w:sz="8" w:space="0" w:color="E2E2E2"/>
              <w:right w:val="single" w:sz="8" w:space="0" w:color="E2E2E2"/>
            </w:tcBorders>
            <w:shd w:val="clear" w:color="auto" w:fill="auto"/>
            <w:noWrap/>
            <w:hideMark/>
          </w:tcPr>
          <w:p w14:paraId="5B3AB6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BIGLAKE</w:t>
            </w:r>
          </w:p>
        </w:tc>
        <w:tc>
          <w:tcPr>
            <w:tcW w:w="1300" w:type="dxa"/>
            <w:tcBorders>
              <w:top w:val="nil"/>
              <w:left w:val="nil"/>
              <w:bottom w:val="single" w:sz="8" w:space="0" w:color="E2E2E2"/>
              <w:right w:val="single" w:sz="8" w:space="0" w:color="E2E2E2"/>
            </w:tcBorders>
            <w:shd w:val="clear" w:color="auto" w:fill="auto"/>
            <w:noWrap/>
            <w:hideMark/>
          </w:tcPr>
          <w:p w14:paraId="7680A9D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EEB6B1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21B5F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4DBD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E5CBD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SPALFRO8</w:t>
            </w:r>
          </w:p>
        </w:tc>
        <w:tc>
          <w:tcPr>
            <w:tcW w:w="1980" w:type="dxa"/>
            <w:tcBorders>
              <w:top w:val="nil"/>
              <w:left w:val="nil"/>
              <w:bottom w:val="single" w:sz="8" w:space="0" w:color="E2E2E2"/>
              <w:right w:val="single" w:sz="8" w:space="0" w:color="E2E2E2"/>
            </w:tcBorders>
            <w:shd w:val="clear" w:color="auto" w:fill="auto"/>
            <w:noWrap/>
            <w:hideMark/>
          </w:tcPr>
          <w:p w14:paraId="56EC36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FRONTE_MAYBER1_1</w:t>
            </w:r>
          </w:p>
        </w:tc>
        <w:tc>
          <w:tcPr>
            <w:tcW w:w="1180" w:type="dxa"/>
            <w:tcBorders>
              <w:top w:val="nil"/>
              <w:left w:val="nil"/>
              <w:bottom w:val="single" w:sz="8" w:space="0" w:color="E2E2E2"/>
              <w:right w:val="single" w:sz="8" w:space="0" w:color="E2E2E2"/>
            </w:tcBorders>
            <w:shd w:val="clear" w:color="auto" w:fill="auto"/>
            <w:noWrap/>
            <w:hideMark/>
          </w:tcPr>
          <w:p w14:paraId="3EF6923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FRONTERA</w:t>
            </w:r>
          </w:p>
        </w:tc>
        <w:tc>
          <w:tcPr>
            <w:tcW w:w="1060" w:type="dxa"/>
            <w:tcBorders>
              <w:top w:val="nil"/>
              <w:left w:val="nil"/>
              <w:bottom w:val="single" w:sz="8" w:space="0" w:color="E2E2E2"/>
              <w:right w:val="single" w:sz="8" w:space="0" w:color="E2E2E2"/>
            </w:tcBorders>
            <w:shd w:val="clear" w:color="auto" w:fill="auto"/>
            <w:noWrap/>
            <w:hideMark/>
          </w:tcPr>
          <w:p w14:paraId="14537E7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MAYBERRY</w:t>
            </w:r>
          </w:p>
        </w:tc>
        <w:tc>
          <w:tcPr>
            <w:tcW w:w="1300" w:type="dxa"/>
            <w:tcBorders>
              <w:top w:val="nil"/>
              <w:left w:val="nil"/>
              <w:bottom w:val="single" w:sz="8" w:space="0" w:color="E2E2E2"/>
              <w:right w:val="single" w:sz="8" w:space="0" w:color="E2E2E2"/>
            </w:tcBorders>
            <w:shd w:val="clear" w:color="auto" w:fill="auto"/>
            <w:noWrap/>
            <w:hideMark/>
          </w:tcPr>
          <w:p w14:paraId="6227E0E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7DEF3D5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78FA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43568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FFFBC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SGILHUT5</w:t>
            </w:r>
          </w:p>
        </w:tc>
        <w:tc>
          <w:tcPr>
            <w:tcW w:w="1980" w:type="dxa"/>
            <w:tcBorders>
              <w:top w:val="nil"/>
              <w:left w:val="nil"/>
              <w:bottom w:val="single" w:sz="8" w:space="0" w:color="E2E2E2"/>
              <w:right w:val="single" w:sz="8" w:space="0" w:color="E2E2E2"/>
            </w:tcBorders>
            <w:shd w:val="clear" w:color="auto" w:fill="auto"/>
            <w:noWrap/>
            <w:hideMark/>
          </w:tcPr>
          <w:p w14:paraId="50EAA53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HUTTO_MR2H</w:t>
            </w:r>
          </w:p>
        </w:tc>
        <w:tc>
          <w:tcPr>
            <w:tcW w:w="1180" w:type="dxa"/>
            <w:tcBorders>
              <w:top w:val="nil"/>
              <w:left w:val="nil"/>
              <w:bottom w:val="single" w:sz="8" w:space="0" w:color="E2E2E2"/>
              <w:right w:val="single" w:sz="8" w:space="0" w:color="E2E2E2"/>
            </w:tcBorders>
            <w:shd w:val="clear" w:color="auto" w:fill="auto"/>
            <w:noWrap/>
            <w:hideMark/>
          </w:tcPr>
          <w:p w14:paraId="54CFF5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48F72E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300" w:type="dxa"/>
            <w:tcBorders>
              <w:top w:val="nil"/>
              <w:left w:val="nil"/>
              <w:bottom w:val="single" w:sz="8" w:space="0" w:color="E2E2E2"/>
              <w:right w:val="single" w:sz="8" w:space="0" w:color="E2E2E2"/>
            </w:tcBorders>
            <w:shd w:val="clear" w:color="auto" w:fill="auto"/>
            <w:noWrap/>
            <w:hideMark/>
          </w:tcPr>
          <w:p w14:paraId="4DACEC3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CA5493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E103A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FAF4C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3284B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6BF6167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5AC8E3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67BFBF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42323EF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0B1E3D0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F791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382F07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150C1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21960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NEDIN_REDTAP1_1</w:t>
            </w:r>
          </w:p>
        </w:tc>
        <w:tc>
          <w:tcPr>
            <w:tcW w:w="1180" w:type="dxa"/>
            <w:tcBorders>
              <w:top w:val="nil"/>
              <w:left w:val="nil"/>
              <w:bottom w:val="single" w:sz="8" w:space="0" w:color="E2E2E2"/>
              <w:right w:val="single" w:sz="8" w:space="0" w:color="E2E2E2"/>
            </w:tcBorders>
            <w:shd w:val="clear" w:color="auto" w:fill="auto"/>
            <w:noWrap/>
            <w:hideMark/>
          </w:tcPr>
          <w:p w14:paraId="329893B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REDTAP</w:t>
            </w:r>
          </w:p>
        </w:tc>
        <w:tc>
          <w:tcPr>
            <w:tcW w:w="1060" w:type="dxa"/>
            <w:tcBorders>
              <w:top w:val="nil"/>
              <w:left w:val="nil"/>
              <w:bottom w:val="single" w:sz="8" w:space="0" w:color="E2E2E2"/>
              <w:right w:val="single" w:sz="8" w:space="0" w:color="E2E2E2"/>
            </w:tcBorders>
            <w:shd w:val="clear" w:color="auto" w:fill="auto"/>
            <w:noWrap/>
            <w:hideMark/>
          </w:tcPr>
          <w:p w14:paraId="22671B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NEDIN</w:t>
            </w:r>
          </w:p>
        </w:tc>
        <w:tc>
          <w:tcPr>
            <w:tcW w:w="1300" w:type="dxa"/>
            <w:tcBorders>
              <w:top w:val="nil"/>
              <w:left w:val="nil"/>
              <w:bottom w:val="single" w:sz="8" w:space="0" w:color="E2E2E2"/>
              <w:right w:val="single" w:sz="8" w:space="0" w:color="E2E2E2"/>
            </w:tcBorders>
            <w:shd w:val="clear" w:color="auto" w:fill="auto"/>
            <w:noWrap/>
            <w:hideMark/>
          </w:tcPr>
          <w:p w14:paraId="6897302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D0BA18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1803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E4FA8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10309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CA2E8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PAWNEE_SPRUCE_1</w:t>
            </w:r>
          </w:p>
        </w:tc>
        <w:tc>
          <w:tcPr>
            <w:tcW w:w="1180" w:type="dxa"/>
            <w:tcBorders>
              <w:top w:val="nil"/>
              <w:left w:val="nil"/>
              <w:bottom w:val="single" w:sz="8" w:space="0" w:color="E2E2E2"/>
              <w:right w:val="single" w:sz="8" w:space="0" w:color="E2E2E2"/>
            </w:tcBorders>
            <w:shd w:val="clear" w:color="auto" w:fill="auto"/>
            <w:noWrap/>
            <w:hideMark/>
          </w:tcPr>
          <w:p w14:paraId="60C536C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060" w:type="dxa"/>
            <w:tcBorders>
              <w:top w:val="nil"/>
              <w:left w:val="nil"/>
              <w:bottom w:val="single" w:sz="8" w:space="0" w:color="E2E2E2"/>
              <w:right w:val="single" w:sz="8" w:space="0" w:color="E2E2E2"/>
            </w:tcBorders>
            <w:shd w:val="clear" w:color="auto" w:fill="auto"/>
            <w:noWrap/>
            <w:hideMark/>
          </w:tcPr>
          <w:p w14:paraId="08D3226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CALAVERS</w:t>
            </w:r>
          </w:p>
        </w:tc>
        <w:tc>
          <w:tcPr>
            <w:tcW w:w="1300" w:type="dxa"/>
            <w:tcBorders>
              <w:top w:val="nil"/>
              <w:left w:val="nil"/>
              <w:bottom w:val="single" w:sz="8" w:space="0" w:color="E2E2E2"/>
              <w:right w:val="single" w:sz="8" w:space="0" w:color="E2E2E2"/>
            </w:tcBorders>
            <w:shd w:val="clear" w:color="auto" w:fill="auto"/>
            <w:noWrap/>
            <w:hideMark/>
          </w:tcPr>
          <w:p w14:paraId="26DC509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731C76B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4032C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3E9A1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4D3C9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MLNGCON5</w:t>
            </w:r>
          </w:p>
        </w:tc>
        <w:tc>
          <w:tcPr>
            <w:tcW w:w="1980" w:type="dxa"/>
            <w:tcBorders>
              <w:top w:val="nil"/>
              <w:left w:val="nil"/>
              <w:bottom w:val="single" w:sz="8" w:space="0" w:color="E2E2E2"/>
              <w:right w:val="single" w:sz="8" w:space="0" w:color="E2E2E2"/>
            </w:tcBorders>
            <w:shd w:val="clear" w:color="auto" w:fill="auto"/>
            <w:noWrap/>
            <w:hideMark/>
          </w:tcPr>
          <w:p w14:paraId="5BF4C7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RKYROAD_STILES_1</w:t>
            </w:r>
          </w:p>
        </w:tc>
        <w:tc>
          <w:tcPr>
            <w:tcW w:w="1180" w:type="dxa"/>
            <w:tcBorders>
              <w:top w:val="nil"/>
              <w:left w:val="nil"/>
              <w:bottom w:val="single" w:sz="8" w:space="0" w:color="E2E2E2"/>
              <w:right w:val="single" w:sz="8" w:space="0" w:color="E2E2E2"/>
            </w:tcBorders>
            <w:shd w:val="clear" w:color="auto" w:fill="auto"/>
            <w:noWrap/>
            <w:hideMark/>
          </w:tcPr>
          <w:p w14:paraId="5890C93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RCKYROAD</w:t>
            </w:r>
          </w:p>
        </w:tc>
        <w:tc>
          <w:tcPr>
            <w:tcW w:w="1060" w:type="dxa"/>
            <w:tcBorders>
              <w:top w:val="nil"/>
              <w:left w:val="nil"/>
              <w:bottom w:val="single" w:sz="8" w:space="0" w:color="E2E2E2"/>
              <w:right w:val="single" w:sz="8" w:space="0" w:color="E2E2E2"/>
            </w:tcBorders>
            <w:shd w:val="clear" w:color="auto" w:fill="auto"/>
            <w:noWrap/>
            <w:hideMark/>
          </w:tcPr>
          <w:p w14:paraId="458551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STILES</w:t>
            </w:r>
          </w:p>
        </w:tc>
        <w:tc>
          <w:tcPr>
            <w:tcW w:w="1300" w:type="dxa"/>
            <w:tcBorders>
              <w:top w:val="nil"/>
              <w:left w:val="nil"/>
              <w:bottom w:val="single" w:sz="8" w:space="0" w:color="E2E2E2"/>
              <w:right w:val="single" w:sz="8" w:space="0" w:color="E2E2E2"/>
            </w:tcBorders>
            <w:shd w:val="clear" w:color="auto" w:fill="auto"/>
            <w:noWrap/>
            <w:hideMark/>
          </w:tcPr>
          <w:p w14:paraId="26A3C07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354617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04301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9B6A1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E57D05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DPRSVLS5</w:t>
            </w:r>
          </w:p>
        </w:tc>
        <w:tc>
          <w:tcPr>
            <w:tcW w:w="1980" w:type="dxa"/>
            <w:tcBorders>
              <w:top w:val="nil"/>
              <w:left w:val="nil"/>
              <w:bottom w:val="single" w:sz="8" w:space="0" w:color="E2E2E2"/>
              <w:right w:val="single" w:sz="8" w:space="0" w:color="E2E2E2"/>
            </w:tcBorders>
            <w:shd w:val="clear" w:color="auto" w:fill="auto"/>
            <w:noWrap/>
            <w:hideMark/>
          </w:tcPr>
          <w:p w14:paraId="49E11F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1561__A</w:t>
            </w:r>
          </w:p>
        </w:tc>
        <w:tc>
          <w:tcPr>
            <w:tcW w:w="1180" w:type="dxa"/>
            <w:tcBorders>
              <w:top w:val="nil"/>
              <w:left w:val="nil"/>
              <w:bottom w:val="single" w:sz="8" w:space="0" w:color="E2E2E2"/>
              <w:right w:val="single" w:sz="8" w:space="0" w:color="E2E2E2"/>
            </w:tcBorders>
            <w:shd w:val="clear" w:color="auto" w:fill="auto"/>
            <w:noWrap/>
            <w:hideMark/>
          </w:tcPr>
          <w:p w14:paraId="5C8D04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DPREA</w:t>
            </w:r>
          </w:p>
        </w:tc>
        <w:tc>
          <w:tcPr>
            <w:tcW w:w="1060" w:type="dxa"/>
            <w:tcBorders>
              <w:top w:val="nil"/>
              <w:left w:val="nil"/>
              <w:bottom w:val="single" w:sz="8" w:space="0" w:color="E2E2E2"/>
              <w:right w:val="single" w:sz="8" w:space="0" w:color="E2E2E2"/>
            </w:tcBorders>
            <w:shd w:val="clear" w:color="auto" w:fill="auto"/>
            <w:noWrap/>
            <w:hideMark/>
          </w:tcPr>
          <w:p w14:paraId="28F7B7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RCSES</w:t>
            </w:r>
          </w:p>
        </w:tc>
        <w:tc>
          <w:tcPr>
            <w:tcW w:w="1300" w:type="dxa"/>
            <w:tcBorders>
              <w:top w:val="nil"/>
              <w:left w:val="nil"/>
              <w:bottom w:val="single" w:sz="8" w:space="0" w:color="E2E2E2"/>
              <w:right w:val="single" w:sz="8" w:space="0" w:color="E2E2E2"/>
            </w:tcBorders>
            <w:shd w:val="clear" w:color="auto" w:fill="auto"/>
            <w:noWrap/>
            <w:hideMark/>
          </w:tcPr>
          <w:p w14:paraId="42571F3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D16F64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2BAA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3351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8CF6E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DAUSLOS5</w:t>
            </w:r>
          </w:p>
        </w:tc>
        <w:tc>
          <w:tcPr>
            <w:tcW w:w="1980" w:type="dxa"/>
            <w:tcBorders>
              <w:top w:val="nil"/>
              <w:left w:val="nil"/>
              <w:bottom w:val="single" w:sz="8" w:space="0" w:color="E2E2E2"/>
              <w:right w:val="single" w:sz="8" w:space="0" w:color="E2E2E2"/>
            </w:tcBorders>
            <w:shd w:val="clear" w:color="auto" w:fill="auto"/>
            <w:noWrap/>
            <w:hideMark/>
          </w:tcPr>
          <w:p w14:paraId="18E1060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190T152_1</w:t>
            </w:r>
          </w:p>
        </w:tc>
        <w:tc>
          <w:tcPr>
            <w:tcW w:w="1180" w:type="dxa"/>
            <w:tcBorders>
              <w:top w:val="nil"/>
              <w:left w:val="nil"/>
              <w:bottom w:val="single" w:sz="8" w:space="0" w:color="E2E2E2"/>
              <w:right w:val="single" w:sz="8" w:space="0" w:color="E2E2E2"/>
            </w:tcBorders>
            <w:shd w:val="clear" w:color="auto" w:fill="auto"/>
            <w:noWrap/>
            <w:hideMark/>
          </w:tcPr>
          <w:p w14:paraId="0BAFE2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WINCHES</w:t>
            </w:r>
          </w:p>
        </w:tc>
        <w:tc>
          <w:tcPr>
            <w:tcW w:w="1060" w:type="dxa"/>
            <w:tcBorders>
              <w:top w:val="nil"/>
              <w:left w:val="nil"/>
              <w:bottom w:val="single" w:sz="8" w:space="0" w:color="E2E2E2"/>
              <w:right w:val="single" w:sz="8" w:space="0" w:color="E2E2E2"/>
            </w:tcBorders>
            <w:shd w:val="clear" w:color="auto" w:fill="auto"/>
            <w:noWrap/>
            <w:hideMark/>
          </w:tcPr>
          <w:p w14:paraId="7597D4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GIDEON</w:t>
            </w:r>
          </w:p>
        </w:tc>
        <w:tc>
          <w:tcPr>
            <w:tcW w:w="1300" w:type="dxa"/>
            <w:tcBorders>
              <w:top w:val="nil"/>
              <w:left w:val="nil"/>
              <w:bottom w:val="single" w:sz="8" w:space="0" w:color="E2E2E2"/>
              <w:right w:val="single" w:sz="8" w:space="0" w:color="E2E2E2"/>
            </w:tcBorders>
            <w:shd w:val="clear" w:color="auto" w:fill="auto"/>
            <w:noWrap/>
            <w:hideMark/>
          </w:tcPr>
          <w:p w14:paraId="5CD045E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0894D30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4F3CF1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85BE3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82D7FD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DFLCMGS5</w:t>
            </w:r>
          </w:p>
        </w:tc>
        <w:tc>
          <w:tcPr>
            <w:tcW w:w="1980" w:type="dxa"/>
            <w:tcBorders>
              <w:top w:val="nil"/>
              <w:left w:val="nil"/>
              <w:bottom w:val="single" w:sz="8" w:space="0" w:color="E2E2E2"/>
              <w:right w:val="single" w:sz="8" w:space="0" w:color="E2E2E2"/>
            </w:tcBorders>
            <w:shd w:val="clear" w:color="auto" w:fill="auto"/>
            <w:noWrap/>
            <w:hideMark/>
          </w:tcPr>
          <w:p w14:paraId="148DF8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258521D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LMESA</w:t>
            </w:r>
          </w:p>
        </w:tc>
        <w:tc>
          <w:tcPr>
            <w:tcW w:w="1060" w:type="dxa"/>
            <w:tcBorders>
              <w:top w:val="nil"/>
              <w:left w:val="nil"/>
              <w:bottom w:val="single" w:sz="8" w:space="0" w:color="E2E2E2"/>
              <w:right w:val="single" w:sz="8" w:space="0" w:color="E2E2E2"/>
            </w:tcBorders>
            <w:shd w:val="clear" w:color="auto" w:fill="auto"/>
            <w:noWrap/>
            <w:hideMark/>
          </w:tcPr>
          <w:p w14:paraId="7F6F650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6F82D0E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4FAE83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6FCA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BAF8B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875CD8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DMGSFLC5</w:t>
            </w:r>
          </w:p>
        </w:tc>
        <w:tc>
          <w:tcPr>
            <w:tcW w:w="1980" w:type="dxa"/>
            <w:tcBorders>
              <w:top w:val="nil"/>
              <w:left w:val="nil"/>
              <w:bottom w:val="single" w:sz="8" w:space="0" w:color="E2E2E2"/>
              <w:right w:val="single" w:sz="8" w:space="0" w:color="E2E2E2"/>
            </w:tcBorders>
            <w:shd w:val="clear" w:color="auto" w:fill="auto"/>
            <w:noWrap/>
            <w:hideMark/>
          </w:tcPr>
          <w:p w14:paraId="6A5ABE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6095__D</w:t>
            </w:r>
          </w:p>
        </w:tc>
        <w:tc>
          <w:tcPr>
            <w:tcW w:w="1180" w:type="dxa"/>
            <w:tcBorders>
              <w:top w:val="nil"/>
              <w:left w:val="nil"/>
              <w:bottom w:val="single" w:sz="8" w:space="0" w:color="E2E2E2"/>
              <w:right w:val="single" w:sz="8" w:space="0" w:color="E2E2E2"/>
            </w:tcBorders>
            <w:shd w:val="clear" w:color="auto" w:fill="auto"/>
            <w:noWrap/>
            <w:hideMark/>
          </w:tcPr>
          <w:p w14:paraId="364E54B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LMESA</w:t>
            </w:r>
          </w:p>
        </w:tc>
        <w:tc>
          <w:tcPr>
            <w:tcW w:w="1060" w:type="dxa"/>
            <w:tcBorders>
              <w:top w:val="nil"/>
              <w:left w:val="nil"/>
              <w:bottom w:val="single" w:sz="8" w:space="0" w:color="E2E2E2"/>
              <w:right w:val="single" w:sz="8" w:space="0" w:color="E2E2E2"/>
            </w:tcBorders>
            <w:shd w:val="clear" w:color="auto" w:fill="auto"/>
            <w:noWrap/>
            <w:hideMark/>
          </w:tcPr>
          <w:p w14:paraId="7614AA3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JPPOI</w:t>
            </w:r>
          </w:p>
        </w:tc>
        <w:tc>
          <w:tcPr>
            <w:tcW w:w="1300" w:type="dxa"/>
            <w:tcBorders>
              <w:top w:val="nil"/>
              <w:left w:val="nil"/>
              <w:bottom w:val="single" w:sz="8" w:space="0" w:color="E2E2E2"/>
              <w:right w:val="single" w:sz="8" w:space="0" w:color="E2E2E2"/>
            </w:tcBorders>
            <w:shd w:val="clear" w:color="auto" w:fill="auto"/>
            <w:noWrap/>
            <w:hideMark/>
          </w:tcPr>
          <w:p w14:paraId="11D434D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52D5C5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AAE8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F993B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48C3F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SOWLBIG8</w:t>
            </w:r>
          </w:p>
        </w:tc>
        <w:tc>
          <w:tcPr>
            <w:tcW w:w="1980" w:type="dxa"/>
            <w:tcBorders>
              <w:top w:val="nil"/>
              <w:left w:val="nil"/>
              <w:bottom w:val="single" w:sz="8" w:space="0" w:color="E2E2E2"/>
              <w:right w:val="single" w:sz="8" w:space="0" w:color="E2E2E2"/>
            </w:tcBorders>
            <w:shd w:val="clear" w:color="auto" w:fill="auto"/>
            <w:noWrap/>
            <w:hideMark/>
          </w:tcPr>
          <w:p w14:paraId="536AB6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BISON_STRS1_1</w:t>
            </w:r>
          </w:p>
        </w:tc>
        <w:tc>
          <w:tcPr>
            <w:tcW w:w="1180" w:type="dxa"/>
            <w:tcBorders>
              <w:top w:val="nil"/>
              <w:left w:val="nil"/>
              <w:bottom w:val="single" w:sz="8" w:space="0" w:color="E2E2E2"/>
              <w:right w:val="single" w:sz="8" w:space="0" w:color="E2E2E2"/>
            </w:tcBorders>
            <w:shd w:val="clear" w:color="auto" w:fill="auto"/>
            <w:noWrap/>
            <w:hideMark/>
          </w:tcPr>
          <w:p w14:paraId="3FF1E8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BISON</w:t>
            </w:r>
          </w:p>
        </w:tc>
        <w:tc>
          <w:tcPr>
            <w:tcW w:w="1060" w:type="dxa"/>
            <w:tcBorders>
              <w:top w:val="nil"/>
              <w:left w:val="nil"/>
              <w:bottom w:val="single" w:sz="8" w:space="0" w:color="E2E2E2"/>
              <w:right w:val="single" w:sz="8" w:space="0" w:color="E2E2E2"/>
            </w:tcBorders>
            <w:shd w:val="clear" w:color="auto" w:fill="auto"/>
            <w:noWrap/>
            <w:hideMark/>
          </w:tcPr>
          <w:p w14:paraId="3E7AD1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STRS</w:t>
            </w:r>
          </w:p>
        </w:tc>
        <w:tc>
          <w:tcPr>
            <w:tcW w:w="1300" w:type="dxa"/>
            <w:tcBorders>
              <w:top w:val="nil"/>
              <w:left w:val="nil"/>
              <w:bottom w:val="single" w:sz="8" w:space="0" w:color="E2E2E2"/>
              <w:right w:val="single" w:sz="8" w:space="0" w:color="E2E2E2"/>
            </w:tcBorders>
            <w:shd w:val="clear" w:color="auto" w:fill="auto"/>
            <w:noWrap/>
            <w:hideMark/>
          </w:tcPr>
          <w:p w14:paraId="08B2247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0228F5E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83C6C8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11BE7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69C94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SOWLBIG8</w:t>
            </w:r>
          </w:p>
        </w:tc>
        <w:tc>
          <w:tcPr>
            <w:tcW w:w="1980" w:type="dxa"/>
            <w:tcBorders>
              <w:top w:val="nil"/>
              <w:left w:val="nil"/>
              <w:bottom w:val="single" w:sz="8" w:space="0" w:color="E2E2E2"/>
              <w:right w:val="single" w:sz="8" w:space="0" w:color="E2E2E2"/>
            </w:tcBorders>
            <w:shd w:val="clear" w:color="auto" w:fill="auto"/>
            <w:noWrap/>
            <w:hideMark/>
          </w:tcPr>
          <w:p w14:paraId="100B67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BISON_STRS1_1</w:t>
            </w:r>
          </w:p>
        </w:tc>
        <w:tc>
          <w:tcPr>
            <w:tcW w:w="1180" w:type="dxa"/>
            <w:tcBorders>
              <w:top w:val="nil"/>
              <w:left w:val="nil"/>
              <w:bottom w:val="single" w:sz="8" w:space="0" w:color="E2E2E2"/>
              <w:right w:val="single" w:sz="8" w:space="0" w:color="E2E2E2"/>
            </w:tcBorders>
            <w:shd w:val="clear" w:color="auto" w:fill="auto"/>
            <w:noWrap/>
            <w:hideMark/>
          </w:tcPr>
          <w:p w14:paraId="208E73F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STRS</w:t>
            </w:r>
          </w:p>
        </w:tc>
        <w:tc>
          <w:tcPr>
            <w:tcW w:w="1060" w:type="dxa"/>
            <w:tcBorders>
              <w:top w:val="nil"/>
              <w:left w:val="nil"/>
              <w:bottom w:val="single" w:sz="8" w:space="0" w:color="E2E2E2"/>
              <w:right w:val="single" w:sz="8" w:space="0" w:color="E2E2E2"/>
            </w:tcBorders>
            <w:shd w:val="clear" w:color="auto" w:fill="auto"/>
            <w:noWrap/>
            <w:hideMark/>
          </w:tcPr>
          <w:p w14:paraId="1402A13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BISON</w:t>
            </w:r>
          </w:p>
        </w:tc>
        <w:tc>
          <w:tcPr>
            <w:tcW w:w="1300" w:type="dxa"/>
            <w:tcBorders>
              <w:top w:val="nil"/>
              <w:left w:val="nil"/>
              <w:bottom w:val="single" w:sz="8" w:space="0" w:color="E2E2E2"/>
              <w:right w:val="single" w:sz="8" w:space="0" w:color="E2E2E2"/>
            </w:tcBorders>
            <w:shd w:val="clear" w:color="auto" w:fill="auto"/>
            <w:noWrap/>
            <w:hideMark/>
          </w:tcPr>
          <w:p w14:paraId="43F0A64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C24F78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6F34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44B7C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04C140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MWHILON5</w:t>
            </w:r>
          </w:p>
        </w:tc>
        <w:tc>
          <w:tcPr>
            <w:tcW w:w="1980" w:type="dxa"/>
            <w:tcBorders>
              <w:top w:val="nil"/>
              <w:left w:val="nil"/>
              <w:bottom w:val="single" w:sz="8" w:space="0" w:color="E2E2E2"/>
              <w:right w:val="single" w:sz="8" w:space="0" w:color="E2E2E2"/>
            </w:tcBorders>
            <w:shd w:val="clear" w:color="auto" w:fill="auto"/>
            <w:noWrap/>
            <w:hideMark/>
          </w:tcPr>
          <w:p w14:paraId="71AA3C1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2AD04AD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LOLITA</w:t>
            </w:r>
          </w:p>
        </w:tc>
        <w:tc>
          <w:tcPr>
            <w:tcW w:w="1060" w:type="dxa"/>
            <w:tcBorders>
              <w:top w:val="nil"/>
              <w:left w:val="nil"/>
              <w:bottom w:val="single" w:sz="8" w:space="0" w:color="E2E2E2"/>
              <w:right w:val="single" w:sz="8" w:space="0" w:color="E2E2E2"/>
            </w:tcBorders>
            <w:shd w:val="clear" w:color="auto" w:fill="auto"/>
            <w:noWrap/>
            <w:hideMark/>
          </w:tcPr>
          <w:p w14:paraId="13D4307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4E54F41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EE1FC0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139332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A6C97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2F9B0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SLOBSA25</w:t>
            </w:r>
          </w:p>
        </w:tc>
        <w:tc>
          <w:tcPr>
            <w:tcW w:w="1980" w:type="dxa"/>
            <w:tcBorders>
              <w:top w:val="nil"/>
              <w:left w:val="nil"/>
              <w:bottom w:val="single" w:sz="8" w:space="0" w:color="E2E2E2"/>
              <w:right w:val="single" w:sz="8" w:space="0" w:color="E2E2E2"/>
            </w:tcBorders>
            <w:shd w:val="clear" w:color="auto" w:fill="auto"/>
            <w:noWrap/>
            <w:hideMark/>
          </w:tcPr>
          <w:p w14:paraId="5FF2F7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BRUNI_69_1</w:t>
            </w:r>
          </w:p>
        </w:tc>
        <w:tc>
          <w:tcPr>
            <w:tcW w:w="1180" w:type="dxa"/>
            <w:tcBorders>
              <w:top w:val="nil"/>
              <w:left w:val="nil"/>
              <w:bottom w:val="single" w:sz="8" w:space="0" w:color="E2E2E2"/>
              <w:right w:val="single" w:sz="8" w:space="0" w:color="E2E2E2"/>
            </w:tcBorders>
            <w:shd w:val="clear" w:color="auto" w:fill="auto"/>
            <w:noWrap/>
            <w:hideMark/>
          </w:tcPr>
          <w:p w14:paraId="0714A82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BRUNI</w:t>
            </w:r>
          </w:p>
        </w:tc>
        <w:tc>
          <w:tcPr>
            <w:tcW w:w="1060" w:type="dxa"/>
            <w:tcBorders>
              <w:top w:val="nil"/>
              <w:left w:val="nil"/>
              <w:bottom w:val="single" w:sz="8" w:space="0" w:color="E2E2E2"/>
              <w:right w:val="single" w:sz="8" w:space="0" w:color="E2E2E2"/>
            </w:tcBorders>
            <w:shd w:val="clear" w:color="auto" w:fill="auto"/>
            <w:noWrap/>
            <w:hideMark/>
          </w:tcPr>
          <w:p w14:paraId="3E82AC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BRUNI</w:t>
            </w:r>
          </w:p>
        </w:tc>
        <w:tc>
          <w:tcPr>
            <w:tcW w:w="1300" w:type="dxa"/>
            <w:tcBorders>
              <w:top w:val="nil"/>
              <w:left w:val="nil"/>
              <w:bottom w:val="single" w:sz="8" w:space="0" w:color="E2E2E2"/>
              <w:right w:val="single" w:sz="8" w:space="0" w:color="E2E2E2"/>
            </w:tcBorders>
            <w:shd w:val="clear" w:color="auto" w:fill="auto"/>
            <w:noWrap/>
            <w:hideMark/>
          </w:tcPr>
          <w:p w14:paraId="361781F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FBD187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8F93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52157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B37C1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DLYTTUR8</w:t>
            </w:r>
          </w:p>
        </w:tc>
        <w:tc>
          <w:tcPr>
            <w:tcW w:w="1980" w:type="dxa"/>
            <w:tcBorders>
              <w:top w:val="nil"/>
              <w:left w:val="nil"/>
              <w:bottom w:val="single" w:sz="8" w:space="0" w:color="E2E2E2"/>
              <w:right w:val="single" w:sz="8" w:space="0" w:color="E2E2E2"/>
            </w:tcBorders>
            <w:shd w:val="clear" w:color="auto" w:fill="auto"/>
            <w:noWrap/>
            <w:hideMark/>
          </w:tcPr>
          <w:p w14:paraId="351086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CKT_943_1</w:t>
            </w:r>
          </w:p>
        </w:tc>
        <w:tc>
          <w:tcPr>
            <w:tcW w:w="1180" w:type="dxa"/>
            <w:tcBorders>
              <w:top w:val="nil"/>
              <w:left w:val="nil"/>
              <w:bottom w:val="single" w:sz="8" w:space="0" w:color="E2E2E2"/>
              <w:right w:val="single" w:sz="8" w:space="0" w:color="E2E2E2"/>
            </w:tcBorders>
            <w:shd w:val="clear" w:color="auto" w:fill="auto"/>
            <w:noWrap/>
            <w:hideMark/>
          </w:tcPr>
          <w:p w14:paraId="55FBBC4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LYTTON_S</w:t>
            </w:r>
          </w:p>
        </w:tc>
        <w:tc>
          <w:tcPr>
            <w:tcW w:w="1060" w:type="dxa"/>
            <w:tcBorders>
              <w:top w:val="nil"/>
              <w:left w:val="nil"/>
              <w:bottom w:val="single" w:sz="8" w:space="0" w:color="E2E2E2"/>
              <w:right w:val="single" w:sz="8" w:space="0" w:color="E2E2E2"/>
            </w:tcBorders>
            <w:shd w:val="clear" w:color="auto" w:fill="auto"/>
            <w:noWrap/>
            <w:hideMark/>
          </w:tcPr>
          <w:p w14:paraId="357337B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PILOT</w:t>
            </w:r>
          </w:p>
        </w:tc>
        <w:tc>
          <w:tcPr>
            <w:tcW w:w="1300" w:type="dxa"/>
            <w:tcBorders>
              <w:top w:val="nil"/>
              <w:left w:val="nil"/>
              <w:bottom w:val="single" w:sz="8" w:space="0" w:color="E2E2E2"/>
              <w:right w:val="single" w:sz="8" w:space="0" w:color="E2E2E2"/>
            </w:tcBorders>
            <w:shd w:val="clear" w:color="auto" w:fill="auto"/>
            <w:noWrap/>
            <w:hideMark/>
          </w:tcPr>
          <w:p w14:paraId="202CBF8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107427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45FF5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05EF31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5A0656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DHOCGV89</w:t>
            </w:r>
          </w:p>
        </w:tc>
        <w:tc>
          <w:tcPr>
            <w:tcW w:w="1980" w:type="dxa"/>
            <w:tcBorders>
              <w:top w:val="nil"/>
              <w:left w:val="nil"/>
              <w:bottom w:val="single" w:sz="8" w:space="0" w:color="E2E2E2"/>
              <w:right w:val="single" w:sz="8" w:space="0" w:color="E2E2E2"/>
            </w:tcBorders>
            <w:shd w:val="clear" w:color="auto" w:fill="auto"/>
            <w:noWrap/>
            <w:hideMark/>
          </w:tcPr>
          <w:p w14:paraId="355F65D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27D34DF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w:t>
            </w:r>
          </w:p>
        </w:tc>
        <w:tc>
          <w:tcPr>
            <w:tcW w:w="1060" w:type="dxa"/>
            <w:tcBorders>
              <w:top w:val="nil"/>
              <w:left w:val="nil"/>
              <w:bottom w:val="single" w:sz="8" w:space="0" w:color="E2E2E2"/>
              <w:right w:val="single" w:sz="8" w:space="0" w:color="E2E2E2"/>
            </w:tcBorders>
            <w:shd w:val="clear" w:color="auto" w:fill="auto"/>
            <w:noWrap/>
            <w:hideMark/>
          </w:tcPr>
          <w:p w14:paraId="7061BF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7103920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76DA049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8D69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221D65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7297A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SRAYRAY8</w:t>
            </w:r>
          </w:p>
        </w:tc>
        <w:tc>
          <w:tcPr>
            <w:tcW w:w="1980" w:type="dxa"/>
            <w:tcBorders>
              <w:top w:val="nil"/>
              <w:left w:val="nil"/>
              <w:bottom w:val="single" w:sz="8" w:space="0" w:color="E2E2E2"/>
              <w:right w:val="single" w:sz="8" w:space="0" w:color="E2E2E2"/>
            </w:tcBorders>
            <w:shd w:val="clear" w:color="auto" w:fill="auto"/>
            <w:noWrap/>
            <w:hideMark/>
          </w:tcPr>
          <w:p w14:paraId="4D4AED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LOOP_VICTORIA_1</w:t>
            </w:r>
          </w:p>
        </w:tc>
        <w:tc>
          <w:tcPr>
            <w:tcW w:w="1180" w:type="dxa"/>
            <w:tcBorders>
              <w:top w:val="nil"/>
              <w:left w:val="nil"/>
              <w:bottom w:val="single" w:sz="8" w:space="0" w:color="E2E2E2"/>
              <w:right w:val="single" w:sz="8" w:space="0" w:color="E2E2E2"/>
            </w:tcBorders>
            <w:shd w:val="clear" w:color="auto" w:fill="auto"/>
            <w:noWrap/>
            <w:hideMark/>
          </w:tcPr>
          <w:p w14:paraId="4E885C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605ABE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L_463S</w:t>
            </w:r>
          </w:p>
        </w:tc>
        <w:tc>
          <w:tcPr>
            <w:tcW w:w="1300" w:type="dxa"/>
            <w:tcBorders>
              <w:top w:val="nil"/>
              <w:left w:val="nil"/>
              <w:bottom w:val="single" w:sz="8" w:space="0" w:color="E2E2E2"/>
              <w:right w:val="single" w:sz="8" w:space="0" w:color="E2E2E2"/>
            </w:tcBorders>
            <w:shd w:val="clear" w:color="auto" w:fill="auto"/>
            <w:noWrap/>
            <w:hideMark/>
          </w:tcPr>
          <w:p w14:paraId="1439576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26B97C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EF2B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66BCB2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05CF3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SPAWCAL5</w:t>
            </w:r>
          </w:p>
        </w:tc>
        <w:tc>
          <w:tcPr>
            <w:tcW w:w="1980" w:type="dxa"/>
            <w:tcBorders>
              <w:top w:val="nil"/>
              <w:left w:val="nil"/>
              <w:bottom w:val="single" w:sz="8" w:space="0" w:color="E2E2E2"/>
              <w:right w:val="single" w:sz="8" w:space="0" w:color="E2E2E2"/>
            </w:tcBorders>
            <w:shd w:val="clear" w:color="auto" w:fill="auto"/>
            <w:noWrap/>
            <w:hideMark/>
          </w:tcPr>
          <w:p w14:paraId="38F664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5F67EAA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30A21C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563AA22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D7A6FF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AA461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34FE5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B1BB7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DFLCMGS5</w:t>
            </w:r>
          </w:p>
        </w:tc>
        <w:tc>
          <w:tcPr>
            <w:tcW w:w="1980" w:type="dxa"/>
            <w:tcBorders>
              <w:top w:val="nil"/>
              <w:left w:val="nil"/>
              <w:bottom w:val="single" w:sz="8" w:space="0" w:color="E2E2E2"/>
              <w:right w:val="single" w:sz="8" w:space="0" w:color="E2E2E2"/>
            </w:tcBorders>
            <w:shd w:val="clear" w:color="auto" w:fill="auto"/>
            <w:noWrap/>
            <w:hideMark/>
          </w:tcPr>
          <w:p w14:paraId="415A7F4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MGSES_MR1H</w:t>
            </w:r>
          </w:p>
        </w:tc>
        <w:tc>
          <w:tcPr>
            <w:tcW w:w="1180" w:type="dxa"/>
            <w:tcBorders>
              <w:top w:val="nil"/>
              <w:left w:val="nil"/>
              <w:bottom w:val="single" w:sz="8" w:space="0" w:color="E2E2E2"/>
              <w:right w:val="single" w:sz="8" w:space="0" w:color="E2E2E2"/>
            </w:tcBorders>
            <w:shd w:val="clear" w:color="auto" w:fill="auto"/>
            <w:noWrap/>
            <w:hideMark/>
          </w:tcPr>
          <w:p w14:paraId="47D113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3AD92CB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300" w:type="dxa"/>
            <w:tcBorders>
              <w:top w:val="nil"/>
              <w:left w:val="nil"/>
              <w:bottom w:val="single" w:sz="8" w:space="0" w:color="E2E2E2"/>
              <w:right w:val="single" w:sz="8" w:space="0" w:color="E2E2E2"/>
            </w:tcBorders>
            <w:shd w:val="clear" w:color="auto" w:fill="auto"/>
            <w:noWrap/>
            <w:hideMark/>
          </w:tcPr>
          <w:p w14:paraId="3894547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03D39C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2548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A5333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4F034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DAE_AE_8</w:t>
            </w:r>
          </w:p>
        </w:tc>
        <w:tc>
          <w:tcPr>
            <w:tcW w:w="1980" w:type="dxa"/>
            <w:tcBorders>
              <w:top w:val="nil"/>
              <w:left w:val="nil"/>
              <w:bottom w:val="single" w:sz="8" w:space="0" w:color="E2E2E2"/>
              <w:right w:val="single" w:sz="8" w:space="0" w:color="E2E2E2"/>
            </w:tcBorders>
            <w:shd w:val="clear" w:color="auto" w:fill="auto"/>
            <w:noWrap/>
            <w:hideMark/>
          </w:tcPr>
          <w:p w14:paraId="1E1909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MSNPET04_A</w:t>
            </w:r>
          </w:p>
        </w:tc>
        <w:tc>
          <w:tcPr>
            <w:tcW w:w="1180" w:type="dxa"/>
            <w:tcBorders>
              <w:top w:val="nil"/>
              <w:left w:val="nil"/>
              <w:bottom w:val="single" w:sz="8" w:space="0" w:color="E2E2E2"/>
              <w:right w:val="single" w:sz="8" w:space="0" w:color="E2E2E2"/>
            </w:tcBorders>
            <w:shd w:val="clear" w:color="auto" w:fill="auto"/>
            <w:noWrap/>
            <w:hideMark/>
          </w:tcPr>
          <w:p w14:paraId="419CB8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PET</w:t>
            </w:r>
          </w:p>
        </w:tc>
        <w:tc>
          <w:tcPr>
            <w:tcW w:w="1060" w:type="dxa"/>
            <w:tcBorders>
              <w:top w:val="nil"/>
              <w:left w:val="nil"/>
              <w:bottom w:val="single" w:sz="8" w:space="0" w:color="E2E2E2"/>
              <w:right w:val="single" w:sz="8" w:space="0" w:color="E2E2E2"/>
            </w:tcBorders>
            <w:shd w:val="clear" w:color="auto" w:fill="auto"/>
            <w:noWrap/>
            <w:hideMark/>
          </w:tcPr>
          <w:p w14:paraId="344BF23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MSN</w:t>
            </w:r>
          </w:p>
        </w:tc>
        <w:tc>
          <w:tcPr>
            <w:tcW w:w="1300" w:type="dxa"/>
            <w:tcBorders>
              <w:top w:val="nil"/>
              <w:left w:val="nil"/>
              <w:bottom w:val="single" w:sz="8" w:space="0" w:color="E2E2E2"/>
              <w:right w:val="single" w:sz="8" w:space="0" w:color="E2E2E2"/>
            </w:tcBorders>
            <w:shd w:val="clear" w:color="auto" w:fill="auto"/>
            <w:noWrap/>
            <w:hideMark/>
          </w:tcPr>
          <w:p w14:paraId="609787A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9B8632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DDCA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2C0AA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44DFD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DCALBEC8</w:t>
            </w:r>
          </w:p>
        </w:tc>
        <w:tc>
          <w:tcPr>
            <w:tcW w:w="1980" w:type="dxa"/>
            <w:tcBorders>
              <w:top w:val="nil"/>
              <w:left w:val="nil"/>
              <w:bottom w:val="single" w:sz="8" w:space="0" w:color="E2E2E2"/>
              <w:right w:val="single" w:sz="8" w:space="0" w:color="E2E2E2"/>
            </w:tcBorders>
            <w:shd w:val="clear" w:color="auto" w:fill="auto"/>
            <w:noWrap/>
            <w:hideMark/>
          </w:tcPr>
          <w:p w14:paraId="7F09DA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N4_X3_1</w:t>
            </w:r>
          </w:p>
        </w:tc>
        <w:tc>
          <w:tcPr>
            <w:tcW w:w="1180" w:type="dxa"/>
            <w:tcBorders>
              <w:top w:val="nil"/>
              <w:left w:val="nil"/>
              <w:bottom w:val="single" w:sz="8" w:space="0" w:color="E2E2E2"/>
              <w:right w:val="single" w:sz="8" w:space="0" w:color="E2E2E2"/>
            </w:tcBorders>
            <w:shd w:val="clear" w:color="auto" w:fill="auto"/>
            <w:noWrap/>
            <w:hideMark/>
          </w:tcPr>
          <w:p w14:paraId="382059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X3</w:t>
            </w:r>
          </w:p>
        </w:tc>
        <w:tc>
          <w:tcPr>
            <w:tcW w:w="1060" w:type="dxa"/>
            <w:tcBorders>
              <w:top w:val="nil"/>
              <w:left w:val="nil"/>
              <w:bottom w:val="single" w:sz="8" w:space="0" w:color="E2E2E2"/>
              <w:right w:val="single" w:sz="8" w:space="0" w:color="E2E2E2"/>
            </w:tcBorders>
            <w:shd w:val="clear" w:color="auto" w:fill="auto"/>
            <w:noWrap/>
            <w:hideMark/>
          </w:tcPr>
          <w:p w14:paraId="4C2919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CALAVERS</w:t>
            </w:r>
          </w:p>
        </w:tc>
        <w:tc>
          <w:tcPr>
            <w:tcW w:w="1300" w:type="dxa"/>
            <w:tcBorders>
              <w:top w:val="nil"/>
              <w:left w:val="nil"/>
              <w:bottom w:val="single" w:sz="8" w:space="0" w:color="E2E2E2"/>
              <w:right w:val="single" w:sz="8" w:space="0" w:color="E2E2E2"/>
            </w:tcBorders>
            <w:shd w:val="clear" w:color="auto" w:fill="auto"/>
            <w:noWrap/>
            <w:hideMark/>
          </w:tcPr>
          <w:p w14:paraId="5FB2CEE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ACA159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C1F82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95A20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1ADEA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480573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138_RTR_ANG_1</w:t>
            </w:r>
          </w:p>
        </w:tc>
        <w:tc>
          <w:tcPr>
            <w:tcW w:w="1180" w:type="dxa"/>
            <w:tcBorders>
              <w:top w:val="nil"/>
              <w:left w:val="nil"/>
              <w:bottom w:val="single" w:sz="8" w:space="0" w:color="E2E2E2"/>
              <w:right w:val="single" w:sz="8" w:space="0" w:color="E2E2E2"/>
            </w:tcBorders>
            <w:shd w:val="clear" w:color="auto" w:fill="auto"/>
            <w:noWrap/>
            <w:hideMark/>
          </w:tcPr>
          <w:p w14:paraId="143128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ANGLETON</w:t>
            </w:r>
          </w:p>
        </w:tc>
        <w:tc>
          <w:tcPr>
            <w:tcW w:w="1060" w:type="dxa"/>
            <w:tcBorders>
              <w:top w:val="nil"/>
              <w:left w:val="nil"/>
              <w:bottom w:val="single" w:sz="8" w:space="0" w:color="E2E2E2"/>
              <w:right w:val="single" w:sz="8" w:space="0" w:color="E2E2E2"/>
            </w:tcBorders>
            <w:shd w:val="clear" w:color="auto" w:fill="auto"/>
            <w:noWrap/>
            <w:hideMark/>
          </w:tcPr>
          <w:p w14:paraId="3CF8EC5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RT</w:t>
            </w:r>
          </w:p>
        </w:tc>
        <w:tc>
          <w:tcPr>
            <w:tcW w:w="1300" w:type="dxa"/>
            <w:tcBorders>
              <w:top w:val="nil"/>
              <w:left w:val="nil"/>
              <w:bottom w:val="single" w:sz="8" w:space="0" w:color="E2E2E2"/>
              <w:right w:val="single" w:sz="8" w:space="0" w:color="E2E2E2"/>
            </w:tcBorders>
            <w:shd w:val="clear" w:color="auto" w:fill="auto"/>
            <w:noWrap/>
            <w:hideMark/>
          </w:tcPr>
          <w:p w14:paraId="34909C5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F0D97D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ABEC5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F97C52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C73AF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SRICGRS8</w:t>
            </w:r>
          </w:p>
        </w:tc>
        <w:tc>
          <w:tcPr>
            <w:tcW w:w="1980" w:type="dxa"/>
            <w:tcBorders>
              <w:top w:val="nil"/>
              <w:left w:val="nil"/>
              <w:bottom w:val="single" w:sz="8" w:space="0" w:color="E2E2E2"/>
              <w:right w:val="single" w:sz="8" w:space="0" w:color="E2E2E2"/>
            </w:tcBorders>
            <w:shd w:val="clear" w:color="auto" w:fill="auto"/>
            <w:noWrap/>
            <w:hideMark/>
          </w:tcPr>
          <w:p w14:paraId="4D125A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6840__A</w:t>
            </w:r>
          </w:p>
        </w:tc>
        <w:tc>
          <w:tcPr>
            <w:tcW w:w="1180" w:type="dxa"/>
            <w:tcBorders>
              <w:top w:val="nil"/>
              <w:left w:val="nil"/>
              <w:bottom w:val="single" w:sz="8" w:space="0" w:color="E2E2E2"/>
              <w:right w:val="single" w:sz="8" w:space="0" w:color="E2E2E2"/>
            </w:tcBorders>
            <w:shd w:val="clear" w:color="auto" w:fill="auto"/>
            <w:noWrap/>
            <w:hideMark/>
          </w:tcPr>
          <w:p w14:paraId="543183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ANARN</w:t>
            </w:r>
          </w:p>
        </w:tc>
        <w:tc>
          <w:tcPr>
            <w:tcW w:w="1060" w:type="dxa"/>
            <w:tcBorders>
              <w:top w:val="nil"/>
              <w:left w:val="nil"/>
              <w:bottom w:val="single" w:sz="8" w:space="0" w:color="E2E2E2"/>
              <w:right w:val="single" w:sz="8" w:space="0" w:color="E2E2E2"/>
            </w:tcBorders>
            <w:shd w:val="clear" w:color="auto" w:fill="auto"/>
            <w:noWrap/>
            <w:hideMark/>
          </w:tcPr>
          <w:p w14:paraId="0A952F3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CRDSW</w:t>
            </w:r>
          </w:p>
        </w:tc>
        <w:tc>
          <w:tcPr>
            <w:tcW w:w="1300" w:type="dxa"/>
            <w:tcBorders>
              <w:top w:val="nil"/>
              <w:left w:val="nil"/>
              <w:bottom w:val="single" w:sz="8" w:space="0" w:color="E2E2E2"/>
              <w:right w:val="single" w:sz="8" w:space="0" w:color="E2E2E2"/>
            </w:tcBorders>
            <w:shd w:val="clear" w:color="auto" w:fill="auto"/>
            <w:noWrap/>
            <w:hideMark/>
          </w:tcPr>
          <w:p w14:paraId="1841CAC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7BF9385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8752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6E02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066E6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66B6CE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BI_KB_37_A</w:t>
            </w:r>
          </w:p>
        </w:tc>
        <w:tc>
          <w:tcPr>
            <w:tcW w:w="1180" w:type="dxa"/>
            <w:tcBorders>
              <w:top w:val="nil"/>
              <w:left w:val="nil"/>
              <w:bottom w:val="single" w:sz="8" w:space="0" w:color="E2E2E2"/>
              <w:right w:val="single" w:sz="8" w:space="0" w:color="E2E2E2"/>
            </w:tcBorders>
            <w:shd w:val="clear" w:color="auto" w:fill="auto"/>
            <w:noWrap/>
            <w:hideMark/>
          </w:tcPr>
          <w:p w14:paraId="0E23608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w:t>
            </w:r>
          </w:p>
        </w:tc>
        <w:tc>
          <w:tcPr>
            <w:tcW w:w="1060" w:type="dxa"/>
            <w:tcBorders>
              <w:top w:val="nil"/>
              <w:left w:val="nil"/>
              <w:bottom w:val="single" w:sz="8" w:space="0" w:color="E2E2E2"/>
              <w:right w:val="single" w:sz="8" w:space="0" w:color="E2E2E2"/>
            </w:tcBorders>
            <w:shd w:val="clear" w:color="auto" w:fill="auto"/>
            <w:noWrap/>
            <w:hideMark/>
          </w:tcPr>
          <w:p w14:paraId="7E3AA5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2AEA5CD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3BB02E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2F43CD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ECE3A0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893F9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SSTLEST8</w:t>
            </w:r>
          </w:p>
        </w:tc>
        <w:tc>
          <w:tcPr>
            <w:tcW w:w="1980" w:type="dxa"/>
            <w:tcBorders>
              <w:top w:val="nil"/>
              <w:left w:val="nil"/>
              <w:bottom w:val="single" w:sz="8" w:space="0" w:color="E2E2E2"/>
              <w:right w:val="single" w:sz="8" w:space="0" w:color="E2E2E2"/>
            </w:tcBorders>
            <w:shd w:val="clear" w:color="auto" w:fill="auto"/>
            <w:noWrap/>
            <w:hideMark/>
          </w:tcPr>
          <w:p w14:paraId="7FD971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CRTVLE_EINSTEN_1</w:t>
            </w:r>
          </w:p>
        </w:tc>
        <w:tc>
          <w:tcPr>
            <w:tcW w:w="1180" w:type="dxa"/>
            <w:tcBorders>
              <w:top w:val="nil"/>
              <w:left w:val="nil"/>
              <w:bottom w:val="single" w:sz="8" w:space="0" w:color="E2E2E2"/>
              <w:right w:val="single" w:sz="8" w:space="0" w:color="E2E2E2"/>
            </w:tcBorders>
            <w:shd w:val="clear" w:color="auto" w:fill="auto"/>
            <w:noWrap/>
            <w:hideMark/>
          </w:tcPr>
          <w:p w14:paraId="53D525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EINSTEIN</w:t>
            </w:r>
          </w:p>
        </w:tc>
        <w:tc>
          <w:tcPr>
            <w:tcW w:w="1060" w:type="dxa"/>
            <w:tcBorders>
              <w:top w:val="nil"/>
              <w:left w:val="nil"/>
              <w:bottom w:val="single" w:sz="8" w:space="0" w:color="E2E2E2"/>
              <w:right w:val="single" w:sz="8" w:space="0" w:color="E2E2E2"/>
            </w:tcBorders>
            <w:shd w:val="clear" w:color="auto" w:fill="auto"/>
            <w:noWrap/>
            <w:hideMark/>
          </w:tcPr>
          <w:p w14:paraId="331323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CRTRVLLE</w:t>
            </w:r>
          </w:p>
        </w:tc>
        <w:tc>
          <w:tcPr>
            <w:tcW w:w="1300" w:type="dxa"/>
            <w:tcBorders>
              <w:top w:val="nil"/>
              <w:left w:val="nil"/>
              <w:bottom w:val="single" w:sz="8" w:space="0" w:color="E2E2E2"/>
              <w:right w:val="single" w:sz="8" w:space="0" w:color="E2E2E2"/>
            </w:tcBorders>
            <w:shd w:val="clear" w:color="auto" w:fill="auto"/>
            <w:noWrap/>
            <w:hideMark/>
          </w:tcPr>
          <w:p w14:paraId="00554EC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507D860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86C1C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68E8A5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55EAAD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DGT_HOC8</w:t>
            </w:r>
          </w:p>
        </w:tc>
        <w:tc>
          <w:tcPr>
            <w:tcW w:w="1980" w:type="dxa"/>
            <w:tcBorders>
              <w:top w:val="nil"/>
              <w:left w:val="nil"/>
              <w:bottom w:val="single" w:sz="8" w:space="0" w:color="E2E2E2"/>
              <w:right w:val="single" w:sz="8" w:space="0" w:color="E2E2E2"/>
            </w:tcBorders>
            <w:shd w:val="clear" w:color="auto" w:fill="auto"/>
            <w:noWrap/>
            <w:hideMark/>
          </w:tcPr>
          <w:p w14:paraId="3BCBBAA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GN_PZ_08_A</w:t>
            </w:r>
          </w:p>
        </w:tc>
        <w:tc>
          <w:tcPr>
            <w:tcW w:w="1180" w:type="dxa"/>
            <w:tcBorders>
              <w:top w:val="nil"/>
              <w:left w:val="nil"/>
              <w:bottom w:val="single" w:sz="8" w:space="0" w:color="E2E2E2"/>
              <w:right w:val="single" w:sz="8" w:space="0" w:color="E2E2E2"/>
            </w:tcBorders>
            <w:shd w:val="clear" w:color="auto" w:fill="auto"/>
            <w:noWrap/>
            <w:hideMark/>
          </w:tcPr>
          <w:p w14:paraId="11C4E2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PZ</w:t>
            </w:r>
          </w:p>
        </w:tc>
        <w:tc>
          <w:tcPr>
            <w:tcW w:w="1060" w:type="dxa"/>
            <w:tcBorders>
              <w:top w:val="nil"/>
              <w:left w:val="nil"/>
              <w:bottom w:val="single" w:sz="8" w:space="0" w:color="E2E2E2"/>
              <w:right w:val="single" w:sz="8" w:space="0" w:color="E2E2E2"/>
            </w:tcBorders>
            <w:shd w:val="clear" w:color="auto" w:fill="auto"/>
            <w:noWrap/>
            <w:hideMark/>
          </w:tcPr>
          <w:p w14:paraId="4921D65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GN</w:t>
            </w:r>
          </w:p>
        </w:tc>
        <w:tc>
          <w:tcPr>
            <w:tcW w:w="1300" w:type="dxa"/>
            <w:tcBorders>
              <w:top w:val="nil"/>
              <w:left w:val="nil"/>
              <w:bottom w:val="single" w:sz="8" w:space="0" w:color="E2E2E2"/>
              <w:right w:val="single" w:sz="8" w:space="0" w:color="E2E2E2"/>
            </w:tcBorders>
            <w:shd w:val="clear" w:color="auto" w:fill="auto"/>
            <w:noWrap/>
            <w:hideMark/>
          </w:tcPr>
          <w:p w14:paraId="3228562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C5402D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A8CC54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0578970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E477D0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SCEDHI_5</w:t>
            </w:r>
          </w:p>
        </w:tc>
        <w:tc>
          <w:tcPr>
            <w:tcW w:w="1980" w:type="dxa"/>
            <w:tcBorders>
              <w:top w:val="nil"/>
              <w:left w:val="nil"/>
              <w:bottom w:val="single" w:sz="8" w:space="0" w:color="E2E2E2"/>
              <w:right w:val="single" w:sz="8" w:space="0" w:color="E2E2E2"/>
            </w:tcBorders>
            <w:shd w:val="clear" w:color="auto" w:fill="auto"/>
            <w:noWrap/>
            <w:hideMark/>
          </w:tcPr>
          <w:p w14:paraId="17935A7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0B017B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TWINBU</w:t>
            </w:r>
          </w:p>
        </w:tc>
        <w:tc>
          <w:tcPr>
            <w:tcW w:w="1060" w:type="dxa"/>
            <w:tcBorders>
              <w:top w:val="nil"/>
              <w:left w:val="nil"/>
              <w:bottom w:val="single" w:sz="8" w:space="0" w:color="E2E2E2"/>
              <w:right w:val="single" w:sz="8" w:space="0" w:color="E2E2E2"/>
            </w:tcBorders>
            <w:shd w:val="clear" w:color="auto" w:fill="auto"/>
            <w:noWrap/>
            <w:hideMark/>
          </w:tcPr>
          <w:p w14:paraId="52DFCD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6EEE057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9ED0D6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DFEBC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08B35B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79849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840118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2CEDD8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w:t>
            </w:r>
          </w:p>
        </w:tc>
        <w:tc>
          <w:tcPr>
            <w:tcW w:w="1060" w:type="dxa"/>
            <w:tcBorders>
              <w:top w:val="nil"/>
              <w:left w:val="nil"/>
              <w:bottom w:val="single" w:sz="8" w:space="0" w:color="E2E2E2"/>
              <w:right w:val="single" w:sz="8" w:space="0" w:color="E2E2E2"/>
            </w:tcBorders>
            <w:shd w:val="clear" w:color="auto" w:fill="auto"/>
            <w:noWrap/>
            <w:hideMark/>
          </w:tcPr>
          <w:p w14:paraId="3BA288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6554311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1B9639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6275F5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F8248C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42FCE6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DHUTHUT5</w:t>
            </w:r>
          </w:p>
        </w:tc>
        <w:tc>
          <w:tcPr>
            <w:tcW w:w="1980" w:type="dxa"/>
            <w:tcBorders>
              <w:top w:val="nil"/>
              <w:left w:val="nil"/>
              <w:bottom w:val="single" w:sz="8" w:space="0" w:color="E2E2E2"/>
              <w:right w:val="single" w:sz="8" w:space="0" w:color="E2E2E2"/>
            </w:tcBorders>
            <w:shd w:val="clear" w:color="auto" w:fill="auto"/>
            <w:noWrap/>
            <w:hideMark/>
          </w:tcPr>
          <w:p w14:paraId="690DBE2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HUTTO_MR2H</w:t>
            </w:r>
          </w:p>
        </w:tc>
        <w:tc>
          <w:tcPr>
            <w:tcW w:w="1180" w:type="dxa"/>
            <w:tcBorders>
              <w:top w:val="nil"/>
              <w:left w:val="nil"/>
              <w:bottom w:val="single" w:sz="8" w:space="0" w:color="E2E2E2"/>
              <w:right w:val="single" w:sz="8" w:space="0" w:color="E2E2E2"/>
            </w:tcBorders>
            <w:shd w:val="clear" w:color="auto" w:fill="auto"/>
            <w:noWrap/>
            <w:hideMark/>
          </w:tcPr>
          <w:p w14:paraId="4F44A0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16C79F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300" w:type="dxa"/>
            <w:tcBorders>
              <w:top w:val="nil"/>
              <w:left w:val="nil"/>
              <w:bottom w:val="single" w:sz="8" w:space="0" w:color="E2E2E2"/>
              <w:right w:val="single" w:sz="8" w:space="0" w:color="E2E2E2"/>
            </w:tcBorders>
            <w:shd w:val="clear" w:color="auto" w:fill="auto"/>
            <w:noWrap/>
            <w:hideMark/>
          </w:tcPr>
          <w:p w14:paraId="0335CB0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D86DB9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02D7D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C3D476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5E9E7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STANPAW5</w:t>
            </w:r>
          </w:p>
        </w:tc>
        <w:tc>
          <w:tcPr>
            <w:tcW w:w="1980" w:type="dxa"/>
            <w:tcBorders>
              <w:top w:val="nil"/>
              <w:left w:val="nil"/>
              <w:bottom w:val="single" w:sz="8" w:space="0" w:color="E2E2E2"/>
              <w:right w:val="single" w:sz="8" w:space="0" w:color="E2E2E2"/>
            </w:tcBorders>
            <w:shd w:val="clear" w:color="auto" w:fill="auto"/>
            <w:noWrap/>
            <w:hideMark/>
          </w:tcPr>
          <w:p w14:paraId="79737A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LON_HI_ORNGRO1_1</w:t>
            </w:r>
          </w:p>
        </w:tc>
        <w:tc>
          <w:tcPr>
            <w:tcW w:w="1180" w:type="dxa"/>
            <w:tcBorders>
              <w:top w:val="nil"/>
              <w:left w:val="nil"/>
              <w:bottom w:val="single" w:sz="8" w:space="0" w:color="E2E2E2"/>
              <w:right w:val="single" w:sz="8" w:space="0" w:color="E2E2E2"/>
            </w:tcBorders>
            <w:shd w:val="clear" w:color="auto" w:fill="auto"/>
            <w:noWrap/>
            <w:hideMark/>
          </w:tcPr>
          <w:p w14:paraId="5E369A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LON_HILL</w:t>
            </w:r>
          </w:p>
        </w:tc>
        <w:tc>
          <w:tcPr>
            <w:tcW w:w="1060" w:type="dxa"/>
            <w:tcBorders>
              <w:top w:val="nil"/>
              <w:left w:val="nil"/>
              <w:bottom w:val="single" w:sz="8" w:space="0" w:color="E2E2E2"/>
              <w:right w:val="single" w:sz="8" w:space="0" w:color="E2E2E2"/>
            </w:tcBorders>
            <w:shd w:val="clear" w:color="auto" w:fill="auto"/>
            <w:noWrap/>
            <w:hideMark/>
          </w:tcPr>
          <w:p w14:paraId="6FE4A8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ORNGROV</w:t>
            </w:r>
          </w:p>
        </w:tc>
        <w:tc>
          <w:tcPr>
            <w:tcW w:w="1300" w:type="dxa"/>
            <w:tcBorders>
              <w:top w:val="nil"/>
              <w:left w:val="nil"/>
              <w:bottom w:val="single" w:sz="8" w:space="0" w:color="E2E2E2"/>
              <w:right w:val="single" w:sz="8" w:space="0" w:color="E2E2E2"/>
            </w:tcBorders>
            <w:shd w:val="clear" w:color="auto" w:fill="auto"/>
            <w:noWrap/>
            <w:hideMark/>
          </w:tcPr>
          <w:p w14:paraId="322EEEA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5E31152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9A2A5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FA910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3F4E4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SFORYEL8</w:t>
            </w:r>
          </w:p>
        </w:tc>
        <w:tc>
          <w:tcPr>
            <w:tcW w:w="1980" w:type="dxa"/>
            <w:tcBorders>
              <w:top w:val="nil"/>
              <w:left w:val="nil"/>
              <w:bottom w:val="single" w:sz="8" w:space="0" w:color="E2E2E2"/>
              <w:right w:val="single" w:sz="8" w:space="0" w:color="E2E2E2"/>
            </w:tcBorders>
            <w:shd w:val="clear" w:color="auto" w:fill="auto"/>
            <w:noWrap/>
            <w:hideMark/>
          </w:tcPr>
          <w:p w14:paraId="34E55C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MASNPH_MASN1_1</w:t>
            </w:r>
          </w:p>
        </w:tc>
        <w:tc>
          <w:tcPr>
            <w:tcW w:w="1180" w:type="dxa"/>
            <w:tcBorders>
              <w:top w:val="nil"/>
              <w:left w:val="nil"/>
              <w:bottom w:val="single" w:sz="8" w:space="0" w:color="E2E2E2"/>
              <w:right w:val="single" w:sz="8" w:space="0" w:color="E2E2E2"/>
            </w:tcBorders>
            <w:shd w:val="clear" w:color="auto" w:fill="auto"/>
            <w:noWrap/>
            <w:hideMark/>
          </w:tcPr>
          <w:p w14:paraId="5E0DAD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MASN</w:t>
            </w:r>
          </w:p>
        </w:tc>
        <w:tc>
          <w:tcPr>
            <w:tcW w:w="1060" w:type="dxa"/>
            <w:tcBorders>
              <w:top w:val="nil"/>
              <w:left w:val="nil"/>
              <w:bottom w:val="single" w:sz="8" w:space="0" w:color="E2E2E2"/>
              <w:right w:val="single" w:sz="8" w:space="0" w:color="E2E2E2"/>
            </w:tcBorders>
            <w:shd w:val="clear" w:color="auto" w:fill="auto"/>
            <w:noWrap/>
            <w:hideMark/>
          </w:tcPr>
          <w:p w14:paraId="4DBA2D4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MASNPHT</w:t>
            </w:r>
          </w:p>
        </w:tc>
        <w:tc>
          <w:tcPr>
            <w:tcW w:w="1300" w:type="dxa"/>
            <w:tcBorders>
              <w:top w:val="nil"/>
              <w:left w:val="nil"/>
              <w:bottom w:val="single" w:sz="8" w:space="0" w:color="E2E2E2"/>
              <w:right w:val="single" w:sz="8" w:space="0" w:color="E2E2E2"/>
            </w:tcBorders>
            <w:shd w:val="clear" w:color="auto" w:fill="auto"/>
            <w:noWrap/>
            <w:hideMark/>
          </w:tcPr>
          <w:p w14:paraId="7A670B8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73C6793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C044E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C4686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8B367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MMGSCON5</w:t>
            </w:r>
          </w:p>
        </w:tc>
        <w:tc>
          <w:tcPr>
            <w:tcW w:w="1980" w:type="dxa"/>
            <w:tcBorders>
              <w:top w:val="nil"/>
              <w:left w:val="nil"/>
              <w:bottom w:val="single" w:sz="8" w:space="0" w:color="E2E2E2"/>
              <w:right w:val="single" w:sz="8" w:space="0" w:color="E2E2E2"/>
            </w:tcBorders>
            <w:shd w:val="clear" w:color="auto" w:fill="auto"/>
            <w:noWrap/>
            <w:hideMark/>
          </w:tcPr>
          <w:p w14:paraId="459669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RKYROAD_STILES_1</w:t>
            </w:r>
          </w:p>
        </w:tc>
        <w:tc>
          <w:tcPr>
            <w:tcW w:w="1180" w:type="dxa"/>
            <w:tcBorders>
              <w:top w:val="nil"/>
              <w:left w:val="nil"/>
              <w:bottom w:val="single" w:sz="8" w:space="0" w:color="E2E2E2"/>
              <w:right w:val="single" w:sz="8" w:space="0" w:color="E2E2E2"/>
            </w:tcBorders>
            <w:shd w:val="clear" w:color="auto" w:fill="auto"/>
            <w:noWrap/>
            <w:hideMark/>
          </w:tcPr>
          <w:p w14:paraId="366972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RCKYROAD</w:t>
            </w:r>
          </w:p>
        </w:tc>
        <w:tc>
          <w:tcPr>
            <w:tcW w:w="1060" w:type="dxa"/>
            <w:tcBorders>
              <w:top w:val="nil"/>
              <w:left w:val="nil"/>
              <w:bottom w:val="single" w:sz="8" w:space="0" w:color="E2E2E2"/>
              <w:right w:val="single" w:sz="8" w:space="0" w:color="E2E2E2"/>
            </w:tcBorders>
            <w:shd w:val="clear" w:color="auto" w:fill="auto"/>
            <w:noWrap/>
            <w:hideMark/>
          </w:tcPr>
          <w:p w14:paraId="065D38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STILES</w:t>
            </w:r>
          </w:p>
        </w:tc>
        <w:tc>
          <w:tcPr>
            <w:tcW w:w="1300" w:type="dxa"/>
            <w:tcBorders>
              <w:top w:val="nil"/>
              <w:left w:val="nil"/>
              <w:bottom w:val="single" w:sz="8" w:space="0" w:color="E2E2E2"/>
              <w:right w:val="single" w:sz="8" w:space="0" w:color="E2E2E2"/>
            </w:tcBorders>
            <w:shd w:val="clear" w:color="auto" w:fill="auto"/>
            <w:noWrap/>
            <w:hideMark/>
          </w:tcPr>
          <w:p w14:paraId="415EFAC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9322BC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25B25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3768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5A8603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SCENOAT8</w:t>
            </w:r>
          </w:p>
        </w:tc>
        <w:tc>
          <w:tcPr>
            <w:tcW w:w="1980" w:type="dxa"/>
            <w:tcBorders>
              <w:top w:val="nil"/>
              <w:left w:val="nil"/>
              <w:bottom w:val="single" w:sz="8" w:space="0" w:color="E2E2E2"/>
              <w:right w:val="single" w:sz="8" w:space="0" w:color="E2E2E2"/>
            </w:tcBorders>
            <w:shd w:val="clear" w:color="auto" w:fill="auto"/>
            <w:noWrap/>
            <w:hideMark/>
          </w:tcPr>
          <w:p w14:paraId="47809B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1390__F</w:t>
            </w:r>
          </w:p>
        </w:tc>
        <w:tc>
          <w:tcPr>
            <w:tcW w:w="1180" w:type="dxa"/>
            <w:tcBorders>
              <w:top w:val="nil"/>
              <w:left w:val="nil"/>
              <w:bottom w:val="single" w:sz="8" w:space="0" w:color="E2E2E2"/>
              <w:right w:val="single" w:sz="8" w:space="0" w:color="E2E2E2"/>
            </w:tcBorders>
            <w:shd w:val="clear" w:color="auto" w:fill="auto"/>
            <w:noWrap/>
            <w:hideMark/>
          </w:tcPr>
          <w:p w14:paraId="2BDEAA4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MESFR</w:t>
            </w:r>
          </w:p>
        </w:tc>
        <w:tc>
          <w:tcPr>
            <w:tcW w:w="1060" w:type="dxa"/>
            <w:tcBorders>
              <w:top w:val="nil"/>
              <w:left w:val="nil"/>
              <w:bottom w:val="single" w:sz="8" w:space="0" w:color="E2E2E2"/>
              <w:right w:val="single" w:sz="8" w:space="0" w:color="E2E2E2"/>
            </w:tcBorders>
            <w:shd w:val="clear" w:color="auto" w:fill="auto"/>
            <w:noWrap/>
            <w:hideMark/>
          </w:tcPr>
          <w:p w14:paraId="18365FC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BCKHM</w:t>
            </w:r>
          </w:p>
        </w:tc>
        <w:tc>
          <w:tcPr>
            <w:tcW w:w="1300" w:type="dxa"/>
            <w:tcBorders>
              <w:top w:val="nil"/>
              <w:left w:val="nil"/>
              <w:bottom w:val="single" w:sz="8" w:space="0" w:color="E2E2E2"/>
              <w:right w:val="single" w:sz="8" w:space="0" w:color="E2E2E2"/>
            </w:tcBorders>
            <w:shd w:val="clear" w:color="auto" w:fill="auto"/>
            <w:noWrap/>
            <w:hideMark/>
          </w:tcPr>
          <w:p w14:paraId="7903FDF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459351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C5EB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7FA8D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20A53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DTMPBE58</w:t>
            </w:r>
          </w:p>
        </w:tc>
        <w:tc>
          <w:tcPr>
            <w:tcW w:w="1980" w:type="dxa"/>
            <w:tcBorders>
              <w:top w:val="nil"/>
              <w:left w:val="nil"/>
              <w:bottom w:val="single" w:sz="8" w:space="0" w:color="E2E2E2"/>
              <w:right w:val="single" w:sz="8" w:space="0" w:color="E2E2E2"/>
            </w:tcBorders>
            <w:shd w:val="clear" w:color="auto" w:fill="auto"/>
            <w:noWrap/>
            <w:hideMark/>
          </w:tcPr>
          <w:p w14:paraId="012F61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1660__C</w:t>
            </w:r>
          </w:p>
        </w:tc>
        <w:tc>
          <w:tcPr>
            <w:tcW w:w="1180" w:type="dxa"/>
            <w:tcBorders>
              <w:top w:val="nil"/>
              <w:left w:val="nil"/>
              <w:bottom w:val="single" w:sz="8" w:space="0" w:color="E2E2E2"/>
              <w:right w:val="single" w:sz="8" w:space="0" w:color="E2E2E2"/>
            </w:tcBorders>
            <w:shd w:val="clear" w:color="auto" w:fill="auto"/>
            <w:noWrap/>
            <w:hideMark/>
          </w:tcPr>
          <w:p w14:paraId="11C5E4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6FE890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47F4C5E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9B25EB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577F9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0C6867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B216F6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DAUSDUN8</w:t>
            </w:r>
          </w:p>
        </w:tc>
        <w:tc>
          <w:tcPr>
            <w:tcW w:w="1980" w:type="dxa"/>
            <w:tcBorders>
              <w:top w:val="nil"/>
              <w:left w:val="nil"/>
              <w:bottom w:val="single" w:sz="8" w:space="0" w:color="E2E2E2"/>
              <w:right w:val="single" w:sz="8" w:space="0" w:color="E2E2E2"/>
            </w:tcBorders>
            <w:shd w:val="clear" w:color="auto" w:fill="auto"/>
            <w:noWrap/>
            <w:hideMark/>
          </w:tcPr>
          <w:p w14:paraId="0CBC8D8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211T147_1</w:t>
            </w:r>
          </w:p>
        </w:tc>
        <w:tc>
          <w:tcPr>
            <w:tcW w:w="1180" w:type="dxa"/>
            <w:tcBorders>
              <w:top w:val="nil"/>
              <w:left w:val="nil"/>
              <w:bottom w:val="single" w:sz="8" w:space="0" w:color="E2E2E2"/>
              <w:right w:val="single" w:sz="8" w:space="0" w:color="E2E2E2"/>
            </w:tcBorders>
            <w:shd w:val="clear" w:color="auto" w:fill="auto"/>
            <w:noWrap/>
            <w:hideMark/>
          </w:tcPr>
          <w:p w14:paraId="388E413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GILLCR</w:t>
            </w:r>
          </w:p>
        </w:tc>
        <w:tc>
          <w:tcPr>
            <w:tcW w:w="1060" w:type="dxa"/>
            <w:tcBorders>
              <w:top w:val="nil"/>
              <w:left w:val="nil"/>
              <w:bottom w:val="single" w:sz="8" w:space="0" w:color="E2E2E2"/>
              <w:right w:val="single" w:sz="8" w:space="0" w:color="E2E2E2"/>
            </w:tcBorders>
            <w:shd w:val="clear" w:color="auto" w:fill="auto"/>
            <w:noWrap/>
            <w:hideMark/>
          </w:tcPr>
          <w:p w14:paraId="4468DE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MCNEIL_</w:t>
            </w:r>
          </w:p>
        </w:tc>
        <w:tc>
          <w:tcPr>
            <w:tcW w:w="1300" w:type="dxa"/>
            <w:tcBorders>
              <w:top w:val="nil"/>
              <w:left w:val="nil"/>
              <w:bottom w:val="single" w:sz="8" w:space="0" w:color="E2E2E2"/>
              <w:right w:val="single" w:sz="8" w:space="0" w:color="E2E2E2"/>
            </w:tcBorders>
            <w:shd w:val="clear" w:color="auto" w:fill="auto"/>
            <w:noWrap/>
            <w:hideMark/>
          </w:tcPr>
          <w:p w14:paraId="0631A5C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864800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E9A4D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065DC0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EB769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SSANFOW5</w:t>
            </w:r>
          </w:p>
        </w:tc>
        <w:tc>
          <w:tcPr>
            <w:tcW w:w="1980" w:type="dxa"/>
            <w:tcBorders>
              <w:top w:val="nil"/>
              <w:left w:val="nil"/>
              <w:bottom w:val="single" w:sz="8" w:space="0" w:color="E2E2E2"/>
              <w:right w:val="single" w:sz="8" w:space="0" w:color="E2E2E2"/>
            </w:tcBorders>
            <w:shd w:val="clear" w:color="auto" w:fill="auto"/>
            <w:noWrap/>
            <w:hideMark/>
          </w:tcPr>
          <w:p w14:paraId="7D4C26F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6D7EBB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ASHERTON</w:t>
            </w:r>
          </w:p>
        </w:tc>
        <w:tc>
          <w:tcPr>
            <w:tcW w:w="1060" w:type="dxa"/>
            <w:tcBorders>
              <w:top w:val="nil"/>
              <w:left w:val="nil"/>
              <w:bottom w:val="single" w:sz="8" w:space="0" w:color="E2E2E2"/>
              <w:right w:val="single" w:sz="8" w:space="0" w:color="E2E2E2"/>
            </w:tcBorders>
            <w:shd w:val="clear" w:color="auto" w:fill="auto"/>
            <w:noWrap/>
            <w:hideMark/>
          </w:tcPr>
          <w:p w14:paraId="31F48F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0E3EC05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13E2A2B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9135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7AC6A9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C8218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SCOLBAL8</w:t>
            </w:r>
          </w:p>
        </w:tc>
        <w:tc>
          <w:tcPr>
            <w:tcW w:w="1980" w:type="dxa"/>
            <w:tcBorders>
              <w:top w:val="nil"/>
              <w:left w:val="nil"/>
              <w:bottom w:val="single" w:sz="8" w:space="0" w:color="E2E2E2"/>
              <w:right w:val="single" w:sz="8" w:space="0" w:color="E2E2E2"/>
            </w:tcBorders>
            <w:shd w:val="clear" w:color="auto" w:fill="auto"/>
            <w:noWrap/>
            <w:hideMark/>
          </w:tcPr>
          <w:p w14:paraId="15E9DA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BALLIN_HUMBLT1_1</w:t>
            </w:r>
          </w:p>
        </w:tc>
        <w:tc>
          <w:tcPr>
            <w:tcW w:w="1180" w:type="dxa"/>
            <w:tcBorders>
              <w:top w:val="nil"/>
              <w:left w:val="nil"/>
              <w:bottom w:val="single" w:sz="8" w:space="0" w:color="E2E2E2"/>
              <w:right w:val="single" w:sz="8" w:space="0" w:color="E2E2E2"/>
            </w:tcBorders>
            <w:shd w:val="clear" w:color="auto" w:fill="auto"/>
            <w:noWrap/>
            <w:hideMark/>
          </w:tcPr>
          <w:p w14:paraId="477C76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BALLINGE</w:t>
            </w:r>
          </w:p>
        </w:tc>
        <w:tc>
          <w:tcPr>
            <w:tcW w:w="1060" w:type="dxa"/>
            <w:tcBorders>
              <w:top w:val="nil"/>
              <w:left w:val="nil"/>
              <w:bottom w:val="single" w:sz="8" w:space="0" w:color="E2E2E2"/>
              <w:right w:val="single" w:sz="8" w:space="0" w:color="E2E2E2"/>
            </w:tcBorders>
            <w:shd w:val="clear" w:color="auto" w:fill="auto"/>
            <w:noWrap/>
            <w:hideMark/>
          </w:tcPr>
          <w:p w14:paraId="0CD1EF9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HUMBLTAP</w:t>
            </w:r>
          </w:p>
        </w:tc>
        <w:tc>
          <w:tcPr>
            <w:tcW w:w="1300" w:type="dxa"/>
            <w:tcBorders>
              <w:top w:val="nil"/>
              <w:left w:val="nil"/>
              <w:bottom w:val="single" w:sz="8" w:space="0" w:color="E2E2E2"/>
              <w:right w:val="single" w:sz="8" w:space="0" w:color="E2E2E2"/>
            </w:tcBorders>
            <w:shd w:val="clear" w:color="auto" w:fill="auto"/>
            <w:noWrap/>
            <w:hideMark/>
          </w:tcPr>
          <w:p w14:paraId="6CE1220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0EB67E2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89D17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A3509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FC34C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SRACNED8</w:t>
            </w:r>
          </w:p>
        </w:tc>
        <w:tc>
          <w:tcPr>
            <w:tcW w:w="1980" w:type="dxa"/>
            <w:tcBorders>
              <w:top w:val="nil"/>
              <w:left w:val="nil"/>
              <w:bottom w:val="single" w:sz="8" w:space="0" w:color="E2E2E2"/>
              <w:right w:val="single" w:sz="8" w:space="0" w:color="E2E2E2"/>
            </w:tcBorders>
            <w:shd w:val="clear" w:color="auto" w:fill="auto"/>
            <w:noWrap/>
            <w:hideMark/>
          </w:tcPr>
          <w:p w14:paraId="426B4C4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295A4F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RIOHONDO</w:t>
            </w:r>
          </w:p>
        </w:tc>
        <w:tc>
          <w:tcPr>
            <w:tcW w:w="1060" w:type="dxa"/>
            <w:tcBorders>
              <w:top w:val="nil"/>
              <w:left w:val="nil"/>
              <w:bottom w:val="single" w:sz="8" w:space="0" w:color="E2E2E2"/>
              <w:right w:val="single" w:sz="8" w:space="0" w:color="E2E2E2"/>
            </w:tcBorders>
            <w:shd w:val="clear" w:color="auto" w:fill="auto"/>
            <w:noWrap/>
            <w:hideMark/>
          </w:tcPr>
          <w:p w14:paraId="08B190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1EF3EC2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57A7216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A12D26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F1D5A6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42318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SBRBI8</w:t>
            </w:r>
          </w:p>
        </w:tc>
        <w:tc>
          <w:tcPr>
            <w:tcW w:w="1980" w:type="dxa"/>
            <w:tcBorders>
              <w:top w:val="nil"/>
              <w:left w:val="nil"/>
              <w:bottom w:val="single" w:sz="8" w:space="0" w:color="E2E2E2"/>
              <w:right w:val="single" w:sz="8" w:space="0" w:color="E2E2E2"/>
            </w:tcBorders>
            <w:shd w:val="clear" w:color="auto" w:fill="auto"/>
            <w:noWrap/>
            <w:hideMark/>
          </w:tcPr>
          <w:p w14:paraId="0172F8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JN_WW_25_A</w:t>
            </w:r>
          </w:p>
        </w:tc>
        <w:tc>
          <w:tcPr>
            <w:tcW w:w="1180" w:type="dxa"/>
            <w:tcBorders>
              <w:top w:val="nil"/>
              <w:left w:val="nil"/>
              <w:bottom w:val="single" w:sz="8" w:space="0" w:color="E2E2E2"/>
              <w:right w:val="single" w:sz="8" w:space="0" w:color="E2E2E2"/>
            </w:tcBorders>
            <w:shd w:val="clear" w:color="auto" w:fill="auto"/>
            <w:noWrap/>
            <w:hideMark/>
          </w:tcPr>
          <w:p w14:paraId="32A7AD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w:t>
            </w:r>
          </w:p>
        </w:tc>
        <w:tc>
          <w:tcPr>
            <w:tcW w:w="1060" w:type="dxa"/>
            <w:tcBorders>
              <w:top w:val="nil"/>
              <w:left w:val="nil"/>
              <w:bottom w:val="single" w:sz="8" w:space="0" w:color="E2E2E2"/>
              <w:right w:val="single" w:sz="8" w:space="0" w:color="E2E2E2"/>
            </w:tcBorders>
            <w:shd w:val="clear" w:color="auto" w:fill="auto"/>
            <w:noWrap/>
            <w:hideMark/>
          </w:tcPr>
          <w:p w14:paraId="65B777C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WW</w:t>
            </w:r>
          </w:p>
        </w:tc>
        <w:tc>
          <w:tcPr>
            <w:tcW w:w="1300" w:type="dxa"/>
            <w:tcBorders>
              <w:top w:val="nil"/>
              <w:left w:val="nil"/>
              <w:bottom w:val="single" w:sz="8" w:space="0" w:color="E2E2E2"/>
              <w:right w:val="single" w:sz="8" w:space="0" w:color="E2E2E2"/>
            </w:tcBorders>
            <w:shd w:val="clear" w:color="auto" w:fill="auto"/>
            <w:noWrap/>
            <w:hideMark/>
          </w:tcPr>
          <w:p w14:paraId="4A7A7A0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2778F8B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BA1A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BA134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27682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SSCLWF18</w:t>
            </w:r>
          </w:p>
        </w:tc>
        <w:tc>
          <w:tcPr>
            <w:tcW w:w="1980" w:type="dxa"/>
            <w:tcBorders>
              <w:top w:val="nil"/>
              <w:left w:val="nil"/>
              <w:bottom w:val="single" w:sz="8" w:space="0" w:color="E2E2E2"/>
              <w:right w:val="single" w:sz="8" w:space="0" w:color="E2E2E2"/>
            </w:tcBorders>
            <w:shd w:val="clear" w:color="auto" w:fill="auto"/>
            <w:noWrap/>
            <w:hideMark/>
          </w:tcPr>
          <w:p w14:paraId="677DA9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NVKSW_FMR1</w:t>
            </w:r>
          </w:p>
        </w:tc>
        <w:tc>
          <w:tcPr>
            <w:tcW w:w="1180" w:type="dxa"/>
            <w:tcBorders>
              <w:top w:val="nil"/>
              <w:left w:val="nil"/>
              <w:bottom w:val="single" w:sz="8" w:space="0" w:color="E2E2E2"/>
              <w:right w:val="single" w:sz="8" w:space="0" w:color="E2E2E2"/>
            </w:tcBorders>
            <w:shd w:val="clear" w:color="auto" w:fill="auto"/>
            <w:noWrap/>
            <w:hideMark/>
          </w:tcPr>
          <w:p w14:paraId="5AED1B0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NVKSW</w:t>
            </w:r>
          </w:p>
        </w:tc>
        <w:tc>
          <w:tcPr>
            <w:tcW w:w="1060" w:type="dxa"/>
            <w:tcBorders>
              <w:top w:val="nil"/>
              <w:left w:val="nil"/>
              <w:bottom w:val="single" w:sz="8" w:space="0" w:color="E2E2E2"/>
              <w:right w:val="single" w:sz="8" w:space="0" w:color="E2E2E2"/>
            </w:tcBorders>
            <w:shd w:val="clear" w:color="auto" w:fill="auto"/>
            <w:noWrap/>
            <w:hideMark/>
          </w:tcPr>
          <w:p w14:paraId="5533AA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NVKSW</w:t>
            </w:r>
          </w:p>
        </w:tc>
        <w:tc>
          <w:tcPr>
            <w:tcW w:w="1300" w:type="dxa"/>
            <w:tcBorders>
              <w:top w:val="nil"/>
              <w:left w:val="nil"/>
              <w:bottom w:val="single" w:sz="8" w:space="0" w:color="E2E2E2"/>
              <w:right w:val="single" w:sz="8" w:space="0" w:color="E2E2E2"/>
            </w:tcBorders>
            <w:shd w:val="clear" w:color="auto" w:fill="auto"/>
            <w:noWrap/>
            <w:hideMark/>
          </w:tcPr>
          <w:p w14:paraId="3A2B3AB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3550348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EB5E9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E98072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957C7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DRNS_TB5</w:t>
            </w:r>
          </w:p>
        </w:tc>
        <w:tc>
          <w:tcPr>
            <w:tcW w:w="1980" w:type="dxa"/>
            <w:tcBorders>
              <w:top w:val="nil"/>
              <w:left w:val="nil"/>
              <w:bottom w:val="single" w:sz="8" w:space="0" w:color="E2E2E2"/>
              <w:right w:val="single" w:sz="8" w:space="0" w:color="E2E2E2"/>
            </w:tcBorders>
            <w:shd w:val="clear" w:color="auto" w:fill="auto"/>
            <w:noWrap/>
            <w:hideMark/>
          </w:tcPr>
          <w:p w14:paraId="178698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THWZEN98_A</w:t>
            </w:r>
          </w:p>
        </w:tc>
        <w:tc>
          <w:tcPr>
            <w:tcW w:w="1180" w:type="dxa"/>
            <w:tcBorders>
              <w:top w:val="nil"/>
              <w:left w:val="nil"/>
              <w:bottom w:val="single" w:sz="8" w:space="0" w:color="E2E2E2"/>
              <w:right w:val="single" w:sz="8" w:space="0" w:color="E2E2E2"/>
            </w:tcBorders>
            <w:shd w:val="clear" w:color="auto" w:fill="auto"/>
            <w:noWrap/>
            <w:hideMark/>
          </w:tcPr>
          <w:p w14:paraId="219E5F7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ZEN</w:t>
            </w:r>
          </w:p>
        </w:tc>
        <w:tc>
          <w:tcPr>
            <w:tcW w:w="1060" w:type="dxa"/>
            <w:tcBorders>
              <w:top w:val="nil"/>
              <w:left w:val="nil"/>
              <w:bottom w:val="single" w:sz="8" w:space="0" w:color="E2E2E2"/>
              <w:right w:val="single" w:sz="8" w:space="0" w:color="E2E2E2"/>
            </w:tcBorders>
            <w:shd w:val="clear" w:color="auto" w:fill="auto"/>
            <w:noWrap/>
            <w:hideMark/>
          </w:tcPr>
          <w:p w14:paraId="53C1BC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THW</w:t>
            </w:r>
          </w:p>
        </w:tc>
        <w:tc>
          <w:tcPr>
            <w:tcW w:w="1300" w:type="dxa"/>
            <w:tcBorders>
              <w:top w:val="nil"/>
              <w:left w:val="nil"/>
              <w:bottom w:val="single" w:sz="8" w:space="0" w:color="E2E2E2"/>
              <w:right w:val="single" w:sz="8" w:space="0" w:color="E2E2E2"/>
            </w:tcBorders>
            <w:shd w:val="clear" w:color="auto" w:fill="auto"/>
            <w:noWrap/>
            <w:hideMark/>
          </w:tcPr>
          <w:p w14:paraId="4A763EB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498FD1B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0FB7D7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B097CC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6048E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DTRIASH8</w:t>
            </w:r>
          </w:p>
        </w:tc>
        <w:tc>
          <w:tcPr>
            <w:tcW w:w="1980" w:type="dxa"/>
            <w:tcBorders>
              <w:top w:val="nil"/>
              <w:left w:val="nil"/>
              <w:bottom w:val="single" w:sz="8" w:space="0" w:color="E2E2E2"/>
              <w:right w:val="single" w:sz="8" w:space="0" w:color="E2E2E2"/>
            </w:tcBorders>
            <w:shd w:val="clear" w:color="auto" w:fill="auto"/>
            <w:noWrap/>
            <w:hideMark/>
          </w:tcPr>
          <w:p w14:paraId="17D7AA1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1661__B</w:t>
            </w:r>
          </w:p>
        </w:tc>
        <w:tc>
          <w:tcPr>
            <w:tcW w:w="1180" w:type="dxa"/>
            <w:tcBorders>
              <w:top w:val="nil"/>
              <w:left w:val="nil"/>
              <w:bottom w:val="single" w:sz="8" w:space="0" w:color="E2E2E2"/>
              <w:right w:val="single" w:sz="8" w:space="0" w:color="E2E2E2"/>
            </w:tcBorders>
            <w:shd w:val="clear" w:color="auto" w:fill="auto"/>
            <w:noWrap/>
            <w:hideMark/>
          </w:tcPr>
          <w:p w14:paraId="47A3D47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731AE35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RRNES</w:t>
            </w:r>
          </w:p>
        </w:tc>
        <w:tc>
          <w:tcPr>
            <w:tcW w:w="1300" w:type="dxa"/>
            <w:tcBorders>
              <w:top w:val="nil"/>
              <w:left w:val="nil"/>
              <w:bottom w:val="single" w:sz="8" w:space="0" w:color="E2E2E2"/>
              <w:right w:val="single" w:sz="8" w:space="0" w:color="E2E2E2"/>
            </w:tcBorders>
            <w:shd w:val="clear" w:color="auto" w:fill="auto"/>
            <w:noWrap/>
            <w:hideMark/>
          </w:tcPr>
          <w:p w14:paraId="698FB7E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2</w:t>
            </w:r>
          </w:p>
        </w:tc>
      </w:tr>
      <w:tr w:rsidR="003D39FF" w:rsidRPr="003D39FF" w14:paraId="6C72D6F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D6E4D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B975BC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8A9E4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DRILKRW5</w:t>
            </w:r>
          </w:p>
        </w:tc>
        <w:tc>
          <w:tcPr>
            <w:tcW w:w="1980" w:type="dxa"/>
            <w:tcBorders>
              <w:top w:val="nil"/>
              <w:left w:val="nil"/>
              <w:bottom w:val="single" w:sz="8" w:space="0" w:color="E2E2E2"/>
              <w:right w:val="single" w:sz="8" w:space="0" w:color="E2E2E2"/>
            </w:tcBorders>
            <w:shd w:val="clear" w:color="auto" w:fill="auto"/>
            <w:noWrap/>
            <w:hideMark/>
          </w:tcPr>
          <w:p w14:paraId="28BC37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106__A</w:t>
            </w:r>
          </w:p>
        </w:tc>
        <w:tc>
          <w:tcPr>
            <w:tcW w:w="1180" w:type="dxa"/>
            <w:tcBorders>
              <w:top w:val="nil"/>
              <w:left w:val="nil"/>
              <w:bottom w:val="single" w:sz="8" w:space="0" w:color="E2E2E2"/>
              <w:right w:val="single" w:sz="8" w:space="0" w:color="E2E2E2"/>
            </w:tcBorders>
            <w:shd w:val="clear" w:color="auto" w:fill="auto"/>
            <w:noWrap/>
            <w:hideMark/>
          </w:tcPr>
          <w:p w14:paraId="579EF43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HCKSW</w:t>
            </w:r>
          </w:p>
        </w:tc>
        <w:tc>
          <w:tcPr>
            <w:tcW w:w="1060" w:type="dxa"/>
            <w:tcBorders>
              <w:top w:val="nil"/>
              <w:left w:val="nil"/>
              <w:bottom w:val="single" w:sz="8" w:space="0" w:color="E2E2E2"/>
              <w:right w:val="single" w:sz="8" w:space="0" w:color="E2E2E2"/>
            </w:tcBorders>
            <w:shd w:val="clear" w:color="auto" w:fill="auto"/>
            <w:noWrap/>
            <w:hideMark/>
          </w:tcPr>
          <w:p w14:paraId="080D08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ALLNC</w:t>
            </w:r>
          </w:p>
        </w:tc>
        <w:tc>
          <w:tcPr>
            <w:tcW w:w="1300" w:type="dxa"/>
            <w:tcBorders>
              <w:top w:val="nil"/>
              <w:left w:val="nil"/>
              <w:bottom w:val="single" w:sz="8" w:space="0" w:color="E2E2E2"/>
              <w:right w:val="single" w:sz="8" w:space="0" w:color="E2E2E2"/>
            </w:tcBorders>
            <w:shd w:val="clear" w:color="auto" w:fill="auto"/>
            <w:noWrap/>
            <w:hideMark/>
          </w:tcPr>
          <w:p w14:paraId="77149A5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43CE28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ADEB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733F7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FB11F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SWMMLCS8</w:t>
            </w:r>
          </w:p>
        </w:tc>
        <w:tc>
          <w:tcPr>
            <w:tcW w:w="1980" w:type="dxa"/>
            <w:tcBorders>
              <w:top w:val="nil"/>
              <w:left w:val="nil"/>
              <w:bottom w:val="single" w:sz="8" w:space="0" w:color="E2E2E2"/>
              <w:right w:val="single" w:sz="8" w:space="0" w:color="E2E2E2"/>
            </w:tcBorders>
            <w:shd w:val="clear" w:color="auto" w:fill="auto"/>
            <w:noWrap/>
            <w:hideMark/>
          </w:tcPr>
          <w:p w14:paraId="791657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1890__A</w:t>
            </w:r>
          </w:p>
        </w:tc>
        <w:tc>
          <w:tcPr>
            <w:tcW w:w="1180" w:type="dxa"/>
            <w:tcBorders>
              <w:top w:val="nil"/>
              <w:left w:val="nil"/>
              <w:bottom w:val="single" w:sz="8" w:space="0" w:color="E2E2E2"/>
              <w:right w:val="single" w:sz="8" w:space="0" w:color="E2E2E2"/>
            </w:tcBorders>
            <w:shd w:val="clear" w:color="auto" w:fill="auto"/>
            <w:noWrap/>
            <w:hideMark/>
          </w:tcPr>
          <w:p w14:paraId="6936DD4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WEAST</w:t>
            </w:r>
          </w:p>
        </w:tc>
        <w:tc>
          <w:tcPr>
            <w:tcW w:w="1060" w:type="dxa"/>
            <w:tcBorders>
              <w:top w:val="nil"/>
              <w:left w:val="nil"/>
              <w:bottom w:val="single" w:sz="8" w:space="0" w:color="E2E2E2"/>
              <w:right w:val="single" w:sz="8" w:space="0" w:color="E2E2E2"/>
            </w:tcBorders>
            <w:shd w:val="clear" w:color="auto" w:fill="auto"/>
            <w:noWrap/>
            <w:hideMark/>
          </w:tcPr>
          <w:p w14:paraId="78D30A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BAYTP</w:t>
            </w:r>
          </w:p>
        </w:tc>
        <w:tc>
          <w:tcPr>
            <w:tcW w:w="1300" w:type="dxa"/>
            <w:tcBorders>
              <w:top w:val="nil"/>
              <w:left w:val="nil"/>
              <w:bottom w:val="single" w:sz="8" w:space="0" w:color="E2E2E2"/>
              <w:right w:val="single" w:sz="8" w:space="0" w:color="E2E2E2"/>
            </w:tcBorders>
            <w:shd w:val="clear" w:color="auto" w:fill="auto"/>
            <w:noWrap/>
            <w:hideMark/>
          </w:tcPr>
          <w:p w14:paraId="53490B2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5CBBBB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ECA4FD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26506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8C1D1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SBAKCED5</w:t>
            </w:r>
          </w:p>
        </w:tc>
        <w:tc>
          <w:tcPr>
            <w:tcW w:w="1980" w:type="dxa"/>
            <w:tcBorders>
              <w:top w:val="nil"/>
              <w:left w:val="nil"/>
              <w:bottom w:val="single" w:sz="8" w:space="0" w:color="E2E2E2"/>
              <w:right w:val="single" w:sz="8" w:space="0" w:color="E2E2E2"/>
            </w:tcBorders>
            <w:shd w:val="clear" w:color="auto" w:fill="auto"/>
            <w:noWrap/>
            <w:hideMark/>
          </w:tcPr>
          <w:p w14:paraId="0E9B0A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6CEA01B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LNGSW</w:t>
            </w:r>
          </w:p>
        </w:tc>
        <w:tc>
          <w:tcPr>
            <w:tcW w:w="1060" w:type="dxa"/>
            <w:tcBorders>
              <w:top w:val="nil"/>
              <w:left w:val="nil"/>
              <w:bottom w:val="single" w:sz="8" w:space="0" w:color="E2E2E2"/>
              <w:right w:val="single" w:sz="8" w:space="0" w:color="E2E2E2"/>
            </w:tcBorders>
            <w:shd w:val="clear" w:color="auto" w:fill="auto"/>
            <w:noWrap/>
            <w:hideMark/>
          </w:tcPr>
          <w:p w14:paraId="685047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6ADDB09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C2E0C7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EE0E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EA7E5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A2CD7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DCMNCMN8</w:t>
            </w:r>
          </w:p>
        </w:tc>
        <w:tc>
          <w:tcPr>
            <w:tcW w:w="1980" w:type="dxa"/>
            <w:tcBorders>
              <w:top w:val="nil"/>
              <w:left w:val="nil"/>
              <w:bottom w:val="single" w:sz="8" w:space="0" w:color="E2E2E2"/>
              <w:right w:val="single" w:sz="8" w:space="0" w:color="E2E2E2"/>
            </w:tcBorders>
            <w:shd w:val="clear" w:color="auto" w:fill="auto"/>
            <w:noWrap/>
            <w:hideMark/>
          </w:tcPr>
          <w:p w14:paraId="5558A16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660__B</w:t>
            </w:r>
          </w:p>
        </w:tc>
        <w:tc>
          <w:tcPr>
            <w:tcW w:w="1180" w:type="dxa"/>
            <w:tcBorders>
              <w:top w:val="nil"/>
              <w:left w:val="nil"/>
              <w:bottom w:val="single" w:sz="8" w:space="0" w:color="E2E2E2"/>
              <w:right w:val="single" w:sz="8" w:space="0" w:color="E2E2E2"/>
            </w:tcBorders>
            <w:shd w:val="clear" w:color="auto" w:fill="auto"/>
            <w:noWrap/>
            <w:hideMark/>
          </w:tcPr>
          <w:p w14:paraId="443531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MGPSW</w:t>
            </w:r>
          </w:p>
        </w:tc>
        <w:tc>
          <w:tcPr>
            <w:tcW w:w="1060" w:type="dxa"/>
            <w:tcBorders>
              <w:top w:val="nil"/>
              <w:left w:val="nil"/>
              <w:bottom w:val="single" w:sz="8" w:space="0" w:color="E2E2E2"/>
              <w:right w:val="single" w:sz="8" w:space="0" w:color="E2E2E2"/>
            </w:tcBorders>
            <w:shd w:val="clear" w:color="auto" w:fill="auto"/>
            <w:noWrap/>
            <w:hideMark/>
          </w:tcPr>
          <w:p w14:paraId="47AF6A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ZEPHYR</w:t>
            </w:r>
          </w:p>
        </w:tc>
        <w:tc>
          <w:tcPr>
            <w:tcW w:w="1300" w:type="dxa"/>
            <w:tcBorders>
              <w:top w:val="nil"/>
              <w:left w:val="nil"/>
              <w:bottom w:val="single" w:sz="8" w:space="0" w:color="E2E2E2"/>
              <w:right w:val="single" w:sz="8" w:space="0" w:color="E2E2E2"/>
            </w:tcBorders>
            <w:shd w:val="clear" w:color="auto" w:fill="auto"/>
            <w:noWrap/>
            <w:hideMark/>
          </w:tcPr>
          <w:p w14:paraId="2FA79C9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340D9F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DA013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1192E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E19E1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DGRMGRS8</w:t>
            </w:r>
          </w:p>
        </w:tc>
        <w:tc>
          <w:tcPr>
            <w:tcW w:w="1980" w:type="dxa"/>
            <w:tcBorders>
              <w:top w:val="nil"/>
              <w:left w:val="nil"/>
              <w:bottom w:val="single" w:sz="8" w:space="0" w:color="E2E2E2"/>
              <w:right w:val="single" w:sz="8" w:space="0" w:color="E2E2E2"/>
            </w:tcBorders>
            <w:shd w:val="clear" w:color="auto" w:fill="auto"/>
            <w:noWrap/>
            <w:hideMark/>
          </w:tcPr>
          <w:p w14:paraId="21E3650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6830__B</w:t>
            </w:r>
          </w:p>
        </w:tc>
        <w:tc>
          <w:tcPr>
            <w:tcW w:w="1180" w:type="dxa"/>
            <w:tcBorders>
              <w:top w:val="nil"/>
              <w:left w:val="nil"/>
              <w:bottom w:val="single" w:sz="8" w:space="0" w:color="E2E2E2"/>
              <w:right w:val="single" w:sz="8" w:space="0" w:color="E2E2E2"/>
            </w:tcBorders>
            <w:shd w:val="clear" w:color="auto" w:fill="auto"/>
            <w:noWrap/>
            <w:hideMark/>
          </w:tcPr>
          <w:p w14:paraId="2BA6FB3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CRDSW</w:t>
            </w:r>
          </w:p>
        </w:tc>
        <w:tc>
          <w:tcPr>
            <w:tcW w:w="1060" w:type="dxa"/>
            <w:tcBorders>
              <w:top w:val="nil"/>
              <w:left w:val="nil"/>
              <w:bottom w:val="single" w:sz="8" w:space="0" w:color="E2E2E2"/>
              <w:right w:val="single" w:sz="8" w:space="0" w:color="E2E2E2"/>
            </w:tcBorders>
            <w:shd w:val="clear" w:color="auto" w:fill="auto"/>
            <w:noWrap/>
            <w:hideMark/>
          </w:tcPr>
          <w:p w14:paraId="4000E9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OLNEY</w:t>
            </w:r>
          </w:p>
        </w:tc>
        <w:tc>
          <w:tcPr>
            <w:tcW w:w="1300" w:type="dxa"/>
            <w:tcBorders>
              <w:top w:val="nil"/>
              <w:left w:val="nil"/>
              <w:bottom w:val="single" w:sz="8" w:space="0" w:color="E2E2E2"/>
              <w:right w:val="single" w:sz="8" w:space="0" w:color="E2E2E2"/>
            </w:tcBorders>
            <w:shd w:val="clear" w:color="auto" w:fill="auto"/>
            <w:noWrap/>
            <w:hideMark/>
          </w:tcPr>
          <w:p w14:paraId="7E15BEA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6342B2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9F616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0D269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32E2E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SENSENW8</w:t>
            </w:r>
          </w:p>
        </w:tc>
        <w:tc>
          <w:tcPr>
            <w:tcW w:w="1980" w:type="dxa"/>
            <w:tcBorders>
              <w:top w:val="nil"/>
              <w:left w:val="nil"/>
              <w:bottom w:val="single" w:sz="8" w:space="0" w:color="E2E2E2"/>
              <w:right w:val="single" w:sz="8" w:space="0" w:color="E2E2E2"/>
            </w:tcBorders>
            <w:shd w:val="clear" w:color="auto" w:fill="auto"/>
            <w:noWrap/>
            <w:hideMark/>
          </w:tcPr>
          <w:p w14:paraId="7DCB22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940__C</w:t>
            </w:r>
          </w:p>
        </w:tc>
        <w:tc>
          <w:tcPr>
            <w:tcW w:w="1180" w:type="dxa"/>
            <w:tcBorders>
              <w:top w:val="nil"/>
              <w:left w:val="nil"/>
              <w:bottom w:val="single" w:sz="8" w:space="0" w:color="E2E2E2"/>
              <w:right w:val="single" w:sz="8" w:space="0" w:color="E2E2E2"/>
            </w:tcBorders>
            <w:shd w:val="clear" w:color="auto" w:fill="auto"/>
            <w:noWrap/>
            <w:hideMark/>
          </w:tcPr>
          <w:p w14:paraId="74FEF6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ENWSW</w:t>
            </w:r>
          </w:p>
        </w:tc>
        <w:tc>
          <w:tcPr>
            <w:tcW w:w="1060" w:type="dxa"/>
            <w:tcBorders>
              <w:top w:val="nil"/>
              <w:left w:val="nil"/>
              <w:bottom w:val="single" w:sz="8" w:space="0" w:color="E2E2E2"/>
              <w:right w:val="single" w:sz="8" w:space="0" w:color="E2E2E2"/>
            </w:tcBorders>
            <w:shd w:val="clear" w:color="auto" w:fill="auto"/>
            <w:noWrap/>
            <w:hideMark/>
          </w:tcPr>
          <w:p w14:paraId="743EE0D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WXHCH</w:t>
            </w:r>
          </w:p>
        </w:tc>
        <w:tc>
          <w:tcPr>
            <w:tcW w:w="1300" w:type="dxa"/>
            <w:tcBorders>
              <w:top w:val="nil"/>
              <w:left w:val="nil"/>
              <w:bottom w:val="single" w:sz="8" w:space="0" w:color="E2E2E2"/>
              <w:right w:val="single" w:sz="8" w:space="0" w:color="E2E2E2"/>
            </w:tcBorders>
            <w:shd w:val="clear" w:color="auto" w:fill="auto"/>
            <w:noWrap/>
            <w:hideMark/>
          </w:tcPr>
          <w:p w14:paraId="2B44B72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15768B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A68C0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FB66A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4235C6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DWESNUE8</w:t>
            </w:r>
          </w:p>
        </w:tc>
        <w:tc>
          <w:tcPr>
            <w:tcW w:w="1980" w:type="dxa"/>
            <w:tcBorders>
              <w:top w:val="nil"/>
              <w:left w:val="nil"/>
              <w:bottom w:val="single" w:sz="8" w:space="0" w:color="E2E2E2"/>
              <w:right w:val="single" w:sz="8" w:space="0" w:color="E2E2E2"/>
            </w:tcBorders>
            <w:shd w:val="clear" w:color="auto" w:fill="auto"/>
            <w:noWrap/>
            <w:hideMark/>
          </w:tcPr>
          <w:p w14:paraId="6B9D7E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CHAMPL_WEIL_T1_1</w:t>
            </w:r>
          </w:p>
        </w:tc>
        <w:tc>
          <w:tcPr>
            <w:tcW w:w="1180" w:type="dxa"/>
            <w:tcBorders>
              <w:top w:val="nil"/>
              <w:left w:val="nil"/>
              <w:bottom w:val="single" w:sz="8" w:space="0" w:color="E2E2E2"/>
              <w:right w:val="single" w:sz="8" w:space="0" w:color="E2E2E2"/>
            </w:tcBorders>
            <w:shd w:val="clear" w:color="auto" w:fill="auto"/>
            <w:noWrap/>
            <w:hideMark/>
          </w:tcPr>
          <w:p w14:paraId="141C9A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WEIL_TRC</w:t>
            </w:r>
          </w:p>
        </w:tc>
        <w:tc>
          <w:tcPr>
            <w:tcW w:w="1060" w:type="dxa"/>
            <w:tcBorders>
              <w:top w:val="nil"/>
              <w:left w:val="nil"/>
              <w:bottom w:val="single" w:sz="8" w:space="0" w:color="E2E2E2"/>
              <w:right w:val="single" w:sz="8" w:space="0" w:color="E2E2E2"/>
            </w:tcBorders>
            <w:shd w:val="clear" w:color="auto" w:fill="auto"/>
            <w:noWrap/>
            <w:hideMark/>
          </w:tcPr>
          <w:p w14:paraId="286019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CHAMPLIN</w:t>
            </w:r>
          </w:p>
        </w:tc>
        <w:tc>
          <w:tcPr>
            <w:tcW w:w="1300" w:type="dxa"/>
            <w:tcBorders>
              <w:top w:val="nil"/>
              <w:left w:val="nil"/>
              <w:bottom w:val="single" w:sz="8" w:space="0" w:color="E2E2E2"/>
              <w:right w:val="single" w:sz="8" w:space="0" w:color="E2E2E2"/>
            </w:tcBorders>
            <w:shd w:val="clear" w:color="auto" w:fill="auto"/>
            <w:noWrap/>
            <w:hideMark/>
          </w:tcPr>
          <w:p w14:paraId="09BF777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EBA303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1586BA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826AA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E5D54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MWBAUVA8</w:t>
            </w:r>
          </w:p>
        </w:tc>
        <w:tc>
          <w:tcPr>
            <w:tcW w:w="1980" w:type="dxa"/>
            <w:tcBorders>
              <w:top w:val="nil"/>
              <w:left w:val="nil"/>
              <w:bottom w:val="single" w:sz="8" w:space="0" w:color="E2E2E2"/>
              <w:right w:val="single" w:sz="8" w:space="0" w:color="E2E2E2"/>
            </w:tcBorders>
            <w:shd w:val="clear" w:color="auto" w:fill="auto"/>
            <w:noWrap/>
            <w:hideMark/>
          </w:tcPr>
          <w:p w14:paraId="7D846AF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DOWNIE_READIN1_1</w:t>
            </w:r>
          </w:p>
        </w:tc>
        <w:tc>
          <w:tcPr>
            <w:tcW w:w="1180" w:type="dxa"/>
            <w:tcBorders>
              <w:top w:val="nil"/>
              <w:left w:val="nil"/>
              <w:bottom w:val="single" w:sz="8" w:space="0" w:color="E2E2E2"/>
              <w:right w:val="single" w:sz="8" w:space="0" w:color="E2E2E2"/>
            </w:tcBorders>
            <w:shd w:val="clear" w:color="auto" w:fill="auto"/>
            <w:noWrap/>
            <w:hideMark/>
          </w:tcPr>
          <w:p w14:paraId="5C098F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DOWNIES</w:t>
            </w:r>
          </w:p>
        </w:tc>
        <w:tc>
          <w:tcPr>
            <w:tcW w:w="1060" w:type="dxa"/>
            <w:tcBorders>
              <w:top w:val="nil"/>
              <w:left w:val="nil"/>
              <w:bottom w:val="single" w:sz="8" w:space="0" w:color="E2E2E2"/>
              <w:right w:val="single" w:sz="8" w:space="0" w:color="E2E2E2"/>
            </w:tcBorders>
            <w:shd w:val="clear" w:color="auto" w:fill="auto"/>
            <w:noWrap/>
            <w:hideMark/>
          </w:tcPr>
          <w:p w14:paraId="75D509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READING</w:t>
            </w:r>
          </w:p>
        </w:tc>
        <w:tc>
          <w:tcPr>
            <w:tcW w:w="1300" w:type="dxa"/>
            <w:tcBorders>
              <w:top w:val="nil"/>
              <w:left w:val="nil"/>
              <w:bottom w:val="single" w:sz="8" w:space="0" w:color="E2E2E2"/>
              <w:right w:val="single" w:sz="8" w:space="0" w:color="E2E2E2"/>
            </w:tcBorders>
            <w:shd w:val="clear" w:color="auto" w:fill="auto"/>
            <w:noWrap/>
            <w:hideMark/>
          </w:tcPr>
          <w:p w14:paraId="08C87EE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963F51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D8EAA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7AECA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796D08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SBE2ASH8</w:t>
            </w:r>
          </w:p>
        </w:tc>
        <w:tc>
          <w:tcPr>
            <w:tcW w:w="1980" w:type="dxa"/>
            <w:tcBorders>
              <w:top w:val="nil"/>
              <w:left w:val="nil"/>
              <w:bottom w:val="single" w:sz="8" w:space="0" w:color="E2E2E2"/>
              <w:right w:val="single" w:sz="8" w:space="0" w:color="E2E2E2"/>
            </w:tcBorders>
            <w:shd w:val="clear" w:color="auto" w:fill="auto"/>
            <w:noWrap/>
            <w:hideMark/>
          </w:tcPr>
          <w:p w14:paraId="3FCB2E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HAMILT_MAVERI1_1</w:t>
            </w:r>
          </w:p>
        </w:tc>
        <w:tc>
          <w:tcPr>
            <w:tcW w:w="1180" w:type="dxa"/>
            <w:tcBorders>
              <w:top w:val="nil"/>
              <w:left w:val="nil"/>
              <w:bottom w:val="single" w:sz="8" w:space="0" w:color="E2E2E2"/>
              <w:right w:val="single" w:sz="8" w:space="0" w:color="E2E2E2"/>
            </w:tcBorders>
            <w:shd w:val="clear" w:color="auto" w:fill="auto"/>
            <w:noWrap/>
            <w:hideMark/>
          </w:tcPr>
          <w:p w14:paraId="70B656D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060" w:type="dxa"/>
            <w:tcBorders>
              <w:top w:val="nil"/>
              <w:left w:val="nil"/>
              <w:bottom w:val="single" w:sz="8" w:space="0" w:color="E2E2E2"/>
              <w:right w:val="single" w:sz="8" w:space="0" w:color="E2E2E2"/>
            </w:tcBorders>
            <w:shd w:val="clear" w:color="auto" w:fill="auto"/>
            <w:noWrap/>
            <w:hideMark/>
          </w:tcPr>
          <w:p w14:paraId="1E2EA4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MAVERICK</w:t>
            </w:r>
          </w:p>
        </w:tc>
        <w:tc>
          <w:tcPr>
            <w:tcW w:w="1300" w:type="dxa"/>
            <w:tcBorders>
              <w:top w:val="nil"/>
              <w:left w:val="nil"/>
              <w:bottom w:val="single" w:sz="8" w:space="0" w:color="E2E2E2"/>
              <w:right w:val="single" w:sz="8" w:space="0" w:color="E2E2E2"/>
            </w:tcBorders>
            <w:shd w:val="clear" w:color="auto" w:fill="auto"/>
            <w:noWrap/>
            <w:hideMark/>
          </w:tcPr>
          <w:p w14:paraId="7E56F78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C1CB07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BDC8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DCA2D7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03FC4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DGBY_GS8</w:t>
            </w:r>
          </w:p>
        </w:tc>
        <w:tc>
          <w:tcPr>
            <w:tcW w:w="1980" w:type="dxa"/>
            <w:tcBorders>
              <w:top w:val="nil"/>
              <w:left w:val="nil"/>
              <w:bottom w:val="single" w:sz="8" w:space="0" w:color="E2E2E2"/>
              <w:right w:val="single" w:sz="8" w:space="0" w:color="E2E2E2"/>
            </w:tcBorders>
            <w:shd w:val="clear" w:color="auto" w:fill="auto"/>
            <w:noWrap/>
            <w:hideMark/>
          </w:tcPr>
          <w:p w14:paraId="595FE71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4F310E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w:t>
            </w:r>
          </w:p>
        </w:tc>
        <w:tc>
          <w:tcPr>
            <w:tcW w:w="1060" w:type="dxa"/>
            <w:tcBorders>
              <w:top w:val="nil"/>
              <w:left w:val="nil"/>
              <w:bottom w:val="single" w:sz="8" w:space="0" w:color="E2E2E2"/>
              <w:right w:val="single" w:sz="8" w:space="0" w:color="E2E2E2"/>
            </w:tcBorders>
            <w:shd w:val="clear" w:color="auto" w:fill="auto"/>
            <w:noWrap/>
            <w:hideMark/>
          </w:tcPr>
          <w:p w14:paraId="27F811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72CC210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5FCBB9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AA76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D898D9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108B77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DHUTHUT5</w:t>
            </w:r>
          </w:p>
        </w:tc>
        <w:tc>
          <w:tcPr>
            <w:tcW w:w="1980" w:type="dxa"/>
            <w:tcBorders>
              <w:top w:val="nil"/>
              <w:left w:val="nil"/>
              <w:bottom w:val="single" w:sz="8" w:space="0" w:color="E2E2E2"/>
              <w:right w:val="single" w:sz="8" w:space="0" w:color="E2E2E2"/>
            </w:tcBorders>
            <w:shd w:val="clear" w:color="auto" w:fill="auto"/>
            <w:noWrap/>
            <w:hideMark/>
          </w:tcPr>
          <w:p w14:paraId="7673F8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HUTTO_MR2L</w:t>
            </w:r>
          </w:p>
        </w:tc>
        <w:tc>
          <w:tcPr>
            <w:tcW w:w="1180" w:type="dxa"/>
            <w:tcBorders>
              <w:top w:val="nil"/>
              <w:left w:val="nil"/>
              <w:bottom w:val="single" w:sz="8" w:space="0" w:color="E2E2E2"/>
              <w:right w:val="single" w:sz="8" w:space="0" w:color="E2E2E2"/>
            </w:tcBorders>
            <w:shd w:val="clear" w:color="auto" w:fill="auto"/>
            <w:noWrap/>
            <w:hideMark/>
          </w:tcPr>
          <w:p w14:paraId="5A16C1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060" w:type="dxa"/>
            <w:tcBorders>
              <w:top w:val="nil"/>
              <w:left w:val="nil"/>
              <w:bottom w:val="single" w:sz="8" w:space="0" w:color="E2E2E2"/>
              <w:right w:val="single" w:sz="8" w:space="0" w:color="E2E2E2"/>
            </w:tcBorders>
            <w:shd w:val="clear" w:color="auto" w:fill="auto"/>
            <w:noWrap/>
            <w:hideMark/>
          </w:tcPr>
          <w:p w14:paraId="361043A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HUTTO</w:t>
            </w:r>
          </w:p>
        </w:tc>
        <w:tc>
          <w:tcPr>
            <w:tcW w:w="1300" w:type="dxa"/>
            <w:tcBorders>
              <w:top w:val="nil"/>
              <w:left w:val="nil"/>
              <w:bottom w:val="single" w:sz="8" w:space="0" w:color="E2E2E2"/>
              <w:right w:val="single" w:sz="8" w:space="0" w:color="E2E2E2"/>
            </w:tcBorders>
            <w:shd w:val="clear" w:color="auto" w:fill="auto"/>
            <w:noWrap/>
            <w:hideMark/>
          </w:tcPr>
          <w:p w14:paraId="28FFBCD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6285BD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B5FC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FB505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E95BE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41C7DA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MADDUX_TREADW1_1</w:t>
            </w:r>
          </w:p>
        </w:tc>
        <w:tc>
          <w:tcPr>
            <w:tcW w:w="1180" w:type="dxa"/>
            <w:tcBorders>
              <w:top w:val="nil"/>
              <w:left w:val="nil"/>
              <w:bottom w:val="single" w:sz="8" w:space="0" w:color="E2E2E2"/>
              <w:right w:val="single" w:sz="8" w:space="0" w:color="E2E2E2"/>
            </w:tcBorders>
            <w:shd w:val="clear" w:color="auto" w:fill="auto"/>
            <w:noWrap/>
            <w:hideMark/>
          </w:tcPr>
          <w:p w14:paraId="2B11C0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TREADWEL</w:t>
            </w:r>
          </w:p>
        </w:tc>
        <w:tc>
          <w:tcPr>
            <w:tcW w:w="1060" w:type="dxa"/>
            <w:tcBorders>
              <w:top w:val="nil"/>
              <w:left w:val="nil"/>
              <w:bottom w:val="single" w:sz="8" w:space="0" w:color="E2E2E2"/>
              <w:right w:val="single" w:sz="8" w:space="0" w:color="E2E2E2"/>
            </w:tcBorders>
            <w:shd w:val="clear" w:color="auto" w:fill="auto"/>
            <w:noWrap/>
            <w:hideMark/>
          </w:tcPr>
          <w:p w14:paraId="632566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w:t>
            </w:r>
          </w:p>
        </w:tc>
        <w:tc>
          <w:tcPr>
            <w:tcW w:w="1300" w:type="dxa"/>
            <w:tcBorders>
              <w:top w:val="nil"/>
              <w:left w:val="nil"/>
              <w:bottom w:val="single" w:sz="8" w:space="0" w:color="E2E2E2"/>
              <w:right w:val="single" w:sz="8" w:space="0" w:color="E2E2E2"/>
            </w:tcBorders>
            <w:shd w:val="clear" w:color="auto" w:fill="auto"/>
            <w:noWrap/>
            <w:hideMark/>
          </w:tcPr>
          <w:p w14:paraId="2CCCC18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0DB3F2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570E4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7CACF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A8EB1B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DLONWAR5</w:t>
            </w:r>
          </w:p>
        </w:tc>
        <w:tc>
          <w:tcPr>
            <w:tcW w:w="1980" w:type="dxa"/>
            <w:tcBorders>
              <w:top w:val="nil"/>
              <w:left w:val="nil"/>
              <w:bottom w:val="single" w:sz="8" w:space="0" w:color="E2E2E2"/>
              <w:right w:val="single" w:sz="8" w:space="0" w:color="E2E2E2"/>
            </w:tcBorders>
            <w:shd w:val="clear" w:color="auto" w:fill="auto"/>
            <w:noWrap/>
            <w:hideMark/>
          </w:tcPr>
          <w:p w14:paraId="5F4468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5E7C6B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NCARBIDE</w:t>
            </w:r>
          </w:p>
        </w:tc>
        <w:tc>
          <w:tcPr>
            <w:tcW w:w="1060" w:type="dxa"/>
            <w:tcBorders>
              <w:top w:val="nil"/>
              <w:left w:val="nil"/>
              <w:bottom w:val="single" w:sz="8" w:space="0" w:color="E2E2E2"/>
              <w:right w:val="single" w:sz="8" w:space="0" w:color="E2E2E2"/>
            </w:tcBorders>
            <w:shd w:val="clear" w:color="auto" w:fill="auto"/>
            <w:noWrap/>
            <w:hideMark/>
          </w:tcPr>
          <w:p w14:paraId="66360E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42C529A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661573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12E5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E05F3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56DEB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SOWLBIG8</w:t>
            </w:r>
          </w:p>
        </w:tc>
        <w:tc>
          <w:tcPr>
            <w:tcW w:w="1980" w:type="dxa"/>
            <w:tcBorders>
              <w:top w:val="nil"/>
              <w:left w:val="nil"/>
              <w:bottom w:val="single" w:sz="8" w:space="0" w:color="E2E2E2"/>
              <w:right w:val="single" w:sz="8" w:space="0" w:color="E2E2E2"/>
            </w:tcBorders>
            <w:shd w:val="clear" w:color="auto" w:fill="auto"/>
            <w:noWrap/>
            <w:hideMark/>
          </w:tcPr>
          <w:p w14:paraId="14F36F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PHBL_T_STRS1_1</w:t>
            </w:r>
          </w:p>
        </w:tc>
        <w:tc>
          <w:tcPr>
            <w:tcW w:w="1180" w:type="dxa"/>
            <w:tcBorders>
              <w:top w:val="nil"/>
              <w:left w:val="nil"/>
              <w:bottom w:val="single" w:sz="8" w:space="0" w:color="E2E2E2"/>
              <w:right w:val="single" w:sz="8" w:space="0" w:color="E2E2E2"/>
            </w:tcBorders>
            <w:shd w:val="clear" w:color="auto" w:fill="auto"/>
            <w:noWrap/>
            <w:hideMark/>
          </w:tcPr>
          <w:p w14:paraId="5A018B0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STRS</w:t>
            </w:r>
          </w:p>
        </w:tc>
        <w:tc>
          <w:tcPr>
            <w:tcW w:w="1060" w:type="dxa"/>
            <w:tcBorders>
              <w:top w:val="nil"/>
              <w:left w:val="nil"/>
              <w:bottom w:val="single" w:sz="8" w:space="0" w:color="E2E2E2"/>
              <w:right w:val="single" w:sz="8" w:space="0" w:color="E2E2E2"/>
            </w:tcBorders>
            <w:shd w:val="clear" w:color="auto" w:fill="auto"/>
            <w:noWrap/>
            <w:hideMark/>
          </w:tcPr>
          <w:p w14:paraId="084066C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PHBL_TAP</w:t>
            </w:r>
          </w:p>
        </w:tc>
        <w:tc>
          <w:tcPr>
            <w:tcW w:w="1300" w:type="dxa"/>
            <w:tcBorders>
              <w:top w:val="nil"/>
              <w:left w:val="nil"/>
              <w:bottom w:val="single" w:sz="8" w:space="0" w:color="E2E2E2"/>
              <w:right w:val="single" w:sz="8" w:space="0" w:color="E2E2E2"/>
            </w:tcBorders>
            <w:shd w:val="clear" w:color="auto" w:fill="auto"/>
            <w:noWrap/>
            <w:hideMark/>
          </w:tcPr>
          <w:p w14:paraId="29B3160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AD7CAF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5CEF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B4A523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D4088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SDESRDO8</w:t>
            </w:r>
          </w:p>
        </w:tc>
        <w:tc>
          <w:tcPr>
            <w:tcW w:w="1980" w:type="dxa"/>
            <w:tcBorders>
              <w:top w:val="nil"/>
              <w:left w:val="nil"/>
              <w:bottom w:val="single" w:sz="8" w:space="0" w:color="E2E2E2"/>
              <w:right w:val="single" w:sz="8" w:space="0" w:color="E2E2E2"/>
            </w:tcBorders>
            <w:shd w:val="clear" w:color="auto" w:fill="auto"/>
            <w:noWrap/>
            <w:hideMark/>
          </w:tcPr>
          <w:p w14:paraId="3FC1A1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ROC_ROCK_1</w:t>
            </w:r>
          </w:p>
        </w:tc>
        <w:tc>
          <w:tcPr>
            <w:tcW w:w="1180" w:type="dxa"/>
            <w:tcBorders>
              <w:top w:val="nil"/>
              <w:left w:val="nil"/>
              <w:bottom w:val="single" w:sz="8" w:space="0" w:color="E2E2E2"/>
              <w:right w:val="single" w:sz="8" w:space="0" w:color="E2E2E2"/>
            </w:tcBorders>
            <w:shd w:val="clear" w:color="auto" w:fill="auto"/>
            <w:noWrap/>
            <w:hideMark/>
          </w:tcPr>
          <w:p w14:paraId="024ED71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ROCKETT</w:t>
            </w:r>
          </w:p>
        </w:tc>
        <w:tc>
          <w:tcPr>
            <w:tcW w:w="1060" w:type="dxa"/>
            <w:tcBorders>
              <w:top w:val="nil"/>
              <w:left w:val="nil"/>
              <w:bottom w:val="single" w:sz="8" w:space="0" w:color="E2E2E2"/>
              <w:right w:val="single" w:sz="8" w:space="0" w:color="E2E2E2"/>
            </w:tcBorders>
            <w:shd w:val="clear" w:color="auto" w:fill="auto"/>
            <w:noWrap/>
            <w:hideMark/>
          </w:tcPr>
          <w:p w14:paraId="259E43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ROCKETSW</w:t>
            </w:r>
          </w:p>
        </w:tc>
        <w:tc>
          <w:tcPr>
            <w:tcW w:w="1300" w:type="dxa"/>
            <w:tcBorders>
              <w:top w:val="nil"/>
              <w:left w:val="nil"/>
              <w:bottom w:val="single" w:sz="8" w:space="0" w:color="E2E2E2"/>
              <w:right w:val="single" w:sz="8" w:space="0" w:color="E2E2E2"/>
            </w:tcBorders>
            <w:shd w:val="clear" w:color="auto" w:fill="auto"/>
            <w:noWrap/>
            <w:hideMark/>
          </w:tcPr>
          <w:p w14:paraId="437D594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908690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9175F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E6651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5A28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XDAN89</w:t>
            </w:r>
          </w:p>
        </w:tc>
        <w:tc>
          <w:tcPr>
            <w:tcW w:w="1980" w:type="dxa"/>
            <w:tcBorders>
              <w:top w:val="nil"/>
              <w:left w:val="nil"/>
              <w:bottom w:val="single" w:sz="8" w:space="0" w:color="E2E2E2"/>
              <w:right w:val="single" w:sz="8" w:space="0" w:color="E2E2E2"/>
            </w:tcBorders>
            <w:shd w:val="clear" w:color="auto" w:fill="auto"/>
            <w:noWrap/>
            <w:hideMark/>
          </w:tcPr>
          <w:p w14:paraId="3BD977F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TAB_DANS_1</w:t>
            </w:r>
          </w:p>
        </w:tc>
        <w:tc>
          <w:tcPr>
            <w:tcW w:w="1180" w:type="dxa"/>
            <w:tcBorders>
              <w:top w:val="nil"/>
              <w:left w:val="nil"/>
              <w:bottom w:val="single" w:sz="8" w:space="0" w:color="E2E2E2"/>
              <w:right w:val="single" w:sz="8" w:space="0" w:color="E2E2E2"/>
            </w:tcBorders>
            <w:shd w:val="clear" w:color="auto" w:fill="auto"/>
            <w:noWrap/>
            <w:hideMark/>
          </w:tcPr>
          <w:p w14:paraId="20DBCC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DANSBY</w:t>
            </w:r>
          </w:p>
        </w:tc>
        <w:tc>
          <w:tcPr>
            <w:tcW w:w="1060" w:type="dxa"/>
            <w:tcBorders>
              <w:top w:val="nil"/>
              <w:left w:val="nil"/>
              <w:bottom w:val="single" w:sz="8" w:space="0" w:color="E2E2E2"/>
              <w:right w:val="single" w:sz="8" w:space="0" w:color="E2E2E2"/>
            </w:tcBorders>
            <w:shd w:val="clear" w:color="auto" w:fill="auto"/>
            <w:noWrap/>
            <w:hideMark/>
          </w:tcPr>
          <w:p w14:paraId="2B478D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TABOR</w:t>
            </w:r>
          </w:p>
        </w:tc>
        <w:tc>
          <w:tcPr>
            <w:tcW w:w="1300" w:type="dxa"/>
            <w:tcBorders>
              <w:top w:val="nil"/>
              <w:left w:val="nil"/>
              <w:bottom w:val="single" w:sz="8" w:space="0" w:color="E2E2E2"/>
              <w:right w:val="single" w:sz="8" w:space="0" w:color="E2E2E2"/>
            </w:tcBorders>
            <w:shd w:val="clear" w:color="auto" w:fill="auto"/>
            <w:noWrap/>
            <w:hideMark/>
          </w:tcPr>
          <w:p w14:paraId="73149E4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27C7D2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B2E32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3C20BE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4EFBC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F1EB66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WILBRN</w:t>
            </w:r>
          </w:p>
        </w:tc>
        <w:tc>
          <w:tcPr>
            <w:tcW w:w="1180" w:type="dxa"/>
            <w:tcBorders>
              <w:top w:val="nil"/>
              <w:left w:val="nil"/>
              <w:bottom w:val="single" w:sz="8" w:space="0" w:color="E2E2E2"/>
              <w:right w:val="single" w:sz="8" w:space="0" w:color="E2E2E2"/>
            </w:tcBorders>
            <w:shd w:val="clear" w:color="auto" w:fill="auto"/>
            <w:noWrap/>
            <w:hideMark/>
          </w:tcPr>
          <w:p w14:paraId="28473E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503A00A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5C37C48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C8C16B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D983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F9F52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E2D1A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SWCOW2C8</w:t>
            </w:r>
          </w:p>
        </w:tc>
        <w:tc>
          <w:tcPr>
            <w:tcW w:w="1980" w:type="dxa"/>
            <w:tcBorders>
              <w:top w:val="nil"/>
              <w:left w:val="nil"/>
              <w:bottom w:val="single" w:sz="8" w:space="0" w:color="E2E2E2"/>
              <w:right w:val="single" w:sz="8" w:space="0" w:color="E2E2E2"/>
            </w:tcBorders>
            <w:shd w:val="clear" w:color="auto" w:fill="auto"/>
            <w:noWrap/>
            <w:hideMark/>
          </w:tcPr>
          <w:p w14:paraId="6352C9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138_RTR_ANG_1</w:t>
            </w:r>
          </w:p>
        </w:tc>
        <w:tc>
          <w:tcPr>
            <w:tcW w:w="1180" w:type="dxa"/>
            <w:tcBorders>
              <w:top w:val="nil"/>
              <w:left w:val="nil"/>
              <w:bottom w:val="single" w:sz="8" w:space="0" w:color="E2E2E2"/>
              <w:right w:val="single" w:sz="8" w:space="0" w:color="E2E2E2"/>
            </w:tcBorders>
            <w:shd w:val="clear" w:color="auto" w:fill="auto"/>
            <w:noWrap/>
            <w:hideMark/>
          </w:tcPr>
          <w:p w14:paraId="79FF9B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RT</w:t>
            </w:r>
          </w:p>
        </w:tc>
        <w:tc>
          <w:tcPr>
            <w:tcW w:w="1060" w:type="dxa"/>
            <w:tcBorders>
              <w:top w:val="nil"/>
              <w:left w:val="nil"/>
              <w:bottom w:val="single" w:sz="8" w:space="0" w:color="E2E2E2"/>
              <w:right w:val="single" w:sz="8" w:space="0" w:color="E2E2E2"/>
            </w:tcBorders>
            <w:shd w:val="clear" w:color="auto" w:fill="auto"/>
            <w:noWrap/>
            <w:hideMark/>
          </w:tcPr>
          <w:p w14:paraId="5DF6C1C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ANGLETON</w:t>
            </w:r>
          </w:p>
        </w:tc>
        <w:tc>
          <w:tcPr>
            <w:tcW w:w="1300" w:type="dxa"/>
            <w:tcBorders>
              <w:top w:val="nil"/>
              <w:left w:val="nil"/>
              <w:bottom w:val="single" w:sz="8" w:space="0" w:color="E2E2E2"/>
              <w:right w:val="single" w:sz="8" w:space="0" w:color="E2E2E2"/>
            </w:tcBorders>
            <w:shd w:val="clear" w:color="auto" w:fill="auto"/>
            <w:noWrap/>
            <w:hideMark/>
          </w:tcPr>
          <w:p w14:paraId="5E73D3A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2107EB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4F80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60B610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D9524A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MCONLNG5</w:t>
            </w:r>
          </w:p>
        </w:tc>
        <w:tc>
          <w:tcPr>
            <w:tcW w:w="1980" w:type="dxa"/>
            <w:tcBorders>
              <w:top w:val="nil"/>
              <w:left w:val="nil"/>
              <w:bottom w:val="single" w:sz="8" w:space="0" w:color="E2E2E2"/>
              <w:right w:val="single" w:sz="8" w:space="0" w:color="E2E2E2"/>
            </w:tcBorders>
            <w:shd w:val="clear" w:color="auto" w:fill="auto"/>
            <w:noWrap/>
            <w:hideMark/>
          </w:tcPr>
          <w:p w14:paraId="6DAAEF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14040__A</w:t>
            </w:r>
          </w:p>
        </w:tc>
        <w:tc>
          <w:tcPr>
            <w:tcW w:w="1180" w:type="dxa"/>
            <w:tcBorders>
              <w:top w:val="nil"/>
              <w:left w:val="nil"/>
              <w:bottom w:val="single" w:sz="8" w:space="0" w:color="E2E2E2"/>
              <w:right w:val="single" w:sz="8" w:space="0" w:color="E2E2E2"/>
            </w:tcBorders>
            <w:shd w:val="clear" w:color="auto" w:fill="auto"/>
            <w:noWrap/>
            <w:hideMark/>
          </w:tcPr>
          <w:p w14:paraId="51C552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PCTSW</w:t>
            </w:r>
          </w:p>
        </w:tc>
        <w:tc>
          <w:tcPr>
            <w:tcW w:w="1060" w:type="dxa"/>
            <w:tcBorders>
              <w:top w:val="nil"/>
              <w:left w:val="nil"/>
              <w:bottom w:val="single" w:sz="8" w:space="0" w:color="E2E2E2"/>
              <w:right w:val="single" w:sz="8" w:space="0" w:color="E2E2E2"/>
            </w:tcBorders>
            <w:shd w:val="clear" w:color="auto" w:fill="auto"/>
            <w:noWrap/>
            <w:hideMark/>
          </w:tcPr>
          <w:p w14:paraId="19FD4B3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DEWTP</w:t>
            </w:r>
          </w:p>
        </w:tc>
        <w:tc>
          <w:tcPr>
            <w:tcW w:w="1300" w:type="dxa"/>
            <w:tcBorders>
              <w:top w:val="nil"/>
              <w:left w:val="nil"/>
              <w:bottom w:val="single" w:sz="8" w:space="0" w:color="E2E2E2"/>
              <w:right w:val="single" w:sz="8" w:space="0" w:color="E2E2E2"/>
            </w:tcBorders>
            <w:shd w:val="clear" w:color="auto" w:fill="auto"/>
            <w:noWrap/>
            <w:hideMark/>
          </w:tcPr>
          <w:p w14:paraId="253A20F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EE9874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DA5F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D9C87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8FDF7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DGIBSNG5</w:t>
            </w:r>
          </w:p>
        </w:tc>
        <w:tc>
          <w:tcPr>
            <w:tcW w:w="1980" w:type="dxa"/>
            <w:tcBorders>
              <w:top w:val="nil"/>
              <w:left w:val="nil"/>
              <w:bottom w:val="single" w:sz="8" w:space="0" w:color="E2E2E2"/>
              <w:right w:val="single" w:sz="8" w:space="0" w:color="E2E2E2"/>
            </w:tcBorders>
            <w:shd w:val="clear" w:color="auto" w:fill="auto"/>
            <w:noWrap/>
            <w:hideMark/>
          </w:tcPr>
          <w:p w14:paraId="5206DB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240__A</w:t>
            </w:r>
          </w:p>
        </w:tc>
        <w:tc>
          <w:tcPr>
            <w:tcW w:w="1180" w:type="dxa"/>
            <w:tcBorders>
              <w:top w:val="nil"/>
              <w:left w:val="nil"/>
              <w:bottom w:val="single" w:sz="8" w:space="0" w:color="E2E2E2"/>
              <w:right w:val="single" w:sz="8" w:space="0" w:color="E2E2E2"/>
            </w:tcBorders>
            <w:shd w:val="clear" w:color="auto" w:fill="auto"/>
            <w:noWrap/>
            <w:hideMark/>
          </w:tcPr>
          <w:p w14:paraId="6C1764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JEWET</w:t>
            </w:r>
          </w:p>
        </w:tc>
        <w:tc>
          <w:tcPr>
            <w:tcW w:w="1060" w:type="dxa"/>
            <w:tcBorders>
              <w:top w:val="nil"/>
              <w:left w:val="nil"/>
              <w:bottom w:val="single" w:sz="8" w:space="0" w:color="E2E2E2"/>
              <w:right w:val="single" w:sz="8" w:space="0" w:color="E2E2E2"/>
            </w:tcBorders>
            <w:shd w:val="clear" w:color="auto" w:fill="auto"/>
            <w:noWrap/>
            <w:hideMark/>
          </w:tcPr>
          <w:p w14:paraId="5866FD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021BC88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C6139E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F6FE7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18D060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A2C27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4B06BD4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270__A</w:t>
            </w:r>
          </w:p>
        </w:tc>
        <w:tc>
          <w:tcPr>
            <w:tcW w:w="1180" w:type="dxa"/>
            <w:tcBorders>
              <w:top w:val="nil"/>
              <w:left w:val="nil"/>
              <w:bottom w:val="single" w:sz="8" w:space="0" w:color="E2E2E2"/>
              <w:right w:val="single" w:sz="8" w:space="0" w:color="E2E2E2"/>
            </w:tcBorders>
            <w:shd w:val="clear" w:color="auto" w:fill="auto"/>
            <w:noWrap/>
            <w:hideMark/>
          </w:tcPr>
          <w:p w14:paraId="5C98E2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KNBSW</w:t>
            </w:r>
          </w:p>
        </w:tc>
        <w:tc>
          <w:tcPr>
            <w:tcW w:w="1060" w:type="dxa"/>
            <w:tcBorders>
              <w:top w:val="nil"/>
              <w:left w:val="nil"/>
              <w:bottom w:val="single" w:sz="8" w:space="0" w:color="E2E2E2"/>
              <w:right w:val="single" w:sz="8" w:space="0" w:color="E2E2E2"/>
            </w:tcBorders>
            <w:shd w:val="clear" w:color="auto" w:fill="auto"/>
            <w:noWrap/>
            <w:hideMark/>
          </w:tcPr>
          <w:p w14:paraId="7040C1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TMPSW</w:t>
            </w:r>
          </w:p>
        </w:tc>
        <w:tc>
          <w:tcPr>
            <w:tcW w:w="1300" w:type="dxa"/>
            <w:tcBorders>
              <w:top w:val="nil"/>
              <w:left w:val="nil"/>
              <w:bottom w:val="single" w:sz="8" w:space="0" w:color="E2E2E2"/>
              <w:right w:val="single" w:sz="8" w:space="0" w:color="E2E2E2"/>
            </w:tcBorders>
            <w:shd w:val="clear" w:color="auto" w:fill="auto"/>
            <w:noWrap/>
            <w:hideMark/>
          </w:tcPr>
          <w:p w14:paraId="7F571F8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D2AC16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8F77E9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9BFD2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F0B9BC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SBCESND5</w:t>
            </w:r>
          </w:p>
        </w:tc>
        <w:tc>
          <w:tcPr>
            <w:tcW w:w="1980" w:type="dxa"/>
            <w:tcBorders>
              <w:top w:val="nil"/>
              <w:left w:val="nil"/>
              <w:bottom w:val="single" w:sz="8" w:space="0" w:color="E2E2E2"/>
              <w:right w:val="single" w:sz="8" w:space="0" w:color="E2E2E2"/>
            </w:tcBorders>
            <w:shd w:val="clear" w:color="auto" w:fill="auto"/>
            <w:noWrap/>
            <w:hideMark/>
          </w:tcPr>
          <w:p w14:paraId="6B64C8C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421__A</w:t>
            </w:r>
          </w:p>
        </w:tc>
        <w:tc>
          <w:tcPr>
            <w:tcW w:w="1180" w:type="dxa"/>
            <w:tcBorders>
              <w:top w:val="nil"/>
              <w:left w:val="nil"/>
              <w:bottom w:val="single" w:sz="8" w:space="0" w:color="E2E2E2"/>
              <w:right w:val="single" w:sz="8" w:space="0" w:color="E2E2E2"/>
            </w:tcBorders>
            <w:shd w:val="clear" w:color="auto" w:fill="auto"/>
            <w:noWrap/>
            <w:hideMark/>
          </w:tcPr>
          <w:p w14:paraId="147896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BCESW</w:t>
            </w:r>
          </w:p>
        </w:tc>
        <w:tc>
          <w:tcPr>
            <w:tcW w:w="1060" w:type="dxa"/>
            <w:tcBorders>
              <w:top w:val="nil"/>
              <w:left w:val="nil"/>
              <w:bottom w:val="single" w:sz="8" w:space="0" w:color="E2E2E2"/>
              <w:right w:val="single" w:sz="8" w:space="0" w:color="E2E2E2"/>
            </w:tcBorders>
            <w:shd w:val="clear" w:color="auto" w:fill="auto"/>
            <w:noWrap/>
            <w:hideMark/>
          </w:tcPr>
          <w:p w14:paraId="712042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7DA48FB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F85CEC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49E5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9FD21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EFDC45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08612E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583T583_1</w:t>
            </w:r>
          </w:p>
        </w:tc>
        <w:tc>
          <w:tcPr>
            <w:tcW w:w="1180" w:type="dxa"/>
            <w:tcBorders>
              <w:top w:val="nil"/>
              <w:left w:val="nil"/>
              <w:bottom w:val="single" w:sz="8" w:space="0" w:color="E2E2E2"/>
              <w:right w:val="single" w:sz="8" w:space="0" w:color="E2E2E2"/>
            </w:tcBorders>
            <w:shd w:val="clear" w:color="auto" w:fill="auto"/>
            <w:noWrap/>
            <w:hideMark/>
          </w:tcPr>
          <w:p w14:paraId="1352B36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BANDER</w:t>
            </w:r>
          </w:p>
        </w:tc>
        <w:tc>
          <w:tcPr>
            <w:tcW w:w="1060" w:type="dxa"/>
            <w:tcBorders>
              <w:top w:val="nil"/>
              <w:left w:val="nil"/>
              <w:bottom w:val="single" w:sz="8" w:space="0" w:color="E2E2E2"/>
              <w:right w:val="single" w:sz="8" w:space="0" w:color="E2E2E2"/>
            </w:tcBorders>
            <w:shd w:val="clear" w:color="auto" w:fill="auto"/>
            <w:noWrap/>
            <w:hideMark/>
          </w:tcPr>
          <w:p w14:paraId="66B89CA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MASOCR</w:t>
            </w:r>
          </w:p>
        </w:tc>
        <w:tc>
          <w:tcPr>
            <w:tcW w:w="1300" w:type="dxa"/>
            <w:tcBorders>
              <w:top w:val="nil"/>
              <w:left w:val="nil"/>
              <w:bottom w:val="single" w:sz="8" w:space="0" w:color="E2E2E2"/>
              <w:right w:val="single" w:sz="8" w:space="0" w:color="E2E2E2"/>
            </w:tcBorders>
            <w:shd w:val="clear" w:color="auto" w:fill="auto"/>
            <w:noWrap/>
            <w:hideMark/>
          </w:tcPr>
          <w:p w14:paraId="535E9BA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94F1BA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5A66D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28D32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73A23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DVENLIG5</w:t>
            </w:r>
          </w:p>
        </w:tc>
        <w:tc>
          <w:tcPr>
            <w:tcW w:w="1980" w:type="dxa"/>
            <w:tcBorders>
              <w:top w:val="nil"/>
              <w:left w:val="nil"/>
              <w:bottom w:val="single" w:sz="8" w:space="0" w:color="E2E2E2"/>
              <w:right w:val="single" w:sz="8" w:space="0" w:color="E2E2E2"/>
            </w:tcBorders>
            <w:shd w:val="clear" w:color="auto" w:fill="auto"/>
            <w:noWrap/>
            <w:hideMark/>
          </w:tcPr>
          <w:p w14:paraId="0C6996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6300__C</w:t>
            </w:r>
          </w:p>
        </w:tc>
        <w:tc>
          <w:tcPr>
            <w:tcW w:w="1180" w:type="dxa"/>
            <w:tcBorders>
              <w:top w:val="nil"/>
              <w:left w:val="nil"/>
              <w:bottom w:val="single" w:sz="8" w:space="0" w:color="E2E2E2"/>
              <w:right w:val="single" w:sz="8" w:space="0" w:color="E2E2E2"/>
            </w:tcBorders>
            <w:shd w:val="clear" w:color="auto" w:fill="auto"/>
            <w:noWrap/>
            <w:hideMark/>
          </w:tcPr>
          <w:p w14:paraId="49B4BA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BOWEN</w:t>
            </w:r>
          </w:p>
        </w:tc>
        <w:tc>
          <w:tcPr>
            <w:tcW w:w="1060" w:type="dxa"/>
            <w:tcBorders>
              <w:top w:val="nil"/>
              <w:left w:val="nil"/>
              <w:bottom w:val="single" w:sz="8" w:space="0" w:color="E2E2E2"/>
              <w:right w:val="single" w:sz="8" w:space="0" w:color="E2E2E2"/>
            </w:tcBorders>
            <w:shd w:val="clear" w:color="auto" w:fill="auto"/>
            <w:noWrap/>
            <w:hideMark/>
          </w:tcPr>
          <w:p w14:paraId="355F2B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VGCRK</w:t>
            </w:r>
          </w:p>
        </w:tc>
        <w:tc>
          <w:tcPr>
            <w:tcW w:w="1300" w:type="dxa"/>
            <w:tcBorders>
              <w:top w:val="nil"/>
              <w:left w:val="nil"/>
              <w:bottom w:val="single" w:sz="8" w:space="0" w:color="E2E2E2"/>
              <w:right w:val="single" w:sz="8" w:space="0" w:color="E2E2E2"/>
            </w:tcBorders>
            <w:shd w:val="clear" w:color="auto" w:fill="auto"/>
            <w:noWrap/>
            <w:hideMark/>
          </w:tcPr>
          <w:p w14:paraId="1F22136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631F69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AE4A93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3C6A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5DB75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SZEPCMN8</w:t>
            </w:r>
          </w:p>
        </w:tc>
        <w:tc>
          <w:tcPr>
            <w:tcW w:w="1980" w:type="dxa"/>
            <w:tcBorders>
              <w:top w:val="nil"/>
              <w:left w:val="nil"/>
              <w:bottom w:val="single" w:sz="8" w:space="0" w:color="E2E2E2"/>
              <w:right w:val="single" w:sz="8" w:space="0" w:color="E2E2E2"/>
            </w:tcBorders>
            <w:shd w:val="clear" w:color="auto" w:fill="auto"/>
            <w:noWrap/>
            <w:hideMark/>
          </w:tcPr>
          <w:p w14:paraId="2F2731D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650__A</w:t>
            </w:r>
          </w:p>
        </w:tc>
        <w:tc>
          <w:tcPr>
            <w:tcW w:w="1180" w:type="dxa"/>
            <w:tcBorders>
              <w:top w:val="nil"/>
              <w:left w:val="nil"/>
              <w:bottom w:val="single" w:sz="8" w:space="0" w:color="E2E2E2"/>
              <w:right w:val="single" w:sz="8" w:space="0" w:color="E2E2E2"/>
            </w:tcBorders>
            <w:shd w:val="clear" w:color="auto" w:fill="auto"/>
            <w:noWrap/>
            <w:hideMark/>
          </w:tcPr>
          <w:p w14:paraId="0DB0F4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CMNSW</w:t>
            </w:r>
          </w:p>
        </w:tc>
        <w:tc>
          <w:tcPr>
            <w:tcW w:w="1060" w:type="dxa"/>
            <w:tcBorders>
              <w:top w:val="nil"/>
              <w:left w:val="nil"/>
              <w:bottom w:val="single" w:sz="8" w:space="0" w:color="E2E2E2"/>
              <w:right w:val="single" w:sz="8" w:space="0" w:color="E2E2E2"/>
            </w:tcBorders>
            <w:shd w:val="clear" w:color="auto" w:fill="auto"/>
            <w:noWrap/>
            <w:hideMark/>
          </w:tcPr>
          <w:p w14:paraId="58B11B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PNKNY</w:t>
            </w:r>
          </w:p>
        </w:tc>
        <w:tc>
          <w:tcPr>
            <w:tcW w:w="1300" w:type="dxa"/>
            <w:tcBorders>
              <w:top w:val="nil"/>
              <w:left w:val="nil"/>
              <w:bottom w:val="single" w:sz="8" w:space="0" w:color="E2E2E2"/>
              <w:right w:val="single" w:sz="8" w:space="0" w:color="E2E2E2"/>
            </w:tcBorders>
            <w:shd w:val="clear" w:color="auto" w:fill="auto"/>
            <w:noWrap/>
            <w:hideMark/>
          </w:tcPr>
          <w:p w14:paraId="1D83D93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CC6D96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5CDDB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560B1F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9972AE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DCC1DUKE</w:t>
            </w:r>
          </w:p>
        </w:tc>
        <w:tc>
          <w:tcPr>
            <w:tcW w:w="1980" w:type="dxa"/>
            <w:tcBorders>
              <w:top w:val="nil"/>
              <w:left w:val="nil"/>
              <w:bottom w:val="single" w:sz="8" w:space="0" w:color="E2E2E2"/>
              <w:right w:val="single" w:sz="8" w:space="0" w:color="E2E2E2"/>
            </w:tcBorders>
            <w:shd w:val="clear" w:color="auto" w:fill="auto"/>
            <w:noWrap/>
            <w:hideMark/>
          </w:tcPr>
          <w:p w14:paraId="47562DF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502E70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RIOHONDO</w:t>
            </w:r>
          </w:p>
        </w:tc>
        <w:tc>
          <w:tcPr>
            <w:tcW w:w="1060" w:type="dxa"/>
            <w:tcBorders>
              <w:top w:val="nil"/>
              <w:left w:val="nil"/>
              <w:bottom w:val="single" w:sz="8" w:space="0" w:color="E2E2E2"/>
              <w:right w:val="single" w:sz="8" w:space="0" w:color="E2E2E2"/>
            </w:tcBorders>
            <w:shd w:val="clear" w:color="auto" w:fill="auto"/>
            <w:noWrap/>
            <w:hideMark/>
          </w:tcPr>
          <w:p w14:paraId="20A12C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623956E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435C81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8EC1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6A1FB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F43F40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4CF687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CARVER_TINSLE1_1</w:t>
            </w:r>
          </w:p>
        </w:tc>
        <w:tc>
          <w:tcPr>
            <w:tcW w:w="1180" w:type="dxa"/>
            <w:tcBorders>
              <w:top w:val="nil"/>
              <w:left w:val="nil"/>
              <w:bottom w:val="single" w:sz="8" w:space="0" w:color="E2E2E2"/>
              <w:right w:val="single" w:sz="8" w:space="0" w:color="E2E2E2"/>
            </w:tcBorders>
            <w:shd w:val="clear" w:color="auto" w:fill="auto"/>
            <w:noWrap/>
            <w:hideMark/>
          </w:tcPr>
          <w:p w14:paraId="28C70DC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CARVER</w:t>
            </w:r>
          </w:p>
        </w:tc>
        <w:tc>
          <w:tcPr>
            <w:tcW w:w="1060" w:type="dxa"/>
            <w:tcBorders>
              <w:top w:val="nil"/>
              <w:left w:val="nil"/>
              <w:bottom w:val="single" w:sz="8" w:space="0" w:color="E2E2E2"/>
              <w:right w:val="single" w:sz="8" w:space="0" w:color="E2E2E2"/>
            </w:tcBorders>
            <w:shd w:val="clear" w:color="auto" w:fill="auto"/>
            <w:noWrap/>
            <w:hideMark/>
          </w:tcPr>
          <w:p w14:paraId="7767E1E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TINSLEY</w:t>
            </w:r>
          </w:p>
        </w:tc>
        <w:tc>
          <w:tcPr>
            <w:tcW w:w="1300" w:type="dxa"/>
            <w:tcBorders>
              <w:top w:val="nil"/>
              <w:left w:val="nil"/>
              <w:bottom w:val="single" w:sz="8" w:space="0" w:color="E2E2E2"/>
              <w:right w:val="single" w:sz="8" w:space="0" w:color="E2E2E2"/>
            </w:tcBorders>
            <w:shd w:val="clear" w:color="auto" w:fill="auto"/>
            <w:noWrap/>
            <w:hideMark/>
          </w:tcPr>
          <w:p w14:paraId="67535D7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D57FB9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E4A121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AA4E0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23B3C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MCONLNG5</w:t>
            </w:r>
          </w:p>
        </w:tc>
        <w:tc>
          <w:tcPr>
            <w:tcW w:w="1980" w:type="dxa"/>
            <w:tcBorders>
              <w:top w:val="nil"/>
              <w:left w:val="nil"/>
              <w:bottom w:val="single" w:sz="8" w:space="0" w:color="E2E2E2"/>
              <w:right w:val="single" w:sz="8" w:space="0" w:color="E2E2E2"/>
            </w:tcBorders>
            <w:shd w:val="clear" w:color="auto" w:fill="auto"/>
            <w:noWrap/>
            <w:hideMark/>
          </w:tcPr>
          <w:p w14:paraId="758D11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3FE475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w:t>
            </w:r>
          </w:p>
        </w:tc>
        <w:tc>
          <w:tcPr>
            <w:tcW w:w="1060" w:type="dxa"/>
            <w:tcBorders>
              <w:top w:val="nil"/>
              <w:left w:val="nil"/>
              <w:bottom w:val="single" w:sz="8" w:space="0" w:color="E2E2E2"/>
              <w:right w:val="single" w:sz="8" w:space="0" w:color="E2E2E2"/>
            </w:tcBorders>
            <w:shd w:val="clear" w:color="auto" w:fill="auto"/>
            <w:noWrap/>
            <w:hideMark/>
          </w:tcPr>
          <w:p w14:paraId="3A86071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42CBBE8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90BC7A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5C51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7B3A18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14828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DW_CNVA5</w:t>
            </w:r>
          </w:p>
        </w:tc>
        <w:tc>
          <w:tcPr>
            <w:tcW w:w="1980" w:type="dxa"/>
            <w:tcBorders>
              <w:top w:val="nil"/>
              <w:left w:val="nil"/>
              <w:bottom w:val="single" w:sz="8" w:space="0" w:color="E2E2E2"/>
              <w:right w:val="single" w:sz="8" w:space="0" w:color="E2E2E2"/>
            </w:tcBorders>
            <w:shd w:val="clear" w:color="auto" w:fill="auto"/>
            <w:noWrap/>
            <w:hideMark/>
          </w:tcPr>
          <w:p w14:paraId="284AB2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54ADC8F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FARMLAND</w:t>
            </w:r>
          </w:p>
        </w:tc>
        <w:tc>
          <w:tcPr>
            <w:tcW w:w="1060" w:type="dxa"/>
            <w:tcBorders>
              <w:top w:val="nil"/>
              <w:left w:val="nil"/>
              <w:bottom w:val="single" w:sz="8" w:space="0" w:color="E2E2E2"/>
              <w:right w:val="single" w:sz="8" w:space="0" w:color="E2E2E2"/>
            </w:tcBorders>
            <w:shd w:val="clear" w:color="auto" w:fill="auto"/>
            <w:noWrap/>
            <w:hideMark/>
          </w:tcPr>
          <w:p w14:paraId="2A02782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3BC754C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74867A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F84E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7E0D5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77E01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DVICDUP8</w:t>
            </w:r>
          </w:p>
        </w:tc>
        <w:tc>
          <w:tcPr>
            <w:tcW w:w="1980" w:type="dxa"/>
            <w:tcBorders>
              <w:top w:val="nil"/>
              <w:left w:val="nil"/>
              <w:bottom w:val="single" w:sz="8" w:space="0" w:color="E2E2E2"/>
              <w:right w:val="single" w:sz="8" w:space="0" w:color="E2E2E2"/>
            </w:tcBorders>
            <w:shd w:val="clear" w:color="auto" w:fill="auto"/>
            <w:noWrap/>
            <w:hideMark/>
          </w:tcPr>
          <w:p w14:paraId="7810881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FORMOS_JOSLIN1_1</w:t>
            </w:r>
          </w:p>
        </w:tc>
        <w:tc>
          <w:tcPr>
            <w:tcW w:w="1180" w:type="dxa"/>
            <w:tcBorders>
              <w:top w:val="nil"/>
              <w:left w:val="nil"/>
              <w:bottom w:val="single" w:sz="8" w:space="0" w:color="E2E2E2"/>
              <w:right w:val="single" w:sz="8" w:space="0" w:color="E2E2E2"/>
            </w:tcBorders>
            <w:shd w:val="clear" w:color="auto" w:fill="auto"/>
            <w:noWrap/>
            <w:hideMark/>
          </w:tcPr>
          <w:p w14:paraId="2D4128E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FORMOSA</w:t>
            </w:r>
          </w:p>
        </w:tc>
        <w:tc>
          <w:tcPr>
            <w:tcW w:w="1060" w:type="dxa"/>
            <w:tcBorders>
              <w:top w:val="nil"/>
              <w:left w:val="nil"/>
              <w:bottom w:val="single" w:sz="8" w:space="0" w:color="E2E2E2"/>
              <w:right w:val="single" w:sz="8" w:space="0" w:color="E2E2E2"/>
            </w:tcBorders>
            <w:shd w:val="clear" w:color="auto" w:fill="auto"/>
            <w:noWrap/>
            <w:hideMark/>
          </w:tcPr>
          <w:p w14:paraId="37CB04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JOSLIN</w:t>
            </w:r>
          </w:p>
        </w:tc>
        <w:tc>
          <w:tcPr>
            <w:tcW w:w="1300" w:type="dxa"/>
            <w:tcBorders>
              <w:top w:val="nil"/>
              <w:left w:val="nil"/>
              <w:bottom w:val="single" w:sz="8" w:space="0" w:color="E2E2E2"/>
              <w:right w:val="single" w:sz="8" w:space="0" w:color="E2E2E2"/>
            </w:tcBorders>
            <w:shd w:val="clear" w:color="auto" w:fill="auto"/>
            <w:noWrap/>
            <w:hideMark/>
          </w:tcPr>
          <w:p w14:paraId="026EFF6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B1D121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FBC96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0E8BB4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B663A2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BD211F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1506CBE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40C91A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7E13728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5608B0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54BB1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33EA4CF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E96C97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DFRIILL8</w:t>
            </w:r>
          </w:p>
        </w:tc>
        <w:tc>
          <w:tcPr>
            <w:tcW w:w="1980" w:type="dxa"/>
            <w:tcBorders>
              <w:top w:val="nil"/>
              <w:left w:val="nil"/>
              <w:bottom w:val="single" w:sz="8" w:space="0" w:color="E2E2E2"/>
              <w:right w:val="single" w:sz="8" w:space="0" w:color="E2E2E2"/>
            </w:tcBorders>
            <w:shd w:val="clear" w:color="auto" w:fill="auto"/>
            <w:noWrap/>
            <w:hideMark/>
          </w:tcPr>
          <w:p w14:paraId="39BC97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HAMILT_MAXWEL1_1</w:t>
            </w:r>
          </w:p>
        </w:tc>
        <w:tc>
          <w:tcPr>
            <w:tcW w:w="1180" w:type="dxa"/>
            <w:tcBorders>
              <w:top w:val="nil"/>
              <w:left w:val="nil"/>
              <w:bottom w:val="single" w:sz="8" w:space="0" w:color="E2E2E2"/>
              <w:right w:val="single" w:sz="8" w:space="0" w:color="E2E2E2"/>
            </w:tcBorders>
            <w:shd w:val="clear" w:color="auto" w:fill="auto"/>
            <w:noWrap/>
            <w:hideMark/>
          </w:tcPr>
          <w:p w14:paraId="1311BF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MAXWELL</w:t>
            </w:r>
          </w:p>
        </w:tc>
        <w:tc>
          <w:tcPr>
            <w:tcW w:w="1060" w:type="dxa"/>
            <w:tcBorders>
              <w:top w:val="nil"/>
              <w:left w:val="nil"/>
              <w:bottom w:val="single" w:sz="8" w:space="0" w:color="E2E2E2"/>
              <w:right w:val="single" w:sz="8" w:space="0" w:color="E2E2E2"/>
            </w:tcBorders>
            <w:shd w:val="clear" w:color="auto" w:fill="auto"/>
            <w:noWrap/>
            <w:hideMark/>
          </w:tcPr>
          <w:p w14:paraId="2AEA6E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HAMILTON</w:t>
            </w:r>
          </w:p>
        </w:tc>
        <w:tc>
          <w:tcPr>
            <w:tcW w:w="1300" w:type="dxa"/>
            <w:tcBorders>
              <w:top w:val="nil"/>
              <w:left w:val="nil"/>
              <w:bottom w:val="single" w:sz="8" w:space="0" w:color="E2E2E2"/>
              <w:right w:val="single" w:sz="8" w:space="0" w:color="E2E2E2"/>
            </w:tcBorders>
            <w:shd w:val="clear" w:color="auto" w:fill="auto"/>
            <w:noWrap/>
            <w:hideMark/>
          </w:tcPr>
          <w:p w14:paraId="7EAF47C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4834DB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C29C8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BFBD31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6DDF05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6B5A5B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LOYOLA_69_1</w:t>
            </w:r>
          </w:p>
        </w:tc>
        <w:tc>
          <w:tcPr>
            <w:tcW w:w="1180" w:type="dxa"/>
            <w:tcBorders>
              <w:top w:val="nil"/>
              <w:left w:val="nil"/>
              <w:bottom w:val="single" w:sz="8" w:space="0" w:color="E2E2E2"/>
              <w:right w:val="single" w:sz="8" w:space="0" w:color="E2E2E2"/>
            </w:tcBorders>
            <w:shd w:val="clear" w:color="auto" w:fill="auto"/>
            <w:noWrap/>
            <w:hideMark/>
          </w:tcPr>
          <w:p w14:paraId="047EB14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LOYOLA</w:t>
            </w:r>
          </w:p>
        </w:tc>
        <w:tc>
          <w:tcPr>
            <w:tcW w:w="1060" w:type="dxa"/>
            <w:tcBorders>
              <w:top w:val="nil"/>
              <w:left w:val="nil"/>
              <w:bottom w:val="single" w:sz="8" w:space="0" w:color="E2E2E2"/>
              <w:right w:val="single" w:sz="8" w:space="0" w:color="E2E2E2"/>
            </w:tcBorders>
            <w:shd w:val="clear" w:color="auto" w:fill="auto"/>
            <w:noWrap/>
            <w:hideMark/>
          </w:tcPr>
          <w:p w14:paraId="0B6423F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LOYOLA</w:t>
            </w:r>
          </w:p>
        </w:tc>
        <w:tc>
          <w:tcPr>
            <w:tcW w:w="1300" w:type="dxa"/>
            <w:tcBorders>
              <w:top w:val="nil"/>
              <w:left w:val="nil"/>
              <w:bottom w:val="single" w:sz="8" w:space="0" w:color="E2E2E2"/>
              <w:right w:val="single" w:sz="8" w:space="0" w:color="E2E2E2"/>
            </w:tcBorders>
            <w:shd w:val="clear" w:color="auto" w:fill="auto"/>
            <w:noWrap/>
            <w:hideMark/>
          </w:tcPr>
          <w:p w14:paraId="1BC3E05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F95DF8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4A327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57EBAC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9D10D8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SCARFRI8</w:t>
            </w:r>
          </w:p>
        </w:tc>
        <w:tc>
          <w:tcPr>
            <w:tcW w:w="1980" w:type="dxa"/>
            <w:tcBorders>
              <w:top w:val="nil"/>
              <w:left w:val="nil"/>
              <w:bottom w:val="single" w:sz="8" w:space="0" w:color="E2E2E2"/>
              <w:right w:val="single" w:sz="8" w:space="0" w:color="E2E2E2"/>
            </w:tcBorders>
            <w:shd w:val="clear" w:color="auto" w:fill="auto"/>
            <w:noWrap/>
            <w:hideMark/>
          </w:tcPr>
          <w:p w14:paraId="54010A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46EB60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w:t>
            </w:r>
          </w:p>
        </w:tc>
        <w:tc>
          <w:tcPr>
            <w:tcW w:w="1060" w:type="dxa"/>
            <w:tcBorders>
              <w:top w:val="nil"/>
              <w:left w:val="nil"/>
              <w:bottom w:val="single" w:sz="8" w:space="0" w:color="E2E2E2"/>
              <w:right w:val="single" w:sz="8" w:space="0" w:color="E2E2E2"/>
            </w:tcBorders>
            <w:shd w:val="clear" w:color="auto" w:fill="auto"/>
            <w:noWrap/>
            <w:hideMark/>
          </w:tcPr>
          <w:p w14:paraId="4EF2338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3CAF63D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C682E6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3AC65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7AF7F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2B5383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SCOLPAW5</w:t>
            </w:r>
          </w:p>
        </w:tc>
        <w:tc>
          <w:tcPr>
            <w:tcW w:w="1980" w:type="dxa"/>
            <w:tcBorders>
              <w:top w:val="nil"/>
              <w:left w:val="nil"/>
              <w:bottom w:val="single" w:sz="8" w:space="0" w:color="E2E2E2"/>
              <w:right w:val="single" w:sz="8" w:space="0" w:color="E2E2E2"/>
            </w:tcBorders>
            <w:shd w:val="clear" w:color="auto" w:fill="auto"/>
            <w:noWrap/>
            <w:hideMark/>
          </w:tcPr>
          <w:p w14:paraId="4D39BF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3B696D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56A5727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24250CC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C361BD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C9AFF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B6F67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BEA0B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DHILMAR5</w:t>
            </w:r>
          </w:p>
        </w:tc>
        <w:tc>
          <w:tcPr>
            <w:tcW w:w="1980" w:type="dxa"/>
            <w:tcBorders>
              <w:top w:val="nil"/>
              <w:left w:val="nil"/>
              <w:bottom w:val="single" w:sz="8" w:space="0" w:color="E2E2E2"/>
              <w:right w:val="single" w:sz="8" w:space="0" w:color="E2E2E2"/>
            </w:tcBorders>
            <w:shd w:val="clear" w:color="auto" w:fill="auto"/>
            <w:noWrap/>
            <w:hideMark/>
          </w:tcPr>
          <w:p w14:paraId="4CD6861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MARN_ELMCRK1_1</w:t>
            </w:r>
          </w:p>
        </w:tc>
        <w:tc>
          <w:tcPr>
            <w:tcW w:w="1180" w:type="dxa"/>
            <w:tcBorders>
              <w:top w:val="nil"/>
              <w:left w:val="nil"/>
              <w:bottom w:val="single" w:sz="8" w:space="0" w:color="E2E2E2"/>
              <w:right w:val="single" w:sz="8" w:space="0" w:color="E2E2E2"/>
            </w:tcBorders>
            <w:shd w:val="clear" w:color="auto" w:fill="auto"/>
            <w:noWrap/>
            <w:hideMark/>
          </w:tcPr>
          <w:p w14:paraId="5CE2E18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MARION</w:t>
            </w:r>
          </w:p>
        </w:tc>
        <w:tc>
          <w:tcPr>
            <w:tcW w:w="1060" w:type="dxa"/>
            <w:tcBorders>
              <w:top w:val="nil"/>
              <w:left w:val="nil"/>
              <w:bottom w:val="single" w:sz="8" w:space="0" w:color="E2E2E2"/>
              <w:right w:val="single" w:sz="8" w:space="0" w:color="E2E2E2"/>
            </w:tcBorders>
            <w:shd w:val="clear" w:color="auto" w:fill="auto"/>
            <w:noWrap/>
            <w:hideMark/>
          </w:tcPr>
          <w:p w14:paraId="06F36C6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ELMCREEK</w:t>
            </w:r>
          </w:p>
        </w:tc>
        <w:tc>
          <w:tcPr>
            <w:tcW w:w="1300" w:type="dxa"/>
            <w:tcBorders>
              <w:top w:val="nil"/>
              <w:left w:val="nil"/>
              <w:bottom w:val="single" w:sz="8" w:space="0" w:color="E2E2E2"/>
              <w:right w:val="single" w:sz="8" w:space="0" w:color="E2E2E2"/>
            </w:tcBorders>
            <w:shd w:val="clear" w:color="auto" w:fill="auto"/>
            <w:noWrap/>
            <w:hideMark/>
          </w:tcPr>
          <w:p w14:paraId="4391D21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F3BD13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D7E7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FCA511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F9524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DKRACMV8</w:t>
            </w:r>
          </w:p>
        </w:tc>
        <w:tc>
          <w:tcPr>
            <w:tcW w:w="1980" w:type="dxa"/>
            <w:tcBorders>
              <w:top w:val="nil"/>
              <w:left w:val="nil"/>
              <w:bottom w:val="single" w:sz="8" w:space="0" w:color="E2E2E2"/>
              <w:right w:val="single" w:sz="8" w:space="0" w:color="E2E2E2"/>
            </w:tcBorders>
            <w:shd w:val="clear" w:color="auto" w:fill="auto"/>
            <w:noWrap/>
            <w:hideMark/>
          </w:tcPr>
          <w:p w14:paraId="279EE5C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MSNPET04_A</w:t>
            </w:r>
          </w:p>
        </w:tc>
        <w:tc>
          <w:tcPr>
            <w:tcW w:w="1180" w:type="dxa"/>
            <w:tcBorders>
              <w:top w:val="nil"/>
              <w:left w:val="nil"/>
              <w:bottom w:val="single" w:sz="8" w:space="0" w:color="E2E2E2"/>
              <w:right w:val="single" w:sz="8" w:space="0" w:color="E2E2E2"/>
            </w:tcBorders>
            <w:shd w:val="clear" w:color="auto" w:fill="auto"/>
            <w:noWrap/>
            <w:hideMark/>
          </w:tcPr>
          <w:p w14:paraId="15E2FA6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PET</w:t>
            </w:r>
          </w:p>
        </w:tc>
        <w:tc>
          <w:tcPr>
            <w:tcW w:w="1060" w:type="dxa"/>
            <w:tcBorders>
              <w:top w:val="nil"/>
              <w:left w:val="nil"/>
              <w:bottom w:val="single" w:sz="8" w:space="0" w:color="E2E2E2"/>
              <w:right w:val="single" w:sz="8" w:space="0" w:color="E2E2E2"/>
            </w:tcBorders>
            <w:shd w:val="clear" w:color="auto" w:fill="auto"/>
            <w:noWrap/>
            <w:hideMark/>
          </w:tcPr>
          <w:p w14:paraId="3FAC66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MSN</w:t>
            </w:r>
          </w:p>
        </w:tc>
        <w:tc>
          <w:tcPr>
            <w:tcW w:w="1300" w:type="dxa"/>
            <w:tcBorders>
              <w:top w:val="nil"/>
              <w:left w:val="nil"/>
              <w:bottom w:val="single" w:sz="8" w:space="0" w:color="E2E2E2"/>
              <w:right w:val="single" w:sz="8" w:space="0" w:color="E2E2E2"/>
            </w:tcBorders>
            <w:shd w:val="clear" w:color="auto" w:fill="auto"/>
            <w:noWrap/>
            <w:hideMark/>
          </w:tcPr>
          <w:p w14:paraId="53EBFC5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F4F361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4D54B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5B39E4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6CCCC9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DBIGSCH5</w:t>
            </w:r>
          </w:p>
        </w:tc>
        <w:tc>
          <w:tcPr>
            <w:tcW w:w="1980" w:type="dxa"/>
            <w:tcBorders>
              <w:top w:val="nil"/>
              <w:left w:val="nil"/>
              <w:bottom w:val="single" w:sz="8" w:space="0" w:color="E2E2E2"/>
              <w:right w:val="single" w:sz="8" w:space="0" w:color="E2E2E2"/>
            </w:tcBorders>
            <w:shd w:val="clear" w:color="auto" w:fill="auto"/>
            <w:noWrap/>
            <w:hideMark/>
          </w:tcPr>
          <w:p w14:paraId="19D15D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PALOUS_WOLFCA1_1</w:t>
            </w:r>
          </w:p>
        </w:tc>
        <w:tc>
          <w:tcPr>
            <w:tcW w:w="1180" w:type="dxa"/>
            <w:tcBorders>
              <w:top w:val="nil"/>
              <w:left w:val="nil"/>
              <w:bottom w:val="single" w:sz="8" w:space="0" w:color="E2E2E2"/>
              <w:right w:val="single" w:sz="8" w:space="0" w:color="E2E2E2"/>
            </w:tcBorders>
            <w:shd w:val="clear" w:color="auto" w:fill="auto"/>
            <w:noWrap/>
            <w:hideMark/>
          </w:tcPr>
          <w:p w14:paraId="0FFADF2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264F44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WOLFCAMP</w:t>
            </w:r>
          </w:p>
        </w:tc>
        <w:tc>
          <w:tcPr>
            <w:tcW w:w="1300" w:type="dxa"/>
            <w:tcBorders>
              <w:top w:val="nil"/>
              <w:left w:val="nil"/>
              <w:bottom w:val="single" w:sz="8" w:space="0" w:color="E2E2E2"/>
              <w:right w:val="single" w:sz="8" w:space="0" w:color="E2E2E2"/>
            </w:tcBorders>
            <w:shd w:val="clear" w:color="auto" w:fill="auto"/>
            <w:noWrap/>
            <w:hideMark/>
          </w:tcPr>
          <w:p w14:paraId="49F6E22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A90239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CDB83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C47E9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DDA66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DLONWAR5</w:t>
            </w:r>
          </w:p>
        </w:tc>
        <w:tc>
          <w:tcPr>
            <w:tcW w:w="1980" w:type="dxa"/>
            <w:tcBorders>
              <w:top w:val="nil"/>
              <w:left w:val="nil"/>
              <w:bottom w:val="single" w:sz="8" w:space="0" w:color="E2E2E2"/>
              <w:right w:val="single" w:sz="8" w:space="0" w:color="E2E2E2"/>
            </w:tcBorders>
            <w:shd w:val="clear" w:color="auto" w:fill="auto"/>
            <w:noWrap/>
            <w:hideMark/>
          </w:tcPr>
          <w:p w14:paraId="3EA4EC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581E5E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201A4F0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2C566C9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EBFC53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B2FA3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B35714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C46DF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05E7A2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THOMASTN_PS1</w:t>
            </w:r>
          </w:p>
        </w:tc>
        <w:tc>
          <w:tcPr>
            <w:tcW w:w="1180" w:type="dxa"/>
            <w:tcBorders>
              <w:top w:val="nil"/>
              <w:left w:val="nil"/>
              <w:bottom w:val="single" w:sz="8" w:space="0" w:color="E2E2E2"/>
              <w:right w:val="single" w:sz="8" w:space="0" w:color="E2E2E2"/>
            </w:tcBorders>
            <w:shd w:val="clear" w:color="auto" w:fill="auto"/>
            <w:noWrap/>
            <w:hideMark/>
          </w:tcPr>
          <w:p w14:paraId="2258C6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THOMASTN</w:t>
            </w:r>
          </w:p>
        </w:tc>
        <w:tc>
          <w:tcPr>
            <w:tcW w:w="1060" w:type="dxa"/>
            <w:tcBorders>
              <w:top w:val="nil"/>
              <w:left w:val="nil"/>
              <w:bottom w:val="single" w:sz="8" w:space="0" w:color="E2E2E2"/>
              <w:right w:val="single" w:sz="8" w:space="0" w:color="E2E2E2"/>
            </w:tcBorders>
            <w:shd w:val="clear" w:color="auto" w:fill="auto"/>
            <w:noWrap/>
            <w:hideMark/>
          </w:tcPr>
          <w:p w14:paraId="42C210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THOMASTN</w:t>
            </w:r>
          </w:p>
        </w:tc>
        <w:tc>
          <w:tcPr>
            <w:tcW w:w="1300" w:type="dxa"/>
            <w:tcBorders>
              <w:top w:val="nil"/>
              <w:left w:val="nil"/>
              <w:bottom w:val="single" w:sz="8" w:space="0" w:color="E2E2E2"/>
              <w:right w:val="single" w:sz="8" w:space="0" w:color="E2E2E2"/>
            </w:tcBorders>
            <w:shd w:val="clear" w:color="auto" w:fill="auto"/>
            <w:noWrap/>
            <w:hideMark/>
          </w:tcPr>
          <w:p w14:paraId="29FD1FF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9D9D4B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FE505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05DB0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556E7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SDOWMOO8</w:t>
            </w:r>
          </w:p>
        </w:tc>
        <w:tc>
          <w:tcPr>
            <w:tcW w:w="1980" w:type="dxa"/>
            <w:tcBorders>
              <w:top w:val="nil"/>
              <w:left w:val="nil"/>
              <w:bottom w:val="single" w:sz="8" w:space="0" w:color="E2E2E2"/>
              <w:right w:val="single" w:sz="8" w:space="0" w:color="E2E2E2"/>
            </w:tcBorders>
            <w:shd w:val="clear" w:color="auto" w:fill="auto"/>
            <w:noWrap/>
            <w:hideMark/>
          </w:tcPr>
          <w:p w14:paraId="41EE86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76BD0D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W_BATESV</w:t>
            </w:r>
          </w:p>
        </w:tc>
        <w:tc>
          <w:tcPr>
            <w:tcW w:w="1060" w:type="dxa"/>
            <w:tcBorders>
              <w:top w:val="nil"/>
              <w:left w:val="nil"/>
              <w:bottom w:val="single" w:sz="8" w:space="0" w:color="E2E2E2"/>
              <w:right w:val="single" w:sz="8" w:space="0" w:color="E2E2E2"/>
            </w:tcBorders>
            <w:shd w:val="clear" w:color="auto" w:fill="auto"/>
            <w:noWrap/>
            <w:hideMark/>
          </w:tcPr>
          <w:p w14:paraId="4DB8B19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4181C11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1A63CC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4C25B4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F33A03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A96EC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SMV_ALB8</w:t>
            </w:r>
          </w:p>
        </w:tc>
        <w:tc>
          <w:tcPr>
            <w:tcW w:w="1980" w:type="dxa"/>
            <w:tcBorders>
              <w:top w:val="nil"/>
              <w:left w:val="nil"/>
              <w:bottom w:val="single" w:sz="8" w:space="0" w:color="E2E2E2"/>
              <w:right w:val="single" w:sz="8" w:space="0" w:color="E2E2E2"/>
            </w:tcBorders>
            <w:shd w:val="clear" w:color="auto" w:fill="auto"/>
            <w:noWrap/>
            <w:hideMark/>
          </w:tcPr>
          <w:p w14:paraId="5AFD8D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VAL_VERD_WSLCO_1</w:t>
            </w:r>
          </w:p>
        </w:tc>
        <w:tc>
          <w:tcPr>
            <w:tcW w:w="1180" w:type="dxa"/>
            <w:tcBorders>
              <w:top w:val="nil"/>
              <w:left w:val="nil"/>
              <w:bottom w:val="single" w:sz="8" w:space="0" w:color="E2E2E2"/>
              <w:right w:val="single" w:sz="8" w:space="0" w:color="E2E2E2"/>
            </w:tcBorders>
            <w:shd w:val="clear" w:color="auto" w:fill="auto"/>
            <w:noWrap/>
            <w:hideMark/>
          </w:tcPr>
          <w:p w14:paraId="4C181B0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MV_VALV4</w:t>
            </w:r>
          </w:p>
        </w:tc>
        <w:tc>
          <w:tcPr>
            <w:tcW w:w="1060" w:type="dxa"/>
            <w:tcBorders>
              <w:top w:val="nil"/>
              <w:left w:val="nil"/>
              <w:bottom w:val="single" w:sz="8" w:space="0" w:color="E2E2E2"/>
              <w:right w:val="single" w:sz="8" w:space="0" w:color="E2E2E2"/>
            </w:tcBorders>
            <w:shd w:val="clear" w:color="auto" w:fill="auto"/>
            <w:noWrap/>
            <w:hideMark/>
          </w:tcPr>
          <w:p w14:paraId="53D20BC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WESLACO</w:t>
            </w:r>
          </w:p>
        </w:tc>
        <w:tc>
          <w:tcPr>
            <w:tcW w:w="1300" w:type="dxa"/>
            <w:tcBorders>
              <w:top w:val="nil"/>
              <w:left w:val="nil"/>
              <w:bottom w:val="single" w:sz="8" w:space="0" w:color="E2E2E2"/>
              <w:right w:val="single" w:sz="8" w:space="0" w:color="E2E2E2"/>
            </w:tcBorders>
            <w:shd w:val="clear" w:color="auto" w:fill="auto"/>
            <w:noWrap/>
            <w:hideMark/>
          </w:tcPr>
          <w:p w14:paraId="3C1A8D2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98D000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175904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2DD2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E42F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SKRWBDG5</w:t>
            </w:r>
          </w:p>
        </w:tc>
        <w:tc>
          <w:tcPr>
            <w:tcW w:w="1980" w:type="dxa"/>
            <w:tcBorders>
              <w:top w:val="nil"/>
              <w:left w:val="nil"/>
              <w:bottom w:val="single" w:sz="8" w:space="0" w:color="E2E2E2"/>
              <w:right w:val="single" w:sz="8" w:space="0" w:color="E2E2E2"/>
            </w:tcBorders>
            <w:shd w:val="clear" w:color="auto" w:fill="auto"/>
            <w:noWrap/>
            <w:hideMark/>
          </w:tcPr>
          <w:p w14:paraId="6B0CD0E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106__A</w:t>
            </w:r>
          </w:p>
        </w:tc>
        <w:tc>
          <w:tcPr>
            <w:tcW w:w="1180" w:type="dxa"/>
            <w:tcBorders>
              <w:top w:val="nil"/>
              <w:left w:val="nil"/>
              <w:bottom w:val="single" w:sz="8" w:space="0" w:color="E2E2E2"/>
              <w:right w:val="single" w:sz="8" w:space="0" w:color="E2E2E2"/>
            </w:tcBorders>
            <w:shd w:val="clear" w:color="auto" w:fill="auto"/>
            <w:noWrap/>
            <w:hideMark/>
          </w:tcPr>
          <w:p w14:paraId="65B720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HCKSW</w:t>
            </w:r>
          </w:p>
        </w:tc>
        <w:tc>
          <w:tcPr>
            <w:tcW w:w="1060" w:type="dxa"/>
            <w:tcBorders>
              <w:top w:val="nil"/>
              <w:left w:val="nil"/>
              <w:bottom w:val="single" w:sz="8" w:space="0" w:color="E2E2E2"/>
              <w:right w:val="single" w:sz="8" w:space="0" w:color="E2E2E2"/>
            </w:tcBorders>
            <w:shd w:val="clear" w:color="auto" w:fill="auto"/>
            <w:noWrap/>
            <w:hideMark/>
          </w:tcPr>
          <w:p w14:paraId="3D7184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ALLNC</w:t>
            </w:r>
          </w:p>
        </w:tc>
        <w:tc>
          <w:tcPr>
            <w:tcW w:w="1300" w:type="dxa"/>
            <w:tcBorders>
              <w:top w:val="nil"/>
              <w:left w:val="nil"/>
              <w:bottom w:val="single" w:sz="8" w:space="0" w:color="E2E2E2"/>
              <w:right w:val="single" w:sz="8" w:space="0" w:color="E2E2E2"/>
            </w:tcBorders>
            <w:shd w:val="clear" w:color="auto" w:fill="auto"/>
            <w:noWrap/>
            <w:hideMark/>
          </w:tcPr>
          <w:p w14:paraId="46E2E58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5F2B83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45FF8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568BD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E4360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SKLNSAL5</w:t>
            </w:r>
          </w:p>
        </w:tc>
        <w:tc>
          <w:tcPr>
            <w:tcW w:w="1980" w:type="dxa"/>
            <w:tcBorders>
              <w:top w:val="nil"/>
              <w:left w:val="nil"/>
              <w:bottom w:val="single" w:sz="8" w:space="0" w:color="E2E2E2"/>
              <w:right w:val="single" w:sz="8" w:space="0" w:color="E2E2E2"/>
            </w:tcBorders>
            <w:shd w:val="clear" w:color="auto" w:fill="auto"/>
            <w:noWrap/>
            <w:hideMark/>
          </w:tcPr>
          <w:p w14:paraId="09E1165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271__A</w:t>
            </w:r>
          </w:p>
        </w:tc>
        <w:tc>
          <w:tcPr>
            <w:tcW w:w="1180" w:type="dxa"/>
            <w:tcBorders>
              <w:top w:val="nil"/>
              <w:left w:val="nil"/>
              <w:bottom w:val="single" w:sz="8" w:space="0" w:color="E2E2E2"/>
              <w:right w:val="single" w:sz="8" w:space="0" w:color="E2E2E2"/>
            </w:tcBorders>
            <w:shd w:val="clear" w:color="auto" w:fill="auto"/>
            <w:noWrap/>
            <w:hideMark/>
          </w:tcPr>
          <w:p w14:paraId="1B227E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KLNSW</w:t>
            </w:r>
          </w:p>
        </w:tc>
        <w:tc>
          <w:tcPr>
            <w:tcW w:w="1060" w:type="dxa"/>
            <w:tcBorders>
              <w:top w:val="nil"/>
              <w:left w:val="nil"/>
              <w:bottom w:val="single" w:sz="8" w:space="0" w:color="E2E2E2"/>
              <w:right w:val="single" w:sz="8" w:space="0" w:color="E2E2E2"/>
            </w:tcBorders>
            <w:shd w:val="clear" w:color="auto" w:fill="auto"/>
            <w:noWrap/>
            <w:hideMark/>
          </w:tcPr>
          <w:p w14:paraId="156BAE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SALSW</w:t>
            </w:r>
          </w:p>
        </w:tc>
        <w:tc>
          <w:tcPr>
            <w:tcW w:w="1300" w:type="dxa"/>
            <w:tcBorders>
              <w:top w:val="nil"/>
              <w:left w:val="nil"/>
              <w:bottom w:val="single" w:sz="8" w:space="0" w:color="E2E2E2"/>
              <w:right w:val="single" w:sz="8" w:space="0" w:color="E2E2E2"/>
            </w:tcBorders>
            <w:shd w:val="clear" w:color="auto" w:fill="auto"/>
            <w:noWrap/>
            <w:hideMark/>
          </w:tcPr>
          <w:p w14:paraId="5F04CB2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B4F2A7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B90F08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268B5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60AA14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DCDHTVW5</w:t>
            </w:r>
          </w:p>
        </w:tc>
        <w:tc>
          <w:tcPr>
            <w:tcW w:w="1980" w:type="dxa"/>
            <w:tcBorders>
              <w:top w:val="nil"/>
              <w:left w:val="nil"/>
              <w:bottom w:val="single" w:sz="8" w:space="0" w:color="E2E2E2"/>
              <w:right w:val="single" w:sz="8" w:space="0" w:color="E2E2E2"/>
            </w:tcBorders>
            <w:shd w:val="clear" w:color="auto" w:fill="auto"/>
            <w:noWrap/>
            <w:hideMark/>
          </w:tcPr>
          <w:p w14:paraId="40D997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310__A</w:t>
            </w:r>
          </w:p>
        </w:tc>
        <w:tc>
          <w:tcPr>
            <w:tcW w:w="1180" w:type="dxa"/>
            <w:tcBorders>
              <w:top w:val="nil"/>
              <w:left w:val="nil"/>
              <w:bottom w:val="single" w:sz="8" w:space="0" w:color="E2E2E2"/>
              <w:right w:val="single" w:sz="8" w:space="0" w:color="E2E2E2"/>
            </w:tcBorders>
            <w:shd w:val="clear" w:color="auto" w:fill="auto"/>
            <w:noWrap/>
            <w:hideMark/>
          </w:tcPr>
          <w:p w14:paraId="76A454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LIGSW</w:t>
            </w:r>
          </w:p>
        </w:tc>
        <w:tc>
          <w:tcPr>
            <w:tcW w:w="1060" w:type="dxa"/>
            <w:tcBorders>
              <w:top w:val="nil"/>
              <w:left w:val="nil"/>
              <w:bottom w:val="single" w:sz="8" w:space="0" w:color="E2E2E2"/>
              <w:right w:val="single" w:sz="8" w:space="0" w:color="E2E2E2"/>
            </w:tcBorders>
            <w:shd w:val="clear" w:color="auto" w:fill="auto"/>
            <w:noWrap/>
            <w:hideMark/>
          </w:tcPr>
          <w:p w14:paraId="195CC4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NORSW</w:t>
            </w:r>
          </w:p>
        </w:tc>
        <w:tc>
          <w:tcPr>
            <w:tcW w:w="1300" w:type="dxa"/>
            <w:tcBorders>
              <w:top w:val="nil"/>
              <w:left w:val="nil"/>
              <w:bottom w:val="single" w:sz="8" w:space="0" w:color="E2E2E2"/>
              <w:right w:val="single" w:sz="8" w:space="0" w:color="E2E2E2"/>
            </w:tcBorders>
            <w:shd w:val="clear" w:color="auto" w:fill="auto"/>
            <w:noWrap/>
            <w:hideMark/>
          </w:tcPr>
          <w:p w14:paraId="16DEC59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3BDDE6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1DE82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16126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71929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SFIRWY28</w:t>
            </w:r>
          </w:p>
        </w:tc>
        <w:tc>
          <w:tcPr>
            <w:tcW w:w="1980" w:type="dxa"/>
            <w:tcBorders>
              <w:top w:val="nil"/>
              <w:left w:val="nil"/>
              <w:bottom w:val="single" w:sz="8" w:space="0" w:color="E2E2E2"/>
              <w:right w:val="single" w:sz="8" w:space="0" w:color="E2E2E2"/>
            </w:tcBorders>
            <w:shd w:val="clear" w:color="auto" w:fill="auto"/>
            <w:noWrap/>
            <w:hideMark/>
          </w:tcPr>
          <w:p w14:paraId="2B51A79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APO_JUPI_1</w:t>
            </w:r>
          </w:p>
        </w:tc>
        <w:tc>
          <w:tcPr>
            <w:tcW w:w="1180" w:type="dxa"/>
            <w:tcBorders>
              <w:top w:val="nil"/>
              <w:left w:val="nil"/>
              <w:bottom w:val="single" w:sz="8" w:space="0" w:color="E2E2E2"/>
              <w:right w:val="single" w:sz="8" w:space="0" w:color="E2E2E2"/>
            </w:tcBorders>
            <w:shd w:val="clear" w:color="auto" w:fill="auto"/>
            <w:noWrap/>
            <w:hideMark/>
          </w:tcPr>
          <w:p w14:paraId="76963B8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JUPITER</w:t>
            </w:r>
          </w:p>
        </w:tc>
        <w:tc>
          <w:tcPr>
            <w:tcW w:w="1060" w:type="dxa"/>
            <w:tcBorders>
              <w:top w:val="nil"/>
              <w:left w:val="nil"/>
              <w:bottom w:val="single" w:sz="8" w:space="0" w:color="E2E2E2"/>
              <w:right w:val="single" w:sz="8" w:space="0" w:color="E2E2E2"/>
            </w:tcBorders>
            <w:shd w:val="clear" w:color="auto" w:fill="auto"/>
            <w:noWrap/>
            <w:hideMark/>
          </w:tcPr>
          <w:p w14:paraId="7C7723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APOLLO</w:t>
            </w:r>
          </w:p>
        </w:tc>
        <w:tc>
          <w:tcPr>
            <w:tcW w:w="1300" w:type="dxa"/>
            <w:tcBorders>
              <w:top w:val="nil"/>
              <w:left w:val="nil"/>
              <w:bottom w:val="single" w:sz="8" w:space="0" w:color="E2E2E2"/>
              <w:right w:val="single" w:sz="8" w:space="0" w:color="E2E2E2"/>
            </w:tcBorders>
            <w:shd w:val="clear" w:color="auto" w:fill="auto"/>
            <w:noWrap/>
            <w:hideMark/>
          </w:tcPr>
          <w:p w14:paraId="0198F36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979018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608F8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1389D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407A7B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DWAP_JN5</w:t>
            </w:r>
          </w:p>
        </w:tc>
        <w:tc>
          <w:tcPr>
            <w:tcW w:w="1980" w:type="dxa"/>
            <w:tcBorders>
              <w:top w:val="nil"/>
              <w:left w:val="nil"/>
              <w:bottom w:val="single" w:sz="8" w:space="0" w:color="E2E2E2"/>
              <w:right w:val="single" w:sz="8" w:space="0" w:color="E2E2E2"/>
            </w:tcBorders>
            <w:shd w:val="clear" w:color="auto" w:fill="auto"/>
            <w:noWrap/>
            <w:hideMark/>
          </w:tcPr>
          <w:p w14:paraId="04BAB5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BI_WAP50_A</w:t>
            </w:r>
          </w:p>
        </w:tc>
        <w:tc>
          <w:tcPr>
            <w:tcW w:w="1180" w:type="dxa"/>
            <w:tcBorders>
              <w:top w:val="nil"/>
              <w:left w:val="nil"/>
              <w:bottom w:val="single" w:sz="8" w:space="0" w:color="E2E2E2"/>
              <w:right w:val="single" w:sz="8" w:space="0" w:color="E2E2E2"/>
            </w:tcBorders>
            <w:shd w:val="clear" w:color="auto" w:fill="auto"/>
            <w:noWrap/>
            <w:hideMark/>
          </w:tcPr>
          <w:p w14:paraId="09DF75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WAP</w:t>
            </w:r>
          </w:p>
        </w:tc>
        <w:tc>
          <w:tcPr>
            <w:tcW w:w="1060" w:type="dxa"/>
            <w:tcBorders>
              <w:top w:val="nil"/>
              <w:left w:val="nil"/>
              <w:bottom w:val="single" w:sz="8" w:space="0" w:color="E2E2E2"/>
              <w:right w:val="single" w:sz="8" w:space="0" w:color="E2E2E2"/>
            </w:tcBorders>
            <w:shd w:val="clear" w:color="auto" w:fill="auto"/>
            <w:noWrap/>
            <w:hideMark/>
          </w:tcPr>
          <w:p w14:paraId="5CA1877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w:t>
            </w:r>
          </w:p>
        </w:tc>
        <w:tc>
          <w:tcPr>
            <w:tcW w:w="1300" w:type="dxa"/>
            <w:tcBorders>
              <w:top w:val="nil"/>
              <w:left w:val="nil"/>
              <w:bottom w:val="single" w:sz="8" w:space="0" w:color="E2E2E2"/>
              <w:right w:val="single" w:sz="8" w:space="0" w:color="E2E2E2"/>
            </w:tcBorders>
            <w:shd w:val="clear" w:color="auto" w:fill="auto"/>
            <w:noWrap/>
            <w:hideMark/>
          </w:tcPr>
          <w:p w14:paraId="3BD6C60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2B60BA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3C1D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7450E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F4610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DDECWAC8</w:t>
            </w:r>
          </w:p>
        </w:tc>
        <w:tc>
          <w:tcPr>
            <w:tcW w:w="1980" w:type="dxa"/>
            <w:tcBorders>
              <w:top w:val="nil"/>
              <w:left w:val="nil"/>
              <w:bottom w:val="single" w:sz="8" w:space="0" w:color="E2E2E2"/>
              <w:right w:val="single" w:sz="8" w:space="0" w:color="E2E2E2"/>
            </w:tcBorders>
            <w:shd w:val="clear" w:color="auto" w:fill="auto"/>
            <w:noWrap/>
            <w:hideMark/>
          </w:tcPr>
          <w:p w14:paraId="3DF140B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CKT_1021_1</w:t>
            </w:r>
          </w:p>
        </w:tc>
        <w:tc>
          <w:tcPr>
            <w:tcW w:w="1180" w:type="dxa"/>
            <w:tcBorders>
              <w:top w:val="nil"/>
              <w:left w:val="nil"/>
              <w:bottom w:val="single" w:sz="8" w:space="0" w:color="E2E2E2"/>
              <w:right w:val="single" w:sz="8" w:space="0" w:color="E2E2E2"/>
            </w:tcBorders>
            <w:shd w:val="clear" w:color="auto" w:fill="auto"/>
            <w:noWrap/>
            <w:hideMark/>
          </w:tcPr>
          <w:p w14:paraId="6B4BEC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BERGSTRO</w:t>
            </w:r>
          </w:p>
        </w:tc>
        <w:tc>
          <w:tcPr>
            <w:tcW w:w="1060" w:type="dxa"/>
            <w:tcBorders>
              <w:top w:val="nil"/>
              <w:left w:val="nil"/>
              <w:bottom w:val="single" w:sz="8" w:space="0" w:color="E2E2E2"/>
              <w:right w:val="single" w:sz="8" w:space="0" w:color="E2E2E2"/>
            </w:tcBorders>
            <w:shd w:val="clear" w:color="auto" w:fill="auto"/>
            <w:noWrap/>
            <w:hideMark/>
          </w:tcPr>
          <w:p w14:paraId="5ACAD25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KINGSBER</w:t>
            </w:r>
          </w:p>
        </w:tc>
        <w:tc>
          <w:tcPr>
            <w:tcW w:w="1300" w:type="dxa"/>
            <w:tcBorders>
              <w:top w:val="nil"/>
              <w:left w:val="nil"/>
              <w:bottom w:val="single" w:sz="8" w:space="0" w:color="E2E2E2"/>
              <w:right w:val="single" w:sz="8" w:space="0" w:color="E2E2E2"/>
            </w:tcBorders>
            <w:shd w:val="clear" w:color="auto" w:fill="auto"/>
            <w:noWrap/>
            <w:hideMark/>
          </w:tcPr>
          <w:p w14:paraId="31F36D5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34E427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EAD5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815E6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B4938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MCONLNG5</w:t>
            </w:r>
          </w:p>
        </w:tc>
        <w:tc>
          <w:tcPr>
            <w:tcW w:w="1980" w:type="dxa"/>
            <w:tcBorders>
              <w:top w:val="nil"/>
              <w:left w:val="nil"/>
              <w:bottom w:val="single" w:sz="8" w:space="0" w:color="E2E2E2"/>
              <w:right w:val="single" w:sz="8" w:space="0" w:color="E2E2E2"/>
            </w:tcBorders>
            <w:shd w:val="clear" w:color="auto" w:fill="auto"/>
            <w:noWrap/>
            <w:hideMark/>
          </w:tcPr>
          <w:p w14:paraId="230FA36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CROSSO_PALOUS1_1</w:t>
            </w:r>
          </w:p>
        </w:tc>
        <w:tc>
          <w:tcPr>
            <w:tcW w:w="1180" w:type="dxa"/>
            <w:tcBorders>
              <w:top w:val="nil"/>
              <w:left w:val="nil"/>
              <w:bottom w:val="single" w:sz="8" w:space="0" w:color="E2E2E2"/>
              <w:right w:val="single" w:sz="8" w:space="0" w:color="E2E2E2"/>
            </w:tcBorders>
            <w:shd w:val="clear" w:color="auto" w:fill="auto"/>
            <w:noWrap/>
            <w:hideMark/>
          </w:tcPr>
          <w:p w14:paraId="29FD8C5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7EFE26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shd w:val="clear" w:color="auto" w:fill="auto"/>
            <w:noWrap/>
            <w:hideMark/>
          </w:tcPr>
          <w:p w14:paraId="7727F77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BF91BF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C5890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CB793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99391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SALIKIN8</w:t>
            </w:r>
          </w:p>
        </w:tc>
        <w:tc>
          <w:tcPr>
            <w:tcW w:w="1980" w:type="dxa"/>
            <w:tcBorders>
              <w:top w:val="nil"/>
              <w:left w:val="nil"/>
              <w:bottom w:val="single" w:sz="8" w:space="0" w:color="E2E2E2"/>
              <w:right w:val="single" w:sz="8" w:space="0" w:color="E2E2E2"/>
            </w:tcBorders>
            <w:shd w:val="clear" w:color="auto" w:fill="auto"/>
            <w:noWrap/>
            <w:hideMark/>
          </w:tcPr>
          <w:p w14:paraId="0D44D71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FALFUR_PREMON1_1</w:t>
            </w:r>
          </w:p>
        </w:tc>
        <w:tc>
          <w:tcPr>
            <w:tcW w:w="1180" w:type="dxa"/>
            <w:tcBorders>
              <w:top w:val="nil"/>
              <w:left w:val="nil"/>
              <w:bottom w:val="single" w:sz="8" w:space="0" w:color="E2E2E2"/>
              <w:right w:val="single" w:sz="8" w:space="0" w:color="E2E2E2"/>
            </w:tcBorders>
            <w:shd w:val="clear" w:color="auto" w:fill="auto"/>
            <w:noWrap/>
            <w:hideMark/>
          </w:tcPr>
          <w:p w14:paraId="24FBB4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FALFUR</w:t>
            </w:r>
          </w:p>
        </w:tc>
        <w:tc>
          <w:tcPr>
            <w:tcW w:w="1060" w:type="dxa"/>
            <w:tcBorders>
              <w:top w:val="nil"/>
              <w:left w:val="nil"/>
              <w:bottom w:val="single" w:sz="8" w:space="0" w:color="E2E2E2"/>
              <w:right w:val="single" w:sz="8" w:space="0" w:color="E2E2E2"/>
            </w:tcBorders>
            <w:shd w:val="clear" w:color="auto" w:fill="auto"/>
            <w:noWrap/>
            <w:hideMark/>
          </w:tcPr>
          <w:p w14:paraId="67480F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PREMONT</w:t>
            </w:r>
          </w:p>
        </w:tc>
        <w:tc>
          <w:tcPr>
            <w:tcW w:w="1300" w:type="dxa"/>
            <w:tcBorders>
              <w:top w:val="nil"/>
              <w:left w:val="nil"/>
              <w:bottom w:val="single" w:sz="8" w:space="0" w:color="E2E2E2"/>
              <w:right w:val="single" w:sz="8" w:space="0" w:color="E2E2E2"/>
            </w:tcBorders>
            <w:shd w:val="clear" w:color="auto" w:fill="auto"/>
            <w:noWrap/>
            <w:hideMark/>
          </w:tcPr>
          <w:p w14:paraId="527EF7E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3E1FE3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B3357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C16E2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4FF4B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SKINFAL8</w:t>
            </w:r>
          </w:p>
        </w:tc>
        <w:tc>
          <w:tcPr>
            <w:tcW w:w="1980" w:type="dxa"/>
            <w:tcBorders>
              <w:top w:val="nil"/>
              <w:left w:val="nil"/>
              <w:bottom w:val="single" w:sz="8" w:space="0" w:color="E2E2E2"/>
              <w:right w:val="single" w:sz="8" w:space="0" w:color="E2E2E2"/>
            </w:tcBorders>
            <w:shd w:val="clear" w:color="auto" w:fill="auto"/>
            <w:noWrap/>
            <w:hideMark/>
          </w:tcPr>
          <w:p w14:paraId="70FFE0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FALFUR_PREMON1_1</w:t>
            </w:r>
          </w:p>
        </w:tc>
        <w:tc>
          <w:tcPr>
            <w:tcW w:w="1180" w:type="dxa"/>
            <w:tcBorders>
              <w:top w:val="nil"/>
              <w:left w:val="nil"/>
              <w:bottom w:val="single" w:sz="8" w:space="0" w:color="E2E2E2"/>
              <w:right w:val="single" w:sz="8" w:space="0" w:color="E2E2E2"/>
            </w:tcBorders>
            <w:shd w:val="clear" w:color="auto" w:fill="auto"/>
            <w:noWrap/>
            <w:hideMark/>
          </w:tcPr>
          <w:p w14:paraId="235B977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FALFUR</w:t>
            </w:r>
          </w:p>
        </w:tc>
        <w:tc>
          <w:tcPr>
            <w:tcW w:w="1060" w:type="dxa"/>
            <w:tcBorders>
              <w:top w:val="nil"/>
              <w:left w:val="nil"/>
              <w:bottom w:val="single" w:sz="8" w:space="0" w:color="E2E2E2"/>
              <w:right w:val="single" w:sz="8" w:space="0" w:color="E2E2E2"/>
            </w:tcBorders>
            <w:shd w:val="clear" w:color="auto" w:fill="auto"/>
            <w:noWrap/>
            <w:hideMark/>
          </w:tcPr>
          <w:p w14:paraId="0BCE1C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PREMONT</w:t>
            </w:r>
          </w:p>
        </w:tc>
        <w:tc>
          <w:tcPr>
            <w:tcW w:w="1300" w:type="dxa"/>
            <w:tcBorders>
              <w:top w:val="nil"/>
              <w:left w:val="nil"/>
              <w:bottom w:val="single" w:sz="8" w:space="0" w:color="E2E2E2"/>
              <w:right w:val="single" w:sz="8" w:space="0" w:color="E2E2E2"/>
            </w:tcBorders>
            <w:shd w:val="clear" w:color="auto" w:fill="auto"/>
            <w:noWrap/>
            <w:hideMark/>
          </w:tcPr>
          <w:p w14:paraId="7D3A628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11E763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FE1D6C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5FA3C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BDCE1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DBI_GT_8</w:t>
            </w:r>
          </w:p>
        </w:tc>
        <w:tc>
          <w:tcPr>
            <w:tcW w:w="1980" w:type="dxa"/>
            <w:tcBorders>
              <w:top w:val="nil"/>
              <w:left w:val="nil"/>
              <w:bottom w:val="single" w:sz="8" w:space="0" w:color="E2E2E2"/>
              <w:right w:val="single" w:sz="8" w:space="0" w:color="E2E2E2"/>
            </w:tcBorders>
            <w:shd w:val="clear" w:color="auto" w:fill="auto"/>
            <w:noWrap/>
            <w:hideMark/>
          </w:tcPr>
          <w:p w14:paraId="33CE93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HR_NS_91_A</w:t>
            </w:r>
          </w:p>
        </w:tc>
        <w:tc>
          <w:tcPr>
            <w:tcW w:w="1180" w:type="dxa"/>
            <w:tcBorders>
              <w:top w:val="nil"/>
              <w:left w:val="nil"/>
              <w:bottom w:val="single" w:sz="8" w:space="0" w:color="E2E2E2"/>
              <w:right w:val="single" w:sz="8" w:space="0" w:color="E2E2E2"/>
            </w:tcBorders>
            <w:shd w:val="clear" w:color="auto" w:fill="auto"/>
            <w:noWrap/>
            <w:hideMark/>
          </w:tcPr>
          <w:p w14:paraId="16F666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HR</w:t>
            </w:r>
          </w:p>
        </w:tc>
        <w:tc>
          <w:tcPr>
            <w:tcW w:w="1060" w:type="dxa"/>
            <w:tcBorders>
              <w:top w:val="nil"/>
              <w:left w:val="nil"/>
              <w:bottom w:val="single" w:sz="8" w:space="0" w:color="E2E2E2"/>
              <w:right w:val="single" w:sz="8" w:space="0" w:color="E2E2E2"/>
            </w:tcBorders>
            <w:shd w:val="clear" w:color="auto" w:fill="auto"/>
            <w:noWrap/>
            <w:hideMark/>
          </w:tcPr>
          <w:p w14:paraId="05BC13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NS</w:t>
            </w:r>
          </w:p>
        </w:tc>
        <w:tc>
          <w:tcPr>
            <w:tcW w:w="1300" w:type="dxa"/>
            <w:tcBorders>
              <w:top w:val="nil"/>
              <w:left w:val="nil"/>
              <w:bottom w:val="single" w:sz="8" w:space="0" w:color="E2E2E2"/>
              <w:right w:val="single" w:sz="8" w:space="0" w:color="E2E2E2"/>
            </w:tcBorders>
            <w:shd w:val="clear" w:color="auto" w:fill="auto"/>
            <w:noWrap/>
            <w:hideMark/>
          </w:tcPr>
          <w:p w14:paraId="1B323B6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D219F9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8A965C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5B383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2CC76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58F55C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57F8DA2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w:t>
            </w:r>
          </w:p>
        </w:tc>
        <w:tc>
          <w:tcPr>
            <w:tcW w:w="1060" w:type="dxa"/>
            <w:tcBorders>
              <w:top w:val="nil"/>
              <w:left w:val="nil"/>
              <w:bottom w:val="single" w:sz="8" w:space="0" w:color="E2E2E2"/>
              <w:right w:val="single" w:sz="8" w:space="0" w:color="E2E2E2"/>
            </w:tcBorders>
            <w:shd w:val="clear" w:color="auto" w:fill="auto"/>
            <w:noWrap/>
            <w:hideMark/>
          </w:tcPr>
          <w:p w14:paraId="00D5459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10DC43C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7B396A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DF3FE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477047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4F2F0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270C71F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237DD3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2D25A2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17E217B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565860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A744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F049F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F6370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DMOLLO58</w:t>
            </w:r>
          </w:p>
        </w:tc>
        <w:tc>
          <w:tcPr>
            <w:tcW w:w="1980" w:type="dxa"/>
            <w:tcBorders>
              <w:top w:val="nil"/>
              <w:left w:val="nil"/>
              <w:bottom w:val="single" w:sz="8" w:space="0" w:color="E2E2E2"/>
              <w:right w:val="single" w:sz="8" w:space="0" w:color="E2E2E2"/>
            </w:tcBorders>
            <w:shd w:val="clear" w:color="auto" w:fill="auto"/>
            <w:noWrap/>
            <w:hideMark/>
          </w:tcPr>
          <w:p w14:paraId="44E1DE7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28203D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77EE6D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10E8FE0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F3896E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D41C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E517A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6D7275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XFL1C58</w:t>
            </w:r>
          </w:p>
        </w:tc>
        <w:tc>
          <w:tcPr>
            <w:tcW w:w="1980" w:type="dxa"/>
            <w:tcBorders>
              <w:top w:val="nil"/>
              <w:left w:val="nil"/>
              <w:bottom w:val="single" w:sz="8" w:space="0" w:color="E2E2E2"/>
              <w:right w:val="single" w:sz="8" w:space="0" w:color="E2E2E2"/>
            </w:tcBorders>
            <w:shd w:val="clear" w:color="auto" w:fill="auto"/>
            <w:noWrap/>
            <w:hideMark/>
          </w:tcPr>
          <w:p w14:paraId="670E518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2B5ACF6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LNGSW</w:t>
            </w:r>
          </w:p>
        </w:tc>
        <w:tc>
          <w:tcPr>
            <w:tcW w:w="1060" w:type="dxa"/>
            <w:tcBorders>
              <w:top w:val="nil"/>
              <w:left w:val="nil"/>
              <w:bottom w:val="single" w:sz="8" w:space="0" w:color="E2E2E2"/>
              <w:right w:val="single" w:sz="8" w:space="0" w:color="E2E2E2"/>
            </w:tcBorders>
            <w:shd w:val="clear" w:color="auto" w:fill="auto"/>
            <w:noWrap/>
            <w:hideMark/>
          </w:tcPr>
          <w:p w14:paraId="55D4A6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5A147E2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E90962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0101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94AB6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08037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SKOCBUZ8</w:t>
            </w:r>
          </w:p>
        </w:tc>
        <w:tc>
          <w:tcPr>
            <w:tcW w:w="1980" w:type="dxa"/>
            <w:tcBorders>
              <w:top w:val="nil"/>
              <w:left w:val="nil"/>
              <w:bottom w:val="single" w:sz="8" w:space="0" w:color="E2E2E2"/>
              <w:right w:val="single" w:sz="8" w:space="0" w:color="E2E2E2"/>
            </w:tcBorders>
            <w:shd w:val="clear" w:color="auto" w:fill="auto"/>
            <w:noWrap/>
            <w:hideMark/>
          </w:tcPr>
          <w:p w14:paraId="71D1B2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6217__B</w:t>
            </w:r>
          </w:p>
        </w:tc>
        <w:tc>
          <w:tcPr>
            <w:tcW w:w="1180" w:type="dxa"/>
            <w:tcBorders>
              <w:top w:val="nil"/>
              <w:left w:val="nil"/>
              <w:bottom w:val="single" w:sz="8" w:space="0" w:color="E2E2E2"/>
              <w:right w:val="single" w:sz="8" w:space="0" w:color="E2E2E2"/>
            </w:tcBorders>
            <w:shd w:val="clear" w:color="auto" w:fill="auto"/>
            <w:noWrap/>
            <w:hideMark/>
          </w:tcPr>
          <w:p w14:paraId="14B434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GAILS</w:t>
            </w:r>
          </w:p>
        </w:tc>
        <w:tc>
          <w:tcPr>
            <w:tcW w:w="1060" w:type="dxa"/>
            <w:tcBorders>
              <w:top w:val="nil"/>
              <w:left w:val="nil"/>
              <w:bottom w:val="single" w:sz="8" w:space="0" w:color="E2E2E2"/>
              <w:right w:val="single" w:sz="8" w:space="0" w:color="E2E2E2"/>
            </w:tcBorders>
            <w:shd w:val="clear" w:color="auto" w:fill="auto"/>
            <w:noWrap/>
            <w:hideMark/>
          </w:tcPr>
          <w:p w14:paraId="6047A03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KEYSB</w:t>
            </w:r>
          </w:p>
        </w:tc>
        <w:tc>
          <w:tcPr>
            <w:tcW w:w="1300" w:type="dxa"/>
            <w:tcBorders>
              <w:top w:val="nil"/>
              <w:left w:val="nil"/>
              <w:bottom w:val="single" w:sz="8" w:space="0" w:color="E2E2E2"/>
              <w:right w:val="single" w:sz="8" w:space="0" w:color="E2E2E2"/>
            </w:tcBorders>
            <w:shd w:val="clear" w:color="auto" w:fill="auto"/>
            <w:noWrap/>
            <w:hideMark/>
          </w:tcPr>
          <w:p w14:paraId="36DAAFA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73B524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DDD1E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CB56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ED296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SMCDBSP8</w:t>
            </w:r>
          </w:p>
        </w:tc>
        <w:tc>
          <w:tcPr>
            <w:tcW w:w="1980" w:type="dxa"/>
            <w:tcBorders>
              <w:top w:val="nil"/>
              <w:left w:val="nil"/>
              <w:bottom w:val="single" w:sz="8" w:space="0" w:color="E2E2E2"/>
              <w:right w:val="single" w:sz="8" w:space="0" w:color="E2E2E2"/>
            </w:tcBorders>
            <w:shd w:val="clear" w:color="auto" w:fill="auto"/>
            <w:noWrap/>
            <w:hideMark/>
          </w:tcPr>
          <w:p w14:paraId="5FD7C1D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733352B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12F9A7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0EA2664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2FEEF5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9CFE0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6EB55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D310F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DKENCA58</w:t>
            </w:r>
          </w:p>
        </w:tc>
        <w:tc>
          <w:tcPr>
            <w:tcW w:w="1980" w:type="dxa"/>
            <w:tcBorders>
              <w:top w:val="nil"/>
              <w:left w:val="nil"/>
              <w:bottom w:val="single" w:sz="8" w:space="0" w:color="E2E2E2"/>
              <w:right w:val="single" w:sz="8" w:space="0" w:color="E2E2E2"/>
            </w:tcBorders>
            <w:shd w:val="clear" w:color="auto" w:fill="auto"/>
            <w:noWrap/>
            <w:hideMark/>
          </w:tcPr>
          <w:p w14:paraId="2E24BB2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656T656_1</w:t>
            </w:r>
          </w:p>
        </w:tc>
        <w:tc>
          <w:tcPr>
            <w:tcW w:w="1180" w:type="dxa"/>
            <w:tcBorders>
              <w:top w:val="nil"/>
              <w:left w:val="nil"/>
              <w:bottom w:val="single" w:sz="8" w:space="0" w:color="E2E2E2"/>
              <w:right w:val="single" w:sz="8" w:space="0" w:color="E2E2E2"/>
            </w:tcBorders>
            <w:shd w:val="clear" w:color="auto" w:fill="auto"/>
            <w:noWrap/>
            <w:hideMark/>
          </w:tcPr>
          <w:p w14:paraId="522D0A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KENDAL</w:t>
            </w:r>
          </w:p>
        </w:tc>
        <w:tc>
          <w:tcPr>
            <w:tcW w:w="1060" w:type="dxa"/>
            <w:tcBorders>
              <w:top w:val="nil"/>
              <w:left w:val="nil"/>
              <w:bottom w:val="single" w:sz="8" w:space="0" w:color="E2E2E2"/>
              <w:right w:val="single" w:sz="8" w:space="0" w:color="E2E2E2"/>
            </w:tcBorders>
            <w:shd w:val="clear" w:color="auto" w:fill="auto"/>
            <w:noWrap/>
            <w:hideMark/>
          </w:tcPr>
          <w:p w14:paraId="250A248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BERGHE</w:t>
            </w:r>
          </w:p>
        </w:tc>
        <w:tc>
          <w:tcPr>
            <w:tcW w:w="1300" w:type="dxa"/>
            <w:tcBorders>
              <w:top w:val="nil"/>
              <w:left w:val="nil"/>
              <w:bottom w:val="single" w:sz="8" w:space="0" w:color="E2E2E2"/>
              <w:right w:val="single" w:sz="8" w:space="0" w:color="E2E2E2"/>
            </w:tcBorders>
            <w:shd w:val="clear" w:color="auto" w:fill="auto"/>
            <w:noWrap/>
            <w:hideMark/>
          </w:tcPr>
          <w:p w14:paraId="112852D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505C55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31231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D1C099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7A7BBD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DCAGCI58</w:t>
            </w:r>
          </w:p>
        </w:tc>
        <w:tc>
          <w:tcPr>
            <w:tcW w:w="1980" w:type="dxa"/>
            <w:tcBorders>
              <w:top w:val="nil"/>
              <w:left w:val="nil"/>
              <w:bottom w:val="single" w:sz="8" w:space="0" w:color="E2E2E2"/>
              <w:right w:val="single" w:sz="8" w:space="0" w:color="E2E2E2"/>
            </w:tcBorders>
            <w:shd w:val="clear" w:color="auto" w:fill="auto"/>
            <w:noWrap/>
            <w:hideMark/>
          </w:tcPr>
          <w:p w14:paraId="48DE21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6T227_1</w:t>
            </w:r>
          </w:p>
        </w:tc>
        <w:tc>
          <w:tcPr>
            <w:tcW w:w="1180" w:type="dxa"/>
            <w:tcBorders>
              <w:top w:val="nil"/>
              <w:left w:val="nil"/>
              <w:bottom w:val="single" w:sz="8" w:space="0" w:color="E2E2E2"/>
              <w:right w:val="single" w:sz="8" w:space="0" w:color="E2E2E2"/>
            </w:tcBorders>
            <w:shd w:val="clear" w:color="auto" w:fill="auto"/>
            <w:noWrap/>
            <w:hideMark/>
          </w:tcPr>
          <w:p w14:paraId="0CC4FCD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HAYSEN</w:t>
            </w:r>
          </w:p>
        </w:tc>
        <w:tc>
          <w:tcPr>
            <w:tcW w:w="1060" w:type="dxa"/>
            <w:tcBorders>
              <w:top w:val="nil"/>
              <w:left w:val="nil"/>
              <w:bottom w:val="single" w:sz="8" w:space="0" w:color="E2E2E2"/>
              <w:right w:val="single" w:sz="8" w:space="0" w:color="E2E2E2"/>
            </w:tcBorders>
            <w:shd w:val="clear" w:color="auto" w:fill="auto"/>
            <w:noWrap/>
            <w:hideMark/>
          </w:tcPr>
          <w:p w14:paraId="7C238A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7A93D95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800F4B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7028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EDE8D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AE5329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SLOLFOR8</w:t>
            </w:r>
          </w:p>
        </w:tc>
        <w:tc>
          <w:tcPr>
            <w:tcW w:w="1980" w:type="dxa"/>
            <w:tcBorders>
              <w:top w:val="nil"/>
              <w:left w:val="nil"/>
              <w:bottom w:val="single" w:sz="8" w:space="0" w:color="E2E2E2"/>
              <w:right w:val="single" w:sz="8" w:space="0" w:color="E2E2E2"/>
            </w:tcBorders>
            <w:shd w:val="clear" w:color="auto" w:fill="auto"/>
            <w:noWrap/>
            <w:hideMark/>
          </w:tcPr>
          <w:p w14:paraId="05D2C5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BIGTRE_V_DUPS1_1</w:t>
            </w:r>
          </w:p>
        </w:tc>
        <w:tc>
          <w:tcPr>
            <w:tcW w:w="1180" w:type="dxa"/>
            <w:tcBorders>
              <w:top w:val="nil"/>
              <w:left w:val="nil"/>
              <w:bottom w:val="single" w:sz="8" w:space="0" w:color="E2E2E2"/>
              <w:right w:val="single" w:sz="8" w:space="0" w:color="E2E2E2"/>
            </w:tcBorders>
            <w:shd w:val="clear" w:color="auto" w:fill="auto"/>
            <w:noWrap/>
            <w:hideMark/>
          </w:tcPr>
          <w:p w14:paraId="01F019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V_DUPSW</w:t>
            </w:r>
          </w:p>
        </w:tc>
        <w:tc>
          <w:tcPr>
            <w:tcW w:w="1060" w:type="dxa"/>
            <w:tcBorders>
              <w:top w:val="nil"/>
              <w:left w:val="nil"/>
              <w:bottom w:val="single" w:sz="8" w:space="0" w:color="E2E2E2"/>
              <w:right w:val="single" w:sz="8" w:space="0" w:color="E2E2E2"/>
            </w:tcBorders>
            <w:shd w:val="clear" w:color="auto" w:fill="auto"/>
            <w:noWrap/>
            <w:hideMark/>
          </w:tcPr>
          <w:p w14:paraId="731672B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BIGTRE</w:t>
            </w:r>
          </w:p>
        </w:tc>
        <w:tc>
          <w:tcPr>
            <w:tcW w:w="1300" w:type="dxa"/>
            <w:tcBorders>
              <w:top w:val="nil"/>
              <w:left w:val="nil"/>
              <w:bottom w:val="single" w:sz="8" w:space="0" w:color="E2E2E2"/>
              <w:right w:val="single" w:sz="8" w:space="0" w:color="E2E2E2"/>
            </w:tcBorders>
            <w:shd w:val="clear" w:color="auto" w:fill="auto"/>
            <w:noWrap/>
            <w:hideMark/>
          </w:tcPr>
          <w:p w14:paraId="3F3CBBE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D2A1F0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B8F6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DE7E7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4ACF8D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MSTPANS5</w:t>
            </w:r>
          </w:p>
        </w:tc>
        <w:tc>
          <w:tcPr>
            <w:tcW w:w="1980" w:type="dxa"/>
            <w:tcBorders>
              <w:top w:val="nil"/>
              <w:left w:val="nil"/>
              <w:bottom w:val="single" w:sz="8" w:space="0" w:color="E2E2E2"/>
              <w:right w:val="single" w:sz="8" w:space="0" w:color="E2E2E2"/>
            </w:tcBorders>
            <w:shd w:val="clear" w:color="auto" w:fill="auto"/>
            <w:noWrap/>
            <w:hideMark/>
          </w:tcPr>
          <w:p w14:paraId="4AD3B15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364730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BLESSING</w:t>
            </w:r>
          </w:p>
        </w:tc>
        <w:tc>
          <w:tcPr>
            <w:tcW w:w="1060" w:type="dxa"/>
            <w:tcBorders>
              <w:top w:val="nil"/>
              <w:left w:val="nil"/>
              <w:bottom w:val="single" w:sz="8" w:space="0" w:color="E2E2E2"/>
              <w:right w:val="single" w:sz="8" w:space="0" w:color="E2E2E2"/>
            </w:tcBorders>
            <w:shd w:val="clear" w:color="auto" w:fill="auto"/>
            <w:noWrap/>
            <w:hideMark/>
          </w:tcPr>
          <w:p w14:paraId="642B96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LOLITA</w:t>
            </w:r>
          </w:p>
        </w:tc>
        <w:tc>
          <w:tcPr>
            <w:tcW w:w="1300" w:type="dxa"/>
            <w:tcBorders>
              <w:top w:val="nil"/>
              <w:left w:val="nil"/>
              <w:bottom w:val="single" w:sz="8" w:space="0" w:color="E2E2E2"/>
              <w:right w:val="single" w:sz="8" w:space="0" w:color="E2E2E2"/>
            </w:tcBorders>
            <w:shd w:val="clear" w:color="auto" w:fill="auto"/>
            <w:noWrap/>
            <w:hideMark/>
          </w:tcPr>
          <w:p w14:paraId="77323BB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28BC2F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F5C6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6BED7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266B81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SGANVIC8</w:t>
            </w:r>
          </w:p>
        </w:tc>
        <w:tc>
          <w:tcPr>
            <w:tcW w:w="1980" w:type="dxa"/>
            <w:tcBorders>
              <w:top w:val="nil"/>
              <w:left w:val="nil"/>
              <w:bottom w:val="single" w:sz="8" w:space="0" w:color="E2E2E2"/>
              <w:right w:val="single" w:sz="8" w:space="0" w:color="E2E2E2"/>
            </w:tcBorders>
            <w:shd w:val="clear" w:color="auto" w:fill="auto"/>
            <w:noWrap/>
            <w:hideMark/>
          </w:tcPr>
          <w:p w14:paraId="09B102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66C45D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LOLITA</w:t>
            </w:r>
          </w:p>
        </w:tc>
        <w:tc>
          <w:tcPr>
            <w:tcW w:w="1060" w:type="dxa"/>
            <w:tcBorders>
              <w:top w:val="nil"/>
              <w:left w:val="nil"/>
              <w:bottom w:val="single" w:sz="8" w:space="0" w:color="E2E2E2"/>
              <w:right w:val="single" w:sz="8" w:space="0" w:color="E2E2E2"/>
            </w:tcBorders>
            <w:shd w:val="clear" w:color="auto" w:fill="auto"/>
            <w:noWrap/>
            <w:hideMark/>
          </w:tcPr>
          <w:p w14:paraId="164466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592C462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F2E94B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C29F0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35B6C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5544FC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2E865E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shd w:val="clear" w:color="auto" w:fill="auto"/>
            <w:noWrap/>
            <w:hideMark/>
          </w:tcPr>
          <w:p w14:paraId="73D2750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DUNLAP</w:t>
            </w:r>
          </w:p>
        </w:tc>
        <w:tc>
          <w:tcPr>
            <w:tcW w:w="1060" w:type="dxa"/>
            <w:tcBorders>
              <w:top w:val="nil"/>
              <w:left w:val="nil"/>
              <w:bottom w:val="single" w:sz="8" w:space="0" w:color="E2E2E2"/>
              <w:right w:val="single" w:sz="8" w:space="0" w:color="E2E2E2"/>
            </w:tcBorders>
            <w:shd w:val="clear" w:color="auto" w:fill="auto"/>
            <w:noWrap/>
            <w:hideMark/>
          </w:tcPr>
          <w:p w14:paraId="6BE188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shd w:val="clear" w:color="auto" w:fill="auto"/>
            <w:noWrap/>
            <w:hideMark/>
          </w:tcPr>
          <w:p w14:paraId="4642792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29BF65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0C68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C233A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E7F5CE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SCEDHI_5</w:t>
            </w:r>
          </w:p>
        </w:tc>
        <w:tc>
          <w:tcPr>
            <w:tcW w:w="1980" w:type="dxa"/>
            <w:tcBorders>
              <w:top w:val="nil"/>
              <w:left w:val="nil"/>
              <w:bottom w:val="single" w:sz="8" w:space="0" w:color="E2E2E2"/>
              <w:right w:val="single" w:sz="8" w:space="0" w:color="E2E2E2"/>
            </w:tcBorders>
            <w:shd w:val="clear" w:color="auto" w:fill="auto"/>
            <w:noWrap/>
            <w:hideMark/>
          </w:tcPr>
          <w:p w14:paraId="571C031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CROSSO_PALOUS1_1</w:t>
            </w:r>
          </w:p>
        </w:tc>
        <w:tc>
          <w:tcPr>
            <w:tcW w:w="1180" w:type="dxa"/>
            <w:tcBorders>
              <w:top w:val="nil"/>
              <w:left w:val="nil"/>
              <w:bottom w:val="single" w:sz="8" w:space="0" w:color="E2E2E2"/>
              <w:right w:val="single" w:sz="8" w:space="0" w:color="E2E2E2"/>
            </w:tcBorders>
            <w:shd w:val="clear" w:color="auto" w:fill="auto"/>
            <w:noWrap/>
            <w:hideMark/>
          </w:tcPr>
          <w:p w14:paraId="68AEE51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PALOUSE</w:t>
            </w:r>
          </w:p>
        </w:tc>
        <w:tc>
          <w:tcPr>
            <w:tcW w:w="1060" w:type="dxa"/>
            <w:tcBorders>
              <w:top w:val="nil"/>
              <w:left w:val="nil"/>
              <w:bottom w:val="single" w:sz="8" w:space="0" w:color="E2E2E2"/>
              <w:right w:val="single" w:sz="8" w:space="0" w:color="E2E2E2"/>
            </w:tcBorders>
            <w:shd w:val="clear" w:color="auto" w:fill="auto"/>
            <w:noWrap/>
            <w:hideMark/>
          </w:tcPr>
          <w:p w14:paraId="189780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CROSSOVE</w:t>
            </w:r>
          </w:p>
        </w:tc>
        <w:tc>
          <w:tcPr>
            <w:tcW w:w="1300" w:type="dxa"/>
            <w:tcBorders>
              <w:top w:val="nil"/>
              <w:left w:val="nil"/>
              <w:bottom w:val="single" w:sz="8" w:space="0" w:color="E2E2E2"/>
              <w:right w:val="single" w:sz="8" w:space="0" w:color="E2E2E2"/>
            </w:tcBorders>
            <w:shd w:val="clear" w:color="auto" w:fill="auto"/>
            <w:noWrap/>
            <w:hideMark/>
          </w:tcPr>
          <w:p w14:paraId="0729332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F1F66C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44586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A45A6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D1B14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SWRDYN8</w:t>
            </w:r>
          </w:p>
        </w:tc>
        <w:tc>
          <w:tcPr>
            <w:tcW w:w="1980" w:type="dxa"/>
            <w:tcBorders>
              <w:top w:val="nil"/>
              <w:left w:val="nil"/>
              <w:bottom w:val="single" w:sz="8" w:space="0" w:color="E2E2E2"/>
              <w:right w:val="single" w:sz="8" w:space="0" w:color="E2E2E2"/>
            </w:tcBorders>
            <w:shd w:val="clear" w:color="auto" w:fill="auto"/>
            <w:noWrap/>
            <w:hideMark/>
          </w:tcPr>
          <w:p w14:paraId="32E1E8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DA_WC_89_A</w:t>
            </w:r>
          </w:p>
        </w:tc>
        <w:tc>
          <w:tcPr>
            <w:tcW w:w="1180" w:type="dxa"/>
            <w:tcBorders>
              <w:top w:val="nil"/>
              <w:left w:val="nil"/>
              <w:bottom w:val="single" w:sz="8" w:space="0" w:color="E2E2E2"/>
              <w:right w:val="single" w:sz="8" w:space="0" w:color="E2E2E2"/>
            </w:tcBorders>
            <w:shd w:val="clear" w:color="auto" w:fill="auto"/>
            <w:noWrap/>
            <w:hideMark/>
          </w:tcPr>
          <w:p w14:paraId="1FB1992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WC</w:t>
            </w:r>
          </w:p>
        </w:tc>
        <w:tc>
          <w:tcPr>
            <w:tcW w:w="1060" w:type="dxa"/>
            <w:tcBorders>
              <w:top w:val="nil"/>
              <w:left w:val="nil"/>
              <w:bottom w:val="single" w:sz="8" w:space="0" w:color="E2E2E2"/>
              <w:right w:val="single" w:sz="8" w:space="0" w:color="E2E2E2"/>
            </w:tcBorders>
            <w:shd w:val="clear" w:color="auto" w:fill="auto"/>
            <w:noWrap/>
            <w:hideMark/>
          </w:tcPr>
          <w:p w14:paraId="7B4C2FF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DA</w:t>
            </w:r>
          </w:p>
        </w:tc>
        <w:tc>
          <w:tcPr>
            <w:tcW w:w="1300" w:type="dxa"/>
            <w:tcBorders>
              <w:top w:val="nil"/>
              <w:left w:val="nil"/>
              <w:bottom w:val="single" w:sz="8" w:space="0" w:color="E2E2E2"/>
              <w:right w:val="single" w:sz="8" w:space="0" w:color="E2E2E2"/>
            </w:tcBorders>
            <w:shd w:val="clear" w:color="auto" w:fill="auto"/>
            <w:noWrap/>
            <w:hideMark/>
          </w:tcPr>
          <w:p w14:paraId="34D94B0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2B3596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2B63B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40CF6F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06B82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SGSES8</w:t>
            </w:r>
          </w:p>
        </w:tc>
        <w:tc>
          <w:tcPr>
            <w:tcW w:w="1980" w:type="dxa"/>
            <w:tcBorders>
              <w:top w:val="nil"/>
              <w:left w:val="nil"/>
              <w:bottom w:val="single" w:sz="8" w:space="0" w:color="E2E2E2"/>
              <w:right w:val="single" w:sz="8" w:space="0" w:color="E2E2E2"/>
            </w:tcBorders>
            <w:shd w:val="clear" w:color="auto" w:fill="auto"/>
            <w:noWrap/>
            <w:hideMark/>
          </w:tcPr>
          <w:p w14:paraId="178106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DT_PK_91_A</w:t>
            </w:r>
          </w:p>
        </w:tc>
        <w:tc>
          <w:tcPr>
            <w:tcW w:w="1180" w:type="dxa"/>
            <w:tcBorders>
              <w:top w:val="nil"/>
              <w:left w:val="nil"/>
              <w:bottom w:val="single" w:sz="8" w:space="0" w:color="E2E2E2"/>
              <w:right w:val="single" w:sz="8" w:space="0" w:color="E2E2E2"/>
            </w:tcBorders>
            <w:shd w:val="clear" w:color="auto" w:fill="auto"/>
            <w:noWrap/>
            <w:hideMark/>
          </w:tcPr>
          <w:p w14:paraId="4BF5A6B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DT</w:t>
            </w:r>
          </w:p>
        </w:tc>
        <w:tc>
          <w:tcPr>
            <w:tcW w:w="1060" w:type="dxa"/>
            <w:tcBorders>
              <w:top w:val="nil"/>
              <w:left w:val="nil"/>
              <w:bottom w:val="single" w:sz="8" w:space="0" w:color="E2E2E2"/>
              <w:right w:val="single" w:sz="8" w:space="0" w:color="E2E2E2"/>
            </w:tcBorders>
            <w:shd w:val="clear" w:color="auto" w:fill="auto"/>
            <w:noWrap/>
            <w:hideMark/>
          </w:tcPr>
          <w:p w14:paraId="2A0AC5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PK</w:t>
            </w:r>
          </w:p>
        </w:tc>
        <w:tc>
          <w:tcPr>
            <w:tcW w:w="1300" w:type="dxa"/>
            <w:tcBorders>
              <w:top w:val="nil"/>
              <w:left w:val="nil"/>
              <w:bottom w:val="single" w:sz="8" w:space="0" w:color="E2E2E2"/>
              <w:right w:val="single" w:sz="8" w:space="0" w:color="E2E2E2"/>
            </w:tcBorders>
            <w:shd w:val="clear" w:color="auto" w:fill="auto"/>
            <w:noWrap/>
            <w:hideMark/>
          </w:tcPr>
          <w:p w14:paraId="7A56101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00E7A7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78CC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63D06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E26B3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DHCKRNK5</w:t>
            </w:r>
          </w:p>
        </w:tc>
        <w:tc>
          <w:tcPr>
            <w:tcW w:w="1980" w:type="dxa"/>
            <w:tcBorders>
              <w:top w:val="nil"/>
              <w:left w:val="nil"/>
              <w:bottom w:val="single" w:sz="8" w:space="0" w:color="E2E2E2"/>
              <w:right w:val="single" w:sz="8" w:space="0" w:color="E2E2E2"/>
            </w:tcBorders>
            <w:shd w:val="clear" w:color="auto" w:fill="auto"/>
            <w:noWrap/>
            <w:hideMark/>
          </w:tcPr>
          <w:p w14:paraId="1DB86A5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EMSES_MR1H</w:t>
            </w:r>
          </w:p>
        </w:tc>
        <w:tc>
          <w:tcPr>
            <w:tcW w:w="1180" w:type="dxa"/>
            <w:tcBorders>
              <w:top w:val="nil"/>
              <w:left w:val="nil"/>
              <w:bottom w:val="single" w:sz="8" w:space="0" w:color="E2E2E2"/>
              <w:right w:val="single" w:sz="8" w:space="0" w:color="E2E2E2"/>
            </w:tcBorders>
            <w:shd w:val="clear" w:color="auto" w:fill="auto"/>
            <w:noWrap/>
            <w:hideMark/>
          </w:tcPr>
          <w:p w14:paraId="46D419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EMSES</w:t>
            </w:r>
          </w:p>
        </w:tc>
        <w:tc>
          <w:tcPr>
            <w:tcW w:w="1060" w:type="dxa"/>
            <w:tcBorders>
              <w:top w:val="nil"/>
              <w:left w:val="nil"/>
              <w:bottom w:val="single" w:sz="8" w:space="0" w:color="E2E2E2"/>
              <w:right w:val="single" w:sz="8" w:space="0" w:color="E2E2E2"/>
            </w:tcBorders>
            <w:shd w:val="clear" w:color="auto" w:fill="auto"/>
            <w:noWrap/>
            <w:hideMark/>
          </w:tcPr>
          <w:p w14:paraId="51F31A7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EMSES</w:t>
            </w:r>
          </w:p>
        </w:tc>
        <w:tc>
          <w:tcPr>
            <w:tcW w:w="1300" w:type="dxa"/>
            <w:tcBorders>
              <w:top w:val="nil"/>
              <w:left w:val="nil"/>
              <w:bottom w:val="single" w:sz="8" w:space="0" w:color="E2E2E2"/>
              <w:right w:val="single" w:sz="8" w:space="0" w:color="E2E2E2"/>
            </w:tcBorders>
            <w:shd w:val="clear" w:color="auto" w:fill="auto"/>
            <w:noWrap/>
            <w:hideMark/>
          </w:tcPr>
          <w:p w14:paraId="764A6B9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635A30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7BFA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D5225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382F4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MCONLNG5</w:t>
            </w:r>
          </w:p>
        </w:tc>
        <w:tc>
          <w:tcPr>
            <w:tcW w:w="1980" w:type="dxa"/>
            <w:tcBorders>
              <w:top w:val="nil"/>
              <w:left w:val="nil"/>
              <w:bottom w:val="single" w:sz="8" w:space="0" w:color="E2E2E2"/>
              <w:right w:val="single" w:sz="8" w:space="0" w:color="E2E2E2"/>
            </w:tcBorders>
            <w:shd w:val="clear" w:color="auto" w:fill="auto"/>
            <w:noWrap/>
            <w:hideMark/>
          </w:tcPr>
          <w:p w14:paraId="21F1CB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HARGRO_TWINBU1_1</w:t>
            </w:r>
          </w:p>
        </w:tc>
        <w:tc>
          <w:tcPr>
            <w:tcW w:w="1180" w:type="dxa"/>
            <w:tcBorders>
              <w:top w:val="nil"/>
              <w:left w:val="nil"/>
              <w:bottom w:val="single" w:sz="8" w:space="0" w:color="E2E2E2"/>
              <w:right w:val="single" w:sz="8" w:space="0" w:color="E2E2E2"/>
            </w:tcBorders>
            <w:shd w:val="clear" w:color="auto" w:fill="auto"/>
            <w:noWrap/>
            <w:hideMark/>
          </w:tcPr>
          <w:p w14:paraId="540FEC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TWINBU</w:t>
            </w:r>
          </w:p>
        </w:tc>
        <w:tc>
          <w:tcPr>
            <w:tcW w:w="1060" w:type="dxa"/>
            <w:tcBorders>
              <w:top w:val="nil"/>
              <w:left w:val="nil"/>
              <w:bottom w:val="single" w:sz="8" w:space="0" w:color="E2E2E2"/>
              <w:right w:val="single" w:sz="8" w:space="0" w:color="E2E2E2"/>
            </w:tcBorders>
            <w:shd w:val="clear" w:color="auto" w:fill="auto"/>
            <w:noWrap/>
            <w:hideMark/>
          </w:tcPr>
          <w:p w14:paraId="02006E2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HARGROVE</w:t>
            </w:r>
          </w:p>
        </w:tc>
        <w:tc>
          <w:tcPr>
            <w:tcW w:w="1300" w:type="dxa"/>
            <w:tcBorders>
              <w:top w:val="nil"/>
              <w:left w:val="nil"/>
              <w:bottom w:val="single" w:sz="8" w:space="0" w:color="E2E2E2"/>
              <w:right w:val="single" w:sz="8" w:space="0" w:color="E2E2E2"/>
            </w:tcBorders>
            <w:shd w:val="clear" w:color="auto" w:fill="auto"/>
            <w:noWrap/>
            <w:hideMark/>
          </w:tcPr>
          <w:p w14:paraId="658DA66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83DC9C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2BBF3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F7372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B08EC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SFORYEL8</w:t>
            </w:r>
          </w:p>
        </w:tc>
        <w:tc>
          <w:tcPr>
            <w:tcW w:w="1980" w:type="dxa"/>
            <w:tcBorders>
              <w:top w:val="nil"/>
              <w:left w:val="nil"/>
              <w:bottom w:val="single" w:sz="8" w:space="0" w:color="E2E2E2"/>
              <w:right w:val="single" w:sz="8" w:space="0" w:color="E2E2E2"/>
            </w:tcBorders>
            <w:shd w:val="clear" w:color="auto" w:fill="auto"/>
            <w:noWrap/>
            <w:hideMark/>
          </w:tcPr>
          <w:p w14:paraId="00589CC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HEXT_YELWJC1_1</w:t>
            </w:r>
          </w:p>
        </w:tc>
        <w:tc>
          <w:tcPr>
            <w:tcW w:w="1180" w:type="dxa"/>
            <w:tcBorders>
              <w:top w:val="nil"/>
              <w:left w:val="nil"/>
              <w:bottom w:val="single" w:sz="8" w:space="0" w:color="E2E2E2"/>
              <w:right w:val="single" w:sz="8" w:space="0" w:color="E2E2E2"/>
            </w:tcBorders>
            <w:shd w:val="clear" w:color="auto" w:fill="auto"/>
            <w:noWrap/>
            <w:hideMark/>
          </w:tcPr>
          <w:p w14:paraId="6282C3B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HEXT</w:t>
            </w:r>
          </w:p>
        </w:tc>
        <w:tc>
          <w:tcPr>
            <w:tcW w:w="1060" w:type="dxa"/>
            <w:tcBorders>
              <w:top w:val="nil"/>
              <w:left w:val="nil"/>
              <w:bottom w:val="single" w:sz="8" w:space="0" w:color="E2E2E2"/>
              <w:right w:val="single" w:sz="8" w:space="0" w:color="E2E2E2"/>
            </w:tcBorders>
            <w:shd w:val="clear" w:color="auto" w:fill="auto"/>
            <w:noWrap/>
            <w:hideMark/>
          </w:tcPr>
          <w:p w14:paraId="4D9A823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YELWJCKT</w:t>
            </w:r>
          </w:p>
        </w:tc>
        <w:tc>
          <w:tcPr>
            <w:tcW w:w="1300" w:type="dxa"/>
            <w:tcBorders>
              <w:top w:val="nil"/>
              <w:left w:val="nil"/>
              <w:bottom w:val="single" w:sz="8" w:space="0" w:color="E2E2E2"/>
              <w:right w:val="single" w:sz="8" w:space="0" w:color="E2E2E2"/>
            </w:tcBorders>
            <w:shd w:val="clear" w:color="auto" w:fill="auto"/>
            <w:noWrap/>
            <w:hideMark/>
          </w:tcPr>
          <w:p w14:paraId="3B827E8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2018A2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71C57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8B1ED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CFAD8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SCOLBAL8</w:t>
            </w:r>
          </w:p>
        </w:tc>
        <w:tc>
          <w:tcPr>
            <w:tcW w:w="1980" w:type="dxa"/>
            <w:tcBorders>
              <w:top w:val="nil"/>
              <w:left w:val="nil"/>
              <w:bottom w:val="single" w:sz="8" w:space="0" w:color="E2E2E2"/>
              <w:right w:val="single" w:sz="8" w:space="0" w:color="E2E2E2"/>
            </w:tcBorders>
            <w:shd w:val="clear" w:color="auto" w:fill="auto"/>
            <w:noWrap/>
            <w:hideMark/>
          </w:tcPr>
          <w:p w14:paraId="6E4DF3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HUMBLT_NOVICT1_1</w:t>
            </w:r>
          </w:p>
        </w:tc>
        <w:tc>
          <w:tcPr>
            <w:tcW w:w="1180" w:type="dxa"/>
            <w:tcBorders>
              <w:top w:val="nil"/>
              <w:left w:val="nil"/>
              <w:bottom w:val="single" w:sz="8" w:space="0" w:color="E2E2E2"/>
              <w:right w:val="single" w:sz="8" w:space="0" w:color="E2E2E2"/>
            </w:tcBorders>
            <w:shd w:val="clear" w:color="auto" w:fill="auto"/>
            <w:noWrap/>
            <w:hideMark/>
          </w:tcPr>
          <w:p w14:paraId="3F85C2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HUMBLTAP</w:t>
            </w:r>
          </w:p>
        </w:tc>
        <w:tc>
          <w:tcPr>
            <w:tcW w:w="1060" w:type="dxa"/>
            <w:tcBorders>
              <w:top w:val="nil"/>
              <w:left w:val="nil"/>
              <w:bottom w:val="single" w:sz="8" w:space="0" w:color="E2E2E2"/>
              <w:right w:val="single" w:sz="8" w:space="0" w:color="E2E2E2"/>
            </w:tcBorders>
            <w:shd w:val="clear" w:color="auto" w:fill="auto"/>
            <w:noWrap/>
            <w:hideMark/>
          </w:tcPr>
          <w:p w14:paraId="0971D4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NOVICTAP</w:t>
            </w:r>
          </w:p>
        </w:tc>
        <w:tc>
          <w:tcPr>
            <w:tcW w:w="1300" w:type="dxa"/>
            <w:tcBorders>
              <w:top w:val="nil"/>
              <w:left w:val="nil"/>
              <w:bottom w:val="single" w:sz="8" w:space="0" w:color="E2E2E2"/>
              <w:right w:val="single" w:sz="8" w:space="0" w:color="E2E2E2"/>
            </w:tcBorders>
            <w:shd w:val="clear" w:color="auto" w:fill="auto"/>
            <w:noWrap/>
            <w:hideMark/>
          </w:tcPr>
          <w:p w14:paraId="6EF8988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52C1F7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1CE8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007F94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CF2306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SSPJFS8</w:t>
            </w:r>
          </w:p>
        </w:tc>
        <w:tc>
          <w:tcPr>
            <w:tcW w:w="1980" w:type="dxa"/>
            <w:tcBorders>
              <w:top w:val="nil"/>
              <w:left w:val="nil"/>
              <w:bottom w:val="single" w:sz="8" w:space="0" w:color="E2E2E2"/>
              <w:right w:val="single" w:sz="8" w:space="0" w:color="E2E2E2"/>
            </w:tcBorders>
            <w:shd w:val="clear" w:color="auto" w:fill="auto"/>
            <w:noWrap/>
            <w:hideMark/>
          </w:tcPr>
          <w:p w14:paraId="123851B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JFSSC_06_A</w:t>
            </w:r>
          </w:p>
        </w:tc>
        <w:tc>
          <w:tcPr>
            <w:tcW w:w="1180" w:type="dxa"/>
            <w:tcBorders>
              <w:top w:val="nil"/>
              <w:left w:val="nil"/>
              <w:bottom w:val="single" w:sz="8" w:space="0" w:color="E2E2E2"/>
              <w:right w:val="single" w:sz="8" w:space="0" w:color="E2E2E2"/>
            </w:tcBorders>
            <w:shd w:val="clear" w:color="auto" w:fill="auto"/>
            <w:noWrap/>
            <w:hideMark/>
          </w:tcPr>
          <w:p w14:paraId="15A4837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JFS</w:t>
            </w:r>
          </w:p>
        </w:tc>
        <w:tc>
          <w:tcPr>
            <w:tcW w:w="1060" w:type="dxa"/>
            <w:tcBorders>
              <w:top w:val="nil"/>
              <w:left w:val="nil"/>
              <w:bottom w:val="single" w:sz="8" w:space="0" w:color="E2E2E2"/>
              <w:right w:val="single" w:sz="8" w:space="0" w:color="E2E2E2"/>
            </w:tcBorders>
            <w:shd w:val="clear" w:color="auto" w:fill="auto"/>
            <w:noWrap/>
            <w:hideMark/>
          </w:tcPr>
          <w:p w14:paraId="63547B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w:t>
            </w:r>
          </w:p>
        </w:tc>
        <w:tc>
          <w:tcPr>
            <w:tcW w:w="1300" w:type="dxa"/>
            <w:tcBorders>
              <w:top w:val="nil"/>
              <w:left w:val="nil"/>
              <w:bottom w:val="single" w:sz="8" w:space="0" w:color="E2E2E2"/>
              <w:right w:val="single" w:sz="8" w:space="0" w:color="E2E2E2"/>
            </w:tcBorders>
            <w:shd w:val="clear" w:color="auto" w:fill="auto"/>
            <w:noWrap/>
            <w:hideMark/>
          </w:tcPr>
          <w:p w14:paraId="3B06F68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AD0313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8C0C9B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7073A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B49585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SCO2EUL8</w:t>
            </w:r>
          </w:p>
        </w:tc>
        <w:tc>
          <w:tcPr>
            <w:tcW w:w="1980" w:type="dxa"/>
            <w:tcBorders>
              <w:top w:val="nil"/>
              <w:left w:val="nil"/>
              <w:bottom w:val="single" w:sz="8" w:space="0" w:color="E2E2E2"/>
              <w:right w:val="single" w:sz="8" w:space="0" w:color="E2E2E2"/>
            </w:tcBorders>
            <w:shd w:val="clear" w:color="auto" w:fill="auto"/>
            <w:noWrap/>
            <w:hideMark/>
          </w:tcPr>
          <w:p w14:paraId="77CEAD9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KENEDS_ROSATA1_1</w:t>
            </w:r>
          </w:p>
        </w:tc>
        <w:tc>
          <w:tcPr>
            <w:tcW w:w="1180" w:type="dxa"/>
            <w:tcBorders>
              <w:top w:val="nil"/>
              <w:left w:val="nil"/>
              <w:bottom w:val="single" w:sz="8" w:space="0" w:color="E2E2E2"/>
              <w:right w:val="single" w:sz="8" w:space="0" w:color="E2E2E2"/>
            </w:tcBorders>
            <w:shd w:val="clear" w:color="auto" w:fill="auto"/>
            <w:noWrap/>
            <w:hideMark/>
          </w:tcPr>
          <w:p w14:paraId="4EE645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ROSATA</w:t>
            </w:r>
          </w:p>
        </w:tc>
        <w:tc>
          <w:tcPr>
            <w:tcW w:w="1060" w:type="dxa"/>
            <w:tcBorders>
              <w:top w:val="nil"/>
              <w:left w:val="nil"/>
              <w:bottom w:val="single" w:sz="8" w:space="0" w:color="E2E2E2"/>
              <w:right w:val="single" w:sz="8" w:space="0" w:color="E2E2E2"/>
            </w:tcBorders>
            <w:shd w:val="clear" w:color="auto" w:fill="auto"/>
            <w:noWrap/>
            <w:hideMark/>
          </w:tcPr>
          <w:p w14:paraId="72FDBE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KENEDSW</w:t>
            </w:r>
          </w:p>
        </w:tc>
        <w:tc>
          <w:tcPr>
            <w:tcW w:w="1300" w:type="dxa"/>
            <w:tcBorders>
              <w:top w:val="nil"/>
              <w:left w:val="nil"/>
              <w:bottom w:val="single" w:sz="8" w:space="0" w:color="E2E2E2"/>
              <w:right w:val="single" w:sz="8" w:space="0" w:color="E2E2E2"/>
            </w:tcBorders>
            <w:shd w:val="clear" w:color="auto" w:fill="auto"/>
            <w:noWrap/>
            <w:hideMark/>
          </w:tcPr>
          <w:p w14:paraId="0B78228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5D0FD8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FFBCA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85A5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73A9A4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SJAYHAN8</w:t>
            </w:r>
          </w:p>
        </w:tc>
        <w:tc>
          <w:tcPr>
            <w:tcW w:w="1980" w:type="dxa"/>
            <w:tcBorders>
              <w:top w:val="nil"/>
              <w:left w:val="nil"/>
              <w:bottom w:val="single" w:sz="8" w:space="0" w:color="E2E2E2"/>
              <w:right w:val="single" w:sz="8" w:space="0" w:color="E2E2E2"/>
            </w:tcBorders>
            <w:shd w:val="clear" w:color="auto" w:fill="auto"/>
            <w:noWrap/>
            <w:hideMark/>
          </w:tcPr>
          <w:p w14:paraId="7E3DB6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MIL_PALPNTO_1</w:t>
            </w:r>
          </w:p>
        </w:tc>
        <w:tc>
          <w:tcPr>
            <w:tcW w:w="1180" w:type="dxa"/>
            <w:tcBorders>
              <w:top w:val="nil"/>
              <w:left w:val="nil"/>
              <w:bottom w:val="single" w:sz="8" w:space="0" w:color="E2E2E2"/>
              <w:right w:val="single" w:sz="8" w:space="0" w:color="E2E2E2"/>
            </w:tcBorders>
            <w:shd w:val="clear" w:color="auto" w:fill="auto"/>
            <w:noWrap/>
            <w:hideMark/>
          </w:tcPr>
          <w:p w14:paraId="209570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MIL</w:t>
            </w:r>
          </w:p>
        </w:tc>
        <w:tc>
          <w:tcPr>
            <w:tcW w:w="1060" w:type="dxa"/>
            <w:tcBorders>
              <w:top w:val="nil"/>
              <w:left w:val="nil"/>
              <w:bottom w:val="single" w:sz="8" w:space="0" w:color="E2E2E2"/>
              <w:right w:val="single" w:sz="8" w:space="0" w:color="E2E2E2"/>
            </w:tcBorders>
            <w:shd w:val="clear" w:color="auto" w:fill="auto"/>
            <w:noWrap/>
            <w:hideMark/>
          </w:tcPr>
          <w:p w14:paraId="2019ED9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PLPTP</w:t>
            </w:r>
          </w:p>
        </w:tc>
        <w:tc>
          <w:tcPr>
            <w:tcW w:w="1300" w:type="dxa"/>
            <w:tcBorders>
              <w:top w:val="nil"/>
              <w:left w:val="nil"/>
              <w:bottom w:val="single" w:sz="8" w:space="0" w:color="E2E2E2"/>
              <w:right w:val="single" w:sz="8" w:space="0" w:color="E2E2E2"/>
            </w:tcBorders>
            <w:shd w:val="clear" w:color="auto" w:fill="auto"/>
            <w:noWrap/>
            <w:hideMark/>
          </w:tcPr>
          <w:p w14:paraId="1DBBB9B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16682E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D9BA9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C9D03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44634A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MWHILON5</w:t>
            </w:r>
          </w:p>
        </w:tc>
        <w:tc>
          <w:tcPr>
            <w:tcW w:w="1980" w:type="dxa"/>
            <w:tcBorders>
              <w:top w:val="nil"/>
              <w:left w:val="nil"/>
              <w:bottom w:val="single" w:sz="8" w:space="0" w:color="E2E2E2"/>
              <w:right w:val="single" w:sz="8" w:space="0" w:color="E2E2E2"/>
            </w:tcBorders>
            <w:shd w:val="clear" w:color="auto" w:fill="auto"/>
            <w:noWrap/>
            <w:hideMark/>
          </w:tcPr>
          <w:p w14:paraId="446001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3232FD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NCARBIDE</w:t>
            </w:r>
          </w:p>
        </w:tc>
        <w:tc>
          <w:tcPr>
            <w:tcW w:w="1060" w:type="dxa"/>
            <w:tcBorders>
              <w:top w:val="nil"/>
              <w:left w:val="nil"/>
              <w:bottom w:val="single" w:sz="8" w:space="0" w:color="E2E2E2"/>
              <w:right w:val="single" w:sz="8" w:space="0" w:color="E2E2E2"/>
            </w:tcBorders>
            <w:shd w:val="clear" w:color="auto" w:fill="auto"/>
            <w:noWrap/>
            <w:hideMark/>
          </w:tcPr>
          <w:p w14:paraId="692E4FA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30B240A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B62332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4B9DC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5B2C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9D593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SKATLON5</w:t>
            </w:r>
          </w:p>
        </w:tc>
        <w:tc>
          <w:tcPr>
            <w:tcW w:w="1980" w:type="dxa"/>
            <w:tcBorders>
              <w:top w:val="nil"/>
              <w:left w:val="nil"/>
              <w:bottom w:val="single" w:sz="8" w:space="0" w:color="E2E2E2"/>
              <w:right w:val="single" w:sz="8" w:space="0" w:color="E2E2E2"/>
            </w:tcBorders>
            <w:shd w:val="clear" w:color="auto" w:fill="auto"/>
            <w:noWrap/>
            <w:hideMark/>
          </w:tcPr>
          <w:p w14:paraId="1190ED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NCARBI_SEADRF1_1</w:t>
            </w:r>
          </w:p>
        </w:tc>
        <w:tc>
          <w:tcPr>
            <w:tcW w:w="1180" w:type="dxa"/>
            <w:tcBorders>
              <w:top w:val="nil"/>
              <w:left w:val="nil"/>
              <w:bottom w:val="single" w:sz="8" w:space="0" w:color="E2E2E2"/>
              <w:right w:val="single" w:sz="8" w:space="0" w:color="E2E2E2"/>
            </w:tcBorders>
            <w:shd w:val="clear" w:color="auto" w:fill="auto"/>
            <w:noWrap/>
            <w:hideMark/>
          </w:tcPr>
          <w:p w14:paraId="0000E5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NCARBIDE</w:t>
            </w:r>
          </w:p>
        </w:tc>
        <w:tc>
          <w:tcPr>
            <w:tcW w:w="1060" w:type="dxa"/>
            <w:tcBorders>
              <w:top w:val="nil"/>
              <w:left w:val="nil"/>
              <w:bottom w:val="single" w:sz="8" w:space="0" w:color="E2E2E2"/>
              <w:right w:val="single" w:sz="8" w:space="0" w:color="E2E2E2"/>
            </w:tcBorders>
            <w:shd w:val="clear" w:color="auto" w:fill="auto"/>
            <w:noWrap/>
            <w:hideMark/>
          </w:tcPr>
          <w:p w14:paraId="3D6250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SEADRFTC</w:t>
            </w:r>
          </w:p>
        </w:tc>
        <w:tc>
          <w:tcPr>
            <w:tcW w:w="1300" w:type="dxa"/>
            <w:tcBorders>
              <w:top w:val="nil"/>
              <w:left w:val="nil"/>
              <w:bottom w:val="single" w:sz="8" w:space="0" w:color="E2E2E2"/>
              <w:right w:val="single" w:sz="8" w:space="0" w:color="E2E2E2"/>
            </w:tcBorders>
            <w:shd w:val="clear" w:color="auto" w:fill="auto"/>
            <w:noWrap/>
            <w:hideMark/>
          </w:tcPr>
          <w:p w14:paraId="7FA86CC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4EDABC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5090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AC6F63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DDFCF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MANGWHI5</w:t>
            </w:r>
          </w:p>
        </w:tc>
        <w:tc>
          <w:tcPr>
            <w:tcW w:w="1980" w:type="dxa"/>
            <w:tcBorders>
              <w:top w:val="nil"/>
              <w:left w:val="nil"/>
              <w:bottom w:val="single" w:sz="8" w:space="0" w:color="E2E2E2"/>
              <w:right w:val="single" w:sz="8" w:space="0" w:color="E2E2E2"/>
            </w:tcBorders>
            <w:shd w:val="clear" w:color="auto" w:fill="auto"/>
            <w:noWrap/>
            <w:hideMark/>
          </w:tcPr>
          <w:p w14:paraId="5E19163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0375FE2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60A503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358CC85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E3BECC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E4081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3187F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DECB7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DHECWHI8</w:t>
            </w:r>
          </w:p>
        </w:tc>
        <w:tc>
          <w:tcPr>
            <w:tcW w:w="1980" w:type="dxa"/>
            <w:tcBorders>
              <w:top w:val="nil"/>
              <w:left w:val="nil"/>
              <w:bottom w:val="single" w:sz="8" w:space="0" w:color="E2E2E2"/>
              <w:right w:val="single" w:sz="8" w:space="0" w:color="E2E2E2"/>
            </w:tcBorders>
            <w:shd w:val="clear" w:color="auto" w:fill="auto"/>
            <w:noWrap/>
            <w:hideMark/>
          </w:tcPr>
          <w:p w14:paraId="0D46323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RINCON_WHITE_2_1</w:t>
            </w:r>
          </w:p>
        </w:tc>
        <w:tc>
          <w:tcPr>
            <w:tcW w:w="1180" w:type="dxa"/>
            <w:tcBorders>
              <w:top w:val="nil"/>
              <w:left w:val="nil"/>
              <w:bottom w:val="single" w:sz="8" w:space="0" w:color="E2E2E2"/>
              <w:right w:val="single" w:sz="8" w:space="0" w:color="E2E2E2"/>
            </w:tcBorders>
            <w:shd w:val="clear" w:color="auto" w:fill="auto"/>
            <w:noWrap/>
            <w:hideMark/>
          </w:tcPr>
          <w:p w14:paraId="5900F2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WHITE_PT</w:t>
            </w:r>
          </w:p>
        </w:tc>
        <w:tc>
          <w:tcPr>
            <w:tcW w:w="1060" w:type="dxa"/>
            <w:tcBorders>
              <w:top w:val="nil"/>
              <w:left w:val="nil"/>
              <w:bottom w:val="single" w:sz="8" w:space="0" w:color="E2E2E2"/>
              <w:right w:val="single" w:sz="8" w:space="0" w:color="E2E2E2"/>
            </w:tcBorders>
            <w:shd w:val="clear" w:color="auto" w:fill="auto"/>
            <w:noWrap/>
            <w:hideMark/>
          </w:tcPr>
          <w:p w14:paraId="145190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RINCON</w:t>
            </w:r>
          </w:p>
        </w:tc>
        <w:tc>
          <w:tcPr>
            <w:tcW w:w="1300" w:type="dxa"/>
            <w:tcBorders>
              <w:top w:val="nil"/>
              <w:left w:val="nil"/>
              <w:bottom w:val="single" w:sz="8" w:space="0" w:color="E2E2E2"/>
              <w:right w:val="single" w:sz="8" w:space="0" w:color="E2E2E2"/>
            </w:tcBorders>
            <w:shd w:val="clear" w:color="auto" w:fill="auto"/>
            <w:noWrap/>
            <w:hideMark/>
          </w:tcPr>
          <w:p w14:paraId="1828BF3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0DDA1F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BF691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0D2BC53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33970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2DB0D2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7380FB3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W_BATESV</w:t>
            </w:r>
          </w:p>
        </w:tc>
        <w:tc>
          <w:tcPr>
            <w:tcW w:w="1060" w:type="dxa"/>
            <w:tcBorders>
              <w:top w:val="nil"/>
              <w:left w:val="nil"/>
              <w:bottom w:val="single" w:sz="8" w:space="0" w:color="E2E2E2"/>
              <w:right w:val="single" w:sz="8" w:space="0" w:color="E2E2E2"/>
            </w:tcBorders>
            <w:shd w:val="clear" w:color="auto" w:fill="auto"/>
            <w:noWrap/>
            <w:hideMark/>
          </w:tcPr>
          <w:p w14:paraId="363230A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3E80DE5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CDE073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19C5B9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671E9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B0C18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SREAUVA8</w:t>
            </w:r>
          </w:p>
        </w:tc>
        <w:tc>
          <w:tcPr>
            <w:tcW w:w="1980" w:type="dxa"/>
            <w:tcBorders>
              <w:top w:val="nil"/>
              <w:left w:val="nil"/>
              <w:bottom w:val="single" w:sz="8" w:space="0" w:color="E2E2E2"/>
              <w:right w:val="single" w:sz="8" w:space="0" w:color="E2E2E2"/>
            </w:tcBorders>
            <w:shd w:val="clear" w:color="auto" w:fill="auto"/>
            <w:noWrap/>
            <w:hideMark/>
          </w:tcPr>
          <w:p w14:paraId="5A0F1D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UVALDE_W_BATE1_1</w:t>
            </w:r>
          </w:p>
        </w:tc>
        <w:tc>
          <w:tcPr>
            <w:tcW w:w="1180" w:type="dxa"/>
            <w:tcBorders>
              <w:top w:val="nil"/>
              <w:left w:val="nil"/>
              <w:bottom w:val="single" w:sz="8" w:space="0" w:color="E2E2E2"/>
              <w:right w:val="single" w:sz="8" w:space="0" w:color="E2E2E2"/>
            </w:tcBorders>
            <w:shd w:val="clear" w:color="auto" w:fill="auto"/>
            <w:noWrap/>
            <w:hideMark/>
          </w:tcPr>
          <w:p w14:paraId="10E3B5F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W_BATESV</w:t>
            </w:r>
          </w:p>
        </w:tc>
        <w:tc>
          <w:tcPr>
            <w:tcW w:w="1060" w:type="dxa"/>
            <w:tcBorders>
              <w:top w:val="nil"/>
              <w:left w:val="nil"/>
              <w:bottom w:val="single" w:sz="8" w:space="0" w:color="E2E2E2"/>
              <w:right w:val="single" w:sz="8" w:space="0" w:color="E2E2E2"/>
            </w:tcBorders>
            <w:shd w:val="clear" w:color="auto" w:fill="auto"/>
            <w:noWrap/>
            <w:hideMark/>
          </w:tcPr>
          <w:p w14:paraId="0AC897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UVALDE</w:t>
            </w:r>
          </w:p>
        </w:tc>
        <w:tc>
          <w:tcPr>
            <w:tcW w:w="1300" w:type="dxa"/>
            <w:tcBorders>
              <w:top w:val="nil"/>
              <w:left w:val="nil"/>
              <w:bottom w:val="single" w:sz="8" w:space="0" w:color="E2E2E2"/>
              <w:right w:val="single" w:sz="8" w:space="0" w:color="E2E2E2"/>
            </w:tcBorders>
            <w:shd w:val="clear" w:color="auto" w:fill="auto"/>
            <w:noWrap/>
            <w:hideMark/>
          </w:tcPr>
          <w:p w14:paraId="4C78443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B46F92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CC8826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33FA20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B38B77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SWCOWCO8</w:t>
            </w:r>
          </w:p>
        </w:tc>
        <w:tc>
          <w:tcPr>
            <w:tcW w:w="1980" w:type="dxa"/>
            <w:tcBorders>
              <w:top w:val="nil"/>
              <w:left w:val="nil"/>
              <w:bottom w:val="single" w:sz="8" w:space="0" w:color="E2E2E2"/>
              <w:right w:val="single" w:sz="8" w:space="0" w:color="E2E2E2"/>
            </w:tcBorders>
            <w:shd w:val="clear" w:color="auto" w:fill="auto"/>
            <w:noWrap/>
            <w:hideMark/>
          </w:tcPr>
          <w:p w14:paraId="29E456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138_RTR_ANG_1</w:t>
            </w:r>
          </w:p>
        </w:tc>
        <w:tc>
          <w:tcPr>
            <w:tcW w:w="1180" w:type="dxa"/>
            <w:tcBorders>
              <w:top w:val="nil"/>
              <w:left w:val="nil"/>
              <w:bottom w:val="single" w:sz="8" w:space="0" w:color="E2E2E2"/>
              <w:right w:val="single" w:sz="8" w:space="0" w:color="E2E2E2"/>
            </w:tcBorders>
            <w:shd w:val="clear" w:color="auto" w:fill="auto"/>
            <w:noWrap/>
            <w:hideMark/>
          </w:tcPr>
          <w:p w14:paraId="37E11F3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RT</w:t>
            </w:r>
          </w:p>
        </w:tc>
        <w:tc>
          <w:tcPr>
            <w:tcW w:w="1060" w:type="dxa"/>
            <w:tcBorders>
              <w:top w:val="nil"/>
              <w:left w:val="nil"/>
              <w:bottom w:val="single" w:sz="8" w:space="0" w:color="E2E2E2"/>
              <w:right w:val="single" w:sz="8" w:space="0" w:color="E2E2E2"/>
            </w:tcBorders>
            <w:shd w:val="clear" w:color="auto" w:fill="auto"/>
            <w:noWrap/>
            <w:hideMark/>
          </w:tcPr>
          <w:p w14:paraId="5277CA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ANGLETON</w:t>
            </w:r>
          </w:p>
        </w:tc>
        <w:tc>
          <w:tcPr>
            <w:tcW w:w="1300" w:type="dxa"/>
            <w:tcBorders>
              <w:top w:val="nil"/>
              <w:left w:val="nil"/>
              <w:bottom w:val="single" w:sz="8" w:space="0" w:color="E2E2E2"/>
              <w:right w:val="single" w:sz="8" w:space="0" w:color="E2E2E2"/>
            </w:tcBorders>
            <w:shd w:val="clear" w:color="auto" w:fill="auto"/>
            <w:noWrap/>
            <w:hideMark/>
          </w:tcPr>
          <w:p w14:paraId="58965BA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2AC08C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CD1EF3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CD2EF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347E3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27E7AC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941__F</w:t>
            </w:r>
          </w:p>
        </w:tc>
        <w:tc>
          <w:tcPr>
            <w:tcW w:w="1180" w:type="dxa"/>
            <w:tcBorders>
              <w:top w:val="nil"/>
              <w:left w:val="nil"/>
              <w:bottom w:val="single" w:sz="8" w:space="0" w:color="E2E2E2"/>
              <w:right w:val="single" w:sz="8" w:space="0" w:color="E2E2E2"/>
            </w:tcBorders>
            <w:shd w:val="clear" w:color="auto" w:fill="auto"/>
            <w:noWrap/>
            <w:hideMark/>
          </w:tcPr>
          <w:p w14:paraId="7DD1BF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SHKSW</w:t>
            </w:r>
          </w:p>
        </w:tc>
        <w:tc>
          <w:tcPr>
            <w:tcW w:w="1060" w:type="dxa"/>
            <w:tcBorders>
              <w:top w:val="nil"/>
              <w:left w:val="nil"/>
              <w:bottom w:val="single" w:sz="8" w:space="0" w:color="E2E2E2"/>
              <w:right w:val="single" w:sz="8" w:space="0" w:color="E2E2E2"/>
            </w:tcBorders>
            <w:shd w:val="clear" w:color="auto" w:fill="auto"/>
            <w:noWrap/>
            <w:hideMark/>
          </w:tcPr>
          <w:p w14:paraId="72A229A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ENNIS</w:t>
            </w:r>
          </w:p>
        </w:tc>
        <w:tc>
          <w:tcPr>
            <w:tcW w:w="1300" w:type="dxa"/>
            <w:tcBorders>
              <w:top w:val="nil"/>
              <w:left w:val="nil"/>
              <w:bottom w:val="single" w:sz="8" w:space="0" w:color="E2E2E2"/>
              <w:right w:val="single" w:sz="8" w:space="0" w:color="E2E2E2"/>
            </w:tcBorders>
            <w:shd w:val="clear" w:color="auto" w:fill="auto"/>
            <w:noWrap/>
            <w:hideMark/>
          </w:tcPr>
          <w:p w14:paraId="5223CE3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702BDB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CD87AA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7E533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F04EE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SFAYFRE8</w:t>
            </w:r>
          </w:p>
        </w:tc>
        <w:tc>
          <w:tcPr>
            <w:tcW w:w="1980" w:type="dxa"/>
            <w:tcBorders>
              <w:top w:val="nil"/>
              <w:left w:val="nil"/>
              <w:bottom w:val="single" w:sz="8" w:space="0" w:color="E2E2E2"/>
              <w:right w:val="single" w:sz="8" w:space="0" w:color="E2E2E2"/>
            </w:tcBorders>
            <w:shd w:val="clear" w:color="auto" w:fill="auto"/>
            <w:noWrap/>
            <w:hideMark/>
          </w:tcPr>
          <w:p w14:paraId="6B38A67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BELLSO_AT2</w:t>
            </w:r>
          </w:p>
        </w:tc>
        <w:tc>
          <w:tcPr>
            <w:tcW w:w="1180" w:type="dxa"/>
            <w:tcBorders>
              <w:top w:val="nil"/>
              <w:left w:val="nil"/>
              <w:bottom w:val="single" w:sz="8" w:space="0" w:color="E2E2E2"/>
              <w:right w:val="single" w:sz="8" w:space="0" w:color="E2E2E2"/>
            </w:tcBorders>
            <w:shd w:val="clear" w:color="auto" w:fill="auto"/>
            <w:noWrap/>
            <w:hideMark/>
          </w:tcPr>
          <w:p w14:paraId="7757372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BELLSO</w:t>
            </w:r>
          </w:p>
        </w:tc>
        <w:tc>
          <w:tcPr>
            <w:tcW w:w="1060" w:type="dxa"/>
            <w:tcBorders>
              <w:top w:val="nil"/>
              <w:left w:val="nil"/>
              <w:bottom w:val="single" w:sz="8" w:space="0" w:color="E2E2E2"/>
              <w:right w:val="single" w:sz="8" w:space="0" w:color="E2E2E2"/>
            </w:tcBorders>
            <w:shd w:val="clear" w:color="auto" w:fill="auto"/>
            <w:noWrap/>
            <w:hideMark/>
          </w:tcPr>
          <w:p w14:paraId="67EB29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BELLSO</w:t>
            </w:r>
          </w:p>
        </w:tc>
        <w:tc>
          <w:tcPr>
            <w:tcW w:w="1300" w:type="dxa"/>
            <w:tcBorders>
              <w:top w:val="nil"/>
              <w:left w:val="nil"/>
              <w:bottom w:val="single" w:sz="8" w:space="0" w:color="E2E2E2"/>
              <w:right w:val="single" w:sz="8" w:space="0" w:color="E2E2E2"/>
            </w:tcBorders>
            <w:shd w:val="clear" w:color="auto" w:fill="auto"/>
            <w:noWrap/>
            <w:hideMark/>
          </w:tcPr>
          <w:p w14:paraId="4395DB1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B8E085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F3631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D1C02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68973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MSTPANG5</w:t>
            </w:r>
          </w:p>
        </w:tc>
        <w:tc>
          <w:tcPr>
            <w:tcW w:w="1980" w:type="dxa"/>
            <w:tcBorders>
              <w:top w:val="nil"/>
              <w:left w:val="nil"/>
              <w:bottom w:val="single" w:sz="8" w:space="0" w:color="E2E2E2"/>
              <w:right w:val="single" w:sz="8" w:space="0" w:color="E2E2E2"/>
            </w:tcBorders>
            <w:shd w:val="clear" w:color="auto" w:fill="auto"/>
            <w:noWrap/>
            <w:hideMark/>
          </w:tcPr>
          <w:p w14:paraId="622FC0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5CF8E41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LOLITA</w:t>
            </w:r>
          </w:p>
        </w:tc>
        <w:tc>
          <w:tcPr>
            <w:tcW w:w="1060" w:type="dxa"/>
            <w:tcBorders>
              <w:top w:val="nil"/>
              <w:left w:val="nil"/>
              <w:bottom w:val="single" w:sz="8" w:space="0" w:color="E2E2E2"/>
              <w:right w:val="single" w:sz="8" w:space="0" w:color="E2E2E2"/>
            </w:tcBorders>
            <w:shd w:val="clear" w:color="auto" w:fill="auto"/>
            <w:noWrap/>
            <w:hideMark/>
          </w:tcPr>
          <w:p w14:paraId="5352136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0EC01FB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397947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2E2254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8BC05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018E1C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SNEDSTE5</w:t>
            </w:r>
          </w:p>
        </w:tc>
        <w:tc>
          <w:tcPr>
            <w:tcW w:w="1980" w:type="dxa"/>
            <w:tcBorders>
              <w:top w:val="nil"/>
              <w:left w:val="nil"/>
              <w:bottom w:val="single" w:sz="8" w:space="0" w:color="E2E2E2"/>
              <w:right w:val="single" w:sz="8" w:space="0" w:color="E2E2E2"/>
            </w:tcBorders>
            <w:shd w:val="clear" w:color="auto" w:fill="auto"/>
            <w:noWrap/>
            <w:hideMark/>
          </w:tcPr>
          <w:p w14:paraId="4599CC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BURNS_RIOHONDO_1</w:t>
            </w:r>
          </w:p>
        </w:tc>
        <w:tc>
          <w:tcPr>
            <w:tcW w:w="1180" w:type="dxa"/>
            <w:tcBorders>
              <w:top w:val="nil"/>
              <w:left w:val="nil"/>
              <w:bottom w:val="single" w:sz="8" w:space="0" w:color="E2E2E2"/>
              <w:right w:val="single" w:sz="8" w:space="0" w:color="E2E2E2"/>
            </w:tcBorders>
            <w:shd w:val="clear" w:color="auto" w:fill="auto"/>
            <w:noWrap/>
            <w:hideMark/>
          </w:tcPr>
          <w:p w14:paraId="38599C8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RIOHONDO</w:t>
            </w:r>
          </w:p>
        </w:tc>
        <w:tc>
          <w:tcPr>
            <w:tcW w:w="1060" w:type="dxa"/>
            <w:tcBorders>
              <w:top w:val="nil"/>
              <w:left w:val="nil"/>
              <w:bottom w:val="single" w:sz="8" w:space="0" w:color="E2E2E2"/>
              <w:right w:val="single" w:sz="8" w:space="0" w:color="E2E2E2"/>
            </w:tcBorders>
            <w:shd w:val="clear" w:color="auto" w:fill="auto"/>
            <w:noWrap/>
            <w:hideMark/>
          </w:tcPr>
          <w:p w14:paraId="60D72E6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MV_BURNS</w:t>
            </w:r>
          </w:p>
        </w:tc>
        <w:tc>
          <w:tcPr>
            <w:tcW w:w="1300" w:type="dxa"/>
            <w:tcBorders>
              <w:top w:val="nil"/>
              <w:left w:val="nil"/>
              <w:bottom w:val="single" w:sz="8" w:space="0" w:color="E2E2E2"/>
              <w:right w:val="single" w:sz="8" w:space="0" w:color="E2E2E2"/>
            </w:tcBorders>
            <w:shd w:val="clear" w:color="auto" w:fill="auto"/>
            <w:noWrap/>
            <w:hideMark/>
          </w:tcPr>
          <w:p w14:paraId="3A1CF2B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13D3C8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927987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F10AA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D7097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DLONEQU8</w:t>
            </w:r>
          </w:p>
        </w:tc>
        <w:tc>
          <w:tcPr>
            <w:tcW w:w="1980" w:type="dxa"/>
            <w:tcBorders>
              <w:top w:val="nil"/>
              <w:left w:val="nil"/>
              <w:bottom w:val="single" w:sz="8" w:space="0" w:color="E2E2E2"/>
              <w:right w:val="single" w:sz="8" w:space="0" w:color="E2E2E2"/>
            </w:tcBorders>
            <w:shd w:val="clear" w:color="auto" w:fill="auto"/>
            <w:noWrap/>
            <w:hideMark/>
          </w:tcPr>
          <w:p w14:paraId="536EE0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CHAMPL_WEIL_T1_1</w:t>
            </w:r>
          </w:p>
        </w:tc>
        <w:tc>
          <w:tcPr>
            <w:tcW w:w="1180" w:type="dxa"/>
            <w:tcBorders>
              <w:top w:val="nil"/>
              <w:left w:val="nil"/>
              <w:bottom w:val="single" w:sz="8" w:space="0" w:color="E2E2E2"/>
              <w:right w:val="single" w:sz="8" w:space="0" w:color="E2E2E2"/>
            </w:tcBorders>
            <w:shd w:val="clear" w:color="auto" w:fill="auto"/>
            <w:noWrap/>
            <w:hideMark/>
          </w:tcPr>
          <w:p w14:paraId="5F994B8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WEIL_TRC</w:t>
            </w:r>
          </w:p>
        </w:tc>
        <w:tc>
          <w:tcPr>
            <w:tcW w:w="1060" w:type="dxa"/>
            <w:tcBorders>
              <w:top w:val="nil"/>
              <w:left w:val="nil"/>
              <w:bottom w:val="single" w:sz="8" w:space="0" w:color="E2E2E2"/>
              <w:right w:val="single" w:sz="8" w:space="0" w:color="E2E2E2"/>
            </w:tcBorders>
            <w:shd w:val="clear" w:color="auto" w:fill="auto"/>
            <w:noWrap/>
            <w:hideMark/>
          </w:tcPr>
          <w:p w14:paraId="16F31E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CHAMPLIN</w:t>
            </w:r>
          </w:p>
        </w:tc>
        <w:tc>
          <w:tcPr>
            <w:tcW w:w="1300" w:type="dxa"/>
            <w:tcBorders>
              <w:top w:val="nil"/>
              <w:left w:val="nil"/>
              <w:bottom w:val="single" w:sz="8" w:space="0" w:color="E2E2E2"/>
              <w:right w:val="single" w:sz="8" w:space="0" w:color="E2E2E2"/>
            </w:tcBorders>
            <w:shd w:val="clear" w:color="auto" w:fill="auto"/>
            <w:noWrap/>
            <w:hideMark/>
          </w:tcPr>
          <w:p w14:paraId="07F8721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FA7A21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5473F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969C5B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9D2114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SCEDHI_5</w:t>
            </w:r>
          </w:p>
        </w:tc>
        <w:tc>
          <w:tcPr>
            <w:tcW w:w="1980" w:type="dxa"/>
            <w:tcBorders>
              <w:top w:val="nil"/>
              <w:left w:val="nil"/>
              <w:bottom w:val="single" w:sz="8" w:space="0" w:color="E2E2E2"/>
              <w:right w:val="single" w:sz="8" w:space="0" w:color="E2E2E2"/>
            </w:tcBorders>
            <w:shd w:val="clear" w:color="auto" w:fill="auto"/>
            <w:noWrap/>
            <w:hideMark/>
          </w:tcPr>
          <w:p w14:paraId="5AEDEC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CONCHO_SANW0_1</w:t>
            </w:r>
          </w:p>
        </w:tc>
        <w:tc>
          <w:tcPr>
            <w:tcW w:w="1180" w:type="dxa"/>
            <w:tcBorders>
              <w:top w:val="nil"/>
              <w:left w:val="nil"/>
              <w:bottom w:val="single" w:sz="8" w:space="0" w:color="E2E2E2"/>
              <w:right w:val="single" w:sz="8" w:space="0" w:color="E2E2E2"/>
            </w:tcBorders>
            <w:shd w:val="clear" w:color="auto" w:fill="auto"/>
            <w:noWrap/>
            <w:hideMark/>
          </w:tcPr>
          <w:p w14:paraId="748DE9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w:t>
            </w:r>
          </w:p>
        </w:tc>
        <w:tc>
          <w:tcPr>
            <w:tcW w:w="1060" w:type="dxa"/>
            <w:tcBorders>
              <w:top w:val="nil"/>
              <w:left w:val="nil"/>
              <w:bottom w:val="single" w:sz="8" w:space="0" w:color="E2E2E2"/>
              <w:right w:val="single" w:sz="8" w:space="0" w:color="E2E2E2"/>
            </w:tcBorders>
            <w:shd w:val="clear" w:color="auto" w:fill="auto"/>
            <w:noWrap/>
            <w:hideMark/>
          </w:tcPr>
          <w:p w14:paraId="0339784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SANW</w:t>
            </w:r>
          </w:p>
        </w:tc>
        <w:tc>
          <w:tcPr>
            <w:tcW w:w="1300" w:type="dxa"/>
            <w:tcBorders>
              <w:top w:val="nil"/>
              <w:left w:val="nil"/>
              <w:bottom w:val="single" w:sz="8" w:space="0" w:color="E2E2E2"/>
              <w:right w:val="single" w:sz="8" w:space="0" w:color="E2E2E2"/>
            </w:tcBorders>
            <w:shd w:val="clear" w:color="auto" w:fill="auto"/>
            <w:noWrap/>
            <w:hideMark/>
          </w:tcPr>
          <w:p w14:paraId="4EC8927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27DA48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0157E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796A20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8D276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DBIGKEN5</w:t>
            </w:r>
          </w:p>
        </w:tc>
        <w:tc>
          <w:tcPr>
            <w:tcW w:w="1980" w:type="dxa"/>
            <w:tcBorders>
              <w:top w:val="nil"/>
              <w:left w:val="nil"/>
              <w:bottom w:val="single" w:sz="8" w:space="0" w:color="E2E2E2"/>
              <w:right w:val="single" w:sz="8" w:space="0" w:color="E2E2E2"/>
            </w:tcBorders>
            <w:shd w:val="clear" w:color="auto" w:fill="auto"/>
            <w:noWrap/>
            <w:hideMark/>
          </w:tcPr>
          <w:p w14:paraId="0D27602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CONCHO_VRBS1_1</w:t>
            </w:r>
          </w:p>
        </w:tc>
        <w:tc>
          <w:tcPr>
            <w:tcW w:w="1180" w:type="dxa"/>
            <w:tcBorders>
              <w:top w:val="nil"/>
              <w:left w:val="nil"/>
              <w:bottom w:val="single" w:sz="8" w:space="0" w:color="E2E2E2"/>
              <w:right w:val="single" w:sz="8" w:space="0" w:color="E2E2E2"/>
            </w:tcBorders>
            <w:shd w:val="clear" w:color="auto" w:fill="auto"/>
            <w:noWrap/>
            <w:hideMark/>
          </w:tcPr>
          <w:p w14:paraId="3AA02D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w:t>
            </w:r>
          </w:p>
        </w:tc>
        <w:tc>
          <w:tcPr>
            <w:tcW w:w="1060" w:type="dxa"/>
            <w:tcBorders>
              <w:top w:val="nil"/>
              <w:left w:val="nil"/>
              <w:bottom w:val="single" w:sz="8" w:space="0" w:color="E2E2E2"/>
              <w:right w:val="single" w:sz="8" w:space="0" w:color="E2E2E2"/>
            </w:tcBorders>
            <w:shd w:val="clear" w:color="auto" w:fill="auto"/>
            <w:noWrap/>
            <w:hideMark/>
          </w:tcPr>
          <w:p w14:paraId="2DEE36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VRBS</w:t>
            </w:r>
          </w:p>
        </w:tc>
        <w:tc>
          <w:tcPr>
            <w:tcW w:w="1300" w:type="dxa"/>
            <w:tcBorders>
              <w:top w:val="nil"/>
              <w:left w:val="nil"/>
              <w:bottom w:val="single" w:sz="8" w:space="0" w:color="E2E2E2"/>
              <w:right w:val="single" w:sz="8" w:space="0" w:color="E2E2E2"/>
            </w:tcBorders>
            <w:shd w:val="clear" w:color="auto" w:fill="auto"/>
            <w:noWrap/>
            <w:hideMark/>
          </w:tcPr>
          <w:p w14:paraId="26B17FB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C98918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91D1A4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C868D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0FDF16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SCARFRI8</w:t>
            </w:r>
          </w:p>
        </w:tc>
        <w:tc>
          <w:tcPr>
            <w:tcW w:w="1980" w:type="dxa"/>
            <w:tcBorders>
              <w:top w:val="nil"/>
              <w:left w:val="nil"/>
              <w:bottom w:val="single" w:sz="8" w:space="0" w:color="E2E2E2"/>
              <w:right w:val="single" w:sz="8" w:space="0" w:color="E2E2E2"/>
            </w:tcBorders>
            <w:shd w:val="clear" w:color="auto" w:fill="auto"/>
            <w:noWrap/>
            <w:hideMark/>
          </w:tcPr>
          <w:p w14:paraId="19225E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FDR_OZNC_1</w:t>
            </w:r>
          </w:p>
        </w:tc>
        <w:tc>
          <w:tcPr>
            <w:tcW w:w="1180" w:type="dxa"/>
            <w:tcBorders>
              <w:top w:val="nil"/>
              <w:left w:val="nil"/>
              <w:bottom w:val="single" w:sz="8" w:space="0" w:color="E2E2E2"/>
              <w:right w:val="single" w:sz="8" w:space="0" w:color="E2E2E2"/>
            </w:tcBorders>
            <w:shd w:val="clear" w:color="auto" w:fill="auto"/>
            <w:noWrap/>
            <w:hideMark/>
          </w:tcPr>
          <w:p w14:paraId="568E22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OZNC</w:t>
            </w:r>
          </w:p>
        </w:tc>
        <w:tc>
          <w:tcPr>
            <w:tcW w:w="1060" w:type="dxa"/>
            <w:tcBorders>
              <w:top w:val="nil"/>
              <w:left w:val="nil"/>
              <w:bottom w:val="single" w:sz="8" w:space="0" w:color="E2E2E2"/>
              <w:right w:val="single" w:sz="8" w:space="0" w:color="E2E2E2"/>
            </w:tcBorders>
            <w:shd w:val="clear" w:color="auto" w:fill="auto"/>
            <w:noWrap/>
            <w:hideMark/>
          </w:tcPr>
          <w:p w14:paraId="25CC19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FRIEND_R</w:t>
            </w:r>
          </w:p>
        </w:tc>
        <w:tc>
          <w:tcPr>
            <w:tcW w:w="1300" w:type="dxa"/>
            <w:tcBorders>
              <w:top w:val="nil"/>
              <w:left w:val="nil"/>
              <w:bottom w:val="single" w:sz="8" w:space="0" w:color="E2E2E2"/>
              <w:right w:val="single" w:sz="8" w:space="0" w:color="E2E2E2"/>
            </w:tcBorders>
            <w:shd w:val="clear" w:color="auto" w:fill="auto"/>
            <w:noWrap/>
            <w:hideMark/>
          </w:tcPr>
          <w:p w14:paraId="21FC06A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00FFA7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14E0B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FFD5D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60106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SBATPEA8</w:t>
            </w:r>
          </w:p>
        </w:tc>
        <w:tc>
          <w:tcPr>
            <w:tcW w:w="1980" w:type="dxa"/>
            <w:tcBorders>
              <w:top w:val="nil"/>
              <w:left w:val="nil"/>
              <w:bottom w:val="single" w:sz="8" w:space="0" w:color="E2E2E2"/>
              <w:right w:val="single" w:sz="8" w:space="0" w:color="E2E2E2"/>
            </w:tcBorders>
            <w:shd w:val="clear" w:color="auto" w:fill="auto"/>
            <w:noWrap/>
            <w:hideMark/>
          </w:tcPr>
          <w:p w14:paraId="706DDD3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FRI_PEAR_1</w:t>
            </w:r>
          </w:p>
        </w:tc>
        <w:tc>
          <w:tcPr>
            <w:tcW w:w="1180" w:type="dxa"/>
            <w:tcBorders>
              <w:top w:val="nil"/>
              <w:left w:val="nil"/>
              <w:bottom w:val="single" w:sz="8" w:space="0" w:color="E2E2E2"/>
              <w:right w:val="single" w:sz="8" w:space="0" w:color="E2E2E2"/>
            </w:tcBorders>
            <w:shd w:val="clear" w:color="auto" w:fill="auto"/>
            <w:noWrap/>
            <w:hideMark/>
          </w:tcPr>
          <w:p w14:paraId="41CBF6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PEARSALL</w:t>
            </w:r>
          </w:p>
        </w:tc>
        <w:tc>
          <w:tcPr>
            <w:tcW w:w="1060" w:type="dxa"/>
            <w:tcBorders>
              <w:top w:val="nil"/>
              <w:left w:val="nil"/>
              <w:bottom w:val="single" w:sz="8" w:space="0" w:color="E2E2E2"/>
              <w:right w:val="single" w:sz="8" w:space="0" w:color="E2E2E2"/>
            </w:tcBorders>
            <w:shd w:val="clear" w:color="auto" w:fill="auto"/>
            <w:noWrap/>
            <w:hideMark/>
          </w:tcPr>
          <w:p w14:paraId="48C4E12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FRIOTOS</w:t>
            </w:r>
          </w:p>
        </w:tc>
        <w:tc>
          <w:tcPr>
            <w:tcW w:w="1300" w:type="dxa"/>
            <w:tcBorders>
              <w:top w:val="nil"/>
              <w:left w:val="nil"/>
              <w:bottom w:val="single" w:sz="8" w:space="0" w:color="E2E2E2"/>
              <w:right w:val="single" w:sz="8" w:space="0" w:color="E2E2E2"/>
            </w:tcBorders>
            <w:shd w:val="clear" w:color="auto" w:fill="auto"/>
            <w:noWrap/>
            <w:hideMark/>
          </w:tcPr>
          <w:p w14:paraId="43FEC67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2D2D79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008E5D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06693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A2C84F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DBI_GT_8</w:t>
            </w:r>
          </w:p>
        </w:tc>
        <w:tc>
          <w:tcPr>
            <w:tcW w:w="1980" w:type="dxa"/>
            <w:tcBorders>
              <w:top w:val="nil"/>
              <w:left w:val="nil"/>
              <w:bottom w:val="single" w:sz="8" w:space="0" w:color="E2E2E2"/>
              <w:right w:val="single" w:sz="8" w:space="0" w:color="E2E2E2"/>
            </w:tcBorders>
            <w:shd w:val="clear" w:color="auto" w:fill="auto"/>
            <w:noWrap/>
            <w:hideMark/>
          </w:tcPr>
          <w:p w14:paraId="28F531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GN_PZ_08_A</w:t>
            </w:r>
          </w:p>
        </w:tc>
        <w:tc>
          <w:tcPr>
            <w:tcW w:w="1180" w:type="dxa"/>
            <w:tcBorders>
              <w:top w:val="nil"/>
              <w:left w:val="nil"/>
              <w:bottom w:val="single" w:sz="8" w:space="0" w:color="E2E2E2"/>
              <w:right w:val="single" w:sz="8" w:space="0" w:color="E2E2E2"/>
            </w:tcBorders>
            <w:shd w:val="clear" w:color="auto" w:fill="auto"/>
            <w:noWrap/>
            <w:hideMark/>
          </w:tcPr>
          <w:p w14:paraId="617F73B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PZ</w:t>
            </w:r>
          </w:p>
        </w:tc>
        <w:tc>
          <w:tcPr>
            <w:tcW w:w="1060" w:type="dxa"/>
            <w:tcBorders>
              <w:top w:val="nil"/>
              <w:left w:val="nil"/>
              <w:bottom w:val="single" w:sz="8" w:space="0" w:color="E2E2E2"/>
              <w:right w:val="single" w:sz="8" w:space="0" w:color="E2E2E2"/>
            </w:tcBorders>
            <w:shd w:val="clear" w:color="auto" w:fill="auto"/>
            <w:noWrap/>
            <w:hideMark/>
          </w:tcPr>
          <w:p w14:paraId="71862F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GN</w:t>
            </w:r>
          </w:p>
        </w:tc>
        <w:tc>
          <w:tcPr>
            <w:tcW w:w="1300" w:type="dxa"/>
            <w:tcBorders>
              <w:top w:val="nil"/>
              <w:left w:val="nil"/>
              <w:bottom w:val="single" w:sz="8" w:space="0" w:color="E2E2E2"/>
              <w:right w:val="single" w:sz="8" w:space="0" w:color="E2E2E2"/>
            </w:tcBorders>
            <w:shd w:val="clear" w:color="auto" w:fill="auto"/>
            <w:noWrap/>
            <w:hideMark/>
          </w:tcPr>
          <w:p w14:paraId="43E5D2C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13184D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DA6369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C8829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EB392E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MHARNED5</w:t>
            </w:r>
          </w:p>
        </w:tc>
        <w:tc>
          <w:tcPr>
            <w:tcW w:w="1980" w:type="dxa"/>
            <w:tcBorders>
              <w:top w:val="nil"/>
              <w:left w:val="nil"/>
              <w:bottom w:val="single" w:sz="8" w:space="0" w:color="E2E2E2"/>
              <w:right w:val="single" w:sz="8" w:space="0" w:color="E2E2E2"/>
            </w:tcBorders>
            <w:shd w:val="clear" w:color="auto" w:fill="auto"/>
            <w:noWrap/>
            <w:hideMark/>
          </w:tcPr>
          <w:p w14:paraId="1A16DB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HAINE__LA_PAL1_1</w:t>
            </w:r>
          </w:p>
        </w:tc>
        <w:tc>
          <w:tcPr>
            <w:tcW w:w="1180" w:type="dxa"/>
            <w:tcBorders>
              <w:top w:val="nil"/>
              <w:left w:val="nil"/>
              <w:bottom w:val="single" w:sz="8" w:space="0" w:color="E2E2E2"/>
              <w:right w:val="single" w:sz="8" w:space="0" w:color="E2E2E2"/>
            </w:tcBorders>
            <w:shd w:val="clear" w:color="auto" w:fill="auto"/>
            <w:noWrap/>
            <w:hideMark/>
          </w:tcPr>
          <w:p w14:paraId="79EC604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LA_PALMA</w:t>
            </w:r>
          </w:p>
        </w:tc>
        <w:tc>
          <w:tcPr>
            <w:tcW w:w="1060" w:type="dxa"/>
            <w:tcBorders>
              <w:top w:val="nil"/>
              <w:left w:val="nil"/>
              <w:bottom w:val="single" w:sz="8" w:space="0" w:color="E2E2E2"/>
              <w:right w:val="single" w:sz="8" w:space="0" w:color="E2E2E2"/>
            </w:tcBorders>
            <w:shd w:val="clear" w:color="auto" w:fill="auto"/>
            <w:noWrap/>
            <w:hideMark/>
          </w:tcPr>
          <w:p w14:paraId="7C3562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HAINE_DR</w:t>
            </w:r>
          </w:p>
        </w:tc>
        <w:tc>
          <w:tcPr>
            <w:tcW w:w="1300" w:type="dxa"/>
            <w:tcBorders>
              <w:top w:val="nil"/>
              <w:left w:val="nil"/>
              <w:bottom w:val="single" w:sz="8" w:space="0" w:color="E2E2E2"/>
              <w:right w:val="single" w:sz="8" w:space="0" w:color="E2E2E2"/>
            </w:tcBorders>
            <w:shd w:val="clear" w:color="auto" w:fill="auto"/>
            <w:noWrap/>
            <w:hideMark/>
          </w:tcPr>
          <w:p w14:paraId="2720D25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C5982B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3C2A31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CF6B76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FE646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SGTKB8</w:t>
            </w:r>
          </w:p>
        </w:tc>
        <w:tc>
          <w:tcPr>
            <w:tcW w:w="1980" w:type="dxa"/>
            <w:tcBorders>
              <w:top w:val="nil"/>
              <w:left w:val="nil"/>
              <w:bottom w:val="single" w:sz="8" w:space="0" w:color="E2E2E2"/>
              <w:right w:val="single" w:sz="8" w:space="0" w:color="E2E2E2"/>
            </w:tcBorders>
            <w:shd w:val="clear" w:color="auto" w:fill="auto"/>
            <w:noWrap/>
            <w:hideMark/>
          </w:tcPr>
          <w:p w14:paraId="502F62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HOCKB_90_A</w:t>
            </w:r>
          </w:p>
        </w:tc>
        <w:tc>
          <w:tcPr>
            <w:tcW w:w="1180" w:type="dxa"/>
            <w:tcBorders>
              <w:top w:val="nil"/>
              <w:left w:val="nil"/>
              <w:bottom w:val="single" w:sz="8" w:space="0" w:color="E2E2E2"/>
              <w:right w:val="single" w:sz="8" w:space="0" w:color="E2E2E2"/>
            </w:tcBorders>
            <w:shd w:val="clear" w:color="auto" w:fill="auto"/>
            <w:noWrap/>
            <w:hideMark/>
          </w:tcPr>
          <w:p w14:paraId="44E973C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HOC</w:t>
            </w:r>
          </w:p>
        </w:tc>
        <w:tc>
          <w:tcPr>
            <w:tcW w:w="1060" w:type="dxa"/>
            <w:tcBorders>
              <w:top w:val="nil"/>
              <w:left w:val="nil"/>
              <w:bottom w:val="single" w:sz="8" w:space="0" w:color="E2E2E2"/>
              <w:right w:val="single" w:sz="8" w:space="0" w:color="E2E2E2"/>
            </w:tcBorders>
            <w:shd w:val="clear" w:color="auto" w:fill="auto"/>
            <w:noWrap/>
            <w:hideMark/>
          </w:tcPr>
          <w:p w14:paraId="4B0C10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KB</w:t>
            </w:r>
          </w:p>
        </w:tc>
        <w:tc>
          <w:tcPr>
            <w:tcW w:w="1300" w:type="dxa"/>
            <w:tcBorders>
              <w:top w:val="nil"/>
              <w:left w:val="nil"/>
              <w:bottom w:val="single" w:sz="8" w:space="0" w:color="E2E2E2"/>
              <w:right w:val="single" w:sz="8" w:space="0" w:color="E2E2E2"/>
            </w:tcBorders>
            <w:shd w:val="clear" w:color="auto" w:fill="auto"/>
            <w:noWrap/>
            <w:hideMark/>
          </w:tcPr>
          <w:p w14:paraId="28E6E12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C6B9CB2"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0F995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1E85D1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A47E0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5288AB3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HOLLY4_SOUTH_1_1</w:t>
            </w:r>
          </w:p>
        </w:tc>
        <w:tc>
          <w:tcPr>
            <w:tcW w:w="1180" w:type="dxa"/>
            <w:tcBorders>
              <w:top w:val="nil"/>
              <w:left w:val="nil"/>
              <w:bottom w:val="single" w:sz="8" w:space="0" w:color="E2E2E2"/>
              <w:right w:val="single" w:sz="8" w:space="0" w:color="E2E2E2"/>
            </w:tcBorders>
            <w:shd w:val="clear" w:color="auto" w:fill="auto"/>
            <w:noWrap/>
            <w:hideMark/>
          </w:tcPr>
          <w:p w14:paraId="601DF98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HOLLY4</w:t>
            </w:r>
          </w:p>
        </w:tc>
        <w:tc>
          <w:tcPr>
            <w:tcW w:w="1060" w:type="dxa"/>
            <w:tcBorders>
              <w:top w:val="nil"/>
              <w:left w:val="nil"/>
              <w:bottom w:val="single" w:sz="8" w:space="0" w:color="E2E2E2"/>
              <w:right w:val="single" w:sz="8" w:space="0" w:color="E2E2E2"/>
            </w:tcBorders>
            <w:shd w:val="clear" w:color="auto" w:fill="auto"/>
            <w:noWrap/>
            <w:hideMark/>
          </w:tcPr>
          <w:p w14:paraId="78FBB7D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SOUTH_SI</w:t>
            </w:r>
          </w:p>
        </w:tc>
        <w:tc>
          <w:tcPr>
            <w:tcW w:w="1300" w:type="dxa"/>
            <w:tcBorders>
              <w:top w:val="nil"/>
              <w:left w:val="nil"/>
              <w:bottom w:val="single" w:sz="8" w:space="0" w:color="E2E2E2"/>
              <w:right w:val="single" w:sz="8" w:space="0" w:color="E2E2E2"/>
            </w:tcBorders>
            <w:shd w:val="clear" w:color="auto" w:fill="auto"/>
            <w:noWrap/>
            <w:hideMark/>
          </w:tcPr>
          <w:p w14:paraId="6BC8AB9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DDA323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7670E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79A0F2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C433E1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D_JN_BI5</w:t>
            </w:r>
          </w:p>
        </w:tc>
        <w:tc>
          <w:tcPr>
            <w:tcW w:w="1980" w:type="dxa"/>
            <w:tcBorders>
              <w:top w:val="nil"/>
              <w:left w:val="nil"/>
              <w:bottom w:val="single" w:sz="8" w:space="0" w:color="E2E2E2"/>
              <w:right w:val="single" w:sz="8" w:space="0" w:color="E2E2E2"/>
            </w:tcBorders>
            <w:shd w:val="clear" w:color="auto" w:fill="auto"/>
            <w:noWrap/>
            <w:hideMark/>
          </w:tcPr>
          <w:p w14:paraId="5AB15DF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JN_AT3L</w:t>
            </w:r>
          </w:p>
        </w:tc>
        <w:tc>
          <w:tcPr>
            <w:tcW w:w="1180" w:type="dxa"/>
            <w:tcBorders>
              <w:top w:val="nil"/>
              <w:left w:val="nil"/>
              <w:bottom w:val="single" w:sz="8" w:space="0" w:color="E2E2E2"/>
              <w:right w:val="single" w:sz="8" w:space="0" w:color="E2E2E2"/>
            </w:tcBorders>
            <w:shd w:val="clear" w:color="auto" w:fill="auto"/>
            <w:noWrap/>
            <w:hideMark/>
          </w:tcPr>
          <w:p w14:paraId="616F42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w:t>
            </w:r>
          </w:p>
        </w:tc>
        <w:tc>
          <w:tcPr>
            <w:tcW w:w="1060" w:type="dxa"/>
            <w:tcBorders>
              <w:top w:val="nil"/>
              <w:left w:val="nil"/>
              <w:bottom w:val="single" w:sz="8" w:space="0" w:color="E2E2E2"/>
              <w:right w:val="single" w:sz="8" w:space="0" w:color="E2E2E2"/>
            </w:tcBorders>
            <w:shd w:val="clear" w:color="auto" w:fill="auto"/>
            <w:noWrap/>
            <w:hideMark/>
          </w:tcPr>
          <w:p w14:paraId="0453F3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23B97C1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565CEA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6C4E96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B3AFF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16B2D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XVIC89</w:t>
            </w:r>
          </w:p>
        </w:tc>
        <w:tc>
          <w:tcPr>
            <w:tcW w:w="1980" w:type="dxa"/>
            <w:tcBorders>
              <w:top w:val="nil"/>
              <w:left w:val="nil"/>
              <w:bottom w:val="single" w:sz="8" w:space="0" w:color="E2E2E2"/>
              <w:right w:val="single" w:sz="8" w:space="0" w:color="E2E2E2"/>
            </w:tcBorders>
            <w:shd w:val="clear" w:color="auto" w:fill="auto"/>
            <w:noWrap/>
            <w:hideMark/>
          </w:tcPr>
          <w:p w14:paraId="07C7E5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MAGRUD_VICTOR2_1</w:t>
            </w:r>
          </w:p>
        </w:tc>
        <w:tc>
          <w:tcPr>
            <w:tcW w:w="1180" w:type="dxa"/>
            <w:tcBorders>
              <w:top w:val="nil"/>
              <w:left w:val="nil"/>
              <w:bottom w:val="single" w:sz="8" w:space="0" w:color="E2E2E2"/>
              <w:right w:val="single" w:sz="8" w:space="0" w:color="E2E2E2"/>
            </w:tcBorders>
            <w:shd w:val="clear" w:color="auto" w:fill="auto"/>
            <w:noWrap/>
            <w:hideMark/>
          </w:tcPr>
          <w:p w14:paraId="1AB9D1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VICTORIA</w:t>
            </w:r>
          </w:p>
        </w:tc>
        <w:tc>
          <w:tcPr>
            <w:tcW w:w="1060" w:type="dxa"/>
            <w:tcBorders>
              <w:top w:val="nil"/>
              <w:left w:val="nil"/>
              <w:bottom w:val="single" w:sz="8" w:space="0" w:color="E2E2E2"/>
              <w:right w:val="single" w:sz="8" w:space="0" w:color="E2E2E2"/>
            </w:tcBorders>
            <w:shd w:val="clear" w:color="auto" w:fill="auto"/>
            <w:noWrap/>
            <w:hideMark/>
          </w:tcPr>
          <w:p w14:paraId="65AFC2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MAGRUDER</w:t>
            </w:r>
          </w:p>
        </w:tc>
        <w:tc>
          <w:tcPr>
            <w:tcW w:w="1300" w:type="dxa"/>
            <w:tcBorders>
              <w:top w:val="nil"/>
              <w:left w:val="nil"/>
              <w:bottom w:val="single" w:sz="8" w:space="0" w:color="E2E2E2"/>
              <w:right w:val="single" w:sz="8" w:space="0" w:color="E2E2E2"/>
            </w:tcBorders>
            <w:shd w:val="clear" w:color="auto" w:fill="auto"/>
            <w:noWrap/>
            <w:hideMark/>
          </w:tcPr>
          <w:p w14:paraId="22BE9BA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061AC9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DB4A7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67BFF5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DFEA2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MSTPANS5</w:t>
            </w:r>
          </w:p>
        </w:tc>
        <w:tc>
          <w:tcPr>
            <w:tcW w:w="1980" w:type="dxa"/>
            <w:tcBorders>
              <w:top w:val="nil"/>
              <w:left w:val="nil"/>
              <w:bottom w:val="single" w:sz="8" w:space="0" w:color="E2E2E2"/>
              <w:right w:val="single" w:sz="8" w:space="0" w:color="E2E2E2"/>
            </w:tcBorders>
            <w:shd w:val="clear" w:color="auto" w:fill="auto"/>
            <w:noWrap/>
            <w:hideMark/>
          </w:tcPr>
          <w:p w14:paraId="0CBE9D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MELONC_SEADRF1_1</w:t>
            </w:r>
          </w:p>
        </w:tc>
        <w:tc>
          <w:tcPr>
            <w:tcW w:w="1180" w:type="dxa"/>
            <w:tcBorders>
              <w:top w:val="nil"/>
              <w:left w:val="nil"/>
              <w:bottom w:val="single" w:sz="8" w:space="0" w:color="E2E2E2"/>
              <w:right w:val="single" w:sz="8" w:space="0" w:color="E2E2E2"/>
            </w:tcBorders>
            <w:shd w:val="clear" w:color="auto" w:fill="auto"/>
            <w:noWrap/>
            <w:hideMark/>
          </w:tcPr>
          <w:p w14:paraId="07B57A5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SEADRFTC</w:t>
            </w:r>
          </w:p>
        </w:tc>
        <w:tc>
          <w:tcPr>
            <w:tcW w:w="1060" w:type="dxa"/>
            <w:tcBorders>
              <w:top w:val="nil"/>
              <w:left w:val="nil"/>
              <w:bottom w:val="single" w:sz="8" w:space="0" w:color="E2E2E2"/>
              <w:right w:val="single" w:sz="8" w:space="0" w:color="E2E2E2"/>
            </w:tcBorders>
            <w:shd w:val="clear" w:color="auto" w:fill="auto"/>
            <w:noWrap/>
            <w:hideMark/>
          </w:tcPr>
          <w:p w14:paraId="5822C43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MELONCRE</w:t>
            </w:r>
          </w:p>
        </w:tc>
        <w:tc>
          <w:tcPr>
            <w:tcW w:w="1300" w:type="dxa"/>
            <w:tcBorders>
              <w:top w:val="nil"/>
              <w:left w:val="nil"/>
              <w:bottom w:val="single" w:sz="8" w:space="0" w:color="E2E2E2"/>
              <w:right w:val="single" w:sz="8" w:space="0" w:color="E2E2E2"/>
            </w:tcBorders>
            <w:shd w:val="clear" w:color="auto" w:fill="auto"/>
            <w:noWrap/>
            <w:hideMark/>
          </w:tcPr>
          <w:p w14:paraId="48CECB7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86D145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E26F4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77CA0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31B3F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SLONLON8</w:t>
            </w:r>
          </w:p>
        </w:tc>
        <w:tc>
          <w:tcPr>
            <w:tcW w:w="1980" w:type="dxa"/>
            <w:tcBorders>
              <w:top w:val="nil"/>
              <w:left w:val="nil"/>
              <w:bottom w:val="single" w:sz="8" w:space="0" w:color="E2E2E2"/>
              <w:right w:val="single" w:sz="8" w:space="0" w:color="E2E2E2"/>
            </w:tcBorders>
            <w:shd w:val="clear" w:color="auto" w:fill="auto"/>
            <w:noWrap/>
            <w:hideMark/>
          </w:tcPr>
          <w:p w14:paraId="076FB6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N_SHARPE_XF1</w:t>
            </w:r>
          </w:p>
        </w:tc>
        <w:tc>
          <w:tcPr>
            <w:tcW w:w="1180" w:type="dxa"/>
            <w:tcBorders>
              <w:top w:val="nil"/>
              <w:left w:val="nil"/>
              <w:bottom w:val="single" w:sz="8" w:space="0" w:color="E2E2E2"/>
              <w:right w:val="single" w:sz="8" w:space="0" w:color="E2E2E2"/>
            </w:tcBorders>
            <w:shd w:val="clear" w:color="auto" w:fill="auto"/>
            <w:noWrap/>
            <w:hideMark/>
          </w:tcPr>
          <w:p w14:paraId="63CC16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N_SHARPE</w:t>
            </w:r>
          </w:p>
        </w:tc>
        <w:tc>
          <w:tcPr>
            <w:tcW w:w="1060" w:type="dxa"/>
            <w:tcBorders>
              <w:top w:val="nil"/>
              <w:left w:val="nil"/>
              <w:bottom w:val="single" w:sz="8" w:space="0" w:color="E2E2E2"/>
              <w:right w:val="single" w:sz="8" w:space="0" w:color="E2E2E2"/>
            </w:tcBorders>
            <w:shd w:val="clear" w:color="auto" w:fill="auto"/>
            <w:noWrap/>
            <w:hideMark/>
          </w:tcPr>
          <w:p w14:paraId="279938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N_SHARPE</w:t>
            </w:r>
          </w:p>
        </w:tc>
        <w:tc>
          <w:tcPr>
            <w:tcW w:w="1300" w:type="dxa"/>
            <w:tcBorders>
              <w:top w:val="nil"/>
              <w:left w:val="nil"/>
              <w:bottom w:val="single" w:sz="8" w:space="0" w:color="E2E2E2"/>
              <w:right w:val="single" w:sz="8" w:space="0" w:color="E2E2E2"/>
            </w:tcBorders>
            <w:shd w:val="clear" w:color="auto" w:fill="auto"/>
            <w:noWrap/>
            <w:hideMark/>
          </w:tcPr>
          <w:p w14:paraId="3C1D3AF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C3992B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B12C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70283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7501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SCOLPAW5</w:t>
            </w:r>
          </w:p>
        </w:tc>
        <w:tc>
          <w:tcPr>
            <w:tcW w:w="1980" w:type="dxa"/>
            <w:tcBorders>
              <w:top w:val="nil"/>
              <w:left w:val="nil"/>
              <w:bottom w:val="single" w:sz="8" w:space="0" w:color="E2E2E2"/>
              <w:right w:val="single" w:sz="8" w:space="0" w:color="E2E2E2"/>
            </w:tcBorders>
            <w:shd w:val="clear" w:color="auto" w:fill="auto"/>
            <w:noWrap/>
            <w:hideMark/>
          </w:tcPr>
          <w:p w14:paraId="41CD89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0525F2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1BD512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58414D2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2B82A2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7BEE74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1BC46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EF7A0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DWPWFCK5</w:t>
            </w:r>
          </w:p>
        </w:tc>
        <w:tc>
          <w:tcPr>
            <w:tcW w:w="1980" w:type="dxa"/>
            <w:tcBorders>
              <w:top w:val="nil"/>
              <w:left w:val="nil"/>
              <w:bottom w:val="single" w:sz="8" w:space="0" w:color="E2E2E2"/>
              <w:right w:val="single" w:sz="8" w:space="0" w:color="E2E2E2"/>
            </w:tcBorders>
            <w:shd w:val="clear" w:color="auto" w:fill="auto"/>
            <w:noWrap/>
            <w:hideMark/>
          </w:tcPr>
          <w:p w14:paraId="4CE625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3444102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STP</w:t>
            </w:r>
          </w:p>
        </w:tc>
        <w:tc>
          <w:tcPr>
            <w:tcW w:w="1060" w:type="dxa"/>
            <w:tcBorders>
              <w:top w:val="nil"/>
              <w:left w:val="nil"/>
              <w:bottom w:val="single" w:sz="8" w:space="0" w:color="E2E2E2"/>
              <w:right w:val="single" w:sz="8" w:space="0" w:color="E2E2E2"/>
            </w:tcBorders>
            <w:shd w:val="clear" w:color="auto" w:fill="auto"/>
            <w:noWrap/>
            <w:hideMark/>
          </w:tcPr>
          <w:p w14:paraId="322D29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0999F77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BBCBBA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E373A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7D0AED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BCF659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SCOMCYP8</w:t>
            </w:r>
          </w:p>
        </w:tc>
        <w:tc>
          <w:tcPr>
            <w:tcW w:w="1980" w:type="dxa"/>
            <w:tcBorders>
              <w:top w:val="nil"/>
              <w:left w:val="nil"/>
              <w:bottom w:val="single" w:sz="8" w:space="0" w:color="E2E2E2"/>
              <w:right w:val="single" w:sz="8" w:space="0" w:color="E2E2E2"/>
            </w:tcBorders>
            <w:shd w:val="clear" w:color="auto" w:fill="auto"/>
            <w:noWrap/>
            <w:hideMark/>
          </w:tcPr>
          <w:p w14:paraId="4E7907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122T122_1</w:t>
            </w:r>
          </w:p>
        </w:tc>
        <w:tc>
          <w:tcPr>
            <w:tcW w:w="1180" w:type="dxa"/>
            <w:tcBorders>
              <w:top w:val="nil"/>
              <w:left w:val="nil"/>
              <w:bottom w:val="single" w:sz="8" w:space="0" w:color="E2E2E2"/>
              <w:right w:val="single" w:sz="8" w:space="0" w:color="E2E2E2"/>
            </w:tcBorders>
            <w:shd w:val="clear" w:color="auto" w:fill="auto"/>
            <w:noWrap/>
            <w:hideMark/>
          </w:tcPr>
          <w:p w14:paraId="14191C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COMFOR</w:t>
            </w:r>
          </w:p>
        </w:tc>
        <w:tc>
          <w:tcPr>
            <w:tcW w:w="1060" w:type="dxa"/>
            <w:tcBorders>
              <w:top w:val="nil"/>
              <w:left w:val="nil"/>
              <w:bottom w:val="single" w:sz="8" w:space="0" w:color="E2E2E2"/>
              <w:right w:val="single" w:sz="8" w:space="0" w:color="E2E2E2"/>
            </w:tcBorders>
            <w:shd w:val="clear" w:color="auto" w:fill="auto"/>
            <w:noWrap/>
            <w:hideMark/>
          </w:tcPr>
          <w:p w14:paraId="225B3EC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RAYBAR</w:t>
            </w:r>
          </w:p>
        </w:tc>
        <w:tc>
          <w:tcPr>
            <w:tcW w:w="1300" w:type="dxa"/>
            <w:tcBorders>
              <w:top w:val="nil"/>
              <w:left w:val="nil"/>
              <w:bottom w:val="single" w:sz="8" w:space="0" w:color="E2E2E2"/>
              <w:right w:val="single" w:sz="8" w:space="0" w:color="E2E2E2"/>
            </w:tcBorders>
            <w:shd w:val="clear" w:color="auto" w:fill="auto"/>
            <w:noWrap/>
            <w:hideMark/>
          </w:tcPr>
          <w:p w14:paraId="2183E38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522637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2791C4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B3E219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99A687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DCPSST58</w:t>
            </w:r>
          </w:p>
        </w:tc>
        <w:tc>
          <w:tcPr>
            <w:tcW w:w="1980" w:type="dxa"/>
            <w:tcBorders>
              <w:top w:val="nil"/>
              <w:left w:val="nil"/>
              <w:bottom w:val="single" w:sz="8" w:space="0" w:color="E2E2E2"/>
              <w:right w:val="single" w:sz="8" w:space="0" w:color="E2E2E2"/>
            </w:tcBorders>
            <w:shd w:val="clear" w:color="auto" w:fill="auto"/>
            <w:noWrap/>
            <w:hideMark/>
          </w:tcPr>
          <w:p w14:paraId="03A60D8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1785__A</w:t>
            </w:r>
          </w:p>
        </w:tc>
        <w:tc>
          <w:tcPr>
            <w:tcW w:w="1180" w:type="dxa"/>
            <w:tcBorders>
              <w:top w:val="nil"/>
              <w:left w:val="nil"/>
              <w:bottom w:val="single" w:sz="8" w:space="0" w:color="E2E2E2"/>
              <w:right w:val="single" w:sz="8" w:space="0" w:color="E2E2E2"/>
            </w:tcBorders>
            <w:shd w:val="clear" w:color="auto" w:fill="auto"/>
            <w:noWrap/>
            <w:hideMark/>
          </w:tcPr>
          <w:p w14:paraId="1460956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STV</w:t>
            </w:r>
          </w:p>
        </w:tc>
        <w:tc>
          <w:tcPr>
            <w:tcW w:w="1060" w:type="dxa"/>
            <w:tcBorders>
              <w:top w:val="nil"/>
              <w:left w:val="nil"/>
              <w:bottom w:val="single" w:sz="8" w:space="0" w:color="E2E2E2"/>
              <w:right w:val="single" w:sz="8" w:space="0" w:color="E2E2E2"/>
            </w:tcBorders>
            <w:shd w:val="clear" w:color="auto" w:fill="auto"/>
            <w:noWrap/>
            <w:hideMark/>
          </w:tcPr>
          <w:p w14:paraId="5851841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STNVL</w:t>
            </w:r>
          </w:p>
        </w:tc>
        <w:tc>
          <w:tcPr>
            <w:tcW w:w="1300" w:type="dxa"/>
            <w:tcBorders>
              <w:top w:val="nil"/>
              <w:left w:val="nil"/>
              <w:bottom w:val="single" w:sz="8" w:space="0" w:color="E2E2E2"/>
              <w:right w:val="single" w:sz="8" w:space="0" w:color="E2E2E2"/>
            </w:tcBorders>
            <w:shd w:val="clear" w:color="auto" w:fill="auto"/>
            <w:noWrap/>
            <w:hideMark/>
          </w:tcPr>
          <w:p w14:paraId="4A44314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BEC6C7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34F29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EF7AF6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F0FBF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DTOKJK_5</w:t>
            </w:r>
          </w:p>
        </w:tc>
        <w:tc>
          <w:tcPr>
            <w:tcW w:w="1980" w:type="dxa"/>
            <w:tcBorders>
              <w:top w:val="nil"/>
              <w:left w:val="nil"/>
              <w:bottom w:val="single" w:sz="8" w:space="0" w:color="E2E2E2"/>
              <w:right w:val="single" w:sz="8" w:space="0" w:color="E2E2E2"/>
            </w:tcBorders>
            <w:shd w:val="clear" w:color="auto" w:fill="auto"/>
            <w:noWrap/>
            <w:hideMark/>
          </w:tcPr>
          <w:p w14:paraId="2A2824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240__A</w:t>
            </w:r>
          </w:p>
        </w:tc>
        <w:tc>
          <w:tcPr>
            <w:tcW w:w="1180" w:type="dxa"/>
            <w:tcBorders>
              <w:top w:val="nil"/>
              <w:left w:val="nil"/>
              <w:bottom w:val="single" w:sz="8" w:space="0" w:color="E2E2E2"/>
              <w:right w:val="single" w:sz="8" w:space="0" w:color="E2E2E2"/>
            </w:tcBorders>
            <w:shd w:val="clear" w:color="auto" w:fill="auto"/>
            <w:noWrap/>
            <w:hideMark/>
          </w:tcPr>
          <w:p w14:paraId="611136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JEWET</w:t>
            </w:r>
          </w:p>
        </w:tc>
        <w:tc>
          <w:tcPr>
            <w:tcW w:w="1060" w:type="dxa"/>
            <w:tcBorders>
              <w:top w:val="nil"/>
              <w:left w:val="nil"/>
              <w:bottom w:val="single" w:sz="8" w:space="0" w:color="E2E2E2"/>
              <w:right w:val="single" w:sz="8" w:space="0" w:color="E2E2E2"/>
            </w:tcBorders>
            <w:shd w:val="clear" w:color="auto" w:fill="auto"/>
            <w:noWrap/>
            <w:hideMark/>
          </w:tcPr>
          <w:p w14:paraId="6C7451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SNG</w:t>
            </w:r>
          </w:p>
        </w:tc>
        <w:tc>
          <w:tcPr>
            <w:tcW w:w="1300" w:type="dxa"/>
            <w:tcBorders>
              <w:top w:val="nil"/>
              <w:left w:val="nil"/>
              <w:bottom w:val="single" w:sz="8" w:space="0" w:color="E2E2E2"/>
              <w:right w:val="single" w:sz="8" w:space="0" w:color="E2E2E2"/>
            </w:tcBorders>
            <w:shd w:val="clear" w:color="auto" w:fill="auto"/>
            <w:noWrap/>
            <w:hideMark/>
          </w:tcPr>
          <w:p w14:paraId="457A9D2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361022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08DB2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6CC588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86D52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SRUTBUD8</w:t>
            </w:r>
          </w:p>
        </w:tc>
        <w:tc>
          <w:tcPr>
            <w:tcW w:w="1980" w:type="dxa"/>
            <w:tcBorders>
              <w:top w:val="nil"/>
              <w:left w:val="nil"/>
              <w:bottom w:val="single" w:sz="8" w:space="0" w:color="E2E2E2"/>
              <w:right w:val="single" w:sz="8" w:space="0" w:color="E2E2E2"/>
            </w:tcBorders>
            <w:shd w:val="clear" w:color="auto" w:fill="auto"/>
            <w:noWrap/>
            <w:hideMark/>
          </w:tcPr>
          <w:p w14:paraId="150DF3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259T328_1</w:t>
            </w:r>
          </w:p>
        </w:tc>
        <w:tc>
          <w:tcPr>
            <w:tcW w:w="1180" w:type="dxa"/>
            <w:tcBorders>
              <w:top w:val="nil"/>
              <w:left w:val="nil"/>
              <w:bottom w:val="single" w:sz="8" w:space="0" w:color="E2E2E2"/>
              <w:right w:val="single" w:sz="8" w:space="0" w:color="E2E2E2"/>
            </w:tcBorders>
            <w:shd w:val="clear" w:color="auto" w:fill="auto"/>
            <w:noWrap/>
            <w:hideMark/>
          </w:tcPr>
          <w:p w14:paraId="533470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BUDA</w:t>
            </w:r>
          </w:p>
        </w:tc>
        <w:tc>
          <w:tcPr>
            <w:tcW w:w="1060" w:type="dxa"/>
            <w:tcBorders>
              <w:top w:val="nil"/>
              <w:left w:val="nil"/>
              <w:bottom w:val="single" w:sz="8" w:space="0" w:color="E2E2E2"/>
              <w:right w:val="single" w:sz="8" w:space="0" w:color="E2E2E2"/>
            </w:tcBorders>
            <w:shd w:val="clear" w:color="auto" w:fill="auto"/>
            <w:noWrap/>
            <w:hideMark/>
          </w:tcPr>
          <w:p w14:paraId="1DC8391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MANCHA</w:t>
            </w:r>
          </w:p>
        </w:tc>
        <w:tc>
          <w:tcPr>
            <w:tcW w:w="1300" w:type="dxa"/>
            <w:tcBorders>
              <w:top w:val="nil"/>
              <w:left w:val="nil"/>
              <w:bottom w:val="single" w:sz="8" w:space="0" w:color="E2E2E2"/>
              <w:right w:val="single" w:sz="8" w:space="0" w:color="E2E2E2"/>
            </w:tcBorders>
            <w:shd w:val="clear" w:color="auto" w:fill="auto"/>
            <w:noWrap/>
            <w:hideMark/>
          </w:tcPr>
          <w:p w14:paraId="2542165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3DB633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9C11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6376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BB9B0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DGRSPKR5</w:t>
            </w:r>
          </w:p>
        </w:tc>
        <w:tc>
          <w:tcPr>
            <w:tcW w:w="1980" w:type="dxa"/>
            <w:tcBorders>
              <w:top w:val="nil"/>
              <w:left w:val="nil"/>
              <w:bottom w:val="single" w:sz="8" w:space="0" w:color="E2E2E2"/>
              <w:right w:val="single" w:sz="8" w:space="0" w:color="E2E2E2"/>
            </w:tcBorders>
            <w:shd w:val="clear" w:color="auto" w:fill="auto"/>
            <w:noWrap/>
            <w:hideMark/>
          </w:tcPr>
          <w:p w14:paraId="2DA2FD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6377__A</w:t>
            </w:r>
          </w:p>
        </w:tc>
        <w:tc>
          <w:tcPr>
            <w:tcW w:w="1180" w:type="dxa"/>
            <w:tcBorders>
              <w:top w:val="nil"/>
              <w:left w:val="nil"/>
              <w:bottom w:val="single" w:sz="8" w:space="0" w:color="E2E2E2"/>
              <w:right w:val="single" w:sz="8" w:space="0" w:color="E2E2E2"/>
            </w:tcBorders>
            <w:shd w:val="clear" w:color="auto" w:fill="auto"/>
            <w:noWrap/>
            <w:hideMark/>
          </w:tcPr>
          <w:p w14:paraId="60DB1C2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BRTSW</w:t>
            </w:r>
          </w:p>
        </w:tc>
        <w:tc>
          <w:tcPr>
            <w:tcW w:w="1060" w:type="dxa"/>
            <w:tcBorders>
              <w:top w:val="nil"/>
              <w:left w:val="nil"/>
              <w:bottom w:val="single" w:sz="8" w:space="0" w:color="E2E2E2"/>
              <w:right w:val="single" w:sz="8" w:space="0" w:color="E2E2E2"/>
            </w:tcBorders>
            <w:shd w:val="clear" w:color="auto" w:fill="auto"/>
            <w:noWrap/>
            <w:hideMark/>
          </w:tcPr>
          <w:p w14:paraId="50D3E71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ORANS</w:t>
            </w:r>
          </w:p>
        </w:tc>
        <w:tc>
          <w:tcPr>
            <w:tcW w:w="1300" w:type="dxa"/>
            <w:tcBorders>
              <w:top w:val="nil"/>
              <w:left w:val="nil"/>
              <w:bottom w:val="single" w:sz="8" w:space="0" w:color="E2E2E2"/>
              <w:right w:val="single" w:sz="8" w:space="0" w:color="E2E2E2"/>
            </w:tcBorders>
            <w:shd w:val="clear" w:color="auto" w:fill="auto"/>
            <w:noWrap/>
            <w:hideMark/>
          </w:tcPr>
          <w:p w14:paraId="6C5494B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27A82C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27A0A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EEAE7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4C868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SELBBUL8</w:t>
            </w:r>
          </w:p>
        </w:tc>
        <w:tc>
          <w:tcPr>
            <w:tcW w:w="1980" w:type="dxa"/>
            <w:tcBorders>
              <w:top w:val="nil"/>
              <w:left w:val="nil"/>
              <w:bottom w:val="single" w:sz="8" w:space="0" w:color="E2E2E2"/>
              <w:right w:val="single" w:sz="8" w:space="0" w:color="E2E2E2"/>
            </w:tcBorders>
            <w:shd w:val="clear" w:color="auto" w:fill="auto"/>
            <w:noWrap/>
            <w:hideMark/>
          </w:tcPr>
          <w:p w14:paraId="5756C9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37814B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7648A0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5B5261B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06EA56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0F76D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F27E8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9143CE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DCAGCO58</w:t>
            </w:r>
          </w:p>
        </w:tc>
        <w:tc>
          <w:tcPr>
            <w:tcW w:w="1980" w:type="dxa"/>
            <w:tcBorders>
              <w:top w:val="nil"/>
              <w:left w:val="nil"/>
              <w:bottom w:val="single" w:sz="8" w:space="0" w:color="E2E2E2"/>
              <w:right w:val="single" w:sz="8" w:space="0" w:color="E2E2E2"/>
            </w:tcBorders>
            <w:shd w:val="clear" w:color="auto" w:fill="auto"/>
            <w:noWrap/>
            <w:hideMark/>
          </w:tcPr>
          <w:p w14:paraId="78726B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6T227_1</w:t>
            </w:r>
          </w:p>
        </w:tc>
        <w:tc>
          <w:tcPr>
            <w:tcW w:w="1180" w:type="dxa"/>
            <w:tcBorders>
              <w:top w:val="nil"/>
              <w:left w:val="nil"/>
              <w:bottom w:val="single" w:sz="8" w:space="0" w:color="E2E2E2"/>
              <w:right w:val="single" w:sz="8" w:space="0" w:color="E2E2E2"/>
            </w:tcBorders>
            <w:shd w:val="clear" w:color="auto" w:fill="auto"/>
            <w:noWrap/>
            <w:hideMark/>
          </w:tcPr>
          <w:p w14:paraId="5892DCB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HAYSEN</w:t>
            </w:r>
          </w:p>
        </w:tc>
        <w:tc>
          <w:tcPr>
            <w:tcW w:w="1060" w:type="dxa"/>
            <w:tcBorders>
              <w:top w:val="nil"/>
              <w:left w:val="nil"/>
              <w:bottom w:val="single" w:sz="8" w:space="0" w:color="E2E2E2"/>
              <w:right w:val="single" w:sz="8" w:space="0" w:color="E2E2E2"/>
            </w:tcBorders>
            <w:shd w:val="clear" w:color="auto" w:fill="auto"/>
            <w:noWrap/>
            <w:hideMark/>
          </w:tcPr>
          <w:p w14:paraId="152998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ZORN</w:t>
            </w:r>
          </w:p>
        </w:tc>
        <w:tc>
          <w:tcPr>
            <w:tcW w:w="1300" w:type="dxa"/>
            <w:tcBorders>
              <w:top w:val="nil"/>
              <w:left w:val="nil"/>
              <w:bottom w:val="single" w:sz="8" w:space="0" w:color="E2E2E2"/>
              <w:right w:val="single" w:sz="8" w:space="0" w:color="E2E2E2"/>
            </w:tcBorders>
            <w:shd w:val="clear" w:color="auto" w:fill="auto"/>
            <w:noWrap/>
            <w:hideMark/>
          </w:tcPr>
          <w:p w14:paraId="77D48E9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FE78A2B"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FCC07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4C9F1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37F66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699025E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941__C</w:t>
            </w:r>
          </w:p>
        </w:tc>
        <w:tc>
          <w:tcPr>
            <w:tcW w:w="1180" w:type="dxa"/>
            <w:tcBorders>
              <w:top w:val="nil"/>
              <w:left w:val="nil"/>
              <w:bottom w:val="single" w:sz="8" w:space="0" w:color="E2E2E2"/>
              <w:right w:val="single" w:sz="8" w:space="0" w:color="E2E2E2"/>
            </w:tcBorders>
            <w:shd w:val="clear" w:color="auto" w:fill="auto"/>
            <w:noWrap/>
            <w:hideMark/>
          </w:tcPr>
          <w:p w14:paraId="5A0A97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ENWSW</w:t>
            </w:r>
          </w:p>
        </w:tc>
        <w:tc>
          <w:tcPr>
            <w:tcW w:w="1060" w:type="dxa"/>
            <w:tcBorders>
              <w:top w:val="nil"/>
              <w:left w:val="nil"/>
              <w:bottom w:val="single" w:sz="8" w:space="0" w:color="E2E2E2"/>
              <w:right w:val="single" w:sz="8" w:space="0" w:color="E2E2E2"/>
            </w:tcBorders>
            <w:shd w:val="clear" w:color="auto" w:fill="auto"/>
            <w:noWrap/>
            <w:hideMark/>
          </w:tcPr>
          <w:p w14:paraId="635019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ENSSO</w:t>
            </w:r>
          </w:p>
        </w:tc>
        <w:tc>
          <w:tcPr>
            <w:tcW w:w="1300" w:type="dxa"/>
            <w:tcBorders>
              <w:top w:val="nil"/>
              <w:left w:val="nil"/>
              <w:bottom w:val="single" w:sz="8" w:space="0" w:color="E2E2E2"/>
              <w:right w:val="single" w:sz="8" w:space="0" w:color="E2E2E2"/>
            </w:tcBorders>
            <w:shd w:val="clear" w:color="auto" w:fill="auto"/>
            <w:noWrap/>
            <w:hideMark/>
          </w:tcPr>
          <w:p w14:paraId="12E5407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AD0B32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0AC8B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670C5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F5C7AC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XBGL88</w:t>
            </w:r>
          </w:p>
        </w:tc>
        <w:tc>
          <w:tcPr>
            <w:tcW w:w="1980" w:type="dxa"/>
            <w:tcBorders>
              <w:top w:val="nil"/>
              <w:left w:val="nil"/>
              <w:bottom w:val="single" w:sz="8" w:space="0" w:color="E2E2E2"/>
              <w:right w:val="single" w:sz="8" w:space="0" w:color="E2E2E2"/>
            </w:tcBorders>
            <w:shd w:val="clear" w:color="auto" w:fill="auto"/>
            <w:noWrap/>
            <w:hideMark/>
          </w:tcPr>
          <w:p w14:paraId="29DE101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BIGLAK_PHBL_T1_1</w:t>
            </w:r>
          </w:p>
        </w:tc>
        <w:tc>
          <w:tcPr>
            <w:tcW w:w="1180" w:type="dxa"/>
            <w:tcBorders>
              <w:top w:val="nil"/>
              <w:left w:val="nil"/>
              <w:bottom w:val="single" w:sz="8" w:space="0" w:color="E2E2E2"/>
              <w:right w:val="single" w:sz="8" w:space="0" w:color="E2E2E2"/>
            </w:tcBorders>
            <w:shd w:val="clear" w:color="auto" w:fill="auto"/>
            <w:noWrap/>
            <w:hideMark/>
          </w:tcPr>
          <w:p w14:paraId="471BEAE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PHBL_TAP</w:t>
            </w:r>
          </w:p>
        </w:tc>
        <w:tc>
          <w:tcPr>
            <w:tcW w:w="1060" w:type="dxa"/>
            <w:tcBorders>
              <w:top w:val="nil"/>
              <w:left w:val="nil"/>
              <w:bottom w:val="single" w:sz="8" w:space="0" w:color="E2E2E2"/>
              <w:right w:val="single" w:sz="8" w:space="0" w:color="E2E2E2"/>
            </w:tcBorders>
            <w:shd w:val="clear" w:color="auto" w:fill="auto"/>
            <w:noWrap/>
            <w:hideMark/>
          </w:tcPr>
          <w:p w14:paraId="150F10E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BIGLAKE</w:t>
            </w:r>
          </w:p>
        </w:tc>
        <w:tc>
          <w:tcPr>
            <w:tcW w:w="1300" w:type="dxa"/>
            <w:tcBorders>
              <w:top w:val="nil"/>
              <w:left w:val="nil"/>
              <w:bottom w:val="single" w:sz="8" w:space="0" w:color="E2E2E2"/>
              <w:right w:val="single" w:sz="8" w:space="0" w:color="E2E2E2"/>
            </w:tcBorders>
            <w:shd w:val="clear" w:color="auto" w:fill="auto"/>
            <w:noWrap/>
            <w:hideMark/>
          </w:tcPr>
          <w:p w14:paraId="7E096E1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64353B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375E0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C408E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3AB57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DELMSAN5</w:t>
            </w:r>
          </w:p>
        </w:tc>
        <w:tc>
          <w:tcPr>
            <w:tcW w:w="1980" w:type="dxa"/>
            <w:tcBorders>
              <w:top w:val="nil"/>
              <w:left w:val="nil"/>
              <w:bottom w:val="single" w:sz="8" w:space="0" w:color="E2E2E2"/>
              <w:right w:val="single" w:sz="8" w:space="0" w:color="E2E2E2"/>
            </w:tcBorders>
            <w:shd w:val="clear" w:color="auto" w:fill="auto"/>
            <w:noWrap/>
            <w:hideMark/>
          </w:tcPr>
          <w:p w14:paraId="0F4014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BLESSI_LOLITA1_1</w:t>
            </w:r>
          </w:p>
        </w:tc>
        <w:tc>
          <w:tcPr>
            <w:tcW w:w="1180" w:type="dxa"/>
            <w:tcBorders>
              <w:top w:val="nil"/>
              <w:left w:val="nil"/>
              <w:bottom w:val="single" w:sz="8" w:space="0" w:color="E2E2E2"/>
              <w:right w:val="single" w:sz="8" w:space="0" w:color="E2E2E2"/>
            </w:tcBorders>
            <w:shd w:val="clear" w:color="auto" w:fill="auto"/>
            <w:noWrap/>
            <w:hideMark/>
          </w:tcPr>
          <w:p w14:paraId="285FB7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LOLITA</w:t>
            </w:r>
          </w:p>
        </w:tc>
        <w:tc>
          <w:tcPr>
            <w:tcW w:w="1060" w:type="dxa"/>
            <w:tcBorders>
              <w:top w:val="nil"/>
              <w:left w:val="nil"/>
              <w:bottom w:val="single" w:sz="8" w:space="0" w:color="E2E2E2"/>
              <w:right w:val="single" w:sz="8" w:space="0" w:color="E2E2E2"/>
            </w:tcBorders>
            <w:shd w:val="clear" w:color="auto" w:fill="auto"/>
            <w:noWrap/>
            <w:hideMark/>
          </w:tcPr>
          <w:p w14:paraId="7B14BE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BLESSING</w:t>
            </w:r>
          </w:p>
        </w:tc>
        <w:tc>
          <w:tcPr>
            <w:tcW w:w="1300" w:type="dxa"/>
            <w:tcBorders>
              <w:top w:val="nil"/>
              <w:left w:val="nil"/>
              <w:bottom w:val="single" w:sz="8" w:space="0" w:color="E2E2E2"/>
              <w:right w:val="single" w:sz="8" w:space="0" w:color="E2E2E2"/>
            </w:tcBorders>
            <w:shd w:val="clear" w:color="auto" w:fill="auto"/>
            <w:noWrap/>
            <w:hideMark/>
          </w:tcPr>
          <w:p w14:paraId="65CD0B9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165A53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F03AF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E14317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7BA5A2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DLONWEI8</w:t>
            </w:r>
          </w:p>
        </w:tc>
        <w:tc>
          <w:tcPr>
            <w:tcW w:w="1980" w:type="dxa"/>
            <w:tcBorders>
              <w:top w:val="nil"/>
              <w:left w:val="nil"/>
              <w:bottom w:val="single" w:sz="8" w:space="0" w:color="E2E2E2"/>
              <w:right w:val="single" w:sz="8" w:space="0" w:color="E2E2E2"/>
            </w:tcBorders>
            <w:shd w:val="clear" w:color="auto" w:fill="auto"/>
            <w:noWrap/>
            <w:hideMark/>
          </w:tcPr>
          <w:p w14:paraId="13206AC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CHAMPL_WEIL_T1_1</w:t>
            </w:r>
          </w:p>
        </w:tc>
        <w:tc>
          <w:tcPr>
            <w:tcW w:w="1180" w:type="dxa"/>
            <w:tcBorders>
              <w:top w:val="nil"/>
              <w:left w:val="nil"/>
              <w:bottom w:val="single" w:sz="8" w:space="0" w:color="E2E2E2"/>
              <w:right w:val="single" w:sz="8" w:space="0" w:color="E2E2E2"/>
            </w:tcBorders>
            <w:shd w:val="clear" w:color="auto" w:fill="auto"/>
            <w:noWrap/>
            <w:hideMark/>
          </w:tcPr>
          <w:p w14:paraId="5DADE08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WEIL_TRC</w:t>
            </w:r>
          </w:p>
        </w:tc>
        <w:tc>
          <w:tcPr>
            <w:tcW w:w="1060" w:type="dxa"/>
            <w:tcBorders>
              <w:top w:val="nil"/>
              <w:left w:val="nil"/>
              <w:bottom w:val="single" w:sz="8" w:space="0" w:color="E2E2E2"/>
              <w:right w:val="single" w:sz="8" w:space="0" w:color="E2E2E2"/>
            </w:tcBorders>
            <w:shd w:val="clear" w:color="auto" w:fill="auto"/>
            <w:noWrap/>
            <w:hideMark/>
          </w:tcPr>
          <w:p w14:paraId="728BCC1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CHAMPLIN</w:t>
            </w:r>
          </w:p>
        </w:tc>
        <w:tc>
          <w:tcPr>
            <w:tcW w:w="1300" w:type="dxa"/>
            <w:tcBorders>
              <w:top w:val="nil"/>
              <w:left w:val="nil"/>
              <w:bottom w:val="single" w:sz="8" w:space="0" w:color="E2E2E2"/>
              <w:right w:val="single" w:sz="8" w:space="0" w:color="E2E2E2"/>
            </w:tcBorders>
            <w:shd w:val="clear" w:color="auto" w:fill="auto"/>
            <w:noWrap/>
            <w:hideMark/>
          </w:tcPr>
          <w:p w14:paraId="7821BD3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CA84A6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37F7FD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D589E5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BC063C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SNICORN8</w:t>
            </w:r>
          </w:p>
        </w:tc>
        <w:tc>
          <w:tcPr>
            <w:tcW w:w="1980" w:type="dxa"/>
            <w:tcBorders>
              <w:top w:val="nil"/>
              <w:left w:val="nil"/>
              <w:bottom w:val="single" w:sz="8" w:space="0" w:color="E2E2E2"/>
              <w:right w:val="single" w:sz="8" w:space="0" w:color="E2E2E2"/>
            </w:tcBorders>
            <w:shd w:val="clear" w:color="auto" w:fill="auto"/>
            <w:noWrap/>
            <w:hideMark/>
          </w:tcPr>
          <w:p w14:paraId="2EC084D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CONCHO_VRBS1_1</w:t>
            </w:r>
          </w:p>
        </w:tc>
        <w:tc>
          <w:tcPr>
            <w:tcW w:w="1180" w:type="dxa"/>
            <w:tcBorders>
              <w:top w:val="nil"/>
              <w:left w:val="nil"/>
              <w:bottom w:val="single" w:sz="8" w:space="0" w:color="E2E2E2"/>
              <w:right w:val="single" w:sz="8" w:space="0" w:color="E2E2E2"/>
            </w:tcBorders>
            <w:shd w:val="clear" w:color="auto" w:fill="auto"/>
            <w:noWrap/>
            <w:hideMark/>
          </w:tcPr>
          <w:p w14:paraId="2AB5D54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w:t>
            </w:r>
          </w:p>
        </w:tc>
        <w:tc>
          <w:tcPr>
            <w:tcW w:w="1060" w:type="dxa"/>
            <w:tcBorders>
              <w:top w:val="nil"/>
              <w:left w:val="nil"/>
              <w:bottom w:val="single" w:sz="8" w:space="0" w:color="E2E2E2"/>
              <w:right w:val="single" w:sz="8" w:space="0" w:color="E2E2E2"/>
            </w:tcBorders>
            <w:shd w:val="clear" w:color="auto" w:fill="auto"/>
            <w:noWrap/>
            <w:hideMark/>
          </w:tcPr>
          <w:p w14:paraId="1CC3A0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VRBS</w:t>
            </w:r>
          </w:p>
        </w:tc>
        <w:tc>
          <w:tcPr>
            <w:tcW w:w="1300" w:type="dxa"/>
            <w:tcBorders>
              <w:top w:val="nil"/>
              <w:left w:val="nil"/>
              <w:bottom w:val="single" w:sz="8" w:space="0" w:color="E2E2E2"/>
              <w:right w:val="single" w:sz="8" w:space="0" w:color="E2E2E2"/>
            </w:tcBorders>
            <w:shd w:val="clear" w:color="auto" w:fill="auto"/>
            <w:noWrap/>
            <w:hideMark/>
          </w:tcPr>
          <w:p w14:paraId="17FA695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DF9B28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F3A5D4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D1958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05DE80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XBAL89</w:t>
            </w:r>
          </w:p>
        </w:tc>
        <w:tc>
          <w:tcPr>
            <w:tcW w:w="1980" w:type="dxa"/>
            <w:tcBorders>
              <w:top w:val="nil"/>
              <w:left w:val="nil"/>
              <w:bottom w:val="single" w:sz="8" w:space="0" w:color="E2E2E2"/>
              <w:right w:val="single" w:sz="8" w:space="0" w:color="E2E2E2"/>
            </w:tcBorders>
            <w:shd w:val="clear" w:color="auto" w:fill="auto"/>
            <w:noWrap/>
            <w:hideMark/>
          </w:tcPr>
          <w:p w14:paraId="1D9A3A4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CONCHO_VRBS1_1</w:t>
            </w:r>
          </w:p>
        </w:tc>
        <w:tc>
          <w:tcPr>
            <w:tcW w:w="1180" w:type="dxa"/>
            <w:tcBorders>
              <w:top w:val="nil"/>
              <w:left w:val="nil"/>
              <w:bottom w:val="single" w:sz="8" w:space="0" w:color="E2E2E2"/>
              <w:right w:val="single" w:sz="8" w:space="0" w:color="E2E2E2"/>
            </w:tcBorders>
            <w:shd w:val="clear" w:color="auto" w:fill="auto"/>
            <w:noWrap/>
            <w:hideMark/>
          </w:tcPr>
          <w:p w14:paraId="40BA1C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CONCHO</w:t>
            </w:r>
          </w:p>
        </w:tc>
        <w:tc>
          <w:tcPr>
            <w:tcW w:w="1060" w:type="dxa"/>
            <w:tcBorders>
              <w:top w:val="nil"/>
              <w:left w:val="nil"/>
              <w:bottom w:val="single" w:sz="8" w:space="0" w:color="E2E2E2"/>
              <w:right w:val="single" w:sz="8" w:space="0" w:color="E2E2E2"/>
            </w:tcBorders>
            <w:shd w:val="clear" w:color="auto" w:fill="auto"/>
            <w:noWrap/>
            <w:hideMark/>
          </w:tcPr>
          <w:p w14:paraId="3EE8B2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VRBS</w:t>
            </w:r>
          </w:p>
        </w:tc>
        <w:tc>
          <w:tcPr>
            <w:tcW w:w="1300" w:type="dxa"/>
            <w:tcBorders>
              <w:top w:val="nil"/>
              <w:left w:val="nil"/>
              <w:bottom w:val="single" w:sz="8" w:space="0" w:color="E2E2E2"/>
              <w:right w:val="single" w:sz="8" w:space="0" w:color="E2E2E2"/>
            </w:tcBorders>
            <w:shd w:val="clear" w:color="auto" w:fill="auto"/>
            <w:noWrap/>
            <w:hideMark/>
          </w:tcPr>
          <w:p w14:paraId="0002FEE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07E60A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F4260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07EC6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A8EDA1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DVICDUP8</w:t>
            </w:r>
          </w:p>
        </w:tc>
        <w:tc>
          <w:tcPr>
            <w:tcW w:w="1980" w:type="dxa"/>
            <w:tcBorders>
              <w:top w:val="nil"/>
              <w:left w:val="nil"/>
              <w:bottom w:val="single" w:sz="8" w:space="0" w:color="E2E2E2"/>
              <w:right w:val="single" w:sz="8" w:space="0" w:color="E2E2E2"/>
            </w:tcBorders>
            <w:shd w:val="clear" w:color="auto" w:fill="auto"/>
            <w:noWrap/>
            <w:hideMark/>
          </w:tcPr>
          <w:p w14:paraId="6550F7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GREENL_WEAVER1_1</w:t>
            </w:r>
          </w:p>
        </w:tc>
        <w:tc>
          <w:tcPr>
            <w:tcW w:w="1180" w:type="dxa"/>
            <w:tcBorders>
              <w:top w:val="nil"/>
              <w:left w:val="nil"/>
              <w:bottom w:val="single" w:sz="8" w:space="0" w:color="E2E2E2"/>
              <w:right w:val="single" w:sz="8" w:space="0" w:color="E2E2E2"/>
            </w:tcBorders>
            <w:shd w:val="clear" w:color="auto" w:fill="auto"/>
            <w:noWrap/>
            <w:hideMark/>
          </w:tcPr>
          <w:p w14:paraId="6E387E1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WEAVERRD</w:t>
            </w:r>
          </w:p>
        </w:tc>
        <w:tc>
          <w:tcPr>
            <w:tcW w:w="1060" w:type="dxa"/>
            <w:tcBorders>
              <w:top w:val="nil"/>
              <w:left w:val="nil"/>
              <w:bottom w:val="single" w:sz="8" w:space="0" w:color="E2E2E2"/>
              <w:right w:val="single" w:sz="8" w:space="0" w:color="E2E2E2"/>
            </w:tcBorders>
            <w:shd w:val="clear" w:color="auto" w:fill="auto"/>
            <w:noWrap/>
            <w:hideMark/>
          </w:tcPr>
          <w:p w14:paraId="084AA88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GREENLK</w:t>
            </w:r>
          </w:p>
        </w:tc>
        <w:tc>
          <w:tcPr>
            <w:tcW w:w="1300" w:type="dxa"/>
            <w:tcBorders>
              <w:top w:val="nil"/>
              <w:left w:val="nil"/>
              <w:bottom w:val="single" w:sz="8" w:space="0" w:color="E2E2E2"/>
              <w:right w:val="single" w:sz="8" w:space="0" w:color="E2E2E2"/>
            </w:tcBorders>
            <w:shd w:val="clear" w:color="auto" w:fill="auto"/>
            <w:noWrap/>
            <w:hideMark/>
          </w:tcPr>
          <w:p w14:paraId="332F167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EFE12F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B4F87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50335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738A32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DCAGTA58</w:t>
            </w:r>
          </w:p>
        </w:tc>
        <w:tc>
          <w:tcPr>
            <w:tcW w:w="1980" w:type="dxa"/>
            <w:tcBorders>
              <w:top w:val="nil"/>
              <w:left w:val="nil"/>
              <w:bottom w:val="single" w:sz="8" w:space="0" w:color="E2E2E2"/>
              <w:right w:val="single" w:sz="8" w:space="0" w:color="E2E2E2"/>
            </w:tcBorders>
            <w:shd w:val="clear" w:color="auto" w:fill="auto"/>
            <w:noWrap/>
            <w:hideMark/>
          </w:tcPr>
          <w:p w14:paraId="32D727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H3_K0_1</w:t>
            </w:r>
          </w:p>
        </w:tc>
        <w:tc>
          <w:tcPr>
            <w:tcW w:w="1180" w:type="dxa"/>
            <w:tcBorders>
              <w:top w:val="nil"/>
              <w:left w:val="nil"/>
              <w:bottom w:val="single" w:sz="8" w:space="0" w:color="E2E2E2"/>
              <w:right w:val="single" w:sz="8" w:space="0" w:color="E2E2E2"/>
            </w:tcBorders>
            <w:shd w:val="clear" w:color="auto" w:fill="auto"/>
            <w:noWrap/>
            <w:hideMark/>
          </w:tcPr>
          <w:p w14:paraId="0317B1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K0</w:t>
            </w:r>
          </w:p>
        </w:tc>
        <w:tc>
          <w:tcPr>
            <w:tcW w:w="1060" w:type="dxa"/>
            <w:tcBorders>
              <w:top w:val="nil"/>
              <w:left w:val="nil"/>
              <w:bottom w:val="single" w:sz="8" w:space="0" w:color="E2E2E2"/>
              <w:right w:val="single" w:sz="8" w:space="0" w:color="E2E2E2"/>
            </w:tcBorders>
            <w:shd w:val="clear" w:color="auto" w:fill="auto"/>
            <w:noWrap/>
            <w:hideMark/>
          </w:tcPr>
          <w:p w14:paraId="3EF561A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H3</w:t>
            </w:r>
          </w:p>
        </w:tc>
        <w:tc>
          <w:tcPr>
            <w:tcW w:w="1300" w:type="dxa"/>
            <w:tcBorders>
              <w:top w:val="nil"/>
              <w:left w:val="nil"/>
              <w:bottom w:val="single" w:sz="8" w:space="0" w:color="E2E2E2"/>
              <w:right w:val="single" w:sz="8" w:space="0" w:color="E2E2E2"/>
            </w:tcBorders>
            <w:shd w:val="clear" w:color="auto" w:fill="auto"/>
            <w:noWrap/>
            <w:hideMark/>
          </w:tcPr>
          <w:p w14:paraId="66AFBD4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118319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42A0EA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C8017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907AC5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SMDOOAS5</w:t>
            </w:r>
          </w:p>
        </w:tc>
        <w:tc>
          <w:tcPr>
            <w:tcW w:w="1980" w:type="dxa"/>
            <w:tcBorders>
              <w:top w:val="nil"/>
              <w:left w:val="nil"/>
              <w:bottom w:val="single" w:sz="8" w:space="0" w:color="E2E2E2"/>
              <w:right w:val="single" w:sz="8" w:space="0" w:color="E2E2E2"/>
            </w:tcBorders>
            <w:shd w:val="clear" w:color="auto" w:fill="auto"/>
            <w:noWrap/>
            <w:hideMark/>
          </w:tcPr>
          <w:p w14:paraId="266C50A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HR_NS_91_A</w:t>
            </w:r>
          </w:p>
        </w:tc>
        <w:tc>
          <w:tcPr>
            <w:tcW w:w="1180" w:type="dxa"/>
            <w:tcBorders>
              <w:top w:val="nil"/>
              <w:left w:val="nil"/>
              <w:bottom w:val="single" w:sz="8" w:space="0" w:color="E2E2E2"/>
              <w:right w:val="single" w:sz="8" w:space="0" w:color="E2E2E2"/>
            </w:tcBorders>
            <w:shd w:val="clear" w:color="auto" w:fill="auto"/>
            <w:noWrap/>
            <w:hideMark/>
          </w:tcPr>
          <w:p w14:paraId="245E69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HR</w:t>
            </w:r>
          </w:p>
        </w:tc>
        <w:tc>
          <w:tcPr>
            <w:tcW w:w="1060" w:type="dxa"/>
            <w:tcBorders>
              <w:top w:val="nil"/>
              <w:left w:val="nil"/>
              <w:bottom w:val="single" w:sz="8" w:space="0" w:color="E2E2E2"/>
              <w:right w:val="single" w:sz="8" w:space="0" w:color="E2E2E2"/>
            </w:tcBorders>
            <w:shd w:val="clear" w:color="auto" w:fill="auto"/>
            <w:noWrap/>
            <w:hideMark/>
          </w:tcPr>
          <w:p w14:paraId="550D256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NS</w:t>
            </w:r>
          </w:p>
        </w:tc>
        <w:tc>
          <w:tcPr>
            <w:tcW w:w="1300" w:type="dxa"/>
            <w:tcBorders>
              <w:top w:val="nil"/>
              <w:left w:val="nil"/>
              <w:bottom w:val="single" w:sz="8" w:space="0" w:color="E2E2E2"/>
              <w:right w:val="single" w:sz="8" w:space="0" w:color="E2E2E2"/>
            </w:tcBorders>
            <w:shd w:val="clear" w:color="auto" w:fill="auto"/>
            <w:noWrap/>
            <w:hideMark/>
          </w:tcPr>
          <w:p w14:paraId="7461A58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F2A5B5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832558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E07EB5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0DB63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DCAGTX_8</w:t>
            </w:r>
          </w:p>
        </w:tc>
        <w:tc>
          <w:tcPr>
            <w:tcW w:w="1980" w:type="dxa"/>
            <w:tcBorders>
              <w:top w:val="nil"/>
              <w:left w:val="nil"/>
              <w:bottom w:val="single" w:sz="8" w:space="0" w:color="E2E2E2"/>
              <w:right w:val="single" w:sz="8" w:space="0" w:color="E2E2E2"/>
            </w:tcBorders>
            <w:shd w:val="clear" w:color="auto" w:fill="auto"/>
            <w:noWrap/>
            <w:hideMark/>
          </w:tcPr>
          <w:p w14:paraId="0B77E27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KARNES_KENEDS1_1</w:t>
            </w:r>
          </w:p>
        </w:tc>
        <w:tc>
          <w:tcPr>
            <w:tcW w:w="1180" w:type="dxa"/>
            <w:tcBorders>
              <w:top w:val="nil"/>
              <w:left w:val="nil"/>
              <w:bottom w:val="single" w:sz="8" w:space="0" w:color="E2E2E2"/>
              <w:right w:val="single" w:sz="8" w:space="0" w:color="E2E2E2"/>
            </w:tcBorders>
            <w:shd w:val="clear" w:color="auto" w:fill="auto"/>
            <w:noWrap/>
            <w:hideMark/>
          </w:tcPr>
          <w:p w14:paraId="1138403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KENEDSW</w:t>
            </w:r>
          </w:p>
        </w:tc>
        <w:tc>
          <w:tcPr>
            <w:tcW w:w="1060" w:type="dxa"/>
            <w:tcBorders>
              <w:top w:val="nil"/>
              <w:left w:val="nil"/>
              <w:bottom w:val="single" w:sz="8" w:space="0" w:color="E2E2E2"/>
              <w:right w:val="single" w:sz="8" w:space="0" w:color="E2E2E2"/>
            </w:tcBorders>
            <w:shd w:val="clear" w:color="auto" w:fill="auto"/>
            <w:noWrap/>
            <w:hideMark/>
          </w:tcPr>
          <w:p w14:paraId="3603FB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KARNESCI</w:t>
            </w:r>
          </w:p>
        </w:tc>
        <w:tc>
          <w:tcPr>
            <w:tcW w:w="1300" w:type="dxa"/>
            <w:tcBorders>
              <w:top w:val="nil"/>
              <w:left w:val="nil"/>
              <w:bottom w:val="single" w:sz="8" w:space="0" w:color="E2E2E2"/>
              <w:right w:val="single" w:sz="8" w:space="0" w:color="E2E2E2"/>
            </w:tcBorders>
            <w:shd w:val="clear" w:color="auto" w:fill="auto"/>
            <w:noWrap/>
            <w:hideMark/>
          </w:tcPr>
          <w:p w14:paraId="51D7642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D2747D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FF591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D09DF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EDFC09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BASE CASE</w:t>
            </w:r>
          </w:p>
        </w:tc>
        <w:tc>
          <w:tcPr>
            <w:tcW w:w="1980" w:type="dxa"/>
            <w:tcBorders>
              <w:top w:val="nil"/>
              <w:left w:val="nil"/>
              <w:bottom w:val="single" w:sz="8" w:space="0" w:color="E2E2E2"/>
              <w:right w:val="single" w:sz="8" w:space="0" w:color="E2E2E2"/>
            </w:tcBorders>
            <w:shd w:val="clear" w:color="auto" w:fill="auto"/>
            <w:noWrap/>
            <w:hideMark/>
          </w:tcPr>
          <w:p w14:paraId="18EC3D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MCCAMY</w:t>
            </w:r>
          </w:p>
        </w:tc>
        <w:tc>
          <w:tcPr>
            <w:tcW w:w="1180" w:type="dxa"/>
            <w:tcBorders>
              <w:top w:val="nil"/>
              <w:left w:val="nil"/>
              <w:bottom w:val="single" w:sz="8" w:space="0" w:color="E2E2E2"/>
              <w:right w:val="single" w:sz="8" w:space="0" w:color="E2E2E2"/>
            </w:tcBorders>
            <w:shd w:val="clear" w:color="auto" w:fill="auto"/>
            <w:noWrap/>
            <w:hideMark/>
          </w:tcPr>
          <w:p w14:paraId="3A04AB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060" w:type="dxa"/>
            <w:tcBorders>
              <w:top w:val="nil"/>
              <w:left w:val="nil"/>
              <w:bottom w:val="single" w:sz="8" w:space="0" w:color="E2E2E2"/>
              <w:right w:val="single" w:sz="8" w:space="0" w:color="E2E2E2"/>
            </w:tcBorders>
            <w:shd w:val="clear" w:color="auto" w:fill="auto"/>
            <w:noWrap/>
            <w:hideMark/>
          </w:tcPr>
          <w:p w14:paraId="6031EE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w:t>
            </w:r>
          </w:p>
        </w:tc>
        <w:tc>
          <w:tcPr>
            <w:tcW w:w="1300" w:type="dxa"/>
            <w:tcBorders>
              <w:top w:val="nil"/>
              <w:left w:val="nil"/>
              <w:bottom w:val="single" w:sz="8" w:space="0" w:color="E2E2E2"/>
              <w:right w:val="single" w:sz="8" w:space="0" w:color="E2E2E2"/>
            </w:tcBorders>
            <w:shd w:val="clear" w:color="auto" w:fill="auto"/>
            <w:noWrap/>
            <w:hideMark/>
          </w:tcPr>
          <w:p w14:paraId="76887CC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C564EE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6FAE3E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2052F8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BFDA4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DALNRYS5</w:t>
            </w:r>
          </w:p>
        </w:tc>
        <w:tc>
          <w:tcPr>
            <w:tcW w:w="1980" w:type="dxa"/>
            <w:tcBorders>
              <w:top w:val="nil"/>
              <w:left w:val="nil"/>
              <w:bottom w:val="single" w:sz="8" w:space="0" w:color="E2E2E2"/>
              <w:right w:val="single" w:sz="8" w:space="0" w:color="E2E2E2"/>
            </w:tcBorders>
            <w:shd w:val="clear" w:color="auto" w:fill="auto"/>
            <w:noWrap/>
            <w:hideMark/>
          </w:tcPr>
          <w:p w14:paraId="1C90A4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NAAMA_WALNU_1</w:t>
            </w:r>
          </w:p>
        </w:tc>
        <w:tc>
          <w:tcPr>
            <w:tcW w:w="1180" w:type="dxa"/>
            <w:tcBorders>
              <w:top w:val="nil"/>
              <w:left w:val="nil"/>
              <w:bottom w:val="single" w:sz="8" w:space="0" w:color="E2E2E2"/>
              <w:right w:val="single" w:sz="8" w:space="0" w:color="E2E2E2"/>
            </w:tcBorders>
            <w:shd w:val="clear" w:color="auto" w:fill="auto"/>
            <w:noWrap/>
            <w:hideMark/>
          </w:tcPr>
          <w:p w14:paraId="73F8EF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WALNUT1</w:t>
            </w:r>
          </w:p>
        </w:tc>
        <w:tc>
          <w:tcPr>
            <w:tcW w:w="1060" w:type="dxa"/>
            <w:tcBorders>
              <w:top w:val="nil"/>
              <w:left w:val="nil"/>
              <w:bottom w:val="single" w:sz="8" w:space="0" w:color="E2E2E2"/>
              <w:right w:val="single" w:sz="8" w:space="0" w:color="E2E2E2"/>
            </w:tcBorders>
            <w:shd w:val="clear" w:color="auto" w:fill="auto"/>
            <w:noWrap/>
            <w:hideMark/>
          </w:tcPr>
          <w:p w14:paraId="3019536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NAAMAN</w:t>
            </w:r>
          </w:p>
        </w:tc>
        <w:tc>
          <w:tcPr>
            <w:tcW w:w="1300" w:type="dxa"/>
            <w:tcBorders>
              <w:top w:val="nil"/>
              <w:left w:val="nil"/>
              <w:bottom w:val="single" w:sz="8" w:space="0" w:color="E2E2E2"/>
              <w:right w:val="single" w:sz="8" w:space="0" w:color="E2E2E2"/>
            </w:tcBorders>
            <w:shd w:val="clear" w:color="auto" w:fill="auto"/>
            <w:noWrap/>
            <w:hideMark/>
          </w:tcPr>
          <w:p w14:paraId="56A17D7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152527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1D37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9E5209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61F938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SWALWNT9</w:t>
            </w:r>
          </w:p>
        </w:tc>
        <w:tc>
          <w:tcPr>
            <w:tcW w:w="1980" w:type="dxa"/>
            <w:tcBorders>
              <w:top w:val="nil"/>
              <w:left w:val="nil"/>
              <w:bottom w:val="single" w:sz="8" w:space="0" w:color="E2E2E2"/>
              <w:right w:val="single" w:sz="8" w:space="0" w:color="E2E2E2"/>
            </w:tcBorders>
            <w:shd w:val="clear" w:color="auto" w:fill="auto"/>
            <w:noWrap/>
            <w:hideMark/>
          </w:tcPr>
          <w:p w14:paraId="746B59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OLS_JNES_1</w:t>
            </w:r>
          </w:p>
        </w:tc>
        <w:tc>
          <w:tcPr>
            <w:tcW w:w="1180" w:type="dxa"/>
            <w:tcBorders>
              <w:top w:val="nil"/>
              <w:left w:val="nil"/>
              <w:bottom w:val="single" w:sz="8" w:space="0" w:color="E2E2E2"/>
              <w:right w:val="single" w:sz="8" w:space="0" w:color="E2E2E2"/>
            </w:tcBorders>
            <w:shd w:val="clear" w:color="auto" w:fill="auto"/>
            <w:noWrap/>
            <w:hideMark/>
          </w:tcPr>
          <w:p w14:paraId="555AB9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OLSEN</w:t>
            </w:r>
          </w:p>
        </w:tc>
        <w:tc>
          <w:tcPr>
            <w:tcW w:w="1060" w:type="dxa"/>
            <w:tcBorders>
              <w:top w:val="nil"/>
              <w:left w:val="nil"/>
              <w:bottom w:val="single" w:sz="8" w:space="0" w:color="E2E2E2"/>
              <w:right w:val="single" w:sz="8" w:space="0" w:color="E2E2E2"/>
            </w:tcBorders>
            <w:shd w:val="clear" w:color="auto" w:fill="auto"/>
            <w:noWrap/>
            <w:hideMark/>
          </w:tcPr>
          <w:p w14:paraId="1499A35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JNESBORO</w:t>
            </w:r>
          </w:p>
        </w:tc>
        <w:tc>
          <w:tcPr>
            <w:tcW w:w="1300" w:type="dxa"/>
            <w:tcBorders>
              <w:top w:val="nil"/>
              <w:left w:val="nil"/>
              <w:bottom w:val="single" w:sz="8" w:space="0" w:color="E2E2E2"/>
              <w:right w:val="single" w:sz="8" w:space="0" w:color="E2E2E2"/>
            </w:tcBorders>
            <w:shd w:val="clear" w:color="auto" w:fill="auto"/>
            <w:noWrap/>
            <w:hideMark/>
          </w:tcPr>
          <w:p w14:paraId="651CEA3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B35138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E327D3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1F9921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E66A61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SCENLOB5</w:t>
            </w:r>
          </w:p>
        </w:tc>
        <w:tc>
          <w:tcPr>
            <w:tcW w:w="1980" w:type="dxa"/>
            <w:tcBorders>
              <w:top w:val="nil"/>
              <w:left w:val="nil"/>
              <w:bottom w:val="single" w:sz="8" w:space="0" w:color="E2E2E2"/>
              <w:right w:val="single" w:sz="8" w:space="0" w:color="E2E2E2"/>
            </w:tcBorders>
            <w:shd w:val="clear" w:color="auto" w:fill="auto"/>
            <w:noWrap/>
            <w:hideMark/>
          </w:tcPr>
          <w:p w14:paraId="42FDC3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1C5413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607FF2B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278F9AD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C4D201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3C37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734BD8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D580E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DKRWLWS5</w:t>
            </w:r>
          </w:p>
        </w:tc>
        <w:tc>
          <w:tcPr>
            <w:tcW w:w="1980" w:type="dxa"/>
            <w:tcBorders>
              <w:top w:val="nil"/>
              <w:left w:val="nil"/>
              <w:bottom w:val="single" w:sz="8" w:space="0" w:color="E2E2E2"/>
              <w:right w:val="single" w:sz="8" w:space="0" w:color="E2E2E2"/>
            </w:tcBorders>
            <w:shd w:val="clear" w:color="auto" w:fill="auto"/>
            <w:noWrap/>
            <w:hideMark/>
          </w:tcPr>
          <w:p w14:paraId="762B8DF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106__A</w:t>
            </w:r>
          </w:p>
        </w:tc>
        <w:tc>
          <w:tcPr>
            <w:tcW w:w="1180" w:type="dxa"/>
            <w:tcBorders>
              <w:top w:val="nil"/>
              <w:left w:val="nil"/>
              <w:bottom w:val="single" w:sz="8" w:space="0" w:color="E2E2E2"/>
              <w:right w:val="single" w:sz="8" w:space="0" w:color="E2E2E2"/>
            </w:tcBorders>
            <w:shd w:val="clear" w:color="auto" w:fill="auto"/>
            <w:noWrap/>
            <w:hideMark/>
          </w:tcPr>
          <w:p w14:paraId="7FF19B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HCKSW</w:t>
            </w:r>
          </w:p>
        </w:tc>
        <w:tc>
          <w:tcPr>
            <w:tcW w:w="1060" w:type="dxa"/>
            <w:tcBorders>
              <w:top w:val="nil"/>
              <w:left w:val="nil"/>
              <w:bottom w:val="single" w:sz="8" w:space="0" w:color="E2E2E2"/>
              <w:right w:val="single" w:sz="8" w:space="0" w:color="E2E2E2"/>
            </w:tcBorders>
            <w:shd w:val="clear" w:color="auto" w:fill="auto"/>
            <w:noWrap/>
            <w:hideMark/>
          </w:tcPr>
          <w:p w14:paraId="72F164A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ALLNC</w:t>
            </w:r>
          </w:p>
        </w:tc>
        <w:tc>
          <w:tcPr>
            <w:tcW w:w="1300" w:type="dxa"/>
            <w:tcBorders>
              <w:top w:val="nil"/>
              <w:left w:val="nil"/>
              <w:bottom w:val="single" w:sz="8" w:space="0" w:color="E2E2E2"/>
              <w:right w:val="single" w:sz="8" w:space="0" w:color="E2E2E2"/>
            </w:tcBorders>
            <w:shd w:val="clear" w:color="auto" w:fill="auto"/>
            <w:noWrap/>
            <w:hideMark/>
          </w:tcPr>
          <w:p w14:paraId="31B01CC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5080B9C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5D3E5D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D26709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6BAC6E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DELKMLS5</w:t>
            </w:r>
          </w:p>
        </w:tc>
        <w:tc>
          <w:tcPr>
            <w:tcW w:w="1980" w:type="dxa"/>
            <w:tcBorders>
              <w:top w:val="nil"/>
              <w:left w:val="nil"/>
              <w:bottom w:val="single" w:sz="8" w:space="0" w:color="E2E2E2"/>
              <w:right w:val="single" w:sz="8" w:space="0" w:color="E2E2E2"/>
            </w:tcBorders>
            <w:shd w:val="clear" w:color="auto" w:fill="auto"/>
            <w:noWrap/>
            <w:hideMark/>
          </w:tcPr>
          <w:p w14:paraId="766E12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1255__B</w:t>
            </w:r>
          </w:p>
        </w:tc>
        <w:tc>
          <w:tcPr>
            <w:tcW w:w="1180" w:type="dxa"/>
            <w:tcBorders>
              <w:top w:val="nil"/>
              <w:left w:val="nil"/>
              <w:bottom w:val="single" w:sz="8" w:space="0" w:color="E2E2E2"/>
              <w:right w:val="single" w:sz="8" w:space="0" w:color="E2E2E2"/>
            </w:tcBorders>
            <w:shd w:val="clear" w:color="auto" w:fill="auto"/>
            <w:noWrap/>
            <w:hideMark/>
          </w:tcPr>
          <w:p w14:paraId="77CFEA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SCSES</w:t>
            </w:r>
          </w:p>
        </w:tc>
        <w:tc>
          <w:tcPr>
            <w:tcW w:w="1060" w:type="dxa"/>
            <w:tcBorders>
              <w:top w:val="nil"/>
              <w:left w:val="nil"/>
              <w:bottom w:val="single" w:sz="8" w:space="0" w:color="E2E2E2"/>
              <w:right w:val="single" w:sz="8" w:space="0" w:color="E2E2E2"/>
            </w:tcBorders>
            <w:shd w:val="clear" w:color="auto" w:fill="auto"/>
            <w:noWrap/>
            <w:hideMark/>
          </w:tcPr>
          <w:p w14:paraId="7E6D37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STCKY</w:t>
            </w:r>
          </w:p>
        </w:tc>
        <w:tc>
          <w:tcPr>
            <w:tcW w:w="1300" w:type="dxa"/>
            <w:tcBorders>
              <w:top w:val="nil"/>
              <w:left w:val="nil"/>
              <w:bottom w:val="single" w:sz="8" w:space="0" w:color="E2E2E2"/>
              <w:right w:val="single" w:sz="8" w:space="0" w:color="E2E2E2"/>
            </w:tcBorders>
            <w:shd w:val="clear" w:color="auto" w:fill="auto"/>
            <w:noWrap/>
            <w:hideMark/>
          </w:tcPr>
          <w:p w14:paraId="3F02263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EADC6A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563470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CA7D10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D0B918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DTRSEUS8</w:t>
            </w:r>
          </w:p>
        </w:tc>
        <w:tc>
          <w:tcPr>
            <w:tcW w:w="1980" w:type="dxa"/>
            <w:tcBorders>
              <w:top w:val="nil"/>
              <w:left w:val="nil"/>
              <w:bottom w:val="single" w:sz="8" w:space="0" w:color="E2E2E2"/>
              <w:right w:val="single" w:sz="8" w:space="0" w:color="E2E2E2"/>
            </w:tcBorders>
            <w:shd w:val="clear" w:color="auto" w:fill="auto"/>
            <w:noWrap/>
            <w:hideMark/>
          </w:tcPr>
          <w:p w14:paraId="4FDBA0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1263__B</w:t>
            </w:r>
          </w:p>
        </w:tc>
        <w:tc>
          <w:tcPr>
            <w:tcW w:w="1180" w:type="dxa"/>
            <w:tcBorders>
              <w:top w:val="nil"/>
              <w:left w:val="nil"/>
              <w:bottom w:val="single" w:sz="8" w:space="0" w:color="E2E2E2"/>
              <w:right w:val="single" w:sz="8" w:space="0" w:color="E2E2E2"/>
            </w:tcBorders>
            <w:shd w:val="clear" w:color="auto" w:fill="auto"/>
            <w:noWrap/>
            <w:hideMark/>
          </w:tcPr>
          <w:p w14:paraId="379A8D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SGVSW</w:t>
            </w:r>
          </w:p>
        </w:tc>
        <w:tc>
          <w:tcPr>
            <w:tcW w:w="1060" w:type="dxa"/>
            <w:tcBorders>
              <w:top w:val="nil"/>
              <w:left w:val="nil"/>
              <w:bottom w:val="single" w:sz="8" w:space="0" w:color="E2E2E2"/>
              <w:right w:val="single" w:sz="8" w:space="0" w:color="E2E2E2"/>
            </w:tcBorders>
            <w:shd w:val="clear" w:color="auto" w:fill="auto"/>
            <w:noWrap/>
            <w:hideMark/>
          </w:tcPr>
          <w:p w14:paraId="3F2779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CRAND</w:t>
            </w:r>
          </w:p>
        </w:tc>
        <w:tc>
          <w:tcPr>
            <w:tcW w:w="1300" w:type="dxa"/>
            <w:tcBorders>
              <w:top w:val="nil"/>
              <w:left w:val="nil"/>
              <w:bottom w:val="single" w:sz="8" w:space="0" w:color="E2E2E2"/>
              <w:right w:val="single" w:sz="8" w:space="0" w:color="E2E2E2"/>
            </w:tcBorders>
            <w:shd w:val="clear" w:color="auto" w:fill="auto"/>
            <w:noWrap/>
            <w:hideMark/>
          </w:tcPr>
          <w:p w14:paraId="685ACE6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A50CF3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BAA97B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A8BE1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3544C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MPRSHWK8</w:t>
            </w:r>
          </w:p>
        </w:tc>
        <w:tc>
          <w:tcPr>
            <w:tcW w:w="1980" w:type="dxa"/>
            <w:tcBorders>
              <w:top w:val="nil"/>
              <w:left w:val="nil"/>
              <w:bottom w:val="single" w:sz="8" w:space="0" w:color="E2E2E2"/>
              <w:right w:val="single" w:sz="8" w:space="0" w:color="E2E2E2"/>
            </w:tcBorders>
            <w:shd w:val="clear" w:color="auto" w:fill="auto"/>
            <w:noWrap/>
            <w:hideMark/>
          </w:tcPr>
          <w:p w14:paraId="4418AFC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1650__D</w:t>
            </w:r>
          </w:p>
        </w:tc>
        <w:tc>
          <w:tcPr>
            <w:tcW w:w="1180" w:type="dxa"/>
            <w:tcBorders>
              <w:top w:val="nil"/>
              <w:left w:val="nil"/>
              <w:bottom w:val="single" w:sz="8" w:space="0" w:color="E2E2E2"/>
              <w:right w:val="single" w:sz="8" w:space="0" w:color="E2E2E2"/>
            </w:tcBorders>
            <w:shd w:val="clear" w:color="auto" w:fill="auto"/>
            <w:noWrap/>
            <w:hideMark/>
          </w:tcPr>
          <w:p w14:paraId="021CA3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TALTP</w:t>
            </w:r>
          </w:p>
        </w:tc>
        <w:tc>
          <w:tcPr>
            <w:tcW w:w="1060" w:type="dxa"/>
            <w:tcBorders>
              <w:top w:val="nil"/>
              <w:left w:val="nil"/>
              <w:bottom w:val="single" w:sz="8" w:space="0" w:color="E2E2E2"/>
              <w:right w:val="single" w:sz="8" w:space="0" w:color="E2E2E2"/>
            </w:tcBorders>
            <w:shd w:val="clear" w:color="auto" w:fill="auto"/>
            <w:noWrap/>
            <w:hideMark/>
          </w:tcPr>
          <w:p w14:paraId="1FCBDE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MNTTP</w:t>
            </w:r>
          </w:p>
        </w:tc>
        <w:tc>
          <w:tcPr>
            <w:tcW w:w="1300" w:type="dxa"/>
            <w:tcBorders>
              <w:top w:val="nil"/>
              <w:left w:val="nil"/>
              <w:bottom w:val="single" w:sz="8" w:space="0" w:color="E2E2E2"/>
              <w:right w:val="single" w:sz="8" w:space="0" w:color="E2E2E2"/>
            </w:tcBorders>
            <w:shd w:val="clear" w:color="auto" w:fill="auto"/>
            <w:noWrap/>
            <w:hideMark/>
          </w:tcPr>
          <w:p w14:paraId="6B34F96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FE2D56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9295E7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lastRenderedPageBreak/>
              <w:t>2023</w:t>
            </w:r>
          </w:p>
        </w:tc>
        <w:tc>
          <w:tcPr>
            <w:tcW w:w="1580" w:type="dxa"/>
            <w:tcBorders>
              <w:top w:val="nil"/>
              <w:left w:val="nil"/>
              <w:bottom w:val="single" w:sz="8" w:space="0" w:color="E2E2E2"/>
              <w:right w:val="single" w:sz="8" w:space="0" w:color="E2E2E2"/>
            </w:tcBorders>
            <w:shd w:val="clear" w:color="auto" w:fill="auto"/>
            <w:noWrap/>
            <w:hideMark/>
          </w:tcPr>
          <w:p w14:paraId="031B03D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E6FBA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DHILMAR5</w:t>
            </w:r>
          </w:p>
        </w:tc>
        <w:tc>
          <w:tcPr>
            <w:tcW w:w="1980" w:type="dxa"/>
            <w:tcBorders>
              <w:top w:val="nil"/>
              <w:left w:val="nil"/>
              <w:bottom w:val="single" w:sz="8" w:space="0" w:color="E2E2E2"/>
              <w:right w:val="single" w:sz="8" w:space="0" w:color="E2E2E2"/>
            </w:tcBorders>
            <w:shd w:val="clear" w:color="auto" w:fill="auto"/>
            <w:noWrap/>
            <w:hideMark/>
          </w:tcPr>
          <w:p w14:paraId="5F56A22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361T361_1</w:t>
            </w:r>
          </w:p>
        </w:tc>
        <w:tc>
          <w:tcPr>
            <w:tcW w:w="1180" w:type="dxa"/>
            <w:tcBorders>
              <w:top w:val="nil"/>
              <w:left w:val="nil"/>
              <w:bottom w:val="single" w:sz="8" w:space="0" w:color="E2E2E2"/>
              <w:right w:val="single" w:sz="8" w:space="0" w:color="E2E2E2"/>
            </w:tcBorders>
            <w:shd w:val="clear" w:color="auto" w:fill="auto"/>
            <w:noWrap/>
            <w:hideMark/>
          </w:tcPr>
          <w:p w14:paraId="19988F5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SCHERT</w:t>
            </w:r>
          </w:p>
        </w:tc>
        <w:tc>
          <w:tcPr>
            <w:tcW w:w="1060" w:type="dxa"/>
            <w:tcBorders>
              <w:top w:val="nil"/>
              <w:left w:val="nil"/>
              <w:bottom w:val="single" w:sz="8" w:space="0" w:color="E2E2E2"/>
              <w:right w:val="single" w:sz="8" w:space="0" w:color="E2E2E2"/>
            </w:tcBorders>
            <w:shd w:val="clear" w:color="auto" w:fill="auto"/>
            <w:noWrap/>
            <w:hideMark/>
          </w:tcPr>
          <w:p w14:paraId="0CBF9AC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PARKWA</w:t>
            </w:r>
          </w:p>
        </w:tc>
        <w:tc>
          <w:tcPr>
            <w:tcW w:w="1300" w:type="dxa"/>
            <w:tcBorders>
              <w:top w:val="nil"/>
              <w:left w:val="nil"/>
              <w:bottom w:val="single" w:sz="8" w:space="0" w:color="E2E2E2"/>
              <w:right w:val="single" w:sz="8" w:space="0" w:color="E2E2E2"/>
            </w:tcBorders>
            <w:shd w:val="clear" w:color="auto" w:fill="auto"/>
            <w:noWrap/>
            <w:hideMark/>
          </w:tcPr>
          <w:p w14:paraId="2DA28C08"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DE7B4B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C221A6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5C96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1F52B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SVEAW_L5</w:t>
            </w:r>
          </w:p>
        </w:tc>
        <w:tc>
          <w:tcPr>
            <w:tcW w:w="1980" w:type="dxa"/>
            <w:tcBorders>
              <w:top w:val="nil"/>
              <w:left w:val="nil"/>
              <w:bottom w:val="single" w:sz="8" w:space="0" w:color="E2E2E2"/>
              <w:right w:val="single" w:sz="8" w:space="0" w:color="E2E2E2"/>
            </w:tcBorders>
            <w:shd w:val="clear" w:color="auto" w:fill="auto"/>
            <w:noWrap/>
            <w:hideMark/>
          </w:tcPr>
          <w:p w14:paraId="55801E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6217__B</w:t>
            </w:r>
          </w:p>
        </w:tc>
        <w:tc>
          <w:tcPr>
            <w:tcW w:w="1180" w:type="dxa"/>
            <w:tcBorders>
              <w:top w:val="nil"/>
              <w:left w:val="nil"/>
              <w:bottom w:val="single" w:sz="8" w:space="0" w:color="E2E2E2"/>
              <w:right w:val="single" w:sz="8" w:space="0" w:color="E2E2E2"/>
            </w:tcBorders>
            <w:shd w:val="clear" w:color="auto" w:fill="auto"/>
            <w:noWrap/>
            <w:hideMark/>
          </w:tcPr>
          <w:p w14:paraId="2F1C43F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GAILS</w:t>
            </w:r>
          </w:p>
        </w:tc>
        <w:tc>
          <w:tcPr>
            <w:tcW w:w="1060" w:type="dxa"/>
            <w:tcBorders>
              <w:top w:val="nil"/>
              <w:left w:val="nil"/>
              <w:bottom w:val="single" w:sz="8" w:space="0" w:color="E2E2E2"/>
              <w:right w:val="single" w:sz="8" w:space="0" w:color="E2E2E2"/>
            </w:tcBorders>
            <w:shd w:val="clear" w:color="auto" w:fill="auto"/>
            <w:noWrap/>
            <w:hideMark/>
          </w:tcPr>
          <w:p w14:paraId="6A684B0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KEYSB</w:t>
            </w:r>
          </w:p>
        </w:tc>
        <w:tc>
          <w:tcPr>
            <w:tcW w:w="1300" w:type="dxa"/>
            <w:tcBorders>
              <w:top w:val="nil"/>
              <w:left w:val="nil"/>
              <w:bottom w:val="single" w:sz="8" w:space="0" w:color="E2E2E2"/>
              <w:right w:val="single" w:sz="8" w:space="0" w:color="E2E2E2"/>
            </w:tcBorders>
            <w:shd w:val="clear" w:color="auto" w:fill="auto"/>
            <w:noWrap/>
            <w:hideMark/>
          </w:tcPr>
          <w:p w14:paraId="3E13EFE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023BE8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D0C4F4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C4A5A9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B82401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MEINW_B5</w:t>
            </w:r>
          </w:p>
        </w:tc>
        <w:tc>
          <w:tcPr>
            <w:tcW w:w="1980" w:type="dxa"/>
            <w:tcBorders>
              <w:top w:val="nil"/>
              <w:left w:val="nil"/>
              <w:bottom w:val="single" w:sz="8" w:space="0" w:color="E2E2E2"/>
              <w:right w:val="single" w:sz="8" w:space="0" w:color="E2E2E2"/>
            </w:tcBorders>
            <w:shd w:val="clear" w:color="auto" w:fill="auto"/>
            <w:noWrap/>
            <w:hideMark/>
          </w:tcPr>
          <w:p w14:paraId="1EE1F8D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5E14305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478E4F9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39904E9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0B7F94C"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26526D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344B91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E7D8E0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SW_BW_25</w:t>
            </w:r>
          </w:p>
        </w:tc>
        <w:tc>
          <w:tcPr>
            <w:tcW w:w="1980" w:type="dxa"/>
            <w:tcBorders>
              <w:top w:val="nil"/>
              <w:left w:val="nil"/>
              <w:bottom w:val="single" w:sz="8" w:space="0" w:color="E2E2E2"/>
              <w:right w:val="single" w:sz="8" w:space="0" w:color="E2E2E2"/>
            </w:tcBorders>
            <w:shd w:val="clear" w:color="auto" w:fill="auto"/>
            <w:noWrap/>
            <w:hideMark/>
          </w:tcPr>
          <w:p w14:paraId="71BDB6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6471__C</w:t>
            </w:r>
          </w:p>
        </w:tc>
        <w:tc>
          <w:tcPr>
            <w:tcW w:w="1180" w:type="dxa"/>
            <w:tcBorders>
              <w:top w:val="nil"/>
              <w:left w:val="nil"/>
              <w:bottom w:val="single" w:sz="8" w:space="0" w:color="E2E2E2"/>
              <w:right w:val="single" w:sz="8" w:space="0" w:color="E2E2E2"/>
            </w:tcBorders>
            <w:shd w:val="clear" w:color="auto" w:fill="auto"/>
            <w:noWrap/>
            <w:hideMark/>
          </w:tcPr>
          <w:p w14:paraId="1617A2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23BF644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NAVIG</w:t>
            </w:r>
          </w:p>
        </w:tc>
        <w:tc>
          <w:tcPr>
            <w:tcW w:w="1300" w:type="dxa"/>
            <w:tcBorders>
              <w:top w:val="nil"/>
              <w:left w:val="nil"/>
              <w:bottom w:val="single" w:sz="8" w:space="0" w:color="E2E2E2"/>
              <w:right w:val="single" w:sz="8" w:space="0" w:color="E2E2E2"/>
            </w:tcBorders>
            <w:shd w:val="clear" w:color="auto" w:fill="auto"/>
            <w:noWrap/>
            <w:hideMark/>
          </w:tcPr>
          <w:p w14:paraId="0075C29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3948C3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CE3A08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392C1D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022808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XBOM58</w:t>
            </w:r>
          </w:p>
        </w:tc>
        <w:tc>
          <w:tcPr>
            <w:tcW w:w="1980" w:type="dxa"/>
            <w:tcBorders>
              <w:top w:val="nil"/>
              <w:left w:val="nil"/>
              <w:bottom w:val="single" w:sz="8" w:space="0" w:color="E2E2E2"/>
              <w:right w:val="single" w:sz="8" w:space="0" w:color="E2E2E2"/>
            </w:tcBorders>
            <w:shd w:val="clear" w:color="auto" w:fill="auto"/>
            <w:noWrap/>
            <w:hideMark/>
          </w:tcPr>
          <w:p w14:paraId="26A8F8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6558__B</w:t>
            </w:r>
          </w:p>
        </w:tc>
        <w:tc>
          <w:tcPr>
            <w:tcW w:w="1180" w:type="dxa"/>
            <w:tcBorders>
              <w:top w:val="nil"/>
              <w:left w:val="nil"/>
              <w:bottom w:val="single" w:sz="8" w:space="0" w:color="E2E2E2"/>
              <w:right w:val="single" w:sz="8" w:space="0" w:color="E2E2E2"/>
            </w:tcBorders>
            <w:shd w:val="clear" w:color="auto" w:fill="auto"/>
            <w:noWrap/>
            <w:hideMark/>
          </w:tcPr>
          <w:p w14:paraId="3B5B014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FSHSW</w:t>
            </w:r>
          </w:p>
        </w:tc>
        <w:tc>
          <w:tcPr>
            <w:tcW w:w="1060" w:type="dxa"/>
            <w:tcBorders>
              <w:top w:val="nil"/>
              <w:left w:val="nil"/>
              <w:bottom w:val="single" w:sz="8" w:space="0" w:color="E2E2E2"/>
              <w:right w:val="single" w:sz="8" w:space="0" w:color="E2E2E2"/>
            </w:tcBorders>
            <w:shd w:val="clear" w:color="auto" w:fill="auto"/>
            <w:noWrap/>
            <w:hideMark/>
          </w:tcPr>
          <w:p w14:paraId="2D4D482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WFALS</w:t>
            </w:r>
          </w:p>
        </w:tc>
        <w:tc>
          <w:tcPr>
            <w:tcW w:w="1300" w:type="dxa"/>
            <w:tcBorders>
              <w:top w:val="nil"/>
              <w:left w:val="nil"/>
              <w:bottom w:val="single" w:sz="8" w:space="0" w:color="E2E2E2"/>
              <w:right w:val="single" w:sz="8" w:space="0" w:color="E2E2E2"/>
            </w:tcBorders>
            <w:shd w:val="clear" w:color="auto" w:fill="auto"/>
            <w:noWrap/>
            <w:hideMark/>
          </w:tcPr>
          <w:p w14:paraId="08D6CD7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56B5C7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4D4193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7D7F06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22F6E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SOLNRIC8</w:t>
            </w:r>
          </w:p>
        </w:tc>
        <w:tc>
          <w:tcPr>
            <w:tcW w:w="1980" w:type="dxa"/>
            <w:tcBorders>
              <w:top w:val="nil"/>
              <w:left w:val="nil"/>
              <w:bottom w:val="single" w:sz="8" w:space="0" w:color="E2E2E2"/>
              <w:right w:val="single" w:sz="8" w:space="0" w:color="E2E2E2"/>
            </w:tcBorders>
            <w:shd w:val="clear" w:color="auto" w:fill="auto"/>
            <w:noWrap/>
            <w:hideMark/>
          </w:tcPr>
          <w:p w14:paraId="20A363E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6840__B</w:t>
            </w:r>
          </w:p>
        </w:tc>
        <w:tc>
          <w:tcPr>
            <w:tcW w:w="1180" w:type="dxa"/>
            <w:tcBorders>
              <w:top w:val="nil"/>
              <w:left w:val="nil"/>
              <w:bottom w:val="single" w:sz="8" w:space="0" w:color="E2E2E2"/>
              <w:right w:val="single" w:sz="8" w:space="0" w:color="E2E2E2"/>
            </w:tcBorders>
            <w:shd w:val="clear" w:color="auto" w:fill="auto"/>
            <w:noWrap/>
            <w:hideMark/>
          </w:tcPr>
          <w:p w14:paraId="373BA8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NVKSW</w:t>
            </w:r>
          </w:p>
        </w:tc>
        <w:tc>
          <w:tcPr>
            <w:tcW w:w="1060" w:type="dxa"/>
            <w:tcBorders>
              <w:top w:val="nil"/>
              <w:left w:val="nil"/>
              <w:bottom w:val="single" w:sz="8" w:space="0" w:color="E2E2E2"/>
              <w:right w:val="single" w:sz="8" w:space="0" w:color="E2E2E2"/>
            </w:tcBorders>
            <w:shd w:val="clear" w:color="auto" w:fill="auto"/>
            <w:noWrap/>
            <w:hideMark/>
          </w:tcPr>
          <w:p w14:paraId="06B630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ANARN</w:t>
            </w:r>
          </w:p>
        </w:tc>
        <w:tc>
          <w:tcPr>
            <w:tcW w:w="1300" w:type="dxa"/>
            <w:tcBorders>
              <w:top w:val="nil"/>
              <w:left w:val="nil"/>
              <w:bottom w:val="single" w:sz="8" w:space="0" w:color="E2E2E2"/>
              <w:right w:val="single" w:sz="8" w:space="0" w:color="E2E2E2"/>
            </w:tcBorders>
            <w:shd w:val="clear" w:color="auto" w:fill="auto"/>
            <w:noWrap/>
            <w:hideMark/>
          </w:tcPr>
          <w:p w14:paraId="16736EB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B8FFB43"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2C70F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9BCE6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EDDE03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SENWSHK8</w:t>
            </w:r>
          </w:p>
        </w:tc>
        <w:tc>
          <w:tcPr>
            <w:tcW w:w="1980" w:type="dxa"/>
            <w:tcBorders>
              <w:top w:val="nil"/>
              <w:left w:val="nil"/>
              <w:bottom w:val="single" w:sz="8" w:space="0" w:color="E2E2E2"/>
              <w:right w:val="single" w:sz="8" w:space="0" w:color="E2E2E2"/>
            </w:tcBorders>
            <w:shd w:val="clear" w:color="auto" w:fill="auto"/>
            <w:noWrap/>
            <w:hideMark/>
          </w:tcPr>
          <w:p w14:paraId="10EE74F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941__C</w:t>
            </w:r>
          </w:p>
        </w:tc>
        <w:tc>
          <w:tcPr>
            <w:tcW w:w="1180" w:type="dxa"/>
            <w:tcBorders>
              <w:top w:val="nil"/>
              <w:left w:val="nil"/>
              <w:bottom w:val="single" w:sz="8" w:space="0" w:color="E2E2E2"/>
              <w:right w:val="single" w:sz="8" w:space="0" w:color="E2E2E2"/>
            </w:tcBorders>
            <w:shd w:val="clear" w:color="auto" w:fill="auto"/>
            <w:noWrap/>
            <w:hideMark/>
          </w:tcPr>
          <w:p w14:paraId="270923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ENSSO</w:t>
            </w:r>
          </w:p>
        </w:tc>
        <w:tc>
          <w:tcPr>
            <w:tcW w:w="1060" w:type="dxa"/>
            <w:tcBorders>
              <w:top w:val="nil"/>
              <w:left w:val="nil"/>
              <w:bottom w:val="single" w:sz="8" w:space="0" w:color="E2E2E2"/>
              <w:right w:val="single" w:sz="8" w:space="0" w:color="E2E2E2"/>
            </w:tcBorders>
            <w:shd w:val="clear" w:color="auto" w:fill="auto"/>
            <w:noWrap/>
            <w:hideMark/>
          </w:tcPr>
          <w:p w14:paraId="24AE8E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ENWSW</w:t>
            </w:r>
          </w:p>
        </w:tc>
        <w:tc>
          <w:tcPr>
            <w:tcW w:w="1300" w:type="dxa"/>
            <w:tcBorders>
              <w:top w:val="nil"/>
              <w:left w:val="nil"/>
              <w:bottom w:val="single" w:sz="8" w:space="0" w:color="E2E2E2"/>
              <w:right w:val="single" w:sz="8" w:space="0" w:color="E2E2E2"/>
            </w:tcBorders>
            <w:shd w:val="clear" w:color="auto" w:fill="auto"/>
            <w:noWrap/>
            <w:hideMark/>
          </w:tcPr>
          <w:p w14:paraId="579E3625"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EAD285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A720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F9D062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602E62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DCC3_NED</w:t>
            </w:r>
          </w:p>
        </w:tc>
        <w:tc>
          <w:tcPr>
            <w:tcW w:w="1980" w:type="dxa"/>
            <w:tcBorders>
              <w:top w:val="nil"/>
              <w:left w:val="nil"/>
              <w:bottom w:val="single" w:sz="8" w:space="0" w:color="E2E2E2"/>
              <w:right w:val="single" w:sz="8" w:space="0" w:color="E2E2E2"/>
            </w:tcBorders>
            <w:shd w:val="clear" w:color="auto" w:fill="auto"/>
            <w:noWrap/>
            <w:hideMark/>
          </w:tcPr>
          <w:p w14:paraId="584559E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ASHERT_CATARI1_1</w:t>
            </w:r>
          </w:p>
        </w:tc>
        <w:tc>
          <w:tcPr>
            <w:tcW w:w="1180" w:type="dxa"/>
            <w:tcBorders>
              <w:top w:val="nil"/>
              <w:left w:val="nil"/>
              <w:bottom w:val="single" w:sz="8" w:space="0" w:color="E2E2E2"/>
              <w:right w:val="single" w:sz="8" w:space="0" w:color="E2E2E2"/>
            </w:tcBorders>
            <w:shd w:val="clear" w:color="auto" w:fill="auto"/>
            <w:noWrap/>
            <w:hideMark/>
          </w:tcPr>
          <w:p w14:paraId="779637D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ASHERTON</w:t>
            </w:r>
          </w:p>
        </w:tc>
        <w:tc>
          <w:tcPr>
            <w:tcW w:w="1060" w:type="dxa"/>
            <w:tcBorders>
              <w:top w:val="nil"/>
              <w:left w:val="nil"/>
              <w:bottom w:val="single" w:sz="8" w:space="0" w:color="E2E2E2"/>
              <w:right w:val="single" w:sz="8" w:space="0" w:color="E2E2E2"/>
            </w:tcBorders>
            <w:shd w:val="clear" w:color="auto" w:fill="auto"/>
            <w:noWrap/>
            <w:hideMark/>
          </w:tcPr>
          <w:p w14:paraId="58EA61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CATARINA</w:t>
            </w:r>
          </w:p>
        </w:tc>
        <w:tc>
          <w:tcPr>
            <w:tcW w:w="1300" w:type="dxa"/>
            <w:tcBorders>
              <w:top w:val="nil"/>
              <w:left w:val="nil"/>
              <w:bottom w:val="single" w:sz="8" w:space="0" w:color="E2E2E2"/>
              <w:right w:val="single" w:sz="8" w:space="0" w:color="E2E2E2"/>
            </w:tcBorders>
            <w:shd w:val="clear" w:color="auto" w:fill="auto"/>
            <w:noWrap/>
            <w:hideMark/>
          </w:tcPr>
          <w:p w14:paraId="329CA68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0FAD947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3F24E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1C4FDB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D460BA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DTRIASH8</w:t>
            </w:r>
          </w:p>
        </w:tc>
        <w:tc>
          <w:tcPr>
            <w:tcW w:w="1980" w:type="dxa"/>
            <w:tcBorders>
              <w:top w:val="nil"/>
              <w:left w:val="nil"/>
              <w:bottom w:val="single" w:sz="8" w:space="0" w:color="E2E2E2"/>
              <w:right w:val="single" w:sz="8" w:space="0" w:color="E2E2E2"/>
            </w:tcBorders>
            <w:shd w:val="clear" w:color="auto" w:fill="auto"/>
            <w:noWrap/>
            <w:hideMark/>
          </w:tcPr>
          <w:p w14:paraId="5339EC0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CKT_1027_1</w:t>
            </w:r>
          </w:p>
        </w:tc>
        <w:tc>
          <w:tcPr>
            <w:tcW w:w="1180" w:type="dxa"/>
            <w:tcBorders>
              <w:top w:val="nil"/>
              <w:left w:val="nil"/>
              <w:bottom w:val="single" w:sz="8" w:space="0" w:color="E2E2E2"/>
              <w:right w:val="single" w:sz="8" w:space="0" w:color="E2E2E2"/>
            </w:tcBorders>
            <w:shd w:val="clear" w:color="auto" w:fill="auto"/>
            <w:noWrap/>
            <w:hideMark/>
          </w:tcPr>
          <w:p w14:paraId="70205A4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DUNLAP</w:t>
            </w:r>
          </w:p>
        </w:tc>
        <w:tc>
          <w:tcPr>
            <w:tcW w:w="1060" w:type="dxa"/>
            <w:tcBorders>
              <w:top w:val="nil"/>
              <w:left w:val="nil"/>
              <w:bottom w:val="single" w:sz="8" w:space="0" w:color="E2E2E2"/>
              <w:right w:val="single" w:sz="8" w:space="0" w:color="E2E2E2"/>
            </w:tcBorders>
            <w:shd w:val="clear" w:color="auto" w:fill="auto"/>
            <w:noWrap/>
            <w:hideMark/>
          </w:tcPr>
          <w:p w14:paraId="243517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DECKER</w:t>
            </w:r>
          </w:p>
        </w:tc>
        <w:tc>
          <w:tcPr>
            <w:tcW w:w="1300" w:type="dxa"/>
            <w:tcBorders>
              <w:top w:val="nil"/>
              <w:left w:val="nil"/>
              <w:bottom w:val="single" w:sz="8" w:space="0" w:color="E2E2E2"/>
              <w:right w:val="single" w:sz="8" w:space="0" w:color="E2E2E2"/>
            </w:tcBorders>
            <w:shd w:val="clear" w:color="auto" w:fill="auto"/>
            <w:noWrap/>
            <w:hideMark/>
          </w:tcPr>
          <w:p w14:paraId="23DA7B0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FE7C83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124FD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326D5B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3E26F3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DHICEMS5</w:t>
            </w:r>
          </w:p>
        </w:tc>
        <w:tc>
          <w:tcPr>
            <w:tcW w:w="1980" w:type="dxa"/>
            <w:tcBorders>
              <w:top w:val="nil"/>
              <w:left w:val="nil"/>
              <w:bottom w:val="single" w:sz="8" w:space="0" w:color="E2E2E2"/>
              <w:right w:val="single" w:sz="8" w:space="0" w:color="E2E2E2"/>
            </w:tcBorders>
            <w:shd w:val="clear" w:color="auto" w:fill="auto"/>
            <w:noWrap/>
            <w:hideMark/>
          </w:tcPr>
          <w:p w14:paraId="70D1ED6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EMSES_MR1H</w:t>
            </w:r>
          </w:p>
        </w:tc>
        <w:tc>
          <w:tcPr>
            <w:tcW w:w="1180" w:type="dxa"/>
            <w:tcBorders>
              <w:top w:val="nil"/>
              <w:left w:val="nil"/>
              <w:bottom w:val="single" w:sz="8" w:space="0" w:color="E2E2E2"/>
              <w:right w:val="single" w:sz="8" w:space="0" w:color="E2E2E2"/>
            </w:tcBorders>
            <w:shd w:val="clear" w:color="auto" w:fill="auto"/>
            <w:noWrap/>
            <w:hideMark/>
          </w:tcPr>
          <w:p w14:paraId="408E0A8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EMSES</w:t>
            </w:r>
          </w:p>
        </w:tc>
        <w:tc>
          <w:tcPr>
            <w:tcW w:w="1060" w:type="dxa"/>
            <w:tcBorders>
              <w:top w:val="nil"/>
              <w:left w:val="nil"/>
              <w:bottom w:val="single" w:sz="8" w:space="0" w:color="E2E2E2"/>
              <w:right w:val="single" w:sz="8" w:space="0" w:color="E2E2E2"/>
            </w:tcBorders>
            <w:shd w:val="clear" w:color="auto" w:fill="auto"/>
            <w:noWrap/>
            <w:hideMark/>
          </w:tcPr>
          <w:p w14:paraId="24376D4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EMSES</w:t>
            </w:r>
          </w:p>
        </w:tc>
        <w:tc>
          <w:tcPr>
            <w:tcW w:w="1300" w:type="dxa"/>
            <w:tcBorders>
              <w:top w:val="nil"/>
              <w:left w:val="nil"/>
              <w:bottom w:val="single" w:sz="8" w:space="0" w:color="E2E2E2"/>
              <w:right w:val="single" w:sz="8" w:space="0" w:color="E2E2E2"/>
            </w:tcBorders>
            <w:shd w:val="clear" w:color="auto" w:fill="auto"/>
            <w:noWrap/>
            <w:hideMark/>
          </w:tcPr>
          <w:p w14:paraId="7D6752F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DE50E3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9F7EB9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7171B4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C7EA85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DWHICOT5</w:t>
            </w:r>
          </w:p>
        </w:tc>
        <w:tc>
          <w:tcPr>
            <w:tcW w:w="1980" w:type="dxa"/>
            <w:tcBorders>
              <w:top w:val="nil"/>
              <w:left w:val="nil"/>
              <w:bottom w:val="single" w:sz="8" w:space="0" w:color="E2E2E2"/>
              <w:right w:val="single" w:sz="8" w:space="0" w:color="E2E2E2"/>
            </w:tcBorders>
            <w:shd w:val="clear" w:color="auto" w:fill="auto"/>
            <w:noWrap/>
            <w:hideMark/>
          </w:tcPr>
          <w:p w14:paraId="720D163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FARMLAND_LONGD_1</w:t>
            </w:r>
          </w:p>
        </w:tc>
        <w:tc>
          <w:tcPr>
            <w:tcW w:w="1180" w:type="dxa"/>
            <w:tcBorders>
              <w:top w:val="nil"/>
              <w:left w:val="nil"/>
              <w:bottom w:val="single" w:sz="8" w:space="0" w:color="E2E2E2"/>
              <w:right w:val="single" w:sz="8" w:space="0" w:color="E2E2E2"/>
            </w:tcBorders>
            <w:shd w:val="clear" w:color="auto" w:fill="auto"/>
            <w:noWrap/>
            <w:hideMark/>
          </w:tcPr>
          <w:p w14:paraId="7B1A9C3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FARMLAND</w:t>
            </w:r>
          </w:p>
        </w:tc>
        <w:tc>
          <w:tcPr>
            <w:tcW w:w="1060" w:type="dxa"/>
            <w:tcBorders>
              <w:top w:val="nil"/>
              <w:left w:val="nil"/>
              <w:bottom w:val="single" w:sz="8" w:space="0" w:color="E2E2E2"/>
              <w:right w:val="single" w:sz="8" w:space="0" w:color="E2E2E2"/>
            </w:tcBorders>
            <w:shd w:val="clear" w:color="auto" w:fill="auto"/>
            <w:noWrap/>
            <w:hideMark/>
          </w:tcPr>
          <w:p w14:paraId="46E8C30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W_LD_345</w:t>
            </w:r>
          </w:p>
        </w:tc>
        <w:tc>
          <w:tcPr>
            <w:tcW w:w="1300" w:type="dxa"/>
            <w:tcBorders>
              <w:top w:val="nil"/>
              <w:left w:val="nil"/>
              <w:bottom w:val="single" w:sz="8" w:space="0" w:color="E2E2E2"/>
              <w:right w:val="single" w:sz="8" w:space="0" w:color="E2E2E2"/>
            </w:tcBorders>
            <w:shd w:val="clear" w:color="auto" w:fill="auto"/>
            <w:noWrap/>
            <w:hideMark/>
          </w:tcPr>
          <w:p w14:paraId="6A8EA88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F5DB184"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75F9B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9D266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7A858F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DCENRI35</w:t>
            </w:r>
          </w:p>
        </w:tc>
        <w:tc>
          <w:tcPr>
            <w:tcW w:w="1980" w:type="dxa"/>
            <w:tcBorders>
              <w:top w:val="nil"/>
              <w:left w:val="nil"/>
              <w:bottom w:val="single" w:sz="8" w:space="0" w:color="E2E2E2"/>
              <w:right w:val="single" w:sz="8" w:space="0" w:color="E2E2E2"/>
            </w:tcBorders>
            <w:shd w:val="clear" w:color="auto" w:fill="auto"/>
            <w:noWrap/>
            <w:hideMark/>
          </w:tcPr>
          <w:p w14:paraId="406B02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GODDAR_KATOEN1_1</w:t>
            </w:r>
          </w:p>
        </w:tc>
        <w:tc>
          <w:tcPr>
            <w:tcW w:w="1180" w:type="dxa"/>
            <w:tcBorders>
              <w:top w:val="nil"/>
              <w:left w:val="nil"/>
              <w:bottom w:val="single" w:sz="8" w:space="0" w:color="E2E2E2"/>
              <w:right w:val="single" w:sz="8" w:space="0" w:color="E2E2E2"/>
            </w:tcBorders>
            <w:shd w:val="clear" w:color="auto" w:fill="auto"/>
            <w:noWrap/>
            <w:hideMark/>
          </w:tcPr>
          <w:p w14:paraId="6450CC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KATOEN</w:t>
            </w:r>
          </w:p>
        </w:tc>
        <w:tc>
          <w:tcPr>
            <w:tcW w:w="1060" w:type="dxa"/>
            <w:tcBorders>
              <w:top w:val="nil"/>
              <w:left w:val="nil"/>
              <w:bottom w:val="single" w:sz="8" w:space="0" w:color="E2E2E2"/>
              <w:right w:val="single" w:sz="8" w:space="0" w:color="E2E2E2"/>
            </w:tcBorders>
            <w:shd w:val="clear" w:color="auto" w:fill="auto"/>
            <w:noWrap/>
            <w:hideMark/>
          </w:tcPr>
          <w:p w14:paraId="0AB203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GODDARD</w:t>
            </w:r>
          </w:p>
        </w:tc>
        <w:tc>
          <w:tcPr>
            <w:tcW w:w="1300" w:type="dxa"/>
            <w:tcBorders>
              <w:top w:val="nil"/>
              <w:left w:val="nil"/>
              <w:bottom w:val="single" w:sz="8" w:space="0" w:color="E2E2E2"/>
              <w:right w:val="single" w:sz="8" w:space="0" w:color="E2E2E2"/>
            </w:tcBorders>
            <w:shd w:val="clear" w:color="auto" w:fill="auto"/>
            <w:noWrap/>
            <w:hideMark/>
          </w:tcPr>
          <w:p w14:paraId="6A31462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A06D11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870033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C39701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128ED56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DGS_CF_8</w:t>
            </w:r>
          </w:p>
        </w:tc>
        <w:tc>
          <w:tcPr>
            <w:tcW w:w="1980" w:type="dxa"/>
            <w:tcBorders>
              <w:top w:val="nil"/>
              <w:left w:val="nil"/>
              <w:bottom w:val="single" w:sz="8" w:space="0" w:color="E2E2E2"/>
              <w:right w:val="single" w:sz="8" w:space="0" w:color="E2E2E2"/>
            </w:tcBorders>
            <w:shd w:val="clear" w:color="auto" w:fill="auto"/>
            <w:noWrap/>
            <w:hideMark/>
          </w:tcPr>
          <w:p w14:paraId="0C9E04E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HR_NS_91_A</w:t>
            </w:r>
          </w:p>
        </w:tc>
        <w:tc>
          <w:tcPr>
            <w:tcW w:w="1180" w:type="dxa"/>
            <w:tcBorders>
              <w:top w:val="nil"/>
              <w:left w:val="nil"/>
              <w:bottom w:val="single" w:sz="8" w:space="0" w:color="E2E2E2"/>
              <w:right w:val="single" w:sz="8" w:space="0" w:color="E2E2E2"/>
            </w:tcBorders>
            <w:shd w:val="clear" w:color="auto" w:fill="auto"/>
            <w:noWrap/>
            <w:hideMark/>
          </w:tcPr>
          <w:p w14:paraId="252F9B2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HR</w:t>
            </w:r>
          </w:p>
        </w:tc>
        <w:tc>
          <w:tcPr>
            <w:tcW w:w="1060" w:type="dxa"/>
            <w:tcBorders>
              <w:top w:val="nil"/>
              <w:left w:val="nil"/>
              <w:bottom w:val="single" w:sz="8" w:space="0" w:color="E2E2E2"/>
              <w:right w:val="single" w:sz="8" w:space="0" w:color="E2E2E2"/>
            </w:tcBorders>
            <w:shd w:val="clear" w:color="auto" w:fill="auto"/>
            <w:noWrap/>
            <w:hideMark/>
          </w:tcPr>
          <w:p w14:paraId="2E60746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NS</w:t>
            </w:r>
          </w:p>
        </w:tc>
        <w:tc>
          <w:tcPr>
            <w:tcW w:w="1300" w:type="dxa"/>
            <w:tcBorders>
              <w:top w:val="nil"/>
              <w:left w:val="nil"/>
              <w:bottom w:val="single" w:sz="8" w:space="0" w:color="E2E2E2"/>
              <w:right w:val="single" w:sz="8" w:space="0" w:color="E2E2E2"/>
            </w:tcBorders>
            <w:shd w:val="clear" w:color="auto" w:fill="auto"/>
            <w:noWrap/>
            <w:hideMark/>
          </w:tcPr>
          <w:p w14:paraId="455E343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DEE4E7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28F48E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DEC839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580D7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DWO5_EU8</w:t>
            </w:r>
          </w:p>
        </w:tc>
        <w:tc>
          <w:tcPr>
            <w:tcW w:w="1980" w:type="dxa"/>
            <w:tcBorders>
              <w:top w:val="nil"/>
              <w:left w:val="nil"/>
              <w:bottom w:val="single" w:sz="8" w:space="0" w:color="E2E2E2"/>
              <w:right w:val="single" w:sz="8" w:space="0" w:color="E2E2E2"/>
            </w:tcBorders>
            <w:shd w:val="clear" w:color="auto" w:fill="auto"/>
            <w:noWrap/>
            <w:hideMark/>
          </w:tcPr>
          <w:p w14:paraId="3AE2C6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JN_AT3L</w:t>
            </w:r>
          </w:p>
        </w:tc>
        <w:tc>
          <w:tcPr>
            <w:tcW w:w="1180" w:type="dxa"/>
            <w:tcBorders>
              <w:top w:val="nil"/>
              <w:left w:val="nil"/>
              <w:bottom w:val="single" w:sz="8" w:space="0" w:color="E2E2E2"/>
              <w:right w:val="single" w:sz="8" w:space="0" w:color="E2E2E2"/>
            </w:tcBorders>
            <w:shd w:val="clear" w:color="auto" w:fill="auto"/>
            <w:noWrap/>
            <w:hideMark/>
          </w:tcPr>
          <w:p w14:paraId="28DE967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w:t>
            </w:r>
          </w:p>
        </w:tc>
        <w:tc>
          <w:tcPr>
            <w:tcW w:w="1060" w:type="dxa"/>
            <w:tcBorders>
              <w:top w:val="nil"/>
              <w:left w:val="nil"/>
              <w:bottom w:val="single" w:sz="8" w:space="0" w:color="E2E2E2"/>
              <w:right w:val="single" w:sz="8" w:space="0" w:color="E2E2E2"/>
            </w:tcBorders>
            <w:shd w:val="clear" w:color="auto" w:fill="auto"/>
            <w:noWrap/>
            <w:hideMark/>
          </w:tcPr>
          <w:p w14:paraId="7E3E73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JN</w:t>
            </w:r>
          </w:p>
        </w:tc>
        <w:tc>
          <w:tcPr>
            <w:tcW w:w="1300" w:type="dxa"/>
            <w:tcBorders>
              <w:top w:val="nil"/>
              <w:left w:val="nil"/>
              <w:bottom w:val="single" w:sz="8" w:space="0" w:color="E2E2E2"/>
              <w:right w:val="single" w:sz="8" w:space="0" w:color="E2E2E2"/>
            </w:tcBorders>
            <w:shd w:val="clear" w:color="auto" w:fill="auto"/>
            <w:noWrap/>
            <w:hideMark/>
          </w:tcPr>
          <w:p w14:paraId="3CEC3D0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29A7430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A4547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ED042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769DE33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SLGDSAP8</w:t>
            </w:r>
          </w:p>
        </w:tc>
        <w:tc>
          <w:tcPr>
            <w:tcW w:w="1980" w:type="dxa"/>
            <w:tcBorders>
              <w:top w:val="nil"/>
              <w:left w:val="nil"/>
              <w:bottom w:val="single" w:sz="8" w:space="0" w:color="E2E2E2"/>
              <w:right w:val="single" w:sz="8" w:space="0" w:color="E2E2E2"/>
            </w:tcBorders>
            <w:shd w:val="clear" w:color="auto" w:fill="auto"/>
            <w:noWrap/>
            <w:hideMark/>
          </w:tcPr>
          <w:p w14:paraId="2223A86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MADDUX_SAPOWE1_1</w:t>
            </w:r>
          </w:p>
        </w:tc>
        <w:tc>
          <w:tcPr>
            <w:tcW w:w="1180" w:type="dxa"/>
            <w:tcBorders>
              <w:top w:val="nil"/>
              <w:left w:val="nil"/>
              <w:bottom w:val="single" w:sz="8" w:space="0" w:color="E2E2E2"/>
              <w:right w:val="single" w:sz="8" w:space="0" w:color="E2E2E2"/>
            </w:tcBorders>
            <w:shd w:val="clear" w:color="auto" w:fill="auto"/>
            <w:noWrap/>
            <w:hideMark/>
          </w:tcPr>
          <w:p w14:paraId="4D003A0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MADDUX</w:t>
            </w:r>
          </w:p>
        </w:tc>
        <w:tc>
          <w:tcPr>
            <w:tcW w:w="1060" w:type="dxa"/>
            <w:tcBorders>
              <w:top w:val="nil"/>
              <w:left w:val="nil"/>
              <w:bottom w:val="single" w:sz="8" w:space="0" w:color="E2E2E2"/>
              <w:right w:val="single" w:sz="8" w:space="0" w:color="E2E2E2"/>
            </w:tcBorders>
            <w:shd w:val="clear" w:color="auto" w:fill="auto"/>
            <w:noWrap/>
            <w:hideMark/>
          </w:tcPr>
          <w:p w14:paraId="1CBF0A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SAPOWER</w:t>
            </w:r>
          </w:p>
        </w:tc>
        <w:tc>
          <w:tcPr>
            <w:tcW w:w="1300" w:type="dxa"/>
            <w:tcBorders>
              <w:top w:val="nil"/>
              <w:left w:val="nil"/>
              <w:bottom w:val="single" w:sz="8" w:space="0" w:color="E2E2E2"/>
              <w:right w:val="single" w:sz="8" w:space="0" w:color="E2E2E2"/>
            </w:tcBorders>
            <w:shd w:val="clear" w:color="auto" w:fill="auto"/>
            <w:noWrap/>
            <w:hideMark/>
          </w:tcPr>
          <w:p w14:paraId="680BD99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9105F89"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0C3673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35AA2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709E7C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DVICDUP8</w:t>
            </w:r>
          </w:p>
        </w:tc>
        <w:tc>
          <w:tcPr>
            <w:tcW w:w="1980" w:type="dxa"/>
            <w:tcBorders>
              <w:top w:val="nil"/>
              <w:left w:val="nil"/>
              <w:bottom w:val="single" w:sz="8" w:space="0" w:color="E2E2E2"/>
              <w:right w:val="single" w:sz="8" w:space="0" w:color="E2E2E2"/>
            </w:tcBorders>
            <w:shd w:val="clear" w:color="auto" w:fill="auto"/>
            <w:noWrap/>
            <w:hideMark/>
          </w:tcPr>
          <w:p w14:paraId="120ECFA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NCARBI_PV_TAP1_1</w:t>
            </w:r>
          </w:p>
        </w:tc>
        <w:tc>
          <w:tcPr>
            <w:tcW w:w="1180" w:type="dxa"/>
            <w:tcBorders>
              <w:top w:val="nil"/>
              <w:left w:val="nil"/>
              <w:bottom w:val="single" w:sz="8" w:space="0" w:color="E2E2E2"/>
              <w:right w:val="single" w:sz="8" w:space="0" w:color="E2E2E2"/>
            </w:tcBorders>
            <w:shd w:val="clear" w:color="auto" w:fill="auto"/>
            <w:noWrap/>
            <w:hideMark/>
          </w:tcPr>
          <w:p w14:paraId="5D41499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NCARBIDE</w:t>
            </w:r>
          </w:p>
        </w:tc>
        <w:tc>
          <w:tcPr>
            <w:tcW w:w="1060" w:type="dxa"/>
            <w:tcBorders>
              <w:top w:val="nil"/>
              <w:left w:val="nil"/>
              <w:bottom w:val="single" w:sz="8" w:space="0" w:color="E2E2E2"/>
              <w:right w:val="single" w:sz="8" w:space="0" w:color="E2E2E2"/>
            </w:tcBorders>
            <w:shd w:val="clear" w:color="auto" w:fill="auto"/>
            <w:noWrap/>
            <w:hideMark/>
          </w:tcPr>
          <w:p w14:paraId="2CB196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PV_TAP</w:t>
            </w:r>
          </w:p>
        </w:tc>
        <w:tc>
          <w:tcPr>
            <w:tcW w:w="1300" w:type="dxa"/>
            <w:tcBorders>
              <w:top w:val="nil"/>
              <w:left w:val="nil"/>
              <w:bottom w:val="single" w:sz="8" w:space="0" w:color="E2E2E2"/>
              <w:right w:val="single" w:sz="8" w:space="0" w:color="E2E2E2"/>
            </w:tcBorders>
            <w:shd w:val="clear" w:color="auto" w:fill="auto"/>
            <w:noWrap/>
            <w:hideMark/>
          </w:tcPr>
          <w:p w14:paraId="33E87D01"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BEABEDF"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2DF24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1B32EE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21A5F5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DWPWFWP5</w:t>
            </w:r>
          </w:p>
        </w:tc>
        <w:tc>
          <w:tcPr>
            <w:tcW w:w="1980" w:type="dxa"/>
            <w:tcBorders>
              <w:top w:val="nil"/>
              <w:left w:val="nil"/>
              <w:bottom w:val="single" w:sz="8" w:space="0" w:color="E2E2E2"/>
              <w:right w:val="single" w:sz="8" w:space="0" w:color="E2E2E2"/>
            </w:tcBorders>
            <w:shd w:val="clear" w:color="auto" w:fill="auto"/>
            <w:noWrap/>
            <w:hideMark/>
          </w:tcPr>
          <w:p w14:paraId="48C8017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STPWAP39_1</w:t>
            </w:r>
          </w:p>
        </w:tc>
        <w:tc>
          <w:tcPr>
            <w:tcW w:w="1180" w:type="dxa"/>
            <w:tcBorders>
              <w:top w:val="nil"/>
              <w:left w:val="nil"/>
              <w:bottom w:val="single" w:sz="8" w:space="0" w:color="E2E2E2"/>
              <w:right w:val="single" w:sz="8" w:space="0" w:color="E2E2E2"/>
            </w:tcBorders>
            <w:shd w:val="clear" w:color="auto" w:fill="auto"/>
            <w:noWrap/>
            <w:hideMark/>
          </w:tcPr>
          <w:p w14:paraId="3BEC236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STP</w:t>
            </w:r>
          </w:p>
        </w:tc>
        <w:tc>
          <w:tcPr>
            <w:tcW w:w="1060" w:type="dxa"/>
            <w:tcBorders>
              <w:top w:val="nil"/>
              <w:left w:val="nil"/>
              <w:bottom w:val="single" w:sz="8" w:space="0" w:color="E2E2E2"/>
              <w:right w:val="single" w:sz="8" w:space="0" w:color="E2E2E2"/>
            </w:tcBorders>
            <w:shd w:val="clear" w:color="auto" w:fill="auto"/>
            <w:noWrap/>
            <w:hideMark/>
          </w:tcPr>
          <w:p w14:paraId="6D17A8C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WAP</w:t>
            </w:r>
          </w:p>
        </w:tc>
        <w:tc>
          <w:tcPr>
            <w:tcW w:w="1300" w:type="dxa"/>
            <w:tcBorders>
              <w:top w:val="nil"/>
              <w:left w:val="nil"/>
              <w:bottom w:val="single" w:sz="8" w:space="0" w:color="E2E2E2"/>
              <w:right w:val="single" w:sz="8" w:space="0" w:color="E2E2E2"/>
            </w:tcBorders>
            <w:shd w:val="clear" w:color="auto" w:fill="auto"/>
            <w:noWrap/>
            <w:hideMark/>
          </w:tcPr>
          <w:p w14:paraId="3FB272C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FF6E085"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A944C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3C0895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C61C2E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SPHAWES8</w:t>
            </w:r>
          </w:p>
        </w:tc>
        <w:tc>
          <w:tcPr>
            <w:tcW w:w="1980" w:type="dxa"/>
            <w:tcBorders>
              <w:top w:val="nil"/>
              <w:left w:val="nil"/>
              <w:bottom w:val="single" w:sz="8" w:space="0" w:color="E2E2E2"/>
              <w:right w:val="single" w:sz="8" w:space="0" w:color="E2E2E2"/>
            </w:tcBorders>
            <w:shd w:val="clear" w:color="auto" w:fill="auto"/>
            <w:noWrap/>
            <w:hideMark/>
          </w:tcPr>
          <w:p w14:paraId="0D7EA17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VAL_VERD_WSLCO_1</w:t>
            </w:r>
          </w:p>
        </w:tc>
        <w:tc>
          <w:tcPr>
            <w:tcW w:w="1180" w:type="dxa"/>
            <w:tcBorders>
              <w:top w:val="nil"/>
              <w:left w:val="nil"/>
              <w:bottom w:val="single" w:sz="8" w:space="0" w:color="E2E2E2"/>
              <w:right w:val="single" w:sz="8" w:space="0" w:color="E2E2E2"/>
            </w:tcBorders>
            <w:shd w:val="clear" w:color="auto" w:fill="auto"/>
            <w:noWrap/>
            <w:hideMark/>
          </w:tcPr>
          <w:p w14:paraId="4E03FBC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MV_VALV4</w:t>
            </w:r>
          </w:p>
        </w:tc>
        <w:tc>
          <w:tcPr>
            <w:tcW w:w="1060" w:type="dxa"/>
            <w:tcBorders>
              <w:top w:val="nil"/>
              <w:left w:val="nil"/>
              <w:bottom w:val="single" w:sz="8" w:space="0" w:color="E2E2E2"/>
              <w:right w:val="single" w:sz="8" w:space="0" w:color="E2E2E2"/>
            </w:tcBorders>
            <w:shd w:val="clear" w:color="auto" w:fill="auto"/>
            <w:noWrap/>
            <w:hideMark/>
          </w:tcPr>
          <w:p w14:paraId="09DF2D6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WESLACO</w:t>
            </w:r>
          </w:p>
        </w:tc>
        <w:tc>
          <w:tcPr>
            <w:tcW w:w="1300" w:type="dxa"/>
            <w:tcBorders>
              <w:top w:val="nil"/>
              <w:left w:val="nil"/>
              <w:bottom w:val="single" w:sz="8" w:space="0" w:color="E2E2E2"/>
              <w:right w:val="single" w:sz="8" w:space="0" w:color="E2E2E2"/>
            </w:tcBorders>
            <w:shd w:val="clear" w:color="auto" w:fill="auto"/>
            <w:noWrap/>
            <w:hideMark/>
          </w:tcPr>
          <w:p w14:paraId="51DDAB06"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E7F4CC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D1011E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6C8B9E9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350C2D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DSCOTKW5</w:t>
            </w:r>
          </w:p>
        </w:tc>
        <w:tc>
          <w:tcPr>
            <w:tcW w:w="1980" w:type="dxa"/>
            <w:tcBorders>
              <w:top w:val="nil"/>
              <w:left w:val="nil"/>
              <w:bottom w:val="single" w:sz="8" w:space="0" w:color="E2E2E2"/>
              <w:right w:val="single" w:sz="8" w:space="0" w:color="E2E2E2"/>
            </w:tcBorders>
            <w:shd w:val="clear" w:color="auto" w:fill="auto"/>
            <w:noWrap/>
            <w:hideMark/>
          </w:tcPr>
          <w:p w14:paraId="0C4F181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15060__B</w:t>
            </w:r>
          </w:p>
        </w:tc>
        <w:tc>
          <w:tcPr>
            <w:tcW w:w="1180" w:type="dxa"/>
            <w:tcBorders>
              <w:top w:val="nil"/>
              <w:left w:val="nil"/>
              <w:bottom w:val="single" w:sz="8" w:space="0" w:color="E2E2E2"/>
              <w:right w:val="single" w:sz="8" w:space="0" w:color="E2E2E2"/>
            </w:tcBorders>
            <w:shd w:val="clear" w:color="auto" w:fill="auto"/>
            <w:noWrap/>
            <w:hideMark/>
          </w:tcPr>
          <w:p w14:paraId="515C9C8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VEALMOOR</w:t>
            </w:r>
          </w:p>
        </w:tc>
        <w:tc>
          <w:tcPr>
            <w:tcW w:w="1060" w:type="dxa"/>
            <w:tcBorders>
              <w:top w:val="nil"/>
              <w:left w:val="nil"/>
              <w:bottom w:val="single" w:sz="8" w:space="0" w:color="E2E2E2"/>
              <w:right w:val="single" w:sz="8" w:space="0" w:color="E2E2E2"/>
            </w:tcBorders>
            <w:shd w:val="clear" w:color="auto" w:fill="auto"/>
            <w:noWrap/>
            <w:hideMark/>
          </w:tcPr>
          <w:p w14:paraId="68ED9CE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KOCHTAP</w:t>
            </w:r>
          </w:p>
        </w:tc>
        <w:tc>
          <w:tcPr>
            <w:tcW w:w="1300" w:type="dxa"/>
            <w:tcBorders>
              <w:top w:val="nil"/>
              <w:left w:val="nil"/>
              <w:bottom w:val="single" w:sz="8" w:space="0" w:color="E2E2E2"/>
              <w:right w:val="single" w:sz="8" w:space="0" w:color="E2E2E2"/>
            </w:tcBorders>
            <w:shd w:val="clear" w:color="auto" w:fill="auto"/>
            <w:noWrap/>
            <w:hideMark/>
          </w:tcPr>
          <w:p w14:paraId="7EA9ADD9"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336B78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4B22EC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2B8C3F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54275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MPRSHWK8</w:t>
            </w:r>
          </w:p>
        </w:tc>
        <w:tc>
          <w:tcPr>
            <w:tcW w:w="1980" w:type="dxa"/>
            <w:tcBorders>
              <w:top w:val="nil"/>
              <w:left w:val="nil"/>
              <w:bottom w:val="single" w:sz="8" w:space="0" w:color="E2E2E2"/>
              <w:right w:val="single" w:sz="8" w:space="0" w:color="E2E2E2"/>
            </w:tcBorders>
            <w:shd w:val="clear" w:color="auto" w:fill="auto"/>
            <w:noWrap/>
            <w:hideMark/>
          </w:tcPr>
          <w:p w14:paraId="2190846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1650__G</w:t>
            </w:r>
          </w:p>
        </w:tc>
        <w:tc>
          <w:tcPr>
            <w:tcW w:w="1180" w:type="dxa"/>
            <w:tcBorders>
              <w:top w:val="nil"/>
              <w:left w:val="nil"/>
              <w:bottom w:val="single" w:sz="8" w:space="0" w:color="E2E2E2"/>
              <w:right w:val="single" w:sz="8" w:space="0" w:color="E2E2E2"/>
            </w:tcBorders>
            <w:shd w:val="clear" w:color="auto" w:fill="auto"/>
            <w:noWrap/>
            <w:hideMark/>
          </w:tcPr>
          <w:p w14:paraId="40335A3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RCSES</w:t>
            </w:r>
          </w:p>
        </w:tc>
        <w:tc>
          <w:tcPr>
            <w:tcW w:w="1060" w:type="dxa"/>
            <w:tcBorders>
              <w:top w:val="nil"/>
              <w:left w:val="nil"/>
              <w:bottom w:val="single" w:sz="8" w:space="0" w:color="E2E2E2"/>
              <w:right w:val="single" w:sz="8" w:space="0" w:color="E2E2E2"/>
            </w:tcBorders>
            <w:shd w:val="clear" w:color="auto" w:fill="auto"/>
            <w:noWrap/>
            <w:hideMark/>
          </w:tcPr>
          <w:p w14:paraId="0D19268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TALTP</w:t>
            </w:r>
          </w:p>
        </w:tc>
        <w:tc>
          <w:tcPr>
            <w:tcW w:w="1300" w:type="dxa"/>
            <w:tcBorders>
              <w:top w:val="nil"/>
              <w:left w:val="nil"/>
              <w:bottom w:val="single" w:sz="8" w:space="0" w:color="E2E2E2"/>
              <w:right w:val="single" w:sz="8" w:space="0" w:color="E2E2E2"/>
            </w:tcBorders>
            <w:shd w:val="clear" w:color="auto" w:fill="auto"/>
            <w:noWrap/>
            <w:hideMark/>
          </w:tcPr>
          <w:p w14:paraId="18E70EFD"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8CF10A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52AC78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5353CA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6652F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DSALHUT5</w:t>
            </w:r>
          </w:p>
        </w:tc>
        <w:tc>
          <w:tcPr>
            <w:tcW w:w="1980" w:type="dxa"/>
            <w:tcBorders>
              <w:top w:val="nil"/>
              <w:left w:val="nil"/>
              <w:bottom w:val="single" w:sz="8" w:space="0" w:color="E2E2E2"/>
              <w:right w:val="single" w:sz="8" w:space="0" w:color="E2E2E2"/>
            </w:tcBorders>
            <w:shd w:val="clear" w:color="auto" w:fill="auto"/>
            <w:noWrap/>
            <w:hideMark/>
          </w:tcPr>
          <w:p w14:paraId="72DE46B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431__A</w:t>
            </w:r>
          </w:p>
        </w:tc>
        <w:tc>
          <w:tcPr>
            <w:tcW w:w="1180" w:type="dxa"/>
            <w:tcBorders>
              <w:top w:val="nil"/>
              <w:left w:val="nil"/>
              <w:bottom w:val="single" w:sz="8" w:space="0" w:color="E2E2E2"/>
              <w:right w:val="single" w:sz="8" w:space="0" w:color="E2E2E2"/>
            </w:tcBorders>
            <w:shd w:val="clear" w:color="auto" w:fill="auto"/>
            <w:noWrap/>
            <w:hideMark/>
          </w:tcPr>
          <w:p w14:paraId="544B6BB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BCESW</w:t>
            </w:r>
          </w:p>
        </w:tc>
        <w:tc>
          <w:tcPr>
            <w:tcW w:w="1060" w:type="dxa"/>
            <w:tcBorders>
              <w:top w:val="nil"/>
              <w:left w:val="nil"/>
              <w:bottom w:val="single" w:sz="8" w:space="0" w:color="E2E2E2"/>
              <w:right w:val="single" w:sz="8" w:space="0" w:color="E2E2E2"/>
            </w:tcBorders>
            <w:shd w:val="clear" w:color="auto" w:fill="auto"/>
            <w:noWrap/>
            <w:hideMark/>
          </w:tcPr>
          <w:p w14:paraId="6C701C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SNDSW</w:t>
            </w:r>
          </w:p>
        </w:tc>
        <w:tc>
          <w:tcPr>
            <w:tcW w:w="1300" w:type="dxa"/>
            <w:tcBorders>
              <w:top w:val="nil"/>
              <w:left w:val="nil"/>
              <w:bottom w:val="single" w:sz="8" w:space="0" w:color="E2E2E2"/>
              <w:right w:val="single" w:sz="8" w:space="0" w:color="E2E2E2"/>
            </w:tcBorders>
            <w:shd w:val="clear" w:color="auto" w:fill="auto"/>
            <w:noWrap/>
            <w:hideMark/>
          </w:tcPr>
          <w:p w14:paraId="24129AF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12BCAB1"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ABEAF3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40555F3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2633D48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MLNGCON5</w:t>
            </w:r>
          </w:p>
        </w:tc>
        <w:tc>
          <w:tcPr>
            <w:tcW w:w="1980" w:type="dxa"/>
            <w:tcBorders>
              <w:top w:val="nil"/>
              <w:left w:val="nil"/>
              <w:bottom w:val="single" w:sz="8" w:space="0" w:color="E2E2E2"/>
              <w:right w:val="single" w:sz="8" w:space="0" w:color="E2E2E2"/>
            </w:tcBorders>
            <w:shd w:val="clear" w:color="auto" w:fill="auto"/>
            <w:noWrap/>
            <w:hideMark/>
          </w:tcPr>
          <w:p w14:paraId="2D6DBE7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6046__A</w:t>
            </w:r>
          </w:p>
        </w:tc>
        <w:tc>
          <w:tcPr>
            <w:tcW w:w="1180" w:type="dxa"/>
            <w:tcBorders>
              <w:top w:val="nil"/>
              <w:left w:val="nil"/>
              <w:bottom w:val="single" w:sz="8" w:space="0" w:color="E2E2E2"/>
              <w:right w:val="single" w:sz="8" w:space="0" w:color="E2E2E2"/>
            </w:tcBorders>
            <w:shd w:val="clear" w:color="auto" w:fill="auto"/>
            <w:noWrap/>
            <w:hideMark/>
          </w:tcPr>
          <w:p w14:paraId="663109F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MGSES</w:t>
            </w:r>
          </w:p>
        </w:tc>
        <w:tc>
          <w:tcPr>
            <w:tcW w:w="1060" w:type="dxa"/>
            <w:tcBorders>
              <w:top w:val="nil"/>
              <w:left w:val="nil"/>
              <w:bottom w:val="single" w:sz="8" w:space="0" w:color="E2E2E2"/>
              <w:right w:val="single" w:sz="8" w:space="0" w:color="E2E2E2"/>
            </w:tcBorders>
            <w:shd w:val="clear" w:color="auto" w:fill="auto"/>
            <w:noWrap/>
            <w:hideMark/>
          </w:tcPr>
          <w:p w14:paraId="025812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FLCNS</w:t>
            </w:r>
          </w:p>
        </w:tc>
        <w:tc>
          <w:tcPr>
            <w:tcW w:w="1300" w:type="dxa"/>
            <w:tcBorders>
              <w:top w:val="nil"/>
              <w:left w:val="nil"/>
              <w:bottom w:val="single" w:sz="8" w:space="0" w:color="E2E2E2"/>
              <w:right w:val="single" w:sz="8" w:space="0" w:color="E2E2E2"/>
            </w:tcBorders>
            <w:shd w:val="clear" w:color="auto" w:fill="auto"/>
            <w:noWrap/>
            <w:hideMark/>
          </w:tcPr>
          <w:p w14:paraId="07D1A822"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7C47CA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580BA47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1B107F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F8C513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SCEDHI_5</w:t>
            </w:r>
          </w:p>
        </w:tc>
        <w:tc>
          <w:tcPr>
            <w:tcW w:w="1980" w:type="dxa"/>
            <w:tcBorders>
              <w:top w:val="nil"/>
              <w:left w:val="nil"/>
              <w:bottom w:val="single" w:sz="8" w:space="0" w:color="E2E2E2"/>
              <w:right w:val="single" w:sz="8" w:space="0" w:color="E2E2E2"/>
            </w:tcBorders>
            <w:shd w:val="clear" w:color="auto" w:fill="auto"/>
            <w:noWrap/>
            <w:hideMark/>
          </w:tcPr>
          <w:p w14:paraId="1514C92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6056__A</w:t>
            </w:r>
          </w:p>
        </w:tc>
        <w:tc>
          <w:tcPr>
            <w:tcW w:w="1180" w:type="dxa"/>
            <w:tcBorders>
              <w:top w:val="nil"/>
              <w:left w:val="nil"/>
              <w:bottom w:val="single" w:sz="8" w:space="0" w:color="E2E2E2"/>
              <w:right w:val="single" w:sz="8" w:space="0" w:color="E2E2E2"/>
            </w:tcBorders>
            <w:shd w:val="clear" w:color="auto" w:fill="auto"/>
            <w:noWrap/>
            <w:hideMark/>
          </w:tcPr>
          <w:p w14:paraId="5975C80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LNGSW</w:t>
            </w:r>
          </w:p>
        </w:tc>
        <w:tc>
          <w:tcPr>
            <w:tcW w:w="1060" w:type="dxa"/>
            <w:tcBorders>
              <w:top w:val="nil"/>
              <w:left w:val="nil"/>
              <w:bottom w:val="single" w:sz="8" w:space="0" w:color="E2E2E2"/>
              <w:right w:val="single" w:sz="8" w:space="0" w:color="E2E2E2"/>
            </w:tcBorders>
            <w:shd w:val="clear" w:color="auto" w:fill="auto"/>
            <w:noWrap/>
            <w:hideMark/>
          </w:tcPr>
          <w:p w14:paraId="16871C0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CONSW</w:t>
            </w:r>
          </w:p>
        </w:tc>
        <w:tc>
          <w:tcPr>
            <w:tcW w:w="1300" w:type="dxa"/>
            <w:tcBorders>
              <w:top w:val="nil"/>
              <w:left w:val="nil"/>
              <w:bottom w:val="single" w:sz="8" w:space="0" w:color="E2E2E2"/>
              <w:right w:val="single" w:sz="8" w:space="0" w:color="E2E2E2"/>
            </w:tcBorders>
            <w:shd w:val="clear" w:color="auto" w:fill="auto"/>
            <w:noWrap/>
            <w:hideMark/>
          </w:tcPr>
          <w:p w14:paraId="584B9CA0"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AE56A90"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77EF7E1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C52D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C73EA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SELBBUL8</w:t>
            </w:r>
          </w:p>
        </w:tc>
        <w:tc>
          <w:tcPr>
            <w:tcW w:w="1980" w:type="dxa"/>
            <w:tcBorders>
              <w:top w:val="nil"/>
              <w:left w:val="nil"/>
              <w:bottom w:val="single" w:sz="8" w:space="0" w:color="E2E2E2"/>
              <w:right w:val="single" w:sz="8" w:space="0" w:color="E2E2E2"/>
            </w:tcBorders>
            <w:shd w:val="clear" w:color="auto" w:fill="auto"/>
            <w:noWrap/>
            <w:hideMark/>
          </w:tcPr>
          <w:p w14:paraId="65FB03FC"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6470__D</w:t>
            </w:r>
          </w:p>
        </w:tc>
        <w:tc>
          <w:tcPr>
            <w:tcW w:w="1180" w:type="dxa"/>
            <w:tcBorders>
              <w:top w:val="nil"/>
              <w:left w:val="nil"/>
              <w:bottom w:val="single" w:sz="8" w:space="0" w:color="E2E2E2"/>
              <w:right w:val="single" w:sz="8" w:space="0" w:color="E2E2E2"/>
            </w:tcBorders>
            <w:shd w:val="clear" w:color="auto" w:fill="auto"/>
            <w:noWrap/>
            <w:hideMark/>
          </w:tcPr>
          <w:p w14:paraId="69D4BAA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MCDLD</w:t>
            </w:r>
          </w:p>
        </w:tc>
        <w:tc>
          <w:tcPr>
            <w:tcW w:w="1060" w:type="dxa"/>
            <w:tcBorders>
              <w:top w:val="nil"/>
              <w:left w:val="nil"/>
              <w:bottom w:val="single" w:sz="8" w:space="0" w:color="E2E2E2"/>
              <w:right w:val="single" w:sz="8" w:space="0" w:color="E2E2E2"/>
            </w:tcBorders>
            <w:shd w:val="clear" w:color="auto" w:fill="auto"/>
            <w:noWrap/>
            <w:hideMark/>
          </w:tcPr>
          <w:p w14:paraId="210A80C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GLSCN</w:t>
            </w:r>
          </w:p>
        </w:tc>
        <w:tc>
          <w:tcPr>
            <w:tcW w:w="1300" w:type="dxa"/>
            <w:tcBorders>
              <w:top w:val="nil"/>
              <w:left w:val="nil"/>
              <w:bottom w:val="single" w:sz="8" w:space="0" w:color="E2E2E2"/>
              <w:right w:val="single" w:sz="8" w:space="0" w:color="E2E2E2"/>
            </w:tcBorders>
            <w:shd w:val="clear" w:color="auto" w:fill="auto"/>
            <w:noWrap/>
            <w:hideMark/>
          </w:tcPr>
          <w:p w14:paraId="2AFB046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1BF47D78"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4E36138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B979CE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26A02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SHENCO28</w:t>
            </w:r>
          </w:p>
        </w:tc>
        <w:tc>
          <w:tcPr>
            <w:tcW w:w="1980" w:type="dxa"/>
            <w:tcBorders>
              <w:top w:val="nil"/>
              <w:left w:val="nil"/>
              <w:bottom w:val="single" w:sz="8" w:space="0" w:color="E2E2E2"/>
              <w:right w:val="single" w:sz="8" w:space="0" w:color="E2E2E2"/>
            </w:tcBorders>
            <w:shd w:val="clear" w:color="auto" w:fill="auto"/>
            <w:noWrap/>
            <w:hideMark/>
          </w:tcPr>
          <w:p w14:paraId="47F8ADF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97T205_1</w:t>
            </w:r>
          </w:p>
        </w:tc>
        <w:tc>
          <w:tcPr>
            <w:tcW w:w="1180" w:type="dxa"/>
            <w:tcBorders>
              <w:top w:val="nil"/>
              <w:left w:val="nil"/>
              <w:bottom w:val="single" w:sz="8" w:space="0" w:color="E2E2E2"/>
              <w:right w:val="single" w:sz="8" w:space="0" w:color="E2E2E2"/>
            </w:tcBorders>
            <w:shd w:val="clear" w:color="auto" w:fill="auto"/>
            <w:noWrap/>
            <w:hideMark/>
          </w:tcPr>
          <w:p w14:paraId="2A3675E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ZORN</w:t>
            </w:r>
          </w:p>
        </w:tc>
        <w:tc>
          <w:tcPr>
            <w:tcW w:w="1060" w:type="dxa"/>
            <w:tcBorders>
              <w:top w:val="nil"/>
              <w:left w:val="nil"/>
              <w:bottom w:val="single" w:sz="8" w:space="0" w:color="E2E2E2"/>
              <w:right w:val="single" w:sz="8" w:space="0" w:color="E2E2E2"/>
            </w:tcBorders>
            <w:shd w:val="clear" w:color="auto" w:fill="auto"/>
            <w:noWrap/>
            <w:hideMark/>
          </w:tcPr>
          <w:p w14:paraId="0656205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MCCALA</w:t>
            </w:r>
          </w:p>
        </w:tc>
        <w:tc>
          <w:tcPr>
            <w:tcW w:w="1300" w:type="dxa"/>
            <w:tcBorders>
              <w:top w:val="nil"/>
              <w:left w:val="nil"/>
              <w:bottom w:val="single" w:sz="8" w:space="0" w:color="E2E2E2"/>
              <w:right w:val="single" w:sz="8" w:space="0" w:color="E2E2E2"/>
            </w:tcBorders>
            <w:shd w:val="clear" w:color="auto" w:fill="auto"/>
            <w:noWrap/>
            <w:hideMark/>
          </w:tcPr>
          <w:p w14:paraId="3122B7DE"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C1E0BA6"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D7E127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896A5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0667B73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SBENRAI8</w:t>
            </w:r>
          </w:p>
        </w:tc>
        <w:tc>
          <w:tcPr>
            <w:tcW w:w="1980" w:type="dxa"/>
            <w:tcBorders>
              <w:top w:val="nil"/>
              <w:left w:val="nil"/>
              <w:bottom w:val="single" w:sz="8" w:space="0" w:color="E2E2E2"/>
              <w:right w:val="single" w:sz="8" w:space="0" w:color="E2E2E2"/>
            </w:tcBorders>
            <w:shd w:val="clear" w:color="auto" w:fill="auto"/>
            <w:noWrap/>
            <w:hideMark/>
          </w:tcPr>
          <w:p w14:paraId="53EC44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BENTS_FRTER_1C_1</w:t>
            </w:r>
          </w:p>
        </w:tc>
        <w:tc>
          <w:tcPr>
            <w:tcW w:w="1180" w:type="dxa"/>
            <w:tcBorders>
              <w:top w:val="nil"/>
              <w:left w:val="nil"/>
              <w:bottom w:val="single" w:sz="8" w:space="0" w:color="E2E2E2"/>
              <w:right w:val="single" w:sz="8" w:space="0" w:color="E2E2E2"/>
            </w:tcBorders>
            <w:shd w:val="clear" w:color="auto" w:fill="auto"/>
            <w:noWrap/>
            <w:hideMark/>
          </w:tcPr>
          <w:p w14:paraId="2A161AB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S_MISSIN</w:t>
            </w:r>
          </w:p>
        </w:tc>
        <w:tc>
          <w:tcPr>
            <w:tcW w:w="1060" w:type="dxa"/>
            <w:tcBorders>
              <w:top w:val="nil"/>
              <w:left w:val="nil"/>
              <w:bottom w:val="single" w:sz="8" w:space="0" w:color="E2E2E2"/>
              <w:right w:val="single" w:sz="8" w:space="0" w:color="E2E2E2"/>
            </w:tcBorders>
            <w:shd w:val="clear" w:color="auto" w:fill="auto"/>
            <w:noWrap/>
            <w:hideMark/>
          </w:tcPr>
          <w:p w14:paraId="2D0BDBB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RAILROAD</w:t>
            </w:r>
          </w:p>
        </w:tc>
        <w:tc>
          <w:tcPr>
            <w:tcW w:w="1300" w:type="dxa"/>
            <w:tcBorders>
              <w:top w:val="nil"/>
              <w:left w:val="nil"/>
              <w:bottom w:val="single" w:sz="8" w:space="0" w:color="E2E2E2"/>
              <w:right w:val="single" w:sz="8" w:space="0" w:color="E2E2E2"/>
            </w:tcBorders>
            <w:shd w:val="clear" w:color="auto" w:fill="auto"/>
            <w:noWrap/>
            <w:hideMark/>
          </w:tcPr>
          <w:p w14:paraId="3AF7B66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BC3D55E"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7B1C4E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39DBDDC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2D92CC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XFER85</w:t>
            </w:r>
          </w:p>
        </w:tc>
        <w:tc>
          <w:tcPr>
            <w:tcW w:w="1980" w:type="dxa"/>
            <w:tcBorders>
              <w:top w:val="nil"/>
              <w:left w:val="nil"/>
              <w:bottom w:val="single" w:sz="8" w:space="0" w:color="E2E2E2"/>
              <w:right w:val="single" w:sz="8" w:space="0" w:color="E2E2E2"/>
            </w:tcBorders>
            <w:shd w:val="clear" w:color="auto" w:fill="auto"/>
            <w:noWrap/>
            <w:hideMark/>
          </w:tcPr>
          <w:p w14:paraId="2096F12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CARVER_TINSLE1_1</w:t>
            </w:r>
          </w:p>
        </w:tc>
        <w:tc>
          <w:tcPr>
            <w:tcW w:w="1180" w:type="dxa"/>
            <w:tcBorders>
              <w:top w:val="nil"/>
              <w:left w:val="nil"/>
              <w:bottom w:val="single" w:sz="8" w:space="0" w:color="E2E2E2"/>
              <w:right w:val="single" w:sz="8" w:space="0" w:color="E2E2E2"/>
            </w:tcBorders>
            <w:shd w:val="clear" w:color="auto" w:fill="auto"/>
            <w:noWrap/>
            <w:hideMark/>
          </w:tcPr>
          <w:p w14:paraId="59AE6DD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CARVER</w:t>
            </w:r>
          </w:p>
        </w:tc>
        <w:tc>
          <w:tcPr>
            <w:tcW w:w="1060" w:type="dxa"/>
            <w:tcBorders>
              <w:top w:val="nil"/>
              <w:left w:val="nil"/>
              <w:bottom w:val="single" w:sz="8" w:space="0" w:color="E2E2E2"/>
              <w:right w:val="single" w:sz="8" w:space="0" w:color="E2E2E2"/>
            </w:tcBorders>
            <w:shd w:val="clear" w:color="auto" w:fill="auto"/>
            <w:noWrap/>
            <w:hideMark/>
          </w:tcPr>
          <w:p w14:paraId="13B8909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TINSLEY</w:t>
            </w:r>
          </w:p>
        </w:tc>
        <w:tc>
          <w:tcPr>
            <w:tcW w:w="1300" w:type="dxa"/>
            <w:tcBorders>
              <w:top w:val="nil"/>
              <w:left w:val="nil"/>
              <w:bottom w:val="single" w:sz="8" w:space="0" w:color="E2E2E2"/>
              <w:right w:val="single" w:sz="8" w:space="0" w:color="E2E2E2"/>
            </w:tcBorders>
            <w:shd w:val="clear" w:color="auto" w:fill="auto"/>
            <w:noWrap/>
            <w:hideMark/>
          </w:tcPr>
          <w:p w14:paraId="2A8F051C"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61FF4A8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2DD5AF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70F71A6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52BBEFF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DKOCNUE8</w:t>
            </w:r>
          </w:p>
        </w:tc>
        <w:tc>
          <w:tcPr>
            <w:tcW w:w="1980" w:type="dxa"/>
            <w:tcBorders>
              <w:top w:val="nil"/>
              <w:left w:val="nil"/>
              <w:bottom w:val="single" w:sz="8" w:space="0" w:color="E2E2E2"/>
              <w:right w:val="single" w:sz="8" w:space="0" w:color="E2E2E2"/>
            </w:tcBorders>
            <w:shd w:val="clear" w:color="auto" w:fill="auto"/>
            <w:noWrap/>
            <w:hideMark/>
          </w:tcPr>
          <w:p w14:paraId="0EF223A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CHAMPL_WEIL_T1_1</w:t>
            </w:r>
          </w:p>
        </w:tc>
        <w:tc>
          <w:tcPr>
            <w:tcW w:w="1180" w:type="dxa"/>
            <w:tcBorders>
              <w:top w:val="nil"/>
              <w:left w:val="nil"/>
              <w:bottom w:val="single" w:sz="8" w:space="0" w:color="E2E2E2"/>
              <w:right w:val="single" w:sz="8" w:space="0" w:color="E2E2E2"/>
            </w:tcBorders>
            <w:shd w:val="clear" w:color="auto" w:fill="auto"/>
            <w:noWrap/>
            <w:hideMark/>
          </w:tcPr>
          <w:p w14:paraId="7A4EDC1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WEIL_TRC</w:t>
            </w:r>
          </w:p>
        </w:tc>
        <w:tc>
          <w:tcPr>
            <w:tcW w:w="1060" w:type="dxa"/>
            <w:tcBorders>
              <w:top w:val="nil"/>
              <w:left w:val="nil"/>
              <w:bottom w:val="single" w:sz="8" w:space="0" w:color="E2E2E2"/>
              <w:right w:val="single" w:sz="8" w:space="0" w:color="E2E2E2"/>
            </w:tcBorders>
            <w:shd w:val="clear" w:color="auto" w:fill="auto"/>
            <w:noWrap/>
            <w:hideMark/>
          </w:tcPr>
          <w:p w14:paraId="3E5D519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CHAMPLIN</w:t>
            </w:r>
          </w:p>
        </w:tc>
        <w:tc>
          <w:tcPr>
            <w:tcW w:w="1300" w:type="dxa"/>
            <w:tcBorders>
              <w:top w:val="nil"/>
              <w:left w:val="nil"/>
              <w:bottom w:val="single" w:sz="8" w:space="0" w:color="E2E2E2"/>
              <w:right w:val="single" w:sz="8" w:space="0" w:color="E2E2E2"/>
            </w:tcBorders>
            <w:shd w:val="clear" w:color="auto" w:fill="auto"/>
            <w:noWrap/>
            <w:hideMark/>
          </w:tcPr>
          <w:p w14:paraId="1D0EF5FA"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CCB70E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9DB7E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148B23F5"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8EF18A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SN_SLON5</w:t>
            </w:r>
          </w:p>
        </w:tc>
        <w:tc>
          <w:tcPr>
            <w:tcW w:w="1980" w:type="dxa"/>
            <w:tcBorders>
              <w:top w:val="nil"/>
              <w:left w:val="nil"/>
              <w:bottom w:val="single" w:sz="8" w:space="0" w:color="E2E2E2"/>
              <w:right w:val="single" w:sz="8" w:space="0" w:color="E2E2E2"/>
            </w:tcBorders>
            <w:shd w:val="clear" w:color="auto" w:fill="auto"/>
            <w:noWrap/>
            <w:hideMark/>
          </w:tcPr>
          <w:p w14:paraId="47910C9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CHAMPL_WEIL_T1_1</w:t>
            </w:r>
          </w:p>
        </w:tc>
        <w:tc>
          <w:tcPr>
            <w:tcW w:w="1180" w:type="dxa"/>
            <w:tcBorders>
              <w:top w:val="nil"/>
              <w:left w:val="nil"/>
              <w:bottom w:val="single" w:sz="8" w:space="0" w:color="E2E2E2"/>
              <w:right w:val="single" w:sz="8" w:space="0" w:color="E2E2E2"/>
            </w:tcBorders>
            <w:shd w:val="clear" w:color="auto" w:fill="auto"/>
            <w:noWrap/>
            <w:hideMark/>
          </w:tcPr>
          <w:p w14:paraId="229DD65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WEIL_TRC</w:t>
            </w:r>
          </w:p>
        </w:tc>
        <w:tc>
          <w:tcPr>
            <w:tcW w:w="1060" w:type="dxa"/>
            <w:tcBorders>
              <w:top w:val="nil"/>
              <w:left w:val="nil"/>
              <w:bottom w:val="single" w:sz="8" w:space="0" w:color="E2E2E2"/>
              <w:right w:val="single" w:sz="8" w:space="0" w:color="E2E2E2"/>
            </w:tcBorders>
            <w:shd w:val="clear" w:color="auto" w:fill="auto"/>
            <w:noWrap/>
            <w:hideMark/>
          </w:tcPr>
          <w:p w14:paraId="1C35031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CHAMPLIN</w:t>
            </w:r>
          </w:p>
        </w:tc>
        <w:tc>
          <w:tcPr>
            <w:tcW w:w="1300" w:type="dxa"/>
            <w:tcBorders>
              <w:top w:val="nil"/>
              <w:left w:val="nil"/>
              <w:bottom w:val="single" w:sz="8" w:space="0" w:color="E2E2E2"/>
              <w:right w:val="single" w:sz="8" w:space="0" w:color="E2E2E2"/>
            </w:tcBorders>
            <w:shd w:val="clear" w:color="auto" w:fill="auto"/>
            <w:noWrap/>
            <w:hideMark/>
          </w:tcPr>
          <w:p w14:paraId="38C3DB93"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43887F57"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33B7AB08"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28292C9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E9FAEA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SCARLVO8</w:t>
            </w:r>
          </w:p>
        </w:tc>
        <w:tc>
          <w:tcPr>
            <w:tcW w:w="1980" w:type="dxa"/>
            <w:tcBorders>
              <w:top w:val="nil"/>
              <w:left w:val="nil"/>
              <w:bottom w:val="single" w:sz="8" w:space="0" w:color="E2E2E2"/>
              <w:right w:val="single" w:sz="8" w:space="0" w:color="E2E2E2"/>
            </w:tcBorders>
            <w:shd w:val="clear" w:color="auto" w:fill="auto"/>
            <w:noWrap/>
            <w:hideMark/>
          </w:tcPr>
          <w:p w14:paraId="5EFB75A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ELDO_LVOK1_1</w:t>
            </w:r>
          </w:p>
        </w:tc>
        <w:tc>
          <w:tcPr>
            <w:tcW w:w="1180" w:type="dxa"/>
            <w:tcBorders>
              <w:top w:val="nil"/>
              <w:left w:val="nil"/>
              <w:bottom w:val="single" w:sz="8" w:space="0" w:color="E2E2E2"/>
              <w:right w:val="single" w:sz="8" w:space="0" w:color="E2E2E2"/>
            </w:tcBorders>
            <w:shd w:val="clear" w:color="auto" w:fill="auto"/>
            <w:noWrap/>
            <w:hideMark/>
          </w:tcPr>
          <w:p w14:paraId="6FDCC08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LVOK</w:t>
            </w:r>
          </w:p>
        </w:tc>
        <w:tc>
          <w:tcPr>
            <w:tcW w:w="1060" w:type="dxa"/>
            <w:tcBorders>
              <w:top w:val="nil"/>
              <w:left w:val="nil"/>
              <w:bottom w:val="single" w:sz="8" w:space="0" w:color="E2E2E2"/>
              <w:right w:val="single" w:sz="8" w:space="0" w:color="E2E2E2"/>
            </w:tcBorders>
            <w:shd w:val="clear" w:color="auto" w:fill="auto"/>
            <w:noWrap/>
            <w:hideMark/>
          </w:tcPr>
          <w:p w14:paraId="02D41FB2"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ELDO</w:t>
            </w:r>
          </w:p>
        </w:tc>
        <w:tc>
          <w:tcPr>
            <w:tcW w:w="1300" w:type="dxa"/>
            <w:tcBorders>
              <w:top w:val="nil"/>
              <w:left w:val="nil"/>
              <w:bottom w:val="single" w:sz="8" w:space="0" w:color="E2E2E2"/>
              <w:right w:val="single" w:sz="8" w:space="0" w:color="E2E2E2"/>
            </w:tcBorders>
            <w:shd w:val="clear" w:color="auto" w:fill="auto"/>
            <w:noWrap/>
            <w:hideMark/>
          </w:tcPr>
          <w:p w14:paraId="1ED098F4"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36F1BF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668A0E03"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9486806"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49CB8D5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DCHBJO25</w:t>
            </w:r>
          </w:p>
        </w:tc>
        <w:tc>
          <w:tcPr>
            <w:tcW w:w="1980" w:type="dxa"/>
            <w:tcBorders>
              <w:top w:val="nil"/>
              <w:left w:val="nil"/>
              <w:bottom w:val="single" w:sz="8" w:space="0" w:color="E2E2E2"/>
              <w:right w:val="single" w:sz="8" w:space="0" w:color="E2E2E2"/>
            </w:tcBorders>
            <w:shd w:val="clear" w:color="auto" w:fill="auto"/>
            <w:noWrap/>
            <w:hideMark/>
          </w:tcPr>
          <w:p w14:paraId="20FA104F"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HOPWRN84_A</w:t>
            </w:r>
          </w:p>
        </w:tc>
        <w:tc>
          <w:tcPr>
            <w:tcW w:w="1180" w:type="dxa"/>
            <w:tcBorders>
              <w:top w:val="nil"/>
              <w:left w:val="nil"/>
              <w:bottom w:val="single" w:sz="8" w:space="0" w:color="E2E2E2"/>
              <w:right w:val="single" w:sz="8" w:space="0" w:color="E2E2E2"/>
            </w:tcBorders>
            <w:shd w:val="clear" w:color="auto" w:fill="auto"/>
            <w:noWrap/>
            <w:hideMark/>
          </w:tcPr>
          <w:p w14:paraId="3450680A"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HOP</w:t>
            </w:r>
          </w:p>
        </w:tc>
        <w:tc>
          <w:tcPr>
            <w:tcW w:w="1060" w:type="dxa"/>
            <w:tcBorders>
              <w:top w:val="nil"/>
              <w:left w:val="nil"/>
              <w:bottom w:val="single" w:sz="8" w:space="0" w:color="E2E2E2"/>
              <w:right w:val="single" w:sz="8" w:space="0" w:color="E2E2E2"/>
            </w:tcBorders>
            <w:shd w:val="clear" w:color="auto" w:fill="auto"/>
            <w:noWrap/>
            <w:hideMark/>
          </w:tcPr>
          <w:p w14:paraId="0BB40A1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WRN</w:t>
            </w:r>
          </w:p>
        </w:tc>
        <w:tc>
          <w:tcPr>
            <w:tcW w:w="1300" w:type="dxa"/>
            <w:tcBorders>
              <w:top w:val="nil"/>
              <w:left w:val="nil"/>
              <w:bottom w:val="single" w:sz="8" w:space="0" w:color="E2E2E2"/>
              <w:right w:val="single" w:sz="8" w:space="0" w:color="E2E2E2"/>
            </w:tcBorders>
            <w:shd w:val="clear" w:color="auto" w:fill="auto"/>
            <w:noWrap/>
            <w:hideMark/>
          </w:tcPr>
          <w:p w14:paraId="14F418FB"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3D8E668D"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0891ABB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5774D65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38504337"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SI_DI_48</w:t>
            </w:r>
          </w:p>
        </w:tc>
        <w:tc>
          <w:tcPr>
            <w:tcW w:w="1980" w:type="dxa"/>
            <w:tcBorders>
              <w:top w:val="nil"/>
              <w:left w:val="nil"/>
              <w:bottom w:val="single" w:sz="8" w:space="0" w:color="E2E2E2"/>
              <w:right w:val="single" w:sz="8" w:space="0" w:color="E2E2E2"/>
            </w:tcBorders>
            <w:shd w:val="clear" w:color="auto" w:fill="auto"/>
            <w:noWrap/>
            <w:hideMark/>
          </w:tcPr>
          <w:p w14:paraId="7A2F6CD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I_DUPP_I_DUPS2_1</w:t>
            </w:r>
          </w:p>
        </w:tc>
        <w:tc>
          <w:tcPr>
            <w:tcW w:w="1180" w:type="dxa"/>
            <w:tcBorders>
              <w:top w:val="nil"/>
              <w:left w:val="nil"/>
              <w:bottom w:val="single" w:sz="8" w:space="0" w:color="E2E2E2"/>
              <w:right w:val="single" w:sz="8" w:space="0" w:color="E2E2E2"/>
            </w:tcBorders>
            <w:shd w:val="clear" w:color="auto" w:fill="auto"/>
            <w:noWrap/>
            <w:hideMark/>
          </w:tcPr>
          <w:p w14:paraId="08708354"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I_DUPP1</w:t>
            </w:r>
          </w:p>
        </w:tc>
        <w:tc>
          <w:tcPr>
            <w:tcW w:w="1060" w:type="dxa"/>
            <w:tcBorders>
              <w:top w:val="nil"/>
              <w:left w:val="nil"/>
              <w:bottom w:val="single" w:sz="8" w:space="0" w:color="E2E2E2"/>
              <w:right w:val="single" w:sz="8" w:space="0" w:color="E2E2E2"/>
            </w:tcBorders>
            <w:shd w:val="clear" w:color="auto" w:fill="auto"/>
            <w:noWrap/>
            <w:hideMark/>
          </w:tcPr>
          <w:p w14:paraId="5F6AD899"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I_DUPSW</w:t>
            </w:r>
          </w:p>
        </w:tc>
        <w:tc>
          <w:tcPr>
            <w:tcW w:w="1300" w:type="dxa"/>
            <w:tcBorders>
              <w:top w:val="nil"/>
              <w:left w:val="nil"/>
              <w:bottom w:val="single" w:sz="8" w:space="0" w:color="E2E2E2"/>
              <w:right w:val="single" w:sz="8" w:space="0" w:color="E2E2E2"/>
            </w:tcBorders>
            <w:shd w:val="clear" w:color="auto" w:fill="auto"/>
            <w:noWrap/>
            <w:hideMark/>
          </w:tcPr>
          <w:p w14:paraId="2104506F"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r w:rsidR="003D39FF" w:rsidRPr="003D39FF" w14:paraId="78B00C9A" w14:textId="77777777" w:rsidTr="003D39FF">
        <w:trPr>
          <w:trHeight w:val="255"/>
        </w:trPr>
        <w:tc>
          <w:tcPr>
            <w:tcW w:w="520" w:type="dxa"/>
            <w:tcBorders>
              <w:top w:val="nil"/>
              <w:left w:val="single" w:sz="8" w:space="0" w:color="E2E2E2"/>
              <w:bottom w:val="single" w:sz="8" w:space="0" w:color="E2E2E2"/>
              <w:right w:val="single" w:sz="8" w:space="0" w:color="E2E2E2"/>
            </w:tcBorders>
            <w:shd w:val="clear" w:color="auto" w:fill="auto"/>
            <w:noWrap/>
            <w:hideMark/>
          </w:tcPr>
          <w:p w14:paraId="1B00F9DB"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2023</w:t>
            </w:r>
          </w:p>
        </w:tc>
        <w:tc>
          <w:tcPr>
            <w:tcW w:w="1580" w:type="dxa"/>
            <w:tcBorders>
              <w:top w:val="nil"/>
              <w:left w:val="nil"/>
              <w:bottom w:val="single" w:sz="8" w:space="0" w:color="E2E2E2"/>
              <w:right w:val="single" w:sz="8" w:space="0" w:color="E2E2E2"/>
            </w:tcBorders>
            <w:shd w:val="clear" w:color="auto" w:fill="auto"/>
            <w:noWrap/>
            <w:hideMark/>
          </w:tcPr>
          <w:p w14:paraId="0F7DF6B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9</w:t>
            </w:r>
          </w:p>
        </w:tc>
        <w:tc>
          <w:tcPr>
            <w:tcW w:w="1580" w:type="dxa"/>
            <w:tcBorders>
              <w:top w:val="nil"/>
              <w:left w:val="nil"/>
              <w:bottom w:val="single" w:sz="8" w:space="0" w:color="E2E2E2"/>
              <w:right w:val="single" w:sz="8" w:space="0" w:color="E2E2E2"/>
            </w:tcBorders>
            <w:shd w:val="clear" w:color="auto" w:fill="auto"/>
            <w:noWrap/>
            <w:hideMark/>
          </w:tcPr>
          <w:p w14:paraId="6E6F82A1"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MWHILON5</w:t>
            </w:r>
          </w:p>
        </w:tc>
        <w:tc>
          <w:tcPr>
            <w:tcW w:w="1980" w:type="dxa"/>
            <w:tcBorders>
              <w:top w:val="nil"/>
              <w:left w:val="nil"/>
              <w:bottom w:val="single" w:sz="8" w:space="0" w:color="E2E2E2"/>
              <w:right w:val="single" w:sz="8" w:space="0" w:color="E2E2E2"/>
            </w:tcBorders>
            <w:shd w:val="clear" w:color="auto" w:fill="auto"/>
            <w:noWrap/>
            <w:hideMark/>
          </w:tcPr>
          <w:p w14:paraId="46F34FC0"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PAWNEE_TANGO1_1</w:t>
            </w:r>
          </w:p>
        </w:tc>
        <w:tc>
          <w:tcPr>
            <w:tcW w:w="1180" w:type="dxa"/>
            <w:tcBorders>
              <w:top w:val="nil"/>
              <w:left w:val="nil"/>
              <w:bottom w:val="single" w:sz="8" w:space="0" w:color="E2E2E2"/>
              <w:right w:val="single" w:sz="8" w:space="0" w:color="E2E2E2"/>
            </w:tcBorders>
            <w:shd w:val="clear" w:color="auto" w:fill="auto"/>
            <w:noWrap/>
            <w:hideMark/>
          </w:tcPr>
          <w:p w14:paraId="7F475CED"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TANGO</w:t>
            </w:r>
          </w:p>
        </w:tc>
        <w:tc>
          <w:tcPr>
            <w:tcW w:w="1060" w:type="dxa"/>
            <w:tcBorders>
              <w:top w:val="nil"/>
              <w:left w:val="nil"/>
              <w:bottom w:val="single" w:sz="8" w:space="0" w:color="E2E2E2"/>
              <w:right w:val="single" w:sz="8" w:space="0" w:color="E2E2E2"/>
            </w:tcBorders>
            <w:shd w:val="clear" w:color="auto" w:fill="auto"/>
            <w:noWrap/>
            <w:hideMark/>
          </w:tcPr>
          <w:p w14:paraId="6FC4EAAE" w14:textId="77777777" w:rsidR="003D39FF" w:rsidRPr="003D39FF" w:rsidRDefault="003D39FF" w:rsidP="003D39FF">
            <w:pPr>
              <w:rPr>
                <w:rFonts w:ascii="Andale WT" w:hAnsi="Andale WT" w:cs="Tahoma"/>
                <w:color w:val="454545"/>
                <w:sz w:val="16"/>
                <w:szCs w:val="16"/>
              </w:rPr>
            </w:pPr>
            <w:r w:rsidRPr="003D39FF">
              <w:rPr>
                <w:rFonts w:ascii="Andale WT" w:hAnsi="Andale WT" w:cs="Tahoma"/>
                <w:color w:val="454545"/>
                <w:sz w:val="16"/>
                <w:szCs w:val="16"/>
              </w:rPr>
              <w:t>PAWNEE</w:t>
            </w:r>
          </w:p>
        </w:tc>
        <w:tc>
          <w:tcPr>
            <w:tcW w:w="1300" w:type="dxa"/>
            <w:tcBorders>
              <w:top w:val="nil"/>
              <w:left w:val="nil"/>
              <w:bottom w:val="single" w:sz="8" w:space="0" w:color="E2E2E2"/>
              <w:right w:val="single" w:sz="8" w:space="0" w:color="E2E2E2"/>
            </w:tcBorders>
            <w:shd w:val="clear" w:color="auto" w:fill="auto"/>
            <w:noWrap/>
            <w:hideMark/>
          </w:tcPr>
          <w:p w14:paraId="706BF557" w14:textId="77777777" w:rsidR="003D39FF" w:rsidRPr="003D39FF" w:rsidRDefault="003D39FF" w:rsidP="003D39FF">
            <w:pPr>
              <w:jc w:val="right"/>
              <w:rPr>
                <w:rFonts w:ascii="Andale WT" w:hAnsi="Andale WT" w:cs="Tahoma"/>
                <w:color w:val="454545"/>
                <w:sz w:val="16"/>
                <w:szCs w:val="16"/>
              </w:rPr>
            </w:pPr>
            <w:r w:rsidRPr="003D39FF">
              <w:rPr>
                <w:rFonts w:ascii="Andale WT" w:hAnsi="Andale WT" w:cs="Tahoma"/>
                <w:color w:val="454545"/>
                <w:sz w:val="16"/>
                <w:szCs w:val="16"/>
              </w:rPr>
              <w:t>1</w:t>
            </w:r>
          </w:p>
        </w:tc>
      </w:tr>
    </w:tbl>
    <w:p w14:paraId="2D36ACD2" w14:textId="6F8B5FE9" w:rsidR="00AA1BBF" w:rsidRDefault="003D39FF" w:rsidP="003D39FF">
      <w:pPr>
        <w:rPr>
          <w:rFonts w:cs="Arial"/>
          <w:szCs w:val="22"/>
        </w:rPr>
      </w:pPr>
      <w:r>
        <w:rPr>
          <w:rFonts w:cs="Arial"/>
          <w:szCs w:val="22"/>
        </w:rPr>
        <w:t xml:space="preserve"> </w:t>
      </w:r>
    </w:p>
    <w:sectPr w:rsidR="00AA1BBF" w:rsidSect="00A06756">
      <w:headerReference w:type="even" r:id="rId22"/>
      <w:footerReference w:type="default" r:id="rId23"/>
      <w:headerReference w:type="first" r:id="rId24"/>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529F4" w14:textId="77777777" w:rsidR="00FE1F32" w:rsidRDefault="00FE1F32">
      <w:r>
        <w:separator/>
      </w:r>
    </w:p>
  </w:endnote>
  <w:endnote w:type="continuationSeparator" w:id="0">
    <w:p w14:paraId="717AF34C" w14:textId="77777777" w:rsidR="00FE1F32" w:rsidRDefault="00FE1F32">
      <w:r>
        <w:continuationSeparator/>
      </w:r>
    </w:p>
  </w:endnote>
  <w:endnote w:type="continuationNotice" w:id="1">
    <w:p w14:paraId="3AE97F12" w14:textId="77777777" w:rsidR="00FE1F32" w:rsidRDefault="00FE1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dale W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87" w14:textId="77777777" w:rsidR="00F856A2" w:rsidRPr="00F923C7" w:rsidRDefault="00F856A2" w:rsidP="00302001">
    <w:pPr>
      <w:pStyle w:val="table"/>
      <w:tabs>
        <w:tab w:val="right" w:pos="8460"/>
      </w:tabs>
      <w:rPr>
        <w:color w:val="00ACC8" w:themeColor="accent1"/>
        <w:sz w:val="16"/>
        <w:szCs w:val="16"/>
      </w:rPr>
    </w:pPr>
    <w:r w:rsidRPr="00F923C7">
      <w:rPr>
        <w:rStyle w:val="PageNumber"/>
        <w:color w:val="00ACC8" w:themeColor="accent1"/>
        <w:sz w:val="16"/>
        <w:szCs w:val="16"/>
      </w:rPr>
      <w:t>©</w:t>
    </w:r>
    <w:r>
      <w:rPr>
        <w:rStyle w:val="PageNumber"/>
        <w:color w:val="00ACC8" w:themeColor="accent1"/>
        <w:sz w:val="16"/>
        <w:szCs w:val="16"/>
      </w:rPr>
      <w:t xml:space="preserve"> 2016</w:t>
    </w:r>
    <w:r w:rsidRPr="00F923C7">
      <w:rPr>
        <w:rStyle w:val="PageNumber"/>
        <w:color w:val="00ACC8" w:themeColor="accent1"/>
        <w:sz w:val="16"/>
        <w:szCs w:val="16"/>
      </w:rPr>
      <w:t xml:space="preserve"> ERCOT</w:t>
    </w:r>
    <w:r>
      <w:rPr>
        <w:rStyle w:val="PageNumber"/>
        <w:color w:val="00ACC8" w:themeColor="accent1"/>
        <w:sz w:val="16"/>
        <w:szCs w:val="16"/>
      </w:rPr>
      <w:br/>
    </w:r>
    <w:r w:rsidRPr="00F923C7">
      <w:rPr>
        <w:rStyle w:val="PageNumber"/>
        <w:color w:val="00ACC8" w:themeColor="accent1"/>
        <w:sz w:val="16"/>
        <w:szCs w:val="16"/>
      </w:rPr>
      <w:t>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1E0" w:firstRow="1" w:lastRow="1" w:firstColumn="1" w:lastColumn="1" w:noHBand="0" w:noVBand="0"/>
    </w:tblPr>
    <w:tblGrid>
      <w:gridCol w:w="4680"/>
      <w:gridCol w:w="4680"/>
    </w:tblGrid>
    <w:tr w:rsidR="00F856A2" w:rsidRPr="00646598" w14:paraId="7785B18E" w14:textId="77777777" w:rsidTr="00E07B7D">
      <w:tc>
        <w:tcPr>
          <w:tcW w:w="2500" w:type="pct"/>
          <w:tcBorders>
            <w:top w:val="nil"/>
          </w:tcBorders>
          <w:shd w:val="clear" w:color="auto" w:fill="auto"/>
          <w:vAlign w:val="center"/>
        </w:tcPr>
        <w:p w14:paraId="7785B18C" w14:textId="77777777" w:rsidR="00F856A2" w:rsidRPr="00646598" w:rsidRDefault="00F856A2" w:rsidP="002939B3">
          <w:pPr>
            <w:pStyle w:val="table"/>
            <w:tabs>
              <w:tab w:val="right" w:pos="8460"/>
            </w:tabs>
            <w:rPr>
              <w:iCs/>
              <w:color w:val="00ACC8" w:themeColor="accent1"/>
              <w:sz w:val="16"/>
              <w:szCs w:val="16"/>
            </w:rPr>
          </w:pPr>
          <w:r w:rsidRPr="00646598">
            <w:rPr>
              <w:rStyle w:val="PageNumber"/>
              <w:color w:val="00ACC8" w:themeColor="accent1"/>
            </w:rPr>
            <w:t>ERCOT</w:t>
          </w:r>
        </w:p>
      </w:tc>
      <w:tc>
        <w:tcPr>
          <w:tcW w:w="2500" w:type="pct"/>
          <w:tcBorders>
            <w:top w:val="nil"/>
          </w:tcBorders>
          <w:shd w:val="clear" w:color="auto" w:fill="auto"/>
          <w:vAlign w:val="center"/>
        </w:tcPr>
        <w:p w14:paraId="7785B18D" w14:textId="57FF3B2E" w:rsidR="00F856A2" w:rsidRPr="00646598" w:rsidRDefault="00F856A2" w:rsidP="00A92067">
          <w:pPr>
            <w:spacing w:before="40" w:after="40"/>
            <w:jc w:val="right"/>
            <w:rPr>
              <w:rFonts w:cs="Arial"/>
              <w:i/>
              <w:iCs/>
              <w:color w:val="00ACC8" w:themeColor="accent1"/>
              <w:sz w:val="18"/>
            </w:rPr>
          </w:pPr>
          <w:r>
            <w:rPr>
              <w:rFonts w:cs="Arial"/>
              <w:i/>
              <w:iCs/>
              <w:color w:val="00ACC8" w:themeColor="accent1"/>
              <w:sz w:val="18"/>
            </w:rPr>
            <w:t>Operations Planning</w:t>
          </w:r>
        </w:p>
      </w:tc>
    </w:tr>
  </w:tbl>
  <w:p w14:paraId="7785B18F" w14:textId="77777777" w:rsidR="00F856A2" w:rsidRDefault="00F856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4" w14:textId="065A9C66" w:rsidR="00F856A2" w:rsidRPr="003D6E9A" w:rsidRDefault="00F856A2" w:rsidP="00EA2B1F">
    <w:pPr>
      <w:pStyle w:val="Footer"/>
      <w:rPr>
        <w:sz w:val="16"/>
        <w:szCs w:val="16"/>
      </w:rPr>
    </w:pPr>
    <w:r w:rsidRPr="00F923C7">
      <w:rPr>
        <w:rStyle w:val="PageNumber"/>
        <w:sz w:val="16"/>
        <w:szCs w:val="16"/>
      </w:rPr>
      <w:t>©</w:t>
    </w:r>
    <w:r>
      <w:rPr>
        <w:rStyle w:val="PageNumber"/>
        <w:sz w:val="16"/>
        <w:szCs w:val="16"/>
      </w:rPr>
      <w:t xml:space="preserve"> 202</w:t>
    </w:r>
    <w:r w:rsidR="000F0EF7">
      <w:rPr>
        <w:rStyle w:val="PageNumber"/>
        <w:sz w:val="16"/>
        <w:szCs w:val="16"/>
      </w:rPr>
      <w:t>3</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Pr>
        <w:noProof/>
      </w:rPr>
      <w:t>22</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FD1D0" w14:textId="77777777" w:rsidR="00FE1F32" w:rsidRDefault="00FE1F32">
      <w:r>
        <w:separator/>
      </w:r>
    </w:p>
  </w:footnote>
  <w:footnote w:type="continuationSeparator" w:id="0">
    <w:p w14:paraId="4EFD219C" w14:textId="77777777" w:rsidR="00FE1F32" w:rsidRDefault="00FE1F32">
      <w:r>
        <w:continuationSeparator/>
      </w:r>
    </w:p>
  </w:footnote>
  <w:footnote w:type="continuationNotice" w:id="1">
    <w:p w14:paraId="5C29D7F6" w14:textId="77777777" w:rsidR="00FE1F32" w:rsidRDefault="00FE1F32"/>
  </w:footnote>
  <w:footnote w:id="2">
    <w:p w14:paraId="75F8ADD2" w14:textId="20950829" w:rsidR="003971E1" w:rsidRPr="00AB59DD" w:rsidRDefault="003971E1" w:rsidP="003971E1">
      <w:pPr>
        <w:rPr>
          <w:sz w:val="14"/>
          <w:szCs w:val="14"/>
        </w:rPr>
      </w:pPr>
      <w:r w:rsidRPr="00360AC7">
        <w:rPr>
          <w:rStyle w:val="FootnoteReference"/>
          <w:sz w:val="12"/>
          <w:szCs w:val="14"/>
        </w:rPr>
        <w:footnoteRef/>
      </w:r>
      <w:r w:rsidRPr="00360AC7">
        <w:rPr>
          <w:sz w:val="14"/>
          <w:szCs w:val="14"/>
        </w:rPr>
        <w:t xml:space="preserve"> </w:t>
      </w:r>
      <w:r w:rsidRPr="00AB59DD">
        <w:rPr>
          <w:sz w:val="14"/>
          <w:szCs w:val="14"/>
        </w:rPr>
        <w:t>Current Wind Generation Record: 2</w:t>
      </w:r>
      <w:r w:rsidR="003D4CAB" w:rsidRPr="00AB59DD">
        <w:rPr>
          <w:sz w:val="14"/>
          <w:szCs w:val="14"/>
        </w:rPr>
        <w:t>7</w:t>
      </w:r>
      <w:r w:rsidRPr="00AB59DD">
        <w:rPr>
          <w:sz w:val="14"/>
          <w:szCs w:val="14"/>
        </w:rPr>
        <w:t>,0</w:t>
      </w:r>
      <w:r w:rsidR="003D4CAB" w:rsidRPr="00AB59DD">
        <w:rPr>
          <w:sz w:val="14"/>
          <w:szCs w:val="14"/>
        </w:rPr>
        <w:t>44</w:t>
      </w:r>
      <w:r w:rsidRPr="00AB59DD">
        <w:rPr>
          <w:sz w:val="14"/>
          <w:szCs w:val="14"/>
        </w:rPr>
        <w:t xml:space="preserve"> MW on 0</w:t>
      </w:r>
      <w:r w:rsidR="003D4CAB" w:rsidRPr="00AB59DD">
        <w:rPr>
          <w:sz w:val="14"/>
          <w:szCs w:val="14"/>
        </w:rPr>
        <w:t>5</w:t>
      </w:r>
      <w:r w:rsidRPr="00AB59DD">
        <w:rPr>
          <w:sz w:val="14"/>
          <w:szCs w:val="14"/>
        </w:rPr>
        <w:t>/</w:t>
      </w:r>
      <w:r w:rsidR="003D4CAB" w:rsidRPr="00AB59DD">
        <w:rPr>
          <w:sz w:val="14"/>
          <w:szCs w:val="14"/>
        </w:rPr>
        <w:t>2</w:t>
      </w:r>
      <w:r w:rsidRPr="00AB59DD">
        <w:rPr>
          <w:sz w:val="14"/>
          <w:szCs w:val="14"/>
        </w:rPr>
        <w:t>9/2022 at 2</w:t>
      </w:r>
      <w:r w:rsidR="006E41F8" w:rsidRPr="00AB59DD">
        <w:rPr>
          <w:sz w:val="14"/>
          <w:szCs w:val="14"/>
        </w:rPr>
        <w:t>2</w:t>
      </w:r>
      <w:r w:rsidRPr="00AB59DD">
        <w:rPr>
          <w:sz w:val="14"/>
          <w:szCs w:val="14"/>
        </w:rPr>
        <w:t>:</w:t>
      </w:r>
      <w:r w:rsidR="003D4CAB" w:rsidRPr="00AB59DD">
        <w:rPr>
          <w:sz w:val="14"/>
          <w:szCs w:val="14"/>
        </w:rPr>
        <w:t>36</w:t>
      </w:r>
      <w:r w:rsidRPr="00AB59DD">
        <w:rPr>
          <w:sz w:val="14"/>
          <w:szCs w:val="14"/>
        </w:rPr>
        <w:t xml:space="preserve"> | </w:t>
      </w:r>
      <w:bookmarkStart w:id="262" w:name="_Hlk100847039"/>
      <w:r w:rsidRPr="00AB59DD">
        <w:rPr>
          <w:sz w:val="14"/>
          <w:szCs w:val="14"/>
        </w:rPr>
        <w:t>Current Wind Penetration Record: 69.15% on 04/10/2022 at 01:</w:t>
      </w:r>
      <w:bookmarkEnd w:id="262"/>
      <w:r w:rsidRPr="00AB59DD">
        <w:rPr>
          <w:sz w:val="14"/>
          <w:szCs w:val="14"/>
        </w:rPr>
        <w:t>43</w:t>
      </w:r>
    </w:p>
    <w:p w14:paraId="6031401B" w14:textId="20C6985F" w:rsidR="003971E1" w:rsidRDefault="0020706C" w:rsidP="003971E1">
      <w:bookmarkStart w:id="263" w:name="_Hlk100847050"/>
      <w:r w:rsidRPr="00AB59DD">
        <w:rPr>
          <w:sz w:val="14"/>
          <w:szCs w:val="14"/>
        </w:rPr>
        <w:t xml:space="preserve">  </w:t>
      </w:r>
      <w:r w:rsidR="003971E1" w:rsidRPr="00AB59DD">
        <w:rPr>
          <w:sz w:val="14"/>
          <w:szCs w:val="14"/>
        </w:rPr>
        <w:t xml:space="preserve">Current Solar Generation Record: </w:t>
      </w:r>
      <w:r w:rsidR="00AB59DD" w:rsidRPr="00AB59DD">
        <w:rPr>
          <w:sz w:val="14"/>
          <w:szCs w:val="14"/>
        </w:rPr>
        <w:t xml:space="preserve">13,735 </w:t>
      </w:r>
      <w:r w:rsidR="003971E1" w:rsidRPr="00AB59DD">
        <w:rPr>
          <w:sz w:val="14"/>
          <w:szCs w:val="14"/>
        </w:rPr>
        <w:t xml:space="preserve">MW on </w:t>
      </w:r>
      <w:r w:rsidR="00AB59DD" w:rsidRPr="00AB59DD">
        <w:rPr>
          <w:sz w:val="14"/>
          <w:szCs w:val="14"/>
        </w:rPr>
        <w:t xml:space="preserve">08/16/2023 </w:t>
      </w:r>
      <w:r w:rsidR="003971E1" w:rsidRPr="00AB59DD">
        <w:rPr>
          <w:sz w:val="14"/>
          <w:szCs w:val="14"/>
        </w:rPr>
        <w:t xml:space="preserve">at </w:t>
      </w:r>
      <w:r w:rsidR="00AB59DD" w:rsidRPr="00AB59DD">
        <w:rPr>
          <w:sz w:val="14"/>
          <w:szCs w:val="14"/>
        </w:rPr>
        <w:t xml:space="preserve">12:28 </w:t>
      </w:r>
      <w:r w:rsidR="003971E1" w:rsidRPr="00AB59DD">
        <w:rPr>
          <w:sz w:val="14"/>
          <w:szCs w:val="14"/>
        </w:rPr>
        <w:t xml:space="preserve">| Current Solar Penetration Record: </w:t>
      </w:r>
      <w:r w:rsidR="007913A1" w:rsidRPr="00AB59DD">
        <w:rPr>
          <w:sz w:val="14"/>
          <w:szCs w:val="14"/>
        </w:rPr>
        <w:t>32.93</w:t>
      </w:r>
      <w:r w:rsidRPr="00AB59DD">
        <w:rPr>
          <w:sz w:val="14"/>
          <w:szCs w:val="14"/>
        </w:rPr>
        <w:t>%</w:t>
      </w:r>
      <w:r w:rsidR="003971E1" w:rsidRPr="00AB59DD">
        <w:rPr>
          <w:sz w:val="14"/>
          <w:szCs w:val="14"/>
        </w:rPr>
        <w:t xml:space="preserve"> on </w:t>
      </w:r>
      <w:r w:rsidR="00630603" w:rsidRPr="00AB59DD">
        <w:rPr>
          <w:sz w:val="14"/>
          <w:szCs w:val="14"/>
        </w:rPr>
        <w:t>0</w:t>
      </w:r>
      <w:r w:rsidR="007913A1" w:rsidRPr="00AB59DD">
        <w:rPr>
          <w:sz w:val="14"/>
          <w:szCs w:val="14"/>
        </w:rPr>
        <w:t>4</w:t>
      </w:r>
      <w:r w:rsidR="00630603" w:rsidRPr="00AB59DD">
        <w:rPr>
          <w:sz w:val="14"/>
          <w:szCs w:val="14"/>
        </w:rPr>
        <w:t>/</w:t>
      </w:r>
      <w:r w:rsidR="007913A1" w:rsidRPr="00AB59DD">
        <w:rPr>
          <w:sz w:val="14"/>
          <w:szCs w:val="14"/>
        </w:rPr>
        <w:t>30</w:t>
      </w:r>
      <w:r w:rsidR="00630603" w:rsidRPr="00AB59DD">
        <w:rPr>
          <w:sz w:val="14"/>
          <w:szCs w:val="14"/>
        </w:rPr>
        <w:t>/2023</w:t>
      </w:r>
      <w:r w:rsidR="00F976A4" w:rsidRPr="00AB59DD">
        <w:rPr>
          <w:sz w:val="14"/>
          <w:szCs w:val="14"/>
        </w:rPr>
        <w:t xml:space="preserve"> </w:t>
      </w:r>
      <w:r w:rsidR="003971E1" w:rsidRPr="00AB59DD">
        <w:rPr>
          <w:sz w:val="14"/>
          <w:szCs w:val="14"/>
        </w:rPr>
        <w:t xml:space="preserve">at </w:t>
      </w:r>
      <w:bookmarkEnd w:id="263"/>
      <w:r w:rsidR="007913A1" w:rsidRPr="00AB59DD">
        <w:rPr>
          <w:sz w:val="14"/>
          <w:szCs w:val="14"/>
        </w:rPr>
        <w:t>09</w:t>
      </w:r>
      <w:r w:rsidR="00630603" w:rsidRPr="00AB59DD">
        <w:rPr>
          <w:sz w:val="14"/>
          <w:szCs w:val="14"/>
        </w:rPr>
        <w:t>:</w:t>
      </w:r>
      <w:r w:rsidR="007913A1" w:rsidRPr="00AB59DD">
        <w:rPr>
          <w:sz w:val="14"/>
          <w:szCs w:val="14"/>
        </w:rPr>
        <w:t>24</w:t>
      </w:r>
    </w:p>
  </w:footnote>
  <w:footnote w:id="3">
    <w:p w14:paraId="4820AEDD" w14:textId="77777777" w:rsidR="00457D7E" w:rsidRDefault="00457D7E" w:rsidP="00457D7E">
      <w:pPr>
        <w:pStyle w:val="FootnoteText"/>
      </w:pPr>
      <w:r>
        <w:rPr>
          <w:rStyle w:val="FootnoteReference"/>
        </w:rPr>
        <w:footnoteRef/>
      </w:r>
      <w:r>
        <w:t xml:space="preserve"> All DC Tie Curtailments are posted publicly on the ERCOT Market Information System.  See that posting for additional details for the event(s) in question.</w:t>
      </w:r>
    </w:p>
  </w:footnote>
  <w:footnote w:id="4">
    <w:p w14:paraId="28E13372" w14:textId="77777777" w:rsidR="00457D7E" w:rsidRDefault="00457D7E" w:rsidP="00457D7E">
      <w:pPr>
        <w:pStyle w:val="FootnoteText"/>
      </w:pPr>
      <w:r>
        <w:rPr>
          <w:rStyle w:val="FootnoteReference"/>
        </w:rPr>
        <w:footnoteRef/>
      </w:r>
      <w:r>
        <w:t xml:space="preserve"> See DC Tie Operating Procedure (</w:t>
      </w:r>
      <w:hyperlink r:id="rId1" w:history="1">
        <w:r w:rsidRPr="007D0BE2">
          <w:rPr>
            <w:rStyle w:val="Hyperlink1"/>
          </w:rPr>
          <w:t>http://www.ercot.com/mktrules/guides/procedures</w:t>
        </w:r>
      </w:hyperlink>
      <w:r>
        <w:t>) for more details.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86" w14:textId="628F75D0" w:rsidR="00F856A2" w:rsidRPr="00B07A8C" w:rsidRDefault="00815BE5" w:rsidP="00302001">
    <w:pPr>
      <w:pStyle w:val="Header"/>
      <w:tabs>
        <w:tab w:val="clear" w:pos="4320"/>
        <w:tab w:val="clear" w:pos="8640"/>
        <w:tab w:val="right" w:pos="9360"/>
      </w:tabs>
      <w:rPr>
        <w:rFonts w:cs="Arial"/>
        <w:sz w:val="16"/>
        <w:szCs w:val="16"/>
      </w:rPr>
    </w:pPr>
    <w:r>
      <w:rPr>
        <w:rFonts w:cs="Arial"/>
        <w:sz w:val="16"/>
        <w:szCs w:val="16"/>
      </w:rPr>
      <w:t>September</w:t>
    </w:r>
    <w:r w:rsidR="00F856A2">
      <w:rPr>
        <w:rFonts w:cs="Arial"/>
        <w:sz w:val="16"/>
        <w:szCs w:val="16"/>
      </w:rPr>
      <w:t xml:space="preserve"> 202</w:t>
    </w:r>
    <w:r w:rsidR="004E02F9">
      <w:rPr>
        <w:rFonts w:cs="Arial"/>
        <w:sz w:val="16"/>
        <w:szCs w:val="16"/>
      </w:rPr>
      <w:t>3</w:t>
    </w:r>
    <w:r w:rsidR="00F856A2" w:rsidRPr="00B07A8C">
      <w:rPr>
        <w:rFonts w:cs="Arial"/>
        <w:sz w:val="16"/>
        <w:szCs w:val="16"/>
      </w:rPr>
      <w:t xml:space="preserve"> ERCOT Monthly Operations Report</w:t>
    </w:r>
    <w:r w:rsidR="00F856A2" w:rsidRPr="00B07A8C">
      <w:rPr>
        <w:rFonts w:cs="Arial"/>
        <w:sz w:val="16"/>
        <w:szCs w:val="16"/>
      </w:rPr>
      <w:tab/>
      <w:t xml:space="preserve">ERCOT </w:t>
    </w:r>
    <w:r w:rsidR="00A0689A">
      <w:rPr>
        <w:rFonts w:cs="Arial"/>
        <w:sz w:val="16"/>
        <w:szCs w:val="16"/>
      </w:rPr>
      <w:t>Public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auto"/>
      </w:tblBorders>
      <w:shd w:val="clear" w:color="auto" w:fill="FFFFFF" w:themeFill="background1"/>
      <w:tblLook w:val="01E0" w:firstRow="1" w:lastRow="1" w:firstColumn="1" w:lastColumn="1" w:noHBand="0" w:noVBand="0"/>
    </w:tblPr>
    <w:tblGrid>
      <w:gridCol w:w="4680"/>
      <w:gridCol w:w="4680"/>
    </w:tblGrid>
    <w:tr w:rsidR="00F856A2" w:rsidRPr="00646598" w14:paraId="7785B18A" w14:textId="77777777" w:rsidTr="00E07B7D">
      <w:tc>
        <w:tcPr>
          <w:tcW w:w="2500" w:type="pct"/>
          <w:tcBorders>
            <w:bottom w:val="nil"/>
          </w:tcBorders>
          <w:shd w:val="clear" w:color="auto" w:fill="FFFFFF" w:themeFill="background1"/>
          <w:vAlign w:val="center"/>
        </w:tcPr>
        <w:p w14:paraId="7785B188" w14:textId="2E756613" w:rsidR="00F856A2" w:rsidRPr="00646598" w:rsidRDefault="00F856A2" w:rsidP="002939B3">
          <w:pPr>
            <w:pStyle w:val="Header"/>
            <w:spacing w:before="40" w:after="40"/>
            <w:rPr>
              <w:rFonts w:cs="Arial"/>
              <w:iCs/>
              <w:color w:val="00ACC8" w:themeColor="accent1"/>
              <w:sz w:val="16"/>
              <w:szCs w:val="16"/>
            </w:rPr>
          </w:pPr>
          <w:r>
            <w:rPr>
              <w:rFonts w:cs="Arial"/>
              <w:iCs/>
              <w:color w:val="00ACC8" w:themeColor="accent1"/>
              <w:sz w:val="18"/>
              <w:szCs w:val="16"/>
            </w:rPr>
            <w:t xml:space="preserve">ERCOT </w:t>
          </w:r>
          <w:r w:rsidR="009477E4">
            <w:rPr>
              <w:rFonts w:cs="Arial"/>
              <w:iCs/>
              <w:color w:val="00ACC8" w:themeColor="accent1"/>
              <w:sz w:val="18"/>
              <w:szCs w:val="16"/>
            </w:rPr>
            <w:t>Public</w:t>
          </w:r>
        </w:p>
      </w:tc>
      <w:tc>
        <w:tcPr>
          <w:tcW w:w="2500" w:type="pct"/>
          <w:tcBorders>
            <w:bottom w:val="nil"/>
          </w:tcBorders>
          <w:shd w:val="clear" w:color="auto" w:fill="FFFFFF" w:themeFill="background1"/>
          <w:vAlign w:val="center"/>
        </w:tcPr>
        <w:p w14:paraId="7785B189" w14:textId="16D9F561" w:rsidR="00F856A2" w:rsidRPr="00646598" w:rsidRDefault="00F856A2" w:rsidP="002939B3">
          <w:pPr>
            <w:pStyle w:val="Header"/>
            <w:spacing w:before="40" w:after="40"/>
            <w:jc w:val="right"/>
            <w:rPr>
              <w:rFonts w:cs="Arial"/>
              <w:b/>
              <w:iCs/>
              <w:color w:val="00ACC8" w:themeColor="accent1"/>
              <w:sz w:val="18"/>
            </w:rPr>
          </w:pPr>
          <w:r>
            <w:rPr>
              <w:rFonts w:cs="Arial"/>
              <w:b/>
              <w:iCs/>
              <w:color w:val="00ACC8" w:themeColor="accent1"/>
              <w:sz w:val="18"/>
            </w:rPr>
            <w:t>Monthly Report</w:t>
          </w:r>
        </w:p>
      </w:tc>
    </w:tr>
  </w:tbl>
  <w:p w14:paraId="7785B18B" w14:textId="77777777" w:rsidR="00F856A2" w:rsidRDefault="00F856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3" w14:textId="77777777" w:rsidR="00F856A2" w:rsidRDefault="00F85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5B195" w14:textId="77777777" w:rsidR="00F856A2" w:rsidRDefault="00F856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A31D2"/>
    <w:multiLevelType w:val="hybridMultilevel"/>
    <w:tmpl w:val="3A02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83790A"/>
    <w:multiLevelType w:val="hybridMultilevel"/>
    <w:tmpl w:val="E202E2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4" w15:restartNumberingAfterBreak="0">
    <w:nsid w:val="19F91FD2"/>
    <w:multiLevelType w:val="multilevel"/>
    <w:tmpl w:val="F6245D9E"/>
    <w:lvl w:ilvl="0">
      <w:start w:val="1"/>
      <w:numFmt w:val="decimal"/>
      <w:pStyle w:val="Heading1"/>
      <w:lvlText w:val="%1."/>
      <w:lvlJc w:val="left"/>
      <w:pPr>
        <w:tabs>
          <w:tab w:val="num" w:pos="450"/>
        </w:tabs>
        <w:ind w:left="450" w:hanging="360"/>
      </w:pPr>
      <w:rPr>
        <w:i w:val="0"/>
        <w:iCs w:val="0"/>
        <w:caps w:val="0"/>
        <w:smallCaps w:val="0"/>
        <w:strike w:val="0"/>
        <w:dstrike w:val="0"/>
        <w:outline w:val="0"/>
        <w:shadow w:val="0"/>
        <w:emboss w:val="0"/>
        <w:imprint w:val="0"/>
        <w:noProof w:val="0"/>
        <w:vanish w:val="0"/>
        <w:color w:val="00ACC8" w:themeColor="accent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432"/>
        </w:tabs>
        <w:ind w:left="43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5" w15:restartNumberingAfterBreak="0">
    <w:nsid w:val="1D8B23FF"/>
    <w:multiLevelType w:val="hybridMultilevel"/>
    <w:tmpl w:val="79787D7C"/>
    <w:lvl w:ilvl="0" w:tplc="1AC69960">
      <w:start w:val="1"/>
      <w:numFmt w:val="bullet"/>
      <w:pStyle w:val="bulletlevel1"/>
      <w:lvlText w:val=""/>
      <w:lvlJc w:val="left"/>
      <w:pPr>
        <w:tabs>
          <w:tab w:val="num" w:pos="360"/>
        </w:tabs>
        <w:ind w:left="360" w:hanging="360"/>
      </w:pPr>
      <w:rPr>
        <w:rFonts w:ascii="Wingdings" w:hAnsi="Wingdings" w:hint="default"/>
        <w:color w:val="auto"/>
      </w:rPr>
    </w:lvl>
    <w:lvl w:ilvl="1" w:tplc="ACD86150">
      <w:start w:val="1"/>
      <w:numFmt w:val="bullet"/>
      <w:lvlText w:val="̵"/>
      <w:lvlJc w:val="left"/>
      <w:pPr>
        <w:tabs>
          <w:tab w:val="num" w:pos="1170"/>
        </w:tabs>
        <w:ind w:left="1170" w:hanging="360"/>
      </w:pPr>
      <w:rPr>
        <w:rFonts w:ascii="Arial" w:hAnsi="Arial" w:hint="default"/>
      </w:rPr>
    </w:lvl>
    <w:lvl w:ilvl="2" w:tplc="04090005">
      <w:start w:val="1"/>
      <w:numFmt w:val="bullet"/>
      <w:lvlText w:val=""/>
      <w:lvlJc w:val="left"/>
      <w:pPr>
        <w:tabs>
          <w:tab w:val="num" w:pos="1890"/>
        </w:tabs>
        <w:ind w:left="1890" w:hanging="360"/>
      </w:pPr>
      <w:rPr>
        <w:rFonts w:ascii="Wingdings" w:hAnsi="Wingdings" w:hint="default"/>
      </w:rPr>
    </w:lvl>
    <w:lvl w:ilvl="3" w:tplc="0409000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16" w15:restartNumberingAfterBreak="0">
    <w:nsid w:val="1EB07330"/>
    <w:multiLevelType w:val="hybridMultilevel"/>
    <w:tmpl w:val="8A882998"/>
    <w:lvl w:ilvl="0" w:tplc="0222386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D05F0F"/>
    <w:multiLevelType w:val="hybridMultilevel"/>
    <w:tmpl w:val="D2E06A58"/>
    <w:lvl w:ilvl="0" w:tplc="0222386C">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8A7D21"/>
    <w:multiLevelType w:val="hybridMultilevel"/>
    <w:tmpl w:val="4ABA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9E0CEA"/>
    <w:multiLevelType w:val="hybridMultilevel"/>
    <w:tmpl w:val="468A6AF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CFA30B1"/>
    <w:multiLevelType w:val="hybridMultilevel"/>
    <w:tmpl w:val="5DB2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490793"/>
    <w:multiLevelType w:val="hybridMultilevel"/>
    <w:tmpl w:val="A14C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3E3845"/>
    <w:multiLevelType w:val="hybridMultilevel"/>
    <w:tmpl w:val="CD1E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0F23DE"/>
    <w:multiLevelType w:val="hybridMultilevel"/>
    <w:tmpl w:val="5016C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03140"/>
    <w:multiLevelType w:val="hybridMultilevel"/>
    <w:tmpl w:val="44C8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8B509B"/>
    <w:multiLevelType w:val="hybridMultilevel"/>
    <w:tmpl w:val="0CB49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A31C47"/>
    <w:multiLevelType w:val="hybridMultilevel"/>
    <w:tmpl w:val="1A96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54237"/>
    <w:multiLevelType w:val="hybridMultilevel"/>
    <w:tmpl w:val="D7C0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37A05"/>
    <w:multiLevelType w:val="hybridMultilevel"/>
    <w:tmpl w:val="DB8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A50C88"/>
    <w:multiLevelType w:val="hybridMultilevel"/>
    <w:tmpl w:val="D032B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521363CE"/>
    <w:multiLevelType w:val="hybridMultilevel"/>
    <w:tmpl w:val="4720EE58"/>
    <w:lvl w:ilvl="0" w:tplc="33DCD604">
      <w:start w:val="1"/>
      <w:numFmt w:val="bullet"/>
      <w:lvlText w:val="–"/>
      <w:lvlJc w:val="left"/>
      <w:pPr>
        <w:tabs>
          <w:tab w:val="num" w:pos="720"/>
        </w:tabs>
        <w:ind w:left="720" w:hanging="360"/>
      </w:pPr>
      <w:rPr>
        <w:rFonts w:ascii="Arial" w:hAnsi="Arial" w:hint="default"/>
      </w:rPr>
    </w:lvl>
    <w:lvl w:ilvl="1" w:tplc="EC6442E8">
      <w:start w:val="1"/>
      <w:numFmt w:val="bullet"/>
      <w:lvlText w:val="–"/>
      <w:lvlJc w:val="left"/>
      <w:pPr>
        <w:tabs>
          <w:tab w:val="num" w:pos="1440"/>
        </w:tabs>
        <w:ind w:left="1440" w:hanging="360"/>
      </w:pPr>
      <w:rPr>
        <w:rFonts w:ascii="Arial" w:hAnsi="Arial" w:hint="default"/>
      </w:rPr>
    </w:lvl>
    <w:lvl w:ilvl="2" w:tplc="3FA2982E" w:tentative="1">
      <w:start w:val="1"/>
      <w:numFmt w:val="bullet"/>
      <w:lvlText w:val="–"/>
      <w:lvlJc w:val="left"/>
      <w:pPr>
        <w:tabs>
          <w:tab w:val="num" w:pos="2160"/>
        </w:tabs>
        <w:ind w:left="2160" w:hanging="360"/>
      </w:pPr>
      <w:rPr>
        <w:rFonts w:ascii="Arial" w:hAnsi="Arial" w:hint="default"/>
      </w:rPr>
    </w:lvl>
    <w:lvl w:ilvl="3" w:tplc="A436282C" w:tentative="1">
      <w:start w:val="1"/>
      <w:numFmt w:val="bullet"/>
      <w:lvlText w:val="–"/>
      <w:lvlJc w:val="left"/>
      <w:pPr>
        <w:tabs>
          <w:tab w:val="num" w:pos="2880"/>
        </w:tabs>
        <w:ind w:left="2880" w:hanging="360"/>
      </w:pPr>
      <w:rPr>
        <w:rFonts w:ascii="Arial" w:hAnsi="Arial" w:hint="default"/>
      </w:rPr>
    </w:lvl>
    <w:lvl w:ilvl="4" w:tplc="ACFA9C8E" w:tentative="1">
      <w:start w:val="1"/>
      <w:numFmt w:val="bullet"/>
      <w:lvlText w:val="–"/>
      <w:lvlJc w:val="left"/>
      <w:pPr>
        <w:tabs>
          <w:tab w:val="num" w:pos="3600"/>
        </w:tabs>
        <w:ind w:left="3600" w:hanging="360"/>
      </w:pPr>
      <w:rPr>
        <w:rFonts w:ascii="Arial" w:hAnsi="Arial" w:hint="default"/>
      </w:rPr>
    </w:lvl>
    <w:lvl w:ilvl="5" w:tplc="9C1EBD96" w:tentative="1">
      <w:start w:val="1"/>
      <w:numFmt w:val="bullet"/>
      <w:lvlText w:val="–"/>
      <w:lvlJc w:val="left"/>
      <w:pPr>
        <w:tabs>
          <w:tab w:val="num" w:pos="4320"/>
        </w:tabs>
        <w:ind w:left="4320" w:hanging="360"/>
      </w:pPr>
      <w:rPr>
        <w:rFonts w:ascii="Arial" w:hAnsi="Arial" w:hint="default"/>
      </w:rPr>
    </w:lvl>
    <w:lvl w:ilvl="6" w:tplc="D660C32A" w:tentative="1">
      <w:start w:val="1"/>
      <w:numFmt w:val="bullet"/>
      <w:lvlText w:val="–"/>
      <w:lvlJc w:val="left"/>
      <w:pPr>
        <w:tabs>
          <w:tab w:val="num" w:pos="5040"/>
        </w:tabs>
        <w:ind w:left="5040" w:hanging="360"/>
      </w:pPr>
      <w:rPr>
        <w:rFonts w:ascii="Arial" w:hAnsi="Arial" w:hint="default"/>
      </w:rPr>
    </w:lvl>
    <w:lvl w:ilvl="7" w:tplc="AB5A34A0" w:tentative="1">
      <w:start w:val="1"/>
      <w:numFmt w:val="bullet"/>
      <w:lvlText w:val="–"/>
      <w:lvlJc w:val="left"/>
      <w:pPr>
        <w:tabs>
          <w:tab w:val="num" w:pos="5760"/>
        </w:tabs>
        <w:ind w:left="5760" w:hanging="360"/>
      </w:pPr>
      <w:rPr>
        <w:rFonts w:ascii="Arial" w:hAnsi="Arial" w:hint="default"/>
      </w:rPr>
    </w:lvl>
    <w:lvl w:ilvl="8" w:tplc="6BCA7B4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672099B"/>
    <w:multiLevelType w:val="hybridMultilevel"/>
    <w:tmpl w:val="2C38D83C"/>
    <w:lvl w:ilvl="0" w:tplc="1EB2060C">
      <w:start w:val="1"/>
      <w:numFmt w:val="bullet"/>
      <w:pStyle w:val="bulletlevel2"/>
      <w:lvlText w:val="­"/>
      <w:lvlJc w:val="left"/>
      <w:pPr>
        <w:tabs>
          <w:tab w:val="num" w:pos="2520"/>
        </w:tabs>
        <w:ind w:left="2520" w:hanging="360"/>
      </w:pPr>
      <w:rPr>
        <w:rFonts w:ascii="Courier New" w:hAnsi="Courier New" w:hint="default"/>
      </w:rPr>
    </w:lvl>
    <w:lvl w:ilvl="1" w:tplc="035A10EE">
      <w:start w:val="1"/>
      <w:numFmt w:val="bullet"/>
      <w:lvlText w:val="o"/>
      <w:lvlJc w:val="left"/>
      <w:pPr>
        <w:tabs>
          <w:tab w:val="num" w:pos="2736"/>
        </w:tabs>
        <w:ind w:left="2736" w:hanging="360"/>
      </w:pPr>
      <w:rPr>
        <w:rFonts w:ascii="Courier New" w:hAnsi="Courier New" w:cs="Courier New" w:hint="default"/>
      </w:rPr>
    </w:lvl>
    <w:lvl w:ilvl="2" w:tplc="F6500C66">
      <w:start w:val="1"/>
      <w:numFmt w:val="bullet"/>
      <w:lvlText w:val=""/>
      <w:lvlJc w:val="left"/>
      <w:pPr>
        <w:tabs>
          <w:tab w:val="num" w:pos="3456"/>
        </w:tabs>
        <w:ind w:left="3456" w:hanging="360"/>
      </w:pPr>
      <w:rPr>
        <w:rFonts w:ascii="Wingdings" w:hAnsi="Wingdings" w:hint="default"/>
      </w:rPr>
    </w:lvl>
    <w:lvl w:ilvl="3" w:tplc="0AAA7528">
      <w:start w:val="1"/>
      <w:numFmt w:val="bullet"/>
      <w:lvlText w:val=""/>
      <w:lvlJc w:val="left"/>
      <w:pPr>
        <w:tabs>
          <w:tab w:val="num" w:pos="4176"/>
        </w:tabs>
        <w:ind w:left="4176" w:hanging="360"/>
      </w:pPr>
      <w:rPr>
        <w:rFonts w:ascii="Symbol" w:hAnsi="Symbol" w:hint="default"/>
      </w:rPr>
    </w:lvl>
    <w:lvl w:ilvl="4" w:tplc="DF2671B2">
      <w:start w:val="1"/>
      <w:numFmt w:val="bullet"/>
      <w:lvlText w:val="o"/>
      <w:lvlJc w:val="left"/>
      <w:pPr>
        <w:tabs>
          <w:tab w:val="num" w:pos="4896"/>
        </w:tabs>
        <w:ind w:left="4896" w:hanging="360"/>
      </w:pPr>
      <w:rPr>
        <w:rFonts w:ascii="Courier New" w:hAnsi="Courier New" w:cs="Courier New" w:hint="default"/>
      </w:rPr>
    </w:lvl>
    <w:lvl w:ilvl="5" w:tplc="342A805C" w:tentative="1">
      <w:start w:val="1"/>
      <w:numFmt w:val="bullet"/>
      <w:lvlText w:val=""/>
      <w:lvlJc w:val="left"/>
      <w:pPr>
        <w:tabs>
          <w:tab w:val="num" w:pos="5616"/>
        </w:tabs>
        <w:ind w:left="5616" w:hanging="360"/>
      </w:pPr>
      <w:rPr>
        <w:rFonts w:ascii="Wingdings" w:hAnsi="Wingdings" w:hint="default"/>
      </w:rPr>
    </w:lvl>
    <w:lvl w:ilvl="6" w:tplc="C5D2BB68" w:tentative="1">
      <w:start w:val="1"/>
      <w:numFmt w:val="bullet"/>
      <w:lvlText w:val=""/>
      <w:lvlJc w:val="left"/>
      <w:pPr>
        <w:tabs>
          <w:tab w:val="num" w:pos="6336"/>
        </w:tabs>
        <w:ind w:left="6336" w:hanging="360"/>
      </w:pPr>
      <w:rPr>
        <w:rFonts w:ascii="Symbol" w:hAnsi="Symbol" w:hint="default"/>
      </w:rPr>
    </w:lvl>
    <w:lvl w:ilvl="7" w:tplc="0CC08D48" w:tentative="1">
      <w:start w:val="1"/>
      <w:numFmt w:val="bullet"/>
      <w:lvlText w:val="o"/>
      <w:lvlJc w:val="left"/>
      <w:pPr>
        <w:tabs>
          <w:tab w:val="num" w:pos="7056"/>
        </w:tabs>
        <w:ind w:left="7056" w:hanging="360"/>
      </w:pPr>
      <w:rPr>
        <w:rFonts w:ascii="Courier New" w:hAnsi="Courier New" w:cs="Courier New" w:hint="default"/>
      </w:rPr>
    </w:lvl>
    <w:lvl w:ilvl="8" w:tplc="95C42F1E" w:tentative="1">
      <w:start w:val="1"/>
      <w:numFmt w:val="bullet"/>
      <w:lvlText w:val=""/>
      <w:lvlJc w:val="left"/>
      <w:pPr>
        <w:tabs>
          <w:tab w:val="num" w:pos="7776"/>
        </w:tabs>
        <w:ind w:left="7776" w:hanging="360"/>
      </w:pPr>
      <w:rPr>
        <w:rFonts w:ascii="Wingdings" w:hAnsi="Wingdings" w:hint="default"/>
      </w:rPr>
    </w:lvl>
  </w:abstractNum>
  <w:abstractNum w:abstractNumId="35" w15:restartNumberingAfterBreak="0">
    <w:nsid w:val="608339F8"/>
    <w:multiLevelType w:val="hybridMultilevel"/>
    <w:tmpl w:val="2E40B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9702E3"/>
    <w:multiLevelType w:val="hybridMultilevel"/>
    <w:tmpl w:val="F2B0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7437DD"/>
    <w:multiLevelType w:val="hybridMultilevel"/>
    <w:tmpl w:val="D68AF4B0"/>
    <w:lvl w:ilvl="0" w:tplc="8D56AF2A">
      <w:start w:val="1"/>
      <w:numFmt w:val="bullet"/>
      <w:lvlText w:val="–"/>
      <w:lvlJc w:val="left"/>
      <w:pPr>
        <w:tabs>
          <w:tab w:val="num" w:pos="720"/>
        </w:tabs>
        <w:ind w:left="720" w:hanging="360"/>
      </w:pPr>
      <w:rPr>
        <w:rFonts w:ascii="Arial" w:hAnsi="Arial" w:hint="default"/>
      </w:rPr>
    </w:lvl>
    <w:lvl w:ilvl="1" w:tplc="84981A92">
      <w:start w:val="1"/>
      <w:numFmt w:val="bullet"/>
      <w:lvlText w:val="–"/>
      <w:lvlJc w:val="left"/>
      <w:pPr>
        <w:tabs>
          <w:tab w:val="num" w:pos="1440"/>
        </w:tabs>
        <w:ind w:left="1440" w:hanging="360"/>
      </w:pPr>
      <w:rPr>
        <w:rFonts w:ascii="Arial" w:hAnsi="Arial" w:hint="default"/>
      </w:rPr>
    </w:lvl>
    <w:lvl w:ilvl="2" w:tplc="BBDC672C" w:tentative="1">
      <w:start w:val="1"/>
      <w:numFmt w:val="bullet"/>
      <w:lvlText w:val="–"/>
      <w:lvlJc w:val="left"/>
      <w:pPr>
        <w:tabs>
          <w:tab w:val="num" w:pos="2160"/>
        </w:tabs>
        <w:ind w:left="2160" w:hanging="360"/>
      </w:pPr>
      <w:rPr>
        <w:rFonts w:ascii="Arial" w:hAnsi="Arial" w:hint="default"/>
      </w:rPr>
    </w:lvl>
    <w:lvl w:ilvl="3" w:tplc="91F00F6A" w:tentative="1">
      <w:start w:val="1"/>
      <w:numFmt w:val="bullet"/>
      <w:lvlText w:val="–"/>
      <w:lvlJc w:val="left"/>
      <w:pPr>
        <w:tabs>
          <w:tab w:val="num" w:pos="2880"/>
        </w:tabs>
        <w:ind w:left="2880" w:hanging="360"/>
      </w:pPr>
      <w:rPr>
        <w:rFonts w:ascii="Arial" w:hAnsi="Arial" w:hint="default"/>
      </w:rPr>
    </w:lvl>
    <w:lvl w:ilvl="4" w:tplc="C8D2DA28" w:tentative="1">
      <w:start w:val="1"/>
      <w:numFmt w:val="bullet"/>
      <w:lvlText w:val="–"/>
      <w:lvlJc w:val="left"/>
      <w:pPr>
        <w:tabs>
          <w:tab w:val="num" w:pos="3600"/>
        </w:tabs>
        <w:ind w:left="3600" w:hanging="360"/>
      </w:pPr>
      <w:rPr>
        <w:rFonts w:ascii="Arial" w:hAnsi="Arial" w:hint="default"/>
      </w:rPr>
    </w:lvl>
    <w:lvl w:ilvl="5" w:tplc="CE38EEAE" w:tentative="1">
      <w:start w:val="1"/>
      <w:numFmt w:val="bullet"/>
      <w:lvlText w:val="–"/>
      <w:lvlJc w:val="left"/>
      <w:pPr>
        <w:tabs>
          <w:tab w:val="num" w:pos="4320"/>
        </w:tabs>
        <w:ind w:left="4320" w:hanging="360"/>
      </w:pPr>
      <w:rPr>
        <w:rFonts w:ascii="Arial" w:hAnsi="Arial" w:hint="default"/>
      </w:rPr>
    </w:lvl>
    <w:lvl w:ilvl="6" w:tplc="2CC4DF6A" w:tentative="1">
      <w:start w:val="1"/>
      <w:numFmt w:val="bullet"/>
      <w:lvlText w:val="–"/>
      <w:lvlJc w:val="left"/>
      <w:pPr>
        <w:tabs>
          <w:tab w:val="num" w:pos="5040"/>
        </w:tabs>
        <w:ind w:left="5040" w:hanging="360"/>
      </w:pPr>
      <w:rPr>
        <w:rFonts w:ascii="Arial" w:hAnsi="Arial" w:hint="default"/>
      </w:rPr>
    </w:lvl>
    <w:lvl w:ilvl="7" w:tplc="A4B078E6" w:tentative="1">
      <w:start w:val="1"/>
      <w:numFmt w:val="bullet"/>
      <w:lvlText w:val="–"/>
      <w:lvlJc w:val="left"/>
      <w:pPr>
        <w:tabs>
          <w:tab w:val="num" w:pos="5760"/>
        </w:tabs>
        <w:ind w:left="5760" w:hanging="360"/>
      </w:pPr>
      <w:rPr>
        <w:rFonts w:ascii="Arial" w:hAnsi="Arial" w:hint="default"/>
      </w:rPr>
    </w:lvl>
    <w:lvl w:ilvl="8" w:tplc="9DECE436" w:tentative="1">
      <w:start w:val="1"/>
      <w:numFmt w:val="bullet"/>
      <w:lvlText w:val="–"/>
      <w:lvlJc w:val="left"/>
      <w:pPr>
        <w:tabs>
          <w:tab w:val="num" w:pos="6480"/>
        </w:tabs>
        <w:ind w:left="6480" w:hanging="360"/>
      </w:pPr>
      <w:rPr>
        <w:rFonts w:ascii="Arial" w:hAnsi="Arial" w:hint="default"/>
      </w:rPr>
    </w:lvl>
  </w:abstractNum>
  <w:num w:numId="1" w16cid:durableId="755050816">
    <w:abstractNumId w:val="15"/>
  </w:num>
  <w:num w:numId="2" w16cid:durableId="686754256">
    <w:abstractNumId w:val="34"/>
  </w:num>
  <w:num w:numId="3" w16cid:durableId="213274253">
    <w:abstractNumId w:val="31"/>
  </w:num>
  <w:num w:numId="4" w16cid:durableId="852961306">
    <w:abstractNumId w:val="33"/>
  </w:num>
  <w:num w:numId="5" w16cid:durableId="1701473782">
    <w:abstractNumId w:val="13"/>
  </w:num>
  <w:num w:numId="6" w16cid:durableId="926304121">
    <w:abstractNumId w:val="14"/>
  </w:num>
  <w:num w:numId="7" w16cid:durableId="324862803">
    <w:abstractNumId w:val="9"/>
  </w:num>
  <w:num w:numId="8" w16cid:durableId="1833912795">
    <w:abstractNumId w:val="7"/>
  </w:num>
  <w:num w:numId="9" w16cid:durableId="648484488">
    <w:abstractNumId w:val="6"/>
  </w:num>
  <w:num w:numId="10" w16cid:durableId="2131436612">
    <w:abstractNumId w:val="5"/>
  </w:num>
  <w:num w:numId="11" w16cid:durableId="37366890">
    <w:abstractNumId w:val="4"/>
  </w:num>
  <w:num w:numId="12" w16cid:durableId="914435220">
    <w:abstractNumId w:val="29"/>
  </w:num>
  <w:num w:numId="13" w16cid:durableId="2125035759">
    <w:abstractNumId w:val="12"/>
  </w:num>
  <w:num w:numId="14" w16cid:durableId="1483082939">
    <w:abstractNumId w:val="8"/>
  </w:num>
  <w:num w:numId="15" w16cid:durableId="953637079">
    <w:abstractNumId w:val="3"/>
  </w:num>
  <w:num w:numId="16" w16cid:durableId="1509639301">
    <w:abstractNumId w:val="2"/>
  </w:num>
  <w:num w:numId="17" w16cid:durableId="1416439171">
    <w:abstractNumId w:val="1"/>
  </w:num>
  <w:num w:numId="18" w16cid:durableId="1457411040">
    <w:abstractNumId w:val="0"/>
  </w:num>
  <w:num w:numId="19" w16cid:durableId="1460143698">
    <w:abstractNumId w:val="30"/>
  </w:num>
  <w:num w:numId="20" w16cid:durableId="1639065867">
    <w:abstractNumId w:val="26"/>
  </w:num>
  <w:num w:numId="21" w16cid:durableId="220557108">
    <w:abstractNumId w:val="15"/>
  </w:num>
  <w:num w:numId="22" w16cid:durableId="1553226058">
    <w:abstractNumId w:val="15"/>
  </w:num>
  <w:num w:numId="23" w16cid:durableId="1600597758">
    <w:abstractNumId w:val="21"/>
  </w:num>
  <w:num w:numId="24" w16cid:durableId="2142842787">
    <w:abstractNumId w:val="23"/>
  </w:num>
  <w:num w:numId="25" w16cid:durableId="670645560">
    <w:abstractNumId w:val="15"/>
  </w:num>
  <w:num w:numId="26" w16cid:durableId="792749922">
    <w:abstractNumId w:val="15"/>
  </w:num>
  <w:num w:numId="27" w16cid:durableId="1151679668">
    <w:abstractNumId w:val="10"/>
  </w:num>
  <w:num w:numId="28" w16cid:durableId="1472135170">
    <w:abstractNumId w:val="18"/>
  </w:num>
  <w:num w:numId="29" w16cid:durableId="458112410">
    <w:abstractNumId w:val="15"/>
  </w:num>
  <w:num w:numId="30" w16cid:durableId="2033919288">
    <w:abstractNumId w:val="35"/>
  </w:num>
  <w:num w:numId="31" w16cid:durableId="2085176498">
    <w:abstractNumId w:val="15"/>
  </w:num>
  <w:num w:numId="32" w16cid:durableId="905603128">
    <w:abstractNumId w:val="15"/>
  </w:num>
  <w:num w:numId="33" w16cid:durableId="1381855652">
    <w:abstractNumId w:val="15"/>
  </w:num>
  <w:num w:numId="34" w16cid:durableId="540945027">
    <w:abstractNumId w:val="28"/>
  </w:num>
  <w:num w:numId="35" w16cid:durableId="789663347">
    <w:abstractNumId w:val="17"/>
  </w:num>
  <w:num w:numId="36" w16cid:durableId="1932395285">
    <w:abstractNumId w:val="16"/>
  </w:num>
  <w:num w:numId="37" w16cid:durableId="1347173752">
    <w:abstractNumId w:val="19"/>
  </w:num>
  <w:num w:numId="38" w16cid:durableId="481234145">
    <w:abstractNumId w:val="27"/>
  </w:num>
  <w:num w:numId="39" w16cid:durableId="1295022141">
    <w:abstractNumId w:val="22"/>
  </w:num>
  <w:num w:numId="40" w16cid:durableId="846752744">
    <w:abstractNumId w:val="15"/>
  </w:num>
  <w:num w:numId="41" w16cid:durableId="204295254">
    <w:abstractNumId w:val="25"/>
  </w:num>
  <w:num w:numId="42" w16cid:durableId="1574510215">
    <w:abstractNumId w:val="15"/>
  </w:num>
  <w:num w:numId="43" w16cid:durableId="2117483395">
    <w:abstractNumId w:val="15"/>
  </w:num>
  <w:num w:numId="44" w16cid:durableId="698509793">
    <w:abstractNumId w:val="20"/>
  </w:num>
  <w:num w:numId="45" w16cid:durableId="1179343723">
    <w:abstractNumId w:val="37"/>
  </w:num>
  <w:num w:numId="46" w16cid:durableId="203300135">
    <w:abstractNumId w:val="32"/>
  </w:num>
  <w:num w:numId="47" w16cid:durableId="11273155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5163867">
    <w:abstractNumId w:val="11"/>
  </w:num>
  <w:num w:numId="49" w16cid:durableId="454563859">
    <w:abstractNumId w:val="24"/>
  </w:num>
  <w:num w:numId="50" w16cid:durableId="730272220">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002A"/>
    <w:rsid w:val="000002C9"/>
    <w:rsid w:val="00000845"/>
    <w:rsid w:val="00000B75"/>
    <w:rsid w:val="00000F93"/>
    <w:rsid w:val="00001659"/>
    <w:rsid w:val="00001B7F"/>
    <w:rsid w:val="0000200C"/>
    <w:rsid w:val="00002163"/>
    <w:rsid w:val="0000255A"/>
    <w:rsid w:val="000029FF"/>
    <w:rsid w:val="00002ABE"/>
    <w:rsid w:val="000030E5"/>
    <w:rsid w:val="00003257"/>
    <w:rsid w:val="00003986"/>
    <w:rsid w:val="00003A5D"/>
    <w:rsid w:val="000040A5"/>
    <w:rsid w:val="000042F8"/>
    <w:rsid w:val="00005CB9"/>
    <w:rsid w:val="00005FE3"/>
    <w:rsid w:val="000061D9"/>
    <w:rsid w:val="000062D2"/>
    <w:rsid w:val="000067CA"/>
    <w:rsid w:val="000071E9"/>
    <w:rsid w:val="00010538"/>
    <w:rsid w:val="00010CFA"/>
    <w:rsid w:val="000116C2"/>
    <w:rsid w:val="000119F8"/>
    <w:rsid w:val="00011A85"/>
    <w:rsid w:val="000126AB"/>
    <w:rsid w:val="00012B96"/>
    <w:rsid w:val="000130CA"/>
    <w:rsid w:val="000134FC"/>
    <w:rsid w:val="00013E13"/>
    <w:rsid w:val="00014C12"/>
    <w:rsid w:val="00014C27"/>
    <w:rsid w:val="0001524A"/>
    <w:rsid w:val="00015B63"/>
    <w:rsid w:val="00016333"/>
    <w:rsid w:val="00016547"/>
    <w:rsid w:val="0001701C"/>
    <w:rsid w:val="0001710D"/>
    <w:rsid w:val="00020179"/>
    <w:rsid w:val="000202BF"/>
    <w:rsid w:val="00020834"/>
    <w:rsid w:val="00020A39"/>
    <w:rsid w:val="00020B37"/>
    <w:rsid w:val="00020FD7"/>
    <w:rsid w:val="00021320"/>
    <w:rsid w:val="00021C9A"/>
    <w:rsid w:val="000225AE"/>
    <w:rsid w:val="00023149"/>
    <w:rsid w:val="0002354D"/>
    <w:rsid w:val="00023BF3"/>
    <w:rsid w:val="00023EA7"/>
    <w:rsid w:val="00024337"/>
    <w:rsid w:val="00026313"/>
    <w:rsid w:val="00026479"/>
    <w:rsid w:val="00030D74"/>
    <w:rsid w:val="00031414"/>
    <w:rsid w:val="00031636"/>
    <w:rsid w:val="0003173D"/>
    <w:rsid w:val="00031C14"/>
    <w:rsid w:val="00031D7B"/>
    <w:rsid w:val="000334AA"/>
    <w:rsid w:val="000336FA"/>
    <w:rsid w:val="00033E63"/>
    <w:rsid w:val="000346A3"/>
    <w:rsid w:val="00034E13"/>
    <w:rsid w:val="00035AA6"/>
    <w:rsid w:val="00035D1F"/>
    <w:rsid w:val="00036309"/>
    <w:rsid w:val="00036F6E"/>
    <w:rsid w:val="00037538"/>
    <w:rsid w:val="00037A00"/>
    <w:rsid w:val="00037C30"/>
    <w:rsid w:val="00037C55"/>
    <w:rsid w:val="0004057A"/>
    <w:rsid w:val="00040686"/>
    <w:rsid w:val="0004090A"/>
    <w:rsid w:val="00040CD0"/>
    <w:rsid w:val="0004114C"/>
    <w:rsid w:val="00041215"/>
    <w:rsid w:val="00042CBB"/>
    <w:rsid w:val="000436BB"/>
    <w:rsid w:val="00043C3E"/>
    <w:rsid w:val="00043DB9"/>
    <w:rsid w:val="00043F3A"/>
    <w:rsid w:val="000440AD"/>
    <w:rsid w:val="00044180"/>
    <w:rsid w:val="00045877"/>
    <w:rsid w:val="00046325"/>
    <w:rsid w:val="0004665D"/>
    <w:rsid w:val="00046794"/>
    <w:rsid w:val="000467F8"/>
    <w:rsid w:val="00046CE7"/>
    <w:rsid w:val="00047D21"/>
    <w:rsid w:val="00047D35"/>
    <w:rsid w:val="00047E6F"/>
    <w:rsid w:val="00050021"/>
    <w:rsid w:val="000513DA"/>
    <w:rsid w:val="00051980"/>
    <w:rsid w:val="00051B83"/>
    <w:rsid w:val="00051BF2"/>
    <w:rsid w:val="00051C80"/>
    <w:rsid w:val="00052B38"/>
    <w:rsid w:val="00052B4E"/>
    <w:rsid w:val="000532C9"/>
    <w:rsid w:val="00053D4D"/>
    <w:rsid w:val="0005406B"/>
    <w:rsid w:val="0005492C"/>
    <w:rsid w:val="00054C96"/>
    <w:rsid w:val="00055527"/>
    <w:rsid w:val="00055558"/>
    <w:rsid w:val="00055E29"/>
    <w:rsid w:val="0005601C"/>
    <w:rsid w:val="0005610B"/>
    <w:rsid w:val="00056C67"/>
    <w:rsid w:val="00056D24"/>
    <w:rsid w:val="00056DDF"/>
    <w:rsid w:val="0005734A"/>
    <w:rsid w:val="0005768E"/>
    <w:rsid w:val="00057708"/>
    <w:rsid w:val="0005789F"/>
    <w:rsid w:val="00057E7C"/>
    <w:rsid w:val="00057F47"/>
    <w:rsid w:val="00060B03"/>
    <w:rsid w:val="00060CEA"/>
    <w:rsid w:val="00060E5A"/>
    <w:rsid w:val="000615D9"/>
    <w:rsid w:val="000615E1"/>
    <w:rsid w:val="000616C7"/>
    <w:rsid w:val="00061B8B"/>
    <w:rsid w:val="00061DAF"/>
    <w:rsid w:val="00061E05"/>
    <w:rsid w:val="00062311"/>
    <w:rsid w:val="00062531"/>
    <w:rsid w:val="000628F9"/>
    <w:rsid w:val="00062A45"/>
    <w:rsid w:val="00062CC2"/>
    <w:rsid w:val="00062D0E"/>
    <w:rsid w:val="0006359B"/>
    <w:rsid w:val="00063DFD"/>
    <w:rsid w:val="00063F24"/>
    <w:rsid w:val="00064F00"/>
    <w:rsid w:val="00064F98"/>
    <w:rsid w:val="00065882"/>
    <w:rsid w:val="0006589B"/>
    <w:rsid w:val="00065927"/>
    <w:rsid w:val="00065A0E"/>
    <w:rsid w:val="00065A7C"/>
    <w:rsid w:val="00065F9E"/>
    <w:rsid w:val="000660FD"/>
    <w:rsid w:val="00066789"/>
    <w:rsid w:val="0006692E"/>
    <w:rsid w:val="00066F44"/>
    <w:rsid w:val="00067039"/>
    <w:rsid w:val="00067C4F"/>
    <w:rsid w:val="0007013F"/>
    <w:rsid w:val="0007030C"/>
    <w:rsid w:val="00070A9B"/>
    <w:rsid w:val="00071C6C"/>
    <w:rsid w:val="00072809"/>
    <w:rsid w:val="00073132"/>
    <w:rsid w:val="0007339A"/>
    <w:rsid w:val="0007384F"/>
    <w:rsid w:val="000739B1"/>
    <w:rsid w:val="00073E1F"/>
    <w:rsid w:val="00074EC8"/>
    <w:rsid w:val="00075039"/>
    <w:rsid w:val="000757BC"/>
    <w:rsid w:val="00075C8B"/>
    <w:rsid w:val="00077903"/>
    <w:rsid w:val="00077A3C"/>
    <w:rsid w:val="00077BA7"/>
    <w:rsid w:val="00077D92"/>
    <w:rsid w:val="00077F11"/>
    <w:rsid w:val="00077FC6"/>
    <w:rsid w:val="00080120"/>
    <w:rsid w:val="0008026F"/>
    <w:rsid w:val="000804C6"/>
    <w:rsid w:val="000815F8"/>
    <w:rsid w:val="00081964"/>
    <w:rsid w:val="00081B17"/>
    <w:rsid w:val="00082019"/>
    <w:rsid w:val="0008214A"/>
    <w:rsid w:val="000824FF"/>
    <w:rsid w:val="00082816"/>
    <w:rsid w:val="0008288D"/>
    <w:rsid w:val="00082EBF"/>
    <w:rsid w:val="00083511"/>
    <w:rsid w:val="00083F03"/>
    <w:rsid w:val="000840CA"/>
    <w:rsid w:val="00084635"/>
    <w:rsid w:val="000849B3"/>
    <w:rsid w:val="00084CE6"/>
    <w:rsid w:val="000852AC"/>
    <w:rsid w:val="00085370"/>
    <w:rsid w:val="000856E4"/>
    <w:rsid w:val="000857E1"/>
    <w:rsid w:val="0008593E"/>
    <w:rsid w:val="0008626C"/>
    <w:rsid w:val="000869D5"/>
    <w:rsid w:val="00086FAF"/>
    <w:rsid w:val="0008707A"/>
    <w:rsid w:val="00087205"/>
    <w:rsid w:val="0008757C"/>
    <w:rsid w:val="00087BA4"/>
    <w:rsid w:val="0009057A"/>
    <w:rsid w:val="00090AE2"/>
    <w:rsid w:val="00090C18"/>
    <w:rsid w:val="00090C57"/>
    <w:rsid w:val="00091334"/>
    <w:rsid w:val="00091816"/>
    <w:rsid w:val="00091F23"/>
    <w:rsid w:val="00092401"/>
    <w:rsid w:val="00092925"/>
    <w:rsid w:val="00092D1F"/>
    <w:rsid w:val="00093032"/>
    <w:rsid w:val="0009317F"/>
    <w:rsid w:val="000931ED"/>
    <w:rsid w:val="00093260"/>
    <w:rsid w:val="00093569"/>
    <w:rsid w:val="000937C9"/>
    <w:rsid w:val="000939BB"/>
    <w:rsid w:val="00093B1D"/>
    <w:rsid w:val="00093CE0"/>
    <w:rsid w:val="00093D16"/>
    <w:rsid w:val="00094FEC"/>
    <w:rsid w:val="000954F5"/>
    <w:rsid w:val="0009599B"/>
    <w:rsid w:val="00095C01"/>
    <w:rsid w:val="00095D29"/>
    <w:rsid w:val="0009666D"/>
    <w:rsid w:val="000968CD"/>
    <w:rsid w:val="00096ACB"/>
    <w:rsid w:val="00096C9D"/>
    <w:rsid w:val="0009715D"/>
    <w:rsid w:val="000971C8"/>
    <w:rsid w:val="00097A1D"/>
    <w:rsid w:val="00097ACC"/>
    <w:rsid w:val="00097DBC"/>
    <w:rsid w:val="000A1478"/>
    <w:rsid w:val="000A17C9"/>
    <w:rsid w:val="000A18B1"/>
    <w:rsid w:val="000A1CC8"/>
    <w:rsid w:val="000A23F2"/>
    <w:rsid w:val="000A35CA"/>
    <w:rsid w:val="000A42B3"/>
    <w:rsid w:val="000A45AF"/>
    <w:rsid w:val="000A4CED"/>
    <w:rsid w:val="000A50F5"/>
    <w:rsid w:val="000A5799"/>
    <w:rsid w:val="000A5B42"/>
    <w:rsid w:val="000A5CCD"/>
    <w:rsid w:val="000A62A7"/>
    <w:rsid w:val="000A6848"/>
    <w:rsid w:val="000A693F"/>
    <w:rsid w:val="000A6A2E"/>
    <w:rsid w:val="000A6AD2"/>
    <w:rsid w:val="000A6C95"/>
    <w:rsid w:val="000A70D9"/>
    <w:rsid w:val="000A7131"/>
    <w:rsid w:val="000A724A"/>
    <w:rsid w:val="000B001B"/>
    <w:rsid w:val="000B0A53"/>
    <w:rsid w:val="000B15BD"/>
    <w:rsid w:val="000B213F"/>
    <w:rsid w:val="000B2AD2"/>
    <w:rsid w:val="000B30A9"/>
    <w:rsid w:val="000B36E5"/>
    <w:rsid w:val="000B3C6F"/>
    <w:rsid w:val="000B43D5"/>
    <w:rsid w:val="000B446F"/>
    <w:rsid w:val="000B4592"/>
    <w:rsid w:val="000B47DA"/>
    <w:rsid w:val="000B4BC6"/>
    <w:rsid w:val="000B4EF5"/>
    <w:rsid w:val="000B5998"/>
    <w:rsid w:val="000B60AF"/>
    <w:rsid w:val="000B637C"/>
    <w:rsid w:val="000B69E5"/>
    <w:rsid w:val="000B69EE"/>
    <w:rsid w:val="000B6FC0"/>
    <w:rsid w:val="000B7904"/>
    <w:rsid w:val="000C020F"/>
    <w:rsid w:val="000C0410"/>
    <w:rsid w:val="000C0508"/>
    <w:rsid w:val="000C0FA9"/>
    <w:rsid w:val="000C1A27"/>
    <w:rsid w:val="000C1A2A"/>
    <w:rsid w:val="000C1FD8"/>
    <w:rsid w:val="000C43DE"/>
    <w:rsid w:val="000C48F6"/>
    <w:rsid w:val="000C4F41"/>
    <w:rsid w:val="000C5AD3"/>
    <w:rsid w:val="000C5FC8"/>
    <w:rsid w:val="000C6544"/>
    <w:rsid w:val="000C6FDE"/>
    <w:rsid w:val="000C6FF3"/>
    <w:rsid w:val="000C7C1B"/>
    <w:rsid w:val="000D065F"/>
    <w:rsid w:val="000D0E98"/>
    <w:rsid w:val="000D166D"/>
    <w:rsid w:val="000D16B3"/>
    <w:rsid w:val="000D21B2"/>
    <w:rsid w:val="000D435B"/>
    <w:rsid w:val="000D490F"/>
    <w:rsid w:val="000D4F65"/>
    <w:rsid w:val="000D5296"/>
    <w:rsid w:val="000D52BF"/>
    <w:rsid w:val="000D5D42"/>
    <w:rsid w:val="000D5F86"/>
    <w:rsid w:val="000D63C1"/>
    <w:rsid w:val="000D73B4"/>
    <w:rsid w:val="000D7806"/>
    <w:rsid w:val="000E03D6"/>
    <w:rsid w:val="000E0A22"/>
    <w:rsid w:val="000E1882"/>
    <w:rsid w:val="000E18B8"/>
    <w:rsid w:val="000E2417"/>
    <w:rsid w:val="000E242F"/>
    <w:rsid w:val="000E270C"/>
    <w:rsid w:val="000E28DE"/>
    <w:rsid w:val="000E2D8C"/>
    <w:rsid w:val="000E2E6D"/>
    <w:rsid w:val="000E2E7C"/>
    <w:rsid w:val="000E3039"/>
    <w:rsid w:val="000E36DE"/>
    <w:rsid w:val="000E36F4"/>
    <w:rsid w:val="000E377F"/>
    <w:rsid w:val="000E3A97"/>
    <w:rsid w:val="000E3DC2"/>
    <w:rsid w:val="000E3E8A"/>
    <w:rsid w:val="000E400C"/>
    <w:rsid w:val="000E427B"/>
    <w:rsid w:val="000E49A6"/>
    <w:rsid w:val="000E4EC9"/>
    <w:rsid w:val="000E501A"/>
    <w:rsid w:val="000E53DE"/>
    <w:rsid w:val="000E569E"/>
    <w:rsid w:val="000E5ABF"/>
    <w:rsid w:val="000E6133"/>
    <w:rsid w:val="000E7E22"/>
    <w:rsid w:val="000E7F73"/>
    <w:rsid w:val="000F050E"/>
    <w:rsid w:val="000F0EF7"/>
    <w:rsid w:val="000F2048"/>
    <w:rsid w:val="000F2216"/>
    <w:rsid w:val="000F2410"/>
    <w:rsid w:val="000F25F7"/>
    <w:rsid w:val="000F3618"/>
    <w:rsid w:val="000F41D5"/>
    <w:rsid w:val="000F5056"/>
    <w:rsid w:val="000F53FA"/>
    <w:rsid w:val="000F540E"/>
    <w:rsid w:val="000F588F"/>
    <w:rsid w:val="000F5FB3"/>
    <w:rsid w:val="000F620C"/>
    <w:rsid w:val="000F673D"/>
    <w:rsid w:val="000F694C"/>
    <w:rsid w:val="000F6978"/>
    <w:rsid w:val="000F6BA9"/>
    <w:rsid w:val="000F7238"/>
    <w:rsid w:val="000F7589"/>
    <w:rsid w:val="000F7BA9"/>
    <w:rsid w:val="000F7E68"/>
    <w:rsid w:val="001003B5"/>
    <w:rsid w:val="001004EA"/>
    <w:rsid w:val="001004F7"/>
    <w:rsid w:val="001007D9"/>
    <w:rsid w:val="00100C1A"/>
    <w:rsid w:val="001018B7"/>
    <w:rsid w:val="001022AF"/>
    <w:rsid w:val="001022DB"/>
    <w:rsid w:val="00102663"/>
    <w:rsid w:val="00102D69"/>
    <w:rsid w:val="00103C97"/>
    <w:rsid w:val="00103ED8"/>
    <w:rsid w:val="001041B6"/>
    <w:rsid w:val="00104510"/>
    <w:rsid w:val="00104757"/>
    <w:rsid w:val="00105247"/>
    <w:rsid w:val="00105A77"/>
    <w:rsid w:val="00105C48"/>
    <w:rsid w:val="001067EA"/>
    <w:rsid w:val="00106C38"/>
    <w:rsid w:val="00106F00"/>
    <w:rsid w:val="00106F68"/>
    <w:rsid w:val="001074C4"/>
    <w:rsid w:val="0010758F"/>
    <w:rsid w:val="0011023C"/>
    <w:rsid w:val="0011045B"/>
    <w:rsid w:val="00110822"/>
    <w:rsid w:val="00111083"/>
    <w:rsid w:val="0011141F"/>
    <w:rsid w:val="001115E2"/>
    <w:rsid w:val="00111EEE"/>
    <w:rsid w:val="001127A9"/>
    <w:rsid w:val="001129BF"/>
    <w:rsid w:val="00112B72"/>
    <w:rsid w:val="00113C8C"/>
    <w:rsid w:val="00113DDA"/>
    <w:rsid w:val="00114665"/>
    <w:rsid w:val="00114A14"/>
    <w:rsid w:val="0011565E"/>
    <w:rsid w:val="0011580C"/>
    <w:rsid w:val="00115906"/>
    <w:rsid w:val="001172B2"/>
    <w:rsid w:val="0011740E"/>
    <w:rsid w:val="001204F6"/>
    <w:rsid w:val="0012089B"/>
    <w:rsid w:val="001217ED"/>
    <w:rsid w:val="00121F8E"/>
    <w:rsid w:val="0012243D"/>
    <w:rsid w:val="0012282C"/>
    <w:rsid w:val="001228E0"/>
    <w:rsid w:val="00122AEB"/>
    <w:rsid w:val="00122B1A"/>
    <w:rsid w:val="00123A43"/>
    <w:rsid w:val="001244B1"/>
    <w:rsid w:val="0012451A"/>
    <w:rsid w:val="0012493E"/>
    <w:rsid w:val="00124977"/>
    <w:rsid w:val="00125424"/>
    <w:rsid w:val="00126850"/>
    <w:rsid w:val="0012776F"/>
    <w:rsid w:val="00127DE9"/>
    <w:rsid w:val="0013026D"/>
    <w:rsid w:val="001309BB"/>
    <w:rsid w:val="00130B78"/>
    <w:rsid w:val="00130B87"/>
    <w:rsid w:val="00131C01"/>
    <w:rsid w:val="001320CF"/>
    <w:rsid w:val="00132697"/>
    <w:rsid w:val="00132AC6"/>
    <w:rsid w:val="00132ADF"/>
    <w:rsid w:val="00132F5A"/>
    <w:rsid w:val="00133914"/>
    <w:rsid w:val="001342F1"/>
    <w:rsid w:val="0013493B"/>
    <w:rsid w:val="001349CB"/>
    <w:rsid w:val="00134EE7"/>
    <w:rsid w:val="0013523E"/>
    <w:rsid w:val="00135556"/>
    <w:rsid w:val="001357DD"/>
    <w:rsid w:val="00135C1A"/>
    <w:rsid w:val="00135D44"/>
    <w:rsid w:val="00135D9B"/>
    <w:rsid w:val="00135EE5"/>
    <w:rsid w:val="00136BC6"/>
    <w:rsid w:val="00136EB5"/>
    <w:rsid w:val="001374BE"/>
    <w:rsid w:val="00137BD6"/>
    <w:rsid w:val="0014057C"/>
    <w:rsid w:val="00140646"/>
    <w:rsid w:val="00140EB3"/>
    <w:rsid w:val="00140F7F"/>
    <w:rsid w:val="00141157"/>
    <w:rsid w:val="001413FD"/>
    <w:rsid w:val="00141452"/>
    <w:rsid w:val="0014188F"/>
    <w:rsid w:val="001418BC"/>
    <w:rsid w:val="00141FF1"/>
    <w:rsid w:val="001420B4"/>
    <w:rsid w:val="00142334"/>
    <w:rsid w:val="001424E3"/>
    <w:rsid w:val="001428DC"/>
    <w:rsid w:val="00142CE8"/>
    <w:rsid w:val="001434F0"/>
    <w:rsid w:val="00143CF4"/>
    <w:rsid w:val="00143D7C"/>
    <w:rsid w:val="001444B5"/>
    <w:rsid w:val="00144561"/>
    <w:rsid w:val="00144AD3"/>
    <w:rsid w:val="00144F33"/>
    <w:rsid w:val="001450E1"/>
    <w:rsid w:val="00145827"/>
    <w:rsid w:val="00146967"/>
    <w:rsid w:val="00146BD8"/>
    <w:rsid w:val="00147221"/>
    <w:rsid w:val="001478FD"/>
    <w:rsid w:val="001500BD"/>
    <w:rsid w:val="00150438"/>
    <w:rsid w:val="0015049D"/>
    <w:rsid w:val="00150940"/>
    <w:rsid w:val="00151B27"/>
    <w:rsid w:val="00151B52"/>
    <w:rsid w:val="00152357"/>
    <w:rsid w:val="00152B96"/>
    <w:rsid w:val="00152BE3"/>
    <w:rsid w:val="001532C5"/>
    <w:rsid w:val="00153C19"/>
    <w:rsid w:val="00153D5C"/>
    <w:rsid w:val="0015408F"/>
    <w:rsid w:val="001547F4"/>
    <w:rsid w:val="00154AF6"/>
    <w:rsid w:val="00154C5E"/>
    <w:rsid w:val="00155D71"/>
    <w:rsid w:val="00155E89"/>
    <w:rsid w:val="00155FB9"/>
    <w:rsid w:val="0015623B"/>
    <w:rsid w:val="001567BF"/>
    <w:rsid w:val="00157C20"/>
    <w:rsid w:val="00160805"/>
    <w:rsid w:val="00160E9D"/>
    <w:rsid w:val="00161907"/>
    <w:rsid w:val="001625C2"/>
    <w:rsid w:val="001625EF"/>
    <w:rsid w:val="001626E0"/>
    <w:rsid w:val="00162DC9"/>
    <w:rsid w:val="001631F3"/>
    <w:rsid w:val="00163C64"/>
    <w:rsid w:val="00164D64"/>
    <w:rsid w:val="00165001"/>
    <w:rsid w:val="00165C75"/>
    <w:rsid w:val="00165DD0"/>
    <w:rsid w:val="00165F2A"/>
    <w:rsid w:val="00166504"/>
    <w:rsid w:val="001665CF"/>
    <w:rsid w:val="0016675B"/>
    <w:rsid w:val="001674B9"/>
    <w:rsid w:val="0016753D"/>
    <w:rsid w:val="00167B61"/>
    <w:rsid w:val="00167BB9"/>
    <w:rsid w:val="00167C5B"/>
    <w:rsid w:val="001705ED"/>
    <w:rsid w:val="001708C5"/>
    <w:rsid w:val="0017100B"/>
    <w:rsid w:val="00171B54"/>
    <w:rsid w:val="00172488"/>
    <w:rsid w:val="00172BFE"/>
    <w:rsid w:val="00172D20"/>
    <w:rsid w:val="001738D8"/>
    <w:rsid w:val="00173CCF"/>
    <w:rsid w:val="00175292"/>
    <w:rsid w:val="00176130"/>
    <w:rsid w:val="00176213"/>
    <w:rsid w:val="0017632D"/>
    <w:rsid w:val="001763DB"/>
    <w:rsid w:val="00176A18"/>
    <w:rsid w:val="00176F8D"/>
    <w:rsid w:val="00177778"/>
    <w:rsid w:val="00177C56"/>
    <w:rsid w:val="00180545"/>
    <w:rsid w:val="00180822"/>
    <w:rsid w:val="001810C2"/>
    <w:rsid w:val="00181340"/>
    <w:rsid w:val="001813B3"/>
    <w:rsid w:val="00181477"/>
    <w:rsid w:val="00181A35"/>
    <w:rsid w:val="00181A65"/>
    <w:rsid w:val="00181F2D"/>
    <w:rsid w:val="00182209"/>
    <w:rsid w:val="00182AEB"/>
    <w:rsid w:val="00182B2F"/>
    <w:rsid w:val="001831CB"/>
    <w:rsid w:val="0018349D"/>
    <w:rsid w:val="00183540"/>
    <w:rsid w:val="00183D28"/>
    <w:rsid w:val="00183F4C"/>
    <w:rsid w:val="00184C26"/>
    <w:rsid w:val="00185C59"/>
    <w:rsid w:val="00187F8A"/>
    <w:rsid w:val="00190AB5"/>
    <w:rsid w:val="00191169"/>
    <w:rsid w:val="001916A0"/>
    <w:rsid w:val="00191947"/>
    <w:rsid w:val="001919B4"/>
    <w:rsid w:val="00191A0B"/>
    <w:rsid w:val="001920F8"/>
    <w:rsid w:val="0019246D"/>
    <w:rsid w:val="00193920"/>
    <w:rsid w:val="0019409C"/>
    <w:rsid w:val="00194459"/>
    <w:rsid w:val="001944A1"/>
    <w:rsid w:val="0019511C"/>
    <w:rsid w:val="0019582E"/>
    <w:rsid w:val="001961CE"/>
    <w:rsid w:val="0019641C"/>
    <w:rsid w:val="00196617"/>
    <w:rsid w:val="00196F1B"/>
    <w:rsid w:val="00197625"/>
    <w:rsid w:val="00197FCE"/>
    <w:rsid w:val="001A012F"/>
    <w:rsid w:val="001A131B"/>
    <w:rsid w:val="001A14B0"/>
    <w:rsid w:val="001A18D4"/>
    <w:rsid w:val="001A193B"/>
    <w:rsid w:val="001A1A16"/>
    <w:rsid w:val="001A1B3E"/>
    <w:rsid w:val="001A1B56"/>
    <w:rsid w:val="001A1EA4"/>
    <w:rsid w:val="001A23EC"/>
    <w:rsid w:val="001A3AC3"/>
    <w:rsid w:val="001A49F4"/>
    <w:rsid w:val="001A4F6C"/>
    <w:rsid w:val="001A54A9"/>
    <w:rsid w:val="001A54C1"/>
    <w:rsid w:val="001A5B62"/>
    <w:rsid w:val="001A5DF8"/>
    <w:rsid w:val="001A69C6"/>
    <w:rsid w:val="001A731B"/>
    <w:rsid w:val="001A7362"/>
    <w:rsid w:val="001A7929"/>
    <w:rsid w:val="001B0A30"/>
    <w:rsid w:val="001B1B51"/>
    <w:rsid w:val="001B1EDE"/>
    <w:rsid w:val="001B28B2"/>
    <w:rsid w:val="001B3654"/>
    <w:rsid w:val="001B39C3"/>
    <w:rsid w:val="001B44B0"/>
    <w:rsid w:val="001B4587"/>
    <w:rsid w:val="001B46DE"/>
    <w:rsid w:val="001B48C8"/>
    <w:rsid w:val="001B53F3"/>
    <w:rsid w:val="001B5500"/>
    <w:rsid w:val="001B5AA0"/>
    <w:rsid w:val="001B6121"/>
    <w:rsid w:val="001B6726"/>
    <w:rsid w:val="001B70BC"/>
    <w:rsid w:val="001B735E"/>
    <w:rsid w:val="001C1B66"/>
    <w:rsid w:val="001C20FF"/>
    <w:rsid w:val="001C2370"/>
    <w:rsid w:val="001C25FF"/>
    <w:rsid w:val="001C2602"/>
    <w:rsid w:val="001C28AE"/>
    <w:rsid w:val="001C2D57"/>
    <w:rsid w:val="001C395A"/>
    <w:rsid w:val="001C4AF2"/>
    <w:rsid w:val="001C4B43"/>
    <w:rsid w:val="001C514E"/>
    <w:rsid w:val="001C53C6"/>
    <w:rsid w:val="001C58FD"/>
    <w:rsid w:val="001C5CA3"/>
    <w:rsid w:val="001C60CC"/>
    <w:rsid w:val="001C6428"/>
    <w:rsid w:val="001C6A93"/>
    <w:rsid w:val="001C71C3"/>
    <w:rsid w:val="001C7B44"/>
    <w:rsid w:val="001C7D80"/>
    <w:rsid w:val="001D01FE"/>
    <w:rsid w:val="001D0261"/>
    <w:rsid w:val="001D0902"/>
    <w:rsid w:val="001D0AFA"/>
    <w:rsid w:val="001D0DE2"/>
    <w:rsid w:val="001D0EA7"/>
    <w:rsid w:val="001D0FE7"/>
    <w:rsid w:val="001D100D"/>
    <w:rsid w:val="001D1230"/>
    <w:rsid w:val="001D13FA"/>
    <w:rsid w:val="001D1522"/>
    <w:rsid w:val="001D174C"/>
    <w:rsid w:val="001D1771"/>
    <w:rsid w:val="001D2421"/>
    <w:rsid w:val="001D24C3"/>
    <w:rsid w:val="001D2F69"/>
    <w:rsid w:val="001D3715"/>
    <w:rsid w:val="001D37D7"/>
    <w:rsid w:val="001D38ED"/>
    <w:rsid w:val="001D3B06"/>
    <w:rsid w:val="001D3CD4"/>
    <w:rsid w:val="001D4008"/>
    <w:rsid w:val="001D44E3"/>
    <w:rsid w:val="001D4A2D"/>
    <w:rsid w:val="001D4BC5"/>
    <w:rsid w:val="001D4D52"/>
    <w:rsid w:val="001D509F"/>
    <w:rsid w:val="001D5E2C"/>
    <w:rsid w:val="001D649B"/>
    <w:rsid w:val="001D667B"/>
    <w:rsid w:val="001D6805"/>
    <w:rsid w:val="001D6930"/>
    <w:rsid w:val="001D6AFE"/>
    <w:rsid w:val="001E0A53"/>
    <w:rsid w:val="001E17F1"/>
    <w:rsid w:val="001E18F4"/>
    <w:rsid w:val="001E1BE3"/>
    <w:rsid w:val="001E212D"/>
    <w:rsid w:val="001E2503"/>
    <w:rsid w:val="001E27AB"/>
    <w:rsid w:val="001E2919"/>
    <w:rsid w:val="001E2BFF"/>
    <w:rsid w:val="001E376F"/>
    <w:rsid w:val="001E3E30"/>
    <w:rsid w:val="001E3FD0"/>
    <w:rsid w:val="001E4819"/>
    <w:rsid w:val="001E4EB3"/>
    <w:rsid w:val="001E4FAB"/>
    <w:rsid w:val="001E580F"/>
    <w:rsid w:val="001E5DB2"/>
    <w:rsid w:val="001E675E"/>
    <w:rsid w:val="001E6E85"/>
    <w:rsid w:val="001E75BB"/>
    <w:rsid w:val="001E75E6"/>
    <w:rsid w:val="001E793C"/>
    <w:rsid w:val="001F02CD"/>
    <w:rsid w:val="001F04AA"/>
    <w:rsid w:val="001F04DC"/>
    <w:rsid w:val="001F0C56"/>
    <w:rsid w:val="001F0EE6"/>
    <w:rsid w:val="001F12BB"/>
    <w:rsid w:val="001F1496"/>
    <w:rsid w:val="001F15E8"/>
    <w:rsid w:val="001F1640"/>
    <w:rsid w:val="001F1F8F"/>
    <w:rsid w:val="001F2723"/>
    <w:rsid w:val="001F2EEC"/>
    <w:rsid w:val="001F32BC"/>
    <w:rsid w:val="001F362E"/>
    <w:rsid w:val="001F36CA"/>
    <w:rsid w:val="001F3829"/>
    <w:rsid w:val="001F3F1B"/>
    <w:rsid w:val="001F4237"/>
    <w:rsid w:val="001F55E6"/>
    <w:rsid w:val="001F5F2E"/>
    <w:rsid w:val="001F642B"/>
    <w:rsid w:val="001F644E"/>
    <w:rsid w:val="001F6A6D"/>
    <w:rsid w:val="001F6DBE"/>
    <w:rsid w:val="001F73D6"/>
    <w:rsid w:val="001F7C52"/>
    <w:rsid w:val="001F7C8D"/>
    <w:rsid w:val="00200256"/>
    <w:rsid w:val="00200290"/>
    <w:rsid w:val="00200A34"/>
    <w:rsid w:val="002010C4"/>
    <w:rsid w:val="00202D24"/>
    <w:rsid w:val="00202D4D"/>
    <w:rsid w:val="00203190"/>
    <w:rsid w:val="00203988"/>
    <w:rsid w:val="002040A3"/>
    <w:rsid w:val="00204352"/>
    <w:rsid w:val="00204358"/>
    <w:rsid w:val="00204369"/>
    <w:rsid w:val="00204384"/>
    <w:rsid w:val="002047B9"/>
    <w:rsid w:val="002060D7"/>
    <w:rsid w:val="00206793"/>
    <w:rsid w:val="00206A5D"/>
    <w:rsid w:val="00206E4C"/>
    <w:rsid w:val="0020706C"/>
    <w:rsid w:val="002106CE"/>
    <w:rsid w:val="00210792"/>
    <w:rsid w:val="002113A7"/>
    <w:rsid w:val="002118C9"/>
    <w:rsid w:val="002119B1"/>
    <w:rsid w:val="002129A3"/>
    <w:rsid w:val="002130FF"/>
    <w:rsid w:val="002137F2"/>
    <w:rsid w:val="002138F9"/>
    <w:rsid w:val="002138FE"/>
    <w:rsid w:val="002140D2"/>
    <w:rsid w:val="00214CC7"/>
    <w:rsid w:val="00214E71"/>
    <w:rsid w:val="0021528C"/>
    <w:rsid w:val="002161DE"/>
    <w:rsid w:val="00216E38"/>
    <w:rsid w:val="0021708C"/>
    <w:rsid w:val="00217322"/>
    <w:rsid w:val="00217631"/>
    <w:rsid w:val="00220559"/>
    <w:rsid w:val="002209A5"/>
    <w:rsid w:val="00220FA5"/>
    <w:rsid w:val="00221489"/>
    <w:rsid w:val="002221CD"/>
    <w:rsid w:val="00222390"/>
    <w:rsid w:val="002227A5"/>
    <w:rsid w:val="00222901"/>
    <w:rsid w:val="00222B8F"/>
    <w:rsid w:val="002234CB"/>
    <w:rsid w:val="002237B1"/>
    <w:rsid w:val="00223BBD"/>
    <w:rsid w:val="00223F83"/>
    <w:rsid w:val="00224872"/>
    <w:rsid w:val="00224DAB"/>
    <w:rsid w:val="0022547E"/>
    <w:rsid w:val="002259BC"/>
    <w:rsid w:val="002259E3"/>
    <w:rsid w:val="00225CFB"/>
    <w:rsid w:val="002263BF"/>
    <w:rsid w:val="002275D0"/>
    <w:rsid w:val="00227D02"/>
    <w:rsid w:val="00230AD9"/>
    <w:rsid w:val="00230C1B"/>
    <w:rsid w:val="0023105C"/>
    <w:rsid w:val="00231315"/>
    <w:rsid w:val="00231764"/>
    <w:rsid w:val="00231913"/>
    <w:rsid w:val="002326F0"/>
    <w:rsid w:val="002329B1"/>
    <w:rsid w:val="002330F1"/>
    <w:rsid w:val="00233239"/>
    <w:rsid w:val="00233639"/>
    <w:rsid w:val="002337EF"/>
    <w:rsid w:val="00233A46"/>
    <w:rsid w:val="0023494A"/>
    <w:rsid w:val="00234B7B"/>
    <w:rsid w:val="00234C35"/>
    <w:rsid w:val="002356E9"/>
    <w:rsid w:val="0023570E"/>
    <w:rsid w:val="00235ADD"/>
    <w:rsid w:val="002361A8"/>
    <w:rsid w:val="0023649F"/>
    <w:rsid w:val="0023654B"/>
    <w:rsid w:val="00236BF4"/>
    <w:rsid w:val="00237484"/>
    <w:rsid w:val="00237651"/>
    <w:rsid w:val="00237826"/>
    <w:rsid w:val="00237F2B"/>
    <w:rsid w:val="00240186"/>
    <w:rsid w:val="002406FE"/>
    <w:rsid w:val="00240850"/>
    <w:rsid w:val="0024094C"/>
    <w:rsid w:val="00240A04"/>
    <w:rsid w:val="00240E67"/>
    <w:rsid w:val="00241590"/>
    <w:rsid w:val="00241950"/>
    <w:rsid w:val="002421A8"/>
    <w:rsid w:val="0024250B"/>
    <w:rsid w:val="00242DAB"/>
    <w:rsid w:val="002432B2"/>
    <w:rsid w:val="00243795"/>
    <w:rsid w:val="0024397C"/>
    <w:rsid w:val="00243BA0"/>
    <w:rsid w:val="002444F0"/>
    <w:rsid w:val="00244BCD"/>
    <w:rsid w:val="0024564F"/>
    <w:rsid w:val="00245E76"/>
    <w:rsid w:val="00245F3E"/>
    <w:rsid w:val="00245FB7"/>
    <w:rsid w:val="002464CF"/>
    <w:rsid w:val="002468FA"/>
    <w:rsid w:val="002475C1"/>
    <w:rsid w:val="0024770D"/>
    <w:rsid w:val="002478A7"/>
    <w:rsid w:val="00247D06"/>
    <w:rsid w:val="00247E6F"/>
    <w:rsid w:val="0025003A"/>
    <w:rsid w:val="00250939"/>
    <w:rsid w:val="00250DD8"/>
    <w:rsid w:val="00251235"/>
    <w:rsid w:val="00251651"/>
    <w:rsid w:val="00251A86"/>
    <w:rsid w:val="0025216C"/>
    <w:rsid w:val="0025259E"/>
    <w:rsid w:val="00252ECF"/>
    <w:rsid w:val="0025322A"/>
    <w:rsid w:val="002535DA"/>
    <w:rsid w:val="00253B29"/>
    <w:rsid w:val="00253F74"/>
    <w:rsid w:val="00254045"/>
    <w:rsid w:val="00254584"/>
    <w:rsid w:val="00254FB9"/>
    <w:rsid w:val="002552CC"/>
    <w:rsid w:val="00256500"/>
    <w:rsid w:val="002567C7"/>
    <w:rsid w:val="00256829"/>
    <w:rsid w:val="00256874"/>
    <w:rsid w:val="00256B7F"/>
    <w:rsid w:val="002575A5"/>
    <w:rsid w:val="0025762A"/>
    <w:rsid w:val="00257BC0"/>
    <w:rsid w:val="00257DB6"/>
    <w:rsid w:val="00261419"/>
    <w:rsid w:val="00261428"/>
    <w:rsid w:val="002618A6"/>
    <w:rsid w:val="00261A50"/>
    <w:rsid w:val="002622DC"/>
    <w:rsid w:val="002633D1"/>
    <w:rsid w:val="00263E95"/>
    <w:rsid w:val="00263EB6"/>
    <w:rsid w:val="00264790"/>
    <w:rsid w:val="00264ABA"/>
    <w:rsid w:val="00265410"/>
    <w:rsid w:val="00265512"/>
    <w:rsid w:val="00265556"/>
    <w:rsid w:val="002657BF"/>
    <w:rsid w:val="00266076"/>
    <w:rsid w:val="002662AE"/>
    <w:rsid w:val="00266619"/>
    <w:rsid w:val="002667F8"/>
    <w:rsid w:val="0026682D"/>
    <w:rsid w:val="00266EE7"/>
    <w:rsid w:val="00266FCB"/>
    <w:rsid w:val="00267235"/>
    <w:rsid w:val="00267873"/>
    <w:rsid w:val="00267AEA"/>
    <w:rsid w:val="00267C4F"/>
    <w:rsid w:val="00270753"/>
    <w:rsid w:val="00270854"/>
    <w:rsid w:val="00270BBD"/>
    <w:rsid w:val="00270F1D"/>
    <w:rsid w:val="00272403"/>
    <w:rsid w:val="00272F5D"/>
    <w:rsid w:val="0027323C"/>
    <w:rsid w:val="00273319"/>
    <w:rsid w:val="002740EA"/>
    <w:rsid w:val="002742FA"/>
    <w:rsid w:val="00274C77"/>
    <w:rsid w:val="00274F0E"/>
    <w:rsid w:val="00275869"/>
    <w:rsid w:val="00275AFD"/>
    <w:rsid w:val="00276889"/>
    <w:rsid w:val="00276D89"/>
    <w:rsid w:val="00276F60"/>
    <w:rsid w:val="00277399"/>
    <w:rsid w:val="00277BC0"/>
    <w:rsid w:val="00277D7F"/>
    <w:rsid w:val="002801D8"/>
    <w:rsid w:val="0028034C"/>
    <w:rsid w:val="00280420"/>
    <w:rsid w:val="00280432"/>
    <w:rsid w:val="002805C2"/>
    <w:rsid w:val="00280AD6"/>
    <w:rsid w:val="0028132F"/>
    <w:rsid w:val="00281A32"/>
    <w:rsid w:val="00281B16"/>
    <w:rsid w:val="0028233A"/>
    <w:rsid w:val="002825A6"/>
    <w:rsid w:val="00282A08"/>
    <w:rsid w:val="00282B2C"/>
    <w:rsid w:val="00283726"/>
    <w:rsid w:val="00283974"/>
    <w:rsid w:val="00283F50"/>
    <w:rsid w:val="00283FBE"/>
    <w:rsid w:val="00284729"/>
    <w:rsid w:val="00284F79"/>
    <w:rsid w:val="00284F8D"/>
    <w:rsid w:val="00285238"/>
    <w:rsid w:val="0028593D"/>
    <w:rsid w:val="0028642E"/>
    <w:rsid w:val="0028686A"/>
    <w:rsid w:val="00286D9E"/>
    <w:rsid w:val="00286F38"/>
    <w:rsid w:val="0028762C"/>
    <w:rsid w:val="0028790A"/>
    <w:rsid w:val="00287C76"/>
    <w:rsid w:val="00290241"/>
    <w:rsid w:val="002905D2"/>
    <w:rsid w:val="00290A3D"/>
    <w:rsid w:val="00290C63"/>
    <w:rsid w:val="00290CA4"/>
    <w:rsid w:val="00290EDB"/>
    <w:rsid w:val="002913EB"/>
    <w:rsid w:val="00291688"/>
    <w:rsid w:val="0029168A"/>
    <w:rsid w:val="00291D70"/>
    <w:rsid w:val="0029236C"/>
    <w:rsid w:val="0029279A"/>
    <w:rsid w:val="002928C9"/>
    <w:rsid w:val="002928E2"/>
    <w:rsid w:val="002929E6"/>
    <w:rsid w:val="002931CE"/>
    <w:rsid w:val="002939B3"/>
    <w:rsid w:val="00294A37"/>
    <w:rsid w:val="00294B1C"/>
    <w:rsid w:val="00294DC9"/>
    <w:rsid w:val="00295337"/>
    <w:rsid w:val="00295F84"/>
    <w:rsid w:val="0029616C"/>
    <w:rsid w:val="00296360"/>
    <w:rsid w:val="00296795"/>
    <w:rsid w:val="002971D4"/>
    <w:rsid w:val="002972D1"/>
    <w:rsid w:val="00297A1B"/>
    <w:rsid w:val="00297D8C"/>
    <w:rsid w:val="002A081A"/>
    <w:rsid w:val="002A1200"/>
    <w:rsid w:val="002A1436"/>
    <w:rsid w:val="002A1924"/>
    <w:rsid w:val="002A2782"/>
    <w:rsid w:val="002A2B82"/>
    <w:rsid w:val="002A2BDF"/>
    <w:rsid w:val="002A2E33"/>
    <w:rsid w:val="002A33A0"/>
    <w:rsid w:val="002A34D5"/>
    <w:rsid w:val="002A3BE9"/>
    <w:rsid w:val="002A3FC9"/>
    <w:rsid w:val="002A42C0"/>
    <w:rsid w:val="002A44A8"/>
    <w:rsid w:val="002A642B"/>
    <w:rsid w:val="002A66AA"/>
    <w:rsid w:val="002A6887"/>
    <w:rsid w:val="002A6970"/>
    <w:rsid w:val="002A758D"/>
    <w:rsid w:val="002A7681"/>
    <w:rsid w:val="002A7955"/>
    <w:rsid w:val="002A7F7B"/>
    <w:rsid w:val="002A7F80"/>
    <w:rsid w:val="002B04FA"/>
    <w:rsid w:val="002B0F95"/>
    <w:rsid w:val="002B12C8"/>
    <w:rsid w:val="002B1637"/>
    <w:rsid w:val="002B29F3"/>
    <w:rsid w:val="002B2E41"/>
    <w:rsid w:val="002B2FE4"/>
    <w:rsid w:val="002B35BD"/>
    <w:rsid w:val="002B3C04"/>
    <w:rsid w:val="002B4668"/>
    <w:rsid w:val="002B4DE2"/>
    <w:rsid w:val="002B5182"/>
    <w:rsid w:val="002B58A6"/>
    <w:rsid w:val="002B5E9E"/>
    <w:rsid w:val="002B6FA7"/>
    <w:rsid w:val="002B788F"/>
    <w:rsid w:val="002C0380"/>
    <w:rsid w:val="002C0A52"/>
    <w:rsid w:val="002C0B16"/>
    <w:rsid w:val="002C0C38"/>
    <w:rsid w:val="002C0D72"/>
    <w:rsid w:val="002C122B"/>
    <w:rsid w:val="002C13C1"/>
    <w:rsid w:val="002C13E1"/>
    <w:rsid w:val="002C156B"/>
    <w:rsid w:val="002C203D"/>
    <w:rsid w:val="002C2CC0"/>
    <w:rsid w:val="002C3217"/>
    <w:rsid w:val="002C368B"/>
    <w:rsid w:val="002C4202"/>
    <w:rsid w:val="002C4540"/>
    <w:rsid w:val="002C47DD"/>
    <w:rsid w:val="002C4850"/>
    <w:rsid w:val="002C4C3B"/>
    <w:rsid w:val="002C4FE4"/>
    <w:rsid w:val="002C528D"/>
    <w:rsid w:val="002C5793"/>
    <w:rsid w:val="002C5A65"/>
    <w:rsid w:val="002C5E01"/>
    <w:rsid w:val="002C7117"/>
    <w:rsid w:val="002C71CF"/>
    <w:rsid w:val="002C76BB"/>
    <w:rsid w:val="002C7D89"/>
    <w:rsid w:val="002D014B"/>
    <w:rsid w:val="002D04CA"/>
    <w:rsid w:val="002D10AF"/>
    <w:rsid w:val="002D1849"/>
    <w:rsid w:val="002D1B84"/>
    <w:rsid w:val="002D1BF5"/>
    <w:rsid w:val="002D1C5E"/>
    <w:rsid w:val="002D2942"/>
    <w:rsid w:val="002D3BA5"/>
    <w:rsid w:val="002D448C"/>
    <w:rsid w:val="002D498C"/>
    <w:rsid w:val="002D4D91"/>
    <w:rsid w:val="002D5843"/>
    <w:rsid w:val="002D768B"/>
    <w:rsid w:val="002E0123"/>
    <w:rsid w:val="002E0735"/>
    <w:rsid w:val="002E0AE8"/>
    <w:rsid w:val="002E0B69"/>
    <w:rsid w:val="002E1BED"/>
    <w:rsid w:val="002E2148"/>
    <w:rsid w:val="002E2191"/>
    <w:rsid w:val="002E21FD"/>
    <w:rsid w:val="002E2AA1"/>
    <w:rsid w:val="002E2AAC"/>
    <w:rsid w:val="002E302C"/>
    <w:rsid w:val="002E3296"/>
    <w:rsid w:val="002E39FE"/>
    <w:rsid w:val="002E3C43"/>
    <w:rsid w:val="002E3E5B"/>
    <w:rsid w:val="002E502D"/>
    <w:rsid w:val="002E5152"/>
    <w:rsid w:val="002E55A1"/>
    <w:rsid w:val="002E578D"/>
    <w:rsid w:val="002E598B"/>
    <w:rsid w:val="002E59C8"/>
    <w:rsid w:val="002E5D09"/>
    <w:rsid w:val="002E602A"/>
    <w:rsid w:val="002E605E"/>
    <w:rsid w:val="002E6379"/>
    <w:rsid w:val="002E646A"/>
    <w:rsid w:val="002E65F8"/>
    <w:rsid w:val="002E7470"/>
    <w:rsid w:val="002E7536"/>
    <w:rsid w:val="002E7FDD"/>
    <w:rsid w:val="002F0A3D"/>
    <w:rsid w:val="002F1CCD"/>
    <w:rsid w:val="002F1E0F"/>
    <w:rsid w:val="002F268D"/>
    <w:rsid w:val="002F35F5"/>
    <w:rsid w:val="002F3BD9"/>
    <w:rsid w:val="002F3EC7"/>
    <w:rsid w:val="002F499A"/>
    <w:rsid w:val="002F5620"/>
    <w:rsid w:val="002F56C2"/>
    <w:rsid w:val="002F58B7"/>
    <w:rsid w:val="002F68F1"/>
    <w:rsid w:val="002F6EC2"/>
    <w:rsid w:val="002F7910"/>
    <w:rsid w:val="002F791F"/>
    <w:rsid w:val="002F7ACB"/>
    <w:rsid w:val="00300539"/>
    <w:rsid w:val="00300830"/>
    <w:rsid w:val="00300E27"/>
    <w:rsid w:val="003010A8"/>
    <w:rsid w:val="00302001"/>
    <w:rsid w:val="0030207C"/>
    <w:rsid w:val="00302D38"/>
    <w:rsid w:val="00303673"/>
    <w:rsid w:val="00303B3F"/>
    <w:rsid w:val="003040FD"/>
    <w:rsid w:val="0030489E"/>
    <w:rsid w:val="00305AC8"/>
    <w:rsid w:val="00305B11"/>
    <w:rsid w:val="00305DBB"/>
    <w:rsid w:val="00305FB9"/>
    <w:rsid w:val="00306239"/>
    <w:rsid w:val="0030651A"/>
    <w:rsid w:val="00306A3E"/>
    <w:rsid w:val="003073EE"/>
    <w:rsid w:val="00310403"/>
    <w:rsid w:val="003108E0"/>
    <w:rsid w:val="00310ABD"/>
    <w:rsid w:val="0031168D"/>
    <w:rsid w:val="00311820"/>
    <w:rsid w:val="003119F7"/>
    <w:rsid w:val="003119FC"/>
    <w:rsid w:val="00311A42"/>
    <w:rsid w:val="0031213C"/>
    <w:rsid w:val="00312FB6"/>
    <w:rsid w:val="003130CD"/>
    <w:rsid w:val="003139FA"/>
    <w:rsid w:val="003143FB"/>
    <w:rsid w:val="003145E5"/>
    <w:rsid w:val="0031488B"/>
    <w:rsid w:val="003149EC"/>
    <w:rsid w:val="00314F01"/>
    <w:rsid w:val="003160CA"/>
    <w:rsid w:val="00316161"/>
    <w:rsid w:val="003163D8"/>
    <w:rsid w:val="00320E53"/>
    <w:rsid w:val="0032242D"/>
    <w:rsid w:val="00322717"/>
    <w:rsid w:val="00322F14"/>
    <w:rsid w:val="0032342A"/>
    <w:rsid w:val="00323DB2"/>
    <w:rsid w:val="00323F72"/>
    <w:rsid w:val="0032441D"/>
    <w:rsid w:val="00324863"/>
    <w:rsid w:val="003248D3"/>
    <w:rsid w:val="00324914"/>
    <w:rsid w:val="00324B40"/>
    <w:rsid w:val="00324B55"/>
    <w:rsid w:val="0032524A"/>
    <w:rsid w:val="0032538F"/>
    <w:rsid w:val="003253AF"/>
    <w:rsid w:val="0032623E"/>
    <w:rsid w:val="00326EFE"/>
    <w:rsid w:val="0032736A"/>
    <w:rsid w:val="00330B77"/>
    <w:rsid w:val="00330C59"/>
    <w:rsid w:val="00331765"/>
    <w:rsid w:val="00332BAF"/>
    <w:rsid w:val="00332C24"/>
    <w:rsid w:val="00332C28"/>
    <w:rsid w:val="003333FD"/>
    <w:rsid w:val="00333D0B"/>
    <w:rsid w:val="003346CC"/>
    <w:rsid w:val="00334865"/>
    <w:rsid w:val="003348A5"/>
    <w:rsid w:val="003349F3"/>
    <w:rsid w:val="00334F76"/>
    <w:rsid w:val="00335158"/>
    <w:rsid w:val="003357AF"/>
    <w:rsid w:val="00335B66"/>
    <w:rsid w:val="00335F35"/>
    <w:rsid w:val="00336836"/>
    <w:rsid w:val="003375F0"/>
    <w:rsid w:val="003377B8"/>
    <w:rsid w:val="00337B14"/>
    <w:rsid w:val="00337EA2"/>
    <w:rsid w:val="00340041"/>
    <w:rsid w:val="003401F4"/>
    <w:rsid w:val="00340788"/>
    <w:rsid w:val="003408B1"/>
    <w:rsid w:val="00342EC4"/>
    <w:rsid w:val="003432CA"/>
    <w:rsid w:val="003434F9"/>
    <w:rsid w:val="00343DF2"/>
    <w:rsid w:val="00343DFE"/>
    <w:rsid w:val="00344926"/>
    <w:rsid w:val="00344D83"/>
    <w:rsid w:val="0034581B"/>
    <w:rsid w:val="0034593D"/>
    <w:rsid w:val="00345987"/>
    <w:rsid w:val="00345D0E"/>
    <w:rsid w:val="00345D17"/>
    <w:rsid w:val="00345D2E"/>
    <w:rsid w:val="00345E10"/>
    <w:rsid w:val="00346F5F"/>
    <w:rsid w:val="0034704C"/>
    <w:rsid w:val="003470B4"/>
    <w:rsid w:val="003477E8"/>
    <w:rsid w:val="00347DCB"/>
    <w:rsid w:val="00350249"/>
    <w:rsid w:val="00350625"/>
    <w:rsid w:val="00350859"/>
    <w:rsid w:val="00350AE3"/>
    <w:rsid w:val="00350E22"/>
    <w:rsid w:val="0035184C"/>
    <w:rsid w:val="00352C2F"/>
    <w:rsid w:val="00353346"/>
    <w:rsid w:val="003533D2"/>
    <w:rsid w:val="00353C32"/>
    <w:rsid w:val="00353FED"/>
    <w:rsid w:val="0035557F"/>
    <w:rsid w:val="00355C0B"/>
    <w:rsid w:val="0035605A"/>
    <w:rsid w:val="0035622C"/>
    <w:rsid w:val="0035627D"/>
    <w:rsid w:val="00356363"/>
    <w:rsid w:val="0035637C"/>
    <w:rsid w:val="0035694A"/>
    <w:rsid w:val="0035750B"/>
    <w:rsid w:val="003576BD"/>
    <w:rsid w:val="00357B70"/>
    <w:rsid w:val="00357BD3"/>
    <w:rsid w:val="00357CE9"/>
    <w:rsid w:val="0036043A"/>
    <w:rsid w:val="00360AC7"/>
    <w:rsid w:val="00360EA8"/>
    <w:rsid w:val="00361550"/>
    <w:rsid w:val="003622B9"/>
    <w:rsid w:val="00362FC8"/>
    <w:rsid w:val="0036333E"/>
    <w:rsid w:val="0036371D"/>
    <w:rsid w:val="00363D03"/>
    <w:rsid w:val="00364667"/>
    <w:rsid w:val="00364865"/>
    <w:rsid w:val="00364AC4"/>
    <w:rsid w:val="00364B1E"/>
    <w:rsid w:val="00364CCD"/>
    <w:rsid w:val="00364CEE"/>
    <w:rsid w:val="00364FDB"/>
    <w:rsid w:val="0036576E"/>
    <w:rsid w:val="0036697B"/>
    <w:rsid w:val="00366F27"/>
    <w:rsid w:val="003670F6"/>
    <w:rsid w:val="0036752B"/>
    <w:rsid w:val="00367B31"/>
    <w:rsid w:val="00367F33"/>
    <w:rsid w:val="00370644"/>
    <w:rsid w:val="0037065B"/>
    <w:rsid w:val="0037120E"/>
    <w:rsid w:val="003712BC"/>
    <w:rsid w:val="00371802"/>
    <w:rsid w:val="00371AA5"/>
    <w:rsid w:val="00371C8C"/>
    <w:rsid w:val="00372A69"/>
    <w:rsid w:val="00372D88"/>
    <w:rsid w:val="00372F2A"/>
    <w:rsid w:val="0037355F"/>
    <w:rsid w:val="003739FC"/>
    <w:rsid w:val="00373E67"/>
    <w:rsid w:val="00374375"/>
    <w:rsid w:val="00374615"/>
    <w:rsid w:val="00374EA9"/>
    <w:rsid w:val="00375C74"/>
    <w:rsid w:val="00375CCE"/>
    <w:rsid w:val="003762E9"/>
    <w:rsid w:val="00376E42"/>
    <w:rsid w:val="0037733A"/>
    <w:rsid w:val="00377C7A"/>
    <w:rsid w:val="00377D24"/>
    <w:rsid w:val="003800F7"/>
    <w:rsid w:val="003807EE"/>
    <w:rsid w:val="00380C7A"/>
    <w:rsid w:val="003815A5"/>
    <w:rsid w:val="003815A6"/>
    <w:rsid w:val="00382586"/>
    <w:rsid w:val="0038267F"/>
    <w:rsid w:val="00382A78"/>
    <w:rsid w:val="00383521"/>
    <w:rsid w:val="00383EEE"/>
    <w:rsid w:val="00385204"/>
    <w:rsid w:val="00385690"/>
    <w:rsid w:val="00386149"/>
    <w:rsid w:val="0038636F"/>
    <w:rsid w:val="00386F0F"/>
    <w:rsid w:val="003872AB"/>
    <w:rsid w:val="00387971"/>
    <w:rsid w:val="00387F36"/>
    <w:rsid w:val="00390091"/>
    <w:rsid w:val="003904BB"/>
    <w:rsid w:val="003907DD"/>
    <w:rsid w:val="003908EE"/>
    <w:rsid w:val="00390A89"/>
    <w:rsid w:val="00391A48"/>
    <w:rsid w:val="00391EAE"/>
    <w:rsid w:val="003923BD"/>
    <w:rsid w:val="0039308C"/>
    <w:rsid w:val="003933D8"/>
    <w:rsid w:val="00393B9E"/>
    <w:rsid w:val="00393D22"/>
    <w:rsid w:val="00393FA8"/>
    <w:rsid w:val="003954D8"/>
    <w:rsid w:val="003971E1"/>
    <w:rsid w:val="00397327"/>
    <w:rsid w:val="00397CC2"/>
    <w:rsid w:val="00397FD4"/>
    <w:rsid w:val="003A019B"/>
    <w:rsid w:val="003A055F"/>
    <w:rsid w:val="003A0F73"/>
    <w:rsid w:val="003A13BB"/>
    <w:rsid w:val="003A1980"/>
    <w:rsid w:val="003A1CF9"/>
    <w:rsid w:val="003A1F2A"/>
    <w:rsid w:val="003A2352"/>
    <w:rsid w:val="003A29AD"/>
    <w:rsid w:val="003A2B63"/>
    <w:rsid w:val="003A34DD"/>
    <w:rsid w:val="003A37D4"/>
    <w:rsid w:val="003A3FD6"/>
    <w:rsid w:val="003A4211"/>
    <w:rsid w:val="003A4301"/>
    <w:rsid w:val="003A505B"/>
    <w:rsid w:val="003A5E82"/>
    <w:rsid w:val="003A61B7"/>
    <w:rsid w:val="003A690D"/>
    <w:rsid w:val="003A6C16"/>
    <w:rsid w:val="003A70F4"/>
    <w:rsid w:val="003A7820"/>
    <w:rsid w:val="003A7D46"/>
    <w:rsid w:val="003B0C29"/>
    <w:rsid w:val="003B0DCF"/>
    <w:rsid w:val="003B23AC"/>
    <w:rsid w:val="003B3438"/>
    <w:rsid w:val="003B3AA4"/>
    <w:rsid w:val="003B3CD5"/>
    <w:rsid w:val="003B4022"/>
    <w:rsid w:val="003B41EE"/>
    <w:rsid w:val="003B4577"/>
    <w:rsid w:val="003B4F3E"/>
    <w:rsid w:val="003B50AF"/>
    <w:rsid w:val="003B535B"/>
    <w:rsid w:val="003B59E6"/>
    <w:rsid w:val="003B5F8C"/>
    <w:rsid w:val="003B6D08"/>
    <w:rsid w:val="003B6E57"/>
    <w:rsid w:val="003B6EDE"/>
    <w:rsid w:val="003B797C"/>
    <w:rsid w:val="003B79FE"/>
    <w:rsid w:val="003C0537"/>
    <w:rsid w:val="003C0B0E"/>
    <w:rsid w:val="003C0B88"/>
    <w:rsid w:val="003C1DAD"/>
    <w:rsid w:val="003C221E"/>
    <w:rsid w:val="003C303F"/>
    <w:rsid w:val="003C36F4"/>
    <w:rsid w:val="003C403E"/>
    <w:rsid w:val="003C4E29"/>
    <w:rsid w:val="003C517A"/>
    <w:rsid w:val="003C5767"/>
    <w:rsid w:val="003C5A01"/>
    <w:rsid w:val="003C66ED"/>
    <w:rsid w:val="003C6742"/>
    <w:rsid w:val="003C676D"/>
    <w:rsid w:val="003C7FC0"/>
    <w:rsid w:val="003D024E"/>
    <w:rsid w:val="003D0BDC"/>
    <w:rsid w:val="003D0EDE"/>
    <w:rsid w:val="003D1359"/>
    <w:rsid w:val="003D151F"/>
    <w:rsid w:val="003D1623"/>
    <w:rsid w:val="003D1938"/>
    <w:rsid w:val="003D19B9"/>
    <w:rsid w:val="003D1B4F"/>
    <w:rsid w:val="003D2168"/>
    <w:rsid w:val="003D2FF5"/>
    <w:rsid w:val="003D36E5"/>
    <w:rsid w:val="003D38B4"/>
    <w:rsid w:val="003D39FF"/>
    <w:rsid w:val="003D4462"/>
    <w:rsid w:val="003D4CAB"/>
    <w:rsid w:val="003D4FEE"/>
    <w:rsid w:val="003D512E"/>
    <w:rsid w:val="003D56A5"/>
    <w:rsid w:val="003D56AC"/>
    <w:rsid w:val="003D66D2"/>
    <w:rsid w:val="003D6C98"/>
    <w:rsid w:val="003D6E9A"/>
    <w:rsid w:val="003D72F5"/>
    <w:rsid w:val="003D730F"/>
    <w:rsid w:val="003D73FF"/>
    <w:rsid w:val="003D75F1"/>
    <w:rsid w:val="003D7775"/>
    <w:rsid w:val="003D7825"/>
    <w:rsid w:val="003E000C"/>
    <w:rsid w:val="003E07A6"/>
    <w:rsid w:val="003E0C1D"/>
    <w:rsid w:val="003E11DE"/>
    <w:rsid w:val="003E11E5"/>
    <w:rsid w:val="003E1638"/>
    <w:rsid w:val="003E1BF6"/>
    <w:rsid w:val="003E1CDA"/>
    <w:rsid w:val="003E1D74"/>
    <w:rsid w:val="003E23FE"/>
    <w:rsid w:val="003E2CBC"/>
    <w:rsid w:val="003E2E0C"/>
    <w:rsid w:val="003E30AE"/>
    <w:rsid w:val="003E56B1"/>
    <w:rsid w:val="003E58FC"/>
    <w:rsid w:val="003E5934"/>
    <w:rsid w:val="003E5A22"/>
    <w:rsid w:val="003E6371"/>
    <w:rsid w:val="003E66F8"/>
    <w:rsid w:val="003E67B0"/>
    <w:rsid w:val="003E67BA"/>
    <w:rsid w:val="003E68C5"/>
    <w:rsid w:val="003E6D21"/>
    <w:rsid w:val="003E7D72"/>
    <w:rsid w:val="003F0C24"/>
    <w:rsid w:val="003F142E"/>
    <w:rsid w:val="003F1A34"/>
    <w:rsid w:val="003F1DD2"/>
    <w:rsid w:val="003F2D70"/>
    <w:rsid w:val="003F2E87"/>
    <w:rsid w:val="003F2FE1"/>
    <w:rsid w:val="003F3D05"/>
    <w:rsid w:val="003F44D6"/>
    <w:rsid w:val="003F5D7C"/>
    <w:rsid w:val="003F5D97"/>
    <w:rsid w:val="003F5E83"/>
    <w:rsid w:val="003F6439"/>
    <w:rsid w:val="003F6470"/>
    <w:rsid w:val="003F6A1A"/>
    <w:rsid w:val="003F6BE0"/>
    <w:rsid w:val="003F7647"/>
    <w:rsid w:val="003F7B1C"/>
    <w:rsid w:val="003F7F64"/>
    <w:rsid w:val="0040028C"/>
    <w:rsid w:val="00400806"/>
    <w:rsid w:val="0040154A"/>
    <w:rsid w:val="004017C0"/>
    <w:rsid w:val="00401810"/>
    <w:rsid w:val="004021F0"/>
    <w:rsid w:val="00402383"/>
    <w:rsid w:val="0040249F"/>
    <w:rsid w:val="004026D1"/>
    <w:rsid w:val="004027BB"/>
    <w:rsid w:val="00402CAA"/>
    <w:rsid w:val="004034DC"/>
    <w:rsid w:val="004035D1"/>
    <w:rsid w:val="00404D0C"/>
    <w:rsid w:val="00405515"/>
    <w:rsid w:val="0040571E"/>
    <w:rsid w:val="00405DC0"/>
    <w:rsid w:val="00406ADA"/>
    <w:rsid w:val="004073C2"/>
    <w:rsid w:val="004073DE"/>
    <w:rsid w:val="00407B14"/>
    <w:rsid w:val="00407CDF"/>
    <w:rsid w:val="00410528"/>
    <w:rsid w:val="00411B1B"/>
    <w:rsid w:val="00411F72"/>
    <w:rsid w:val="0041244A"/>
    <w:rsid w:val="0041279B"/>
    <w:rsid w:val="00412CF8"/>
    <w:rsid w:val="00412CFB"/>
    <w:rsid w:val="00412DF7"/>
    <w:rsid w:val="00412FD5"/>
    <w:rsid w:val="004131B6"/>
    <w:rsid w:val="00413F28"/>
    <w:rsid w:val="00414C0A"/>
    <w:rsid w:val="0041518E"/>
    <w:rsid w:val="004153C2"/>
    <w:rsid w:val="004157F6"/>
    <w:rsid w:val="00415E3F"/>
    <w:rsid w:val="004160EA"/>
    <w:rsid w:val="0041636B"/>
    <w:rsid w:val="004163AB"/>
    <w:rsid w:val="00416491"/>
    <w:rsid w:val="00416717"/>
    <w:rsid w:val="0041690A"/>
    <w:rsid w:val="004170E9"/>
    <w:rsid w:val="00417534"/>
    <w:rsid w:val="00417793"/>
    <w:rsid w:val="00417ADD"/>
    <w:rsid w:val="0042092A"/>
    <w:rsid w:val="004209CE"/>
    <w:rsid w:val="00420B83"/>
    <w:rsid w:val="0042112D"/>
    <w:rsid w:val="00421505"/>
    <w:rsid w:val="004216CA"/>
    <w:rsid w:val="0042186D"/>
    <w:rsid w:val="00421E7C"/>
    <w:rsid w:val="004232A2"/>
    <w:rsid w:val="004236E3"/>
    <w:rsid w:val="0042378B"/>
    <w:rsid w:val="00423B26"/>
    <w:rsid w:val="00423C7A"/>
    <w:rsid w:val="00423C8A"/>
    <w:rsid w:val="00423DE4"/>
    <w:rsid w:val="0042450C"/>
    <w:rsid w:val="0042458A"/>
    <w:rsid w:val="00424707"/>
    <w:rsid w:val="0042473F"/>
    <w:rsid w:val="004247A7"/>
    <w:rsid w:val="00425586"/>
    <w:rsid w:val="00425901"/>
    <w:rsid w:val="00425A49"/>
    <w:rsid w:val="00426463"/>
    <w:rsid w:val="00426CE8"/>
    <w:rsid w:val="00426D1C"/>
    <w:rsid w:val="00426F26"/>
    <w:rsid w:val="00427BB3"/>
    <w:rsid w:val="0043025C"/>
    <w:rsid w:val="004304DB"/>
    <w:rsid w:val="004306E0"/>
    <w:rsid w:val="004307CF"/>
    <w:rsid w:val="00430DA1"/>
    <w:rsid w:val="00431327"/>
    <w:rsid w:val="00431329"/>
    <w:rsid w:val="00431722"/>
    <w:rsid w:val="00431912"/>
    <w:rsid w:val="00431A2C"/>
    <w:rsid w:val="00432755"/>
    <w:rsid w:val="00432E40"/>
    <w:rsid w:val="00432FE8"/>
    <w:rsid w:val="004330A5"/>
    <w:rsid w:val="004336E5"/>
    <w:rsid w:val="0043373E"/>
    <w:rsid w:val="00433802"/>
    <w:rsid w:val="004339C0"/>
    <w:rsid w:val="004340DF"/>
    <w:rsid w:val="00434E97"/>
    <w:rsid w:val="004363E9"/>
    <w:rsid w:val="00436E66"/>
    <w:rsid w:val="004377B3"/>
    <w:rsid w:val="00437D04"/>
    <w:rsid w:val="0044031F"/>
    <w:rsid w:val="004406A8"/>
    <w:rsid w:val="00441181"/>
    <w:rsid w:val="004412FE"/>
    <w:rsid w:val="00441AFB"/>
    <w:rsid w:val="00441C33"/>
    <w:rsid w:val="00441D0E"/>
    <w:rsid w:val="00441D3A"/>
    <w:rsid w:val="00441D3D"/>
    <w:rsid w:val="0044297F"/>
    <w:rsid w:val="00442D80"/>
    <w:rsid w:val="00442F98"/>
    <w:rsid w:val="00444062"/>
    <w:rsid w:val="004442C3"/>
    <w:rsid w:val="00444610"/>
    <w:rsid w:val="0044594C"/>
    <w:rsid w:val="00446222"/>
    <w:rsid w:val="004463FB"/>
    <w:rsid w:val="00446796"/>
    <w:rsid w:val="004467C3"/>
    <w:rsid w:val="00447227"/>
    <w:rsid w:val="0044729C"/>
    <w:rsid w:val="004472D5"/>
    <w:rsid w:val="00450011"/>
    <w:rsid w:val="004510CB"/>
    <w:rsid w:val="004510FC"/>
    <w:rsid w:val="004513FD"/>
    <w:rsid w:val="004514A8"/>
    <w:rsid w:val="00451CD6"/>
    <w:rsid w:val="00451CE9"/>
    <w:rsid w:val="00451EB0"/>
    <w:rsid w:val="00452318"/>
    <w:rsid w:val="004536F7"/>
    <w:rsid w:val="00453BE1"/>
    <w:rsid w:val="00453DE2"/>
    <w:rsid w:val="0045429D"/>
    <w:rsid w:val="00454655"/>
    <w:rsid w:val="004547F7"/>
    <w:rsid w:val="00455062"/>
    <w:rsid w:val="0045556C"/>
    <w:rsid w:val="00455A55"/>
    <w:rsid w:val="004561E1"/>
    <w:rsid w:val="00457304"/>
    <w:rsid w:val="004573DE"/>
    <w:rsid w:val="00457BDE"/>
    <w:rsid w:val="00457D7E"/>
    <w:rsid w:val="00457E70"/>
    <w:rsid w:val="00460D61"/>
    <w:rsid w:val="00460F6D"/>
    <w:rsid w:val="00461674"/>
    <w:rsid w:val="0046179B"/>
    <w:rsid w:val="00461A9D"/>
    <w:rsid w:val="00462073"/>
    <w:rsid w:val="0046229E"/>
    <w:rsid w:val="004626CC"/>
    <w:rsid w:val="00462B08"/>
    <w:rsid w:val="00462B49"/>
    <w:rsid w:val="004630C0"/>
    <w:rsid w:val="00463782"/>
    <w:rsid w:val="004647B6"/>
    <w:rsid w:val="00464886"/>
    <w:rsid w:val="00465550"/>
    <w:rsid w:val="004664B6"/>
    <w:rsid w:val="00466A4D"/>
    <w:rsid w:val="00466C4E"/>
    <w:rsid w:val="00466C71"/>
    <w:rsid w:val="00466ECB"/>
    <w:rsid w:val="004676AC"/>
    <w:rsid w:val="00467AD6"/>
    <w:rsid w:val="00467CB5"/>
    <w:rsid w:val="00470CB8"/>
    <w:rsid w:val="004713B3"/>
    <w:rsid w:val="00471429"/>
    <w:rsid w:val="00471667"/>
    <w:rsid w:val="004718EB"/>
    <w:rsid w:val="00472064"/>
    <w:rsid w:val="004720E0"/>
    <w:rsid w:val="0047250A"/>
    <w:rsid w:val="00472F4B"/>
    <w:rsid w:val="004734CD"/>
    <w:rsid w:val="00473713"/>
    <w:rsid w:val="004739AA"/>
    <w:rsid w:val="00473F3B"/>
    <w:rsid w:val="00474829"/>
    <w:rsid w:val="004754DB"/>
    <w:rsid w:val="00475B32"/>
    <w:rsid w:val="00476431"/>
    <w:rsid w:val="00476844"/>
    <w:rsid w:val="004768DD"/>
    <w:rsid w:val="00476DCC"/>
    <w:rsid w:val="00476F6E"/>
    <w:rsid w:val="00477528"/>
    <w:rsid w:val="00477CA3"/>
    <w:rsid w:val="004809C1"/>
    <w:rsid w:val="00480BDB"/>
    <w:rsid w:val="00481830"/>
    <w:rsid w:val="00481E1D"/>
    <w:rsid w:val="004822CF"/>
    <w:rsid w:val="004823D8"/>
    <w:rsid w:val="0048255F"/>
    <w:rsid w:val="00482D9C"/>
    <w:rsid w:val="00483718"/>
    <w:rsid w:val="0048417E"/>
    <w:rsid w:val="00484C0B"/>
    <w:rsid w:val="004857B2"/>
    <w:rsid w:val="00485FEB"/>
    <w:rsid w:val="004860E1"/>
    <w:rsid w:val="004900F9"/>
    <w:rsid w:val="00490BF3"/>
    <w:rsid w:val="00491A5D"/>
    <w:rsid w:val="00491A5E"/>
    <w:rsid w:val="0049205B"/>
    <w:rsid w:val="00492927"/>
    <w:rsid w:val="00492F3A"/>
    <w:rsid w:val="00493EB8"/>
    <w:rsid w:val="00493F86"/>
    <w:rsid w:val="0049468C"/>
    <w:rsid w:val="00494771"/>
    <w:rsid w:val="004948B4"/>
    <w:rsid w:val="00494D85"/>
    <w:rsid w:val="00494DD1"/>
    <w:rsid w:val="0049510B"/>
    <w:rsid w:val="004960C2"/>
    <w:rsid w:val="00496D90"/>
    <w:rsid w:val="00496F7B"/>
    <w:rsid w:val="00496FF6"/>
    <w:rsid w:val="00497070"/>
    <w:rsid w:val="0049783B"/>
    <w:rsid w:val="00497932"/>
    <w:rsid w:val="00497D58"/>
    <w:rsid w:val="004A0AEB"/>
    <w:rsid w:val="004A0D35"/>
    <w:rsid w:val="004A0ED3"/>
    <w:rsid w:val="004A12B0"/>
    <w:rsid w:val="004A161D"/>
    <w:rsid w:val="004A16F8"/>
    <w:rsid w:val="004A17EE"/>
    <w:rsid w:val="004A2903"/>
    <w:rsid w:val="004A3138"/>
    <w:rsid w:val="004A3CB1"/>
    <w:rsid w:val="004A4115"/>
    <w:rsid w:val="004A4D08"/>
    <w:rsid w:val="004A5123"/>
    <w:rsid w:val="004A5337"/>
    <w:rsid w:val="004A5365"/>
    <w:rsid w:val="004A5CA6"/>
    <w:rsid w:val="004A62F6"/>
    <w:rsid w:val="004A65DE"/>
    <w:rsid w:val="004A6765"/>
    <w:rsid w:val="004A68C1"/>
    <w:rsid w:val="004A6C37"/>
    <w:rsid w:val="004A71FF"/>
    <w:rsid w:val="004A7340"/>
    <w:rsid w:val="004A7903"/>
    <w:rsid w:val="004A7C5A"/>
    <w:rsid w:val="004B0306"/>
    <w:rsid w:val="004B06F1"/>
    <w:rsid w:val="004B0731"/>
    <w:rsid w:val="004B098B"/>
    <w:rsid w:val="004B099E"/>
    <w:rsid w:val="004B0BC7"/>
    <w:rsid w:val="004B0F46"/>
    <w:rsid w:val="004B114F"/>
    <w:rsid w:val="004B31E1"/>
    <w:rsid w:val="004B34B4"/>
    <w:rsid w:val="004B3652"/>
    <w:rsid w:val="004B3F56"/>
    <w:rsid w:val="004B40B6"/>
    <w:rsid w:val="004B42EA"/>
    <w:rsid w:val="004B50DA"/>
    <w:rsid w:val="004B57CB"/>
    <w:rsid w:val="004B584F"/>
    <w:rsid w:val="004B58FD"/>
    <w:rsid w:val="004B5927"/>
    <w:rsid w:val="004B5B63"/>
    <w:rsid w:val="004B5C9A"/>
    <w:rsid w:val="004B6B62"/>
    <w:rsid w:val="004B7256"/>
    <w:rsid w:val="004B72A3"/>
    <w:rsid w:val="004B7B20"/>
    <w:rsid w:val="004C15EB"/>
    <w:rsid w:val="004C1BF6"/>
    <w:rsid w:val="004C2398"/>
    <w:rsid w:val="004C24BB"/>
    <w:rsid w:val="004C2825"/>
    <w:rsid w:val="004C31F6"/>
    <w:rsid w:val="004C32E7"/>
    <w:rsid w:val="004C3370"/>
    <w:rsid w:val="004C358D"/>
    <w:rsid w:val="004C3A40"/>
    <w:rsid w:val="004C3C5B"/>
    <w:rsid w:val="004C3EE3"/>
    <w:rsid w:val="004C455F"/>
    <w:rsid w:val="004C4582"/>
    <w:rsid w:val="004C474C"/>
    <w:rsid w:val="004C5270"/>
    <w:rsid w:val="004C5391"/>
    <w:rsid w:val="004C5434"/>
    <w:rsid w:val="004C55AE"/>
    <w:rsid w:val="004C5C2D"/>
    <w:rsid w:val="004C697D"/>
    <w:rsid w:val="004C6A9C"/>
    <w:rsid w:val="004C6BDB"/>
    <w:rsid w:val="004C700F"/>
    <w:rsid w:val="004C71AE"/>
    <w:rsid w:val="004C728F"/>
    <w:rsid w:val="004C73B7"/>
    <w:rsid w:val="004C77D1"/>
    <w:rsid w:val="004C78CE"/>
    <w:rsid w:val="004D02B9"/>
    <w:rsid w:val="004D0352"/>
    <w:rsid w:val="004D058D"/>
    <w:rsid w:val="004D0CD7"/>
    <w:rsid w:val="004D22D3"/>
    <w:rsid w:val="004D23B4"/>
    <w:rsid w:val="004D2CE9"/>
    <w:rsid w:val="004D302F"/>
    <w:rsid w:val="004D3114"/>
    <w:rsid w:val="004D32FD"/>
    <w:rsid w:val="004D3415"/>
    <w:rsid w:val="004D3DC8"/>
    <w:rsid w:val="004D3F1A"/>
    <w:rsid w:val="004D4AD8"/>
    <w:rsid w:val="004D4B77"/>
    <w:rsid w:val="004D5848"/>
    <w:rsid w:val="004D601C"/>
    <w:rsid w:val="004D7661"/>
    <w:rsid w:val="004D7BA1"/>
    <w:rsid w:val="004E02F9"/>
    <w:rsid w:val="004E0584"/>
    <w:rsid w:val="004E0730"/>
    <w:rsid w:val="004E0852"/>
    <w:rsid w:val="004E089F"/>
    <w:rsid w:val="004E09FB"/>
    <w:rsid w:val="004E0AEA"/>
    <w:rsid w:val="004E1039"/>
    <w:rsid w:val="004E2359"/>
    <w:rsid w:val="004E2445"/>
    <w:rsid w:val="004E2F40"/>
    <w:rsid w:val="004E3136"/>
    <w:rsid w:val="004E3C47"/>
    <w:rsid w:val="004E3CBA"/>
    <w:rsid w:val="004E4193"/>
    <w:rsid w:val="004E4930"/>
    <w:rsid w:val="004E4B68"/>
    <w:rsid w:val="004E520F"/>
    <w:rsid w:val="004E5A9D"/>
    <w:rsid w:val="004E5B88"/>
    <w:rsid w:val="004E5C91"/>
    <w:rsid w:val="004E5FC9"/>
    <w:rsid w:val="004E62B9"/>
    <w:rsid w:val="004E64CA"/>
    <w:rsid w:val="004E687F"/>
    <w:rsid w:val="004E6C56"/>
    <w:rsid w:val="004E6DF5"/>
    <w:rsid w:val="004E6E98"/>
    <w:rsid w:val="004E71C6"/>
    <w:rsid w:val="004E7300"/>
    <w:rsid w:val="004E76FE"/>
    <w:rsid w:val="004E78CA"/>
    <w:rsid w:val="004F05E1"/>
    <w:rsid w:val="004F0CAB"/>
    <w:rsid w:val="004F10F1"/>
    <w:rsid w:val="004F18A1"/>
    <w:rsid w:val="004F1C04"/>
    <w:rsid w:val="004F267B"/>
    <w:rsid w:val="004F360B"/>
    <w:rsid w:val="004F385D"/>
    <w:rsid w:val="004F3CA8"/>
    <w:rsid w:val="004F444F"/>
    <w:rsid w:val="004F555A"/>
    <w:rsid w:val="004F561C"/>
    <w:rsid w:val="004F5762"/>
    <w:rsid w:val="004F5DF7"/>
    <w:rsid w:val="004F607E"/>
    <w:rsid w:val="004F67CC"/>
    <w:rsid w:val="004F6F3C"/>
    <w:rsid w:val="004F6F84"/>
    <w:rsid w:val="004F719D"/>
    <w:rsid w:val="00500B39"/>
    <w:rsid w:val="00500C45"/>
    <w:rsid w:val="00501492"/>
    <w:rsid w:val="005014A0"/>
    <w:rsid w:val="005014C2"/>
    <w:rsid w:val="00501E0B"/>
    <w:rsid w:val="005026F8"/>
    <w:rsid w:val="005027CE"/>
    <w:rsid w:val="00502A7D"/>
    <w:rsid w:val="00502DD5"/>
    <w:rsid w:val="005035A7"/>
    <w:rsid w:val="005036E0"/>
    <w:rsid w:val="00503AAF"/>
    <w:rsid w:val="0050455E"/>
    <w:rsid w:val="005047AC"/>
    <w:rsid w:val="00505374"/>
    <w:rsid w:val="0050677B"/>
    <w:rsid w:val="005067C7"/>
    <w:rsid w:val="005073B3"/>
    <w:rsid w:val="00507DBD"/>
    <w:rsid w:val="0051038A"/>
    <w:rsid w:val="005119B8"/>
    <w:rsid w:val="005119FF"/>
    <w:rsid w:val="00511FF7"/>
    <w:rsid w:val="0051218A"/>
    <w:rsid w:val="00514489"/>
    <w:rsid w:val="00514DF1"/>
    <w:rsid w:val="0051515B"/>
    <w:rsid w:val="005155DC"/>
    <w:rsid w:val="00516166"/>
    <w:rsid w:val="00516C42"/>
    <w:rsid w:val="00516EDF"/>
    <w:rsid w:val="00517363"/>
    <w:rsid w:val="005177DB"/>
    <w:rsid w:val="00517A0D"/>
    <w:rsid w:val="00517AFB"/>
    <w:rsid w:val="005203FF"/>
    <w:rsid w:val="00520CB4"/>
    <w:rsid w:val="0052122C"/>
    <w:rsid w:val="0052136D"/>
    <w:rsid w:val="0052177F"/>
    <w:rsid w:val="00522097"/>
    <w:rsid w:val="0052225C"/>
    <w:rsid w:val="00522381"/>
    <w:rsid w:val="00522777"/>
    <w:rsid w:val="005228FD"/>
    <w:rsid w:val="00523218"/>
    <w:rsid w:val="00524A24"/>
    <w:rsid w:val="00524E78"/>
    <w:rsid w:val="00524F09"/>
    <w:rsid w:val="0052564A"/>
    <w:rsid w:val="00525CF3"/>
    <w:rsid w:val="00526806"/>
    <w:rsid w:val="00526EAF"/>
    <w:rsid w:val="00527443"/>
    <w:rsid w:val="005305CD"/>
    <w:rsid w:val="00530ACB"/>
    <w:rsid w:val="005315B7"/>
    <w:rsid w:val="00531604"/>
    <w:rsid w:val="005319E2"/>
    <w:rsid w:val="00531FED"/>
    <w:rsid w:val="005320A1"/>
    <w:rsid w:val="0053252F"/>
    <w:rsid w:val="00532D94"/>
    <w:rsid w:val="00532E27"/>
    <w:rsid w:val="00533425"/>
    <w:rsid w:val="005336A4"/>
    <w:rsid w:val="005340BF"/>
    <w:rsid w:val="00534899"/>
    <w:rsid w:val="005362E2"/>
    <w:rsid w:val="005366C6"/>
    <w:rsid w:val="005368C2"/>
    <w:rsid w:val="00536A7D"/>
    <w:rsid w:val="00536CB6"/>
    <w:rsid w:val="005371A9"/>
    <w:rsid w:val="00537B6F"/>
    <w:rsid w:val="00537CCA"/>
    <w:rsid w:val="0054004F"/>
    <w:rsid w:val="005406D5"/>
    <w:rsid w:val="005409AF"/>
    <w:rsid w:val="00540F93"/>
    <w:rsid w:val="005411C5"/>
    <w:rsid w:val="005418C2"/>
    <w:rsid w:val="00541B07"/>
    <w:rsid w:val="0054204D"/>
    <w:rsid w:val="00542C38"/>
    <w:rsid w:val="00543010"/>
    <w:rsid w:val="005431CA"/>
    <w:rsid w:val="0054321C"/>
    <w:rsid w:val="005433A8"/>
    <w:rsid w:val="00543DC5"/>
    <w:rsid w:val="0054400D"/>
    <w:rsid w:val="0054419B"/>
    <w:rsid w:val="00544D10"/>
    <w:rsid w:val="00544DE7"/>
    <w:rsid w:val="005453D8"/>
    <w:rsid w:val="005467F3"/>
    <w:rsid w:val="005475CB"/>
    <w:rsid w:val="005502FB"/>
    <w:rsid w:val="0055040E"/>
    <w:rsid w:val="00550839"/>
    <w:rsid w:val="00551335"/>
    <w:rsid w:val="00551688"/>
    <w:rsid w:val="0055188F"/>
    <w:rsid w:val="00552958"/>
    <w:rsid w:val="005533D0"/>
    <w:rsid w:val="00553B6E"/>
    <w:rsid w:val="00553E2A"/>
    <w:rsid w:val="00554403"/>
    <w:rsid w:val="00554AA2"/>
    <w:rsid w:val="0055521A"/>
    <w:rsid w:val="005558B4"/>
    <w:rsid w:val="005561A3"/>
    <w:rsid w:val="0055686A"/>
    <w:rsid w:val="005607E8"/>
    <w:rsid w:val="0056128C"/>
    <w:rsid w:val="005615DF"/>
    <w:rsid w:val="00561687"/>
    <w:rsid w:val="00561B57"/>
    <w:rsid w:val="00561C28"/>
    <w:rsid w:val="00561CA2"/>
    <w:rsid w:val="005630B9"/>
    <w:rsid w:val="00563225"/>
    <w:rsid w:val="005632A0"/>
    <w:rsid w:val="00563B00"/>
    <w:rsid w:val="00563CA8"/>
    <w:rsid w:val="005640DC"/>
    <w:rsid w:val="00564502"/>
    <w:rsid w:val="005649AD"/>
    <w:rsid w:val="00564AC9"/>
    <w:rsid w:val="00564F2B"/>
    <w:rsid w:val="0056504D"/>
    <w:rsid w:val="00565282"/>
    <w:rsid w:val="005658C5"/>
    <w:rsid w:val="00565B2D"/>
    <w:rsid w:val="00565C37"/>
    <w:rsid w:val="00566395"/>
    <w:rsid w:val="00566A4D"/>
    <w:rsid w:val="005677D6"/>
    <w:rsid w:val="00570032"/>
    <w:rsid w:val="0057078C"/>
    <w:rsid w:val="00570F47"/>
    <w:rsid w:val="0057104C"/>
    <w:rsid w:val="00571567"/>
    <w:rsid w:val="00571801"/>
    <w:rsid w:val="0057201C"/>
    <w:rsid w:val="005723AC"/>
    <w:rsid w:val="00572961"/>
    <w:rsid w:val="00572FC0"/>
    <w:rsid w:val="00573586"/>
    <w:rsid w:val="005736BC"/>
    <w:rsid w:val="005737E7"/>
    <w:rsid w:val="00574A21"/>
    <w:rsid w:val="00574F6D"/>
    <w:rsid w:val="0057526F"/>
    <w:rsid w:val="00575B31"/>
    <w:rsid w:val="00575D08"/>
    <w:rsid w:val="00575E8C"/>
    <w:rsid w:val="00576A57"/>
    <w:rsid w:val="00576C79"/>
    <w:rsid w:val="00576C7F"/>
    <w:rsid w:val="00576EC0"/>
    <w:rsid w:val="00576FCC"/>
    <w:rsid w:val="005775D8"/>
    <w:rsid w:val="0057766D"/>
    <w:rsid w:val="0057774E"/>
    <w:rsid w:val="00577FE3"/>
    <w:rsid w:val="00580092"/>
    <w:rsid w:val="00580675"/>
    <w:rsid w:val="00580685"/>
    <w:rsid w:val="00580933"/>
    <w:rsid w:val="0058136F"/>
    <w:rsid w:val="0058171C"/>
    <w:rsid w:val="00582061"/>
    <w:rsid w:val="00582334"/>
    <w:rsid w:val="0058275C"/>
    <w:rsid w:val="00582BD8"/>
    <w:rsid w:val="00582F9B"/>
    <w:rsid w:val="005832F0"/>
    <w:rsid w:val="005839FE"/>
    <w:rsid w:val="00583C96"/>
    <w:rsid w:val="0058411B"/>
    <w:rsid w:val="005845A4"/>
    <w:rsid w:val="005854EE"/>
    <w:rsid w:val="005859CE"/>
    <w:rsid w:val="00585B6E"/>
    <w:rsid w:val="00586032"/>
    <w:rsid w:val="00586BD2"/>
    <w:rsid w:val="00586C61"/>
    <w:rsid w:val="00586F41"/>
    <w:rsid w:val="0058764E"/>
    <w:rsid w:val="005878FF"/>
    <w:rsid w:val="0059012A"/>
    <w:rsid w:val="0059044E"/>
    <w:rsid w:val="0059074F"/>
    <w:rsid w:val="005907D0"/>
    <w:rsid w:val="00591255"/>
    <w:rsid w:val="0059138B"/>
    <w:rsid w:val="00591E75"/>
    <w:rsid w:val="00592C93"/>
    <w:rsid w:val="00593025"/>
    <w:rsid w:val="00593B8F"/>
    <w:rsid w:val="00594A18"/>
    <w:rsid w:val="00594B13"/>
    <w:rsid w:val="00594D46"/>
    <w:rsid w:val="00594FB8"/>
    <w:rsid w:val="0059562C"/>
    <w:rsid w:val="00595D95"/>
    <w:rsid w:val="005969A8"/>
    <w:rsid w:val="00596A29"/>
    <w:rsid w:val="0059737B"/>
    <w:rsid w:val="005973B4"/>
    <w:rsid w:val="005978F4"/>
    <w:rsid w:val="00597ECA"/>
    <w:rsid w:val="00597FF0"/>
    <w:rsid w:val="005A0507"/>
    <w:rsid w:val="005A05AD"/>
    <w:rsid w:val="005A06A7"/>
    <w:rsid w:val="005A0CC6"/>
    <w:rsid w:val="005A0DC3"/>
    <w:rsid w:val="005A269A"/>
    <w:rsid w:val="005A2A6D"/>
    <w:rsid w:val="005A3842"/>
    <w:rsid w:val="005A3B5E"/>
    <w:rsid w:val="005A3BE2"/>
    <w:rsid w:val="005A3CDA"/>
    <w:rsid w:val="005A49BC"/>
    <w:rsid w:val="005A544B"/>
    <w:rsid w:val="005A559B"/>
    <w:rsid w:val="005A66A0"/>
    <w:rsid w:val="005A67C6"/>
    <w:rsid w:val="005A6A27"/>
    <w:rsid w:val="005A7786"/>
    <w:rsid w:val="005A7861"/>
    <w:rsid w:val="005A79A0"/>
    <w:rsid w:val="005B0088"/>
    <w:rsid w:val="005B03E4"/>
    <w:rsid w:val="005B1104"/>
    <w:rsid w:val="005B119E"/>
    <w:rsid w:val="005B1727"/>
    <w:rsid w:val="005B1D88"/>
    <w:rsid w:val="005B20B2"/>
    <w:rsid w:val="005B2CFD"/>
    <w:rsid w:val="005B2D7B"/>
    <w:rsid w:val="005B2D9C"/>
    <w:rsid w:val="005B39E7"/>
    <w:rsid w:val="005B3BEF"/>
    <w:rsid w:val="005B426B"/>
    <w:rsid w:val="005B4425"/>
    <w:rsid w:val="005B50E2"/>
    <w:rsid w:val="005B5229"/>
    <w:rsid w:val="005B53EA"/>
    <w:rsid w:val="005B54DA"/>
    <w:rsid w:val="005B6874"/>
    <w:rsid w:val="005B6F68"/>
    <w:rsid w:val="005B7FB0"/>
    <w:rsid w:val="005C0521"/>
    <w:rsid w:val="005C096C"/>
    <w:rsid w:val="005C09E6"/>
    <w:rsid w:val="005C0BD0"/>
    <w:rsid w:val="005C16D5"/>
    <w:rsid w:val="005C1D12"/>
    <w:rsid w:val="005C1DC6"/>
    <w:rsid w:val="005C1ED0"/>
    <w:rsid w:val="005C209E"/>
    <w:rsid w:val="005C216E"/>
    <w:rsid w:val="005C27D9"/>
    <w:rsid w:val="005C31AB"/>
    <w:rsid w:val="005C35F6"/>
    <w:rsid w:val="005C3693"/>
    <w:rsid w:val="005C5E2D"/>
    <w:rsid w:val="005C6497"/>
    <w:rsid w:val="005C6A2B"/>
    <w:rsid w:val="005C6C61"/>
    <w:rsid w:val="005C7549"/>
    <w:rsid w:val="005C7622"/>
    <w:rsid w:val="005D01F8"/>
    <w:rsid w:val="005D07FC"/>
    <w:rsid w:val="005D0908"/>
    <w:rsid w:val="005D1800"/>
    <w:rsid w:val="005D1AF2"/>
    <w:rsid w:val="005D1D6C"/>
    <w:rsid w:val="005D20B3"/>
    <w:rsid w:val="005D213D"/>
    <w:rsid w:val="005D21D4"/>
    <w:rsid w:val="005D247D"/>
    <w:rsid w:val="005D26B3"/>
    <w:rsid w:val="005D27DC"/>
    <w:rsid w:val="005D3C3E"/>
    <w:rsid w:val="005D3DAE"/>
    <w:rsid w:val="005D5122"/>
    <w:rsid w:val="005D5464"/>
    <w:rsid w:val="005D55F7"/>
    <w:rsid w:val="005D5E10"/>
    <w:rsid w:val="005D6094"/>
    <w:rsid w:val="005D65F1"/>
    <w:rsid w:val="005D67A6"/>
    <w:rsid w:val="005D7B84"/>
    <w:rsid w:val="005D7C07"/>
    <w:rsid w:val="005D7E12"/>
    <w:rsid w:val="005E0910"/>
    <w:rsid w:val="005E0BAB"/>
    <w:rsid w:val="005E0CB0"/>
    <w:rsid w:val="005E14F7"/>
    <w:rsid w:val="005E1748"/>
    <w:rsid w:val="005E19AD"/>
    <w:rsid w:val="005E1B1B"/>
    <w:rsid w:val="005E1B88"/>
    <w:rsid w:val="005E20D9"/>
    <w:rsid w:val="005E23CC"/>
    <w:rsid w:val="005E24E8"/>
    <w:rsid w:val="005E27BE"/>
    <w:rsid w:val="005E2B22"/>
    <w:rsid w:val="005E2F3B"/>
    <w:rsid w:val="005E30B4"/>
    <w:rsid w:val="005E3513"/>
    <w:rsid w:val="005E3804"/>
    <w:rsid w:val="005E4142"/>
    <w:rsid w:val="005E444F"/>
    <w:rsid w:val="005E44F3"/>
    <w:rsid w:val="005E51BB"/>
    <w:rsid w:val="005E5427"/>
    <w:rsid w:val="005E59CF"/>
    <w:rsid w:val="005E59EE"/>
    <w:rsid w:val="005E5D8F"/>
    <w:rsid w:val="005E6952"/>
    <w:rsid w:val="005F030B"/>
    <w:rsid w:val="005F0967"/>
    <w:rsid w:val="005F1366"/>
    <w:rsid w:val="005F1458"/>
    <w:rsid w:val="005F171C"/>
    <w:rsid w:val="005F17BF"/>
    <w:rsid w:val="005F1EDA"/>
    <w:rsid w:val="005F1F38"/>
    <w:rsid w:val="005F21C7"/>
    <w:rsid w:val="005F2789"/>
    <w:rsid w:val="005F30A0"/>
    <w:rsid w:val="005F33EB"/>
    <w:rsid w:val="005F35F0"/>
    <w:rsid w:val="005F3BD3"/>
    <w:rsid w:val="005F4448"/>
    <w:rsid w:val="005F4CDD"/>
    <w:rsid w:val="005F5035"/>
    <w:rsid w:val="005F509D"/>
    <w:rsid w:val="005F55B8"/>
    <w:rsid w:val="005F574D"/>
    <w:rsid w:val="005F5CD2"/>
    <w:rsid w:val="005F6235"/>
    <w:rsid w:val="005F65F3"/>
    <w:rsid w:val="005F69B3"/>
    <w:rsid w:val="005F6C58"/>
    <w:rsid w:val="006002CC"/>
    <w:rsid w:val="006010CB"/>
    <w:rsid w:val="00601470"/>
    <w:rsid w:val="00601503"/>
    <w:rsid w:val="00601F76"/>
    <w:rsid w:val="00602119"/>
    <w:rsid w:val="00602700"/>
    <w:rsid w:val="00602B4E"/>
    <w:rsid w:val="006044D2"/>
    <w:rsid w:val="00604D00"/>
    <w:rsid w:val="006050CE"/>
    <w:rsid w:val="00605231"/>
    <w:rsid w:val="00605D4E"/>
    <w:rsid w:val="00605EFC"/>
    <w:rsid w:val="00606377"/>
    <w:rsid w:val="006063F3"/>
    <w:rsid w:val="006065E7"/>
    <w:rsid w:val="006071B8"/>
    <w:rsid w:val="00607543"/>
    <w:rsid w:val="00607AD5"/>
    <w:rsid w:val="00607AFD"/>
    <w:rsid w:val="00607E76"/>
    <w:rsid w:val="0061013D"/>
    <w:rsid w:val="00610954"/>
    <w:rsid w:val="00610AF3"/>
    <w:rsid w:val="00610BBB"/>
    <w:rsid w:val="00611985"/>
    <w:rsid w:val="00612D8C"/>
    <w:rsid w:val="00612DC1"/>
    <w:rsid w:val="00613069"/>
    <w:rsid w:val="006135B3"/>
    <w:rsid w:val="00613D98"/>
    <w:rsid w:val="00614670"/>
    <w:rsid w:val="00614765"/>
    <w:rsid w:val="00614856"/>
    <w:rsid w:val="00614A7B"/>
    <w:rsid w:val="00614BF4"/>
    <w:rsid w:val="00614E72"/>
    <w:rsid w:val="006150B0"/>
    <w:rsid w:val="0061526B"/>
    <w:rsid w:val="006153F4"/>
    <w:rsid w:val="006158FA"/>
    <w:rsid w:val="00616257"/>
    <w:rsid w:val="00616E68"/>
    <w:rsid w:val="00617A36"/>
    <w:rsid w:val="006202D6"/>
    <w:rsid w:val="0062030B"/>
    <w:rsid w:val="006207CD"/>
    <w:rsid w:val="00620B12"/>
    <w:rsid w:val="00620FE6"/>
    <w:rsid w:val="0062119E"/>
    <w:rsid w:val="006219FD"/>
    <w:rsid w:val="00621E37"/>
    <w:rsid w:val="00622715"/>
    <w:rsid w:val="00622923"/>
    <w:rsid w:val="00622BB0"/>
    <w:rsid w:val="006232BA"/>
    <w:rsid w:val="006238FD"/>
    <w:rsid w:val="006242C4"/>
    <w:rsid w:val="0062587D"/>
    <w:rsid w:val="00625987"/>
    <w:rsid w:val="00626448"/>
    <w:rsid w:val="0062722E"/>
    <w:rsid w:val="00627580"/>
    <w:rsid w:val="00627C3E"/>
    <w:rsid w:val="00630260"/>
    <w:rsid w:val="00630603"/>
    <w:rsid w:val="006307BF"/>
    <w:rsid w:val="00630EBE"/>
    <w:rsid w:val="006316F6"/>
    <w:rsid w:val="00631B1D"/>
    <w:rsid w:val="00631B9F"/>
    <w:rsid w:val="00632315"/>
    <w:rsid w:val="006324B9"/>
    <w:rsid w:val="006324C1"/>
    <w:rsid w:val="006336BC"/>
    <w:rsid w:val="00633A9B"/>
    <w:rsid w:val="00633D56"/>
    <w:rsid w:val="00633D6C"/>
    <w:rsid w:val="00633DD8"/>
    <w:rsid w:val="006340EA"/>
    <w:rsid w:val="00634364"/>
    <w:rsid w:val="0063524F"/>
    <w:rsid w:val="00635C37"/>
    <w:rsid w:val="00635DA7"/>
    <w:rsid w:val="00635E24"/>
    <w:rsid w:val="00635EE6"/>
    <w:rsid w:val="00636121"/>
    <w:rsid w:val="00636763"/>
    <w:rsid w:val="0063677D"/>
    <w:rsid w:val="00636B30"/>
    <w:rsid w:val="00637001"/>
    <w:rsid w:val="0064002C"/>
    <w:rsid w:val="00640C49"/>
    <w:rsid w:val="00641071"/>
    <w:rsid w:val="00641679"/>
    <w:rsid w:val="00641A84"/>
    <w:rsid w:val="00641BE2"/>
    <w:rsid w:val="00642143"/>
    <w:rsid w:val="0064251E"/>
    <w:rsid w:val="00642A44"/>
    <w:rsid w:val="00642F07"/>
    <w:rsid w:val="00642FCA"/>
    <w:rsid w:val="006436C9"/>
    <w:rsid w:val="006443AB"/>
    <w:rsid w:val="006443FD"/>
    <w:rsid w:val="00644519"/>
    <w:rsid w:val="006450A4"/>
    <w:rsid w:val="00645243"/>
    <w:rsid w:val="00645D58"/>
    <w:rsid w:val="00646598"/>
    <w:rsid w:val="00646999"/>
    <w:rsid w:val="00646CD2"/>
    <w:rsid w:val="006472E5"/>
    <w:rsid w:val="0064774B"/>
    <w:rsid w:val="00647896"/>
    <w:rsid w:val="006479C4"/>
    <w:rsid w:val="00650ABD"/>
    <w:rsid w:val="00651338"/>
    <w:rsid w:val="0065192D"/>
    <w:rsid w:val="00651CF4"/>
    <w:rsid w:val="006522B0"/>
    <w:rsid w:val="00652423"/>
    <w:rsid w:val="006529C5"/>
    <w:rsid w:val="00653345"/>
    <w:rsid w:val="00653571"/>
    <w:rsid w:val="0065371C"/>
    <w:rsid w:val="00653BAA"/>
    <w:rsid w:val="00653ECA"/>
    <w:rsid w:val="0065444F"/>
    <w:rsid w:val="00654A7F"/>
    <w:rsid w:val="00655107"/>
    <w:rsid w:val="0065523D"/>
    <w:rsid w:val="00655B14"/>
    <w:rsid w:val="00655F3F"/>
    <w:rsid w:val="00656887"/>
    <w:rsid w:val="00656C76"/>
    <w:rsid w:val="00656E7C"/>
    <w:rsid w:val="006571BC"/>
    <w:rsid w:val="006571ED"/>
    <w:rsid w:val="00657407"/>
    <w:rsid w:val="00657DD3"/>
    <w:rsid w:val="00660386"/>
    <w:rsid w:val="0066044C"/>
    <w:rsid w:val="00660896"/>
    <w:rsid w:val="00660937"/>
    <w:rsid w:val="00660E1B"/>
    <w:rsid w:val="006611E9"/>
    <w:rsid w:val="0066179D"/>
    <w:rsid w:val="0066193C"/>
    <w:rsid w:val="0066232F"/>
    <w:rsid w:val="00662647"/>
    <w:rsid w:val="00662F2D"/>
    <w:rsid w:val="0066302C"/>
    <w:rsid w:val="00663360"/>
    <w:rsid w:val="006633A0"/>
    <w:rsid w:val="00663460"/>
    <w:rsid w:val="00663B3C"/>
    <w:rsid w:val="00663F17"/>
    <w:rsid w:val="0066467B"/>
    <w:rsid w:val="006646C9"/>
    <w:rsid w:val="00664BAC"/>
    <w:rsid w:val="00665186"/>
    <w:rsid w:val="00666263"/>
    <w:rsid w:val="00666438"/>
    <w:rsid w:val="006668C1"/>
    <w:rsid w:val="006668D3"/>
    <w:rsid w:val="00666BE1"/>
    <w:rsid w:val="00667271"/>
    <w:rsid w:val="00667377"/>
    <w:rsid w:val="00667629"/>
    <w:rsid w:val="00667663"/>
    <w:rsid w:val="00667C48"/>
    <w:rsid w:val="006700C7"/>
    <w:rsid w:val="00670135"/>
    <w:rsid w:val="00670A07"/>
    <w:rsid w:val="00671815"/>
    <w:rsid w:val="0067218C"/>
    <w:rsid w:val="00673168"/>
    <w:rsid w:val="006735E1"/>
    <w:rsid w:val="00674F20"/>
    <w:rsid w:val="006753CD"/>
    <w:rsid w:val="0067545B"/>
    <w:rsid w:val="006755C7"/>
    <w:rsid w:val="0067568B"/>
    <w:rsid w:val="00675BD1"/>
    <w:rsid w:val="00675DE4"/>
    <w:rsid w:val="00675F88"/>
    <w:rsid w:val="00675FD0"/>
    <w:rsid w:val="006764C4"/>
    <w:rsid w:val="00676F8F"/>
    <w:rsid w:val="0067708B"/>
    <w:rsid w:val="00677EDB"/>
    <w:rsid w:val="00680469"/>
    <w:rsid w:val="006806A0"/>
    <w:rsid w:val="00680849"/>
    <w:rsid w:val="006817CA"/>
    <w:rsid w:val="00681B41"/>
    <w:rsid w:val="00682108"/>
    <w:rsid w:val="00682676"/>
    <w:rsid w:val="006828CB"/>
    <w:rsid w:val="0068304C"/>
    <w:rsid w:val="00683683"/>
    <w:rsid w:val="00683CBA"/>
    <w:rsid w:val="00683DF6"/>
    <w:rsid w:val="00683E0B"/>
    <w:rsid w:val="00684848"/>
    <w:rsid w:val="006848B7"/>
    <w:rsid w:val="00684B7E"/>
    <w:rsid w:val="006851E4"/>
    <w:rsid w:val="00685372"/>
    <w:rsid w:val="00685E4A"/>
    <w:rsid w:val="00685F53"/>
    <w:rsid w:val="006860F4"/>
    <w:rsid w:val="0068624B"/>
    <w:rsid w:val="006866A0"/>
    <w:rsid w:val="006868E2"/>
    <w:rsid w:val="0068751F"/>
    <w:rsid w:val="00687A72"/>
    <w:rsid w:val="00687C30"/>
    <w:rsid w:val="00690053"/>
    <w:rsid w:val="006903EA"/>
    <w:rsid w:val="00690919"/>
    <w:rsid w:val="00690BDD"/>
    <w:rsid w:val="00690D34"/>
    <w:rsid w:val="006911F4"/>
    <w:rsid w:val="006913D9"/>
    <w:rsid w:val="00691485"/>
    <w:rsid w:val="006915C2"/>
    <w:rsid w:val="006917F7"/>
    <w:rsid w:val="00691EFB"/>
    <w:rsid w:val="00691FAD"/>
    <w:rsid w:val="00692610"/>
    <w:rsid w:val="006929B3"/>
    <w:rsid w:val="00692B0A"/>
    <w:rsid w:val="00693C3F"/>
    <w:rsid w:val="00694354"/>
    <w:rsid w:val="00694646"/>
    <w:rsid w:val="00694BAF"/>
    <w:rsid w:val="00695628"/>
    <w:rsid w:val="006956C8"/>
    <w:rsid w:val="006968BF"/>
    <w:rsid w:val="00696BC1"/>
    <w:rsid w:val="006972F6"/>
    <w:rsid w:val="00697949"/>
    <w:rsid w:val="00697C64"/>
    <w:rsid w:val="006A0759"/>
    <w:rsid w:val="006A1B39"/>
    <w:rsid w:val="006A2275"/>
    <w:rsid w:val="006A300B"/>
    <w:rsid w:val="006A31AA"/>
    <w:rsid w:val="006A49D8"/>
    <w:rsid w:val="006A55F0"/>
    <w:rsid w:val="006A5D8C"/>
    <w:rsid w:val="006A5E62"/>
    <w:rsid w:val="006A649C"/>
    <w:rsid w:val="006A691C"/>
    <w:rsid w:val="006A6934"/>
    <w:rsid w:val="006A6C5A"/>
    <w:rsid w:val="006A6FB7"/>
    <w:rsid w:val="006A721C"/>
    <w:rsid w:val="006A7A92"/>
    <w:rsid w:val="006A7E38"/>
    <w:rsid w:val="006A7EFD"/>
    <w:rsid w:val="006B015C"/>
    <w:rsid w:val="006B0FBC"/>
    <w:rsid w:val="006B101D"/>
    <w:rsid w:val="006B1295"/>
    <w:rsid w:val="006B1A97"/>
    <w:rsid w:val="006B1F11"/>
    <w:rsid w:val="006B2652"/>
    <w:rsid w:val="006B2749"/>
    <w:rsid w:val="006B27D2"/>
    <w:rsid w:val="006B32FE"/>
    <w:rsid w:val="006B35D9"/>
    <w:rsid w:val="006B39C9"/>
    <w:rsid w:val="006B4098"/>
    <w:rsid w:val="006B45C5"/>
    <w:rsid w:val="006B4A8A"/>
    <w:rsid w:val="006B53E9"/>
    <w:rsid w:val="006B5519"/>
    <w:rsid w:val="006B595E"/>
    <w:rsid w:val="006B6522"/>
    <w:rsid w:val="006B6623"/>
    <w:rsid w:val="006B75E2"/>
    <w:rsid w:val="006B7D86"/>
    <w:rsid w:val="006C0FF7"/>
    <w:rsid w:val="006C1387"/>
    <w:rsid w:val="006C14B4"/>
    <w:rsid w:val="006C1E24"/>
    <w:rsid w:val="006C2E14"/>
    <w:rsid w:val="006C2F71"/>
    <w:rsid w:val="006C3CF5"/>
    <w:rsid w:val="006C4077"/>
    <w:rsid w:val="006C40B0"/>
    <w:rsid w:val="006C45D2"/>
    <w:rsid w:val="006C48F4"/>
    <w:rsid w:val="006C4AF5"/>
    <w:rsid w:val="006C4D7A"/>
    <w:rsid w:val="006C5336"/>
    <w:rsid w:val="006C5905"/>
    <w:rsid w:val="006C5B91"/>
    <w:rsid w:val="006C5D3C"/>
    <w:rsid w:val="006C5E64"/>
    <w:rsid w:val="006C69C1"/>
    <w:rsid w:val="006C7218"/>
    <w:rsid w:val="006C7C36"/>
    <w:rsid w:val="006C7C63"/>
    <w:rsid w:val="006D014A"/>
    <w:rsid w:val="006D066E"/>
    <w:rsid w:val="006D0C5E"/>
    <w:rsid w:val="006D0DCF"/>
    <w:rsid w:val="006D225F"/>
    <w:rsid w:val="006D23B9"/>
    <w:rsid w:val="006D2C1D"/>
    <w:rsid w:val="006D2CC0"/>
    <w:rsid w:val="006D2DE6"/>
    <w:rsid w:val="006D3217"/>
    <w:rsid w:val="006D3308"/>
    <w:rsid w:val="006D3F77"/>
    <w:rsid w:val="006D56CB"/>
    <w:rsid w:val="006D5BDC"/>
    <w:rsid w:val="006D6633"/>
    <w:rsid w:val="006D6732"/>
    <w:rsid w:val="006D67E3"/>
    <w:rsid w:val="006D6DD3"/>
    <w:rsid w:val="006D6F5B"/>
    <w:rsid w:val="006D706B"/>
    <w:rsid w:val="006D721E"/>
    <w:rsid w:val="006D74CB"/>
    <w:rsid w:val="006D7BD9"/>
    <w:rsid w:val="006D7E15"/>
    <w:rsid w:val="006E078D"/>
    <w:rsid w:val="006E1C3C"/>
    <w:rsid w:val="006E35D0"/>
    <w:rsid w:val="006E4059"/>
    <w:rsid w:val="006E41F8"/>
    <w:rsid w:val="006E489C"/>
    <w:rsid w:val="006E5644"/>
    <w:rsid w:val="006E5831"/>
    <w:rsid w:val="006E5866"/>
    <w:rsid w:val="006E5FEF"/>
    <w:rsid w:val="006E6541"/>
    <w:rsid w:val="006E6B6B"/>
    <w:rsid w:val="006E7031"/>
    <w:rsid w:val="006E74EF"/>
    <w:rsid w:val="006E7682"/>
    <w:rsid w:val="006F0566"/>
    <w:rsid w:val="006F0788"/>
    <w:rsid w:val="006F0A00"/>
    <w:rsid w:val="006F260D"/>
    <w:rsid w:val="006F2D25"/>
    <w:rsid w:val="006F35FA"/>
    <w:rsid w:val="006F383C"/>
    <w:rsid w:val="006F3D12"/>
    <w:rsid w:val="006F4E79"/>
    <w:rsid w:val="006F5239"/>
    <w:rsid w:val="006F53BD"/>
    <w:rsid w:val="006F5EA1"/>
    <w:rsid w:val="006F62A7"/>
    <w:rsid w:val="006F631A"/>
    <w:rsid w:val="007002BB"/>
    <w:rsid w:val="00700747"/>
    <w:rsid w:val="00700CD9"/>
    <w:rsid w:val="00701573"/>
    <w:rsid w:val="0070158C"/>
    <w:rsid w:val="007015BE"/>
    <w:rsid w:val="00701AD6"/>
    <w:rsid w:val="00701CFF"/>
    <w:rsid w:val="00701E76"/>
    <w:rsid w:val="0070321D"/>
    <w:rsid w:val="00703E31"/>
    <w:rsid w:val="007045FE"/>
    <w:rsid w:val="007050CD"/>
    <w:rsid w:val="007050DE"/>
    <w:rsid w:val="0070559C"/>
    <w:rsid w:val="00705FD6"/>
    <w:rsid w:val="007062F9"/>
    <w:rsid w:val="007066F0"/>
    <w:rsid w:val="007071CC"/>
    <w:rsid w:val="0070727D"/>
    <w:rsid w:val="0071007C"/>
    <w:rsid w:val="00710493"/>
    <w:rsid w:val="00710663"/>
    <w:rsid w:val="007108B0"/>
    <w:rsid w:val="00710E9E"/>
    <w:rsid w:val="007111CD"/>
    <w:rsid w:val="0071243B"/>
    <w:rsid w:val="007124E2"/>
    <w:rsid w:val="007127AE"/>
    <w:rsid w:val="007132DB"/>
    <w:rsid w:val="00713BAD"/>
    <w:rsid w:val="00713D98"/>
    <w:rsid w:val="007144E0"/>
    <w:rsid w:val="00714551"/>
    <w:rsid w:val="007158A3"/>
    <w:rsid w:val="00715A9A"/>
    <w:rsid w:val="00715BA3"/>
    <w:rsid w:val="0071626D"/>
    <w:rsid w:val="0071654D"/>
    <w:rsid w:val="0071663C"/>
    <w:rsid w:val="00716D95"/>
    <w:rsid w:val="00717165"/>
    <w:rsid w:val="00717235"/>
    <w:rsid w:val="0071744E"/>
    <w:rsid w:val="007176BB"/>
    <w:rsid w:val="007209E6"/>
    <w:rsid w:val="00721ABA"/>
    <w:rsid w:val="00721F4E"/>
    <w:rsid w:val="00722090"/>
    <w:rsid w:val="007223B3"/>
    <w:rsid w:val="007227BC"/>
    <w:rsid w:val="007229E9"/>
    <w:rsid w:val="00722AEE"/>
    <w:rsid w:val="00722EEC"/>
    <w:rsid w:val="0072300B"/>
    <w:rsid w:val="007237DB"/>
    <w:rsid w:val="00723AE4"/>
    <w:rsid w:val="00723B68"/>
    <w:rsid w:val="0072412B"/>
    <w:rsid w:val="007243DE"/>
    <w:rsid w:val="007247E3"/>
    <w:rsid w:val="00725535"/>
    <w:rsid w:val="0072587A"/>
    <w:rsid w:val="00725B10"/>
    <w:rsid w:val="007262BF"/>
    <w:rsid w:val="007262C3"/>
    <w:rsid w:val="00727043"/>
    <w:rsid w:val="00727D39"/>
    <w:rsid w:val="0073049C"/>
    <w:rsid w:val="00730658"/>
    <w:rsid w:val="00730811"/>
    <w:rsid w:val="00730A5F"/>
    <w:rsid w:val="007318B6"/>
    <w:rsid w:val="007318F6"/>
    <w:rsid w:val="00731CE0"/>
    <w:rsid w:val="00732B7B"/>
    <w:rsid w:val="00732E30"/>
    <w:rsid w:val="00733149"/>
    <w:rsid w:val="00733E75"/>
    <w:rsid w:val="007340E7"/>
    <w:rsid w:val="00734444"/>
    <w:rsid w:val="007344B0"/>
    <w:rsid w:val="0073459E"/>
    <w:rsid w:val="00734A0C"/>
    <w:rsid w:val="00734B40"/>
    <w:rsid w:val="00734EDA"/>
    <w:rsid w:val="00735F97"/>
    <w:rsid w:val="0073676E"/>
    <w:rsid w:val="00740584"/>
    <w:rsid w:val="0074139D"/>
    <w:rsid w:val="00742DC0"/>
    <w:rsid w:val="00742F01"/>
    <w:rsid w:val="0074388B"/>
    <w:rsid w:val="00743ED1"/>
    <w:rsid w:val="00743FB5"/>
    <w:rsid w:val="00744BA8"/>
    <w:rsid w:val="00744DF8"/>
    <w:rsid w:val="007471A1"/>
    <w:rsid w:val="0074737D"/>
    <w:rsid w:val="00747561"/>
    <w:rsid w:val="00750CC2"/>
    <w:rsid w:val="00751182"/>
    <w:rsid w:val="0075177A"/>
    <w:rsid w:val="00752138"/>
    <w:rsid w:val="0075298A"/>
    <w:rsid w:val="00752D97"/>
    <w:rsid w:val="00753771"/>
    <w:rsid w:val="00753CA2"/>
    <w:rsid w:val="00754443"/>
    <w:rsid w:val="00754912"/>
    <w:rsid w:val="00755045"/>
    <w:rsid w:val="00755486"/>
    <w:rsid w:val="00755528"/>
    <w:rsid w:val="00755B1F"/>
    <w:rsid w:val="00755C31"/>
    <w:rsid w:val="00755F6D"/>
    <w:rsid w:val="00755FE5"/>
    <w:rsid w:val="00757246"/>
    <w:rsid w:val="00757317"/>
    <w:rsid w:val="0075791A"/>
    <w:rsid w:val="007603D2"/>
    <w:rsid w:val="00760CDC"/>
    <w:rsid w:val="0076149C"/>
    <w:rsid w:val="00761679"/>
    <w:rsid w:val="00761CE9"/>
    <w:rsid w:val="00761E21"/>
    <w:rsid w:val="00762283"/>
    <w:rsid w:val="00762941"/>
    <w:rsid w:val="00762A17"/>
    <w:rsid w:val="00763168"/>
    <w:rsid w:val="00763298"/>
    <w:rsid w:val="0076385D"/>
    <w:rsid w:val="00763A21"/>
    <w:rsid w:val="00764089"/>
    <w:rsid w:val="007645F6"/>
    <w:rsid w:val="00764787"/>
    <w:rsid w:val="00764A66"/>
    <w:rsid w:val="00765583"/>
    <w:rsid w:val="007666B3"/>
    <w:rsid w:val="00766869"/>
    <w:rsid w:val="00766D2F"/>
    <w:rsid w:val="00766F9B"/>
    <w:rsid w:val="0076741D"/>
    <w:rsid w:val="00767694"/>
    <w:rsid w:val="0077017D"/>
    <w:rsid w:val="007701EB"/>
    <w:rsid w:val="00770621"/>
    <w:rsid w:val="00770706"/>
    <w:rsid w:val="00770A02"/>
    <w:rsid w:val="00771A89"/>
    <w:rsid w:val="00771B6E"/>
    <w:rsid w:val="00771C72"/>
    <w:rsid w:val="00771CE2"/>
    <w:rsid w:val="00772038"/>
    <w:rsid w:val="0077217A"/>
    <w:rsid w:val="00772639"/>
    <w:rsid w:val="007728F0"/>
    <w:rsid w:val="00772DE0"/>
    <w:rsid w:val="007731ED"/>
    <w:rsid w:val="00773851"/>
    <w:rsid w:val="00774CD0"/>
    <w:rsid w:val="00775027"/>
    <w:rsid w:val="00775951"/>
    <w:rsid w:val="00775B6E"/>
    <w:rsid w:val="00775B79"/>
    <w:rsid w:val="00775CDA"/>
    <w:rsid w:val="00775E85"/>
    <w:rsid w:val="007760EC"/>
    <w:rsid w:val="007762B7"/>
    <w:rsid w:val="00776BAB"/>
    <w:rsid w:val="00777040"/>
    <w:rsid w:val="0077792E"/>
    <w:rsid w:val="00780508"/>
    <w:rsid w:val="00780BFB"/>
    <w:rsid w:val="007810FD"/>
    <w:rsid w:val="007816A1"/>
    <w:rsid w:val="00781718"/>
    <w:rsid w:val="00781CE1"/>
    <w:rsid w:val="007829CC"/>
    <w:rsid w:val="00782AC3"/>
    <w:rsid w:val="0078329E"/>
    <w:rsid w:val="007835D8"/>
    <w:rsid w:val="007838CE"/>
    <w:rsid w:val="00783BD5"/>
    <w:rsid w:val="00783C28"/>
    <w:rsid w:val="00784352"/>
    <w:rsid w:val="00784363"/>
    <w:rsid w:val="00784C1D"/>
    <w:rsid w:val="00784DC7"/>
    <w:rsid w:val="007854A0"/>
    <w:rsid w:val="0078592D"/>
    <w:rsid w:val="00785AF4"/>
    <w:rsid w:val="00785E49"/>
    <w:rsid w:val="00786931"/>
    <w:rsid w:val="00787790"/>
    <w:rsid w:val="00787850"/>
    <w:rsid w:val="00787B2D"/>
    <w:rsid w:val="0079000A"/>
    <w:rsid w:val="00790058"/>
    <w:rsid w:val="00790C95"/>
    <w:rsid w:val="007913A1"/>
    <w:rsid w:val="00791817"/>
    <w:rsid w:val="00792B02"/>
    <w:rsid w:val="00792BFD"/>
    <w:rsid w:val="00793432"/>
    <w:rsid w:val="00793D81"/>
    <w:rsid w:val="00793E92"/>
    <w:rsid w:val="0079441F"/>
    <w:rsid w:val="0079451D"/>
    <w:rsid w:val="00794709"/>
    <w:rsid w:val="007948B0"/>
    <w:rsid w:val="00794AE0"/>
    <w:rsid w:val="00794EA5"/>
    <w:rsid w:val="007950C6"/>
    <w:rsid w:val="00795112"/>
    <w:rsid w:val="00795192"/>
    <w:rsid w:val="00795204"/>
    <w:rsid w:val="007956BE"/>
    <w:rsid w:val="00795F88"/>
    <w:rsid w:val="00796AB1"/>
    <w:rsid w:val="007972E9"/>
    <w:rsid w:val="00797708"/>
    <w:rsid w:val="00797DE3"/>
    <w:rsid w:val="007A08D8"/>
    <w:rsid w:val="007A0C3D"/>
    <w:rsid w:val="007A0C93"/>
    <w:rsid w:val="007A18AD"/>
    <w:rsid w:val="007A1BA8"/>
    <w:rsid w:val="007A1F08"/>
    <w:rsid w:val="007A2101"/>
    <w:rsid w:val="007A26E3"/>
    <w:rsid w:val="007A2AF8"/>
    <w:rsid w:val="007A2C04"/>
    <w:rsid w:val="007A2E95"/>
    <w:rsid w:val="007A34FF"/>
    <w:rsid w:val="007A360F"/>
    <w:rsid w:val="007A3660"/>
    <w:rsid w:val="007A3AB3"/>
    <w:rsid w:val="007A3F35"/>
    <w:rsid w:val="007A42E4"/>
    <w:rsid w:val="007A42EE"/>
    <w:rsid w:val="007A443A"/>
    <w:rsid w:val="007A462F"/>
    <w:rsid w:val="007A4E36"/>
    <w:rsid w:val="007A5D61"/>
    <w:rsid w:val="007A5E89"/>
    <w:rsid w:val="007A5EC2"/>
    <w:rsid w:val="007A6526"/>
    <w:rsid w:val="007A653F"/>
    <w:rsid w:val="007A65DC"/>
    <w:rsid w:val="007A6EDB"/>
    <w:rsid w:val="007A6F14"/>
    <w:rsid w:val="007A70EA"/>
    <w:rsid w:val="007A7252"/>
    <w:rsid w:val="007A7496"/>
    <w:rsid w:val="007A7E34"/>
    <w:rsid w:val="007B019D"/>
    <w:rsid w:val="007B0D3E"/>
    <w:rsid w:val="007B0F52"/>
    <w:rsid w:val="007B118D"/>
    <w:rsid w:val="007B17B7"/>
    <w:rsid w:val="007B1C2A"/>
    <w:rsid w:val="007B2427"/>
    <w:rsid w:val="007B253D"/>
    <w:rsid w:val="007B2A2F"/>
    <w:rsid w:val="007B2F15"/>
    <w:rsid w:val="007B32DF"/>
    <w:rsid w:val="007B3974"/>
    <w:rsid w:val="007B40C6"/>
    <w:rsid w:val="007B43DB"/>
    <w:rsid w:val="007B491A"/>
    <w:rsid w:val="007B4C26"/>
    <w:rsid w:val="007B4C2B"/>
    <w:rsid w:val="007B4EDF"/>
    <w:rsid w:val="007B56DA"/>
    <w:rsid w:val="007B63B7"/>
    <w:rsid w:val="007B63DE"/>
    <w:rsid w:val="007B67FA"/>
    <w:rsid w:val="007B6F3A"/>
    <w:rsid w:val="007C0474"/>
    <w:rsid w:val="007C1281"/>
    <w:rsid w:val="007C130C"/>
    <w:rsid w:val="007C14A1"/>
    <w:rsid w:val="007C1588"/>
    <w:rsid w:val="007C15B3"/>
    <w:rsid w:val="007C1C02"/>
    <w:rsid w:val="007C1F3E"/>
    <w:rsid w:val="007C221F"/>
    <w:rsid w:val="007C23CE"/>
    <w:rsid w:val="007C2A09"/>
    <w:rsid w:val="007C3FD7"/>
    <w:rsid w:val="007C51CC"/>
    <w:rsid w:val="007C581B"/>
    <w:rsid w:val="007C59BC"/>
    <w:rsid w:val="007C64AD"/>
    <w:rsid w:val="007C6CBB"/>
    <w:rsid w:val="007C747D"/>
    <w:rsid w:val="007C7C48"/>
    <w:rsid w:val="007C7D4D"/>
    <w:rsid w:val="007D0CE3"/>
    <w:rsid w:val="007D150F"/>
    <w:rsid w:val="007D2D64"/>
    <w:rsid w:val="007D3399"/>
    <w:rsid w:val="007D3802"/>
    <w:rsid w:val="007D3981"/>
    <w:rsid w:val="007D54CA"/>
    <w:rsid w:val="007D632E"/>
    <w:rsid w:val="007D63BD"/>
    <w:rsid w:val="007D7062"/>
    <w:rsid w:val="007D708D"/>
    <w:rsid w:val="007D73A1"/>
    <w:rsid w:val="007D7825"/>
    <w:rsid w:val="007D7C50"/>
    <w:rsid w:val="007D7CBD"/>
    <w:rsid w:val="007D7D6C"/>
    <w:rsid w:val="007E03C3"/>
    <w:rsid w:val="007E10DE"/>
    <w:rsid w:val="007E1B08"/>
    <w:rsid w:val="007E21BF"/>
    <w:rsid w:val="007E26B4"/>
    <w:rsid w:val="007E2937"/>
    <w:rsid w:val="007E2EDF"/>
    <w:rsid w:val="007E32DB"/>
    <w:rsid w:val="007E330B"/>
    <w:rsid w:val="007E334A"/>
    <w:rsid w:val="007E3C9A"/>
    <w:rsid w:val="007E4C1C"/>
    <w:rsid w:val="007E4D48"/>
    <w:rsid w:val="007E4EFE"/>
    <w:rsid w:val="007E5BF1"/>
    <w:rsid w:val="007E5C25"/>
    <w:rsid w:val="007E5CA0"/>
    <w:rsid w:val="007E604B"/>
    <w:rsid w:val="007E6A21"/>
    <w:rsid w:val="007E6B99"/>
    <w:rsid w:val="007E71C0"/>
    <w:rsid w:val="007E75FA"/>
    <w:rsid w:val="007F034B"/>
    <w:rsid w:val="007F03A4"/>
    <w:rsid w:val="007F0B6B"/>
    <w:rsid w:val="007F0FA1"/>
    <w:rsid w:val="007F110E"/>
    <w:rsid w:val="007F112B"/>
    <w:rsid w:val="007F134A"/>
    <w:rsid w:val="007F13D0"/>
    <w:rsid w:val="007F146A"/>
    <w:rsid w:val="007F1A60"/>
    <w:rsid w:val="007F1AC5"/>
    <w:rsid w:val="007F1CD9"/>
    <w:rsid w:val="007F2098"/>
    <w:rsid w:val="007F2F75"/>
    <w:rsid w:val="007F32B5"/>
    <w:rsid w:val="007F471B"/>
    <w:rsid w:val="007F478C"/>
    <w:rsid w:val="007F4B10"/>
    <w:rsid w:val="007F4BEA"/>
    <w:rsid w:val="007F4CB3"/>
    <w:rsid w:val="007F4D4A"/>
    <w:rsid w:val="007F4EB7"/>
    <w:rsid w:val="007F55D9"/>
    <w:rsid w:val="007F56E4"/>
    <w:rsid w:val="007F65C0"/>
    <w:rsid w:val="007F6819"/>
    <w:rsid w:val="007F6A1F"/>
    <w:rsid w:val="007F7017"/>
    <w:rsid w:val="007F7FD1"/>
    <w:rsid w:val="00800F67"/>
    <w:rsid w:val="008010FA"/>
    <w:rsid w:val="00801971"/>
    <w:rsid w:val="00802322"/>
    <w:rsid w:val="008024DD"/>
    <w:rsid w:val="0080273A"/>
    <w:rsid w:val="00802796"/>
    <w:rsid w:val="00802808"/>
    <w:rsid w:val="00802847"/>
    <w:rsid w:val="00803079"/>
    <w:rsid w:val="00803273"/>
    <w:rsid w:val="00803AA5"/>
    <w:rsid w:val="00803FF8"/>
    <w:rsid w:val="008049E2"/>
    <w:rsid w:val="00804EF8"/>
    <w:rsid w:val="00804F0C"/>
    <w:rsid w:val="0080518D"/>
    <w:rsid w:val="008056AF"/>
    <w:rsid w:val="00805743"/>
    <w:rsid w:val="00805F2E"/>
    <w:rsid w:val="00806021"/>
    <w:rsid w:val="00806098"/>
    <w:rsid w:val="00807ADA"/>
    <w:rsid w:val="00807DC4"/>
    <w:rsid w:val="00810CC3"/>
    <w:rsid w:val="008112D5"/>
    <w:rsid w:val="00811871"/>
    <w:rsid w:val="0081192E"/>
    <w:rsid w:val="00811B66"/>
    <w:rsid w:val="00811E3E"/>
    <w:rsid w:val="008123FD"/>
    <w:rsid w:val="00812A79"/>
    <w:rsid w:val="0081362A"/>
    <w:rsid w:val="00813646"/>
    <w:rsid w:val="0081437D"/>
    <w:rsid w:val="0081530C"/>
    <w:rsid w:val="008154F0"/>
    <w:rsid w:val="00815BE5"/>
    <w:rsid w:val="008164C8"/>
    <w:rsid w:val="008169D3"/>
    <w:rsid w:val="00817171"/>
    <w:rsid w:val="008173AA"/>
    <w:rsid w:val="008178AF"/>
    <w:rsid w:val="008205E7"/>
    <w:rsid w:val="0082062E"/>
    <w:rsid w:val="008207D5"/>
    <w:rsid w:val="00821808"/>
    <w:rsid w:val="00822895"/>
    <w:rsid w:val="00822B52"/>
    <w:rsid w:val="008230AA"/>
    <w:rsid w:val="00823697"/>
    <w:rsid w:val="00823801"/>
    <w:rsid w:val="00823862"/>
    <w:rsid w:val="00823868"/>
    <w:rsid w:val="00823DA8"/>
    <w:rsid w:val="00823F61"/>
    <w:rsid w:val="00824284"/>
    <w:rsid w:val="008248BF"/>
    <w:rsid w:val="00824C2C"/>
    <w:rsid w:val="00825967"/>
    <w:rsid w:val="0082607A"/>
    <w:rsid w:val="0082661C"/>
    <w:rsid w:val="0082765C"/>
    <w:rsid w:val="00830952"/>
    <w:rsid w:val="00831138"/>
    <w:rsid w:val="0083129F"/>
    <w:rsid w:val="00832268"/>
    <w:rsid w:val="008322AF"/>
    <w:rsid w:val="008322E1"/>
    <w:rsid w:val="00832350"/>
    <w:rsid w:val="008328A8"/>
    <w:rsid w:val="008333E0"/>
    <w:rsid w:val="008337CC"/>
    <w:rsid w:val="00833C8A"/>
    <w:rsid w:val="008342E6"/>
    <w:rsid w:val="00834C0F"/>
    <w:rsid w:val="00835412"/>
    <w:rsid w:val="008355C9"/>
    <w:rsid w:val="00835A91"/>
    <w:rsid w:val="008373C8"/>
    <w:rsid w:val="00837B90"/>
    <w:rsid w:val="008400B5"/>
    <w:rsid w:val="00840411"/>
    <w:rsid w:val="00840C86"/>
    <w:rsid w:val="008410A6"/>
    <w:rsid w:val="008411DB"/>
    <w:rsid w:val="0084132D"/>
    <w:rsid w:val="00841381"/>
    <w:rsid w:val="00841518"/>
    <w:rsid w:val="00841667"/>
    <w:rsid w:val="008416C8"/>
    <w:rsid w:val="00841733"/>
    <w:rsid w:val="0084182A"/>
    <w:rsid w:val="00841840"/>
    <w:rsid w:val="00842182"/>
    <w:rsid w:val="008425CA"/>
    <w:rsid w:val="008428C8"/>
    <w:rsid w:val="0084299D"/>
    <w:rsid w:val="00842EC1"/>
    <w:rsid w:val="00842FA3"/>
    <w:rsid w:val="008430E7"/>
    <w:rsid w:val="008437E8"/>
    <w:rsid w:val="00843839"/>
    <w:rsid w:val="0084437F"/>
    <w:rsid w:val="00844B1A"/>
    <w:rsid w:val="008451FE"/>
    <w:rsid w:val="00845A6E"/>
    <w:rsid w:val="0084619D"/>
    <w:rsid w:val="008463F4"/>
    <w:rsid w:val="00846773"/>
    <w:rsid w:val="00846AB4"/>
    <w:rsid w:val="0084701A"/>
    <w:rsid w:val="008471E6"/>
    <w:rsid w:val="0084767F"/>
    <w:rsid w:val="008478B4"/>
    <w:rsid w:val="00847C44"/>
    <w:rsid w:val="00850392"/>
    <w:rsid w:val="008503EE"/>
    <w:rsid w:val="00850EF5"/>
    <w:rsid w:val="0085122F"/>
    <w:rsid w:val="00851A02"/>
    <w:rsid w:val="00851EA9"/>
    <w:rsid w:val="00852253"/>
    <w:rsid w:val="008522D1"/>
    <w:rsid w:val="008524D5"/>
    <w:rsid w:val="00852ED8"/>
    <w:rsid w:val="008534BA"/>
    <w:rsid w:val="0085354B"/>
    <w:rsid w:val="00853619"/>
    <w:rsid w:val="008539F0"/>
    <w:rsid w:val="00853EDB"/>
    <w:rsid w:val="00854713"/>
    <w:rsid w:val="00854973"/>
    <w:rsid w:val="00854DB5"/>
    <w:rsid w:val="00854E83"/>
    <w:rsid w:val="0085502A"/>
    <w:rsid w:val="00855F97"/>
    <w:rsid w:val="00856243"/>
    <w:rsid w:val="008567B8"/>
    <w:rsid w:val="008569B3"/>
    <w:rsid w:val="00856AF6"/>
    <w:rsid w:val="00856EB5"/>
    <w:rsid w:val="008579E2"/>
    <w:rsid w:val="00857DA7"/>
    <w:rsid w:val="00857F0A"/>
    <w:rsid w:val="008601C3"/>
    <w:rsid w:val="0086053E"/>
    <w:rsid w:val="00860D38"/>
    <w:rsid w:val="00861007"/>
    <w:rsid w:val="00861E65"/>
    <w:rsid w:val="00862D85"/>
    <w:rsid w:val="00862F51"/>
    <w:rsid w:val="00862F80"/>
    <w:rsid w:val="00863381"/>
    <w:rsid w:val="0086345A"/>
    <w:rsid w:val="00863CBE"/>
    <w:rsid w:val="00863F28"/>
    <w:rsid w:val="00864129"/>
    <w:rsid w:val="0086438D"/>
    <w:rsid w:val="0086466B"/>
    <w:rsid w:val="00864AEC"/>
    <w:rsid w:val="00865C54"/>
    <w:rsid w:val="0086611F"/>
    <w:rsid w:val="008665D9"/>
    <w:rsid w:val="0086679D"/>
    <w:rsid w:val="00866D6F"/>
    <w:rsid w:val="0086708A"/>
    <w:rsid w:val="00867ADE"/>
    <w:rsid w:val="00870035"/>
    <w:rsid w:val="00870546"/>
    <w:rsid w:val="008705DC"/>
    <w:rsid w:val="00870978"/>
    <w:rsid w:val="00871BEF"/>
    <w:rsid w:val="0087214D"/>
    <w:rsid w:val="0087226B"/>
    <w:rsid w:val="008728C7"/>
    <w:rsid w:val="00872AAC"/>
    <w:rsid w:val="00872C2E"/>
    <w:rsid w:val="0087320A"/>
    <w:rsid w:val="0087353F"/>
    <w:rsid w:val="00873769"/>
    <w:rsid w:val="00873835"/>
    <w:rsid w:val="0087390C"/>
    <w:rsid w:val="00873D85"/>
    <w:rsid w:val="00874216"/>
    <w:rsid w:val="00874CE8"/>
    <w:rsid w:val="008758B4"/>
    <w:rsid w:val="00875B42"/>
    <w:rsid w:val="00875FB5"/>
    <w:rsid w:val="00876020"/>
    <w:rsid w:val="00876301"/>
    <w:rsid w:val="00880185"/>
    <w:rsid w:val="00880CF6"/>
    <w:rsid w:val="00880EC2"/>
    <w:rsid w:val="008811DF"/>
    <w:rsid w:val="00881916"/>
    <w:rsid w:val="00881AD4"/>
    <w:rsid w:val="0088235F"/>
    <w:rsid w:val="00882984"/>
    <w:rsid w:val="00882E64"/>
    <w:rsid w:val="008831B7"/>
    <w:rsid w:val="0088342E"/>
    <w:rsid w:val="008843F7"/>
    <w:rsid w:val="008847AF"/>
    <w:rsid w:val="00884866"/>
    <w:rsid w:val="00884B29"/>
    <w:rsid w:val="008861D9"/>
    <w:rsid w:val="008866D2"/>
    <w:rsid w:val="00886914"/>
    <w:rsid w:val="00886AE6"/>
    <w:rsid w:val="00886FD9"/>
    <w:rsid w:val="00890A5E"/>
    <w:rsid w:val="00890B6D"/>
    <w:rsid w:val="008915AE"/>
    <w:rsid w:val="00891A14"/>
    <w:rsid w:val="00892315"/>
    <w:rsid w:val="008926ED"/>
    <w:rsid w:val="00892E1A"/>
    <w:rsid w:val="00892EF9"/>
    <w:rsid w:val="00892FAD"/>
    <w:rsid w:val="008930D1"/>
    <w:rsid w:val="00893742"/>
    <w:rsid w:val="00893F36"/>
    <w:rsid w:val="008941F7"/>
    <w:rsid w:val="00894517"/>
    <w:rsid w:val="008949E5"/>
    <w:rsid w:val="00894B51"/>
    <w:rsid w:val="00895DFE"/>
    <w:rsid w:val="00895E58"/>
    <w:rsid w:val="00896008"/>
    <w:rsid w:val="008964AE"/>
    <w:rsid w:val="0089694A"/>
    <w:rsid w:val="00896C5F"/>
    <w:rsid w:val="00896F5E"/>
    <w:rsid w:val="008978D1"/>
    <w:rsid w:val="00897DAD"/>
    <w:rsid w:val="00897FE6"/>
    <w:rsid w:val="008A0DC1"/>
    <w:rsid w:val="008A0EAB"/>
    <w:rsid w:val="008A110F"/>
    <w:rsid w:val="008A14BA"/>
    <w:rsid w:val="008A195A"/>
    <w:rsid w:val="008A2CD0"/>
    <w:rsid w:val="008A3523"/>
    <w:rsid w:val="008A354A"/>
    <w:rsid w:val="008A372D"/>
    <w:rsid w:val="008A37F2"/>
    <w:rsid w:val="008A3814"/>
    <w:rsid w:val="008A3F9C"/>
    <w:rsid w:val="008A4CAB"/>
    <w:rsid w:val="008A4E33"/>
    <w:rsid w:val="008A5CE8"/>
    <w:rsid w:val="008A5E55"/>
    <w:rsid w:val="008A6434"/>
    <w:rsid w:val="008A6A8A"/>
    <w:rsid w:val="008A72F9"/>
    <w:rsid w:val="008A74A9"/>
    <w:rsid w:val="008A76BD"/>
    <w:rsid w:val="008A7F1F"/>
    <w:rsid w:val="008B0B4A"/>
    <w:rsid w:val="008B1355"/>
    <w:rsid w:val="008B160F"/>
    <w:rsid w:val="008B2B43"/>
    <w:rsid w:val="008B2B95"/>
    <w:rsid w:val="008B3175"/>
    <w:rsid w:val="008B3574"/>
    <w:rsid w:val="008B3D08"/>
    <w:rsid w:val="008B3FE3"/>
    <w:rsid w:val="008B4148"/>
    <w:rsid w:val="008B47A9"/>
    <w:rsid w:val="008B52B5"/>
    <w:rsid w:val="008B58E1"/>
    <w:rsid w:val="008B5D20"/>
    <w:rsid w:val="008B6293"/>
    <w:rsid w:val="008B6D33"/>
    <w:rsid w:val="008B6E50"/>
    <w:rsid w:val="008B7187"/>
    <w:rsid w:val="008B762C"/>
    <w:rsid w:val="008B7DF1"/>
    <w:rsid w:val="008C17B5"/>
    <w:rsid w:val="008C2243"/>
    <w:rsid w:val="008C225E"/>
    <w:rsid w:val="008C2500"/>
    <w:rsid w:val="008C2957"/>
    <w:rsid w:val="008C2E10"/>
    <w:rsid w:val="008C32E3"/>
    <w:rsid w:val="008C3358"/>
    <w:rsid w:val="008C3591"/>
    <w:rsid w:val="008C35B5"/>
    <w:rsid w:val="008C36BB"/>
    <w:rsid w:val="008C385B"/>
    <w:rsid w:val="008C4E40"/>
    <w:rsid w:val="008C4FF1"/>
    <w:rsid w:val="008C5838"/>
    <w:rsid w:val="008C5C95"/>
    <w:rsid w:val="008C601B"/>
    <w:rsid w:val="008C6198"/>
    <w:rsid w:val="008C6EEB"/>
    <w:rsid w:val="008C70AB"/>
    <w:rsid w:val="008C7314"/>
    <w:rsid w:val="008C7437"/>
    <w:rsid w:val="008C762E"/>
    <w:rsid w:val="008C790B"/>
    <w:rsid w:val="008D0559"/>
    <w:rsid w:val="008D1B29"/>
    <w:rsid w:val="008D264E"/>
    <w:rsid w:val="008D2CD0"/>
    <w:rsid w:val="008D2E45"/>
    <w:rsid w:val="008D304F"/>
    <w:rsid w:val="008D3283"/>
    <w:rsid w:val="008D331E"/>
    <w:rsid w:val="008D34F7"/>
    <w:rsid w:val="008D368F"/>
    <w:rsid w:val="008D3856"/>
    <w:rsid w:val="008D3A6B"/>
    <w:rsid w:val="008D3BC4"/>
    <w:rsid w:val="008D45E6"/>
    <w:rsid w:val="008D4793"/>
    <w:rsid w:val="008D4FC9"/>
    <w:rsid w:val="008D4FDE"/>
    <w:rsid w:val="008D6D2A"/>
    <w:rsid w:val="008D721B"/>
    <w:rsid w:val="008D7DD6"/>
    <w:rsid w:val="008E03D8"/>
    <w:rsid w:val="008E0726"/>
    <w:rsid w:val="008E14EC"/>
    <w:rsid w:val="008E20B0"/>
    <w:rsid w:val="008E21D6"/>
    <w:rsid w:val="008E26DF"/>
    <w:rsid w:val="008E33AD"/>
    <w:rsid w:val="008E372D"/>
    <w:rsid w:val="008E37AB"/>
    <w:rsid w:val="008E3A16"/>
    <w:rsid w:val="008E3AF2"/>
    <w:rsid w:val="008E4413"/>
    <w:rsid w:val="008E48B5"/>
    <w:rsid w:val="008E5A8B"/>
    <w:rsid w:val="008E6550"/>
    <w:rsid w:val="008E691A"/>
    <w:rsid w:val="008E6989"/>
    <w:rsid w:val="008E6AC2"/>
    <w:rsid w:val="008E6B74"/>
    <w:rsid w:val="008E771E"/>
    <w:rsid w:val="008F0183"/>
    <w:rsid w:val="008F0E37"/>
    <w:rsid w:val="008F0FDA"/>
    <w:rsid w:val="008F1A73"/>
    <w:rsid w:val="008F1C1D"/>
    <w:rsid w:val="008F1CA4"/>
    <w:rsid w:val="008F2604"/>
    <w:rsid w:val="008F31E5"/>
    <w:rsid w:val="008F3276"/>
    <w:rsid w:val="008F38CA"/>
    <w:rsid w:val="008F3F65"/>
    <w:rsid w:val="008F429E"/>
    <w:rsid w:val="008F49A5"/>
    <w:rsid w:val="008F4A52"/>
    <w:rsid w:val="008F50BB"/>
    <w:rsid w:val="008F518F"/>
    <w:rsid w:val="008F5BBD"/>
    <w:rsid w:val="008F5BC4"/>
    <w:rsid w:val="008F5E9F"/>
    <w:rsid w:val="008F607C"/>
    <w:rsid w:val="008F615B"/>
    <w:rsid w:val="008F633E"/>
    <w:rsid w:val="008F65E6"/>
    <w:rsid w:val="008F6FF2"/>
    <w:rsid w:val="008F7726"/>
    <w:rsid w:val="009000C5"/>
    <w:rsid w:val="009006ED"/>
    <w:rsid w:val="0090093E"/>
    <w:rsid w:val="00900C8C"/>
    <w:rsid w:val="00901A03"/>
    <w:rsid w:val="00901C25"/>
    <w:rsid w:val="00901C71"/>
    <w:rsid w:val="0090251A"/>
    <w:rsid w:val="00902631"/>
    <w:rsid w:val="00902E18"/>
    <w:rsid w:val="0090367B"/>
    <w:rsid w:val="009037C3"/>
    <w:rsid w:val="00903D3A"/>
    <w:rsid w:val="0090553B"/>
    <w:rsid w:val="009059A6"/>
    <w:rsid w:val="00906E6E"/>
    <w:rsid w:val="009070AC"/>
    <w:rsid w:val="00907371"/>
    <w:rsid w:val="00907E91"/>
    <w:rsid w:val="00907F16"/>
    <w:rsid w:val="00910213"/>
    <w:rsid w:val="00910AFE"/>
    <w:rsid w:val="00910C77"/>
    <w:rsid w:val="00910D5F"/>
    <w:rsid w:val="00911903"/>
    <w:rsid w:val="009120B7"/>
    <w:rsid w:val="00912242"/>
    <w:rsid w:val="0091228B"/>
    <w:rsid w:val="009136F3"/>
    <w:rsid w:val="009140A9"/>
    <w:rsid w:val="009141C3"/>
    <w:rsid w:val="0091424C"/>
    <w:rsid w:val="009151DA"/>
    <w:rsid w:val="00915DA4"/>
    <w:rsid w:val="009163E0"/>
    <w:rsid w:val="009164FB"/>
    <w:rsid w:val="00916874"/>
    <w:rsid w:val="00916AA1"/>
    <w:rsid w:val="0091752C"/>
    <w:rsid w:val="00917662"/>
    <w:rsid w:val="00917787"/>
    <w:rsid w:val="00917BDA"/>
    <w:rsid w:val="0092003F"/>
    <w:rsid w:val="00920733"/>
    <w:rsid w:val="00921197"/>
    <w:rsid w:val="00921433"/>
    <w:rsid w:val="00921A94"/>
    <w:rsid w:val="009223C1"/>
    <w:rsid w:val="0092251E"/>
    <w:rsid w:val="009235D0"/>
    <w:rsid w:val="009242BB"/>
    <w:rsid w:val="009249C6"/>
    <w:rsid w:val="0092502E"/>
    <w:rsid w:val="0092539F"/>
    <w:rsid w:val="0092540A"/>
    <w:rsid w:val="00925A46"/>
    <w:rsid w:val="00926324"/>
    <w:rsid w:val="009264C9"/>
    <w:rsid w:val="009269F3"/>
    <w:rsid w:val="00926A46"/>
    <w:rsid w:val="0092732A"/>
    <w:rsid w:val="00927604"/>
    <w:rsid w:val="00927639"/>
    <w:rsid w:val="0093073F"/>
    <w:rsid w:val="00930768"/>
    <w:rsid w:val="00930B5D"/>
    <w:rsid w:val="0093105B"/>
    <w:rsid w:val="0093118C"/>
    <w:rsid w:val="009311A9"/>
    <w:rsid w:val="009328D9"/>
    <w:rsid w:val="00932FA8"/>
    <w:rsid w:val="00933073"/>
    <w:rsid w:val="00933FB9"/>
    <w:rsid w:val="009340EB"/>
    <w:rsid w:val="009344F3"/>
    <w:rsid w:val="009347EB"/>
    <w:rsid w:val="009348FB"/>
    <w:rsid w:val="009349AD"/>
    <w:rsid w:val="00934F7F"/>
    <w:rsid w:val="009354FE"/>
    <w:rsid w:val="00935611"/>
    <w:rsid w:val="009356AA"/>
    <w:rsid w:val="00935C53"/>
    <w:rsid w:val="00936338"/>
    <w:rsid w:val="009368A0"/>
    <w:rsid w:val="009371F8"/>
    <w:rsid w:val="009379C9"/>
    <w:rsid w:val="00940735"/>
    <w:rsid w:val="00940ECC"/>
    <w:rsid w:val="00941469"/>
    <w:rsid w:val="00941A5F"/>
    <w:rsid w:val="00941B9D"/>
    <w:rsid w:val="00941E17"/>
    <w:rsid w:val="00942962"/>
    <w:rsid w:val="00944042"/>
    <w:rsid w:val="00944133"/>
    <w:rsid w:val="009446FA"/>
    <w:rsid w:val="00944A77"/>
    <w:rsid w:val="00944A93"/>
    <w:rsid w:val="00945C13"/>
    <w:rsid w:val="00945F3D"/>
    <w:rsid w:val="00945F70"/>
    <w:rsid w:val="00946917"/>
    <w:rsid w:val="00946FE5"/>
    <w:rsid w:val="009477A7"/>
    <w:rsid w:val="009477B1"/>
    <w:rsid w:val="009477E4"/>
    <w:rsid w:val="00947C06"/>
    <w:rsid w:val="00950108"/>
    <w:rsid w:val="009504D1"/>
    <w:rsid w:val="00950C07"/>
    <w:rsid w:val="00950F2A"/>
    <w:rsid w:val="009516D3"/>
    <w:rsid w:val="00951840"/>
    <w:rsid w:val="00951999"/>
    <w:rsid w:val="00951C3D"/>
    <w:rsid w:val="00951FC2"/>
    <w:rsid w:val="0095270B"/>
    <w:rsid w:val="009529E8"/>
    <w:rsid w:val="00952CF7"/>
    <w:rsid w:val="00953091"/>
    <w:rsid w:val="009532F9"/>
    <w:rsid w:val="009533FF"/>
    <w:rsid w:val="00953DFC"/>
    <w:rsid w:val="00955276"/>
    <w:rsid w:val="00955EF9"/>
    <w:rsid w:val="009564FC"/>
    <w:rsid w:val="0095676D"/>
    <w:rsid w:val="00956A74"/>
    <w:rsid w:val="00956CF1"/>
    <w:rsid w:val="00956FAF"/>
    <w:rsid w:val="0096042B"/>
    <w:rsid w:val="009604F3"/>
    <w:rsid w:val="00961781"/>
    <w:rsid w:val="009617E7"/>
    <w:rsid w:val="00961C99"/>
    <w:rsid w:val="00961DBA"/>
    <w:rsid w:val="00962600"/>
    <w:rsid w:val="0096299A"/>
    <w:rsid w:val="00962BA0"/>
    <w:rsid w:val="00962EED"/>
    <w:rsid w:val="009630C3"/>
    <w:rsid w:val="00964288"/>
    <w:rsid w:val="00964749"/>
    <w:rsid w:val="009647CF"/>
    <w:rsid w:val="009653CB"/>
    <w:rsid w:val="009656AD"/>
    <w:rsid w:val="00965910"/>
    <w:rsid w:val="00965BD5"/>
    <w:rsid w:val="00965E67"/>
    <w:rsid w:val="009662AD"/>
    <w:rsid w:val="009668C0"/>
    <w:rsid w:val="009669E3"/>
    <w:rsid w:val="009671F4"/>
    <w:rsid w:val="009700C8"/>
    <w:rsid w:val="0097016B"/>
    <w:rsid w:val="00970428"/>
    <w:rsid w:val="00970C25"/>
    <w:rsid w:val="00971171"/>
    <w:rsid w:val="0097120A"/>
    <w:rsid w:val="00971780"/>
    <w:rsid w:val="00971885"/>
    <w:rsid w:val="00971EF0"/>
    <w:rsid w:val="00972AEB"/>
    <w:rsid w:val="009731CC"/>
    <w:rsid w:val="00973BA1"/>
    <w:rsid w:val="009741E5"/>
    <w:rsid w:val="00974CA5"/>
    <w:rsid w:val="00974D00"/>
    <w:rsid w:val="00974D02"/>
    <w:rsid w:val="00974FF4"/>
    <w:rsid w:val="00975116"/>
    <w:rsid w:val="00976B85"/>
    <w:rsid w:val="00977372"/>
    <w:rsid w:val="0097753F"/>
    <w:rsid w:val="00977590"/>
    <w:rsid w:val="009776B9"/>
    <w:rsid w:val="00980205"/>
    <w:rsid w:val="0098042E"/>
    <w:rsid w:val="00980F59"/>
    <w:rsid w:val="00981225"/>
    <w:rsid w:val="009824CA"/>
    <w:rsid w:val="00982724"/>
    <w:rsid w:val="00982964"/>
    <w:rsid w:val="00982CAF"/>
    <w:rsid w:val="00982E45"/>
    <w:rsid w:val="00982E84"/>
    <w:rsid w:val="00983182"/>
    <w:rsid w:val="009833F2"/>
    <w:rsid w:val="0098470C"/>
    <w:rsid w:val="0098552A"/>
    <w:rsid w:val="00985991"/>
    <w:rsid w:val="00985BA0"/>
    <w:rsid w:val="0098604D"/>
    <w:rsid w:val="00987539"/>
    <w:rsid w:val="00987919"/>
    <w:rsid w:val="009903AE"/>
    <w:rsid w:val="00990464"/>
    <w:rsid w:val="009908A8"/>
    <w:rsid w:val="00990CE8"/>
    <w:rsid w:val="00991130"/>
    <w:rsid w:val="009911A1"/>
    <w:rsid w:val="00991DF6"/>
    <w:rsid w:val="00992261"/>
    <w:rsid w:val="009922E3"/>
    <w:rsid w:val="00992675"/>
    <w:rsid w:val="0099334B"/>
    <w:rsid w:val="009944DB"/>
    <w:rsid w:val="00994D55"/>
    <w:rsid w:val="00995136"/>
    <w:rsid w:val="009955E2"/>
    <w:rsid w:val="0099570A"/>
    <w:rsid w:val="00995D1D"/>
    <w:rsid w:val="00995E17"/>
    <w:rsid w:val="00996272"/>
    <w:rsid w:val="009967C4"/>
    <w:rsid w:val="00996A95"/>
    <w:rsid w:val="00997179"/>
    <w:rsid w:val="00997447"/>
    <w:rsid w:val="00997738"/>
    <w:rsid w:val="009A0476"/>
    <w:rsid w:val="009A0C99"/>
    <w:rsid w:val="009A16AA"/>
    <w:rsid w:val="009A1712"/>
    <w:rsid w:val="009A1745"/>
    <w:rsid w:val="009A17D2"/>
    <w:rsid w:val="009A185D"/>
    <w:rsid w:val="009A1901"/>
    <w:rsid w:val="009A1BB6"/>
    <w:rsid w:val="009A21E8"/>
    <w:rsid w:val="009A2D01"/>
    <w:rsid w:val="009A2EF0"/>
    <w:rsid w:val="009A3CA7"/>
    <w:rsid w:val="009A3CF1"/>
    <w:rsid w:val="009A4BBA"/>
    <w:rsid w:val="009A4C07"/>
    <w:rsid w:val="009A5935"/>
    <w:rsid w:val="009A5AF3"/>
    <w:rsid w:val="009A6084"/>
    <w:rsid w:val="009A659C"/>
    <w:rsid w:val="009A6C2C"/>
    <w:rsid w:val="009A7365"/>
    <w:rsid w:val="009A74FB"/>
    <w:rsid w:val="009A75B5"/>
    <w:rsid w:val="009B0DD1"/>
    <w:rsid w:val="009B1B46"/>
    <w:rsid w:val="009B1C7F"/>
    <w:rsid w:val="009B2142"/>
    <w:rsid w:val="009B21FC"/>
    <w:rsid w:val="009B22B8"/>
    <w:rsid w:val="009B251A"/>
    <w:rsid w:val="009B3322"/>
    <w:rsid w:val="009B36B4"/>
    <w:rsid w:val="009B3E8E"/>
    <w:rsid w:val="009B4B77"/>
    <w:rsid w:val="009B4F27"/>
    <w:rsid w:val="009B501E"/>
    <w:rsid w:val="009B50DC"/>
    <w:rsid w:val="009B5C2D"/>
    <w:rsid w:val="009B5CEC"/>
    <w:rsid w:val="009B655E"/>
    <w:rsid w:val="009B6CB7"/>
    <w:rsid w:val="009B6DAA"/>
    <w:rsid w:val="009B6F2E"/>
    <w:rsid w:val="009B7734"/>
    <w:rsid w:val="009B77D5"/>
    <w:rsid w:val="009B77F5"/>
    <w:rsid w:val="009C006F"/>
    <w:rsid w:val="009C117C"/>
    <w:rsid w:val="009C127C"/>
    <w:rsid w:val="009C1C29"/>
    <w:rsid w:val="009C1D82"/>
    <w:rsid w:val="009C497F"/>
    <w:rsid w:val="009C4A64"/>
    <w:rsid w:val="009C4FA8"/>
    <w:rsid w:val="009C4FEB"/>
    <w:rsid w:val="009C53A5"/>
    <w:rsid w:val="009C53DD"/>
    <w:rsid w:val="009C5B06"/>
    <w:rsid w:val="009C5F59"/>
    <w:rsid w:val="009C69A1"/>
    <w:rsid w:val="009C6B4A"/>
    <w:rsid w:val="009C6BFD"/>
    <w:rsid w:val="009C6D8D"/>
    <w:rsid w:val="009C7163"/>
    <w:rsid w:val="009C7692"/>
    <w:rsid w:val="009C77EE"/>
    <w:rsid w:val="009C78B6"/>
    <w:rsid w:val="009C7925"/>
    <w:rsid w:val="009C7CD0"/>
    <w:rsid w:val="009D0197"/>
    <w:rsid w:val="009D0A09"/>
    <w:rsid w:val="009D0CC6"/>
    <w:rsid w:val="009D0EEA"/>
    <w:rsid w:val="009D1017"/>
    <w:rsid w:val="009D1E00"/>
    <w:rsid w:val="009D1ECC"/>
    <w:rsid w:val="009D2A59"/>
    <w:rsid w:val="009D2CFE"/>
    <w:rsid w:val="009D2D05"/>
    <w:rsid w:val="009D3352"/>
    <w:rsid w:val="009D37E0"/>
    <w:rsid w:val="009D4372"/>
    <w:rsid w:val="009D4F76"/>
    <w:rsid w:val="009D571F"/>
    <w:rsid w:val="009D5E25"/>
    <w:rsid w:val="009D5EBA"/>
    <w:rsid w:val="009D6A58"/>
    <w:rsid w:val="009D727D"/>
    <w:rsid w:val="009D77C0"/>
    <w:rsid w:val="009D7A83"/>
    <w:rsid w:val="009E03A7"/>
    <w:rsid w:val="009E05FE"/>
    <w:rsid w:val="009E0D14"/>
    <w:rsid w:val="009E196C"/>
    <w:rsid w:val="009E1996"/>
    <w:rsid w:val="009E339F"/>
    <w:rsid w:val="009E3FBC"/>
    <w:rsid w:val="009E425B"/>
    <w:rsid w:val="009E42DD"/>
    <w:rsid w:val="009E4586"/>
    <w:rsid w:val="009E485C"/>
    <w:rsid w:val="009E4932"/>
    <w:rsid w:val="009E496E"/>
    <w:rsid w:val="009E4C5F"/>
    <w:rsid w:val="009E4E0A"/>
    <w:rsid w:val="009E53A9"/>
    <w:rsid w:val="009E53EB"/>
    <w:rsid w:val="009E56B1"/>
    <w:rsid w:val="009E5866"/>
    <w:rsid w:val="009E6322"/>
    <w:rsid w:val="009E6327"/>
    <w:rsid w:val="009E6356"/>
    <w:rsid w:val="009E6FA8"/>
    <w:rsid w:val="009E75FD"/>
    <w:rsid w:val="009E76B2"/>
    <w:rsid w:val="009E7AAE"/>
    <w:rsid w:val="009F0028"/>
    <w:rsid w:val="009F0041"/>
    <w:rsid w:val="009F0179"/>
    <w:rsid w:val="009F01F4"/>
    <w:rsid w:val="009F03D3"/>
    <w:rsid w:val="009F07F6"/>
    <w:rsid w:val="009F0BF8"/>
    <w:rsid w:val="009F0DA1"/>
    <w:rsid w:val="009F0E31"/>
    <w:rsid w:val="009F0FDC"/>
    <w:rsid w:val="009F13BA"/>
    <w:rsid w:val="009F15DB"/>
    <w:rsid w:val="009F1645"/>
    <w:rsid w:val="009F18A4"/>
    <w:rsid w:val="009F1E20"/>
    <w:rsid w:val="009F1F46"/>
    <w:rsid w:val="009F2167"/>
    <w:rsid w:val="009F23D5"/>
    <w:rsid w:val="009F2811"/>
    <w:rsid w:val="009F2B5B"/>
    <w:rsid w:val="009F3D75"/>
    <w:rsid w:val="009F4B95"/>
    <w:rsid w:val="009F5A45"/>
    <w:rsid w:val="009F5FB0"/>
    <w:rsid w:val="009F606F"/>
    <w:rsid w:val="009F64A8"/>
    <w:rsid w:val="009F671C"/>
    <w:rsid w:val="009F68F7"/>
    <w:rsid w:val="009F6FB2"/>
    <w:rsid w:val="009F7037"/>
    <w:rsid w:val="009F7610"/>
    <w:rsid w:val="009F7BFF"/>
    <w:rsid w:val="009F7E51"/>
    <w:rsid w:val="00A00166"/>
    <w:rsid w:val="00A0096E"/>
    <w:rsid w:val="00A013C4"/>
    <w:rsid w:val="00A014A9"/>
    <w:rsid w:val="00A02018"/>
    <w:rsid w:val="00A021B4"/>
    <w:rsid w:val="00A0222A"/>
    <w:rsid w:val="00A02636"/>
    <w:rsid w:val="00A02FCC"/>
    <w:rsid w:val="00A03538"/>
    <w:rsid w:val="00A03A33"/>
    <w:rsid w:val="00A04718"/>
    <w:rsid w:val="00A049C2"/>
    <w:rsid w:val="00A049D0"/>
    <w:rsid w:val="00A0558F"/>
    <w:rsid w:val="00A055D7"/>
    <w:rsid w:val="00A056A9"/>
    <w:rsid w:val="00A05AC2"/>
    <w:rsid w:val="00A05B00"/>
    <w:rsid w:val="00A06756"/>
    <w:rsid w:val="00A06836"/>
    <w:rsid w:val="00A0689A"/>
    <w:rsid w:val="00A06D85"/>
    <w:rsid w:val="00A0770C"/>
    <w:rsid w:val="00A07E57"/>
    <w:rsid w:val="00A107A8"/>
    <w:rsid w:val="00A107C1"/>
    <w:rsid w:val="00A10E6A"/>
    <w:rsid w:val="00A113BD"/>
    <w:rsid w:val="00A11BA2"/>
    <w:rsid w:val="00A11CE9"/>
    <w:rsid w:val="00A11D92"/>
    <w:rsid w:val="00A12262"/>
    <w:rsid w:val="00A12446"/>
    <w:rsid w:val="00A12791"/>
    <w:rsid w:val="00A13B95"/>
    <w:rsid w:val="00A141C6"/>
    <w:rsid w:val="00A14237"/>
    <w:rsid w:val="00A1461D"/>
    <w:rsid w:val="00A14B7E"/>
    <w:rsid w:val="00A153EC"/>
    <w:rsid w:val="00A155CB"/>
    <w:rsid w:val="00A15785"/>
    <w:rsid w:val="00A15CA0"/>
    <w:rsid w:val="00A167EA"/>
    <w:rsid w:val="00A17631"/>
    <w:rsid w:val="00A177C6"/>
    <w:rsid w:val="00A2019B"/>
    <w:rsid w:val="00A210F1"/>
    <w:rsid w:val="00A2120D"/>
    <w:rsid w:val="00A22BB5"/>
    <w:rsid w:val="00A22D4B"/>
    <w:rsid w:val="00A22E7A"/>
    <w:rsid w:val="00A22F64"/>
    <w:rsid w:val="00A23909"/>
    <w:rsid w:val="00A239B8"/>
    <w:rsid w:val="00A23B74"/>
    <w:rsid w:val="00A23D28"/>
    <w:rsid w:val="00A23F7F"/>
    <w:rsid w:val="00A246C7"/>
    <w:rsid w:val="00A2484E"/>
    <w:rsid w:val="00A24EC6"/>
    <w:rsid w:val="00A258B2"/>
    <w:rsid w:val="00A25CC0"/>
    <w:rsid w:val="00A26792"/>
    <w:rsid w:val="00A269E7"/>
    <w:rsid w:val="00A26FD1"/>
    <w:rsid w:val="00A2705D"/>
    <w:rsid w:val="00A27A06"/>
    <w:rsid w:val="00A30187"/>
    <w:rsid w:val="00A30423"/>
    <w:rsid w:val="00A30685"/>
    <w:rsid w:val="00A3092E"/>
    <w:rsid w:val="00A30CAD"/>
    <w:rsid w:val="00A30CB5"/>
    <w:rsid w:val="00A31F7F"/>
    <w:rsid w:val="00A3210E"/>
    <w:rsid w:val="00A3298C"/>
    <w:rsid w:val="00A329A5"/>
    <w:rsid w:val="00A33896"/>
    <w:rsid w:val="00A344A2"/>
    <w:rsid w:val="00A348D1"/>
    <w:rsid w:val="00A35092"/>
    <w:rsid w:val="00A357B3"/>
    <w:rsid w:val="00A364B0"/>
    <w:rsid w:val="00A3682F"/>
    <w:rsid w:val="00A3688C"/>
    <w:rsid w:val="00A36E46"/>
    <w:rsid w:val="00A375E5"/>
    <w:rsid w:val="00A37A36"/>
    <w:rsid w:val="00A37B0D"/>
    <w:rsid w:val="00A41458"/>
    <w:rsid w:val="00A41606"/>
    <w:rsid w:val="00A41865"/>
    <w:rsid w:val="00A41B6B"/>
    <w:rsid w:val="00A41B88"/>
    <w:rsid w:val="00A41DDC"/>
    <w:rsid w:val="00A42017"/>
    <w:rsid w:val="00A42638"/>
    <w:rsid w:val="00A43C7E"/>
    <w:rsid w:val="00A440EF"/>
    <w:rsid w:val="00A44855"/>
    <w:rsid w:val="00A44FED"/>
    <w:rsid w:val="00A450D1"/>
    <w:rsid w:val="00A45343"/>
    <w:rsid w:val="00A459D0"/>
    <w:rsid w:val="00A45C9F"/>
    <w:rsid w:val="00A4604B"/>
    <w:rsid w:val="00A46A1C"/>
    <w:rsid w:val="00A471D1"/>
    <w:rsid w:val="00A472B9"/>
    <w:rsid w:val="00A47C58"/>
    <w:rsid w:val="00A5019D"/>
    <w:rsid w:val="00A507FC"/>
    <w:rsid w:val="00A50951"/>
    <w:rsid w:val="00A512B9"/>
    <w:rsid w:val="00A51A68"/>
    <w:rsid w:val="00A51B17"/>
    <w:rsid w:val="00A51C07"/>
    <w:rsid w:val="00A51CA2"/>
    <w:rsid w:val="00A52272"/>
    <w:rsid w:val="00A52D07"/>
    <w:rsid w:val="00A53056"/>
    <w:rsid w:val="00A533EE"/>
    <w:rsid w:val="00A5348B"/>
    <w:rsid w:val="00A53AD8"/>
    <w:rsid w:val="00A53DF9"/>
    <w:rsid w:val="00A54212"/>
    <w:rsid w:val="00A5447A"/>
    <w:rsid w:val="00A54EBA"/>
    <w:rsid w:val="00A553C9"/>
    <w:rsid w:val="00A55569"/>
    <w:rsid w:val="00A55604"/>
    <w:rsid w:val="00A558BC"/>
    <w:rsid w:val="00A55F46"/>
    <w:rsid w:val="00A561BC"/>
    <w:rsid w:val="00A56435"/>
    <w:rsid w:val="00A56510"/>
    <w:rsid w:val="00A56827"/>
    <w:rsid w:val="00A5686C"/>
    <w:rsid w:val="00A57024"/>
    <w:rsid w:val="00A57403"/>
    <w:rsid w:val="00A575C8"/>
    <w:rsid w:val="00A60A4D"/>
    <w:rsid w:val="00A60DB7"/>
    <w:rsid w:val="00A61268"/>
    <w:rsid w:val="00A61273"/>
    <w:rsid w:val="00A616D7"/>
    <w:rsid w:val="00A6180C"/>
    <w:rsid w:val="00A61DAF"/>
    <w:rsid w:val="00A61EA0"/>
    <w:rsid w:val="00A630F6"/>
    <w:rsid w:val="00A63380"/>
    <w:rsid w:val="00A633E0"/>
    <w:rsid w:val="00A63525"/>
    <w:rsid w:val="00A63BD3"/>
    <w:rsid w:val="00A63F98"/>
    <w:rsid w:val="00A6401B"/>
    <w:rsid w:val="00A64150"/>
    <w:rsid w:val="00A64463"/>
    <w:rsid w:val="00A644A6"/>
    <w:rsid w:val="00A64B4C"/>
    <w:rsid w:val="00A64DB0"/>
    <w:rsid w:val="00A64E4A"/>
    <w:rsid w:val="00A652CA"/>
    <w:rsid w:val="00A6589C"/>
    <w:rsid w:val="00A659D4"/>
    <w:rsid w:val="00A65A36"/>
    <w:rsid w:val="00A65AC2"/>
    <w:rsid w:val="00A65E1E"/>
    <w:rsid w:val="00A660B5"/>
    <w:rsid w:val="00A66821"/>
    <w:rsid w:val="00A66CFE"/>
    <w:rsid w:val="00A66F1C"/>
    <w:rsid w:val="00A6702F"/>
    <w:rsid w:val="00A671C1"/>
    <w:rsid w:val="00A676D6"/>
    <w:rsid w:val="00A70561"/>
    <w:rsid w:val="00A71404"/>
    <w:rsid w:val="00A71FA3"/>
    <w:rsid w:val="00A72428"/>
    <w:rsid w:val="00A724AF"/>
    <w:rsid w:val="00A73463"/>
    <w:rsid w:val="00A734B7"/>
    <w:rsid w:val="00A73BA6"/>
    <w:rsid w:val="00A73D55"/>
    <w:rsid w:val="00A741CE"/>
    <w:rsid w:val="00A74652"/>
    <w:rsid w:val="00A748AB"/>
    <w:rsid w:val="00A74924"/>
    <w:rsid w:val="00A74B4C"/>
    <w:rsid w:val="00A7530C"/>
    <w:rsid w:val="00A75A1C"/>
    <w:rsid w:val="00A75B70"/>
    <w:rsid w:val="00A75E60"/>
    <w:rsid w:val="00A769F9"/>
    <w:rsid w:val="00A76DCF"/>
    <w:rsid w:val="00A76ED7"/>
    <w:rsid w:val="00A7730C"/>
    <w:rsid w:val="00A800C6"/>
    <w:rsid w:val="00A80C7E"/>
    <w:rsid w:val="00A80DE9"/>
    <w:rsid w:val="00A82EC3"/>
    <w:rsid w:val="00A83BD2"/>
    <w:rsid w:val="00A83D4B"/>
    <w:rsid w:val="00A84348"/>
    <w:rsid w:val="00A853E9"/>
    <w:rsid w:val="00A85E1C"/>
    <w:rsid w:val="00A85F0F"/>
    <w:rsid w:val="00A863FE"/>
    <w:rsid w:val="00A866BF"/>
    <w:rsid w:val="00A86747"/>
    <w:rsid w:val="00A867E2"/>
    <w:rsid w:val="00A868E5"/>
    <w:rsid w:val="00A86E87"/>
    <w:rsid w:val="00A876EA"/>
    <w:rsid w:val="00A9054F"/>
    <w:rsid w:val="00A90B02"/>
    <w:rsid w:val="00A90E77"/>
    <w:rsid w:val="00A9154B"/>
    <w:rsid w:val="00A91D4B"/>
    <w:rsid w:val="00A92067"/>
    <w:rsid w:val="00A922A5"/>
    <w:rsid w:val="00A922EC"/>
    <w:rsid w:val="00A926CF"/>
    <w:rsid w:val="00A92AA7"/>
    <w:rsid w:val="00A93131"/>
    <w:rsid w:val="00A936EB"/>
    <w:rsid w:val="00A941BE"/>
    <w:rsid w:val="00A94538"/>
    <w:rsid w:val="00A94CA1"/>
    <w:rsid w:val="00A9575C"/>
    <w:rsid w:val="00A95C70"/>
    <w:rsid w:val="00A96583"/>
    <w:rsid w:val="00A96B8A"/>
    <w:rsid w:val="00A970B1"/>
    <w:rsid w:val="00A9720D"/>
    <w:rsid w:val="00A972C1"/>
    <w:rsid w:val="00A97496"/>
    <w:rsid w:val="00A9763B"/>
    <w:rsid w:val="00A977B6"/>
    <w:rsid w:val="00AA0075"/>
    <w:rsid w:val="00AA0240"/>
    <w:rsid w:val="00AA08A5"/>
    <w:rsid w:val="00AA0EB1"/>
    <w:rsid w:val="00AA12B4"/>
    <w:rsid w:val="00AA1BBF"/>
    <w:rsid w:val="00AA1FFF"/>
    <w:rsid w:val="00AA22CF"/>
    <w:rsid w:val="00AA2338"/>
    <w:rsid w:val="00AA2361"/>
    <w:rsid w:val="00AA2E33"/>
    <w:rsid w:val="00AA31C2"/>
    <w:rsid w:val="00AA33FA"/>
    <w:rsid w:val="00AA417C"/>
    <w:rsid w:val="00AA4403"/>
    <w:rsid w:val="00AA4E9F"/>
    <w:rsid w:val="00AA56EA"/>
    <w:rsid w:val="00AA580D"/>
    <w:rsid w:val="00AA63A3"/>
    <w:rsid w:val="00AA6B83"/>
    <w:rsid w:val="00AA7217"/>
    <w:rsid w:val="00AA75EA"/>
    <w:rsid w:val="00AA7EF2"/>
    <w:rsid w:val="00AB07FE"/>
    <w:rsid w:val="00AB080B"/>
    <w:rsid w:val="00AB0C93"/>
    <w:rsid w:val="00AB0D6A"/>
    <w:rsid w:val="00AB0ED5"/>
    <w:rsid w:val="00AB157E"/>
    <w:rsid w:val="00AB1ADF"/>
    <w:rsid w:val="00AB20C2"/>
    <w:rsid w:val="00AB2276"/>
    <w:rsid w:val="00AB25E1"/>
    <w:rsid w:val="00AB3175"/>
    <w:rsid w:val="00AB3667"/>
    <w:rsid w:val="00AB36AA"/>
    <w:rsid w:val="00AB4483"/>
    <w:rsid w:val="00AB4484"/>
    <w:rsid w:val="00AB46C5"/>
    <w:rsid w:val="00AB470E"/>
    <w:rsid w:val="00AB511E"/>
    <w:rsid w:val="00AB5469"/>
    <w:rsid w:val="00AB569B"/>
    <w:rsid w:val="00AB59DD"/>
    <w:rsid w:val="00AB5A8A"/>
    <w:rsid w:val="00AB732C"/>
    <w:rsid w:val="00AB7D50"/>
    <w:rsid w:val="00AB7F9A"/>
    <w:rsid w:val="00AC0043"/>
    <w:rsid w:val="00AC034D"/>
    <w:rsid w:val="00AC0417"/>
    <w:rsid w:val="00AC06EF"/>
    <w:rsid w:val="00AC0A15"/>
    <w:rsid w:val="00AC0B62"/>
    <w:rsid w:val="00AC0CD0"/>
    <w:rsid w:val="00AC0D21"/>
    <w:rsid w:val="00AC0E63"/>
    <w:rsid w:val="00AC1F39"/>
    <w:rsid w:val="00AC2B7E"/>
    <w:rsid w:val="00AC2C75"/>
    <w:rsid w:val="00AC3590"/>
    <w:rsid w:val="00AC3AA5"/>
    <w:rsid w:val="00AC4217"/>
    <w:rsid w:val="00AC42A0"/>
    <w:rsid w:val="00AC4589"/>
    <w:rsid w:val="00AC4F79"/>
    <w:rsid w:val="00AC544F"/>
    <w:rsid w:val="00AC54DA"/>
    <w:rsid w:val="00AC588B"/>
    <w:rsid w:val="00AC5A02"/>
    <w:rsid w:val="00AC5C44"/>
    <w:rsid w:val="00AC612F"/>
    <w:rsid w:val="00AC66F8"/>
    <w:rsid w:val="00AC6A1D"/>
    <w:rsid w:val="00AD02B0"/>
    <w:rsid w:val="00AD0391"/>
    <w:rsid w:val="00AD14A6"/>
    <w:rsid w:val="00AD152D"/>
    <w:rsid w:val="00AD209D"/>
    <w:rsid w:val="00AD257E"/>
    <w:rsid w:val="00AD30A5"/>
    <w:rsid w:val="00AD323B"/>
    <w:rsid w:val="00AD3823"/>
    <w:rsid w:val="00AD3B70"/>
    <w:rsid w:val="00AD3F2F"/>
    <w:rsid w:val="00AD443E"/>
    <w:rsid w:val="00AD460A"/>
    <w:rsid w:val="00AD4ACC"/>
    <w:rsid w:val="00AD4D4F"/>
    <w:rsid w:val="00AD5942"/>
    <w:rsid w:val="00AD613C"/>
    <w:rsid w:val="00AD61F7"/>
    <w:rsid w:val="00AD645B"/>
    <w:rsid w:val="00AD64B0"/>
    <w:rsid w:val="00AD65A3"/>
    <w:rsid w:val="00AD7292"/>
    <w:rsid w:val="00AD77BA"/>
    <w:rsid w:val="00AD78F2"/>
    <w:rsid w:val="00AD7AF0"/>
    <w:rsid w:val="00AD7C54"/>
    <w:rsid w:val="00AE089E"/>
    <w:rsid w:val="00AE08E1"/>
    <w:rsid w:val="00AE0F39"/>
    <w:rsid w:val="00AE124C"/>
    <w:rsid w:val="00AE1628"/>
    <w:rsid w:val="00AE178E"/>
    <w:rsid w:val="00AE18BB"/>
    <w:rsid w:val="00AE1AD5"/>
    <w:rsid w:val="00AE2162"/>
    <w:rsid w:val="00AE319A"/>
    <w:rsid w:val="00AE34C4"/>
    <w:rsid w:val="00AE3652"/>
    <w:rsid w:val="00AE3943"/>
    <w:rsid w:val="00AE3AC7"/>
    <w:rsid w:val="00AE4326"/>
    <w:rsid w:val="00AE4AB5"/>
    <w:rsid w:val="00AE4B3B"/>
    <w:rsid w:val="00AE4F30"/>
    <w:rsid w:val="00AE5059"/>
    <w:rsid w:val="00AE52B0"/>
    <w:rsid w:val="00AE53AC"/>
    <w:rsid w:val="00AE5D46"/>
    <w:rsid w:val="00AE5E78"/>
    <w:rsid w:val="00AE616C"/>
    <w:rsid w:val="00AE628C"/>
    <w:rsid w:val="00AE65D5"/>
    <w:rsid w:val="00AE6648"/>
    <w:rsid w:val="00AE6718"/>
    <w:rsid w:val="00AE6CA7"/>
    <w:rsid w:val="00AE6D51"/>
    <w:rsid w:val="00AE70F7"/>
    <w:rsid w:val="00AE7132"/>
    <w:rsid w:val="00AE72AE"/>
    <w:rsid w:val="00AE74A3"/>
    <w:rsid w:val="00AE7714"/>
    <w:rsid w:val="00AE78B7"/>
    <w:rsid w:val="00AF0497"/>
    <w:rsid w:val="00AF0861"/>
    <w:rsid w:val="00AF1156"/>
    <w:rsid w:val="00AF1475"/>
    <w:rsid w:val="00AF1542"/>
    <w:rsid w:val="00AF1BB0"/>
    <w:rsid w:val="00AF1CD4"/>
    <w:rsid w:val="00AF1D12"/>
    <w:rsid w:val="00AF1E35"/>
    <w:rsid w:val="00AF3351"/>
    <w:rsid w:val="00AF3471"/>
    <w:rsid w:val="00AF3904"/>
    <w:rsid w:val="00AF392D"/>
    <w:rsid w:val="00AF3A19"/>
    <w:rsid w:val="00AF41A5"/>
    <w:rsid w:val="00AF41AD"/>
    <w:rsid w:val="00AF478C"/>
    <w:rsid w:val="00AF4B0F"/>
    <w:rsid w:val="00AF4BA0"/>
    <w:rsid w:val="00AF4C62"/>
    <w:rsid w:val="00AF5B03"/>
    <w:rsid w:val="00AF6660"/>
    <w:rsid w:val="00AF6AC1"/>
    <w:rsid w:val="00AF74F3"/>
    <w:rsid w:val="00B00515"/>
    <w:rsid w:val="00B01D86"/>
    <w:rsid w:val="00B01F0F"/>
    <w:rsid w:val="00B03229"/>
    <w:rsid w:val="00B0364C"/>
    <w:rsid w:val="00B03C3A"/>
    <w:rsid w:val="00B040F8"/>
    <w:rsid w:val="00B04DB5"/>
    <w:rsid w:val="00B05793"/>
    <w:rsid w:val="00B06272"/>
    <w:rsid w:val="00B06412"/>
    <w:rsid w:val="00B069CB"/>
    <w:rsid w:val="00B06CE7"/>
    <w:rsid w:val="00B0784A"/>
    <w:rsid w:val="00B07A8C"/>
    <w:rsid w:val="00B10806"/>
    <w:rsid w:val="00B10FB2"/>
    <w:rsid w:val="00B11906"/>
    <w:rsid w:val="00B1224C"/>
    <w:rsid w:val="00B12484"/>
    <w:rsid w:val="00B12C09"/>
    <w:rsid w:val="00B12CBB"/>
    <w:rsid w:val="00B133D4"/>
    <w:rsid w:val="00B13A99"/>
    <w:rsid w:val="00B14336"/>
    <w:rsid w:val="00B1441A"/>
    <w:rsid w:val="00B144B0"/>
    <w:rsid w:val="00B158FA"/>
    <w:rsid w:val="00B15A9D"/>
    <w:rsid w:val="00B162F3"/>
    <w:rsid w:val="00B16743"/>
    <w:rsid w:val="00B17294"/>
    <w:rsid w:val="00B17737"/>
    <w:rsid w:val="00B206E9"/>
    <w:rsid w:val="00B20D62"/>
    <w:rsid w:val="00B20F6B"/>
    <w:rsid w:val="00B2103C"/>
    <w:rsid w:val="00B21298"/>
    <w:rsid w:val="00B21749"/>
    <w:rsid w:val="00B21C71"/>
    <w:rsid w:val="00B21DBF"/>
    <w:rsid w:val="00B224A0"/>
    <w:rsid w:val="00B22BF8"/>
    <w:rsid w:val="00B22CB8"/>
    <w:rsid w:val="00B22D28"/>
    <w:rsid w:val="00B22D93"/>
    <w:rsid w:val="00B22E79"/>
    <w:rsid w:val="00B22EA7"/>
    <w:rsid w:val="00B23218"/>
    <w:rsid w:val="00B247D8"/>
    <w:rsid w:val="00B249EC"/>
    <w:rsid w:val="00B25DC1"/>
    <w:rsid w:val="00B272E2"/>
    <w:rsid w:val="00B273F3"/>
    <w:rsid w:val="00B274ED"/>
    <w:rsid w:val="00B30144"/>
    <w:rsid w:val="00B303F4"/>
    <w:rsid w:val="00B30596"/>
    <w:rsid w:val="00B30850"/>
    <w:rsid w:val="00B30F6B"/>
    <w:rsid w:val="00B30FCB"/>
    <w:rsid w:val="00B3146A"/>
    <w:rsid w:val="00B3148D"/>
    <w:rsid w:val="00B31892"/>
    <w:rsid w:val="00B319B8"/>
    <w:rsid w:val="00B31CDF"/>
    <w:rsid w:val="00B32135"/>
    <w:rsid w:val="00B3255E"/>
    <w:rsid w:val="00B33322"/>
    <w:rsid w:val="00B33B13"/>
    <w:rsid w:val="00B33C82"/>
    <w:rsid w:val="00B34A62"/>
    <w:rsid w:val="00B34CCB"/>
    <w:rsid w:val="00B35707"/>
    <w:rsid w:val="00B359B8"/>
    <w:rsid w:val="00B36075"/>
    <w:rsid w:val="00B3617C"/>
    <w:rsid w:val="00B3669E"/>
    <w:rsid w:val="00B373DB"/>
    <w:rsid w:val="00B37585"/>
    <w:rsid w:val="00B3758C"/>
    <w:rsid w:val="00B3777B"/>
    <w:rsid w:val="00B37BF3"/>
    <w:rsid w:val="00B4013B"/>
    <w:rsid w:val="00B40184"/>
    <w:rsid w:val="00B40268"/>
    <w:rsid w:val="00B402A0"/>
    <w:rsid w:val="00B40578"/>
    <w:rsid w:val="00B41C51"/>
    <w:rsid w:val="00B4238F"/>
    <w:rsid w:val="00B423D5"/>
    <w:rsid w:val="00B42572"/>
    <w:rsid w:val="00B42986"/>
    <w:rsid w:val="00B429C8"/>
    <w:rsid w:val="00B42E1F"/>
    <w:rsid w:val="00B43C18"/>
    <w:rsid w:val="00B44532"/>
    <w:rsid w:val="00B44D00"/>
    <w:rsid w:val="00B458DF"/>
    <w:rsid w:val="00B45937"/>
    <w:rsid w:val="00B4595F"/>
    <w:rsid w:val="00B45F5B"/>
    <w:rsid w:val="00B460B1"/>
    <w:rsid w:val="00B468B2"/>
    <w:rsid w:val="00B46CA3"/>
    <w:rsid w:val="00B476A0"/>
    <w:rsid w:val="00B513D1"/>
    <w:rsid w:val="00B51625"/>
    <w:rsid w:val="00B523DE"/>
    <w:rsid w:val="00B527EA"/>
    <w:rsid w:val="00B528C9"/>
    <w:rsid w:val="00B52964"/>
    <w:rsid w:val="00B53051"/>
    <w:rsid w:val="00B53936"/>
    <w:rsid w:val="00B53AE0"/>
    <w:rsid w:val="00B54C8C"/>
    <w:rsid w:val="00B55298"/>
    <w:rsid w:val="00B5554A"/>
    <w:rsid w:val="00B555F0"/>
    <w:rsid w:val="00B55BC0"/>
    <w:rsid w:val="00B56617"/>
    <w:rsid w:val="00B5730A"/>
    <w:rsid w:val="00B5741C"/>
    <w:rsid w:val="00B57CA0"/>
    <w:rsid w:val="00B57EB1"/>
    <w:rsid w:val="00B57F74"/>
    <w:rsid w:val="00B57F9A"/>
    <w:rsid w:val="00B601D5"/>
    <w:rsid w:val="00B60527"/>
    <w:rsid w:val="00B6057B"/>
    <w:rsid w:val="00B60911"/>
    <w:rsid w:val="00B6133D"/>
    <w:rsid w:val="00B61376"/>
    <w:rsid w:val="00B6412E"/>
    <w:rsid w:val="00B64571"/>
    <w:rsid w:val="00B6477F"/>
    <w:rsid w:val="00B64C6F"/>
    <w:rsid w:val="00B64FA1"/>
    <w:rsid w:val="00B65265"/>
    <w:rsid w:val="00B66194"/>
    <w:rsid w:val="00B661D9"/>
    <w:rsid w:val="00B66523"/>
    <w:rsid w:val="00B67397"/>
    <w:rsid w:val="00B67A4A"/>
    <w:rsid w:val="00B7095A"/>
    <w:rsid w:val="00B7195A"/>
    <w:rsid w:val="00B71DCA"/>
    <w:rsid w:val="00B71E61"/>
    <w:rsid w:val="00B73199"/>
    <w:rsid w:val="00B73498"/>
    <w:rsid w:val="00B7440F"/>
    <w:rsid w:val="00B745B7"/>
    <w:rsid w:val="00B74961"/>
    <w:rsid w:val="00B75103"/>
    <w:rsid w:val="00B75224"/>
    <w:rsid w:val="00B75684"/>
    <w:rsid w:val="00B75730"/>
    <w:rsid w:val="00B7590B"/>
    <w:rsid w:val="00B75C8F"/>
    <w:rsid w:val="00B76097"/>
    <w:rsid w:val="00B7674E"/>
    <w:rsid w:val="00B7718B"/>
    <w:rsid w:val="00B778CA"/>
    <w:rsid w:val="00B77999"/>
    <w:rsid w:val="00B77CF3"/>
    <w:rsid w:val="00B77F29"/>
    <w:rsid w:val="00B804F5"/>
    <w:rsid w:val="00B80570"/>
    <w:rsid w:val="00B80856"/>
    <w:rsid w:val="00B80B16"/>
    <w:rsid w:val="00B80D31"/>
    <w:rsid w:val="00B814EC"/>
    <w:rsid w:val="00B817A0"/>
    <w:rsid w:val="00B818B5"/>
    <w:rsid w:val="00B821D4"/>
    <w:rsid w:val="00B8258B"/>
    <w:rsid w:val="00B825E3"/>
    <w:rsid w:val="00B826B3"/>
    <w:rsid w:val="00B828E1"/>
    <w:rsid w:val="00B82955"/>
    <w:rsid w:val="00B82A89"/>
    <w:rsid w:val="00B82EBA"/>
    <w:rsid w:val="00B83351"/>
    <w:rsid w:val="00B83741"/>
    <w:rsid w:val="00B83D9A"/>
    <w:rsid w:val="00B842BB"/>
    <w:rsid w:val="00B84857"/>
    <w:rsid w:val="00B84D0F"/>
    <w:rsid w:val="00B8501D"/>
    <w:rsid w:val="00B8578F"/>
    <w:rsid w:val="00B858FB"/>
    <w:rsid w:val="00B85A79"/>
    <w:rsid w:val="00B85AC9"/>
    <w:rsid w:val="00B86072"/>
    <w:rsid w:val="00B866B7"/>
    <w:rsid w:val="00B8708A"/>
    <w:rsid w:val="00B8748E"/>
    <w:rsid w:val="00B8759F"/>
    <w:rsid w:val="00B87D90"/>
    <w:rsid w:val="00B90201"/>
    <w:rsid w:val="00B90976"/>
    <w:rsid w:val="00B90DC0"/>
    <w:rsid w:val="00B92171"/>
    <w:rsid w:val="00B92A45"/>
    <w:rsid w:val="00B92AAB"/>
    <w:rsid w:val="00B92C5F"/>
    <w:rsid w:val="00B92D51"/>
    <w:rsid w:val="00B9396C"/>
    <w:rsid w:val="00B93DC6"/>
    <w:rsid w:val="00B93E7E"/>
    <w:rsid w:val="00B9479A"/>
    <w:rsid w:val="00B94BB2"/>
    <w:rsid w:val="00B94BF4"/>
    <w:rsid w:val="00B94E30"/>
    <w:rsid w:val="00B96050"/>
    <w:rsid w:val="00B969E1"/>
    <w:rsid w:val="00B97DAF"/>
    <w:rsid w:val="00B97E8C"/>
    <w:rsid w:val="00BA06AF"/>
    <w:rsid w:val="00BA0EF3"/>
    <w:rsid w:val="00BA0F67"/>
    <w:rsid w:val="00BA144F"/>
    <w:rsid w:val="00BA21B3"/>
    <w:rsid w:val="00BA226D"/>
    <w:rsid w:val="00BA2FE0"/>
    <w:rsid w:val="00BA3563"/>
    <w:rsid w:val="00BA3EDF"/>
    <w:rsid w:val="00BA41FA"/>
    <w:rsid w:val="00BA429E"/>
    <w:rsid w:val="00BA4B71"/>
    <w:rsid w:val="00BA5DBC"/>
    <w:rsid w:val="00BA66C4"/>
    <w:rsid w:val="00BA67E0"/>
    <w:rsid w:val="00BA6CA9"/>
    <w:rsid w:val="00BA6F57"/>
    <w:rsid w:val="00BA6FFA"/>
    <w:rsid w:val="00BA7303"/>
    <w:rsid w:val="00BA7A05"/>
    <w:rsid w:val="00BB00CF"/>
    <w:rsid w:val="00BB07E8"/>
    <w:rsid w:val="00BB0A0D"/>
    <w:rsid w:val="00BB1267"/>
    <w:rsid w:val="00BB13F5"/>
    <w:rsid w:val="00BB1829"/>
    <w:rsid w:val="00BB1E99"/>
    <w:rsid w:val="00BB1EA9"/>
    <w:rsid w:val="00BB22F2"/>
    <w:rsid w:val="00BB2CB2"/>
    <w:rsid w:val="00BB2D8D"/>
    <w:rsid w:val="00BB322F"/>
    <w:rsid w:val="00BB33AC"/>
    <w:rsid w:val="00BB3F50"/>
    <w:rsid w:val="00BB4D4A"/>
    <w:rsid w:val="00BB5386"/>
    <w:rsid w:val="00BB555A"/>
    <w:rsid w:val="00BB5CCE"/>
    <w:rsid w:val="00BB61CB"/>
    <w:rsid w:val="00BB646A"/>
    <w:rsid w:val="00BB665E"/>
    <w:rsid w:val="00BB68C5"/>
    <w:rsid w:val="00BB7CF3"/>
    <w:rsid w:val="00BC09BE"/>
    <w:rsid w:val="00BC0D7D"/>
    <w:rsid w:val="00BC1B72"/>
    <w:rsid w:val="00BC1FAE"/>
    <w:rsid w:val="00BC2631"/>
    <w:rsid w:val="00BC3048"/>
    <w:rsid w:val="00BC32AC"/>
    <w:rsid w:val="00BC3BBD"/>
    <w:rsid w:val="00BC3C52"/>
    <w:rsid w:val="00BC3D93"/>
    <w:rsid w:val="00BC3DD6"/>
    <w:rsid w:val="00BC3F98"/>
    <w:rsid w:val="00BC4900"/>
    <w:rsid w:val="00BC4FE3"/>
    <w:rsid w:val="00BC5DCD"/>
    <w:rsid w:val="00BC6279"/>
    <w:rsid w:val="00BC649C"/>
    <w:rsid w:val="00BC69CE"/>
    <w:rsid w:val="00BC6BE4"/>
    <w:rsid w:val="00BC715E"/>
    <w:rsid w:val="00BC76C4"/>
    <w:rsid w:val="00BC7D55"/>
    <w:rsid w:val="00BD0AC3"/>
    <w:rsid w:val="00BD121D"/>
    <w:rsid w:val="00BD1410"/>
    <w:rsid w:val="00BD1C5E"/>
    <w:rsid w:val="00BD2232"/>
    <w:rsid w:val="00BD3486"/>
    <w:rsid w:val="00BD3F95"/>
    <w:rsid w:val="00BD5032"/>
    <w:rsid w:val="00BD5C86"/>
    <w:rsid w:val="00BD6A8C"/>
    <w:rsid w:val="00BD6DE7"/>
    <w:rsid w:val="00BD72F9"/>
    <w:rsid w:val="00BD7752"/>
    <w:rsid w:val="00BD7FDC"/>
    <w:rsid w:val="00BE04A4"/>
    <w:rsid w:val="00BE0862"/>
    <w:rsid w:val="00BE179B"/>
    <w:rsid w:val="00BE2427"/>
    <w:rsid w:val="00BE2EAD"/>
    <w:rsid w:val="00BE3684"/>
    <w:rsid w:val="00BE37F4"/>
    <w:rsid w:val="00BE38A6"/>
    <w:rsid w:val="00BE3E55"/>
    <w:rsid w:val="00BE4330"/>
    <w:rsid w:val="00BE47A7"/>
    <w:rsid w:val="00BE4AC3"/>
    <w:rsid w:val="00BE517D"/>
    <w:rsid w:val="00BE525E"/>
    <w:rsid w:val="00BE53BC"/>
    <w:rsid w:val="00BE581C"/>
    <w:rsid w:val="00BE5E8A"/>
    <w:rsid w:val="00BE665E"/>
    <w:rsid w:val="00BE69FF"/>
    <w:rsid w:val="00BE6A48"/>
    <w:rsid w:val="00BE6CBC"/>
    <w:rsid w:val="00BE718E"/>
    <w:rsid w:val="00BE751B"/>
    <w:rsid w:val="00BF0EDC"/>
    <w:rsid w:val="00BF1D44"/>
    <w:rsid w:val="00BF1F13"/>
    <w:rsid w:val="00BF2119"/>
    <w:rsid w:val="00BF238B"/>
    <w:rsid w:val="00BF27E8"/>
    <w:rsid w:val="00BF3340"/>
    <w:rsid w:val="00BF334F"/>
    <w:rsid w:val="00BF3708"/>
    <w:rsid w:val="00BF3D9F"/>
    <w:rsid w:val="00BF44D3"/>
    <w:rsid w:val="00BF4973"/>
    <w:rsid w:val="00BF4C99"/>
    <w:rsid w:val="00BF51AA"/>
    <w:rsid w:val="00BF52EB"/>
    <w:rsid w:val="00BF53E1"/>
    <w:rsid w:val="00BF53EF"/>
    <w:rsid w:val="00BF546B"/>
    <w:rsid w:val="00BF5A7F"/>
    <w:rsid w:val="00BF5B0A"/>
    <w:rsid w:val="00BF67C9"/>
    <w:rsid w:val="00BF68A7"/>
    <w:rsid w:val="00BF6BB7"/>
    <w:rsid w:val="00BF6F35"/>
    <w:rsid w:val="00BF7138"/>
    <w:rsid w:val="00C001CD"/>
    <w:rsid w:val="00C00B8D"/>
    <w:rsid w:val="00C00E60"/>
    <w:rsid w:val="00C010B3"/>
    <w:rsid w:val="00C018A5"/>
    <w:rsid w:val="00C01BDA"/>
    <w:rsid w:val="00C0212F"/>
    <w:rsid w:val="00C021E3"/>
    <w:rsid w:val="00C02B15"/>
    <w:rsid w:val="00C03B9E"/>
    <w:rsid w:val="00C03D02"/>
    <w:rsid w:val="00C043E2"/>
    <w:rsid w:val="00C0457D"/>
    <w:rsid w:val="00C04B42"/>
    <w:rsid w:val="00C04D67"/>
    <w:rsid w:val="00C0703A"/>
    <w:rsid w:val="00C07684"/>
    <w:rsid w:val="00C0769C"/>
    <w:rsid w:val="00C07769"/>
    <w:rsid w:val="00C07EA2"/>
    <w:rsid w:val="00C10665"/>
    <w:rsid w:val="00C106F2"/>
    <w:rsid w:val="00C11115"/>
    <w:rsid w:val="00C1158C"/>
    <w:rsid w:val="00C1168C"/>
    <w:rsid w:val="00C11A17"/>
    <w:rsid w:val="00C11AD9"/>
    <w:rsid w:val="00C11E12"/>
    <w:rsid w:val="00C12F9F"/>
    <w:rsid w:val="00C13389"/>
    <w:rsid w:val="00C13841"/>
    <w:rsid w:val="00C13959"/>
    <w:rsid w:val="00C14165"/>
    <w:rsid w:val="00C1466D"/>
    <w:rsid w:val="00C15027"/>
    <w:rsid w:val="00C152E4"/>
    <w:rsid w:val="00C156F3"/>
    <w:rsid w:val="00C15929"/>
    <w:rsid w:val="00C16792"/>
    <w:rsid w:val="00C1691B"/>
    <w:rsid w:val="00C17220"/>
    <w:rsid w:val="00C1796E"/>
    <w:rsid w:val="00C17C34"/>
    <w:rsid w:val="00C17CE7"/>
    <w:rsid w:val="00C2024A"/>
    <w:rsid w:val="00C208F8"/>
    <w:rsid w:val="00C20AE1"/>
    <w:rsid w:val="00C20D77"/>
    <w:rsid w:val="00C216FD"/>
    <w:rsid w:val="00C21AC1"/>
    <w:rsid w:val="00C21EC0"/>
    <w:rsid w:val="00C22278"/>
    <w:rsid w:val="00C226A7"/>
    <w:rsid w:val="00C226D0"/>
    <w:rsid w:val="00C23056"/>
    <w:rsid w:val="00C2316F"/>
    <w:rsid w:val="00C23AE2"/>
    <w:rsid w:val="00C23C47"/>
    <w:rsid w:val="00C23CE3"/>
    <w:rsid w:val="00C2466A"/>
    <w:rsid w:val="00C24F6A"/>
    <w:rsid w:val="00C24F74"/>
    <w:rsid w:val="00C2650A"/>
    <w:rsid w:val="00C26544"/>
    <w:rsid w:val="00C2723E"/>
    <w:rsid w:val="00C272E7"/>
    <w:rsid w:val="00C276FE"/>
    <w:rsid w:val="00C30548"/>
    <w:rsid w:val="00C3068A"/>
    <w:rsid w:val="00C3068B"/>
    <w:rsid w:val="00C30FAD"/>
    <w:rsid w:val="00C319AE"/>
    <w:rsid w:val="00C31B6B"/>
    <w:rsid w:val="00C32716"/>
    <w:rsid w:val="00C32745"/>
    <w:rsid w:val="00C329A6"/>
    <w:rsid w:val="00C32E25"/>
    <w:rsid w:val="00C33335"/>
    <w:rsid w:val="00C33C60"/>
    <w:rsid w:val="00C347F9"/>
    <w:rsid w:val="00C352EB"/>
    <w:rsid w:val="00C356A9"/>
    <w:rsid w:val="00C35DCF"/>
    <w:rsid w:val="00C3667A"/>
    <w:rsid w:val="00C36F23"/>
    <w:rsid w:val="00C37134"/>
    <w:rsid w:val="00C371C4"/>
    <w:rsid w:val="00C378EE"/>
    <w:rsid w:val="00C37C90"/>
    <w:rsid w:val="00C37D71"/>
    <w:rsid w:val="00C4007F"/>
    <w:rsid w:val="00C40143"/>
    <w:rsid w:val="00C40A0E"/>
    <w:rsid w:val="00C42265"/>
    <w:rsid w:val="00C426A4"/>
    <w:rsid w:val="00C427C5"/>
    <w:rsid w:val="00C4291B"/>
    <w:rsid w:val="00C42970"/>
    <w:rsid w:val="00C4361B"/>
    <w:rsid w:val="00C4364C"/>
    <w:rsid w:val="00C43C98"/>
    <w:rsid w:val="00C43EB7"/>
    <w:rsid w:val="00C44125"/>
    <w:rsid w:val="00C4494D"/>
    <w:rsid w:val="00C450C0"/>
    <w:rsid w:val="00C451CA"/>
    <w:rsid w:val="00C456A9"/>
    <w:rsid w:val="00C459C9"/>
    <w:rsid w:val="00C45F01"/>
    <w:rsid w:val="00C469BB"/>
    <w:rsid w:val="00C46FB2"/>
    <w:rsid w:val="00C47776"/>
    <w:rsid w:val="00C47AD3"/>
    <w:rsid w:val="00C47F4B"/>
    <w:rsid w:val="00C50024"/>
    <w:rsid w:val="00C507A0"/>
    <w:rsid w:val="00C51000"/>
    <w:rsid w:val="00C510CF"/>
    <w:rsid w:val="00C519B1"/>
    <w:rsid w:val="00C51CC8"/>
    <w:rsid w:val="00C51DF5"/>
    <w:rsid w:val="00C52051"/>
    <w:rsid w:val="00C52BB1"/>
    <w:rsid w:val="00C52DCD"/>
    <w:rsid w:val="00C53A33"/>
    <w:rsid w:val="00C556A3"/>
    <w:rsid w:val="00C55C62"/>
    <w:rsid w:val="00C569E1"/>
    <w:rsid w:val="00C5721F"/>
    <w:rsid w:val="00C57481"/>
    <w:rsid w:val="00C604ED"/>
    <w:rsid w:val="00C60BB4"/>
    <w:rsid w:val="00C6127E"/>
    <w:rsid w:val="00C612A8"/>
    <w:rsid w:val="00C61F4C"/>
    <w:rsid w:val="00C621B7"/>
    <w:rsid w:val="00C62597"/>
    <w:rsid w:val="00C62AAF"/>
    <w:rsid w:val="00C642CD"/>
    <w:rsid w:val="00C642E0"/>
    <w:rsid w:val="00C654C9"/>
    <w:rsid w:val="00C655C1"/>
    <w:rsid w:val="00C65750"/>
    <w:rsid w:val="00C659B0"/>
    <w:rsid w:val="00C65CEE"/>
    <w:rsid w:val="00C65E19"/>
    <w:rsid w:val="00C66208"/>
    <w:rsid w:val="00C66658"/>
    <w:rsid w:val="00C66963"/>
    <w:rsid w:val="00C67F49"/>
    <w:rsid w:val="00C70060"/>
    <w:rsid w:val="00C704B4"/>
    <w:rsid w:val="00C7092C"/>
    <w:rsid w:val="00C70964"/>
    <w:rsid w:val="00C70C02"/>
    <w:rsid w:val="00C70ED2"/>
    <w:rsid w:val="00C7106B"/>
    <w:rsid w:val="00C717AD"/>
    <w:rsid w:val="00C71A66"/>
    <w:rsid w:val="00C71F7A"/>
    <w:rsid w:val="00C72E61"/>
    <w:rsid w:val="00C736C8"/>
    <w:rsid w:val="00C74302"/>
    <w:rsid w:val="00C74668"/>
    <w:rsid w:val="00C74871"/>
    <w:rsid w:val="00C74998"/>
    <w:rsid w:val="00C7592F"/>
    <w:rsid w:val="00C75BA0"/>
    <w:rsid w:val="00C75D26"/>
    <w:rsid w:val="00C7600D"/>
    <w:rsid w:val="00C76894"/>
    <w:rsid w:val="00C76B1C"/>
    <w:rsid w:val="00C76B80"/>
    <w:rsid w:val="00C77865"/>
    <w:rsid w:val="00C77BB2"/>
    <w:rsid w:val="00C77CA1"/>
    <w:rsid w:val="00C80936"/>
    <w:rsid w:val="00C80F64"/>
    <w:rsid w:val="00C8115C"/>
    <w:rsid w:val="00C818A4"/>
    <w:rsid w:val="00C81A17"/>
    <w:rsid w:val="00C81B13"/>
    <w:rsid w:val="00C8203A"/>
    <w:rsid w:val="00C82D29"/>
    <w:rsid w:val="00C836E4"/>
    <w:rsid w:val="00C836F2"/>
    <w:rsid w:val="00C836F9"/>
    <w:rsid w:val="00C8371D"/>
    <w:rsid w:val="00C837CB"/>
    <w:rsid w:val="00C83B81"/>
    <w:rsid w:val="00C83BE0"/>
    <w:rsid w:val="00C83C85"/>
    <w:rsid w:val="00C8409F"/>
    <w:rsid w:val="00C847F4"/>
    <w:rsid w:val="00C848DC"/>
    <w:rsid w:val="00C84BCA"/>
    <w:rsid w:val="00C84EDB"/>
    <w:rsid w:val="00C8521E"/>
    <w:rsid w:val="00C853BD"/>
    <w:rsid w:val="00C85528"/>
    <w:rsid w:val="00C86EF3"/>
    <w:rsid w:val="00C903DA"/>
    <w:rsid w:val="00C90B31"/>
    <w:rsid w:val="00C90CDD"/>
    <w:rsid w:val="00C92508"/>
    <w:rsid w:val="00C92B2F"/>
    <w:rsid w:val="00C92FA1"/>
    <w:rsid w:val="00C93ACC"/>
    <w:rsid w:val="00C940BB"/>
    <w:rsid w:val="00C94AF3"/>
    <w:rsid w:val="00C94B8D"/>
    <w:rsid w:val="00C94D22"/>
    <w:rsid w:val="00C95654"/>
    <w:rsid w:val="00C9681A"/>
    <w:rsid w:val="00C9705E"/>
    <w:rsid w:val="00C97D0A"/>
    <w:rsid w:val="00CA00ED"/>
    <w:rsid w:val="00CA090B"/>
    <w:rsid w:val="00CA0B46"/>
    <w:rsid w:val="00CA1333"/>
    <w:rsid w:val="00CA1F5F"/>
    <w:rsid w:val="00CA23D5"/>
    <w:rsid w:val="00CA27D3"/>
    <w:rsid w:val="00CA28B3"/>
    <w:rsid w:val="00CA369E"/>
    <w:rsid w:val="00CA3902"/>
    <w:rsid w:val="00CA3F3A"/>
    <w:rsid w:val="00CA40D8"/>
    <w:rsid w:val="00CA4BAA"/>
    <w:rsid w:val="00CA5D19"/>
    <w:rsid w:val="00CA5F5F"/>
    <w:rsid w:val="00CA6144"/>
    <w:rsid w:val="00CA6CDE"/>
    <w:rsid w:val="00CA7769"/>
    <w:rsid w:val="00CA7962"/>
    <w:rsid w:val="00CA798B"/>
    <w:rsid w:val="00CA79D5"/>
    <w:rsid w:val="00CB0681"/>
    <w:rsid w:val="00CB11F6"/>
    <w:rsid w:val="00CB1655"/>
    <w:rsid w:val="00CB1C9D"/>
    <w:rsid w:val="00CB1F5F"/>
    <w:rsid w:val="00CB2572"/>
    <w:rsid w:val="00CB2EBC"/>
    <w:rsid w:val="00CB3971"/>
    <w:rsid w:val="00CB3FCE"/>
    <w:rsid w:val="00CB47CE"/>
    <w:rsid w:val="00CB4EB3"/>
    <w:rsid w:val="00CB58EE"/>
    <w:rsid w:val="00CB5E54"/>
    <w:rsid w:val="00CB65FF"/>
    <w:rsid w:val="00CB70E2"/>
    <w:rsid w:val="00CB74BB"/>
    <w:rsid w:val="00CB78B3"/>
    <w:rsid w:val="00CC03A6"/>
    <w:rsid w:val="00CC0B1A"/>
    <w:rsid w:val="00CC0BDE"/>
    <w:rsid w:val="00CC118D"/>
    <w:rsid w:val="00CC147F"/>
    <w:rsid w:val="00CC17BF"/>
    <w:rsid w:val="00CC186B"/>
    <w:rsid w:val="00CC1DB9"/>
    <w:rsid w:val="00CC2354"/>
    <w:rsid w:val="00CC28FB"/>
    <w:rsid w:val="00CC2E48"/>
    <w:rsid w:val="00CC32AA"/>
    <w:rsid w:val="00CC32F9"/>
    <w:rsid w:val="00CC3471"/>
    <w:rsid w:val="00CC3525"/>
    <w:rsid w:val="00CC3CF5"/>
    <w:rsid w:val="00CC3FF3"/>
    <w:rsid w:val="00CC40D3"/>
    <w:rsid w:val="00CC4A90"/>
    <w:rsid w:val="00CC4B1D"/>
    <w:rsid w:val="00CC4ECF"/>
    <w:rsid w:val="00CC5FD7"/>
    <w:rsid w:val="00CC7473"/>
    <w:rsid w:val="00CC7672"/>
    <w:rsid w:val="00CC77FD"/>
    <w:rsid w:val="00CC7F18"/>
    <w:rsid w:val="00CD1326"/>
    <w:rsid w:val="00CD2816"/>
    <w:rsid w:val="00CD2B85"/>
    <w:rsid w:val="00CD3005"/>
    <w:rsid w:val="00CD334E"/>
    <w:rsid w:val="00CD36BA"/>
    <w:rsid w:val="00CD3745"/>
    <w:rsid w:val="00CD37F1"/>
    <w:rsid w:val="00CD4662"/>
    <w:rsid w:val="00CD4939"/>
    <w:rsid w:val="00CD4984"/>
    <w:rsid w:val="00CD56A8"/>
    <w:rsid w:val="00CD5F54"/>
    <w:rsid w:val="00CD6C8B"/>
    <w:rsid w:val="00CD78A1"/>
    <w:rsid w:val="00CD7B82"/>
    <w:rsid w:val="00CD7E4F"/>
    <w:rsid w:val="00CE00ED"/>
    <w:rsid w:val="00CE0205"/>
    <w:rsid w:val="00CE037E"/>
    <w:rsid w:val="00CE0552"/>
    <w:rsid w:val="00CE0A9E"/>
    <w:rsid w:val="00CE14E6"/>
    <w:rsid w:val="00CE1844"/>
    <w:rsid w:val="00CE26A1"/>
    <w:rsid w:val="00CE3C7A"/>
    <w:rsid w:val="00CE5D85"/>
    <w:rsid w:val="00CE66AB"/>
    <w:rsid w:val="00CE7877"/>
    <w:rsid w:val="00CE7C0B"/>
    <w:rsid w:val="00CF0517"/>
    <w:rsid w:val="00CF09F3"/>
    <w:rsid w:val="00CF116E"/>
    <w:rsid w:val="00CF11A7"/>
    <w:rsid w:val="00CF2154"/>
    <w:rsid w:val="00CF2235"/>
    <w:rsid w:val="00CF27BD"/>
    <w:rsid w:val="00CF2873"/>
    <w:rsid w:val="00CF2AEA"/>
    <w:rsid w:val="00CF2EBC"/>
    <w:rsid w:val="00CF34CE"/>
    <w:rsid w:val="00CF3D4F"/>
    <w:rsid w:val="00CF3DD9"/>
    <w:rsid w:val="00CF4799"/>
    <w:rsid w:val="00CF4F7A"/>
    <w:rsid w:val="00CF52A6"/>
    <w:rsid w:val="00CF5886"/>
    <w:rsid w:val="00CF5CF3"/>
    <w:rsid w:val="00CF6255"/>
    <w:rsid w:val="00CF6698"/>
    <w:rsid w:val="00CF681B"/>
    <w:rsid w:val="00CF7A63"/>
    <w:rsid w:val="00CF7BD6"/>
    <w:rsid w:val="00D00CC0"/>
    <w:rsid w:val="00D00F94"/>
    <w:rsid w:val="00D01590"/>
    <w:rsid w:val="00D015DE"/>
    <w:rsid w:val="00D01DB4"/>
    <w:rsid w:val="00D0235A"/>
    <w:rsid w:val="00D02516"/>
    <w:rsid w:val="00D02C46"/>
    <w:rsid w:val="00D039B3"/>
    <w:rsid w:val="00D03C36"/>
    <w:rsid w:val="00D042B7"/>
    <w:rsid w:val="00D055CC"/>
    <w:rsid w:val="00D0561C"/>
    <w:rsid w:val="00D056B0"/>
    <w:rsid w:val="00D059B3"/>
    <w:rsid w:val="00D06373"/>
    <w:rsid w:val="00D06E79"/>
    <w:rsid w:val="00D07161"/>
    <w:rsid w:val="00D07422"/>
    <w:rsid w:val="00D079BB"/>
    <w:rsid w:val="00D10E0C"/>
    <w:rsid w:val="00D11AD1"/>
    <w:rsid w:val="00D11CC9"/>
    <w:rsid w:val="00D11D87"/>
    <w:rsid w:val="00D120E4"/>
    <w:rsid w:val="00D12170"/>
    <w:rsid w:val="00D122DF"/>
    <w:rsid w:val="00D122EC"/>
    <w:rsid w:val="00D12361"/>
    <w:rsid w:val="00D123AA"/>
    <w:rsid w:val="00D13444"/>
    <w:rsid w:val="00D13BD0"/>
    <w:rsid w:val="00D14056"/>
    <w:rsid w:val="00D14394"/>
    <w:rsid w:val="00D147CF"/>
    <w:rsid w:val="00D14B6C"/>
    <w:rsid w:val="00D14CA2"/>
    <w:rsid w:val="00D154FC"/>
    <w:rsid w:val="00D15B93"/>
    <w:rsid w:val="00D16165"/>
    <w:rsid w:val="00D16571"/>
    <w:rsid w:val="00D16A5B"/>
    <w:rsid w:val="00D17141"/>
    <w:rsid w:val="00D17144"/>
    <w:rsid w:val="00D17DF0"/>
    <w:rsid w:val="00D201F5"/>
    <w:rsid w:val="00D20AF8"/>
    <w:rsid w:val="00D214DB"/>
    <w:rsid w:val="00D21D1D"/>
    <w:rsid w:val="00D21F8E"/>
    <w:rsid w:val="00D2203D"/>
    <w:rsid w:val="00D2266F"/>
    <w:rsid w:val="00D22764"/>
    <w:rsid w:val="00D22861"/>
    <w:rsid w:val="00D22FBB"/>
    <w:rsid w:val="00D2389E"/>
    <w:rsid w:val="00D23B1E"/>
    <w:rsid w:val="00D23D79"/>
    <w:rsid w:val="00D240E6"/>
    <w:rsid w:val="00D24406"/>
    <w:rsid w:val="00D24EBA"/>
    <w:rsid w:val="00D266DF"/>
    <w:rsid w:val="00D26EBD"/>
    <w:rsid w:val="00D26ED3"/>
    <w:rsid w:val="00D270CF"/>
    <w:rsid w:val="00D273E2"/>
    <w:rsid w:val="00D27813"/>
    <w:rsid w:val="00D27D40"/>
    <w:rsid w:val="00D27D58"/>
    <w:rsid w:val="00D3006B"/>
    <w:rsid w:val="00D3017F"/>
    <w:rsid w:val="00D3067A"/>
    <w:rsid w:val="00D310E7"/>
    <w:rsid w:val="00D31F8A"/>
    <w:rsid w:val="00D3212A"/>
    <w:rsid w:val="00D321F9"/>
    <w:rsid w:val="00D33630"/>
    <w:rsid w:val="00D33718"/>
    <w:rsid w:val="00D33AC1"/>
    <w:rsid w:val="00D33AF1"/>
    <w:rsid w:val="00D3456C"/>
    <w:rsid w:val="00D35645"/>
    <w:rsid w:val="00D35B45"/>
    <w:rsid w:val="00D35E64"/>
    <w:rsid w:val="00D360EB"/>
    <w:rsid w:val="00D36BF8"/>
    <w:rsid w:val="00D3703A"/>
    <w:rsid w:val="00D3741E"/>
    <w:rsid w:val="00D374E5"/>
    <w:rsid w:val="00D40722"/>
    <w:rsid w:val="00D407E5"/>
    <w:rsid w:val="00D40BF9"/>
    <w:rsid w:val="00D40C72"/>
    <w:rsid w:val="00D41682"/>
    <w:rsid w:val="00D41C58"/>
    <w:rsid w:val="00D41F98"/>
    <w:rsid w:val="00D426BF"/>
    <w:rsid w:val="00D429B8"/>
    <w:rsid w:val="00D43356"/>
    <w:rsid w:val="00D433AD"/>
    <w:rsid w:val="00D43573"/>
    <w:rsid w:val="00D43761"/>
    <w:rsid w:val="00D437D9"/>
    <w:rsid w:val="00D43C91"/>
    <w:rsid w:val="00D43D21"/>
    <w:rsid w:val="00D4400C"/>
    <w:rsid w:val="00D4421B"/>
    <w:rsid w:val="00D44DA6"/>
    <w:rsid w:val="00D4514B"/>
    <w:rsid w:val="00D45544"/>
    <w:rsid w:val="00D457D0"/>
    <w:rsid w:val="00D45A00"/>
    <w:rsid w:val="00D469BE"/>
    <w:rsid w:val="00D46EAE"/>
    <w:rsid w:val="00D46F48"/>
    <w:rsid w:val="00D474CD"/>
    <w:rsid w:val="00D477BB"/>
    <w:rsid w:val="00D50F8D"/>
    <w:rsid w:val="00D53BA8"/>
    <w:rsid w:val="00D5426C"/>
    <w:rsid w:val="00D54535"/>
    <w:rsid w:val="00D548F0"/>
    <w:rsid w:val="00D553B8"/>
    <w:rsid w:val="00D557AA"/>
    <w:rsid w:val="00D55950"/>
    <w:rsid w:val="00D55EC2"/>
    <w:rsid w:val="00D5643C"/>
    <w:rsid w:val="00D571D2"/>
    <w:rsid w:val="00D57608"/>
    <w:rsid w:val="00D57B22"/>
    <w:rsid w:val="00D57D28"/>
    <w:rsid w:val="00D57E7E"/>
    <w:rsid w:val="00D60534"/>
    <w:rsid w:val="00D608AD"/>
    <w:rsid w:val="00D60CA8"/>
    <w:rsid w:val="00D61622"/>
    <w:rsid w:val="00D61659"/>
    <w:rsid w:val="00D61750"/>
    <w:rsid w:val="00D61C54"/>
    <w:rsid w:val="00D62E65"/>
    <w:rsid w:val="00D6307C"/>
    <w:rsid w:val="00D63244"/>
    <w:rsid w:val="00D64094"/>
    <w:rsid w:val="00D641D9"/>
    <w:rsid w:val="00D64681"/>
    <w:rsid w:val="00D64845"/>
    <w:rsid w:val="00D64CAA"/>
    <w:rsid w:val="00D64F0F"/>
    <w:rsid w:val="00D65246"/>
    <w:rsid w:val="00D66054"/>
    <w:rsid w:val="00D6610B"/>
    <w:rsid w:val="00D661D8"/>
    <w:rsid w:val="00D66B40"/>
    <w:rsid w:val="00D66E2C"/>
    <w:rsid w:val="00D671D1"/>
    <w:rsid w:val="00D67DE5"/>
    <w:rsid w:val="00D67E9F"/>
    <w:rsid w:val="00D67EF3"/>
    <w:rsid w:val="00D700FA"/>
    <w:rsid w:val="00D703C7"/>
    <w:rsid w:val="00D704A8"/>
    <w:rsid w:val="00D70504"/>
    <w:rsid w:val="00D705E2"/>
    <w:rsid w:val="00D70749"/>
    <w:rsid w:val="00D70F28"/>
    <w:rsid w:val="00D7111E"/>
    <w:rsid w:val="00D712A4"/>
    <w:rsid w:val="00D713B3"/>
    <w:rsid w:val="00D71A23"/>
    <w:rsid w:val="00D721A8"/>
    <w:rsid w:val="00D721AD"/>
    <w:rsid w:val="00D72452"/>
    <w:rsid w:val="00D724B7"/>
    <w:rsid w:val="00D7339A"/>
    <w:rsid w:val="00D734D4"/>
    <w:rsid w:val="00D738F8"/>
    <w:rsid w:val="00D73A73"/>
    <w:rsid w:val="00D73E63"/>
    <w:rsid w:val="00D740AB"/>
    <w:rsid w:val="00D74274"/>
    <w:rsid w:val="00D746CD"/>
    <w:rsid w:val="00D75008"/>
    <w:rsid w:val="00D7573D"/>
    <w:rsid w:val="00D75D9C"/>
    <w:rsid w:val="00D76BBA"/>
    <w:rsid w:val="00D76CB5"/>
    <w:rsid w:val="00D76D77"/>
    <w:rsid w:val="00D76EE0"/>
    <w:rsid w:val="00D774F1"/>
    <w:rsid w:val="00D777B6"/>
    <w:rsid w:val="00D77A38"/>
    <w:rsid w:val="00D77ABE"/>
    <w:rsid w:val="00D77C0D"/>
    <w:rsid w:val="00D77DCE"/>
    <w:rsid w:val="00D80335"/>
    <w:rsid w:val="00D808B8"/>
    <w:rsid w:val="00D810C6"/>
    <w:rsid w:val="00D81F81"/>
    <w:rsid w:val="00D823F5"/>
    <w:rsid w:val="00D824EA"/>
    <w:rsid w:val="00D829EC"/>
    <w:rsid w:val="00D82A8E"/>
    <w:rsid w:val="00D84712"/>
    <w:rsid w:val="00D84EFD"/>
    <w:rsid w:val="00D84F84"/>
    <w:rsid w:val="00D85443"/>
    <w:rsid w:val="00D85978"/>
    <w:rsid w:val="00D86034"/>
    <w:rsid w:val="00D86BF9"/>
    <w:rsid w:val="00D8762D"/>
    <w:rsid w:val="00D87D06"/>
    <w:rsid w:val="00D901A4"/>
    <w:rsid w:val="00D90332"/>
    <w:rsid w:val="00D90ACD"/>
    <w:rsid w:val="00D91276"/>
    <w:rsid w:val="00D919C4"/>
    <w:rsid w:val="00D91ADC"/>
    <w:rsid w:val="00D9221F"/>
    <w:rsid w:val="00D9227C"/>
    <w:rsid w:val="00D92506"/>
    <w:rsid w:val="00D92AE6"/>
    <w:rsid w:val="00D92CBF"/>
    <w:rsid w:val="00D93378"/>
    <w:rsid w:val="00D936B0"/>
    <w:rsid w:val="00D9404B"/>
    <w:rsid w:val="00D94521"/>
    <w:rsid w:val="00D94B2D"/>
    <w:rsid w:val="00D94BE5"/>
    <w:rsid w:val="00D950FC"/>
    <w:rsid w:val="00D958DC"/>
    <w:rsid w:val="00D95B2C"/>
    <w:rsid w:val="00D95BDF"/>
    <w:rsid w:val="00D95E6B"/>
    <w:rsid w:val="00D96CF4"/>
    <w:rsid w:val="00D974E1"/>
    <w:rsid w:val="00D97633"/>
    <w:rsid w:val="00D97BA4"/>
    <w:rsid w:val="00D97E06"/>
    <w:rsid w:val="00DA03DF"/>
    <w:rsid w:val="00DA0427"/>
    <w:rsid w:val="00DA0633"/>
    <w:rsid w:val="00DA1E75"/>
    <w:rsid w:val="00DA240C"/>
    <w:rsid w:val="00DA260A"/>
    <w:rsid w:val="00DA2BA7"/>
    <w:rsid w:val="00DA3798"/>
    <w:rsid w:val="00DA38A4"/>
    <w:rsid w:val="00DA3BD0"/>
    <w:rsid w:val="00DA3C46"/>
    <w:rsid w:val="00DA3EC5"/>
    <w:rsid w:val="00DA445F"/>
    <w:rsid w:val="00DA5A3E"/>
    <w:rsid w:val="00DA606D"/>
    <w:rsid w:val="00DA6997"/>
    <w:rsid w:val="00DA6AD5"/>
    <w:rsid w:val="00DA6B17"/>
    <w:rsid w:val="00DA6D2C"/>
    <w:rsid w:val="00DA7F8D"/>
    <w:rsid w:val="00DB00CB"/>
    <w:rsid w:val="00DB025F"/>
    <w:rsid w:val="00DB02CE"/>
    <w:rsid w:val="00DB0C03"/>
    <w:rsid w:val="00DB0EF8"/>
    <w:rsid w:val="00DB1183"/>
    <w:rsid w:val="00DB12FA"/>
    <w:rsid w:val="00DB2DA5"/>
    <w:rsid w:val="00DB330C"/>
    <w:rsid w:val="00DB39F7"/>
    <w:rsid w:val="00DB3C9C"/>
    <w:rsid w:val="00DB4120"/>
    <w:rsid w:val="00DB4A2A"/>
    <w:rsid w:val="00DB51CC"/>
    <w:rsid w:val="00DB5944"/>
    <w:rsid w:val="00DB5D7A"/>
    <w:rsid w:val="00DB5E47"/>
    <w:rsid w:val="00DB5FE8"/>
    <w:rsid w:val="00DB6087"/>
    <w:rsid w:val="00DB6347"/>
    <w:rsid w:val="00DB643D"/>
    <w:rsid w:val="00DB7B74"/>
    <w:rsid w:val="00DC0A9B"/>
    <w:rsid w:val="00DC0B74"/>
    <w:rsid w:val="00DC0E6B"/>
    <w:rsid w:val="00DC1F83"/>
    <w:rsid w:val="00DC20D9"/>
    <w:rsid w:val="00DC324E"/>
    <w:rsid w:val="00DC34D1"/>
    <w:rsid w:val="00DC34DC"/>
    <w:rsid w:val="00DC3D23"/>
    <w:rsid w:val="00DC3E52"/>
    <w:rsid w:val="00DC427C"/>
    <w:rsid w:val="00DC57C6"/>
    <w:rsid w:val="00DC5C19"/>
    <w:rsid w:val="00DC5CC7"/>
    <w:rsid w:val="00DC61C6"/>
    <w:rsid w:val="00DC6265"/>
    <w:rsid w:val="00DC6E5D"/>
    <w:rsid w:val="00DC7F7B"/>
    <w:rsid w:val="00DD1409"/>
    <w:rsid w:val="00DD15A1"/>
    <w:rsid w:val="00DD19B4"/>
    <w:rsid w:val="00DD1B42"/>
    <w:rsid w:val="00DD246F"/>
    <w:rsid w:val="00DD28B8"/>
    <w:rsid w:val="00DD31E4"/>
    <w:rsid w:val="00DD339E"/>
    <w:rsid w:val="00DD3DA0"/>
    <w:rsid w:val="00DD3E8E"/>
    <w:rsid w:val="00DD3EFB"/>
    <w:rsid w:val="00DD422A"/>
    <w:rsid w:val="00DD4BFD"/>
    <w:rsid w:val="00DD508C"/>
    <w:rsid w:val="00DD5A06"/>
    <w:rsid w:val="00DD5B0E"/>
    <w:rsid w:val="00DD5BFD"/>
    <w:rsid w:val="00DD5FCC"/>
    <w:rsid w:val="00DD68C9"/>
    <w:rsid w:val="00DD6934"/>
    <w:rsid w:val="00DD6C44"/>
    <w:rsid w:val="00DD6ED3"/>
    <w:rsid w:val="00DD7186"/>
    <w:rsid w:val="00DD741D"/>
    <w:rsid w:val="00DD7722"/>
    <w:rsid w:val="00DD7783"/>
    <w:rsid w:val="00DD7911"/>
    <w:rsid w:val="00DD7A0A"/>
    <w:rsid w:val="00DD7FF8"/>
    <w:rsid w:val="00DE0017"/>
    <w:rsid w:val="00DE032E"/>
    <w:rsid w:val="00DE0DE4"/>
    <w:rsid w:val="00DE121F"/>
    <w:rsid w:val="00DE1574"/>
    <w:rsid w:val="00DE1D91"/>
    <w:rsid w:val="00DE25F3"/>
    <w:rsid w:val="00DE260E"/>
    <w:rsid w:val="00DE2859"/>
    <w:rsid w:val="00DE2B63"/>
    <w:rsid w:val="00DE3654"/>
    <w:rsid w:val="00DE4564"/>
    <w:rsid w:val="00DE56BD"/>
    <w:rsid w:val="00DE5A1F"/>
    <w:rsid w:val="00DE6641"/>
    <w:rsid w:val="00DE6C7F"/>
    <w:rsid w:val="00DE6CE5"/>
    <w:rsid w:val="00DE6D52"/>
    <w:rsid w:val="00DE713A"/>
    <w:rsid w:val="00DE7BAC"/>
    <w:rsid w:val="00DF0357"/>
    <w:rsid w:val="00DF049A"/>
    <w:rsid w:val="00DF0C92"/>
    <w:rsid w:val="00DF0FA9"/>
    <w:rsid w:val="00DF2131"/>
    <w:rsid w:val="00DF21BB"/>
    <w:rsid w:val="00DF25E5"/>
    <w:rsid w:val="00DF297F"/>
    <w:rsid w:val="00DF3055"/>
    <w:rsid w:val="00DF3423"/>
    <w:rsid w:val="00DF3833"/>
    <w:rsid w:val="00DF4049"/>
    <w:rsid w:val="00DF43E5"/>
    <w:rsid w:val="00DF500E"/>
    <w:rsid w:val="00DF5602"/>
    <w:rsid w:val="00DF56A6"/>
    <w:rsid w:val="00DF591B"/>
    <w:rsid w:val="00DF5BC3"/>
    <w:rsid w:val="00DF5BF1"/>
    <w:rsid w:val="00DF61FA"/>
    <w:rsid w:val="00DF66C0"/>
    <w:rsid w:val="00DF67A0"/>
    <w:rsid w:val="00DF6DB3"/>
    <w:rsid w:val="00DF7137"/>
    <w:rsid w:val="00DF71A5"/>
    <w:rsid w:val="00DF7EB5"/>
    <w:rsid w:val="00DF7EC2"/>
    <w:rsid w:val="00E0029E"/>
    <w:rsid w:val="00E00307"/>
    <w:rsid w:val="00E00769"/>
    <w:rsid w:val="00E00A21"/>
    <w:rsid w:val="00E00E72"/>
    <w:rsid w:val="00E01080"/>
    <w:rsid w:val="00E0125E"/>
    <w:rsid w:val="00E017D9"/>
    <w:rsid w:val="00E02142"/>
    <w:rsid w:val="00E02621"/>
    <w:rsid w:val="00E02979"/>
    <w:rsid w:val="00E02E59"/>
    <w:rsid w:val="00E02EAF"/>
    <w:rsid w:val="00E0386A"/>
    <w:rsid w:val="00E03EC3"/>
    <w:rsid w:val="00E044C2"/>
    <w:rsid w:val="00E0498B"/>
    <w:rsid w:val="00E049D2"/>
    <w:rsid w:val="00E05016"/>
    <w:rsid w:val="00E0546B"/>
    <w:rsid w:val="00E0549A"/>
    <w:rsid w:val="00E06176"/>
    <w:rsid w:val="00E0628E"/>
    <w:rsid w:val="00E06439"/>
    <w:rsid w:val="00E068A8"/>
    <w:rsid w:val="00E06B27"/>
    <w:rsid w:val="00E06B87"/>
    <w:rsid w:val="00E07B7D"/>
    <w:rsid w:val="00E1022D"/>
    <w:rsid w:val="00E10772"/>
    <w:rsid w:val="00E10F05"/>
    <w:rsid w:val="00E11F4B"/>
    <w:rsid w:val="00E12FF0"/>
    <w:rsid w:val="00E1319B"/>
    <w:rsid w:val="00E135A4"/>
    <w:rsid w:val="00E14395"/>
    <w:rsid w:val="00E14AA9"/>
    <w:rsid w:val="00E15BA6"/>
    <w:rsid w:val="00E16250"/>
    <w:rsid w:val="00E165D6"/>
    <w:rsid w:val="00E16D60"/>
    <w:rsid w:val="00E1729E"/>
    <w:rsid w:val="00E1735E"/>
    <w:rsid w:val="00E1765D"/>
    <w:rsid w:val="00E17DCB"/>
    <w:rsid w:val="00E20592"/>
    <w:rsid w:val="00E207C7"/>
    <w:rsid w:val="00E212C4"/>
    <w:rsid w:val="00E21805"/>
    <w:rsid w:val="00E21AA1"/>
    <w:rsid w:val="00E22E21"/>
    <w:rsid w:val="00E23105"/>
    <w:rsid w:val="00E238E1"/>
    <w:rsid w:val="00E23A14"/>
    <w:rsid w:val="00E24401"/>
    <w:rsid w:val="00E249AD"/>
    <w:rsid w:val="00E24AA6"/>
    <w:rsid w:val="00E24FE3"/>
    <w:rsid w:val="00E25030"/>
    <w:rsid w:val="00E25490"/>
    <w:rsid w:val="00E25A2E"/>
    <w:rsid w:val="00E27878"/>
    <w:rsid w:val="00E2788C"/>
    <w:rsid w:val="00E3083E"/>
    <w:rsid w:val="00E30CA3"/>
    <w:rsid w:val="00E30E5F"/>
    <w:rsid w:val="00E30E79"/>
    <w:rsid w:val="00E31531"/>
    <w:rsid w:val="00E31CE1"/>
    <w:rsid w:val="00E3297D"/>
    <w:rsid w:val="00E33B25"/>
    <w:rsid w:val="00E33B32"/>
    <w:rsid w:val="00E342CD"/>
    <w:rsid w:val="00E34ADB"/>
    <w:rsid w:val="00E36193"/>
    <w:rsid w:val="00E36614"/>
    <w:rsid w:val="00E36C84"/>
    <w:rsid w:val="00E37026"/>
    <w:rsid w:val="00E3750B"/>
    <w:rsid w:val="00E37F02"/>
    <w:rsid w:val="00E40762"/>
    <w:rsid w:val="00E412DA"/>
    <w:rsid w:val="00E414F9"/>
    <w:rsid w:val="00E4166A"/>
    <w:rsid w:val="00E41B17"/>
    <w:rsid w:val="00E421A4"/>
    <w:rsid w:val="00E42B2D"/>
    <w:rsid w:val="00E42E4E"/>
    <w:rsid w:val="00E42EA9"/>
    <w:rsid w:val="00E4383F"/>
    <w:rsid w:val="00E43879"/>
    <w:rsid w:val="00E43E8D"/>
    <w:rsid w:val="00E44179"/>
    <w:rsid w:val="00E45070"/>
    <w:rsid w:val="00E450BC"/>
    <w:rsid w:val="00E453F3"/>
    <w:rsid w:val="00E45412"/>
    <w:rsid w:val="00E455A5"/>
    <w:rsid w:val="00E45DEB"/>
    <w:rsid w:val="00E45E57"/>
    <w:rsid w:val="00E460AE"/>
    <w:rsid w:val="00E464EC"/>
    <w:rsid w:val="00E4674F"/>
    <w:rsid w:val="00E46CD6"/>
    <w:rsid w:val="00E47048"/>
    <w:rsid w:val="00E4763B"/>
    <w:rsid w:val="00E47D07"/>
    <w:rsid w:val="00E500A2"/>
    <w:rsid w:val="00E50E7D"/>
    <w:rsid w:val="00E50FAA"/>
    <w:rsid w:val="00E5113C"/>
    <w:rsid w:val="00E51F60"/>
    <w:rsid w:val="00E5253A"/>
    <w:rsid w:val="00E529AD"/>
    <w:rsid w:val="00E52BA3"/>
    <w:rsid w:val="00E52EE0"/>
    <w:rsid w:val="00E53558"/>
    <w:rsid w:val="00E53969"/>
    <w:rsid w:val="00E53CC5"/>
    <w:rsid w:val="00E53FEB"/>
    <w:rsid w:val="00E540F2"/>
    <w:rsid w:val="00E543C5"/>
    <w:rsid w:val="00E54551"/>
    <w:rsid w:val="00E54B58"/>
    <w:rsid w:val="00E552BD"/>
    <w:rsid w:val="00E5580F"/>
    <w:rsid w:val="00E559DB"/>
    <w:rsid w:val="00E55E06"/>
    <w:rsid w:val="00E56161"/>
    <w:rsid w:val="00E5739D"/>
    <w:rsid w:val="00E5764F"/>
    <w:rsid w:val="00E57928"/>
    <w:rsid w:val="00E5792E"/>
    <w:rsid w:val="00E57AEA"/>
    <w:rsid w:val="00E57DD8"/>
    <w:rsid w:val="00E60170"/>
    <w:rsid w:val="00E60639"/>
    <w:rsid w:val="00E608CD"/>
    <w:rsid w:val="00E6100D"/>
    <w:rsid w:val="00E61805"/>
    <w:rsid w:val="00E61B27"/>
    <w:rsid w:val="00E61EC5"/>
    <w:rsid w:val="00E61EF5"/>
    <w:rsid w:val="00E62A7E"/>
    <w:rsid w:val="00E63C43"/>
    <w:rsid w:val="00E63D3E"/>
    <w:rsid w:val="00E64408"/>
    <w:rsid w:val="00E64BFF"/>
    <w:rsid w:val="00E64F0B"/>
    <w:rsid w:val="00E653FD"/>
    <w:rsid w:val="00E65A0C"/>
    <w:rsid w:val="00E661D4"/>
    <w:rsid w:val="00E66DA3"/>
    <w:rsid w:val="00E6715B"/>
    <w:rsid w:val="00E672F7"/>
    <w:rsid w:val="00E67888"/>
    <w:rsid w:val="00E67946"/>
    <w:rsid w:val="00E67A4E"/>
    <w:rsid w:val="00E704FB"/>
    <w:rsid w:val="00E70674"/>
    <w:rsid w:val="00E7099C"/>
    <w:rsid w:val="00E72628"/>
    <w:rsid w:val="00E72C2D"/>
    <w:rsid w:val="00E72C7A"/>
    <w:rsid w:val="00E73422"/>
    <w:rsid w:val="00E7395A"/>
    <w:rsid w:val="00E73DE9"/>
    <w:rsid w:val="00E748CB"/>
    <w:rsid w:val="00E74ACD"/>
    <w:rsid w:val="00E74C64"/>
    <w:rsid w:val="00E750DE"/>
    <w:rsid w:val="00E7572B"/>
    <w:rsid w:val="00E7594D"/>
    <w:rsid w:val="00E7663A"/>
    <w:rsid w:val="00E76A20"/>
    <w:rsid w:val="00E77325"/>
    <w:rsid w:val="00E7739C"/>
    <w:rsid w:val="00E777CE"/>
    <w:rsid w:val="00E779CA"/>
    <w:rsid w:val="00E77B00"/>
    <w:rsid w:val="00E77BEB"/>
    <w:rsid w:val="00E77E93"/>
    <w:rsid w:val="00E80446"/>
    <w:rsid w:val="00E80981"/>
    <w:rsid w:val="00E80E15"/>
    <w:rsid w:val="00E81267"/>
    <w:rsid w:val="00E821B1"/>
    <w:rsid w:val="00E82308"/>
    <w:rsid w:val="00E8240A"/>
    <w:rsid w:val="00E82D7B"/>
    <w:rsid w:val="00E840B2"/>
    <w:rsid w:val="00E843C1"/>
    <w:rsid w:val="00E84976"/>
    <w:rsid w:val="00E84A0C"/>
    <w:rsid w:val="00E84B07"/>
    <w:rsid w:val="00E84F8F"/>
    <w:rsid w:val="00E8582B"/>
    <w:rsid w:val="00E85ACD"/>
    <w:rsid w:val="00E85EA2"/>
    <w:rsid w:val="00E85FA6"/>
    <w:rsid w:val="00E8616A"/>
    <w:rsid w:val="00E86616"/>
    <w:rsid w:val="00E86B3A"/>
    <w:rsid w:val="00E86B4F"/>
    <w:rsid w:val="00E86B60"/>
    <w:rsid w:val="00E874A0"/>
    <w:rsid w:val="00E8784B"/>
    <w:rsid w:val="00E879A4"/>
    <w:rsid w:val="00E87E7B"/>
    <w:rsid w:val="00E9031E"/>
    <w:rsid w:val="00E90395"/>
    <w:rsid w:val="00E90AB9"/>
    <w:rsid w:val="00E90DC9"/>
    <w:rsid w:val="00E910BC"/>
    <w:rsid w:val="00E910E6"/>
    <w:rsid w:val="00E91655"/>
    <w:rsid w:val="00E919B5"/>
    <w:rsid w:val="00E9204D"/>
    <w:rsid w:val="00E920C9"/>
    <w:rsid w:val="00E9288F"/>
    <w:rsid w:val="00E92FAD"/>
    <w:rsid w:val="00E93510"/>
    <w:rsid w:val="00E93521"/>
    <w:rsid w:val="00E941DA"/>
    <w:rsid w:val="00E947AC"/>
    <w:rsid w:val="00E94A55"/>
    <w:rsid w:val="00E9593A"/>
    <w:rsid w:val="00E95A58"/>
    <w:rsid w:val="00E964CC"/>
    <w:rsid w:val="00E975BF"/>
    <w:rsid w:val="00E975E7"/>
    <w:rsid w:val="00E97DDE"/>
    <w:rsid w:val="00EA007F"/>
    <w:rsid w:val="00EA01A7"/>
    <w:rsid w:val="00EA0FAC"/>
    <w:rsid w:val="00EA102C"/>
    <w:rsid w:val="00EA173A"/>
    <w:rsid w:val="00EA1C74"/>
    <w:rsid w:val="00EA1FF9"/>
    <w:rsid w:val="00EA22D3"/>
    <w:rsid w:val="00EA2487"/>
    <w:rsid w:val="00EA24DB"/>
    <w:rsid w:val="00EA2B1F"/>
    <w:rsid w:val="00EA30ED"/>
    <w:rsid w:val="00EA3478"/>
    <w:rsid w:val="00EA347D"/>
    <w:rsid w:val="00EA40A5"/>
    <w:rsid w:val="00EA41B2"/>
    <w:rsid w:val="00EA42D9"/>
    <w:rsid w:val="00EA4592"/>
    <w:rsid w:val="00EA45B0"/>
    <w:rsid w:val="00EA47FB"/>
    <w:rsid w:val="00EA4CA6"/>
    <w:rsid w:val="00EA5577"/>
    <w:rsid w:val="00EA5BB6"/>
    <w:rsid w:val="00EA5BCD"/>
    <w:rsid w:val="00EA6A81"/>
    <w:rsid w:val="00EA6AE9"/>
    <w:rsid w:val="00EA6E65"/>
    <w:rsid w:val="00EA74B8"/>
    <w:rsid w:val="00EA7678"/>
    <w:rsid w:val="00EA7E20"/>
    <w:rsid w:val="00EB1103"/>
    <w:rsid w:val="00EB1143"/>
    <w:rsid w:val="00EB1677"/>
    <w:rsid w:val="00EB27F3"/>
    <w:rsid w:val="00EB2C3D"/>
    <w:rsid w:val="00EB2E6D"/>
    <w:rsid w:val="00EB2EEE"/>
    <w:rsid w:val="00EB3000"/>
    <w:rsid w:val="00EB3027"/>
    <w:rsid w:val="00EB33AD"/>
    <w:rsid w:val="00EB48D2"/>
    <w:rsid w:val="00EB4A45"/>
    <w:rsid w:val="00EB4B09"/>
    <w:rsid w:val="00EB4C64"/>
    <w:rsid w:val="00EB524D"/>
    <w:rsid w:val="00EB52BF"/>
    <w:rsid w:val="00EB5BC6"/>
    <w:rsid w:val="00EB63C3"/>
    <w:rsid w:val="00EB7303"/>
    <w:rsid w:val="00EB7483"/>
    <w:rsid w:val="00EB7718"/>
    <w:rsid w:val="00EB77D0"/>
    <w:rsid w:val="00EB7C55"/>
    <w:rsid w:val="00EC023C"/>
    <w:rsid w:val="00EC04EC"/>
    <w:rsid w:val="00EC06C7"/>
    <w:rsid w:val="00EC0D6F"/>
    <w:rsid w:val="00EC1221"/>
    <w:rsid w:val="00EC19FE"/>
    <w:rsid w:val="00EC1C1B"/>
    <w:rsid w:val="00EC2010"/>
    <w:rsid w:val="00EC294B"/>
    <w:rsid w:val="00EC2DCF"/>
    <w:rsid w:val="00EC380E"/>
    <w:rsid w:val="00EC3B20"/>
    <w:rsid w:val="00EC3C7C"/>
    <w:rsid w:val="00EC4148"/>
    <w:rsid w:val="00EC4834"/>
    <w:rsid w:val="00EC4DBB"/>
    <w:rsid w:val="00EC5042"/>
    <w:rsid w:val="00EC5177"/>
    <w:rsid w:val="00EC5327"/>
    <w:rsid w:val="00EC5485"/>
    <w:rsid w:val="00EC5903"/>
    <w:rsid w:val="00EC5A63"/>
    <w:rsid w:val="00EC5A7B"/>
    <w:rsid w:val="00EC5B2E"/>
    <w:rsid w:val="00EC5BE3"/>
    <w:rsid w:val="00EC631D"/>
    <w:rsid w:val="00EC6592"/>
    <w:rsid w:val="00EC65F4"/>
    <w:rsid w:val="00EC6875"/>
    <w:rsid w:val="00EC6EFF"/>
    <w:rsid w:val="00EC70F3"/>
    <w:rsid w:val="00EC73C1"/>
    <w:rsid w:val="00ED050D"/>
    <w:rsid w:val="00ED095C"/>
    <w:rsid w:val="00ED096C"/>
    <w:rsid w:val="00ED0DC5"/>
    <w:rsid w:val="00ED10E2"/>
    <w:rsid w:val="00ED126F"/>
    <w:rsid w:val="00ED177C"/>
    <w:rsid w:val="00ED18E5"/>
    <w:rsid w:val="00ED2C9A"/>
    <w:rsid w:val="00ED326F"/>
    <w:rsid w:val="00ED338D"/>
    <w:rsid w:val="00ED424A"/>
    <w:rsid w:val="00ED4646"/>
    <w:rsid w:val="00ED53C1"/>
    <w:rsid w:val="00ED58B0"/>
    <w:rsid w:val="00ED592F"/>
    <w:rsid w:val="00ED5D9F"/>
    <w:rsid w:val="00ED68D6"/>
    <w:rsid w:val="00ED6F94"/>
    <w:rsid w:val="00ED70B8"/>
    <w:rsid w:val="00ED7F1C"/>
    <w:rsid w:val="00ED7F5C"/>
    <w:rsid w:val="00EE00C5"/>
    <w:rsid w:val="00EE059E"/>
    <w:rsid w:val="00EE0763"/>
    <w:rsid w:val="00EE09E7"/>
    <w:rsid w:val="00EE12C6"/>
    <w:rsid w:val="00EE2A57"/>
    <w:rsid w:val="00EE3847"/>
    <w:rsid w:val="00EE3952"/>
    <w:rsid w:val="00EE3AE8"/>
    <w:rsid w:val="00EE3C9F"/>
    <w:rsid w:val="00EE3CB1"/>
    <w:rsid w:val="00EE3D45"/>
    <w:rsid w:val="00EE4229"/>
    <w:rsid w:val="00EE48E1"/>
    <w:rsid w:val="00EE52E1"/>
    <w:rsid w:val="00EE569D"/>
    <w:rsid w:val="00EE6FA7"/>
    <w:rsid w:val="00EE754B"/>
    <w:rsid w:val="00EF027F"/>
    <w:rsid w:val="00EF0412"/>
    <w:rsid w:val="00EF0577"/>
    <w:rsid w:val="00EF0B3C"/>
    <w:rsid w:val="00EF0B94"/>
    <w:rsid w:val="00EF1675"/>
    <w:rsid w:val="00EF1F1F"/>
    <w:rsid w:val="00EF20DA"/>
    <w:rsid w:val="00EF26DA"/>
    <w:rsid w:val="00EF2C86"/>
    <w:rsid w:val="00EF2D28"/>
    <w:rsid w:val="00EF35DD"/>
    <w:rsid w:val="00EF3D2D"/>
    <w:rsid w:val="00EF4460"/>
    <w:rsid w:val="00EF44ED"/>
    <w:rsid w:val="00EF460C"/>
    <w:rsid w:val="00EF4FB5"/>
    <w:rsid w:val="00EF5090"/>
    <w:rsid w:val="00EF5F92"/>
    <w:rsid w:val="00EF649F"/>
    <w:rsid w:val="00EF64FF"/>
    <w:rsid w:val="00EF6B33"/>
    <w:rsid w:val="00EF786E"/>
    <w:rsid w:val="00EF7C10"/>
    <w:rsid w:val="00F00193"/>
    <w:rsid w:val="00F0022C"/>
    <w:rsid w:val="00F005C3"/>
    <w:rsid w:val="00F00A9B"/>
    <w:rsid w:val="00F00CF6"/>
    <w:rsid w:val="00F00EA3"/>
    <w:rsid w:val="00F015B8"/>
    <w:rsid w:val="00F0176E"/>
    <w:rsid w:val="00F0215B"/>
    <w:rsid w:val="00F02903"/>
    <w:rsid w:val="00F029FA"/>
    <w:rsid w:val="00F02A7B"/>
    <w:rsid w:val="00F02E53"/>
    <w:rsid w:val="00F031C4"/>
    <w:rsid w:val="00F036ED"/>
    <w:rsid w:val="00F03891"/>
    <w:rsid w:val="00F0468F"/>
    <w:rsid w:val="00F049EA"/>
    <w:rsid w:val="00F049F2"/>
    <w:rsid w:val="00F04F16"/>
    <w:rsid w:val="00F0591D"/>
    <w:rsid w:val="00F059A1"/>
    <w:rsid w:val="00F05C7F"/>
    <w:rsid w:val="00F05E8D"/>
    <w:rsid w:val="00F05F1E"/>
    <w:rsid w:val="00F06301"/>
    <w:rsid w:val="00F06E1D"/>
    <w:rsid w:val="00F07D43"/>
    <w:rsid w:val="00F07EF0"/>
    <w:rsid w:val="00F10463"/>
    <w:rsid w:val="00F106E7"/>
    <w:rsid w:val="00F107E9"/>
    <w:rsid w:val="00F10C38"/>
    <w:rsid w:val="00F11072"/>
    <w:rsid w:val="00F1231D"/>
    <w:rsid w:val="00F12339"/>
    <w:rsid w:val="00F125D9"/>
    <w:rsid w:val="00F126EA"/>
    <w:rsid w:val="00F127DA"/>
    <w:rsid w:val="00F12C0F"/>
    <w:rsid w:val="00F12CD8"/>
    <w:rsid w:val="00F136E0"/>
    <w:rsid w:val="00F13779"/>
    <w:rsid w:val="00F13A7F"/>
    <w:rsid w:val="00F1405B"/>
    <w:rsid w:val="00F1484C"/>
    <w:rsid w:val="00F14A30"/>
    <w:rsid w:val="00F14AD3"/>
    <w:rsid w:val="00F14ADE"/>
    <w:rsid w:val="00F14E4C"/>
    <w:rsid w:val="00F15BE1"/>
    <w:rsid w:val="00F16214"/>
    <w:rsid w:val="00F177B9"/>
    <w:rsid w:val="00F177D1"/>
    <w:rsid w:val="00F20217"/>
    <w:rsid w:val="00F20592"/>
    <w:rsid w:val="00F20899"/>
    <w:rsid w:val="00F20A02"/>
    <w:rsid w:val="00F21B30"/>
    <w:rsid w:val="00F21E65"/>
    <w:rsid w:val="00F2246D"/>
    <w:rsid w:val="00F22573"/>
    <w:rsid w:val="00F22B56"/>
    <w:rsid w:val="00F22D3E"/>
    <w:rsid w:val="00F230E1"/>
    <w:rsid w:val="00F230E2"/>
    <w:rsid w:val="00F233F5"/>
    <w:rsid w:val="00F2361B"/>
    <w:rsid w:val="00F23958"/>
    <w:rsid w:val="00F2426C"/>
    <w:rsid w:val="00F242D0"/>
    <w:rsid w:val="00F24C02"/>
    <w:rsid w:val="00F25421"/>
    <w:rsid w:val="00F255B4"/>
    <w:rsid w:val="00F26087"/>
    <w:rsid w:val="00F265AC"/>
    <w:rsid w:val="00F26DC7"/>
    <w:rsid w:val="00F271F4"/>
    <w:rsid w:val="00F2735F"/>
    <w:rsid w:val="00F276EE"/>
    <w:rsid w:val="00F27C71"/>
    <w:rsid w:val="00F30822"/>
    <w:rsid w:val="00F30849"/>
    <w:rsid w:val="00F30A46"/>
    <w:rsid w:val="00F30E8A"/>
    <w:rsid w:val="00F31480"/>
    <w:rsid w:val="00F31483"/>
    <w:rsid w:val="00F3159F"/>
    <w:rsid w:val="00F3168C"/>
    <w:rsid w:val="00F32063"/>
    <w:rsid w:val="00F32104"/>
    <w:rsid w:val="00F322F9"/>
    <w:rsid w:val="00F3232D"/>
    <w:rsid w:val="00F32935"/>
    <w:rsid w:val="00F3350F"/>
    <w:rsid w:val="00F336A2"/>
    <w:rsid w:val="00F336A3"/>
    <w:rsid w:val="00F3379D"/>
    <w:rsid w:val="00F337F2"/>
    <w:rsid w:val="00F33982"/>
    <w:rsid w:val="00F33B35"/>
    <w:rsid w:val="00F343F7"/>
    <w:rsid w:val="00F34435"/>
    <w:rsid w:val="00F344A1"/>
    <w:rsid w:val="00F3460F"/>
    <w:rsid w:val="00F35A0F"/>
    <w:rsid w:val="00F36BC3"/>
    <w:rsid w:val="00F36DC8"/>
    <w:rsid w:val="00F376EB"/>
    <w:rsid w:val="00F37E22"/>
    <w:rsid w:val="00F37EF5"/>
    <w:rsid w:val="00F37FA5"/>
    <w:rsid w:val="00F401AF"/>
    <w:rsid w:val="00F41D47"/>
    <w:rsid w:val="00F41DE4"/>
    <w:rsid w:val="00F427C9"/>
    <w:rsid w:val="00F42E73"/>
    <w:rsid w:val="00F42EDC"/>
    <w:rsid w:val="00F43317"/>
    <w:rsid w:val="00F438B0"/>
    <w:rsid w:val="00F4421B"/>
    <w:rsid w:val="00F44ACF"/>
    <w:rsid w:val="00F4555B"/>
    <w:rsid w:val="00F469EC"/>
    <w:rsid w:val="00F46D3D"/>
    <w:rsid w:val="00F475E7"/>
    <w:rsid w:val="00F50235"/>
    <w:rsid w:val="00F52129"/>
    <w:rsid w:val="00F5219B"/>
    <w:rsid w:val="00F522E5"/>
    <w:rsid w:val="00F534F6"/>
    <w:rsid w:val="00F535F8"/>
    <w:rsid w:val="00F53C38"/>
    <w:rsid w:val="00F54095"/>
    <w:rsid w:val="00F549CA"/>
    <w:rsid w:val="00F5514D"/>
    <w:rsid w:val="00F55A09"/>
    <w:rsid w:val="00F55C4F"/>
    <w:rsid w:val="00F55F8C"/>
    <w:rsid w:val="00F5618E"/>
    <w:rsid w:val="00F5623A"/>
    <w:rsid w:val="00F566C3"/>
    <w:rsid w:val="00F572C4"/>
    <w:rsid w:val="00F57318"/>
    <w:rsid w:val="00F57496"/>
    <w:rsid w:val="00F5766F"/>
    <w:rsid w:val="00F6009D"/>
    <w:rsid w:val="00F60125"/>
    <w:rsid w:val="00F60725"/>
    <w:rsid w:val="00F6077E"/>
    <w:rsid w:val="00F60C8B"/>
    <w:rsid w:val="00F60DFC"/>
    <w:rsid w:val="00F6195A"/>
    <w:rsid w:val="00F62AD0"/>
    <w:rsid w:val="00F62F80"/>
    <w:rsid w:val="00F63031"/>
    <w:rsid w:val="00F63549"/>
    <w:rsid w:val="00F63951"/>
    <w:rsid w:val="00F6438F"/>
    <w:rsid w:val="00F64565"/>
    <w:rsid w:val="00F64F85"/>
    <w:rsid w:val="00F65394"/>
    <w:rsid w:val="00F65957"/>
    <w:rsid w:val="00F65D0A"/>
    <w:rsid w:val="00F6636F"/>
    <w:rsid w:val="00F66763"/>
    <w:rsid w:val="00F6687D"/>
    <w:rsid w:val="00F66E58"/>
    <w:rsid w:val="00F67D3C"/>
    <w:rsid w:val="00F704D0"/>
    <w:rsid w:val="00F71436"/>
    <w:rsid w:val="00F719B1"/>
    <w:rsid w:val="00F71B11"/>
    <w:rsid w:val="00F71E2F"/>
    <w:rsid w:val="00F72130"/>
    <w:rsid w:val="00F725E5"/>
    <w:rsid w:val="00F725FD"/>
    <w:rsid w:val="00F731EB"/>
    <w:rsid w:val="00F7331C"/>
    <w:rsid w:val="00F73C84"/>
    <w:rsid w:val="00F74062"/>
    <w:rsid w:val="00F742C9"/>
    <w:rsid w:val="00F75530"/>
    <w:rsid w:val="00F75668"/>
    <w:rsid w:val="00F75A8E"/>
    <w:rsid w:val="00F75BF6"/>
    <w:rsid w:val="00F75CF5"/>
    <w:rsid w:val="00F7668D"/>
    <w:rsid w:val="00F76770"/>
    <w:rsid w:val="00F76939"/>
    <w:rsid w:val="00F76FAD"/>
    <w:rsid w:val="00F76FFD"/>
    <w:rsid w:val="00F770CA"/>
    <w:rsid w:val="00F774B8"/>
    <w:rsid w:val="00F774C4"/>
    <w:rsid w:val="00F77E40"/>
    <w:rsid w:val="00F77FE3"/>
    <w:rsid w:val="00F80547"/>
    <w:rsid w:val="00F80DA1"/>
    <w:rsid w:val="00F8123B"/>
    <w:rsid w:val="00F81B95"/>
    <w:rsid w:val="00F822BC"/>
    <w:rsid w:val="00F822D8"/>
    <w:rsid w:val="00F8233D"/>
    <w:rsid w:val="00F82355"/>
    <w:rsid w:val="00F823B5"/>
    <w:rsid w:val="00F829F5"/>
    <w:rsid w:val="00F83ED2"/>
    <w:rsid w:val="00F84353"/>
    <w:rsid w:val="00F84499"/>
    <w:rsid w:val="00F851DA"/>
    <w:rsid w:val="00F856A2"/>
    <w:rsid w:val="00F861C0"/>
    <w:rsid w:val="00F86614"/>
    <w:rsid w:val="00F866FD"/>
    <w:rsid w:val="00F87007"/>
    <w:rsid w:val="00F872E4"/>
    <w:rsid w:val="00F8792D"/>
    <w:rsid w:val="00F87DAA"/>
    <w:rsid w:val="00F903D5"/>
    <w:rsid w:val="00F90799"/>
    <w:rsid w:val="00F9164E"/>
    <w:rsid w:val="00F91940"/>
    <w:rsid w:val="00F920AB"/>
    <w:rsid w:val="00F923C7"/>
    <w:rsid w:val="00F9279B"/>
    <w:rsid w:val="00F92A3B"/>
    <w:rsid w:val="00F92EB8"/>
    <w:rsid w:val="00F93093"/>
    <w:rsid w:val="00F93257"/>
    <w:rsid w:val="00F93294"/>
    <w:rsid w:val="00F9348F"/>
    <w:rsid w:val="00F93A97"/>
    <w:rsid w:val="00F946B4"/>
    <w:rsid w:val="00F95F30"/>
    <w:rsid w:val="00F9653A"/>
    <w:rsid w:val="00F96792"/>
    <w:rsid w:val="00F971E4"/>
    <w:rsid w:val="00F97661"/>
    <w:rsid w:val="00F9769E"/>
    <w:rsid w:val="00F976A4"/>
    <w:rsid w:val="00F97A7F"/>
    <w:rsid w:val="00F97D12"/>
    <w:rsid w:val="00F97F24"/>
    <w:rsid w:val="00FA047C"/>
    <w:rsid w:val="00FA1221"/>
    <w:rsid w:val="00FA1B07"/>
    <w:rsid w:val="00FA286C"/>
    <w:rsid w:val="00FA2D8D"/>
    <w:rsid w:val="00FA2F79"/>
    <w:rsid w:val="00FA306A"/>
    <w:rsid w:val="00FA33B6"/>
    <w:rsid w:val="00FA3AB4"/>
    <w:rsid w:val="00FA3ECE"/>
    <w:rsid w:val="00FA41F8"/>
    <w:rsid w:val="00FA42F2"/>
    <w:rsid w:val="00FA4381"/>
    <w:rsid w:val="00FA438A"/>
    <w:rsid w:val="00FA4451"/>
    <w:rsid w:val="00FA4978"/>
    <w:rsid w:val="00FA4E94"/>
    <w:rsid w:val="00FA4FAA"/>
    <w:rsid w:val="00FA53EB"/>
    <w:rsid w:val="00FA5F02"/>
    <w:rsid w:val="00FA6A0D"/>
    <w:rsid w:val="00FA6FD9"/>
    <w:rsid w:val="00FA7033"/>
    <w:rsid w:val="00FA7179"/>
    <w:rsid w:val="00FA7255"/>
    <w:rsid w:val="00FA7298"/>
    <w:rsid w:val="00FA7608"/>
    <w:rsid w:val="00FA7C8F"/>
    <w:rsid w:val="00FA7F13"/>
    <w:rsid w:val="00FB0EE9"/>
    <w:rsid w:val="00FB1B2B"/>
    <w:rsid w:val="00FB2A7C"/>
    <w:rsid w:val="00FB3138"/>
    <w:rsid w:val="00FB3266"/>
    <w:rsid w:val="00FB384D"/>
    <w:rsid w:val="00FB3CD7"/>
    <w:rsid w:val="00FB47DD"/>
    <w:rsid w:val="00FB4CFA"/>
    <w:rsid w:val="00FB5686"/>
    <w:rsid w:val="00FB5B1C"/>
    <w:rsid w:val="00FB5B55"/>
    <w:rsid w:val="00FB64E5"/>
    <w:rsid w:val="00FB66FA"/>
    <w:rsid w:val="00FB6DE9"/>
    <w:rsid w:val="00FB7786"/>
    <w:rsid w:val="00FB77F6"/>
    <w:rsid w:val="00FB794A"/>
    <w:rsid w:val="00FB7D2A"/>
    <w:rsid w:val="00FC00A4"/>
    <w:rsid w:val="00FC1A33"/>
    <w:rsid w:val="00FC1E05"/>
    <w:rsid w:val="00FC1F02"/>
    <w:rsid w:val="00FC275E"/>
    <w:rsid w:val="00FC2AD1"/>
    <w:rsid w:val="00FC33BE"/>
    <w:rsid w:val="00FC341A"/>
    <w:rsid w:val="00FC394B"/>
    <w:rsid w:val="00FC3A71"/>
    <w:rsid w:val="00FC3E61"/>
    <w:rsid w:val="00FC487A"/>
    <w:rsid w:val="00FC4C76"/>
    <w:rsid w:val="00FC7429"/>
    <w:rsid w:val="00FC7982"/>
    <w:rsid w:val="00FD085E"/>
    <w:rsid w:val="00FD0DFA"/>
    <w:rsid w:val="00FD11AF"/>
    <w:rsid w:val="00FD1D63"/>
    <w:rsid w:val="00FD221A"/>
    <w:rsid w:val="00FD238E"/>
    <w:rsid w:val="00FD2407"/>
    <w:rsid w:val="00FD2752"/>
    <w:rsid w:val="00FD2B70"/>
    <w:rsid w:val="00FD2C34"/>
    <w:rsid w:val="00FD3A49"/>
    <w:rsid w:val="00FD4053"/>
    <w:rsid w:val="00FD4A2D"/>
    <w:rsid w:val="00FD5786"/>
    <w:rsid w:val="00FD590F"/>
    <w:rsid w:val="00FD5B74"/>
    <w:rsid w:val="00FD5B94"/>
    <w:rsid w:val="00FD691B"/>
    <w:rsid w:val="00FD7D1E"/>
    <w:rsid w:val="00FE02A8"/>
    <w:rsid w:val="00FE064B"/>
    <w:rsid w:val="00FE0CB9"/>
    <w:rsid w:val="00FE0DE2"/>
    <w:rsid w:val="00FE10D4"/>
    <w:rsid w:val="00FE1614"/>
    <w:rsid w:val="00FE1C6A"/>
    <w:rsid w:val="00FE1F32"/>
    <w:rsid w:val="00FE2047"/>
    <w:rsid w:val="00FE233C"/>
    <w:rsid w:val="00FE3323"/>
    <w:rsid w:val="00FE3341"/>
    <w:rsid w:val="00FE390C"/>
    <w:rsid w:val="00FE3E14"/>
    <w:rsid w:val="00FE44B7"/>
    <w:rsid w:val="00FE45EF"/>
    <w:rsid w:val="00FE6DE6"/>
    <w:rsid w:val="00FE703D"/>
    <w:rsid w:val="00FE73A4"/>
    <w:rsid w:val="00FE76B2"/>
    <w:rsid w:val="00FF06DF"/>
    <w:rsid w:val="00FF0732"/>
    <w:rsid w:val="00FF0737"/>
    <w:rsid w:val="00FF0D73"/>
    <w:rsid w:val="00FF1214"/>
    <w:rsid w:val="00FF1D11"/>
    <w:rsid w:val="00FF1E91"/>
    <w:rsid w:val="00FF32B7"/>
    <w:rsid w:val="00FF3451"/>
    <w:rsid w:val="00FF36B4"/>
    <w:rsid w:val="00FF3C6F"/>
    <w:rsid w:val="00FF4380"/>
    <w:rsid w:val="00FF4A2D"/>
    <w:rsid w:val="00FF5B34"/>
    <w:rsid w:val="00FF5B3E"/>
    <w:rsid w:val="00FF6B68"/>
    <w:rsid w:val="00FF754B"/>
    <w:rsid w:val="00FF75BF"/>
    <w:rsid w:val="00FF7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85B1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qFormat="1"/>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1651"/>
  </w:style>
  <w:style w:type="paragraph" w:styleId="Heading1">
    <w:name w:val="heading 1"/>
    <w:basedOn w:val="Normal"/>
    <w:next w:val="Normal"/>
    <w:link w:val="Heading1Char"/>
    <w:qFormat/>
    <w:rsid w:val="00423C7A"/>
    <w:pPr>
      <w:keepNext/>
      <w:numPr>
        <w:numId w:val="6"/>
      </w:numPr>
      <w:spacing w:before="320" w:after="240"/>
      <w:outlineLvl w:val="0"/>
    </w:pPr>
    <w:rPr>
      <w:rFonts w:cs="Arial"/>
      <w:b/>
      <w:bCs/>
      <w:color w:val="00ACC8" w:themeColor="accent1"/>
      <w:kern w:val="32"/>
      <w:sz w:val="28"/>
      <w:szCs w:val="32"/>
    </w:rPr>
  </w:style>
  <w:style w:type="paragraph" w:styleId="Heading2">
    <w:name w:val="heading 2"/>
    <w:basedOn w:val="Normal"/>
    <w:next w:val="Normal"/>
    <w:link w:val="Heading2Char"/>
    <w:qFormat/>
    <w:rsid w:val="007D2D64"/>
    <w:pPr>
      <w:keepNext/>
      <w:numPr>
        <w:ilvl w:val="1"/>
        <w:numId w:val="6"/>
      </w:numPr>
      <w:tabs>
        <w:tab w:val="clear" w:pos="432"/>
        <w:tab w:val="num" w:pos="1260"/>
      </w:tabs>
      <w:spacing w:before="160" w:after="160"/>
      <w:ind w:left="720" w:hanging="720"/>
      <w:outlineLvl w:val="1"/>
    </w:pPr>
    <w:rPr>
      <w:rFonts w:cs="Arial"/>
      <w:b/>
      <w:bCs/>
      <w:iCs/>
      <w:color w:val="00ACC8" w:themeColor="accent1"/>
      <w:sz w:val="22"/>
      <w:szCs w:val="28"/>
    </w:rPr>
  </w:style>
  <w:style w:type="paragraph" w:styleId="Heading3">
    <w:name w:val="heading 3"/>
    <w:basedOn w:val="Normal"/>
    <w:next w:val="Normal"/>
    <w:qFormat/>
    <w:rsid w:val="00423C7A"/>
    <w:pPr>
      <w:keepNext/>
      <w:numPr>
        <w:ilvl w:val="2"/>
        <w:numId w:val="6"/>
      </w:numPr>
      <w:tabs>
        <w:tab w:val="clear" w:pos="3960"/>
        <w:tab w:val="num" w:pos="1980"/>
      </w:tabs>
      <w:spacing w:before="160" w:after="160"/>
      <w:ind w:left="1980"/>
      <w:outlineLvl w:val="2"/>
    </w:pPr>
    <w:rPr>
      <w:b/>
      <w:bCs/>
      <w:color w:val="00ACC8" w:themeColor="accent1"/>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CC8"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CC8"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CC8" w:themeColor="accent1"/>
    </w:rPr>
  </w:style>
  <w:style w:type="paragraph" w:styleId="Heading8">
    <w:name w:val="heading 8"/>
    <w:basedOn w:val="Normal"/>
    <w:next w:val="Normal"/>
    <w:qFormat/>
    <w:rsid w:val="00423C7A"/>
    <w:pPr>
      <w:numPr>
        <w:ilvl w:val="7"/>
        <w:numId w:val="3"/>
      </w:numPr>
      <w:spacing w:before="240" w:after="60"/>
      <w:outlineLvl w:val="7"/>
    </w:pPr>
    <w:rPr>
      <w:b/>
      <w:iCs/>
      <w:color w:val="00ACC8"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CC8"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cs="Arial"/>
      <w:b/>
      <w:bCs/>
      <w:color w:val="00ACC8" w:themeColor="accent1"/>
      <w:kern w:val="32"/>
      <w:sz w:val="28"/>
      <w:szCs w:val="32"/>
    </w:rPr>
  </w:style>
  <w:style w:type="character" w:customStyle="1" w:styleId="Heading2Char">
    <w:name w:val="Heading 2 Char"/>
    <w:link w:val="Heading2"/>
    <w:rsid w:val="007D2D64"/>
    <w:rPr>
      <w:rFonts w:cs="Arial"/>
      <w:b/>
      <w:bCs/>
      <w:iCs/>
      <w:color w:val="00ACC8" w:themeColor="accent1"/>
      <w:sz w:val="22"/>
      <w:szCs w:val="28"/>
    </w:rPr>
  </w:style>
  <w:style w:type="character" w:styleId="Hyperlink">
    <w:name w:val="Hyperlink"/>
    <w:uiPriority w:val="99"/>
    <w:rsid w:val="00CF5CF3"/>
    <w:rPr>
      <w:rFonts w:ascii="Arial" w:hAnsi="Arial"/>
      <w:color w:val="003764" w:themeColor="accent4"/>
      <w:u w:val="single"/>
    </w:rPr>
  </w:style>
  <w:style w:type="paragraph" w:styleId="FootnoteText">
    <w:name w:val="footnote text"/>
    <w:basedOn w:val="Normal"/>
    <w:link w:val="FootnoteTextChar"/>
    <w:uiPriority w:val="99"/>
    <w:semiHidden/>
    <w:rsid w:val="00E82308"/>
    <w:rPr>
      <w:sz w:val="16"/>
    </w:rPr>
  </w:style>
  <w:style w:type="character" w:styleId="FootnoteReference">
    <w:name w:val="footnote reference"/>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clear" w:pos="360"/>
        <w:tab w:val="num" w:pos="450"/>
        <w:tab w:val="left" w:pos="576"/>
      </w:tabs>
      <w:ind w:left="450"/>
    </w:pPr>
    <w:rPr>
      <w:color w:val="5B6770" w:themeColor="text2"/>
    </w:rPr>
  </w:style>
  <w:style w:type="paragraph" w:styleId="BodyText">
    <w:name w:val="Body Text"/>
    <w:basedOn w:val="Normal"/>
    <w:link w:val="BodyTextChar"/>
    <w:rsid w:val="00EA2B1F"/>
    <w:pPr>
      <w:spacing w:after="120" w:line="260" w:lineRule="exact"/>
    </w:pPr>
    <w:rPr>
      <w:color w:val="5B6770" w:themeColor="accent2"/>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CC8"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rPr>
  </w:style>
  <w:style w:type="table" w:styleId="TableGrid">
    <w:name w:val="Table Grid"/>
    <w:basedOn w:val="TableNormal"/>
    <w:rsid w:val="00971EF0"/>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styleId="TOC1">
    <w:name w:val="toc 1"/>
    <w:basedOn w:val="BodyText"/>
    <w:next w:val="Normal"/>
    <w:autoRedefine/>
    <w:uiPriority w:val="39"/>
    <w:rsid w:val="009E6FA8"/>
    <w:pPr>
      <w:tabs>
        <w:tab w:val="left" w:pos="360"/>
        <w:tab w:val="right" w:leader="dot" w:pos="8630"/>
      </w:tabs>
    </w:pPr>
  </w:style>
  <w:style w:type="paragraph" w:styleId="TOC2">
    <w:name w:val="toc 2"/>
    <w:basedOn w:val="BodyText"/>
    <w:next w:val="Normal"/>
    <w:autoRedefine/>
    <w:uiPriority w:val="39"/>
    <w:rsid w:val="009E6FA8"/>
    <w:pPr>
      <w:tabs>
        <w:tab w:val="left" w:pos="720"/>
        <w:tab w:val="right" w:leader="dot" w:pos="8630"/>
      </w:tabs>
      <w:spacing w:after="0"/>
      <w:ind w:left="187"/>
    </w:pPr>
  </w:style>
  <w:style w:type="paragraph" w:styleId="TOC4">
    <w:name w:val="toc 4"/>
    <w:basedOn w:val="Normal"/>
    <w:next w:val="Normal"/>
    <w:autoRedefine/>
    <w:rsid w:val="00EA2B1F"/>
    <w:pPr>
      <w:tabs>
        <w:tab w:val="right" w:leader="dot" w:pos="8630"/>
      </w:tabs>
      <w:spacing w:after="120" w:line="260" w:lineRule="exact"/>
      <w:ind w:left="720"/>
    </w:pPr>
    <w:rPr>
      <w:noProof/>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spacing w:after="120"/>
      <w:ind w:left="576"/>
    </w:pPr>
    <w:rPr>
      <w:sz w:val="22"/>
    </w:rPr>
  </w:style>
  <w:style w:type="paragraph" w:customStyle="1" w:styleId="spacer">
    <w:name w:val="spacer"/>
    <w:rsid w:val="00CF5CF3"/>
    <w:pPr>
      <w:spacing w:before="7200"/>
    </w:pPr>
    <w:rPr>
      <w:rFonts w:cs="Arial"/>
      <w:bCs/>
      <w:color w:val="5B6770" w:themeColor="text2"/>
      <w:kern w:val="32"/>
      <w:sz w:val="32"/>
      <w:szCs w:val="32"/>
    </w:rPr>
  </w:style>
  <w:style w:type="paragraph" w:customStyle="1" w:styleId="TOCHead">
    <w:name w:val="TOC Head"/>
    <w:rsid w:val="00CF5CF3"/>
    <w:pPr>
      <w:spacing w:before="320" w:after="240"/>
    </w:pPr>
    <w:rPr>
      <w:rFonts w:cs="Arial"/>
      <w:b/>
      <w:bCs/>
      <w:color w:val="00ACC8" w:themeColor="accent1"/>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after="120" w:line="260" w:lineRule="exact"/>
      <w:ind w:left="1440" w:hanging="360"/>
    </w:pPr>
    <w:rPr>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uiPriority w:val="99"/>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CC8"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rPr>
  </w:style>
  <w:style w:type="paragraph" w:customStyle="1" w:styleId="TableHeading">
    <w:name w:val="Table Heading"/>
    <w:basedOn w:val="BodyText"/>
    <w:next w:val="Table0"/>
    <w:rsid w:val="00031636"/>
    <w:pPr>
      <w:spacing w:before="60" w:after="0" w:line="240" w:lineRule="auto"/>
      <w:jc w:val="center"/>
    </w:pPr>
    <w:rPr>
      <w:b/>
      <w:sz w:val="24"/>
    </w:rPr>
  </w:style>
  <w:style w:type="character" w:styleId="CommentReference">
    <w:name w:val="annotation reference"/>
    <w:uiPriority w:val="99"/>
    <w:semiHidden/>
    <w:rsid w:val="00847C44"/>
    <w:rPr>
      <w:sz w:val="16"/>
    </w:rPr>
  </w:style>
  <w:style w:type="paragraph" w:styleId="CommentText">
    <w:name w:val="annotation text"/>
    <w:basedOn w:val="Normal"/>
    <w:link w:val="CommentTextChar"/>
    <w:uiPriority w:val="99"/>
    <w:rsid w:val="00EA2B1F"/>
    <w:pPr>
      <w:widowControl w:val="0"/>
      <w:spacing w:line="240" w:lineRule="atLeast"/>
    </w:pPr>
    <w:rPr>
      <w:sz w:val="16"/>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cs="Arial"/>
      <w:b/>
      <w:bCs/>
      <w:iCs/>
      <w:color w:val="5B6770" w:themeColor="text2"/>
      <w:szCs w:val="28"/>
    </w:rPr>
  </w:style>
  <w:style w:type="table" w:styleId="TableGrid1">
    <w:name w:val="Table Grid 1"/>
    <w:basedOn w:val="TableNormal"/>
    <w:rsid w:val="00CF5CF3"/>
    <w:pPr>
      <w:spacing w:before="40" w:after="40"/>
    </w:pPr>
    <w:rPr>
      <w:color w:val="FFFFFF"/>
      <w:sz w:val="18"/>
    </w:rPr>
    <w:tblPr>
      <w:tblBorders>
        <w:insideH w:val="single" w:sz="4" w:space="0" w:color="00ACC8" w:themeColor="accent1"/>
        <w:insideV w:val="single" w:sz="4" w:space="0" w:color="00ACC8"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CC8"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after="120"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pPr>
      <w:spacing w:after="120"/>
    </w:pPr>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uiPriority w:val="20"/>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spacing w:after="120"/>
      <w:ind w:left="360"/>
      <w:contextualSpacing/>
    </w:pPr>
  </w:style>
  <w:style w:type="paragraph" w:styleId="ListContinue2">
    <w:name w:val="List Continue 2"/>
    <w:basedOn w:val="Normal"/>
    <w:rsid w:val="00CF5CF3"/>
    <w:pPr>
      <w:spacing w:after="120"/>
      <w:ind w:left="720"/>
      <w:contextualSpacing/>
    </w:pPr>
  </w:style>
  <w:style w:type="paragraph" w:styleId="ListContinue3">
    <w:name w:val="List Continue 3"/>
    <w:basedOn w:val="Normal"/>
    <w:rsid w:val="00CF5CF3"/>
    <w:pPr>
      <w:spacing w:after="120"/>
      <w:ind w:left="1080"/>
      <w:contextualSpacing/>
    </w:pPr>
  </w:style>
  <w:style w:type="paragraph" w:styleId="ListContinue4">
    <w:name w:val="List Continue 4"/>
    <w:basedOn w:val="Normal"/>
    <w:rsid w:val="00CF5CF3"/>
    <w:pPr>
      <w:spacing w:after="120"/>
      <w:ind w:left="1440"/>
      <w:contextualSpacing/>
    </w:pPr>
  </w:style>
  <w:style w:type="paragraph" w:styleId="ListContinue5">
    <w:name w:val="List Continue 5"/>
    <w:basedOn w:val="Normal"/>
    <w:rsid w:val="00CF5CF3"/>
    <w:pPr>
      <w:spacing w:after="120"/>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CC8"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CC8"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CC8"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CC8"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CC8"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tblPr>
      <w:tblStyleRowBandSize w:val="1"/>
      <w:tblStyleColBandSize w:val="1"/>
      <w:tblBorders>
        <w:top w:val="single" w:sz="4" w:space="0" w:color="83EDFF" w:themeColor="accent1" w:themeTint="66"/>
        <w:left w:val="single" w:sz="4" w:space="0" w:color="83EDFF" w:themeColor="accent1" w:themeTint="66"/>
        <w:bottom w:val="single" w:sz="4" w:space="0" w:color="83EDFF" w:themeColor="accent1" w:themeTint="66"/>
        <w:right w:val="single" w:sz="4" w:space="0" w:color="83EDFF" w:themeColor="accent1" w:themeTint="66"/>
        <w:insideH w:val="single" w:sz="4" w:space="0" w:color="83EDFF" w:themeColor="accent1" w:themeTint="66"/>
        <w:insideV w:val="single" w:sz="4" w:space="0" w:color="83EDFF" w:themeColor="accent1" w:themeTint="66"/>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2" w:space="0" w:color="45E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tblPr>
      <w:tblStyleRowBandSize w:val="1"/>
      <w:tblStyleColBandSize w:val="1"/>
      <w:tblBorders>
        <w:top w:val="single" w:sz="4" w:space="0" w:color="85FFCE" w:themeColor="accent3" w:themeTint="66"/>
        <w:left w:val="single" w:sz="4" w:space="0" w:color="85FFCE" w:themeColor="accent3" w:themeTint="66"/>
        <w:bottom w:val="single" w:sz="4" w:space="0" w:color="85FFCE" w:themeColor="accent3" w:themeTint="66"/>
        <w:right w:val="single" w:sz="4" w:space="0" w:color="85FFCE" w:themeColor="accent3" w:themeTint="66"/>
        <w:insideH w:val="single" w:sz="4" w:space="0" w:color="85FFCE" w:themeColor="accent3" w:themeTint="66"/>
        <w:insideV w:val="single" w:sz="4" w:space="0" w:color="85FFCE" w:themeColor="accent3" w:themeTint="66"/>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2" w:space="0" w:color="48FFB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2" w:space="0" w:color="0990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tblPr>
      <w:tblStyleRowBandSize w:val="1"/>
      <w:tblStyleColBandSize w:val="1"/>
      <w:tblBorders>
        <w:top w:val="single" w:sz="4" w:space="0" w:color="C1B8DF" w:themeColor="accent5" w:themeTint="66"/>
        <w:left w:val="single" w:sz="4" w:space="0" w:color="C1B8DF" w:themeColor="accent5" w:themeTint="66"/>
        <w:bottom w:val="single" w:sz="4" w:space="0" w:color="C1B8DF" w:themeColor="accent5" w:themeTint="66"/>
        <w:right w:val="single" w:sz="4" w:space="0" w:color="C1B8DF" w:themeColor="accent5" w:themeTint="66"/>
        <w:insideH w:val="single" w:sz="4" w:space="0" w:color="C1B8DF" w:themeColor="accent5" w:themeTint="66"/>
        <w:insideV w:val="single" w:sz="4" w:space="0" w:color="C1B8DF" w:themeColor="accent5" w:themeTint="66"/>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2" w:space="0" w:color="A295D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tblPr>
      <w:tblStyleRowBandSize w:val="1"/>
      <w:tblStyleColBandSize w:val="1"/>
      <w:tblBorders>
        <w:top w:val="single" w:sz="4" w:space="0" w:color="FD6FC4" w:themeColor="accent6" w:themeTint="66"/>
        <w:left w:val="single" w:sz="4" w:space="0" w:color="FD6FC4" w:themeColor="accent6" w:themeTint="66"/>
        <w:bottom w:val="single" w:sz="4" w:space="0" w:color="FD6FC4" w:themeColor="accent6" w:themeTint="66"/>
        <w:right w:val="single" w:sz="4" w:space="0" w:color="FD6FC4" w:themeColor="accent6" w:themeTint="66"/>
        <w:insideH w:val="single" w:sz="4" w:space="0" w:color="FD6FC4" w:themeColor="accent6" w:themeTint="66"/>
        <w:insideV w:val="single" w:sz="4" w:space="0" w:color="FD6FC4" w:themeColor="accent6" w:themeTint="66"/>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2" w:space="0" w:color="FC27A7"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color w:val="6C01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02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02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02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0258" w:themeColor="accent6"/>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color w:val="4B3B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50B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50B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50B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50B1" w:themeColor="accent5"/>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color w:val="00284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76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76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76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764"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color w:val="009A5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E7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E7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E7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E7D" w:themeColor="accent3"/>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color w:val="0080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C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C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C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CC8" w:themeColor="accent1"/>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7Colorful-Accent5">
    <w:name w:val="Grid Table 7 Colorful Accent 5"/>
    <w:basedOn w:val="TableNormal"/>
    <w:uiPriority w:val="52"/>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7Colorful-Accent4">
    <w:name w:val="Grid Table 7 Colorful Accent 4"/>
    <w:basedOn w:val="TableNormal"/>
    <w:uiPriority w:val="52"/>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7Colorful-Accent3">
    <w:name w:val="Grid Table 7 Colorful Accent 3"/>
    <w:basedOn w:val="TableNormal"/>
    <w:uiPriority w:val="52"/>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7Colorful-Accent2">
    <w:name w:val="Grid Table 7 Colorful Accent 2"/>
    <w:basedOn w:val="TableNormal"/>
    <w:uiPriority w:val="52"/>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7Colorful">
    <w:name w:val="Grid Table 7 Colorful"/>
    <w:basedOn w:val="TableNormal"/>
    <w:uiPriority w:val="52"/>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color w:val="6C0141" w:themeColor="accent6" w:themeShade="BF"/>
    </w:rPr>
    <w:tblPr>
      <w:tblStyleRowBandSize w:val="1"/>
      <w:tblStyleColBandSize w:val="1"/>
      <w:tblBorders>
        <w:top w:val="single" w:sz="4" w:space="0" w:color="910258" w:themeColor="accent6"/>
        <w:bottom w:val="single" w:sz="4" w:space="0" w:color="910258" w:themeColor="accent6"/>
      </w:tblBorders>
    </w:tblPr>
    <w:tblStylePr w:type="firstRow">
      <w:rPr>
        <w:b/>
        <w:bCs/>
      </w:rPr>
      <w:tblPr/>
      <w:tcPr>
        <w:tcBorders>
          <w:bottom w:val="single" w:sz="4" w:space="0" w:color="910258" w:themeColor="accent6"/>
        </w:tcBorders>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6Colorful-Accent5">
    <w:name w:val="List Table 6 Colorful Accent 5"/>
    <w:basedOn w:val="TableNormal"/>
    <w:uiPriority w:val="51"/>
    <w:rsid w:val="00CF5CF3"/>
    <w:rPr>
      <w:color w:val="4B3B84" w:themeColor="accent5" w:themeShade="BF"/>
    </w:rPr>
    <w:tblPr>
      <w:tblStyleRowBandSize w:val="1"/>
      <w:tblStyleColBandSize w:val="1"/>
      <w:tblBorders>
        <w:top w:val="single" w:sz="4" w:space="0" w:color="6650B1" w:themeColor="accent5"/>
        <w:bottom w:val="single" w:sz="4" w:space="0" w:color="6650B1" w:themeColor="accent5"/>
      </w:tblBorders>
    </w:tblPr>
    <w:tblStylePr w:type="firstRow">
      <w:rPr>
        <w:b/>
        <w:bCs/>
      </w:rPr>
      <w:tblPr/>
      <w:tcPr>
        <w:tcBorders>
          <w:bottom w:val="single" w:sz="4" w:space="0" w:color="6650B1" w:themeColor="accent5"/>
        </w:tcBorders>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6Colorful-Accent4">
    <w:name w:val="List Table 6 Colorful Accent 4"/>
    <w:basedOn w:val="TableNormal"/>
    <w:uiPriority w:val="51"/>
    <w:rsid w:val="00CF5CF3"/>
    <w:rPr>
      <w:color w:val="00284A" w:themeColor="accent4" w:themeShade="BF"/>
    </w:rPr>
    <w:tblPr>
      <w:tblStyleRowBandSize w:val="1"/>
      <w:tblStyleColBandSize w:val="1"/>
      <w:tblBorders>
        <w:top w:val="single" w:sz="4" w:space="0" w:color="003764" w:themeColor="accent4"/>
        <w:bottom w:val="single" w:sz="4" w:space="0" w:color="003764" w:themeColor="accent4"/>
      </w:tblBorders>
    </w:tblPr>
    <w:tblStylePr w:type="firstRow">
      <w:rPr>
        <w:b/>
        <w:bCs/>
      </w:rPr>
      <w:tblPr/>
      <w:tcPr>
        <w:tcBorders>
          <w:bottom w:val="single" w:sz="4" w:space="0" w:color="003764" w:themeColor="accent4"/>
        </w:tcBorders>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color w:val="009A5D" w:themeColor="accent3" w:themeShade="BF"/>
    </w:rPr>
    <w:tblPr>
      <w:tblStyleRowBandSize w:val="1"/>
      <w:tblStyleColBandSize w:val="1"/>
      <w:tblBorders>
        <w:top w:val="single" w:sz="4" w:space="0" w:color="00CE7D" w:themeColor="accent3"/>
        <w:bottom w:val="single" w:sz="4" w:space="0" w:color="00CE7D" w:themeColor="accent3"/>
      </w:tblBorders>
    </w:tblPr>
    <w:tblStylePr w:type="firstRow">
      <w:rPr>
        <w:b/>
        <w:bCs/>
      </w:rPr>
      <w:tblPr/>
      <w:tcPr>
        <w:tcBorders>
          <w:bottom w:val="single" w:sz="4" w:space="0" w:color="00CE7D" w:themeColor="accent3"/>
        </w:tcBorders>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6Colorful-Accent2">
    <w:name w:val="List Table 6 Colorful Accent 2"/>
    <w:basedOn w:val="TableNormal"/>
    <w:uiPriority w:val="51"/>
    <w:rsid w:val="00CF5CF3"/>
    <w:rPr>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color w:val="008095" w:themeColor="accent1" w:themeShade="BF"/>
    </w:rPr>
    <w:tblPr>
      <w:tblStyleRowBandSize w:val="1"/>
      <w:tblStyleColBandSize w:val="1"/>
      <w:tblBorders>
        <w:top w:val="single" w:sz="4" w:space="0" w:color="00ACC8" w:themeColor="accent1"/>
        <w:bottom w:val="single" w:sz="4" w:space="0" w:color="00ACC8" w:themeColor="accent1"/>
      </w:tblBorders>
    </w:tblPr>
    <w:tblStylePr w:type="firstRow">
      <w:rPr>
        <w:b/>
        <w:bCs/>
      </w:rPr>
      <w:tblPr/>
      <w:tcPr>
        <w:tcBorders>
          <w:bottom w:val="single" w:sz="4" w:space="0" w:color="00ACC8" w:themeColor="accent1"/>
        </w:tcBorders>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6Colorful">
    <w:name w:val="List Table 6 Colorful"/>
    <w:basedOn w:val="TableNormal"/>
    <w:uiPriority w:val="51"/>
    <w:rsid w:val="00CF5CF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color w:val="6C0141" w:themeColor="accent6" w:themeShade="BF"/>
    </w:rPr>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bottom w:val="single" w:sz="12" w:space="0" w:color="FC27A7" w:themeColor="accent6" w:themeTint="99"/>
        </w:tcBorders>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6Colorful-Accent5">
    <w:name w:val="Grid Table 6 Colorful Accent 5"/>
    <w:basedOn w:val="TableNormal"/>
    <w:uiPriority w:val="51"/>
    <w:rsid w:val="00CF5CF3"/>
    <w:rPr>
      <w:color w:val="4B3B84" w:themeColor="accent5" w:themeShade="BF"/>
    </w:rPr>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bottom w:val="single" w:sz="12" w:space="0" w:color="A295D0" w:themeColor="accent5" w:themeTint="99"/>
        </w:tcBorders>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6Colorful-Accent4">
    <w:name w:val="Grid Table 6 Colorful Accent 4"/>
    <w:basedOn w:val="TableNormal"/>
    <w:uiPriority w:val="51"/>
    <w:rsid w:val="00CF5CF3"/>
    <w:rPr>
      <w:color w:val="00284A" w:themeColor="accent4" w:themeShade="BF"/>
    </w:rPr>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bottom w:val="single" w:sz="12" w:space="0" w:color="0990FF" w:themeColor="accent4" w:themeTint="99"/>
        </w:tcBorders>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color w:val="009A5D" w:themeColor="accent3" w:themeShade="BF"/>
    </w:rPr>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bottom w:val="single" w:sz="12" w:space="0" w:color="48FFB6" w:themeColor="accent3" w:themeTint="99"/>
        </w:tcBorders>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6Colorful-Accent2">
    <w:name w:val="Grid Table 6 Colorful Accent 2"/>
    <w:basedOn w:val="TableNormal"/>
    <w:uiPriority w:val="51"/>
    <w:rsid w:val="00CF5CF3"/>
    <w:rPr>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color w:val="008095" w:themeColor="accent1" w:themeShade="BF"/>
    </w:rPr>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bottom w:val="single" w:sz="12" w:space="0" w:color="45E4FF" w:themeColor="accent1" w:themeTint="99"/>
        </w:tcBorders>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6Colorful">
    <w:name w:val="Grid Table 6 Colorful"/>
    <w:basedOn w:val="TableNormal"/>
    <w:uiPriority w:val="51"/>
    <w:rsid w:val="00CF5CF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color w:val="FFFFFF" w:themeColor="background1"/>
    </w:rPr>
    <w:tblPr>
      <w:tblStyleRowBandSize w:val="1"/>
      <w:tblStyleColBandSize w:val="1"/>
      <w:tblBorders>
        <w:top w:val="single" w:sz="24" w:space="0" w:color="910258" w:themeColor="accent6"/>
        <w:left w:val="single" w:sz="24" w:space="0" w:color="910258" w:themeColor="accent6"/>
        <w:bottom w:val="single" w:sz="24" w:space="0" w:color="910258" w:themeColor="accent6"/>
        <w:right w:val="single" w:sz="24" w:space="0" w:color="910258" w:themeColor="accent6"/>
      </w:tblBorders>
    </w:tblPr>
    <w:tcPr>
      <w:shd w:val="clear" w:color="auto" w:fill="9102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color w:val="FFFFFF" w:themeColor="background1"/>
    </w:rPr>
    <w:tblPr>
      <w:tblStyleRowBandSize w:val="1"/>
      <w:tblStyleColBandSize w:val="1"/>
      <w:tblBorders>
        <w:top w:val="single" w:sz="24" w:space="0" w:color="6650B1" w:themeColor="accent5"/>
        <w:left w:val="single" w:sz="24" w:space="0" w:color="6650B1" w:themeColor="accent5"/>
        <w:bottom w:val="single" w:sz="24" w:space="0" w:color="6650B1" w:themeColor="accent5"/>
        <w:right w:val="single" w:sz="24" w:space="0" w:color="6650B1" w:themeColor="accent5"/>
      </w:tblBorders>
    </w:tblPr>
    <w:tcPr>
      <w:shd w:val="clear" w:color="auto" w:fill="6650B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color w:val="FFFFFF" w:themeColor="background1"/>
    </w:rPr>
    <w:tblPr>
      <w:tblStyleRowBandSize w:val="1"/>
      <w:tblStyleColBandSize w:val="1"/>
      <w:tblBorders>
        <w:top w:val="single" w:sz="24" w:space="0" w:color="003764" w:themeColor="accent4"/>
        <w:left w:val="single" w:sz="24" w:space="0" w:color="003764" w:themeColor="accent4"/>
        <w:bottom w:val="single" w:sz="24" w:space="0" w:color="003764" w:themeColor="accent4"/>
        <w:right w:val="single" w:sz="24" w:space="0" w:color="003764" w:themeColor="accent4"/>
      </w:tblBorders>
    </w:tblPr>
    <w:tcPr>
      <w:shd w:val="clear" w:color="auto" w:fill="00376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color w:val="FFFFFF" w:themeColor="background1"/>
    </w:rPr>
    <w:tblPr>
      <w:tblStyleRowBandSize w:val="1"/>
      <w:tblStyleColBandSize w:val="1"/>
      <w:tblBorders>
        <w:top w:val="single" w:sz="24" w:space="0" w:color="00CE7D" w:themeColor="accent3"/>
        <w:left w:val="single" w:sz="24" w:space="0" w:color="00CE7D" w:themeColor="accent3"/>
        <w:bottom w:val="single" w:sz="24" w:space="0" w:color="00CE7D" w:themeColor="accent3"/>
        <w:right w:val="single" w:sz="24" w:space="0" w:color="00CE7D" w:themeColor="accent3"/>
      </w:tblBorders>
    </w:tblPr>
    <w:tcPr>
      <w:shd w:val="clear" w:color="auto" w:fill="00CE7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color w:val="FFFFFF" w:themeColor="background1"/>
    </w:rPr>
    <w:tblPr>
      <w:tblStyleRowBandSize w:val="1"/>
      <w:tblStyleColBandSize w:val="1"/>
      <w:tblBorders>
        <w:top w:val="single" w:sz="24" w:space="0" w:color="00ACC8" w:themeColor="accent1"/>
        <w:left w:val="single" w:sz="24" w:space="0" w:color="00ACC8" w:themeColor="accent1"/>
        <w:bottom w:val="single" w:sz="24" w:space="0" w:color="00ACC8" w:themeColor="accent1"/>
        <w:right w:val="single" w:sz="24" w:space="0" w:color="00ACC8" w:themeColor="accent1"/>
      </w:tblBorders>
    </w:tblPr>
    <w:tcPr>
      <w:shd w:val="clear" w:color="auto" w:fill="00AC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7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02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02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02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0258" w:themeFill="accent6"/>
      </w:tcPr>
    </w:tblStylePr>
    <w:tblStylePr w:type="band1Vert">
      <w:tblPr/>
      <w:tcPr>
        <w:shd w:val="clear" w:color="auto" w:fill="FD6FC4" w:themeFill="accent6" w:themeFillTint="66"/>
      </w:tcPr>
    </w:tblStylePr>
    <w:tblStylePr w:type="band1Horz">
      <w:tblPr/>
      <w:tcPr>
        <w:shd w:val="clear" w:color="auto" w:fill="FD6FC4" w:themeFill="accent6" w:themeFillTint="66"/>
      </w:tcPr>
    </w:tblStylePr>
  </w:style>
  <w:style w:type="table" w:styleId="GridTable5Dark-Accent5">
    <w:name w:val="Grid Table 5 Dark Accent 5"/>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B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50B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50B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50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50B1" w:themeFill="accent5"/>
      </w:tcPr>
    </w:tblStylePr>
    <w:tblStylePr w:type="band1Vert">
      <w:tblPr/>
      <w:tcPr>
        <w:shd w:val="clear" w:color="auto" w:fill="C1B8DF" w:themeFill="accent5" w:themeFillTint="66"/>
      </w:tcPr>
    </w:tblStylePr>
    <w:tblStylePr w:type="band1Horz">
      <w:tblPr/>
      <w:tcPr>
        <w:shd w:val="clear" w:color="auto" w:fill="C1B8DF" w:themeFill="accent5" w:themeFillTint="66"/>
      </w:tcPr>
    </w:tblStylePr>
  </w:style>
  <w:style w:type="table" w:styleId="GridTable5Dark-Accent4">
    <w:name w:val="Grid Table 5 Dark Accent 4"/>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76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76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76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764"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F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E7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E7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E7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E7D" w:themeFill="accent3"/>
      </w:tcPr>
    </w:tblStylePr>
    <w:tblStylePr w:type="band1Vert">
      <w:tblPr/>
      <w:tcPr>
        <w:shd w:val="clear" w:color="auto" w:fill="85FFCE" w:themeFill="accent3" w:themeFillTint="66"/>
      </w:tcPr>
    </w:tblStylePr>
    <w:tblStylePr w:type="band1Horz">
      <w:tblPr/>
      <w:tcPr>
        <w:shd w:val="clear" w:color="auto" w:fill="85FFCE" w:themeFill="accent3" w:themeFillTint="66"/>
      </w:tcPr>
    </w:tblStylePr>
  </w:style>
  <w:style w:type="table" w:styleId="GridTable5Dark-Accent2">
    <w:name w:val="Grid Table 5 Dark Accent 2"/>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C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C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C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CC8" w:themeFill="accent1"/>
      </w:tcPr>
    </w:tblStylePr>
    <w:tblStylePr w:type="band1Vert">
      <w:tblPr/>
      <w:tcPr>
        <w:shd w:val="clear" w:color="auto" w:fill="83EDFF" w:themeFill="accent1" w:themeFillTint="66"/>
      </w:tcPr>
    </w:tblStylePr>
    <w:tblStylePr w:type="band1Horz">
      <w:tblPr/>
      <w:tcPr>
        <w:shd w:val="clear" w:color="auto" w:fill="83EDFF" w:themeFill="accent1" w:themeFillTint="66"/>
      </w:tcPr>
    </w:tblStylePr>
  </w:style>
  <w:style w:type="table" w:styleId="GridTable5Dark">
    <w:name w:val="Grid Table 5 Dark"/>
    <w:basedOn w:val="TableNormal"/>
    <w:uiPriority w:val="50"/>
    <w:rsid w:val="00CF5C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tcBorders>
        <w:shd w:val="clear" w:color="auto" w:fill="910258" w:themeFill="accent6"/>
      </w:tcPr>
    </w:tblStylePr>
    <w:tblStylePr w:type="lastRow">
      <w:rPr>
        <w:b/>
        <w:bCs/>
      </w:rPr>
      <w:tblPr/>
      <w:tcPr>
        <w:tcBorders>
          <w:top w:val="doub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4-Accent5">
    <w:name w:val="List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tcBorders>
        <w:shd w:val="clear" w:color="auto" w:fill="6650B1" w:themeFill="accent5"/>
      </w:tcPr>
    </w:tblStylePr>
    <w:tblStylePr w:type="lastRow">
      <w:rPr>
        <w:b/>
        <w:bCs/>
      </w:rPr>
      <w:tblPr/>
      <w:tcPr>
        <w:tcBorders>
          <w:top w:val="doub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4-Accent4">
    <w:name w:val="List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tcBorders>
        <w:shd w:val="clear" w:color="auto" w:fill="003764" w:themeFill="accent4"/>
      </w:tcPr>
    </w:tblStylePr>
    <w:tblStylePr w:type="lastRow">
      <w:rPr>
        <w:b/>
        <w:bCs/>
      </w:rPr>
      <w:tblPr/>
      <w:tcPr>
        <w:tcBorders>
          <w:top w:val="doub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tcBorders>
        <w:shd w:val="clear" w:color="auto" w:fill="00CE7D" w:themeFill="accent3"/>
      </w:tcPr>
    </w:tblStylePr>
    <w:tblStylePr w:type="lastRow">
      <w:rPr>
        <w:b/>
        <w:bCs/>
      </w:rPr>
      <w:tblPr/>
      <w:tcPr>
        <w:tcBorders>
          <w:top w:val="doub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4-Accent2">
    <w:name w:val="List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tcBorders>
        <w:shd w:val="clear" w:color="auto" w:fill="00ACC8" w:themeFill="accent1"/>
      </w:tcPr>
    </w:tblStylePr>
    <w:tblStylePr w:type="lastRow">
      <w:rPr>
        <w:b/>
        <w:bCs/>
      </w:rPr>
      <w:tblPr/>
      <w:tcPr>
        <w:tcBorders>
          <w:top w:val="doub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4">
    <w:name w:val="List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color w:val="FFFFFF" w:themeColor="background1"/>
      </w:rPr>
      <w:tblPr/>
      <w:tcPr>
        <w:tcBorders>
          <w:top w:val="single" w:sz="4" w:space="0" w:color="910258" w:themeColor="accent6"/>
          <w:left w:val="single" w:sz="4" w:space="0" w:color="910258" w:themeColor="accent6"/>
          <w:bottom w:val="single" w:sz="4" w:space="0" w:color="910258" w:themeColor="accent6"/>
          <w:right w:val="single" w:sz="4" w:space="0" w:color="910258" w:themeColor="accent6"/>
          <w:insideH w:val="nil"/>
          <w:insideV w:val="nil"/>
        </w:tcBorders>
        <w:shd w:val="clear" w:color="auto" w:fill="910258" w:themeFill="accent6"/>
      </w:tcPr>
    </w:tblStylePr>
    <w:tblStylePr w:type="lastRow">
      <w:rPr>
        <w:b/>
        <w:bCs/>
      </w:rPr>
      <w:tblPr/>
      <w:tcPr>
        <w:tcBorders>
          <w:top w:val="double" w:sz="4" w:space="0" w:color="910258" w:themeColor="accent6"/>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4-Accent5">
    <w:name w:val="Grid Table 4 Accent 5"/>
    <w:basedOn w:val="TableNormal"/>
    <w:uiPriority w:val="49"/>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color w:val="FFFFFF" w:themeColor="background1"/>
      </w:rPr>
      <w:tblPr/>
      <w:tcPr>
        <w:tcBorders>
          <w:top w:val="single" w:sz="4" w:space="0" w:color="6650B1" w:themeColor="accent5"/>
          <w:left w:val="single" w:sz="4" w:space="0" w:color="6650B1" w:themeColor="accent5"/>
          <w:bottom w:val="single" w:sz="4" w:space="0" w:color="6650B1" w:themeColor="accent5"/>
          <w:right w:val="single" w:sz="4" w:space="0" w:color="6650B1" w:themeColor="accent5"/>
          <w:insideH w:val="nil"/>
          <w:insideV w:val="nil"/>
        </w:tcBorders>
        <w:shd w:val="clear" w:color="auto" w:fill="6650B1" w:themeFill="accent5"/>
      </w:tcPr>
    </w:tblStylePr>
    <w:tblStylePr w:type="lastRow">
      <w:rPr>
        <w:b/>
        <w:bCs/>
      </w:rPr>
      <w:tblPr/>
      <w:tcPr>
        <w:tcBorders>
          <w:top w:val="double" w:sz="4" w:space="0" w:color="6650B1" w:themeColor="accent5"/>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4-Accent4">
    <w:name w:val="Grid Table 4 Accent 4"/>
    <w:basedOn w:val="TableNormal"/>
    <w:uiPriority w:val="49"/>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color w:val="FFFFFF" w:themeColor="background1"/>
      </w:rPr>
      <w:tblPr/>
      <w:tcPr>
        <w:tcBorders>
          <w:top w:val="single" w:sz="4" w:space="0" w:color="003764" w:themeColor="accent4"/>
          <w:left w:val="single" w:sz="4" w:space="0" w:color="003764" w:themeColor="accent4"/>
          <w:bottom w:val="single" w:sz="4" w:space="0" w:color="003764" w:themeColor="accent4"/>
          <w:right w:val="single" w:sz="4" w:space="0" w:color="003764" w:themeColor="accent4"/>
          <w:insideH w:val="nil"/>
          <w:insideV w:val="nil"/>
        </w:tcBorders>
        <w:shd w:val="clear" w:color="auto" w:fill="003764" w:themeFill="accent4"/>
      </w:tcPr>
    </w:tblStylePr>
    <w:tblStylePr w:type="lastRow">
      <w:rPr>
        <w:b/>
        <w:bCs/>
      </w:rPr>
      <w:tblPr/>
      <w:tcPr>
        <w:tcBorders>
          <w:top w:val="double" w:sz="4" w:space="0" w:color="003764"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color w:val="FFFFFF" w:themeColor="background1"/>
      </w:rPr>
      <w:tblPr/>
      <w:tcPr>
        <w:tcBorders>
          <w:top w:val="single" w:sz="4" w:space="0" w:color="00CE7D" w:themeColor="accent3"/>
          <w:left w:val="single" w:sz="4" w:space="0" w:color="00CE7D" w:themeColor="accent3"/>
          <w:bottom w:val="single" w:sz="4" w:space="0" w:color="00CE7D" w:themeColor="accent3"/>
          <w:right w:val="single" w:sz="4" w:space="0" w:color="00CE7D" w:themeColor="accent3"/>
          <w:insideH w:val="nil"/>
          <w:insideV w:val="nil"/>
        </w:tcBorders>
        <w:shd w:val="clear" w:color="auto" w:fill="00CE7D" w:themeFill="accent3"/>
      </w:tcPr>
    </w:tblStylePr>
    <w:tblStylePr w:type="lastRow">
      <w:rPr>
        <w:b/>
        <w:bCs/>
      </w:rPr>
      <w:tblPr/>
      <w:tcPr>
        <w:tcBorders>
          <w:top w:val="double" w:sz="4" w:space="0" w:color="00CE7D" w:themeColor="accent3"/>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4-Accent2">
    <w:name w:val="Grid Table 4 Accent 2"/>
    <w:basedOn w:val="TableNormal"/>
    <w:uiPriority w:val="49"/>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color w:val="FFFFFF" w:themeColor="background1"/>
      </w:rPr>
      <w:tblPr/>
      <w:tcPr>
        <w:tcBorders>
          <w:top w:val="single" w:sz="4" w:space="0" w:color="00ACC8" w:themeColor="accent1"/>
          <w:left w:val="single" w:sz="4" w:space="0" w:color="00ACC8" w:themeColor="accent1"/>
          <w:bottom w:val="single" w:sz="4" w:space="0" w:color="00ACC8" w:themeColor="accent1"/>
          <w:right w:val="single" w:sz="4" w:space="0" w:color="00ACC8" w:themeColor="accent1"/>
          <w:insideH w:val="nil"/>
          <w:insideV w:val="nil"/>
        </w:tcBorders>
        <w:shd w:val="clear" w:color="auto" w:fill="00ACC8" w:themeFill="accent1"/>
      </w:tcPr>
    </w:tblStylePr>
    <w:tblStylePr w:type="lastRow">
      <w:rPr>
        <w:b/>
        <w:bCs/>
      </w:rPr>
      <w:tblPr/>
      <w:tcPr>
        <w:tcBorders>
          <w:top w:val="double" w:sz="4" w:space="0" w:color="00ACC8" w:themeColor="accent1"/>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4">
    <w:name w:val="Grid Table 4"/>
    <w:basedOn w:val="TableNormal"/>
    <w:uiPriority w:val="49"/>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tblPr>
      <w:tblStyleRowBandSize w:val="1"/>
      <w:tblStyleColBandSize w:val="1"/>
      <w:tblBorders>
        <w:top w:val="single" w:sz="4" w:space="0" w:color="910258" w:themeColor="accent6"/>
        <w:left w:val="single" w:sz="4" w:space="0" w:color="910258" w:themeColor="accent6"/>
        <w:bottom w:val="single" w:sz="4" w:space="0" w:color="910258" w:themeColor="accent6"/>
        <w:right w:val="single" w:sz="4" w:space="0" w:color="910258" w:themeColor="accent6"/>
      </w:tblBorders>
    </w:tblPr>
    <w:tblStylePr w:type="firstRow">
      <w:rPr>
        <w:b/>
        <w:bCs/>
        <w:color w:val="FFFFFF" w:themeColor="background1"/>
      </w:rPr>
      <w:tblPr/>
      <w:tcPr>
        <w:shd w:val="clear" w:color="auto" w:fill="910258" w:themeFill="accent6"/>
      </w:tcPr>
    </w:tblStylePr>
    <w:tblStylePr w:type="lastRow">
      <w:rPr>
        <w:b/>
        <w:bCs/>
      </w:rPr>
      <w:tblPr/>
      <w:tcPr>
        <w:tcBorders>
          <w:top w:val="double" w:sz="4" w:space="0" w:color="9102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0258" w:themeColor="accent6"/>
          <w:right w:val="single" w:sz="4" w:space="0" w:color="910258" w:themeColor="accent6"/>
        </w:tcBorders>
      </w:tcPr>
    </w:tblStylePr>
    <w:tblStylePr w:type="band1Horz">
      <w:tblPr/>
      <w:tcPr>
        <w:tcBorders>
          <w:top w:val="single" w:sz="4" w:space="0" w:color="910258" w:themeColor="accent6"/>
          <w:bottom w:val="single" w:sz="4" w:space="0" w:color="9102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0258" w:themeColor="accent6"/>
          <w:left w:val="nil"/>
        </w:tcBorders>
      </w:tcPr>
    </w:tblStylePr>
    <w:tblStylePr w:type="swCell">
      <w:tblPr/>
      <w:tcPr>
        <w:tcBorders>
          <w:top w:val="double" w:sz="4" w:space="0" w:color="910258" w:themeColor="accent6"/>
          <w:right w:val="nil"/>
        </w:tcBorders>
      </w:tcPr>
    </w:tblStylePr>
  </w:style>
  <w:style w:type="table" w:styleId="ListTable3-Accent5">
    <w:name w:val="List Table 3 Accent 5"/>
    <w:basedOn w:val="TableNormal"/>
    <w:uiPriority w:val="48"/>
    <w:rsid w:val="00CF5CF3"/>
    <w:tblPr>
      <w:tblStyleRowBandSize w:val="1"/>
      <w:tblStyleColBandSize w:val="1"/>
      <w:tblBorders>
        <w:top w:val="single" w:sz="4" w:space="0" w:color="6650B1" w:themeColor="accent5"/>
        <w:left w:val="single" w:sz="4" w:space="0" w:color="6650B1" w:themeColor="accent5"/>
        <w:bottom w:val="single" w:sz="4" w:space="0" w:color="6650B1" w:themeColor="accent5"/>
        <w:right w:val="single" w:sz="4" w:space="0" w:color="6650B1" w:themeColor="accent5"/>
      </w:tblBorders>
    </w:tblPr>
    <w:tblStylePr w:type="firstRow">
      <w:rPr>
        <w:b/>
        <w:bCs/>
        <w:color w:val="FFFFFF" w:themeColor="background1"/>
      </w:rPr>
      <w:tblPr/>
      <w:tcPr>
        <w:shd w:val="clear" w:color="auto" w:fill="6650B1" w:themeFill="accent5"/>
      </w:tcPr>
    </w:tblStylePr>
    <w:tblStylePr w:type="lastRow">
      <w:rPr>
        <w:b/>
        <w:bCs/>
      </w:rPr>
      <w:tblPr/>
      <w:tcPr>
        <w:tcBorders>
          <w:top w:val="double" w:sz="4" w:space="0" w:color="6650B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50B1" w:themeColor="accent5"/>
          <w:right w:val="single" w:sz="4" w:space="0" w:color="6650B1" w:themeColor="accent5"/>
        </w:tcBorders>
      </w:tcPr>
    </w:tblStylePr>
    <w:tblStylePr w:type="band1Horz">
      <w:tblPr/>
      <w:tcPr>
        <w:tcBorders>
          <w:top w:val="single" w:sz="4" w:space="0" w:color="6650B1" w:themeColor="accent5"/>
          <w:bottom w:val="single" w:sz="4" w:space="0" w:color="6650B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50B1" w:themeColor="accent5"/>
          <w:left w:val="nil"/>
        </w:tcBorders>
      </w:tcPr>
    </w:tblStylePr>
    <w:tblStylePr w:type="swCell">
      <w:tblPr/>
      <w:tcPr>
        <w:tcBorders>
          <w:top w:val="double" w:sz="4" w:space="0" w:color="6650B1" w:themeColor="accent5"/>
          <w:right w:val="nil"/>
        </w:tcBorders>
      </w:tcPr>
    </w:tblStylePr>
  </w:style>
  <w:style w:type="table" w:styleId="ListTable3-Accent4">
    <w:name w:val="List Table 3 Accent 4"/>
    <w:basedOn w:val="TableNormal"/>
    <w:uiPriority w:val="48"/>
    <w:rsid w:val="00CF5CF3"/>
    <w:tblPr>
      <w:tblStyleRowBandSize w:val="1"/>
      <w:tblStyleColBandSize w:val="1"/>
      <w:tblBorders>
        <w:top w:val="single" w:sz="4" w:space="0" w:color="003764" w:themeColor="accent4"/>
        <w:left w:val="single" w:sz="4" w:space="0" w:color="003764" w:themeColor="accent4"/>
        <w:bottom w:val="single" w:sz="4" w:space="0" w:color="003764" w:themeColor="accent4"/>
        <w:right w:val="single" w:sz="4" w:space="0" w:color="003764" w:themeColor="accent4"/>
      </w:tblBorders>
    </w:tblPr>
    <w:tblStylePr w:type="firstRow">
      <w:rPr>
        <w:b/>
        <w:bCs/>
        <w:color w:val="FFFFFF" w:themeColor="background1"/>
      </w:rPr>
      <w:tblPr/>
      <w:tcPr>
        <w:shd w:val="clear" w:color="auto" w:fill="003764" w:themeFill="accent4"/>
      </w:tcPr>
    </w:tblStylePr>
    <w:tblStylePr w:type="lastRow">
      <w:rPr>
        <w:b/>
        <w:bCs/>
      </w:rPr>
      <w:tblPr/>
      <w:tcPr>
        <w:tcBorders>
          <w:top w:val="double" w:sz="4" w:space="0" w:color="00376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764" w:themeColor="accent4"/>
          <w:right w:val="single" w:sz="4" w:space="0" w:color="003764" w:themeColor="accent4"/>
        </w:tcBorders>
      </w:tcPr>
    </w:tblStylePr>
    <w:tblStylePr w:type="band1Horz">
      <w:tblPr/>
      <w:tcPr>
        <w:tcBorders>
          <w:top w:val="single" w:sz="4" w:space="0" w:color="003764" w:themeColor="accent4"/>
          <w:bottom w:val="single" w:sz="4" w:space="0" w:color="00376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764" w:themeColor="accent4"/>
          <w:left w:val="nil"/>
        </w:tcBorders>
      </w:tcPr>
    </w:tblStylePr>
    <w:tblStylePr w:type="swCell">
      <w:tblPr/>
      <w:tcPr>
        <w:tcBorders>
          <w:top w:val="double" w:sz="4" w:space="0" w:color="003764" w:themeColor="accent4"/>
          <w:right w:val="nil"/>
        </w:tcBorders>
      </w:tcPr>
    </w:tblStylePr>
  </w:style>
  <w:style w:type="table" w:styleId="ListTable3-Accent3">
    <w:name w:val="List Table 3 Accent 3"/>
    <w:basedOn w:val="TableNormal"/>
    <w:uiPriority w:val="48"/>
    <w:rsid w:val="00CF5CF3"/>
    <w:tblPr>
      <w:tblStyleRowBandSize w:val="1"/>
      <w:tblStyleColBandSize w:val="1"/>
      <w:tblBorders>
        <w:top w:val="single" w:sz="4" w:space="0" w:color="00CE7D" w:themeColor="accent3"/>
        <w:left w:val="single" w:sz="4" w:space="0" w:color="00CE7D" w:themeColor="accent3"/>
        <w:bottom w:val="single" w:sz="4" w:space="0" w:color="00CE7D" w:themeColor="accent3"/>
        <w:right w:val="single" w:sz="4" w:space="0" w:color="00CE7D" w:themeColor="accent3"/>
      </w:tblBorders>
    </w:tblPr>
    <w:tblStylePr w:type="firstRow">
      <w:rPr>
        <w:b/>
        <w:bCs/>
        <w:color w:val="FFFFFF" w:themeColor="background1"/>
      </w:rPr>
      <w:tblPr/>
      <w:tcPr>
        <w:shd w:val="clear" w:color="auto" w:fill="00CE7D" w:themeFill="accent3"/>
      </w:tcPr>
    </w:tblStylePr>
    <w:tblStylePr w:type="lastRow">
      <w:rPr>
        <w:b/>
        <w:bCs/>
      </w:rPr>
      <w:tblPr/>
      <w:tcPr>
        <w:tcBorders>
          <w:top w:val="double" w:sz="4" w:space="0" w:color="00CE7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CE7D" w:themeColor="accent3"/>
          <w:right w:val="single" w:sz="4" w:space="0" w:color="00CE7D" w:themeColor="accent3"/>
        </w:tcBorders>
      </w:tcPr>
    </w:tblStylePr>
    <w:tblStylePr w:type="band1Horz">
      <w:tblPr/>
      <w:tcPr>
        <w:tcBorders>
          <w:top w:val="single" w:sz="4" w:space="0" w:color="00CE7D" w:themeColor="accent3"/>
          <w:bottom w:val="single" w:sz="4" w:space="0" w:color="00CE7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CE7D" w:themeColor="accent3"/>
          <w:left w:val="nil"/>
        </w:tcBorders>
      </w:tcPr>
    </w:tblStylePr>
    <w:tblStylePr w:type="swCell">
      <w:tblPr/>
      <w:tcPr>
        <w:tcBorders>
          <w:top w:val="double" w:sz="4" w:space="0" w:color="00CE7D" w:themeColor="accent3"/>
          <w:right w:val="nil"/>
        </w:tcBorders>
      </w:tcPr>
    </w:tblStylePr>
  </w:style>
  <w:style w:type="table" w:styleId="ListTable3-Accent2">
    <w:name w:val="List Table 3 Accent 2"/>
    <w:basedOn w:val="TableNormal"/>
    <w:uiPriority w:val="48"/>
    <w:rsid w:val="00CF5CF3"/>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tblPr>
      <w:tblStyleRowBandSize w:val="1"/>
      <w:tblStyleColBandSize w:val="1"/>
      <w:tblBorders>
        <w:top w:val="single" w:sz="4" w:space="0" w:color="00ACC8" w:themeColor="accent1"/>
        <w:left w:val="single" w:sz="4" w:space="0" w:color="00ACC8" w:themeColor="accent1"/>
        <w:bottom w:val="single" w:sz="4" w:space="0" w:color="00ACC8" w:themeColor="accent1"/>
        <w:right w:val="single" w:sz="4" w:space="0" w:color="00ACC8" w:themeColor="accent1"/>
      </w:tblBorders>
    </w:tblPr>
    <w:tblStylePr w:type="firstRow">
      <w:rPr>
        <w:b/>
        <w:bCs/>
        <w:color w:val="FFFFFF" w:themeColor="background1"/>
      </w:rPr>
      <w:tblPr/>
      <w:tcPr>
        <w:shd w:val="clear" w:color="auto" w:fill="00ACC8" w:themeFill="accent1"/>
      </w:tcPr>
    </w:tblStylePr>
    <w:tblStylePr w:type="lastRow">
      <w:rPr>
        <w:b/>
        <w:bCs/>
      </w:rPr>
      <w:tblPr/>
      <w:tcPr>
        <w:tcBorders>
          <w:top w:val="double" w:sz="4" w:space="0" w:color="00AC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CC8" w:themeColor="accent1"/>
          <w:right w:val="single" w:sz="4" w:space="0" w:color="00ACC8" w:themeColor="accent1"/>
        </w:tcBorders>
      </w:tcPr>
    </w:tblStylePr>
    <w:tblStylePr w:type="band1Horz">
      <w:tblPr/>
      <w:tcPr>
        <w:tcBorders>
          <w:top w:val="single" w:sz="4" w:space="0" w:color="00ACC8" w:themeColor="accent1"/>
          <w:bottom w:val="single" w:sz="4" w:space="0" w:color="00AC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CC8" w:themeColor="accent1"/>
          <w:left w:val="nil"/>
        </w:tcBorders>
      </w:tcPr>
    </w:tblStylePr>
    <w:tblStylePr w:type="swCell">
      <w:tblPr/>
      <w:tcPr>
        <w:tcBorders>
          <w:top w:val="double" w:sz="4" w:space="0" w:color="00ACC8" w:themeColor="accent1"/>
          <w:right w:val="nil"/>
        </w:tcBorders>
      </w:tcPr>
    </w:tblStylePr>
  </w:style>
  <w:style w:type="table" w:styleId="ListTable3">
    <w:name w:val="List Table 3"/>
    <w:basedOn w:val="TableNormal"/>
    <w:uiPriority w:val="48"/>
    <w:rsid w:val="00CF5CF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tblPr>
      <w:tblStyleRowBandSize w:val="1"/>
      <w:tblStyleColBandSize w:val="1"/>
      <w:tblBorders>
        <w:top w:val="single" w:sz="4" w:space="0" w:color="FC27A7" w:themeColor="accent6" w:themeTint="99"/>
        <w:left w:val="single" w:sz="4" w:space="0" w:color="FC27A7" w:themeColor="accent6" w:themeTint="99"/>
        <w:bottom w:val="single" w:sz="4" w:space="0" w:color="FC27A7" w:themeColor="accent6" w:themeTint="99"/>
        <w:right w:val="single" w:sz="4" w:space="0" w:color="FC27A7" w:themeColor="accent6" w:themeTint="99"/>
        <w:insideH w:val="single" w:sz="4" w:space="0" w:color="FC27A7" w:themeColor="accent6" w:themeTint="99"/>
        <w:insideV w:val="single" w:sz="4" w:space="0" w:color="FC27A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B7E1" w:themeFill="accent6" w:themeFillTint="33"/>
      </w:tcPr>
    </w:tblStylePr>
    <w:tblStylePr w:type="band1Horz">
      <w:tblPr/>
      <w:tcPr>
        <w:shd w:val="clear" w:color="auto" w:fill="FEB7E1" w:themeFill="accent6" w:themeFillTint="33"/>
      </w:tcPr>
    </w:tblStylePr>
    <w:tblStylePr w:type="neCell">
      <w:tblPr/>
      <w:tcPr>
        <w:tcBorders>
          <w:bottom w:val="single" w:sz="4" w:space="0" w:color="FC27A7" w:themeColor="accent6" w:themeTint="99"/>
        </w:tcBorders>
      </w:tcPr>
    </w:tblStylePr>
    <w:tblStylePr w:type="nwCell">
      <w:tblPr/>
      <w:tcPr>
        <w:tcBorders>
          <w:bottom w:val="single" w:sz="4" w:space="0" w:color="FC27A7" w:themeColor="accent6" w:themeTint="99"/>
        </w:tcBorders>
      </w:tcPr>
    </w:tblStylePr>
    <w:tblStylePr w:type="seCell">
      <w:tblPr/>
      <w:tcPr>
        <w:tcBorders>
          <w:top w:val="single" w:sz="4" w:space="0" w:color="FC27A7" w:themeColor="accent6" w:themeTint="99"/>
        </w:tcBorders>
      </w:tcPr>
    </w:tblStylePr>
    <w:tblStylePr w:type="swCell">
      <w:tblPr/>
      <w:tcPr>
        <w:tcBorders>
          <w:top w:val="single" w:sz="4" w:space="0" w:color="FC27A7" w:themeColor="accent6" w:themeTint="99"/>
        </w:tcBorders>
      </w:tcPr>
    </w:tblStylePr>
  </w:style>
  <w:style w:type="table" w:styleId="GridTable3-Accent5">
    <w:name w:val="Grid Table 3 Accent 5"/>
    <w:basedOn w:val="TableNormal"/>
    <w:uiPriority w:val="48"/>
    <w:rsid w:val="00CF5CF3"/>
    <w:tblPr>
      <w:tblStyleRowBandSize w:val="1"/>
      <w:tblStyleColBandSize w:val="1"/>
      <w:tblBorders>
        <w:top w:val="single" w:sz="4" w:space="0" w:color="A295D0" w:themeColor="accent5" w:themeTint="99"/>
        <w:left w:val="single" w:sz="4" w:space="0" w:color="A295D0" w:themeColor="accent5" w:themeTint="99"/>
        <w:bottom w:val="single" w:sz="4" w:space="0" w:color="A295D0" w:themeColor="accent5" w:themeTint="99"/>
        <w:right w:val="single" w:sz="4" w:space="0" w:color="A295D0" w:themeColor="accent5" w:themeTint="99"/>
        <w:insideH w:val="single" w:sz="4" w:space="0" w:color="A295D0" w:themeColor="accent5" w:themeTint="99"/>
        <w:insideV w:val="single" w:sz="4" w:space="0" w:color="A295D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BEF" w:themeFill="accent5" w:themeFillTint="33"/>
      </w:tcPr>
    </w:tblStylePr>
    <w:tblStylePr w:type="band1Horz">
      <w:tblPr/>
      <w:tcPr>
        <w:shd w:val="clear" w:color="auto" w:fill="E0DBEF" w:themeFill="accent5" w:themeFillTint="33"/>
      </w:tcPr>
    </w:tblStylePr>
    <w:tblStylePr w:type="neCell">
      <w:tblPr/>
      <w:tcPr>
        <w:tcBorders>
          <w:bottom w:val="single" w:sz="4" w:space="0" w:color="A295D0" w:themeColor="accent5" w:themeTint="99"/>
        </w:tcBorders>
      </w:tcPr>
    </w:tblStylePr>
    <w:tblStylePr w:type="nwCell">
      <w:tblPr/>
      <w:tcPr>
        <w:tcBorders>
          <w:bottom w:val="single" w:sz="4" w:space="0" w:color="A295D0" w:themeColor="accent5" w:themeTint="99"/>
        </w:tcBorders>
      </w:tcPr>
    </w:tblStylePr>
    <w:tblStylePr w:type="seCell">
      <w:tblPr/>
      <w:tcPr>
        <w:tcBorders>
          <w:top w:val="single" w:sz="4" w:space="0" w:color="A295D0" w:themeColor="accent5" w:themeTint="99"/>
        </w:tcBorders>
      </w:tcPr>
    </w:tblStylePr>
    <w:tblStylePr w:type="swCell">
      <w:tblPr/>
      <w:tcPr>
        <w:tcBorders>
          <w:top w:val="single" w:sz="4" w:space="0" w:color="A295D0" w:themeColor="accent5" w:themeTint="99"/>
        </w:tcBorders>
      </w:tcPr>
    </w:tblStylePr>
  </w:style>
  <w:style w:type="table" w:styleId="GridTable3-Accent4">
    <w:name w:val="Grid Table 3 Accent 4"/>
    <w:basedOn w:val="TableNormal"/>
    <w:uiPriority w:val="48"/>
    <w:rsid w:val="00CF5CF3"/>
    <w:tblPr>
      <w:tblStyleRowBandSize w:val="1"/>
      <w:tblStyleColBandSize w:val="1"/>
      <w:tblBorders>
        <w:top w:val="single" w:sz="4" w:space="0" w:color="0990FF" w:themeColor="accent4" w:themeTint="99"/>
        <w:left w:val="single" w:sz="4" w:space="0" w:color="0990FF" w:themeColor="accent4" w:themeTint="99"/>
        <w:bottom w:val="single" w:sz="4" w:space="0" w:color="0990FF" w:themeColor="accent4" w:themeTint="99"/>
        <w:right w:val="single" w:sz="4" w:space="0" w:color="0990FF" w:themeColor="accent4" w:themeTint="99"/>
        <w:insideH w:val="single" w:sz="4" w:space="0" w:color="0990FF" w:themeColor="accent4" w:themeTint="99"/>
        <w:insideV w:val="single" w:sz="4" w:space="0" w:color="099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0FF" w:themeColor="accent4" w:themeTint="99"/>
        </w:tcBorders>
      </w:tcPr>
    </w:tblStylePr>
    <w:tblStylePr w:type="nwCell">
      <w:tblPr/>
      <w:tcPr>
        <w:tcBorders>
          <w:bottom w:val="single" w:sz="4" w:space="0" w:color="0990FF" w:themeColor="accent4" w:themeTint="99"/>
        </w:tcBorders>
      </w:tcPr>
    </w:tblStylePr>
    <w:tblStylePr w:type="seCell">
      <w:tblPr/>
      <w:tcPr>
        <w:tcBorders>
          <w:top w:val="single" w:sz="4" w:space="0" w:color="0990FF" w:themeColor="accent4" w:themeTint="99"/>
        </w:tcBorders>
      </w:tcPr>
    </w:tblStylePr>
    <w:tblStylePr w:type="swCell">
      <w:tblPr/>
      <w:tcPr>
        <w:tcBorders>
          <w:top w:val="single" w:sz="4" w:space="0" w:color="0990FF" w:themeColor="accent4" w:themeTint="99"/>
        </w:tcBorders>
      </w:tcPr>
    </w:tblStylePr>
  </w:style>
  <w:style w:type="table" w:styleId="GridTable3-Accent3">
    <w:name w:val="Grid Table 3 Accent 3"/>
    <w:basedOn w:val="TableNormal"/>
    <w:uiPriority w:val="48"/>
    <w:rsid w:val="00CF5CF3"/>
    <w:tblPr>
      <w:tblStyleRowBandSize w:val="1"/>
      <w:tblStyleColBandSize w:val="1"/>
      <w:tblBorders>
        <w:top w:val="single" w:sz="4" w:space="0" w:color="48FFB6" w:themeColor="accent3" w:themeTint="99"/>
        <w:left w:val="single" w:sz="4" w:space="0" w:color="48FFB6" w:themeColor="accent3" w:themeTint="99"/>
        <w:bottom w:val="single" w:sz="4" w:space="0" w:color="48FFB6" w:themeColor="accent3" w:themeTint="99"/>
        <w:right w:val="single" w:sz="4" w:space="0" w:color="48FFB6" w:themeColor="accent3" w:themeTint="99"/>
        <w:insideH w:val="single" w:sz="4" w:space="0" w:color="48FFB6" w:themeColor="accent3" w:themeTint="99"/>
        <w:insideV w:val="single" w:sz="4" w:space="0" w:color="48FFB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FE6" w:themeFill="accent3" w:themeFillTint="33"/>
      </w:tcPr>
    </w:tblStylePr>
    <w:tblStylePr w:type="band1Horz">
      <w:tblPr/>
      <w:tcPr>
        <w:shd w:val="clear" w:color="auto" w:fill="C2FFE6" w:themeFill="accent3" w:themeFillTint="33"/>
      </w:tcPr>
    </w:tblStylePr>
    <w:tblStylePr w:type="neCell">
      <w:tblPr/>
      <w:tcPr>
        <w:tcBorders>
          <w:bottom w:val="single" w:sz="4" w:space="0" w:color="48FFB6" w:themeColor="accent3" w:themeTint="99"/>
        </w:tcBorders>
      </w:tcPr>
    </w:tblStylePr>
    <w:tblStylePr w:type="nwCell">
      <w:tblPr/>
      <w:tcPr>
        <w:tcBorders>
          <w:bottom w:val="single" w:sz="4" w:space="0" w:color="48FFB6" w:themeColor="accent3" w:themeTint="99"/>
        </w:tcBorders>
      </w:tcPr>
    </w:tblStylePr>
    <w:tblStylePr w:type="seCell">
      <w:tblPr/>
      <w:tcPr>
        <w:tcBorders>
          <w:top w:val="single" w:sz="4" w:space="0" w:color="48FFB6" w:themeColor="accent3" w:themeTint="99"/>
        </w:tcBorders>
      </w:tcPr>
    </w:tblStylePr>
    <w:tblStylePr w:type="swCell">
      <w:tblPr/>
      <w:tcPr>
        <w:tcBorders>
          <w:top w:val="single" w:sz="4" w:space="0" w:color="48FFB6" w:themeColor="accent3" w:themeTint="99"/>
        </w:tcBorders>
      </w:tcPr>
    </w:tblStylePr>
  </w:style>
  <w:style w:type="table" w:styleId="GridTable3-Accent2">
    <w:name w:val="Grid Table 3 Accent 2"/>
    <w:basedOn w:val="TableNormal"/>
    <w:uiPriority w:val="48"/>
    <w:rsid w:val="00CF5CF3"/>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tblPr>
      <w:tblStyleRowBandSize w:val="1"/>
      <w:tblStyleColBandSize w:val="1"/>
      <w:tblBorders>
        <w:top w:val="single" w:sz="4" w:space="0" w:color="45E4FF" w:themeColor="accent1" w:themeTint="99"/>
        <w:left w:val="single" w:sz="4" w:space="0" w:color="45E4FF" w:themeColor="accent1" w:themeTint="99"/>
        <w:bottom w:val="single" w:sz="4" w:space="0" w:color="45E4FF" w:themeColor="accent1" w:themeTint="99"/>
        <w:right w:val="single" w:sz="4" w:space="0" w:color="45E4FF" w:themeColor="accent1" w:themeTint="99"/>
        <w:insideH w:val="single" w:sz="4" w:space="0" w:color="45E4FF" w:themeColor="accent1" w:themeTint="99"/>
        <w:insideV w:val="single" w:sz="4" w:space="0" w:color="45E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6FF" w:themeFill="accent1" w:themeFillTint="33"/>
      </w:tcPr>
    </w:tblStylePr>
    <w:tblStylePr w:type="band1Horz">
      <w:tblPr/>
      <w:tcPr>
        <w:shd w:val="clear" w:color="auto" w:fill="C1F6FF" w:themeFill="accent1" w:themeFillTint="33"/>
      </w:tcPr>
    </w:tblStylePr>
    <w:tblStylePr w:type="neCell">
      <w:tblPr/>
      <w:tcPr>
        <w:tcBorders>
          <w:bottom w:val="single" w:sz="4" w:space="0" w:color="45E4FF" w:themeColor="accent1" w:themeTint="99"/>
        </w:tcBorders>
      </w:tcPr>
    </w:tblStylePr>
    <w:tblStylePr w:type="nwCell">
      <w:tblPr/>
      <w:tcPr>
        <w:tcBorders>
          <w:bottom w:val="single" w:sz="4" w:space="0" w:color="45E4FF" w:themeColor="accent1" w:themeTint="99"/>
        </w:tcBorders>
      </w:tcPr>
    </w:tblStylePr>
    <w:tblStylePr w:type="seCell">
      <w:tblPr/>
      <w:tcPr>
        <w:tcBorders>
          <w:top w:val="single" w:sz="4" w:space="0" w:color="45E4FF" w:themeColor="accent1" w:themeTint="99"/>
        </w:tcBorders>
      </w:tcPr>
    </w:tblStylePr>
    <w:tblStylePr w:type="swCell">
      <w:tblPr/>
      <w:tcPr>
        <w:tcBorders>
          <w:top w:val="single" w:sz="4" w:space="0" w:color="45E4FF" w:themeColor="accent1" w:themeTint="99"/>
        </w:tcBorders>
      </w:tcPr>
    </w:tblStylePr>
  </w:style>
  <w:style w:type="table" w:styleId="GridTable3">
    <w:name w:val="Grid Table 3"/>
    <w:basedOn w:val="TableNormal"/>
    <w:uiPriority w:val="48"/>
    <w:rsid w:val="00CF5CF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tblPr>
      <w:tblStyleRowBandSize w:val="1"/>
      <w:tblStyleColBandSize w:val="1"/>
      <w:tblBorders>
        <w:top w:val="single" w:sz="4" w:space="0" w:color="FC27A7" w:themeColor="accent6" w:themeTint="99"/>
        <w:bottom w:val="single" w:sz="4" w:space="0" w:color="FC27A7" w:themeColor="accent6" w:themeTint="99"/>
        <w:insideH w:val="single" w:sz="4" w:space="0" w:color="FC27A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2-Accent5">
    <w:name w:val="List Table 2 Accent 5"/>
    <w:basedOn w:val="TableNormal"/>
    <w:uiPriority w:val="47"/>
    <w:rsid w:val="00CF5CF3"/>
    <w:tblPr>
      <w:tblStyleRowBandSize w:val="1"/>
      <w:tblStyleColBandSize w:val="1"/>
      <w:tblBorders>
        <w:top w:val="single" w:sz="4" w:space="0" w:color="A295D0" w:themeColor="accent5" w:themeTint="99"/>
        <w:bottom w:val="single" w:sz="4" w:space="0" w:color="A295D0" w:themeColor="accent5" w:themeTint="99"/>
        <w:insideH w:val="single" w:sz="4" w:space="0" w:color="A295D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2-Accent4">
    <w:name w:val="List Table 2 Accent 4"/>
    <w:basedOn w:val="TableNormal"/>
    <w:uiPriority w:val="47"/>
    <w:rsid w:val="00CF5CF3"/>
    <w:tblPr>
      <w:tblStyleRowBandSize w:val="1"/>
      <w:tblStyleColBandSize w:val="1"/>
      <w:tblBorders>
        <w:top w:val="single" w:sz="4" w:space="0" w:color="0990FF" w:themeColor="accent4" w:themeTint="99"/>
        <w:bottom w:val="single" w:sz="4" w:space="0" w:color="0990FF" w:themeColor="accent4" w:themeTint="99"/>
        <w:insideH w:val="single" w:sz="4" w:space="0" w:color="099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tblPr>
      <w:tblStyleRowBandSize w:val="1"/>
      <w:tblStyleColBandSize w:val="1"/>
      <w:tblBorders>
        <w:top w:val="single" w:sz="4" w:space="0" w:color="48FFB6" w:themeColor="accent3" w:themeTint="99"/>
        <w:bottom w:val="single" w:sz="4" w:space="0" w:color="48FFB6" w:themeColor="accent3" w:themeTint="99"/>
        <w:insideH w:val="single" w:sz="4" w:space="0" w:color="48FFB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2-Accent2">
    <w:name w:val="List Table 2 Accent 2"/>
    <w:basedOn w:val="TableNormal"/>
    <w:uiPriority w:val="47"/>
    <w:rsid w:val="00CF5CF3"/>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tblPr>
      <w:tblStyleRowBandSize w:val="1"/>
      <w:tblStyleColBandSize w:val="1"/>
      <w:tblBorders>
        <w:top w:val="single" w:sz="4" w:space="0" w:color="45E4FF" w:themeColor="accent1" w:themeTint="99"/>
        <w:bottom w:val="single" w:sz="4" w:space="0" w:color="45E4FF" w:themeColor="accent1" w:themeTint="99"/>
        <w:insideH w:val="single" w:sz="4" w:space="0" w:color="45E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2">
    <w:name w:val="List Table 2"/>
    <w:basedOn w:val="TableNormal"/>
    <w:uiPriority w:val="47"/>
    <w:rsid w:val="00CF5CF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tblPr>
      <w:tblStyleRowBandSize w:val="1"/>
      <w:tblStyleColBandSize w:val="1"/>
      <w:tblBorders>
        <w:top w:val="single" w:sz="2" w:space="0" w:color="FC27A7" w:themeColor="accent6" w:themeTint="99"/>
        <w:bottom w:val="single" w:sz="2" w:space="0" w:color="FC27A7" w:themeColor="accent6" w:themeTint="99"/>
        <w:insideH w:val="single" w:sz="2" w:space="0" w:color="FC27A7" w:themeColor="accent6" w:themeTint="99"/>
        <w:insideV w:val="single" w:sz="2" w:space="0" w:color="FC27A7" w:themeColor="accent6" w:themeTint="99"/>
      </w:tblBorders>
    </w:tblPr>
    <w:tblStylePr w:type="firstRow">
      <w:rPr>
        <w:b/>
        <w:bCs/>
      </w:rPr>
      <w:tblPr/>
      <w:tcPr>
        <w:tcBorders>
          <w:top w:val="nil"/>
          <w:bottom w:val="single" w:sz="12" w:space="0" w:color="FC27A7" w:themeColor="accent6" w:themeTint="99"/>
          <w:insideH w:val="nil"/>
          <w:insideV w:val="nil"/>
        </w:tcBorders>
        <w:shd w:val="clear" w:color="auto" w:fill="FFFFFF" w:themeFill="background1"/>
      </w:tcPr>
    </w:tblStylePr>
    <w:tblStylePr w:type="lastRow">
      <w:rPr>
        <w:b/>
        <w:bCs/>
      </w:rPr>
      <w:tblPr/>
      <w:tcPr>
        <w:tcBorders>
          <w:top w:val="double" w:sz="2" w:space="0" w:color="FC27A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GridTable2-Accent5">
    <w:name w:val="Grid Table 2 Accent 5"/>
    <w:basedOn w:val="TableNormal"/>
    <w:uiPriority w:val="47"/>
    <w:rsid w:val="00CF5CF3"/>
    <w:tblPr>
      <w:tblStyleRowBandSize w:val="1"/>
      <w:tblStyleColBandSize w:val="1"/>
      <w:tblBorders>
        <w:top w:val="single" w:sz="2" w:space="0" w:color="A295D0" w:themeColor="accent5" w:themeTint="99"/>
        <w:bottom w:val="single" w:sz="2" w:space="0" w:color="A295D0" w:themeColor="accent5" w:themeTint="99"/>
        <w:insideH w:val="single" w:sz="2" w:space="0" w:color="A295D0" w:themeColor="accent5" w:themeTint="99"/>
        <w:insideV w:val="single" w:sz="2" w:space="0" w:color="A295D0" w:themeColor="accent5" w:themeTint="99"/>
      </w:tblBorders>
    </w:tblPr>
    <w:tblStylePr w:type="firstRow">
      <w:rPr>
        <w:b/>
        <w:bCs/>
      </w:rPr>
      <w:tblPr/>
      <w:tcPr>
        <w:tcBorders>
          <w:top w:val="nil"/>
          <w:bottom w:val="single" w:sz="12" w:space="0" w:color="A295D0" w:themeColor="accent5" w:themeTint="99"/>
          <w:insideH w:val="nil"/>
          <w:insideV w:val="nil"/>
        </w:tcBorders>
        <w:shd w:val="clear" w:color="auto" w:fill="FFFFFF" w:themeFill="background1"/>
      </w:tcPr>
    </w:tblStylePr>
    <w:tblStylePr w:type="lastRow">
      <w:rPr>
        <w:b/>
        <w:bCs/>
      </w:rPr>
      <w:tblPr/>
      <w:tcPr>
        <w:tcBorders>
          <w:top w:val="double" w:sz="2" w:space="0" w:color="A295D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GridTable2-Accent4">
    <w:name w:val="Grid Table 2 Accent 4"/>
    <w:basedOn w:val="TableNormal"/>
    <w:uiPriority w:val="47"/>
    <w:rsid w:val="00CF5CF3"/>
    <w:tblPr>
      <w:tblStyleRowBandSize w:val="1"/>
      <w:tblStyleColBandSize w:val="1"/>
      <w:tblBorders>
        <w:top w:val="single" w:sz="2" w:space="0" w:color="0990FF" w:themeColor="accent4" w:themeTint="99"/>
        <w:bottom w:val="single" w:sz="2" w:space="0" w:color="0990FF" w:themeColor="accent4" w:themeTint="99"/>
        <w:insideH w:val="single" w:sz="2" w:space="0" w:color="0990FF" w:themeColor="accent4" w:themeTint="99"/>
        <w:insideV w:val="single" w:sz="2" w:space="0" w:color="0990FF" w:themeColor="accent4" w:themeTint="99"/>
      </w:tblBorders>
    </w:tblPr>
    <w:tblStylePr w:type="firstRow">
      <w:rPr>
        <w:b/>
        <w:bCs/>
      </w:rPr>
      <w:tblPr/>
      <w:tcPr>
        <w:tcBorders>
          <w:top w:val="nil"/>
          <w:bottom w:val="single" w:sz="12" w:space="0" w:color="0990FF" w:themeColor="accent4" w:themeTint="99"/>
          <w:insideH w:val="nil"/>
          <w:insideV w:val="nil"/>
        </w:tcBorders>
        <w:shd w:val="clear" w:color="auto" w:fill="FFFFFF" w:themeFill="background1"/>
      </w:tcPr>
    </w:tblStylePr>
    <w:tblStylePr w:type="lastRow">
      <w:rPr>
        <w:b/>
        <w:bCs/>
      </w:rPr>
      <w:tblPr/>
      <w:tcPr>
        <w:tcBorders>
          <w:top w:val="double" w:sz="2" w:space="0" w:color="099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tblPr>
      <w:tblStyleRowBandSize w:val="1"/>
      <w:tblStyleColBandSize w:val="1"/>
      <w:tblBorders>
        <w:top w:val="single" w:sz="2" w:space="0" w:color="48FFB6" w:themeColor="accent3" w:themeTint="99"/>
        <w:bottom w:val="single" w:sz="2" w:space="0" w:color="48FFB6" w:themeColor="accent3" w:themeTint="99"/>
        <w:insideH w:val="single" w:sz="2" w:space="0" w:color="48FFB6" w:themeColor="accent3" w:themeTint="99"/>
        <w:insideV w:val="single" w:sz="2" w:space="0" w:color="48FFB6" w:themeColor="accent3" w:themeTint="99"/>
      </w:tblBorders>
    </w:tblPr>
    <w:tblStylePr w:type="firstRow">
      <w:rPr>
        <w:b/>
        <w:bCs/>
      </w:rPr>
      <w:tblPr/>
      <w:tcPr>
        <w:tcBorders>
          <w:top w:val="nil"/>
          <w:bottom w:val="single" w:sz="12" w:space="0" w:color="48FFB6" w:themeColor="accent3" w:themeTint="99"/>
          <w:insideH w:val="nil"/>
          <w:insideV w:val="nil"/>
        </w:tcBorders>
        <w:shd w:val="clear" w:color="auto" w:fill="FFFFFF" w:themeFill="background1"/>
      </w:tcPr>
    </w:tblStylePr>
    <w:tblStylePr w:type="lastRow">
      <w:rPr>
        <w:b/>
        <w:bCs/>
      </w:rPr>
      <w:tblPr/>
      <w:tcPr>
        <w:tcBorders>
          <w:top w:val="double" w:sz="2" w:space="0" w:color="48FFB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GridTable2-Accent2">
    <w:name w:val="Grid Table 2 Accent 2"/>
    <w:basedOn w:val="TableNormal"/>
    <w:uiPriority w:val="47"/>
    <w:rsid w:val="00CF5CF3"/>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tblPr>
      <w:tblStyleRowBandSize w:val="1"/>
      <w:tblStyleColBandSize w:val="1"/>
      <w:tblBorders>
        <w:top w:val="single" w:sz="2" w:space="0" w:color="45E4FF" w:themeColor="accent1" w:themeTint="99"/>
        <w:bottom w:val="single" w:sz="2" w:space="0" w:color="45E4FF" w:themeColor="accent1" w:themeTint="99"/>
        <w:insideH w:val="single" w:sz="2" w:space="0" w:color="45E4FF" w:themeColor="accent1" w:themeTint="99"/>
        <w:insideV w:val="single" w:sz="2" w:space="0" w:color="45E4FF" w:themeColor="accent1" w:themeTint="99"/>
      </w:tblBorders>
    </w:tblPr>
    <w:tblStylePr w:type="firstRow">
      <w:rPr>
        <w:b/>
        <w:bCs/>
      </w:rPr>
      <w:tblPr/>
      <w:tcPr>
        <w:tcBorders>
          <w:top w:val="nil"/>
          <w:bottom w:val="single" w:sz="12" w:space="0" w:color="45E4FF" w:themeColor="accent1" w:themeTint="99"/>
          <w:insideH w:val="nil"/>
          <w:insideV w:val="nil"/>
        </w:tcBorders>
        <w:shd w:val="clear" w:color="auto" w:fill="FFFFFF" w:themeFill="background1"/>
      </w:tcPr>
    </w:tblStylePr>
    <w:tblStylePr w:type="lastRow">
      <w:rPr>
        <w:b/>
        <w:bCs/>
      </w:rPr>
      <w:tblPr/>
      <w:tcPr>
        <w:tcBorders>
          <w:top w:val="double" w:sz="2" w:space="0" w:color="45E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GridTable2">
    <w:name w:val="Grid Table 2"/>
    <w:basedOn w:val="TableNormal"/>
    <w:uiPriority w:val="47"/>
    <w:rsid w:val="00CF5C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tblPr>
      <w:tblStyleRowBandSize w:val="1"/>
      <w:tblStyleColBandSize w:val="1"/>
    </w:tblPr>
    <w:tblStylePr w:type="firstRow">
      <w:rPr>
        <w:b/>
        <w:bCs/>
      </w:rPr>
      <w:tblPr/>
      <w:tcPr>
        <w:tcBorders>
          <w:bottom w:val="single" w:sz="4" w:space="0" w:color="FC27A7" w:themeColor="accent6" w:themeTint="99"/>
        </w:tcBorders>
      </w:tcPr>
    </w:tblStylePr>
    <w:tblStylePr w:type="lastRow">
      <w:rPr>
        <w:b/>
        <w:bCs/>
      </w:rPr>
      <w:tblPr/>
      <w:tcPr>
        <w:tcBorders>
          <w:top w:val="single" w:sz="4" w:space="0" w:color="FC27A7" w:themeColor="accent6" w:themeTint="99"/>
        </w:tcBorders>
      </w:tcPr>
    </w:tblStylePr>
    <w:tblStylePr w:type="firstCol">
      <w:rPr>
        <w:b/>
        <w:bCs/>
      </w:rPr>
    </w:tblStylePr>
    <w:tblStylePr w:type="lastCol">
      <w:rPr>
        <w:b/>
        <w:bCs/>
      </w:rPr>
    </w:tblStylePr>
    <w:tblStylePr w:type="band1Vert">
      <w:tblPr/>
      <w:tcPr>
        <w:shd w:val="clear" w:color="auto" w:fill="FEB7E1" w:themeFill="accent6" w:themeFillTint="33"/>
      </w:tcPr>
    </w:tblStylePr>
    <w:tblStylePr w:type="band1Horz">
      <w:tblPr/>
      <w:tcPr>
        <w:shd w:val="clear" w:color="auto" w:fill="FEB7E1" w:themeFill="accent6" w:themeFillTint="33"/>
      </w:tcPr>
    </w:tblStylePr>
  </w:style>
  <w:style w:type="table" w:styleId="ListTable1Light-Accent5">
    <w:name w:val="List Table 1 Light Accent 5"/>
    <w:basedOn w:val="TableNormal"/>
    <w:uiPriority w:val="46"/>
    <w:rsid w:val="00CF5CF3"/>
    <w:tblPr>
      <w:tblStyleRowBandSize w:val="1"/>
      <w:tblStyleColBandSize w:val="1"/>
    </w:tblPr>
    <w:tblStylePr w:type="firstRow">
      <w:rPr>
        <w:b/>
        <w:bCs/>
      </w:rPr>
      <w:tblPr/>
      <w:tcPr>
        <w:tcBorders>
          <w:bottom w:val="single" w:sz="4" w:space="0" w:color="A295D0" w:themeColor="accent5" w:themeTint="99"/>
        </w:tcBorders>
      </w:tcPr>
    </w:tblStylePr>
    <w:tblStylePr w:type="lastRow">
      <w:rPr>
        <w:b/>
        <w:bCs/>
      </w:rPr>
      <w:tblPr/>
      <w:tcPr>
        <w:tcBorders>
          <w:top w:val="single" w:sz="4" w:space="0" w:color="A295D0" w:themeColor="accent5" w:themeTint="99"/>
        </w:tcBorders>
      </w:tcPr>
    </w:tblStylePr>
    <w:tblStylePr w:type="firstCol">
      <w:rPr>
        <w:b/>
        <w:bCs/>
      </w:rPr>
    </w:tblStylePr>
    <w:tblStylePr w:type="lastCol">
      <w:rPr>
        <w:b/>
        <w:bCs/>
      </w:rPr>
    </w:tblStylePr>
    <w:tblStylePr w:type="band1Vert">
      <w:tblPr/>
      <w:tcPr>
        <w:shd w:val="clear" w:color="auto" w:fill="E0DBEF" w:themeFill="accent5" w:themeFillTint="33"/>
      </w:tcPr>
    </w:tblStylePr>
    <w:tblStylePr w:type="band1Horz">
      <w:tblPr/>
      <w:tcPr>
        <w:shd w:val="clear" w:color="auto" w:fill="E0DBEF" w:themeFill="accent5" w:themeFillTint="33"/>
      </w:tcPr>
    </w:tblStylePr>
  </w:style>
  <w:style w:type="table" w:styleId="ListTable1Light-Accent4">
    <w:name w:val="List Table 1 Light Accent 4"/>
    <w:basedOn w:val="TableNormal"/>
    <w:uiPriority w:val="46"/>
    <w:rsid w:val="00CF5CF3"/>
    <w:tblPr>
      <w:tblStyleRowBandSize w:val="1"/>
      <w:tblStyleColBandSize w:val="1"/>
    </w:tblPr>
    <w:tblStylePr w:type="firstRow">
      <w:rPr>
        <w:b/>
        <w:bCs/>
      </w:rPr>
      <w:tblPr/>
      <w:tcPr>
        <w:tcBorders>
          <w:bottom w:val="single" w:sz="4" w:space="0" w:color="0990FF" w:themeColor="accent4" w:themeTint="99"/>
        </w:tcBorders>
      </w:tcPr>
    </w:tblStylePr>
    <w:tblStylePr w:type="lastRow">
      <w:rPr>
        <w:b/>
        <w:bCs/>
      </w:rPr>
      <w:tblPr/>
      <w:tcPr>
        <w:tcBorders>
          <w:top w:val="single" w:sz="4" w:space="0" w:color="0990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tblPr>
      <w:tblStyleRowBandSize w:val="1"/>
      <w:tblStyleColBandSize w:val="1"/>
    </w:tblPr>
    <w:tblStylePr w:type="firstRow">
      <w:rPr>
        <w:b/>
        <w:bCs/>
      </w:rPr>
      <w:tblPr/>
      <w:tcPr>
        <w:tcBorders>
          <w:bottom w:val="single" w:sz="4" w:space="0" w:color="48FFB6" w:themeColor="accent3" w:themeTint="99"/>
        </w:tcBorders>
      </w:tcPr>
    </w:tblStylePr>
    <w:tblStylePr w:type="lastRow">
      <w:rPr>
        <w:b/>
        <w:bCs/>
      </w:rPr>
      <w:tblPr/>
      <w:tcPr>
        <w:tcBorders>
          <w:top w:val="single" w:sz="4" w:space="0" w:color="48FFB6" w:themeColor="accent3" w:themeTint="99"/>
        </w:tcBorders>
      </w:tcPr>
    </w:tblStylePr>
    <w:tblStylePr w:type="firstCol">
      <w:rPr>
        <w:b/>
        <w:bCs/>
      </w:rPr>
    </w:tblStylePr>
    <w:tblStylePr w:type="lastCol">
      <w:rPr>
        <w:b/>
        <w:bCs/>
      </w:rPr>
    </w:tblStylePr>
    <w:tblStylePr w:type="band1Vert">
      <w:tblPr/>
      <w:tcPr>
        <w:shd w:val="clear" w:color="auto" w:fill="C2FFE6" w:themeFill="accent3" w:themeFillTint="33"/>
      </w:tcPr>
    </w:tblStylePr>
    <w:tblStylePr w:type="band1Horz">
      <w:tblPr/>
      <w:tcPr>
        <w:shd w:val="clear" w:color="auto" w:fill="C2FFE6" w:themeFill="accent3" w:themeFillTint="33"/>
      </w:tcPr>
    </w:tblStylePr>
  </w:style>
  <w:style w:type="table" w:styleId="ListTable1Light-Accent2">
    <w:name w:val="List Table 1 Light Accent 2"/>
    <w:basedOn w:val="TableNormal"/>
    <w:uiPriority w:val="46"/>
    <w:rsid w:val="00CF5CF3"/>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tblPr>
      <w:tblStyleRowBandSize w:val="1"/>
      <w:tblStyleColBandSize w:val="1"/>
    </w:tblPr>
    <w:tblStylePr w:type="firstRow">
      <w:rPr>
        <w:b/>
        <w:bCs/>
      </w:rPr>
      <w:tblPr/>
      <w:tcPr>
        <w:tcBorders>
          <w:bottom w:val="single" w:sz="4" w:space="0" w:color="45E4FF" w:themeColor="accent1" w:themeTint="99"/>
        </w:tcBorders>
      </w:tcPr>
    </w:tblStylePr>
    <w:tblStylePr w:type="lastRow">
      <w:rPr>
        <w:b/>
        <w:bCs/>
      </w:rPr>
      <w:tblPr/>
      <w:tcPr>
        <w:tcBorders>
          <w:top w:val="single" w:sz="4" w:space="0" w:color="45E4FF" w:themeColor="accent1" w:themeTint="99"/>
        </w:tcBorders>
      </w:tcPr>
    </w:tblStylePr>
    <w:tblStylePr w:type="firstCol">
      <w:rPr>
        <w:b/>
        <w:bCs/>
      </w:rPr>
    </w:tblStylePr>
    <w:tblStylePr w:type="lastCol">
      <w:rPr>
        <w:b/>
        <w:bCs/>
      </w:rPr>
    </w:tblStylePr>
    <w:tblStylePr w:type="band1Vert">
      <w:tblPr/>
      <w:tcPr>
        <w:shd w:val="clear" w:color="auto" w:fill="C1F6FF" w:themeFill="accent1" w:themeFillTint="33"/>
      </w:tcPr>
    </w:tblStylePr>
    <w:tblStylePr w:type="band1Horz">
      <w:tblPr/>
      <w:tcPr>
        <w:shd w:val="clear" w:color="auto" w:fill="C1F6FF" w:themeFill="accent1" w:themeFillTint="33"/>
      </w:tcPr>
    </w:tblStylePr>
  </w:style>
  <w:style w:type="table" w:styleId="ListTable1Light">
    <w:name w:val="List Table 1 Light"/>
    <w:basedOn w:val="TableNormal"/>
    <w:uiPriority w:val="46"/>
    <w:rsid w:val="00CF5CF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semiHidden/>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D4421B"/>
    <w:pPr>
      <w:ind w:left="720"/>
      <w:contextualSpacing/>
    </w:pPr>
  </w:style>
  <w:style w:type="character" w:customStyle="1" w:styleId="docprops1">
    <w:name w:val="docprops1"/>
    <w:basedOn w:val="DefaultParagraphFont"/>
    <w:rsid w:val="00047E6F"/>
    <w:rPr>
      <w:color w:val="768590"/>
      <w:sz w:val="18"/>
      <w:szCs w:val="18"/>
    </w:rPr>
  </w:style>
  <w:style w:type="character" w:customStyle="1" w:styleId="apple-converted-space">
    <w:name w:val="apple-converted-space"/>
    <w:basedOn w:val="DefaultParagraphFont"/>
    <w:rsid w:val="00FF5B3E"/>
  </w:style>
  <w:style w:type="character" w:customStyle="1" w:styleId="docprops">
    <w:name w:val="docprops"/>
    <w:basedOn w:val="DefaultParagraphFont"/>
    <w:rsid w:val="00FF5B3E"/>
  </w:style>
  <w:style w:type="table" w:customStyle="1" w:styleId="TableGrid10">
    <w:name w:val="Table Grid1"/>
    <w:basedOn w:val="TableNormal"/>
    <w:next w:val="TableGrid"/>
    <w:rsid w:val="0049205B"/>
    <w:rPr>
      <w:rFonts w:asciiTheme="minorHAnsi" w:hAnsiTheme="minorHAnsi"/>
      <w:color w:val="000000" w:themeColor="text1"/>
    </w:rPr>
    <w:tblPr>
      <w:tblBorders>
        <w:insideH w:val="single" w:sz="4" w:space="0" w:color="auto"/>
        <w:insideV w:val="single" w:sz="4" w:space="0" w:color="auto"/>
      </w:tblBorders>
    </w:tblPr>
    <w:tcPr>
      <w:shd w:val="clear" w:color="auto" w:fill="auto"/>
    </w:tcPr>
  </w:style>
  <w:style w:type="paragraph" w:customStyle="1" w:styleId="xl65">
    <w:name w:val="xl65"/>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6">
    <w:name w:val="xl66"/>
    <w:basedOn w:val="Normal"/>
    <w:rsid w:val="005E19AD"/>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customStyle="1" w:styleId="xl67">
    <w:name w:val="xl67"/>
    <w:basedOn w:val="Normal"/>
    <w:rsid w:val="000B69E5"/>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cs="Arial"/>
      <w:color w:val="333333"/>
      <w:sz w:val="16"/>
      <w:szCs w:val="16"/>
    </w:rPr>
  </w:style>
  <w:style w:type="paragraph" w:customStyle="1" w:styleId="xl63">
    <w:name w:val="xl63"/>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textAlignment w:val="top"/>
    </w:pPr>
    <w:rPr>
      <w:rFonts w:cs="Arial"/>
      <w:color w:val="454545"/>
      <w:sz w:val="16"/>
      <w:szCs w:val="16"/>
    </w:rPr>
  </w:style>
  <w:style w:type="paragraph" w:customStyle="1" w:styleId="xl64">
    <w:name w:val="xl64"/>
    <w:basedOn w:val="Normal"/>
    <w:rsid w:val="00582BD8"/>
    <w:pPr>
      <w:pBdr>
        <w:top w:val="single" w:sz="8" w:space="0" w:color="E2E2E2"/>
        <w:left w:val="single" w:sz="8" w:space="0" w:color="E2E2E2"/>
        <w:bottom w:val="single" w:sz="8" w:space="0" w:color="E2E2E2"/>
        <w:right w:val="single" w:sz="8" w:space="0" w:color="E2E2E2"/>
      </w:pBdr>
      <w:spacing w:before="100" w:beforeAutospacing="1" w:after="100" w:afterAutospacing="1"/>
      <w:jc w:val="right"/>
      <w:textAlignment w:val="top"/>
    </w:pPr>
    <w:rPr>
      <w:rFonts w:cs="Arial"/>
      <w:color w:val="454545"/>
      <w:sz w:val="16"/>
      <w:szCs w:val="16"/>
    </w:rPr>
  </w:style>
  <w:style w:type="paragraph" w:styleId="Revision">
    <w:name w:val="Revision"/>
    <w:hidden/>
    <w:uiPriority w:val="99"/>
    <w:semiHidden/>
    <w:rsid w:val="001D3B06"/>
  </w:style>
  <w:style w:type="character" w:customStyle="1" w:styleId="CommentTextChar">
    <w:name w:val="Comment Text Char"/>
    <w:basedOn w:val="DefaultParagraphFont"/>
    <w:link w:val="CommentText"/>
    <w:uiPriority w:val="99"/>
    <w:rsid w:val="0035184C"/>
    <w:rPr>
      <w:sz w:val="16"/>
    </w:rPr>
  </w:style>
  <w:style w:type="table" w:customStyle="1" w:styleId="Style1">
    <w:name w:val="Style1"/>
    <w:basedOn w:val="TableNormal"/>
    <w:uiPriority w:val="99"/>
    <w:rsid w:val="00E60170"/>
    <w:tblPr/>
  </w:style>
  <w:style w:type="paragraph" w:styleId="NoSpacing">
    <w:name w:val="No Spacing"/>
    <w:uiPriority w:val="1"/>
    <w:qFormat/>
    <w:rsid w:val="00982E45"/>
  </w:style>
  <w:style w:type="table" w:customStyle="1" w:styleId="ContingencyCosts">
    <w:name w:val="Contingency Costs"/>
    <w:basedOn w:val="TableNormal"/>
    <w:uiPriority w:val="99"/>
    <w:rsid w:val="005F0967"/>
    <w:tblPr/>
  </w:style>
  <w:style w:type="paragraph" w:customStyle="1" w:styleId="xl68">
    <w:name w:val="xl68"/>
    <w:basedOn w:val="Normal"/>
    <w:rsid w:val="00886AE6"/>
    <w:pPr>
      <w:pBdr>
        <w:top w:val="single" w:sz="8" w:space="0" w:color="C0C0C0"/>
        <w:left w:val="single" w:sz="8" w:space="0" w:color="C0C0C0"/>
        <w:bottom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69">
    <w:name w:val="xl69"/>
    <w:basedOn w:val="Normal"/>
    <w:rsid w:val="001B39C3"/>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xl70">
    <w:name w:val="xl70"/>
    <w:basedOn w:val="Normal"/>
    <w:rsid w:val="00753CA2"/>
    <w:pPr>
      <w:pBdr>
        <w:left w:val="single" w:sz="8" w:space="0" w:color="E2E2E2"/>
        <w:bottom w:val="single" w:sz="8" w:space="0" w:color="E2E2E2"/>
        <w:right w:val="single" w:sz="8" w:space="0" w:color="E2E2E2"/>
      </w:pBdr>
      <w:spacing w:before="100" w:beforeAutospacing="1" w:after="100" w:afterAutospacing="1"/>
      <w:jc w:val="right"/>
      <w:textAlignment w:val="top"/>
    </w:pPr>
    <w:rPr>
      <w:rFonts w:ascii="Andale WT" w:hAnsi="Andale WT"/>
      <w:color w:val="454545"/>
      <w:sz w:val="16"/>
      <w:szCs w:val="16"/>
    </w:rPr>
  </w:style>
  <w:style w:type="paragraph" w:customStyle="1" w:styleId="xl71">
    <w:name w:val="xl71"/>
    <w:basedOn w:val="Normal"/>
    <w:rsid w:val="00753CA2"/>
    <w:pPr>
      <w:pBdr>
        <w:top w:val="single" w:sz="8" w:space="0" w:color="C0C0C0"/>
        <w:left w:val="single" w:sz="8" w:space="0" w:color="C0C0C0"/>
        <w:right w:val="single" w:sz="8" w:space="0" w:color="C0C0C0"/>
      </w:pBdr>
      <w:shd w:val="clear" w:color="000000" w:fill="FFFF00"/>
      <w:spacing w:before="100" w:beforeAutospacing="1" w:after="100" w:afterAutospacing="1"/>
      <w:jc w:val="center"/>
      <w:textAlignment w:val="top"/>
    </w:pPr>
    <w:rPr>
      <w:rFonts w:ascii="Andale WT" w:hAnsi="Andale WT"/>
      <w:color w:val="333333"/>
      <w:sz w:val="16"/>
      <w:szCs w:val="16"/>
    </w:rPr>
  </w:style>
  <w:style w:type="paragraph" w:customStyle="1" w:styleId="Default">
    <w:name w:val="Default"/>
    <w:rsid w:val="00FD085E"/>
    <w:pPr>
      <w:autoSpaceDE w:val="0"/>
      <w:autoSpaceDN w:val="0"/>
      <w:adjustRightInd w:val="0"/>
    </w:pPr>
    <w:rPr>
      <w:rFonts w:ascii="Times New Roman" w:hAnsi="Times New Roman"/>
      <w:color w:val="000000"/>
      <w:sz w:val="24"/>
      <w:szCs w:val="24"/>
    </w:rPr>
  </w:style>
  <w:style w:type="paragraph" w:customStyle="1" w:styleId="xl72">
    <w:name w:val="xl72"/>
    <w:basedOn w:val="Normal"/>
    <w:rsid w:val="005035A7"/>
    <w:pPr>
      <w:pBdr>
        <w:left w:val="single" w:sz="8" w:space="0" w:color="auto"/>
        <w:bottom w:val="single" w:sz="8" w:space="0" w:color="auto"/>
        <w:right w:val="single" w:sz="8" w:space="0" w:color="auto"/>
      </w:pBdr>
      <w:shd w:val="clear" w:color="000000" w:fill="DA9694"/>
      <w:spacing w:before="100" w:beforeAutospacing="1" w:after="100" w:afterAutospacing="1"/>
    </w:pPr>
    <w:rPr>
      <w:rFonts w:ascii="Times New Roman" w:hAnsi="Times New Roman"/>
      <w:color w:val="FF0000"/>
      <w:sz w:val="24"/>
      <w:szCs w:val="24"/>
    </w:rPr>
  </w:style>
  <w:style w:type="paragraph" w:customStyle="1" w:styleId="xl73">
    <w:name w:val="xl73"/>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Andale WT" w:hAnsi="Andale WT"/>
      <w:color w:val="454545"/>
      <w:sz w:val="18"/>
      <w:szCs w:val="18"/>
    </w:rPr>
  </w:style>
  <w:style w:type="paragraph" w:customStyle="1" w:styleId="xl74">
    <w:name w:val="xl74"/>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center"/>
    </w:pPr>
    <w:rPr>
      <w:rFonts w:ascii="Andale WT" w:hAnsi="Andale WT"/>
      <w:color w:val="454545"/>
      <w:sz w:val="18"/>
      <w:szCs w:val="18"/>
    </w:rPr>
  </w:style>
  <w:style w:type="paragraph" w:customStyle="1" w:styleId="xl75">
    <w:name w:val="xl75"/>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jc w:val="right"/>
      <w:textAlignment w:val="top"/>
    </w:pPr>
    <w:rPr>
      <w:rFonts w:ascii="Andale WT" w:hAnsi="Andale WT"/>
      <w:color w:val="454545"/>
      <w:sz w:val="18"/>
      <w:szCs w:val="18"/>
    </w:rPr>
  </w:style>
  <w:style w:type="paragraph" w:customStyle="1" w:styleId="xl76">
    <w:name w:val="xl76"/>
    <w:basedOn w:val="Normal"/>
    <w:rsid w:val="005035A7"/>
    <w:pPr>
      <w:pBdr>
        <w:left w:val="single" w:sz="8" w:space="0" w:color="auto"/>
        <w:bottom w:val="single" w:sz="8" w:space="0" w:color="auto"/>
        <w:right w:val="single" w:sz="8" w:space="0" w:color="auto"/>
      </w:pBdr>
      <w:shd w:val="clear" w:color="000000" w:fill="B8CCE4"/>
      <w:spacing w:before="100" w:beforeAutospacing="1" w:after="100" w:afterAutospacing="1"/>
    </w:pPr>
    <w:rPr>
      <w:rFonts w:ascii="Times New Roman" w:hAnsi="Times New Roman"/>
      <w:color w:val="FF0000"/>
      <w:sz w:val="24"/>
      <w:szCs w:val="24"/>
    </w:rPr>
  </w:style>
  <w:style w:type="paragraph" w:customStyle="1" w:styleId="xl77">
    <w:name w:val="xl77"/>
    <w:basedOn w:val="Normal"/>
    <w:rsid w:val="005035A7"/>
    <w:pPr>
      <w:pBdr>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8">
    <w:name w:val="xl78"/>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79">
    <w:name w:val="xl79"/>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pPr>
    <w:rPr>
      <w:rFonts w:ascii="Times New Roman" w:hAnsi="Times New Roman"/>
      <w:sz w:val="24"/>
      <w:szCs w:val="24"/>
    </w:rPr>
  </w:style>
  <w:style w:type="paragraph" w:customStyle="1" w:styleId="xl80">
    <w:name w:val="xl80"/>
    <w:basedOn w:val="Normal"/>
    <w:rsid w:val="005035A7"/>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0000"/>
      <w:sz w:val="22"/>
      <w:szCs w:val="22"/>
    </w:rPr>
  </w:style>
  <w:style w:type="paragraph" w:customStyle="1" w:styleId="xl81">
    <w:name w:val="xl81"/>
    <w:basedOn w:val="Normal"/>
    <w:rsid w:val="005035A7"/>
    <w:pPr>
      <w:pBdr>
        <w:top w:val="single" w:sz="8" w:space="0" w:color="auto"/>
        <w:left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xl82">
    <w:name w:val="xl82"/>
    <w:basedOn w:val="Normal"/>
    <w:rsid w:val="005035A7"/>
    <w:pPr>
      <w:pBdr>
        <w:left w:val="single" w:sz="8" w:space="0" w:color="auto"/>
        <w:bottom w:val="single" w:sz="8" w:space="0" w:color="auto"/>
        <w:right w:val="single" w:sz="8" w:space="0" w:color="auto"/>
      </w:pBdr>
      <w:shd w:val="clear" w:color="000000" w:fill="808080"/>
      <w:spacing w:before="100" w:beforeAutospacing="1" w:after="100" w:afterAutospacing="1"/>
      <w:jc w:val="center"/>
      <w:textAlignment w:val="center"/>
    </w:pPr>
    <w:rPr>
      <w:rFonts w:ascii="Andale WT" w:hAnsi="Andale WT"/>
      <w:b/>
      <w:bCs/>
      <w:color w:val="FFFFFF"/>
      <w:sz w:val="22"/>
      <w:szCs w:val="22"/>
    </w:rPr>
  </w:style>
  <w:style w:type="paragraph" w:customStyle="1" w:styleId="msonormal0">
    <w:name w:val="msonormal"/>
    <w:basedOn w:val="Normal"/>
    <w:rsid w:val="00523218"/>
    <w:pPr>
      <w:spacing w:before="100" w:beforeAutospacing="1" w:after="100" w:afterAutospacing="1"/>
    </w:pPr>
    <w:rPr>
      <w:rFonts w:ascii="Times New Roman" w:hAnsi="Times New Roman"/>
      <w:sz w:val="24"/>
      <w:szCs w:val="24"/>
    </w:rPr>
  </w:style>
  <w:style w:type="paragraph" w:customStyle="1" w:styleId="xl83">
    <w:name w:val="xl83"/>
    <w:basedOn w:val="Normal"/>
    <w:rsid w:val="001434F0"/>
    <w:pPr>
      <w:pBdr>
        <w:left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cs="Arial"/>
      <w:sz w:val="18"/>
      <w:szCs w:val="18"/>
    </w:rPr>
  </w:style>
  <w:style w:type="paragraph" w:customStyle="1" w:styleId="xl84">
    <w:name w:val="xl84"/>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5">
    <w:name w:val="xl85"/>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86">
    <w:name w:val="xl86"/>
    <w:basedOn w:val="Normal"/>
    <w:rsid w:val="001434F0"/>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character" w:customStyle="1" w:styleId="FootnoteTextChar">
    <w:name w:val="Footnote Text Char"/>
    <w:basedOn w:val="DefaultParagraphFont"/>
    <w:link w:val="FootnoteText"/>
    <w:uiPriority w:val="99"/>
    <w:semiHidden/>
    <w:rsid w:val="0049783B"/>
    <w:rPr>
      <w:sz w:val="16"/>
    </w:rPr>
  </w:style>
  <w:style w:type="character" w:customStyle="1" w:styleId="Hyperlink1">
    <w:name w:val="Hyperlink1"/>
    <w:uiPriority w:val="99"/>
    <w:rsid w:val="0049783B"/>
    <w:rPr>
      <w:rFonts w:ascii="Arial" w:hAnsi="Arial"/>
      <w:color w:val="003764"/>
      <w:u w:val="single"/>
    </w:rPr>
  </w:style>
  <w:style w:type="character" w:customStyle="1" w:styleId="ui-provider">
    <w:name w:val="ui-provider"/>
    <w:basedOn w:val="DefaultParagraphFont"/>
    <w:rsid w:val="00CF3DD9"/>
  </w:style>
  <w:style w:type="character" w:styleId="UnresolvedMention">
    <w:name w:val="Unresolved Mention"/>
    <w:basedOn w:val="DefaultParagraphFont"/>
    <w:uiPriority w:val="99"/>
    <w:semiHidden/>
    <w:unhideWhenUsed/>
    <w:rsid w:val="00F12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17">
      <w:bodyDiv w:val="1"/>
      <w:marLeft w:val="0"/>
      <w:marRight w:val="0"/>
      <w:marTop w:val="0"/>
      <w:marBottom w:val="0"/>
      <w:divBdr>
        <w:top w:val="none" w:sz="0" w:space="0" w:color="auto"/>
        <w:left w:val="none" w:sz="0" w:space="0" w:color="auto"/>
        <w:bottom w:val="none" w:sz="0" w:space="0" w:color="auto"/>
        <w:right w:val="none" w:sz="0" w:space="0" w:color="auto"/>
      </w:divBdr>
    </w:div>
    <w:div w:id="2172239">
      <w:bodyDiv w:val="1"/>
      <w:marLeft w:val="0"/>
      <w:marRight w:val="0"/>
      <w:marTop w:val="0"/>
      <w:marBottom w:val="0"/>
      <w:divBdr>
        <w:top w:val="none" w:sz="0" w:space="0" w:color="auto"/>
        <w:left w:val="none" w:sz="0" w:space="0" w:color="auto"/>
        <w:bottom w:val="none" w:sz="0" w:space="0" w:color="auto"/>
        <w:right w:val="none" w:sz="0" w:space="0" w:color="auto"/>
      </w:divBdr>
    </w:div>
    <w:div w:id="2900812">
      <w:bodyDiv w:val="1"/>
      <w:marLeft w:val="0"/>
      <w:marRight w:val="0"/>
      <w:marTop w:val="0"/>
      <w:marBottom w:val="0"/>
      <w:divBdr>
        <w:top w:val="none" w:sz="0" w:space="0" w:color="auto"/>
        <w:left w:val="none" w:sz="0" w:space="0" w:color="auto"/>
        <w:bottom w:val="none" w:sz="0" w:space="0" w:color="auto"/>
        <w:right w:val="none" w:sz="0" w:space="0" w:color="auto"/>
      </w:divBdr>
    </w:div>
    <w:div w:id="3746528">
      <w:bodyDiv w:val="1"/>
      <w:marLeft w:val="0"/>
      <w:marRight w:val="0"/>
      <w:marTop w:val="0"/>
      <w:marBottom w:val="0"/>
      <w:divBdr>
        <w:top w:val="none" w:sz="0" w:space="0" w:color="auto"/>
        <w:left w:val="none" w:sz="0" w:space="0" w:color="auto"/>
        <w:bottom w:val="none" w:sz="0" w:space="0" w:color="auto"/>
        <w:right w:val="none" w:sz="0" w:space="0" w:color="auto"/>
      </w:divBdr>
    </w:div>
    <w:div w:id="3825859">
      <w:bodyDiv w:val="1"/>
      <w:marLeft w:val="0"/>
      <w:marRight w:val="0"/>
      <w:marTop w:val="0"/>
      <w:marBottom w:val="0"/>
      <w:divBdr>
        <w:top w:val="none" w:sz="0" w:space="0" w:color="auto"/>
        <w:left w:val="none" w:sz="0" w:space="0" w:color="auto"/>
        <w:bottom w:val="none" w:sz="0" w:space="0" w:color="auto"/>
        <w:right w:val="none" w:sz="0" w:space="0" w:color="auto"/>
      </w:divBdr>
    </w:div>
    <w:div w:id="4141167">
      <w:bodyDiv w:val="1"/>
      <w:marLeft w:val="0"/>
      <w:marRight w:val="0"/>
      <w:marTop w:val="0"/>
      <w:marBottom w:val="0"/>
      <w:divBdr>
        <w:top w:val="none" w:sz="0" w:space="0" w:color="auto"/>
        <w:left w:val="none" w:sz="0" w:space="0" w:color="auto"/>
        <w:bottom w:val="none" w:sz="0" w:space="0" w:color="auto"/>
        <w:right w:val="none" w:sz="0" w:space="0" w:color="auto"/>
      </w:divBdr>
    </w:div>
    <w:div w:id="6451424">
      <w:bodyDiv w:val="1"/>
      <w:marLeft w:val="0"/>
      <w:marRight w:val="0"/>
      <w:marTop w:val="0"/>
      <w:marBottom w:val="0"/>
      <w:divBdr>
        <w:top w:val="none" w:sz="0" w:space="0" w:color="auto"/>
        <w:left w:val="none" w:sz="0" w:space="0" w:color="auto"/>
        <w:bottom w:val="none" w:sz="0" w:space="0" w:color="auto"/>
        <w:right w:val="none" w:sz="0" w:space="0" w:color="auto"/>
      </w:divBdr>
    </w:div>
    <w:div w:id="9651920">
      <w:bodyDiv w:val="1"/>
      <w:marLeft w:val="0"/>
      <w:marRight w:val="0"/>
      <w:marTop w:val="0"/>
      <w:marBottom w:val="0"/>
      <w:divBdr>
        <w:top w:val="none" w:sz="0" w:space="0" w:color="auto"/>
        <w:left w:val="none" w:sz="0" w:space="0" w:color="auto"/>
        <w:bottom w:val="none" w:sz="0" w:space="0" w:color="auto"/>
        <w:right w:val="none" w:sz="0" w:space="0" w:color="auto"/>
      </w:divBdr>
    </w:div>
    <w:div w:id="11079616">
      <w:bodyDiv w:val="1"/>
      <w:marLeft w:val="0"/>
      <w:marRight w:val="0"/>
      <w:marTop w:val="0"/>
      <w:marBottom w:val="0"/>
      <w:divBdr>
        <w:top w:val="none" w:sz="0" w:space="0" w:color="auto"/>
        <w:left w:val="none" w:sz="0" w:space="0" w:color="auto"/>
        <w:bottom w:val="none" w:sz="0" w:space="0" w:color="auto"/>
        <w:right w:val="none" w:sz="0" w:space="0" w:color="auto"/>
      </w:divBdr>
    </w:div>
    <w:div w:id="12074629">
      <w:bodyDiv w:val="1"/>
      <w:marLeft w:val="0"/>
      <w:marRight w:val="0"/>
      <w:marTop w:val="0"/>
      <w:marBottom w:val="0"/>
      <w:divBdr>
        <w:top w:val="none" w:sz="0" w:space="0" w:color="auto"/>
        <w:left w:val="none" w:sz="0" w:space="0" w:color="auto"/>
        <w:bottom w:val="none" w:sz="0" w:space="0" w:color="auto"/>
        <w:right w:val="none" w:sz="0" w:space="0" w:color="auto"/>
      </w:divBdr>
    </w:div>
    <w:div w:id="18748861">
      <w:bodyDiv w:val="1"/>
      <w:marLeft w:val="0"/>
      <w:marRight w:val="0"/>
      <w:marTop w:val="0"/>
      <w:marBottom w:val="0"/>
      <w:divBdr>
        <w:top w:val="none" w:sz="0" w:space="0" w:color="auto"/>
        <w:left w:val="none" w:sz="0" w:space="0" w:color="auto"/>
        <w:bottom w:val="none" w:sz="0" w:space="0" w:color="auto"/>
        <w:right w:val="none" w:sz="0" w:space="0" w:color="auto"/>
      </w:divBdr>
    </w:div>
    <w:div w:id="18818523">
      <w:bodyDiv w:val="1"/>
      <w:marLeft w:val="0"/>
      <w:marRight w:val="0"/>
      <w:marTop w:val="0"/>
      <w:marBottom w:val="0"/>
      <w:divBdr>
        <w:top w:val="none" w:sz="0" w:space="0" w:color="auto"/>
        <w:left w:val="none" w:sz="0" w:space="0" w:color="auto"/>
        <w:bottom w:val="none" w:sz="0" w:space="0" w:color="auto"/>
        <w:right w:val="none" w:sz="0" w:space="0" w:color="auto"/>
      </w:divBdr>
    </w:div>
    <w:div w:id="19355556">
      <w:bodyDiv w:val="1"/>
      <w:marLeft w:val="0"/>
      <w:marRight w:val="0"/>
      <w:marTop w:val="0"/>
      <w:marBottom w:val="0"/>
      <w:divBdr>
        <w:top w:val="none" w:sz="0" w:space="0" w:color="auto"/>
        <w:left w:val="none" w:sz="0" w:space="0" w:color="auto"/>
        <w:bottom w:val="none" w:sz="0" w:space="0" w:color="auto"/>
        <w:right w:val="none" w:sz="0" w:space="0" w:color="auto"/>
      </w:divBdr>
    </w:div>
    <w:div w:id="21519443">
      <w:bodyDiv w:val="1"/>
      <w:marLeft w:val="0"/>
      <w:marRight w:val="0"/>
      <w:marTop w:val="0"/>
      <w:marBottom w:val="0"/>
      <w:divBdr>
        <w:top w:val="none" w:sz="0" w:space="0" w:color="auto"/>
        <w:left w:val="none" w:sz="0" w:space="0" w:color="auto"/>
        <w:bottom w:val="none" w:sz="0" w:space="0" w:color="auto"/>
        <w:right w:val="none" w:sz="0" w:space="0" w:color="auto"/>
      </w:divBdr>
    </w:div>
    <w:div w:id="21833643">
      <w:bodyDiv w:val="1"/>
      <w:marLeft w:val="0"/>
      <w:marRight w:val="0"/>
      <w:marTop w:val="0"/>
      <w:marBottom w:val="0"/>
      <w:divBdr>
        <w:top w:val="none" w:sz="0" w:space="0" w:color="auto"/>
        <w:left w:val="none" w:sz="0" w:space="0" w:color="auto"/>
        <w:bottom w:val="none" w:sz="0" w:space="0" w:color="auto"/>
        <w:right w:val="none" w:sz="0" w:space="0" w:color="auto"/>
      </w:divBdr>
    </w:div>
    <w:div w:id="22243972">
      <w:bodyDiv w:val="1"/>
      <w:marLeft w:val="0"/>
      <w:marRight w:val="0"/>
      <w:marTop w:val="0"/>
      <w:marBottom w:val="0"/>
      <w:divBdr>
        <w:top w:val="none" w:sz="0" w:space="0" w:color="auto"/>
        <w:left w:val="none" w:sz="0" w:space="0" w:color="auto"/>
        <w:bottom w:val="none" w:sz="0" w:space="0" w:color="auto"/>
        <w:right w:val="none" w:sz="0" w:space="0" w:color="auto"/>
      </w:divBdr>
    </w:div>
    <w:div w:id="22902527">
      <w:bodyDiv w:val="1"/>
      <w:marLeft w:val="0"/>
      <w:marRight w:val="0"/>
      <w:marTop w:val="0"/>
      <w:marBottom w:val="0"/>
      <w:divBdr>
        <w:top w:val="none" w:sz="0" w:space="0" w:color="auto"/>
        <w:left w:val="none" w:sz="0" w:space="0" w:color="auto"/>
        <w:bottom w:val="none" w:sz="0" w:space="0" w:color="auto"/>
        <w:right w:val="none" w:sz="0" w:space="0" w:color="auto"/>
      </w:divBdr>
    </w:div>
    <w:div w:id="25956619">
      <w:bodyDiv w:val="1"/>
      <w:marLeft w:val="0"/>
      <w:marRight w:val="0"/>
      <w:marTop w:val="0"/>
      <w:marBottom w:val="0"/>
      <w:divBdr>
        <w:top w:val="none" w:sz="0" w:space="0" w:color="auto"/>
        <w:left w:val="none" w:sz="0" w:space="0" w:color="auto"/>
        <w:bottom w:val="none" w:sz="0" w:space="0" w:color="auto"/>
        <w:right w:val="none" w:sz="0" w:space="0" w:color="auto"/>
      </w:divBdr>
    </w:div>
    <w:div w:id="27342899">
      <w:bodyDiv w:val="1"/>
      <w:marLeft w:val="0"/>
      <w:marRight w:val="0"/>
      <w:marTop w:val="0"/>
      <w:marBottom w:val="0"/>
      <w:divBdr>
        <w:top w:val="none" w:sz="0" w:space="0" w:color="auto"/>
        <w:left w:val="none" w:sz="0" w:space="0" w:color="auto"/>
        <w:bottom w:val="none" w:sz="0" w:space="0" w:color="auto"/>
        <w:right w:val="none" w:sz="0" w:space="0" w:color="auto"/>
      </w:divBdr>
    </w:div>
    <w:div w:id="30225260">
      <w:bodyDiv w:val="1"/>
      <w:marLeft w:val="0"/>
      <w:marRight w:val="0"/>
      <w:marTop w:val="0"/>
      <w:marBottom w:val="0"/>
      <w:divBdr>
        <w:top w:val="none" w:sz="0" w:space="0" w:color="auto"/>
        <w:left w:val="none" w:sz="0" w:space="0" w:color="auto"/>
        <w:bottom w:val="none" w:sz="0" w:space="0" w:color="auto"/>
        <w:right w:val="none" w:sz="0" w:space="0" w:color="auto"/>
      </w:divBdr>
    </w:div>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37094253">
      <w:bodyDiv w:val="1"/>
      <w:marLeft w:val="0"/>
      <w:marRight w:val="0"/>
      <w:marTop w:val="0"/>
      <w:marBottom w:val="0"/>
      <w:divBdr>
        <w:top w:val="none" w:sz="0" w:space="0" w:color="auto"/>
        <w:left w:val="none" w:sz="0" w:space="0" w:color="auto"/>
        <w:bottom w:val="none" w:sz="0" w:space="0" w:color="auto"/>
        <w:right w:val="none" w:sz="0" w:space="0" w:color="auto"/>
      </w:divBdr>
    </w:div>
    <w:div w:id="38938548">
      <w:bodyDiv w:val="1"/>
      <w:marLeft w:val="0"/>
      <w:marRight w:val="0"/>
      <w:marTop w:val="0"/>
      <w:marBottom w:val="0"/>
      <w:divBdr>
        <w:top w:val="none" w:sz="0" w:space="0" w:color="auto"/>
        <w:left w:val="none" w:sz="0" w:space="0" w:color="auto"/>
        <w:bottom w:val="none" w:sz="0" w:space="0" w:color="auto"/>
        <w:right w:val="none" w:sz="0" w:space="0" w:color="auto"/>
      </w:divBdr>
    </w:div>
    <w:div w:id="39402833">
      <w:bodyDiv w:val="1"/>
      <w:marLeft w:val="0"/>
      <w:marRight w:val="0"/>
      <w:marTop w:val="0"/>
      <w:marBottom w:val="0"/>
      <w:divBdr>
        <w:top w:val="none" w:sz="0" w:space="0" w:color="auto"/>
        <w:left w:val="none" w:sz="0" w:space="0" w:color="auto"/>
        <w:bottom w:val="none" w:sz="0" w:space="0" w:color="auto"/>
        <w:right w:val="none" w:sz="0" w:space="0" w:color="auto"/>
      </w:divBdr>
    </w:div>
    <w:div w:id="41054948">
      <w:bodyDiv w:val="1"/>
      <w:marLeft w:val="0"/>
      <w:marRight w:val="0"/>
      <w:marTop w:val="0"/>
      <w:marBottom w:val="0"/>
      <w:divBdr>
        <w:top w:val="none" w:sz="0" w:space="0" w:color="auto"/>
        <w:left w:val="none" w:sz="0" w:space="0" w:color="auto"/>
        <w:bottom w:val="none" w:sz="0" w:space="0" w:color="auto"/>
        <w:right w:val="none" w:sz="0" w:space="0" w:color="auto"/>
      </w:divBdr>
    </w:div>
    <w:div w:id="45305066">
      <w:bodyDiv w:val="1"/>
      <w:marLeft w:val="0"/>
      <w:marRight w:val="0"/>
      <w:marTop w:val="0"/>
      <w:marBottom w:val="0"/>
      <w:divBdr>
        <w:top w:val="none" w:sz="0" w:space="0" w:color="auto"/>
        <w:left w:val="none" w:sz="0" w:space="0" w:color="auto"/>
        <w:bottom w:val="none" w:sz="0" w:space="0" w:color="auto"/>
        <w:right w:val="none" w:sz="0" w:space="0" w:color="auto"/>
      </w:divBdr>
    </w:div>
    <w:div w:id="48893033">
      <w:bodyDiv w:val="1"/>
      <w:marLeft w:val="0"/>
      <w:marRight w:val="0"/>
      <w:marTop w:val="0"/>
      <w:marBottom w:val="0"/>
      <w:divBdr>
        <w:top w:val="none" w:sz="0" w:space="0" w:color="auto"/>
        <w:left w:val="none" w:sz="0" w:space="0" w:color="auto"/>
        <w:bottom w:val="none" w:sz="0" w:space="0" w:color="auto"/>
        <w:right w:val="none" w:sz="0" w:space="0" w:color="auto"/>
      </w:divBdr>
    </w:div>
    <w:div w:id="53354266">
      <w:bodyDiv w:val="1"/>
      <w:marLeft w:val="0"/>
      <w:marRight w:val="0"/>
      <w:marTop w:val="0"/>
      <w:marBottom w:val="0"/>
      <w:divBdr>
        <w:top w:val="none" w:sz="0" w:space="0" w:color="auto"/>
        <w:left w:val="none" w:sz="0" w:space="0" w:color="auto"/>
        <w:bottom w:val="none" w:sz="0" w:space="0" w:color="auto"/>
        <w:right w:val="none" w:sz="0" w:space="0" w:color="auto"/>
      </w:divBdr>
    </w:div>
    <w:div w:id="53817345">
      <w:bodyDiv w:val="1"/>
      <w:marLeft w:val="0"/>
      <w:marRight w:val="0"/>
      <w:marTop w:val="0"/>
      <w:marBottom w:val="0"/>
      <w:divBdr>
        <w:top w:val="none" w:sz="0" w:space="0" w:color="auto"/>
        <w:left w:val="none" w:sz="0" w:space="0" w:color="auto"/>
        <w:bottom w:val="none" w:sz="0" w:space="0" w:color="auto"/>
        <w:right w:val="none" w:sz="0" w:space="0" w:color="auto"/>
      </w:divBdr>
    </w:div>
    <w:div w:id="54398151">
      <w:bodyDiv w:val="1"/>
      <w:marLeft w:val="0"/>
      <w:marRight w:val="0"/>
      <w:marTop w:val="0"/>
      <w:marBottom w:val="0"/>
      <w:divBdr>
        <w:top w:val="none" w:sz="0" w:space="0" w:color="auto"/>
        <w:left w:val="none" w:sz="0" w:space="0" w:color="auto"/>
        <w:bottom w:val="none" w:sz="0" w:space="0" w:color="auto"/>
        <w:right w:val="none" w:sz="0" w:space="0" w:color="auto"/>
      </w:divBdr>
    </w:div>
    <w:div w:id="54596323">
      <w:bodyDiv w:val="1"/>
      <w:marLeft w:val="0"/>
      <w:marRight w:val="0"/>
      <w:marTop w:val="0"/>
      <w:marBottom w:val="0"/>
      <w:divBdr>
        <w:top w:val="none" w:sz="0" w:space="0" w:color="auto"/>
        <w:left w:val="none" w:sz="0" w:space="0" w:color="auto"/>
        <w:bottom w:val="none" w:sz="0" w:space="0" w:color="auto"/>
        <w:right w:val="none" w:sz="0" w:space="0" w:color="auto"/>
      </w:divBdr>
    </w:div>
    <w:div w:id="55324576">
      <w:bodyDiv w:val="1"/>
      <w:marLeft w:val="0"/>
      <w:marRight w:val="0"/>
      <w:marTop w:val="0"/>
      <w:marBottom w:val="0"/>
      <w:divBdr>
        <w:top w:val="none" w:sz="0" w:space="0" w:color="auto"/>
        <w:left w:val="none" w:sz="0" w:space="0" w:color="auto"/>
        <w:bottom w:val="none" w:sz="0" w:space="0" w:color="auto"/>
        <w:right w:val="none" w:sz="0" w:space="0" w:color="auto"/>
      </w:divBdr>
    </w:div>
    <w:div w:id="58328527">
      <w:bodyDiv w:val="1"/>
      <w:marLeft w:val="0"/>
      <w:marRight w:val="0"/>
      <w:marTop w:val="0"/>
      <w:marBottom w:val="0"/>
      <w:divBdr>
        <w:top w:val="none" w:sz="0" w:space="0" w:color="auto"/>
        <w:left w:val="none" w:sz="0" w:space="0" w:color="auto"/>
        <w:bottom w:val="none" w:sz="0" w:space="0" w:color="auto"/>
        <w:right w:val="none" w:sz="0" w:space="0" w:color="auto"/>
      </w:divBdr>
    </w:div>
    <w:div w:id="61605729">
      <w:bodyDiv w:val="1"/>
      <w:marLeft w:val="0"/>
      <w:marRight w:val="0"/>
      <w:marTop w:val="0"/>
      <w:marBottom w:val="0"/>
      <w:divBdr>
        <w:top w:val="none" w:sz="0" w:space="0" w:color="auto"/>
        <w:left w:val="none" w:sz="0" w:space="0" w:color="auto"/>
        <w:bottom w:val="none" w:sz="0" w:space="0" w:color="auto"/>
        <w:right w:val="none" w:sz="0" w:space="0" w:color="auto"/>
      </w:divBdr>
    </w:div>
    <w:div w:id="63378077">
      <w:bodyDiv w:val="1"/>
      <w:marLeft w:val="0"/>
      <w:marRight w:val="0"/>
      <w:marTop w:val="0"/>
      <w:marBottom w:val="0"/>
      <w:divBdr>
        <w:top w:val="none" w:sz="0" w:space="0" w:color="auto"/>
        <w:left w:val="none" w:sz="0" w:space="0" w:color="auto"/>
        <w:bottom w:val="none" w:sz="0" w:space="0" w:color="auto"/>
        <w:right w:val="none" w:sz="0" w:space="0" w:color="auto"/>
      </w:divBdr>
    </w:div>
    <w:div w:id="64844145">
      <w:bodyDiv w:val="1"/>
      <w:marLeft w:val="0"/>
      <w:marRight w:val="0"/>
      <w:marTop w:val="0"/>
      <w:marBottom w:val="0"/>
      <w:divBdr>
        <w:top w:val="none" w:sz="0" w:space="0" w:color="auto"/>
        <w:left w:val="none" w:sz="0" w:space="0" w:color="auto"/>
        <w:bottom w:val="none" w:sz="0" w:space="0" w:color="auto"/>
        <w:right w:val="none" w:sz="0" w:space="0" w:color="auto"/>
      </w:divBdr>
    </w:div>
    <w:div w:id="65499666">
      <w:bodyDiv w:val="1"/>
      <w:marLeft w:val="0"/>
      <w:marRight w:val="0"/>
      <w:marTop w:val="0"/>
      <w:marBottom w:val="0"/>
      <w:divBdr>
        <w:top w:val="none" w:sz="0" w:space="0" w:color="auto"/>
        <w:left w:val="none" w:sz="0" w:space="0" w:color="auto"/>
        <w:bottom w:val="none" w:sz="0" w:space="0" w:color="auto"/>
        <w:right w:val="none" w:sz="0" w:space="0" w:color="auto"/>
      </w:divBdr>
    </w:div>
    <w:div w:id="66727530">
      <w:bodyDiv w:val="1"/>
      <w:marLeft w:val="0"/>
      <w:marRight w:val="0"/>
      <w:marTop w:val="0"/>
      <w:marBottom w:val="0"/>
      <w:divBdr>
        <w:top w:val="none" w:sz="0" w:space="0" w:color="auto"/>
        <w:left w:val="none" w:sz="0" w:space="0" w:color="auto"/>
        <w:bottom w:val="none" w:sz="0" w:space="0" w:color="auto"/>
        <w:right w:val="none" w:sz="0" w:space="0" w:color="auto"/>
      </w:divBdr>
    </w:div>
    <w:div w:id="67584623">
      <w:bodyDiv w:val="1"/>
      <w:marLeft w:val="0"/>
      <w:marRight w:val="0"/>
      <w:marTop w:val="0"/>
      <w:marBottom w:val="0"/>
      <w:divBdr>
        <w:top w:val="none" w:sz="0" w:space="0" w:color="auto"/>
        <w:left w:val="none" w:sz="0" w:space="0" w:color="auto"/>
        <w:bottom w:val="none" w:sz="0" w:space="0" w:color="auto"/>
        <w:right w:val="none" w:sz="0" w:space="0" w:color="auto"/>
      </w:divBdr>
    </w:div>
    <w:div w:id="68505007">
      <w:bodyDiv w:val="1"/>
      <w:marLeft w:val="0"/>
      <w:marRight w:val="0"/>
      <w:marTop w:val="0"/>
      <w:marBottom w:val="0"/>
      <w:divBdr>
        <w:top w:val="none" w:sz="0" w:space="0" w:color="auto"/>
        <w:left w:val="none" w:sz="0" w:space="0" w:color="auto"/>
        <w:bottom w:val="none" w:sz="0" w:space="0" w:color="auto"/>
        <w:right w:val="none" w:sz="0" w:space="0" w:color="auto"/>
      </w:divBdr>
    </w:div>
    <w:div w:id="68890272">
      <w:bodyDiv w:val="1"/>
      <w:marLeft w:val="0"/>
      <w:marRight w:val="0"/>
      <w:marTop w:val="0"/>
      <w:marBottom w:val="0"/>
      <w:divBdr>
        <w:top w:val="none" w:sz="0" w:space="0" w:color="auto"/>
        <w:left w:val="none" w:sz="0" w:space="0" w:color="auto"/>
        <w:bottom w:val="none" w:sz="0" w:space="0" w:color="auto"/>
        <w:right w:val="none" w:sz="0" w:space="0" w:color="auto"/>
      </w:divBdr>
    </w:div>
    <w:div w:id="70321622">
      <w:bodyDiv w:val="1"/>
      <w:marLeft w:val="0"/>
      <w:marRight w:val="0"/>
      <w:marTop w:val="0"/>
      <w:marBottom w:val="0"/>
      <w:divBdr>
        <w:top w:val="none" w:sz="0" w:space="0" w:color="auto"/>
        <w:left w:val="none" w:sz="0" w:space="0" w:color="auto"/>
        <w:bottom w:val="none" w:sz="0" w:space="0" w:color="auto"/>
        <w:right w:val="none" w:sz="0" w:space="0" w:color="auto"/>
      </w:divBdr>
    </w:div>
    <w:div w:id="72822644">
      <w:bodyDiv w:val="1"/>
      <w:marLeft w:val="0"/>
      <w:marRight w:val="0"/>
      <w:marTop w:val="0"/>
      <w:marBottom w:val="0"/>
      <w:divBdr>
        <w:top w:val="none" w:sz="0" w:space="0" w:color="auto"/>
        <w:left w:val="none" w:sz="0" w:space="0" w:color="auto"/>
        <w:bottom w:val="none" w:sz="0" w:space="0" w:color="auto"/>
        <w:right w:val="none" w:sz="0" w:space="0" w:color="auto"/>
      </w:divBdr>
    </w:div>
    <w:div w:id="73818788">
      <w:bodyDiv w:val="1"/>
      <w:marLeft w:val="0"/>
      <w:marRight w:val="0"/>
      <w:marTop w:val="0"/>
      <w:marBottom w:val="0"/>
      <w:divBdr>
        <w:top w:val="none" w:sz="0" w:space="0" w:color="auto"/>
        <w:left w:val="none" w:sz="0" w:space="0" w:color="auto"/>
        <w:bottom w:val="none" w:sz="0" w:space="0" w:color="auto"/>
        <w:right w:val="none" w:sz="0" w:space="0" w:color="auto"/>
      </w:divBdr>
    </w:div>
    <w:div w:id="74908706">
      <w:bodyDiv w:val="1"/>
      <w:marLeft w:val="0"/>
      <w:marRight w:val="0"/>
      <w:marTop w:val="0"/>
      <w:marBottom w:val="0"/>
      <w:divBdr>
        <w:top w:val="none" w:sz="0" w:space="0" w:color="auto"/>
        <w:left w:val="none" w:sz="0" w:space="0" w:color="auto"/>
        <w:bottom w:val="none" w:sz="0" w:space="0" w:color="auto"/>
        <w:right w:val="none" w:sz="0" w:space="0" w:color="auto"/>
      </w:divBdr>
    </w:div>
    <w:div w:id="75059431">
      <w:bodyDiv w:val="1"/>
      <w:marLeft w:val="0"/>
      <w:marRight w:val="0"/>
      <w:marTop w:val="0"/>
      <w:marBottom w:val="0"/>
      <w:divBdr>
        <w:top w:val="none" w:sz="0" w:space="0" w:color="auto"/>
        <w:left w:val="none" w:sz="0" w:space="0" w:color="auto"/>
        <w:bottom w:val="none" w:sz="0" w:space="0" w:color="auto"/>
        <w:right w:val="none" w:sz="0" w:space="0" w:color="auto"/>
      </w:divBdr>
    </w:div>
    <w:div w:id="75985323">
      <w:bodyDiv w:val="1"/>
      <w:marLeft w:val="0"/>
      <w:marRight w:val="0"/>
      <w:marTop w:val="0"/>
      <w:marBottom w:val="0"/>
      <w:divBdr>
        <w:top w:val="none" w:sz="0" w:space="0" w:color="auto"/>
        <w:left w:val="none" w:sz="0" w:space="0" w:color="auto"/>
        <w:bottom w:val="none" w:sz="0" w:space="0" w:color="auto"/>
        <w:right w:val="none" w:sz="0" w:space="0" w:color="auto"/>
      </w:divBdr>
    </w:div>
    <w:div w:id="76439744">
      <w:bodyDiv w:val="1"/>
      <w:marLeft w:val="0"/>
      <w:marRight w:val="0"/>
      <w:marTop w:val="0"/>
      <w:marBottom w:val="0"/>
      <w:divBdr>
        <w:top w:val="none" w:sz="0" w:space="0" w:color="auto"/>
        <w:left w:val="none" w:sz="0" w:space="0" w:color="auto"/>
        <w:bottom w:val="none" w:sz="0" w:space="0" w:color="auto"/>
        <w:right w:val="none" w:sz="0" w:space="0" w:color="auto"/>
      </w:divBdr>
    </w:div>
    <w:div w:id="77336094">
      <w:bodyDiv w:val="1"/>
      <w:marLeft w:val="0"/>
      <w:marRight w:val="0"/>
      <w:marTop w:val="0"/>
      <w:marBottom w:val="0"/>
      <w:divBdr>
        <w:top w:val="none" w:sz="0" w:space="0" w:color="auto"/>
        <w:left w:val="none" w:sz="0" w:space="0" w:color="auto"/>
        <w:bottom w:val="none" w:sz="0" w:space="0" w:color="auto"/>
        <w:right w:val="none" w:sz="0" w:space="0" w:color="auto"/>
      </w:divBdr>
    </w:div>
    <w:div w:id="88504327">
      <w:bodyDiv w:val="1"/>
      <w:marLeft w:val="0"/>
      <w:marRight w:val="0"/>
      <w:marTop w:val="0"/>
      <w:marBottom w:val="0"/>
      <w:divBdr>
        <w:top w:val="none" w:sz="0" w:space="0" w:color="auto"/>
        <w:left w:val="none" w:sz="0" w:space="0" w:color="auto"/>
        <w:bottom w:val="none" w:sz="0" w:space="0" w:color="auto"/>
        <w:right w:val="none" w:sz="0" w:space="0" w:color="auto"/>
      </w:divBdr>
    </w:div>
    <w:div w:id="88938242">
      <w:bodyDiv w:val="1"/>
      <w:marLeft w:val="0"/>
      <w:marRight w:val="0"/>
      <w:marTop w:val="0"/>
      <w:marBottom w:val="0"/>
      <w:divBdr>
        <w:top w:val="none" w:sz="0" w:space="0" w:color="auto"/>
        <w:left w:val="none" w:sz="0" w:space="0" w:color="auto"/>
        <w:bottom w:val="none" w:sz="0" w:space="0" w:color="auto"/>
        <w:right w:val="none" w:sz="0" w:space="0" w:color="auto"/>
      </w:divBdr>
    </w:div>
    <w:div w:id="91824567">
      <w:bodyDiv w:val="1"/>
      <w:marLeft w:val="0"/>
      <w:marRight w:val="0"/>
      <w:marTop w:val="0"/>
      <w:marBottom w:val="0"/>
      <w:divBdr>
        <w:top w:val="none" w:sz="0" w:space="0" w:color="auto"/>
        <w:left w:val="none" w:sz="0" w:space="0" w:color="auto"/>
        <w:bottom w:val="none" w:sz="0" w:space="0" w:color="auto"/>
        <w:right w:val="none" w:sz="0" w:space="0" w:color="auto"/>
      </w:divBdr>
    </w:div>
    <w:div w:id="94711505">
      <w:bodyDiv w:val="1"/>
      <w:marLeft w:val="0"/>
      <w:marRight w:val="0"/>
      <w:marTop w:val="0"/>
      <w:marBottom w:val="0"/>
      <w:divBdr>
        <w:top w:val="none" w:sz="0" w:space="0" w:color="auto"/>
        <w:left w:val="none" w:sz="0" w:space="0" w:color="auto"/>
        <w:bottom w:val="none" w:sz="0" w:space="0" w:color="auto"/>
        <w:right w:val="none" w:sz="0" w:space="0" w:color="auto"/>
      </w:divBdr>
    </w:div>
    <w:div w:id="95247972">
      <w:bodyDiv w:val="1"/>
      <w:marLeft w:val="0"/>
      <w:marRight w:val="0"/>
      <w:marTop w:val="0"/>
      <w:marBottom w:val="0"/>
      <w:divBdr>
        <w:top w:val="none" w:sz="0" w:space="0" w:color="auto"/>
        <w:left w:val="none" w:sz="0" w:space="0" w:color="auto"/>
        <w:bottom w:val="none" w:sz="0" w:space="0" w:color="auto"/>
        <w:right w:val="none" w:sz="0" w:space="0" w:color="auto"/>
      </w:divBdr>
    </w:div>
    <w:div w:id="96365515">
      <w:bodyDiv w:val="1"/>
      <w:marLeft w:val="0"/>
      <w:marRight w:val="0"/>
      <w:marTop w:val="0"/>
      <w:marBottom w:val="0"/>
      <w:divBdr>
        <w:top w:val="none" w:sz="0" w:space="0" w:color="auto"/>
        <w:left w:val="none" w:sz="0" w:space="0" w:color="auto"/>
        <w:bottom w:val="none" w:sz="0" w:space="0" w:color="auto"/>
        <w:right w:val="none" w:sz="0" w:space="0" w:color="auto"/>
      </w:divBdr>
    </w:div>
    <w:div w:id="97531973">
      <w:bodyDiv w:val="1"/>
      <w:marLeft w:val="0"/>
      <w:marRight w:val="0"/>
      <w:marTop w:val="0"/>
      <w:marBottom w:val="0"/>
      <w:divBdr>
        <w:top w:val="none" w:sz="0" w:space="0" w:color="auto"/>
        <w:left w:val="none" w:sz="0" w:space="0" w:color="auto"/>
        <w:bottom w:val="none" w:sz="0" w:space="0" w:color="auto"/>
        <w:right w:val="none" w:sz="0" w:space="0" w:color="auto"/>
      </w:divBdr>
    </w:div>
    <w:div w:id="101145504">
      <w:bodyDiv w:val="1"/>
      <w:marLeft w:val="0"/>
      <w:marRight w:val="0"/>
      <w:marTop w:val="0"/>
      <w:marBottom w:val="0"/>
      <w:divBdr>
        <w:top w:val="none" w:sz="0" w:space="0" w:color="auto"/>
        <w:left w:val="none" w:sz="0" w:space="0" w:color="auto"/>
        <w:bottom w:val="none" w:sz="0" w:space="0" w:color="auto"/>
        <w:right w:val="none" w:sz="0" w:space="0" w:color="auto"/>
      </w:divBdr>
    </w:div>
    <w:div w:id="105470148">
      <w:bodyDiv w:val="1"/>
      <w:marLeft w:val="0"/>
      <w:marRight w:val="0"/>
      <w:marTop w:val="0"/>
      <w:marBottom w:val="0"/>
      <w:divBdr>
        <w:top w:val="none" w:sz="0" w:space="0" w:color="auto"/>
        <w:left w:val="none" w:sz="0" w:space="0" w:color="auto"/>
        <w:bottom w:val="none" w:sz="0" w:space="0" w:color="auto"/>
        <w:right w:val="none" w:sz="0" w:space="0" w:color="auto"/>
      </w:divBdr>
    </w:div>
    <w:div w:id="105852958">
      <w:bodyDiv w:val="1"/>
      <w:marLeft w:val="0"/>
      <w:marRight w:val="0"/>
      <w:marTop w:val="0"/>
      <w:marBottom w:val="0"/>
      <w:divBdr>
        <w:top w:val="none" w:sz="0" w:space="0" w:color="auto"/>
        <w:left w:val="none" w:sz="0" w:space="0" w:color="auto"/>
        <w:bottom w:val="none" w:sz="0" w:space="0" w:color="auto"/>
        <w:right w:val="none" w:sz="0" w:space="0" w:color="auto"/>
      </w:divBdr>
    </w:div>
    <w:div w:id="107164758">
      <w:bodyDiv w:val="1"/>
      <w:marLeft w:val="0"/>
      <w:marRight w:val="0"/>
      <w:marTop w:val="0"/>
      <w:marBottom w:val="0"/>
      <w:divBdr>
        <w:top w:val="none" w:sz="0" w:space="0" w:color="auto"/>
        <w:left w:val="none" w:sz="0" w:space="0" w:color="auto"/>
        <w:bottom w:val="none" w:sz="0" w:space="0" w:color="auto"/>
        <w:right w:val="none" w:sz="0" w:space="0" w:color="auto"/>
      </w:divBdr>
    </w:div>
    <w:div w:id="115026132">
      <w:bodyDiv w:val="1"/>
      <w:marLeft w:val="0"/>
      <w:marRight w:val="0"/>
      <w:marTop w:val="0"/>
      <w:marBottom w:val="0"/>
      <w:divBdr>
        <w:top w:val="none" w:sz="0" w:space="0" w:color="auto"/>
        <w:left w:val="none" w:sz="0" w:space="0" w:color="auto"/>
        <w:bottom w:val="none" w:sz="0" w:space="0" w:color="auto"/>
        <w:right w:val="none" w:sz="0" w:space="0" w:color="auto"/>
      </w:divBdr>
    </w:div>
    <w:div w:id="115216927">
      <w:bodyDiv w:val="1"/>
      <w:marLeft w:val="0"/>
      <w:marRight w:val="0"/>
      <w:marTop w:val="0"/>
      <w:marBottom w:val="0"/>
      <w:divBdr>
        <w:top w:val="none" w:sz="0" w:space="0" w:color="auto"/>
        <w:left w:val="none" w:sz="0" w:space="0" w:color="auto"/>
        <w:bottom w:val="none" w:sz="0" w:space="0" w:color="auto"/>
        <w:right w:val="none" w:sz="0" w:space="0" w:color="auto"/>
      </w:divBdr>
    </w:div>
    <w:div w:id="115561493">
      <w:bodyDiv w:val="1"/>
      <w:marLeft w:val="0"/>
      <w:marRight w:val="0"/>
      <w:marTop w:val="0"/>
      <w:marBottom w:val="0"/>
      <w:divBdr>
        <w:top w:val="none" w:sz="0" w:space="0" w:color="auto"/>
        <w:left w:val="none" w:sz="0" w:space="0" w:color="auto"/>
        <w:bottom w:val="none" w:sz="0" w:space="0" w:color="auto"/>
        <w:right w:val="none" w:sz="0" w:space="0" w:color="auto"/>
      </w:divBdr>
    </w:div>
    <w:div w:id="119152810">
      <w:bodyDiv w:val="1"/>
      <w:marLeft w:val="0"/>
      <w:marRight w:val="0"/>
      <w:marTop w:val="0"/>
      <w:marBottom w:val="0"/>
      <w:divBdr>
        <w:top w:val="none" w:sz="0" w:space="0" w:color="auto"/>
        <w:left w:val="none" w:sz="0" w:space="0" w:color="auto"/>
        <w:bottom w:val="none" w:sz="0" w:space="0" w:color="auto"/>
        <w:right w:val="none" w:sz="0" w:space="0" w:color="auto"/>
      </w:divBdr>
    </w:div>
    <w:div w:id="123886266">
      <w:bodyDiv w:val="1"/>
      <w:marLeft w:val="0"/>
      <w:marRight w:val="0"/>
      <w:marTop w:val="0"/>
      <w:marBottom w:val="0"/>
      <w:divBdr>
        <w:top w:val="none" w:sz="0" w:space="0" w:color="auto"/>
        <w:left w:val="none" w:sz="0" w:space="0" w:color="auto"/>
        <w:bottom w:val="none" w:sz="0" w:space="0" w:color="auto"/>
        <w:right w:val="none" w:sz="0" w:space="0" w:color="auto"/>
      </w:divBdr>
    </w:div>
    <w:div w:id="125785493">
      <w:bodyDiv w:val="1"/>
      <w:marLeft w:val="0"/>
      <w:marRight w:val="0"/>
      <w:marTop w:val="0"/>
      <w:marBottom w:val="0"/>
      <w:divBdr>
        <w:top w:val="none" w:sz="0" w:space="0" w:color="auto"/>
        <w:left w:val="none" w:sz="0" w:space="0" w:color="auto"/>
        <w:bottom w:val="none" w:sz="0" w:space="0" w:color="auto"/>
        <w:right w:val="none" w:sz="0" w:space="0" w:color="auto"/>
      </w:divBdr>
      <w:divsChild>
        <w:div w:id="371148154">
          <w:marLeft w:val="547"/>
          <w:marRight w:val="0"/>
          <w:marTop w:val="77"/>
          <w:marBottom w:val="0"/>
          <w:divBdr>
            <w:top w:val="none" w:sz="0" w:space="0" w:color="auto"/>
            <w:left w:val="none" w:sz="0" w:space="0" w:color="auto"/>
            <w:bottom w:val="none" w:sz="0" w:space="0" w:color="auto"/>
            <w:right w:val="none" w:sz="0" w:space="0" w:color="auto"/>
          </w:divBdr>
        </w:div>
      </w:divsChild>
    </w:div>
    <w:div w:id="136992235">
      <w:bodyDiv w:val="1"/>
      <w:marLeft w:val="0"/>
      <w:marRight w:val="0"/>
      <w:marTop w:val="0"/>
      <w:marBottom w:val="0"/>
      <w:divBdr>
        <w:top w:val="none" w:sz="0" w:space="0" w:color="auto"/>
        <w:left w:val="none" w:sz="0" w:space="0" w:color="auto"/>
        <w:bottom w:val="none" w:sz="0" w:space="0" w:color="auto"/>
        <w:right w:val="none" w:sz="0" w:space="0" w:color="auto"/>
      </w:divBdr>
    </w:div>
    <w:div w:id="137495898">
      <w:bodyDiv w:val="1"/>
      <w:marLeft w:val="0"/>
      <w:marRight w:val="0"/>
      <w:marTop w:val="0"/>
      <w:marBottom w:val="0"/>
      <w:divBdr>
        <w:top w:val="none" w:sz="0" w:space="0" w:color="auto"/>
        <w:left w:val="none" w:sz="0" w:space="0" w:color="auto"/>
        <w:bottom w:val="none" w:sz="0" w:space="0" w:color="auto"/>
        <w:right w:val="none" w:sz="0" w:space="0" w:color="auto"/>
      </w:divBdr>
    </w:div>
    <w:div w:id="137500724">
      <w:bodyDiv w:val="1"/>
      <w:marLeft w:val="0"/>
      <w:marRight w:val="0"/>
      <w:marTop w:val="0"/>
      <w:marBottom w:val="0"/>
      <w:divBdr>
        <w:top w:val="none" w:sz="0" w:space="0" w:color="auto"/>
        <w:left w:val="none" w:sz="0" w:space="0" w:color="auto"/>
        <w:bottom w:val="none" w:sz="0" w:space="0" w:color="auto"/>
        <w:right w:val="none" w:sz="0" w:space="0" w:color="auto"/>
      </w:divBdr>
    </w:div>
    <w:div w:id="139007149">
      <w:bodyDiv w:val="1"/>
      <w:marLeft w:val="0"/>
      <w:marRight w:val="0"/>
      <w:marTop w:val="0"/>
      <w:marBottom w:val="0"/>
      <w:divBdr>
        <w:top w:val="none" w:sz="0" w:space="0" w:color="auto"/>
        <w:left w:val="none" w:sz="0" w:space="0" w:color="auto"/>
        <w:bottom w:val="none" w:sz="0" w:space="0" w:color="auto"/>
        <w:right w:val="none" w:sz="0" w:space="0" w:color="auto"/>
      </w:divBdr>
    </w:div>
    <w:div w:id="139272948">
      <w:bodyDiv w:val="1"/>
      <w:marLeft w:val="0"/>
      <w:marRight w:val="0"/>
      <w:marTop w:val="0"/>
      <w:marBottom w:val="0"/>
      <w:divBdr>
        <w:top w:val="none" w:sz="0" w:space="0" w:color="auto"/>
        <w:left w:val="none" w:sz="0" w:space="0" w:color="auto"/>
        <w:bottom w:val="none" w:sz="0" w:space="0" w:color="auto"/>
        <w:right w:val="none" w:sz="0" w:space="0" w:color="auto"/>
      </w:divBdr>
      <w:divsChild>
        <w:div w:id="1922063400">
          <w:marLeft w:val="0"/>
          <w:marRight w:val="0"/>
          <w:marTop w:val="100"/>
          <w:marBottom w:val="100"/>
          <w:divBdr>
            <w:top w:val="none" w:sz="0" w:space="0" w:color="auto"/>
            <w:left w:val="none" w:sz="0" w:space="0" w:color="auto"/>
            <w:bottom w:val="none" w:sz="0" w:space="0" w:color="auto"/>
            <w:right w:val="none" w:sz="0" w:space="0" w:color="auto"/>
          </w:divBdr>
          <w:divsChild>
            <w:div w:id="643971793">
              <w:marLeft w:val="225"/>
              <w:marRight w:val="225"/>
              <w:marTop w:val="0"/>
              <w:marBottom w:val="0"/>
              <w:divBdr>
                <w:top w:val="none" w:sz="0" w:space="0" w:color="auto"/>
                <w:left w:val="none" w:sz="0" w:space="0" w:color="auto"/>
                <w:bottom w:val="none" w:sz="0" w:space="0" w:color="auto"/>
                <w:right w:val="none" w:sz="0" w:space="0" w:color="auto"/>
              </w:divBdr>
              <w:divsChild>
                <w:div w:id="2100714977">
                  <w:marLeft w:val="0"/>
                  <w:marRight w:val="0"/>
                  <w:marTop w:val="0"/>
                  <w:marBottom w:val="0"/>
                  <w:divBdr>
                    <w:top w:val="none" w:sz="0" w:space="0" w:color="auto"/>
                    <w:left w:val="none" w:sz="0" w:space="0" w:color="auto"/>
                    <w:bottom w:val="none" w:sz="0" w:space="0" w:color="auto"/>
                    <w:right w:val="none" w:sz="0" w:space="0" w:color="auto"/>
                  </w:divBdr>
                  <w:divsChild>
                    <w:div w:id="1968924102">
                      <w:marLeft w:val="600"/>
                      <w:marRight w:val="375"/>
                      <w:marTop w:val="0"/>
                      <w:marBottom w:val="0"/>
                      <w:divBdr>
                        <w:top w:val="none" w:sz="0" w:space="0" w:color="auto"/>
                        <w:left w:val="none" w:sz="0" w:space="0" w:color="auto"/>
                        <w:bottom w:val="none" w:sz="0" w:space="0" w:color="auto"/>
                        <w:right w:val="none" w:sz="0" w:space="0" w:color="auto"/>
                      </w:divBdr>
                      <w:divsChild>
                        <w:div w:id="11958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1169">
      <w:bodyDiv w:val="1"/>
      <w:marLeft w:val="0"/>
      <w:marRight w:val="0"/>
      <w:marTop w:val="0"/>
      <w:marBottom w:val="0"/>
      <w:divBdr>
        <w:top w:val="none" w:sz="0" w:space="0" w:color="auto"/>
        <w:left w:val="none" w:sz="0" w:space="0" w:color="auto"/>
        <w:bottom w:val="none" w:sz="0" w:space="0" w:color="auto"/>
        <w:right w:val="none" w:sz="0" w:space="0" w:color="auto"/>
      </w:divBdr>
    </w:div>
    <w:div w:id="142240491">
      <w:bodyDiv w:val="1"/>
      <w:marLeft w:val="0"/>
      <w:marRight w:val="0"/>
      <w:marTop w:val="0"/>
      <w:marBottom w:val="0"/>
      <w:divBdr>
        <w:top w:val="none" w:sz="0" w:space="0" w:color="auto"/>
        <w:left w:val="none" w:sz="0" w:space="0" w:color="auto"/>
        <w:bottom w:val="none" w:sz="0" w:space="0" w:color="auto"/>
        <w:right w:val="none" w:sz="0" w:space="0" w:color="auto"/>
      </w:divBdr>
    </w:div>
    <w:div w:id="148594660">
      <w:bodyDiv w:val="1"/>
      <w:marLeft w:val="0"/>
      <w:marRight w:val="0"/>
      <w:marTop w:val="0"/>
      <w:marBottom w:val="0"/>
      <w:divBdr>
        <w:top w:val="none" w:sz="0" w:space="0" w:color="auto"/>
        <w:left w:val="none" w:sz="0" w:space="0" w:color="auto"/>
        <w:bottom w:val="none" w:sz="0" w:space="0" w:color="auto"/>
        <w:right w:val="none" w:sz="0" w:space="0" w:color="auto"/>
      </w:divBdr>
    </w:div>
    <w:div w:id="149254164">
      <w:bodyDiv w:val="1"/>
      <w:marLeft w:val="0"/>
      <w:marRight w:val="0"/>
      <w:marTop w:val="0"/>
      <w:marBottom w:val="0"/>
      <w:divBdr>
        <w:top w:val="none" w:sz="0" w:space="0" w:color="auto"/>
        <w:left w:val="none" w:sz="0" w:space="0" w:color="auto"/>
        <w:bottom w:val="none" w:sz="0" w:space="0" w:color="auto"/>
        <w:right w:val="none" w:sz="0" w:space="0" w:color="auto"/>
      </w:divBdr>
    </w:div>
    <w:div w:id="151334898">
      <w:bodyDiv w:val="1"/>
      <w:marLeft w:val="0"/>
      <w:marRight w:val="0"/>
      <w:marTop w:val="0"/>
      <w:marBottom w:val="0"/>
      <w:divBdr>
        <w:top w:val="none" w:sz="0" w:space="0" w:color="auto"/>
        <w:left w:val="none" w:sz="0" w:space="0" w:color="auto"/>
        <w:bottom w:val="none" w:sz="0" w:space="0" w:color="auto"/>
        <w:right w:val="none" w:sz="0" w:space="0" w:color="auto"/>
      </w:divBdr>
    </w:div>
    <w:div w:id="151602220">
      <w:bodyDiv w:val="1"/>
      <w:marLeft w:val="0"/>
      <w:marRight w:val="0"/>
      <w:marTop w:val="0"/>
      <w:marBottom w:val="0"/>
      <w:divBdr>
        <w:top w:val="none" w:sz="0" w:space="0" w:color="auto"/>
        <w:left w:val="none" w:sz="0" w:space="0" w:color="auto"/>
        <w:bottom w:val="none" w:sz="0" w:space="0" w:color="auto"/>
        <w:right w:val="none" w:sz="0" w:space="0" w:color="auto"/>
      </w:divBdr>
    </w:div>
    <w:div w:id="151993810">
      <w:bodyDiv w:val="1"/>
      <w:marLeft w:val="0"/>
      <w:marRight w:val="0"/>
      <w:marTop w:val="0"/>
      <w:marBottom w:val="0"/>
      <w:divBdr>
        <w:top w:val="none" w:sz="0" w:space="0" w:color="auto"/>
        <w:left w:val="none" w:sz="0" w:space="0" w:color="auto"/>
        <w:bottom w:val="none" w:sz="0" w:space="0" w:color="auto"/>
        <w:right w:val="none" w:sz="0" w:space="0" w:color="auto"/>
      </w:divBdr>
    </w:div>
    <w:div w:id="154881876">
      <w:bodyDiv w:val="1"/>
      <w:marLeft w:val="0"/>
      <w:marRight w:val="0"/>
      <w:marTop w:val="0"/>
      <w:marBottom w:val="0"/>
      <w:divBdr>
        <w:top w:val="none" w:sz="0" w:space="0" w:color="auto"/>
        <w:left w:val="none" w:sz="0" w:space="0" w:color="auto"/>
        <w:bottom w:val="none" w:sz="0" w:space="0" w:color="auto"/>
        <w:right w:val="none" w:sz="0" w:space="0" w:color="auto"/>
      </w:divBdr>
    </w:div>
    <w:div w:id="158009769">
      <w:bodyDiv w:val="1"/>
      <w:marLeft w:val="0"/>
      <w:marRight w:val="0"/>
      <w:marTop w:val="0"/>
      <w:marBottom w:val="0"/>
      <w:divBdr>
        <w:top w:val="none" w:sz="0" w:space="0" w:color="auto"/>
        <w:left w:val="none" w:sz="0" w:space="0" w:color="auto"/>
        <w:bottom w:val="none" w:sz="0" w:space="0" w:color="auto"/>
        <w:right w:val="none" w:sz="0" w:space="0" w:color="auto"/>
      </w:divBdr>
    </w:div>
    <w:div w:id="158011320">
      <w:bodyDiv w:val="1"/>
      <w:marLeft w:val="0"/>
      <w:marRight w:val="0"/>
      <w:marTop w:val="0"/>
      <w:marBottom w:val="0"/>
      <w:divBdr>
        <w:top w:val="none" w:sz="0" w:space="0" w:color="auto"/>
        <w:left w:val="none" w:sz="0" w:space="0" w:color="auto"/>
        <w:bottom w:val="none" w:sz="0" w:space="0" w:color="auto"/>
        <w:right w:val="none" w:sz="0" w:space="0" w:color="auto"/>
      </w:divBdr>
    </w:div>
    <w:div w:id="159467745">
      <w:bodyDiv w:val="1"/>
      <w:marLeft w:val="0"/>
      <w:marRight w:val="0"/>
      <w:marTop w:val="0"/>
      <w:marBottom w:val="0"/>
      <w:divBdr>
        <w:top w:val="none" w:sz="0" w:space="0" w:color="auto"/>
        <w:left w:val="none" w:sz="0" w:space="0" w:color="auto"/>
        <w:bottom w:val="none" w:sz="0" w:space="0" w:color="auto"/>
        <w:right w:val="none" w:sz="0" w:space="0" w:color="auto"/>
      </w:divBdr>
    </w:div>
    <w:div w:id="165630566">
      <w:bodyDiv w:val="1"/>
      <w:marLeft w:val="0"/>
      <w:marRight w:val="0"/>
      <w:marTop w:val="0"/>
      <w:marBottom w:val="0"/>
      <w:divBdr>
        <w:top w:val="none" w:sz="0" w:space="0" w:color="auto"/>
        <w:left w:val="none" w:sz="0" w:space="0" w:color="auto"/>
        <w:bottom w:val="none" w:sz="0" w:space="0" w:color="auto"/>
        <w:right w:val="none" w:sz="0" w:space="0" w:color="auto"/>
      </w:divBdr>
    </w:div>
    <w:div w:id="173154275">
      <w:bodyDiv w:val="1"/>
      <w:marLeft w:val="0"/>
      <w:marRight w:val="0"/>
      <w:marTop w:val="0"/>
      <w:marBottom w:val="0"/>
      <w:divBdr>
        <w:top w:val="none" w:sz="0" w:space="0" w:color="auto"/>
        <w:left w:val="none" w:sz="0" w:space="0" w:color="auto"/>
        <w:bottom w:val="none" w:sz="0" w:space="0" w:color="auto"/>
        <w:right w:val="none" w:sz="0" w:space="0" w:color="auto"/>
      </w:divBdr>
    </w:div>
    <w:div w:id="177814289">
      <w:bodyDiv w:val="1"/>
      <w:marLeft w:val="0"/>
      <w:marRight w:val="0"/>
      <w:marTop w:val="0"/>
      <w:marBottom w:val="0"/>
      <w:divBdr>
        <w:top w:val="none" w:sz="0" w:space="0" w:color="auto"/>
        <w:left w:val="none" w:sz="0" w:space="0" w:color="auto"/>
        <w:bottom w:val="none" w:sz="0" w:space="0" w:color="auto"/>
        <w:right w:val="none" w:sz="0" w:space="0" w:color="auto"/>
      </w:divBdr>
    </w:div>
    <w:div w:id="179129096">
      <w:bodyDiv w:val="1"/>
      <w:marLeft w:val="0"/>
      <w:marRight w:val="0"/>
      <w:marTop w:val="0"/>
      <w:marBottom w:val="0"/>
      <w:divBdr>
        <w:top w:val="none" w:sz="0" w:space="0" w:color="auto"/>
        <w:left w:val="none" w:sz="0" w:space="0" w:color="auto"/>
        <w:bottom w:val="none" w:sz="0" w:space="0" w:color="auto"/>
        <w:right w:val="none" w:sz="0" w:space="0" w:color="auto"/>
      </w:divBdr>
    </w:div>
    <w:div w:id="182398369">
      <w:bodyDiv w:val="1"/>
      <w:marLeft w:val="0"/>
      <w:marRight w:val="0"/>
      <w:marTop w:val="0"/>
      <w:marBottom w:val="0"/>
      <w:divBdr>
        <w:top w:val="none" w:sz="0" w:space="0" w:color="auto"/>
        <w:left w:val="none" w:sz="0" w:space="0" w:color="auto"/>
        <w:bottom w:val="none" w:sz="0" w:space="0" w:color="auto"/>
        <w:right w:val="none" w:sz="0" w:space="0" w:color="auto"/>
      </w:divBdr>
    </w:div>
    <w:div w:id="183445180">
      <w:bodyDiv w:val="1"/>
      <w:marLeft w:val="0"/>
      <w:marRight w:val="0"/>
      <w:marTop w:val="0"/>
      <w:marBottom w:val="0"/>
      <w:divBdr>
        <w:top w:val="none" w:sz="0" w:space="0" w:color="auto"/>
        <w:left w:val="none" w:sz="0" w:space="0" w:color="auto"/>
        <w:bottom w:val="none" w:sz="0" w:space="0" w:color="auto"/>
        <w:right w:val="none" w:sz="0" w:space="0" w:color="auto"/>
      </w:divBdr>
    </w:div>
    <w:div w:id="184680944">
      <w:bodyDiv w:val="1"/>
      <w:marLeft w:val="0"/>
      <w:marRight w:val="0"/>
      <w:marTop w:val="0"/>
      <w:marBottom w:val="0"/>
      <w:divBdr>
        <w:top w:val="none" w:sz="0" w:space="0" w:color="auto"/>
        <w:left w:val="none" w:sz="0" w:space="0" w:color="auto"/>
        <w:bottom w:val="none" w:sz="0" w:space="0" w:color="auto"/>
        <w:right w:val="none" w:sz="0" w:space="0" w:color="auto"/>
      </w:divBdr>
    </w:div>
    <w:div w:id="186800027">
      <w:bodyDiv w:val="1"/>
      <w:marLeft w:val="0"/>
      <w:marRight w:val="0"/>
      <w:marTop w:val="0"/>
      <w:marBottom w:val="0"/>
      <w:divBdr>
        <w:top w:val="none" w:sz="0" w:space="0" w:color="auto"/>
        <w:left w:val="none" w:sz="0" w:space="0" w:color="auto"/>
        <w:bottom w:val="none" w:sz="0" w:space="0" w:color="auto"/>
        <w:right w:val="none" w:sz="0" w:space="0" w:color="auto"/>
      </w:divBdr>
    </w:div>
    <w:div w:id="188565183">
      <w:bodyDiv w:val="1"/>
      <w:marLeft w:val="0"/>
      <w:marRight w:val="0"/>
      <w:marTop w:val="0"/>
      <w:marBottom w:val="0"/>
      <w:divBdr>
        <w:top w:val="none" w:sz="0" w:space="0" w:color="auto"/>
        <w:left w:val="none" w:sz="0" w:space="0" w:color="auto"/>
        <w:bottom w:val="none" w:sz="0" w:space="0" w:color="auto"/>
        <w:right w:val="none" w:sz="0" w:space="0" w:color="auto"/>
      </w:divBdr>
    </w:div>
    <w:div w:id="196700857">
      <w:bodyDiv w:val="1"/>
      <w:marLeft w:val="0"/>
      <w:marRight w:val="0"/>
      <w:marTop w:val="0"/>
      <w:marBottom w:val="0"/>
      <w:divBdr>
        <w:top w:val="none" w:sz="0" w:space="0" w:color="auto"/>
        <w:left w:val="none" w:sz="0" w:space="0" w:color="auto"/>
        <w:bottom w:val="none" w:sz="0" w:space="0" w:color="auto"/>
        <w:right w:val="none" w:sz="0" w:space="0" w:color="auto"/>
      </w:divBdr>
    </w:div>
    <w:div w:id="197478451">
      <w:bodyDiv w:val="1"/>
      <w:marLeft w:val="0"/>
      <w:marRight w:val="0"/>
      <w:marTop w:val="0"/>
      <w:marBottom w:val="0"/>
      <w:divBdr>
        <w:top w:val="none" w:sz="0" w:space="0" w:color="auto"/>
        <w:left w:val="none" w:sz="0" w:space="0" w:color="auto"/>
        <w:bottom w:val="none" w:sz="0" w:space="0" w:color="auto"/>
        <w:right w:val="none" w:sz="0" w:space="0" w:color="auto"/>
      </w:divBdr>
    </w:div>
    <w:div w:id="197815820">
      <w:bodyDiv w:val="1"/>
      <w:marLeft w:val="0"/>
      <w:marRight w:val="0"/>
      <w:marTop w:val="0"/>
      <w:marBottom w:val="0"/>
      <w:divBdr>
        <w:top w:val="none" w:sz="0" w:space="0" w:color="auto"/>
        <w:left w:val="none" w:sz="0" w:space="0" w:color="auto"/>
        <w:bottom w:val="none" w:sz="0" w:space="0" w:color="auto"/>
        <w:right w:val="none" w:sz="0" w:space="0" w:color="auto"/>
      </w:divBdr>
    </w:div>
    <w:div w:id="201214980">
      <w:bodyDiv w:val="1"/>
      <w:marLeft w:val="0"/>
      <w:marRight w:val="0"/>
      <w:marTop w:val="0"/>
      <w:marBottom w:val="0"/>
      <w:divBdr>
        <w:top w:val="none" w:sz="0" w:space="0" w:color="auto"/>
        <w:left w:val="none" w:sz="0" w:space="0" w:color="auto"/>
        <w:bottom w:val="none" w:sz="0" w:space="0" w:color="auto"/>
        <w:right w:val="none" w:sz="0" w:space="0" w:color="auto"/>
      </w:divBdr>
    </w:div>
    <w:div w:id="203833333">
      <w:bodyDiv w:val="1"/>
      <w:marLeft w:val="0"/>
      <w:marRight w:val="0"/>
      <w:marTop w:val="0"/>
      <w:marBottom w:val="0"/>
      <w:divBdr>
        <w:top w:val="none" w:sz="0" w:space="0" w:color="auto"/>
        <w:left w:val="none" w:sz="0" w:space="0" w:color="auto"/>
        <w:bottom w:val="none" w:sz="0" w:space="0" w:color="auto"/>
        <w:right w:val="none" w:sz="0" w:space="0" w:color="auto"/>
      </w:divBdr>
    </w:div>
    <w:div w:id="206793919">
      <w:bodyDiv w:val="1"/>
      <w:marLeft w:val="0"/>
      <w:marRight w:val="0"/>
      <w:marTop w:val="0"/>
      <w:marBottom w:val="0"/>
      <w:divBdr>
        <w:top w:val="none" w:sz="0" w:space="0" w:color="auto"/>
        <w:left w:val="none" w:sz="0" w:space="0" w:color="auto"/>
        <w:bottom w:val="none" w:sz="0" w:space="0" w:color="auto"/>
        <w:right w:val="none" w:sz="0" w:space="0" w:color="auto"/>
      </w:divBdr>
    </w:div>
    <w:div w:id="207183273">
      <w:bodyDiv w:val="1"/>
      <w:marLeft w:val="0"/>
      <w:marRight w:val="0"/>
      <w:marTop w:val="0"/>
      <w:marBottom w:val="0"/>
      <w:divBdr>
        <w:top w:val="none" w:sz="0" w:space="0" w:color="auto"/>
        <w:left w:val="none" w:sz="0" w:space="0" w:color="auto"/>
        <w:bottom w:val="none" w:sz="0" w:space="0" w:color="auto"/>
        <w:right w:val="none" w:sz="0" w:space="0" w:color="auto"/>
      </w:divBdr>
    </w:div>
    <w:div w:id="208759488">
      <w:bodyDiv w:val="1"/>
      <w:marLeft w:val="0"/>
      <w:marRight w:val="0"/>
      <w:marTop w:val="0"/>
      <w:marBottom w:val="0"/>
      <w:divBdr>
        <w:top w:val="none" w:sz="0" w:space="0" w:color="auto"/>
        <w:left w:val="none" w:sz="0" w:space="0" w:color="auto"/>
        <w:bottom w:val="none" w:sz="0" w:space="0" w:color="auto"/>
        <w:right w:val="none" w:sz="0" w:space="0" w:color="auto"/>
      </w:divBdr>
    </w:div>
    <w:div w:id="212079973">
      <w:bodyDiv w:val="1"/>
      <w:marLeft w:val="0"/>
      <w:marRight w:val="0"/>
      <w:marTop w:val="0"/>
      <w:marBottom w:val="0"/>
      <w:divBdr>
        <w:top w:val="none" w:sz="0" w:space="0" w:color="auto"/>
        <w:left w:val="none" w:sz="0" w:space="0" w:color="auto"/>
        <w:bottom w:val="none" w:sz="0" w:space="0" w:color="auto"/>
        <w:right w:val="none" w:sz="0" w:space="0" w:color="auto"/>
      </w:divBdr>
    </w:div>
    <w:div w:id="212934767">
      <w:bodyDiv w:val="1"/>
      <w:marLeft w:val="0"/>
      <w:marRight w:val="0"/>
      <w:marTop w:val="0"/>
      <w:marBottom w:val="0"/>
      <w:divBdr>
        <w:top w:val="none" w:sz="0" w:space="0" w:color="auto"/>
        <w:left w:val="none" w:sz="0" w:space="0" w:color="auto"/>
        <w:bottom w:val="none" w:sz="0" w:space="0" w:color="auto"/>
        <w:right w:val="none" w:sz="0" w:space="0" w:color="auto"/>
      </w:divBdr>
    </w:div>
    <w:div w:id="213278511">
      <w:bodyDiv w:val="1"/>
      <w:marLeft w:val="0"/>
      <w:marRight w:val="0"/>
      <w:marTop w:val="0"/>
      <w:marBottom w:val="0"/>
      <w:divBdr>
        <w:top w:val="none" w:sz="0" w:space="0" w:color="auto"/>
        <w:left w:val="none" w:sz="0" w:space="0" w:color="auto"/>
        <w:bottom w:val="none" w:sz="0" w:space="0" w:color="auto"/>
        <w:right w:val="none" w:sz="0" w:space="0" w:color="auto"/>
      </w:divBdr>
    </w:div>
    <w:div w:id="213927123">
      <w:bodyDiv w:val="1"/>
      <w:marLeft w:val="0"/>
      <w:marRight w:val="0"/>
      <w:marTop w:val="0"/>
      <w:marBottom w:val="0"/>
      <w:divBdr>
        <w:top w:val="none" w:sz="0" w:space="0" w:color="auto"/>
        <w:left w:val="none" w:sz="0" w:space="0" w:color="auto"/>
        <w:bottom w:val="none" w:sz="0" w:space="0" w:color="auto"/>
        <w:right w:val="none" w:sz="0" w:space="0" w:color="auto"/>
      </w:divBdr>
    </w:div>
    <w:div w:id="214245608">
      <w:bodyDiv w:val="1"/>
      <w:marLeft w:val="0"/>
      <w:marRight w:val="0"/>
      <w:marTop w:val="0"/>
      <w:marBottom w:val="0"/>
      <w:divBdr>
        <w:top w:val="none" w:sz="0" w:space="0" w:color="auto"/>
        <w:left w:val="none" w:sz="0" w:space="0" w:color="auto"/>
        <w:bottom w:val="none" w:sz="0" w:space="0" w:color="auto"/>
        <w:right w:val="none" w:sz="0" w:space="0" w:color="auto"/>
      </w:divBdr>
    </w:div>
    <w:div w:id="215749500">
      <w:bodyDiv w:val="1"/>
      <w:marLeft w:val="0"/>
      <w:marRight w:val="0"/>
      <w:marTop w:val="0"/>
      <w:marBottom w:val="0"/>
      <w:divBdr>
        <w:top w:val="none" w:sz="0" w:space="0" w:color="auto"/>
        <w:left w:val="none" w:sz="0" w:space="0" w:color="auto"/>
        <w:bottom w:val="none" w:sz="0" w:space="0" w:color="auto"/>
        <w:right w:val="none" w:sz="0" w:space="0" w:color="auto"/>
      </w:divBdr>
    </w:div>
    <w:div w:id="220480057">
      <w:bodyDiv w:val="1"/>
      <w:marLeft w:val="0"/>
      <w:marRight w:val="0"/>
      <w:marTop w:val="0"/>
      <w:marBottom w:val="0"/>
      <w:divBdr>
        <w:top w:val="none" w:sz="0" w:space="0" w:color="auto"/>
        <w:left w:val="none" w:sz="0" w:space="0" w:color="auto"/>
        <w:bottom w:val="none" w:sz="0" w:space="0" w:color="auto"/>
        <w:right w:val="none" w:sz="0" w:space="0" w:color="auto"/>
      </w:divBdr>
    </w:div>
    <w:div w:id="222907615">
      <w:bodyDiv w:val="1"/>
      <w:marLeft w:val="0"/>
      <w:marRight w:val="0"/>
      <w:marTop w:val="0"/>
      <w:marBottom w:val="0"/>
      <w:divBdr>
        <w:top w:val="none" w:sz="0" w:space="0" w:color="auto"/>
        <w:left w:val="none" w:sz="0" w:space="0" w:color="auto"/>
        <w:bottom w:val="none" w:sz="0" w:space="0" w:color="auto"/>
        <w:right w:val="none" w:sz="0" w:space="0" w:color="auto"/>
      </w:divBdr>
    </w:div>
    <w:div w:id="226454117">
      <w:bodyDiv w:val="1"/>
      <w:marLeft w:val="0"/>
      <w:marRight w:val="0"/>
      <w:marTop w:val="0"/>
      <w:marBottom w:val="0"/>
      <w:divBdr>
        <w:top w:val="none" w:sz="0" w:space="0" w:color="auto"/>
        <w:left w:val="none" w:sz="0" w:space="0" w:color="auto"/>
        <w:bottom w:val="none" w:sz="0" w:space="0" w:color="auto"/>
        <w:right w:val="none" w:sz="0" w:space="0" w:color="auto"/>
      </w:divBdr>
    </w:div>
    <w:div w:id="228078403">
      <w:bodyDiv w:val="1"/>
      <w:marLeft w:val="0"/>
      <w:marRight w:val="0"/>
      <w:marTop w:val="0"/>
      <w:marBottom w:val="0"/>
      <w:divBdr>
        <w:top w:val="none" w:sz="0" w:space="0" w:color="auto"/>
        <w:left w:val="none" w:sz="0" w:space="0" w:color="auto"/>
        <w:bottom w:val="none" w:sz="0" w:space="0" w:color="auto"/>
        <w:right w:val="none" w:sz="0" w:space="0" w:color="auto"/>
      </w:divBdr>
    </w:div>
    <w:div w:id="236325743">
      <w:bodyDiv w:val="1"/>
      <w:marLeft w:val="0"/>
      <w:marRight w:val="0"/>
      <w:marTop w:val="0"/>
      <w:marBottom w:val="0"/>
      <w:divBdr>
        <w:top w:val="none" w:sz="0" w:space="0" w:color="auto"/>
        <w:left w:val="none" w:sz="0" w:space="0" w:color="auto"/>
        <w:bottom w:val="none" w:sz="0" w:space="0" w:color="auto"/>
        <w:right w:val="none" w:sz="0" w:space="0" w:color="auto"/>
      </w:divBdr>
    </w:div>
    <w:div w:id="236399389">
      <w:bodyDiv w:val="1"/>
      <w:marLeft w:val="0"/>
      <w:marRight w:val="0"/>
      <w:marTop w:val="0"/>
      <w:marBottom w:val="0"/>
      <w:divBdr>
        <w:top w:val="none" w:sz="0" w:space="0" w:color="auto"/>
        <w:left w:val="none" w:sz="0" w:space="0" w:color="auto"/>
        <w:bottom w:val="none" w:sz="0" w:space="0" w:color="auto"/>
        <w:right w:val="none" w:sz="0" w:space="0" w:color="auto"/>
      </w:divBdr>
    </w:div>
    <w:div w:id="236407359">
      <w:bodyDiv w:val="1"/>
      <w:marLeft w:val="0"/>
      <w:marRight w:val="0"/>
      <w:marTop w:val="0"/>
      <w:marBottom w:val="0"/>
      <w:divBdr>
        <w:top w:val="none" w:sz="0" w:space="0" w:color="auto"/>
        <w:left w:val="none" w:sz="0" w:space="0" w:color="auto"/>
        <w:bottom w:val="none" w:sz="0" w:space="0" w:color="auto"/>
        <w:right w:val="none" w:sz="0" w:space="0" w:color="auto"/>
      </w:divBdr>
    </w:div>
    <w:div w:id="242840079">
      <w:bodyDiv w:val="1"/>
      <w:marLeft w:val="0"/>
      <w:marRight w:val="0"/>
      <w:marTop w:val="0"/>
      <w:marBottom w:val="0"/>
      <w:divBdr>
        <w:top w:val="none" w:sz="0" w:space="0" w:color="auto"/>
        <w:left w:val="none" w:sz="0" w:space="0" w:color="auto"/>
        <w:bottom w:val="none" w:sz="0" w:space="0" w:color="auto"/>
        <w:right w:val="none" w:sz="0" w:space="0" w:color="auto"/>
      </w:divBdr>
    </w:div>
    <w:div w:id="252326066">
      <w:bodyDiv w:val="1"/>
      <w:marLeft w:val="0"/>
      <w:marRight w:val="0"/>
      <w:marTop w:val="0"/>
      <w:marBottom w:val="0"/>
      <w:divBdr>
        <w:top w:val="none" w:sz="0" w:space="0" w:color="auto"/>
        <w:left w:val="none" w:sz="0" w:space="0" w:color="auto"/>
        <w:bottom w:val="none" w:sz="0" w:space="0" w:color="auto"/>
        <w:right w:val="none" w:sz="0" w:space="0" w:color="auto"/>
      </w:divBdr>
    </w:div>
    <w:div w:id="252473702">
      <w:bodyDiv w:val="1"/>
      <w:marLeft w:val="0"/>
      <w:marRight w:val="0"/>
      <w:marTop w:val="0"/>
      <w:marBottom w:val="0"/>
      <w:divBdr>
        <w:top w:val="none" w:sz="0" w:space="0" w:color="auto"/>
        <w:left w:val="none" w:sz="0" w:space="0" w:color="auto"/>
        <w:bottom w:val="none" w:sz="0" w:space="0" w:color="auto"/>
        <w:right w:val="none" w:sz="0" w:space="0" w:color="auto"/>
      </w:divBdr>
    </w:div>
    <w:div w:id="256132141">
      <w:bodyDiv w:val="1"/>
      <w:marLeft w:val="0"/>
      <w:marRight w:val="0"/>
      <w:marTop w:val="0"/>
      <w:marBottom w:val="0"/>
      <w:divBdr>
        <w:top w:val="none" w:sz="0" w:space="0" w:color="auto"/>
        <w:left w:val="none" w:sz="0" w:space="0" w:color="auto"/>
        <w:bottom w:val="none" w:sz="0" w:space="0" w:color="auto"/>
        <w:right w:val="none" w:sz="0" w:space="0" w:color="auto"/>
      </w:divBdr>
    </w:div>
    <w:div w:id="257636317">
      <w:bodyDiv w:val="1"/>
      <w:marLeft w:val="0"/>
      <w:marRight w:val="0"/>
      <w:marTop w:val="0"/>
      <w:marBottom w:val="0"/>
      <w:divBdr>
        <w:top w:val="none" w:sz="0" w:space="0" w:color="auto"/>
        <w:left w:val="none" w:sz="0" w:space="0" w:color="auto"/>
        <w:bottom w:val="none" w:sz="0" w:space="0" w:color="auto"/>
        <w:right w:val="none" w:sz="0" w:space="0" w:color="auto"/>
      </w:divBdr>
    </w:div>
    <w:div w:id="258803621">
      <w:bodyDiv w:val="1"/>
      <w:marLeft w:val="0"/>
      <w:marRight w:val="0"/>
      <w:marTop w:val="0"/>
      <w:marBottom w:val="0"/>
      <w:divBdr>
        <w:top w:val="none" w:sz="0" w:space="0" w:color="auto"/>
        <w:left w:val="none" w:sz="0" w:space="0" w:color="auto"/>
        <w:bottom w:val="none" w:sz="0" w:space="0" w:color="auto"/>
        <w:right w:val="none" w:sz="0" w:space="0" w:color="auto"/>
      </w:divBdr>
    </w:div>
    <w:div w:id="260996956">
      <w:bodyDiv w:val="1"/>
      <w:marLeft w:val="0"/>
      <w:marRight w:val="0"/>
      <w:marTop w:val="0"/>
      <w:marBottom w:val="0"/>
      <w:divBdr>
        <w:top w:val="none" w:sz="0" w:space="0" w:color="auto"/>
        <w:left w:val="none" w:sz="0" w:space="0" w:color="auto"/>
        <w:bottom w:val="none" w:sz="0" w:space="0" w:color="auto"/>
        <w:right w:val="none" w:sz="0" w:space="0" w:color="auto"/>
      </w:divBdr>
    </w:div>
    <w:div w:id="261455654">
      <w:bodyDiv w:val="1"/>
      <w:marLeft w:val="0"/>
      <w:marRight w:val="0"/>
      <w:marTop w:val="0"/>
      <w:marBottom w:val="0"/>
      <w:divBdr>
        <w:top w:val="none" w:sz="0" w:space="0" w:color="auto"/>
        <w:left w:val="none" w:sz="0" w:space="0" w:color="auto"/>
        <w:bottom w:val="none" w:sz="0" w:space="0" w:color="auto"/>
        <w:right w:val="none" w:sz="0" w:space="0" w:color="auto"/>
      </w:divBdr>
    </w:div>
    <w:div w:id="261651981">
      <w:bodyDiv w:val="1"/>
      <w:marLeft w:val="0"/>
      <w:marRight w:val="0"/>
      <w:marTop w:val="0"/>
      <w:marBottom w:val="0"/>
      <w:divBdr>
        <w:top w:val="none" w:sz="0" w:space="0" w:color="auto"/>
        <w:left w:val="none" w:sz="0" w:space="0" w:color="auto"/>
        <w:bottom w:val="none" w:sz="0" w:space="0" w:color="auto"/>
        <w:right w:val="none" w:sz="0" w:space="0" w:color="auto"/>
      </w:divBdr>
    </w:div>
    <w:div w:id="261837077">
      <w:bodyDiv w:val="1"/>
      <w:marLeft w:val="0"/>
      <w:marRight w:val="0"/>
      <w:marTop w:val="0"/>
      <w:marBottom w:val="0"/>
      <w:divBdr>
        <w:top w:val="none" w:sz="0" w:space="0" w:color="auto"/>
        <w:left w:val="none" w:sz="0" w:space="0" w:color="auto"/>
        <w:bottom w:val="none" w:sz="0" w:space="0" w:color="auto"/>
        <w:right w:val="none" w:sz="0" w:space="0" w:color="auto"/>
      </w:divBdr>
    </w:div>
    <w:div w:id="262538630">
      <w:bodyDiv w:val="1"/>
      <w:marLeft w:val="0"/>
      <w:marRight w:val="0"/>
      <w:marTop w:val="0"/>
      <w:marBottom w:val="0"/>
      <w:divBdr>
        <w:top w:val="none" w:sz="0" w:space="0" w:color="auto"/>
        <w:left w:val="none" w:sz="0" w:space="0" w:color="auto"/>
        <w:bottom w:val="none" w:sz="0" w:space="0" w:color="auto"/>
        <w:right w:val="none" w:sz="0" w:space="0" w:color="auto"/>
      </w:divBdr>
    </w:div>
    <w:div w:id="269625658">
      <w:bodyDiv w:val="1"/>
      <w:marLeft w:val="0"/>
      <w:marRight w:val="0"/>
      <w:marTop w:val="0"/>
      <w:marBottom w:val="0"/>
      <w:divBdr>
        <w:top w:val="none" w:sz="0" w:space="0" w:color="auto"/>
        <w:left w:val="none" w:sz="0" w:space="0" w:color="auto"/>
        <w:bottom w:val="none" w:sz="0" w:space="0" w:color="auto"/>
        <w:right w:val="none" w:sz="0" w:space="0" w:color="auto"/>
      </w:divBdr>
    </w:div>
    <w:div w:id="272900902">
      <w:bodyDiv w:val="1"/>
      <w:marLeft w:val="0"/>
      <w:marRight w:val="0"/>
      <w:marTop w:val="0"/>
      <w:marBottom w:val="0"/>
      <w:divBdr>
        <w:top w:val="none" w:sz="0" w:space="0" w:color="auto"/>
        <w:left w:val="none" w:sz="0" w:space="0" w:color="auto"/>
        <w:bottom w:val="none" w:sz="0" w:space="0" w:color="auto"/>
        <w:right w:val="none" w:sz="0" w:space="0" w:color="auto"/>
      </w:divBdr>
    </w:div>
    <w:div w:id="277178728">
      <w:bodyDiv w:val="1"/>
      <w:marLeft w:val="0"/>
      <w:marRight w:val="0"/>
      <w:marTop w:val="0"/>
      <w:marBottom w:val="0"/>
      <w:divBdr>
        <w:top w:val="none" w:sz="0" w:space="0" w:color="auto"/>
        <w:left w:val="none" w:sz="0" w:space="0" w:color="auto"/>
        <w:bottom w:val="none" w:sz="0" w:space="0" w:color="auto"/>
        <w:right w:val="none" w:sz="0" w:space="0" w:color="auto"/>
      </w:divBdr>
    </w:div>
    <w:div w:id="279264614">
      <w:bodyDiv w:val="1"/>
      <w:marLeft w:val="0"/>
      <w:marRight w:val="0"/>
      <w:marTop w:val="0"/>
      <w:marBottom w:val="0"/>
      <w:divBdr>
        <w:top w:val="none" w:sz="0" w:space="0" w:color="auto"/>
        <w:left w:val="none" w:sz="0" w:space="0" w:color="auto"/>
        <w:bottom w:val="none" w:sz="0" w:space="0" w:color="auto"/>
        <w:right w:val="none" w:sz="0" w:space="0" w:color="auto"/>
      </w:divBdr>
    </w:div>
    <w:div w:id="284967912">
      <w:bodyDiv w:val="1"/>
      <w:marLeft w:val="0"/>
      <w:marRight w:val="0"/>
      <w:marTop w:val="0"/>
      <w:marBottom w:val="0"/>
      <w:divBdr>
        <w:top w:val="none" w:sz="0" w:space="0" w:color="auto"/>
        <w:left w:val="none" w:sz="0" w:space="0" w:color="auto"/>
        <w:bottom w:val="none" w:sz="0" w:space="0" w:color="auto"/>
        <w:right w:val="none" w:sz="0" w:space="0" w:color="auto"/>
      </w:divBdr>
    </w:div>
    <w:div w:id="285282027">
      <w:bodyDiv w:val="1"/>
      <w:marLeft w:val="0"/>
      <w:marRight w:val="0"/>
      <w:marTop w:val="0"/>
      <w:marBottom w:val="0"/>
      <w:divBdr>
        <w:top w:val="none" w:sz="0" w:space="0" w:color="auto"/>
        <w:left w:val="none" w:sz="0" w:space="0" w:color="auto"/>
        <w:bottom w:val="none" w:sz="0" w:space="0" w:color="auto"/>
        <w:right w:val="none" w:sz="0" w:space="0" w:color="auto"/>
      </w:divBdr>
    </w:div>
    <w:div w:id="299264208">
      <w:bodyDiv w:val="1"/>
      <w:marLeft w:val="0"/>
      <w:marRight w:val="0"/>
      <w:marTop w:val="0"/>
      <w:marBottom w:val="0"/>
      <w:divBdr>
        <w:top w:val="none" w:sz="0" w:space="0" w:color="auto"/>
        <w:left w:val="none" w:sz="0" w:space="0" w:color="auto"/>
        <w:bottom w:val="none" w:sz="0" w:space="0" w:color="auto"/>
        <w:right w:val="none" w:sz="0" w:space="0" w:color="auto"/>
      </w:divBdr>
    </w:div>
    <w:div w:id="300892431">
      <w:bodyDiv w:val="1"/>
      <w:marLeft w:val="0"/>
      <w:marRight w:val="0"/>
      <w:marTop w:val="0"/>
      <w:marBottom w:val="0"/>
      <w:divBdr>
        <w:top w:val="none" w:sz="0" w:space="0" w:color="auto"/>
        <w:left w:val="none" w:sz="0" w:space="0" w:color="auto"/>
        <w:bottom w:val="none" w:sz="0" w:space="0" w:color="auto"/>
        <w:right w:val="none" w:sz="0" w:space="0" w:color="auto"/>
      </w:divBdr>
    </w:div>
    <w:div w:id="301160085">
      <w:bodyDiv w:val="1"/>
      <w:marLeft w:val="0"/>
      <w:marRight w:val="0"/>
      <w:marTop w:val="0"/>
      <w:marBottom w:val="0"/>
      <w:divBdr>
        <w:top w:val="none" w:sz="0" w:space="0" w:color="auto"/>
        <w:left w:val="none" w:sz="0" w:space="0" w:color="auto"/>
        <w:bottom w:val="none" w:sz="0" w:space="0" w:color="auto"/>
        <w:right w:val="none" w:sz="0" w:space="0" w:color="auto"/>
      </w:divBdr>
    </w:div>
    <w:div w:id="304237936">
      <w:bodyDiv w:val="1"/>
      <w:marLeft w:val="0"/>
      <w:marRight w:val="0"/>
      <w:marTop w:val="0"/>
      <w:marBottom w:val="0"/>
      <w:divBdr>
        <w:top w:val="none" w:sz="0" w:space="0" w:color="auto"/>
        <w:left w:val="none" w:sz="0" w:space="0" w:color="auto"/>
        <w:bottom w:val="none" w:sz="0" w:space="0" w:color="auto"/>
        <w:right w:val="none" w:sz="0" w:space="0" w:color="auto"/>
      </w:divBdr>
    </w:div>
    <w:div w:id="308096460">
      <w:bodyDiv w:val="1"/>
      <w:marLeft w:val="0"/>
      <w:marRight w:val="0"/>
      <w:marTop w:val="0"/>
      <w:marBottom w:val="0"/>
      <w:divBdr>
        <w:top w:val="none" w:sz="0" w:space="0" w:color="auto"/>
        <w:left w:val="none" w:sz="0" w:space="0" w:color="auto"/>
        <w:bottom w:val="none" w:sz="0" w:space="0" w:color="auto"/>
        <w:right w:val="none" w:sz="0" w:space="0" w:color="auto"/>
      </w:divBdr>
    </w:div>
    <w:div w:id="312372357">
      <w:bodyDiv w:val="1"/>
      <w:marLeft w:val="0"/>
      <w:marRight w:val="0"/>
      <w:marTop w:val="0"/>
      <w:marBottom w:val="0"/>
      <w:divBdr>
        <w:top w:val="none" w:sz="0" w:space="0" w:color="auto"/>
        <w:left w:val="none" w:sz="0" w:space="0" w:color="auto"/>
        <w:bottom w:val="none" w:sz="0" w:space="0" w:color="auto"/>
        <w:right w:val="none" w:sz="0" w:space="0" w:color="auto"/>
      </w:divBdr>
    </w:div>
    <w:div w:id="313948571">
      <w:bodyDiv w:val="1"/>
      <w:marLeft w:val="0"/>
      <w:marRight w:val="0"/>
      <w:marTop w:val="0"/>
      <w:marBottom w:val="0"/>
      <w:divBdr>
        <w:top w:val="none" w:sz="0" w:space="0" w:color="auto"/>
        <w:left w:val="none" w:sz="0" w:space="0" w:color="auto"/>
        <w:bottom w:val="none" w:sz="0" w:space="0" w:color="auto"/>
        <w:right w:val="none" w:sz="0" w:space="0" w:color="auto"/>
      </w:divBdr>
    </w:div>
    <w:div w:id="316568590">
      <w:bodyDiv w:val="1"/>
      <w:marLeft w:val="0"/>
      <w:marRight w:val="0"/>
      <w:marTop w:val="0"/>
      <w:marBottom w:val="0"/>
      <w:divBdr>
        <w:top w:val="none" w:sz="0" w:space="0" w:color="auto"/>
        <w:left w:val="none" w:sz="0" w:space="0" w:color="auto"/>
        <w:bottom w:val="none" w:sz="0" w:space="0" w:color="auto"/>
        <w:right w:val="none" w:sz="0" w:space="0" w:color="auto"/>
      </w:divBdr>
    </w:div>
    <w:div w:id="317879451">
      <w:bodyDiv w:val="1"/>
      <w:marLeft w:val="0"/>
      <w:marRight w:val="0"/>
      <w:marTop w:val="0"/>
      <w:marBottom w:val="0"/>
      <w:divBdr>
        <w:top w:val="none" w:sz="0" w:space="0" w:color="auto"/>
        <w:left w:val="none" w:sz="0" w:space="0" w:color="auto"/>
        <w:bottom w:val="none" w:sz="0" w:space="0" w:color="auto"/>
        <w:right w:val="none" w:sz="0" w:space="0" w:color="auto"/>
      </w:divBdr>
    </w:div>
    <w:div w:id="320427784">
      <w:bodyDiv w:val="1"/>
      <w:marLeft w:val="0"/>
      <w:marRight w:val="0"/>
      <w:marTop w:val="0"/>
      <w:marBottom w:val="0"/>
      <w:divBdr>
        <w:top w:val="none" w:sz="0" w:space="0" w:color="auto"/>
        <w:left w:val="none" w:sz="0" w:space="0" w:color="auto"/>
        <w:bottom w:val="none" w:sz="0" w:space="0" w:color="auto"/>
        <w:right w:val="none" w:sz="0" w:space="0" w:color="auto"/>
      </w:divBdr>
    </w:div>
    <w:div w:id="320547072">
      <w:bodyDiv w:val="1"/>
      <w:marLeft w:val="0"/>
      <w:marRight w:val="0"/>
      <w:marTop w:val="0"/>
      <w:marBottom w:val="0"/>
      <w:divBdr>
        <w:top w:val="none" w:sz="0" w:space="0" w:color="auto"/>
        <w:left w:val="none" w:sz="0" w:space="0" w:color="auto"/>
        <w:bottom w:val="none" w:sz="0" w:space="0" w:color="auto"/>
        <w:right w:val="none" w:sz="0" w:space="0" w:color="auto"/>
      </w:divBdr>
    </w:div>
    <w:div w:id="323700689">
      <w:bodyDiv w:val="1"/>
      <w:marLeft w:val="0"/>
      <w:marRight w:val="0"/>
      <w:marTop w:val="0"/>
      <w:marBottom w:val="0"/>
      <w:divBdr>
        <w:top w:val="none" w:sz="0" w:space="0" w:color="auto"/>
        <w:left w:val="none" w:sz="0" w:space="0" w:color="auto"/>
        <w:bottom w:val="none" w:sz="0" w:space="0" w:color="auto"/>
        <w:right w:val="none" w:sz="0" w:space="0" w:color="auto"/>
      </w:divBdr>
    </w:div>
    <w:div w:id="325861277">
      <w:bodyDiv w:val="1"/>
      <w:marLeft w:val="0"/>
      <w:marRight w:val="0"/>
      <w:marTop w:val="0"/>
      <w:marBottom w:val="0"/>
      <w:divBdr>
        <w:top w:val="none" w:sz="0" w:space="0" w:color="auto"/>
        <w:left w:val="none" w:sz="0" w:space="0" w:color="auto"/>
        <w:bottom w:val="none" w:sz="0" w:space="0" w:color="auto"/>
        <w:right w:val="none" w:sz="0" w:space="0" w:color="auto"/>
      </w:divBdr>
    </w:div>
    <w:div w:id="327946109">
      <w:bodyDiv w:val="1"/>
      <w:marLeft w:val="0"/>
      <w:marRight w:val="0"/>
      <w:marTop w:val="0"/>
      <w:marBottom w:val="0"/>
      <w:divBdr>
        <w:top w:val="none" w:sz="0" w:space="0" w:color="auto"/>
        <w:left w:val="none" w:sz="0" w:space="0" w:color="auto"/>
        <w:bottom w:val="none" w:sz="0" w:space="0" w:color="auto"/>
        <w:right w:val="none" w:sz="0" w:space="0" w:color="auto"/>
      </w:divBdr>
    </w:div>
    <w:div w:id="331957177">
      <w:bodyDiv w:val="1"/>
      <w:marLeft w:val="0"/>
      <w:marRight w:val="0"/>
      <w:marTop w:val="0"/>
      <w:marBottom w:val="0"/>
      <w:divBdr>
        <w:top w:val="none" w:sz="0" w:space="0" w:color="auto"/>
        <w:left w:val="none" w:sz="0" w:space="0" w:color="auto"/>
        <w:bottom w:val="none" w:sz="0" w:space="0" w:color="auto"/>
        <w:right w:val="none" w:sz="0" w:space="0" w:color="auto"/>
      </w:divBdr>
    </w:div>
    <w:div w:id="332071690">
      <w:bodyDiv w:val="1"/>
      <w:marLeft w:val="0"/>
      <w:marRight w:val="0"/>
      <w:marTop w:val="0"/>
      <w:marBottom w:val="0"/>
      <w:divBdr>
        <w:top w:val="none" w:sz="0" w:space="0" w:color="auto"/>
        <w:left w:val="none" w:sz="0" w:space="0" w:color="auto"/>
        <w:bottom w:val="none" w:sz="0" w:space="0" w:color="auto"/>
        <w:right w:val="none" w:sz="0" w:space="0" w:color="auto"/>
      </w:divBdr>
    </w:div>
    <w:div w:id="333579238">
      <w:bodyDiv w:val="1"/>
      <w:marLeft w:val="0"/>
      <w:marRight w:val="0"/>
      <w:marTop w:val="0"/>
      <w:marBottom w:val="0"/>
      <w:divBdr>
        <w:top w:val="none" w:sz="0" w:space="0" w:color="auto"/>
        <w:left w:val="none" w:sz="0" w:space="0" w:color="auto"/>
        <w:bottom w:val="none" w:sz="0" w:space="0" w:color="auto"/>
        <w:right w:val="none" w:sz="0" w:space="0" w:color="auto"/>
      </w:divBdr>
    </w:div>
    <w:div w:id="333652082">
      <w:bodyDiv w:val="1"/>
      <w:marLeft w:val="0"/>
      <w:marRight w:val="0"/>
      <w:marTop w:val="0"/>
      <w:marBottom w:val="0"/>
      <w:divBdr>
        <w:top w:val="none" w:sz="0" w:space="0" w:color="auto"/>
        <w:left w:val="none" w:sz="0" w:space="0" w:color="auto"/>
        <w:bottom w:val="none" w:sz="0" w:space="0" w:color="auto"/>
        <w:right w:val="none" w:sz="0" w:space="0" w:color="auto"/>
      </w:divBdr>
    </w:div>
    <w:div w:id="333799222">
      <w:bodyDiv w:val="1"/>
      <w:marLeft w:val="0"/>
      <w:marRight w:val="0"/>
      <w:marTop w:val="0"/>
      <w:marBottom w:val="0"/>
      <w:divBdr>
        <w:top w:val="none" w:sz="0" w:space="0" w:color="auto"/>
        <w:left w:val="none" w:sz="0" w:space="0" w:color="auto"/>
        <w:bottom w:val="none" w:sz="0" w:space="0" w:color="auto"/>
        <w:right w:val="none" w:sz="0" w:space="0" w:color="auto"/>
      </w:divBdr>
    </w:div>
    <w:div w:id="335957548">
      <w:bodyDiv w:val="1"/>
      <w:marLeft w:val="0"/>
      <w:marRight w:val="0"/>
      <w:marTop w:val="0"/>
      <w:marBottom w:val="0"/>
      <w:divBdr>
        <w:top w:val="none" w:sz="0" w:space="0" w:color="auto"/>
        <w:left w:val="none" w:sz="0" w:space="0" w:color="auto"/>
        <w:bottom w:val="none" w:sz="0" w:space="0" w:color="auto"/>
        <w:right w:val="none" w:sz="0" w:space="0" w:color="auto"/>
      </w:divBdr>
    </w:div>
    <w:div w:id="337124735">
      <w:bodyDiv w:val="1"/>
      <w:marLeft w:val="0"/>
      <w:marRight w:val="0"/>
      <w:marTop w:val="0"/>
      <w:marBottom w:val="0"/>
      <w:divBdr>
        <w:top w:val="none" w:sz="0" w:space="0" w:color="auto"/>
        <w:left w:val="none" w:sz="0" w:space="0" w:color="auto"/>
        <w:bottom w:val="none" w:sz="0" w:space="0" w:color="auto"/>
        <w:right w:val="none" w:sz="0" w:space="0" w:color="auto"/>
      </w:divBdr>
    </w:div>
    <w:div w:id="342322186">
      <w:bodyDiv w:val="1"/>
      <w:marLeft w:val="0"/>
      <w:marRight w:val="0"/>
      <w:marTop w:val="0"/>
      <w:marBottom w:val="0"/>
      <w:divBdr>
        <w:top w:val="none" w:sz="0" w:space="0" w:color="auto"/>
        <w:left w:val="none" w:sz="0" w:space="0" w:color="auto"/>
        <w:bottom w:val="none" w:sz="0" w:space="0" w:color="auto"/>
        <w:right w:val="none" w:sz="0" w:space="0" w:color="auto"/>
      </w:divBdr>
    </w:div>
    <w:div w:id="343173303">
      <w:bodyDiv w:val="1"/>
      <w:marLeft w:val="0"/>
      <w:marRight w:val="0"/>
      <w:marTop w:val="0"/>
      <w:marBottom w:val="0"/>
      <w:divBdr>
        <w:top w:val="none" w:sz="0" w:space="0" w:color="auto"/>
        <w:left w:val="none" w:sz="0" w:space="0" w:color="auto"/>
        <w:bottom w:val="none" w:sz="0" w:space="0" w:color="auto"/>
        <w:right w:val="none" w:sz="0" w:space="0" w:color="auto"/>
      </w:divBdr>
    </w:div>
    <w:div w:id="343672114">
      <w:bodyDiv w:val="1"/>
      <w:marLeft w:val="0"/>
      <w:marRight w:val="0"/>
      <w:marTop w:val="0"/>
      <w:marBottom w:val="0"/>
      <w:divBdr>
        <w:top w:val="none" w:sz="0" w:space="0" w:color="auto"/>
        <w:left w:val="none" w:sz="0" w:space="0" w:color="auto"/>
        <w:bottom w:val="none" w:sz="0" w:space="0" w:color="auto"/>
        <w:right w:val="none" w:sz="0" w:space="0" w:color="auto"/>
      </w:divBdr>
    </w:div>
    <w:div w:id="343871100">
      <w:bodyDiv w:val="1"/>
      <w:marLeft w:val="0"/>
      <w:marRight w:val="0"/>
      <w:marTop w:val="0"/>
      <w:marBottom w:val="0"/>
      <w:divBdr>
        <w:top w:val="none" w:sz="0" w:space="0" w:color="auto"/>
        <w:left w:val="none" w:sz="0" w:space="0" w:color="auto"/>
        <w:bottom w:val="none" w:sz="0" w:space="0" w:color="auto"/>
        <w:right w:val="none" w:sz="0" w:space="0" w:color="auto"/>
      </w:divBdr>
    </w:div>
    <w:div w:id="346634817">
      <w:bodyDiv w:val="1"/>
      <w:marLeft w:val="0"/>
      <w:marRight w:val="0"/>
      <w:marTop w:val="0"/>
      <w:marBottom w:val="0"/>
      <w:divBdr>
        <w:top w:val="none" w:sz="0" w:space="0" w:color="auto"/>
        <w:left w:val="none" w:sz="0" w:space="0" w:color="auto"/>
        <w:bottom w:val="none" w:sz="0" w:space="0" w:color="auto"/>
        <w:right w:val="none" w:sz="0" w:space="0" w:color="auto"/>
      </w:divBdr>
    </w:div>
    <w:div w:id="347105859">
      <w:bodyDiv w:val="1"/>
      <w:marLeft w:val="0"/>
      <w:marRight w:val="0"/>
      <w:marTop w:val="0"/>
      <w:marBottom w:val="0"/>
      <w:divBdr>
        <w:top w:val="none" w:sz="0" w:space="0" w:color="auto"/>
        <w:left w:val="none" w:sz="0" w:space="0" w:color="auto"/>
        <w:bottom w:val="none" w:sz="0" w:space="0" w:color="auto"/>
        <w:right w:val="none" w:sz="0" w:space="0" w:color="auto"/>
      </w:divBdr>
    </w:div>
    <w:div w:id="349836127">
      <w:bodyDiv w:val="1"/>
      <w:marLeft w:val="0"/>
      <w:marRight w:val="0"/>
      <w:marTop w:val="0"/>
      <w:marBottom w:val="0"/>
      <w:divBdr>
        <w:top w:val="none" w:sz="0" w:space="0" w:color="auto"/>
        <w:left w:val="none" w:sz="0" w:space="0" w:color="auto"/>
        <w:bottom w:val="none" w:sz="0" w:space="0" w:color="auto"/>
        <w:right w:val="none" w:sz="0" w:space="0" w:color="auto"/>
      </w:divBdr>
    </w:div>
    <w:div w:id="351806273">
      <w:bodyDiv w:val="1"/>
      <w:marLeft w:val="0"/>
      <w:marRight w:val="0"/>
      <w:marTop w:val="0"/>
      <w:marBottom w:val="0"/>
      <w:divBdr>
        <w:top w:val="none" w:sz="0" w:space="0" w:color="auto"/>
        <w:left w:val="none" w:sz="0" w:space="0" w:color="auto"/>
        <w:bottom w:val="none" w:sz="0" w:space="0" w:color="auto"/>
        <w:right w:val="none" w:sz="0" w:space="0" w:color="auto"/>
      </w:divBdr>
    </w:div>
    <w:div w:id="355422252">
      <w:bodyDiv w:val="1"/>
      <w:marLeft w:val="0"/>
      <w:marRight w:val="0"/>
      <w:marTop w:val="0"/>
      <w:marBottom w:val="0"/>
      <w:divBdr>
        <w:top w:val="none" w:sz="0" w:space="0" w:color="auto"/>
        <w:left w:val="none" w:sz="0" w:space="0" w:color="auto"/>
        <w:bottom w:val="none" w:sz="0" w:space="0" w:color="auto"/>
        <w:right w:val="none" w:sz="0" w:space="0" w:color="auto"/>
      </w:divBdr>
    </w:div>
    <w:div w:id="366492382">
      <w:bodyDiv w:val="1"/>
      <w:marLeft w:val="0"/>
      <w:marRight w:val="0"/>
      <w:marTop w:val="0"/>
      <w:marBottom w:val="0"/>
      <w:divBdr>
        <w:top w:val="none" w:sz="0" w:space="0" w:color="auto"/>
        <w:left w:val="none" w:sz="0" w:space="0" w:color="auto"/>
        <w:bottom w:val="none" w:sz="0" w:space="0" w:color="auto"/>
        <w:right w:val="none" w:sz="0" w:space="0" w:color="auto"/>
      </w:divBdr>
      <w:divsChild>
        <w:div w:id="1924485750">
          <w:marLeft w:val="0"/>
          <w:marRight w:val="0"/>
          <w:marTop w:val="100"/>
          <w:marBottom w:val="100"/>
          <w:divBdr>
            <w:top w:val="none" w:sz="0" w:space="0" w:color="auto"/>
            <w:left w:val="none" w:sz="0" w:space="0" w:color="auto"/>
            <w:bottom w:val="none" w:sz="0" w:space="0" w:color="auto"/>
            <w:right w:val="none" w:sz="0" w:space="0" w:color="auto"/>
          </w:divBdr>
          <w:divsChild>
            <w:div w:id="1119952014">
              <w:marLeft w:val="225"/>
              <w:marRight w:val="225"/>
              <w:marTop w:val="0"/>
              <w:marBottom w:val="0"/>
              <w:divBdr>
                <w:top w:val="none" w:sz="0" w:space="0" w:color="auto"/>
                <w:left w:val="none" w:sz="0" w:space="0" w:color="auto"/>
                <w:bottom w:val="none" w:sz="0" w:space="0" w:color="auto"/>
                <w:right w:val="none" w:sz="0" w:space="0" w:color="auto"/>
              </w:divBdr>
              <w:divsChild>
                <w:div w:id="354843298">
                  <w:marLeft w:val="0"/>
                  <w:marRight w:val="0"/>
                  <w:marTop w:val="0"/>
                  <w:marBottom w:val="0"/>
                  <w:divBdr>
                    <w:top w:val="none" w:sz="0" w:space="0" w:color="auto"/>
                    <w:left w:val="none" w:sz="0" w:space="0" w:color="auto"/>
                    <w:bottom w:val="none" w:sz="0" w:space="0" w:color="auto"/>
                    <w:right w:val="none" w:sz="0" w:space="0" w:color="auto"/>
                  </w:divBdr>
                  <w:divsChild>
                    <w:div w:id="964189715">
                      <w:marLeft w:val="600"/>
                      <w:marRight w:val="375"/>
                      <w:marTop w:val="0"/>
                      <w:marBottom w:val="0"/>
                      <w:divBdr>
                        <w:top w:val="none" w:sz="0" w:space="0" w:color="auto"/>
                        <w:left w:val="none" w:sz="0" w:space="0" w:color="auto"/>
                        <w:bottom w:val="none" w:sz="0" w:space="0" w:color="auto"/>
                        <w:right w:val="none" w:sz="0" w:space="0" w:color="auto"/>
                      </w:divBdr>
                      <w:divsChild>
                        <w:div w:id="13253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47459">
      <w:bodyDiv w:val="1"/>
      <w:marLeft w:val="0"/>
      <w:marRight w:val="0"/>
      <w:marTop w:val="0"/>
      <w:marBottom w:val="0"/>
      <w:divBdr>
        <w:top w:val="none" w:sz="0" w:space="0" w:color="auto"/>
        <w:left w:val="none" w:sz="0" w:space="0" w:color="auto"/>
        <w:bottom w:val="none" w:sz="0" w:space="0" w:color="auto"/>
        <w:right w:val="none" w:sz="0" w:space="0" w:color="auto"/>
      </w:divBdr>
    </w:div>
    <w:div w:id="369917427">
      <w:bodyDiv w:val="1"/>
      <w:marLeft w:val="0"/>
      <w:marRight w:val="0"/>
      <w:marTop w:val="0"/>
      <w:marBottom w:val="0"/>
      <w:divBdr>
        <w:top w:val="none" w:sz="0" w:space="0" w:color="auto"/>
        <w:left w:val="none" w:sz="0" w:space="0" w:color="auto"/>
        <w:bottom w:val="none" w:sz="0" w:space="0" w:color="auto"/>
        <w:right w:val="none" w:sz="0" w:space="0" w:color="auto"/>
      </w:divBdr>
    </w:div>
    <w:div w:id="374892120">
      <w:bodyDiv w:val="1"/>
      <w:marLeft w:val="0"/>
      <w:marRight w:val="0"/>
      <w:marTop w:val="0"/>
      <w:marBottom w:val="0"/>
      <w:divBdr>
        <w:top w:val="none" w:sz="0" w:space="0" w:color="auto"/>
        <w:left w:val="none" w:sz="0" w:space="0" w:color="auto"/>
        <w:bottom w:val="none" w:sz="0" w:space="0" w:color="auto"/>
        <w:right w:val="none" w:sz="0" w:space="0" w:color="auto"/>
      </w:divBdr>
    </w:div>
    <w:div w:id="378476398">
      <w:bodyDiv w:val="1"/>
      <w:marLeft w:val="0"/>
      <w:marRight w:val="0"/>
      <w:marTop w:val="0"/>
      <w:marBottom w:val="0"/>
      <w:divBdr>
        <w:top w:val="none" w:sz="0" w:space="0" w:color="auto"/>
        <w:left w:val="none" w:sz="0" w:space="0" w:color="auto"/>
        <w:bottom w:val="none" w:sz="0" w:space="0" w:color="auto"/>
        <w:right w:val="none" w:sz="0" w:space="0" w:color="auto"/>
      </w:divBdr>
    </w:div>
    <w:div w:id="378938223">
      <w:bodyDiv w:val="1"/>
      <w:marLeft w:val="0"/>
      <w:marRight w:val="0"/>
      <w:marTop w:val="0"/>
      <w:marBottom w:val="0"/>
      <w:divBdr>
        <w:top w:val="none" w:sz="0" w:space="0" w:color="auto"/>
        <w:left w:val="none" w:sz="0" w:space="0" w:color="auto"/>
        <w:bottom w:val="none" w:sz="0" w:space="0" w:color="auto"/>
        <w:right w:val="none" w:sz="0" w:space="0" w:color="auto"/>
      </w:divBdr>
    </w:div>
    <w:div w:id="385644713">
      <w:bodyDiv w:val="1"/>
      <w:marLeft w:val="0"/>
      <w:marRight w:val="0"/>
      <w:marTop w:val="0"/>
      <w:marBottom w:val="0"/>
      <w:divBdr>
        <w:top w:val="none" w:sz="0" w:space="0" w:color="auto"/>
        <w:left w:val="none" w:sz="0" w:space="0" w:color="auto"/>
        <w:bottom w:val="none" w:sz="0" w:space="0" w:color="auto"/>
        <w:right w:val="none" w:sz="0" w:space="0" w:color="auto"/>
      </w:divBdr>
    </w:div>
    <w:div w:id="387610904">
      <w:bodyDiv w:val="1"/>
      <w:marLeft w:val="0"/>
      <w:marRight w:val="0"/>
      <w:marTop w:val="0"/>
      <w:marBottom w:val="0"/>
      <w:divBdr>
        <w:top w:val="none" w:sz="0" w:space="0" w:color="auto"/>
        <w:left w:val="none" w:sz="0" w:space="0" w:color="auto"/>
        <w:bottom w:val="none" w:sz="0" w:space="0" w:color="auto"/>
        <w:right w:val="none" w:sz="0" w:space="0" w:color="auto"/>
      </w:divBdr>
    </w:div>
    <w:div w:id="394814812">
      <w:bodyDiv w:val="1"/>
      <w:marLeft w:val="0"/>
      <w:marRight w:val="0"/>
      <w:marTop w:val="0"/>
      <w:marBottom w:val="0"/>
      <w:divBdr>
        <w:top w:val="none" w:sz="0" w:space="0" w:color="auto"/>
        <w:left w:val="none" w:sz="0" w:space="0" w:color="auto"/>
        <w:bottom w:val="none" w:sz="0" w:space="0" w:color="auto"/>
        <w:right w:val="none" w:sz="0" w:space="0" w:color="auto"/>
      </w:divBdr>
    </w:div>
    <w:div w:id="396515080">
      <w:bodyDiv w:val="1"/>
      <w:marLeft w:val="0"/>
      <w:marRight w:val="0"/>
      <w:marTop w:val="0"/>
      <w:marBottom w:val="0"/>
      <w:divBdr>
        <w:top w:val="none" w:sz="0" w:space="0" w:color="auto"/>
        <w:left w:val="none" w:sz="0" w:space="0" w:color="auto"/>
        <w:bottom w:val="none" w:sz="0" w:space="0" w:color="auto"/>
        <w:right w:val="none" w:sz="0" w:space="0" w:color="auto"/>
      </w:divBdr>
    </w:div>
    <w:div w:id="403335643">
      <w:bodyDiv w:val="1"/>
      <w:marLeft w:val="0"/>
      <w:marRight w:val="0"/>
      <w:marTop w:val="0"/>
      <w:marBottom w:val="0"/>
      <w:divBdr>
        <w:top w:val="none" w:sz="0" w:space="0" w:color="auto"/>
        <w:left w:val="none" w:sz="0" w:space="0" w:color="auto"/>
        <w:bottom w:val="none" w:sz="0" w:space="0" w:color="auto"/>
        <w:right w:val="none" w:sz="0" w:space="0" w:color="auto"/>
      </w:divBdr>
    </w:div>
    <w:div w:id="404645554">
      <w:bodyDiv w:val="1"/>
      <w:marLeft w:val="0"/>
      <w:marRight w:val="0"/>
      <w:marTop w:val="0"/>
      <w:marBottom w:val="0"/>
      <w:divBdr>
        <w:top w:val="none" w:sz="0" w:space="0" w:color="auto"/>
        <w:left w:val="none" w:sz="0" w:space="0" w:color="auto"/>
        <w:bottom w:val="none" w:sz="0" w:space="0" w:color="auto"/>
        <w:right w:val="none" w:sz="0" w:space="0" w:color="auto"/>
      </w:divBdr>
    </w:div>
    <w:div w:id="408120576">
      <w:bodyDiv w:val="1"/>
      <w:marLeft w:val="0"/>
      <w:marRight w:val="0"/>
      <w:marTop w:val="0"/>
      <w:marBottom w:val="0"/>
      <w:divBdr>
        <w:top w:val="none" w:sz="0" w:space="0" w:color="auto"/>
        <w:left w:val="none" w:sz="0" w:space="0" w:color="auto"/>
        <w:bottom w:val="none" w:sz="0" w:space="0" w:color="auto"/>
        <w:right w:val="none" w:sz="0" w:space="0" w:color="auto"/>
      </w:divBdr>
    </w:div>
    <w:div w:id="413936420">
      <w:bodyDiv w:val="1"/>
      <w:marLeft w:val="0"/>
      <w:marRight w:val="0"/>
      <w:marTop w:val="0"/>
      <w:marBottom w:val="0"/>
      <w:divBdr>
        <w:top w:val="none" w:sz="0" w:space="0" w:color="auto"/>
        <w:left w:val="none" w:sz="0" w:space="0" w:color="auto"/>
        <w:bottom w:val="none" w:sz="0" w:space="0" w:color="auto"/>
        <w:right w:val="none" w:sz="0" w:space="0" w:color="auto"/>
      </w:divBdr>
    </w:div>
    <w:div w:id="414017598">
      <w:bodyDiv w:val="1"/>
      <w:marLeft w:val="0"/>
      <w:marRight w:val="0"/>
      <w:marTop w:val="0"/>
      <w:marBottom w:val="0"/>
      <w:divBdr>
        <w:top w:val="none" w:sz="0" w:space="0" w:color="auto"/>
        <w:left w:val="none" w:sz="0" w:space="0" w:color="auto"/>
        <w:bottom w:val="none" w:sz="0" w:space="0" w:color="auto"/>
        <w:right w:val="none" w:sz="0" w:space="0" w:color="auto"/>
      </w:divBdr>
    </w:div>
    <w:div w:id="423304677">
      <w:bodyDiv w:val="1"/>
      <w:marLeft w:val="0"/>
      <w:marRight w:val="0"/>
      <w:marTop w:val="0"/>
      <w:marBottom w:val="0"/>
      <w:divBdr>
        <w:top w:val="none" w:sz="0" w:space="0" w:color="auto"/>
        <w:left w:val="none" w:sz="0" w:space="0" w:color="auto"/>
        <w:bottom w:val="none" w:sz="0" w:space="0" w:color="auto"/>
        <w:right w:val="none" w:sz="0" w:space="0" w:color="auto"/>
      </w:divBdr>
    </w:div>
    <w:div w:id="424229612">
      <w:bodyDiv w:val="1"/>
      <w:marLeft w:val="0"/>
      <w:marRight w:val="0"/>
      <w:marTop w:val="0"/>
      <w:marBottom w:val="0"/>
      <w:divBdr>
        <w:top w:val="none" w:sz="0" w:space="0" w:color="auto"/>
        <w:left w:val="none" w:sz="0" w:space="0" w:color="auto"/>
        <w:bottom w:val="none" w:sz="0" w:space="0" w:color="auto"/>
        <w:right w:val="none" w:sz="0" w:space="0" w:color="auto"/>
      </w:divBdr>
    </w:div>
    <w:div w:id="428352320">
      <w:bodyDiv w:val="1"/>
      <w:marLeft w:val="0"/>
      <w:marRight w:val="0"/>
      <w:marTop w:val="0"/>
      <w:marBottom w:val="0"/>
      <w:divBdr>
        <w:top w:val="none" w:sz="0" w:space="0" w:color="auto"/>
        <w:left w:val="none" w:sz="0" w:space="0" w:color="auto"/>
        <w:bottom w:val="none" w:sz="0" w:space="0" w:color="auto"/>
        <w:right w:val="none" w:sz="0" w:space="0" w:color="auto"/>
      </w:divBdr>
    </w:div>
    <w:div w:id="428892857">
      <w:bodyDiv w:val="1"/>
      <w:marLeft w:val="0"/>
      <w:marRight w:val="0"/>
      <w:marTop w:val="0"/>
      <w:marBottom w:val="0"/>
      <w:divBdr>
        <w:top w:val="none" w:sz="0" w:space="0" w:color="auto"/>
        <w:left w:val="none" w:sz="0" w:space="0" w:color="auto"/>
        <w:bottom w:val="none" w:sz="0" w:space="0" w:color="auto"/>
        <w:right w:val="none" w:sz="0" w:space="0" w:color="auto"/>
      </w:divBdr>
    </w:div>
    <w:div w:id="431322415">
      <w:bodyDiv w:val="1"/>
      <w:marLeft w:val="0"/>
      <w:marRight w:val="0"/>
      <w:marTop w:val="0"/>
      <w:marBottom w:val="0"/>
      <w:divBdr>
        <w:top w:val="none" w:sz="0" w:space="0" w:color="auto"/>
        <w:left w:val="none" w:sz="0" w:space="0" w:color="auto"/>
        <w:bottom w:val="none" w:sz="0" w:space="0" w:color="auto"/>
        <w:right w:val="none" w:sz="0" w:space="0" w:color="auto"/>
      </w:divBdr>
    </w:div>
    <w:div w:id="434904652">
      <w:bodyDiv w:val="1"/>
      <w:marLeft w:val="0"/>
      <w:marRight w:val="0"/>
      <w:marTop w:val="0"/>
      <w:marBottom w:val="0"/>
      <w:divBdr>
        <w:top w:val="none" w:sz="0" w:space="0" w:color="auto"/>
        <w:left w:val="none" w:sz="0" w:space="0" w:color="auto"/>
        <w:bottom w:val="none" w:sz="0" w:space="0" w:color="auto"/>
        <w:right w:val="none" w:sz="0" w:space="0" w:color="auto"/>
      </w:divBdr>
    </w:div>
    <w:div w:id="437144644">
      <w:bodyDiv w:val="1"/>
      <w:marLeft w:val="0"/>
      <w:marRight w:val="0"/>
      <w:marTop w:val="0"/>
      <w:marBottom w:val="0"/>
      <w:divBdr>
        <w:top w:val="none" w:sz="0" w:space="0" w:color="auto"/>
        <w:left w:val="none" w:sz="0" w:space="0" w:color="auto"/>
        <w:bottom w:val="none" w:sz="0" w:space="0" w:color="auto"/>
        <w:right w:val="none" w:sz="0" w:space="0" w:color="auto"/>
      </w:divBdr>
    </w:div>
    <w:div w:id="437484123">
      <w:bodyDiv w:val="1"/>
      <w:marLeft w:val="0"/>
      <w:marRight w:val="0"/>
      <w:marTop w:val="0"/>
      <w:marBottom w:val="0"/>
      <w:divBdr>
        <w:top w:val="none" w:sz="0" w:space="0" w:color="auto"/>
        <w:left w:val="none" w:sz="0" w:space="0" w:color="auto"/>
        <w:bottom w:val="none" w:sz="0" w:space="0" w:color="auto"/>
        <w:right w:val="none" w:sz="0" w:space="0" w:color="auto"/>
      </w:divBdr>
    </w:div>
    <w:div w:id="439450430">
      <w:bodyDiv w:val="1"/>
      <w:marLeft w:val="0"/>
      <w:marRight w:val="0"/>
      <w:marTop w:val="0"/>
      <w:marBottom w:val="0"/>
      <w:divBdr>
        <w:top w:val="none" w:sz="0" w:space="0" w:color="auto"/>
        <w:left w:val="none" w:sz="0" w:space="0" w:color="auto"/>
        <w:bottom w:val="none" w:sz="0" w:space="0" w:color="auto"/>
        <w:right w:val="none" w:sz="0" w:space="0" w:color="auto"/>
      </w:divBdr>
    </w:div>
    <w:div w:id="445320131">
      <w:bodyDiv w:val="1"/>
      <w:marLeft w:val="0"/>
      <w:marRight w:val="0"/>
      <w:marTop w:val="0"/>
      <w:marBottom w:val="0"/>
      <w:divBdr>
        <w:top w:val="none" w:sz="0" w:space="0" w:color="auto"/>
        <w:left w:val="none" w:sz="0" w:space="0" w:color="auto"/>
        <w:bottom w:val="none" w:sz="0" w:space="0" w:color="auto"/>
        <w:right w:val="none" w:sz="0" w:space="0" w:color="auto"/>
      </w:divBdr>
    </w:div>
    <w:div w:id="446513476">
      <w:bodyDiv w:val="1"/>
      <w:marLeft w:val="0"/>
      <w:marRight w:val="0"/>
      <w:marTop w:val="0"/>
      <w:marBottom w:val="0"/>
      <w:divBdr>
        <w:top w:val="none" w:sz="0" w:space="0" w:color="auto"/>
        <w:left w:val="none" w:sz="0" w:space="0" w:color="auto"/>
        <w:bottom w:val="none" w:sz="0" w:space="0" w:color="auto"/>
        <w:right w:val="none" w:sz="0" w:space="0" w:color="auto"/>
      </w:divBdr>
    </w:div>
    <w:div w:id="448545939">
      <w:bodyDiv w:val="1"/>
      <w:marLeft w:val="0"/>
      <w:marRight w:val="0"/>
      <w:marTop w:val="0"/>
      <w:marBottom w:val="0"/>
      <w:divBdr>
        <w:top w:val="none" w:sz="0" w:space="0" w:color="auto"/>
        <w:left w:val="none" w:sz="0" w:space="0" w:color="auto"/>
        <w:bottom w:val="none" w:sz="0" w:space="0" w:color="auto"/>
        <w:right w:val="none" w:sz="0" w:space="0" w:color="auto"/>
      </w:divBdr>
    </w:div>
    <w:div w:id="452286480">
      <w:bodyDiv w:val="1"/>
      <w:marLeft w:val="0"/>
      <w:marRight w:val="0"/>
      <w:marTop w:val="0"/>
      <w:marBottom w:val="0"/>
      <w:divBdr>
        <w:top w:val="none" w:sz="0" w:space="0" w:color="auto"/>
        <w:left w:val="none" w:sz="0" w:space="0" w:color="auto"/>
        <w:bottom w:val="none" w:sz="0" w:space="0" w:color="auto"/>
        <w:right w:val="none" w:sz="0" w:space="0" w:color="auto"/>
      </w:divBdr>
    </w:div>
    <w:div w:id="457064542">
      <w:bodyDiv w:val="1"/>
      <w:marLeft w:val="0"/>
      <w:marRight w:val="0"/>
      <w:marTop w:val="0"/>
      <w:marBottom w:val="0"/>
      <w:divBdr>
        <w:top w:val="none" w:sz="0" w:space="0" w:color="auto"/>
        <w:left w:val="none" w:sz="0" w:space="0" w:color="auto"/>
        <w:bottom w:val="none" w:sz="0" w:space="0" w:color="auto"/>
        <w:right w:val="none" w:sz="0" w:space="0" w:color="auto"/>
      </w:divBdr>
    </w:div>
    <w:div w:id="457066256">
      <w:bodyDiv w:val="1"/>
      <w:marLeft w:val="0"/>
      <w:marRight w:val="0"/>
      <w:marTop w:val="0"/>
      <w:marBottom w:val="0"/>
      <w:divBdr>
        <w:top w:val="none" w:sz="0" w:space="0" w:color="auto"/>
        <w:left w:val="none" w:sz="0" w:space="0" w:color="auto"/>
        <w:bottom w:val="none" w:sz="0" w:space="0" w:color="auto"/>
        <w:right w:val="none" w:sz="0" w:space="0" w:color="auto"/>
      </w:divBdr>
    </w:div>
    <w:div w:id="458307342">
      <w:bodyDiv w:val="1"/>
      <w:marLeft w:val="0"/>
      <w:marRight w:val="0"/>
      <w:marTop w:val="0"/>
      <w:marBottom w:val="0"/>
      <w:divBdr>
        <w:top w:val="none" w:sz="0" w:space="0" w:color="auto"/>
        <w:left w:val="none" w:sz="0" w:space="0" w:color="auto"/>
        <w:bottom w:val="none" w:sz="0" w:space="0" w:color="auto"/>
        <w:right w:val="none" w:sz="0" w:space="0" w:color="auto"/>
      </w:divBdr>
    </w:div>
    <w:div w:id="460880396">
      <w:bodyDiv w:val="1"/>
      <w:marLeft w:val="0"/>
      <w:marRight w:val="0"/>
      <w:marTop w:val="0"/>
      <w:marBottom w:val="0"/>
      <w:divBdr>
        <w:top w:val="none" w:sz="0" w:space="0" w:color="auto"/>
        <w:left w:val="none" w:sz="0" w:space="0" w:color="auto"/>
        <w:bottom w:val="none" w:sz="0" w:space="0" w:color="auto"/>
        <w:right w:val="none" w:sz="0" w:space="0" w:color="auto"/>
      </w:divBdr>
    </w:div>
    <w:div w:id="461533308">
      <w:bodyDiv w:val="1"/>
      <w:marLeft w:val="0"/>
      <w:marRight w:val="0"/>
      <w:marTop w:val="0"/>
      <w:marBottom w:val="0"/>
      <w:divBdr>
        <w:top w:val="none" w:sz="0" w:space="0" w:color="auto"/>
        <w:left w:val="none" w:sz="0" w:space="0" w:color="auto"/>
        <w:bottom w:val="none" w:sz="0" w:space="0" w:color="auto"/>
        <w:right w:val="none" w:sz="0" w:space="0" w:color="auto"/>
      </w:divBdr>
    </w:div>
    <w:div w:id="462431719">
      <w:bodyDiv w:val="1"/>
      <w:marLeft w:val="0"/>
      <w:marRight w:val="0"/>
      <w:marTop w:val="0"/>
      <w:marBottom w:val="0"/>
      <w:divBdr>
        <w:top w:val="none" w:sz="0" w:space="0" w:color="auto"/>
        <w:left w:val="none" w:sz="0" w:space="0" w:color="auto"/>
        <w:bottom w:val="none" w:sz="0" w:space="0" w:color="auto"/>
        <w:right w:val="none" w:sz="0" w:space="0" w:color="auto"/>
      </w:divBdr>
    </w:div>
    <w:div w:id="467358552">
      <w:bodyDiv w:val="1"/>
      <w:marLeft w:val="0"/>
      <w:marRight w:val="0"/>
      <w:marTop w:val="0"/>
      <w:marBottom w:val="0"/>
      <w:divBdr>
        <w:top w:val="none" w:sz="0" w:space="0" w:color="auto"/>
        <w:left w:val="none" w:sz="0" w:space="0" w:color="auto"/>
        <w:bottom w:val="none" w:sz="0" w:space="0" w:color="auto"/>
        <w:right w:val="none" w:sz="0" w:space="0" w:color="auto"/>
      </w:divBdr>
    </w:div>
    <w:div w:id="469636717">
      <w:bodyDiv w:val="1"/>
      <w:marLeft w:val="0"/>
      <w:marRight w:val="0"/>
      <w:marTop w:val="0"/>
      <w:marBottom w:val="0"/>
      <w:divBdr>
        <w:top w:val="none" w:sz="0" w:space="0" w:color="auto"/>
        <w:left w:val="none" w:sz="0" w:space="0" w:color="auto"/>
        <w:bottom w:val="none" w:sz="0" w:space="0" w:color="auto"/>
        <w:right w:val="none" w:sz="0" w:space="0" w:color="auto"/>
      </w:divBdr>
    </w:div>
    <w:div w:id="470832064">
      <w:bodyDiv w:val="1"/>
      <w:marLeft w:val="0"/>
      <w:marRight w:val="0"/>
      <w:marTop w:val="0"/>
      <w:marBottom w:val="0"/>
      <w:divBdr>
        <w:top w:val="none" w:sz="0" w:space="0" w:color="auto"/>
        <w:left w:val="none" w:sz="0" w:space="0" w:color="auto"/>
        <w:bottom w:val="none" w:sz="0" w:space="0" w:color="auto"/>
        <w:right w:val="none" w:sz="0" w:space="0" w:color="auto"/>
      </w:divBdr>
    </w:div>
    <w:div w:id="471286679">
      <w:bodyDiv w:val="1"/>
      <w:marLeft w:val="0"/>
      <w:marRight w:val="0"/>
      <w:marTop w:val="0"/>
      <w:marBottom w:val="0"/>
      <w:divBdr>
        <w:top w:val="none" w:sz="0" w:space="0" w:color="auto"/>
        <w:left w:val="none" w:sz="0" w:space="0" w:color="auto"/>
        <w:bottom w:val="none" w:sz="0" w:space="0" w:color="auto"/>
        <w:right w:val="none" w:sz="0" w:space="0" w:color="auto"/>
      </w:divBdr>
    </w:div>
    <w:div w:id="473063134">
      <w:bodyDiv w:val="1"/>
      <w:marLeft w:val="0"/>
      <w:marRight w:val="0"/>
      <w:marTop w:val="0"/>
      <w:marBottom w:val="0"/>
      <w:divBdr>
        <w:top w:val="none" w:sz="0" w:space="0" w:color="auto"/>
        <w:left w:val="none" w:sz="0" w:space="0" w:color="auto"/>
        <w:bottom w:val="none" w:sz="0" w:space="0" w:color="auto"/>
        <w:right w:val="none" w:sz="0" w:space="0" w:color="auto"/>
      </w:divBdr>
    </w:div>
    <w:div w:id="474571986">
      <w:bodyDiv w:val="1"/>
      <w:marLeft w:val="0"/>
      <w:marRight w:val="0"/>
      <w:marTop w:val="0"/>
      <w:marBottom w:val="0"/>
      <w:divBdr>
        <w:top w:val="none" w:sz="0" w:space="0" w:color="auto"/>
        <w:left w:val="none" w:sz="0" w:space="0" w:color="auto"/>
        <w:bottom w:val="none" w:sz="0" w:space="0" w:color="auto"/>
        <w:right w:val="none" w:sz="0" w:space="0" w:color="auto"/>
      </w:divBdr>
    </w:div>
    <w:div w:id="475801303">
      <w:bodyDiv w:val="1"/>
      <w:marLeft w:val="0"/>
      <w:marRight w:val="0"/>
      <w:marTop w:val="0"/>
      <w:marBottom w:val="0"/>
      <w:divBdr>
        <w:top w:val="none" w:sz="0" w:space="0" w:color="auto"/>
        <w:left w:val="none" w:sz="0" w:space="0" w:color="auto"/>
        <w:bottom w:val="none" w:sz="0" w:space="0" w:color="auto"/>
        <w:right w:val="none" w:sz="0" w:space="0" w:color="auto"/>
      </w:divBdr>
    </w:div>
    <w:div w:id="480269296">
      <w:bodyDiv w:val="1"/>
      <w:marLeft w:val="0"/>
      <w:marRight w:val="0"/>
      <w:marTop w:val="0"/>
      <w:marBottom w:val="0"/>
      <w:divBdr>
        <w:top w:val="none" w:sz="0" w:space="0" w:color="auto"/>
        <w:left w:val="none" w:sz="0" w:space="0" w:color="auto"/>
        <w:bottom w:val="none" w:sz="0" w:space="0" w:color="auto"/>
        <w:right w:val="none" w:sz="0" w:space="0" w:color="auto"/>
      </w:divBdr>
    </w:div>
    <w:div w:id="481969900">
      <w:bodyDiv w:val="1"/>
      <w:marLeft w:val="0"/>
      <w:marRight w:val="0"/>
      <w:marTop w:val="0"/>
      <w:marBottom w:val="0"/>
      <w:divBdr>
        <w:top w:val="none" w:sz="0" w:space="0" w:color="auto"/>
        <w:left w:val="none" w:sz="0" w:space="0" w:color="auto"/>
        <w:bottom w:val="none" w:sz="0" w:space="0" w:color="auto"/>
        <w:right w:val="none" w:sz="0" w:space="0" w:color="auto"/>
      </w:divBdr>
    </w:div>
    <w:div w:id="484786585">
      <w:bodyDiv w:val="1"/>
      <w:marLeft w:val="0"/>
      <w:marRight w:val="0"/>
      <w:marTop w:val="0"/>
      <w:marBottom w:val="0"/>
      <w:divBdr>
        <w:top w:val="none" w:sz="0" w:space="0" w:color="auto"/>
        <w:left w:val="none" w:sz="0" w:space="0" w:color="auto"/>
        <w:bottom w:val="none" w:sz="0" w:space="0" w:color="auto"/>
        <w:right w:val="none" w:sz="0" w:space="0" w:color="auto"/>
      </w:divBdr>
    </w:div>
    <w:div w:id="485556247">
      <w:bodyDiv w:val="1"/>
      <w:marLeft w:val="0"/>
      <w:marRight w:val="0"/>
      <w:marTop w:val="0"/>
      <w:marBottom w:val="0"/>
      <w:divBdr>
        <w:top w:val="none" w:sz="0" w:space="0" w:color="auto"/>
        <w:left w:val="none" w:sz="0" w:space="0" w:color="auto"/>
        <w:bottom w:val="none" w:sz="0" w:space="0" w:color="auto"/>
        <w:right w:val="none" w:sz="0" w:space="0" w:color="auto"/>
      </w:divBdr>
    </w:div>
    <w:div w:id="486022063">
      <w:bodyDiv w:val="1"/>
      <w:marLeft w:val="0"/>
      <w:marRight w:val="0"/>
      <w:marTop w:val="0"/>
      <w:marBottom w:val="0"/>
      <w:divBdr>
        <w:top w:val="none" w:sz="0" w:space="0" w:color="auto"/>
        <w:left w:val="none" w:sz="0" w:space="0" w:color="auto"/>
        <w:bottom w:val="none" w:sz="0" w:space="0" w:color="auto"/>
        <w:right w:val="none" w:sz="0" w:space="0" w:color="auto"/>
      </w:divBdr>
    </w:div>
    <w:div w:id="488135845">
      <w:bodyDiv w:val="1"/>
      <w:marLeft w:val="0"/>
      <w:marRight w:val="0"/>
      <w:marTop w:val="0"/>
      <w:marBottom w:val="0"/>
      <w:divBdr>
        <w:top w:val="none" w:sz="0" w:space="0" w:color="auto"/>
        <w:left w:val="none" w:sz="0" w:space="0" w:color="auto"/>
        <w:bottom w:val="none" w:sz="0" w:space="0" w:color="auto"/>
        <w:right w:val="none" w:sz="0" w:space="0" w:color="auto"/>
      </w:divBdr>
    </w:div>
    <w:div w:id="489561683">
      <w:bodyDiv w:val="1"/>
      <w:marLeft w:val="0"/>
      <w:marRight w:val="0"/>
      <w:marTop w:val="0"/>
      <w:marBottom w:val="0"/>
      <w:divBdr>
        <w:top w:val="none" w:sz="0" w:space="0" w:color="auto"/>
        <w:left w:val="none" w:sz="0" w:space="0" w:color="auto"/>
        <w:bottom w:val="none" w:sz="0" w:space="0" w:color="auto"/>
        <w:right w:val="none" w:sz="0" w:space="0" w:color="auto"/>
      </w:divBdr>
    </w:div>
    <w:div w:id="494534810">
      <w:bodyDiv w:val="1"/>
      <w:marLeft w:val="0"/>
      <w:marRight w:val="0"/>
      <w:marTop w:val="0"/>
      <w:marBottom w:val="0"/>
      <w:divBdr>
        <w:top w:val="none" w:sz="0" w:space="0" w:color="auto"/>
        <w:left w:val="none" w:sz="0" w:space="0" w:color="auto"/>
        <w:bottom w:val="none" w:sz="0" w:space="0" w:color="auto"/>
        <w:right w:val="none" w:sz="0" w:space="0" w:color="auto"/>
      </w:divBdr>
    </w:div>
    <w:div w:id="496195089">
      <w:bodyDiv w:val="1"/>
      <w:marLeft w:val="0"/>
      <w:marRight w:val="0"/>
      <w:marTop w:val="0"/>
      <w:marBottom w:val="0"/>
      <w:divBdr>
        <w:top w:val="none" w:sz="0" w:space="0" w:color="auto"/>
        <w:left w:val="none" w:sz="0" w:space="0" w:color="auto"/>
        <w:bottom w:val="none" w:sz="0" w:space="0" w:color="auto"/>
        <w:right w:val="none" w:sz="0" w:space="0" w:color="auto"/>
      </w:divBdr>
    </w:div>
    <w:div w:id="502283033">
      <w:bodyDiv w:val="1"/>
      <w:marLeft w:val="0"/>
      <w:marRight w:val="0"/>
      <w:marTop w:val="0"/>
      <w:marBottom w:val="0"/>
      <w:divBdr>
        <w:top w:val="none" w:sz="0" w:space="0" w:color="auto"/>
        <w:left w:val="none" w:sz="0" w:space="0" w:color="auto"/>
        <w:bottom w:val="none" w:sz="0" w:space="0" w:color="auto"/>
        <w:right w:val="none" w:sz="0" w:space="0" w:color="auto"/>
      </w:divBdr>
    </w:div>
    <w:div w:id="503863618">
      <w:bodyDiv w:val="1"/>
      <w:marLeft w:val="0"/>
      <w:marRight w:val="0"/>
      <w:marTop w:val="0"/>
      <w:marBottom w:val="0"/>
      <w:divBdr>
        <w:top w:val="none" w:sz="0" w:space="0" w:color="auto"/>
        <w:left w:val="none" w:sz="0" w:space="0" w:color="auto"/>
        <w:bottom w:val="none" w:sz="0" w:space="0" w:color="auto"/>
        <w:right w:val="none" w:sz="0" w:space="0" w:color="auto"/>
      </w:divBdr>
    </w:div>
    <w:div w:id="505242816">
      <w:bodyDiv w:val="1"/>
      <w:marLeft w:val="0"/>
      <w:marRight w:val="0"/>
      <w:marTop w:val="0"/>
      <w:marBottom w:val="0"/>
      <w:divBdr>
        <w:top w:val="none" w:sz="0" w:space="0" w:color="auto"/>
        <w:left w:val="none" w:sz="0" w:space="0" w:color="auto"/>
        <w:bottom w:val="none" w:sz="0" w:space="0" w:color="auto"/>
        <w:right w:val="none" w:sz="0" w:space="0" w:color="auto"/>
      </w:divBdr>
    </w:div>
    <w:div w:id="507987761">
      <w:bodyDiv w:val="1"/>
      <w:marLeft w:val="0"/>
      <w:marRight w:val="0"/>
      <w:marTop w:val="0"/>
      <w:marBottom w:val="0"/>
      <w:divBdr>
        <w:top w:val="none" w:sz="0" w:space="0" w:color="auto"/>
        <w:left w:val="none" w:sz="0" w:space="0" w:color="auto"/>
        <w:bottom w:val="none" w:sz="0" w:space="0" w:color="auto"/>
        <w:right w:val="none" w:sz="0" w:space="0" w:color="auto"/>
      </w:divBdr>
    </w:div>
    <w:div w:id="510146642">
      <w:bodyDiv w:val="1"/>
      <w:marLeft w:val="0"/>
      <w:marRight w:val="0"/>
      <w:marTop w:val="0"/>
      <w:marBottom w:val="0"/>
      <w:divBdr>
        <w:top w:val="none" w:sz="0" w:space="0" w:color="auto"/>
        <w:left w:val="none" w:sz="0" w:space="0" w:color="auto"/>
        <w:bottom w:val="none" w:sz="0" w:space="0" w:color="auto"/>
        <w:right w:val="none" w:sz="0" w:space="0" w:color="auto"/>
      </w:divBdr>
    </w:div>
    <w:div w:id="510610939">
      <w:bodyDiv w:val="1"/>
      <w:marLeft w:val="0"/>
      <w:marRight w:val="0"/>
      <w:marTop w:val="0"/>
      <w:marBottom w:val="0"/>
      <w:divBdr>
        <w:top w:val="none" w:sz="0" w:space="0" w:color="auto"/>
        <w:left w:val="none" w:sz="0" w:space="0" w:color="auto"/>
        <w:bottom w:val="none" w:sz="0" w:space="0" w:color="auto"/>
        <w:right w:val="none" w:sz="0" w:space="0" w:color="auto"/>
      </w:divBdr>
    </w:div>
    <w:div w:id="510679633">
      <w:bodyDiv w:val="1"/>
      <w:marLeft w:val="0"/>
      <w:marRight w:val="0"/>
      <w:marTop w:val="0"/>
      <w:marBottom w:val="0"/>
      <w:divBdr>
        <w:top w:val="none" w:sz="0" w:space="0" w:color="auto"/>
        <w:left w:val="none" w:sz="0" w:space="0" w:color="auto"/>
        <w:bottom w:val="none" w:sz="0" w:space="0" w:color="auto"/>
        <w:right w:val="none" w:sz="0" w:space="0" w:color="auto"/>
      </w:divBdr>
    </w:div>
    <w:div w:id="511727766">
      <w:bodyDiv w:val="1"/>
      <w:marLeft w:val="0"/>
      <w:marRight w:val="0"/>
      <w:marTop w:val="0"/>
      <w:marBottom w:val="0"/>
      <w:divBdr>
        <w:top w:val="none" w:sz="0" w:space="0" w:color="auto"/>
        <w:left w:val="none" w:sz="0" w:space="0" w:color="auto"/>
        <w:bottom w:val="none" w:sz="0" w:space="0" w:color="auto"/>
        <w:right w:val="none" w:sz="0" w:space="0" w:color="auto"/>
      </w:divBdr>
    </w:div>
    <w:div w:id="512496548">
      <w:bodyDiv w:val="1"/>
      <w:marLeft w:val="0"/>
      <w:marRight w:val="0"/>
      <w:marTop w:val="0"/>
      <w:marBottom w:val="0"/>
      <w:divBdr>
        <w:top w:val="none" w:sz="0" w:space="0" w:color="auto"/>
        <w:left w:val="none" w:sz="0" w:space="0" w:color="auto"/>
        <w:bottom w:val="none" w:sz="0" w:space="0" w:color="auto"/>
        <w:right w:val="none" w:sz="0" w:space="0" w:color="auto"/>
      </w:divBdr>
    </w:div>
    <w:div w:id="514851459">
      <w:bodyDiv w:val="1"/>
      <w:marLeft w:val="0"/>
      <w:marRight w:val="0"/>
      <w:marTop w:val="0"/>
      <w:marBottom w:val="0"/>
      <w:divBdr>
        <w:top w:val="none" w:sz="0" w:space="0" w:color="auto"/>
        <w:left w:val="none" w:sz="0" w:space="0" w:color="auto"/>
        <w:bottom w:val="none" w:sz="0" w:space="0" w:color="auto"/>
        <w:right w:val="none" w:sz="0" w:space="0" w:color="auto"/>
      </w:divBdr>
    </w:div>
    <w:div w:id="520242587">
      <w:bodyDiv w:val="1"/>
      <w:marLeft w:val="0"/>
      <w:marRight w:val="0"/>
      <w:marTop w:val="0"/>
      <w:marBottom w:val="0"/>
      <w:divBdr>
        <w:top w:val="none" w:sz="0" w:space="0" w:color="auto"/>
        <w:left w:val="none" w:sz="0" w:space="0" w:color="auto"/>
        <w:bottom w:val="none" w:sz="0" w:space="0" w:color="auto"/>
        <w:right w:val="none" w:sz="0" w:space="0" w:color="auto"/>
      </w:divBdr>
    </w:div>
    <w:div w:id="525800026">
      <w:bodyDiv w:val="1"/>
      <w:marLeft w:val="0"/>
      <w:marRight w:val="0"/>
      <w:marTop w:val="0"/>
      <w:marBottom w:val="0"/>
      <w:divBdr>
        <w:top w:val="none" w:sz="0" w:space="0" w:color="auto"/>
        <w:left w:val="none" w:sz="0" w:space="0" w:color="auto"/>
        <w:bottom w:val="none" w:sz="0" w:space="0" w:color="auto"/>
        <w:right w:val="none" w:sz="0" w:space="0" w:color="auto"/>
      </w:divBdr>
    </w:div>
    <w:div w:id="528839055">
      <w:bodyDiv w:val="1"/>
      <w:marLeft w:val="0"/>
      <w:marRight w:val="0"/>
      <w:marTop w:val="0"/>
      <w:marBottom w:val="0"/>
      <w:divBdr>
        <w:top w:val="none" w:sz="0" w:space="0" w:color="auto"/>
        <w:left w:val="none" w:sz="0" w:space="0" w:color="auto"/>
        <w:bottom w:val="none" w:sz="0" w:space="0" w:color="auto"/>
        <w:right w:val="none" w:sz="0" w:space="0" w:color="auto"/>
      </w:divBdr>
    </w:div>
    <w:div w:id="529150212">
      <w:bodyDiv w:val="1"/>
      <w:marLeft w:val="0"/>
      <w:marRight w:val="0"/>
      <w:marTop w:val="0"/>
      <w:marBottom w:val="0"/>
      <w:divBdr>
        <w:top w:val="none" w:sz="0" w:space="0" w:color="auto"/>
        <w:left w:val="none" w:sz="0" w:space="0" w:color="auto"/>
        <w:bottom w:val="none" w:sz="0" w:space="0" w:color="auto"/>
        <w:right w:val="none" w:sz="0" w:space="0" w:color="auto"/>
      </w:divBdr>
    </w:div>
    <w:div w:id="530414666">
      <w:bodyDiv w:val="1"/>
      <w:marLeft w:val="0"/>
      <w:marRight w:val="0"/>
      <w:marTop w:val="0"/>
      <w:marBottom w:val="0"/>
      <w:divBdr>
        <w:top w:val="none" w:sz="0" w:space="0" w:color="auto"/>
        <w:left w:val="none" w:sz="0" w:space="0" w:color="auto"/>
        <w:bottom w:val="none" w:sz="0" w:space="0" w:color="auto"/>
        <w:right w:val="none" w:sz="0" w:space="0" w:color="auto"/>
      </w:divBdr>
    </w:div>
    <w:div w:id="533463896">
      <w:bodyDiv w:val="1"/>
      <w:marLeft w:val="0"/>
      <w:marRight w:val="0"/>
      <w:marTop w:val="0"/>
      <w:marBottom w:val="0"/>
      <w:divBdr>
        <w:top w:val="none" w:sz="0" w:space="0" w:color="auto"/>
        <w:left w:val="none" w:sz="0" w:space="0" w:color="auto"/>
        <w:bottom w:val="none" w:sz="0" w:space="0" w:color="auto"/>
        <w:right w:val="none" w:sz="0" w:space="0" w:color="auto"/>
      </w:divBdr>
    </w:div>
    <w:div w:id="537160106">
      <w:bodyDiv w:val="1"/>
      <w:marLeft w:val="0"/>
      <w:marRight w:val="0"/>
      <w:marTop w:val="0"/>
      <w:marBottom w:val="0"/>
      <w:divBdr>
        <w:top w:val="none" w:sz="0" w:space="0" w:color="auto"/>
        <w:left w:val="none" w:sz="0" w:space="0" w:color="auto"/>
        <w:bottom w:val="none" w:sz="0" w:space="0" w:color="auto"/>
        <w:right w:val="none" w:sz="0" w:space="0" w:color="auto"/>
      </w:divBdr>
    </w:div>
    <w:div w:id="538666519">
      <w:bodyDiv w:val="1"/>
      <w:marLeft w:val="0"/>
      <w:marRight w:val="0"/>
      <w:marTop w:val="0"/>
      <w:marBottom w:val="0"/>
      <w:divBdr>
        <w:top w:val="none" w:sz="0" w:space="0" w:color="auto"/>
        <w:left w:val="none" w:sz="0" w:space="0" w:color="auto"/>
        <w:bottom w:val="none" w:sz="0" w:space="0" w:color="auto"/>
        <w:right w:val="none" w:sz="0" w:space="0" w:color="auto"/>
      </w:divBdr>
    </w:div>
    <w:div w:id="544145662">
      <w:bodyDiv w:val="1"/>
      <w:marLeft w:val="0"/>
      <w:marRight w:val="0"/>
      <w:marTop w:val="0"/>
      <w:marBottom w:val="0"/>
      <w:divBdr>
        <w:top w:val="none" w:sz="0" w:space="0" w:color="auto"/>
        <w:left w:val="none" w:sz="0" w:space="0" w:color="auto"/>
        <w:bottom w:val="none" w:sz="0" w:space="0" w:color="auto"/>
        <w:right w:val="none" w:sz="0" w:space="0" w:color="auto"/>
      </w:divBdr>
    </w:div>
    <w:div w:id="544223080">
      <w:bodyDiv w:val="1"/>
      <w:marLeft w:val="0"/>
      <w:marRight w:val="0"/>
      <w:marTop w:val="0"/>
      <w:marBottom w:val="0"/>
      <w:divBdr>
        <w:top w:val="none" w:sz="0" w:space="0" w:color="auto"/>
        <w:left w:val="none" w:sz="0" w:space="0" w:color="auto"/>
        <w:bottom w:val="none" w:sz="0" w:space="0" w:color="auto"/>
        <w:right w:val="none" w:sz="0" w:space="0" w:color="auto"/>
      </w:divBdr>
    </w:div>
    <w:div w:id="549926879">
      <w:bodyDiv w:val="1"/>
      <w:marLeft w:val="0"/>
      <w:marRight w:val="0"/>
      <w:marTop w:val="0"/>
      <w:marBottom w:val="0"/>
      <w:divBdr>
        <w:top w:val="none" w:sz="0" w:space="0" w:color="auto"/>
        <w:left w:val="none" w:sz="0" w:space="0" w:color="auto"/>
        <w:bottom w:val="none" w:sz="0" w:space="0" w:color="auto"/>
        <w:right w:val="none" w:sz="0" w:space="0" w:color="auto"/>
      </w:divBdr>
    </w:div>
    <w:div w:id="551425632">
      <w:bodyDiv w:val="1"/>
      <w:marLeft w:val="0"/>
      <w:marRight w:val="0"/>
      <w:marTop w:val="0"/>
      <w:marBottom w:val="0"/>
      <w:divBdr>
        <w:top w:val="none" w:sz="0" w:space="0" w:color="auto"/>
        <w:left w:val="none" w:sz="0" w:space="0" w:color="auto"/>
        <w:bottom w:val="none" w:sz="0" w:space="0" w:color="auto"/>
        <w:right w:val="none" w:sz="0" w:space="0" w:color="auto"/>
      </w:divBdr>
    </w:div>
    <w:div w:id="551426443">
      <w:bodyDiv w:val="1"/>
      <w:marLeft w:val="0"/>
      <w:marRight w:val="0"/>
      <w:marTop w:val="0"/>
      <w:marBottom w:val="0"/>
      <w:divBdr>
        <w:top w:val="none" w:sz="0" w:space="0" w:color="auto"/>
        <w:left w:val="none" w:sz="0" w:space="0" w:color="auto"/>
        <w:bottom w:val="none" w:sz="0" w:space="0" w:color="auto"/>
        <w:right w:val="none" w:sz="0" w:space="0" w:color="auto"/>
      </w:divBdr>
    </w:div>
    <w:div w:id="554389546">
      <w:bodyDiv w:val="1"/>
      <w:marLeft w:val="0"/>
      <w:marRight w:val="0"/>
      <w:marTop w:val="0"/>
      <w:marBottom w:val="0"/>
      <w:divBdr>
        <w:top w:val="none" w:sz="0" w:space="0" w:color="auto"/>
        <w:left w:val="none" w:sz="0" w:space="0" w:color="auto"/>
        <w:bottom w:val="none" w:sz="0" w:space="0" w:color="auto"/>
        <w:right w:val="none" w:sz="0" w:space="0" w:color="auto"/>
      </w:divBdr>
    </w:div>
    <w:div w:id="566719687">
      <w:bodyDiv w:val="1"/>
      <w:marLeft w:val="0"/>
      <w:marRight w:val="0"/>
      <w:marTop w:val="0"/>
      <w:marBottom w:val="0"/>
      <w:divBdr>
        <w:top w:val="none" w:sz="0" w:space="0" w:color="auto"/>
        <w:left w:val="none" w:sz="0" w:space="0" w:color="auto"/>
        <w:bottom w:val="none" w:sz="0" w:space="0" w:color="auto"/>
        <w:right w:val="none" w:sz="0" w:space="0" w:color="auto"/>
      </w:divBdr>
    </w:div>
    <w:div w:id="567346093">
      <w:bodyDiv w:val="1"/>
      <w:marLeft w:val="0"/>
      <w:marRight w:val="0"/>
      <w:marTop w:val="0"/>
      <w:marBottom w:val="0"/>
      <w:divBdr>
        <w:top w:val="none" w:sz="0" w:space="0" w:color="auto"/>
        <w:left w:val="none" w:sz="0" w:space="0" w:color="auto"/>
        <w:bottom w:val="none" w:sz="0" w:space="0" w:color="auto"/>
        <w:right w:val="none" w:sz="0" w:space="0" w:color="auto"/>
      </w:divBdr>
    </w:div>
    <w:div w:id="568229519">
      <w:bodyDiv w:val="1"/>
      <w:marLeft w:val="0"/>
      <w:marRight w:val="0"/>
      <w:marTop w:val="0"/>
      <w:marBottom w:val="0"/>
      <w:divBdr>
        <w:top w:val="none" w:sz="0" w:space="0" w:color="auto"/>
        <w:left w:val="none" w:sz="0" w:space="0" w:color="auto"/>
        <w:bottom w:val="none" w:sz="0" w:space="0" w:color="auto"/>
        <w:right w:val="none" w:sz="0" w:space="0" w:color="auto"/>
      </w:divBdr>
    </w:div>
    <w:div w:id="571084641">
      <w:bodyDiv w:val="1"/>
      <w:marLeft w:val="0"/>
      <w:marRight w:val="0"/>
      <w:marTop w:val="0"/>
      <w:marBottom w:val="0"/>
      <w:divBdr>
        <w:top w:val="none" w:sz="0" w:space="0" w:color="auto"/>
        <w:left w:val="none" w:sz="0" w:space="0" w:color="auto"/>
        <w:bottom w:val="none" w:sz="0" w:space="0" w:color="auto"/>
        <w:right w:val="none" w:sz="0" w:space="0" w:color="auto"/>
      </w:divBdr>
    </w:div>
    <w:div w:id="577792081">
      <w:bodyDiv w:val="1"/>
      <w:marLeft w:val="0"/>
      <w:marRight w:val="0"/>
      <w:marTop w:val="0"/>
      <w:marBottom w:val="0"/>
      <w:divBdr>
        <w:top w:val="none" w:sz="0" w:space="0" w:color="auto"/>
        <w:left w:val="none" w:sz="0" w:space="0" w:color="auto"/>
        <w:bottom w:val="none" w:sz="0" w:space="0" w:color="auto"/>
        <w:right w:val="none" w:sz="0" w:space="0" w:color="auto"/>
      </w:divBdr>
    </w:div>
    <w:div w:id="585304607">
      <w:bodyDiv w:val="1"/>
      <w:marLeft w:val="0"/>
      <w:marRight w:val="0"/>
      <w:marTop w:val="0"/>
      <w:marBottom w:val="0"/>
      <w:divBdr>
        <w:top w:val="none" w:sz="0" w:space="0" w:color="auto"/>
        <w:left w:val="none" w:sz="0" w:space="0" w:color="auto"/>
        <w:bottom w:val="none" w:sz="0" w:space="0" w:color="auto"/>
        <w:right w:val="none" w:sz="0" w:space="0" w:color="auto"/>
      </w:divBdr>
    </w:div>
    <w:div w:id="585652607">
      <w:bodyDiv w:val="1"/>
      <w:marLeft w:val="0"/>
      <w:marRight w:val="0"/>
      <w:marTop w:val="0"/>
      <w:marBottom w:val="0"/>
      <w:divBdr>
        <w:top w:val="none" w:sz="0" w:space="0" w:color="auto"/>
        <w:left w:val="none" w:sz="0" w:space="0" w:color="auto"/>
        <w:bottom w:val="none" w:sz="0" w:space="0" w:color="auto"/>
        <w:right w:val="none" w:sz="0" w:space="0" w:color="auto"/>
      </w:divBdr>
    </w:div>
    <w:div w:id="589314168">
      <w:bodyDiv w:val="1"/>
      <w:marLeft w:val="0"/>
      <w:marRight w:val="0"/>
      <w:marTop w:val="0"/>
      <w:marBottom w:val="0"/>
      <w:divBdr>
        <w:top w:val="none" w:sz="0" w:space="0" w:color="auto"/>
        <w:left w:val="none" w:sz="0" w:space="0" w:color="auto"/>
        <w:bottom w:val="none" w:sz="0" w:space="0" w:color="auto"/>
        <w:right w:val="none" w:sz="0" w:space="0" w:color="auto"/>
      </w:divBdr>
    </w:div>
    <w:div w:id="590088182">
      <w:bodyDiv w:val="1"/>
      <w:marLeft w:val="0"/>
      <w:marRight w:val="0"/>
      <w:marTop w:val="0"/>
      <w:marBottom w:val="0"/>
      <w:divBdr>
        <w:top w:val="none" w:sz="0" w:space="0" w:color="auto"/>
        <w:left w:val="none" w:sz="0" w:space="0" w:color="auto"/>
        <w:bottom w:val="none" w:sz="0" w:space="0" w:color="auto"/>
        <w:right w:val="none" w:sz="0" w:space="0" w:color="auto"/>
      </w:divBdr>
    </w:div>
    <w:div w:id="590433860">
      <w:bodyDiv w:val="1"/>
      <w:marLeft w:val="0"/>
      <w:marRight w:val="0"/>
      <w:marTop w:val="0"/>
      <w:marBottom w:val="0"/>
      <w:divBdr>
        <w:top w:val="none" w:sz="0" w:space="0" w:color="auto"/>
        <w:left w:val="none" w:sz="0" w:space="0" w:color="auto"/>
        <w:bottom w:val="none" w:sz="0" w:space="0" w:color="auto"/>
        <w:right w:val="none" w:sz="0" w:space="0" w:color="auto"/>
      </w:divBdr>
    </w:div>
    <w:div w:id="594870424">
      <w:bodyDiv w:val="1"/>
      <w:marLeft w:val="0"/>
      <w:marRight w:val="0"/>
      <w:marTop w:val="0"/>
      <w:marBottom w:val="0"/>
      <w:divBdr>
        <w:top w:val="none" w:sz="0" w:space="0" w:color="auto"/>
        <w:left w:val="none" w:sz="0" w:space="0" w:color="auto"/>
        <w:bottom w:val="none" w:sz="0" w:space="0" w:color="auto"/>
        <w:right w:val="none" w:sz="0" w:space="0" w:color="auto"/>
      </w:divBdr>
    </w:div>
    <w:div w:id="598294302">
      <w:bodyDiv w:val="1"/>
      <w:marLeft w:val="0"/>
      <w:marRight w:val="0"/>
      <w:marTop w:val="0"/>
      <w:marBottom w:val="0"/>
      <w:divBdr>
        <w:top w:val="none" w:sz="0" w:space="0" w:color="auto"/>
        <w:left w:val="none" w:sz="0" w:space="0" w:color="auto"/>
        <w:bottom w:val="none" w:sz="0" w:space="0" w:color="auto"/>
        <w:right w:val="none" w:sz="0" w:space="0" w:color="auto"/>
      </w:divBdr>
    </w:div>
    <w:div w:id="599223345">
      <w:bodyDiv w:val="1"/>
      <w:marLeft w:val="0"/>
      <w:marRight w:val="0"/>
      <w:marTop w:val="0"/>
      <w:marBottom w:val="0"/>
      <w:divBdr>
        <w:top w:val="none" w:sz="0" w:space="0" w:color="auto"/>
        <w:left w:val="none" w:sz="0" w:space="0" w:color="auto"/>
        <w:bottom w:val="none" w:sz="0" w:space="0" w:color="auto"/>
        <w:right w:val="none" w:sz="0" w:space="0" w:color="auto"/>
      </w:divBdr>
    </w:div>
    <w:div w:id="603463495">
      <w:bodyDiv w:val="1"/>
      <w:marLeft w:val="0"/>
      <w:marRight w:val="0"/>
      <w:marTop w:val="0"/>
      <w:marBottom w:val="0"/>
      <w:divBdr>
        <w:top w:val="none" w:sz="0" w:space="0" w:color="auto"/>
        <w:left w:val="none" w:sz="0" w:space="0" w:color="auto"/>
        <w:bottom w:val="none" w:sz="0" w:space="0" w:color="auto"/>
        <w:right w:val="none" w:sz="0" w:space="0" w:color="auto"/>
      </w:divBdr>
    </w:div>
    <w:div w:id="604461497">
      <w:bodyDiv w:val="1"/>
      <w:marLeft w:val="0"/>
      <w:marRight w:val="0"/>
      <w:marTop w:val="0"/>
      <w:marBottom w:val="0"/>
      <w:divBdr>
        <w:top w:val="none" w:sz="0" w:space="0" w:color="auto"/>
        <w:left w:val="none" w:sz="0" w:space="0" w:color="auto"/>
        <w:bottom w:val="none" w:sz="0" w:space="0" w:color="auto"/>
        <w:right w:val="none" w:sz="0" w:space="0" w:color="auto"/>
      </w:divBdr>
    </w:div>
    <w:div w:id="604769050">
      <w:bodyDiv w:val="1"/>
      <w:marLeft w:val="0"/>
      <w:marRight w:val="0"/>
      <w:marTop w:val="0"/>
      <w:marBottom w:val="0"/>
      <w:divBdr>
        <w:top w:val="none" w:sz="0" w:space="0" w:color="auto"/>
        <w:left w:val="none" w:sz="0" w:space="0" w:color="auto"/>
        <w:bottom w:val="none" w:sz="0" w:space="0" w:color="auto"/>
        <w:right w:val="none" w:sz="0" w:space="0" w:color="auto"/>
      </w:divBdr>
    </w:div>
    <w:div w:id="608707457">
      <w:bodyDiv w:val="1"/>
      <w:marLeft w:val="0"/>
      <w:marRight w:val="0"/>
      <w:marTop w:val="0"/>
      <w:marBottom w:val="0"/>
      <w:divBdr>
        <w:top w:val="none" w:sz="0" w:space="0" w:color="auto"/>
        <w:left w:val="none" w:sz="0" w:space="0" w:color="auto"/>
        <w:bottom w:val="none" w:sz="0" w:space="0" w:color="auto"/>
        <w:right w:val="none" w:sz="0" w:space="0" w:color="auto"/>
      </w:divBdr>
    </w:div>
    <w:div w:id="609817054">
      <w:bodyDiv w:val="1"/>
      <w:marLeft w:val="0"/>
      <w:marRight w:val="0"/>
      <w:marTop w:val="0"/>
      <w:marBottom w:val="0"/>
      <w:divBdr>
        <w:top w:val="none" w:sz="0" w:space="0" w:color="auto"/>
        <w:left w:val="none" w:sz="0" w:space="0" w:color="auto"/>
        <w:bottom w:val="none" w:sz="0" w:space="0" w:color="auto"/>
        <w:right w:val="none" w:sz="0" w:space="0" w:color="auto"/>
      </w:divBdr>
    </w:div>
    <w:div w:id="610282153">
      <w:bodyDiv w:val="1"/>
      <w:marLeft w:val="0"/>
      <w:marRight w:val="0"/>
      <w:marTop w:val="0"/>
      <w:marBottom w:val="0"/>
      <w:divBdr>
        <w:top w:val="none" w:sz="0" w:space="0" w:color="auto"/>
        <w:left w:val="none" w:sz="0" w:space="0" w:color="auto"/>
        <w:bottom w:val="none" w:sz="0" w:space="0" w:color="auto"/>
        <w:right w:val="none" w:sz="0" w:space="0" w:color="auto"/>
      </w:divBdr>
    </w:div>
    <w:div w:id="614094804">
      <w:bodyDiv w:val="1"/>
      <w:marLeft w:val="0"/>
      <w:marRight w:val="0"/>
      <w:marTop w:val="0"/>
      <w:marBottom w:val="0"/>
      <w:divBdr>
        <w:top w:val="none" w:sz="0" w:space="0" w:color="auto"/>
        <w:left w:val="none" w:sz="0" w:space="0" w:color="auto"/>
        <w:bottom w:val="none" w:sz="0" w:space="0" w:color="auto"/>
        <w:right w:val="none" w:sz="0" w:space="0" w:color="auto"/>
      </w:divBdr>
    </w:div>
    <w:div w:id="617299700">
      <w:bodyDiv w:val="1"/>
      <w:marLeft w:val="0"/>
      <w:marRight w:val="0"/>
      <w:marTop w:val="0"/>
      <w:marBottom w:val="0"/>
      <w:divBdr>
        <w:top w:val="none" w:sz="0" w:space="0" w:color="auto"/>
        <w:left w:val="none" w:sz="0" w:space="0" w:color="auto"/>
        <w:bottom w:val="none" w:sz="0" w:space="0" w:color="auto"/>
        <w:right w:val="none" w:sz="0" w:space="0" w:color="auto"/>
      </w:divBdr>
    </w:div>
    <w:div w:id="630132118">
      <w:bodyDiv w:val="1"/>
      <w:marLeft w:val="0"/>
      <w:marRight w:val="0"/>
      <w:marTop w:val="0"/>
      <w:marBottom w:val="0"/>
      <w:divBdr>
        <w:top w:val="none" w:sz="0" w:space="0" w:color="auto"/>
        <w:left w:val="none" w:sz="0" w:space="0" w:color="auto"/>
        <w:bottom w:val="none" w:sz="0" w:space="0" w:color="auto"/>
        <w:right w:val="none" w:sz="0" w:space="0" w:color="auto"/>
      </w:divBdr>
    </w:div>
    <w:div w:id="630212735">
      <w:bodyDiv w:val="1"/>
      <w:marLeft w:val="0"/>
      <w:marRight w:val="0"/>
      <w:marTop w:val="0"/>
      <w:marBottom w:val="0"/>
      <w:divBdr>
        <w:top w:val="none" w:sz="0" w:space="0" w:color="auto"/>
        <w:left w:val="none" w:sz="0" w:space="0" w:color="auto"/>
        <w:bottom w:val="none" w:sz="0" w:space="0" w:color="auto"/>
        <w:right w:val="none" w:sz="0" w:space="0" w:color="auto"/>
      </w:divBdr>
    </w:div>
    <w:div w:id="630747973">
      <w:bodyDiv w:val="1"/>
      <w:marLeft w:val="0"/>
      <w:marRight w:val="0"/>
      <w:marTop w:val="0"/>
      <w:marBottom w:val="0"/>
      <w:divBdr>
        <w:top w:val="none" w:sz="0" w:space="0" w:color="auto"/>
        <w:left w:val="none" w:sz="0" w:space="0" w:color="auto"/>
        <w:bottom w:val="none" w:sz="0" w:space="0" w:color="auto"/>
        <w:right w:val="none" w:sz="0" w:space="0" w:color="auto"/>
      </w:divBdr>
    </w:div>
    <w:div w:id="632172368">
      <w:bodyDiv w:val="1"/>
      <w:marLeft w:val="0"/>
      <w:marRight w:val="0"/>
      <w:marTop w:val="0"/>
      <w:marBottom w:val="0"/>
      <w:divBdr>
        <w:top w:val="none" w:sz="0" w:space="0" w:color="auto"/>
        <w:left w:val="none" w:sz="0" w:space="0" w:color="auto"/>
        <w:bottom w:val="none" w:sz="0" w:space="0" w:color="auto"/>
        <w:right w:val="none" w:sz="0" w:space="0" w:color="auto"/>
      </w:divBdr>
    </w:div>
    <w:div w:id="632488983">
      <w:bodyDiv w:val="1"/>
      <w:marLeft w:val="0"/>
      <w:marRight w:val="0"/>
      <w:marTop w:val="0"/>
      <w:marBottom w:val="0"/>
      <w:divBdr>
        <w:top w:val="none" w:sz="0" w:space="0" w:color="auto"/>
        <w:left w:val="none" w:sz="0" w:space="0" w:color="auto"/>
        <w:bottom w:val="none" w:sz="0" w:space="0" w:color="auto"/>
        <w:right w:val="none" w:sz="0" w:space="0" w:color="auto"/>
      </w:divBdr>
    </w:div>
    <w:div w:id="635918950">
      <w:bodyDiv w:val="1"/>
      <w:marLeft w:val="0"/>
      <w:marRight w:val="0"/>
      <w:marTop w:val="0"/>
      <w:marBottom w:val="0"/>
      <w:divBdr>
        <w:top w:val="none" w:sz="0" w:space="0" w:color="auto"/>
        <w:left w:val="none" w:sz="0" w:space="0" w:color="auto"/>
        <w:bottom w:val="none" w:sz="0" w:space="0" w:color="auto"/>
        <w:right w:val="none" w:sz="0" w:space="0" w:color="auto"/>
      </w:divBdr>
    </w:div>
    <w:div w:id="637107424">
      <w:bodyDiv w:val="1"/>
      <w:marLeft w:val="0"/>
      <w:marRight w:val="0"/>
      <w:marTop w:val="0"/>
      <w:marBottom w:val="0"/>
      <w:divBdr>
        <w:top w:val="none" w:sz="0" w:space="0" w:color="auto"/>
        <w:left w:val="none" w:sz="0" w:space="0" w:color="auto"/>
        <w:bottom w:val="none" w:sz="0" w:space="0" w:color="auto"/>
        <w:right w:val="none" w:sz="0" w:space="0" w:color="auto"/>
      </w:divBdr>
    </w:div>
    <w:div w:id="638801361">
      <w:bodyDiv w:val="1"/>
      <w:marLeft w:val="0"/>
      <w:marRight w:val="0"/>
      <w:marTop w:val="0"/>
      <w:marBottom w:val="0"/>
      <w:divBdr>
        <w:top w:val="none" w:sz="0" w:space="0" w:color="auto"/>
        <w:left w:val="none" w:sz="0" w:space="0" w:color="auto"/>
        <w:bottom w:val="none" w:sz="0" w:space="0" w:color="auto"/>
        <w:right w:val="none" w:sz="0" w:space="0" w:color="auto"/>
      </w:divBdr>
    </w:div>
    <w:div w:id="639960059">
      <w:bodyDiv w:val="1"/>
      <w:marLeft w:val="0"/>
      <w:marRight w:val="0"/>
      <w:marTop w:val="0"/>
      <w:marBottom w:val="0"/>
      <w:divBdr>
        <w:top w:val="none" w:sz="0" w:space="0" w:color="auto"/>
        <w:left w:val="none" w:sz="0" w:space="0" w:color="auto"/>
        <w:bottom w:val="none" w:sz="0" w:space="0" w:color="auto"/>
        <w:right w:val="none" w:sz="0" w:space="0" w:color="auto"/>
      </w:divBdr>
    </w:div>
    <w:div w:id="640616807">
      <w:bodyDiv w:val="1"/>
      <w:marLeft w:val="0"/>
      <w:marRight w:val="0"/>
      <w:marTop w:val="0"/>
      <w:marBottom w:val="0"/>
      <w:divBdr>
        <w:top w:val="none" w:sz="0" w:space="0" w:color="auto"/>
        <w:left w:val="none" w:sz="0" w:space="0" w:color="auto"/>
        <w:bottom w:val="none" w:sz="0" w:space="0" w:color="auto"/>
        <w:right w:val="none" w:sz="0" w:space="0" w:color="auto"/>
      </w:divBdr>
    </w:div>
    <w:div w:id="642739092">
      <w:bodyDiv w:val="1"/>
      <w:marLeft w:val="0"/>
      <w:marRight w:val="0"/>
      <w:marTop w:val="0"/>
      <w:marBottom w:val="0"/>
      <w:divBdr>
        <w:top w:val="none" w:sz="0" w:space="0" w:color="auto"/>
        <w:left w:val="none" w:sz="0" w:space="0" w:color="auto"/>
        <w:bottom w:val="none" w:sz="0" w:space="0" w:color="auto"/>
        <w:right w:val="none" w:sz="0" w:space="0" w:color="auto"/>
      </w:divBdr>
    </w:div>
    <w:div w:id="643854234">
      <w:bodyDiv w:val="1"/>
      <w:marLeft w:val="0"/>
      <w:marRight w:val="0"/>
      <w:marTop w:val="0"/>
      <w:marBottom w:val="0"/>
      <w:divBdr>
        <w:top w:val="none" w:sz="0" w:space="0" w:color="auto"/>
        <w:left w:val="none" w:sz="0" w:space="0" w:color="auto"/>
        <w:bottom w:val="none" w:sz="0" w:space="0" w:color="auto"/>
        <w:right w:val="none" w:sz="0" w:space="0" w:color="auto"/>
      </w:divBdr>
    </w:div>
    <w:div w:id="650064424">
      <w:bodyDiv w:val="1"/>
      <w:marLeft w:val="0"/>
      <w:marRight w:val="0"/>
      <w:marTop w:val="0"/>
      <w:marBottom w:val="0"/>
      <w:divBdr>
        <w:top w:val="none" w:sz="0" w:space="0" w:color="auto"/>
        <w:left w:val="none" w:sz="0" w:space="0" w:color="auto"/>
        <w:bottom w:val="none" w:sz="0" w:space="0" w:color="auto"/>
        <w:right w:val="none" w:sz="0" w:space="0" w:color="auto"/>
      </w:divBdr>
    </w:div>
    <w:div w:id="651644094">
      <w:bodyDiv w:val="1"/>
      <w:marLeft w:val="0"/>
      <w:marRight w:val="0"/>
      <w:marTop w:val="0"/>
      <w:marBottom w:val="0"/>
      <w:divBdr>
        <w:top w:val="none" w:sz="0" w:space="0" w:color="auto"/>
        <w:left w:val="none" w:sz="0" w:space="0" w:color="auto"/>
        <w:bottom w:val="none" w:sz="0" w:space="0" w:color="auto"/>
        <w:right w:val="none" w:sz="0" w:space="0" w:color="auto"/>
      </w:divBdr>
    </w:div>
    <w:div w:id="651787225">
      <w:bodyDiv w:val="1"/>
      <w:marLeft w:val="0"/>
      <w:marRight w:val="0"/>
      <w:marTop w:val="0"/>
      <w:marBottom w:val="0"/>
      <w:divBdr>
        <w:top w:val="none" w:sz="0" w:space="0" w:color="auto"/>
        <w:left w:val="none" w:sz="0" w:space="0" w:color="auto"/>
        <w:bottom w:val="none" w:sz="0" w:space="0" w:color="auto"/>
        <w:right w:val="none" w:sz="0" w:space="0" w:color="auto"/>
      </w:divBdr>
    </w:div>
    <w:div w:id="651909617">
      <w:bodyDiv w:val="1"/>
      <w:marLeft w:val="0"/>
      <w:marRight w:val="0"/>
      <w:marTop w:val="0"/>
      <w:marBottom w:val="0"/>
      <w:divBdr>
        <w:top w:val="none" w:sz="0" w:space="0" w:color="auto"/>
        <w:left w:val="none" w:sz="0" w:space="0" w:color="auto"/>
        <w:bottom w:val="none" w:sz="0" w:space="0" w:color="auto"/>
        <w:right w:val="none" w:sz="0" w:space="0" w:color="auto"/>
      </w:divBdr>
    </w:div>
    <w:div w:id="653920525">
      <w:bodyDiv w:val="1"/>
      <w:marLeft w:val="0"/>
      <w:marRight w:val="0"/>
      <w:marTop w:val="0"/>
      <w:marBottom w:val="0"/>
      <w:divBdr>
        <w:top w:val="none" w:sz="0" w:space="0" w:color="auto"/>
        <w:left w:val="none" w:sz="0" w:space="0" w:color="auto"/>
        <w:bottom w:val="none" w:sz="0" w:space="0" w:color="auto"/>
        <w:right w:val="none" w:sz="0" w:space="0" w:color="auto"/>
      </w:divBdr>
    </w:div>
    <w:div w:id="659651280">
      <w:bodyDiv w:val="1"/>
      <w:marLeft w:val="0"/>
      <w:marRight w:val="0"/>
      <w:marTop w:val="0"/>
      <w:marBottom w:val="0"/>
      <w:divBdr>
        <w:top w:val="none" w:sz="0" w:space="0" w:color="auto"/>
        <w:left w:val="none" w:sz="0" w:space="0" w:color="auto"/>
        <w:bottom w:val="none" w:sz="0" w:space="0" w:color="auto"/>
        <w:right w:val="none" w:sz="0" w:space="0" w:color="auto"/>
      </w:divBdr>
    </w:div>
    <w:div w:id="660892210">
      <w:bodyDiv w:val="1"/>
      <w:marLeft w:val="0"/>
      <w:marRight w:val="0"/>
      <w:marTop w:val="0"/>
      <w:marBottom w:val="0"/>
      <w:divBdr>
        <w:top w:val="none" w:sz="0" w:space="0" w:color="auto"/>
        <w:left w:val="none" w:sz="0" w:space="0" w:color="auto"/>
        <w:bottom w:val="none" w:sz="0" w:space="0" w:color="auto"/>
        <w:right w:val="none" w:sz="0" w:space="0" w:color="auto"/>
      </w:divBdr>
    </w:div>
    <w:div w:id="661471784">
      <w:bodyDiv w:val="1"/>
      <w:marLeft w:val="0"/>
      <w:marRight w:val="0"/>
      <w:marTop w:val="0"/>
      <w:marBottom w:val="0"/>
      <w:divBdr>
        <w:top w:val="none" w:sz="0" w:space="0" w:color="auto"/>
        <w:left w:val="none" w:sz="0" w:space="0" w:color="auto"/>
        <w:bottom w:val="none" w:sz="0" w:space="0" w:color="auto"/>
        <w:right w:val="none" w:sz="0" w:space="0" w:color="auto"/>
      </w:divBdr>
    </w:div>
    <w:div w:id="665943597">
      <w:bodyDiv w:val="1"/>
      <w:marLeft w:val="0"/>
      <w:marRight w:val="0"/>
      <w:marTop w:val="0"/>
      <w:marBottom w:val="0"/>
      <w:divBdr>
        <w:top w:val="none" w:sz="0" w:space="0" w:color="auto"/>
        <w:left w:val="none" w:sz="0" w:space="0" w:color="auto"/>
        <w:bottom w:val="none" w:sz="0" w:space="0" w:color="auto"/>
        <w:right w:val="none" w:sz="0" w:space="0" w:color="auto"/>
      </w:divBdr>
    </w:div>
    <w:div w:id="669673071">
      <w:bodyDiv w:val="1"/>
      <w:marLeft w:val="0"/>
      <w:marRight w:val="0"/>
      <w:marTop w:val="0"/>
      <w:marBottom w:val="0"/>
      <w:divBdr>
        <w:top w:val="none" w:sz="0" w:space="0" w:color="auto"/>
        <w:left w:val="none" w:sz="0" w:space="0" w:color="auto"/>
        <w:bottom w:val="none" w:sz="0" w:space="0" w:color="auto"/>
        <w:right w:val="none" w:sz="0" w:space="0" w:color="auto"/>
      </w:divBdr>
    </w:div>
    <w:div w:id="670066183">
      <w:bodyDiv w:val="1"/>
      <w:marLeft w:val="0"/>
      <w:marRight w:val="0"/>
      <w:marTop w:val="0"/>
      <w:marBottom w:val="0"/>
      <w:divBdr>
        <w:top w:val="none" w:sz="0" w:space="0" w:color="auto"/>
        <w:left w:val="none" w:sz="0" w:space="0" w:color="auto"/>
        <w:bottom w:val="none" w:sz="0" w:space="0" w:color="auto"/>
        <w:right w:val="none" w:sz="0" w:space="0" w:color="auto"/>
      </w:divBdr>
    </w:div>
    <w:div w:id="670447031">
      <w:bodyDiv w:val="1"/>
      <w:marLeft w:val="0"/>
      <w:marRight w:val="0"/>
      <w:marTop w:val="0"/>
      <w:marBottom w:val="0"/>
      <w:divBdr>
        <w:top w:val="none" w:sz="0" w:space="0" w:color="auto"/>
        <w:left w:val="none" w:sz="0" w:space="0" w:color="auto"/>
        <w:bottom w:val="none" w:sz="0" w:space="0" w:color="auto"/>
        <w:right w:val="none" w:sz="0" w:space="0" w:color="auto"/>
      </w:divBdr>
    </w:div>
    <w:div w:id="670525842">
      <w:bodyDiv w:val="1"/>
      <w:marLeft w:val="0"/>
      <w:marRight w:val="0"/>
      <w:marTop w:val="0"/>
      <w:marBottom w:val="0"/>
      <w:divBdr>
        <w:top w:val="none" w:sz="0" w:space="0" w:color="auto"/>
        <w:left w:val="none" w:sz="0" w:space="0" w:color="auto"/>
        <w:bottom w:val="none" w:sz="0" w:space="0" w:color="auto"/>
        <w:right w:val="none" w:sz="0" w:space="0" w:color="auto"/>
      </w:divBdr>
    </w:div>
    <w:div w:id="671177799">
      <w:bodyDiv w:val="1"/>
      <w:marLeft w:val="0"/>
      <w:marRight w:val="0"/>
      <w:marTop w:val="0"/>
      <w:marBottom w:val="0"/>
      <w:divBdr>
        <w:top w:val="none" w:sz="0" w:space="0" w:color="auto"/>
        <w:left w:val="none" w:sz="0" w:space="0" w:color="auto"/>
        <w:bottom w:val="none" w:sz="0" w:space="0" w:color="auto"/>
        <w:right w:val="none" w:sz="0" w:space="0" w:color="auto"/>
      </w:divBdr>
    </w:div>
    <w:div w:id="671370455">
      <w:bodyDiv w:val="1"/>
      <w:marLeft w:val="0"/>
      <w:marRight w:val="0"/>
      <w:marTop w:val="0"/>
      <w:marBottom w:val="0"/>
      <w:divBdr>
        <w:top w:val="none" w:sz="0" w:space="0" w:color="auto"/>
        <w:left w:val="none" w:sz="0" w:space="0" w:color="auto"/>
        <w:bottom w:val="none" w:sz="0" w:space="0" w:color="auto"/>
        <w:right w:val="none" w:sz="0" w:space="0" w:color="auto"/>
      </w:divBdr>
    </w:div>
    <w:div w:id="672492646">
      <w:bodyDiv w:val="1"/>
      <w:marLeft w:val="0"/>
      <w:marRight w:val="0"/>
      <w:marTop w:val="0"/>
      <w:marBottom w:val="0"/>
      <w:divBdr>
        <w:top w:val="none" w:sz="0" w:space="0" w:color="auto"/>
        <w:left w:val="none" w:sz="0" w:space="0" w:color="auto"/>
        <w:bottom w:val="none" w:sz="0" w:space="0" w:color="auto"/>
        <w:right w:val="none" w:sz="0" w:space="0" w:color="auto"/>
      </w:divBdr>
    </w:div>
    <w:div w:id="674578712">
      <w:bodyDiv w:val="1"/>
      <w:marLeft w:val="0"/>
      <w:marRight w:val="0"/>
      <w:marTop w:val="0"/>
      <w:marBottom w:val="0"/>
      <w:divBdr>
        <w:top w:val="none" w:sz="0" w:space="0" w:color="auto"/>
        <w:left w:val="none" w:sz="0" w:space="0" w:color="auto"/>
        <w:bottom w:val="none" w:sz="0" w:space="0" w:color="auto"/>
        <w:right w:val="none" w:sz="0" w:space="0" w:color="auto"/>
      </w:divBdr>
    </w:div>
    <w:div w:id="676350002">
      <w:bodyDiv w:val="1"/>
      <w:marLeft w:val="0"/>
      <w:marRight w:val="0"/>
      <w:marTop w:val="0"/>
      <w:marBottom w:val="0"/>
      <w:divBdr>
        <w:top w:val="none" w:sz="0" w:space="0" w:color="auto"/>
        <w:left w:val="none" w:sz="0" w:space="0" w:color="auto"/>
        <w:bottom w:val="none" w:sz="0" w:space="0" w:color="auto"/>
        <w:right w:val="none" w:sz="0" w:space="0" w:color="auto"/>
      </w:divBdr>
    </w:div>
    <w:div w:id="677779582">
      <w:bodyDiv w:val="1"/>
      <w:marLeft w:val="0"/>
      <w:marRight w:val="0"/>
      <w:marTop w:val="0"/>
      <w:marBottom w:val="0"/>
      <w:divBdr>
        <w:top w:val="none" w:sz="0" w:space="0" w:color="auto"/>
        <w:left w:val="none" w:sz="0" w:space="0" w:color="auto"/>
        <w:bottom w:val="none" w:sz="0" w:space="0" w:color="auto"/>
        <w:right w:val="none" w:sz="0" w:space="0" w:color="auto"/>
      </w:divBdr>
    </w:div>
    <w:div w:id="678043960">
      <w:bodyDiv w:val="1"/>
      <w:marLeft w:val="0"/>
      <w:marRight w:val="0"/>
      <w:marTop w:val="0"/>
      <w:marBottom w:val="0"/>
      <w:divBdr>
        <w:top w:val="none" w:sz="0" w:space="0" w:color="auto"/>
        <w:left w:val="none" w:sz="0" w:space="0" w:color="auto"/>
        <w:bottom w:val="none" w:sz="0" w:space="0" w:color="auto"/>
        <w:right w:val="none" w:sz="0" w:space="0" w:color="auto"/>
      </w:divBdr>
    </w:div>
    <w:div w:id="679235576">
      <w:bodyDiv w:val="1"/>
      <w:marLeft w:val="0"/>
      <w:marRight w:val="0"/>
      <w:marTop w:val="0"/>
      <w:marBottom w:val="0"/>
      <w:divBdr>
        <w:top w:val="none" w:sz="0" w:space="0" w:color="auto"/>
        <w:left w:val="none" w:sz="0" w:space="0" w:color="auto"/>
        <w:bottom w:val="none" w:sz="0" w:space="0" w:color="auto"/>
        <w:right w:val="none" w:sz="0" w:space="0" w:color="auto"/>
      </w:divBdr>
    </w:div>
    <w:div w:id="683484912">
      <w:bodyDiv w:val="1"/>
      <w:marLeft w:val="0"/>
      <w:marRight w:val="0"/>
      <w:marTop w:val="0"/>
      <w:marBottom w:val="0"/>
      <w:divBdr>
        <w:top w:val="none" w:sz="0" w:space="0" w:color="auto"/>
        <w:left w:val="none" w:sz="0" w:space="0" w:color="auto"/>
        <w:bottom w:val="none" w:sz="0" w:space="0" w:color="auto"/>
        <w:right w:val="none" w:sz="0" w:space="0" w:color="auto"/>
      </w:divBdr>
    </w:div>
    <w:div w:id="683674617">
      <w:bodyDiv w:val="1"/>
      <w:marLeft w:val="0"/>
      <w:marRight w:val="0"/>
      <w:marTop w:val="0"/>
      <w:marBottom w:val="0"/>
      <w:divBdr>
        <w:top w:val="none" w:sz="0" w:space="0" w:color="auto"/>
        <w:left w:val="none" w:sz="0" w:space="0" w:color="auto"/>
        <w:bottom w:val="none" w:sz="0" w:space="0" w:color="auto"/>
        <w:right w:val="none" w:sz="0" w:space="0" w:color="auto"/>
      </w:divBdr>
    </w:div>
    <w:div w:id="685712605">
      <w:bodyDiv w:val="1"/>
      <w:marLeft w:val="0"/>
      <w:marRight w:val="0"/>
      <w:marTop w:val="0"/>
      <w:marBottom w:val="0"/>
      <w:divBdr>
        <w:top w:val="none" w:sz="0" w:space="0" w:color="auto"/>
        <w:left w:val="none" w:sz="0" w:space="0" w:color="auto"/>
        <w:bottom w:val="none" w:sz="0" w:space="0" w:color="auto"/>
        <w:right w:val="none" w:sz="0" w:space="0" w:color="auto"/>
      </w:divBdr>
    </w:div>
    <w:div w:id="686491767">
      <w:bodyDiv w:val="1"/>
      <w:marLeft w:val="0"/>
      <w:marRight w:val="0"/>
      <w:marTop w:val="0"/>
      <w:marBottom w:val="0"/>
      <w:divBdr>
        <w:top w:val="none" w:sz="0" w:space="0" w:color="auto"/>
        <w:left w:val="none" w:sz="0" w:space="0" w:color="auto"/>
        <w:bottom w:val="none" w:sz="0" w:space="0" w:color="auto"/>
        <w:right w:val="none" w:sz="0" w:space="0" w:color="auto"/>
      </w:divBdr>
    </w:div>
    <w:div w:id="686518568">
      <w:bodyDiv w:val="1"/>
      <w:marLeft w:val="0"/>
      <w:marRight w:val="0"/>
      <w:marTop w:val="0"/>
      <w:marBottom w:val="0"/>
      <w:divBdr>
        <w:top w:val="none" w:sz="0" w:space="0" w:color="auto"/>
        <w:left w:val="none" w:sz="0" w:space="0" w:color="auto"/>
        <w:bottom w:val="none" w:sz="0" w:space="0" w:color="auto"/>
        <w:right w:val="none" w:sz="0" w:space="0" w:color="auto"/>
      </w:divBdr>
    </w:div>
    <w:div w:id="688873347">
      <w:bodyDiv w:val="1"/>
      <w:marLeft w:val="0"/>
      <w:marRight w:val="0"/>
      <w:marTop w:val="0"/>
      <w:marBottom w:val="0"/>
      <w:divBdr>
        <w:top w:val="none" w:sz="0" w:space="0" w:color="auto"/>
        <w:left w:val="none" w:sz="0" w:space="0" w:color="auto"/>
        <w:bottom w:val="none" w:sz="0" w:space="0" w:color="auto"/>
        <w:right w:val="none" w:sz="0" w:space="0" w:color="auto"/>
      </w:divBdr>
    </w:div>
    <w:div w:id="689143609">
      <w:bodyDiv w:val="1"/>
      <w:marLeft w:val="0"/>
      <w:marRight w:val="0"/>
      <w:marTop w:val="0"/>
      <w:marBottom w:val="0"/>
      <w:divBdr>
        <w:top w:val="none" w:sz="0" w:space="0" w:color="auto"/>
        <w:left w:val="none" w:sz="0" w:space="0" w:color="auto"/>
        <w:bottom w:val="none" w:sz="0" w:space="0" w:color="auto"/>
        <w:right w:val="none" w:sz="0" w:space="0" w:color="auto"/>
      </w:divBdr>
    </w:div>
    <w:div w:id="692077605">
      <w:bodyDiv w:val="1"/>
      <w:marLeft w:val="0"/>
      <w:marRight w:val="0"/>
      <w:marTop w:val="0"/>
      <w:marBottom w:val="0"/>
      <w:divBdr>
        <w:top w:val="none" w:sz="0" w:space="0" w:color="auto"/>
        <w:left w:val="none" w:sz="0" w:space="0" w:color="auto"/>
        <w:bottom w:val="none" w:sz="0" w:space="0" w:color="auto"/>
        <w:right w:val="none" w:sz="0" w:space="0" w:color="auto"/>
      </w:divBdr>
    </w:div>
    <w:div w:id="694692608">
      <w:bodyDiv w:val="1"/>
      <w:marLeft w:val="0"/>
      <w:marRight w:val="0"/>
      <w:marTop w:val="0"/>
      <w:marBottom w:val="0"/>
      <w:divBdr>
        <w:top w:val="none" w:sz="0" w:space="0" w:color="auto"/>
        <w:left w:val="none" w:sz="0" w:space="0" w:color="auto"/>
        <w:bottom w:val="none" w:sz="0" w:space="0" w:color="auto"/>
        <w:right w:val="none" w:sz="0" w:space="0" w:color="auto"/>
      </w:divBdr>
    </w:div>
    <w:div w:id="694892926">
      <w:bodyDiv w:val="1"/>
      <w:marLeft w:val="0"/>
      <w:marRight w:val="0"/>
      <w:marTop w:val="0"/>
      <w:marBottom w:val="0"/>
      <w:divBdr>
        <w:top w:val="none" w:sz="0" w:space="0" w:color="auto"/>
        <w:left w:val="none" w:sz="0" w:space="0" w:color="auto"/>
        <w:bottom w:val="none" w:sz="0" w:space="0" w:color="auto"/>
        <w:right w:val="none" w:sz="0" w:space="0" w:color="auto"/>
      </w:divBdr>
    </w:div>
    <w:div w:id="695231544">
      <w:bodyDiv w:val="1"/>
      <w:marLeft w:val="0"/>
      <w:marRight w:val="0"/>
      <w:marTop w:val="0"/>
      <w:marBottom w:val="0"/>
      <w:divBdr>
        <w:top w:val="none" w:sz="0" w:space="0" w:color="auto"/>
        <w:left w:val="none" w:sz="0" w:space="0" w:color="auto"/>
        <w:bottom w:val="none" w:sz="0" w:space="0" w:color="auto"/>
        <w:right w:val="none" w:sz="0" w:space="0" w:color="auto"/>
      </w:divBdr>
    </w:div>
    <w:div w:id="699823441">
      <w:bodyDiv w:val="1"/>
      <w:marLeft w:val="0"/>
      <w:marRight w:val="0"/>
      <w:marTop w:val="0"/>
      <w:marBottom w:val="0"/>
      <w:divBdr>
        <w:top w:val="none" w:sz="0" w:space="0" w:color="auto"/>
        <w:left w:val="none" w:sz="0" w:space="0" w:color="auto"/>
        <w:bottom w:val="none" w:sz="0" w:space="0" w:color="auto"/>
        <w:right w:val="none" w:sz="0" w:space="0" w:color="auto"/>
      </w:divBdr>
    </w:div>
    <w:div w:id="704255236">
      <w:bodyDiv w:val="1"/>
      <w:marLeft w:val="0"/>
      <w:marRight w:val="0"/>
      <w:marTop w:val="0"/>
      <w:marBottom w:val="0"/>
      <w:divBdr>
        <w:top w:val="none" w:sz="0" w:space="0" w:color="auto"/>
        <w:left w:val="none" w:sz="0" w:space="0" w:color="auto"/>
        <w:bottom w:val="none" w:sz="0" w:space="0" w:color="auto"/>
        <w:right w:val="none" w:sz="0" w:space="0" w:color="auto"/>
      </w:divBdr>
    </w:div>
    <w:div w:id="707724983">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
    <w:div w:id="710304973">
      <w:bodyDiv w:val="1"/>
      <w:marLeft w:val="0"/>
      <w:marRight w:val="0"/>
      <w:marTop w:val="0"/>
      <w:marBottom w:val="0"/>
      <w:divBdr>
        <w:top w:val="none" w:sz="0" w:space="0" w:color="auto"/>
        <w:left w:val="none" w:sz="0" w:space="0" w:color="auto"/>
        <w:bottom w:val="none" w:sz="0" w:space="0" w:color="auto"/>
        <w:right w:val="none" w:sz="0" w:space="0" w:color="auto"/>
      </w:divBdr>
    </w:div>
    <w:div w:id="711461734">
      <w:bodyDiv w:val="1"/>
      <w:marLeft w:val="0"/>
      <w:marRight w:val="0"/>
      <w:marTop w:val="0"/>
      <w:marBottom w:val="0"/>
      <w:divBdr>
        <w:top w:val="none" w:sz="0" w:space="0" w:color="auto"/>
        <w:left w:val="none" w:sz="0" w:space="0" w:color="auto"/>
        <w:bottom w:val="none" w:sz="0" w:space="0" w:color="auto"/>
        <w:right w:val="none" w:sz="0" w:space="0" w:color="auto"/>
      </w:divBdr>
    </w:div>
    <w:div w:id="714234239">
      <w:bodyDiv w:val="1"/>
      <w:marLeft w:val="0"/>
      <w:marRight w:val="0"/>
      <w:marTop w:val="0"/>
      <w:marBottom w:val="0"/>
      <w:divBdr>
        <w:top w:val="none" w:sz="0" w:space="0" w:color="auto"/>
        <w:left w:val="none" w:sz="0" w:space="0" w:color="auto"/>
        <w:bottom w:val="none" w:sz="0" w:space="0" w:color="auto"/>
        <w:right w:val="none" w:sz="0" w:space="0" w:color="auto"/>
      </w:divBdr>
    </w:div>
    <w:div w:id="715006561">
      <w:bodyDiv w:val="1"/>
      <w:marLeft w:val="0"/>
      <w:marRight w:val="0"/>
      <w:marTop w:val="0"/>
      <w:marBottom w:val="0"/>
      <w:divBdr>
        <w:top w:val="none" w:sz="0" w:space="0" w:color="auto"/>
        <w:left w:val="none" w:sz="0" w:space="0" w:color="auto"/>
        <w:bottom w:val="none" w:sz="0" w:space="0" w:color="auto"/>
        <w:right w:val="none" w:sz="0" w:space="0" w:color="auto"/>
      </w:divBdr>
    </w:div>
    <w:div w:id="719013007">
      <w:bodyDiv w:val="1"/>
      <w:marLeft w:val="0"/>
      <w:marRight w:val="0"/>
      <w:marTop w:val="0"/>
      <w:marBottom w:val="0"/>
      <w:divBdr>
        <w:top w:val="none" w:sz="0" w:space="0" w:color="auto"/>
        <w:left w:val="none" w:sz="0" w:space="0" w:color="auto"/>
        <w:bottom w:val="none" w:sz="0" w:space="0" w:color="auto"/>
        <w:right w:val="none" w:sz="0" w:space="0" w:color="auto"/>
      </w:divBdr>
    </w:div>
    <w:div w:id="721754779">
      <w:bodyDiv w:val="1"/>
      <w:marLeft w:val="0"/>
      <w:marRight w:val="0"/>
      <w:marTop w:val="0"/>
      <w:marBottom w:val="0"/>
      <w:divBdr>
        <w:top w:val="none" w:sz="0" w:space="0" w:color="auto"/>
        <w:left w:val="none" w:sz="0" w:space="0" w:color="auto"/>
        <w:bottom w:val="none" w:sz="0" w:space="0" w:color="auto"/>
        <w:right w:val="none" w:sz="0" w:space="0" w:color="auto"/>
      </w:divBdr>
    </w:div>
    <w:div w:id="722873266">
      <w:bodyDiv w:val="1"/>
      <w:marLeft w:val="0"/>
      <w:marRight w:val="0"/>
      <w:marTop w:val="0"/>
      <w:marBottom w:val="0"/>
      <w:divBdr>
        <w:top w:val="none" w:sz="0" w:space="0" w:color="auto"/>
        <w:left w:val="none" w:sz="0" w:space="0" w:color="auto"/>
        <w:bottom w:val="none" w:sz="0" w:space="0" w:color="auto"/>
        <w:right w:val="none" w:sz="0" w:space="0" w:color="auto"/>
      </w:divBdr>
    </w:div>
    <w:div w:id="724573830">
      <w:bodyDiv w:val="1"/>
      <w:marLeft w:val="0"/>
      <w:marRight w:val="0"/>
      <w:marTop w:val="0"/>
      <w:marBottom w:val="0"/>
      <w:divBdr>
        <w:top w:val="none" w:sz="0" w:space="0" w:color="auto"/>
        <w:left w:val="none" w:sz="0" w:space="0" w:color="auto"/>
        <w:bottom w:val="none" w:sz="0" w:space="0" w:color="auto"/>
        <w:right w:val="none" w:sz="0" w:space="0" w:color="auto"/>
      </w:divBdr>
    </w:div>
    <w:div w:id="724841397">
      <w:bodyDiv w:val="1"/>
      <w:marLeft w:val="0"/>
      <w:marRight w:val="0"/>
      <w:marTop w:val="0"/>
      <w:marBottom w:val="0"/>
      <w:divBdr>
        <w:top w:val="none" w:sz="0" w:space="0" w:color="auto"/>
        <w:left w:val="none" w:sz="0" w:space="0" w:color="auto"/>
        <w:bottom w:val="none" w:sz="0" w:space="0" w:color="auto"/>
        <w:right w:val="none" w:sz="0" w:space="0" w:color="auto"/>
      </w:divBdr>
    </w:div>
    <w:div w:id="725757436">
      <w:bodyDiv w:val="1"/>
      <w:marLeft w:val="0"/>
      <w:marRight w:val="0"/>
      <w:marTop w:val="0"/>
      <w:marBottom w:val="0"/>
      <w:divBdr>
        <w:top w:val="none" w:sz="0" w:space="0" w:color="auto"/>
        <w:left w:val="none" w:sz="0" w:space="0" w:color="auto"/>
        <w:bottom w:val="none" w:sz="0" w:space="0" w:color="auto"/>
        <w:right w:val="none" w:sz="0" w:space="0" w:color="auto"/>
      </w:divBdr>
    </w:div>
    <w:div w:id="730159533">
      <w:bodyDiv w:val="1"/>
      <w:marLeft w:val="0"/>
      <w:marRight w:val="0"/>
      <w:marTop w:val="0"/>
      <w:marBottom w:val="0"/>
      <w:divBdr>
        <w:top w:val="none" w:sz="0" w:space="0" w:color="auto"/>
        <w:left w:val="none" w:sz="0" w:space="0" w:color="auto"/>
        <w:bottom w:val="none" w:sz="0" w:space="0" w:color="auto"/>
        <w:right w:val="none" w:sz="0" w:space="0" w:color="auto"/>
      </w:divBdr>
    </w:div>
    <w:div w:id="730621988">
      <w:bodyDiv w:val="1"/>
      <w:marLeft w:val="0"/>
      <w:marRight w:val="0"/>
      <w:marTop w:val="0"/>
      <w:marBottom w:val="0"/>
      <w:divBdr>
        <w:top w:val="none" w:sz="0" w:space="0" w:color="auto"/>
        <w:left w:val="none" w:sz="0" w:space="0" w:color="auto"/>
        <w:bottom w:val="none" w:sz="0" w:space="0" w:color="auto"/>
        <w:right w:val="none" w:sz="0" w:space="0" w:color="auto"/>
      </w:divBdr>
    </w:div>
    <w:div w:id="731541622">
      <w:bodyDiv w:val="1"/>
      <w:marLeft w:val="0"/>
      <w:marRight w:val="0"/>
      <w:marTop w:val="0"/>
      <w:marBottom w:val="0"/>
      <w:divBdr>
        <w:top w:val="none" w:sz="0" w:space="0" w:color="auto"/>
        <w:left w:val="none" w:sz="0" w:space="0" w:color="auto"/>
        <w:bottom w:val="none" w:sz="0" w:space="0" w:color="auto"/>
        <w:right w:val="none" w:sz="0" w:space="0" w:color="auto"/>
      </w:divBdr>
    </w:div>
    <w:div w:id="732195017">
      <w:bodyDiv w:val="1"/>
      <w:marLeft w:val="0"/>
      <w:marRight w:val="0"/>
      <w:marTop w:val="0"/>
      <w:marBottom w:val="0"/>
      <w:divBdr>
        <w:top w:val="none" w:sz="0" w:space="0" w:color="auto"/>
        <w:left w:val="none" w:sz="0" w:space="0" w:color="auto"/>
        <w:bottom w:val="none" w:sz="0" w:space="0" w:color="auto"/>
        <w:right w:val="none" w:sz="0" w:space="0" w:color="auto"/>
      </w:divBdr>
    </w:div>
    <w:div w:id="734737709">
      <w:bodyDiv w:val="1"/>
      <w:marLeft w:val="0"/>
      <w:marRight w:val="0"/>
      <w:marTop w:val="0"/>
      <w:marBottom w:val="0"/>
      <w:divBdr>
        <w:top w:val="none" w:sz="0" w:space="0" w:color="auto"/>
        <w:left w:val="none" w:sz="0" w:space="0" w:color="auto"/>
        <w:bottom w:val="none" w:sz="0" w:space="0" w:color="auto"/>
        <w:right w:val="none" w:sz="0" w:space="0" w:color="auto"/>
      </w:divBdr>
    </w:div>
    <w:div w:id="737635574">
      <w:bodyDiv w:val="1"/>
      <w:marLeft w:val="0"/>
      <w:marRight w:val="0"/>
      <w:marTop w:val="0"/>
      <w:marBottom w:val="0"/>
      <w:divBdr>
        <w:top w:val="none" w:sz="0" w:space="0" w:color="auto"/>
        <w:left w:val="none" w:sz="0" w:space="0" w:color="auto"/>
        <w:bottom w:val="none" w:sz="0" w:space="0" w:color="auto"/>
        <w:right w:val="none" w:sz="0" w:space="0" w:color="auto"/>
      </w:divBdr>
    </w:div>
    <w:div w:id="740953766">
      <w:bodyDiv w:val="1"/>
      <w:marLeft w:val="0"/>
      <w:marRight w:val="0"/>
      <w:marTop w:val="0"/>
      <w:marBottom w:val="0"/>
      <w:divBdr>
        <w:top w:val="none" w:sz="0" w:space="0" w:color="auto"/>
        <w:left w:val="none" w:sz="0" w:space="0" w:color="auto"/>
        <w:bottom w:val="none" w:sz="0" w:space="0" w:color="auto"/>
        <w:right w:val="none" w:sz="0" w:space="0" w:color="auto"/>
      </w:divBdr>
    </w:div>
    <w:div w:id="748308358">
      <w:bodyDiv w:val="1"/>
      <w:marLeft w:val="0"/>
      <w:marRight w:val="0"/>
      <w:marTop w:val="0"/>
      <w:marBottom w:val="0"/>
      <w:divBdr>
        <w:top w:val="none" w:sz="0" w:space="0" w:color="auto"/>
        <w:left w:val="none" w:sz="0" w:space="0" w:color="auto"/>
        <w:bottom w:val="none" w:sz="0" w:space="0" w:color="auto"/>
        <w:right w:val="none" w:sz="0" w:space="0" w:color="auto"/>
      </w:divBdr>
    </w:div>
    <w:div w:id="749080541">
      <w:bodyDiv w:val="1"/>
      <w:marLeft w:val="0"/>
      <w:marRight w:val="0"/>
      <w:marTop w:val="0"/>
      <w:marBottom w:val="0"/>
      <w:divBdr>
        <w:top w:val="none" w:sz="0" w:space="0" w:color="auto"/>
        <w:left w:val="none" w:sz="0" w:space="0" w:color="auto"/>
        <w:bottom w:val="none" w:sz="0" w:space="0" w:color="auto"/>
        <w:right w:val="none" w:sz="0" w:space="0" w:color="auto"/>
      </w:divBdr>
    </w:div>
    <w:div w:id="751900390">
      <w:bodyDiv w:val="1"/>
      <w:marLeft w:val="0"/>
      <w:marRight w:val="0"/>
      <w:marTop w:val="0"/>
      <w:marBottom w:val="0"/>
      <w:divBdr>
        <w:top w:val="none" w:sz="0" w:space="0" w:color="auto"/>
        <w:left w:val="none" w:sz="0" w:space="0" w:color="auto"/>
        <w:bottom w:val="none" w:sz="0" w:space="0" w:color="auto"/>
        <w:right w:val="none" w:sz="0" w:space="0" w:color="auto"/>
      </w:divBdr>
    </w:div>
    <w:div w:id="754479609">
      <w:bodyDiv w:val="1"/>
      <w:marLeft w:val="0"/>
      <w:marRight w:val="0"/>
      <w:marTop w:val="0"/>
      <w:marBottom w:val="0"/>
      <w:divBdr>
        <w:top w:val="none" w:sz="0" w:space="0" w:color="auto"/>
        <w:left w:val="none" w:sz="0" w:space="0" w:color="auto"/>
        <w:bottom w:val="none" w:sz="0" w:space="0" w:color="auto"/>
        <w:right w:val="none" w:sz="0" w:space="0" w:color="auto"/>
      </w:divBdr>
    </w:div>
    <w:div w:id="755900695">
      <w:bodyDiv w:val="1"/>
      <w:marLeft w:val="0"/>
      <w:marRight w:val="0"/>
      <w:marTop w:val="0"/>
      <w:marBottom w:val="0"/>
      <w:divBdr>
        <w:top w:val="none" w:sz="0" w:space="0" w:color="auto"/>
        <w:left w:val="none" w:sz="0" w:space="0" w:color="auto"/>
        <w:bottom w:val="none" w:sz="0" w:space="0" w:color="auto"/>
        <w:right w:val="none" w:sz="0" w:space="0" w:color="auto"/>
      </w:divBdr>
    </w:div>
    <w:div w:id="759764597">
      <w:bodyDiv w:val="1"/>
      <w:marLeft w:val="0"/>
      <w:marRight w:val="0"/>
      <w:marTop w:val="0"/>
      <w:marBottom w:val="0"/>
      <w:divBdr>
        <w:top w:val="none" w:sz="0" w:space="0" w:color="auto"/>
        <w:left w:val="none" w:sz="0" w:space="0" w:color="auto"/>
        <w:bottom w:val="none" w:sz="0" w:space="0" w:color="auto"/>
        <w:right w:val="none" w:sz="0" w:space="0" w:color="auto"/>
      </w:divBdr>
    </w:div>
    <w:div w:id="761415484">
      <w:bodyDiv w:val="1"/>
      <w:marLeft w:val="0"/>
      <w:marRight w:val="0"/>
      <w:marTop w:val="0"/>
      <w:marBottom w:val="0"/>
      <w:divBdr>
        <w:top w:val="none" w:sz="0" w:space="0" w:color="auto"/>
        <w:left w:val="none" w:sz="0" w:space="0" w:color="auto"/>
        <w:bottom w:val="none" w:sz="0" w:space="0" w:color="auto"/>
        <w:right w:val="none" w:sz="0" w:space="0" w:color="auto"/>
      </w:divBdr>
    </w:div>
    <w:div w:id="762146398">
      <w:bodyDiv w:val="1"/>
      <w:marLeft w:val="0"/>
      <w:marRight w:val="0"/>
      <w:marTop w:val="0"/>
      <w:marBottom w:val="0"/>
      <w:divBdr>
        <w:top w:val="none" w:sz="0" w:space="0" w:color="auto"/>
        <w:left w:val="none" w:sz="0" w:space="0" w:color="auto"/>
        <w:bottom w:val="none" w:sz="0" w:space="0" w:color="auto"/>
        <w:right w:val="none" w:sz="0" w:space="0" w:color="auto"/>
      </w:divBdr>
    </w:div>
    <w:div w:id="765733388">
      <w:bodyDiv w:val="1"/>
      <w:marLeft w:val="0"/>
      <w:marRight w:val="0"/>
      <w:marTop w:val="0"/>
      <w:marBottom w:val="0"/>
      <w:divBdr>
        <w:top w:val="none" w:sz="0" w:space="0" w:color="auto"/>
        <w:left w:val="none" w:sz="0" w:space="0" w:color="auto"/>
        <w:bottom w:val="none" w:sz="0" w:space="0" w:color="auto"/>
        <w:right w:val="none" w:sz="0" w:space="0" w:color="auto"/>
      </w:divBdr>
    </w:div>
    <w:div w:id="768349723">
      <w:bodyDiv w:val="1"/>
      <w:marLeft w:val="0"/>
      <w:marRight w:val="0"/>
      <w:marTop w:val="0"/>
      <w:marBottom w:val="0"/>
      <w:divBdr>
        <w:top w:val="none" w:sz="0" w:space="0" w:color="auto"/>
        <w:left w:val="none" w:sz="0" w:space="0" w:color="auto"/>
        <w:bottom w:val="none" w:sz="0" w:space="0" w:color="auto"/>
        <w:right w:val="none" w:sz="0" w:space="0" w:color="auto"/>
      </w:divBdr>
    </w:div>
    <w:div w:id="768815221">
      <w:bodyDiv w:val="1"/>
      <w:marLeft w:val="0"/>
      <w:marRight w:val="0"/>
      <w:marTop w:val="0"/>
      <w:marBottom w:val="0"/>
      <w:divBdr>
        <w:top w:val="none" w:sz="0" w:space="0" w:color="auto"/>
        <w:left w:val="none" w:sz="0" w:space="0" w:color="auto"/>
        <w:bottom w:val="none" w:sz="0" w:space="0" w:color="auto"/>
        <w:right w:val="none" w:sz="0" w:space="0" w:color="auto"/>
      </w:divBdr>
    </w:div>
    <w:div w:id="771359847">
      <w:bodyDiv w:val="1"/>
      <w:marLeft w:val="0"/>
      <w:marRight w:val="0"/>
      <w:marTop w:val="0"/>
      <w:marBottom w:val="0"/>
      <w:divBdr>
        <w:top w:val="none" w:sz="0" w:space="0" w:color="auto"/>
        <w:left w:val="none" w:sz="0" w:space="0" w:color="auto"/>
        <w:bottom w:val="none" w:sz="0" w:space="0" w:color="auto"/>
        <w:right w:val="none" w:sz="0" w:space="0" w:color="auto"/>
      </w:divBdr>
    </w:div>
    <w:div w:id="774255325">
      <w:bodyDiv w:val="1"/>
      <w:marLeft w:val="0"/>
      <w:marRight w:val="0"/>
      <w:marTop w:val="0"/>
      <w:marBottom w:val="0"/>
      <w:divBdr>
        <w:top w:val="none" w:sz="0" w:space="0" w:color="auto"/>
        <w:left w:val="none" w:sz="0" w:space="0" w:color="auto"/>
        <w:bottom w:val="none" w:sz="0" w:space="0" w:color="auto"/>
        <w:right w:val="none" w:sz="0" w:space="0" w:color="auto"/>
      </w:divBdr>
    </w:div>
    <w:div w:id="775831753">
      <w:bodyDiv w:val="1"/>
      <w:marLeft w:val="0"/>
      <w:marRight w:val="0"/>
      <w:marTop w:val="0"/>
      <w:marBottom w:val="0"/>
      <w:divBdr>
        <w:top w:val="none" w:sz="0" w:space="0" w:color="auto"/>
        <w:left w:val="none" w:sz="0" w:space="0" w:color="auto"/>
        <w:bottom w:val="none" w:sz="0" w:space="0" w:color="auto"/>
        <w:right w:val="none" w:sz="0" w:space="0" w:color="auto"/>
      </w:divBdr>
    </w:div>
    <w:div w:id="777943912">
      <w:bodyDiv w:val="1"/>
      <w:marLeft w:val="0"/>
      <w:marRight w:val="0"/>
      <w:marTop w:val="0"/>
      <w:marBottom w:val="0"/>
      <w:divBdr>
        <w:top w:val="none" w:sz="0" w:space="0" w:color="auto"/>
        <w:left w:val="none" w:sz="0" w:space="0" w:color="auto"/>
        <w:bottom w:val="none" w:sz="0" w:space="0" w:color="auto"/>
        <w:right w:val="none" w:sz="0" w:space="0" w:color="auto"/>
      </w:divBdr>
    </w:div>
    <w:div w:id="778187364">
      <w:bodyDiv w:val="1"/>
      <w:marLeft w:val="0"/>
      <w:marRight w:val="0"/>
      <w:marTop w:val="0"/>
      <w:marBottom w:val="0"/>
      <w:divBdr>
        <w:top w:val="none" w:sz="0" w:space="0" w:color="auto"/>
        <w:left w:val="none" w:sz="0" w:space="0" w:color="auto"/>
        <w:bottom w:val="none" w:sz="0" w:space="0" w:color="auto"/>
        <w:right w:val="none" w:sz="0" w:space="0" w:color="auto"/>
      </w:divBdr>
    </w:div>
    <w:div w:id="780145193">
      <w:bodyDiv w:val="1"/>
      <w:marLeft w:val="0"/>
      <w:marRight w:val="0"/>
      <w:marTop w:val="0"/>
      <w:marBottom w:val="0"/>
      <w:divBdr>
        <w:top w:val="none" w:sz="0" w:space="0" w:color="auto"/>
        <w:left w:val="none" w:sz="0" w:space="0" w:color="auto"/>
        <w:bottom w:val="none" w:sz="0" w:space="0" w:color="auto"/>
        <w:right w:val="none" w:sz="0" w:space="0" w:color="auto"/>
      </w:divBdr>
    </w:div>
    <w:div w:id="783619399">
      <w:bodyDiv w:val="1"/>
      <w:marLeft w:val="0"/>
      <w:marRight w:val="0"/>
      <w:marTop w:val="0"/>
      <w:marBottom w:val="0"/>
      <w:divBdr>
        <w:top w:val="none" w:sz="0" w:space="0" w:color="auto"/>
        <w:left w:val="none" w:sz="0" w:space="0" w:color="auto"/>
        <w:bottom w:val="none" w:sz="0" w:space="0" w:color="auto"/>
        <w:right w:val="none" w:sz="0" w:space="0" w:color="auto"/>
      </w:divBdr>
    </w:div>
    <w:div w:id="790513998">
      <w:bodyDiv w:val="1"/>
      <w:marLeft w:val="0"/>
      <w:marRight w:val="0"/>
      <w:marTop w:val="0"/>
      <w:marBottom w:val="0"/>
      <w:divBdr>
        <w:top w:val="none" w:sz="0" w:space="0" w:color="auto"/>
        <w:left w:val="none" w:sz="0" w:space="0" w:color="auto"/>
        <w:bottom w:val="none" w:sz="0" w:space="0" w:color="auto"/>
        <w:right w:val="none" w:sz="0" w:space="0" w:color="auto"/>
      </w:divBdr>
    </w:div>
    <w:div w:id="790904928">
      <w:bodyDiv w:val="1"/>
      <w:marLeft w:val="0"/>
      <w:marRight w:val="0"/>
      <w:marTop w:val="0"/>
      <w:marBottom w:val="0"/>
      <w:divBdr>
        <w:top w:val="none" w:sz="0" w:space="0" w:color="auto"/>
        <w:left w:val="none" w:sz="0" w:space="0" w:color="auto"/>
        <w:bottom w:val="none" w:sz="0" w:space="0" w:color="auto"/>
        <w:right w:val="none" w:sz="0" w:space="0" w:color="auto"/>
      </w:divBdr>
    </w:div>
    <w:div w:id="791023911">
      <w:bodyDiv w:val="1"/>
      <w:marLeft w:val="0"/>
      <w:marRight w:val="0"/>
      <w:marTop w:val="0"/>
      <w:marBottom w:val="0"/>
      <w:divBdr>
        <w:top w:val="none" w:sz="0" w:space="0" w:color="auto"/>
        <w:left w:val="none" w:sz="0" w:space="0" w:color="auto"/>
        <w:bottom w:val="none" w:sz="0" w:space="0" w:color="auto"/>
        <w:right w:val="none" w:sz="0" w:space="0" w:color="auto"/>
      </w:divBdr>
    </w:div>
    <w:div w:id="793327537">
      <w:bodyDiv w:val="1"/>
      <w:marLeft w:val="0"/>
      <w:marRight w:val="0"/>
      <w:marTop w:val="0"/>
      <w:marBottom w:val="0"/>
      <w:divBdr>
        <w:top w:val="none" w:sz="0" w:space="0" w:color="auto"/>
        <w:left w:val="none" w:sz="0" w:space="0" w:color="auto"/>
        <w:bottom w:val="none" w:sz="0" w:space="0" w:color="auto"/>
        <w:right w:val="none" w:sz="0" w:space="0" w:color="auto"/>
      </w:divBdr>
    </w:div>
    <w:div w:id="793912073">
      <w:bodyDiv w:val="1"/>
      <w:marLeft w:val="0"/>
      <w:marRight w:val="0"/>
      <w:marTop w:val="0"/>
      <w:marBottom w:val="0"/>
      <w:divBdr>
        <w:top w:val="none" w:sz="0" w:space="0" w:color="auto"/>
        <w:left w:val="none" w:sz="0" w:space="0" w:color="auto"/>
        <w:bottom w:val="none" w:sz="0" w:space="0" w:color="auto"/>
        <w:right w:val="none" w:sz="0" w:space="0" w:color="auto"/>
      </w:divBdr>
    </w:div>
    <w:div w:id="796681607">
      <w:bodyDiv w:val="1"/>
      <w:marLeft w:val="0"/>
      <w:marRight w:val="0"/>
      <w:marTop w:val="0"/>
      <w:marBottom w:val="0"/>
      <w:divBdr>
        <w:top w:val="none" w:sz="0" w:space="0" w:color="auto"/>
        <w:left w:val="none" w:sz="0" w:space="0" w:color="auto"/>
        <w:bottom w:val="none" w:sz="0" w:space="0" w:color="auto"/>
        <w:right w:val="none" w:sz="0" w:space="0" w:color="auto"/>
      </w:divBdr>
    </w:div>
    <w:div w:id="797380772">
      <w:bodyDiv w:val="1"/>
      <w:marLeft w:val="0"/>
      <w:marRight w:val="0"/>
      <w:marTop w:val="0"/>
      <w:marBottom w:val="0"/>
      <w:divBdr>
        <w:top w:val="none" w:sz="0" w:space="0" w:color="auto"/>
        <w:left w:val="none" w:sz="0" w:space="0" w:color="auto"/>
        <w:bottom w:val="none" w:sz="0" w:space="0" w:color="auto"/>
        <w:right w:val="none" w:sz="0" w:space="0" w:color="auto"/>
      </w:divBdr>
    </w:div>
    <w:div w:id="805011355">
      <w:bodyDiv w:val="1"/>
      <w:marLeft w:val="0"/>
      <w:marRight w:val="0"/>
      <w:marTop w:val="0"/>
      <w:marBottom w:val="0"/>
      <w:divBdr>
        <w:top w:val="none" w:sz="0" w:space="0" w:color="auto"/>
        <w:left w:val="none" w:sz="0" w:space="0" w:color="auto"/>
        <w:bottom w:val="none" w:sz="0" w:space="0" w:color="auto"/>
        <w:right w:val="none" w:sz="0" w:space="0" w:color="auto"/>
      </w:divBdr>
    </w:div>
    <w:div w:id="808595331">
      <w:bodyDiv w:val="1"/>
      <w:marLeft w:val="0"/>
      <w:marRight w:val="0"/>
      <w:marTop w:val="0"/>
      <w:marBottom w:val="0"/>
      <w:divBdr>
        <w:top w:val="none" w:sz="0" w:space="0" w:color="auto"/>
        <w:left w:val="none" w:sz="0" w:space="0" w:color="auto"/>
        <w:bottom w:val="none" w:sz="0" w:space="0" w:color="auto"/>
        <w:right w:val="none" w:sz="0" w:space="0" w:color="auto"/>
      </w:divBdr>
    </w:div>
    <w:div w:id="813986908">
      <w:bodyDiv w:val="1"/>
      <w:marLeft w:val="0"/>
      <w:marRight w:val="0"/>
      <w:marTop w:val="0"/>
      <w:marBottom w:val="0"/>
      <w:divBdr>
        <w:top w:val="none" w:sz="0" w:space="0" w:color="auto"/>
        <w:left w:val="none" w:sz="0" w:space="0" w:color="auto"/>
        <w:bottom w:val="none" w:sz="0" w:space="0" w:color="auto"/>
        <w:right w:val="none" w:sz="0" w:space="0" w:color="auto"/>
      </w:divBdr>
    </w:div>
    <w:div w:id="816261971">
      <w:bodyDiv w:val="1"/>
      <w:marLeft w:val="0"/>
      <w:marRight w:val="0"/>
      <w:marTop w:val="0"/>
      <w:marBottom w:val="0"/>
      <w:divBdr>
        <w:top w:val="none" w:sz="0" w:space="0" w:color="auto"/>
        <w:left w:val="none" w:sz="0" w:space="0" w:color="auto"/>
        <w:bottom w:val="none" w:sz="0" w:space="0" w:color="auto"/>
        <w:right w:val="none" w:sz="0" w:space="0" w:color="auto"/>
      </w:divBdr>
    </w:div>
    <w:div w:id="817455468">
      <w:bodyDiv w:val="1"/>
      <w:marLeft w:val="0"/>
      <w:marRight w:val="0"/>
      <w:marTop w:val="0"/>
      <w:marBottom w:val="0"/>
      <w:divBdr>
        <w:top w:val="none" w:sz="0" w:space="0" w:color="auto"/>
        <w:left w:val="none" w:sz="0" w:space="0" w:color="auto"/>
        <w:bottom w:val="none" w:sz="0" w:space="0" w:color="auto"/>
        <w:right w:val="none" w:sz="0" w:space="0" w:color="auto"/>
      </w:divBdr>
    </w:div>
    <w:div w:id="820267791">
      <w:bodyDiv w:val="1"/>
      <w:marLeft w:val="0"/>
      <w:marRight w:val="0"/>
      <w:marTop w:val="0"/>
      <w:marBottom w:val="0"/>
      <w:divBdr>
        <w:top w:val="none" w:sz="0" w:space="0" w:color="auto"/>
        <w:left w:val="none" w:sz="0" w:space="0" w:color="auto"/>
        <w:bottom w:val="none" w:sz="0" w:space="0" w:color="auto"/>
        <w:right w:val="none" w:sz="0" w:space="0" w:color="auto"/>
      </w:divBdr>
    </w:div>
    <w:div w:id="820847672">
      <w:bodyDiv w:val="1"/>
      <w:marLeft w:val="0"/>
      <w:marRight w:val="0"/>
      <w:marTop w:val="0"/>
      <w:marBottom w:val="0"/>
      <w:divBdr>
        <w:top w:val="none" w:sz="0" w:space="0" w:color="auto"/>
        <w:left w:val="none" w:sz="0" w:space="0" w:color="auto"/>
        <w:bottom w:val="none" w:sz="0" w:space="0" w:color="auto"/>
        <w:right w:val="none" w:sz="0" w:space="0" w:color="auto"/>
      </w:divBdr>
    </w:div>
    <w:div w:id="822702673">
      <w:bodyDiv w:val="1"/>
      <w:marLeft w:val="0"/>
      <w:marRight w:val="0"/>
      <w:marTop w:val="0"/>
      <w:marBottom w:val="0"/>
      <w:divBdr>
        <w:top w:val="none" w:sz="0" w:space="0" w:color="auto"/>
        <w:left w:val="none" w:sz="0" w:space="0" w:color="auto"/>
        <w:bottom w:val="none" w:sz="0" w:space="0" w:color="auto"/>
        <w:right w:val="none" w:sz="0" w:space="0" w:color="auto"/>
      </w:divBdr>
    </w:div>
    <w:div w:id="825511208">
      <w:bodyDiv w:val="1"/>
      <w:marLeft w:val="0"/>
      <w:marRight w:val="0"/>
      <w:marTop w:val="0"/>
      <w:marBottom w:val="0"/>
      <w:divBdr>
        <w:top w:val="none" w:sz="0" w:space="0" w:color="auto"/>
        <w:left w:val="none" w:sz="0" w:space="0" w:color="auto"/>
        <w:bottom w:val="none" w:sz="0" w:space="0" w:color="auto"/>
        <w:right w:val="none" w:sz="0" w:space="0" w:color="auto"/>
      </w:divBdr>
    </w:div>
    <w:div w:id="826633228">
      <w:bodyDiv w:val="1"/>
      <w:marLeft w:val="0"/>
      <w:marRight w:val="0"/>
      <w:marTop w:val="0"/>
      <w:marBottom w:val="0"/>
      <w:divBdr>
        <w:top w:val="none" w:sz="0" w:space="0" w:color="auto"/>
        <w:left w:val="none" w:sz="0" w:space="0" w:color="auto"/>
        <w:bottom w:val="none" w:sz="0" w:space="0" w:color="auto"/>
        <w:right w:val="none" w:sz="0" w:space="0" w:color="auto"/>
      </w:divBdr>
    </w:div>
    <w:div w:id="827399706">
      <w:bodyDiv w:val="1"/>
      <w:marLeft w:val="0"/>
      <w:marRight w:val="0"/>
      <w:marTop w:val="0"/>
      <w:marBottom w:val="0"/>
      <w:divBdr>
        <w:top w:val="none" w:sz="0" w:space="0" w:color="auto"/>
        <w:left w:val="none" w:sz="0" w:space="0" w:color="auto"/>
        <w:bottom w:val="none" w:sz="0" w:space="0" w:color="auto"/>
        <w:right w:val="none" w:sz="0" w:space="0" w:color="auto"/>
      </w:divBdr>
    </w:div>
    <w:div w:id="827601492">
      <w:bodyDiv w:val="1"/>
      <w:marLeft w:val="0"/>
      <w:marRight w:val="0"/>
      <w:marTop w:val="0"/>
      <w:marBottom w:val="0"/>
      <w:divBdr>
        <w:top w:val="none" w:sz="0" w:space="0" w:color="auto"/>
        <w:left w:val="none" w:sz="0" w:space="0" w:color="auto"/>
        <w:bottom w:val="none" w:sz="0" w:space="0" w:color="auto"/>
        <w:right w:val="none" w:sz="0" w:space="0" w:color="auto"/>
      </w:divBdr>
    </w:div>
    <w:div w:id="828178710">
      <w:bodyDiv w:val="1"/>
      <w:marLeft w:val="0"/>
      <w:marRight w:val="0"/>
      <w:marTop w:val="0"/>
      <w:marBottom w:val="0"/>
      <w:divBdr>
        <w:top w:val="none" w:sz="0" w:space="0" w:color="auto"/>
        <w:left w:val="none" w:sz="0" w:space="0" w:color="auto"/>
        <w:bottom w:val="none" w:sz="0" w:space="0" w:color="auto"/>
        <w:right w:val="none" w:sz="0" w:space="0" w:color="auto"/>
      </w:divBdr>
    </w:div>
    <w:div w:id="828984273">
      <w:bodyDiv w:val="1"/>
      <w:marLeft w:val="0"/>
      <w:marRight w:val="0"/>
      <w:marTop w:val="0"/>
      <w:marBottom w:val="0"/>
      <w:divBdr>
        <w:top w:val="none" w:sz="0" w:space="0" w:color="auto"/>
        <w:left w:val="none" w:sz="0" w:space="0" w:color="auto"/>
        <w:bottom w:val="none" w:sz="0" w:space="0" w:color="auto"/>
        <w:right w:val="none" w:sz="0" w:space="0" w:color="auto"/>
      </w:divBdr>
    </w:div>
    <w:div w:id="833033493">
      <w:bodyDiv w:val="1"/>
      <w:marLeft w:val="0"/>
      <w:marRight w:val="0"/>
      <w:marTop w:val="0"/>
      <w:marBottom w:val="0"/>
      <w:divBdr>
        <w:top w:val="none" w:sz="0" w:space="0" w:color="auto"/>
        <w:left w:val="none" w:sz="0" w:space="0" w:color="auto"/>
        <w:bottom w:val="none" w:sz="0" w:space="0" w:color="auto"/>
        <w:right w:val="none" w:sz="0" w:space="0" w:color="auto"/>
      </w:divBdr>
    </w:div>
    <w:div w:id="833108120">
      <w:bodyDiv w:val="1"/>
      <w:marLeft w:val="0"/>
      <w:marRight w:val="0"/>
      <w:marTop w:val="0"/>
      <w:marBottom w:val="0"/>
      <w:divBdr>
        <w:top w:val="none" w:sz="0" w:space="0" w:color="auto"/>
        <w:left w:val="none" w:sz="0" w:space="0" w:color="auto"/>
        <w:bottom w:val="none" w:sz="0" w:space="0" w:color="auto"/>
        <w:right w:val="none" w:sz="0" w:space="0" w:color="auto"/>
      </w:divBdr>
    </w:div>
    <w:div w:id="833838916">
      <w:bodyDiv w:val="1"/>
      <w:marLeft w:val="0"/>
      <w:marRight w:val="0"/>
      <w:marTop w:val="0"/>
      <w:marBottom w:val="0"/>
      <w:divBdr>
        <w:top w:val="none" w:sz="0" w:space="0" w:color="auto"/>
        <w:left w:val="none" w:sz="0" w:space="0" w:color="auto"/>
        <w:bottom w:val="none" w:sz="0" w:space="0" w:color="auto"/>
        <w:right w:val="none" w:sz="0" w:space="0" w:color="auto"/>
      </w:divBdr>
      <w:divsChild>
        <w:div w:id="2111465671">
          <w:marLeft w:val="1440"/>
          <w:marRight w:val="0"/>
          <w:marTop w:val="0"/>
          <w:marBottom w:val="120"/>
          <w:divBdr>
            <w:top w:val="none" w:sz="0" w:space="0" w:color="auto"/>
            <w:left w:val="none" w:sz="0" w:space="0" w:color="auto"/>
            <w:bottom w:val="none" w:sz="0" w:space="0" w:color="auto"/>
            <w:right w:val="none" w:sz="0" w:space="0" w:color="auto"/>
          </w:divBdr>
        </w:div>
      </w:divsChild>
    </w:div>
    <w:div w:id="836846233">
      <w:bodyDiv w:val="1"/>
      <w:marLeft w:val="0"/>
      <w:marRight w:val="0"/>
      <w:marTop w:val="0"/>
      <w:marBottom w:val="0"/>
      <w:divBdr>
        <w:top w:val="none" w:sz="0" w:space="0" w:color="auto"/>
        <w:left w:val="none" w:sz="0" w:space="0" w:color="auto"/>
        <w:bottom w:val="none" w:sz="0" w:space="0" w:color="auto"/>
        <w:right w:val="none" w:sz="0" w:space="0" w:color="auto"/>
      </w:divBdr>
    </w:div>
    <w:div w:id="845440347">
      <w:bodyDiv w:val="1"/>
      <w:marLeft w:val="0"/>
      <w:marRight w:val="0"/>
      <w:marTop w:val="0"/>
      <w:marBottom w:val="0"/>
      <w:divBdr>
        <w:top w:val="none" w:sz="0" w:space="0" w:color="auto"/>
        <w:left w:val="none" w:sz="0" w:space="0" w:color="auto"/>
        <w:bottom w:val="none" w:sz="0" w:space="0" w:color="auto"/>
        <w:right w:val="none" w:sz="0" w:space="0" w:color="auto"/>
      </w:divBdr>
    </w:div>
    <w:div w:id="849565361">
      <w:bodyDiv w:val="1"/>
      <w:marLeft w:val="0"/>
      <w:marRight w:val="0"/>
      <w:marTop w:val="0"/>
      <w:marBottom w:val="0"/>
      <w:divBdr>
        <w:top w:val="none" w:sz="0" w:space="0" w:color="auto"/>
        <w:left w:val="none" w:sz="0" w:space="0" w:color="auto"/>
        <w:bottom w:val="none" w:sz="0" w:space="0" w:color="auto"/>
        <w:right w:val="none" w:sz="0" w:space="0" w:color="auto"/>
      </w:divBdr>
    </w:div>
    <w:div w:id="849830907">
      <w:bodyDiv w:val="1"/>
      <w:marLeft w:val="0"/>
      <w:marRight w:val="0"/>
      <w:marTop w:val="0"/>
      <w:marBottom w:val="0"/>
      <w:divBdr>
        <w:top w:val="none" w:sz="0" w:space="0" w:color="auto"/>
        <w:left w:val="none" w:sz="0" w:space="0" w:color="auto"/>
        <w:bottom w:val="none" w:sz="0" w:space="0" w:color="auto"/>
        <w:right w:val="none" w:sz="0" w:space="0" w:color="auto"/>
      </w:divBdr>
    </w:div>
    <w:div w:id="852231745">
      <w:bodyDiv w:val="1"/>
      <w:marLeft w:val="0"/>
      <w:marRight w:val="0"/>
      <w:marTop w:val="0"/>
      <w:marBottom w:val="0"/>
      <w:divBdr>
        <w:top w:val="none" w:sz="0" w:space="0" w:color="auto"/>
        <w:left w:val="none" w:sz="0" w:space="0" w:color="auto"/>
        <w:bottom w:val="none" w:sz="0" w:space="0" w:color="auto"/>
        <w:right w:val="none" w:sz="0" w:space="0" w:color="auto"/>
      </w:divBdr>
    </w:div>
    <w:div w:id="855189661">
      <w:bodyDiv w:val="1"/>
      <w:marLeft w:val="0"/>
      <w:marRight w:val="0"/>
      <w:marTop w:val="0"/>
      <w:marBottom w:val="0"/>
      <w:divBdr>
        <w:top w:val="none" w:sz="0" w:space="0" w:color="auto"/>
        <w:left w:val="none" w:sz="0" w:space="0" w:color="auto"/>
        <w:bottom w:val="none" w:sz="0" w:space="0" w:color="auto"/>
        <w:right w:val="none" w:sz="0" w:space="0" w:color="auto"/>
      </w:divBdr>
    </w:div>
    <w:div w:id="855659763">
      <w:bodyDiv w:val="1"/>
      <w:marLeft w:val="0"/>
      <w:marRight w:val="0"/>
      <w:marTop w:val="0"/>
      <w:marBottom w:val="0"/>
      <w:divBdr>
        <w:top w:val="none" w:sz="0" w:space="0" w:color="auto"/>
        <w:left w:val="none" w:sz="0" w:space="0" w:color="auto"/>
        <w:bottom w:val="none" w:sz="0" w:space="0" w:color="auto"/>
        <w:right w:val="none" w:sz="0" w:space="0" w:color="auto"/>
      </w:divBdr>
    </w:div>
    <w:div w:id="860436380">
      <w:bodyDiv w:val="1"/>
      <w:marLeft w:val="0"/>
      <w:marRight w:val="0"/>
      <w:marTop w:val="0"/>
      <w:marBottom w:val="0"/>
      <w:divBdr>
        <w:top w:val="none" w:sz="0" w:space="0" w:color="auto"/>
        <w:left w:val="none" w:sz="0" w:space="0" w:color="auto"/>
        <w:bottom w:val="none" w:sz="0" w:space="0" w:color="auto"/>
        <w:right w:val="none" w:sz="0" w:space="0" w:color="auto"/>
      </w:divBdr>
    </w:div>
    <w:div w:id="861556805">
      <w:bodyDiv w:val="1"/>
      <w:marLeft w:val="0"/>
      <w:marRight w:val="0"/>
      <w:marTop w:val="0"/>
      <w:marBottom w:val="0"/>
      <w:divBdr>
        <w:top w:val="none" w:sz="0" w:space="0" w:color="auto"/>
        <w:left w:val="none" w:sz="0" w:space="0" w:color="auto"/>
        <w:bottom w:val="none" w:sz="0" w:space="0" w:color="auto"/>
        <w:right w:val="none" w:sz="0" w:space="0" w:color="auto"/>
      </w:divBdr>
    </w:div>
    <w:div w:id="868449970">
      <w:bodyDiv w:val="1"/>
      <w:marLeft w:val="0"/>
      <w:marRight w:val="0"/>
      <w:marTop w:val="0"/>
      <w:marBottom w:val="0"/>
      <w:divBdr>
        <w:top w:val="none" w:sz="0" w:space="0" w:color="auto"/>
        <w:left w:val="none" w:sz="0" w:space="0" w:color="auto"/>
        <w:bottom w:val="none" w:sz="0" w:space="0" w:color="auto"/>
        <w:right w:val="none" w:sz="0" w:space="0" w:color="auto"/>
      </w:divBdr>
    </w:div>
    <w:div w:id="875047452">
      <w:bodyDiv w:val="1"/>
      <w:marLeft w:val="0"/>
      <w:marRight w:val="0"/>
      <w:marTop w:val="0"/>
      <w:marBottom w:val="0"/>
      <w:divBdr>
        <w:top w:val="none" w:sz="0" w:space="0" w:color="auto"/>
        <w:left w:val="none" w:sz="0" w:space="0" w:color="auto"/>
        <w:bottom w:val="none" w:sz="0" w:space="0" w:color="auto"/>
        <w:right w:val="none" w:sz="0" w:space="0" w:color="auto"/>
      </w:divBdr>
    </w:div>
    <w:div w:id="876504434">
      <w:bodyDiv w:val="1"/>
      <w:marLeft w:val="0"/>
      <w:marRight w:val="0"/>
      <w:marTop w:val="0"/>
      <w:marBottom w:val="0"/>
      <w:divBdr>
        <w:top w:val="none" w:sz="0" w:space="0" w:color="auto"/>
        <w:left w:val="none" w:sz="0" w:space="0" w:color="auto"/>
        <w:bottom w:val="none" w:sz="0" w:space="0" w:color="auto"/>
        <w:right w:val="none" w:sz="0" w:space="0" w:color="auto"/>
      </w:divBdr>
    </w:div>
    <w:div w:id="876746524">
      <w:bodyDiv w:val="1"/>
      <w:marLeft w:val="0"/>
      <w:marRight w:val="0"/>
      <w:marTop w:val="0"/>
      <w:marBottom w:val="0"/>
      <w:divBdr>
        <w:top w:val="none" w:sz="0" w:space="0" w:color="auto"/>
        <w:left w:val="none" w:sz="0" w:space="0" w:color="auto"/>
        <w:bottom w:val="none" w:sz="0" w:space="0" w:color="auto"/>
        <w:right w:val="none" w:sz="0" w:space="0" w:color="auto"/>
      </w:divBdr>
    </w:div>
    <w:div w:id="877813280">
      <w:bodyDiv w:val="1"/>
      <w:marLeft w:val="0"/>
      <w:marRight w:val="0"/>
      <w:marTop w:val="0"/>
      <w:marBottom w:val="0"/>
      <w:divBdr>
        <w:top w:val="none" w:sz="0" w:space="0" w:color="auto"/>
        <w:left w:val="none" w:sz="0" w:space="0" w:color="auto"/>
        <w:bottom w:val="none" w:sz="0" w:space="0" w:color="auto"/>
        <w:right w:val="none" w:sz="0" w:space="0" w:color="auto"/>
      </w:divBdr>
    </w:div>
    <w:div w:id="878475703">
      <w:bodyDiv w:val="1"/>
      <w:marLeft w:val="0"/>
      <w:marRight w:val="0"/>
      <w:marTop w:val="0"/>
      <w:marBottom w:val="0"/>
      <w:divBdr>
        <w:top w:val="none" w:sz="0" w:space="0" w:color="auto"/>
        <w:left w:val="none" w:sz="0" w:space="0" w:color="auto"/>
        <w:bottom w:val="none" w:sz="0" w:space="0" w:color="auto"/>
        <w:right w:val="none" w:sz="0" w:space="0" w:color="auto"/>
      </w:divBdr>
    </w:div>
    <w:div w:id="880560020">
      <w:bodyDiv w:val="1"/>
      <w:marLeft w:val="0"/>
      <w:marRight w:val="0"/>
      <w:marTop w:val="0"/>
      <w:marBottom w:val="0"/>
      <w:divBdr>
        <w:top w:val="none" w:sz="0" w:space="0" w:color="auto"/>
        <w:left w:val="none" w:sz="0" w:space="0" w:color="auto"/>
        <w:bottom w:val="none" w:sz="0" w:space="0" w:color="auto"/>
        <w:right w:val="none" w:sz="0" w:space="0" w:color="auto"/>
      </w:divBdr>
    </w:div>
    <w:div w:id="883558721">
      <w:bodyDiv w:val="1"/>
      <w:marLeft w:val="0"/>
      <w:marRight w:val="0"/>
      <w:marTop w:val="0"/>
      <w:marBottom w:val="0"/>
      <w:divBdr>
        <w:top w:val="none" w:sz="0" w:space="0" w:color="auto"/>
        <w:left w:val="none" w:sz="0" w:space="0" w:color="auto"/>
        <w:bottom w:val="none" w:sz="0" w:space="0" w:color="auto"/>
        <w:right w:val="none" w:sz="0" w:space="0" w:color="auto"/>
      </w:divBdr>
    </w:div>
    <w:div w:id="884217477">
      <w:bodyDiv w:val="1"/>
      <w:marLeft w:val="0"/>
      <w:marRight w:val="0"/>
      <w:marTop w:val="0"/>
      <w:marBottom w:val="0"/>
      <w:divBdr>
        <w:top w:val="none" w:sz="0" w:space="0" w:color="auto"/>
        <w:left w:val="none" w:sz="0" w:space="0" w:color="auto"/>
        <w:bottom w:val="none" w:sz="0" w:space="0" w:color="auto"/>
        <w:right w:val="none" w:sz="0" w:space="0" w:color="auto"/>
      </w:divBdr>
    </w:div>
    <w:div w:id="891698603">
      <w:bodyDiv w:val="1"/>
      <w:marLeft w:val="0"/>
      <w:marRight w:val="0"/>
      <w:marTop w:val="0"/>
      <w:marBottom w:val="0"/>
      <w:divBdr>
        <w:top w:val="none" w:sz="0" w:space="0" w:color="auto"/>
        <w:left w:val="none" w:sz="0" w:space="0" w:color="auto"/>
        <w:bottom w:val="none" w:sz="0" w:space="0" w:color="auto"/>
        <w:right w:val="none" w:sz="0" w:space="0" w:color="auto"/>
      </w:divBdr>
    </w:div>
    <w:div w:id="892232000">
      <w:bodyDiv w:val="1"/>
      <w:marLeft w:val="0"/>
      <w:marRight w:val="0"/>
      <w:marTop w:val="0"/>
      <w:marBottom w:val="0"/>
      <w:divBdr>
        <w:top w:val="none" w:sz="0" w:space="0" w:color="auto"/>
        <w:left w:val="none" w:sz="0" w:space="0" w:color="auto"/>
        <w:bottom w:val="none" w:sz="0" w:space="0" w:color="auto"/>
        <w:right w:val="none" w:sz="0" w:space="0" w:color="auto"/>
      </w:divBdr>
    </w:div>
    <w:div w:id="893156546">
      <w:bodyDiv w:val="1"/>
      <w:marLeft w:val="0"/>
      <w:marRight w:val="0"/>
      <w:marTop w:val="0"/>
      <w:marBottom w:val="0"/>
      <w:divBdr>
        <w:top w:val="none" w:sz="0" w:space="0" w:color="auto"/>
        <w:left w:val="none" w:sz="0" w:space="0" w:color="auto"/>
        <w:bottom w:val="none" w:sz="0" w:space="0" w:color="auto"/>
        <w:right w:val="none" w:sz="0" w:space="0" w:color="auto"/>
      </w:divBdr>
      <w:divsChild>
        <w:div w:id="1836188700">
          <w:marLeft w:val="1440"/>
          <w:marRight w:val="0"/>
          <w:marTop w:val="0"/>
          <w:marBottom w:val="120"/>
          <w:divBdr>
            <w:top w:val="none" w:sz="0" w:space="0" w:color="auto"/>
            <w:left w:val="none" w:sz="0" w:space="0" w:color="auto"/>
            <w:bottom w:val="none" w:sz="0" w:space="0" w:color="auto"/>
            <w:right w:val="none" w:sz="0" w:space="0" w:color="auto"/>
          </w:divBdr>
        </w:div>
      </w:divsChild>
    </w:div>
    <w:div w:id="895898699">
      <w:bodyDiv w:val="1"/>
      <w:marLeft w:val="0"/>
      <w:marRight w:val="0"/>
      <w:marTop w:val="0"/>
      <w:marBottom w:val="0"/>
      <w:divBdr>
        <w:top w:val="none" w:sz="0" w:space="0" w:color="auto"/>
        <w:left w:val="none" w:sz="0" w:space="0" w:color="auto"/>
        <w:bottom w:val="none" w:sz="0" w:space="0" w:color="auto"/>
        <w:right w:val="none" w:sz="0" w:space="0" w:color="auto"/>
      </w:divBdr>
    </w:div>
    <w:div w:id="897281426">
      <w:bodyDiv w:val="1"/>
      <w:marLeft w:val="0"/>
      <w:marRight w:val="0"/>
      <w:marTop w:val="0"/>
      <w:marBottom w:val="0"/>
      <w:divBdr>
        <w:top w:val="none" w:sz="0" w:space="0" w:color="auto"/>
        <w:left w:val="none" w:sz="0" w:space="0" w:color="auto"/>
        <w:bottom w:val="none" w:sz="0" w:space="0" w:color="auto"/>
        <w:right w:val="none" w:sz="0" w:space="0" w:color="auto"/>
      </w:divBdr>
    </w:div>
    <w:div w:id="900022997">
      <w:bodyDiv w:val="1"/>
      <w:marLeft w:val="0"/>
      <w:marRight w:val="0"/>
      <w:marTop w:val="0"/>
      <w:marBottom w:val="0"/>
      <w:divBdr>
        <w:top w:val="none" w:sz="0" w:space="0" w:color="auto"/>
        <w:left w:val="none" w:sz="0" w:space="0" w:color="auto"/>
        <w:bottom w:val="none" w:sz="0" w:space="0" w:color="auto"/>
        <w:right w:val="none" w:sz="0" w:space="0" w:color="auto"/>
      </w:divBdr>
    </w:div>
    <w:div w:id="901062936">
      <w:bodyDiv w:val="1"/>
      <w:marLeft w:val="0"/>
      <w:marRight w:val="0"/>
      <w:marTop w:val="0"/>
      <w:marBottom w:val="0"/>
      <w:divBdr>
        <w:top w:val="none" w:sz="0" w:space="0" w:color="auto"/>
        <w:left w:val="none" w:sz="0" w:space="0" w:color="auto"/>
        <w:bottom w:val="none" w:sz="0" w:space="0" w:color="auto"/>
        <w:right w:val="none" w:sz="0" w:space="0" w:color="auto"/>
      </w:divBdr>
    </w:div>
    <w:div w:id="901871605">
      <w:bodyDiv w:val="1"/>
      <w:marLeft w:val="0"/>
      <w:marRight w:val="0"/>
      <w:marTop w:val="0"/>
      <w:marBottom w:val="0"/>
      <w:divBdr>
        <w:top w:val="none" w:sz="0" w:space="0" w:color="auto"/>
        <w:left w:val="none" w:sz="0" w:space="0" w:color="auto"/>
        <w:bottom w:val="none" w:sz="0" w:space="0" w:color="auto"/>
        <w:right w:val="none" w:sz="0" w:space="0" w:color="auto"/>
      </w:divBdr>
    </w:div>
    <w:div w:id="903295000">
      <w:bodyDiv w:val="1"/>
      <w:marLeft w:val="0"/>
      <w:marRight w:val="0"/>
      <w:marTop w:val="0"/>
      <w:marBottom w:val="0"/>
      <w:divBdr>
        <w:top w:val="none" w:sz="0" w:space="0" w:color="auto"/>
        <w:left w:val="none" w:sz="0" w:space="0" w:color="auto"/>
        <w:bottom w:val="none" w:sz="0" w:space="0" w:color="auto"/>
        <w:right w:val="none" w:sz="0" w:space="0" w:color="auto"/>
      </w:divBdr>
    </w:div>
    <w:div w:id="904922275">
      <w:bodyDiv w:val="1"/>
      <w:marLeft w:val="0"/>
      <w:marRight w:val="0"/>
      <w:marTop w:val="0"/>
      <w:marBottom w:val="0"/>
      <w:divBdr>
        <w:top w:val="none" w:sz="0" w:space="0" w:color="auto"/>
        <w:left w:val="none" w:sz="0" w:space="0" w:color="auto"/>
        <w:bottom w:val="none" w:sz="0" w:space="0" w:color="auto"/>
        <w:right w:val="none" w:sz="0" w:space="0" w:color="auto"/>
      </w:divBdr>
    </w:div>
    <w:div w:id="904998675">
      <w:bodyDiv w:val="1"/>
      <w:marLeft w:val="0"/>
      <w:marRight w:val="0"/>
      <w:marTop w:val="0"/>
      <w:marBottom w:val="0"/>
      <w:divBdr>
        <w:top w:val="none" w:sz="0" w:space="0" w:color="auto"/>
        <w:left w:val="none" w:sz="0" w:space="0" w:color="auto"/>
        <w:bottom w:val="none" w:sz="0" w:space="0" w:color="auto"/>
        <w:right w:val="none" w:sz="0" w:space="0" w:color="auto"/>
      </w:divBdr>
    </w:div>
    <w:div w:id="905184754">
      <w:bodyDiv w:val="1"/>
      <w:marLeft w:val="0"/>
      <w:marRight w:val="0"/>
      <w:marTop w:val="0"/>
      <w:marBottom w:val="0"/>
      <w:divBdr>
        <w:top w:val="none" w:sz="0" w:space="0" w:color="auto"/>
        <w:left w:val="none" w:sz="0" w:space="0" w:color="auto"/>
        <w:bottom w:val="none" w:sz="0" w:space="0" w:color="auto"/>
        <w:right w:val="none" w:sz="0" w:space="0" w:color="auto"/>
      </w:divBdr>
    </w:div>
    <w:div w:id="907031731">
      <w:bodyDiv w:val="1"/>
      <w:marLeft w:val="0"/>
      <w:marRight w:val="0"/>
      <w:marTop w:val="0"/>
      <w:marBottom w:val="0"/>
      <w:divBdr>
        <w:top w:val="none" w:sz="0" w:space="0" w:color="auto"/>
        <w:left w:val="none" w:sz="0" w:space="0" w:color="auto"/>
        <w:bottom w:val="none" w:sz="0" w:space="0" w:color="auto"/>
        <w:right w:val="none" w:sz="0" w:space="0" w:color="auto"/>
      </w:divBdr>
      <w:divsChild>
        <w:div w:id="949553501">
          <w:marLeft w:val="1440"/>
          <w:marRight w:val="0"/>
          <w:marTop w:val="0"/>
          <w:marBottom w:val="120"/>
          <w:divBdr>
            <w:top w:val="none" w:sz="0" w:space="0" w:color="auto"/>
            <w:left w:val="none" w:sz="0" w:space="0" w:color="auto"/>
            <w:bottom w:val="none" w:sz="0" w:space="0" w:color="auto"/>
            <w:right w:val="none" w:sz="0" w:space="0" w:color="auto"/>
          </w:divBdr>
        </w:div>
      </w:divsChild>
    </w:div>
    <w:div w:id="907425237">
      <w:bodyDiv w:val="1"/>
      <w:marLeft w:val="0"/>
      <w:marRight w:val="0"/>
      <w:marTop w:val="0"/>
      <w:marBottom w:val="0"/>
      <w:divBdr>
        <w:top w:val="none" w:sz="0" w:space="0" w:color="auto"/>
        <w:left w:val="none" w:sz="0" w:space="0" w:color="auto"/>
        <w:bottom w:val="none" w:sz="0" w:space="0" w:color="auto"/>
        <w:right w:val="none" w:sz="0" w:space="0" w:color="auto"/>
      </w:divBdr>
    </w:div>
    <w:div w:id="908031049">
      <w:bodyDiv w:val="1"/>
      <w:marLeft w:val="0"/>
      <w:marRight w:val="0"/>
      <w:marTop w:val="0"/>
      <w:marBottom w:val="0"/>
      <w:divBdr>
        <w:top w:val="none" w:sz="0" w:space="0" w:color="auto"/>
        <w:left w:val="none" w:sz="0" w:space="0" w:color="auto"/>
        <w:bottom w:val="none" w:sz="0" w:space="0" w:color="auto"/>
        <w:right w:val="none" w:sz="0" w:space="0" w:color="auto"/>
      </w:divBdr>
    </w:div>
    <w:div w:id="912277268">
      <w:bodyDiv w:val="1"/>
      <w:marLeft w:val="0"/>
      <w:marRight w:val="0"/>
      <w:marTop w:val="0"/>
      <w:marBottom w:val="0"/>
      <w:divBdr>
        <w:top w:val="none" w:sz="0" w:space="0" w:color="auto"/>
        <w:left w:val="none" w:sz="0" w:space="0" w:color="auto"/>
        <w:bottom w:val="none" w:sz="0" w:space="0" w:color="auto"/>
        <w:right w:val="none" w:sz="0" w:space="0" w:color="auto"/>
      </w:divBdr>
    </w:div>
    <w:div w:id="918179514">
      <w:bodyDiv w:val="1"/>
      <w:marLeft w:val="0"/>
      <w:marRight w:val="0"/>
      <w:marTop w:val="0"/>
      <w:marBottom w:val="0"/>
      <w:divBdr>
        <w:top w:val="none" w:sz="0" w:space="0" w:color="auto"/>
        <w:left w:val="none" w:sz="0" w:space="0" w:color="auto"/>
        <w:bottom w:val="none" w:sz="0" w:space="0" w:color="auto"/>
        <w:right w:val="none" w:sz="0" w:space="0" w:color="auto"/>
      </w:divBdr>
    </w:div>
    <w:div w:id="923339350">
      <w:bodyDiv w:val="1"/>
      <w:marLeft w:val="0"/>
      <w:marRight w:val="0"/>
      <w:marTop w:val="0"/>
      <w:marBottom w:val="0"/>
      <w:divBdr>
        <w:top w:val="none" w:sz="0" w:space="0" w:color="auto"/>
        <w:left w:val="none" w:sz="0" w:space="0" w:color="auto"/>
        <w:bottom w:val="none" w:sz="0" w:space="0" w:color="auto"/>
        <w:right w:val="none" w:sz="0" w:space="0" w:color="auto"/>
      </w:divBdr>
    </w:div>
    <w:div w:id="923535139">
      <w:bodyDiv w:val="1"/>
      <w:marLeft w:val="0"/>
      <w:marRight w:val="0"/>
      <w:marTop w:val="0"/>
      <w:marBottom w:val="0"/>
      <w:divBdr>
        <w:top w:val="none" w:sz="0" w:space="0" w:color="auto"/>
        <w:left w:val="none" w:sz="0" w:space="0" w:color="auto"/>
        <w:bottom w:val="none" w:sz="0" w:space="0" w:color="auto"/>
        <w:right w:val="none" w:sz="0" w:space="0" w:color="auto"/>
      </w:divBdr>
    </w:div>
    <w:div w:id="924263027">
      <w:bodyDiv w:val="1"/>
      <w:marLeft w:val="0"/>
      <w:marRight w:val="0"/>
      <w:marTop w:val="0"/>
      <w:marBottom w:val="0"/>
      <w:divBdr>
        <w:top w:val="none" w:sz="0" w:space="0" w:color="auto"/>
        <w:left w:val="none" w:sz="0" w:space="0" w:color="auto"/>
        <w:bottom w:val="none" w:sz="0" w:space="0" w:color="auto"/>
        <w:right w:val="none" w:sz="0" w:space="0" w:color="auto"/>
      </w:divBdr>
    </w:div>
    <w:div w:id="928586291">
      <w:bodyDiv w:val="1"/>
      <w:marLeft w:val="0"/>
      <w:marRight w:val="0"/>
      <w:marTop w:val="0"/>
      <w:marBottom w:val="0"/>
      <w:divBdr>
        <w:top w:val="none" w:sz="0" w:space="0" w:color="auto"/>
        <w:left w:val="none" w:sz="0" w:space="0" w:color="auto"/>
        <w:bottom w:val="none" w:sz="0" w:space="0" w:color="auto"/>
        <w:right w:val="none" w:sz="0" w:space="0" w:color="auto"/>
      </w:divBdr>
    </w:div>
    <w:div w:id="932320459">
      <w:bodyDiv w:val="1"/>
      <w:marLeft w:val="0"/>
      <w:marRight w:val="0"/>
      <w:marTop w:val="0"/>
      <w:marBottom w:val="0"/>
      <w:divBdr>
        <w:top w:val="none" w:sz="0" w:space="0" w:color="auto"/>
        <w:left w:val="none" w:sz="0" w:space="0" w:color="auto"/>
        <w:bottom w:val="none" w:sz="0" w:space="0" w:color="auto"/>
        <w:right w:val="none" w:sz="0" w:space="0" w:color="auto"/>
      </w:divBdr>
    </w:div>
    <w:div w:id="934358486">
      <w:bodyDiv w:val="1"/>
      <w:marLeft w:val="0"/>
      <w:marRight w:val="0"/>
      <w:marTop w:val="0"/>
      <w:marBottom w:val="0"/>
      <w:divBdr>
        <w:top w:val="none" w:sz="0" w:space="0" w:color="auto"/>
        <w:left w:val="none" w:sz="0" w:space="0" w:color="auto"/>
        <w:bottom w:val="none" w:sz="0" w:space="0" w:color="auto"/>
        <w:right w:val="none" w:sz="0" w:space="0" w:color="auto"/>
      </w:divBdr>
    </w:div>
    <w:div w:id="938174230">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41913683">
      <w:bodyDiv w:val="1"/>
      <w:marLeft w:val="0"/>
      <w:marRight w:val="0"/>
      <w:marTop w:val="0"/>
      <w:marBottom w:val="0"/>
      <w:divBdr>
        <w:top w:val="none" w:sz="0" w:space="0" w:color="auto"/>
        <w:left w:val="none" w:sz="0" w:space="0" w:color="auto"/>
        <w:bottom w:val="none" w:sz="0" w:space="0" w:color="auto"/>
        <w:right w:val="none" w:sz="0" w:space="0" w:color="auto"/>
      </w:divBdr>
    </w:div>
    <w:div w:id="943415596">
      <w:bodyDiv w:val="1"/>
      <w:marLeft w:val="0"/>
      <w:marRight w:val="0"/>
      <w:marTop w:val="0"/>
      <w:marBottom w:val="0"/>
      <w:divBdr>
        <w:top w:val="none" w:sz="0" w:space="0" w:color="auto"/>
        <w:left w:val="none" w:sz="0" w:space="0" w:color="auto"/>
        <w:bottom w:val="none" w:sz="0" w:space="0" w:color="auto"/>
        <w:right w:val="none" w:sz="0" w:space="0" w:color="auto"/>
      </w:divBdr>
    </w:div>
    <w:div w:id="946422033">
      <w:bodyDiv w:val="1"/>
      <w:marLeft w:val="0"/>
      <w:marRight w:val="0"/>
      <w:marTop w:val="0"/>
      <w:marBottom w:val="0"/>
      <w:divBdr>
        <w:top w:val="none" w:sz="0" w:space="0" w:color="auto"/>
        <w:left w:val="none" w:sz="0" w:space="0" w:color="auto"/>
        <w:bottom w:val="none" w:sz="0" w:space="0" w:color="auto"/>
        <w:right w:val="none" w:sz="0" w:space="0" w:color="auto"/>
      </w:divBdr>
    </w:div>
    <w:div w:id="949551322">
      <w:bodyDiv w:val="1"/>
      <w:marLeft w:val="0"/>
      <w:marRight w:val="0"/>
      <w:marTop w:val="0"/>
      <w:marBottom w:val="0"/>
      <w:divBdr>
        <w:top w:val="none" w:sz="0" w:space="0" w:color="auto"/>
        <w:left w:val="none" w:sz="0" w:space="0" w:color="auto"/>
        <w:bottom w:val="none" w:sz="0" w:space="0" w:color="auto"/>
        <w:right w:val="none" w:sz="0" w:space="0" w:color="auto"/>
      </w:divBdr>
    </w:div>
    <w:div w:id="952714442">
      <w:bodyDiv w:val="1"/>
      <w:marLeft w:val="0"/>
      <w:marRight w:val="0"/>
      <w:marTop w:val="0"/>
      <w:marBottom w:val="0"/>
      <w:divBdr>
        <w:top w:val="none" w:sz="0" w:space="0" w:color="auto"/>
        <w:left w:val="none" w:sz="0" w:space="0" w:color="auto"/>
        <w:bottom w:val="none" w:sz="0" w:space="0" w:color="auto"/>
        <w:right w:val="none" w:sz="0" w:space="0" w:color="auto"/>
      </w:divBdr>
    </w:div>
    <w:div w:id="956179430">
      <w:bodyDiv w:val="1"/>
      <w:marLeft w:val="0"/>
      <w:marRight w:val="0"/>
      <w:marTop w:val="0"/>
      <w:marBottom w:val="0"/>
      <w:divBdr>
        <w:top w:val="none" w:sz="0" w:space="0" w:color="auto"/>
        <w:left w:val="none" w:sz="0" w:space="0" w:color="auto"/>
        <w:bottom w:val="none" w:sz="0" w:space="0" w:color="auto"/>
        <w:right w:val="none" w:sz="0" w:space="0" w:color="auto"/>
      </w:divBdr>
    </w:div>
    <w:div w:id="957180436">
      <w:bodyDiv w:val="1"/>
      <w:marLeft w:val="0"/>
      <w:marRight w:val="0"/>
      <w:marTop w:val="0"/>
      <w:marBottom w:val="0"/>
      <w:divBdr>
        <w:top w:val="none" w:sz="0" w:space="0" w:color="auto"/>
        <w:left w:val="none" w:sz="0" w:space="0" w:color="auto"/>
        <w:bottom w:val="none" w:sz="0" w:space="0" w:color="auto"/>
        <w:right w:val="none" w:sz="0" w:space="0" w:color="auto"/>
      </w:divBdr>
    </w:div>
    <w:div w:id="963584165">
      <w:bodyDiv w:val="1"/>
      <w:marLeft w:val="0"/>
      <w:marRight w:val="0"/>
      <w:marTop w:val="0"/>
      <w:marBottom w:val="0"/>
      <w:divBdr>
        <w:top w:val="none" w:sz="0" w:space="0" w:color="auto"/>
        <w:left w:val="none" w:sz="0" w:space="0" w:color="auto"/>
        <w:bottom w:val="none" w:sz="0" w:space="0" w:color="auto"/>
        <w:right w:val="none" w:sz="0" w:space="0" w:color="auto"/>
      </w:divBdr>
    </w:div>
    <w:div w:id="965888622">
      <w:bodyDiv w:val="1"/>
      <w:marLeft w:val="0"/>
      <w:marRight w:val="0"/>
      <w:marTop w:val="0"/>
      <w:marBottom w:val="0"/>
      <w:divBdr>
        <w:top w:val="none" w:sz="0" w:space="0" w:color="auto"/>
        <w:left w:val="none" w:sz="0" w:space="0" w:color="auto"/>
        <w:bottom w:val="none" w:sz="0" w:space="0" w:color="auto"/>
        <w:right w:val="none" w:sz="0" w:space="0" w:color="auto"/>
      </w:divBdr>
    </w:div>
    <w:div w:id="965962933">
      <w:bodyDiv w:val="1"/>
      <w:marLeft w:val="0"/>
      <w:marRight w:val="0"/>
      <w:marTop w:val="0"/>
      <w:marBottom w:val="0"/>
      <w:divBdr>
        <w:top w:val="none" w:sz="0" w:space="0" w:color="auto"/>
        <w:left w:val="none" w:sz="0" w:space="0" w:color="auto"/>
        <w:bottom w:val="none" w:sz="0" w:space="0" w:color="auto"/>
        <w:right w:val="none" w:sz="0" w:space="0" w:color="auto"/>
      </w:divBdr>
    </w:div>
    <w:div w:id="972754633">
      <w:bodyDiv w:val="1"/>
      <w:marLeft w:val="0"/>
      <w:marRight w:val="0"/>
      <w:marTop w:val="0"/>
      <w:marBottom w:val="0"/>
      <w:divBdr>
        <w:top w:val="none" w:sz="0" w:space="0" w:color="auto"/>
        <w:left w:val="none" w:sz="0" w:space="0" w:color="auto"/>
        <w:bottom w:val="none" w:sz="0" w:space="0" w:color="auto"/>
        <w:right w:val="none" w:sz="0" w:space="0" w:color="auto"/>
      </w:divBdr>
    </w:div>
    <w:div w:id="973952453">
      <w:bodyDiv w:val="1"/>
      <w:marLeft w:val="0"/>
      <w:marRight w:val="0"/>
      <w:marTop w:val="0"/>
      <w:marBottom w:val="0"/>
      <w:divBdr>
        <w:top w:val="none" w:sz="0" w:space="0" w:color="auto"/>
        <w:left w:val="none" w:sz="0" w:space="0" w:color="auto"/>
        <w:bottom w:val="none" w:sz="0" w:space="0" w:color="auto"/>
        <w:right w:val="none" w:sz="0" w:space="0" w:color="auto"/>
      </w:divBdr>
    </w:div>
    <w:div w:id="979071389">
      <w:bodyDiv w:val="1"/>
      <w:marLeft w:val="0"/>
      <w:marRight w:val="0"/>
      <w:marTop w:val="0"/>
      <w:marBottom w:val="0"/>
      <w:divBdr>
        <w:top w:val="none" w:sz="0" w:space="0" w:color="auto"/>
        <w:left w:val="none" w:sz="0" w:space="0" w:color="auto"/>
        <w:bottom w:val="none" w:sz="0" w:space="0" w:color="auto"/>
        <w:right w:val="none" w:sz="0" w:space="0" w:color="auto"/>
      </w:divBdr>
    </w:div>
    <w:div w:id="984435143">
      <w:bodyDiv w:val="1"/>
      <w:marLeft w:val="0"/>
      <w:marRight w:val="0"/>
      <w:marTop w:val="0"/>
      <w:marBottom w:val="0"/>
      <w:divBdr>
        <w:top w:val="none" w:sz="0" w:space="0" w:color="auto"/>
        <w:left w:val="none" w:sz="0" w:space="0" w:color="auto"/>
        <w:bottom w:val="none" w:sz="0" w:space="0" w:color="auto"/>
        <w:right w:val="none" w:sz="0" w:space="0" w:color="auto"/>
      </w:divBdr>
    </w:div>
    <w:div w:id="986738675">
      <w:bodyDiv w:val="1"/>
      <w:marLeft w:val="0"/>
      <w:marRight w:val="0"/>
      <w:marTop w:val="0"/>
      <w:marBottom w:val="0"/>
      <w:divBdr>
        <w:top w:val="none" w:sz="0" w:space="0" w:color="auto"/>
        <w:left w:val="none" w:sz="0" w:space="0" w:color="auto"/>
        <w:bottom w:val="none" w:sz="0" w:space="0" w:color="auto"/>
        <w:right w:val="none" w:sz="0" w:space="0" w:color="auto"/>
      </w:divBdr>
    </w:div>
    <w:div w:id="991560136">
      <w:bodyDiv w:val="1"/>
      <w:marLeft w:val="0"/>
      <w:marRight w:val="0"/>
      <w:marTop w:val="0"/>
      <w:marBottom w:val="0"/>
      <w:divBdr>
        <w:top w:val="none" w:sz="0" w:space="0" w:color="auto"/>
        <w:left w:val="none" w:sz="0" w:space="0" w:color="auto"/>
        <w:bottom w:val="none" w:sz="0" w:space="0" w:color="auto"/>
        <w:right w:val="none" w:sz="0" w:space="0" w:color="auto"/>
      </w:divBdr>
    </w:div>
    <w:div w:id="993798397">
      <w:bodyDiv w:val="1"/>
      <w:marLeft w:val="0"/>
      <w:marRight w:val="0"/>
      <w:marTop w:val="0"/>
      <w:marBottom w:val="0"/>
      <w:divBdr>
        <w:top w:val="none" w:sz="0" w:space="0" w:color="auto"/>
        <w:left w:val="none" w:sz="0" w:space="0" w:color="auto"/>
        <w:bottom w:val="none" w:sz="0" w:space="0" w:color="auto"/>
        <w:right w:val="none" w:sz="0" w:space="0" w:color="auto"/>
      </w:divBdr>
    </w:div>
    <w:div w:id="995111577">
      <w:bodyDiv w:val="1"/>
      <w:marLeft w:val="0"/>
      <w:marRight w:val="0"/>
      <w:marTop w:val="0"/>
      <w:marBottom w:val="0"/>
      <w:divBdr>
        <w:top w:val="none" w:sz="0" w:space="0" w:color="auto"/>
        <w:left w:val="none" w:sz="0" w:space="0" w:color="auto"/>
        <w:bottom w:val="none" w:sz="0" w:space="0" w:color="auto"/>
        <w:right w:val="none" w:sz="0" w:space="0" w:color="auto"/>
      </w:divBdr>
    </w:div>
    <w:div w:id="1002855872">
      <w:bodyDiv w:val="1"/>
      <w:marLeft w:val="0"/>
      <w:marRight w:val="0"/>
      <w:marTop w:val="0"/>
      <w:marBottom w:val="0"/>
      <w:divBdr>
        <w:top w:val="none" w:sz="0" w:space="0" w:color="auto"/>
        <w:left w:val="none" w:sz="0" w:space="0" w:color="auto"/>
        <w:bottom w:val="none" w:sz="0" w:space="0" w:color="auto"/>
        <w:right w:val="none" w:sz="0" w:space="0" w:color="auto"/>
      </w:divBdr>
    </w:div>
    <w:div w:id="1003505808">
      <w:bodyDiv w:val="1"/>
      <w:marLeft w:val="0"/>
      <w:marRight w:val="0"/>
      <w:marTop w:val="0"/>
      <w:marBottom w:val="0"/>
      <w:divBdr>
        <w:top w:val="none" w:sz="0" w:space="0" w:color="auto"/>
        <w:left w:val="none" w:sz="0" w:space="0" w:color="auto"/>
        <w:bottom w:val="none" w:sz="0" w:space="0" w:color="auto"/>
        <w:right w:val="none" w:sz="0" w:space="0" w:color="auto"/>
      </w:divBdr>
    </w:div>
    <w:div w:id="1005132039">
      <w:bodyDiv w:val="1"/>
      <w:marLeft w:val="0"/>
      <w:marRight w:val="0"/>
      <w:marTop w:val="0"/>
      <w:marBottom w:val="0"/>
      <w:divBdr>
        <w:top w:val="none" w:sz="0" w:space="0" w:color="auto"/>
        <w:left w:val="none" w:sz="0" w:space="0" w:color="auto"/>
        <w:bottom w:val="none" w:sz="0" w:space="0" w:color="auto"/>
        <w:right w:val="none" w:sz="0" w:space="0" w:color="auto"/>
      </w:divBdr>
    </w:div>
    <w:div w:id="1008751652">
      <w:bodyDiv w:val="1"/>
      <w:marLeft w:val="0"/>
      <w:marRight w:val="0"/>
      <w:marTop w:val="0"/>
      <w:marBottom w:val="0"/>
      <w:divBdr>
        <w:top w:val="none" w:sz="0" w:space="0" w:color="auto"/>
        <w:left w:val="none" w:sz="0" w:space="0" w:color="auto"/>
        <w:bottom w:val="none" w:sz="0" w:space="0" w:color="auto"/>
        <w:right w:val="none" w:sz="0" w:space="0" w:color="auto"/>
      </w:divBdr>
    </w:div>
    <w:div w:id="1009407340">
      <w:bodyDiv w:val="1"/>
      <w:marLeft w:val="0"/>
      <w:marRight w:val="0"/>
      <w:marTop w:val="0"/>
      <w:marBottom w:val="0"/>
      <w:divBdr>
        <w:top w:val="none" w:sz="0" w:space="0" w:color="auto"/>
        <w:left w:val="none" w:sz="0" w:space="0" w:color="auto"/>
        <w:bottom w:val="none" w:sz="0" w:space="0" w:color="auto"/>
        <w:right w:val="none" w:sz="0" w:space="0" w:color="auto"/>
      </w:divBdr>
    </w:div>
    <w:div w:id="1015616313">
      <w:bodyDiv w:val="1"/>
      <w:marLeft w:val="0"/>
      <w:marRight w:val="0"/>
      <w:marTop w:val="0"/>
      <w:marBottom w:val="0"/>
      <w:divBdr>
        <w:top w:val="none" w:sz="0" w:space="0" w:color="auto"/>
        <w:left w:val="none" w:sz="0" w:space="0" w:color="auto"/>
        <w:bottom w:val="none" w:sz="0" w:space="0" w:color="auto"/>
        <w:right w:val="none" w:sz="0" w:space="0" w:color="auto"/>
      </w:divBdr>
    </w:div>
    <w:div w:id="1017149393">
      <w:bodyDiv w:val="1"/>
      <w:marLeft w:val="0"/>
      <w:marRight w:val="0"/>
      <w:marTop w:val="0"/>
      <w:marBottom w:val="0"/>
      <w:divBdr>
        <w:top w:val="none" w:sz="0" w:space="0" w:color="auto"/>
        <w:left w:val="none" w:sz="0" w:space="0" w:color="auto"/>
        <w:bottom w:val="none" w:sz="0" w:space="0" w:color="auto"/>
        <w:right w:val="none" w:sz="0" w:space="0" w:color="auto"/>
      </w:divBdr>
    </w:div>
    <w:div w:id="1017197694">
      <w:bodyDiv w:val="1"/>
      <w:marLeft w:val="0"/>
      <w:marRight w:val="0"/>
      <w:marTop w:val="0"/>
      <w:marBottom w:val="0"/>
      <w:divBdr>
        <w:top w:val="none" w:sz="0" w:space="0" w:color="auto"/>
        <w:left w:val="none" w:sz="0" w:space="0" w:color="auto"/>
        <w:bottom w:val="none" w:sz="0" w:space="0" w:color="auto"/>
        <w:right w:val="none" w:sz="0" w:space="0" w:color="auto"/>
      </w:divBdr>
    </w:div>
    <w:div w:id="1017849560">
      <w:bodyDiv w:val="1"/>
      <w:marLeft w:val="0"/>
      <w:marRight w:val="0"/>
      <w:marTop w:val="0"/>
      <w:marBottom w:val="0"/>
      <w:divBdr>
        <w:top w:val="none" w:sz="0" w:space="0" w:color="auto"/>
        <w:left w:val="none" w:sz="0" w:space="0" w:color="auto"/>
        <w:bottom w:val="none" w:sz="0" w:space="0" w:color="auto"/>
        <w:right w:val="none" w:sz="0" w:space="0" w:color="auto"/>
      </w:divBdr>
    </w:div>
    <w:div w:id="1020008339">
      <w:bodyDiv w:val="1"/>
      <w:marLeft w:val="0"/>
      <w:marRight w:val="0"/>
      <w:marTop w:val="0"/>
      <w:marBottom w:val="0"/>
      <w:divBdr>
        <w:top w:val="none" w:sz="0" w:space="0" w:color="auto"/>
        <w:left w:val="none" w:sz="0" w:space="0" w:color="auto"/>
        <w:bottom w:val="none" w:sz="0" w:space="0" w:color="auto"/>
        <w:right w:val="none" w:sz="0" w:space="0" w:color="auto"/>
      </w:divBdr>
    </w:div>
    <w:div w:id="1020087207">
      <w:bodyDiv w:val="1"/>
      <w:marLeft w:val="0"/>
      <w:marRight w:val="0"/>
      <w:marTop w:val="0"/>
      <w:marBottom w:val="0"/>
      <w:divBdr>
        <w:top w:val="none" w:sz="0" w:space="0" w:color="auto"/>
        <w:left w:val="none" w:sz="0" w:space="0" w:color="auto"/>
        <w:bottom w:val="none" w:sz="0" w:space="0" w:color="auto"/>
        <w:right w:val="none" w:sz="0" w:space="0" w:color="auto"/>
      </w:divBdr>
    </w:div>
    <w:div w:id="1021663065">
      <w:bodyDiv w:val="1"/>
      <w:marLeft w:val="0"/>
      <w:marRight w:val="0"/>
      <w:marTop w:val="0"/>
      <w:marBottom w:val="0"/>
      <w:divBdr>
        <w:top w:val="none" w:sz="0" w:space="0" w:color="auto"/>
        <w:left w:val="none" w:sz="0" w:space="0" w:color="auto"/>
        <w:bottom w:val="none" w:sz="0" w:space="0" w:color="auto"/>
        <w:right w:val="none" w:sz="0" w:space="0" w:color="auto"/>
      </w:divBdr>
      <w:divsChild>
        <w:div w:id="901142379">
          <w:marLeft w:val="547"/>
          <w:marRight w:val="0"/>
          <w:marTop w:val="86"/>
          <w:marBottom w:val="0"/>
          <w:divBdr>
            <w:top w:val="none" w:sz="0" w:space="0" w:color="auto"/>
            <w:left w:val="none" w:sz="0" w:space="0" w:color="auto"/>
            <w:bottom w:val="none" w:sz="0" w:space="0" w:color="auto"/>
            <w:right w:val="none" w:sz="0" w:space="0" w:color="auto"/>
          </w:divBdr>
        </w:div>
      </w:divsChild>
    </w:div>
    <w:div w:id="1021903957">
      <w:bodyDiv w:val="1"/>
      <w:marLeft w:val="0"/>
      <w:marRight w:val="0"/>
      <w:marTop w:val="0"/>
      <w:marBottom w:val="0"/>
      <w:divBdr>
        <w:top w:val="none" w:sz="0" w:space="0" w:color="auto"/>
        <w:left w:val="none" w:sz="0" w:space="0" w:color="auto"/>
        <w:bottom w:val="none" w:sz="0" w:space="0" w:color="auto"/>
        <w:right w:val="none" w:sz="0" w:space="0" w:color="auto"/>
      </w:divBdr>
    </w:div>
    <w:div w:id="1023900549">
      <w:bodyDiv w:val="1"/>
      <w:marLeft w:val="0"/>
      <w:marRight w:val="0"/>
      <w:marTop w:val="0"/>
      <w:marBottom w:val="0"/>
      <w:divBdr>
        <w:top w:val="none" w:sz="0" w:space="0" w:color="auto"/>
        <w:left w:val="none" w:sz="0" w:space="0" w:color="auto"/>
        <w:bottom w:val="none" w:sz="0" w:space="0" w:color="auto"/>
        <w:right w:val="none" w:sz="0" w:space="0" w:color="auto"/>
      </w:divBdr>
    </w:div>
    <w:div w:id="1025594010">
      <w:bodyDiv w:val="1"/>
      <w:marLeft w:val="0"/>
      <w:marRight w:val="0"/>
      <w:marTop w:val="0"/>
      <w:marBottom w:val="0"/>
      <w:divBdr>
        <w:top w:val="none" w:sz="0" w:space="0" w:color="auto"/>
        <w:left w:val="none" w:sz="0" w:space="0" w:color="auto"/>
        <w:bottom w:val="none" w:sz="0" w:space="0" w:color="auto"/>
        <w:right w:val="none" w:sz="0" w:space="0" w:color="auto"/>
      </w:divBdr>
    </w:div>
    <w:div w:id="1025670343">
      <w:bodyDiv w:val="1"/>
      <w:marLeft w:val="0"/>
      <w:marRight w:val="0"/>
      <w:marTop w:val="0"/>
      <w:marBottom w:val="0"/>
      <w:divBdr>
        <w:top w:val="none" w:sz="0" w:space="0" w:color="auto"/>
        <w:left w:val="none" w:sz="0" w:space="0" w:color="auto"/>
        <w:bottom w:val="none" w:sz="0" w:space="0" w:color="auto"/>
        <w:right w:val="none" w:sz="0" w:space="0" w:color="auto"/>
      </w:divBdr>
    </w:div>
    <w:div w:id="1027605358">
      <w:bodyDiv w:val="1"/>
      <w:marLeft w:val="0"/>
      <w:marRight w:val="0"/>
      <w:marTop w:val="0"/>
      <w:marBottom w:val="0"/>
      <w:divBdr>
        <w:top w:val="none" w:sz="0" w:space="0" w:color="auto"/>
        <w:left w:val="none" w:sz="0" w:space="0" w:color="auto"/>
        <w:bottom w:val="none" w:sz="0" w:space="0" w:color="auto"/>
        <w:right w:val="none" w:sz="0" w:space="0" w:color="auto"/>
      </w:divBdr>
    </w:div>
    <w:div w:id="1030498227">
      <w:bodyDiv w:val="1"/>
      <w:marLeft w:val="0"/>
      <w:marRight w:val="0"/>
      <w:marTop w:val="0"/>
      <w:marBottom w:val="0"/>
      <w:divBdr>
        <w:top w:val="none" w:sz="0" w:space="0" w:color="auto"/>
        <w:left w:val="none" w:sz="0" w:space="0" w:color="auto"/>
        <w:bottom w:val="none" w:sz="0" w:space="0" w:color="auto"/>
        <w:right w:val="none" w:sz="0" w:space="0" w:color="auto"/>
      </w:divBdr>
    </w:div>
    <w:div w:id="1033728407">
      <w:bodyDiv w:val="1"/>
      <w:marLeft w:val="0"/>
      <w:marRight w:val="0"/>
      <w:marTop w:val="0"/>
      <w:marBottom w:val="0"/>
      <w:divBdr>
        <w:top w:val="none" w:sz="0" w:space="0" w:color="auto"/>
        <w:left w:val="none" w:sz="0" w:space="0" w:color="auto"/>
        <w:bottom w:val="none" w:sz="0" w:space="0" w:color="auto"/>
        <w:right w:val="none" w:sz="0" w:space="0" w:color="auto"/>
      </w:divBdr>
    </w:div>
    <w:div w:id="1039745495">
      <w:bodyDiv w:val="1"/>
      <w:marLeft w:val="0"/>
      <w:marRight w:val="0"/>
      <w:marTop w:val="0"/>
      <w:marBottom w:val="0"/>
      <w:divBdr>
        <w:top w:val="none" w:sz="0" w:space="0" w:color="auto"/>
        <w:left w:val="none" w:sz="0" w:space="0" w:color="auto"/>
        <w:bottom w:val="none" w:sz="0" w:space="0" w:color="auto"/>
        <w:right w:val="none" w:sz="0" w:space="0" w:color="auto"/>
      </w:divBdr>
    </w:div>
    <w:div w:id="1040663458">
      <w:bodyDiv w:val="1"/>
      <w:marLeft w:val="0"/>
      <w:marRight w:val="0"/>
      <w:marTop w:val="0"/>
      <w:marBottom w:val="0"/>
      <w:divBdr>
        <w:top w:val="none" w:sz="0" w:space="0" w:color="auto"/>
        <w:left w:val="none" w:sz="0" w:space="0" w:color="auto"/>
        <w:bottom w:val="none" w:sz="0" w:space="0" w:color="auto"/>
        <w:right w:val="none" w:sz="0" w:space="0" w:color="auto"/>
      </w:divBdr>
    </w:div>
    <w:div w:id="1041174537">
      <w:bodyDiv w:val="1"/>
      <w:marLeft w:val="0"/>
      <w:marRight w:val="0"/>
      <w:marTop w:val="0"/>
      <w:marBottom w:val="0"/>
      <w:divBdr>
        <w:top w:val="none" w:sz="0" w:space="0" w:color="auto"/>
        <w:left w:val="none" w:sz="0" w:space="0" w:color="auto"/>
        <w:bottom w:val="none" w:sz="0" w:space="0" w:color="auto"/>
        <w:right w:val="none" w:sz="0" w:space="0" w:color="auto"/>
      </w:divBdr>
    </w:div>
    <w:div w:id="1047221105">
      <w:bodyDiv w:val="1"/>
      <w:marLeft w:val="0"/>
      <w:marRight w:val="0"/>
      <w:marTop w:val="0"/>
      <w:marBottom w:val="0"/>
      <w:divBdr>
        <w:top w:val="none" w:sz="0" w:space="0" w:color="auto"/>
        <w:left w:val="none" w:sz="0" w:space="0" w:color="auto"/>
        <w:bottom w:val="none" w:sz="0" w:space="0" w:color="auto"/>
        <w:right w:val="none" w:sz="0" w:space="0" w:color="auto"/>
      </w:divBdr>
    </w:div>
    <w:div w:id="1048646641">
      <w:bodyDiv w:val="1"/>
      <w:marLeft w:val="0"/>
      <w:marRight w:val="0"/>
      <w:marTop w:val="0"/>
      <w:marBottom w:val="0"/>
      <w:divBdr>
        <w:top w:val="none" w:sz="0" w:space="0" w:color="auto"/>
        <w:left w:val="none" w:sz="0" w:space="0" w:color="auto"/>
        <w:bottom w:val="none" w:sz="0" w:space="0" w:color="auto"/>
        <w:right w:val="none" w:sz="0" w:space="0" w:color="auto"/>
      </w:divBdr>
    </w:div>
    <w:div w:id="1049112079">
      <w:bodyDiv w:val="1"/>
      <w:marLeft w:val="0"/>
      <w:marRight w:val="0"/>
      <w:marTop w:val="0"/>
      <w:marBottom w:val="0"/>
      <w:divBdr>
        <w:top w:val="none" w:sz="0" w:space="0" w:color="auto"/>
        <w:left w:val="none" w:sz="0" w:space="0" w:color="auto"/>
        <w:bottom w:val="none" w:sz="0" w:space="0" w:color="auto"/>
        <w:right w:val="none" w:sz="0" w:space="0" w:color="auto"/>
      </w:divBdr>
    </w:div>
    <w:div w:id="1049187833">
      <w:bodyDiv w:val="1"/>
      <w:marLeft w:val="0"/>
      <w:marRight w:val="0"/>
      <w:marTop w:val="0"/>
      <w:marBottom w:val="0"/>
      <w:divBdr>
        <w:top w:val="none" w:sz="0" w:space="0" w:color="auto"/>
        <w:left w:val="none" w:sz="0" w:space="0" w:color="auto"/>
        <w:bottom w:val="none" w:sz="0" w:space="0" w:color="auto"/>
        <w:right w:val="none" w:sz="0" w:space="0" w:color="auto"/>
      </w:divBdr>
    </w:div>
    <w:div w:id="1049374943">
      <w:bodyDiv w:val="1"/>
      <w:marLeft w:val="0"/>
      <w:marRight w:val="0"/>
      <w:marTop w:val="0"/>
      <w:marBottom w:val="0"/>
      <w:divBdr>
        <w:top w:val="none" w:sz="0" w:space="0" w:color="auto"/>
        <w:left w:val="none" w:sz="0" w:space="0" w:color="auto"/>
        <w:bottom w:val="none" w:sz="0" w:space="0" w:color="auto"/>
        <w:right w:val="none" w:sz="0" w:space="0" w:color="auto"/>
      </w:divBdr>
    </w:div>
    <w:div w:id="1049496788">
      <w:bodyDiv w:val="1"/>
      <w:marLeft w:val="0"/>
      <w:marRight w:val="0"/>
      <w:marTop w:val="0"/>
      <w:marBottom w:val="0"/>
      <w:divBdr>
        <w:top w:val="none" w:sz="0" w:space="0" w:color="auto"/>
        <w:left w:val="none" w:sz="0" w:space="0" w:color="auto"/>
        <w:bottom w:val="none" w:sz="0" w:space="0" w:color="auto"/>
        <w:right w:val="none" w:sz="0" w:space="0" w:color="auto"/>
      </w:divBdr>
    </w:div>
    <w:div w:id="1050228050">
      <w:bodyDiv w:val="1"/>
      <w:marLeft w:val="0"/>
      <w:marRight w:val="0"/>
      <w:marTop w:val="0"/>
      <w:marBottom w:val="0"/>
      <w:divBdr>
        <w:top w:val="none" w:sz="0" w:space="0" w:color="auto"/>
        <w:left w:val="none" w:sz="0" w:space="0" w:color="auto"/>
        <w:bottom w:val="none" w:sz="0" w:space="0" w:color="auto"/>
        <w:right w:val="none" w:sz="0" w:space="0" w:color="auto"/>
      </w:divBdr>
    </w:div>
    <w:div w:id="1055086815">
      <w:bodyDiv w:val="1"/>
      <w:marLeft w:val="0"/>
      <w:marRight w:val="0"/>
      <w:marTop w:val="0"/>
      <w:marBottom w:val="0"/>
      <w:divBdr>
        <w:top w:val="none" w:sz="0" w:space="0" w:color="auto"/>
        <w:left w:val="none" w:sz="0" w:space="0" w:color="auto"/>
        <w:bottom w:val="none" w:sz="0" w:space="0" w:color="auto"/>
        <w:right w:val="none" w:sz="0" w:space="0" w:color="auto"/>
      </w:divBdr>
    </w:div>
    <w:div w:id="1055159416">
      <w:bodyDiv w:val="1"/>
      <w:marLeft w:val="0"/>
      <w:marRight w:val="0"/>
      <w:marTop w:val="0"/>
      <w:marBottom w:val="0"/>
      <w:divBdr>
        <w:top w:val="none" w:sz="0" w:space="0" w:color="auto"/>
        <w:left w:val="none" w:sz="0" w:space="0" w:color="auto"/>
        <w:bottom w:val="none" w:sz="0" w:space="0" w:color="auto"/>
        <w:right w:val="none" w:sz="0" w:space="0" w:color="auto"/>
      </w:divBdr>
    </w:div>
    <w:div w:id="1055667704">
      <w:bodyDiv w:val="1"/>
      <w:marLeft w:val="0"/>
      <w:marRight w:val="0"/>
      <w:marTop w:val="0"/>
      <w:marBottom w:val="0"/>
      <w:divBdr>
        <w:top w:val="none" w:sz="0" w:space="0" w:color="auto"/>
        <w:left w:val="none" w:sz="0" w:space="0" w:color="auto"/>
        <w:bottom w:val="none" w:sz="0" w:space="0" w:color="auto"/>
        <w:right w:val="none" w:sz="0" w:space="0" w:color="auto"/>
      </w:divBdr>
    </w:div>
    <w:div w:id="1056661233">
      <w:bodyDiv w:val="1"/>
      <w:marLeft w:val="0"/>
      <w:marRight w:val="0"/>
      <w:marTop w:val="0"/>
      <w:marBottom w:val="0"/>
      <w:divBdr>
        <w:top w:val="none" w:sz="0" w:space="0" w:color="auto"/>
        <w:left w:val="none" w:sz="0" w:space="0" w:color="auto"/>
        <w:bottom w:val="none" w:sz="0" w:space="0" w:color="auto"/>
        <w:right w:val="none" w:sz="0" w:space="0" w:color="auto"/>
      </w:divBdr>
    </w:div>
    <w:div w:id="1057433280">
      <w:bodyDiv w:val="1"/>
      <w:marLeft w:val="0"/>
      <w:marRight w:val="0"/>
      <w:marTop w:val="0"/>
      <w:marBottom w:val="0"/>
      <w:divBdr>
        <w:top w:val="none" w:sz="0" w:space="0" w:color="auto"/>
        <w:left w:val="none" w:sz="0" w:space="0" w:color="auto"/>
        <w:bottom w:val="none" w:sz="0" w:space="0" w:color="auto"/>
        <w:right w:val="none" w:sz="0" w:space="0" w:color="auto"/>
      </w:divBdr>
    </w:div>
    <w:div w:id="1058824437">
      <w:bodyDiv w:val="1"/>
      <w:marLeft w:val="0"/>
      <w:marRight w:val="0"/>
      <w:marTop w:val="0"/>
      <w:marBottom w:val="0"/>
      <w:divBdr>
        <w:top w:val="none" w:sz="0" w:space="0" w:color="auto"/>
        <w:left w:val="none" w:sz="0" w:space="0" w:color="auto"/>
        <w:bottom w:val="none" w:sz="0" w:space="0" w:color="auto"/>
        <w:right w:val="none" w:sz="0" w:space="0" w:color="auto"/>
      </w:divBdr>
    </w:div>
    <w:div w:id="1059672872">
      <w:bodyDiv w:val="1"/>
      <w:marLeft w:val="0"/>
      <w:marRight w:val="0"/>
      <w:marTop w:val="0"/>
      <w:marBottom w:val="0"/>
      <w:divBdr>
        <w:top w:val="none" w:sz="0" w:space="0" w:color="auto"/>
        <w:left w:val="none" w:sz="0" w:space="0" w:color="auto"/>
        <w:bottom w:val="none" w:sz="0" w:space="0" w:color="auto"/>
        <w:right w:val="none" w:sz="0" w:space="0" w:color="auto"/>
      </w:divBdr>
    </w:div>
    <w:div w:id="1060057296">
      <w:bodyDiv w:val="1"/>
      <w:marLeft w:val="0"/>
      <w:marRight w:val="0"/>
      <w:marTop w:val="0"/>
      <w:marBottom w:val="0"/>
      <w:divBdr>
        <w:top w:val="none" w:sz="0" w:space="0" w:color="auto"/>
        <w:left w:val="none" w:sz="0" w:space="0" w:color="auto"/>
        <w:bottom w:val="none" w:sz="0" w:space="0" w:color="auto"/>
        <w:right w:val="none" w:sz="0" w:space="0" w:color="auto"/>
      </w:divBdr>
    </w:div>
    <w:div w:id="1060832180">
      <w:bodyDiv w:val="1"/>
      <w:marLeft w:val="0"/>
      <w:marRight w:val="0"/>
      <w:marTop w:val="0"/>
      <w:marBottom w:val="0"/>
      <w:divBdr>
        <w:top w:val="none" w:sz="0" w:space="0" w:color="auto"/>
        <w:left w:val="none" w:sz="0" w:space="0" w:color="auto"/>
        <w:bottom w:val="none" w:sz="0" w:space="0" w:color="auto"/>
        <w:right w:val="none" w:sz="0" w:space="0" w:color="auto"/>
      </w:divBdr>
    </w:div>
    <w:div w:id="1061976340">
      <w:bodyDiv w:val="1"/>
      <w:marLeft w:val="0"/>
      <w:marRight w:val="0"/>
      <w:marTop w:val="0"/>
      <w:marBottom w:val="0"/>
      <w:divBdr>
        <w:top w:val="none" w:sz="0" w:space="0" w:color="auto"/>
        <w:left w:val="none" w:sz="0" w:space="0" w:color="auto"/>
        <w:bottom w:val="none" w:sz="0" w:space="0" w:color="auto"/>
        <w:right w:val="none" w:sz="0" w:space="0" w:color="auto"/>
      </w:divBdr>
    </w:div>
    <w:div w:id="1064640921">
      <w:bodyDiv w:val="1"/>
      <w:marLeft w:val="0"/>
      <w:marRight w:val="0"/>
      <w:marTop w:val="0"/>
      <w:marBottom w:val="0"/>
      <w:divBdr>
        <w:top w:val="none" w:sz="0" w:space="0" w:color="auto"/>
        <w:left w:val="none" w:sz="0" w:space="0" w:color="auto"/>
        <w:bottom w:val="none" w:sz="0" w:space="0" w:color="auto"/>
        <w:right w:val="none" w:sz="0" w:space="0" w:color="auto"/>
      </w:divBdr>
    </w:div>
    <w:div w:id="1068309035">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073549456">
      <w:bodyDiv w:val="1"/>
      <w:marLeft w:val="0"/>
      <w:marRight w:val="0"/>
      <w:marTop w:val="0"/>
      <w:marBottom w:val="0"/>
      <w:divBdr>
        <w:top w:val="none" w:sz="0" w:space="0" w:color="auto"/>
        <w:left w:val="none" w:sz="0" w:space="0" w:color="auto"/>
        <w:bottom w:val="none" w:sz="0" w:space="0" w:color="auto"/>
        <w:right w:val="none" w:sz="0" w:space="0" w:color="auto"/>
      </w:divBdr>
    </w:div>
    <w:div w:id="1080325845">
      <w:bodyDiv w:val="1"/>
      <w:marLeft w:val="0"/>
      <w:marRight w:val="0"/>
      <w:marTop w:val="0"/>
      <w:marBottom w:val="0"/>
      <w:divBdr>
        <w:top w:val="none" w:sz="0" w:space="0" w:color="auto"/>
        <w:left w:val="none" w:sz="0" w:space="0" w:color="auto"/>
        <w:bottom w:val="none" w:sz="0" w:space="0" w:color="auto"/>
        <w:right w:val="none" w:sz="0" w:space="0" w:color="auto"/>
      </w:divBdr>
      <w:divsChild>
        <w:div w:id="13656890">
          <w:marLeft w:val="0"/>
          <w:marRight w:val="0"/>
          <w:marTop w:val="100"/>
          <w:marBottom w:val="100"/>
          <w:divBdr>
            <w:top w:val="none" w:sz="0" w:space="0" w:color="auto"/>
            <w:left w:val="none" w:sz="0" w:space="0" w:color="auto"/>
            <w:bottom w:val="none" w:sz="0" w:space="0" w:color="auto"/>
            <w:right w:val="none" w:sz="0" w:space="0" w:color="auto"/>
          </w:divBdr>
          <w:divsChild>
            <w:div w:id="259535332">
              <w:marLeft w:val="225"/>
              <w:marRight w:val="225"/>
              <w:marTop w:val="0"/>
              <w:marBottom w:val="0"/>
              <w:divBdr>
                <w:top w:val="none" w:sz="0" w:space="0" w:color="auto"/>
                <w:left w:val="none" w:sz="0" w:space="0" w:color="auto"/>
                <w:bottom w:val="none" w:sz="0" w:space="0" w:color="auto"/>
                <w:right w:val="none" w:sz="0" w:space="0" w:color="auto"/>
              </w:divBdr>
              <w:divsChild>
                <w:div w:id="236943569">
                  <w:marLeft w:val="0"/>
                  <w:marRight w:val="0"/>
                  <w:marTop w:val="0"/>
                  <w:marBottom w:val="0"/>
                  <w:divBdr>
                    <w:top w:val="none" w:sz="0" w:space="0" w:color="auto"/>
                    <w:left w:val="none" w:sz="0" w:space="0" w:color="auto"/>
                    <w:bottom w:val="none" w:sz="0" w:space="0" w:color="auto"/>
                    <w:right w:val="none" w:sz="0" w:space="0" w:color="auto"/>
                  </w:divBdr>
                  <w:divsChild>
                    <w:div w:id="1112281917">
                      <w:marLeft w:val="600"/>
                      <w:marRight w:val="375"/>
                      <w:marTop w:val="0"/>
                      <w:marBottom w:val="0"/>
                      <w:divBdr>
                        <w:top w:val="none" w:sz="0" w:space="0" w:color="auto"/>
                        <w:left w:val="none" w:sz="0" w:space="0" w:color="auto"/>
                        <w:bottom w:val="none" w:sz="0" w:space="0" w:color="auto"/>
                        <w:right w:val="none" w:sz="0" w:space="0" w:color="auto"/>
                      </w:divBdr>
                      <w:divsChild>
                        <w:div w:id="1813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755740">
      <w:bodyDiv w:val="1"/>
      <w:marLeft w:val="0"/>
      <w:marRight w:val="0"/>
      <w:marTop w:val="0"/>
      <w:marBottom w:val="0"/>
      <w:divBdr>
        <w:top w:val="none" w:sz="0" w:space="0" w:color="auto"/>
        <w:left w:val="none" w:sz="0" w:space="0" w:color="auto"/>
        <w:bottom w:val="none" w:sz="0" w:space="0" w:color="auto"/>
        <w:right w:val="none" w:sz="0" w:space="0" w:color="auto"/>
      </w:divBdr>
    </w:div>
    <w:div w:id="1082407175">
      <w:bodyDiv w:val="1"/>
      <w:marLeft w:val="0"/>
      <w:marRight w:val="0"/>
      <w:marTop w:val="0"/>
      <w:marBottom w:val="0"/>
      <w:divBdr>
        <w:top w:val="none" w:sz="0" w:space="0" w:color="auto"/>
        <w:left w:val="none" w:sz="0" w:space="0" w:color="auto"/>
        <w:bottom w:val="none" w:sz="0" w:space="0" w:color="auto"/>
        <w:right w:val="none" w:sz="0" w:space="0" w:color="auto"/>
      </w:divBdr>
    </w:div>
    <w:div w:id="1086922825">
      <w:bodyDiv w:val="1"/>
      <w:marLeft w:val="0"/>
      <w:marRight w:val="0"/>
      <w:marTop w:val="0"/>
      <w:marBottom w:val="0"/>
      <w:divBdr>
        <w:top w:val="none" w:sz="0" w:space="0" w:color="auto"/>
        <w:left w:val="none" w:sz="0" w:space="0" w:color="auto"/>
        <w:bottom w:val="none" w:sz="0" w:space="0" w:color="auto"/>
        <w:right w:val="none" w:sz="0" w:space="0" w:color="auto"/>
      </w:divBdr>
    </w:div>
    <w:div w:id="1095129778">
      <w:bodyDiv w:val="1"/>
      <w:marLeft w:val="0"/>
      <w:marRight w:val="0"/>
      <w:marTop w:val="0"/>
      <w:marBottom w:val="0"/>
      <w:divBdr>
        <w:top w:val="none" w:sz="0" w:space="0" w:color="auto"/>
        <w:left w:val="none" w:sz="0" w:space="0" w:color="auto"/>
        <w:bottom w:val="none" w:sz="0" w:space="0" w:color="auto"/>
        <w:right w:val="none" w:sz="0" w:space="0" w:color="auto"/>
      </w:divBdr>
      <w:divsChild>
        <w:div w:id="1134634882">
          <w:marLeft w:val="0"/>
          <w:marRight w:val="0"/>
          <w:marTop w:val="100"/>
          <w:marBottom w:val="100"/>
          <w:divBdr>
            <w:top w:val="none" w:sz="0" w:space="0" w:color="auto"/>
            <w:left w:val="none" w:sz="0" w:space="0" w:color="auto"/>
            <w:bottom w:val="none" w:sz="0" w:space="0" w:color="auto"/>
            <w:right w:val="none" w:sz="0" w:space="0" w:color="auto"/>
          </w:divBdr>
          <w:divsChild>
            <w:div w:id="1033575658">
              <w:marLeft w:val="225"/>
              <w:marRight w:val="225"/>
              <w:marTop w:val="0"/>
              <w:marBottom w:val="0"/>
              <w:divBdr>
                <w:top w:val="none" w:sz="0" w:space="0" w:color="auto"/>
                <w:left w:val="none" w:sz="0" w:space="0" w:color="auto"/>
                <w:bottom w:val="none" w:sz="0" w:space="0" w:color="auto"/>
                <w:right w:val="none" w:sz="0" w:space="0" w:color="auto"/>
              </w:divBdr>
              <w:divsChild>
                <w:div w:id="1329363905">
                  <w:marLeft w:val="0"/>
                  <w:marRight w:val="0"/>
                  <w:marTop w:val="0"/>
                  <w:marBottom w:val="0"/>
                  <w:divBdr>
                    <w:top w:val="none" w:sz="0" w:space="0" w:color="auto"/>
                    <w:left w:val="none" w:sz="0" w:space="0" w:color="auto"/>
                    <w:bottom w:val="none" w:sz="0" w:space="0" w:color="auto"/>
                    <w:right w:val="none" w:sz="0" w:space="0" w:color="auto"/>
                  </w:divBdr>
                  <w:divsChild>
                    <w:div w:id="1980720264">
                      <w:marLeft w:val="600"/>
                      <w:marRight w:val="375"/>
                      <w:marTop w:val="0"/>
                      <w:marBottom w:val="0"/>
                      <w:divBdr>
                        <w:top w:val="none" w:sz="0" w:space="0" w:color="auto"/>
                        <w:left w:val="none" w:sz="0" w:space="0" w:color="auto"/>
                        <w:bottom w:val="none" w:sz="0" w:space="0" w:color="auto"/>
                        <w:right w:val="none" w:sz="0" w:space="0" w:color="auto"/>
                      </w:divBdr>
                      <w:divsChild>
                        <w:div w:id="70105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830914">
      <w:bodyDiv w:val="1"/>
      <w:marLeft w:val="0"/>
      <w:marRight w:val="0"/>
      <w:marTop w:val="0"/>
      <w:marBottom w:val="0"/>
      <w:divBdr>
        <w:top w:val="none" w:sz="0" w:space="0" w:color="auto"/>
        <w:left w:val="none" w:sz="0" w:space="0" w:color="auto"/>
        <w:bottom w:val="none" w:sz="0" w:space="0" w:color="auto"/>
        <w:right w:val="none" w:sz="0" w:space="0" w:color="auto"/>
      </w:divBdr>
    </w:div>
    <w:div w:id="1100566948">
      <w:bodyDiv w:val="1"/>
      <w:marLeft w:val="0"/>
      <w:marRight w:val="0"/>
      <w:marTop w:val="0"/>
      <w:marBottom w:val="0"/>
      <w:divBdr>
        <w:top w:val="none" w:sz="0" w:space="0" w:color="auto"/>
        <w:left w:val="none" w:sz="0" w:space="0" w:color="auto"/>
        <w:bottom w:val="none" w:sz="0" w:space="0" w:color="auto"/>
        <w:right w:val="none" w:sz="0" w:space="0" w:color="auto"/>
      </w:divBdr>
    </w:div>
    <w:div w:id="1101030173">
      <w:bodyDiv w:val="1"/>
      <w:marLeft w:val="0"/>
      <w:marRight w:val="0"/>
      <w:marTop w:val="0"/>
      <w:marBottom w:val="0"/>
      <w:divBdr>
        <w:top w:val="none" w:sz="0" w:space="0" w:color="auto"/>
        <w:left w:val="none" w:sz="0" w:space="0" w:color="auto"/>
        <w:bottom w:val="none" w:sz="0" w:space="0" w:color="auto"/>
        <w:right w:val="none" w:sz="0" w:space="0" w:color="auto"/>
      </w:divBdr>
    </w:div>
    <w:div w:id="1101219936">
      <w:bodyDiv w:val="1"/>
      <w:marLeft w:val="0"/>
      <w:marRight w:val="0"/>
      <w:marTop w:val="0"/>
      <w:marBottom w:val="0"/>
      <w:divBdr>
        <w:top w:val="none" w:sz="0" w:space="0" w:color="auto"/>
        <w:left w:val="none" w:sz="0" w:space="0" w:color="auto"/>
        <w:bottom w:val="none" w:sz="0" w:space="0" w:color="auto"/>
        <w:right w:val="none" w:sz="0" w:space="0" w:color="auto"/>
      </w:divBdr>
    </w:div>
    <w:div w:id="1107433087">
      <w:bodyDiv w:val="1"/>
      <w:marLeft w:val="0"/>
      <w:marRight w:val="0"/>
      <w:marTop w:val="0"/>
      <w:marBottom w:val="0"/>
      <w:divBdr>
        <w:top w:val="none" w:sz="0" w:space="0" w:color="auto"/>
        <w:left w:val="none" w:sz="0" w:space="0" w:color="auto"/>
        <w:bottom w:val="none" w:sz="0" w:space="0" w:color="auto"/>
        <w:right w:val="none" w:sz="0" w:space="0" w:color="auto"/>
      </w:divBdr>
    </w:div>
    <w:div w:id="1107772546">
      <w:bodyDiv w:val="1"/>
      <w:marLeft w:val="0"/>
      <w:marRight w:val="0"/>
      <w:marTop w:val="0"/>
      <w:marBottom w:val="0"/>
      <w:divBdr>
        <w:top w:val="none" w:sz="0" w:space="0" w:color="auto"/>
        <w:left w:val="none" w:sz="0" w:space="0" w:color="auto"/>
        <w:bottom w:val="none" w:sz="0" w:space="0" w:color="auto"/>
        <w:right w:val="none" w:sz="0" w:space="0" w:color="auto"/>
      </w:divBdr>
    </w:div>
    <w:div w:id="1110009001">
      <w:bodyDiv w:val="1"/>
      <w:marLeft w:val="0"/>
      <w:marRight w:val="0"/>
      <w:marTop w:val="0"/>
      <w:marBottom w:val="0"/>
      <w:divBdr>
        <w:top w:val="none" w:sz="0" w:space="0" w:color="auto"/>
        <w:left w:val="none" w:sz="0" w:space="0" w:color="auto"/>
        <w:bottom w:val="none" w:sz="0" w:space="0" w:color="auto"/>
        <w:right w:val="none" w:sz="0" w:space="0" w:color="auto"/>
      </w:divBdr>
    </w:div>
    <w:div w:id="1116174907">
      <w:bodyDiv w:val="1"/>
      <w:marLeft w:val="0"/>
      <w:marRight w:val="0"/>
      <w:marTop w:val="0"/>
      <w:marBottom w:val="0"/>
      <w:divBdr>
        <w:top w:val="none" w:sz="0" w:space="0" w:color="auto"/>
        <w:left w:val="none" w:sz="0" w:space="0" w:color="auto"/>
        <w:bottom w:val="none" w:sz="0" w:space="0" w:color="auto"/>
        <w:right w:val="none" w:sz="0" w:space="0" w:color="auto"/>
      </w:divBdr>
    </w:div>
    <w:div w:id="1119032579">
      <w:bodyDiv w:val="1"/>
      <w:marLeft w:val="0"/>
      <w:marRight w:val="0"/>
      <w:marTop w:val="0"/>
      <w:marBottom w:val="0"/>
      <w:divBdr>
        <w:top w:val="none" w:sz="0" w:space="0" w:color="auto"/>
        <w:left w:val="none" w:sz="0" w:space="0" w:color="auto"/>
        <w:bottom w:val="none" w:sz="0" w:space="0" w:color="auto"/>
        <w:right w:val="none" w:sz="0" w:space="0" w:color="auto"/>
      </w:divBdr>
    </w:div>
    <w:div w:id="1123840109">
      <w:bodyDiv w:val="1"/>
      <w:marLeft w:val="0"/>
      <w:marRight w:val="0"/>
      <w:marTop w:val="0"/>
      <w:marBottom w:val="0"/>
      <w:divBdr>
        <w:top w:val="none" w:sz="0" w:space="0" w:color="auto"/>
        <w:left w:val="none" w:sz="0" w:space="0" w:color="auto"/>
        <w:bottom w:val="none" w:sz="0" w:space="0" w:color="auto"/>
        <w:right w:val="none" w:sz="0" w:space="0" w:color="auto"/>
      </w:divBdr>
    </w:div>
    <w:div w:id="1126045408">
      <w:bodyDiv w:val="1"/>
      <w:marLeft w:val="0"/>
      <w:marRight w:val="0"/>
      <w:marTop w:val="0"/>
      <w:marBottom w:val="0"/>
      <w:divBdr>
        <w:top w:val="none" w:sz="0" w:space="0" w:color="auto"/>
        <w:left w:val="none" w:sz="0" w:space="0" w:color="auto"/>
        <w:bottom w:val="none" w:sz="0" w:space="0" w:color="auto"/>
        <w:right w:val="none" w:sz="0" w:space="0" w:color="auto"/>
      </w:divBdr>
    </w:div>
    <w:div w:id="1126502939">
      <w:bodyDiv w:val="1"/>
      <w:marLeft w:val="0"/>
      <w:marRight w:val="0"/>
      <w:marTop w:val="0"/>
      <w:marBottom w:val="0"/>
      <w:divBdr>
        <w:top w:val="none" w:sz="0" w:space="0" w:color="auto"/>
        <w:left w:val="none" w:sz="0" w:space="0" w:color="auto"/>
        <w:bottom w:val="none" w:sz="0" w:space="0" w:color="auto"/>
        <w:right w:val="none" w:sz="0" w:space="0" w:color="auto"/>
      </w:divBdr>
    </w:div>
    <w:div w:id="1131753474">
      <w:bodyDiv w:val="1"/>
      <w:marLeft w:val="0"/>
      <w:marRight w:val="0"/>
      <w:marTop w:val="0"/>
      <w:marBottom w:val="0"/>
      <w:divBdr>
        <w:top w:val="none" w:sz="0" w:space="0" w:color="auto"/>
        <w:left w:val="none" w:sz="0" w:space="0" w:color="auto"/>
        <w:bottom w:val="none" w:sz="0" w:space="0" w:color="auto"/>
        <w:right w:val="none" w:sz="0" w:space="0" w:color="auto"/>
      </w:divBdr>
    </w:div>
    <w:div w:id="1133136294">
      <w:bodyDiv w:val="1"/>
      <w:marLeft w:val="0"/>
      <w:marRight w:val="0"/>
      <w:marTop w:val="0"/>
      <w:marBottom w:val="0"/>
      <w:divBdr>
        <w:top w:val="none" w:sz="0" w:space="0" w:color="auto"/>
        <w:left w:val="none" w:sz="0" w:space="0" w:color="auto"/>
        <w:bottom w:val="none" w:sz="0" w:space="0" w:color="auto"/>
        <w:right w:val="none" w:sz="0" w:space="0" w:color="auto"/>
      </w:divBdr>
    </w:div>
    <w:div w:id="1135566638">
      <w:bodyDiv w:val="1"/>
      <w:marLeft w:val="0"/>
      <w:marRight w:val="0"/>
      <w:marTop w:val="0"/>
      <w:marBottom w:val="0"/>
      <w:divBdr>
        <w:top w:val="none" w:sz="0" w:space="0" w:color="auto"/>
        <w:left w:val="none" w:sz="0" w:space="0" w:color="auto"/>
        <w:bottom w:val="none" w:sz="0" w:space="0" w:color="auto"/>
        <w:right w:val="none" w:sz="0" w:space="0" w:color="auto"/>
      </w:divBdr>
    </w:div>
    <w:div w:id="1139153893">
      <w:bodyDiv w:val="1"/>
      <w:marLeft w:val="0"/>
      <w:marRight w:val="0"/>
      <w:marTop w:val="0"/>
      <w:marBottom w:val="0"/>
      <w:divBdr>
        <w:top w:val="none" w:sz="0" w:space="0" w:color="auto"/>
        <w:left w:val="none" w:sz="0" w:space="0" w:color="auto"/>
        <w:bottom w:val="none" w:sz="0" w:space="0" w:color="auto"/>
        <w:right w:val="none" w:sz="0" w:space="0" w:color="auto"/>
      </w:divBdr>
    </w:div>
    <w:div w:id="1139301785">
      <w:bodyDiv w:val="1"/>
      <w:marLeft w:val="0"/>
      <w:marRight w:val="0"/>
      <w:marTop w:val="0"/>
      <w:marBottom w:val="0"/>
      <w:divBdr>
        <w:top w:val="none" w:sz="0" w:space="0" w:color="auto"/>
        <w:left w:val="none" w:sz="0" w:space="0" w:color="auto"/>
        <w:bottom w:val="none" w:sz="0" w:space="0" w:color="auto"/>
        <w:right w:val="none" w:sz="0" w:space="0" w:color="auto"/>
      </w:divBdr>
    </w:div>
    <w:div w:id="1139422978">
      <w:bodyDiv w:val="1"/>
      <w:marLeft w:val="0"/>
      <w:marRight w:val="0"/>
      <w:marTop w:val="0"/>
      <w:marBottom w:val="0"/>
      <w:divBdr>
        <w:top w:val="none" w:sz="0" w:space="0" w:color="auto"/>
        <w:left w:val="none" w:sz="0" w:space="0" w:color="auto"/>
        <w:bottom w:val="none" w:sz="0" w:space="0" w:color="auto"/>
        <w:right w:val="none" w:sz="0" w:space="0" w:color="auto"/>
      </w:divBdr>
    </w:div>
    <w:div w:id="1140613541">
      <w:bodyDiv w:val="1"/>
      <w:marLeft w:val="0"/>
      <w:marRight w:val="0"/>
      <w:marTop w:val="0"/>
      <w:marBottom w:val="0"/>
      <w:divBdr>
        <w:top w:val="none" w:sz="0" w:space="0" w:color="auto"/>
        <w:left w:val="none" w:sz="0" w:space="0" w:color="auto"/>
        <w:bottom w:val="none" w:sz="0" w:space="0" w:color="auto"/>
        <w:right w:val="none" w:sz="0" w:space="0" w:color="auto"/>
      </w:divBdr>
    </w:div>
    <w:div w:id="1141002967">
      <w:bodyDiv w:val="1"/>
      <w:marLeft w:val="0"/>
      <w:marRight w:val="0"/>
      <w:marTop w:val="0"/>
      <w:marBottom w:val="0"/>
      <w:divBdr>
        <w:top w:val="none" w:sz="0" w:space="0" w:color="auto"/>
        <w:left w:val="none" w:sz="0" w:space="0" w:color="auto"/>
        <w:bottom w:val="none" w:sz="0" w:space="0" w:color="auto"/>
        <w:right w:val="none" w:sz="0" w:space="0" w:color="auto"/>
      </w:divBdr>
    </w:div>
    <w:div w:id="1142849275">
      <w:bodyDiv w:val="1"/>
      <w:marLeft w:val="0"/>
      <w:marRight w:val="0"/>
      <w:marTop w:val="0"/>
      <w:marBottom w:val="0"/>
      <w:divBdr>
        <w:top w:val="none" w:sz="0" w:space="0" w:color="auto"/>
        <w:left w:val="none" w:sz="0" w:space="0" w:color="auto"/>
        <w:bottom w:val="none" w:sz="0" w:space="0" w:color="auto"/>
        <w:right w:val="none" w:sz="0" w:space="0" w:color="auto"/>
      </w:divBdr>
    </w:div>
    <w:div w:id="1145387698">
      <w:bodyDiv w:val="1"/>
      <w:marLeft w:val="0"/>
      <w:marRight w:val="0"/>
      <w:marTop w:val="0"/>
      <w:marBottom w:val="0"/>
      <w:divBdr>
        <w:top w:val="none" w:sz="0" w:space="0" w:color="auto"/>
        <w:left w:val="none" w:sz="0" w:space="0" w:color="auto"/>
        <w:bottom w:val="none" w:sz="0" w:space="0" w:color="auto"/>
        <w:right w:val="none" w:sz="0" w:space="0" w:color="auto"/>
      </w:divBdr>
    </w:div>
    <w:div w:id="1145393041">
      <w:bodyDiv w:val="1"/>
      <w:marLeft w:val="0"/>
      <w:marRight w:val="0"/>
      <w:marTop w:val="0"/>
      <w:marBottom w:val="0"/>
      <w:divBdr>
        <w:top w:val="none" w:sz="0" w:space="0" w:color="auto"/>
        <w:left w:val="none" w:sz="0" w:space="0" w:color="auto"/>
        <w:bottom w:val="none" w:sz="0" w:space="0" w:color="auto"/>
        <w:right w:val="none" w:sz="0" w:space="0" w:color="auto"/>
      </w:divBdr>
    </w:div>
    <w:div w:id="1150748512">
      <w:bodyDiv w:val="1"/>
      <w:marLeft w:val="0"/>
      <w:marRight w:val="0"/>
      <w:marTop w:val="0"/>
      <w:marBottom w:val="0"/>
      <w:divBdr>
        <w:top w:val="none" w:sz="0" w:space="0" w:color="auto"/>
        <w:left w:val="none" w:sz="0" w:space="0" w:color="auto"/>
        <w:bottom w:val="none" w:sz="0" w:space="0" w:color="auto"/>
        <w:right w:val="none" w:sz="0" w:space="0" w:color="auto"/>
      </w:divBdr>
    </w:div>
    <w:div w:id="1153522166">
      <w:bodyDiv w:val="1"/>
      <w:marLeft w:val="0"/>
      <w:marRight w:val="0"/>
      <w:marTop w:val="0"/>
      <w:marBottom w:val="0"/>
      <w:divBdr>
        <w:top w:val="none" w:sz="0" w:space="0" w:color="auto"/>
        <w:left w:val="none" w:sz="0" w:space="0" w:color="auto"/>
        <w:bottom w:val="none" w:sz="0" w:space="0" w:color="auto"/>
        <w:right w:val="none" w:sz="0" w:space="0" w:color="auto"/>
      </w:divBdr>
    </w:div>
    <w:div w:id="1154026026">
      <w:bodyDiv w:val="1"/>
      <w:marLeft w:val="0"/>
      <w:marRight w:val="0"/>
      <w:marTop w:val="0"/>
      <w:marBottom w:val="0"/>
      <w:divBdr>
        <w:top w:val="none" w:sz="0" w:space="0" w:color="auto"/>
        <w:left w:val="none" w:sz="0" w:space="0" w:color="auto"/>
        <w:bottom w:val="none" w:sz="0" w:space="0" w:color="auto"/>
        <w:right w:val="none" w:sz="0" w:space="0" w:color="auto"/>
      </w:divBdr>
    </w:div>
    <w:div w:id="1159922970">
      <w:bodyDiv w:val="1"/>
      <w:marLeft w:val="0"/>
      <w:marRight w:val="0"/>
      <w:marTop w:val="0"/>
      <w:marBottom w:val="0"/>
      <w:divBdr>
        <w:top w:val="none" w:sz="0" w:space="0" w:color="auto"/>
        <w:left w:val="none" w:sz="0" w:space="0" w:color="auto"/>
        <w:bottom w:val="none" w:sz="0" w:space="0" w:color="auto"/>
        <w:right w:val="none" w:sz="0" w:space="0" w:color="auto"/>
      </w:divBdr>
    </w:div>
    <w:div w:id="1162231384">
      <w:bodyDiv w:val="1"/>
      <w:marLeft w:val="0"/>
      <w:marRight w:val="0"/>
      <w:marTop w:val="0"/>
      <w:marBottom w:val="0"/>
      <w:divBdr>
        <w:top w:val="none" w:sz="0" w:space="0" w:color="auto"/>
        <w:left w:val="none" w:sz="0" w:space="0" w:color="auto"/>
        <w:bottom w:val="none" w:sz="0" w:space="0" w:color="auto"/>
        <w:right w:val="none" w:sz="0" w:space="0" w:color="auto"/>
      </w:divBdr>
    </w:div>
    <w:div w:id="1162896438">
      <w:bodyDiv w:val="1"/>
      <w:marLeft w:val="0"/>
      <w:marRight w:val="0"/>
      <w:marTop w:val="0"/>
      <w:marBottom w:val="0"/>
      <w:divBdr>
        <w:top w:val="none" w:sz="0" w:space="0" w:color="auto"/>
        <w:left w:val="none" w:sz="0" w:space="0" w:color="auto"/>
        <w:bottom w:val="none" w:sz="0" w:space="0" w:color="auto"/>
        <w:right w:val="none" w:sz="0" w:space="0" w:color="auto"/>
      </w:divBdr>
    </w:div>
    <w:div w:id="1164201366">
      <w:bodyDiv w:val="1"/>
      <w:marLeft w:val="0"/>
      <w:marRight w:val="0"/>
      <w:marTop w:val="0"/>
      <w:marBottom w:val="0"/>
      <w:divBdr>
        <w:top w:val="none" w:sz="0" w:space="0" w:color="auto"/>
        <w:left w:val="none" w:sz="0" w:space="0" w:color="auto"/>
        <w:bottom w:val="none" w:sz="0" w:space="0" w:color="auto"/>
        <w:right w:val="none" w:sz="0" w:space="0" w:color="auto"/>
      </w:divBdr>
    </w:div>
    <w:div w:id="1164934384">
      <w:bodyDiv w:val="1"/>
      <w:marLeft w:val="0"/>
      <w:marRight w:val="0"/>
      <w:marTop w:val="0"/>
      <w:marBottom w:val="0"/>
      <w:divBdr>
        <w:top w:val="none" w:sz="0" w:space="0" w:color="auto"/>
        <w:left w:val="none" w:sz="0" w:space="0" w:color="auto"/>
        <w:bottom w:val="none" w:sz="0" w:space="0" w:color="auto"/>
        <w:right w:val="none" w:sz="0" w:space="0" w:color="auto"/>
      </w:divBdr>
    </w:div>
    <w:div w:id="1167599814">
      <w:bodyDiv w:val="1"/>
      <w:marLeft w:val="0"/>
      <w:marRight w:val="0"/>
      <w:marTop w:val="0"/>
      <w:marBottom w:val="0"/>
      <w:divBdr>
        <w:top w:val="none" w:sz="0" w:space="0" w:color="auto"/>
        <w:left w:val="none" w:sz="0" w:space="0" w:color="auto"/>
        <w:bottom w:val="none" w:sz="0" w:space="0" w:color="auto"/>
        <w:right w:val="none" w:sz="0" w:space="0" w:color="auto"/>
      </w:divBdr>
    </w:div>
    <w:div w:id="1170679136">
      <w:bodyDiv w:val="1"/>
      <w:marLeft w:val="0"/>
      <w:marRight w:val="0"/>
      <w:marTop w:val="0"/>
      <w:marBottom w:val="0"/>
      <w:divBdr>
        <w:top w:val="none" w:sz="0" w:space="0" w:color="auto"/>
        <w:left w:val="none" w:sz="0" w:space="0" w:color="auto"/>
        <w:bottom w:val="none" w:sz="0" w:space="0" w:color="auto"/>
        <w:right w:val="none" w:sz="0" w:space="0" w:color="auto"/>
      </w:divBdr>
    </w:div>
    <w:div w:id="1171414937">
      <w:bodyDiv w:val="1"/>
      <w:marLeft w:val="0"/>
      <w:marRight w:val="0"/>
      <w:marTop w:val="0"/>
      <w:marBottom w:val="0"/>
      <w:divBdr>
        <w:top w:val="none" w:sz="0" w:space="0" w:color="auto"/>
        <w:left w:val="none" w:sz="0" w:space="0" w:color="auto"/>
        <w:bottom w:val="none" w:sz="0" w:space="0" w:color="auto"/>
        <w:right w:val="none" w:sz="0" w:space="0" w:color="auto"/>
      </w:divBdr>
    </w:div>
    <w:div w:id="1172840259">
      <w:bodyDiv w:val="1"/>
      <w:marLeft w:val="0"/>
      <w:marRight w:val="0"/>
      <w:marTop w:val="0"/>
      <w:marBottom w:val="0"/>
      <w:divBdr>
        <w:top w:val="none" w:sz="0" w:space="0" w:color="auto"/>
        <w:left w:val="none" w:sz="0" w:space="0" w:color="auto"/>
        <w:bottom w:val="none" w:sz="0" w:space="0" w:color="auto"/>
        <w:right w:val="none" w:sz="0" w:space="0" w:color="auto"/>
      </w:divBdr>
    </w:div>
    <w:div w:id="1177310913">
      <w:bodyDiv w:val="1"/>
      <w:marLeft w:val="0"/>
      <w:marRight w:val="0"/>
      <w:marTop w:val="0"/>
      <w:marBottom w:val="0"/>
      <w:divBdr>
        <w:top w:val="none" w:sz="0" w:space="0" w:color="auto"/>
        <w:left w:val="none" w:sz="0" w:space="0" w:color="auto"/>
        <w:bottom w:val="none" w:sz="0" w:space="0" w:color="auto"/>
        <w:right w:val="none" w:sz="0" w:space="0" w:color="auto"/>
      </w:divBdr>
    </w:div>
    <w:div w:id="1181358802">
      <w:bodyDiv w:val="1"/>
      <w:marLeft w:val="0"/>
      <w:marRight w:val="0"/>
      <w:marTop w:val="0"/>
      <w:marBottom w:val="0"/>
      <w:divBdr>
        <w:top w:val="none" w:sz="0" w:space="0" w:color="auto"/>
        <w:left w:val="none" w:sz="0" w:space="0" w:color="auto"/>
        <w:bottom w:val="none" w:sz="0" w:space="0" w:color="auto"/>
        <w:right w:val="none" w:sz="0" w:space="0" w:color="auto"/>
      </w:divBdr>
    </w:div>
    <w:div w:id="1183713205">
      <w:bodyDiv w:val="1"/>
      <w:marLeft w:val="0"/>
      <w:marRight w:val="0"/>
      <w:marTop w:val="0"/>
      <w:marBottom w:val="0"/>
      <w:divBdr>
        <w:top w:val="none" w:sz="0" w:space="0" w:color="auto"/>
        <w:left w:val="none" w:sz="0" w:space="0" w:color="auto"/>
        <w:bottom w:val="none" w:sz="0" w:space="0" w:color="auto"/>
        <w:right w:val="none" w:sz="0" w:space="0" w:color="auto"/>
      </w:divBdr>
    </w:div>
    <w:div w:id="1188249671">
      <w:bodyDiv w:val="1"/>
      <w:marLeft w:val="0"/>
      <w:marRight w:val="0"/>
      <w:marTop w:val="0"/>
      <w:marBottom w:val="0"/>
      <w:divBdr>
        <w:top w:val="none" w:sz="0" w:space="0" w:color="auto"/>
        <w:left w:val="none" w:sz="0" w:space="0" w:color="auto"/>
        <w:bottom w:val="none" w:sz="0" w:space="0" w:color="auto"/>
        <w:right w:val="none" w:sz="0" w:space="0" w:color="auto"/>
      </w:divBdr>
    </w:div>
    <w:div w:id="1189417008">
      <w:bodyDiv w:val="1"/>
      <w:marLeft w:val="0"/>
      <w:marRight w:val="0"/>
      <w:marTop w:val="0"/>
      <w:marBottom w:val="0"/>
      <w:divBdr>
        <w:top w:val="none" w:sz="0" w:space="0" w:color="auto"/>
        <w:left w:val="none" w:sz="0" w:space="0" w:color="auto"/>
        <w:bottom w:val="none" w:sz="0" w:space="0" w:color="auto"/>
        <w:right w:val="none" w:sz="0" w:space="0" w:color="auto"/>
      </w:divBdr>
    </w:div>
    <w:div w:id="1194225313">
      <w:bodyDiv w:val="1"/>
      <w:marLeft w:val="0"/>
      <w:marRight w:val="0"/>
      <w:marTop w:val="0"/>
      <w:marBottom w:val="0"/>
      <w:divBdr>
        <w:top w:val="none" w:sz="0" w:space="0" w:color="auto"/>
        <w:left w:val="none" w:sz="0" w:space="0" w:color="auto"/>
        <w:bottom w:val="none" w:sz="0" w:space="0" w:color="auto"/>
        <w:right w:val="none" w:sz="0" w:space="0" w:color="auto"/>
      </w:divBdr>
    </w:div>
    <w:div w:id="1197547878">
      <w:bodyDiv w:val="1"/>
      <w:marLeft w:val="0"/>
      <w:marRight w:val="0"/>
      <w:marTop w:val="0"/>
      <w:marBottom w:val="0"/>
      <w:divBdr>
        <w:top w:val="none" w:sz="0" w:space="0" w:color="auto"/>
        <w:left w:val="none" w:sz="0" w:space="0" w:color="auto"/>
        <w:bottom w:val="none" w:sz="0" w:space="0" w:color="auto"/>
        <w:right w:val="none" w:sz="0" w:space="0" w:color="auto"/>
      </w:divBdr>
    </w:div>
    <w:div w:id="1206483435">
      <w:bodyDiv w:val="1"/>
      <w:marLeft w:val="0"/>
      <w:marRight w:val="0"/>
      <w:marTop w:val="0"/>
      <w:marBottom w:val="0"/>
      <w:divBdr>
        <w:top w:val="none" w:sz="0" w:space="0" w:color="auto"/>
        <w:left w:val="none" w:sz="0" w:space="0" w:color="auto"/>
        <w:bottom w:val="none" w:sz="0" w:space="0" w:color="auto"/>
        <w:right w:val="none" w:sz="0" w:space="0" w:color="auto"/>
      </w:divBdr>
    </w:div>
    <w:div w:id="1212233373">
      <w:bodyDiv w:val="1"/>
      <w:marLeft w:val="0"/>
      <w:marRight w:val="0"/>
      <w:marTop w:val="0"/>
      <w:marBottom w:val="0"/>
      <w:divBdr>
        <w:top w:val="none" w:sz="0" w:space="0" w:color="auto"/>
        <w:left w:val="none" w:sz="0" w:space="0" w:color="auto"/>
        <w:bottom w:val="none" w:sz="0" w:space="0" w:color="auto"/>
        <w:right w:val="none" w:sz="0" w:space="0" w:color="auto"/>
      </w:divBdr>
    </w:div>
    <w:div w:id="1212696713">
      <w:bodyDiv w:val="1"/>
      <w:marLeft w:val="0"/>
      <w:marRight w:val="0"/>
      <w:marTop w:val="0"/>
      <w:marBottom w:val="0"/>
      <w:divBdr>
        <w:top w:val="none" w:sz="0" w:space="0" w:color="auto"/>
        <w:left w:val="none" w:sz="0" w:space="0" w:color="auto"/>
        <w:bottom w:val="none" w:sz="0" w:space="0" w:color="auto"/>
        <w:right w:val="none" w:sz="0" w:space="0" w:color="auto"/>
      </w:divBdr>
    </w:div>
    <w:div w:id="1212957674">
      <w:bodyDiv w:val="1"/>
      <w:marLeft w:val="0"/>
      <w:marRight w:val="0"/>
      <w:marTop w:val="0"/>
      <w:marBottom w:val="0"/>
      <w:divBdr>
        <w:top w:val="none" w:sz="0" w:space="0" w:color="auto"/>
        <w:left w:val="none" w:sz="0" w:space="0" w:color="auto"/>
        <w:bottom w:val="none" w:sz="0" w:space="0" w:color="auto"/>
        <w:right w:val="none" w:sz="0" w:space="0" w:color="auto"/>
      </w:divBdr>
    </w:div>
    <w:div w:id="1213419791">
      <w:bodyDiv w:val="1"/>
      <w:marLeft w:val="0"/>
      <w:marRight w:val="0"/>
      <w:marTop w:val="0"/>
      <w:marBottom w:val="0"/>
      <w:divBdr>
        <w:top w:val="none" w:sz="0" w:space="0" w:color="auto"/>
        <w:left w:val="none" w:sz="0" w:space="0" w:color="auto"/>
        <w:bottom w:val="none" w:sz="0" w:space="0" w:color="auto"/>
        <w:right w:val="none" w:sz="0" w:space="0" w:color="auto"/>
      </w:divBdr>
    </w:div>
    <w:div w:id="1214973042">
      <w:bodyDiv w:val="1"/>
      <w:marLeft w:val="0"/>
      <w:marRight w:val="0"/>
      <w:marTop w:val="0"/>
      <w:marBottom w:val="0"/>
      <w:divBdr>
        <w:top w:val="none" w:sz="0" w:space="0" w:color="auto"/>
        <w:left w:val="none" w:sz="0" w:space="0" w:color="auto"/>
        <w:bottom w:val="none" w:sz="0" w:space="0" w:color="auto"/>
        <w:right w:val="none" w:sz="0" w:space="0" w:color="auto"/>
      </w:divBdr>
    </w:div>
    <w:div w:id="1217160614">
      <w:bodyDiv w:val="1"/>
      <w:marLeft w:val="0"/>
      <w:marRight w:val="0"/>
      <w:marTop w:val="0"/>
      <w:marBottom w:val="0"/>
      <w:divBdr>
        <w:top w:val="none" w:sz="0" w:space="0" w:color="auto"/>
        <w:left w:val="none" w:sz="0" w:space="0" w:color="auto"/>
        <w:bottom w:val="none" w:sz="0" w:space="0" w:color="auto"/>
        <w:right w:val="none" w:sz="0" w:space="0" w:color="auto"/>
      </w:divBdr>
    </w:div>
    <w:div w:id="1219323251">
      <w:bodyDiv w:val="1"/>
      <w:marLeft w:val="0"/>
      <w:marRight w:val="0"/>
      <w:marTop w:val="0"/>
      <w:marBottom w:val="0"/>
      <w:divBdr>
        <w:top w:val="none" w:sz="0" w:space="0" w:color="auto"/>
        <w:left w:val="none" w:sz="0" w:space="0" w:color="auto"/>
        <w:bottom w:val="none" w:sz="0" w:space="0" w:color="auto"/>
        <w:right w:val="none" w:sz="0" w:space="0" w:color="auto"/>
      </w:divBdr>
    </w:div>
    <w:div w:id="1221404803">
      <w:bodyDiv w:val="1"/>
      <w:marLeft w:val="0"/>
      <w:marRight w:val="0"/>
      <w:marTop w:val="0"/>
      <w:marBottom w:val="0"/>
      <w:divBdr>
        <w:top w:val="none" w:sz="0" w:space="0" w:color="auto"/>
        <w:left w:val="none" w:sz="0" w:space="0" w:color="auto"/>
        <w:bottom w:val="none" w:sz="0" w:space="0" w:color="auto"/>
        <w:right w:val="none" w:sz="0" w:space="0" w:color="auto"/>
      </w:divBdr>
    </w:div>
    <w:div w:id="1225212750">
      <w:bodyDiv w:val="1"/>
      <w:marLeft w:val="0"/>
      <w:marRight w:val="0"/>
      <w:marTop w:val="0"/>
      <w:marBottom w:val="0"/>
      <w:divBdr>
        <w:top w:val="none" w:sz="0" w:space="0" w:color="auto"/>
        <w:left w:val="none" w:sz="0" w:space="0" w:color="auto"/>
        <w:bottom w:val="none" w:sz="0" w:space="0" w:color="auto"/>
        <w:right w:val="none" w:sz="0" w:space="0" w:color="auto"/>
      </w:divBdr>
    </w:div>
    <w:div w:id="1226333881">
      <w:bodyDiv w:val="1"/>
      <w:marLeft w:val="0"/>
      <w:marRight w:val="0"/>
      <w:marTop w:val="0"/>
      <w:marBottom w:val="0"/>
      <w:divBdr>
        <w:top w:val="none" w:sz="0" w:space="0" w:color="auto"/>
        <w:left w:val="none" w:sz="0" w:space="0" w:color="auto"/>
        <w:bottom w:val="none" w:sz="0" w:space="0" w:color="auto"/>
        <w:right w:val="none" w:sz="0" w:space="0" w:color="auto"/>
      </w:divBdr>
    </w:div>
    <w:div w:id="1226381892">
      <w:bodyDiv w:val="1"/>
      <w:marLeft w:val="0"/>
      <w:marRight w:val="0"/>
      <w:marTop w:val="0"/>
      <w:marBottom w:val="0"/>
      <w:divBdr>
        <w:top w:val="none" w:sz="0" w:space="0" w:color="auto"/>
        <w:left w:val="none" w:sz="0" w:space="0" w:color="auto"/>
        <w:bottom w:val="none" w:sz="0" w:space="0" w:color="auto"/>
        <w:right w:val="none" w:sz="0" w:space="0" w:color="auto"/>
      </w:divBdr>
    </w:div>
    <w:div w:id="1227759692">
      <w:bodyDiv w:val="1"/>
      <w:marLeft w:val="0"/>
      <w:marRight w:val="0"/>
      <w:marTop w:val="0"/>
      <w:marBottom w:val="0"/>
      <w:divBdr>
        <w:top w:val="none" w:sz="0" w:space="0" w:color="auto"/>
        <w:left w:val="none" w:sz="0" w:space="0" w:color="auto"/>
        <w:bottom w:val="none" w:sz="0" w:space="0" w:color="auto"/>
        <w:right w:val="none" w:sz="0" w:space="0" w:color="auto"/>
      </w:divBdr>
    </w:div>
    <w:div w:id="1227911400">
      <w:bodyDiv w:val="1"/>
      <w:marLeft w:val="0"/>
      <w:marRight w:val="0"/>
      <w:marTop w:val="0"/>
      <w:marBottom w:val="0"/>
      <w:divBdr>
        <w:top w:val="none" w:sz="0" w:space="0" w:color="auto"/>
        <w:left w:val="none" w:sz="0" w:space="0" w:color="auto"/>
        <w:bottom w:val="none" w:sz="0" w:space="0" w:color="auto"/>
        <w:right w:val="none" w:sz="0" w:space="0" w:color="auto"/>
      </w:divBdr>
    </w:div>
    <w:div w:id="1229922433">
      <w:bodyDiv w:val="1"/>
      <w:marLeft w:val="0"/>
      <w:marRight w:val="0"/>
      <w:marTop w:val="0"/>
      <w:marBottom w:val="0"/>
      <w:divBdr>
        <w:top w:val="none" w:sz="0" w:space="0" w:color="auto"/>
        <w:left w:val="none" w:sz="0" w:space="0" w:color="auto"/>
        <w:bottom w:val="none" w:sz="0" w:space="0" w:color="auto"/>
        <w:right w:val="none" w:sz="0" w:space="0" w:color="auto"/>
      </w:divBdr>
    </w:div>
    <w:div w:id="1235168218">
      <w:bodyDiv w:val="1"/>
      <w:marLeft w:val="0"/>
      <w:marRight w:val="0"/>
      <w:marTop w:val="0"/>
      <w:marBottom w:val="0"/>
      <w:divBdr>
        <w:top w:val="none" w:sz="0" w:space="0" w:color="auto"/>
        <w:left w:val="none" w:sz="0" w:space="0" w:color="auto"/>
        <w:bottom w:val="none" w:sz="0" w:space="0" w:color="auto"/>
        <w:right w:val="none" w:sz="0" w:space="0" w:color="auto"/>
      </w:divBdr>
    </w:div>
    <w:div w:id="1239024219">
      <w:bodyDiv w:val="1"/>
      <w:marLeft w:val="0"/>
      <w:marRight w:val="0"/>
      <w:marTop w:val="0"/>
      <w:marBottom w:val="0"/>
      <w:divBdr>
        <w:top w:val="none" w:sz="0" w:space="0" w:color="auto"/>
        <w:left w:val="none" w:sz="0" w:space="0" w:color="auto"/>
        <w:bottom w:val="none" w:sz="0" w:space="0" w:color="auto"/>
        <w:right w:val="none" w:sz="0" w:space="0" w:color="auto"/>
      </w:divBdr>
    </w:div>
    <w:div w:id="1241332928">
      <w:bodyDiv w:val="1"/>
      <w:marLeft w:val="0"/>
      <w:marRight w:val="0"/>
      <w:marTop w:val="0"/>
      <w:marBottom w:val="0"/>
      <w:divBdr>
        <w:top w:val="none" w:sz="0" w:space="0" w:color="auto"/>
        <w:left w:val="none" w:sz="0" w:space="0" w:color="auto"/>
        <w:bottom w:val="none" w:sz="0" w:space="0" w:color="auto"/>
        <w:right w:val="none" w:sz="0" w:space="0" w:color="auto"/>
      </w:divBdr>
    </w:div>
    <w:div w:id="1244338108">
      <w:bodyDiv w:val="1"/>
      <w:marLeft w:val="0"/>
      <w:marRight w:val="0"/>
      <w:marTop w:val="0"/>
      <w:marBottom w:val="0"/>
      <w:divBdr>
        <w:top w:val="none" w:sz="0" w:space="0" w:color="auto"/>
        <w:left w:val="none" w:sz="0" w:space="0" w:color="auto"/>
        <w:bottom w:val="none" w:sz="0" w:space="0" w:color="auto"/>
        <w:right w:val="none" w:sz="0" w:space="0" w:color="auto"/>
      </w:divBdr>
    </w:div>
    <w:div w:id="1246652104">
      <w:bodyDiv w:val="1"/>
      <w:marLeft w:val="0"/>
      <w:marRight w:val="0"/>
      <w:marTop w:val="0"/>
      <w:marBottom w:val="0"/>
      <w:divBdr>
        <w:top w:val="none" w:sz="0" w:space="0" w:color="auto"/>
        <w:left w:val="none" w:sz="0" w:space="0" w:color="auto"/>
        <w:bottom w:val="none" w:sz="0" w:space="0" w:color="auto"/>
        <w:right w:val="none" w:sz="0" w:space="0" w:color="auto"/>
      </w:divBdr>
    </w:div>
    <w:div w:id="1247493321">
      <w:bodyDiv w:val="1"/>
      <w:marLeft w:val="0"/>
      <w:marRight w:val="0"/>
      <w:marTop w:val="0"/>
      <w:marBottom w:val="0"/>
      <w:divBdr>
        <w:top w:val="none" w:sz="0" w:space="0" w:color="auto"/>
        <w:left w:val="none" w:sz="0" w:space="0" w:color="auto"/>
        <w:bottom w:val="none" w:sz="0" w:space="0" w:color="auto"/>
        <w:right w:val="none" w:sz="0" w:space="0" w:color="auto"/>
      </w:divBdr>
    </w:div>
    <w:div w:id="1252618040">
      <w:bodyDiv w:val="1"/>
      <w:marLeft w:val="0"/>
      <w:marRight w:val="0"/>
      <w:marTop w:val="0"/>
      <w:marBottom w:val="0"/>
      <w:divBdr>
        <w:top w:val="none" w:sz="0" w:space="0" w:color="auto"/>
        <w:left w:val="none" w:sz="0" w:space="0" w:color="auto"/>
        <w:bottom w:val="none" w:sz="0" w:space="0" w:color="auto"/>
        <w:right w:val="none" w:sz="0" w:space="0" w:color="auto"/>
      </w:divBdr>
    </w:div>
    <w:div w:id="1256405912">
      <w:bodyDiv w:val="1"/>
      <w:marLeft w:val="0"/>
      <w:marRight w:val="0"/>
      <w:marTop w:val="0"/>
      <w:marBottom w:val="0"/>
      <w:divBdr>
        <w:top w:val="none" w:sz="0" w:space="0" w:color="auto"/>
        <w:left w:val="none" w:sz="0" w:space="0" w:color="auto"/>
        <w:bottom w:val="none" w:sz="0" w:space="0" w:color="auto"/>
        <w:right w:val="none" w:sz="0" w:space="0" w:color="auto"/>
      </w:divBdr>
    </w:div>
    <w:div w:id="1258251239">
      <w:bodyDiv w:val="1"/>
      <w:marLeft w:val="0"/>
      <w:marRight w:val="0"/>
      <w:marTop w:val="0"/>
      <w:marBottom w:val="0"/>
      <w:divBdr>
        <w:top w:val="none" w:sz="0" w:space="0" w:color="auto"/>
        <w:left w:val="none" w:sz="0" w:space="0" w:color="auto"/>
        <w:bottom w:val="none" w:sz="0" w:space="0" w:color="auto"/>
        <w:right w:val="none" w:sz="0" w:space="0" w:color="auto"/>
      </w:divBdr>
    </w:div>
    <w:div w:id="1265184134">
      <w:bodyDiv w:val="1"/>
      <w:marLeft w:val="0"/>
      <w:marRight w:val="0"/>
      <w:marTop w:val="0"/>
      <w:marBottom w:val="0"/>
      <w:divBdr>
        <w:top w:val="none" w:sz="0" w:space="0" w:color="auto"/>
        <w:left w:val="none" w:sz="0" w:space="0" w:color="auto"/>
        <w:bottom w:val="none" w:sz="0" w:space="0" w:color="auto"/>
        <w:right w:val="none" w:sz="0" w:space="0" w:color="auto"/>
      </w:divBdr>
    </w:div>
    <w:div w:id="1265843848">
      <w:bodyDiv w:val="1"/>
      <w:marLeft w:val="0"/>
      <w:marRight w:val="0"/>
      <w:marTop w:val="0"/>
      <w:marBottom w:val="0"/>
      <w:divBdr>
        <w:top w:val="none" w:sz="0" w:space="0" w:color="auto"/>
        <w:left w:val="none" w:sz="0" w:space="0" w:color="auto"/>
        <w:bottom w:val="none" w:sz="0" w:space="0" w:color="auto"/>
        <w:right w:val="none" w:sz="0" w:space="0" w:color="auto"/>
      </w:divBdr>
    </w:div>
    <w:div w:id="1265921491">
      <w:bodyDiv w:val="1"/>
      <w:marLeft w:val="0"/>
      <w:marRight w:val="0"/>
      <w:marTop w:val="0"/>
      <w:marBottom w:val="0"/>
      <w:divBdr>
        <w:top w:val="none" w:sz="0" w:space="0" w:color="auto"/>
        <w:left w:val="none" w:sz="0" w:space="0" w:color="auto"/>
        <w:bottom w:val="none" w:sz="0" w:space="0" w:color="auto"/>
        <w:right w:val="none" w:sz="0" w:space="0" w:color="auto"/>
      </w:divBdr>
    </w:div>
    <w:div w:id="1268808908">
      <w:bodyDiv w:val="1"/>
      <w:marLeft w:val="0"/>
      <w:marRight w:val="0"/>
      <w:marTop w:val="0"/>
      <w:marBottom w:val="0"/>
      <w:divBdr>
        <w:top w:val="none" w:sz="0" w:space="0" w:color="auto"/>
        <w:left w:val="none" w:sz="0" w:space="0" w:color="auto"/>
        <w:bottom w:val="none" w:sz="0" w:space="0" w:color="auto"/>
        <w:right w:val="none" w:sz="0" w:space="0" w:color="auto"/>
      </w:divBdr>
    </w:div>
    <w:div w:id="1271858164">
      <w:bodyDiv w:val="1"/>
      <w:marLeft w:val="0"/>
      <w:marRight w:val="0"/>
      <w:marTop w:val="0"/>
      <w:marBottom w:val="0"/>
      <w:divBdr>
        <w:top w:val="none" w:sz="0" w:space="0" w:color="auto"/>
        <w:left w:val="none" w:sz="0" w:space="0" w:color="auto"/>
        <w:bottom w:val="none" w:sz="0" w:space="0" w:color="auto"/>
        <w:right w:val="none" w:sz="0" w:space="0" w:color="auto"/>
      </w:divBdr>
    </w:div>
    <w:div w:id="1272321976">
      <w:bodyDiv w:val="1"/>
      <w:marLeft w:val="0"/>
      <w:marRight w:val="0"/>
      <w:marTop w:val="0"/>
      <w:marBottom w:val="0"/>
      <w:divBdr>
        <w:top w:val="none" w:sz="0" w:space="0" w:color="auto"/>
        <w:left w:val="none" w:sz="0" w:space="0" w:color="auto"/>
        <w:bottom w:val="none" w:sz="0" w:space="0" w:color="auto"/>
        <w:right w:val="none" w:sz="0" w:space="0" w:color="auto"/>
      </w:divBdr>
    </w:div>
    <w:div w:id="1273632383">
      <w:bodyDiv w:val="1"/>
      <w:marLeft w:val="0"/>
      <w:marRight w:val="0"/>
      <w:marTop w:val="0"/>
      <w:marBottom w:val="0"/>
      <w:divBdr>
        <w:top w:val="none" w:sz="0" w:space="0" w:color="auto"/>
        <w:left w:val="none" w:sz="0" w:space="0" w:color="auto"/>
        <w:bottom w:val="none" w:sz="0" w:space="0" w:color="auto"/>
        <w:right w:val="none" w:sz="0" w:space="0" w:color="auto"/>
      </w:divBdr>
      <w:divsChild>
        <w:div w:id="412819607">
          <w:marLeft w:val="0"/>
          <w:marRight w:val="0"/>
          <w:marTop w:val="100"/>
          <w:marBottom w:val="100"/>
          <w:divBdr>
            <w:top w:val="none" w:sz="0" w:space="0" w:color="auto"/>
            <w:left w:val="none" w:sz="0" w:space="0" w:color="auto"/>
            <w:bottom w:val="none" w:sz="0" w:space="0" w:color="auto"/>
            <w:right w:val="none" w:sz="0" w:space="0" w:color="auto"/>
          </w:divBdr>
          <w:divsChild>
            <w:div w:id="1644773097">
              <w:marLeft w:val="225"/>
              <w:marRight w:val="225"/>
              <w:marTop w:val="0"/>
              <w:marBottom w:val="0"/>
              <w:divBdr>
                <w:top w:val="none" w:sz="0" w:space="0" w:color="auto"/>
                <w:left w:val="none" w:sz="0" w:space="0" w:color="auto"/>
                <w:bottom w:val="none" w:sz="0" w:space="0" w:color="auto"/>
                <w:right w:val="none" w:sz="0" w:space="0" w:color="auto"/>
              </w:divBdr>
              <w:divsChild>
                <w:div w:id="1859729368">
                  <w:marLeft w:val="0"/>
                  <w:marRight w:val="0"/>
                  <w:marTop w:val="0"/>
                  <w:marBottom w:val="0"/>
                  <w:divBdr>
                    <w:top w:val="none" w:sz="0" w:space="0" w:color="auto"/>
                    <w:left w:val="none" w:sz="0" w:space="0" w:color="auto"/>
                    <w:bottom w:val="none" w:sz="0" w:space="0" w:color="auto"/>
                    <w:right w:val="none" w:sz="0" w:space="0" w:color="auto"/>
                  </w:divBdr>
                  <w:divsChild>
                    <w:div w:id="2060325669">
                      <w:marLeft w:val="600"/>
                      <w:marRight w:val="375"/>
                      <w:marTop w:val="0"/>
                      <w:marBottom w:val="0"/>
                      <w:divBdr>
                        <w:top w:val="none" w:sz="0" w:space="0" w:color="auto"/>
                        <w:left w:val="none" w:sz="0" w:space="0" w:color="auto"/>
                        <w:bottom w:val="none" w:sz="0" w:space="0" w:color="auto"/>
                        <w:right w:val="none" w:sz="0" w:space="0" w:color="auto"/>
                      </w:divBdr>
                      <w:divsChild>
                        <w:div w:id="16408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77814">
      <w:bodyDiv w:val="1"/>
      <w:marLeft w:val="0"/>
      <w:marRight w:val="0"/>
      <w:marTop w:val="0"/>
      <w:marBottom w:val="0"/>
      <w:divBdr>
        <w:top w:val="none" w:sz="0" w:space="0" w:color="auto"/>
        <w:left w:val="none" w:sz="0" w:space="0" w:color="auto"/>
        <w:bottom w:val="none" w:sz="0" w:space="0" w:color="auto"/>
        <w:right w:val="none" w:sz="0" w:space="0" w:color="auto"/>
      </w:divBdr>
    </w:div>
    <w:div w:id="1279220116">
      <w:bodyDiv w:val="1"/>
      <w:marLeft w:val="0"/>
      <w:marRight w:val="0"/>
      <w:marTop w:val="0"/>
      <w:marBottom w:val="0"/>
      <w:divBdr>
        <w:top w:val="none" w:sz="0" w:space="0" w:color="auto"/>
        <w:left w:val="none" w:sz="0" w:space="0" w:color="auto"/>
        <w:bottom w:val="none" w:sz="0" w:space="0" w:color="auto"/>
        <w:right w:val="none" w:sz="0" w:space="0" w:color="auto"/>
      </w:divBdr>
    </w:div>
    <w:div w:id="1283196999">
      <w:bodyDiv w:val="1"/>
      <w:marLeft w:val="0"/>
      <w:marRight w:val="0"/>
      <w:marTop w:val="0"/>
      <w:marBottom w:val="0"/>
      <w:divBdr>
        <w:top w:val="none" w:sz="0" w:space="0" w:color="auto"/>
        <w:left w:val="none" w:sz="0" w:space="0" w:color="auto"/>
        <w:bottom w:val="none" w:sz="0" w:space="0" w:color="auto"/>
        <w:right w:val="none" w:sz="0" w:space="0" w:color="auto"/>
      </w:divBdr>
    </w:div>
    <w:div w:id="1283416418">
      <w:bodyDiv w:val="1"/>
      <w:marLeft w:val="0"/>
      <w:marRight w:val="0"/>
      <w:marTop w:val="0"/>
      <w:marBottom w:val="0"/>
      <w:divBdr>
        <w:top w:val="none" w:sz="0" w:space="0" w:color="auto"/>
        <w:left w:val="none" w:sz="0" w:space="0" w:color="auto"/>
        <w:bottom w:val="none" w:sz="0" w:space="0" w:color="auto"/>
        <w:right w:val="none" w:sz="0" w:space="0" w:color="auto"/>
      </w:divBdr>
    </w:div>
    <w:div w:id="1290821583">
      <w:bodyDiv w:val="1"/>
      <w:marLeft w:val="0"/>
      <w:marRight w:val="0"/>
      <w:marTop w:val="0"/>
      <w:marBottom w:val="0"/>
      <w:divBdr>
        <w:top w:val="none" w:sz="0" w:space="0" w:color="auto"/>
        <w:left w:val="none" w:sz="0" w:space="0" w:color="auto"/>
        <w:bottom w:val="none" w:sz="0" w:space="0" w:color="auto"/>
        <w:right w:val="none" w:sz="0" w:space="0" w:color="auto"/>
      </w:divBdr>
    </w:div>
    <w:div w:id="1293752501">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297612920">
      <w:bodyDiv w:val="1"/>
      <w:marLeft w:val="0"/>
      <w:marRight w:val="0"/>
      <w:marTop w:val="0"/>
      <w:marBottom w:val="0"/>
      <w:divBdr>
        <w:top w:val="none" w:sz="0" w:space="0" w:color="auto"/>
        <w:left w:val="none" w:sz="0" w:space="0" w:color="auto"/>
        <w:bottom w:val="none" w:sz="0" w:space="0" w:color="auto"/>
        <w:right w:val="none" w:sz="0" w:space="0" w:color="auto"/>
      </w:divBdr>
    </w:div>
    <w:div w:id="1300262525">
      <w:bodyDiv w:val="1"/>
      <w:marLeft w:val="0"/>
      <w:marRight w:val="0"/>
      <w:marTop w:val="0"/>
      <w:marBottom w:val="0"/>
      <w:divBdr>
        <w:top w:val="none" w:sz="0" w:space="0" w:color="auto"/>
        <w:left w:val="none" w:sz="0" w:space="0" w:color="auto"/>
        <w:bottom w:val="none" w:sz="0" w:space="0" w:color="auto"/>
        <w:right w:val="none" w:sz="0" w:space="0" w:color="auto"/>
      </w:divBdr>
    </w:div>
    <w:div w:id="1301039515">
      <w:bodyDiv w:val="1"/>
      <w:marLeft w:val="0"/>
      <w:marRight w:val="0"/>
      <w:marTop w:val="0"/>
      <w:marBottom w:val="0"/>
      <w:divBdr>
        <w:top w:val="none" w:sz="0" w:space="0" w:color="auto"/>
        <w:left w:val="none" w:sz="0" w:space="0" w:color="auto"/>
        <w:bottom w:val="none" w:sz="0" w:space="0" w:color="auto"/>
        <w:right w:val="none" w:sz="0" w:space="0" w:color="auto"/>
      </w:divBdr>
    </w:div>
    <w:div w:id="1305044732">
      <w:bodyDiv w:val="1"/>
      <w:marLeft w:val="0"/>
      <w:marRight w:val="0"/>
      <w:marTop w:val="0"/>
      <w:marBottom w:val="0"/>
      <w:divBdr>
        <w:top w:val="none" w:sz="0" w:space="0" w:color="auto"/>
        <w:left w:val="none" w:sz="0" w:space="0" w:color="auto"/>
        <w:bottom w:val="none" w:sz="0" w:space="0" w:color="auto"/>
        <w:right w:val="none" w:sz="0" w:space="0" w:color="auto"/>
      </w:divBdr>
    </w:div>
    <w:div w:id="1309936450">
      <w:bodyDiv w:val="1"/>
      <w:marLeft w:val="0"/>
      <w:marRight w:val="0"/>
      <w:marTop w:val="0"/>
      <w:marBottom w:val="0"/>
      <w:divBdr>
        <w:top w:val="none" w:sz="0" w:space="0" w:color="auto"/>
        <w:left w:val="none" w:sz="0" w:space="0" w:color="auto"/>
        <w:bottom w:val="none" w:sz="0" w:space="0" w:color="auto"/>
        <w:right w:val="none" w:sz="0" w:space="0" w:color="auto"/>
      </w:divBdr>
    </w:div>
    <w:div w:id="1312640699">
      <w:bodyDiv w:val="1"/>
      <w:marLeft w:val="0"/>
      <w:marRight w:val="0"/>
      <w:marTop w:val="0"/>
      <w:marBottom w:val="0"/>
      <w:divBdr>
        <w:top w:val="none" w:sz="0" w:space="0" w:color="auto"/>
        <w:left w:val="none" w:sz="0" w:space="0" w:color="auto"/>
        <w:bottom w:val="none" w:sz="0" w:space="0" w:color="auto"/>
        <w:right w:val="none" w:sz="0" w:space="0" w:color="auto"/>
      </w:divBdr>
    </w:div>
    <w:div w:id="1313412345">
      <w:bodyDiv w:val="1"/>
      <w:marLeft w:val="0"/>
      <w:marRight w:val="0"/>
      <w:marTop w:val="0"/>
      <w:marBottom w:val="0"/>
      <w:divBdr>
        <w:top w:val="none" w:sz="0" w:space="0" w:color="auto"/>
        <w:left w:val="none" w:sz="0" w:space="0" w:color="auto"/>
        <w:bottom w:val="none" w:sz="0" w:space="0" w:color="auto"/>
        <w:right w:val="none" w:sz="0" w:space="0" w:color="auto"/>
      </w:divBdr>
    </w:div>
    <w:div w:id="1319729303">
      <w:bodyDiv w:val="1"/>
      <w:marLeft w:val="0"/>
      <w:marRight w:val="0"/>
      <w:marTop w:val="0"/>
      <w:marBottom w:val="0"/>
      <w:divBdr>
        <w:top w:val="none" w:sz="0" w:space="0" w:color="auto"/>
        <w:left w:val="none" w:sz="0" w:space="0" w:color="auto"/>
        <w:bottom w:val="none" w:sz="0" w:space="0" w:color="auto"/>
        <w:right w:val="none" w:sz="0" w:space="0" w:color="auto"/>
      </w:divBdr>
    </w:div>
    <w:div w:id="1322395446">
      <w:bodyDiv w:val="1"/>
      <w:marLeft w:val="0"/>
      <w:marRight w:val="0"/>
      <w:marTop w:val="0"/>
      <w:marBottom w:val="0"/>
      <w:divBdr>
        <w:top w:val="none" w:sz="0" w:space="0" w:color="auto"/>
        <w:left w:val="none" w:sz="0" w:space="0" w:color="auto"/>
        <w:bottom w:val="none" w:sz="0" w:space="0" w:color="auto"/>
        <w:right w:val="none" w:sz="0" w:space="0" w:color="auto"/>
      </w:divBdr>
    </w:div>
    <w:div w:id="1329091831">
      <w:bodyDiv w:val="1"/>
      <w:marLeft w:val="0"/>
      <w:marRight w:val="0"/>
      <w:marTop w:val="0"/>
      <w:marBottom w:val="0"/>
      <w:divBdr>
        <w:top w:val="none" w:sz="0" w:space="0" w:color="auto"/>
        <w:left w:val="none" w:sz="0" w:space="0" w:color="auto"/>
        <w:bottom w:val="none" w:sz="0" w:space="0" w:color="auto"/>
        <w:right w:val="none" w:sz="0" w:space="0" w:color="auto"/>
      </w:divBdr>
    </w:div>
    <w:div w:id="1330674804">
      <w:bodyDiv w:val="1"/>
      <w:marLeft w:val="0"/>
      <w:marRight w:val="0"/>
      <w:marTop w:val="0"/>
      <w:marBottom w:val="0"/>
      <w:divBdr>
        <w:top w:val="none" w:sz="0" w:space="0" w:color="auto"/>
        <w:left w:val="none" w:sz="0" w:space="0" w:color="auto"/>
        <w:bottom w:val="none" w:sz="0" w:space="0" w:color="auto"/>
        <w:right w:val="none" w:sz="0" w:space="0" w:color="auto"/>
      </w:divBdr>
    </w:div>
    <w:div w:id="1332172466">
      <w:bodyDiv w:val="1"/>
      <w:marLeft w:val="0"/>
      <w:marRight w:val="0"/>
      <w:marTop w:val="0"/>
      <w:marBottom w:val="0"/>
      <w:divBdr>
        <w:top w:val="none" w:sz="0" w:space="0" w:color="auto"/>
        <w:left w:val="none" w:sz="0" w:space="0" w:color="auto"/>
        <w:bottom w:val="none" w:sz="0" w:space="0" w:color="auto"/>
        <w:right w:val="none" w:sz="0" w:space="0" w:color="auto"/>
      </w:divBdr>
    </w:div>
    <w:div w:id="1334917802">
      <w:bodyDiv w:val="1"/>
      <w:marLeft w:val="0"/>
      <w:marRight w:val="0"/>
      <w:marTop w:val="0"/>
      <w:marBottom w:val="0"/>
      <w:divBdr>
        <w:top w:val="none" w:sz="0" w:space="0" w:color="auto"/>
        <w:left w:val="none" w:sz="0" w:space="0" w:color="auto"/>
        <w:bottom w:val="none" w:sz="0" w:space="0" w:color="auto"/>
        <w:right w:val="none" w:sz="0" w:space="0" w:color="auto"/>
      </w:divBdr>
    </w:div>
    <w:div w:id="1337999957">
      <w:bodyDiv w:val="1"/>
      <w:marLeft w:val="0"/>
      <w:marRight w:val="0"/>
      <w:marTop w:val="0"/>
      <w:marBottom w:val="0"/>
      <w:divBdr>
        <w:top w:val="none" w:sz="0" w:space="0" w:color="auto"/>
        <w:left w:val="none" w:sz="0" w:space="0" w:color="auto"/>
        <w:bottom w:val="none" w:sz="0" w:space="0" w:color="auto"/>
        <w:right w:val="none" w:sz="0" w:space="0" w:color="auto"/>
      </w:divBdr>
    </w:div>
    <w:div w:id="1338920358">
      <w:bodyDiv w:val="1"/>
      <w:marLeft w:val="0"/>
      <w:marRight w:val="0"/>
      <w:marTop w:val="0"/>
      <w:marBottom w:val="0"/>
      <w:divBdr>
        <w:top w:val="none" w:sz="0" w:space="0" w:color="auto"/>
        <w:left w:val="none" w:sz="0" w:space="0" w:color="auto"/>
        <w:bottom w:val="none" w:sz="0" w:space="0" w:color="auto"/>
        <w:right w:val="none" w:sz="0" w:space="0" w:color="auto"/>
      </w:divBdr>
    </w:div>
    <w:div w:id="1341657407">
      <w:bodyDiv w:val="1"/>
      <w:marLeft w:val="0"/>
      <w:marRight w:val="0"/>
      <w:marTop w:val="0"/>
      <w:marBottom w:val="0"/>
      <w:divBdr>
        <w:top w:val="none" w:sz="0" w:space="0" w:color="auto"/>
        <w:left w:val="none" w:sz="0" w:space="0" w:color="auto"/>
        <w:bottom w:val="none" w:sz="0" w:space="0" w:color="auto"/>
        <w:right w:val="none" w:sz="0" w:space="0" w:color="auto"/>
      </w:divBdr>
    </w:div>
    <w:div w:id="1342661975">
      <w:bodyDiv w:val="1"/>
      <w:marLeft w:val="0"/>
      <w:marRight w:val="0"/>
      <w:marTop w:val="0"/>
      <w:marBottom w:val="0"/>
      <w:divBdr>
        <w:top w:val="none" w:sz="0" w:space="0" w:color="auto"/>
        <w:left w:val="none" w:sz="0" w:space="0" w:color="auto"/>
        <w:bottom w:val="none" w:sz="0" w:space="0" w:color="auto"/>
        <w:right w:val="none" w:sz="0" w:space="0" w:color="auto"/>
      </w:divBdr>
    </w:div>
    <w:div w:id="1346247134">
      <w:bodyDiv w:val="1"/>
      <w:marLeft w:val="0"/>
      <w:marRight w:val="0"/>
      <w:marTop w:val="0"/>
      <w:marBottom w:val="0"/>
      <w:divBdr>
        <w:top w:val="none" w:sz="0" w:space="0" w:color="auto"/>
        <w:left w:val="none" w:sz="0" w:space="0" w:color="auto"/>
        <w:bottom w:val="none" w:sz="0" w:space="0" w:color="auto"/>
        <w:right w:val="none" w:sz="0" w:space="0" w:color="auto"/>
      </w:divBdr>
    </w:div>
    <w:div w:id="1349407939">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682387">
      <w:bodyDiv w:val="1"/>
      <w:marLeft w:val="0"/>
      <w:marRight w:val="0"/>
      <w:marTop w:val="0"/>
      <w:marBottom w:val="0"/>
      <w:divBdr>
        <w:top w:val="none" w:sz="0" w:space="0" w:color="auto"/>
        <w:left w:val="none" w:sz="0" w:space="0" w:color="auto"/>
        <w:bottom w:val="none" w:sz="0" w:space="0" w:color="auto"/>
        <w:right w:val="none" w:sz="0" w:space="0" w:color="auto"/>
      </w:divBdr>
    </w:div>
    <w:div w:id="1353191458">
      <w:bodyDiv w:val="1"/>
      <w:marLeft w:val="0"/>
      <w:marRight w:val="0"/>
      <w:marTop w:val="0"/>
      <w:marBottom w:val="0"/>
      <w:divBdr>
        <w:top w:val="none" w:sz="0" w:space="0" w:color="auto"/>
        <w:left w:val="none" w:sz="0" w:space="0" w:color="auto"/>
        <w:bottom w:val="none" w:sz="0" w:space="0" w:color="auto"/>
        <w:right w:val="none" w:sz="0" w:space="0" w:color="auto"/>
      </w:divBdr>
    </w:div>
    <w:div w:id="1357660085">
      <w:bodyDiv w:val="1"/>
      <w:marLeft w:val="0"/>
      <w:marRight w:val="0"/>
      <w:marTop w:val="0"/>
      <w:marBottom w:val="0"/>
      <w:divBdr>
        <w:top w:val="none" w:sz="0" w:space="0" w:color="auto"/>
        <w:left w:val="none" w:sz="0" w:space="0" w:color="auto"/>
        <w:bottom w:val="none" w:sz="0" w:space="0" w:color="auto"/>
        <w:right w:val="none" w:sz="0" w:space="0" w:color="auto"/>
      </w:divBdr>
    </w:div>
    <w:div w:id="1357807175">
      <w:bodyDiv w:val="1"/>
      <w:marLeft w:val="0"/>
      <w:marRight w:val="0"/>
      <w:marTop w:val="0"/>
      <w:marBottom w:val="0"/>
      <w:divBdr>
        <w:top w:val="none" w:sz="0" w:space="0" w:color="auto"/>
        <w:left w:val="none" w:sz="0" w:space="0" w:color="auto"/>
        <w:bottom w:val="none" w:sz="0" w:space="0" w:color="auto"/>
        <w:right w:val="none" w:sz="0" w:space="0" w:color="auto"/>
      </w:divBdr>
    </w:div>
    <w:div w:id="1363550313">
      <w:bodyDiv w:val="1"/>
      <w:marLeft w:val="0"/>
      <w:marRight w:val="0"/>
      <w:marTop w:val="0"/>
      <w:marBottom w:val="0"/>
      <w:divBdr>
        <w:top w:val="none" w:sz="0" w:space="0" w:color="auto"/>
        <w:left w:val="none" w:sz="0" w:space="0" w:color="auto"/>
        <w:bottom w:val="none" w:sz="0" w:space="0" w:color="auto"/>
        <w:right w:val="none" w:sz="0" w:space="0" w:color="auto"/>
      </w:divBdr>
    </w:div>
    <w:div w:id="1363900760">
      <w:bodyDiv w:val="1"/>
      <w:marLeft w:val="0"/>
      <w:marRight w:val="0"/>
      <w:marTop w:val="0"/>
      <w:marBottom w:val="0"/>
      <w:divBdr>
        <w:top w:val="none" w:sz="0" w:space="0" w:color="auto"/>
        <w:left w:val="none" w:sz="0" w:space="0" w:color="auto"/>
        <w:bottom w:val="none" w:sz="0" w:space="0" w:color="auto"/>
        <w:right w:val="none" w:sz="0" w:space="0" w:color="auto"/>
      </w:divBdr>
    </w:div>
    <w:div w:id="1373919058">
      <w:bodyDiv w:val="1"/>
      <w:marLeft w:val="0"/>
      <w:marRight w:val="0"/>
      <w:marTop w:val="0"/>
      <w:marBottom w:val="0"/>
      <w:divBdr>
        <w:top w:val="none" w:sz="0" w:space="0" w:color="auto"/>
        <w:left w:val="none" w:sz="0" w:space="0" w:color="auto"/>
        <w:bottom w:val="none" w:sz="0" w:space="0" w:color="auto"/>
        <w:right w:val="none" w:sz="0" w:space="0" w:color="auto"/>
      </w:divBdr>
    </w:div>
    <w:div w:id="1374188316">
      <w:bodyDiv w:val="1"/>
      <w:marLeft w:val="0"/>
      <w:marRight w:val="0"/>
      <w:marTop w:val="0"/>
      <w:marBottom w:val="0"/>
      <w:divBdr>
        <w:top w:val="none" w:sz="0" w:space="0" w:color="auto"/>
        <w:left w:val="none" w:sz="0" w:space="0" w:color="auto"/>
        <w:bottom w:val="none" w:sz="0" w:space="0" w:color="auto"/>
        <w:right w:val="none" w:sz="0" w:space="0" w:color="auto"/>
      </w:divBdr>
    </w:div>
    <w:div w:id="1379357006">
      <w:bodyDiv w:val="1"/>
      <w:marLeft w:val="0"/>
      <w:marRight w:val="0"/>
      <w:marTop w:val="0"/>
      <w:marBottom w:val="0"/>
      <w:divBdr>
        <w:top w:val="none" w:sz="0" w:space="0" w:color="auto"/>
        <w:left w:val="none" w:sz="0" w:space="0" w:color="auto"/>
        <w:bottom w:val="none" w:sz="0" w:space="0" w:color="auto"/>
        <w:right w:val="none" w:sz="0" w:space="0" w:color="auto"/>
      </w:divBdr>
    </w:div>
    <w:div w:id="1380471377">
      <w:bodyDiv w:val="1"/>
      <w:marLeft w:val="0"/>
      <w:marRight w:val="0"/>
      <w:marTop w:val="0"/>
      <w:marBottom w:val="0"/>
      <w:divBdr>
        <w:top w:val="none" w:sz="0" w:space="0" w:color="auto"/>
        <w:left w:val="none" w:sz="0" w:space="0" w:color="auto"/>
        <w:bottom w:val="none" w:sz="0" w:space="0" w:color="auto"/>
        <w:right w:val="none" w:sz="0" w:space="0" w:color="auto"/>
      </w:divBdr>
    </w:div>
    <w:div w:id="1383553293">
      <w:bodyDiv w:val="1"/>
      <w:marLeft w:val="0"/>
      <w:marRight w:val="0"/>
      <w:marTop w:val="0"/>
      <w:marBottom w:val="0"/>
      <w:divBdr>
        <w:top w:val="none" w:sz="0" w:space="0" w:color="auto"/>
        <w:left w:val="none" w:sz="0" w:space="0" w:color="auto"/>
        <w:bottom w:val="none" w:sz="0" w:space="0" w:color="auto"/>
        <w:right w:val="none" w:sz="0" w:space="0" w:color="auto"/>
      </w:divBdr>
    </w:div>
    <w:div w:id="1384862485">
      <w:bodyDiv w:val="1"/>
      <w:marLeft w:val="0"/>
      <w:marRight w:val="0"/>
      <w:marTop w:val="0"/>
      <w:marBottom w:val="0"/>
      <w:divBdr>
        <w:top w:val="none" w:sz="0" w:space="0" w:color="auto"/>
        <w:left w:val="none" w:sz="0" w:space="0" w:color="auto"/>
        <w:bottom w:val="none" w:sz="0" w:space="0" w:color="auto"/>
        <w:right w:val="none" w:sz="0" w:space="0" w:color="auto"/>
      </w:divBdr>
    </w:div>
    <w:div w:id="1385178212">
      <w:bodyDiv w:val="1"/>
      <w:marLeft w:val="0"/>
      <w:marRight w:val="0"/>
      <w:marTop w:val="0"/>
      <w:marBottom w:val="0"/>
      <w:divBdr>
        <w:top w:val="none" w:sz="0" w:space="0" w:color="auto"/>
        <w:left w:val="none" w:sz="0" w:space="0" w:color="auto"/>
        <w:bottom w:val="none" w:sz="0" w:space="0" w:color="auto"/>
        <w:right w:val="none" w:sz="0" w:space="0" w:color="auto"/>
      </w:divBdr>
    </w:div>
    <w:div w:id="1386681752">
      <w:bodyDiv w:val="1"/>
      <w:marLeft w:val="0"/>
      <w:marRight w:val="0"/>
      <w:marTop w:val="0"/>
      <w:marBottom w:val="0"/>
      <w:divBdr>
        <w:top w:val="none" w:sz="0" w:space="0" w:color="auto"/>
        <w:left w:val="none" w:sz="0" w:space="0" w:color="auto"/>
        <w:bottom w:val="none" w:sz="0" w:space="0" w:color="auto"/>
        <w:right w:val="none" w:sz="0" w:space="0" w:color="auto"/>
      </w:divBdr>
    </w:div>
    <w:div w:id="1391877780">
      <w:bodyDiv w:val="1"/>
      <w:marLeft w:val="0"/>
      <w:marRight w:val="0"/>
      <w:marTop w:val="0"/>
      <w:marBottom w:val="0"/>
      <w:divBdr>
        <w:top w:val="none" w:sz="0" w:space="0" w:color="auto"/>
        <w:left w:val="none" w:sz="0" w:space="0" w:color="auto"/>
        <w:bottom w:val="none" w:sz="0" w:space="0" w:color="auto"/>
        <w:right w:val="none" w:sz="0" w:space="0" w:color="auto"/>
      </w:divBdr>
    </w:div>
    <w:div w:id="1394617056">
      <w:bodyDiv w:val="1"/>
      <w:marLeft w:val="0"/>
      <w:marRight w:val="0"/>
      <w:marTop w:val="0"/>
      <w:marBottom w:val="0"/>
      <w:divBdr>
        <w:top w:val="none" w:sz="0" w:space="0" w:color="auto"/>
        <w:left w:val="none" w:sz="0" w:space="0" w:color="auto"/>
        <w:bottom w:val="none" w:sz="0" w:space="0" w:color="auto"/>
        <w:right w:val="none" w:sz="0" w:space="0" w:color="auto"/>
      </w:divBdr>
    </w:div>
    <w:div w:id="1394697979">
      <w:bodyDiv w:val="1"/>
      <w:marLeft w:val="0"/>
      <w:marRight w:val="0"/>
      <w:marTop w:val="0"/>
      <w:marBottom w:val="0"/>
      <w:divBdr>
        <w:top w:val="none" w:sz="0" w:space="0" w:color="auto"/>
        <w:left w:val="none" w:sz="0" w:space="0" w:color="auto"/>
        <w:bottom w:val="none" w:sz="0" w:space="0" w:color="auto"/>
        <w:right w:val="none" w:sz="0" w:space="0" w:color="auto"/>
      </w:divBdr>
    </w:div>
    <w:div w:id="1395742099">
      <w:bodyDiv w:val="1"/>
      <w:marLeft w:val="0"/>
      <w:marRight w:val="0"/>
      <w:marTop w:val="0"/>
      <w:marBottom w:val="0"/>
      <w:divBdr>
        <w:top w:val="none" w:sz="0" w:space="0" w:color="auto"/>
        <w:left w:val="none" w:sz="0" w:space="0" w:color="auto"/>
        <w:bottom w:val="none" w:sz="0" w:space="0" w:color="auto"/>
        <w:right w:val="none" w:sz="0" w:space="0" w:color="auto"/>
      </w:divBdr>
    </w:div>
    <w:div w:id="1398210947">
      <w:bodyDiv w:val="1"/>
      <w:marLeft w:val="0"/>
      <w:marRight w:val="0"/>
      <w:marTop w:val="0"/>
      <w:marBottom w:val="0"/>
      <w:divBdr>
        <w:top w:val="none" w:sz="0" w:space="0" w:color="auto"/>
        <w:left w:val="none" w:sz="0" w:space="0" w:color="auto"/>
        <w:bottom w:val="none" w:sz="0" w:space="0" w:color="auto"/>
        <w:right w:val="none" w:sz="0" w:space="0" w:color="auto"/>
      </w:divBdr>
    </w:div>
    <w:div w:id="1398551227">
      <w:bodyDiv w:val="1"/>
      <w:marLeft w:val="0"/>
      <w:marRight w:val="0"/>
      <w:marTop w:val="0"/>
      <w:marBottom w:val="0"/>
      <w:divBdr>
        <w:top w:val="none" w:sz="0" w:space="0" w:color="auto"/>
        <w:left w:val="none" w:sz="0" w:space="0" w:color="auto"/>
        <w:bottom w:val="none" w:sz="0" w:space="0" w:color="auto"/>
        <w:right w:val="none" w:sz="0" w:space="0" w:color="auto"/>
      </w:divBdr>
    </w:div>
    <w:div w:id="1402020523">
      <w:bodyDiv w:val="1"/>
      <w:marLeft w:val="0"/>
      <w:marRight w:val="0"/>
      <w:marTop w:val="0"/>
      <w:marBottom w:val="0"/>
      <w:divBdr>
        <w:top w:val="none" w:sz="0" w:space="0" w:color="auto"/>
        <w:left w:val="none" w:sz="0" w:space="0" w:color="auto"/>
        <w:bottom w:val="none" w:sz="0" w:space="0" w:color="auto"/>
        <w:right w:val="none" w:sz="0" w:space="0" w:color="auto"/>
      </w:divBdr>
    </w:div>
    <w:div w:id="1403260036">
      <w:bodyDiv w:val="1"/>
      <w:marLeft w:val="0"/>
      <w:marRight w:val="0"/>
      <w:marTop w:val="0"/>
      <w:marBottom w:val="0"/>
      <w:divBdr>
        <w:top w:val="none" w:sz="0" w:space="0" w:color="auto"/>
        <w:left w:val="none" w:sz="0" w:space="0" w:color="auto"/>
        <w:bottom w:val="none" w:sz="0" w:space="0" w:color="auto"/>
        <w:right w:val="none" w:sz="0" w:space="0" w:color="auto"/>
      </w:divBdr>
    </w:div>
    <w:div w:id="1405645594">
      <w:bodyDiv w:val="1"/>
      <w:marLeft w:val="0"/>
      <w:marRight w:val="0"/>
      <w:marTop w:val="0"/>
      <w:marBottom w:val="0"/>
      <w:divBdr>
        <w:top w:val="none" w:sz="0" w:space="0" w:color="auto"/>
        <w:left w:val="none" w:sz="0" w:space="0" w:color="auto"/>
        <w:bottom w:val="none" w:sz="0" w:space="0" w:color="auto"/>
        <w:right w:val="none" w:sz="0" w:space="0" w:color="auto"/>
      </w:divBdr>
    </w:div>
    <w:div w:id="1406565641">
      <w:bodyDiv w:val="1"/>
      <w:marLeft w:val="0"/>
      <w:marRight w:val="0"/>
      <w:marTop w:val="0"/>
      <w:marBottom w:val="0"/>
      <w:divBdr>
        <w:top w:val="none" w:sz="0" w:space="0" w:color="auto"/>
        <w:left w:val="none" w:sz="0" w:space="0" w:color="auto"/>
        <w:bottom w:val="none" w:sz="0" w:space="0" w:color="auto"/>
        <w:right w:val="none" w:sz="0" w:space="0" w:color="auto"/>
      </w:divBdr>
    </w:div>
    <w:div w:id="1407386373">
      <w:bodyDiv w:val="1"/>
      <w:marLeft w:val="0"/>
      <w:marRight w:val="0"/>
      <w:marTop w:val="0"/>
      <w:marBottom w:val="0"/>
      <w:divBdr>
        <w:top w:val="none" w:sz="0" w:space="0" w:color="auto"/>
        <w:left w:val="none" w:sz="0" w:space="0" w:color="auto"/>
        <w:bottom w:val="none" w:sz="0" w:space="0" w:color="auto"/>
        <w:right w:val="none" w:sz="0" w:space="0" w:color="auto"/>
      </w:divBdr>
    </w:div>
    <w:div w:id="1407605580">
      <w:bodyDiv w:val="1"/>
      <w:marLeft w:val="0"/>
      <w:marRight w:val="0"/>
      <w:marTop w:val="0"/>
      <w:marBottom w:val="0"/>
      <w:divBdr>
        <w:top w:val="none" w:sz="0" w:space="0" w:color="auto"/>
        <w:left w:val="none" w:sz="0" w:space="0" w:color="auto"/>
        <w:bottom w:val="none" w:sz="0" w:space="0" w:color="auto"/>
        <w:right w:val="none" w:sz="0" w:space="0" w:color="auto"/>
      </w:divBdr>
    </w:div>
    <w:div w:id="1410077163">
      <w:bodyDiv w:val="1"/>
      <w:marLeft w:val="0"/>
      <w:marRight w:val="0"/>
      <w:marTop w:val="0"/>
      <w:marBottom w:val="0"/>
      <w:divBdr>
        <w:top w:val="none" w:sz="0" w:space="0" w:color="auto"/>
        <w:left w:val="none" w:sz="0" w:space="0" w:color="auto"/>
        <w:bottom w:val="none" w:sz="0" w:space="0" w:color="auto"/>
        <w:right w:val="none" w:sz="0" w:space="0" w:color="auto"/>
      </w:divBdr>
    </w:div>
    <w:div w:id="1415905281">
      <w:bodyDiv w:val="1"/>
      <w:marLeft w:val="0"/>
      <w:marRight w:val="0"/>
      <w:marTop w:val="0"/>
      <w:marBottom w:val="0"/>
      <w:divBdr>
        <w:top w:val="none" w:sz="0" w:space="0" w:color="auto"/>
        <w:left w:val="none" w:sz="0" w:space="0" w:color="auto"/>
        <w:bottom w:val="none" w:sz="0" w:space="0" w:color="auto"/>
        <w:right w:val="none" w:sz="0" w:space="0" w:color="auto"/>
      </w:divBdr>
    </w:div>
    <w:div w:id="1419793885">
      <w:bodyDiv w:val="1"/>
      <w:marLeft w:val="0"/>
      <w:marRight w:val="0"/>
      <w:marTop w:val="0"/>
      <w:marBottom w:val="0"/>
      <w:divBdr>
        <w:top w:val="none" w:sz="0" w:space="0" w:color="auto"/>
        <w:left w:val="none" w:sz="0" w:space="0" w:color="auto"/>
        <w:bottom w:val="none" w:sz="0" w:space="0" w:color="auto"/>
        <w:right w:val="none" w:sz="0" w:space="0" w:color="auto"/>
      </w:divBdr>
    </w:div>
    <w:div w:id="1422482818">
      <w:bodyDiv w:val="1"/>
      <w:marLeft w:val="0"/>
      <w:marRight w:val="0"/>
      <w:marTop w:val="0"/>
      <w:marBottom w:val="0"/>
      <w:divBdr>
        <w:top w:val="none" w:sz="0" w:space="0" w:color="auto"/>
        <w:left w:val="none" w:sz="0" w:space="0" w:color="auto"/>
        <w:bottom w:val="none" w:sz="0" w:space="0" w:color="auto"/>
        <w:right w:val="none" w:sz="0" w:space="0" w:color="auto"/>
      </w:divBdr>
    </w:div>
    <w:div w:id="1428191413">
      <w:bodyDiv w:val="1"/>
      <w:marLeft w:val="0"/>
      <w:marRight w:val="0"/>
      <w:marTop w:val="0"/>
      <w:marBottom w:val="0"/>
      <w:divBdr>
        <w:top w:val="none" w:sz="0" w:space="0" w:color="auto"/>
        <w:left w:val="none" w:sz="0" w:space="0" w:color="auto"/>
        <w:bottom w:val="none" w:sz="0" w:space="0" w:color="auto"/>
        <w:right w:val="none" w:sz="0" w:space="0" w:color="auto"/>
      </w:divBdr>
    </w:div>
    <w:div w:id="1428693256">
      <w:bodyDiv w:val="1"/>
      <w:marLeft w:val="0"/>
      <w:marRight w:val="0"/>
      <w:marTop w:val="0"/>
      <w:marBottom w:val="0"/>
      <w:divBdr>
        <w:top w:val="none" w:sz="0" w:space="0" w:color="auto"/>
        <w:left w:val="none" w:sz="0" w:space="0" w:color="auto"/>
        <w:bottom w:val="none" w:sz="0" w:space="0" w:color="auto"/>
        <w:right w:val="none" w:sz="0" w:space="0" w:color="auto"/>
      </w:divBdr>
    </w:div>
    <w:div w:id="1429501093">
      <w:bodyDiv w:val="1"/>
      <w:marLeft w:val="0"/>
      <w:marRight w:val="0"/>
      <w:marTop w:val="0"/>
      <w:marBottom w:val="0"/>
      <w:divBdr>
        <w:top w:val="none" w:sz="0" w:space="0" w:color="auto"/>
        <w:left w:val="none" w:sz="0" w:space="0" w:color="auto"/>
        <w:bottom w:val="none" w:sz="0" w:space="0" w:color="auto"/>
        <w:right w:val="none" w:sz="0" w:space="0" w:color="auto"/>
      </w:divBdr>
    </w:div>
    <w:div w:id="1433087838">
      <w:bodyDiv w:val="1"/>
      <w:marLeft w:val="0"/>
      <w:marRight w:val="0"/>
      <w:marTop w:val="0"/>
      <w:marBottom w:val="0"/>
      <w:divBdr>
        <w:top w:val="none" w:sz="0" w:space="0" w:color="auto"/>
        <w:left w:val="none" w:sz="0" w:space="0" w:color="auto"/>
        <w:bottom w:val="none" w:sz="0" w:space="0" w:color="auto"/>
        <w:right w:val="none" w:sz="0" w:space="0" w:color="auto"/>
      </w:divBdr>
    </w:div>
    <w:div w:id="1433168227">
      <w:bodyDiv w:val="1"/>
      <w:marLeft w:val="0"/>
      <w:marRight w:val="0"/>
      <w:marTop w:val="0"/>
      <w:marBottom w:val="0"/>
      <w:divBdr>
        <w:top w:val="none" w:sz="0" w:space="0" w:color="auto"/>
        <w:left w:val="none" w:sz="0" w:space="0" w:color="auto"/>
        <w:bottom w:val="none" w:sz="0" w:space="0" w:color="auto"/>
        <w:right w:val="none" w:sz="0" w:space="0" w:color="auto"/>
      </w:divBdr>
    </w:div>
    <w:div w:id="1433435530">
      <w:bodyDiv w:val="1"/>
      <w:marLeft w:val="0"/>
      <w:marRight w:val="0"/>
      <w:marTop w:val="0"/>
      <w:marBottom w:val="0"/>
      <w:divBdr>
        <w:top w:val="none" w:sz="0" w:space="0" w:color="auto"/>
        <w:left w:val="none" w:sz="0" w:space="0" w:color="auto"/>
        <w:bottom w:val="none" w:sz="0" w:space="0" w:color="auto"/>
        <w:right w:val="none" w:sz="0" w:space="0" w:color="auto"/>
      </w:divBdr>
    </w:div>
    <w:div w:id="1434596866">
      <w:bodyDiv w:val="1"/>
      <w:marLeft w:val="0"/>
      <w:marRight w:val="0"/>
      <w:marTop w:val="0"/>
      <w:marBottom w:val="0"/>
      <w:divBdr>
        <w:top w:val="none" w:sz="0" w:space="0" w:color="auto"/>
        <w:left w:val="none" w:sz="0" w:space="0" w:color="auto"/>
        <w:bottom w:val="none" w:sz="0" w:space="0" w:color="auto"/>
        <w:right w:val="none" w:sz="0" w:space="0" w:color="auto"/>
      </w:divBdr>
    </w:div>
    <w:div w:id="1436366129">
      <w:bodyDiv w:val="1"/>
      <w:marLeft w:val="0"/>
      <w:marRight w:val="0"/>
      <w:marTop w:val="0"/>
      <w:marBottom w:val="0"/>
      <w:divBdr>
        <w:top w:val="none" w:sz="0" w:space="0" w:color="auto"/>
        <w:left w:val="none" w:sz="0" w:space="0" w:color="auto"/>
        <w:bottom w:val="none" w:sz="0" w:space="0" w:color="auto"/>
        <w:right w:val="none" w:sz="0" w:space="0" w:color="auto"/>
      </w:divBdr>
    </w:div>
    <w:div w:id="1437141494">
      <w:bodyDiv w:val="1"/>
      <w:marLeft w:val="0"/>
      <w:marRight w:val="0"/>
      <w:marTop w:val="0"/>
      <w:marBottom w:val="0"/>
      <w:divBdr>
        <w:top w:val="none" w:sz="0" w:space="0" w:color="auto"/>
        <w:left w:val="none" w:sz="0" w:space="0" w:color="auto"/>
        <w:bottom w:val="none" w:sz="0" w:space="0" w:color="auto"/>
        <w:right w:val="none" w:sz="0" w:space="0" w:color="auto"/>
      </w:divBdr>
    </w:div>
    <w:div w:id="1443575256">
      <w:bodyDiv w:val="1"/>
      <w:marLeft w:val="0"/>
      <w:marRight w:val="0"/>
      <w:marTop w:val="0"/>
      <w:marBottom w:val="0"/>
      <w:divBdr>
        <w:top w:val="none" w:sz="0" w:space="0" w:color="auto"/>
        <w:left w:val="none" w:sz="0" w:space="0" w:color="auto"/>
        <w:bottom w:val="none" w:sz="0" w:space="0" w:color="auto"/>
        <w:right w:val="none" w:sz="0" w:space="0" w:color="auto"/>
      </w:divBdr>
    </w:div>
    <w:div w:id="1447852563">
      <w:bodyDiv w:val="1"/>
      <w:marLeft w:val="0"/>
      <w:marRight w:val="0"/>
      <w:marTop w:val="0"/>
      <w:marBottom w:val="0"/>
      <w:divBdr>
        <w:top w:val="none" w:sz="0" w:space="0" w:color="auto"/>
        <w:left w:val="none" w:sz="0" w:space="0" w:color="auto"/>
        <w:bottom w:val="none" w:sz="0" w:space="0" w:color="auto"/>
        <w:right w:val="none" w:sz="0" w:space="0" w:color="auto"/>
      </w:divBdr>
    </w:div>
    <w:div w:id="1448427481">
      <w:bodyDiv w:val="1"/>
      <w:marLeft w:val="0"/>
      <w:marRight w:val="0"/>
      <w:marTop w:val="0"/>
      <w:marBottom w:val="0"/>
      <w:divBdr>
        <w:top w:val="none" w:sz="0" w:space="0" w:color="auto"/>
        <w:left w:val="none" w:sz="0" w:space="0" w:color="auto"/>
        <w:bottom w:val="none" w:sz="0" w:space="0" w:color="auto"/>
        <w:right w:val="none" w:sz="0" w:space="0" w:color="auto"/>
      </w:divBdr>
    </w:div>
    <w:div w:id="1448743418">
      <w:bodyDiv w:val="1"/>
      <w:marLeft w:val="0"/>
      <w:marRight w:val="0"/>
      <w:marTop w:val="0"/>
      <w:marBottom w:val="0"/>
      <w:divBdr>
        <w:top w:val="none" w:sz="0" w:space="0" w:color="auto"/>
        <w:left w:val="none" w:sz="0" w:space="0" w:color="auto"/>
        <w:bottom w:val="none" w:sz="0" w:space="0" w:color="auto"/>
        <w:right w:val="none" w:sz="0" w:space="0" w:color="auto"/>
      </w:divBdr>
    </w:div>
    <w:div w:id="1450318718">
      <w:bodyDiv w:val="1"/>
      <w:marLeft w:val="0"/>
      <w:marRight w:val="0"/>
      <w:marTop w:val="0"/>
      <w:marBottom w:val="0"/>
      <w:divBdr>
        <w:top w:val="none" w:sz="0" w:space="0" w:color="auto"/>
        <w:left w:val="none" w:sz="0" w:space="0" w:color="auto"/>
        <w:bottom w:val="none" w:sz="0" w:space="0" w:color="auto"/>
        <w:right w:val="none" w:sz="0" w:space="0" w:color="auto"/>
      </w:divBdr>
    </w:div>
    <w:div w:id="1454179349">
      <w:bodyDiv w:val="1"/>
      <w:marLeft w:val="0"/>
      <w:marRight w:val="0"/>
      <w:marTop w:val="0"/>
      <w:marBottom w:val="0"/>
      <w:divBdr>
        <w:top w:val="none" w:sz="0" w:space="0" w:color="auto"/>
        <w:left w:val="none" w:sz="0" w:space="0" w:color="auto"/>
        <w:bottom w:val="none" w:sz="0" w:space="0" w:color="auto"/>
        <w:right w:val="none" w:sz="0" w:space="0" w:color="auto"/>
      </w:divBdr>
    </w:div>
    <w:div w:id="1459180168">
      <w:bodyDiv w:val="1"/>
      <w:marLeft w:val="0"/>
      <w:marRight w:val="0"/>
      <w:marTop w:val="0"/>
      <w:marBottom w:val="0"/>
      <w:divBdr>
        <w:top w:val="none" w:sz="0" w:space="0" w:color="auto"/>
        <w:left w:val="none" w:sz="0" w:space="0" w:color="auto"/>
        <w:bottom w:val="none" w:sz="0" w:space="0" w:color="auto"/>
        <w:right w:val="none" w:sz="0" w:space="0" w:color="auto"/>
      </w:divBdr>
    </w:div>
    <w:div w:id="1460225336">
      <w:bodyDiv w:val="1"/>
      <w:marLeft w:val="0"/>
      <w:marRight w:val="0"/>
      <w:marTop w:val="0"/>
      <w:marBottom w:val="0"/>
      <w:divBdr>
        <w:top w:val="none" w:sz="0" w:space="0" w:color="auto"/>
        <w:left w:val="none" w:sz="0" w:space="0" w:color="auto"/>
        <w:bottom w:val="none" w:sz="0" w:space="0" w:color="auto"/>
        <w:right w:val="none" w:sz="0" w:space="0" w:color="auto"/>
      </w:divBdr>
    </w:div>
    <w:div w:id="1461992265">
      <w:bodyDiv w:val="1"/>
      <w:marLeft w:val="0"/>
      <w:marRight w:val="0"/>
      <w:marTop w:val="0"/>
      <w:marBottom w:val="0"/>
      <w:divBdr>
        <w:top w:val="none" w:sz="0" w:space="0" w:color="auto"/>
        <w:left w:val="none" w:sz="0" w:space="0" w:color="auto"/>
        <w:bottom w:val="none" w:sz="0" w:space="0" w:color="auto"/>
        <w:right w:val="none" w:sz="0" w:space="0" w:color="auto"/>
      </w:divBdr>
    </w:div>
    <w:div w:id="1465150361">
      <w:bodyDiv w:val="1"/>
      <w:marLeft w:val="0"/>
      <w:marRight w:val="0"/>
      <w:marTop w:val="0"/>
      <w:marBottom w:val="0"/>
      <w:divBdr>
        <w:top w:val="none" w:sz="0" w:space="0" w:color="auto"/>
        <w:left w:val="none" w:sz="0" w:space="0" w:color="auto"/>
        <w:bottom w:val="none" w:sz="0" w:space="0" w:color="auto"/>
        <w:right w:val="none" w:sz="0" w:space="0" w:color="auto"/>
      </w:divBdr>
    </w:div>
    <w:div w:id="1466003460">
      <w:bodyDiv w:val="1"/>
      <w:marLeft w:val="0"/>
      <w:marRight w:val="0"/>
      <w:marTop w:val="0"/>
      <w:marBottom w:val="0"/>
      <w:divBdr>
        <w:top w:val="none" w:sz="0" w:space="0" w:color="auto"/>
        <w:left w:val="none" w:sz="0" w:space="0" w:color="auto"/>
        <w:bottom w:val="none" w:sz="0" w:space="0" w:color="auto"/>
        <w:right w:val="none" w:sz="0" w:space="0" w:color="auto"/>
      </w:divBdr>
    </w:div>
    <w:div w:id="1467895352">
      <w:bodyDiv w:val="1"/>
      <w:marLeft w:val="0"/>
      <w:marRight w:val="0"/>
      <w:marTop w:val="0"/>
      <w:marBottom w:val="0"/>
      <w:divBdr>
        <w:top w:val="none" w:sz="0" w:space="0" w:color="auto"/>
        <w:left w:val="none" w:sz="0" w:space="0" w:color="auto"/>
        <w:bottom w:val="none" w:sz="0" w:space="0" w:color="auto"/>
        <w:right w:val="none" w:sz="0" w:space="0" w:color="auto"/>
      </w:divBdr>
    </w:div>
    <w:div w:id="1467967163">
      <w:bodyDiv w:val="1"/>
      <w:marLeft w:val="0"/>
      <w:marRight w:val="0"/>
      <w:marTop w:val="0"/>
      <w:marBottom w:val="0"/>
      <w:divBdr>
        <w:top w:val="none" w:sz="0" w:space="0" w:color="auto"/>
        <w:left w:val="none" w:sz="0" w:space="0" w:color="auto"/>
        <w:bottom w:val="none" w:sz="0" w:space="0" w:color="auto"/>
        <w:right w:val="none" w:sz="0" w:space="0" w:color="auto"/>
      </w:divBdr>
    </w:div>
    <w:div w:id="1470169982">
      <w:bodyDiv w:val="1"/>
      <w:marLeft w:val="0"/>
      <w:marRight w:val="0"/>
      <w:marTop w:val="0"/>
      <w:marBottom w:val="0"/>
      <w:divBdr>
        <w:top w:val="none" w:sz="0" w:space="0" w:color="auto"/>
        <w:left w:val="none" w:sz="0" w:space="0" w:color="auto"/>
        <w:bottom w:val="none" w:sz="0" w:space="0" w:color="auto"/>
        <w:right w:val="none" w:sz="0" w:space="0" w:color="auto"/>
      </w:divBdr>
    </w:div>
    <w:div w:id="1470827636">
      <w:bodyDiv w:val="1"/>
      <w:marLeft w:val="0"/>
      <w:marRight w:val="0"/>
      <w:marTop w:val="0"/>
      <w:marBottom w:val="0"/>
      <w:divBdr>
        <w:top w:val="none" w:sz="0" w:space="0" w:color="auto"/>
        <w:left w:val="none" w:sz="0" w:space="0" w:color="auto"/>
        <w:bottom w:val="none" w:sz="0" w:space="0" w:color="auto"/>
        <w:right w:val="none" w:sz="0" w:space="0" w:color="auto"/>
      </w:divBdr>
    </w:div>
    <w:div w:id="1472017678">
      <w:bodyDiv w:val="1"/>
      <w:marLeft w:val="0"/>
      <w:marRight w:val="0"/>
      <w:marTop w:val="0"/>
      <w:marBottom w:val="0"/>
      <w:divBdr>
        <w:top w:val="none" w:sz="0" w:space="0" w:color="auto"/>
        <w:left w:val="none" w:sz="0" w:space="0" w:color="auto"/>
        <w:bottom w:val="none" w:sz="0" w:space="0" w:color="auto"/>
        <w:right w:val="none" w:sz="0" w:space="0" w:color="auto"/>
      </w:divBdr>
    </w:div>
    <w:div w:id="1474443302">
      <w:bodyDiv w:val="1"/>
      <w:marLeft w:val="0"/>
      <w:marRight w:val="0"/>
      <w:marTop w:val="0"/>
      <w:marBottom w:val="0"/>
      <w:divBdr>
        <w:top w:val="none" w:sz="0" w:space="0" w:color="auto"/>
        <w:left w:val="none" w:sz="0" w:space="0" w:color="auto"/>
        <w:bottom w:val="none" w:sz="0" w:space="0" w:color="auto"/>
        <w:right w:val="none" w:sz="0" w:space="0" w:color="auto"/>
      </w:divBdr>
    </w:div>
    <w:div w:id="1475487563">
      <w:bodyDiv w:val="1"/>
      <w:marLeft w:val="0"/>
      <w:marRight w:val="0"/>
      <w:marTop w:val="0"/>
      <w:marBottom w:val="0"/>
      <w:divBdr>
        <w:top w:val="none" w:sz="0" w:space="0" w:color="auto"/>
        <w:left w:val="none" w:sz="0" w:space="0" w:color="auto"/>
        <w:bottom w:val="none" w:sz="0" w:space="0" w:color="auto"/>
        <w:right w:val="none" w:sz="0" w:space="0" w:color="auto"/>
      </w:divBdr>
    </w:div>
    <w:div w:id="1479999622">
      <w:bodyDiv w:val="1"/>
      <w:marLeft w:val="0"/>
      <w:marRight w:val="0"/>
      <w:marTop w:val="0"/>
      <w:marBottom w:val="0"/>
      <w:divBdr>
        <w:top w:val="none" w:sz="0" w:space="0" w:color="auto"/>
        <w:left w:val="none" w:sz="0" w:space="0" w:color="auto"/>
        <w:bottom w:val="none" w:sz="0" w:space="0" w:color="auto"/>
        <w:right w:val="none" w:sz="0" w:space="0" w:color="auto"/>
      </w:divBdr>
    </w:div>
    <w:div w:id="1480607810">
      <w:bodyDiv w:val="1"/>
      <w:marLeft w:val="0"/>
      <w:marRight w:val="0"/>
      <w:marTop w:val="0"/>
      <w:marBottom w:val="0"/>
      <w:divBdr>
        <w:top w:val="none" w:sz="0" w:space="0" w:color="auto"/>
        <w:left w:val="none" w:sz="0" w:space="0" w:color="auto"/>
        <w:bottom w:val="none" w:sz="0" w:space="0" w:color="auto"/>
        <w:right w:val="none" w:sz="0" w:space="0" w:color="auto"/>
      </w:divBdr>
    </w:div>
    <w:div w:id="1483279044">
      <w:bodyDiv w:val="1"/>
      <w:marLeft w:val="0"/>
      <w:marRight w:val="0"/>
      <w:marTop w:val="0"/>
      <w:marBottom w:val="0"/>
      <w:divBdr>
        <w:top w:val="none" w:sz="0" w:space="0" w:color="auto"/>
        <w:left w:val="none" w:sz="0" w:space="0" w:color="auto"/>
        <w:bottom w:val="none" w:sz="0" w:space="0" w:color="auto"/>
        <w:right w:val="none" w:sz="0" w:space="0" w:color="auto"/>
      </w:divBdr>
    </w:div>
    <w:div w:id="1489520683">
      <w:bodyDiv w:val="1"/>
      <w:marLeft w:val="0"/>
      <w:marRight w:val="0"/>
      <w:marTop w:val="0"/>
      <w:marBottom w:val="0"/>
      <w:divBdr>
        <w:top w:val="none" w:sz="0" w:space="0" w:color="auto"/>
        <w:left w:val="none" w:sz="0" w:space="0" w:color="auto"/>
        <w:bottom w:val="none" w:sz="0" w:space="0" w:color="auto"/>
        <w:right w:val="none" w:sz="0" w:space="0" w:color="auto"/>
      </w:divBdr>
    </w:div>
    <w:div w:id="1492208489">
      <w:bodyDiv w:val="1"/>
      <w:marLeft w:val="0"/>
      <w:marRight w:val="0"/>
      <w:marTop w:val="0"/>
      <w:marBottom w:val="0"/>
      <w:divBdr>
        <w:top w:val="none" w:sz="0" w:space="0" w:color="auto"/>
        <w:left w:val="none" w:sz="0" w:space="0" w:color="auto"/>
        <w:bottom w:val="none" w:sz="0" w:space="0" w:color="auto"/>
        <w:right w:val="none" w:sz="0" w:space="0" w:color="auto"/>
      </w:divBdr>
    </w:div>
    <w:div w:id="1492601414">
      <w:bodyDiv w:val="1"/>
      <w:marLeft w:val="0"/>
      <w:marRight w:val="0"/>
      <w:marTop w:val="0"/>
      <w:marBottom w:val="0"/>
      <w:divBdr>
        <w:top w:val="none" w:sz="0" w:space="0" w:color="auto"/>
        <w:left w:val="none" w:sz="0" w:space="0" w:color="auto"/>
        <w:bottom w:val="none" w:sz="0" w:space="0" w:color="auto"/>
        <w:right w:val="none" w:sz="0" w:space="0" w:color="auto"/>
      </w:divBdr>
    </w:div>
    <w:div w:id="1493334932">
      <w:bodyDiv w:val="1"/>
      <w:marLeft w:val="0"/>
      <w:marRight w:val="0"/>
      <w:marTop w:val="0"/>
      <w:marBottom w:val="0"/>
      <w:divBdr>
        <w:top w:val="none" w:sz="0" w:space="0" w:color="auto"/>
        <w:left w:val="none" w:sz="0" w:space="0" w:color="auto"/>
        <w:bottom w:val="none" w:sz="0" w:space="0" w:color="auto"/>
        <w:right w:val="none" w:sz="0" w:space="0" w:color="auto"/>
      </w:divBdr>
    </w:div>
    <w:div w:id="1493839627">
      <w:bodyDiv w:val="1"/>
      <w:marLeft w:val="0"/>
      <w:marRight w:val="0"/>
      <w:marTop w:val="0"/>
      <w:marBottom w:val="0"/>
      <w:divBdr>
        <w:top w:val="none" w:sz="0" w:space="0" w:color="auto"/>
        <w:left w:val="none" w:sz="0" w:space="0" w:color="auto"/>
        <w:bottom w:val="none" w:sz="0" w:space="0" w:color="auto"/>
        <w:right w:val="none" w:sz="0" w:space="0" w:color="auto"/>
      </w:divBdr>
    </w:div>
    <w:div w:id="1505975507">
      <w:bodyDiv w:val="1"/>
      <w:marLeft w:val="0"/>
      <w:marRight w:val="0"/>
      <w:marTop w:val="0"/>
      <w:marBottom w:val="0"/>
      <w:divBdr>
        <w:top w:val="none" w:sz="0" w:space="0" w:color="auto"/>
        <w:left w:val="none" w:sz="0" w:space="0" w:color="auto"/>
        <w:bottom w:val="none" w:sz="0" w:space="0" w:color="auto"/>
        <w:right w:val="none" w:sz="0" w:space="0" w:color="auto"/>
      </w:divBdr>
    </w:div>
    <w:div w:id="1507285943">
      <w:bodyDiv w:val="1"/>
      <w:marLeft w:val="0"/>
      <w:marRight w:val="0"/>
      <w:marTop w:val="0"/>
      <w:marBottom w:val="0"/>
      <w:divBdr>
        <w:top w:val="none" w:sz="0" w:space="0" w:color="auto"/>
        <w:left w:val="none" w:sz="0" w:space="0" w:color="auto"/>
        <w:bottom w:val="none" w:sz="0" w:space="0" w:color="auto"/>
        <w:right w:val="none" w:sz="0" w:space="0" w:color="auto"/>
      </w:divBdr>
    </w:div>
    <w:div w:id="1508132307">
      <w:bodyDiv w:val="1"/>
      <w:marLeft w:val="0"/>
      <w:marRight w:val="0"/>
      <w:marTop w:val="0"/>
      <w:marBottom w:val="0"/>
      <w:divBdr>
        <w:top w:val="none" w:sz="0" w:space="0" w:color="auto"/>
        <w:left w:val="none" w:sz="0" w:space="0" w:color="auto"/>
        <w:bottom w:val="none" w:sz="0" w:space="0" w:color="auto"/>
        <w:right w:val="none" w:sz="0" w:space="0" w:color="auto"/>
      </w:divBdr>
    </w:div>
    <w:div w:id="1508135098">
      <w:bodyDiv w:val="1"/>
      <w:marLeft w:val="0"/>
      <w:marRight w:val="0"/>
      <w:marTop w:val="0"/>
      <w:marBottom w:val="0"/>
      <w:divBdr>
        <w:top w:val="none" w:sz="0" w:space="0" w:color="auto"/>
        <w:left w:val="none" w:sz="0" w:space="0" w:color="auto"/>
        <w:bottom w:val="none" w:sz="0" w:space="0" w:color="auto"/>
        <w:right w:val="none" w:sz="0" w:space="0" w:color="auto"/>
      </w:divBdr>
    </w:div>
    <w:div w:id="1511793128">
      <w:bodyDiv w:val="1"/>
      <w:marLeft w:val="0"/>
      <w:marRight w:val="0"/>
      <w:marTop w:val="0"/>
      <w:marBottom w:val="0"/>
      <w:divBdr>
        <w:top w:val="none" w:sz="0" w:space="0" w:color="auto"/>
        <w:left w:val="none" w:sz="0" w:space="0" w:color="auto"/>
        <w:bottom w:val="none" w:sz="0" w:space="0" w:color="auto"/>
        <w:right w:val="none" w:sz="0" w:space="0" w:color="auto"/>
      </w:divBdr>
    </w:div>
    <w:div w:id="1513253253">
      <w:bodyDiv w:val="1"/>
      <w:marLeft w:val="0"/>
      <w:marRight w:val="0"/>
      <w:marTop w:val="0"/>
      <w:marBottom w:val="0"/>
      <w:divBdr>
        <w:top w:val="none" w:sz="0" w:space="0" w:color="auto"/>
        <w:left w:val="none" w:sz="0" w:space="0" w:color="auto"/>
        <w:bottom w:val="none" w:sz="0" w:space="0" w:color="auto"/>
        <w:right w:val="none" w:sz="0" w:space="0" w:color="auto"/>
      </w:divBdr>
    </w:div>
    <w:div w:id="1513639840">
      <w:bodyDiv w:val="1"/>
      <w:marLeft w:val="0"/>
      <w:marRight w:val="0"/>
      <w:marTop w:val="0"/>
      <w:marBottom w:val="0"/>
      <w:divBdr>
        <w:top w:val="none" w:sz="0" w:space="0" w:color="auto"/>
        <w:left w:val="none" w:sz="0" w:space="0" w:color="auto"/>
        <w:bottom w:val="none" w:sz="0" w:space="0" w:color="auto"/>
        <w:right w:val="none" w:sz="0" w:space="0" w:color="auto"/>
      </w:divBdr>
    </w:div>
    <w:div w:id="1515269069">
      <w:bodyDiv w:val="1"/>
      <w:marLeft w:val="0"/>
      <w:marRight w:val="0"/>
      <w:marTop w:val="0"/>
      <w:marBottom w:val="0"/>
      <w:divBdr>
        <w:top w:val="none" w:sz="0" w:space="0" w:color="auto"/>
        <w:left w:val="none" w:sz="0" w:space="0" w:color="auto"/>
        <w:bottom w:val="none" w:sz="0" w:space="0" w:color="auto"/>
        <w:right w:val="none" w:sz="0" w:space="0" w:color="auto"/>
      </w:divBdr>
    </w:div>
    <w:div w:id="1516528928">
      <w:bodyDiv w:val="1"/>
      <w:marLeft w:val="0"/>
      <w:marRight w:val="0"/>
      <w:marTop w:val="0"/>
      <w:marBottom w:val="0"/>
      <w:divBdr>
        <w:top w:val="none" w:sz="0" w:space="0" w:color="auto"/>
        <w:left w:val="none" w:sz="0" w:space="0" w:color="auto"/>
        <w:bottom w:val="none" w:sz="0" w:space="0" w:color="auto"/>
        <w:right w:val="none" w:sz="0" w:space="0" w:color="auto"/>
      </w:divBdr>
      <w:divsChild>
        <w:div w:id="529143401">
          <w:marLeft w:val="547"/>
          <w:marRight w:val="0"/>
          <w:marTop w:val="77"/>
          <w:marBottom w:val="0"/>
          <w:divBdr>
            <w:top w:val="none" w:sz="0" w:space="0" w:color="auto"/>
            <w:left w:val="none" w:sz="0" w:space="0" w:color="auto"/>
            <w:bottom w:val="none" w:sz="0" w:space="0" w:color="auto"/>
            <w:right w:val="none" w:sz="0" w:space="0" w:color="auto"/>
          </w:divBdr>
        </w:div>
      </w:divsChild>
    </w:div>
    <w:div w:id="1520659142">
      <w:bodyDiv w:val="1"/>
      <w:marLeft w:val="0"/>
      <w:marRight w:val="0"/>
      <w:marTop w:val="0"/>
      <w:marBottom w:val="0"/>
      <w:divBdr>
        <w:top w:val="none" w:sz="0" w:space="0" w:color="auto"/>
        <w:left w:val="none" w:sz="0" w:space="0" w:color="auto"/>
        <w:bottom w:val="none" w:sz="0" w:space="0" w:color="auto"/>
        <w:right w:val="none" w:sz="0" w:space="0" w:color="auto"/>
      </w:divBdr>
    </w:div>
    <w:div w:id="1525292659">
      <w:bodyDiv w:val="1"/>
      <w:marLeft w:val="0"/>
      <w:marRight w:val="0"/>
      <w:marTop w:val="0"/>
      <w:marBottom w:val="0"/>
      <w:divBdr>
        <w:top w:val="none" w:sz="0" w:space="0" w:color="auto"/>
        <w:left w:val="none" w:sz="0" w:space="0" w:color="auto"/>
        <w:bottom w:val="none" w:sz="0" w:space="0" w:color="auto"/>
        <w:right w:val="none" w:sz="0" w:space="0" w:color="auto"/>
      </w:divBdr>
    </w:div>
    <w:div w:id="1526214817">
      <w:bodyDiv w:val="1"/>
      <w:marLeft w:val="0"/>
      <w:marRight w:val="0"/>
      <w:marTop w:val="0"/>
      <w:marBottom w:val="0"/>
      <w:divBdr>
        <w:top w:val="none" w:sz="0" w:space="0" w:color="auto"/>
        <w:left w:val="none" w:sz="0" w:space="0" w:color="auto"/>
        <w:bottom w:val="none" w:sz="0" w:space="0" w:color="auto"/>
        <w:right w:val="none" w:sz="0" w:space="0" w:color="auto"/>
      </w:divBdr>
    </w:div>
    <w:div w:id="1527060659">
      <w:bodyDiv w:val="1"/>
      <w:marLeft w:val="0"/>
      <w:marRight w:val="0"/>
      <w:marTop w:val="0"/>
      <w:marBottom w:val="0"/>
      <w:divBdr>
        <w:top w:val="none" w:sz="0" w:space="0" w:color="auto"/>
        <w:left w:val="none" w:sz="0" w:space="0" w:color="auto"/>
        <w:bottom w:val="none" w:sz="0" w:space="0" w:color="auto"/>
        <w:right w:val="none" w:sz="0" w:space="0" w:color="auto"/>
      </w:divBdr>
    </w:div>
    <w:div w:id="1530290247">
      <w:bodyDiv w:val="1"/>
      <w:marLeft w:val="0"/>
      <w:marRight w:val="0"/>
      <w:marTop w:val="0"/>
      <w:marBottom w:val="0"/>
      <w:divBdr>
        <w:top w:val="none" w:sz="0" w:space="0" w:color="auto"/>
        <w:left w:val="none" w:sz="0" w:space="0" w:color="auto"/>
        <w:bottom w:val="none" w:sz="0" w:space="0" w:color="auto"/>
        <w:right w:val="none" w:sz="0" w:space="0" w:color="auto"/>
      </w:divBdr>
    </w:div>
    <w:div w:id="1533494163">
      <w:bodyDiv w:val="1"/>
      <w:marLeft w:val="0"/>
      <w:marRight w:val="0"/>
      <w:marTop w:val="0"/>
      <w:marBottom w:val="0"/>
      <w:divBdr>
        <w:top w:val="none" w:sz="0" w:space="0" w:color="auto"/>
        <w:left w:val="none" w:sz="0" w:space="0" w:color="auto"/>
        <w:bottom w:val="none" w:sz="0" w:space="0" w:color="auto"/>
        <w:right w:val="none" w:sz="0" w:space="0" w:color="auto"/>
      </w:divBdr>
    </w:div>
    <w:div w:id="1534924186">
      <w:bodyDiv w:val="1"/>
      <w:marLeft w:val="0"/>
      <w:marRight w:val="0"/>
      <w:marTop w:val="0"/>
      <w:marBottom w:val="0"/>
      <w:divBdr>
        <w:top w:val="none" w:sz="0" w:space="0" w:color="auto"/>
        <w:left w:val="none" w:sz="0" w:space="0" w:color="auto"/>
        <w:bottom w:val="none" w:sz="0" w:space="0" w:color="auto"/>
        <w:right w:val="none" w:sz="0" w:space="0" w:color="auto"/>
      </w:divBdr>
    </w:div>
    <w:div w:id="1539589440">
      <w:bodyDiv w:val="1"/>
      <w:marLeft w:val="0"/>
      <w:marRight w:val="0"/>
      <w:marTop w:val="0"/>
      <w:marBottom w:val="0"/>
      <w:divBdr>
        <w:top w:val="none" w:sz="0" w:space="0" w:color="auto"/>
        <w:left w:val="none" w:sz="0" w:space="0" w:color="auto"/>
        <w:bottom w:val="none" w:sz="0" w:space="0" w:color="auto"/>
        <w:right w:val="none" w:sz="0" w:space="0" w:color="auto"/>
      </w:divBdr>
    </w:div>
    <w:div w:id="1540121841">
      <w:bodyDiv w:val="1"/>
      <w:marLeft w:val="0"/>
      <w:marRight w:val="0"/>
      <w:marTop w:val="0"/>
      <w:marBottom w:val="0"/>
      <w:divBdr>
        <w:top w:val="none" w:sz="0" w:space="0" w:color="auto"/>
        <w:left w:val="none" w:sz="0" w:space="0" w:color="auto"/>
        <w:bottom w:val="none" w:sz="0" w:space="0" w:color="auto"/>
        <w:right w:val="none" w:sz="0" w:space="0" w:color="auto"/>
      </w:divBdr>
    </w:div>
    <w:div w:id="1540821732">
      <w:bodyDiv w:val="1"/>
      <w:marLeft w:val="0"/>
      <w:marRight w:val="0"/>
      <w:marTop w:val="0"/>
      <w:marBottom w:val="0"/>
      <w:divBdr>
        <w:top w:val="none" w:sz="0" w:space="0" w:color="auto"/>
        <w:left w:val="none" w:sz="0" w:space="0" w:color="auto"/>
        <w:bottom w:val="none" w:sz="0" w:space="0" w:color="auto"/>
        <w:right w:val="none" w:sz="0" w:space="0" w:color="auto"/>
      </w:divBdr>
    </w:div>
    <w:div w:id="1545872956">
      <w:bodyDiv w:val="1"/>
      <w:marLeft w:val="0"/>
      <w:marRight w:val="0"/>
      <w:marTop w:val="0"/>
      <w:marBottom w:val="0"/>
      <w:divBdr>
        <w:top w:val="none" w:sz="0" w:space="0" w:color="auto"/>
        <w:left w:val="none" w:sz="0" w:space="0" w:color="auto"/>
        <w:bottom w:val="none" w:sz="0" w:space="0" w:color="auto"/>
        <w:right w:val="none" w:sz="0" w:space="0" w:color="auto"/>
      </w:divBdr>
    </w:div>
    <w:div w:id="1546913742">
      <w:bodyDiv w:val="1"/>
      <w:marLeft w:val="0"/>
      <w:marRight w:val="0"/>
      <w:marTop w:val="0"/>
      <w:marBottom w:val="0"/>
      <w:divBdr>
        <w:top w:val="none" w:sz="0" w:space="0" w:color="auto"/>
        <w:left w:val="none" w:sz="0" w:space="0" w:color="auto"/>
        <w:bottom w:val="none" w:sz="0" w:space="0" w:color="auto"/>
        <w:right w:val="none" w:sz="0" w:space="0" w:color="auto"/>
      </w:divBdr>
    </w:div>
    <w:div w:id="1554392320">
      <w:bodyDiv w:val="1"/>
      <w:marLeft w:val="0"/>
      <w:marRight w:val="0"/>
      <w:marTop w:val="0"/>
      <w:marBottom w:val="0"/>
      <w:divBdr>
        <w:top w:val="none" w:sz="0" w:space="0" w:color="auto"/>
        <w:left w:val="none" w:sz="0" w:space="0" w:color="auto"/>
        <w:bottom w:val="none" w:sz="0" w:space="0" w:color="auto"/>
        <w:right w:val="none" w:sz="0" w:space="0" w:color="auto"/>
      </w:divBdr>
    </w:div>
    <w:div w:id="1557473882">
      <w:bodyDiv w:val="1"/>
      <w:marLeft w:val="0"/>
      <w:marRight w:val="0"/>
      <w:marTop w:val="0"/>
      <w:marBottom w:val="0"/>
      <w:divBdr>
        <w:top w:val="none" w:sz="0" w:space="0" w:color="auto"/>
        <w:left w:val="none" w:sz="0" w:space="0" w:color="auto"/>
        <w:bottom w:val="none" w:sz="0" w:space="0" w:color="auto"/>
        <w:right w:val="none" w:sz="0" w:space="0" w:color="auto"/>
      </w:divBdr>
    </w:div>
    <w:div w:id="1559125484">
      <w:bodyDiv w:val="1"/>
      <w:marLeft w:val="0"/>
      <w:marRight w:val="0"/>
      <w:marTop w:val="0"/>
      <w:marBottom w:val="0"/>
      <w:divBdr>
        <w:top w:val="none" w:sz="0" w:space="0" w:color="auto"/>
        <w:left w:val="none" w:sz="0" w:space="0" w:color="auto"/>
        <w:bottom w:val="none" w:sz="0" w:space="0" w:color="auto"/>
        <w:right w:val="none" w:sz="0" w:space="0" w:color="auto"/>
      </w:divBdr>
    </w:div>
    <w:div w:id="1564757105">
      <w:bodyDiv w:val="1"/>
      <w:marLeft w:val="0"/>
      <w:marRight w:val="0"/>
      <w:marTop w:val="0"/>
      <w:marBottom w:val="0"/>
      <w:divBdr>
        <w:top w:val="none" w:sz="0" w:space="0" w:color="auto"/>
        <w:left w:val="none" w:sz="0" w:space="0" w:color="auto"/>
        <w:bottom w:val="none" w:sz="0" w:space="0" w:color="auto"/>
        <w:right w:val="none" w:sz="0" w:space="0" w:color="auto"/>
      </w:divBdr>
    </w:div>
    <w:div w:id="1569153183">
      <w:bodyDiv w:val="1"/>
      <w:marLeft w:val="0"/>
      <w:marRight w:val="0"/>
      <w:marTop w:val="0"/>
      <w:marBottom w:val="0"/>
      <w:divBdr>
        <w:top w:val="none" w:sz="0" w:space="0" w:color="auto"/>
        <w:left w:val="none" w:sz="0" w:space="0" w:color="auto"/>
        <w:bottom w:val="none" w:sz="0" w:space="0" w:color="auto"/>
        <w:right w:val="none" w:sz="0" w:space="0" w:color="auto"/>
      </w:divBdr>
    </w:div>
    <w:div w:id="1570529543">
      <w:bodyDiv w:val="1"/>
      <w:marLeft w:val="0"/>
      <w:marRight w:val="0"/>
      <w:marTop w:val="0"/>
      <w:marBottom w:val="0"/>
      <w:divBdr>
        <w:top w:val="none" w:sz="0" w:space="0" w:color="auto"/>
        <w:left w:val="none" w:sz="0" w:space="0" w:color="auto"/>
        <w:bottom w:val="none" w:sz="0" w:space="0" w:color="auto"/>
        <w:right w:val="none" w:sz="0" w:space="0" w:color="auto"/>
      </w:divBdr>
    </w:div>
    <w:div w:id="1573614946">
      <w:bodyDiv w:val="1"/>
      <w:marLeft w:val="0"/>
      <w:marRight w:val="0"/>
      <w:marTop w:val="0"/>
      <w:marBottom w:val="0"/>
      <w:divBdr>
        <w:top w:val="none" w:sz="0" w:space="0" w:color="auto"/>
        <w:left w:val="none" w:sz="0" w:space="0" w:color="auto"/>
        <w:bottom w:val="none" w:sz="0" w:space="0" w:color="auto"/>
        <w:right w:val="none" w:sz="0" w:space="0" w:color="auto"/>
      </w:divBdr>
    </w:div>
    <w:div w:id="1574850601">
      <w:bodyDiv w:val="1"/>
      <w:marLeft w:val="0"/>
      <w:marRight w:val="0"/>
      <w:marTop w:val="0"/>
      <w:marBottom w:val="0"/>
      <w:divBdr>
        <w:top w:val="none" w:sz="0" w:space="0" w:color="auto"/>
        <w:left w:val="none" w:sz="0" w:space="0" w:color="auto"/>
        <w:bottom w:val="none" w:sz="0" w:space="0" w:color="auto"/>
        <w:right w:val="none" w:sz="0" w:space="0" w:color="auto"/>
      </w:divBdr>
    </w:div>
    <w:div w:id="1575427975">
      <w:bodyDiv w:val="1"/>
      <w:marLeft w:val="0"/>
      <w:marRight w:val="0"/>
      <w:marTop w:val="0"/>
      <w:marBottom w:val="0"/>
      <w:divBdr>
        <w:top w:val="none" w:sz="0" w:space="0" w:color="auto"/>
        <w:left w:val="none" w:sz="0" w:space="0" w:color="auto"/>
        <w:bottom w:val="none" w:sz="0" w:space="0" w:color="auto"/>
        <w:right w:val="none" w:sz="0" w:space="0" w:color="auto"/>
      </w:divBdr>
    </w:div>
    <w:div w:id="1575968068">
      <w:bodyDiv w:val="1"/>
      <w:marLeft w:val="0"/>
      <w:marRight w:val="0"/>
      <w:marTop w:val="0"/>
      <w:marBottom w:val="0"/>
      <w:divBdr>
        <w:top w:val="none" w:sz="0" w:space="0" w:color="auto"/>
        <w:left w:val="none" w:sz="0" w:space="0" w:color="auto"/>
        <w:bottom w:val="none" w:sz="0" w:space="0" w:color="auto"/>
        <w:right w:val="none" w:sz="0" w:space="0" w:color="auto"/>
      </w:divBdr>
    </w:div>
    <w:div w:id="1579825769">
      <w:bodyDiv w:val="1"/>
      <w:marLeft w:val="0"/>
      <w:marRight w:val="0"/>
      <w:marTop w:val="0"/>
      <w:marBottom w:val="0"/>
      <w:divBdr>
        <w:top w:val="none" w:sz="0" w:space="0" w:color="auto"/>
        <w:left w:val="none" w:sz="0" w:space="0" w:color="auto"/>
        <w:bottom w:val="none" w:sz="0" w:space="0" w:color="auto"/>
        <w:right w:val="none" w:sz="0" w:space="0" w:color="auto"/>
      </w:divBdr>
    </w:div>
    <w:div w:id="1582519142">
      <w:bodyDiv w:val="1"/>
      <w:marLeft w:val="0"/>
      <w:marRight w:val="0"/>
      <w:marTop w:val="0"/>
      <w:marBottom w:val="0"/>
      <w:divBdr>
        <w:top w:val="none" w:sz="0" w:space="0" w:color="auto"/>
        <w:left w:val="none" w:sz="0" w:space="0" w:color="auto"/>
        <w:bottom w:val="none" w:sz="0" w:space="0" w:color="auto"/>
        <w:right w:val="none" w:sz="0" w:space="0" w:color="auto"/>
      </w:divBdr>
    </w:div>
    <w:div w:id="1584753266">
      <w:bodyDiv w:val="1"/>
      <w:marLeft w:val="0"/>
      <w:marRight w:val="0"/>
      <w:marTop w:val="0"/>
      <w:marBottom w:val="0"/>
      <w:divBdr>
        <w:top w:val="none" w:sz="0" w:space="0" w:color="auto"/>
        <w:left w:val="none" w:sz="0" w:space="0" w:color="auto"/>
        <w:bottom w:val="none" w:sz="0" w:space="0" w:color="auto"/>
        <w:right w:val="none" w:sz="0" w:space="0" w:color="auto"/>
      </w:divBdr>
    </w:div>
    <w:div w:id="1586259764">
      <w:bodyDiv w:val="1"/>
      <w:marLeft w:val="0"/>
      <w:marRight w:val="0"/>
      <w:marTop w:val="0"/>
      <w:marBottom w:val="0"/>
      <w:divBdr>
        <w:top w:val="none" w:sz="0" w:space="0" w:color="auto"/>
        <w:left w:val="none" w:sz="0" w:space="0" w:color="auto"/>
        <w:bottom w:val="none" w:sz="0" w:space="0" w:color="auto"/>
        <w:right w:val="none" w:sz="0" w:space="0" w:color="auto"/>
      </w:divBdr>
    </w:div>
    <w:div w:id="1586497224">
      <w:bodyDiv w:val="1"/>
      <w:marLeft w:val="0"/>
      <w:marRight w:val="0"/>
      <w:marTop w:val="0"/>
      <w:marBottom w:val="0"/>
      <w:divBdr>
        <w:top w:val="none" w:sz="0" w:space="0" w:color="auto"/>
        <w:left w:val="none" w:sz="0" w:space="0" w:color="auto"/>
        <w:bottom w:val="none" w:sz="0" w:space="0" w:color="auto"/>
        <w:right w:val="none" w:sz="0" w:space="0" w:color="auto"/>
      </w:divBdr>
    </w:div>
    <w:div w:id="1590195650">
      <w:bodyDiv w:val="1"/>
      <w:marLeft w:val="0"/>
      <w:marRight w:val="0"/>
      <w:marTop w:val="0"/>
      <w:marBottom w:val="0"/>
      <w:divBdr>
        <w:top w:val="none" w:sz="0" w:space="0" w:color="auto"/>
        <w:left w:val="none" w:sz="0" w:space="0" w:color="auto"/>
        <w:bottom w:val="none" w:sz="0" w:space="0" w:color="auto"/>
        <w:right w:val="none" w:sz="0" w:space="0" w:color="auto"/>
      </w:divBdr>
    </w:div>
    <w:div w:id="1593929026">
      <w:bodyDiv w:val="1"/>
      <w:marLeft w:val="0"/>
      <w:marRight w:val="0"/>
      <w:marTop w:val="0"/>
      <w:marBottom w:val="0"/>
      <w:divBdr>
        <w:top w:val="none" w:sz="0" w:space="0" w:color="auto"/>
        <w:left w:val="none" w:sz="0" w:space="0" w:color="auto"/>
        <w:bottom w:val="none" w:sz="0" w:space="0" w:color="auto"/>
        <w:right w:val="none" w:sz="0" w:space="0" w:color="auto"/>
      </w:divBdr>
    </w:div>
    <w:div w:id="1593931039">
      <w:bodyDiv w:val="1"/>
      <w:marLeft w:val="0"/>
      <w:marRight w:val="0"/>
      <w:marTop w:val="0"/>
      <w:marBottom w:val="0"/>
      <w:divBdr>
        <w:top w:val="none" w:sz="0" w:space="0" w:color="auto"/>
        <w:left w:val="none" w:sz="0" w:space="0" w:color="auto"/>
        <w:bottom w:val="none" w:sz="0" w:space="0" w:color="auto"/>
        <w:right w:val="none" w:sz="0" w:space="0" w:color="auto"/>
      </w:divBdr>
    </w:div>
    <w:div w:id="1594587396">
      <w:bodyDiv w:val="1"/>
      <w:marLeft w:val="0"/>
      <w:marRight w:val="0"/>
      <w:marTop w:val="0"/>
      <w:marBottom w:val="0"/>
      <w:divBdr>
        <w:top w:val="none" w:sz="0" w:space="0" w:color="auto"/>
        <w:left w:val="none" w:sz="0" w:space="0" w:color="auto"/>
        <w:bottom w:val="none" w:sz="0" w:space="0" w:color="auto"/>
        <w:right w:val="none" w:sz="0" w:space="0" w:color="auto"/>
      </w:divBdr>
    </w:div>
    <w:div w:id="1597328391">
      <w:bodyDiv w:val="1"/>
      <w:marLeft w:val="0"/>
      <w:marRight w:val="0"/>
      <w:marTop w:val="0"/>
      <w:marBottom w:val="0"/>
      <w:divBdr>
        <w:top w:val="none" w:sz="0" w:space="0" w:color="auto"/>
        <w:left w:val="none" w:sz="0" w:space="0" w:color="auto"/>
        <w:bottom w:val="none" w:sz="0" w:space="0" w:color="auto"/>
        <w:right w:val="none" w:sz="0" w:space="0" w:color="auto"/>
      </w:divBdr>
    </w:div>
    <w:div w:id="1597976497">
      <w:bodyDiv w:val="1"/>
      <w:marLeft w:val="0"/>
      <w:marRight w:val="0"/>
      <w:marTop w:val="0"/>
      <w:marBottom w:val="0"/>
      <w:divBdr>
        <w:top w:val="none" w:sz="0" w:space="0" w:color="auto"/>
        <w:left w:val="none" w:sz="0" w:space="0" w:color="auto"/>
        <w:bottom w:val="none" w:sz="0" w:space="0" w:color="auto"/>
        <w:right w:val="none" w:sz="0" w:space="0" w:color="auto"/>
      </w:divBdr>
    </w:div>
    <w:div w:id="1601911747">
      <w:bodyDiv w:val="1"/>
      <w:marLeft w:val="0"/>
      <w:marRight w:val="0"/>
      <w:marTop w:val="0"/>
      <w:marBottom w:val="0"/>
      <w:divBdr>
        <w:top w:val="none" w:sz="0" w:space="0" w:color="auto"/>
        <w:left w:val="none" w:sz="0" w:space="0" w:color="auto"/>
        <w:bottom w:val="none" w:sz="0" w:space="0" w:color="auto"/>
        <w:right w:val="none" w:sz="0" w:space="0" w:color="auto"/>
      </w:divBdr>
    </w:div>
    <w:div w:id="1607999256">
      <w:bodyDiv w:val="1"/>
      <w:marLeft w:val="0"/>
      <w:marRight w:val="0"/>
      <w:marTop w:val="0"/>
      <w:marBottom w:val="0"/>
      <w:divBdr>
        <w:top w:val="none" w:sz="0" w:space="0" w:color="auto"/>
        <w:left w:val="none" w:sz="0" w:space="0" w:color="auto"/>
        <w:bottom w:val="none" w:sz="0" w:space="0" w:color="auto"/>
        <w:right w:val="none" w:sz="0" w:space="0" w:color="auto"/>
      </w:divBdr>
    </w:div>
    <w:div w:id="1608149715">
      <w:bodyDiv w:val="1"/>
      <w:marLeft w:val="0"/>
      <w:marRight w:val="0"/>
      <w:marTop w:val="0"/>
      <w:marBottom w:val="0"/>
      <w:divBdr>
        <w:top w:val="none" w:sz="0" w:space="0" w:color="auto"/>
        <w:left w:val="none" w:sz="0" w:space="0" w:color="auto"/>
        <w:bottom w:val="none" w:sz="0" w:space="0" w:color="auto"/>
        <w:right w:val="none" w:sz="0" w:space="0" w:color="auto"/>
      </w:divBdr>
    </w:div>
    <w:div w:id="1610968246">
      <w:bodyDiv w:val="1"/>
      <w:marLeft w:val="0"/>
      <w:marRight w:val="0"/>
      <w:marTop w:val="0"/>
      <w:marBottom w:val="0"/>
      <w:divBdr>
        <w:top w:val="none" w:sz="0" w:space="0" w:color="auto"/>
        <w:left w:val="none" w:sz="0" w:space="0" w:color="auto"/>
        <w:bottom w:val="none" w:sz="0" w:space="0" w:color="auto"/>
        <w:right w:val="none" w:sz="0" w:space="0" w:color="auto"/>
      </w:divBdr>
    </w:div>
    <w:div w:id="1613513812">
      <w:bodyDiv w:val="1"/>
      <w:marLeft w:val="0"/>
      <w:marRight w:val="0"/>
      <w:marTop w:val="0"/>
      <w:marBottom w:val="0"/>
      <w:divBdr>
        <w:top w:val="none" w:sz="0" w:space="0" w:color="auto"/>
        <w:left w:val="none" w:sz="0" w:space="0" w:color="auto"/>
        <w:bottom w:val="none" w:sz="0" w:space="0" w:color="auto"/>
        <w:right w:val="none" w:sz="0" w:space="0" w:color="auto"/>
      </w:divBdr>
    </w:div>
    <w:div w:id="1616324502">
      <w:bodyDiv w:val="1"/>
      <w:marLeft w:val="0"/>
      <w:marRight w:val="0"/>
      <w:marTop w:val="0"/>
      <w:marBottom w:val="0"/>
      <w:divBdr>
        <w:top w:val="none" w:sz="0" w:space="0" w:color="auto"/>
        <w:left w:val="none" w:sz="0" w:space="0" w:color="auto"/>
        <w:bottom w:val="none" w:sz="0" w:space="0" w:color="auto"/>
        <w:right w:val="none" w:sz="0" w:space="0" w:color="auto"/>
      </w:divBdr>
    </w:div>
    <w:div w:id="1616865167">
      <w:bodyDiv w:val="1"/>
      <w:marLeft w:val="0"/>
      <w:marRight w:val="0"/>
      <w:marTop w:val="0"/>
      <w:marBottom w:val="0"/>
      <w:divBdr>
        <w:top w:val="none" w:sz="0" w:space="0" w:color="auto"/>
        <w:left w:val="none" w:sz="0" w:space="0" w:color="auto"/>
        <w:bottom w:val="none" w:sz="0" w:space="0" w:color="auto"/>
        <w:right w:val="none" w:sz="0" w:space="0" w:color="auto"/>
      </w:divBdr>
    </w:div>
    <w:div w:id="1623532136">
      <w:bodyDiv w:val="1"/>
      <w:marLeft w:val="0"/>
      <w:marRight w:val="0"/>
      <w:marTop w:val="0"/>
      <w:marBottom w:val="0"/>
      <w:divBdr>
        <w:top w:val="none" w:sz="0" w:space="0" w:color="auto"/>
        <w:left w:val="none" w:sz="0" w:space="0" w:color="auto"/>
        <w:bottom w:val="none" w:sz="0" w:space="0" w:color="auto"/>
        <w:right w:val="none" w:sz="0" w:space="0" w:color="auto"/>
      </w:divBdr>
    </w:div>
    <w:div w:id="1624187462">
      <w:bodyDiv w:val="1"/>
      <w:marLeft w:val="0"/>
      <w:marRight w:val="0"/>
      <w:marTop w:val="0"/>
      <w:marBottom w:val="0"/>
      <w:divBdr>
        <w:top w:val="none" w:sz="0" w:space="0" w:color="auto"/>
        <w:left w:val="none" w:sz="0" w:space="0" w:color="auto"/>
        <w:bottom w:val="none" w:sz="0" w:space="0" w:color="auto"/>
        <w:right w:val="none" w:sz="0" w:space="0" w:color="auto"/>
      </w:divBdr>
    </w:div>
    <w:div w:id="1625964544">
      <w:bodyDiv w:val="1"/>
      <w:marLeft w:val="0"/>
      <w:marRight w:val="0"/>
      <w:marTop w:val="0"/>
      <w:marBottom w:val="0"/>
      <w:divBdr>
        <w:top w:val="none" w:sz="0" w:space="0" w:color="auto"/>
        <w:left w:val="none" w:sz="0" w:space="0" w:color="auto"/>
        <w:bottom w:val="none" w:sz="0" w:space="0" w:color="auto"/>
        <w:right w:val="none" w:sz="0" w:space="0" w:color="auto"/>
      </w:divBdr>
    </w:div>
    <w:div w:id="1629312404">
      <w:bodyDiv w:val="1"/>
      <w:marLeft w:val="0"/>
      <w:marRight w:val="0"/>
      <w:marTop w:val="0"/>
      <w:marBottom w:val="0"/>
      <w:divBdr>
        <w:top w:val="none" w:sz="0" w:space="0" w:color="auto"/>
        <w:left w:val="none" w:sz="0" w:space="0" w:color="auto"/>
        <w:bottom w:val="none" w:sz="0" w:space="0" w:color="auto"/>
        <w:right w:val="none" w:sz="0" w:space="0" w:color="auto"/>
      </w:divBdr>
    </w:div>
    <w:div w:id="1629624228">
      <w:bodyDiv w:val="1"/>
      <w:marLeft w:val="0"/>
      <w:marRight w:val="0"/>
      <w:marTop w:val="0"/>
      <w:marBottom w:val="0"/>
      <w:divBdr>
        <w:top w:val="none" w:sz="0" w:space="0" w:color="auto"/>
        <w:left w:val="none" w:sz="0" w:space="0" w:color="auto"/>
        <w:bottom w:val="none" w:sz="0" w:space="0" w:color="auto"/>
        <w:right w:val="none" w:sz="0" w:space="0" w:color="auto"/>
      </w:divBdr>
    </w:div>
    <w:div w:id="1632903253">
      <w:bodyDiv w:val="1"/>
      <w:marLeft w:val="0"/>
      <w:marRight w:val="0"/>
      <w:marTop w:val="0"/>
      <w:marBottom w:val="0"/>
      <w:divBdr>
        <w:top w:val="none" w:sz="0" w:space="0" w:color="auto"/>
        <w:left w:val="none" w:sz="0" w:space="0" w:color="auto"/>
        <w:bottom w:val="none" w:sz="0" w:space="0" w:color="auto"/>
        <w:right w:val="none" w:sz="0" w:space="0" w:color="auto"/>
      </w:divBdr>
    </w:div>
    <w:div w:id="1634604819">
      <w:bodyDiv w:val="1"/>
      <w:marLeft w:val="0"/>
      <w:marRight w:val="0"/>
      <w:marTop w:val="0"/>
      <w:marBottom w:val="0"/>
      <w:divBdr>
        <w:top w:val="none" w:sz="0" w:space="0" w:color="auto"/>
        <w:left w:val="none" w:sz="0" w:space="0" w:color="auto"/>
        <w:bottom w:val="none" w:sz="0" w:space="0" w:color="auto"/>
        <w:right w:val="none" w:sz="0" w:space="0" w:color="auto"/>
      </w:divBdr>
    </w:div>
    <w:div w:id="1639919261">
      <w:bodyDiv w:val="1"/>
      <w:marLeft w:val="0"/>
      <w:marRight w:val="0"/>
      <w:marTop w:val="0"/>
      <w:marBottom w:val="0"/>
      <w:divBdr>
        <w:top w:val="none" w:sz="0" w:space="0" w:color="auto"/>
        <w:left w:val="none" w:sz="0" w:space="0" w:color="auto"/>
        <w:bottom w:val="none" w:sz="0" w:space="0" w:color="auto"/>
        <w:right w:val="none" w:sz="0" w:space="0" w:color="auto"/>
      </w:divBdr>
    </w:div>
    <w:div w:id="1642954657">
      <w:bodyDiv w:val="1"/>
      <w:marLeft w:val="0"/>
      <w:marRight w:val="0"/>
      <w:marTop w:val="0"/>
      <w:marBottom w:val="0"/>
      <w:divBdr>
        <w:top w:val="none" w:sz="0" w:space="0" w:color="auto"/>
        <w:left w:val="none" w:sz="0" w:space="0" w:color="auto"/>
        <w:bottom w:val="none" w:sz="0" w:space="0" w:color="auto"/>
        <w:right w:val="none" w:sz="0" w:space="0" w:color="auto"/>
      </w:divBdr>
    </w:div>
    <w:div w:id="1645770254">
      <w:bodyDiv w:val="1"/>
      <w:marLeft w:val="0"/>
      <w:marRight w:val="0"/>
      <w:marTop w:val="0"/>
      <w:marBottom w:val="0"/>
      <w:divBdr>
        <w:top w:val="none" w:sz="0" w:space="0" w:color="auto"/>
        <w:left w:val="none" w:sz="0" w:space="0" w:color="auto"/>
        <w:bottom w:val="none" w:sz="0" w:space="0" w:color="auto"/>
        <w:right w:val="none" w:sz="0" w:space="0" w:color="auto"/>
      </w:divBdr>
    </w:div>
    <w:div w:id="1647126575">
      <w:bodyDiv w:val="1"/>
      <w:marLeft w:val="0"/>
      <w:marRight w:val="0"/>
      <w:marTop w:val="0"/>
      <w:marBottom w:val="0"/>
      <w:divBdr>
        <w:top w:val="none" w:sz="0" w:space="0" w:color="auto"/>
        <w:left w:val="none" w:sz="0" w:space="0" w:color="auto"/>
        <w:bottom w:val="none" w:sz="0" w:space="0" w:color="auto"/>
        <w:right w:val="none" w:sz="0" w:space="0" w:color="auto"/>
      </w:divBdr>
    </w:div>
    <w:div w:id="1651442742">
      <w:bodyDiv w:val="1"/>
      <w:marLeft w:val="0"/>
      <w:marRight w:val="0"/>
      <w:marTop w:val="0"/>
      <w:marBottom w:val="0"/>
      <w:divBdr>
        <w:top w:val="none" w:sz="0" w:space="0" w:color="auto"/>
        <w:left w:val="none" w:sz="0" w:space="0" w:color="auto"/>
        <w:bottom w:val="none" w:sz="0" w:space="0" w:color="auto"/>
        <w:right w:val="none" w:sz="0" w:space="0" w:color="auto"/>
      </w:divBdr>
    </w:div>
    <w:div w:id="1653026046">
      <w:bodyDiv w:val="1"/>
      <w:marLeft w:val="0"/>
      <w:marRight w:val="0"/>
      <w:marTop w:val="0"/>
      <w:marBottom w:val="0"/>
      <w:divBdr>
        <w:top w:val="none" w:sz="0" w:space="0" w:color="auto"/>
        <w:left w:val="none" w:sz="0" w:space="0" w:color="auto"/>
        <w:bottom w:val="none" w:sz="0" w:space="0" w:color="auto"/>
        <w:right w:val="none" w:sz="0" w:space="0" w:color="auto"/>
      </w:divBdr>
    </w:div>
    <w:div w:id="1661689906">
      <w:bodyDiv w:val="1"/>
      <w:marLeft w:val="0"/>
      <w:marRight w:val="0"/>
      <w:marTop w:val="0"/>
      <w:marBottom w:val="0"/>
      <w:divBdr>
        <w:top w:val="none" w:sz="0" w:space="0" w:color="auto"/>
        <w:left w:val="none" w:sz="0" w:space="0" w:color="auto"/>
        <w:bottom w:val="none" w:sz="0" w:space="0" w:color="auto"/>
        <w:right w:val="none" w:sz="0" w:space="0" w:color="auto"/>
      </w:divBdr>
    </w:div>
    <w:div w:id="1662612152">
      <w:bodyDiv w:val="1"/>
      <w:marLeft w:val="0"/>
      <w:marRight w:val="0"/>
      <w:marTop w:val="0"/>
      <w:marBottom w:val="0"/>
      <w:divBdr>
        <w:top w:val="none" w:sz="0" w:space="0" w:color="auto"/>
        <w:left w:val="none" w:sz="0" w:space="0" w:color="auto"/>
        <w:bottom w:val="none" w:sz="0" w:space="0" w:color="auto"/>
        <w:right w:val="none" w:sz="0" w:space="0" w:color="auto"/>
      </w:divBdr>
    </w:div>
    <w:div w:id="1663393913">
      <w:bodyDiv w:val="1"/>
      <w:marLeft w:val="0"/>
      <w:marRight w:val="0"/>
      <w:marTop w:val="0"/>
      <w:marBottom w:val="0"/>
      <w:divBdr>
        <w:top w:val="none" w:sz="0" w:space="0" w:color="auto"/>
        <w:left w:val="none" w:sz="0" w:space="0" w:color="auto"/>
        <w:bottom w:val="none" w:sz="0" w:space="0" w:color="auto"/>
        <w:right w:val="none" w:sz="0" w:space="0" w:color="auto"/>
      </w:divBdr>
    </w:div>
    <w:div w:id="1663699471">
      <w:bodyDiv w:val="1"/>
      <w:marLeft w:val="0"/>
      <w:marRight w:val="0"/>
      <w:marTop w:val="0"/>
      <w:marBottom w:val="0"/>
      <w:divBdr>
        <w:top w:val="none" w:sz="0" w:space="0" w:color="auto"/>
        <w:left w:val="none" w:sz="0" w:space="0" w:color="auto"/>
        <w:bottom w:val="none" w:sz="0" w:space="0" w:color="auto"/>
        <w:right w:val="none" w:sz="0" w:space="0" w:color="auto"/>
      </w:divBdr>
    </w:div>
    <w:div w:id="1664241394">
      <w:bodyDiv w:val="1"/>
      <w:marLeft w:val="0"/>
      <w:marRight w:val="0"/>
      <w:marTop w:val="0"/>
      <w:marBottom w:val="0"/>
      <w:divBdr>
        <w:top w:val="none" w:sz="0" w:space="0" w:color="auto"/>
        <w:left w:val="none" w:sz="0" w:space="0" w:color="auto"/>
        <w:bottom w:val="none" w:sz="0" w:space="0" w:color="auto"/>
        <w:right w:val="none" w:sz="0" w:space="0" w:color="auto"/>
      </w:divBdr>
    </w:div>
    <w:div w:id="1669481243">
      <w:bodyDiv w:val="1"/>
      <w:marLeft w:val="0"/>
      <w:marRight w:val="0"/>
      <w:marTop w:val="0"/>
      <w:marBottom w:val="0"/>
      <w:divBdr>
        <w:top w:val="none" w:sz="0" w:space="0" w:color="auto"/>
        <w:left w:val="none" w:sz="0" w:space="0" w:color="auto"/>
        <w:bottom w:val="none" w:sz="0" w:space="0" w:color="auto"/>
        <w:right w:val="none" w:sz="0" w:space="0" w:color="auto"/>
      </w:divBdr>
    </w:div>
    <w:div w:id="1673601511">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88407679">
      <w:bodyDiv w:val="1"/>
      <w:marLeft w:val="0"/>
      <w:marRight w:val="0"/>
      <w:marTop w:val="0"/>
      <w:marBottom w:val="0"/>
      <w:divBdr>
        <w:top w:val="none" w:sz="0" w:space="0" w:color="auto"/>
        <w:left w:val="none" w:sz="0" w:space="0" w:color="auto"/>
        <w:bottom w:val="none" w:sz="0" w:space="0" w:color="auto"/>
        <w:right w:val="none" w:sz="0" w:space="0" w:color="auto"/>
      </w:divBdr>
    </w:div>
    <w:div w:id="1690569153">
      <w:bodyDiv w:val="1"/>
      <w:marLeft w:val="0"/>
      <w:marRight w:val="0"/>
      <w:marTop w:val="0"/>
      <w:marBottom w:val="0"/>
      <w:divBdr>
        <w:top w:val="none" w:sz="0" w:space="0" w:color="auto"/>
        <w:left w:val="none" w:sz="0" w:space="0" w:color="auto"/>
        <w:bottom w:val="none" w:sz="0" w:space="0" w:color="auto"/>
        <w:right w:val="none" w:sz="0" w:space="0" w:color="auto"/>
      </w:divBdr>
    </w:div>
    <w:div w:id="1693409472">
      <w:bodyDiv w:val="1"/>
      <w:marLeft w:val="0"/>
      <w:marRight w:val="0"/>
      <w:marTop w:val="0"/>
      <w:marBottom w:val="0"/>
      <w:divBdr>
        <w:top w:val="none" w:sz="0" w:space="0" w:color="auto"/>
        <w:left w:val="none" w:sz="0" w:space="0" w:color="auto"/>
        <w:bottom w:val="none" w:sz="0" w:space="0" w:color="auto"/>
        <w:right w:val="none" w:sz="0" w:space="0" w:color="auto"/>
      </w:divBdr>
    </w:div>
    <w:div w:id="1695301581">
      <w:bodyDiv w:val="1"/>
      <w:marLeft w:val="0"/>
      <w:marRight w:val="0"/>
      <w:marTop w:val="0"/>
      <w:marBottom w:val="0"/>
      <w:divBdr>
        <w:top w:val="none" w:sz="0" w:space="0" w:color="auto"/>
        <w:left w:val="none" w:sz="0" w:space="0" w:color="auto"/>
        <w:bottom w:val="none" w:sz="0" w:space="0" w:color="auto"/>
        <w:right w:val="none" w:sz="0" w:space="0" w:color="auto"/>
      </w:divBdr>
    </w:div>
    <w:div w:id="1699769385">
      <w:bodyDiv w:val="1"/>
      <w:marLeft w:val="0"/>
      <w:marRight w:val="0"/>
      <w:marTop w:val="0"/>
      <w:marBottom w:val="0"/>
      <w:divBdr>
        <w:top w:val="none" w:sz="0" w:space="0" w:color="auto"/>
        <w:left w:val="none" w:sz="0" w:space="0" w:color="auto"/>
        <w:bottom w:val="none" w:sz="0" w:space="0" w:color="auto"/>
        <w:right w:val="none" w:sz="0" w:space="0" w:color="auto"/>
      </w:divBdr>
    </w:div>
    <w:div w:id="1704865739">
      <w:bodyDiv w:val="1"/>
      <w:marLeft w:val="0"/>
      <w:marRight w:val="0"/>
      <w:marTop w:val="0"/>
      <w:marBottom w:val="0"/>
      <w:divBdr>
        <w:top w:val="none" w:sz="0" w:space="0" w:color="auto"/>
        <w:left w:val="none" w:sz="0" w:space="0" w:color="auto"/>
        <w:bottom w:val="none" w:sz="0" w:space="0" w:color="auto"/>
        <w:right w:val="none" w:sz="0" w:space="0" w:color="auto"/>
      </w:divBdr>
    </w:div>
    <w:div w:id="1704984848">
      <w:bodyDiv w:val="1"/>
      <w:marLeft w:val="0"/>
      <w:marRight w:val="0"/>
      <w:marTop w:val="0"/>
      <w:marBottom w:val="0"/>
      <w:divBdr>
        <w:top w:val="none" w:sz="0" w:space="0" w:color="auto"/>
        <w:left w:val="none" w:sz="0" w:space="0" w:color="auto"/>
        <w:bottom w:val="none" w:sz="0" w:space="0" w:color="auto"/>
        <w:right w:val="none" w:sz="0" w:space="0" w:color="auto"/>
      </w:divBdr>
    </w:div>
    <w:div w:id="1706562068">
      <w:bodyDiv w:val="1"/>
      <w:marLeft w:val="0"/>
      <w:marRight w:val="0"/>
      <w:marTop w:val="0"/>
      <w:marBottom w:val="0"/>
      <w:divBdr>
        <w:top w:val="none" w:sz="0" w:space="0" w:color="auto"/>
        <w:left w:val="none" w:sz="0" w:space="0" w:color="auto"/>
        <w:bottom w:val="none" w:sz="0" w:space="0" w:color="auto"/>
        <w:right w:val="none" w:sz="0" w:space="0" w:color="auto"/>
      </w:divBdr>
    </w:div>
    <w:div w:id="1708599198">
      <w:bodyDiv w:val="1"/>
      <w:marLeft w:val="0"/>
      <w:marRight w:val="0"/>
      <w:marTop w:val="0"/>
      <w:marBottom w:val="0"/>
      <w:divBdr>
        <w:top w:val="none" w:sz="0" w:space="0" w:color="auto"/>
        <w:left w:val="none" w:sz="0" w:space="0" w:color="auto"/>
        <w:bottom w:val="none" w:sz="0" w:space="0" w:color="auto"/>
        <w:right w:val="none" w:sz="0" w:space="0" w:color="auto"/>
      </w:divBdr>
    </w:div>
    <w:div w:id="1709254005">
      <w:bodyDiv w:val="1"/>
      <w:marLeft w:val="0"/>
      <w:marRight w:val="0"/>
      <w:marTop w:val="0"/>
      <w:marBottom w:val="0"/>
      <w:divBdr>
        <w:top w:val="none" w:sz="0" w:space="0" w:color="auto"/>
        <w:left w:val="none" w:sz="0" w:space="0" w:color="auto"/>
        <w:bottom w:val="none" w:sz="0" w:space="0" w:color="auto"/>
        <w:right w:val="none" w:sz="0" w:space="0" w:color="auto"/>
      </w:divBdr>
    </w:div>
    <w:div w:id="1710111493">
      <w:bodyDiv w:val="1"/>
      <w:marLeft w:val="0"/>
      <w:marRight w:val="0"/>
      <w:marTop w:val="0"/>
      <w:marBottom w:val="0"/>
      <w:divBdr>
        <w:top w:val="none" w:sz="0" w:space="0" w:color="auto"/>
        <w:left w:val="none" w:sz="0" w:space="0" w:color="auto"/>
        <w:bottom w:val="none" w:sz="0" w:space="0" w:color="auto"/>
        <w:right w:val="none" w:sz="0" w:space="0" w:color="auto"/>
      </w:divBdr>
    </w:div>
    <w:div w:id="1712342295">
      <w:bodyDiv w:val="1"/>
      <w:marLeft w:val="0"/>
      <w:marRight w:val="0"/>
      <w:marTop w:val="0"/>
      <w:marBottom w:val="0"/>
      <w:divBdr>
        <w:top w:val="none" w:sz="0" w:space="0" w:color="auto"/>
        <w:left w:val="none" w:sz="0" w:space="0" w:color="auto"/>
        <w:bottom w:val="none" w:sz="0" w:space="0" w:color="auto"/>
        <w:right w:val="none" w:sz="0" w:space="0" w:color="auto"/>
      </w:divBdr>
    </w:div>
    <w:div w:id="1722709205">
      <w:bodyDiv w:val="1"/>
      <w:marLeft w:val="0"/>
      <w:marRight w:val="0"/>
      <w:marTop w:val="0"/>
      <w:marBottom w:val="0"/>
      <w:divBdr>
        <w:top w:val="none" w:sz="0" w:space="0" w:color="auto"/>
        <w:left w:val="none" w:sz="0" w:space="0" w:color="auto"/>
        <w:bottom w:val="none" w:sz="0" w:space="0" w:color="auto"/>
        <w:right w:val="none" w:sz="0" w:space="0" w:color="auto"/>
      </w:divBdr>
    </w:div>
    <w:div w:id="1724866881">
      <w:bodyDiv w:val="1"/>
      <w:marLeft w:val="0"/>
      <w:marRight w:val="0"/>
      <w:marTop w:val="0"/>
      <w:marBottom w:val="0"/>
      <w:divBdr>
        <w:top w:val="none" w:sz="0" w:space="0" w:color="auto"/>
        <w:left w:val="none" w:sz="0" w:space="0" w:color="auto"/>
        <w:bottom w:val="none" w:sz="0" w:space="0" w:color="auto"/>
        <w:right w:val="none" w:sz="0" w:space="0" w:color="auto"/>
      </w:divBdr>
    </w:div>
    <w:div w:id="1725716106">
      <w:bodyDiv w:val="1"/>
      <w:marLeft w:val="0"/>
      <w:marRight w:val="0"/>
      <w:marTop w:val="0"/>
      <w:marBottom w:val="0"/>
      <w:divBdr>
        <w:top w:val="none" w:sz="0" w:space="0" w:color="auto"/>
        <w:left w:val="none" w:sz="0" w:space="0" w:color="auto"/>
        <w:bottom w:val="none" w:sz="0" w:space="0" w:color="auto"/>
        <w:right w:val="none" w:sz="0" w:space="0" w:color="auto"/>
      </w:divBdr>
    </w:div>
    <w:div w:id="1730834593">
      <w:bodyDiv w:val="1"/>
      <w:marLeft w:val="0"/>
      <w:marRight w:val="0"/>
      <w:marTop w:val="0"/>
      <w:marBottom w:val="0"/>
      <w:divBdr>
        <w:top w:val="none" w:sz="0" w:space="0" w:color="auto"/>
        <w:left w:val="none" w:sz="0" w:space="0" w:color="auto"/>
        <w:bottom w:val="none" w:sz="0" w:space="0" w:color="auto"/>
        <w:right w:val="none" w:sz="0" w:space="0" w:color="auto"/>
      </w:divBdr>
    </w:div>
    <w:div w:id="1732146063">
      <w:bodyDiv w:val="1"/>
      <w:marLeft w:val="0"/>
      <w:marRight w:val="0"/>
      <w:marTop w:val="0"/>
      <w:marBottom w:val="0"/>
      <w:divBdr>
        <w:top w:val="none" w:sz="0" w:space="0" w:color="auto"/>
        <w:left w:val="none" w:sz="0" w:space="0" w:color="auto"/>
        <w:bottom w:val="none" w:sz="0" w:space="0" w:color="auto"/>
        <w:right w:val="none" w:sz="0" w:space="0" w:color="auto"/>
      </w:divBdr>
    </w:div>
    <w:div w:id="1732387617">
      <w:bodyDiv w:val="1"/>
      <w:marLeft w:val="0"/>
      <w:marRight w:val="0"/>
      <w:marTop w:val="0"/>
      <w:marBottom w:val="0"/>
      <w:divBdr>
        <w:top w:val="none" w:sz="0" w:space="0" w:color="auto"/>
        <w:left w:val="none" w:sz="0" w:space="0" w:color="auto"/>
        <w:bottom w:val="none" w:sz="0" w:space="0" w:color="auto"/>
        <w:right w:val="none" w:sz="0" w:space="0" w:color="auto"/>
      </w:divBdr>
    </w:div>
    <w:div w:id="1733653330">
      <w:bodyDiv w:val="1"/>
      <w:marLeft w:val="0"/>
      <w:marRight w:val="0"/>
      <w:marTop w:val="0"/>
      <w:marBottom w:val="0"/>
      <w:divBdr>
        <w:top w:val="none" w:sz="0" w:space="0" w:color="auto"/>
        <w:left w:val="none" w:sz="0" w:space="0" w:color="auto"/>
        <w:bottom w:val="none" w:sz="0" w:space="0" w:color="auto"/>
        <w:right w:val="none" w:sz="0" w:space="0" w:color="auto"/>
      </w:divBdr>
      <w:divsChild>
        <w:div w:id="32921669">
          <w:marLeft w:val="0"/>
          <w:marRight w:val="0"/>
          <w:marTop w:val="100"/>
          <w:marBottom w:val="100"/>
          <w:divBdr>
            <w:top w:val="none" w:sz="0" w:space="0" w:color="auto"/>
            <w:left w:val="none" w:sz="0" w:space="0" w:color="auto"/>
            <w:bottom w:val="none" w:sz="0" w:space="0" w:color="auto"/>
            <w:right w:val="none" w:sz="0" w:space="0" w:color="auto"/>
          </w:divBdr>
          <w:divsChild>
            <w:div w:id="1060202940">
              <w:marLeft w:val="225"/>
              <w:marRight w:val="225"/>
              <w:marTop w:val="0"/>
              <w:marBottom w:val="0"/>
              <w:divBdr>
                <w:top w:val="none" w:sz="0" w:space="0" w:color="auto"/>
                <w:left w:val="none" w:sz="0" w:space="0" w:color="auto"/>
                <w:bottom w:val="none" w:sz="0" w:space="0" w:color="auto"/>
                <w:right w:val="none" w:sz="0" w:space="0" w:color="auto"/>
              </w:divBdr>
              <w:divsChild>
                <w:div w:id="1338456176">
                  <w:marLeft w:val="0"/>
                  <w:marRight w:val="0"/>
                  <w:marTop w:val="0"/>
                  <w:marBottom w:val="0"/>
                  <w:divBdr>
                    <w:top w:val="none" w:sz="0" w:space="0" w:color="auto"/>
                    <w:left w:val="none" w:sz="0" w:space="0" w:color="auto"/>
                    <w:bottom w:val="none" w:sz="0" w:space="0" w:color="auto"/>
                    <w:right w:val="none" w:sz="0" w:space="0" w:color="auto"/>
                  </w:divBdr>
                  <w:divsChild>
                    <w:div w:id="1507406366">
                      <w:marLeft w:val="600"/>
                      <w:marRight w:val="375"/>
                      <w:marTop w:val="0"/>
                      <w:marBottom w:val="0"/>
                      <w:divBdr>
                        <w:top w:val="none" w:sz="0" w:space="0" w:color="auto"/>
                        <w:left w:val="none" w:sz="0" w:space="0" w:color="auto"/>
                        <w:bottom w:val="none" w:sz="0" w:space="0" w:color="auto"/>
                        <w:right w:val="none" w:sz="0" w:space="0" w:color="auto"/>
                      </w:divBdr>
                      <w:divsChild>
                        <w:div w:id="152871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500">
      <w:bodyDiv w:val="1"/>
      <w:marLeft w:val="0"/>
      <w:marRight w:val="0"/>
      <w:marTop w:val="0"/>
      <w:marBottom w:val="0"/>
      <w:divBdr>
        <w:top w:val="none" w:sz="0" w:space="0" w:color="auto"/>
        <w:left w:val="none" w:sz="0" w:space="0" w:color="auto"/>
        <w:bottom w:val="none" w:sz="0" w:space="0" w:color="auto"/>
        <w:right w:val="none" w:sz="0" w:space="0" w:color="auto"/>
      </w:divBdr>
    </w:div>
    <w:div w:id="1736778019">
      <w:bodyDiv w:val="1"/>
      <w:marLeft w:val="0"/>
      <w:marRight w:val="0"/>
      <w:marTop w:val="0"/>
      <w:marBottom w:val="0"/>
      <w:divBdr>
        <w:top w:val="none" w:sz="0" w:space="0" w:color="auto"/>
        <w:left w:val="none" w:sz="0" w:space="0" w:color="auto"/>
        <w:bottom w:val="none" w:sz="0" w:space="0" w:color="auto"/>
        <w:right w:val="none" w:sz="0" w:space="0" w:color="auto"/>
      </w:divBdr>
    </w:div>
    <w:div w:id="1738211922">
      <w:bodyDiv w:val="1"/>
      <w:marLeft w:val="0"/>
      <w:marRight w:val="0"/>
      <w:marTop w:val="0"/>
      <w:marBottom w:val="0"/>
      <w:divBdr>
        <w:top w:val="none" w:sz="0" w:space="0" w:color="auto"/>
        <w:left w:val="none" w:sz="0" w:space="0" w:color="auto"/>
        <w:bottom w:val="none" w:sz="0" w:space="0" w:color="auto"/>
        <w:right w:val="none" w:sz="0" w:space="0" w:color="auto"/>
      </w:divBdr>
    </w:div>
    <w:div w:id="1739017606">
      <w:bodyDiv w:val="1"/>
      <w:marLeft w:val="0"/>
      <w:marRight w:val="0"/>
      <w:marTop w:val="0"/>
      <w:marBottom w:val="0"/>
      <w:divBdr>
        <w:top w:val="none" w:sz="0" w:space="0" w:color="auto"/>
        <w:left w:val="none" w:sz="0" w:space="0" w:color="auto"/>
        <w:bottom w:val="none" w:sz="0" w:space="0" w:color="auto"/>
        <w:right w:val="none" w:sz="0" w:space="0" w:color="auto"/>
      </w:divBdr>
    </w:div>
    <w:div w:id="1743983124">
      <w:bodyDiv w:val="1"/>
      <w:marLeft w:val="0"/>
      <w:marRight w:val="0"/>
      <w:marTop w:val="0"/>
      <w:marBottom w:val="0"/>
      <w:divBdr>
        <w:top w:val="none" w:sz="0" w:space="0" w:color="auto"/>
        <w:left w:val="none" w:sz="0" w:space="0" w:color="auto"/>
        <w:bottom w:val="none" w:sz="0" w:space="0" w:color="auto"/>
        <w:right w:val="none" w:sz="0" w:space="0" w:color="auto"/>
      </w:divBdr>
    </w:div>
    <w:div w:id="1762098586">
      <w:bodyDiv w:val="1"/>
      <w:marLeft w:val="0"/>
      <w:marRight w:val="0"/>
      <w:marTop w:val="0"/>
      <w:marBottom w:val="0"/>
      <w:divBdr>
        <w:top w:val="none" w:sz="0" w:space="0" w:color="auto"/>
        <w:left w:val="none" w:sz="0" w:space="0" w:color="auto"/>
        <w:bottom w:val="none" w:sz="0" w:space="0" w:color="auto"/>
        <w:right w:val="none" w:sz="0" w:space="0" w:color="auto"/>
      </w:divBdr>
    </w:div>
    <w:div w:id="1763604275">
      <w:bodyDiv w:val="1"/>
      <w:marLeft w:val="0"/>
      <w:marRight w:val="0"/>
      <w:marTop w:val="0"/>
      <w:marBottom w:val="0"/>
      <w:divBdr>
        <w:top w:val="none" w:sz="0" w:space="0" w:color="auto"/>
        <w:left w:val="none" w:sz="0" w:space="0" w:color="auto"/>
        <w:bottom w:val="none" w:sz="0" w:space="0" w:color="auto"/>
        <w:right w:val="none" w:sz="0" w:space="0" w:color="auto"/>
      </w:divBdr>
    </w:div>
    <w:div w:id="1764255125">
      <w:bodyDiv w:val="1"/>
      <w:marLeft w:val="0"/>
      <w:marRight w:val="0"/>
      <w:marTop w:val="0"/>
      <w:marBottom w:val="0"/>
      <w:divBdr>
        <w:top w:val="none" w:sz="0" w:space="0" w:color="auto"/>
        <w:left w:val="none" w:sz="0" w:space="0" w:color="auto"/>
        <w:bottom w:val="none" w:sz="0" w:space="0" w:color="auto"/>
        <w:right w:val="none" w:sz="0" w:space="0" w:color="auto"/>
      </w:divBdr>
    </w:div>
    <w:div w:id="1765763965">
      <w:bodyDiv w:val="1"/>
      <w:marLeft w:val="0"/>
      <w:marRight w:val="0"/>
      <w:marTop w:val="0"/>
      <w:marBottom w:val="0"/>
      <w:divBdr>
        <w:top w:val="none" w:sz="0" w:space="0" w:color="auto"/>
        <w:left w:val="none" w:sz="0" w:space="0" w:color="auto"/>
        <w:bottom w:val="none" w:sz="0" w:space="0" w:color="auto"/>
        <w:right w:val="none" w:sz="0" w:space="0" w:color="auto"/>
      </w:divBdr>
    </w:div>
    <w:div w:id="1767849261">
      <w:bodyDiv w:val="1"/>
      <w:marLeft w:val="0"/>
      <w:marRight w:val="0"/>
      <w:marTop w:val="0"/>
      <w:marBottom w:val="0"/>
      <w:divBdr>
        <w:top w:val="none" w:sz="0" w:space="0" w:color="auto"/>
        <w:left w:val="none" w:sz="0" w:space="0" w:color="auto"/>
        <w:bottom w:val="none" w:sz="0" w:space="0" w:color="auto"/>
        <w:right w:val="none" w:sz="0" w:space="0" w:color="auto"/>
      </w:divBdr>
    </w:div>
    <w:div w:id="1774783841">
      <w:bodyDiv w:val="1"/>
      <w:marLeft w:val="0"/>
      <w:marRight w:val="0"/>
      <w:marTop w:val="0"/>
      <w:marBottom w:val="0"/>
      <w:divBdr>
        <w:top w:val="none" w:sz="0" w:space="0" w:color="auto"/>
        <w:left w:val="none" w:sz="0" w:space="0" w:color="auto"/>
        <w:bottom w:val="none" w:sz="0" w:space="0" w:color="auto"/>
        <w:right w:val="none" w:sz="0" w:space="0" w:color="auto"/>
      </w:divBdr>
    </w:div>
    <w:div w:id="1778914298">
      <w:bodyDiv w:val="1"/>
      <w:marLeft w:val="0"/>
      <w:marRight w:val="0"/>
      <w:marTop w:val="0"/>
      <w:marBottom w:val="0"/>
      <w:divBdr>
        <w:top w:val="none" w:sz="0" w:space="0" w:color="auto"/>
        <w:left w:val="none" w:sz="0" w:space="0" w:color="auto"/>
        <w:bottom w:val="none" w:sz="0" w:space="0" w:color="auto"/>
        <w:right w:val="none" w:sz="0" w:space="0" w:color="auto"/>
      </w:divBdr>
    </w:div>
    <w:div w:id="1784038912">
      <w:bodyDiv w:val="1"/>
      <w:marLeft w:val="0"/>
      <w:marRight w:val="0"/>
      <w:marTop w:val="0"/>
      <w:marBottom w:val="0"/>
      <w:divBdr>
        <w:top w:val="none" w:sz="0" w:space="0" w:color="auto"/>
        <w:left w:val="none" w:sz="0" w:space="0" w:color="auto"/>
        <w:bottom w:val="none" w:sz="0" w:space="0" w:color="auto"/>
        <w:right w:val="none" w:sz="0" w:space="0" w:color="auto"/>
      </w:divBdr>
    </w:div>
    <w:div w:id="1786002624">
      <w:bodyDiv w:val="1"/>
      <w:marLeft w:val="0"/>
      <w:marRight w:val="0"/>
      <w:marTop w:val="0"/>
      <w:marBottom w:val="0"/>
      <w:divBdr>
        <w:top w:val="none" w:sz="0" w:space="0" w:color="auto"/>
        <w:left w:val="none" w:sz="0" w:space="0" w:color="auto"/>
        <w:bottom w:val="none" w:sz="0" w:space="0" w:color="auto"/>
        <w:right w:val="none" w:sz="0" w:space="0" w:color="auto"/>
      </w:divBdr>
    </w:div>
    <w:div w:id="1787849955">
      <w:bodyDiv w:val="1"/>
      <w:marLeft w:val="0"/>
      <w:marRight w:val="0"/>
      <w:marTop w:val="0"/>
      <w:marBottom w:val="0"/>
      <w:divBdr>
        <w:top w:val="none" w:sz="0" w:space="0" w:color="auto"/>
        <w:left w:val="none" w:sz="0" w:space="0" w:color="auto"/>
        <w:bottom w:val="none" w:sz="0" w:space="0" w:color="auto"/>
        <w:right w:val="none" w:sz="0" w:space="0" w:color="auto"/>
      </w:divBdr>
    </w:div>
    <w:div w:id="1792818510">
      <w:bodyDiv w:val="1"/>
      <w:marLeft w:val="0"/>
      <w:marRight w:val="0"/>
      <w:marTop w:val="0"/>
      <w:marBottom w:val="0"/>
      <w:divBdr>
        <w:top w:val="none" w:sz="0" w:space="0" w:color="auto"/>
        <w:left w:val="none" w:sz="0" w:space="0" w:color="auto"/>
        <w:bottom w:val="none" w:sz="0" w:space="0" w:color="auto"/>
        <w:right w:val="none" w:sz="0" w:space="0" w:color="auto"/>
      </w:divBdr>
    </w:div>
    <w:div w:id="1795126705">
      <w:bodyDiv w:val="1"/>
      <w:marLeft w:val="0"/>
      <w:marRight w:val="0"/>
      <w:marTop w:val="0"/>
      <w:marBottom w:val="0"/>
      <w:divBdr>
        <w:top w:val="none" w:sz="0" w:space="0" w:color="auto"/>
        <w:left w:val="none" w:sz="0" w:space="0" w:color="auto"/>
        <w:bottom w:val="none" w:sz="0" w:space="0" w:color="auto"/>
        <w:right w:val="none" w:sz="0" w:space="0" w:color="auto"/>
      </w:divBdr>
    </w:div>
    <w:div w:id="1796362824">
      <w:bodyDiv w:val="1"/>
      <w:marLeft w:val="0"/>
      <w:marRight w:val="0"/>
      <w:marTop w:val="0"/>
      <w:marBottom w:val="0"/>
      <w:divBdr>
        <w:top w:val="none" w:sz="0" w:space="0" w:color="auto"/>
        <w:left w:val="none" w:sz="0" w:space="0" w:color="auto"/>
        <w:bottom w:val="none" w:sz="0" w:space="0" w:color="auto"/>
        <w:right w:val="none" w:sz="0" w:space="0" w:color="auto"/>
      </w:divBdr>
    </w:div>
    <w:div w:id="1801999278">
      <w:bodyDiv w:val="1"/>
      <w:marLeft w:val="0"/>
      <w:marRight w:val="0"/>
      <w:marTop w:val="0"/>
      <w:marBottom w:val="0"/>
      <w:divBdr>
        <w:top w:val="none" w:sz="0" w:space="0" w:color="auto"/>
        <w:left w:val="none" w:sz="0" w:space="0" w:color="auto"/>
        <w:bottom w:val="none" w:sz="0" w:space="0" w:color="auto"/>
        <w:right w:val="none" w:sz="0" w:space="0" w:color="auto"/>
      </w:divBdr>
    </w:div>
    <w:div w:id="1803764876">
      <w:bodyDiv w:val="1"/>
      <w:marLeft w:val="0"/>
      <w:marRight w:val="0"/>
      <w:marTop w:val="0"/>
      <w:marBottom w:val="0"/>
      <w:divBdr>
        <w:top w:val="none" w:sz="0" w:space="0" w:color="auto"/>
        <w:left w:val="none" w:sz="0" w:space="0" w:color="auto"/>
        <w:bottom w:val="none" w:sz="0" w:space="0" w:color="auto"/>
        <w:right w:val="none" w:sz="0" w:space="0" w:color="auto"/>
      </w:divBdr>
    </w:div>
    <w:div w:id="1804536370">
      <w:bodyDiv w:val="1"/>
      <w:marLeft w:val="0"/>
      <w:marRight w:val="0"/>
      <w:marTop w:val="0"/>
      <w:marBottom w:val="0"/>
      <w:divBdr>
        <w:top w:val="none" w:sz="0" w:space="0" w:color="auto"/>
        <w:left w:val="none" w:sz="0" w:space="0" w:color="auto"/>
        <w:bottom w:val="none" w:sz="0" w:space="0" w:color="auto"/>
        <w:right w:val="none" w:sz="0" w:space="0" w:color="auto"/>
      </w:divBdr>
    </w:div>
    <w:div w:id="1806965796">
      <w:bodyDiv w:val="1"/>
      <w:marLeft w:val="0"/>
      <w:marRight w:val="0"/>
      <w:marTop w:val="0"/>
      <w:marBottom w:val="0"/>
      <w:divBdr>
        <w:top w:val="none" w:sz="0" w:space="0" w:color="auto"/>
        <w:left w:val="none" w:sz="0" w:space="0" w:color="auto"/>
        <w:bottom w:val="none" w:sz="0" w:space="0" w:color="auto"/>
        <w:right w:val="none" w:sz="0" w:space="0" w:color="auto"/>
      </w:divBdr>
    </w:div>
    <w:div w:id="1808935406">
      <w:bodyDiv w:val="1"/>
      <w:marLeft w:val="0"/>
      <w:marRight w:val="0"/>
      <w:marTop w:val="0"/>
      <w:marBottom w:val="0"/>
      <w:divBdr>
        <w:top w:val="none" w:sz="0" w:space="0" w:color="auto"/>
        <w:left w:val="none" w:sz="0" w:space="0" w:color="auto"/>
        <w:bottom w:val="none" w:sz="0" w:space="0" w:color="auto"/>
        <w:right w:val="none" w:sz="0" w:space="0" w:color="auto"/>
      </w:divBdr>
    </w:div>
    <w:div w:id="1814324103">
      <w:bodyDiv w:val="1"/>
      <w:marLeft w:val="0"/>
      <w:marRight w:val="0"/>
      <w:marTop w:val="0"/>
      <w:marBottom w:val="0"/>
      <w:divBdr>
        <w:top w:val="none" w:sz="0" w:space="0" w:color="auto"/>
        <w:left w:val="none" w:sz="0" w:space="0" w:color="auto"/>
        <w:bottom w:val="none" w:sz="0" w:space="0" w:color="auto"/>
        <w:right w:val="none" w:sz="0" w:space="0" w:color="auto"/>
      </w:divBdr>
    </w:div>
    <w:div w:id="1815022525">
      <w:bodyDiv w:val="1"/>
      <w:marLeft w:val="0"/>
      <w:marRight w:val="0"/>
      <w:marTop w:val="0"/>
      <w:marBottom w:val="0"/>
      <w:divBdr>
        <w:top w:val="none" w:sz="0" w:space="0" w:color="auto"/>
        <w:left w:val="none" w:sz="0" w:space="0" w:color="auto"/>
        <w:bottom w:val="none" w:sz="0" w:space="0" w:color="auto"/>
        <w:right w:val="none" w:sz="0" w:space="0" w:color="auto"/>
      </w:divBdr>
    </w:div>
    <w:div w:id="1815680768">
      <w:bodyDiv w:val="1"/>
      <w:marLeft w:val="0"/>
      <w:marRight w:val="0"/>
      <w:marTop w:val="0"/>
      <w:marBottom w:val="0"/>
      <w:divBdr>
        <w:top w:val="none" w:sz="0" w:space="0" w:color="auto"/>
        <w:left w:val="none" w:sz="0" w:space="0" w:color="auto"/>
        <w:bottom w:val="none" w:sz="0" w:space="0" w:color="auto"/>
        <w:right w:val="none" w:sz="0" w:space="0" w:color="auto"/>
      </w:divBdr>
    </w:div>
    <w:div w:id="1816603394">
      <w:bodyDiv w:val="1"/>
      <w:marLeft w:val="0"/>
      <w:marRight w:val="0"/>
      <w:marTop w:val="0"/>
      <w:marBottom w:val="0"/>
      <w:divBdr>
        <w:top w:val="none" w:sz="0" w:space="0" w:color="auto"/>
        <w:left w:val="none" w:sz="0" w:space="0" w:color="auto"/>
        <w:bottom w:val="none" w:sz="0" w:space="0" w:color="auto"/>
        <w:right w:val="none" w:sz="0" w:space="0" w:color="auto"/>
      </w:divBdr>
    </w:div>
    <w:div w:id="1817917594">
      <w:bodyDiv w:val="1"/>
      <w:marLeft w:val="0"/>
      <w:marRight w:val="0"/>
      <w:marTop w:val="0"/>
      <w:marBottom w:val="0"/>
      <w:divBdr>
        <w:top w:val="none" w:sz="0" w:space="0" w:color="auto"/>
        <w:left w:val="none" w:sz="0" w:space="0" w:color="auto"/>
        <w:bottom w:val="none" w:sz="0" w:space="0" w:color="auto"/>
        <w:right w:val="none" w:sz="0" w:space="0" w:color="auto"/>
      </w:divBdr>
    </w:div>
    <w:div w:id="1818717805">
      <w:bodyDiv w:val="1"/>
      <w:marLeft w:val="0"/>
      <w:marRight w:val="0"/>
      <w:marTop w:val="0"/>
      <w:marBottom w:val="0"/>
      <w:divBdr>
        <w:top w:val="none" w:sz="0" w:space="0" w:color="auto"/>
        <w:left w:val="none" w:sz="0" w:space="0" w:color="auto"/>
        <w:bottom w:val="none" w:sz="0" w:space="0" w:color="auto"/>
        <w:right w:val="none" w:sz="0" w:space="0" w:color="auto"/>
      </w:divBdr>
    </w:div>
    <w:div w:id="1819692009">
      <w:bodyDiv w:val="1"/>
      <w:marLeft w:val="0"/>
      <w:marRight w:val="0"/>
      <w:marTop w:val="0"/>
      <w:marBottom w:val="0"/>
      <w:divBdr>
        <w:top w:val="none" w:sz="0" w:space="0" w:color="auto"/>
        <w:left w:val="none" w:sz="0" w:space="0" w:color="auto"/>
        <w:bottom w:val="none" w:sz="0" w:space="0" w:color="auto"/>
        <w:right w:val="none" w:sz="0" w:space="0" w:color="auto"/>
      </w:divBdr>
    </w:div>
    <w:div w:id="1821187422">
      <w:bodyDiv w:val="1"/>
      <w:marLeft w:val="0"/>
      <w:marRight w:val="0"/>
      <w:marTop w:val="0"/>
      <w:marBottom w:val="0"/>
      <w:divBdr>
        <w:top w:val="none" w:sz="0" w:space="0" w:color="auto"/>
        <w:left w:val="none" w:sz="0" w:space="0" w:color="auto"/>
        <w:bottom w:val="none" w:sz="0" w:space="0" w:color="auto"/>
        <w:right w:val="none" w:sz="0" w:space="0" w:color="auto"/>
      </w:divBdr>
    </w:div>
    <w:div w:id="1821189742">
      <w:bodyDiv w:val="1"/>
      <w:marLeft w:val="0"/>
      <w:marRight w:val="0"/>
      <w:marTop w:val="0"/>
      <w:marBottom w:val="0"/>
      <w:divBdr>
        <w:top w:val="none" w:sz="0" w:space="0" w:color="auto"/>
        <w:left w:val="none" w:sz="0" w:space="0" w:color="auto"/>
        <w:bottom w:val="none" w:sz="0" w:space="0" w:color="auto"/>
        <w:right w:val="none" w:sz="0" w:space="0" w:color="auto"/>
      </w:divBdr>
    </w:div>
    <w:div w:id="1822572774">
      <w:bodyDiv w:val="1"/>
      <w:marLeft w:val="0"/>
      <w:marRight w:val="0"/>
      <w:marTop w:val="0"/>
      <w:marBottom w:val="0"/>
      <w:divBdr>
        <w:top w:val="none" w:sz="0" w:space="0" w:color="auto"/>
        <w:left w:val="none" w:sz="0" w:space="0" w:color="auto"/>
        <w:bottom w:val="none" w:sz="0" w:space="0" w:color="auto"/>
        <w:right w:val="none" w:sz="0" w:space="0" w:color="auto"/>
      </w:divBdr>
      <w:divsChild>
        <w:div w:id="314191358">
          <w:marLeft w:val="547"/>
          <w:marRight w:val="0"/>
          <w:marTop w:val="77"/>
          <w:marBottom w:val="0"/>
          <w:divBdr>
            <w:top w:val="none" w:sz="0" w:space="0" w:color="auto"/>
            <w:left w:val="none" w:sz="0" w:space="0" w:color="auto"/>
            <w:bottom w:val="none" w:sz="0" w:space="0" w:color="auto"/>
            <w:right w:val="none" w:sz="0" w:space="0" w:color="auto"/>
          </w:divBdr>
        </w:div>
      </w:divsChild>
    </w:div>
    <w:div w:id="1822844733">
      <w:bodyDiv w:val="1"/>
      <w:marLeft w:val="0"/>
      <w:marRight w:val="0"/>
      <w:marTop w:val="0"/>
      <w:marBottom w:val="0"/>
      <w:divBdr>
        <w:top w:val="none" w:sz="0" w:space="0" w:color="auto"/>
        <w:left w:val="none" w:sz="0" w:space="0" w:color="auto"/>
        <w:bottom w:val="none" w:sz="0" w:space="0" w:color="auto"/>
        <w:right w:val="none" w:sz="0" w:space="0" w:color="auto"/>
      </w:divBdr>
    </w:div>
    <w:div w:id="1824467984">
      <w:bodyDiv w:val="1"/>
      <w:marLeft w:val="0"/>
      <w:marRight w:val="0"/>
      <w:marTop w:val="0"/>
      <w:marBottom w:val="0"/>
      <w:divBdr>
        <w:top w:val="none" w:sz="0" w:space="0" w:color="auto"/>
        <w:left w:val="none" w:sz="0" w:space="0" w:color="auto"/>
        <w:bottom w:val="none" w:sz="0" w:space="0" w:color="auto"/>
        <w:right w:val="none" w:sz="0" w:space="0" w:color="auto"/>
      </w:divBdr>
    </w:div>
    <w:div w:id="1827935176">
      <w:bodyDiv w:val="1"/>
      <w:marLeft w:val="0"/>
      <w:marRight w:val="0"/>
      <w:marTop w:val="0"/>
      <w:marBottom w:val="0"/>
      <w:divBdr>
        <w:top w:val="none" w:sz="0" w:space="0" w:color="auto"/>
        <w:left w:val="none" w:sz="0" w:space="0" w:color="auto"/>
        <w:bottom w:val="none" w:sz="0" w:space="0" w:color="auto"/>
        <w:right w:val="none" w:sz="0" w:space="0" w:color="auto"/>
      </w:divBdr>
    </w:div>
    <w:div w:id="1831628916">
      <w:bodyDiv w:val="1"/>
      <w:marLeft w:val="0"/>
      <w:marRight w:val="0"/>
      <w:marTop w:val="0"/>
      <w:marBottom w:val="0"/>
      <w:divBdr>
        <w:top w:val="none" w:sz="0" w:space="0" w:color="auto"/>
        <w:left w:val="none" w:sz="0" w:space="0" w:color="auto"/>
        <w:bottom w:val="none" w:sz="0" w:space="0" w:color="auto"/>
        <w:right w:val="none" w:sz="0" w:space="0" w:color="auto"/>
      </w:divBdr>
    </w:div>
    <w:div w:id="1832256858">
      <w:bodyDiv w:val="1"/>
      <w:marLeft w:val="0"/>
      <w:marRight w:val="0"/>
      <w:marTop w:val="0"/>
      <w:marBottom w:val="0"/>
      <w:divBdr>
        <w:top w:val="none" w:sz="0" w:space="0" w:color="auto"/>
        <w:left w:val="none" w:sz="0" w:space="0" w:color="auto"/>
        <w:bottom w:val="none" w:sz="0" w:space="0" w:color="auto"/>
        <w:right w:val="none" w:sz="0" w:space="0" w:color="auto"/>
      </w:divBdr>
    </w:div>
    <w:div w:id="1832524620">
      <w:bodyDiv w:val="1"/>
      <w:marLeft w:val="0"/>
      <w:marRight w:val="0"/>
      <w:marTop w:val="0"/>
      <w:marBottom w:val="0"/>
      <w:divBdr>
        <w:top w:val="none" w:sz="0" w:space="0" w:color="auto"/>
        <w:left w:val="none" w:sz="0" w:space="0" w:color="auto"/>
        <w:bottom w:val="none" w:sz="0" w:space="0" w:color="auto"/>
        <w:right w:val="none" w:sz="0" w:space="0" w:color="auto"/>
      </w:divBdr>
    </w:div>
    <w:div w:id="1837111425">
      <w:bodyDiv w:val="1"/>
      <w:marLeft w:val="0"/>
      <w:marRight w:val="0"/>
      <w:marTop w:val="0"/>
      <w:marBottom w:val="0"/>
      <w:divBdr>
        <w:top w:val="none" w:sz="0" w:space="0" w:color="auto"/>
        <w:left w:val="none" w:sz="0" w:space="0" w:color="auto"/>
        <w:bottom w:val="none" w:sz="0" w:space="0" w:color="auto"/>
        <w:right w:val="none" w:sz="0" w:space="0" w:color="auto"/>
      </w:divBdr>
    </w:div>
    <w:div w:id="1837500833">
      <w:bodyDiv w:val="1"/>
      <w:marLeft w:val="0"/>
      <w:marRight w:val="0"/>
      <w:marTop w:val="0"/>
      <w:marBottom w:val="0"/>
      <w:divBdr>
        <w:top w:val="none" w:sz="0" w:space="0" w:color="auto"/>
        <w:left w:val="none" w:sz="0" w:space="0" w:color="auto"/>
        <w:bottom w:val="none" w:sz="0" w:space="0" w:color="auto"/>
        <w:right w:val="none" w:sz="0" w:space="0" w:color="auto"/>
      </w:divBdr>
    </w:div>
    <w:div w:id="1838692136">
      <w:bodyDiv w:val="1"/>
      <w:marLeft w:val="0"/>
      <w:marRight w:val="0"/>
      <w:marTop w:val="0"/>
      <w:marBottom w:val="0"/>
      <w:divBdr>
        <w:top w:val="none" w:sz="0" w:space="0" w:color="auto"/>
        <w:left w:val="none" w:sz="0" w:space="0" w:color="auto"/>
        <w:bottom w:val="none" w:sz="0" w:space="0" w:color="auto"/>
        <w:right w:val="none" w:sz="0" w:space="0" w:color="auto"/>
      </w:divBdr>
    </w:div>
    <w:div w:id="1840537169">
      <w:bodyDiv w:val="1"/>
      <w:marLeft w:val="0"/>
      <w:marRight w:val="0"/>
      <w:marTop w:val="0"/>
      <w:marBottom w:val="0"/>
      <w:divBdr>
        <w:top w:val="none" w:sz="0" w:space="0" w:color="auto"/>
        <w:left w:val="none" w:sz="0" w:space="0" w:color="auto"/>
        <w:bottom w:val="none" w:sz="0" w:space="0" w:color="auto"/>
        <w:right w:val="none" w:sz="0" w:space="0" w:color="auto"/>
      </w:divBdr>
    </w:div>
    <w:div w:id="1843740843">
      <w:bodyDiv w:val="1"/>
      <w:marLeft w:val="0"/>
      <w:marRight w:val="0"/>
      <w:marTop w:val="0"/>
      <w:marBottom w:val="0"/>
      <w:divBdr>
        <w:top w:val="none" w:sz="0" w:space="0" w:color="auto"/>
        <w:left w:val="none" w:sz="0" w:space="0" w:color="auto"/>
        <w:bottom w:val="none" w:sz="0" w:space="0" w:color="auto"/>
        <w:right w:val="none" w:sz="0" w:space="0" w:color="auto"/>
      </w:divBdr>
    </w:div>
    <w:div w:id="1845431360">
      <w:bodyDiv w:val="1"/>
      <w:marLeft w:val="0"/>
      <w:marRight w:val="0"/>
      <w:marTop w:val="0"/>
      <w:marBottom w:val="0"/>
      <w:divBdr>
        <w:top w:val="none" w:sz="0" w:space="0" w:color="auto"/>
        <w:left w:val="none" w:sz="0" w:space="0" w:color="auto"/>
        <w:bottom w:val="none" w:sz="0" w:space="0" w:color="auto"/>
        <w:right w:val="none" w:sz="0" w:space="0" w:color="auto"/>
      </w:divBdr>
    </w:div>
    <w:div w:id="1853758817">
      <w:bodyDiv w:val="1"/>
      <w:marLeft w:val="0"/>
      <w:marRight w:val="0"/>
      <w:marTop w:val="0"/>
      <w:marBottom w:val="0"/>
      <w:divBdr>
        <w:top w:val="none" w:sz="0" w:space="0" w:color="auto"/>
        <w:left w:val="none" w:sz="0" w:space="0" w:color="auto"/>
        <w:bottom w:val="none" w:sz="0" w:space="0" w:color="auto"/>
        <w:right w:val="none" w:sz="0" w:space="0" w:color="auto"/>
      </w:divBdr>
    </w:div>
    <w:div w:id="1857697239">
      <w:bodyDiv w:val="1"/>
      <w:marLeft w:val="0"/>
      <w:marRight w:val="0"/>
      <w:marTop w:val="0"/>
      <w:marBottom w:val="0"/>
      <w:divBdr>
        <w:top w:val="none" w:sz="0" w:space="0" w:color="auto"/>
        <w:left w:val="none" w:sz="0" w:space="0" w:color="auto"/>
        <w:bottom w:val="none" w:sz="0" w:space="0" w:color="auto"/>
        <w:right w:val="none" w:sz="0" w:space="0" w:color="auto"/>
      </w:divBdr>
    </w:div>
    <w:div w:id="1861580903">
      <w:bodyDiv w:val="1"/>
      <w:marLeft w:val="0"/>
      <w:marRight w:val="0"/>
      <w:marTop w:val="0"/>
      <w:marBottom w:val="0"/>
      <w:divBdr>
        <w:top w:val="none" w:sz="0" w:space="0" w:color="auto"/>
        <w:left w:val="none" w:sz="0" w:space="0" w:color="auto"/>
        <w:bottom w:val="none" w:sz="0" w:space="0" w:color="auto"/>
        <w:right w:val="none" w:sz="0" w:space="0" w:color="auto"/>
      </w:divBdr>
    </w:div>
    <w:div w:id="1863007011">
      <w:bodyDiv w:val="1"/>
      <w:marLeft w:val="0"/>
      <w:marRight w:val="0"/>
      <w:marTop w:val="0"/>
      <w:marBottom w:val="0"/>
      <w:divBdr>
        <w:top w:val="none" w:sz="0" w:space="0" w:color="auto"/>
        <w:left w:val="none" w:sz="0" w:space="0" w:color="auto"/>
        <w:bottom w:val="none" w:sz="0" w:space="0" w:color="auto"/>
        <w:right w:val="none" w:sz="0" w:space="0" w:color="auto"/>
      </w:divBdr>
    </w:div>
    <w:div w:id="1863351586">
      <w:bodyDiv w:val="1"/>
      <w:marLeft w:val="0"/>
      <w:marRight w:val="0"/>
      <w:marTop w:val="0"/>
      <w:marBottom w:val="0"/>
      <w:divBdr>
        <w:top w:val="none" w:sz="0" w:space="0" w:color="auto"/>
        <w:left w:val="none" w:sz="0" w:space="0" w:color="auto"/>
        <w:bottom w:val="none" w:sz="0" w:space="0" w:color="auto"/>
        <w:right w:val="none" w:sz="0" w:space="0" w:color="auto"/>
      </w:divBdr>
    </w:div>
    <w:div w:id="1868520965">
      <w:bodyDiv w:val="1"/>
      <w:marLeft w:val="0"/>
      <w:marRight w:val="0"/>
      <w:marTop w:val="0"/>
      <w:marBottom w:val="0"/>
      <w:divBdr>
        <w:top w:val="none" w:sz="0" w:space="0" w:color="auto"/>
        <w:left w:val="none" w:sz="0" w:space="0" w:color="auto"/>
        <w:bottom w:val="none" w:sz="0" w:space="0" w:color="auto"/>
        <w:right w:val="none" w:sz="0" w:space="0" w:color="auto"/>
      </w:divBdr>
    </w:div>
    <w:div w:id="1871991180">
      <w:bodyDiv w:val="1"/>
      <w:marLeft w:val="0"/>
      <w:marRight w:val="0"/>
      <w:marTop w:val="0"/>
      <w:marBottom w:val="0"/>
      <w:divBdr>
        <w:top w:val="none" w:sz="0" w:space="0" w:color="auto"/>
        <w:left w:val="none" w:sz="0" w:space="0" w:color="auto"/>
        <w:bottom w:val="none" w:sz="0" w:space="0" w:color="auto"/>
        <w:right w:val="none" w:sz="0" w:space="0" w:color="auto"/>
      </w:divBdr>
    </w:div>
    <w:div w:id="1873224372">
      <w:bodyDiv w:val="1"/>
      <w:marLeft w:val="0"/>
      <w:marRight w:val="0"/>
      <w:marTop w:val="0"/>
      <w:marBottom w:val="0"/>
      <w:divBdr>
        <w:top w:val="none" w:sz="0" w:space="0" w:color="auto"/>
        <w:left w:val="none" w:sz="0" w:space="0" w:color="auto"/>
        <w:bottom w:val="none" w:sz="0" w:space="0" w:color="auto"/>
        <w:right w:val="none" w:sz="0" w:space="0" w:color="auto"/>
      </w:divBdr>
    </w:div>
    <w:div w:id="1879320400">
      <w:bodyDiv w:val="1"/>
      <w:marLeft w:val="0"/>
      <w:marRight w:val="0"/>
      <w:marTop w:val="0"/>
      <w:marBottom w:val="0"/>
      <w:divBdr>
        <w:top w:val="none" w:sz="0" w:space="0" w:color="auto"/>
        <w:left w:val="none" w:sz="0" w:space="0" w:color="auto"/>
        <w:bottom w:val="none" w:sz="0" w:space="0" w:color="auto"/>
        <w:right w:val="none" w:sz="0" w:space="0" w:color="auto"/>
      </w:divBdr>
    </w:div>
    <w:div w:id="1886796584">
      <w:bodyDiv w:val="1"/>
      <w:marLeft w:val="0"/>
      <w:marRight w:val="0"/>
      <w:marTop w:val="0"/>
      <w:marBottom w:val="0"/>
      <w:divBdr>
        <w:top w:val="none" w:sz="0" w:space="0" w:color="auto"/>
        <w:left w:val="none" w:sz="0" w:space="0" w:color="auto"/>
        <w:bottom w:val="none" w:sz="0" w:space="0" w:color="auto"/>
        <w:right w:val="none" w:sz="0" w:space="0" w:color="auto"/>
      </w:divBdr>
    </w:div>
    <w:div w:id="1893886733">
      <w:bodyDiv w:val="1"/>
      <w:marLeft w:val="0"/>
      <w:marRight w:val="0"/>
      <w:marTop w:val="0"/>
      <w:marBottom w:val="0"/>
      <w:divBdr>
        <w:top w:val="none" w:sz="0" w:space="0" w:color="auto"/>
        <w:left w:val="none" w:sz="0" w:space="0" w:color="auto"/>
        <w:bottom w:val="none" w:sz="0" w:space="0" w:color="auto"/>
        <w:right w:val="none" w:sz="0" w:space="0" w:color="auto"/>
      </w:divBdr>
    </w:div>
    <w:div w:id="1894849052">
      <w:bodyDiv w:val="1"/>
      <w:marLeft w:val="0"/>
      <w:marRight w:val="0"/>
      <w:marTop w:val="0"/>
      <w:marBottom w:val="0"/>
      <w:divBdr>
        <w:top w:val="none" w:sz="0" w:space="0" w:color="auto"/>
        <w:left w:val="none" w:sz="0" w:space="0" w:color="auto"/>
        <w:bottom w:val="none" w:sz="0" w:space="0" w:color="auto"/>
        <w:right w:val="none" w:sz="0" w:space="0" w:color="auto"/>
      </w:divBdr>
    </w:div>
    <w:div w:id="1895581192">
      <w:bodyDiv w:val="1"/>
      <w:marLeft w:val="0"/>
      <w:marRight w:val="0"/>
      <w:marTop w:val="0"/>
      <w:marBottom w:val="0"/>
      <w:divBdr>
        <w:top w:val="none" w:sz="0" w:space="0" w:color="auto"/>
        <w:left w:val="none" w:sz="0" w:space="0" w:color="auto"/>
        <w:bottom w:val="none" w:sz="0" w:space="0" w:color="auto"/>
        <w:right w:val="none" w:sz="0" w:space="0" w:color="auto"/>
      </w:divBdr>
    </w:div>
    <w:div w:id="1895653029">
      <w:bodyDiv w:val="1"/>
      <w:marLeft w:val="0"/>
      <w:marRight w:val="0"/>
      <w:marTop w:val="0"/>
      <w:marBottom w:val="0"/>
      <w:divBdr>
        <w:top w:val="none" w:sz="0" w:space="0" w:color="auto"/>
        <w:left w:val="none" w:sz="0" w:space="0" w:color="auto"/>
        <w:bottom w:val="none" w:sz="0" w:space="0" w:color="auto"/>
        <w:right w:val="none" w:sz="0" w:space="0" w:color="auto"/>
      </w:divBdr>
    </w:div>
    <w:div w:id="1898740214">
      <w:bodyDiv w:val="1"/>
      <w:marLeft w:val="0"/>
      <w:marRight w:val="0"/>
      <w:marTop w:val="0"/>
      <w:marBottom w:val="0"/>
      <w:divBdr>
        <w:top w:val="none" w:sz="0" w:space="0" w:color="auto"/>
        <w:left w:val="none" w:sz="0" w:space="0" w:color="auto"/>
        <w:bottom w:val="none" w:sz="0" w:space="0" w:color="auto"/>
        <w:right w:val="none" w:sz="0" w:space="0" w:color="auto"/>
      </w:divBdr>
    </w:div>
    <w:div w:id="1898781629">
      <w:bodyDiv w:val="1"/>
      <w:marLeft w:val="0"/>
      <w:marRight w:val="0"/>
      <w:marTop w:val="0"/>
      <w:marBottom w:val="0"/>
      <w:divBdr>
        <w:top w:val="none" w:sz="0" w:space="0" w:color="auto"/>
        <w:left w:val="none" w:sz="0" w:space="0" w:color="auto"/>
        <w:bottom w:val="none" w:sz="0" w:space="0" w:color="auto"/>
        <w:right w:val="none" w:sz="0" w:space="0" w:color="auto"/>
      </w:divBdr>
    </w:div>
    <w:div w:id="1904291577">
      <w:bodyDiv w:val="1"/>
      <w:marLeft w:val="0"/>
      <w:marRight w:val="0"/>
      <w:marTop w:val="0"/>
      <w:marBottom w:val="0"/>
      <w:divBdr>
        <w:top w:val="none" w:sz="0" w:space="0" w:color="auto"/>
        <w:left w:val="none" w:sz="0" w:space="0" w:color="auto"/>
        <w:bottom w:val="none" w:sz="0" w:space="0" w:color="auto"/>
        <w:right w:val="none" w:sz="0" w:space="0" w:color="auto"/>
      </w:divBdr>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1918201383">
      <w:bodyDiv w:val="1"/>
      <w:marLeft w:val="0"/>
      <w:marRight w:val="0"/>
      <w:marTop w:val="0"/>
      <w:marBottom w:val="0"/>
      <w:divBdr>
        <w:top w:val="none" w:sz="0" w:space="0" w:color="auto"/>
        <w:left w:val="none" w:sz="0" w:space="0" w:color="auto"/>
        <w:bottom w:val="none" w:sz="0" w:space="0" w:color="auto"/>
        <w:right w:val="none" w:sz="0" w:space="0" w:color="auto"/>
      </w:divBdr>
    </w:div>
    <w:div w:id="1918591320">
      <w:bodyDiv w:val="1"/>
      <w:marLeft w:val="0"/>
      <w:marRight w:val="0"/>
      <w:marTop w:val="0"/>
      <w:marBottom w:val="0"/>
      <w:divBdr>
        <w:top w:val="none" w:sz="0" w:space="0" w:color="auto"/>
        <w:left w:val="none" w:sz="0" w:space="0" w:color="auto"/>
        <w:bottom w:val="none" w:sz="0" w:space="0" w:color="auto"/>
        <w:right w:val="none" w:sz="0" w:space="0" w:color="auto"/>
      </w:divBdr>
    </w:div>
    <w:div w:id="1919559273">
      <w:bodyDiv w:val="1"/>
      <w:marLeft w:val="0"/>
      <w:marRight w:val="0"/>
      <w:marTop w:val="0"/>
      <w:marBottom w:val="0"/>
      <w:divBdr>
        <w:top w:val="none" w:sz="0" w:space="0" w:color="auto"/>
        <w:left w:val="none" w:sz="0" w:space="0" w:color="auto"/>
        <w:bottom w:val="none" w:sz="0" w:space="0" w:color="auto"/>
        <w:right w:val="none" w:sz="0" w:space="0" w:color="auto"/>
      </w:divBdr>
    </w:div>
    <w:div w:id="1927224252">
      <w:bodyDiv w:val="1"/>
      <w:marLeft w:val="0"/>
      <w:marRight w:val="0"/>
      <w:marTop w:val="0"/>
      <w:marBottom w:val="0"/>
      <w:divBdr>
        <w:top w:val="none" w:sz="0" w:space="0" w:color="auto"/>
        <w:left w:val="none" w:sz="0" w:space="0" w:color="auto"/>
        <w:bottom w:val="none" w:sz="0" w:space="0" w:color="auto"/>
        <w:right w:val="none" w:sz="0" w:space="0" w:color="auto"/>
      </w:divBdr>
    </w:div>
    <w:div w:id="1930700997">
      <w:bodyDiv w:val="1"/>
      <w:marLeft w:val="0"/>
      <w:marRight w:val="0"/>
      <w:marTop w:val="0"/>
      <w:marBottom w:val="0"/>
      <w:divBdr>
        <w:top w:val="none" w:sz="0" w:space="0" w:color="auto"/>
        <w:left w:val="none" w:sz="0" w:space="0" w:color="auto"/>
        <w:bottom w:val="none" w:sz="0" w:space="0" w:color="auto"/>
        <w:right w:val="none" w:sz="0" w:space="0" w:color="auto"/>
      </w:divBdr>
    </w:div>
    <w:div w:id="1941137365">
      <w:bodyDiv w:val="1"/>
      <w:marLeft w:val="0"/>
      <w:marRight w:val="0"/>
      <w:marTop w:val="0"/>
      <w:marBottom w:val="0"/>
      <w:divBdr>
        <w:top w:val="none" w:sz="0" w:space="0" w:color="auto"/>
        <w:left w:val="none" w:sz="0" w:space="0" w:color="auto"/>
        <w:bottom w:val="none" w:sz="0" w:space="0" w:color="auto"/>
        <w:right w:val="none" w:sz="0" w:space="0" w:color="auto"/>
      </w:divBdr>
    </w:div>
    <w:div w:id="1941982346">
      <w:bodyDiv w:val="1"/>
      <w:marLeft w:val="0"/>
      <w:marRight w:val="0"/>
      <w:marTop w:val="0"/>
      <w:marBottom w:val="0"/>
      <w:divBdr>
        <w:top w:val="none" w:sz="0" w:space="0" w:color="auto"/>
        <w:left w:val="none" w:sz="0" w:space="0" w:color="auto"/>
        <w:bottom w:val="none" w:sz="0" w:space="0" w:color="auto"/>
        <w:right w:val="none" w:sz="0" w:space="0" w:color="auto"/>
      </w:divBdr>
    </w:div>
    <w:div w:id="1950162357">
      <w:bodyDiv w:val="1"/>
      <w:marLeft w:val="0"/>
      <w:marRight w:val="0"/>
      <w:marTop w:val="0"/>
      <w:marBottom w:val="0"/>
      <w:divBdr>
        <w:top w:val="none" w:sz="0" w:space="0" w:color="auto"/>
        <w:left w:val="none" w:sz="0" w:space="0" w:color="auto"/>
        <w:bottom w:val="none" w:sz="0" w:space="0" w:color="auto"/>
        <w:right w:val="none" w:sz="0" w:space="0" w:color="auto"/>
      </w:divBdr>
    </w:div>
    <w:div w:id="1951432145">
      <w:bodyDiv w:val="1"/>
      <w:marLeft w:val="0"/>
      <w:marRight w:val="0"/>
      <w:marTop w:val="0"/>
      <w:marBottom w:val="0"/>
      <w:divBdr>
        <w:top w:val="none" w:sz="0" w:space="0" w:color="auto"/>
        <w:left w:val="none" w:sz="0" w:space="0" w:color="auto"/>
        <w:bottom w:val="none" w:sz="0" w:space="0" w:color="auto"/>
        <w:right w:val="none" w:sz="0" w:space="0" w:color="auto"/>
      </w:divBdr>
    </w:div>
    <w:div w:id="1952466280">
      <w:bodyDiv w:val="1"/>
      <w:marLeft w:val="0"/>
      <w:marRight w:val="0"/>
      <w:marTop w:val="0"/>
      <w:marBottom w:val="0"/>
      <w:divBdr>
        <w:top w:val="none" w:sz="0" w:space="0" w:color="auto"/>
        <w:left w:val="none" w:sz="0" w:space="0" w:color="auto"/>
        <w:bottom w:val="none" w:sz="0" w:space="0" w:color="auto"/>
        <w:right w:val="none" w:sz="0" w:space="0" w:color="auto"/>
      </w:divBdr>
    </w:div>
    <w:div w:id="1954940520">
      <w:bodyDiv w:val="1"/>
      <w:marLeft w:val="0"/>
      <w:marRight w:val="0"/>
      <w:marTop w:val="0"/>
      <w:marBottom w:val="0"/>
      <w:divBdr>
        <w:top w:val="none" w:sz="0" w:space="0" w:color="auto"/>
        <w:left w:val="none" w:sz="0" w:space="0" w:color="auto"/>
        <w:bottom w:val="none" w:sz="0" w:space="0" w:color="auto"/>
        <w:right w:val="none" w:sz="0" w:space="0" w:color="auto"/>
      </w:divBdr>
    </w:div>
    <w:div w:id="1958170523">
      <w:bodyDiv w:val="1"/>
      <w:marLeft w:val="0"/>
      <w:marRight w:val="0"/>
      <w:marTop w:val="0"/>
      <w:marBottom w:val="0"/>
      <w:divBdr>
        <w:top w:val="none" w:sz="0" w:space="0" w:color="auto"/>
        <w:left w:val="none" w:sz="0" w:space="0" w:color="auto"/>
        <w:bottom w:val="none" w:sz="0" w:space="0" w:color="auto"/>
        <w:right w:val="none" w:sz="0" w:space="0" w:color="auto"/>
      </w:divBdr>
    </w:div>
    <w:div w:id="1960068085">
      <w:bodyDiv w:val="1"/>
      <w:marLeft w:val="0"/>
      <w:marRight w:val="0"/>
      <w:marTop w:val="0"/>
      <w:marBottom w:val="0"/>
      <w:divBdr>
        <w:top w:val="none" w:sz="0" w:space="0" w:color="auto"/>
        <w:left w:val="none" w:sz="0" w:space="0" w:color="auto"/>
        <w:bottom w:val="none" w:sz="0" w:space="0" w:color="auto"/>
        <w:right w:val="none" w:sz="0" w:space="0" w:color="auto"/>
      </w:divBdr>
    </w:div>
    <w:div w:id="1967542850">
      <w:bodyDiv w:val="1"/>
      <w:marLeft w:val="0"/>
      <w:marRight w:val="0"/>
      <w:marTop w:val="0"/>
      <w:marBottom w:val="0"/>
      <w:divBdr>
        <w:top w:val="none" w:sz="0" w:space="0" w:color="auto"/>
        <w:left w:val="none" w:sz="0" w:space="0" w:color="auto"/>
        <w:bottom w:val="none" w:sz="0" w:space="0" w:color="auto"/>
        <w:right w:val="none" w:sz="0" w:space="0" w:color="auto"/>
      </w:divBdr>
    </w:div>
    <w:div w:id="1969361344">
      <w:bodyDiv w:val="1"/>
      <w:marLeft w:val="0"/>
      <w:marRight w:val="0"/>
      <w:marTop w:val="0"/>
      <w:marBottom w:val="0"/>
      <w:divBdr>
        <w:top w:val="none" w:sz="0" w:space="0" w:color="auto"/>
        <w:left w:val="none" w:sz="0" w:space="0" w:color="auto"/>
        <w:bottom w:val="none" w:sz="0" w:space="0" w:color="auto"/>
        <w:right w:val="none" w:sz="0" w:space="0" w:color="auto"/>
      </w:divBdr>
    </w:div>
    <w:div w:id="1971861522">
      <w:bodyDiv w:val="1"/>
      <w:marLeft w:val="0"/>
      <w:marRight w:val="0"/>
      <w:marTop w:val="0"/>
      <w:marBottom w:val="0"/>
      <w:divBdr>
        <w:top w:val="none" w:sz="0" w:space="0" w:color="auto"/>
        <w:left w:val="none" w:sz="0" w:space="0" w:color="auto"/>
        <w:bottom w:val="none" w:sz="0" w:space="0" w:color="auto"/>
        <w:right w:val="none" w:sz="0" w:space="0" w:color="auto"/>
      </w:divBdr>
    </w:div>
    <w:div w:id="1972441206">
      <w:bodyDiv w:val="1"/>
      <w:marLeft w:val="0"/>
      <w:marRight w:val="0"/>
      <w:marTop w:val="0"/>
      <w:marBottom w:val="0"/>
      <w:divBdr>
        <w:top w:val="none" w:sz="0" w:space="0" w:color="auto"/>
        <w:left w:val="none" w:sz="0" w:space="0" w:color="auto"/>
        <w:bottom w:val="none" w:sz="0" w:space="0" w:color="auto"/>
        <w:right w:val="none" w:sz="0" w:space="0" w:color="auto"/>
      </w:divBdr>
    </w:div>
    <w:div w:id="1976332094">
      <w:bodyDiv w:val="1"/>
      <w:marLeft w:val="0"/>
      <w:marRight w:val="0"/>
      <w:marTop w:val="0"/>
      <w:marBottom w:val="0"/>
      <w:divBdr>
        <w:top w:val="none" w:sz="0" w:space="0" w:color="auto"/>
        <w:left w:val="none" w:sz="0" w:space="0" w:color="auto"/>
        <w:bottom w:val="none" w:sz="0" w:space="0" w:color="auto"/>
        <w:right w:val="none" w:sz="0" w:space="0" w:color="auto"/>
      </w:divBdr>
    </w:div>
    <w:div w:id="1979148404">
      <w:bodyDiv w:val="1"/>
      <w:marLeft w:val="0"/>
      <w:marRight w:val="0"/>
      <w:marTop w:val="0"/>
      <w:marBottom w:val="0"/>
      <w:divBdr>
        <w:top w:val="none" w:sz="0" w:space="0" w:color="auto"/>
        <w:left w:val="none" w:sz="0" w:space="0" w:color="auto"/>
        <w:bottom w:val="none" w:sz="0" w:space="0" w:color="auto"/>
        <w:right w:val="none" w:sz="0" w:space="0" w:color="auto"/>
      </w:divBdr>
    </w:div>
    <w:div w:id="1981570199">
      <w:bodyDiv w:val="1"/>
      <w:marLeft w:val="0"/>
      <w:marRight w:val="0"/>
      <w:marTop w:val="0"/>
      <w:marBottom w:val="0"/>
      <w:divBdr>
        <w:top w:val="none" w:sz="0" w:space="0" w:color="auto"/>
        <w:left w:val="none" w:sz="0" w:space="0" w:color="auto"/>
        <w:bottom w:val="none" w:sz="0" w:space="0" w:color="auto"/>
        <w:right w:val="none" w:sz="0" w:space="0" w:color="auto"/>
      </w:divBdr>
    </w:div>
    <w:div w:id="1994673985">
      <w:bodyDiv w:val="1"/>
      <w:marLeft w:val="0"/>
      <w:marRight w:val="0"/>
      <w:marTop w:val="0"/>
      <w:marBottom w:val="0"/>
      <w:divBdr>
        <w:top w:val="none" w:sz="0" w:space="0" w:color="auto"/>
        <w:left w:val="none" w:sz="0" w:space="0" w:color="auto"/>
        <w:bottom w:val="none" w:sz="0" w:space="0" w:color="auto"/>
        <w:right w:val="none" w:sz="0" w:space="0" w:color="auto"/>
      </w:divBdr>
    </w:div>
    <w:div w:id="1995253188">
      <w:bodyDiv w:val="1"/>
      <w:marLeft w:val="0"/>
      <w:marRight w:val="0"/>
      <w:marTop w:val="0"/>
      <w:marBottom w:val="0"/>
      <w:divBdr>
        <w:top w:val="none" w:sz="0" w:space="0" w:color="auto"/>
        <w:left w:val="none" w:sz="0" w:space="0" w:color="auto"/>
        <w:bottom w:val="none" w:sz="0" w:space="0" w:color="auto"/>
        <w:right w:val="none" w:sz="0" w:space="0" w:color="auto"/>
      </w:divBdr>
    </w:div>
    <w:div w:id="1998261458">
      <w:bodyDiv w:val="1"/>
      <w:marLeft w:val="0"/>
      <w:marRight w:val="0"/>
      <w:marTop w:val="0"/>
      <w:marBottom w:val="0"/>
      <w:divBdr>
        <w:top w:val="none" w:sz="0" w:space="0" w:color="auto"/>
        <w:left w:val="none" w:sz="0" w:space="0" w:color="auto"/>
        <w:bottom w:val="none" w:sz="0" w:space="0" w:color="auto"/>
        <w:right w:val="none" w:sz="0" w:space="0" w:color="auto"/>
      </w:divBdr>
    </w:div>
    <w:div w:id="2000961535">
      <w:bodyDiv w:val="1"/>
      <w:marLeft w:val="0"/>
      <w:marRight w:val="0"/>
      <w:marTop w:val="0"/>
      <w:marBottom w:val="0"/>
      <w:divBdr>
        <w:top w:val="none" w:sz="0" w:space="0" w:color="auto"/>
        <w:left w:val="none" w:sz="0" w:space="0" w:color="auto"/>
        <w:bottom w:val="none" w:sz="0" w:space="0" w:color="auto"/>
        <w:right w:val="none" w:sz="0" w:space="0" w:color="auto"/>
      </w:divBdr>
    </w:div>
    <w:div w:id="2001810954">
      <w:bodyDiv w:val="1"/>
      <w:marLeft w:val="0"/>
      <w:marRight w:val="0"/>
      <w:marTop w:val="0"/>
      <w:marBottom w:val="0"/>
      <w:divBdr>
        <w:top w:val="none" w:sz="0" w:space="0" w:color="auto"/>
        <w:left w:val="none" w:sz="0" w:space="0" w:color="auto"/>
        <w:bottom w:val="none" w:sz="0" w:space="0" w:color="auto"/>
        <w:right w:val="none" w:sz="0" w:space="0" w:color="auto"/>
      </w:divBdr>
    </w:div>
    <w:div w:id="2002198399">
      <w:bodyDiv w:val="1"/>
      <w:marLeft w:val="0"/>
      <w:marRight w:val="0"/>
      <w:marTop w:val="0"/>
      <w:marBottom w:val="0"/>
      <w:divBdr>
        <w:top w:val="none" w:sz="0" w:space="0" w:color="auto"/>
        <w:left w:val="none" w:sz="0" w:space="0" w:color="auto"/>
        <w:bottom w:val="none" w:sz="0" w:space="0" w:color="auto"/>
        <w:right w:val="none" w:sz="0" w:space="0" w:color="auto"/>
      </w:divBdr>
    </w:div>
    <w:div w:id="2002344423">
      <w:bodyDiv w:val="1"/>
      <w:marLeft w:val="0"/>
      <w:marRight w:val="0"/>
      <w:marTop w:val="0"/>
      <w:marBottom w:val="0"/>
      <w:divBdr>
        <w:top w:val="none" w:sz="0" w:space="0" w:color="auto"/>
        <w:left w:val="none" w:sz="0" w:space="0" w:color="auto"/>
        <w:bottom w:val="none" w:sz="0" w:space="0" w:color="auto"/>
        <w:right w:val="none" w:sz="0" w:space="0" w:color="auto"/>
      </w:divBdr>
    </w:div>
    <w:div w:id="2002659287">
      <w:bodyDiv w:val="1"/>
      <w:marLeft w:val="0"/>
      <w:marRight w:val="0"/>
      <w:marTop w:val="0"/>
      <w:marBottom w:val="0"/>
      <w:divBdr>
        <w:top w:val="none" w:sz="0" w:space="0" w:color="auto"/>
        <w:left w:val="none" w:sz="0" w:space="0" w:color="auto"/>
        <w:bottom w:val="none" w:sz="0" w:space="0" w:color="auto"/>
        <w:right w:val="none" w:sz="0" w:space="0" w:color="auto"/>
      </w:divBdr>
    </w:div>
    <w:div w:id="2004581818">
      <w:bodyDiv w:val="1"/>
      <w:marLeft w:val="0"/>
      <w:marRight w:val="0"/>
      <w:marTop w:val="0"/>
      <w:marBottom w:val="0"/>
      <w:divBdr>
        <w:top w:val="none" w:sz="0" w:space="0" w:color="auto"/>
        <w:left w:val="none" w:sz="0" w:space="0" w:color="auto"/>
        <w:bottom w:val="none" w:sz="0" w:space="0" w:color="auto"/>
        <w:right w:val="none" w:sz="0" w:space="0" w:color="auto"/>
      </w:divBdr>
    </w:div>
    <w:div w:id="2014454409">
      <w:bodyDiv w:val="1"/>
      <w:marLeft w:val="0"/>
      <w:marRight w:val="0"/>
      <w:marTop w:val="0"/>
      <w:marBottom w:val="0"/>
      <w:divBdr>
        <w:top w:val="none" w:sz="0" w:space="0" w:color="auto"/>
        <w:left w:val="none" w:sz="0" w:space="0" w:color="auto"/>
        <w:bottom w:val="none" w:sz="0" w:space="0" w:color="auto"/>
        <w:right w:val="none" w:sz="0" w:space="0" w:color="auto"/>
      </w:divBdr>
    </w:div>
    <w:div w:id="2019773937">
      <w:bodyDiv w:val="1"/>
      <w:marLeft w:val="0"/>
      <w:marRight w:val="0"/>
      <w:marTop w:val="0"/>
      <w:marBottom w:val="0"/>
      <w:divBdr>
        <w:top w:val="none" w:sz="0" w:space="0" w:color="auto"/>
        <w:left w:val="none" w:sz="0" w:space="0" w:color="auto"/>
        <w:bottom w:val="none" w:sz="0" w:space="0" w:color="auto"/>
        <w:right w:val="none" w:sz="0" w:space="0" w:color="auto"/>
      </w:divBdr>
    </w:div>
    <w:div w:id="2023387804">
      <w:bodyDiv w:val="1"/>
      <w:marLeft w:val="0"/>
      <w:marRight w:val="0"/>
      <w:marTop w:val="0"/>
      <w:marBottom w:val="0"/>
      <w:divBdr>
        <w:top w:val="none" w:sz="0" w:space="0" w:color="auto"/>
        <w:left w:val="none" w:sz="0" w:space="0" w:color="auto"/>
        <w:bottom w:val="none" w:sz="0" w:space="0" w:color="auto"/>
        <w:right w:val="none" w:sz="0" w:space="0" w:color="auto"/>
      </w:divBdr>
    </w:div>
    <w:div w:id="2023582853">
      <w:bodyDiv w:val="1"/>
      <w:marLeft w:val="0"/>
      <w:marRight w:val="0"/>
      <w:marTop w:val="0"/>
      <w:marBottom w:val="0"/>
      <w:divBdr>
        <w:top w:val="none" w:sz="0" w:space="0" w:color="auto"/>
        <w:left w:val="none" w:sz="0" w:space="0" w:color="auto"/>
        <w:bottom w:val="none" w:sz="0" w:space="0" w:color="auto"/>
        <w:right w:val="none" w:sz="0" w:space="0" w:color="auto"/>
      </w:divBdr>
    </w:div>
    <w:div w:id="2033845421">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 w:id="2034921730">
      <w:bodyDiv w:val="1"/>
      <w:marLeft w:val="0"/>
      <w:marRight w:val="0"/>
      <w:marTop w:val="0"/>
      <w:marBottom w:val="0"/>
      <w:divBdr>
        <w:top w:val="none" w:sz="0" w:space="0" w:color="auto"/>
        <w:left w:val="none" w:sz="0" w:space="0" w:color="auto"/>
        <w:bottom w:val="none" w:sz="0" w:space="0" w:color="auto"/>
        <w:right w:val="none" w:sz="0" w:space="0" w:color="auto"/>
      </w:divBdr>
    </w:div>
    <w:div w:id="2035495205">
      <w:bodyDiv w:val="1"/>
      <w:marLeft w:val="0"/>
      <w:marRight w:val="0"/>
      <w:marTop w:val="0"/>
      <w:marBottom w:val="0"/>
      <w:divBdr>
        <w:top w:val="none" w:sz="0" w:space="0" w:color="auto"/>
        <w:left w:val="none" w:sz="0" w:space="0" w:color="auto"/>
        <w:bottom w:val="none" w:sz="0" w:space="0" w:color="auto"/>
        <w:right w:val="none" w:sz="0" w:space="0" w:color="auto"/>
      </w:divBdr>
    </w:div>
    <w:div w:id="2044136993">
      <w:bodyDiv w:val="1"/>
      <w:marLeft w:val="0"/>
      <w:marRight w:val="0"/>
      <w:marTop w:val="0"/>
      <w:marBottom w:val="0"/>
      <w:divBdr>
        <w:top w:val="none" w:sz="0" w:space="0" w:color="auto"/>
        <w:left w:val="none" w:sz="0" w:space="0" w:color="auto"/>
        <w:bottom w:val="none" w:sz="0" w:space="0" w:color="auto"/>
        <w:right w:val="none" w:sz="0" w:space="0" w:color="auto"/>
      </w:divBdr>
    </w:div>
    <w:div w:id="2045859567">
      <w:bodyDiv w:val="1"/>
      <w:marLeft w:val="0"/>
      <w:marRight w:val="0"/>
      <w:marTop w:val="0"/>
      <w:marBottom w:val="0"/>
      <w:divBdr>
        <w:top w:val="none" w:sz="0" w:space="0" w:color="auto"/>
        <w:left w:val="none" w:sz="0" w:space="0" w:color="auto"/>
        <w:bottom w:val="none" w:sz="0" w:space="0" w:color="auto"/>
        <w:right w:val="none" w:sz="0" w:space="0" w:color="auto"/>
      </w:divBdr>
    </w:div>
    <w:div w:id="2052992538">
      <w:bodyDiv w:val="1"/>
      <w:marLeft w:val="0"/>
      <w:marRight w:val="0"/>
      <w:marTop w:val="0"/>
      <w:marBottom w:val="0"/>
      <w:divBdr>
        <w:top w:val="none" w:sz="0" w:space="0" w:color="auto"/>
        <w:left w:val="none" w:sz="0" w:space="0" w:color="auto"/>
        <w:bottom w:val="none" w:sz="0" w:space="0" w:color="auto"/>
        <w:right w:val="none" w:sz="0" w:space="0" w:color="auto"/>
      </w:divBdr>
    </w:div>
    <w:div w:id="2055305491">
      <w:bodyDiv w:val="1"/>
      <w:marLeft w:val="0"/>
      <w:marRight w:val="0"/>
      <w:marTop w:val="0"/>
      <w:marBottom w:val="0"/>
      <w:divBdr>
        <w:top w:val="none" w:sz="0" w:space="0" w:color="auto"/>
        <w:left w:val="none" w:sz="0" w:space="0" w:color="auto"/>
        <w:bottom w:val="none" w:sz="0" w:space="0" w:color="auto"/>
        <w:right w:val="none" w:sz="0" w:space="0" w:color="auto"/>
      </w:divBdr>
    </w:div>
    <w:div w:id="2055423247">
      <w:bodyDiv w:val="1"/>
      <w:marLeft w:val="0"/>
      <w:marRight w:val="0"/>
      <w:marTop w:val="0"/>
      <w:marBottom w:val="0"/>
      <w:divBdr>
        <w:top w:val="none" w:sz="0" w:space="0" w:color="auto"/>
        <w:left w:val="none" w:sz="0" w:space="0" w:color="auto"/>
        <w:bottom w:val="none" w:sz="0" w:space="0" w:color="auto"/>
        <w:right w:val="none" w:sz="0" w:space="0" w:color="auto"/>
      </w:divBdr>
    </w:div>
    <w:div w:id="2057315591">
      <w:bodyDiv w:val="1"/>
      <w:marLeft w:val="0"/>
      <w:marRight w:val="0"/>
      <w:marTop w:val="0"/>
      <w:marBottom w:val="0"/>
      <w:divBdr>
        <w:top w:val="none" w:sz="0" w:space="0" w:color="auto"/>
        <w:left w:val="none" w:sz="0" w:space="0" w:color="auto"/>
        <w:bottom w:val="none" w:sz="0" w:space="0" w:color="auto"/>
        <w:right w:val="none" w:sz="0" w:space="0" w:color="auto"/>
      </w:divBdr>
    </w:div>
    <w:div w:id="2060938497">
      <w:bodyDiv w:val="1"/>
      <w:marLeft w:val="0"/>
      <w:marRight w:val="0"/>
      <w:marTop w:val="0"/>
      <w:marBottom w:val="0"/>
      <w:divBdr>
        <w:top w:val="none" w:sz="0" w:space="0" w:color="auto"/>
        <w:left w:val="none" w:sz="0" w:space="0" w:color="auto"/>
        <w:bottom w:val="none" w:sz="0" w:space="0" w:color="auto"/>
        <w:right w:val="none" w:sz="0" w:space="0" w:color="auto"/>
      </w:divBdr>
    </w:div>
    <w:div w:id="2064013925">
      <w:bodyDiv w:val="1"/>
      <w:marLeft w:val="0"/>
      <w:marRight w:val="0"/>
      <w:marTop w:val="0"/>
      <w:marBottom w:val="0"/>
      <w:divBdr>
        <w:top w:val="none" w:sz="0" w:space="0" w:color="auto"/>
        <w:left w:val="none" w:sz="0" w:space="0" w:color="auto"/>
        <w:bottom w:val="none" w:sz="0" w:space="0" w:color="auto"/>
        <w:right w:val="none" w:sz="0" w:space="0" w:color="auto"/>
      </w:divBdr>
    </w:div>
    <w:div w:id="2064517289">
      <w:bodyDiv w:val="1"/>
      <w:marLeft w:val="0"/>
      <w:marRight w:val="0"/>
      <w:marTop w:val="0"/>
      <w:marBottom w:val="0"/>
      <w:divBdr>
        <w:top w:val="none" w:sz="0" w:space="0" w:color="auto"/>
        <w:left w:val="none" w:sz="0" w:space="0" w:color="auto"/>
        <w:bottom w:val="none" w:sz="0" w:space="0" w:color="auto"/>
        <w:right w:val="none" w:sz="0" w:space="0" w:color="auto"/>
      </w:divBdr>
    </w:div>
    <w:div w:id="2066251209">
      <w:bodyDiv w:val="1"/>
      <w:marLeft w:val="0"/>
      <w:marRight w:val="0"/>
      <w:marTop w:val="0"/>
      <w:marBottom w:val="0"/>
      <w:divBdr>
        <w:top w:val="none" w:sz="0" w:space="0" w:color="auto"/>
        <w:left w:val="none" w:sz="0" w:space="0" w:color="auto"/>
        <w:bottom w:val="none" w:sz="0" w:space="0" w:color="auto"/>
        <w:right w:val="none" w:sz="0" w:space="0" w:color="auto"/>
      </w:divBdr>
    </w:div>
    <w:div w:id="2067139160">
      <w:bodyDiv w:val="1"/>
      <w:marLeft w:val="0"/>
      <w:marRight w:val="0"/>
      <w:marTop w:val="0"/>
      <w:marBottom w:val="0"/>
      <w:divBdr>
        <w:top w:val="none" w:sz="0" w:space="0" w:color="auto"/>
        <w:left w:val="none" w:sz="0" w:space="0" w:color="auto"/>
        <w:bottom w:val="none" w:sz="0" w:space="0" w:color="auto"/>
        <w:right w:val="none" w:sz="0" w:space="0" w:color="auto"/>
      </w:divBdr>
    </w:div>
    <w:div w:id="2081440479">
      <w:bodyDiv w:val="1"/>
      <w:marLeft w:val="0"/>
      <w:marRight w:val="0"/>
      <w:marTop w:val="0"/>
      <w:marBottom w:val="0"/>
      <w:divBdr>
        <w:top w:val="none" w:sz="0" w:space="0" w:color="auto"/>
        <w:left w:val="none" w:sz="0" w:space="0" w:color="auto"/>
        <w:bottom w:val="none" w:sz="0" w:space="0" w:color="auto"/>
        <w:right w:val="none" w:sz="0" w:space="0" w:color="auto"/>
      </w:divBdr>
    </w:div>
    <w:div w:id="2083986724">
      <w:bodyDiv w:val="1"/>
      <w:marLeft w:val="0"/>
      <w:marRight w:val="0"/>
      <w:marTop w:val="0"/>
      <w:marBottom w:val="0"/>
      <w:divBdr>
        <w:top w:val="none" w:sz="0" w:space="0" w:color="auto"/>
        <w:left w:val="none" w:sz="0" w:space="0" w:color="auto"/>
        <w:bottom w:val="none" w:sz="0" w:space="0" w:color="auto"/>
        <w:right w:val="none" w:sz="0" w:space="0" w:color="auto"/>
      </w:divBdr>
    </w:div>
    <w:div w:id="2084981878">
      <w:bodyDiv w:val="1"/>
      <w:marLeft w:val="0"/>
      <w:marRight w:val="0"/>
      <w:marTop w:val="0"/>
      <w:marBottom w:val="0"/>
      <w:divBdr>
        <w:top w:val="none" w:sz="0" w:space="0" w:color="auto"/>
        <w:left w:val="none" w:sz="0" w:space="0" w:color="auto"/>
        <w:bottom w:val="none" w:sz="0" w:space="0" w:color="auto"/>
        <w:right w:val="none" w:sz="0" w:space="0" w:color="auto"/>
      </w:divBdr>
    </w:div>
    <w:div w:id="2085486813">
      <w:bodyDiv w:val="1"/>
      <w:marLeft w:val="0"/>
      <w:marRight w:val="0"/>
      <w:marTop w:val="0"/>
      <w:marBottom w:val="0"/>
      <w:divBdr>
        <w:top w:val="none" w:sz="0" w:space="0" w:color="auto"/>
        <w:left w:val="none" w:sz="0" w:space="0" w:color="auto"/>
        <w:bottom w:val="none" w:sz="0" w:space="0" w:color="auto"/>
        <w:right w:val="none" w:sz="0" w:space="0" w:color="auto"/>
      </w:divBdr>
    </w:div>
    <w:div w:id="2090156711">
      <w:bodyDiv w:val="1"/>
      <w:marLeft w:val="0"/>
      <w:marRight w:val="0"/>
      <w:marTop w:val="0"/>
      <w:marBottom w:val="0"/>
      <w:divBdr>
        <w:top w:val="none" w:sz="0" w:space="0" w:color="auto"/>
        <w:left w:val="none" w:sz="0" w:space="0" w:color="auto"/>
        <w:bottom w:val="none" w:sz="0" w:space="0" w:color="auto"/>
        <w:right w:val="none" w:sz="0" w:space="0" w:color="auto"/>
      </w:divBdr>
    </w:div>
    <w:div w:id="2091080927">
      <w:bodyDiv w:val="1"/>
      <w:marLeft w:val="0"/>
      <w:marRight w:val="0"/>
      <w:marTop w:val="0"/>
      <w:marBottom w:val="0"/>
      <w:divBdr>
        <w:top w:val="none" w:sz="0" w:space="0" w:color="auto"/>
        <w:left w:val="none" w:sz="0" w:space="0" w:color="auto"/>
        <w:bottom w:val="none" w:sz="0" w:space="0" w:color="auto"/>
        <w:right w:val="none" w:sz="0" w:space="0" w:color="auto"/>
      </w:divBdr>
    </w:div>
    <w:div w:id="2091810489">
      <w:bodyDiv w:val="1"/>
      <w:marLeft w:val="0"/>
      <w:marRight w:val="0"/>
      <w:marTop w:val="0"/>
      <w:marBottom w:val="0"/>
      <w:divBdr>
        <w:top w:val="none" w:sz="0" w:space="0" w:color="auto"/>
        <w:left w:val="none" w:sz="0" w:space="0" w:color="auto"/>
        <w:bottom w:val="none" w:sz="0" w:space="0" w:color="auto"/>
        <w:right w:val="none" w:sz="0" w:space="0" w:color="auto"/>
      </w:divBdr>
    </w:div>
    <w:div w:id="2095397315">
      <w:bodyDiv w:val="1"/>
      <w:marLeft w:val="0"/>
      <w:marRight w:val="0"/>
      <w:marTop w:val="0"/>
      <w:marBottom w:val="0"/>
      <w:divBdr>
        <w:top w:val="none" w:sz="0" w:space="0" w:color="auto"/>
        <w:left w:val="none" w:sz="0" w:space="0" w:color="auto"/>
        <w:bottom w:val="none" w:sz="0" w:space="0" w:color="auto"/>
        <w:right w:val="none" w:sz="0" w:space="0" w:color="auto"/>
      </w:divBdr>
    </w:div>
    <w:div w:id="2096049603">
      <w:bodyDiv w:val="1"/>
      <w:marLeft w:val="0"/>
      <w:marRight w:val="0"/>
      <w:marTop w:val="0"/>
      <w:marBottom w:val="0"/>
      <w:divBdr>
        <w:top w:val="none" w:sz="0" w:space="0" w:color="auto"/>
        <w:left w:val="none" w:sz="0" w:space="0" w:color="auto"/>
        <w:bottom w:val="none" w:sz="0" w:space="0" w:color="auto"/>
        <w:right w:val="none" w:sz="0" w:space="0" w:color="auto"/>
      </w:divBdr>
    </w:div>
    <w:div w:id="2096397154">
      <w:bodyDiv w:val="1"/>
      <w:marLeft w:val="0"/>
      <w:marRight w:val="0"/>
      <w:marTop w:val="0"/>
      <w:marBottom w:val="0"/>
      <w:divBdr>
        <w:top w:val="none" w:sz="0" w:space="0" w:color="auto"/>
        <w:left w:val="none" w:sz="0" w:space="0" w:color="auto"/>
        <w:bottom w:val="none" w:sz="0" w:space="0" w:color="auto"/>
        <w:right w:val="none" w:sz="0" w:space="0" w:color="auto"/>
      </w:divBdr>
    </w:div>
    <w:div w:id="2097247144">
      <w:bodyDiv w:val="1"/>
      <w:marLeft w:val="0"/>
      <w:marRight w:val="0"/>
      <w:marTop w:val="0"/>
      <w:marBottom w:val="0"/>
      <w:divBdr>
        <w:top w:val="none" w:sz="0" w:space="0" w:color="auto"/>
        <w:left w:val="none" w:sz="0" w:space="0" w:color="auto"/>
        <w:bottom w:val="none" w:sz="0" w:space="0" w:color="auto"/>
        <w:right w:val="none" w:sz="0" w:space="0" w:color="auto"/>
      </w:divBdr>
    </w:div>
    <w:div w:id="2099910774">
      <w:bodyDiv w:val="1"/>
      <w:marLeft w:val="0"/>
      <w:marRight w:val="0"/>
      <w:marTop w:val="0"/>
      <w:marBottom w:val="0"/>
      <w:divBdr>
        <w:top w:val="none" w:sz="0" w:space="0" w:color="auto"/>
        <w:left w:val="none" w:sz="0" w:space="0" w:color="auto"/>
        <w:bottom w:val="none" w:sz="0" w:space="0" w:color="auto"/>
        <w:right w:val="none" w:sz="0" w:space="0" w:color="auto"/>
      </w:divBdr>
    </w:div>
    <w:div w:id="2107192811">
      <w:bodyDiv w:val="1"/>
      <w:marLeft w:val="0"/>
      <w:marRight w:val="0"/>
      <w:marTop w:val="0"/>
      <w:marBottom w:val="0"/>
      <w:divBdr>
        <w:top w:val="none" w:sz="0" w:space="0" w:color="auto"/>
        <w:left w:val="none" w:sz="0" w:space="0" w:color="auto"/>
        <w:bottom w:val="none" w:sz="0" w:space="0" w:color="auto"/>
        <w:right w:val="none" w:sz="0" w:space="0" w:color="auto"/>
      </w:divBdr>
    </w:div>
    <w:div w:id="2107651908">
      <w:bodyDiv w:val="1"/>
      <w:marLeft w:val="0"/>
      <w:marRight w:val="0"/>
      <w:marTop w:val="0"/>
      <w:marBottom w:val="0"/>
      <w:divBdr>
        <w:top w:val="none" w:sz="0" w:space="0" w:color="auto"/>
        <w:left w:val="none" w:sz="0" w:space="0" w:color="auto"/>
        <w:bottom w:val="none" w:sz="0" w:space="0" w:color="auto"/>
        <w:right w:val="none" w:sz="0" w:space="0" w:color="auto"/>
      </w:divBdr>
    </w:div>
    <w:div w:id="2107797803">
      <w:bodyDiv w:val="1"/>
      <w:marLeft w:val="0"/>
      <w:marRight w:val="0"/>
      <w:marTop w:val="0"/>
      <w:marBottom w:val="0"/>
      <w:divBdr>
        <w:top w:val="none" w:sz="0" w:space="0" w:color="auto"/>
        <w:left w:val="none" w:sz="0" w:space="0" w:color="auto"/>
        <w:bottom w:val="none" w:sz="0" w:space="0" w:color="auto"/>
        <w:right w:val="none" w:sz="0" w:space="0" w:color="auto"/>
      </w:divBdr>
    </w:div>
    <w:div w:id="2108501757">
      <w:bodyDiv w:val="1"/>
      <w:marLeft w:val="0"/>
      <w:marRight w:val="0"/>
      <w:marTop w:val="0"/>
      <w:marBottom w:val="0"/>
      <w:divBdr>
        <w:top w:val="none" w:sz="0" w:space="0" w:color="auto"/>
        <w:left w:val="none" w:sz="0" w:space="0" w:color="auto"/>
        <w:bottom w:val="none" w:sz="0" w:space="0" w:color="auto"/>
        <w:right w:val="none" w:sz="0" w:space="0" w:color="auto"/>
      </w:divBdr>
    </w:div>
    <w:div w:id="2115203970">
      <w:bodyDiv w:val="1"/>
      <w:marLeft w:val="0"/>
      <w:marRight w:val="0"/>
      <w:marTop w:val="0"/>
      <w:marBottom w:val="0"/>
      <w:divBdr>
        <w:top w:val="none" w:sz="0" w:space="0" w:color="auto"/>
        <w:left w:val="none" w:sz="0" w:space="0" w:color="auto"/>
        <w:bottom w:val="none" w:sz="0" w:space="0" w:color="auto"/>
        <w:right w:val="none" w:sz="0" w:space="0" w:color="auto"/>
      </w:divBdr>
    </w:div>
    <w:div w:id="2116899506">
      <w:bodyDiv w:val="1"/>
      <w:marLeft w:val="0"/>
      <w:marRight w:val="0"/>
      <w:marTop w:val="0"/>
      <w:marBottom w:val="0"/>
      <w:divBdr>
        <w:top w:val="none" w:sz="0" w:space="0" w:color="auto"/>
        <w:left w:val="none" w:sz="0" w:space="0" w:color="auto"/>
        <w:bottom w:val="none" w:sz="0" w:space="0" w:color="auto"/>
        <w:right w:val="none" w:sz="0" w:space="0" w:color="auto"/>
      </w:divBdr>
    </w:div>
    <w:div w:id="2121146461">
      <w:bodyDiv w:val="1"/>
      <w:marLeft w:val="0"/>
      <w:marRight w:val="0"/>
      <w:marTop w:val="0"/>
      <w:marBottom w:val="0"/>
      <w:divBdr>
        <w:top w:val="none" w:sz="0" w:space="0" w:color="auto"/>
        <w:left w:val="none" w:sz="0" w:space="0" w:color="auto"/>
        <w:bottom w:val="none" w:sz="0" w:space="0" w:color="auto"/>
        <w:right w:val="none" w:sz="0" w:space="0" w:color="auto"/>
      </w:divBdr>
    </w:div>
    <w:div w:id="2122920899">
      <w:bodyDiv w:val="1"/>
      <w:marLeft w:val="0"/>
      <w:marRight w:val="0"/>
      <w:marTop w:val="0"/>
      <w:marBottom w:val="0"/>
      <w:divBdr>
        <w:top w:val="none" w:sz="0" w:space="0" w:color="auto"/>
        <w:left w:val="none" w:sz="0" w:space="0" w:color="auto"/>
        <w:bottom w:val="none" w:sz="0" w:space="0" w:color="auto"/>
        <w:right w:val="none" w:sz="0" w:space="0" w:color="auto"/>
      </w:divBdr>
    </w:div>
    <w:div w:id="2123186135">
      <w:bodyDiv w:val="1"/>
      <w:marLeft w:val="0"/>
      <w:marRight w:val="0"/>
      <w:marTop w:val="0"/>
      <w:marBottom w:val="0"/>
      <w:divBdr>
        <w:top w:val="none" w:sz="0" w:space="0" w:color="auto"/>
        <w:left w:val="none" w:sz="0" w:space="0" w:color="auto"/>
        <w:bottom w:val="none" w:sz="0" w:space="0" w:color="auto"/>
        <w:right w:val="none" w:sz="0" w:space="0" w:color="auto"/>
      </w:divBdr>
    </w:div>
    <w:div w:id="2123332752">
      <w:bodyDiv w:val="1"/>
      <w:marLeft w:val="0"/>
      <w:marRight w:val="0"/>
      <w:marTop w:val="0"/>
      <w:marBottom w:val="0"/>
      <w:divBdr>
        <w:top w:val="none" w:sz="0" w:space="0" w:color="auto"/>
        <w:left w:val="none" w:sz="0" w:space="0" w:color="auto"/>
        <w:bottom w:val="none" w:sz="0" w:space="0" w:color="auto"/>
        <w:right w:val="none" w:sz="0" w:space="0" w:color="auto"/>
      </w:divBdr>
    </w:div>
    <w:div w:id="2123957986">
      <w:bodyDiv w:val="1"/>
      <w:marLeft w:val="0"/>
      <w:marRight w:val="0"/>
      <w:marTop w:val="0"/>
      <w:marBottom w:val="0"/>
      <w:divBdr>
        <w:top w:val="none" w:sz="0" w:space="0" w:color="auto"/>
        <w:left w:val="none" w:sz="0" w:space="0" w:color="auto"/>
        <w:bottom w:val="none" w:sz="0" w:space="0" w:color="auto"/>
        <w:right w:val="none" w:sz="0" w:space="0" w:color="auto"/>
      </w:divBdr>
    </w:div>
    <w:div w:id="2125735369">
      <w:bodyDiv w:val="1"/>
      <w:marLeft w:val="0"/>
      <w:marRight w:val="0"/>
      <w:marTop w:val="0"/>
      <w:marBottom w:val="0"/>
      <w:divBdr>
        <w:top w:val="none" w:sz="0" w:space="0" w:color="auto"/>
        <w:left w:val="none" w:sz="0" w:space="0" w:color="auto"/>
        <w:bottom w:val="none" w:sz="0" w:space="0" w:color="auto"/>
        <w:right w:val="none" w:sz="0" w:space="0" w:color="auto"/>
      </w:divBdr>
      <w:divsChild>
        <w:div w:id="199320096">
          <w:marLeft w:val="547"/>
          <w:marRight w:val="0"/>
          <w:marTop w:val="86"/>
          <w:marBottom w:val="0"/>
          <w:divBdr>
            <w:top w:val="none" w:sz="0" w:space="0" w:color="auto"/>
            <w:left w:val="none" w:sz="0" w:space="0" w:color="auto"/>
            <w:bottom w:val="none" w:sz="0" w:space="0" w:color="auto"/>
            <w:right w:val="none" w:sz="0" w:space="0" w:color="auto"/>
          </w:divBdr>
        </w:div>
      </w:divsChild>
    </w:div>
    <w:div w:id="2125997720">
      <w:bodyDiv w:val="1"/>
      <w:marLeft w:val="0"/>
      <w:marRight w:val="0"/>
      <w:marTop w:val="0"/>
      <w:marBottom w:val="0"/>
      <w:divBdr>
        <w:top w:val="none" w:sz="0" w:space="0" w:color="auto"/>
        <w:left w:val="none" w:sz="0" w:space="0" w:color="auto"/>
        <w:bottom w:val="none" w:sz="0" w:space="0" w:color="auto"/>
        <w:right w:val="none" w:sz="0" w:space="0" w:color="auto"/>
      </w:divBdr>
    </w:div>
    <w:div w:id="2127194078">
      <w:bodyDiv w:val="1"/>
      <w:marLeft w:val="0"/>
      <w:marRight w:val="0"/>
      <w:marTop w:val="0"/>
      <w:marBottom w:val="0"/>
      <w:divBdr>
        <w:top w:val="none" w:sz="0" w:space="0" w:color="auto"/>
        <w:left w:val="none" w:sz="0" w:space="0" w:color="auto"/>
        <w:bottom w:val="none" w:sz="0" w:space="0" w:color="auto"/>
        <w:right w:val="none" w:sz="0" w:space="0" w:color="auto"/>
      </w:divBdr>
    </w:div>
    <w:div w:id="2128506295">
      <w:bodyDiv w:val="1"/>
      <w:marLeft w:val="0"/>
      <w:marRight w:val="0"/>
      <w:marTop w:val="0"/>
      <w:marBottom w:val="0"/>
      <w:divBdr>
        <w:top w:val="none" w:sz="0" w:space="0" w:color="auto"/>
        <w:left w:val="none" w:sz="0" w:space="0" w:color="auto"/>
        <w:bottom w:val="none" w:sz="0" w:space="0" w:color="auto"/>
        <w:right w:val="none" w:sz="0" w:space="0" w:color="auto"/>
      </w:divBdr>
    </w:div>
    <w:div w:id="2129734411">
      <w:bodyDiv w:val="1"/>
      <w:marLeft w:val="0"/>
      <w:marRight w:val="0"/>
      <w:marTop w:val="0"/>
      <w:marBottom w:val="0"/>
      <w:divBdr>
        <w:top w:val="none" w:sz="0" w:space="0" w:color="auto"/>
        <w:left w:val="none" w:sz="0" w:space="0" w:color="auto"/>
        <w:bottom w:val="none" w:sz="0" w:space="0" w:color="auto"/>
        <w:right w:val="none" w:sz="0" w:space="0" w:color="auto"/>
      </w:divBdr>
    </w:div>
    <w:div w:id="2136948026">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
    <w:div w:id="2139099960">
      <w:bodyDiv w:val="1"/>
      <w:marLeft w:val="0"/>
      <w:marRight w:val="0"/>
      <w:marTop w:val="0"/>
      <w:marBottom w:val="0"/>
      <w:divBdr>
        <w:top w:val="none" w:sz="0" w:space="0" w:color="auto"/>
        <w:left w:val="none" w:sz="0" w:space="0" w:color="auto"/>
        <w:bottom w:val="none" w:sz="0" w:space="0" w:color="auto"/>
        <w:right w:val="none" w:sz="0" w:space="0" w:color="auto"/>
      </w:divBdr>
    </w:div>
    <w:div w:id="2146047521">
      <w:bodyDiv w:val="1"/>
      <w:marLeft w:val="0"/>
      <w:marRight w:val="0"/>
      <w:marTop w:val="0"/>
      <w:marBottom w:val="0"/>
      <w:divBdr>
        <w:top w:val="none" w:sz="0" w:space="0" w:color="auto"/>
        <w:left w:val="none" w:sz="0" w:space="0" w:color="auto"/>
        <w:bottom w:val="none" w:sz="0" w:space="0" w:color="auto"/>
        <w:right w:val="none" w:sz="0" w:space="0" w:color="auto"/>
      </w:divBdr>
    </w:div>
    <w:div w:id="214619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sv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ercot.com/mktrules/guides/procedures" TargetMode="External"/></Relationships>
</file>

<file path=word/theme/theme1.xml><?xml version="1.0" encoding="utf-8"?>
<a:theme xmlns:a="http://schemas.openxmlformats.org/drawingml/2006/main" name="Office Theme">
  <a:themeElements>
    <a:clrScheme name="ERCOT Identity">
      <a:dk1>
        <a:sysClr val="windowText" lastClr="000000"/>
      </a:dk1>
      <a:lt1>
        <a:srgbClr val="FFFFFF"/>
      </a:lt1>
      <a:dk2>
        <a:srgbClr val="5B6770"/>
      </a:dk2>
      <a:lt2>
        <a:srgbClr val="FFFFFF"/>
      </a:lt2>
      <a:accent1>
        <a:srgbClr val="00ACC8"/>
      </a:accent1>
      <a:accent2>
        <a:srgbClr val="5B6770"/>
      </a:accent2>
      <a:accent3>
        <a:srgbClr val="00CE7D"/>
      </a:accent3>
      <a:accent4>
        <a:srgbClr val="003764"/>
      </a:accent4>
      <a:accent5>
        <a:srgbClr val="6650B1"/>
      </a:accent5>
      <a:accent6>
        <a:srgbClr val="9102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682F2-3955-462C-8741-78B1EAF62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6957</Words>
  <Characters>40358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47221</CharactersWithSpaces>
  <SharedDoc>false</SharedDoc>
  <HLinks>
    <vt:vector size="18" baseType="variant">
      <vt:variant>
        <vt:i4>1966137</vt:i4>
      </vt:variant>
      <vt:variant>
        <vt:i4>14</vt:i4>
      </vt:variant>
      <vt:variant>
        <vt:i4>0</vt:i4>
      </vt:variant>
      <vt:variant>
        <vt:i4>5</vt:i4>
      </vt:variant>
      <vt:variant>
        <vt:lpwstr/>
      </vt:variant>
      <vt:variant>
        <vt:lpwstr>_Toc129674698</vt:lpwstr>
      </vt:variant>
      <vt:variant>
        <vt:i4>1966137</vt:i4>
      </vt:variant>
      <vt:variant>
        <vt:i4>8</vt:i4>
      </vt:variant>
      <vt:variant>
        <vt:i4>0</vt:i4>
      </vt:variant>
      <vt:variant>
        <vt:i4>5</vt:i4>
      </vt:variant>
      <vt:variant>
        <vt:lpwstr/>
      </vt:variant>
      <vt:variant>
        <vt:lpwstr>_Toc129674697</vt:lpwstr>
      </vt:variant>
      <vt:variant>
        <vt:i4>1966137</vt:i4>
      </vt:variant>
      <vt:variant>
        <vt:i4>2</vt:i4>
      </vt:variant>
      <vt:variant>
        <vt:i4>0</vt:i4>
      </vt:variant>
      <vt:variant>
        <vt:i4>5</vt:i4>
      </vt:variant>
      <vt:variant>
        <vt:lpwstr/>
      </vt:variant>
      <vt:variant>
        <vt:lpwstr>_Toc129674696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2023-10-26T17:34:00Z</dcterms:created>
  <dcterms:modified xsi:type="dcterms:W3CDTF">2023-10-26T19:45:00Z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2023-09-06T19:02:10Z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919bef39-79f3-4fa2-b91b-adedcbd66b65</vt:lpwstr>
  </property>
  <property fmtid="{D5CDD505-2E9C-101B-9397-08002B2CF9AE}" pid="8" name="MSIP_Label_7084cbda-52b8-46fb-a7b7-cb5bd465ed85_ContentBits">
    <vt:lpwstr>0</vt:lpwstr>
  </property>
</Properties>
</file>