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7777777" w:rsidR="00FF440C" w:rsidRDefault="00C04B4A" w:rsidP="00064A44">
      <w:pPr>
        <w:jc w:val="center"/>
        <w:rPr>
          <w:b/>
        </w:rPr>
      </w:pPr>
      <w:r w:rsidRPr="00C04B4A">
        <w:rPr>
          <w:b/>
          <w:highlight w:val="red"/>
        </w:rPr>
        <w:t>DRAFT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0330D3A0" w:rsidR="00681BFF" w:rsidRDefault="00B6063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Tuesday, </w:t>
      </w:r>
      <w:r w:rsidR="00715E06">
        <w:rPr>
          <w:b/>
          <w:sz w:val="22"/>
          <w:szCs w:val="22"/>
        </w:rPr>
        <w:t>September 26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4932" w:type="pct"/>
        <w:tblLook w:val="01E0" w:firstRow="1" w:lastRow="1" w:firstColumn="1" w:lastColumn="1" w:noHBand="0" w:noVBand="0"/>
      </w:tblPr>
      <w:tblGrid>
        <w:gridCol w:w="2586"/>
        <w:gridCol w:w="4254"/>
        <w:gridCol w:w="2535"/>
      </w:tblGrid>
      <w:tr w:rsidR="00821FC2" w:rsidRPr="00ED5ED5" w14:paraId="51761B22" w14:textId="77777777" w:rsidTr="00E8476B">
        <w:trPr>
          <w:trHeight w:hRule="exact" w:val="234"/>
        </w:trPr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D294" w14:textId="199C4C5D" w:rsidR="00195848" w:rsidRDefault="00195848">
            <w:pPr>
              <w:rPr>
                <w:sz w:val="22"/>
                <w:szCs w:val="22"/>
              </w:rPr>
            </w:pPr>
          </w:p>
          <w:p w14:paraId="1C2A4209" w14:textId="1C341A3B" w:rsidR="00195848" w:rsidRDefault="00195848">
            <w:pPr>
              <w:rPr>
                <w:sz w:val="22"/>
                <w:szCs w:val="22"/>
              </w:rPr>
            </w:pPr>
          </w:p>
          <w:p w14:paraId="15DEFD70" w14:textId="26AD676A" w:rsidR="00195848" w:rsidRDefault="00195848">
            <w:pPr>
              <w:rPr>
                <w:sz w:val="22"/>
                <w:szCs w:val="22"/>
              </w:rPr>
            </w:pPr>
          </w:p>
          <w:p w14:paraId="65650A0C" w14:textId="703F6591" w:rsidR="00195848" w:rsidRDefault="00195848">
            <w:pPr>
              <w:rPr>
                <w:sz w:val="22"/>
                <w:szCs w:val="22"/>
              </w:rPr>
            </w:pPr>
          </w:p>
          <w:p w14:paraId="4B286B81" w14:textId="68B10934" w:rsidR="00195848" w:rsidRDefault="00195848">
            <w:pPr>
              <w:rPr>
                <w:sz w:val="22"/>
                <w:szCs w:val="22"/>
              </w:rPr>
            </w:pPr>
          </w:p>
          <w:p w14:paraId="6ABB0BD2" w14:textId="24C161C4" w:rsidR="00195848" w:rsidRDefault="00195848">
            <w:pPr>
              <w:rPr>
                <w:sz w:val="22"/>
                <w:szCs w:val="22"/>
              </w:rPr>
            </w:pPr>
          </w:p>
          <w:p w14:paraId="29D053F4" w14:textId="77777777" w:rsidR="00195848" w:rsidRDefault="00195848">
            <w:pPr>
              <w:rPr>
                <w:sz w:val="22"/>
                <w:szCs w:val="22"/>
              </w:rPr>
            </w:pPr>
          </w:p>
          <w:p w14:paraId="0796AE10" w14:textId="3AA0604C" w:rsidR="00195848" w:rsidRDefault="00195848">
            <w:pPr>
              <w:rPr>
                <w:sz w:val="22"/>
                <w:szCs w:val="22"/>
              </w:rPr>
            </w:pPr>
          </w:p>
          <w:p w14:paraId="359B1E33" w14:textId="1AE25529" w:rsidR="00195848" w:rsidRDefault="00195848">
            <w:pPr>
              <w:rPr>
                <w:sz w:val="22"/>
                <w:szCs w:val="22"/>
              </w:rPr>
            </w:pPr>
          </w:p>
          <w:p w14:paraId="77E9B612" w14:textId="5BFAC8DF" w:rsidR="00195848" w:rsidRDefault="00195848">
            <w:pPr>
              <w:rPr>
                <w:sz w:val="22"/>
                <w:szCs w:val="22"/>
              </w:rPr>
            </w:pPr>
          </w:p>
          <w:p w14:paraId="3EF9086D" w14:textId="77777777" w:rsidR="00195848" w:rsidRDefault="00195848">
            <w:pPr>
              <w:rPr>
                <w:sz w:val="22"/>
                <w:szCs w:val="22"/>
              </w:rPr>
            </w:pPr>
          </w:p>
          <w:p w14:paraId="47AC19A5" w14:textId="77777777" w:rsidR="00195848" w:rsidRDefault="00195848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2A6C47" w14:paraId="50FED2F8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4C5786DB" w14:textId="7292D5CC" w:rsidR="00821FC2" w:rsidRPr="00D866B4" w:rsidRDefault="00A0548B" w:rsidP="00E45A31">
            <w:pPr>
              <w:jc w:val="both"/>
              <w:rPr>
                <w:i/>
                <w:sz w:val="22"/>
                <w:szCs w:val="22"/>
              </w:rPr>
            </w:pPr>
            <w:r w:rsidRPr="00D866B4">
              <w:rPr>
                <w:i/>
                <w:sz w:val="22"/>
                <w:szCs w:val="22"/>
              </w:rPr>
              <w:t>TAC Representatives:</w:t>
            </w:r>
          </w:p>
        </w:tc>
        <w:tc>
          <w:tcPr>
            <w:tcW w:w="2269" w:type="pct"/>
            <w:vAlign w:val="center"/>
          </w:tcPr>
          <w:p w14:paraId="54DD507B" w14:textId="77777777" w:rsidR="00821FC2" w:rsidRPr="00D866B4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pct"/>
            <w:vAlign w:val="center"/>
          </w:tcPr>
          <w:p w14:paraId="49655F1E" w14:textId="77777777" w:rsidR="00821FC2" w:rsidRPr="002A6C47" w:rsidRDefault="00821FC2" w:rsidP="00E8476B">
            <w:pPr>
              <w:ind w:left="-375"/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2A6C47" w14:paraId="516C50D3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5AF06276" w14:textId="77777777" w:rsidR="003956C5" w:rsidRPr="00D866B4" w:rsidRDefault="003956C5" w:rsidP="00E45A31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Barnes, Bill</w:t>
            </w:r>
          </w:p>
        </w:tc>
        <w:tc>
          <w:tcPr>
            <w:tcW w:w="2269" w:type="pct"/>
            <w:vAlign w:val="center"/>
          </w:tcPr>
          <w:p w14:paraId="52FE380F" w14:textId="77777777" w:rsidR="003956C5" w:rsidRPr="00D866B4" w:rsidRDefault="003D54B0" w:rsidP="00E45A31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352" w:type="pct"/>
            <w:vAlign w:val="center"/>
          </w:tcPr>
          <w:p w14:paraId="7DB98690" w14:textId="77777777" w:rsidR="003956C5" w:rsidRPr="002A6C47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5215F" w:rsidRPr="009B226D" w14:paraId="4EDD8D27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7DA24593" w14:textId="77777777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Blakey, Eric</w:t>
            </w:r>
          </w:p>
          <w:p w14:paraId="08ABA83F" w14:textId="2EAB532A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pct"/>
            <w:vAlign w:val="center"/>
          </w:tcPr>
          <w:p w14:paraId="25F477F9" w14:textId="77777777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Pedernales Electric Cooperative (PEC)</w:t>
            </w:r>
          </w:p>
          <w:p w14:paraId="3C6240BE" w14:textId="20458462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pct"/>
            <w:vAlign w:val="center"/>
          </w:tcPr>
          <w:p w14:paraId="205A9A48" w14:textId="518617A2" w:rsidR="00D5215F" w:rsidRPr="009B226D" w:rsidRDefault="00D5215F" w:rsidP="00F1359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Alt. Rep. for Christian Powell</w:t>
            </w:r>
          </w:p>
        </w:tc>
      </w:tr>
      <w:tr w:rsidR="00E8476B" w:rsidRPr="009B226D" w14:paraId="4AFDAF44" w14:textId="77777777" w:rsidTr="00E8476B">
        <w:trPr>
          <w:trHeight w:val="288"/>
        </w:trPr>
        <w:tc>
          <w:tcPr>
            <w:tcW w:w="1379" w:type="pct"/>
          </w:tcPr>
          <w:p w14:paraId="4589C5D5" w14:textId="734FF391" w:rsidR="00E8476B" w:rsidRPr="009B226D" w:rsidRDefault="00E8476B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Bonskowski, Ned</w:t>
            </w:r>
          </w:p>
        </w:tc>
        <w:tc>
          <w:tcPr>
            <w:tcW w:w="2269" w:type="pct"/>
          </w:tcPr>
          <w:p w14:paraId="51775A0A" w14:textId="4E060C4A" w:rsidR="00E8476B" w:rsidRPr="009B226D" w:rsidRDefault="00E8476B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352" w:type="pct"/>
          </w:tcPr>
          <w:p w14:paraId="6AC60D6B" w14:textId="77777777" w:rsidR="00E8476B" w:rsidRPr="009B226D" w:rsidRDefault="00E8476B" w:rsidP="00E45A31">
            <w:pPr>
              <w:rPr>
                <w:sz w:val="22"/>
                <w:szCs w:val="22"/>
              </w:rPr>
            </w:pPr>
          </w:p>
        </w:tc>
      </w:tr>
      <w:tr w:rsidR="00B01769" w:rsidRPr="009B226D" w14:paraId="0D326147" w14:textId="77777777" w:rsidTr="00E8476B">
        <w:trPr>
          <w:trHeight w:val="288"/>
        </w:trPr>
        <w:tc>
          <w:tcPr>
            <w:tcW w:w="1379" w:type="pct"/>
          </w:tcPr>
          <w:p w14:paraId="60FA4059" w14:textId="7F1D5226" w:rsidR="00B01769" w:rsidRPr="009B226D" w:rsidRDefault="00B01769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Carpenter, Jeremy</w:t>
            </w:r>
          </w:p>
        </w:tc>
        <w:tc>
          <w:tcPr>
            <w:tcW w:w="2269" w:type="pct"/>
          </w:tcPr>
          <w:p w14:paraId="7B8392A2" w14:textId="0DBAE85D" w:rsidR="00B01769" w:rsidRPr="009B226D" w:rsidRDefault="00B01769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Tenaska Power Services (Tenaska)</w:t>
            </w:r>
          </w:p>
        </w:tc>
        <w:tc>
          <w:tcPr>
            <w:tcW w:w="1352" w:type="pct"/>
          </w:tcPr>
          <w:p w14:paraId="019D5E2C" w14:textId="75BC02A2" w:rsidR="00B01769" w:rsidRPr="009B226D" w:rsidRDefault="005B4F41" w:rsidP="00E8476B">
            <w:pPr>
              <w:ind w:left="-285" w:firstLine="285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02053B" w:rsidRPr="009B226D" w14:paraId="0001CE40" w14:textId="77777777" w:rsidTr="00E8476B">
        <w:trPr>
          <w:trHeight w:val="288"/>
        </w:trPr>
        <w:tc>
          <w:tcPr>
            <w:tcW w:w="1379" w:type="pct"/>
          </w:tcPr>
          <w:p w14:paraId="4BDC8987" w14:textId="77777777" w:rsidR="0002053B" w:rsidRPr="009B226D" w:rsidRDefault="0002053B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Cochran, Seth</w:t>
            </w:r>
          </w:p>
        </w:tc>
        <w:tc>
          <w:tcPr>
            <w:tcW w:w="2269" w:type="pct"/>
          </w:tcPr>
          <w:p w14:paraId="6694E019" w14:textId="77777777" w:rsidR="0002053B" w:rsidRPr="009B226D" w:rsidRDefault="0002053B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DC Energy</w:t>
            </w:r>
          </w:p>
        </w:tc>
        <w:tc>
          <w:tcPr>
            <w:tcW w:w="1352" w:type="pct"/>
          </w:tcPr>
          <w:p w14:paraId="78661A09" w14:textId="77777777" w:rsidR="0002053B" w:rsidRPr="009B226D" w:rsidRDefault="0002053B" w:rsidP="00E45A31">
            <w:pPr>
              <w:rPr>
                <w:sz w:val="22"/>
                <w:szCs w:val="22"/>
              </w:rPr>
            </w:pPr>
          </w:p>
        </w:tc>
      </w:tr>
      <w:tr w:rsidR="005B4F41" w:rsidRPr="009B226D" w14:paraId="5BF13DBA" w14:textId="77777777" w:rsidTr="00E8476B">
        <w:trPr>
          <w:trHeight w:val="288"/>
        </w:trPr>
        <w:tc>
          <w:tcPr>
            <w:tcW w:w="1379" w:type="pct"/>
          </w:tcPr>
          <w:p w14:paraId="5A99C468" w14:textId="4CC9A69D" w:rsidR="005B4F41" w:rsidRPr="009B226D" w:rsidRDefault="005B4F41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Coleman, Diana</w:t>
            </w:r>
          </w:p>
        </w:tc>
        <w:tc>
          <w:tcPr>
            <w:tcW w:w="2269" w:type="pct"/>
          </w:tcPr>
          <w:p w14:paraId="5810C064" w14:textId="2A5340DC" w:rsidR="005B4F41" w:rsidRPr="009B226D" w:rsidRDefault="005B4F41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CPS Energy</w:t>
            </w:r>
          </w:p>
        </w:tc>
        <w:tc>
          <w:tcPr>
            <w:tcW w:w="1352" w:type="pct"/>
          </w:tcPr>
          <w:p w14:paraId="15B1AAC6" w14:textId="6E37D6CB" w:rsidR="005B4F41" w:rsidRPr="009B226D" w:rsidRDefault="005B4F41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Alt. Rep. for David Kee via Teleconference</w:t>
            </w:r>
          </w:p>
        </w:tc>
      </w:tr>
      <w:tr w:rsidR="00AB71D4" w:rsidRPr="009B226D" w14:paraId="2E3E63E2" w14:textId="77777777" w:rsidTr="00E8476B">
        <w:trPr>
          <w:trHeight w:val="288"/>
        </w:trPr>
        <w:tc>
          <w:tcPr>
            <w:tcW w:w="1379" w:type="pct"/>
          </w:tcPr>
          <w:p w14:paraId="5D5A6155" w14:textId="77777777" w:rsidR="00AB71D4" w:rsidRPr="009B226D" w:rsidRDefault="00AB71D4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Dreyfus, Mark</w:t>
            </w:r>
          </w:p>
        </w:tc>
        <w:tc>
          <w:tcPr>
            <w:tcW w:w="2269" w:type="pct"/>
          </w:tcPr>
          <w:p w14:paraId="6F54F249" w14:textId="77777777" w:rsidR="00AB71D4" w:rsidRPr="009B226D" w:rsidRDefault="00AB71D4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City of Eastland</w:t>
            </w:r>
          </w:p>
        </w:tc>
        <w:tc>
          <w:tcPr>
            <w:tcW w:w="1352" w:type="pct"/>
          </w:tcPr>
          <w:p w14:paraId="28DFD6C1" w14:textId="77777777" w:rsidR="00AB71D4" w:rsidRPr="009B226D" w:rsidRDefault="00103664" w:rsidP="00E45A31">
            <w:pPr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 xml:space="preserve"> </w:t>
            </w:r>
          </w:p>
        </w:tc>
      </w:tr>
      <w:tr w:rsidR="00B01769" w:rsidRPr="009B226D" w14:paraId="4AE17E00" w14:textId="77777777" w:rsidTr="00E8476B">
        <w:trPr>
          <w:trHeight w:val="288"/>
        </w:trPr>
        <w:tc>
          <w:tcPr>
            <w:tcW w:w="1379" w:type="pct"/>
            <w:shd w:val="clear" w:color="auto" w:fill="auto"/>
            <w:vAlign w:val="center"/>
          </w:tcPr>
          <w:p w14:paraId="521D86A3" w14:textId="499B2AF4" w:rsidR="00B01769" w:rsidRPr="009B226D" w:rsidRDefault="00B01769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Fehrenbach, Nick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51C308D6" w14:textId="10CFC84F" w:rsidR="00B01769" w:rsidRPr="009B226D" w:rsidRDefault="00B01769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City of Dallas</w:t>
            </w:r>
          </w:p>
        </w:tc>
        <w:tc>
          <w:tcPr>
            <w:tcW w:w="1352" w:type="pct"/>
            <w:vAlign w:val="center"/>
          </w:tcPr>
          <w:p w14:paraId="4236C99E" w14:textId="6F38151E" w:rsidR="00B01769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D5215F" w:rsidRPr="009B226D" w14:paraId="146B2EB7" w14:textId="77777777" w:rsidTr="00E8476B">
        <w:trPr>
          <w:trHeight w:val="288"/>
        </w:trPr>
        <w:tc>
          <w:tcPr>
            <w:tcW w:w="1379" w:type="pct"/>
            <w:shd w:val="clear" w:color="auto" w:fill="auto"/>
            <w:vAlign w:val="center"/>
          </w:tcPr>
          <w:p w14:paraId="091515D8" w14:textId="71E85D4A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Franklin, Russell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08F3B9EB" w14:textId="58D650A4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Garland Power &amp; Light (GP&amp;L)</w:t>
            </w:r>
          </w:p>
        </w:tc>
        <w:tc>
          <w:tcPr>
            <w:tcW w:w="1352" w:type="pct"/>
            <w:vAlign w:val="center"/>
          </w:tcPr>
          <w:p w14:paraId="09301390" w14:textId="1BA44786" w:rsidR="00D5215F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EA1F51" w:rsidRPr="009B226D" w14:paraId="389FB793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63FFC76A" w14:textId="77777777" w:rsidR="00EA1F51" w:rsidRPr="009B226D" w:rsidRDefault="00EA1F5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Gaytan, Jose</w:t>
            </w:r>
          </w:p>
        </w:tc>
        <w:tc>
          <w:tcPr>
            <w:tcW w:w="2269" w:type="pct"/>
            <w:vAlign w:val="center"/>
          </w:tcPr>
          <w:p w14:paraId="6692173B" w14:textId="77777777" w:rsidR="00EA1F51" w:rsidRPr="009B226D" w:rsidRDefault="00EA1F5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352" w:type="pct"/>
            <w:vAlign w:val="center"/>
          </w:tcPr>
          <w:p w14:paraId="0D921797" w14:textId="60E0BEFB" w:rsidR="00EA1F51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8A651E" w:rsidRPr="009B226D" w14:paraId="007A30B0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62525353" w14:textId="77777777" w:rsidR="008A651E" w:rsidRPr="009B226D" w:rsidRDefault="008A651E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Goff, Eric</w:t>
            </w:r>
          </w:p>
        </w:tc>
        <w:tc>
          <w:tcPr>
            <w:tcW w:w="2269" w:type="pct"/>
            <w:vAlign w:val="center"/>
          </w:tcPr>
          <w:p w14:paraId="0B537797" w14:textId="77777777" w:rsidR="008A651E" w:rsidRPr="009B226D" w:rsidRDefault="008A651E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Residential Consumer</w:t>
            </w:r>
          </w:p>
        </w:tc>
        <w:tc>
          <w:tcPr>
            <w:tcW w:w="1352" w:type="pct"/>
            <w:vAlign w:val="center"/>
          </w:tcPr>
          <w:p w14:paraId="1C1F8691" w14:textId="77777777" w:rsidR="008A651E" w:rsidRPr="009B226D" w:rsidRDefault="008A651E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166654" w:rsidRPr="009B226D" w14:paraId="45E72BC9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5A0FC553" w14:textId="363D2F4F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Hanson, Kevin</w:t>
            </w:r>
          </w:p>
        </w:tc>
        <w:tc>
          <w:tcPr>
            <w:tcW w:w="2269" w:type="pct"/>
            <w:vAlign w:val="center"/>
          </w:tcPr>
          <w:p w14:paraId="2A11F405" w14:textId="7DC592D8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352" w:type="pct"/>
            <w:vAlign w:val="center"/>
          </w:tcPr>
          <w:p w14:paraId="0DCB28C1" w14:textId="7D6747FD" w:rsidR="00166654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B01769" w:rsidRPr="009B226D" w14:paraId="69EDC0EF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6775C5D3" w14:textId="675F4292" w:rsidR="00B01769" w:rsidRPr="009B226D" w:rsidRDefault="00B01769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Harpole, Jay</w:t>
            </w:r>
          </w:p>
        </w:tc>
        <w:tc>
          <w:tcPr>
            <w:tcW w:w="2269" w:type="pct"/>
            <w:vAlign w:val="center"/>
          </w:tcPr>
          <w:p w14:paraId="2C33187B" w14:textId="29F7701F" w:rsidR="00B01769" w:rsidRPr="009B226D" w:rsidRDefault="00B01769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AP Gas &amp; Electric (APG&amp;E)</w:t>
            </w:r>
          </w:p>
        </w:tc>
        <w:tc>
          <w:tcPr>
            <w:tcW w:w="1352" w:type="pct"/>
            <w:vAlign w:val="center"/>
          </w:tcPr>
          <w:p w14:paraId="3F3EDE95" w14:textId="3113879C" w:rsidR="00B01769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E8476B" w:rsidRPr="009B226D" w14:paraId="2D0728FC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5764DB9D" w14:textId="1A118DA1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Helton, Bob</w:t>
            </w:r>
          </w:p>
        </w:tc>
        <w:tc>
          <w:tcPr>
            <w:tcW w:w="2269" w:type="pct"/>
            <w:vAlign w:val="center"/>
          </w:tcPr>
          <w:p w14:paraId="5349F066" w14:textId="1BEED52A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ENGIE</w:t>
            </w:r>
          </w:p>
        </w:tc>
        <w:tc>
          <w:tcPr>
            <w:tcW w:w="1352" w:type="pct"/>
            <w:vAlign w:val="center"/>
          </w:tcPr>
          <w:p w14:paraId="56985524" w14:textId="77777777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B31B7F" w:rsidRPr="009B226D" w14:paraId="2CAA2E16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73B7CC39" w14:textId="77777777" w:rsidR="00B31B7F" w:rsidRPr="009B226D" w:rsidRDefault="00B31B7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Hendrix, Chris</w:t>
            </w:r>
          </w:p>
        </w:tc>
        <w:tc>
          <w:tcPr>
            <w:tcW w:w="2269" w:type="pct"/>
            <w:vAlign w:val="center"/>
          </w:tcPr>
          <w:p w14:paraId="6D2292E7" w14:textId="77777777" w:rsidR="00B31B7F" w:rsidRPr="009B226D" w:rsidRDefault="00B31B7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Demand Control 2</w:t>
            </w:r>
          </w:p>
        </w:tc>
        <w:tc>
          <w:tcPr>
            <w:tcW w:w="1352" w:type="pct"/>
            <w:vAlign w:val="center"/>
          </w:tcPr>
          <w:p w14:paraId="626A8CD8" w14:textId="1B5BDEC9" w:rsidR="00B31B7F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704113" w:rsidRPr="009B226D" w14:paraId="2ECA9E42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1616492E" w14:textId="40C953F8" w:rsidR="00704113" w:rsidRPr="009B226D" w:rsidRDefault="00704113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Henson, Martha</w:t>
            </w:r>
          </w:p>
        </w:tc>
        <w:tc>
          <w:tcPr>
            <w:tcW w:w="2269" w:type="pct"/>
            <w:vAlign w:val="center"/>
          </w:tcPr>
          <w:p w14:paraId="700232B0" w14:textId="5CE0A42A" w:rsidR="00704113" w:rsidRPr="009B226D" w:rsidRDefault="00704113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Oncor Electric Delivery (Oncor)</w:t>
            </w:r>
          </w:p>
        </w:tc>
        <w:tc>
          <w:tcPr>
            <w:tcW w:w="1352" w:type="pct"/>
            <w:vAlign w:val="center"/>
          </w:tcPr>
          <w:p w14:paraId="1F5F86FF" w14:textId="3489CC53" w:rsidR="00704113" w:rsidRPr="009B226D" w:rsidRDefault="00704113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Alt Rep. for Collin Martin</w:t>
            </w:r>
          </w:p>
        </w:tc>
      </w:tr>
      <w:tr w:rsidR="00D955F1" w:rsidRPr="009B226D" w14:paraId="06DC1322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17B6BFE3" w14:textId="77777777" w:rsidR="00D955F1" w:rsidRPr="009B226D" w:rsidRDefault="00D955F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Jolly, Emily</w:t>
            </w:r>
          </w:p>
        </w:tc>
        <w:tc>
          <w:tcPr>
            <w:tcW w:w="2269" w:type="pct"/>
            <w:vAlign w:val="center"/>
          </w:tcPr>
          <w:p w14:paraId="58EC1C4A" w14:textId="0C767A13" w:rsidR="00D955F1" w:rsidRPr="009B226D" w:rsidRDefault="00E8476B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LCRA</w:t>
            </w:r>
          </w:p>
        </w:tc>
        <w:tc>
          <w:tcPr>
            <w:tcW w:w="1352" w:type="pct"/>
            <w:vAlign w:val="center"/>
          </w:tcPr>
          <w:p w14:paraId="75061EE4" w14:textId="77777777" w:rsidR="00D955F1" w:rsidRPr="009B226D" w:rsidRDefault="00D955F1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166654" w:rsidRPr="009B226D" w14:paraId="621B7C78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0096BE3D" w14:textId="2914B2DC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Kee, David</w:t>
            </w:r>
          </w:p>
        </w:tc>
        <w:tc>
          <w:tcPr>
            <w:tcW w:w="2269" w:type="pct"/>
            <w:vAlign w:val="center"/>
          </w:tcPr>
          <w:p w14:paraId="320CE727" w14:textId="334C7511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CPS Energy</w:t>
            </w:r>
          </w:p>
        </w:tc>
        <w:tc>
          <w:tcPr>
            <w:tcW w:w="1352" w:type="pct"/>
            <w:vAlign w:val="center"/>
          </w:tcPr>
          <w:p w14:paraId="340C9777" w14:textId="77777777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E8476B" w:rsidRPr="009B226D" w14:paraId="6EA2F44E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773BB7C1" w14:textId="663BF4FC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Kent, Garret</w:t>
            </w:r>
          </w:p>
        </w:tc>
        <w:tc>
          <w:tcPr>
            <w:tcW w:w="2269" w:type="pct"/>
            <w:vAlign w:val="center"/>
          </w:tcPr>
          <w:p w14:paraId="49055C60" w14:textId="613B088F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352" w:type="pct"/>
            <w:vAlign w:val="center"/>
          </w:tcPr>
          <w:p w14:paraId="6DB5B30D" w14:textId="77777777" w:rsidR="00E8476B" w:rsidRPr="009B226D" w:rsidRDefault="00E8476B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5B4F41" w:rsidRPr="009B226D" w14:paraId="7372D5C6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44D82C99" w14:textId="3116E074" w:rsidR="005B4F41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Lange, Clif</w:t>
            </w:r>
          </w:p>
        </w:tc>
        <w:tc>
          <w:tcPr>
            <w:tcW w:w="2269" w:type="pct"/>
            <w:vAlign w:val="center"/>
          </w:tcPr>
          <w:p w14:paraId="3433BE8D" w14:textId="569553E1" w:rsidR="005B4F41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352" w:type="pct"/>
            <w:vAlign w:val="center"/>
          </w:tcPr>
          <w:p w14:paraId="40220050" w14:textId="77777777" w:rsidR="005B4F41" w:rsidRPr="009B226D" w:rsidRDefault="005B4F41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3B30EC" w:rsidRPr="009B226D" w14:paraId="550AD30D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745648BE" w14:textId="2FF8882F" w:rsidR="003B30EC" w:rsidRPr="009B226D" w:rsidRDefault="003B30EC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Loving, Alicia</w:t>
            </w:r>
          </w:p>
        </w:tc>
        <w:tc>
          <w:tcPr>
            <w:tcW w:w="2269" w:type="pct"/>
            <w:vAlign w:val="center"/>
          </w:tcPr>
          <w:p w14:paraId="2D31849B" w14:textId="1E34FF46" w:rsidR="003B30EC" w:rsidRPr="009B226D" w:rsidRDefault="003B30EC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Austin Energy</w:t>
            </w:r>
          </w:p>
        </w:tc>
        <w:tc>
          <w:tcPr>
            <w:tcW w:w="1352" w:type="pct"/>
            <w:vAlign w:val="center"/>
          </w:tcPr>
          <w:p w14:paraId="5FB8F138" w14:textId="214DEB22" w:rsidR="003B30EC" w:rsidRPr="009B226D" w:rsidRDefault="003B30EC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EA1F51" w:rsidRPr="009B226D" w14:paraId="13B30EAE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5E3BD4C6" w14:textId="77777777" w:rsidR="00EA1F51" w:rsidRPr="009B226D" w:rsidRDefault="00EA1F51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Mercado, David</w:t>
            </w:r>
          </w:p>
        </w:tc>
        <w:tc>
          <w:tcPr>
            <w:tcW w:w="2269" w:type="pct"/>
            <w:vAlign w:val="center"/>
          </w:tcPr>
          <w:p w14:paraId="385EAB43" w14:textId="77777777" w:rsidR="00EA1F51" w:rsidRPr="009B226D" w:rsidRDefault="00EA1F51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352" w:type="pct"/>
            <w:vAlign w:val="center"/>
          </w:tcPr>
          <w:p w14:paraId="22DD026F" w14:textId="77777777" w:rsidR="00EA1F51" w:rsidRPr="009B226D" w:rsidRDefault="00EA1F51" w:rsidP="003D54B0">
            <w:pPr>
              <w:jc w:val="both"/>
              <w:rPr>
                <w:sz w:val="22"/>
                <w:szCs w:val="22"/>
              </w:rPr>
            </w:pPr>
          </w:p>
        </w:tc>
      </w:tr>
      <w:tr w:rsidR="00166654" w:rsidRPr="009B226D" w14:paraId="0A6B05F7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1ECEB294" w14:textId="16131C93" w:rsidR="00166654" w:rsidRPr="009B226D" w:rsidRDefault="00166654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Nix, Keith</w:t>
            </w:r>
          </w:p>
        </w:tc>
        <w:tc>
          <w:tcPr>
            <w:tcW w:w="2269" w:type="pct"/>
            <w:vAlign w:val="center"/>
          </w:tcPr>
          <w:p w14:paraId="7AA58E63" w14:textId="3B36CC28" w:rsidR="00166654" w:rsidRPr="009B226D" w:rsidRDefault="00166654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Texas-New Mexico Power Company (TNMP)</w:t>
            </w:r>
          </w:p>
        </w:tc>
        <w:tc>
          <w:tcPr>
            <w:tcW w:w="1352" w:type="pct"/>
            <w:vAlign w:val="center"/>
          </w:tcPr>
          <w:p w14:paraId="3C5455C4" w14:textId="554644D6" w:rsidR="00166654" w:rsidRPr="009B226D" w:rsidRDefault="005B4F41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7C1775" w:rsidRPr="009B226D" w14:paraId="39169F6D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26143632" w14:textId="79405344" w:rsidR="007C1775" w:rsidRPr="009B226D" w:rsidRDefault="007C1775" w:rsidP="003D54B0">
            <w:pPr>
              <w:jc w:val="both"/>
              <w:rPr>
                <w:sz w:val="22"/>
                <w:szCs w:val="22"/>
              </w:rPr>
            </w:pPr>
            <w:bookmarkStart w:id="2" w:name="_Hlk124871503"/>
            <w:r w:rsidRPr="009B226D">
              <w:rPr>
                <w:sz w:val="22"/>
                <w:szCs w:val="22"/>
              </w:rPr>
              <w:t>Pokharel</w:t>
            </w:r>
            <w:bookmarkEnd w:id="2"/>
            <w:r w:rsidRPr="009B226D">
              <w:rPr>
                <w:sz w:val="22"/>
                <w:szCs w:val="22"/>
              </w:rPr>
              <w:t>, Nabaraj</w:t>
            </w:r>
          </w:p>
        </w:tc>
        <w:tc>
          <w:tcPr>
            <w:tcW w:w="2269" w:type="pct"/>
            <w:vAlign w:val="center"/>
          </w:tcPr>
          <w:p w14:paraId="706FE105" w14:textId="77777777" w:rsidR="007C1775" w:rsidRPr="009B226D" w:rsidRDefault="007C1775" w:rsidP="003D54B0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352" w:type="pct"/>
            <w:vAlign w:val="center"/>
          </w:tcPr>
          <w:p w14:paraId="0F187A40" w14:textId="77777777" w:rsidR="007C1775" w:rsidRPr="009B226D" w:rsidRDefault="007C1775" w:rsidP="003D54B0">
            <w:pPr>
              <w:jc w:val="both"/>
              <w:rPr>
                <w:sz w:val="22"/>
                <w:szCs w:val="22"/>
              </w:rPr>
            </w:pPr>
          </w:p>
        </w:tc>
      </w:tr>
      <w:tr w:rsidR="003254EB" w:rsidRPr="009B226D" w14:paraId="5C86E653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41310DE8" w14:textId="77777777" w:rsidR="003254EB" w:rsidRPr="009B226D" w:rsidRDefault="003254EB" w:rsidP="00446469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Ross, Richard</w:t>
            </w:r>
          </w:p>
        </w:tc>
        <w:tc>
          <w:tcPr>
            <w:tcW w:w="2269" w:type="pct"/>
            <w:vAlign w:val="center"/>
          </w:tcPr>
          <w:p w14:paraId="11EF5BD8" w14:textId="77777777" w:rsidR="003254EB" w:rsidRPr="009B226D" w:rsidRDefault="003254EB" w:rsidP="00446469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AEP</w:t>
            </w:r>
            <w:r w:rsidR="006B7295" w:rsidRPr="009B226D">
              <w:rPr>
                <w:sz w:val="22"/>
                <w:szCs w:val="22"/>
              </w:rPr>
              <w:t xml:space="preserve"> Service Corporation </w:t>
            </w:r>
          </w:p>
        </w:tc>
        <w:tc>
          <w:tcPr>
            <w:tcW w:w="1352" w:type="pct"/>
            <w:vAlign w:val="center"/>
          </w:tcPr>
          <w:p w14:paraId="26A329CA" w14:textId="77777777" w:rsidR="003254EB" w:rsidRPr="009B226D" w:rsidRDefault="003254EB" w:rsidP="00446469">
            <w:pPr>
              <w:jc w:val="both"/>
              <w:rPr>
                <w:sz w:val="22"/>
                <w:szCs w:val="22"/>
              </w:rPr>
            </w:pPr>
          </w:p>
        </w:tc>
      </w:tr>
      <w:tr w:rsidR="004E204A" w:rsidRPr="009B226D" w14:paraId="52C153EC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16DB3E75" w14:textId="21864F5F" w:rsidR="004E204A" w:rsidRPr="009B226D" w:rsidRDefault="004E204A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Sams, Bryan</w:t>
            </w:r>
          </w:p>
        </w:tc>
        <w:tc>
          <w:tcPr>
            <w:tcW w:w="2269" w:type="pct"/>
            <w:vAlign w:val="center"/>
          </w:tcPr>
          <w:p w14:paraId="73F7D6A8" w14:textId="043EB947" w:rsidR="004E204A" w:rsidRPr="009B226D" w:rsidRDefault="004E204A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352" w:type="pct"/>
            <w:vAlign w:val="center"/>
          </w:tcPr>
          <w:p w14:paraId="05F2E82A" w14:textId="77777777" w:rsidR="004E204A" w:rsidRPr="009B226D" w:rsidRDefault="004E204A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2B762A" w:rsidRPr="009B226D" w14:paraId="24320401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3E3EE3FB" w14:textId="77777777" w:rsidR="002B762A" w:rsidRPr="009B226D" w:rsidRDefault="002B762A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Schmitt, Jennifer</w:t>
            </w:r>
          </w:p>
        </w:tc>
        <w:tc>
          <w:tcPr>
            <w:tcW w:w="2269" w:type="pct"/>
            <w:vAlign w:val="center"/>
          </w:tcPr>
          <w:p w14:paraId="0DBCE842" w14:textId="77777777" w:rsidR="002B762A" w:rsidRPr="009B226D" w:rsidRDefault="002B762A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Rhythm Ops</w:t>
            </w:r>
          </w:p>
        </w:tc>
        <w:tc>
          <w:tcPr>
            <w:tcW w:w="1352" w:type="pct"/>
            <w:vAlign w:val="center"/>
          </w:tcPr>
          <w:p w14:paraId="2326D7D0" w14:textId="6B633037" w:rsidR="002B762A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1E60E5" w:rsidRPr="009B226D" w14:paraId="708B5AF0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2DD0721B" w14:textId="685D679F" w:rsidR="001E60E5" w:rsidRPr="009B226D" w:rsidRDefault="001E60E5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 xml:space="preserve">Smith, </w:t>
            </w:r>
            <w:r w:rsidR="00166654" w:rsidRPr="009B226D">
              <w:rPr>
                <w:sz w:val="22"/>
                <w:szCs w:val="22"/>
              </w:rPr>
              <w:t>Bill</w:t>
            </w:r>
          </w:p>
        </w:tc>
        <w:tc>
          <w:tcPr>
            <w:tcW w:w="2269" w:type="pct"/>
            <w:vAlign w:val="center"/>
          </w:tcPr>
          <w:p w14:paraId="30B6442F" w14:textId="22DD2E70" w:rsidR="001E60E5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Air Liquide</w:t>
            </w:r>
          </w:p>
        </w:tc>
        <w:tc>
          <w:tcPr>
            <w:tcW w:w="1352" w:type="pct"/>
            <w:vAlign w:val="center"/>
          </w:tcPr>
          <w:p w14:paraId="5B6298C3" w14:textId="6148FC5F" w:rsidR="001E60E5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D5215F" w:rsidRPr="009B226D" w14:paraId="114EA10E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13AFB6E6" w14:textId="5A4526E8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Smith, Caitlin</w:t>
            </w:r>
          </w:p>
        </w:tc>
        <w:tc>
          <w:tcPr>
            <w:tcW w:w="2269" w:type="pct"/>
            <w:vAlign w:val="center"/>
          </w:tcPr>
          <w:p w14:paraId="5708577E" w14:textId="3AC5D1CB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Jupiter Power</w:t>
            </w:r>
          </w:p>
        </w:tc>
        <w:tc>
          <w:tcPr>
            <w:tcW w:w="1352" w:type="pct"/>
            <w:vAlign w:val="center"/>
          </w:tcPr>
          <w:p w14:paraId="7611509D" w14:textId="51B6E9AA" w:rsidR="00D5215F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166654" w:rsidRPr="009B226D" w14:paraId="43FB716B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3E778182" w14:textId="2E202060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Surendran, Resmi</w:t>
            </w:r>
          </w:p>
        </w:tc>
        <w:tc>
          <w:tcPr>
            <w:tcW w:w="2269" w:type="pct"/>
            <w:vAlign w:val="center"/>
          </w:tcPr>
          <w:p w14:paraId="09B022DC" w14:textId="020AFF2D" w:rsidR="00166654" w:rsidRPr="009B226D" w:rsidRDefault="00166654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352" w:type="pct"/>
            <w:vAlign w:val="center"/>
          </w:tcPr>
          <w:p w14:paraId="4536021A" w14:textId="4B9DBCF8" w:rsidR="00166654" w:rsidRPr="009B226D" w:rsidRDefault="005B4F41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D5215F" w:rsidRPr="009B226D" w14:paraId="4DB01D1D" w14:textId="77777777" w:rsidTr="00E8476B">
        <w:trPr>
          <w:trHeight w:val="288"/>
        </w:trPr>
        <w:tc>
          <w:tcPr>
            <w:tcW w:w="1379" w:type="pct"/>
            <w:vAlign w:val="center"/>
          </w:tcPr>
          <w:p w14:paraId="22D571E5" w14:textId="59A68D39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Wise, Mike</w:t>
            </w:r>
          </w:p>
        </w:tc>
        <w:tc>
          <w:tcPr>
            <w:tcW w:w="2269" w:type="pct"/>
            <w:vAlign w:val="center"/>
          </w:tcPr>
          <w:p w14:paraId="717F237F" w14:textId="65159493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352" w:type="pct"/>
            <w:vAlign w:val="center"/>
          </w:tcPr>
          <w:p w14:paraId="3581C004" w14:textId="77777777" w:rsidR="00D5215F" w:rsidRPr="009B226D" w:rsidRDefault="00D5215F" w:rsidP="00E45A31">
            <w:pPr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49DB6E56" w14:textId="77777777" w:rsidR="007C1775" w:rsidRPr="009B226D" w:rsidRDefault="007C1775" w:rsidP="007C1775">
      <w:pPr>
        <w:jc w:val="both"/>
        <w:rPr>
          <w:rFonts w:eastAsia="Calibri"/>
          <w:sz w:val="22"/>
          <w:szCs w:val="22"/>
        </w:rPr>
      </w:pPr>
    </w:p>
    <w:p w14:paraId="0224A2E7" w14:textId="5AA5E47B" w:rsidR="007C1775" w:rsidRPr="009B226D" w:rsidRDefault="007C1775" w:rsidP="007C1775">
      <w:pPr>
        <w:jc w:val="both"/>
        <w:rPr>
          <w:rFonts w:eastAsia="Calibri"/>
          <w:sz w:val="22"/>
          <w:szCs w:val="22"/>
        </w:rPr>
      </w:pPr>
      <w:r w:rsidRPr="009B226D">
        <w:rPr>
          <w:rFonts w:eastAsia="Calibri"/>
          <w:sz w:val="22"/>
          <w:szCs w:val="22"/>
        </w:rPr>
        <w:t>The following prox</w:t>
      </w:r>
      <w:r w:rsidR="004452B4" w:rsidRPr="009B226D">
        <w:rPr>
          <w:rFonts w:eastAsia="Calibri"/>
          <w:sz w:val="22"/>
          <w:szCs w:val="22"/>
        </w:rPr>
        <w:t>y</w:t>
      </w:r>
      <w:r w:rsidR="004E204A" w:rsidRPr="009B226D">
        <w:rPr>
          <w:rFonts w:eastAsia="Calibri"/>
          <w:sz w:val="22"/>
          <w:szCs w:val="22"/>
        </w:rPr>
        <w:t xml:space="preserve"> </w:t>
      </w:r>
      <w:r w:rsidR="00166654" w:rsidRPr="009B226D">
        <w:rPr>
          <w:rFonts w:eastAsia="Calibri"/>
          <w:sz w:val="22"/>
          <w:szCs w:val="22"/>
        </w:rPr>
        <w:t>was assigned</w:t>
      </w:r>
      <w:r w:rsidRPr="009B226D">
        <w:rPr>
          <w:rFonts w:eastAsia="Calibri"/>
          <w:sz w:val="22"/>
          <w:szCs w:val="22"/>
        </w:rPr>
        <w:t>:</w:t>
      </w:r>
    </w:p>
    <w:p w14:paraId="171D50FC" w14:textId="73524373" w:rsidR="007C1775" w:rsidRPr="009B226D" w:rsidRDefault="00642DE7" w:rsidP="00166654">
      <w:pPr>
        <w:numPr>
          <w:ilvl w:val="0"/>
          <w:numId w:val="1"/>
        </w:numPr>
        <w:jc w:val="both"/>
        <w:rPr>
          <w:sz w:val="22"/>
          <w:szCs w:val="22"/>
        </w:rPr>
      </w:pPr>
      <w:r w:rsidRPr="009B226D">
        <w:rPr>
          <w:rFonts w:eastAsia="Calibri"/>
          <w:sz w:val="22"/>
          <w:szCs w:val="22"/>
        </w:rPr>
        <w:t xml:space="preserve">Eric Goff to Nabaraj Pokharel for NPRR1186 </w:t>
      </w:r>
      <w:r w:rsidR="00D866B4" w:rsidRPr="009B226D">
        <w:rPr>
          <w:rFonts w:eastAsia="Calibri"/>
          <w:sz w:val="22"/>
          <w:szCs w:val="22"/>
        </w:rPr>
        <w:t xml:space="preserve">and NOGRR245 </w:t>
      </w:r>
      <w:r w:rsidRPr="009B226D">
        <w:rPr>
          <w:rFonts w:eastAsia="Calibri"/>
          <w:sz w:val="22"/>
          <w:szCs w:val="22"/>
        </w:rPr>
        <w:t xml:space="preserve">only </w:t>
      </w:r>
    </w:p>
    <w:p w14:paraId="3740C274" w14:textId="77777777" w:rsidR="004452B4" w:rsidRPr="002A6C47" w:rsidRDefault="004452B4" w:rsidP="00AB51DD">
      <w:pPr>
        <w:ind w:left="720"/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91"/>
        <w:gridCol w:w="19"/>
        <w:gridCol w:w="4018"/>
        <w:gridCol w:w="2876"/>
      </w:tblGrid>
      <w:tr w:rsidR="0035548E" w:rsidRPr="002A6C47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2A6C47" w:rsidRDefault="0035548E">
            <w:pPr>
              <w:rPr>
                <w:sz w:val="2"/>
                <w:highlight w:val="lightGray"/>
              </w:rPr>
            </w:pPr>
            <w:bookmarkStart w:id="3" w:name="_d971ae6a_9855_46d8_8798_62c8374ef2e9"/>
            <w:bookmarkStart w:id="4" w:name="_4bcd3e71_11d3_46b0_9973_e276a84b5ad4"/>
            <w:bookmarkEnd w:id="3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2A6C47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2A6C47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2A6C47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29B14019" w:rsidR="0035548E" w:rsidRPr="00BB6632" w:rsidRDefault="0035548E" w:rsidP="00E45A31">
            <w:pPr>
              <w:jc w:val="both"/>
              <w:rPr>
                <w:i/>
                <w:sz w:val="22"/>
                <w:szCs w:val="22"/>
              </w:rPr>
            </w:pPr>
            <w:r w:rsidRPr="00BB6632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2A6C47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2A6C47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C5C35" w:rsidRPr="002A6C47" w14:paraId="0660775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1AFB63D" w14:textId="463E7616" w:rsidR="004C5C35" w:rsidRPr="00BB6632" w:rsidRDefault="004C5C35" w:rsidP="00E45A31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>Aguilar, Gonzalo</w:t>
            </w:r>
          </w:p>
        </w:tc>
        <w:tc>
          <w:tcPr>
            <w:tcW w:w="2114" w:type="pct"/>
            <w:vAlign w:val="center"/>
          </w:tcPr>
          <w:p w14:paraId="0CEF2C1D" w14:textId="77777777" w:rsidR="004C5C35" w:rsidRPr="002A6C47" w:rsidRDefault="004C5C3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E7C01DE" w14:textId="6545081A" w:rsidR="004C5C35" w:rsidRPr="002A6C47" w:rsidRDefault="004C5C35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09A834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F899CF" w14:textId="7D2DA5C4" w:rsidR="00370C2F" w:rsidRPr="003F2B64" w:rsidRDefault="00370C2F" w:rsidP="00E45A31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5B3146C8" w14:textId="7FD952BF" w:rsidR="00370C2F" w:rsidRPr="003F2B64" w:rsidRDefault="00370C2F" w:rsidP="00E45A31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0C75436C" w14:textId="52CB6085" w:rsidR="00370C2F" w:rsidRPr="002A6C47" w:rsidRDefault="003F2B64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773330" w:rsidRPr="002A6C47" w14:paraId="196D01E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3CA096" w14:textId="140629A4" w:rsidR="00773330" w:rsidRPr="00924FAD" w:rsidRDefault="007733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Allen, Thresa</w:t>
            </w:r>
          </w:p>
        </w:tc>
        <w:tc>
          <w:tcPr>
            <w:tcW w:w="2114" w:type="pct"/>
            <w:vAlign w:val="center"/>
          </w:tcPr>
          <w:p w14:paraId="7EE96B56" w14:textId="2A92A0C6" w:rsidR="00773330" w:rsidRPr="00924FAD" w:rsidRDefault="007733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Avangrid Renewables</w:t>
            </w:r>
          </w:p>
        </w:tc>
        <w:tc>
          <w:tcPr>
            <w:tcW w:w="1513" w:type="pct"/>
            <w:vAlign w:val="center"/>
          </w:tcPr>
          <w:p w14:paraId="5BC7C212" w14:textId="562E8C24" w:rsidR="00773330" w:rsidRPr="00704113" w:rsidRDefault="00773330" w:rsidP="00E45A31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3150ED2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AF28253" w14:textId="56FC185D" w:rsidR="00711514" w:rsidRPr="00924FAD" w:rsidRDefault="00711514" w:rsidP="00E45A31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lastRenderedPageBreak/>
              <w:t>Anderson, Connor</w:t>
            </w:r>
          </w:p>
        </w:tc>
        <w:tc>
          <w:tcPr>
            <w:tcW w:w="2114" w:type="pct"/>
            <w:vAlign w:val="center"/>
          </w:tcPr>
          <w:p w14:paraId="047E7E9A" w14:textId="0A29FD02" w:rsidR="00711514" w:rsidRPr="00924FAD" w:rsidRDefault="00711514" w:rsidP="00E45A31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03CB8243" w14:textId="14005965" w:rsidR="00711514" w:rsidRPr="002A6C47" w:rsidRDefault="00924FAD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68CEF12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615A741" w14:textId="6EE6C92E" w:rsidR="003F2B64" w:rsidRPr="00924FAD" w:rsidRDefault="003F2B64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Anderson, Kevin</w:t>
            </w:r>
          </w:p>
        </w:tc>
        <w:tc>
          <w:tcPr>
            <w:tcW w:w="2114" w:type="pct"/>
            <w:vAlign w:val="center"/>
          </w:tcPr>
          <w:p w14:paraId="77BE3989" w14:textId="72859E74" w:rsidR="003F2B64" w:rsidRPr="00924FAD" w:rsidRDefault="003F2B64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57B228AA" w14:textId="0B1CCD71" w:rsidR="003F2B64" w:rsidRPr="00704113" w:rsidRDefault="003F2B64" w:rsidP="00E45A31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63BBC41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FC22AFC" w14:textId="1B6FE568" w:rsidR="003F2B64" w:rsidRDefault="003F2B64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114" w:type="pct"/>
            <w:vAlign w:val="center"/>
          </w:tcPr>
          <w:p w14:paraId="26F7BABF" w14:textId="599C05DA" w:rsidR="003F2B64" w:rsidRDefault="003F2B64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08C409E1" w14:textId="51995429" w:rsidR="003F2B64" w:rsidRPr="004A0D1A" w:rsidRDefault="003F2B64" w:rsidP="00E45A31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bookmarkEnd w:id="4"/>
      <w:tr w:rsidR="004A0D1A" w:rsidRPr="002A6C47" w14:paraId="45DA6A1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9BAEF6" w14:textId="155167EA" w:rsidR="004A0D1A" w:rsidRPr="004A0D1A" w:rsidRDefault="004A0D1A" w:rsidP="00763DCE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Azari, David</w:t>
            </w:r>
          </w:p>
        </w:tc>
        <w:tc>
          <w:tcPr>
            <w:tcW w:w="2114" w:type="pct"/>
            <w:vAlign w:val="center"/>
          </w:tcPr>
          <w:p w14:paraId="4493F9CB" w14:textId="7920930E" w:rsidR="004A0D1A" w:rsidRPr="004A0D1A" w:rsidRDefault="004A0D1A" w:rsidP="00763DCE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7BE2C632" w14:textId="5EA0687B" w:rsidR="004A0D1A" w:rsidRPr="004A0D1A" w:rsidRDefault="004A0D1A" w:rsidP="00763DCE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BB6632" w:rsidRPr="002A6C47" w14:paraId="12BDAB2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A6458B9" w14:textId="5330AE85" w:rsidR="00BB6632" w:rsidRPr="003F2B64" w:rsidRDefault="00BB6632" w:rsidP="003F2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Bansal, Apoorva</w:t>
            </w:r>
          </w:p>
        </w:tc>
        <w:tc>
          <w:tcPr>
            <w:tcW w:w="2114" w:type="pct"/>
            <w:vAlign w:val="center"/>
          </w:tcPr>
          <w:p w14:paraId="46AC5EC2" w14:textId="2F4845EF" w:rsidR="00BB6632" w:rsidRPr="003F2B64" w:rsidRDefault="00BB6632" w:rsidP="003F2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</w:t>
            </w:r>
          </w:p>
        </w:tc>
        <w:tc>
          <w:tcPr>
            <w:tcW w:w="1513" w:type="pct"/>
            <w:vAlign w:val="center"/>
          </w:tcPr>
          <w:p w14:paraId="5DBC0FF9" w14:textId="02AFB838" w:rsidR="00BB6632" w:rsidRPr="003F2B64" w:rsidRDefault="00BB6632" w:rsidP="003F2B64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739F3C9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4345EE" w14:textId="3103D089" w:rsidR="003F2B64" w:rsidRPr="003F2B64" w:rsidRDefault="003F2B64" w:rsidP="003F2B64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7CDE77B3" w14:textId="7A63E5C4" w:rsidR="003F2B64" w:rsidRPr="003F2B64" w:rsidRDefault="003F2B64" w:rsidP="003F2B64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DA30FBA" w14:textId="1CFF134D" w:rsidR="003F2B64" w:rsidRPr="002A6C47" w:rsidRDefault="003F2B64" w:rsidP="003F2B64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2100073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184AF8" w14:textId="3828EADE" w:rsidR="00370C2F" w:rsidRPr="00704113" w:rsidRDefault="00370C2F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Basaran, Harika</w:t>
            </w:r>
          </w:p>
        </w:tc>
        <w:tc>
          <w:tcPr>
            <w:tcW w:w="2114" w:type="pct"/>
            <w:vAlign w:val="center"/>
          </w:tcPr>
          <w:p w14:paraId="3F00B801" w14:textId="6407D56A" w:rsidR="00370C2F" w:rsidRPr="00704113" w:rsidRDefault="00370C2F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99FC2C7" w14:textId="1C1F43C5" w:rsidR="00370C2F" w:rsidRPr="002A6C47" w:rsidRDefault="00370C2F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54734" w:rsidRPr="002A6C47" w14:paraId="08E9882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013ADFE" w14:textId="7248FEBF" w:rsidR="00E54734" w:rsidRPr="00924FAD" w:rsidRDefault="00E54734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Batra-Shrader, Monica</w:t>
            </w:r>
          </w:p>
        </w:tc>
        <w:tc>
          <w:tcPr>
            <w:tcW w:w="2114" w:type="pct"/>
            <w:vAlign w:val="center"/>
          </w:tcPr>
          <w:p w14:paraId="3E06D492" w14:textId="75B2AD87" w:rsidR="00E54734" w:rsidRPr="00924FAD" w:rsidRDefault="00E54734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Enchanted Rock</w:t>
            </w:r>
          </w:p>
        </w:tc>
        <w:tc>
          <w:tcPr>
            <w:tcW w:w="1513" w:type="pct"/>
            <w:vAlign w:val="center"/>
          </w:tcPr>
          <w:p w14:paraId="2715C313" w14:textId="4544A2D3" w:rsidR="00E54734" w:rsidRPr="002A6C47" w:rsidRDefault="00241352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3585898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632915" w14:textId="3E81143D" w:rsidR="00F13591" w:rsidRPr="00924FAD" w:rsidRDefault="00F13591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Bell, Brad</w:t>
            </w:r>
          </w:p>
        </w:tc>
        <w:tc>
          <w:tcPr>
            <w:tcW w:w="2114" w:type="pct"/>
            <w:vAlign w:val="center"/>
          </w:tcPr>
          <w:p w14:paraId="252BBF28" w14:textId="16C10100" w:rsidR="00F13591" w:rsidRPr="00924FAD" w:rsidRDefault="00F13591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Solar Proponent</w:t>
            </w:r>
          </w:p>
        </w:tc>
        <w:tc>
          <w:tcPr>
            <w:tcW w:w="1513" w:type="pct"/>
            <w:vAlign w:val="center"/>
          </w:tcPr>
          <w:p w14:paraId="1A5121AC" w14:textId="286C9954" w:rsidR="00F13591" w:rsidRPr="002A6C47" w:rsidRDefault="00924FA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48C7C0A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AD6639" w14:textId="607F2417" w:rsidR="00370C2F" w:rsidRPr="00656866" w:rsidRDefault="00370C2F" w:rsidP="00763DCE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Bezwada, Neelima</w:t>
            </w:r>
          </w:p>
        </w:tc>
        <w:tc>
          <w:tcPr>
            <w:tcW w:w="2114" w:type="pct"/>
            <w:vAlign w:val="center"/>
          </w:tcPr>
          <w:p w14:paraId="033783D2" w14:textId="2B2ADE17" w:rsidR="00370C2F" w:rsidRPr="00656866" w:rsidRDefault="00370C2F" w:rsidP="00763DCE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03C8C8B0" w14:textId="60F2C5BC" w:rsidR="00370C2F" w:rsidRPr="002A6C47" w:rsidRDefault="00656866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656866">
              <w:rPr>
                <w:sz w:val="22"/>
                <w:szCs w:val="22"/>
              </w:rPr>
              <w:t>Via Teleconference</w:t>
            </w:r>
          </w:p>
        </w:tc>
      </w:tr>
      <w:tr w:rsidR="00763DCE" w:rsidRPr="002A6C47" w14:paraId="161687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97FC1" w14:textId="77777777" w:rsidR="00763DCE" w:rsidRPr="00B57581" w:rsidRDefault="00763DCE" w:rsidP="00763DCE">
            <w:pPr>
              <w:jc w:val="both"/>
              <w:rPr>
                <w:sz w:val="22"/>
                <w:szCs w:val="22"/>
              </w:rPr>
            </w:pPr>
            <w:r w:rsidRPr="00B57581">
              <w:rPr>
                <w:sz w:val="22"/>
                <w:szCs w:val="22"/>
              </w:rPr>
              <w:t>Bivens, Carrie</w:t>
            </w:r>
          </w:p>
        </w:tc>
        <w:tc>
          <w:tcPr>
            <w:tcW w:w="2114" w:type="pct"/>
            <w:vAlign w:val="center"/>
          </w:tcPr>
          <w:p w14:paraId="3D36D818" w14:textId="77777777" w:rsidR="00763DCE" w:rsidRPr="00B57581" w:rsidRDefault="00763DCE" w:rsidP="00763DCE">
            <w:pPr>
              <w:jc w:val="both"/>
              <w:rPr>
                <w:sz w:val="22"/>
                <w:szCs w:val="22"/>
              </w:rPr>
            </w:pPr>
            <w:r w:rsidRPr="00B57581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C0CE768" w14:textId="3A4D391D" w:rsidR="00763DCE" w:rsidRPr="00B57581" w:rsidRDefault="00B57581" w:rsidP="00763DCE">
            <w:pPr>
              <w:jc w:val="both"/>
              <w:rPr>
                <w:sz w:val="22"/>
                <w:szCs w:val="22"/>
              </w:rPr>
            </w:pPr>
            <w:r w:rsidRPr="00B57581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00AFDB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6AB1DBE" w14:textId="1D371849" w:rsidR="003F2B64" w:rsidRPr="00704113" w:rsidRDefault="003F2B64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Blankenship, David</w:t>
            </w:r>
          </w:p>
        </w:tc>
        <w:tc>
          <w:tcPr>
            <w:tcW w:w="2114" w:type="pct"/>
            <w:vAlign w:val="center"/>
          </w:tcPr>
          <w:p w14:paraId="7DA0DB69" w14:textId="686B99EB" w:rsidR="003F2B64" w:rsidRPr="00704113" w:rsidRDefault="003F2B64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1F0E3FBC" w14:textId="02FCCA08" w:rsidR="003F2B64" w:rsidRPr="002A6C47" w:rsidRDefault="003F2B64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0102C8" w:rsidRPr="002A6C47" w14:paraId="44AB34C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38B383" w14:textId="1C161439" w:rsidR="000102C8" w:rsidRPr="00704113" w:rsidRDefault="000102C8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7E4B710B" w14:textId="6734BDA1" w:rsidR="000102C8" w:rsidRPr="00704113" w:rsidRDefault="000102C8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2F3CA5A3" w14:textId="77777777" w:rsidR="000102C8" w:rsidRPr="002A6C47" w:rsidRDefault="000102C8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2A6C47" w14:paraId="78C14E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87B64F" w14:textId="45788E4F" w:rsidR="00C91D81" w:rsidRPr="003F2B64" w:rsidRDefault="00C91D81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Block, Laurie</w:t>
            </w:r>
          </w:p>
        </w:tc>
        <w:tc>
          <w:tcPr>
            <w:tcW w:w="2114" w:type="pct"/>
            <w:vAlign w:val="center"/>
          </w:tcPr>
          <w:p w14:paraId="2569D5BC" w14:textId="3EFF6E5A" w:rsidR="00C91D81" w:rsidRPr="003F2B64" w:rsidRDefault="00E14B36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LBlock Consulting, LLC</w:t>
            </w:r>
          </w:p>
        </w:tc>
        <w:tc>
          <w:tcPr>
            <w:tcW w:w="1513" w:type="pct"/>
            <w:vAlign w:val="center"/>
          </w:tcPr>
          <w:p w14:paraId="68394963" w14:textId="05E7D3F8" w:rsidR="00C91D81" w:rsidRPr="002A6C47" w:rsidRDefault="003F2B64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6B39A84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1901D0B" w14:textId="5C78C5B1" w:rsidR="00241352" w:rsidRDefault="0024135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Boggs, Callie</w:t>
            </w:r>
          </w:p>
        </w:tc>
        <w:tc>
          <w:tcPr>
            <w:tcW w:w="2114" w:type="pct"/>
            <w:vAlign w:val="center"/>
          </w:tcPr>
          <w:p w14:paraId="70B7277A" w14:textId="6195083A" w:rsidR="00241352" w:rsidRPr="002C5519" w:rsidRDefault="0024135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Winters Goff, LLC</w:t>
            </w:r>
          </w:p>
        </w:tc>
        <w:tc>
          <w:tcPr>
            <w:tcW w:w="1513" w:type="pct"/>
            <w:vAlign w:val="center"/>
          </w:tcPr>
          <w:p w14:paraId="3D727685" w14:textId="2D699155" w:rsidR="00241352" w:rsidRPr="00704113" w:rsidRDefault="00241352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6252AAA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AD5D224" w14:textId="188C083E" w:rsidR="002C5519" w:rsidRPr="002C5519" w:rsidRDefault="002C551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Bonahoom, Lizzie</w:t>
            </w:r>
          </w:p>
        </w:tc>
        <w:tc>
          <w:tcPr>
            <w:tcW w:w="2114" w:type="pct"/>
            <w:vAlign w:val="center"/>
          </w:tcPr>
          <w:p w14:paraId="37EB81E0" w14:textId="0BA43851" w:rsidR="002C5519" w:rsidRPr="002C5519" w:rsidRDefault="002C5519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0E23D33" w14:textId="361130A0" w:rsidR="002C5519" w:rsidRPr="00704113" w:rsidRDefault="002C5519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47B1F" w:rsidRPr="002A6C47" w14:paraId="51F85A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37EFF4E" w14:textId="2C239DB1" w:rsidR="00C47B1F" w:rsidRPr="002C5519" w:rsidRDefault="00C47B1F" w:rsidP="00763DCE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Brown, Chris</w:t>
            </w:r>
          </w:p>
        </w:tc>
        <w:tc>
          <w:tcPr>
            <w:tcW w:w="2114" w:type="pct"/>
            <w:vAlign w:val="center"/>
          </w:tcPr>
          <w:p w14:paraId="2A1519FF" w14:textId="45A37DC3" w:rsidR="00C47B1F" w:rsidRPr="002C5519" w:rsidRDefault="00C47B1F" w:rsidP="00763DCE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6930A21" w14:textId="763E01FF" w:rsidR="00C47B1F" w:rsidRPr="002A6C47" w:rsidRDefault="002C551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6A86F61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D372B90" w14:textId="7B89425E" w:rsidR="00E54734" w:rsidRPr="003F2B64" w:rsidRDefault="00E54734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Bruce, Mark</w:t>
            </w:r>
          </w:p>
        </w:tc>
        <w:tc>
          <w:tcPr>
            <w:tcW w:w="2114" w:type="pct"/>
            <w:vAlign w:val="center"/>
          </w:tcPr>
          <w:p w14:paraId="188EE4FE" w14:textId="2E630E34" w:rsidR="00E54734" w:rsidRPr="003F2B64" w:rsidRDefault="00E54734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Cratylus Advisors</w:t>
            </w:r>
          </w:p>
        </w:tc>
        <w:tc>
          <w:tcPr>
            <w:tcW w:w="1513" w:type="pct"/>
            <w:vAlign w:val="center"/>
          </w:tcPr>
          <w:p w14:paraId="3CF3A829" w14:textId="1EA2C93D" w:rsidR="00E54734" w:rsidRPr="002A6C47" w:rsidRDefault="003F2B64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656866" w:rsidRPr="002A6C47" w14:paraId="1039F77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56B684D" w14:textId="7E453B38" w:rsidR="00656866" w:rsidRPr="00D866B4" w:rsidRDefault="00656866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Bunyan, Mike</w:t>
            </w:r>
          </w:p>
        </w:tc>
        <w:tc>
          <w:tcPr>
            <w:tcW w:w="2114" w:type="pct"/>
            <w:vAlign w:val="center"/>
          </w:tcPr>
          <w:p w14:paraId="648D49C8" w14:textId="43BEB976" w:rsidR="00656866" w:rsidRPr="00D866B4" w:rsidRDefault="00656866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ENGIE</w:t>
            </w:r>
          </w:p>
        </w:tc>
        <w:tc>
          <w:tcPr>
            <w:tcW w:w="1513" w:type="pct"/>
            <w:vAlign w:val="center"/>
          </w:tcPr>
          <w:p w14:paraId="1B546882" w14:textId="06DDB205" w:rsidR="00656866" w:rsidRPr="002A6C47" w:rsidRDefault="00656866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D866B4" w:rsidRPr="002A6C47" w14:paraId="54628BB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EF4EB81" w14:textId="01FB6F25" w:rsidR="00D866B4" w:rsidRPr="00D866B4" w:rsidRDefault="00D866B4" w:rsidP="00763DCE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Burke, Tom</w:t>
            </w:r>
          </w:p>
        </w:tc>
        <w:tc>
          <w:tcPr>
            <w:tcW w:w="2114" w:type="pct"/>
            <w:vAlign w:val="center"/>
          </w:tcPr>
          <w:p w14:paraId="04FB74AE" w14:textId="2CD9C129" w:rsidR="00D866B4" w:rsidRPr="00D866B4" w:rsidRDefault="00D866B4" w:rsidP="00763DCE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RWE</w:t>
            </w:r>
          </w:p>
        </w:tc>
        <w:tc>
          <w:tcPr>
            <w:tcW w:w="1513" w:type="pct"/>
            <w:vAlign w:val="center"/>
          </w:tcPr>
          <w:p w14:paraId="3DB7EF42" w14:textId="77777777" w:rsidR="00D866B4" w:rsidRPr="002A6C47" w:rsidRDefault="00D866B4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1514" w:rsidRPr="002A6C47" w14:paraId="26A7B3A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3AFC933" w14:textId="2C9F490D" w:rsidR="00711514" w:rsidRPr="00821727" w:rsidRDefault="00711514" w:rsidP="00763DC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Callender, Hudson</w:t>
            </w:r>
          </w:p>
        </w:tc>
        <w:tc>
          <w:tcPr>
            <w:tcW w:w="2114" w:type="pct"/>
            <w:vAlign w:val="center"/>
          </w:tcPr>
          <w:p w14:paraId="29C6786E" w14:textId="4636BD0B" w:rsidR="00711514" w:rsidRPr="00821727" w:rsidRDefault="00711514" w:rsidP="00763DC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3E06D1B4" w14:textId="0FFB1216" w:rsidR="00711514" w:rsidRPr="002A6C47" w:rsidRDefault="00821727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10C94FA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E744ED4" w14:textId="61CB9865" w:rsidR="003936CA" w:rsidRPr="00241352" w:rsidRDefault="003936CA" w:rsidP="00763DCE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Campo, Curtis</w:t>
            </w:r>
          </w:p>
        </w:tc>
        <w:tc>
          <w:tcPr>
            <w:tcW w:w="2114" w:type="pct"/>
            <w:vAlign w:val="center"/>
          </w:tcPr>
          <w:p w14:paraId="3F00E485" w14:textId="7D61FD1B" w:rsidR="003936CA" w:rsidRPr="00241352" w:rsidRDefault="0024135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GP&amp;L</w:t>
            </w:r>
          </w:p>
        </w:tc>
        <w:tc>
          <w:tcPr>
            <w:tcW w:w="1513" w:type="pct"/>
            <w:vAlign w:val="center"/>
          </w:tcPr>
          <w:p w14:paraId="204BA36D" w14:textId="2FA3BA13" w:rsidR="003936CA" w:rsidRPr="002A6C47" w:rsidRDefault="00241352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7D55384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3F5140" w14:textId="7AA5EFC6" w:rsidR="004C5C35" w:rsidRPr="004C5C35" w:rsidRDefault="004C5C35" w:rsidP="00763DCE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Carvalho, Raphael</w:t>
            </w:r>
          </w:p>
        </w:tc>
        <w:tc>
          <w:tcPr>
            <w:tcW w:w="2114" w:type="pct"/>
            <w:vAlign w:val="center"/>
          </w:tcPr>
          <w:p w14:paraId="131CCC09" w14:textId="203EE498" w:rsidR="004C5C35" w:rsidRPr="004C5C35" w:rsidRDefault="003F2B64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13" w:type="pct"/>
            <w:vAlign w:val="center"/>
          </w:tcPr>
          <w:p w14:paraId="52CC2932" w14:textId="4AEC826E" w:rsidR="004C5C35" w:rsidRPr="002A6C47" w:rsidRDefault="004C5C35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66C0D7C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04BBBB" w14:textId="6A303D11" w:rsidR="00403182" w:rsidRPr="004C5C35" w:rsidRDefault="0040318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Chhajed, Pushkar</w:t>
            </w:r>
          </w:p>
        </w:tc>
        <w:tc>
          <w:tcPr>
            <w:tcW w:w="2114" w:type="pct"/>
            <w:vAlign w:val="center"/>
          </w:tcPr>
          <w:p w14:paraId="47A2DCDC" w14:textId="1A374C57" w:rsidR="00403182" w:rsidRPr="004C5C35" w:rsidRDefault="0040318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Enel</w:t>
            </w:r>
          </w:p>
        </w:tc>
        <w:tc>
          <w:tcPr>
            <w:tcW w:w="1513" w:type="pct"/>
            <w:vAlign w:val="center"/>
          </w:tcPr>
          <w:p w14:paraId="4DFFBB4A" w14:textId="567863B8" w:rsidR="00403182" w:rsidRPr="00704113" w:rsidRDefault="00403182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2785AD1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1B72F6A" w14:textId="640C4E7B" w:rsidR="00E54734" w:rsidRPr="00924FAD" w:rsidRDefault="00E54734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Childress, John</w:t>
            </w:r>
          </w:p>
        </w:tc>
        <w:tc>
          <w:tcPr>
            <w:tcW w:w="2114" w:type="pct"/>
            <w:vAlign w:val="center"/>
          </w:tcPr>
          <w:p w14:paraId="3BA2AF94" w14:textId="71FE22BD" w:rsidR="00E54734" w:rsidRPr="00924FAD" w:rsidRDefault="00924FAD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kWantix</w:t>
            </w:r>
          </w:p>
        </w:tc>
        <w:tc>
          <w:tcPr>
            <w:tcW w:w="1513" w:type="pct"/>
            <w:vAlign w:val="center"/>
          </w:tcPr>
          <w:p w14:paraId="6B3691D6" w14:textId="3D87A106" w:rsidR="00E54734" w:rsidRPr="002A6C47" w:rsidRDefault="00924FA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36AFB03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AC2CCE1" w14:textId="176FE4EB" w:rsidR="00924FAD" w:rsidRPr="00924FAD" w:rsidRDefault="00924FAD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Chmiel, Gary</w:t>
            </w:r>
          </w:p>
        </w:tc>
        <w:tc>
          <w:tcPr>
            <w:tcW w:w="2114" w:type="pct"/>
            <w:vAlign w:val="center"/>
          </w:tcPr>
          <w:p w14:paraId="3E3A9D05" w14:textId="3A732EFB" w:rsidR="00924FAD" w:rsidRPr="00924FAD" w:rsidRDefault="00924FAD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GE</w:t>
            </w:r>
          </w:p>
        </w:tc>
        <w:tc>
          <w:tcPr>
            <w:tcW w:w="1513" w:type="pct"/>
            <w:vAlign w:val="center"/>
          </w:tcPr>
          <w:p w14:paraId="69A69504" w14:textId="04B63E46" w:rsidR="00924FAD" w:rsidRPr="002A6C47" w:rsidRDefault="00924FA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50716E1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492F98" w14:textId="5B6D8416" w:rsidR="00E54734" w:rsidRPr="003F2B64" w:rsidRDefault="00E54734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Clark, Jack</w:t>
            </w:r>
          </w:p>
        </w:tc>
        <w:tc>
          <w:tcPr>
            <w:tcW w:w="2114" w:type="pct"/>
            <w:vAlign w:val="center"/>
          </w:tcPr>
          <w:p w14:paraId="20B3CC69" w14:textId="3ED6699B" w:rsidR="00E54734" w:rsidRPr="003F2B64" w:rsidRDefault="00E54734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NextEra</w:t>
            </w:r>
          </w:p>
        </w:tc>
        <w:tc>
          <w:tcPr>
            <w:tcW w:w="1513" w:type="pct"/>
            <w:vAlign w:val="center"/>
          </w:tcPr>
          <w:p w14:paraId="2CB5AB17" w14:textId="05753EE5" w:rsidR="00E54734" w:rsidRPr="002A6C47" w:rsidRDefault="003F2B64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773330" w:rsidRPr="002A6C47" w14:paraId="6C5BA6DB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6C9321A" w14:textId="42B25B28" w:rsidR="00773330" w:rsidRPr="00924FAD" w:rsidRDefault="00773330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Collins, </w:t>
            </w:r>
            <w:r w:rsidR="00BB6632">
              <w:rPr>
                <w:sz w:val="22"/>
                <w:szCs w:val="22"/>
              </w:rPr>
              <w:t>Collin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F93C53E" w14:textId="5BEE0643" w:rsidR="00773330" w:rsidRPr="00924FAD" w:rsidRDefault="00BB663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302C566" w14:textId="5573177F" w:rsidR="00773330" w:rsidRPr="00924FAD" w:rsidRDefault="00BB6632" w:rsidP="00763DCE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8D5476" w:rsidRPr="002A6C47" w14:paraId="1783F95F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710E3B28" w14:textId="764838E6" w:rsidR="008D5476" w:rsidRPr="00924FAD" w:rsidRDefault="008D5476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Conant, Portia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4A006438" w14:textId="14B745EA" w:rsidR="008D5476" w:rsidRPr="00924FAD" w:rsidRDefault="008D5476" w:rsidP="00763DC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Yes Energy</w:t>
            </w:r>
          </w:p>
        </w:tc>
        <w:tc>
          <w:tcPr>
            <w:tcW w:w="1513" w:type="pct"/>
            <w:vAlign w:val="center"/>
          </w:tcPr>
          <w:p w14:paraId="0C118766" w14:textId="1D162E0D" w:rsidR="008D5476" w:rsidRPr="002A6C47" w:rsidRDefault="00924FA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2C643CAB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1F9A8739" w14:textId="62B6CCBA" w:rsidR="00821727" w:rsidRPr="00821727" w:rsidRDefault="00821727" w:rsidP="00763DC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Contos, Christopher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0642655C" w14:textId="7255BC24" w:rsidR="00821727" w:rsidRPr="00821727" w:rsidRDefault="00821727" w:rsidP="00763DC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Orsted</w:t>
            </w:r>
          </w:p>
        </w:tc>
        <w:tc>
          <w:tcPr>
            <w:tcW w:w="1513" w:type="pct"/>
            <w:vAlign w:val="center"/>
          </w:tcPr>
          <w:p w14:paraId="3C37311F" w14:textId="5E1FB83F" w:rsidR="00821727" w:rsidRPr="002A6C47" w:rsidRDefault="00821727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76A25" w:rsidRPr="002A6C47" w14:paraId="684A47B5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2F357D35" w14:textId="0FF463E6" w:rsidR="00F76A25" w:rsidRPr="004C5C35" w:rsidRDefault="00F76A25" w:rsidP="00763DCE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Cook, Kristin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321120EA" w14:textId="0623F26D" w:rsidR="00F76A25" w:rsidRPr="004C5C35" w:rsidRDefault="00F76A25" w:rsidP="00763DCE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56286F7F" w14:textId="741F946F" w:rsidR="00F76A25" w:rsidRPr="002A6C47" w:rsidRDefault="004C5C35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9491D" w:rsidRPr="002A6C47" w14:paraId="5AA903B7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22798013" w14:textId="488012DA" w:rsidR="0079491D" w:rsidRPr="003F2B64" w:rsidRDefault="0079491D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Cooksey, Matthew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2A331FC9" w14:textId="62CC095C" w:rsidR="0079491D" w:rsidRPr="003F2B64" w:rsidRDefault="0079491D" w:rsidP="00763DCE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OPUC</w:t>
            </w:r>
          </w:p>
        </w:tc>
        <w:tc>
          <w:tcPr>
            <w:tcW w:w="1513" w:type="pct"/>
            <w:vAlign w:val="center"/>
          </w:tcPr>
          <w:p w14:paraId="0657356B" w14:textId="2AD38762" w:rsidR="0079491D" w:rsidRPr="002A6C47" w:rsidRDefault="003F2B64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3A41937A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21B2208B" w14:textId="6F10048B" w:rsidR="00403182" w:rsidRPr="00656866" w:rsidRDefault="0040318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Coover, Marshall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499730D0" w14:textId="0ADDF5C6" w:rsidR="00403182" w:rsidRPr="00656866" w:rsidRDefault="0040318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Treaty Oak Clean Energy</w:t>
            </w:r>
          </w:p>
        </w:tc>
        <w:tc>
          <w:tcPr>
            <w:tcW w:w="1513" w:type="pct"/>
            <w:vAlign w:val="center"/>
          </w:tcPr>
          <w:p w14:paraId="48387DDE" w14:textId="3605CE05" w:rsidR="00403182" w:rsidRPr="00656866" w:rsidRDefault="00403182" w:rsidP="00763DC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72C4DAD3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7188236" w14:textId="61D9CE5B" w:rsidR="00711514" w:rsidRPr="00656866" w:rsidRDefault="00711514" w:rsidP="00763DCE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Cortez, Sarai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52480504" w14:textId="017207C4" w:rsidR="00711514" w:rsidRPr="00656866" w:rsidRDefault="00711514" w:rsidP="00763DCE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 xml:space="preserve">Trailstone Group </w:t>
            </w:r>
          </w:p>
        </w:tc>
        <w:tc>
          <w:tcPr>
            <w:tcW w:w="1513" w:type="pct"/>
            <w:vAlign w:val="center"/>
          </w:tcPr>
          <w:p w14:paraId="2FF55B85" w14:textId="5ACED06B" w:rsidR="00711514" w:rsidRPr="002A6C47" w:rsidRDefault="00656866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656866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77987F4F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343970E" w14:textId="07A49141" w:rsidR="003F2B64" w:rsidRPr="00656866" w:rsidRDefault="003F2B64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Cox, Jason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53069FC5" w14:textId="77777777" w:rsidR="003F2B64" w:rsidRPr="00656866" w:rsidRDefault="003F2B64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02C1E70" w14:textId="4F651E50" w:rsidR="003F2B64" w:rsidRPr="00656866" w:rsidRDefault="003F2B64" w:rsidP="00763DCE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6B5BF7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CC014F1" w14:textId="64115F67" w:rsidR="00711514" w:rsidRPr="00821727" w:rsidRDefault="00711514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DeLeon, Seth</w:t>
            </w:r>
          </w:p>
        </w:tc>
        <w:tc>
          <w:tcPr>
            <w:tcW w:w="2114" w:type="pct"/>
            <w:vAlign w:val="center"/>
          </w:tcPr>
          <w:p w14:paraId="2FF04894" w14:textId="5604AA19" w:rsidR="00711514" w:rsidRPr="00821727" w:rsidRDefault="00711514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DME</w:t>
            </w:r>
          </w:p>
        </w:tc>
        <w:tc>
          <w:tcPr>
            <w:tcW w:w="1513" w:type="pct"/>
            <w:vAlign w:val="center"/>
          </w:tcPr>
          <w:p w14:paraId="301D33E0" w14:textId="37C45CA1" w:rsidR="00711514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2C6799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8B2AA48" w14:textId="630950CE" w:rsid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Demian, Nadeem</w:t>
            </w:r>
          </w:p>
        </w:tc>
        <w:tc>
          <w:tcPr>
            <w:tcW w:w="2114" w:type="pct"/>
            <w:vAlign w:val="center"/>
          </w:tcPr>
          <w:p w14:paraId="593B6F5C" w14:textId="0D1EB0B7" w:rsid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Star Energy Capital</w:t>
            </w:r>
          </w:p>
        </w:tc>
        <w:tc>
          <w:tcPr>
            <w:tcW w:w="1513" w:type="pct"/>
            <w:vAlign w:val="center"/>
          </w:tcPr>
          <w:p w14:paraId="582C0924" w14:textId="6D6E1E57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53860ED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A55EC92" w14:textId="69791608" w:rsidR="002C5519" w:rsidRPr="00821727" w:rsidRDefault="002C551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Dernulc, Lawrence</w:t>
            </w:r>
          </w:p>
        </w:tc>
        <w:tc>
          <w:tcPr>
            <w:tcW w:w="2114" w:type="pct"/>
            <w:vAlign w:val="center"/>
          </w:tcPr>
          <w:p w14:paraId="4D61935A" w14:textId="6DA97471" w:rsidR="002C5519" w:rsidRPr="00821727" w:rsidRDefault="002C551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335EB658" w14:textId="18E50206" w:rsidR="002C5519" w:rsidRPr="00704113" w:rsidRDefault="002C5519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6D5CA2C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6E8150" w14:textId="5D7E9790" w:rsidR="00E54734" w:rsidRPr="00924FAD" w:rsidRDefault="00E54734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Detelich, David</w:t>
            </w:r>
          </w:p>
        </w:tc>
        <w:tc>
          <w:tcPr>
            <w:tcW w:w="2114" w:type="pct"/>
            <w:vAlign w:val="center"/>
          </w:tcPr>
          <w:p w14:paraId="10639C3A" w14:textId="0A32DDA1" w:rsidR="00E54734" w:rsidRPr="00924FAD" w:rsidRDefault="00E54734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586D1F75" w14:textId="030E2A31" w:rsidR="00E54734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79E39B2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CD43132" w14:textId="6884FA77" w:rsidR="003936CA" w:rsidRPr="00403182" w:rsidRDefault="003936CA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33701A5D" w14:textId="21BBD107" w:rsidR="003936CA" w:rsidRPr="00403182" w:rsidRDefault="003936CA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EB03B66" w14:textId="762FBCAB" w:rsidR="003936CA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B30EC" w:rsidRPr="002A6C47" w14:paraId="766A74E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6C617AC" w14:textId="6FF17504" w:rsidR="003B30EC" w:rsidRPr="00704113" w:rsidRDefault="003B30EC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Donohoo, Ken</w:t>
            </w:r>
          </w:p>
        </w:tc>
        <w:tc>
          <w:tcPr>
            <w:tcW w:w="2114" w:type="pct"/>
            <w:vAlign w:val="center"/>
          </w:tcPr>
          <w:p w14:paraId="4886DF4D" w14:textId="49A459F1" w:rsidR="003B30EC" w:rsidRPr="00704113" w:rsidRDefault="003B30EC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OwlERC, LLC</w:t>
            </w:r>
          </w:p>
        </w:tc>
        <w:tc>
          <w:tcPr>
            <w:tcW w:w="1513" w:type="pct"/>
            <w:vAlign w:val="center"/>
          </w:tcPr>
          <w:p w14:paraId="79316130" w14:textId="667CAD34" w:rsidR="003B30EC" w:rsidRPr="002A6C47" w:rsidRDefault="003B30EC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3330" w:rsidRPr="002A6C47" w14:paraId="4AD8FC3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3C6794" w14:textId="45C2B2CA" w:rsidR="00773330" w:rsidRDefault="00773330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Doran, Bill</w:t>
            </w:r>
          </w:p>
        </w:tc>
        <w:tc>
          <w:tcPr>
            <w:tcW w:w="2114" w:type="pct"/>
            <w:vAlign w:val="center"/>
          </w:tcPr>
          <w:p w14:paraId="435E7A66" w14:textId="77777777" w:rsidR="00773330" w:rsidRDefault="00773330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A8A6888" w14:textId="5951DA9B" w:rsidR="00773330" w:rsidRPr="00704113" w:rsidRDefault="00773330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5947168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5BFBD8" w14:textId="170DE10A" w:rsidR="004C5C35" w:rsidRPr="00704113" w:rsidRDefault="004C5C35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Downey, Marty</w:t>
            </w:r>
          </w:p>
        </w:tc>
        <w:tc>
          <w:tcPr>
            <w:tcW w:w="2114" w:type="pct"/>
            <w:vAlign w:val="center"/>
          </w:tcPr>
          <w:p w14:paraId="6BD95878" w14:textId="446FAE6A" w:rsidR="004C5C35" w:rsidRPr="00704113" w:rsidRDefault="004C5C35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Consultant, Luminant</w:t>
            </w:r>
          </w:p>
        </w:tc>
        <w:tc>
          <w:tcPr>
            <w:tcW w:w="1513" w:type="pct"/>
            <w:vAlign w:val="center"/>
          </w:tcPr>
          <w:p w14:paraId="0C23ECFB" w14:textId="0B82E5B0" w:rsidR="004C5C35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66709" w:rsidRPr="002A6C47" w14:paraId="46C4BF8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669149E" w14:textId="34AE62BD" w:rsidR="00766709" w:rsidRPr="003F2B64" w:rsidRDefault="00766709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Duensing, Allison</w:t>
            </w:r>
          </w:p>
        </w:tc>
        <w:tc>
          <w:tcPr>
            <w:tcW w:w="2114" w:type="pct"/>
            <w:vAlign w:val="center"/>
          </w:tcPr>
          <w:p w14:paraId="5848B997" w14:textId="750A68CC" w:rsidR="00766709" w:rsidRPr="003F2B64" w:rsidRDefault="00766709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Sarac Energy</w:t>
            </w:r>
          </w:p>
        </w:tc>
        <w:tc>
          <w:tcPr>
            <w:tcW w:w="1513" w:type="pct"/>
            <w:vAlign w:val="center"/>
          </w:tcPr>
          <w:p w14:paraId="7904C349" w14:textId="35CDE501" w:rsidR="00766709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4DE048B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BFA5AF" w14:textId="78178183" w:rsidR="00821727" w:rsidRPr="00821727" w:rsidRDefault="00821727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Eveld, Neil</w:t>
            </w:r>
          </w:p>
        </w:tc>
        <w:tc>
          <w:tcPr>
            <w:tcW w:w="2114" w:type="pct"/>
            <w:vAlign w:val="center"/>
          </w:tcPr>
          <w:p w14:paraId="0244369F" w14:textId="2EF6A204" w:rsidR="00821727" w:rsidRPr="00821727" w:rsidRDefault="00821727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GE</w:t>
            </w:r>
          </w:p>
        </w:tc>
        <w:tc>
          <w:tcPr>
            <w:tcW w:w="1513" w:type="pct"/>
            <w:vAlign w:val="center"/>
          </w:tcPr>
          <w:p w14:paraId="0DF0119C" w14:textId="46B23AEF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95A3C" w:rsidRPr="002A6C47" w14:paraId="76BCC7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3D460" w14:textId="4F2DB5E0" w:rsidR="00395A3C" w:rsidRPr="00241352" w:rsidRDefault="00395A3C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Ghoshal, Orijit</w:t>
            </w:r>
          </w:p>
        </w:tc>
        <w:tc>
          <w:tcPr>
            <w:tcW w:w="2114" w:type="pct"/>
            <w:vAlign w:val="center"/>
          </w:tcPr>
          <w:p w14:paraId="63B72EA8" w14:textId="3EC98BEC" w:rsidR="00395A3C" w:rsidRPr="00241352" w:rsidRDefault="00395A3C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esVolta</w:t>
            </w:r>
          </w:p>
        </w:tc>
        <w:tc>
          <w:tcPr>
            <w:tcW w:w="1513" w:type="pct"/>
            <w:vAlign w:val="center"/>
          </w:tcPr>
          <w:p w14:paraId="0585BD53" w14:textId="60911435" w:rsidR="00395A3C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5AE8F4D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6C6B5B4" w14:textId="23F36064" w:rsidR="00241352" w:rsidRPr="004C5C35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114" w:type="pct"/>
            <w:vAlign w:val="center"/>
          </w:tcPr>
          <w:p w14:paraId="00359D60" w14:textId="2E99B385" w:rsidR="00241352" w:rsidRPr="004C5C35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13" w:type="pct"/>
            <w:vAlign w:val="center"/>
          </w:tcPr>
          <w:p w14:paraId="23E31D54" w14:textId="5988B84D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1EC0B2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7258C8" w14:textId="3D1B700D" w:rsidR="004C5C35" w:rsidRPr="004C5C35" w:rsidRDefault="004C5C35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Gilfenbaum, Eliah</w:t>
            </w:r>
          </w:p>
        </w:tc>
        <w:tc>
          <w:tcPr>
            <w:tcW w:w="2114" w:type="pct"/>
            <w:vAlign w:val="center"/>
          </w:tcPr>
          <w:p w14:paraId="38C4B24B" w14:textId="57520D4E" w:rsidR="004C5C35" w:rsidRPr="004C5C35" w:rsidRDefault="004C5C35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Tesla</w:t>
            </w:r>
          </w:p>
        </w:tc>
        <w:tc>
          <w:tcPr>
            <w:tcW w:w="1513" w:type="pct"/>
            <w:vAlign w:val="center"/>
          </w:tcPr>
          <w:p w14:paraId="6CF8C594" w14:textId="01D54E91" w:rsidR="004C5C35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04113" w:rsidRPr="002A6C47" w14:paraId="72C6DBD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2962746" w14:textId="77777777" w:rsidR="00704113" w:rsidRDefault="00704113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Glotfelty, Jimmy</w:t>
            </w:r>
          </w:p>
          <w:p w14:paraId="63064821" w14:textId="3971ECCC" w:rsidR="00F564A9" w:rsidRPr="00704113" w:rsidRDefault="00F564A9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pct"/>
            <w:vAlign w:val="center"/>
          </w:tcPr>
          <w:p w14:paraId="030A1254" w14:textId="2CCFC2D3" w:rsidR="00704113" w:rsidRPr="00704113" w:rsidRDefault="00F564A9" w:rsidP="00F564A9">
            <w:pPr>
              <w:rPr>
                <w:sz w:val="22"/>
                <w:szCs w:val="22"/>
              </w:rPr>
            </w:pPr>
            <w:r w:rsidRPr="00F564A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ublic Utility Commission of Texas (P</w:t>
            </w:r>
            <w:r w:rsidRPr="00F564A9">
              <w:rPr>
                <w:sz w:val="22"/>
                <w:szCs w:val="22"/>
              </w:rPr>
              <w:t>UCT</w:t>
            </w:r>
            <w:r>
              <w:rPr>
                <w:sz w:val="22"/>
                <w:szCs w:val="22"/>
              </w:rPr>
              <w:t>)</w:t>
            </w:r>
            <w:r w:rsidRPr="00F564A9">
              <w:rPr>
                <w:sz w:val="22"/>
                <w:szCs w:val="22"/>
              </w:rPr>
              <w:t xml:space="preserve"> Commissioner</w:t>
            </w:r>
            <w:r w:rsidR="00704113" w:rsidRPr="00704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5FDBDC56" w14:textId="77777777" w:rsidR="00704113" w:rsidRDefault="00704113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  <w:p w14:paraId="346DC90E" w14:textId="4BFDBA2B" w:rsidR="00471476" w:rsidRPr="00704113" w:rsidRDefault="00471476" w:rsidP="00D028AB">
            <w:pPr>
              <w:jc w:val="both"/>
              <w:rPr>
                <w:sz w:val="22"/>
                <w:szCs w:val="22"/>
              </w:rPr>
            </w:pPr>
          </w:p>
        </w:tc>
      </w:tr>
      <w:tr w:rsidR="000C7265" w:rsidRPr="002A6C47" w14:paraId="1CBC27B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AF9A57B" w14:textId="444D2A35" w:rsidR="000C7265" w:rsidRPr="00D866B4" w:rsidRDefault="000C7265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Goff, Eric</w:t>
            </w:r>
          </w:p>
        </w:tc>
        <w:tc>
          <w:tcPr>
            <w:tcW w:w="2114" w:type="pct"/>
            <w:vAlign w:val="center"/>
          </w:tcPr>
          <w:p w14:paraId="564E637B" w14:textId="4D92D4AE" w:rsidR="000C7265" w:rsidRPr="00D866B4" w:rsidRDefault="000C7265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Tesla</w:t>
            </w:r>
          </w:p>
        </w:tc>
        <w:tc>
          <w:tcPr>
            <w:tcW w:w="1513" w:type="pct"/>
            <w:vAlign w:val="center"/>
          </w:tcPr>
          <w:p w14:paraId="184B5302" w14:textId="6262BF78" w:rsidR="000C7265" w:rsidRPr="00D866B4" w:rsidRDefault="000C7265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 xml:space="preserve">NPRR1186 Only </w:t>
            </w:r>
          </w:p>
        </w:tc>
      </w:tr>
      <w:tr w:rsidR="00D866B4" w:rsidRPr="002A6C47" w14:paraId="4D69B45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1A90FF" w14:textId="3C3AF5C2" w:rsidR="00D866B4" w:rsidRPr="00D866B4" w:rsidRDefault="00D866B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Goff, Eric</w:t>
            </w:r>
          </w:p>
        </w:tc>
        <w:tc>
          <w:tcPr>
            <w:tcW w:w="2114" w:type="pct"/>
            <w:vAlign w:val="center"/>
          </w:tcPr>
          <w:p w14:paraId="223991DB" w14:textId="7EB17FE7" w:rsidR="00D866B4" w:rsidRPr="00D866B4" w:rsidRDefault="00D866B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</w:t>
            </w:r>
          </w:p>
        </w:tc>
        <w:tc>
          <w:tcPr>
            <w:tcW w:w="1513" w:type="pct"/>
            <w:vAlign w:val="center"/>
          </w:tcPr>
          <w:p w14:paraId="159D44EB" w14:textId="4641F5F7" w:rsidR="00D866B4" w:rsidRPr="00D866B4" w:rsidRDefault="00D866B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NOGRR245 Only</w:t>
            </w:r>
          </w:p>
        </w:tc>
      </w:tr>
      <w:tr w:rsidR="00F13591" w:rsidRPr="002A6C47" w14:paraId="33303A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FE15F7" w14:textId="7EA38CB7" w:rsidR="00F13591" w:rsidRPr="00821727" w:rsidRDefault="00F13591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Greer, Clayton</w:t>
            </w:r>
          </w:p>
        </w:tc>
        <w:tc>
          <w:tcPr>
            <w:tcW w:w="2114" w:type="pct"/>
            <w:vAlign w:val="center"/>
          </w:tcPr>
          <w:p w14:paraId="1A9D804C" w14:textId="5F7A2FBB" w:rsidR="00F13591" w:rsidRPr="00821727" w:rsidRDefault="00F13591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Cholla Petroleum</w:t>
            </w:r>
          </w:p>
        </w:tc>
        <w:tc>
          <w:tcPr>
            <w:tcW w:w="1513" w:type="pct"/>
            <w:vAlign w:val="center"/>
          </w:tcPr>
          <w:p w14:paraId="274F95BD" w14:textId="267827D4" w:rsidR="00F13591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5C8EF62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B3D583F" w14:textId="76B67D4E" w:rsidR="003F2B64" w:rsidRPr="00704113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Griffith, Scott</w:t>
            </w:r>
          </w:p>
        </w:tc>
        <w:tc>
          <w:tcPr>
            <w:tcW w:w="2114" w:type="pct"/>
            <w:vAlign w:val="center"/>
          </w:tcPr>
          <w:p w14:paraId="3B6F2D4C" w14:textId="118952F4" w:rsidR="003F2B64" w:rsidRPr="00704113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Duke Energy</w:t>
            </w:r>
          </w:p>
        </w:tc>
        <w:tc>
          <w:tcPr>
            <w:tcW w:w="1513" w:type="pct"/>
            <w:vAlign w:val="center"/>
          </w:tcPr>
          <w:p w14:paraId="3329903B" w14:textId="5C401B01" w:rsidR="003F2B64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578282D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B9E2E6" w14:textId="6AD14697" w:rsidR="00E54734" w:rsidRPr="00704113" w:rsidRDefault="00E54734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1642591D" w14:textId="0EB8CEB5" w:rsidR="00E54734" w:rsidRPr="00704113" w:rsidRDefault="00E54734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A6172EC" w14:textId="77777777" w:rsidR="00E54734" w:rsidRPr="002A6C47" w:rsidRDefault="00E54734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1514" w:rsidRPr="002A6C47" w14:paraId="2E7E02F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36AA3CC" w14:textId="395F0432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Hale, Josh</w:t>
            </w:r>
          </w:p>
        </w:tc>
        <w:tc>
          <w:tcPr>
            <w:tcW w:w="2114" w:type="pct"/>
            <w:vAlign w:val="center"/>
          </w:tcPr>
          <w:p w14:paraId="1D1A9BE8" w14:textId="03E7D928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 xml:space="preserve">Southern Power </w:t>
            </w:r>
          </w:p>
        </w:tc>
        <w:tc>
          <w:tcPr>
            <w:tcW w:w="1513" w:type="pct"/>
            <w:vAlign w:val="center"/>
          </w:tcPr>
          <w:p w14:paraId="20DBE21C" w14:textId="0795DDC8" w:rsidR="00711514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371586B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C6024C6" w14:textId="7C950832" w:rsidR="00F13591" w:rsidRPr="00704113" w:rsidRDefault="00F13591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Haley, Ian</w:t>
            </w:r>
          </w:p>
        </w:tc>
        <w:tc>
          <w:tcPr>
            <w:tcW w:w="2114" w:type="pct"/>
            <w:vAlign w:val="center"/>
          </w:tcPr>
          <w:p w14:paraId="3F6FAC0D" w14:textId="690510B5" w:rsidR="00F13591" w:rsidRPr="00704113" w:rsidRDefault="00F13591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Morgan Stanley</w:t>
            </w:r>
          </w:p>
        </w:tc>
        <w:tc>
          <w:tcPr>
            <w:tcW w:w="1513" w:type="pct"/>
            <w:vAlign w:val="center"/>
          </w:tcPr>
          <w:p w14:paraId="3A284CC2" w14:textId="77777777" w:rsidR="00F13591" w:rsidRPr="002A6C47" w:rsidRDefault="00F1359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03182" w:rsidRPr="002A6C47" w14:paraId="7E6317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54D3A81" w14:textId="386EE166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Hammer, Neal</w:t>
            </w:r>
          </w:p>
        </w:tc>
        <w:tc>
          <w:tcPr>
            <w:tcW w:w="2114" w:type="pct"/>
            <w:vAlign w:val="center"/>
          </w:tcPr>
          <w:p w14:paraId="0ECA56F6" w14:textId="090503C2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0376C4A8" w14:textId="206DE340" w:rsidR="00403182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4CB7F0B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58D18D0" w14:textId="067814C7" w:rsidR="003F2B64" w:rsidRPr="00403182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Hankins, Laura</w:t>
            </w:r>
          </w:p>
        </w:tc>
        <w:tc>
          <w:tcPr>
            <w:tcW w:w="2114" w:type="pct"/>
            <w:vAlign w:val="center"/>
          </w:tcPr>
          <w:p w14:paraId="60FDA56C" w14:textId="6B414048" w:rsidR="003F2B64" w:rsidRPr="00403182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DC01378" w14:textId="414BF6CD" w:rsidR="003F2B64" w:rsidRPr="00704113" w:rsidRDefault="003F2B64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2132BA3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82F32B" w14:textId="6356CBB6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Harvey, Julia</w:t>
            </w:r>
          </w:p>
        </w:tc>
        <w:tc>
          <w:tcPr>
            <w:tcW w:w="2114" w:type="pct"/>
            <w:vAlign w:val="center"/>
          </w:tcPr>
          <w:p w14:paraId="30B79A1B" w14:textId="52CEA035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</w:t>
            </w:r>
          </w:p>
        </w:tc>
        <w:tc>
          <w:tcPr>
            <w:tcW w:w="1513" w:type="pct"/>
            <w:vAlign w:val="center"/>
          </w:tcPr>
          <w:p w14:paraId="0E9FBD6D" w14:textId="5BE4E3E6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300F721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E37EA3" w14:textId="5EF6E976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Hasan, Prusha</w:t>
            </w:r>
          </w:p>
        </w:tc>
        <w:tc>
          <w:tcPr>
            <w:tcW w:w="2114" w:type="pct"/>
            <w:vAlign w:val="center"/>
          </w:tcPr>
          <w:p w14:paraId="237DECB0" w14:textId="2EB602B5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Brookfield Renewables</w:t>
            </w:r>
          </w:p>
        </w:tc>
        <w:tc>
          <w:tcPr>
            <w:tcW w:w="1513" w:type="pct"/>
            <w:vAlign w:val="center"/>
          </w:tcPr>
          <w:p w14:paraId="30EDDBA1" w14:textId="17929998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5A06F93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2D57CCA" w14:textId="3EBE06A9" w:rsidR="00E54734" w:rsidRPr="00704113" w:rsidRDefault="00E54734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Headrick, Bridget</w:t>
            </w:r>
          </w:p>
        </w:tc>
        <w:tc>
          <w:tcPr>
            <w:tcW w:w="2114" w:type="pct"/>
            <w:vAlign w:val="center"/>
          </w:tcPr>
          <w:p w14:paraId="13211F29" w14:textId="5CA8CECA" w:rsidR="00E54734" w:rsidRPr="00704113" w:rsidRDefault="00E54734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78B53032" w14:textId="77777777" w:rsidR="00E54734" w:rsidRPr="002A6C47" w:rsidRDefault="00E54734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24FAD" w:rsidRPr="002A6C47" w14:paraId="14BAC64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60AC6E" w14:textId="5F952BE9" w:rsidR="00924FAD" w:rsidRPr="00924FAD" w:rsidRDefault="00924FAD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Hennings, Peter</w:t>
            </w:r>
          </w:p>
        </w:tc>
        <w:tc>
          <w:tcPr>
            <w:tcW w:w="2114" w:type="pct"/>
            <w:vAlign w:val="center"/>
          </w:tcPr>
          <w:p w14:paraId="2AC3BB8C" w14:textId="36A2A643" w:rsidR="00924FAD" w:rsidRPr="00924FAD" w:rsidRDefault="00924FAD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Roscommon</w:t>
            </w:r>
          </w:p>
        </w:tc>
        <w:tc>
          <w:tcPr>
            <w:tcW w:w="1513" w:type="pct"/>
            <w:vAlign w:val="center"/>
          </w:tcPr>
          <w:p w14:paraId="31FEBD8E" w14:textId="18D132B5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924FAD" w:rsidRDefault="00D028AB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924FAD" w:rsidRDefault="00D028AB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6DE70F11" w:rsidR="00D028AB" w:rsidRPr="002A6C47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03182" w:rsidRPr="002A6C47" w14:paraId="2F3DA32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E801480" w14:textId="40DDEF38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Hile, Sam</w:t>
            </w:r>
          </w:p>
        </w:tc>
        <w:tc>
          <w:tcPr>
            <w:tcW w:w="2114" w:type="pct"/>
            <w:vAlign w:val="center"/>
          </w:tcPr>
          <w:p w14:paraId="729F62F7" w14:textId="7E8E70BD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 xml:space="preserve">Next Era </w:t>
            </w:r>
          </w:p>
        </w:tc>
        <w:tc>
          <w:tcPr>
            <w:tcW w:w="1513" w:type="pct"/>
            <w:vAlign w:val="center"/>
          </w:tcPr>
          <w:p w14:paraId="67A49038" w14:textId="398808EF" w:rsidR="00403182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719291C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FBC29C" w14:textId="4F943BAE" w:rsidR="003936CA" w:rsidRPr="00403182" w:rsidRDefault="003936CA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Hinkson, David</w:t>
            </w:r>
          </w:p>
        </w:tc>
        <w:tc>
          <w:tcPr>
            <w:tcW w:w="2114" w:type="pct"/>
            <w:vAlign w:val="center"/>
          </w:tcPr>
          <w:p w14:paraId="6E65D088" w14:textId="5732DCF3" w:rsidR="003936CA" w:rsidRPr="00403182" w:rsidRDefault="003936CA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52FDE6F8" w14:textId="6CEEDE96" w:rsidR="003936CA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773330" w:rsidRPr="002A6C47" w14:paraId="1BEE3C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CB4BD0" w14:textId="471AEACC" w:rsidR="00773330" w:rsidRPr="00704113" w:rsidRDefault="00773330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Hijaltman, Courtney</w:t>
            </w:r>
          </w:p>
        </w:tc>
        <w:tc>
          <w:tcPr>
            <w:tcW w:w="2114" w:type="pct"/>
            <w:vAlign w:val="center"/>
          </w:tcPr>
          <w:p w14:paraId="7A28315E" w14:textId="4BA14A0C" w:rsidR="00773330" w:rsidRPr="00704113" w:rsidRDefault="00773330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OPUC</w:t>
            </w:r>
          </w:p>
        </w:tc>
        <w:tc>
          <w:tcPr>
            <w:tcW w:w="1513" w:type="pct"/>
            <w:vAlign w:val="center"/>
          </w:tcPr>
          <w:p w14:paraId="72FAD5F0" w14:textId="33A77AA8" w:rsidR="00773330" w:rsidRPr="002A6C47" w:rsidRDefault="00773330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73330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1B3619F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5F1D3A2" w14:textId="34084426" w:rsidR="00F13591" w:rsidRPr="00704113" w:rsidRDefault="00F13591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Holt, Blake</w:t>
            </w:r>
          </w:p>
        </w:tc>
        <w:tc>
          <w:tcPr>
            <w:tcW w:w="2114" w:type="pct"/>
            <w:vAlign w:val="center"/>
          </w:tcPr>
          <w:p w14:paraId="3950BF60" w14:textId="0596720C" w:rsidR="00F13591" w:rsidRPr="00704113" w:rsidRDefault="00F13591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69CA9153" w14:textId="77777777" w:rsidR="00F13591" w:rsidRPr="002A6C47" w:rsidRDefault="00F1359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2A6C47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1D2CDC22" w:rsidR="00D028AB" w:rsidRPr="003F2B64" w:rsidRDefault="00D028AB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 xml:space="preserve">Hubbard, John </w:t>
            </w:r>
            <w:r w:rsidR="001076B1" w:rsidRPr="003F2B64">
              <w:rPr>
                <w:sz w:val="22"/>
                <w:szCs w:val="22"/>
              </w:rPr>
              <w:t>Russ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3F2B64" w:rsidRDefault="00D028AB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2C85FFE8" w:rsidR="00D028AB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27AB7AC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A7C249" w14:textId="1CD18CF7" w:rsidR="00370C2F" w:rsidRPr="00241352" w:rsidRDefault="00370C2F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Hudis, Gabriella</w:t>
            </w:r>
          </w:p>
        </w:tc>
        <w:tc>
          <w:tcPr>
            <w:tcW w:w="2114" w:type="pct"/>
            <w:vAlign w:val="center"/>
          </w:tcPr>
          <w:p w14:paraId="33D575BD" w14:textId="2CDFE88B" w:rsidR="00370C2F" w:rsidRPr="00241352" w:rsidRDefault="00370C2F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Gabel Associates</w:t>
            </w:r>
          </w:p>
        </w:tc>
        <w:tc>
          <w:tcPr>
            <w:tcW w:w="1513" w:type="pct"/>
            <w:vAlign w:val="center"/>
          </w:tcPr>
          <w:p w14:paraId="1F129A05" w14:textId="05F83E9E" w:rsidR="00370C2F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Via Teleconference</w:t>
            </w:r>
          </w:p>
        </w:tc>
      </w:tr>
      <w:tr w:rsidR="000102C8" w:rsidRPr="002A6C47" w14:paraId="019E67F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87C42D" w14:textId="591D67CD" w:rsidR="000102C8" w:rsidRPr="004C5C35" w:rsidRDefault="000102C8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Hughes, Lindsey</w:t>
            </w:r>
          </w:p>
        </w:tc>
        <w:tc>
          <w:tcPr>
            <w:tcW w:w="2114" w:type="pct"/>
            <w:vAlign w:val="center"/>
          </w:tcPr>
          <w:p w14:paraId="747DDA32" w14:textId="12C489A0" w:rsidR="000102C8" w:rsidRPr="004C5C35" w:rsidRDefault="000102C8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Broad Reach Power</w:t>
            </w:r>
          </w:p>
        </w:tc>
        <w:tc>
          <w:tcPr>
            <w:tcW w:w="1513" w:type="pct"/>
            <w:vAlign w:val="center"/>
          </w:tcPr>
          <w:p w14:paraId="1B28A714" w14:textId="37E617E7" w:rsidR="000102C8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66F85" w:rsidRPr="002A6C47" w14:paraId="3BFB2EA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4D8B38E" w14:textId="71EBFBB2" w:rsidR="00366F85" w:rsidRPr="00241352" w:rsidRDefault="00366F85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Huynh, Thuy</w:t>
            </w:r>
          </w:p>
        </w:tc>
        <w:tc>
          <w:tcPr>
            <w:tcW w:w="2114" w:type="pct"/>
            <w:vAlign w:val="center"/>
          </w:tcPr>
          <w:p w14:paraId="086D055D" w14:textId="574CDDCD" w:rsidR="00366F85" w:rsidRPr="00241352" w:rsidRDefault="00366F85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59736BCB" w14:textId="116DC1D5" w:rsidR="00366F85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656866" w:rsidRPr="002A6C47" w14:paraId="5B173B0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A52D924" w14:textId="3E80EEBB" w:rsidR="00656866" w:rsidRPr="004A0D1A" w:rsidRDefault="00656866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Sini</w:t>
            </w:r>
          </w:p>
        </w:tc>
        <w:tc>
          <w:tcPr>
            <w:tcW w:w="2114" w:type="pct"/>
            <w:vAlign w:val="center"/>
          </w:tcPr>
          <w:p w14:paraId="676116EA" w14:textId="77777777" w:rsidR="00656866" w:rsidRPr="004A0D1A" w:rsidRDefault="00656866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2B8EADF" w14:textId="4674F55B" w:rsidR="00656866" w:rsidRPr="004A0D1A" w:rsidRDefault="00656866" w:rsidP="00D028AB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Via Teleconference</w:t>
            </w:r>
          </w:p>
        </w:tc>
      </w:tr>
      <w:tr w:rsidR="004A0D1A" w:rsidRPr="002A6C47" w14:paraId="6758900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FFE2ED" w14:textId="41C5D8DE" w:rsidR="004A0D1A" w:rsidRPr="004A0D1A" w:rsidRDefault="004A0D1A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Jayko, Tim</w:t>
            </w:r>
          </w:p>
        </w:tc>
        <w:tc>
          <w:tcPr>
            <w:tcW w:w="2114" w:type="pct"/>
            <w:vAlign w:val="center"/>
          </w:tcPr>
          <w:p w14:paraId="21B146C9" w14:textId="2F5F93E1" w:rsidR="004A0D1A" w:rsidRPr="004A0D1A" w:rsidRDefault="004A0D1A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GE</w:t>
            </w:r>
          </w:p>
        </w:tc>
        <w:tc>
          <w:tcPr>
            <w:tcW w:w="1513" w:type="pct"/>
            <w:vAlign w:val="center"/>
          </w:tcPr>
          <w:p w14:paraId="28F558B3" w14:textId="68B442E1" w:rsidR="004A0D1A" w:rsidRPr="004A0D1A" w:rsidRDefault="004A0D1A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C47B1F" w:rsidRPr="002A6C47" w14:paraId="7CFBD37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6E4BA19" w14:textId="56FED65A" w:rsidR="00C47B1F" w:rsidRPr="00704113" w:rsidRDefault="00C47B1F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Jewell, Michael</w:t>
            </w:r>
          </w:p>
        </w:tc>
        <w:tc>
          <w:tcPr>
            <w:tcW w:w="2114" w:type="pct"/>
            <w:vAlign w:val="center"/>
          </w:tcPr>
          <w:p w14:paraId="5FC41C4F" w14:textId="6C97B089" w:rsidR="00C47B1F" w:rsidRPr="00704113" w:rsidRDefault="00C47B1F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Jewell and Associates</w:t>
            </w:r>
          </w:p>
        </w:tc>
        <w:tc>
          <w:tcPr>
            <w:tcW w:w="1513" w:type="pct"/>
            <w:vAlign w:val="center"/>
          </w:tcPr>
          <w:p w14:paraId="017EEAA1" w14:textId="22083976" w:rsidR="00C47B1F" w:rsidRPr="002A6C47" w:rsidRDefault="00C47B1F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6709" w:rsidRPr="002A6C47" w14:paraId="5E87D0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1D5FFD6" w14:textId="6163BA8A" w:rsidR="00766709" w:rsidRPr="003F2B64" w:rsidRDefault="00766709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Jones, Randy</w:t>
            </w:r>
          </w:p>
        </w:tc>
        <w:tc>
          <w:tcPr>
            <w:tcW w:w="2114" w:type="pct"/>
            <w:vAlign w:val="center"/>
          </w:tcPr>
          <w:p w14:paraId="39C4B53F" w14:textId="097B26F0" w:rsidR="00766709" w:rsidRPr="003F2B6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Mountaineer</w:t>
            </w:r>
          </w:p>
        </w:tc>
        <w:tc>
          <w:tcPr>
            <w:tcW w:w="1513" w:type="pct"/>
            <w:vAlign w:val="center"/>
          </w:tcPr>
          <w:p w14:paraId="4A69F925" w14:textId="127E95A9" w:rsidR="00766709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1A80060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5D8FAF2" w14:textId="019C1CEF" w:rsidR="003F2B6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Jonic, Gordon</w:t>
            </w:r>
          </w:p>
        </w:tc>
        <w:tc>
          <w:tcPr>
            <w:tcW w:w="2114" w:type="pct"/>
            <w:vAlign w:val="center"/>
          </w:tcPr>
          <w:p w14:paraId="002008B5" w14:textId="3558639F" w:rsidR="003F2B64" w:rsidRPr="004C5C35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7FAC5B8" w14:textId="1AF2AA39" w:rsidR="003F2B64" w:rsidRPr="00704113" w:rsidRDefault="003F2B64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57150B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36EAE54" w14:textId="63221E2C" w:rsidR="00924FAD" w:rsidRPr="004C5C35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Jowlabar, Nicholas</w:t>
            </w:r>
          </w:p>
        </w:tc>
        <w:tc>
          <w:tcPr>
            <w:tcW w:w="2114" w:type="pct"/>
            <w:vAlign w:val="center"/>
          </w:tcPr>
          <w:p w14:paraId="5822B411" w14:textId="77777777" w:rsidR="00924FAD" w:rsidRPr="004C5C35" w:rsidRDefault="00924FAD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662CB10" w14:textId="2EEC59B3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141B9FF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E10935" w14:textId="7E0B638D" w:rsidR="00711514" w:rsidRPr="004C5C35" w:rsidRDefault="00711514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Keefer, Andrew</w:t>
            </w:r>
          </w:p>
        </w:tc>
        <w:tc>
          <w:tcPr>
            <w:tcW w:w="2114" w:type="pct"/>
            <w:vAlign w:val="center"/>
          </w:tcPr>
          <w:p w14:paraId="1A2B2886" w14:textId="0D58B330" w:rsidR="00711514" w:rsidRPr="004C5C35" w:rsidRDefault="00711514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DME</w:t>
            </w:r>
          </w:p>
        </w:tc>
        <w:tc>
          <w:tcPr>
            <w:tcW w:w="1513" w:type="pct"/>
            <w:vAlign w:val="center"/>
          </w:tcPr>
          <w:p w14:paraId="04BE504F" w14:textId="5166309A" w:rsidR="00711514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5AC3426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188BF23" w14:textId="7918E6F1" w:rsidR="004C5C35" w:rsidRPr="004C5C35" w:rsidRDefault="004C5C35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Keller, Jenna</w:t>
            </w:r>
          </w:p>
        </w:tc>
        <w:tc>
          <w:tcPr>
            <w:tcW w:w="2114" w:type="pct"/>
            <w:vAlign w:val="center"/>
          </w:tcPr>
          <w:p w14:paraId="06198B4B" w14:textId="67F876DD" w:rsidR="004C5C35" w:rsidRPr="004C5C35" w:rsidRDefault="004C5C35" w:rsidP="00D028AB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1D016D1A" w14:textId="41F4D7B3" w:rsidR="004C5C35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0765D31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37E0D19" w14:textId="0BD96FA2" w:rsidR="002C5519" w:rsidRPr="004C5C35" w:rsidRDefault="002C551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Kepple, Annie</w:t>
            </w:r>
          </w:p>
        </w:tc>
        <w:tc>
          <w:tcPr>
            <w:tcW w:w="2114" w:type="pct"/>
            <w:vAlign w:val="center"/>
          </w:tcPr>
          <w:p w14:paraId="35C94449" w14:textId="77777777" w:rsidR="002C5519" w:rsidRPr="004C5C35" w:rsidRDefault="002C5519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054D73F3" w14:textId="6C1E6336" w:rsidR="002C5519" w:rsidRPr="00704113" w:rsidRDefault="002C5519" w:rsidP="00D028AB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263B11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9CC62A" w14:textId="0BEA5C75" w:rsidR="00241352" w:rsidRPr="0040318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Khayat, Maribel</w:t>
            </w:r>
          </w:p>
        </w:tc>
        <w:tc>
          <w:tcPr>
            <w:tcW w:w="2114" w:type="pct"/>
            <w:vAlign w:val="center"/>
          </w:tcPr>
          <w:p w14:paraId="0E6B2B3A" w14:textId="51848F1A" w:rsidR="00241352" w:rsidRPr="0040318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40660E30" w14:textId="6572A6E5" w:rsidR="00241352" w:rsidRPr="00403182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39724FC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58EFDA" w14:textId="6971AF16" w:rsidR="00711514" w:rsidRPr="00403182" w:rsidRDefault="00711514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Kilroy, Taylor</w:t>
            </w:r>
          </w:p>
        </w:tc>
        <w:tc>
          <w:tcPr>
            <w:tcW w:w="2114" w:type="pct"/>
            <w:vAlign w:val="center"/>
          </w:tcPr>
          <w:p w14:paraId="7DF66AB0" w14:textId="318A43E9" w:rsidR="00711514" w:rsidRPr="00403182" w:rsidRDefault="00711514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TPPA</w:t>
            </w:r>
          </w:p>
        </w:tc>
        <w:tc>
          <w:tcPr>
            <w:tcW w:w="1513" w:type="pct"/>
            <w:vAlign w:val="center"/>
          </w:tcPr>
          <w:p w14:paraId="7167E2BD" w14:textId="5CF7E34B" w:rsidR="00711514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4EA20F0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65C594" w14:textId="69948680" w:rsidR="003936CA" w:rsidRPr="00656866" w:rsidRDefault="003936CA" w:rsidP="00D028AB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King, Robert</w:t>
            </w:r>
          </w:p>
        </w:tc>
        <w:tc>
          <w:tcPr>
            <w:tcW w:w="2114" w:type="pct"/>
            <w:vAlign w:val="center"/>
          </w:tcPr>
          <w:p w14:paraId="3959C8DC" w14:textId="6099331E" w:rsidR="003936CA" w:rsidRPr="00656866" w:rsidRDefault="003936CA" w:rsidP="00D028AB">
            <w:pPr>
              <w:jc w:val="both"/>
              <w:rPr>
                <w:sz w:val="22"/>
                <w:szCs w:val="22"/>
              </w:rPr>
            </w:pPr>
            <w:r w:rsidRPr="00656866">
              <w:rPr>
                <w:sz w:val="22"/>
                <w:szCs w:val="22"/>
              </w:rPr>
              <w:t>Good Company Associates</w:t>
            </w:r>
          </w:p>
        </w:tc>
        <w:tc>
          <w:tcPr>
            <w:tcW w:w="1513" w:type="pct"/>
            <w:vAlign w:val="center"/>
          </w:tcPr>
          <w:p w14:paraId="447B70C5" w14:textId="60FBEABE" w:rsidR="003936CA" w:rsidRPr="002A6C47" w:rsidRDefault="00656866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656866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083E569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18DBA2F" w14:textId="08AA83B5" w:rsidR="00370C2F" w:rsidRPr="00773330" w:rsidRDefault="00370C2F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 xml:space="preserve">Korde, </w:t>
            </w:r>
            <w:r w:rsidR="00766709" w:rsidRPr="00773330">
              <w:rPr>
                <w:sz w:val="22"/>
                <w:szCs w:val="22"/>
              </w:rPr>
              <w:t>Kshitij</w:t>
            </w:r>
          </w:p>
        </w:tc>
        <w:tc>
          <w:tcPr>
            <w:tcW w:w="2114" w:type="pct"/>
            <w:vAlign w:val="center"/>
          </w:tcPr>
          <w:p w14:paraId="552C51E6" w14:textId="4DE09E66" w:rsidR="00370C2F" w:rsidRPr="00773330" w:rsidRDefault="00370C2F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NG Renewables</w:t>
            </w:r>
          </w:p>
        </w:tc>
        <w:tc>
          <w:tcPr>
            <w:tcW w:w="1513" w:type="pct"/>
            <w:vAlign w:val="center"/>
          </w:tcPr>
          <w:p w14:paraId="204EC092" w14:textId="0E489FA7" w:rsidR="00370C2F" w:rsidRPr="002A6C47" w:rsidRDefault="00773330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7A5955E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0543FFA" w14:textId="4BA0351F" w:rsidR="00F13591" w:rsidRPr="002A6C47" w:rsidRDefault="00F1359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73330">
              <w:rPr>
                <w:sz w:val="22"/>
                <w:szCs w:val="22"/>
              </w:rPr>
              <w:t>Koz, Brian</w:t>
            </w:r>
          </w:p>
        </w:tc>
        <w:tc>
          <w:tcPr>
            <w:tcW w:w="2114" w:type="pct"/>
            <w:vAlign w:val="center"/>
          </w:tcPr>
          <w:p w14:paraId="1B274126" w14:textId="77777777" w:rsidR="00F13591" w:rsidRPr="002A6C47" w:rsidRDefault="00F1359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BFB14CA" w14:textId="0BEB3309" w:rsidR="00F13591" w:rsidRPr="002A6C47" w:rsidRDefault="00773330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E14B36" w:rsidRPr="002A6C47" w14:paraId="540977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2FFEB32" w14:textId="2656766E" w:rsidR="00E14B36" w:rsidRPr="00241352" w:rsidRDefault="00E14B36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Kremling, Barry</w:t>
            </w:r>
          </w:p>
        </w:tc>
        <w:tc>
          <w:tcPr>
            <w:tcW w:w="2114" w:type="pct"/>
            <w:vAlign w:val="center"/>
          </w:tcPr>
          <w:p w14:paraId="5EEEC8AF" w14:textId="1E826506" w:rsidR="00E14B36" w:rsidRPr="00241352" w:rsidRDefault="00E14B36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0995D498" w14:textId="4DCA845E" w:rsidR="00E14B36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91D81" w:rsidRPr="002A6C47" w14:paraId="3FB8B5D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DFF743C" w14:textId="269CB3EB" w:rsidR="00C91D81" w:rsidRPr="00821727" w:rsidRDefault="00C91D81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Lacek, Mollie</w:t>
            </w:r>
          </w:p>
        </w:tc>
        <w:tc>
          <w:tcPr>
            <w:tcW w:w="2114" w:type="pct"/>
            <w:vAlign w:val="center"/>
          </w:tcPr>
          <w:p w14:paraId="1C1AC83D" w14:textId="0C7EC88A" w:rsidR="00C91D81" w:rsidRPr="00821727" w:rsidRDefault="00C91D81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Talen Energy</w:t>
            </w:r>
          </w:p>
        </w:tc>
        <w:tc>
          <w:tcPr>
            <w:tcW w:w="1513" w:type="pct"/>
            <w:vAlign w:val="center"/>
          </w:tcPr>
          <w:p w14:paraId="4A80869B" w14:textId="6BFA3F82" w:rsidR="00C91D81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23FEF7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5CE6D8" w14:textId="4BAFCD10" w:rsid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Lance, Jessie</w:t>
            </w:r>
          </w:p>
        </w:tc>
        <w:tc>
          <w:tcPr>
            <w:tcW w:w="2114" w:type="pct"/>
            <w:vAlign w:val="center"/>
          </w:tcPr>
          <w:p w14:paraId="4710C0C3" w14:textId="54BDB01D" w:rsid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8BFDFF0" w14:textId="0C1A388E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01ACF5C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FBDC13A" w14:textId="0BDDF289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Lasher, Warren</w:t>
            </w:r>
          </w:p>
        </w:tc>
        <w:tc>
          <w:tcPr>
            <w:tcW w:w="2114" w:type="pct"/>
            <w:vAlign w:val="center"/>
          </w:tcPr>
          <w:p w14:paraId="6DAAA68F" w14:textId="32EA5FAC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Lasher Energy</w:t>
            </w:r>
          </w:p>
        </w:tc>
        <w:tc>
          <w:tcPr>
            <w:tcW w:w="1513" w:type="pct"/>
            <w:vAlign w:val="center"/>
          </w:tcPr>
          <w:p w14:paraId="46C4A9A5" w14:textId="64651E73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094F845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9454EAB" w14:textId="59A36D5A" w:rsidR="002C5519" w:rsidRPr="00821727" w:rsidRDefault="002C551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Laughlin, Madeline Gould</w:t>
            </w:r>
          </w:p>
        </w:tc>
        <w:tc>
          <w:tcPr>
            <w:tcW w:w="2114" w:type="pct"/>
            <w:vAlign w:val="center"/>
          </w:tcPr>
          <w:p w14:paraId="22E7F14E" w14:textId="4017DB22" w:rsidR="002C5519" w:rsidRPr="00821727" w:rsidRDefault="002C551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Enel North America</w:t>
            </w:r>
          </w:p>
        </w:tc>
        <w:tc>
          <w:tcPr>
            <w:tcW w:w="1513" w:type="pct"/>
            <w:vAlign w:val="center"/>
          </w:tcPr>
          <w:p w14:paraId="3721087D" w14:textId="6E3E7413" w:rsidR="002C5519" w:rsidRPr="00704113" w:rsidRDefault="002C5519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2DFB85C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6CD7B7F" w14:textId="2BCCE496" w:rsidR="003F2B64" w:rsidRPr="00D866B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Leahy, Patrick</w:t>
            </w:r>
          </w:p>
        </w:tc>
        <w:tc>
          <w:tcPr>
            <w:tcW w:w="2114" w:type="pct"/>
            <w:vAlign w:val="center"/>
          </w:tcPr>
          <w:p w14:paraId="0407976C" w14:textId="6E174BB5" w:rsidR="003F2B64" w:rsidRPr="00D866B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Botts</w:t>
            </w:r>
          </w:p>
        </w:tc>
        <w:tc>
          <w:tcPr>
            <w:tcW w:w="1513" w:type="pct"/>
            <w:vAlign w:val="center"/>
          </w:tcPr>
          <w:p w14:paraId="3248CD5F" w14:textId="0EC0506C" w:rsidR="003F2B64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D866B4" w:rsidRDefault="00D028AB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lastRenderedPageBreak/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D866B4" w:rsidRDefault="00D028AB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2A6C47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24FAD" w:rsidRPr="002A6C47" w14:paraId="3DF3C87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00505E2" w14:textId="684424C5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Lentijo, Santiago</w:t>
            </w:r>
          </w:p>
        </w:tc>
        <w:tc>
          <w:tcPr>
            <w:tcW w:w="2114" w:type="pct"/>
            <w:vAlign w:val="center"/>
          </w:tcPr>
          <w:p w14:paraId="6BBF8C29" w14:textId="6342B8B4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SGRE</w:t>
            </w:r>
          </w:p>
        </w:tc>
        <w:tc>
          <w:tcPr>
            <w:tcW w:w="1513" w:type="pct"/>
            <w:vAlign w:val="center"/>
          </w:tcPr>
          <w:p w14:paraId="2E70F1AA" w14:textId="11B4C648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415FBB6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9C6C14" w14:textId="4C96F6DF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Leonard, JW</w:t>
            </w:r>
          </w:p>
        </w:tc>
        <w:tc>
          <w:tcPr>
            <w:tcW w:w="2114" w:type="pct"/>
            <w:vAlign w:val="center"/>
          </w:tcPr>
          <w:p w14:paraId="02EB2B83" w14:textId="085EAE65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12F0F7D1" w14:textId="33550AF8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701C2B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FD6237E" w14:textId="0B966B24" w:rsidR="00241352" w:rsidRPr="0040318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Leverett, Travis</w:t>
            </w:r>
          </w:p>
        </w:tc>
        <w:tc>
          <w:tcPr>
            <w:tcW w:w="2114" w:type="pct"/>
            <w:vAlign w:val="center"/>
          </w:tcPr>
          <w:p w14:paraId="551C9B86" w14:textId="49144981" w:rsidR="00241352" w:rsidRPr="0040318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45873C2C" w14:textId="2A54A88A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47B1F" w:rsidRPr="002A6C47" w14:paraId="0D1717B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3E4C831" w14:textId="7A120CB9" w:rsidR="00C47B1F" w:rsidRPr="00403182" w:rsidRDefault="00C47B1F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Lewis, William</w:t>
            </w:r>
          </w:p>
        </w:tc>
        <w:tc>
          <w:tcPr>
            <w:tcW w:w="2114" w:type="pct"/>
            <w:vAlign w:val="center"/>
          </w:tcPr>
          <w:p w14:paraId="1AE0BAC6" w14:textId="67998A4F" w:rsidR="00C47B1F" w:rsidRPr="00403182" w:rsidRDefault="00C47B1F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Payless Power</w:t>
            </w:r>
          </w:p>
        </w:tc>
        <w:tc>
          <w:tcPr>
            <w:tcW w:w="1513" w:type="pct"/>
            <w:vAlign w:val="center"/>
          </w:tcPr>
          <w:p w14:paraId="3A69EF88" w14:textId="3D0D4485" w:rsidR="00C47B1F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030923F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F4E0552" w14:textId="383C267B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Li, Jialin</w:t>
            </w:r>
          </w:p>
        </w:tc>
        <w:tc>
          <w:tcPr>
            <w:tcW w:w="2114" w:type="pct"/>
            <w:vAlign w:val="center"/>
          </w:tcPr>
          <w:p w14:paraId="7F2F0569" w14:textId="5DE066CE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ENGIE</w:t>
            </w:r>
          </w:p>
        </w:tc>
        <w:tc>
          <w:tcPr>
            <w:tcW w:w="1513" w:type="pct"/>
            <w:vAlign w:val="center"/>
          </w:tcPr>
          <w:p w14:paraId="49EF7931" w14:textId="04D4E181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BB6632" w:rsidRDefault="00D028AB" w:rsidP="00D028AB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BB6632" w:rsidRDefault="00D028AB" w:rsidP="00D028AB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17D4B629" w:rsidR="00D028AB" w:rsidRPr="002A6C47" w:rsidRDefault="00BB663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578223C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07E35B" w14:textId="2D75C0CC" w:rsidR="002C5519" w:rsidRPr="002C5519" w:rsidRDefault="002C5519" w:rsidP="00D028AB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Lucky, Nicole</w:t>
            </w:r>
          </w:p>
        </w:tc>
        <w:tc>
          <w:tcPr>
            <w:tcW w:w="2114" w:type="pct"/>
            <w:vAlign w:val="center"/>
          </w:tcPr>
          <w:p w14:paraId="21A9EEE1" w14:textId="30B938E8" w:rsidR="002C5519" w:rsidRPr="002C5519" w:rsidRDefault="002C5519" w:rsidP="00D028AB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0F3DF8E5" w14:textId="4CC8F359" w:rsidR="002C5519" w:rsidRPr="002A6C47" w:rsidRDefault="002C5519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35FD2" w:rsidRPr="002A6C47" w14:paraId="7B139B2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A030D75" w14:textId="570BDED8" w:rsidR="00F35FD2" w:rsidRPr="00924FAD" w:rsidRDefault="00F35FD2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Macaraeg, Tad</w:t>
            </w:r>
          </w:p>
        </w:tc>
        <w:tc>
          <w:tcPr>
            <w:tcW w:w="2114" w:type="pct"/>
            <w:vAlign w:val="center"/>
          </w:tcPr>
          <w:p w14:paraId="12282D07" w14:textId="7D56695C" w:rsidR="00F35FD2" w:rsidRPr="00924FAD" w:rsidRDefault="00F35FD2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A54321F" w14:textId="0547B72E" w:rsidR="00F35FD2" w:rsidRPr="002A6C47" w:rsidRDefault="00924FAD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2DF3664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1BB922B" w14:textId="191701CC" w:rsidR="00241352" w:rsidRPr="00241352" w:rsidRDefault="00241352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Maxymillian, Kris</w:t>
            </w:r>
          </w:p>
        </w:tc>
        <w:tc>
          <w:tcPr>
            <w:tcW w:w="2114" w:type="pct"/>
            <w:vAlign w:val="center"/>
          </w:tcPr>
          <w:p w14:paraId="73E3711B" w14:textId="6B8EE198" w:rsidR="00241352" w:rsidRPr="00241352" w:rsidRDefault="00241352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Morgan Lewis</w:t>
            </w:r>
          </w:p>
        </w:tc>
        <w:tc>
          <w:tcPr>
            <w:tcW w:w="1513" w:type="pct"/>
            <w:vAlign w:val="center"/>
          </w:tcPr>
          <w:p w14:paraId="777711D1" w14:textId="63717881" w:rsidR="00241352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44C6508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1070C61" w14:textId="30617FA7" w:rsidR="00F13591" w:rsidRPr="00924FAD" w:rsidRDefault="00F13591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Mayers, Sharon</w:t>
            </w:r>
          </w:p>
        </w:tc>
        <w:tc>
          <w:tcPr>
            <w:tcW w:w="2114" w:type="pct"/>
            <w:vAlign w:val="center"/>
          </w:tcPr>
          <w:p w14:paraId="4672CC1D" w14:textId="77777777" w:rsidR="00F13591" w:rsidRPr="002A6C47" w:rsidRDefault="00F1359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D0D5D6F" w14:textId="11E83D14" w:rsidR="00F13591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Via Teleconference</w:t>
            </w:r>
          </w:p>
        </w:tc>
      </w:tr>
      <w:tr w:rsidR="00395A3C" w:rsidRPr="002A6C47" w14:paraId="42BB6B5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D7852D" w14:textId="03AD7CB4" w:rsidR="00395A3C" w:rsidRPr="00924FAD" w:rsidRDefault="00395A3C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Maynez, Andrew</w:t>
            </w:r>
          </w:p>
        </w:tc>
        <w:tc>
          <w:tcPr>
            <w:tcW w:w="2114" w:type="pct"/>
            <w:vAlign w:val="center"/>
          </w:tcPr>
          <w:p w14:paraId="271CD39D" w14:textId="3195C694" w:rsidR="00395A3C" w:rsidRPr="00241352" w:rsidRDefault="00395A3C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Orsted</w:t>
            </w:r>
          </w:p>
        </w:tc>
        <w:tc>
          <w:tcPr>
            <w:tcW w:w="1513" w:type="pct"/>
            <w:vAlign w:val="center"/>
          </w:tcPr>
          <w:p w14:paraId="17EEE45C" w14:textId="275F50EA" w:rsidR="00395A3C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Via Teleconference</w:t>
            </w:r>
          </w:p>
        </w:tc>
      </w:tr>
      <w:tr w:rsidR="00395A3C" w:rsidRPr="002A6C47" w14:paraId="6518EC9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5F06A33" w14:textId="0CAC5703" w:rsidR="00395A3C" w:rsidRPr="00403182" w:rsidRDefault="00395A3C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McClellan, Suzi</w:t>
            </w:r>
          </w:p>
        </w:tc>
        <w:tc>
          <w:tcPr>
            <w:tcW w:w="2114" w:type="pct"/>
            <w:vAlign w:val="center"/>
          </w:tcPr>
          <w:p w14:paraId="7326D07C" w14:textId="190F0D93" w:rsidR="00395A3C" w:rsidRPr="00403182" w:rsidRDefault="00395A3C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Good Company Associates</w:t>
            </w:r>
          </w:p>
        </w:tc>
        <w:tc>
          <w:tcPr>
            <w:tcW w:w="1513" w:type="pct"/>
            <w:vAlign w:val="center"/>
          </w:tcPr>
          <w:p w14:paraId="33191A76" w14:textId="0E317352" w:rsidR="00395A3C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2047F58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DD38572" w14:textId="05E879E7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21727">
              <w:rPr>
                <w:sz w:val="22"/>
                <w:szCs w:val="22"/>
              </w:rPr>
              <w:t>McDaniel-Wyman, Constance</w:t>
            </w:r>
          </w:p>
        </w:tc>
        <w:tc>
          <w:tcPr>
            <w:tcW w:w="2114" w:type="pct"/>
            <w:vAlign w:val="center"/>
          </w:tcPr>
          <w:p w14:paraId="36B36A24" w14:textId="057B5E43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A2B67E8" w14:textId="77777777" w:rsidR="00821727" w:rsidRDefault="00821727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  <w:p w14:paraId="1BFBA725" w14:textId="0705F241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3588E" w:rsidRPr="002A6C47" w14:paraId="19AF9C2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FFA0AB" w14:textId="50A7342A" w:rsidR="0053588E" w:rsidRPr="003F2B64" w:rsidRDefault="0053588E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McIntyre, Ken</w:t>
            </w:r>
          </w:p>
        </w:tc>
        <w:tc>
          <w:tcPr>
            <w:tcW w:w="2114" w:type="pct"/>
            <w:vAlign w:val="center"/>
          </w:tcPr>
          <w:p w14:paraId="34C39671" w14:textId="39D55EEB" w:rsidR="0053588E" w:rsidRPr="003F2B64" w:rsidRDefault="0053588E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4E6F2A1E" w14:textId="3099EDDD" w:rsidR="0053588E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D866B4" w:rsidRDefault="00D028AB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D866B4" w:rsidRDefault="00D028AB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7219BC4" w:rsidR="00D028AB" w:rsidRPr="002A6C47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727" w:rsidRPr="002A6C47" w14:paraId="019E99D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D7DF83" w14:textId="6BA7EFFD" w:rsidR="00821727" w:rsidRPr="00D866B4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Mclaurin, Zachary</w:t>
            </w:r>
          </w:p>
        </w:tc>
        <w:tc>
          <w:tcPr>
            <w:tcW w:w="2114" w:type="pct"/>
            <w:vAlign w:val="center"/>
          </w:tcPr>
          <w:p w14:paraId="78A684DF" w14:textId="363DF87C" w:rsidR="00821727" w:rsidRPr="00D866B4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</w:t>
            </w:r>
          </w:p>
        </w:tc>
        <w:tc>
          <w:tcPr>
            <w:tcW w:w="1513" w:type="pct"/>
            <w:vAlign w:val="center"/>
          </w:tcPr>
          <w:p w14:paraId="27444883" w14:textId="02726E04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1CAFFC8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0D21D4" w14:textId="1780939F" w:rsidR="00821727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McMurray, Mark</w:t>
            </w:r>
          </w:p>
        </w:tc>
        <w:tc>
          <w:tcPr>
            <w:tcW w:w="2114" w:type="pct"/>
            <w:vAlign w:val="center"/>
          </w:tcPr>
          <w:p w14:paraId="00D7AB25" w14:textId="06CEBE7C" w:rsidR="00821727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BTU</w:t>
            </w:r>
          </w:p>
        </w:tc>
        <w:tc>
          <w:tcPr>
            <w:tcW w:w="1513" w:type="pct"/>
            <w:vAlign w:val="center"/>
          </w:tcPr>
          <w:p w14:paraId="6CCD57D8" w14:textId="446E4621" w:rsidR="00821727" w:rsidRPr="00704113" w:rsidRDefault="00821727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7494F" w:rsidRPr="002A6C47" w14:paraId="05DF7BB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23B300A" w14:textId="77933CB9" w:rsidR="0037494F" w:rsidRDefault="0037494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Messer, Judd</w:t>
            </w:r>
          </w:p>
        </w:tc>
        <w:tc>
          <w:tcPr>
            <w:tcW w:w="2114" w:type="pct"/>
            <w:vAlign w:val="center"/>
          </w:tcPr>
          <w:p w14:paraId="63AEDA07" w14:textId="28982079" w:rsidR="0037494F" w:rsidRDefault="0037494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Alliance</w:t>
            </w:r>
          </w:p>
        </w:tc>
        <w:tc>
          <w:tcPr>
            <w:tcW w:w="1513" w:type="pct"/>
            <w:vAlign w:val="center"/>
          </w:tcPr>
          <w:p w14:paraId="45EF3C0C" w14:textId="6F227CEC" w:rsidR="0037494F" w:rsidRPr="00704113" w:rsidRDefault="0037494F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6E53559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CDDD62" w14:textId="42B5988E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Miller, Alexandra</w:t>
            </w:r>
          </w:p>
        </w:tc>
        <w:tc>
          <w:tcPr>
            <w:tcW w:w="2114" w:type="pct"/>
            <w:vAlign w:val="center"/>
          </w:tcPr>
          <w:p w14:paraId="6AB2DCA1" w14:textId="4EEB8C0E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EDFR</w:t>
            </w:r>
          </w:p>
        </w:tc>
        <w:tc>
          <w:tcPr>
            <w:tcW w:w="1513" w:type="pct"/>
            <w:vAlign w:val="center"/>
          </w:tcPr>
          <w:p w14:paraId="6AC6F935" w14:textId="3D68DEA9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5806298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8A369D1" w14:textId="6D8C99CE" w:rsidR="003936CA" w:rsidRPr="002A6C47" w:rsidRDefault="003936CA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Mote, Mitch</w:t>
            </w:r>
          </w:p>
        </w:tc>
        <w:tc>
          <w:tcPr>
            <w:tcW w:w="2114" w:type="pct"/>
            <w:vAlign w:val="center"/>
          </w:tcPr>
          <w:p w14:paraId="101F6BAB" w14:textId="28FABC42" w:rsidR="003936CA" w:rsidRPr="002A6C47" w:rsidRDefault="003936CA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2A6C47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20723273" w14:textId="1F86F8DC" w:rsidR="003936CA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37985A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E818FB" w14:textId="16F82B62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Musher, Danny</w:t>
            </w:r>
          </w:p>
        </w:tc>
        <w:tc>
          <w:tcPr>
            <w:tcW w:w="2114" w:type="pct"/>
            <w:vAlign w:val="center"/>
          </w:tcPr>
          <w:p w14:paraId="0C133C83" w14:textId="3FD3AA68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Key Capture Energy</w:t>
            </w:r>
          </w:p>
        </w:tc>
        <w:tc>
          <w:tcPr>
            <w:tcW w:w="1513" w:type="pct"/>
            <w:vAlign w:val="center"/>
          </w:tcPr>
          <w:p w14:paraId="59053392" w14:textId="0A2360B1" w:rsidR="00711514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4818732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BD90694" w14:textId="19EED262" w:rsidR="00241352" w:rsidRPr="00821727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Narang, Harmeet</w:t>
            </w:r>
          </w:p>
        </w:tc>
        <w:tc>
          <w:tcPr>
            <w:tcW w:w="2114" w:type="pct"/>
            <w:vAlign w:val="center"/>
          </w:tcPr>
          <w:p w14:paraId="5FDE3694" w14:textId="604489CE" w:rsidR="00241352" w:rsidRPr="00821727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</w:t>
            </w:r>
          </w:p>
        </w:tc>
        <w:tc>
          <w:tcPr>
            <w:tcW w:w="1513" w:type="pct"/>
            <w:vAlign w:val="center"/>
          </w:tcPr>
          <w:p w14:paraId="6AE0AB4C" w14:textId="40679F8B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70C2F" w:rsidRPr="002A6C47" w14:paraId="0C3746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5162FBF" w14:textId="7737FA88" w:rsidR="00370C2F" w:rsidRPr="00821727" w:rsidRDefault="00370C2F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Nicholson, Tyler</w:t>
            </w:r>
          </w:p>
        </w:tc>
        <w:tc>
          <w:tcPr>
            <w:tcW w:w="2114" w:type="pct"/>
            <w:vAlign w:val="center"/>
          </w:tcPr>
          <w:p w14:paraId="3F3265CA" w14:textId="14207AC1" w:rsidR="00370C2F" w:rsidRPr="00821727" w:rsidRDefault="00370C2F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B77C117" w14:textId="1B07731E" w:rsidR="00370C2F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27564BA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F804485" w14:textId="1D4AF31E" w:rsidR="00924FAD" w:rsidRPr="00403182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Nicholson, Tyler</w:t>
            </w:r>
          </w:p>
        </w:tc>
        <w:tc>
          <w:tcPr>
            <w:tcW w:w="2114" w:type="pct"/>
            <w:vAlign w:val="center"/>
          </w:tcPr>
          <w:p w14:paraId="06D1787D" w14:textId="352B7886" w:rsidR="00924FAD" w:rsidRPr="00403182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2D08028B" w14:textId="5FBB7522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2B4468D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7DE6ADD" w14:textId="77D50838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Nigro, Andrew</w:t>
            </w:r>
          </w:p>
        </w:tc>
        <w:tc>
          <w:tcPr>
            <w:tcW w:w="2114" w:type="pct"/>
            <w:vAlign w:val="center"/>
          </w:tcPr>
          <w:p w14:paraId="2AB68F68" w14:textId="753ADB53" w:rsidR="00403182" w:rsidRPr="00403182" w:rsidRDefault="0040318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38A84AA5" w14:textId="6DFCFF34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340D6E8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F85773" w14:textId="53A7B4EE" w:rsidR="004C5C35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Nix, Emma</w:t>
            </w:r>
          </w:p>
        </w:tc>
        <w:tc>
          <w:tcPr>
            <w:tcW w:w="2114" w:type="pct"/>
            <w:vAlign w:val="center"/>
          </w:tcPr>
          <w:p w14:paraId="663FA620" w14:textId="77777777" w:rsidR="004C5C35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D5182E" w14:textId="63D4FD6E" w:rsidR="004C5C35" w:rsidRPr="002A6C47" w:rsidRDefault="004C5C35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F50D6" w:rsidRPr="002A6C47" w14:paraId="58C526A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5659B4" w14:textId="78246852" w:rsidR="002F50D6" w:rsidRPr="003F2B64" w:rsidRDefault="002F50D6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Okenfuss, James</w:t>
            </w:r>
          </w:p>
        </w:tc>
        <w:tc>
          <w:tcPr>
            <w:tcW w:w="2114" w:type="pct"/>
            <w:vAlign w:val="center"/>
          </w:tcPr>
          <w:p w14:paraId="0ABC14C0" w14:textId="17476BDF" w:rsidR="002F50D6" w:rsidRPr="003F2B64" w:rsidRDefault="002F50D6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S</w:t>
            </w:r>
            <w:r w:rsidR="00E54734" w:rsidRPr="003F2B64">
              <w:rPr>
                <w:sz w:val="22"/>
                <w:szCs w:val="22"/>
              </w:rPr>
              <w:t>ENA</w:t>
            </w:r>
          </w:p>
        </w:tc>
        <w:tc>
          <w:tcPr>
            <w:tcW w:w="1513" w:type="pct"/>
            <w:vAlign w:val="center"/>
          </w:tcPr>
          <w:p w14:paraId="6C74D2BA" w14:textId="3CFC348F" w:rsidR="002F50D6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7C2D31D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0BD5F56" w14:textId="27F95ACD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Okoro, Ikenna</w:t>
            </w:r>
          </w:p>
        </w:tc>
        <w:tc>
          <w:tcPr>
            <w:tcW w:w="2114" w:type="pct"/>
            <w:vAlign w:val="center"/>
          </w:tcPr>
          <w:p w14:paraId="2BFF4C99" w14:textId="77777777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C2A41DA" w14:textId="241D4237" w:rsidR="00924FAD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D5476" w:rsidRPr="002A6C47" w14:paraId="000A94B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4685F9" w14:textId="3D293D5B" w:rsidR="008D5476" w:rsidRPr="00924FAD" w:rsidRDefault="008D5476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 xml:space="preserve">O’Niell, </w:t>
            </w:r>
            <w:r w:rsidR="00924FAD" w:rsidRPr="00924FAD">
              <w:rPr>
                <w:sz w:val="22"/>
                <w:szCs w:val="22"/>
              </w:rPr>
              <w:t>Nicholas</w:t>
            </w:r>
          </w:p>
        </w:tc>
        <w:tc>
          <w:tcPr>
            <w:tcW w:w="2114" w:type="pct"/>
            <w:vAlign w:val="center"/>
          </w:tcPr>
          <w:p w14:paraId="348E65F1" w14:textId="250BCB0A" w:rsidR="008D5476" w:rsidRPr="00924FAD" w:rsidRDefault="008D5476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55E9A923" w14:textId="7DD66CB9" w:rsidR="008D5476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1076B1" w:rsidRPr="002A6C47" w14:paraId="331608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E2382E" w14:textId="3C400F6A" w:rsidR="001076B1" w:rsidRPr="00D866B4" w:rsidRDefault="001076B1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Orr, Rob</w:t>
            </w:r>
          </w:p>
        </w:tc>
        <w:tc>
          <w:tcPr>
            <w:tcW w:w="2114" w:type="pct"/>
            <w:vAlign w:val="center"/>
          </w:tcPr>
          <w:p w14:paraId="1591FB81" w14:textId="61F3E544" w:rsidR="001076B1" w:rsidRPr="00D866B4" w:rsidRDefault="001076B1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1C6A3F95" w14:textId="77777777" w:rsidR="001076B1" w:rsidRPr="002A6C47" w:rsidRDefault="001076B1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41352" w:rsidRPr="002A6C47" w14:paraId="6D058C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AFFB4D3" w14:textId="3EC8F1F6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Oxedine, Helen</w:t>
            </w:r>
          </w:p>
        </w:tc>
        <w:tc>
          <w:tcPr>
            <w:tcW w:w="2114" w:type="pct"/>
            <w:vAlign w:val="center"/>
          </w:tcPr>
          <w:p w14:paraId="5EC8CF9A" w14:textId="6E597AB3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58D135B0" w14:textId="79C51DA9" w:rsidR="00241352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102C8" w:rsidRPr="002A6C47" w14:paraId="65B97A9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5D3FB5" w14:textId="52D9FE64" w:rsidR="000102C8" w:rsidRPr="00704113" w:rsidRDefault="000102C8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Packard, John</w:t>
            </w:r>
          </w:p>
        </w:tc>
        <w:tc>
          <w:tcPr>
            <w:tcW w:w="2114" w:type="pct"/>
            <w:vAlign w:val="center"/>
          </w:tcPr>
          <w:p w14:paraId="3461D002" w14:textId="398E1465" w:rsidR="000102C8" w:rsidRPr="00704113" w:rsidRDefault="000102C8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27759A9F" w14:textId="77777777" w:rsidR="000102C8" w:rsidRPr="002A6C47" w:rsidRDefault="000102C8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41352" w:rsidRPr="002A6C47" w14:paraId="5B1A0A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8046A1" w14:textId="651FA23B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Palani, Ananth</w:t>
            </w:r>
          </w:p>
        </w:tc>
        <w:tc>
          <w:tcPr>
            <w:tcW w:w="2114" w:type="pct"/>
            <w:vAlign w:val="center"/>
          </w:tcPr>
          <w:p w14:paraId="2C225453" w14:textId="3486EB45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GP&amp;L</w:t>
            </w:r>
          </w:p>
        </w:tc>
        <w:tc>
          <w:tcPr>
            <w:tcW w:w="1513" w:type="pct"/>
            <w:vAlign w:val="center"/>
          </w:tcPr>
          <w:p w14:paraId="3C09B2B8" w14:textId="36FC7622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1855DD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014B6DE" w14:textId="05155411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Pallarez, E</w:t>
            </w:r>
          </w:p>
        </w:tc>
        <w:tc>
          <w:tcPr>
            <w:tcW w:w="2114" w:type="pct"/>
            <w:vAlign w:val="center"/>
          </w:tcPr>
          <w:p w14:paraId="05B822DE" w14:textId="22937D06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041E4551" w14:textId="0F300295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588AFA4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871ABD" w14:textId="5A6CCAD9" w:rsidR="00821727" w:rsidRPr="00704113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Pappu, Ajay</w:t>
            </w:r>
          </w:p>
        </w:tc>
        <w:tc>
          <w:tcPr>
            <w:tcW w:w="2114" w:type="pct"/>
            <w:vAlign w:val="center"/>
          </w:tcPr>
          <w:p w14:paraId="0919CC49" w14:textId="7DEC0CA0" w:rsidR="00821727" w:rsidRPr="00704113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3DBEB74E" w14:textId="63AD58A6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2556159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B181C" w14:textId="652B78AE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Pawar, Aasawari</w:t>
            </w:r>
          </w:p>
        </w:tc>
        <w:tc>
          <w:tcPr>
            <w:tcW w:w="2114" w:type="pct"/>
            <w:vAlign w:val="center"/>
          </w:tcPr>
          <w:p w14:paraId="3928F876" w14:textId="4AE13BB2" w:rsidR="00241352" w:rsidRDefault="0024135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Orsted</w:t>
            </w:r>
          </w:p>
        </w:tc>
        <w:tc>
          <w:tcPr>
            <w:tcW w:w="1513" w:type="pct"/>
            <w:vAlign w:val="center"/>
          </w:tcPr>
          <w:p w14:paraId="73D09E4E" w14:textId="3DBC0A42" w:rsidR="00241352" w:rsidRPr="00704113" w:rsidRDefault="0024135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18D4B3A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7A2DE80" w14:textId="55F3A19D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Petajasoja, Ida</w:t>
            </w:r>
          </w:p>
        </w:tc>
        <w:tc>
          <w:tcPr>
            <w:tcW w:w="2114" w:type="pct"/>
            <w:vAlign w:val="center"/>
          </w:tcPr>
          <w:p w14:paraId="0E3E7BFE" w14:textId="0443109F" w:rsidR="00924FAD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0E276830" w14:textId="1BE157D7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D5476" w:rsidRPr="002A6C47" w14:paraId="1F074C8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FA8AC90" w14:textId="7C4511A4" w:rsidR="008D5476" w:rsidRPr="00704113" w:rsidRDefault="008D5476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Pietrucha, Doug</w:t>
            </w:r>
          </w:p>
        </w:tc>
        <w:tc>
          <w:tcPr>
            <w:tcW w:w="2114" w:type="pct"/>
            <w:vAlign w:val="center"/>
          </w:tcPr>
          <w:p w14:paraId="24F0C67D" w14:textId="74BD07D9" w:rsidR="008D5476" w:rsidRPr="00704113" w:rsidRDefault="008D5476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Texas Advanced Energy</w:t>
            </w:r>
          </w:p>
        </w:tc>
        <w:tc>
          <w:tcPr>
            <w:tcW w:w="1513" w:type="pct"/>
            <w:vAlign w:val="center"/>
          </w:tcPr>
          <w:p w14:paraId="43FB6966" w14:textId="77777777" w:rsidR="008D5476" w:rsidRPr="002A6C47" w:rsidRDefault="008D5476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727" w:rsidRPr="002A6C47" w14:paraId="1C4C0D0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C7D6A2A" w14:textId="6377B010" w:rsidR="00821727" w:rsidRPr="00704113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Plautz, Jason</w:t>
            </w:r>
          </w:p>
        </w:tc>
        <w:tc>
          <w:tcPr>
            <w:tcW w:w="2114" w:type="pct"/>
            <w:vAlign w:val="center"/>
          </w:tcPr>
          <w:p w14:paraId="425E8E12" w14:textId="570B3F41" w:rsidR="00821727" w:rsidRPr="00704113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E&amp;E News</w:t>
            </w:r>
          </w:p>
        </w:tc>
        <w:tc>
          <w:tcPr>
            <w:tcW w:w="1513" w:type="pct"/>
            <w:vAlign w:val="center"/>
          </w:tcPr>
          <w:p w14:paraId="407D26F3" w14:textId="0C574CE7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925A8" w:rsidRPr="002A6C47" w14:paraId="004399A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D30B62A" w14:textId="7B6F4AFF" w:rsidR="00C925A8" w:rsidRPr="00773330" w:rsidRDefault="00C925A8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Pyka, Greg</w:t>
            </w:r>
          </w:p>
        </w:tc>
        <w:tc>
          <w:tcPr>
            <w:tcW w:w="2114" w:type="pct"/>
            <w:vAlign w:val="center"/>
          </w:tcPr>
          <w:p w14:paraId="50C952AE" w14:textId="427D1EA3" w:rsidR="00C925A8" w:rsidRPr="00773330" w:rsidRDefault="00C925A8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5675CCEE" w14:textId="127F3A24" w:rsidR="00C925A8" w:rsidRPr="002A6C47" w:rsidRDefault="00773330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73330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4B6D08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877A42" w14:textId="77777777" w:rsidR="00D028AB" w:rsidRPr="00403182" w:rsidRDefault="00D028AB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Ramaswamy, Ramya</w:t>
            </w:r>
          </w:p>
        </w:tc>
        <w:tc>
          <w:tcPr>
            <w:tcW w:w="2114" w:type="pct"/>
            <w:vAlign w:val="center"/>
          </w:tcPr>
          <w:p w14:paraId="3F6A1DE7" w14:textId="77777777" w:rsidR="00D028AB" w:rsidRPr="00403182" w:rsidRDefault="00D028AB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509FE48" w14:textId="1E181DBC" w:rsidR="00D028AB" w:rsidRPr="002A6C47" w:rsidRDefault="0040318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11514" w:rsidRPr="002A6C47" w14:paraId="614FB0D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9592E2" w14:textId="4A8B5DCB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Ratliff, Shannon</w:t>
            </w:r>
          </w:p>
        </w:tc>
        <w:tc>
          <w:tcPr>
            <w:tcW w:w="2114" w:type="pct"/>
            <w:vAlign w:val="center"/>
          </w:tcPr>
          <w:p w14:paraId="3430EEAC" w14:textId="3F28A8A0" w:rsidR="00711514" w:rsidRPr="00241352" w:rsidRDefault="00711514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Policy Design</w:t>
            </w:r>
          </w:p>
        </w:tc>
        <w:tc>
          <w:tcPr>
            <w:tcW w:w="1513" w:type="pct"/>
            <w:vAlign w:val="center"/>
          </w:tcPr>
          <w:p w14:paraId="54411F04" w14:textId="08DC387E" w:rsidR="00711514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1C0E482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A459A53" w14:textId="5B048DC9" w:rsidR="003F2B6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Reader, Raborn</w:t>
            </w:r>
          </w:p>
        </w:tc>
        <w:tc>
          <w:tcPr>
            <w:tcW w:w="2114" w:type="pct"/>
            <w:vAlign w:val="center"/>
          </w:tcPr>
          <w:p w14:paraId="1B3E2AFC" w14:textId="587BF7C6" w:rsidR="003F2B64" w:rsidRDefault="003F2B64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CCON</w:t>
            </w:r>
          </w:p>
        </w:tc>
        <w:tc>
          <w:tcPr>
            <w:tcW w:w="1513" w:type="pct"/>
            <w:vAlign w:val="center"/>
          </w:tcPr>
          <w:p w14:paraId="3B03CE4E" w14:textId="26DD3AC7" w:rsidR="003F2B64" w:rsidRPr="00704113" w:rsidRDefault="003F2B64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354C6DC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8138E2" w14:textId="4A4F8DEC" w:rsidR="00924FAD" w:rsidRPr="00241352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Reasor, Deidra</w:t>
            </w:r>
          </w:p>
        </w:tc>
        <w:tc>
          <w:tcPr>
            <w:tcW w:w="2114" w:type="pct"/>
            <w:vAlign w:val="center"/>
          </w:tcPr>
          <w:p w14:paraId="4D7015A2" w14:textId="75359D29" w:rsidR="00924FAD" w:rsidRPr="00241352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5FFAD864" w14:textId="24DB1EE3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102C8" w:rsidRPr="002A6C47" w14:paraId="66D57D8A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2C7BB722" w14:textId="276EFF1F" w:rsidR="000102C8" w:rsidRPr="00704113" w:rsidRDefault="000102C8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lastRenderedPageBreak/>
              <w:t>Rich, Katie</w:t>
            </w:r>
          </w:p>
        </w:tc>
        <w:tc>
          <w:tcPr>
            <w:tcW w:w="2114" w:type="pct"/>
            <w:vAlign w:val="center"/>
          </w:tcPr>
          <w:p w14:paraId="212D5DFB" w14:textId="6BCDD19C" w:rsidR="000102C8" w:rsidRPr="00704113" w:rsidRDefault="000102C8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GSEC</w:t>
            </w:r>
          </w:p>
        </w:tc>
        <w:tc>
          <w:tcPr>
            <w:tcW w:w="1513" w:type="pct"/>
            <w:vAlign w:val="center"/>
          </w:tcPr>
          <w:p w14:paraId="647B3CB9" w14:textId="77777777" w:rsidR="000102C8" w:rsidRPr="002A6C47" w:rsidRDefault="000102C8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491D" w:rsidRPr="002A6C47" w14:paraId="40A0E374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3836B99A" w14:textId="0C9455BC" w:rsidR="0079491D" w:rsidRPr="00241352" w:rsidRDefault="0079491D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Richmond, Michele</w:t>
            </w:r>
          </w:p>
        </w:tc>
        <w:tc>
          <w:tcPr>
            <w:tcW w:w="2114" w:type="pct"/>
            <w:vAlign w:val="center"/>
          </w:tcPr>
          <w:p w14:paraId="267B1D77" w14:textId="67E31007" w:rsidR="0079491D" w:rsidRPr="00241352" w:rsidRDefault="0079491D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 xml:space="preserve">Competitive Power </w:t>
            </w:r>
          </w:p>
        </w:tc>
        <w:tc>
          <w:tcPr>
            <w:tcW w:w="1513" w:type="pct"/>
            <w:vAlign w:val="center"/>
          </w:tcPr>
          <w:p w14:paraId="5C2633DF" w14:textId="0EAFE233" w:rsidR="0079491D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Pr="00704113" w:rsidRDefault="00D028AB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704113" w:rsidRDefault="00D028AB" w:rsidP="00704113">
            <w:pPr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31097A6F" w:rsidR="00D028AB" w:rsidRPr="002A6C47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102C8" w:rsidRPr="002A6C47" w14:paraId="2639A34E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71CFD345" w14:textId="2E9E8640" w:rsidR="000102C8" w:rsidRPr="003F2B64" w:rsidRDefault="000102C8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Rodrigo, Dilhan</w:t>
            </w:r>
          </w:p>
        </w:tc>
        <w:tc>
          <w:tcPr>
            <w:tcW w:w="2114" w:type="pct"/>
            <w:vAlign w:val="center"/>
          </w:tcPr>
          <w:p w14:paraId="4CE8E35E" w14:textId="60A28D11" w:rsidR="000102C8" w:rsidRPr="003F2B64" w:rsidRDefault="000102C8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TC Energy</w:t>
            </w:r>
          </w:p>
        </w:tc>
        <w:tc>
          <w:tcPr>
            <w:tcW w:w="1513" w:type="pct"/>
            <w:vAlign w:val="center"/>
          </w:tcPr>
          <w:p w14:paraId="1D677D2B" w14:textId="13DA2B05" w:rsidR="000102C8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45F047F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AD3C535" w14:textId="53B135A9" w:rsidR="00821727" w:rsidRPr="004A0D1A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Russell, Derek</w:t>
            </w:r>
          </w:p>
        </w:tc>
        <w:tc>
          <w:tcPr>
            <w:tcW w:w="2114" w:type="pct"/>
            <w:vAlign w:val="center"/>
          </w:tcPr>
          <w:p w14:paraId="294175F2" w14:textId="3BCF2DB9" w:rsidR="00821727" w:rsidRPr="004A0D1A" w:rsidRDefault="00821727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</w:t>
            </w:r>
          </w:p>
        </w:tc>
        <w:tc>
          <w:tcPr>
            <w:tcW w:w="1513" w:type="pct"/>
            <w:vAlign w:val="center"/>
          </w:tcPr>
          <w:p w14:paraId="4F5689C6" w14:textId="1619DF9C" w:rsidR="00821727" w:rsidRPr="004A0D1A" w:rsidRDefault="00821727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91D81" w:rsidRPr="002A6C47" w14:paraId="67D9583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490671B" w14:textId="4C84351A" w:rsidR="00C91D81" w:rsidRPr="004A0D1A" w:rsidRDefault="00C91D81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Sager, Brenden</w:t>
            </w:r>
          </w:p>
        </w:tc>
        <w:tc>
          <w:tcPr>
            <w:tcW w:w="2114" w:type="pct"/>
            <w:vAlign w:val="center"/>
          </w:tcPr>
          <w:p w14:paraId="12D06747" w14:textId="3151118C" w:rsidR="00C91D81" w:rsidRPr="004A0D1A" w:rsidRDefault="00C91D81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016DAEB" w14:textId="7F9378A4" w:rsidR="00C91D81" w:rsidRPr="004A0D1A" w:rsidRDefault="004A0D1A" w:rsidP="00D028AB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E82A12" w:rsidRPr="002A6C47" w14:paraId="43FC52D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76D4DD" w14:textId="5CEF95A9" w:rsidR="00E82A12" w:rsidRPr="00D866B4" w:rsidRDefault="00E82A12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Scott, Kathy</w:t>
            </w:r>
          </w:p>
        </w:tc>
        <w:tc>
          <w:tcPr>
            <w:tcW w:w="2114" w:type="pct"/>
            <w:vAlign w:val="center"/>
          </w:tcPr>
          <w:p w14:paraId="34D103C5" w14:textId="1995BB8D" w:rsidR="00E82A12" w:rsidRPr="00D866B4" w:rsidRDefault="00E82A12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518A5C1B" w14:textId="77777777" w:rsidR="00E82A12" w:rsidRPr="002A6C47" w:rsidRDefault="00E82A12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6709" w:rsidRPr="002A6C47" w14:paraId="5986AEB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87B3BA" w14:textId="3A7EA2EE" w:rsidR="00766709" w:rsidRPr="00D866B4" w:rsidRDefault="00766709" w:rsidP="00D028AB">
            <w:pPr>
              <w:jc w:val="both"/>
              <w:rPr>
                <w:sz w:val="22"/>
                <w:szCs w:val="22"/>
              </w:rPr>
            </w:pPr>
            <w:bookmarkStart w:id="5" w:name="_Hlk148384605"/>
            <w:r w:rsidRPr="00D866B4">
              <w:rPr>
                <w:sz w:val="22"/>
                <w:szCs w:val="22"/>
              </w:rPr>
              <w:t>Sersen</w:t>
            </w:r>
            <w:bookmarkEnd w:id="5"/>
            <w:r w:rsidRPr="00D866B4">
              <w:rPr>
                <w:sz w:val="22"/>
                <w:szCs w:val="22"/>
              </w:rPr>
              <w:t>, Juliana</w:t>
            </w:r>
          </w:p>
        </w:tc>
        <w:tc>
          <w:tcPr>
            <w:tcW w:w="2114" w:type="pct"/>
            <w:vAlign w:val="center"/>
          </w:tcPr>
          <w:p w14:paraId="7D06E68B" w14:textId="318B17C2" w:rsidR="00766709" w:rsidRPr="00D866B4" w:rsidRDefault="00766709" w:rsidP="00D028AB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Baker Botts</w:t>
            </w:r>
            <w:r w:rsidR="00D866B4">
              <w:rPr>
                <w:sz w:val="22"/>
                <w:szCs w:val="22"/>
              </w:rPr>
              <w:t xml:space="preserve"> (Eolian, Avangrid)</w:t>
            </w:r>
          </w:p>
        </w:tc>
        <w:tc>
          <w:tcPr>
            <w:tcW w:w="1513" w:type="pct"/>
            <w:vAlign w:val="center"/>
          </w:tcPr>
          <w:p w14:paraId="0CC76BFE" w14:textId="77777777" w:rsidR="00766709" w:rsidRPr="002A6C47" w:rsidRDefault="0076670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D5476" w:rsidRPr="002A6C47" w14:paraId="155B1DA9" w14:textId="77777777" w:rsidTr="008D5476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1BCB0092" w14:textId="70ADF904" w:rsidR="008D5476" w:rsidRPr="00821727" w:rsidRDefault="008D5476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Shaffer, Jarred</w:t>
            </w:r>
          </w:p>
        </w:tc>
        <w:tc>
          <w:tcPr>
            <w:tcW w:w="2114" w:type="pct"/>
            <w:vAlign w:val="center"/>
          </w:tcPr>
          <w:p w14:paraId="55E19A95" w14:textId="323FB504" w:rsidR="008D5476" w:rsidRPr="00821727" w:rsidRDefault="008D5476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Office of Texas Governor Greg Abbott</w:t>
            </w:r>
          </w:p>
        </w:tc>
        <w:tc>
          <w:tcPr>
            <w:tcW w:w="1513" w:type="pct"/>
            <w:vAlign w:val="center"/>
          </w:tcPr>
          <w:p w14:paraId="4AF43326" w14:textId="1744BDB9" w:rsidR="008D5476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924FAD" w:rsidRDefault="00D028AB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924FAD" w:rsidRDefault="00D028AB" w:rsidP="00D028AB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72D884DF" w:rsidR="00D028AB" w:rsidRPr="002A6C47" w:rsidRDefault="00924FA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Via Teleconference</w:t>
            </w:r>
          </w:p>
        </w:tc>
      </w:tr>
      <w:tr w:rsidR="00BB6632" w:rsidRPr="002A6C47" w14:paraId="449FA1B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A09CC9" w14:textId="0785A003" w:rsidR="00BB6632" w:rsidRPr="00924FAD" w:rsidRDefault="00BB663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Sims, Chris</w:t>
            </w:r>
          </w:p>
        </w:tc>
        <w:tc>
          <w:tcPr>
            <w:tcW w:w="2114" w:type="pct"/>
            <w:vAlign w:val="center"/>
          </w:tcPr>
          <w:p w14:paraId="70AB7E7E" w14:textId="1A927BF0" w:rsidR="00BB6632" w:rsidRPr="00924FAD" w:rsidRDefault="00BB663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7E209FCE" w14:textId="00A962BC" w:rsidR="00BB6632" w:rsidRPr="00924FAD" w:rsidRDefault="00BB6632" w:rsidP="00D028AB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8B25D0" w:rsidRPr="002A6C47" w14:paraId="24C7B46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C0541FD" w14:textId="16C69785" w:rsidR="008B25D0" w:rsidRPr="00241352" w:rsidRDefault="008B25D0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Smith, Chase</w:t>
            </w:r>
          </w:p>
        </w:tc>
        <w:tc>
          <w:tcPr>
            <w:tcW w:w="2114" w:type="pct"/>
            <w:vAlign w:val="center"/>
          </w:tcPr>
          <w:p w14:paraId="00C174C2" w14:textId="36683F1F" w:rsidR="008B25D0" w:rsidRPr="00241352" w:rsidRDefault="008B25D0" w:rsidP="00D028AB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18A8F4E5" w14:textId="495AC818" w:rsidR="008B25D0" w:rsidRPr="002A6C47" w:rsidRDefault="0024135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66709" w:rsidRPr="002A6C47" w14:paraId="398C51D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F8E356" w14:textId="20D5DDF6" w:rsidR="00766709" w:rsidRPr="00773330" w:rsidRDefault="00766709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Snyder, Bill</w:t>
            </w:r>
          </w:p>
        </w:tc>
        <w:tc>
          <w:tcPr>
            <w:tcW w:w="2114" w:type="pct"/>
            <w:vAlign w:val="center"/>
          </w:tcPr>
          <w:p w14:paraId="353626BF" w14:textId="5106AB60" w:rsidR="00766709" w:rsidRPr="00773330" w:rsidRDefault="00766709" w:rsidP="00D028AB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79793251" w14:textId="133A7B24" w:rsidR="00766709" w:rsidRPr="002A6C47" w:rsidRDefault="00773330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73330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111B93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1837A1" w14:textId="1EC1595E" w:rsidR="00924FAD" w:rsidRPr="00821727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Spencer, Mark</w:t>
            </w:r>
          </w:p>
        </w:tc>
        <w:tc>
          <w:tcPr>
            <w:tcW w:w="2114" w:type="pct"/>
            <w:vAlign w:val="center"/>
          </w:tcPr>
          <w:p w14:paraId="3C1AC7EC" w14:textId="3853B665" w:rsidR="00924FAD" w:rsidRPr="00821727" w:rsidRDefault="00924FA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 Power</w:t>
            </w:r>
          </w:p>
        </w:tc>
        <w:tc>
          <w:tcPr>
            <w:tcW w:w="1513" w:type="pct"/>
            <w:vAlign w:val="center"/>
          </w:tcPr>
          <w:p w14:paraId="6A74778F" w14:textId="7E8918A7" w:rsidR="00924FAD" w:rsidRPr="00704113" w:rsidRDefault="00924FAD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470C15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95556EB" w14:textId="35488261" w:rsidR="00821727" w:rsidRPr="00821727" w:rsidRDefault="00821727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Sorrell, Evie</w:t>
            </w:r>
          </w:p>
        </w:tc>
        <w:tc>
          <w:tcPr>
            <w:tcW w:w="2114" w:type="pct"/>
            <w:vAlign w:val="center"/>
          </w:tcPr>
          <w:p w14:paraId="09F474FA" w14:textId="67942F63" w:rsidR="00821727" w:rsidRPr="00821727" w:rsidRDefault="00821727" w:rsidP="00D028AB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ACES</w:t>
            </w:r>
          </w:p>
        </w:tc>
        <w:tc>
          <w:tcPr>
            <w:tcW w:w="1513" w:type="pct"/>
            <w:vAlign w:val="center"/>
          </w:tcPr>
          <w:p w14:paraId="02385B1D" w14:textId="3AEAC427" w:rsidR="00821727" w:rsidRPr="002A6C47" w:rsidRDefault="00821727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7E808AF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97CB067" w14:textId="61B82126" w:rsidR="00403182" w:rsidRPr="00821727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Spencer, Mark</w:t>
            </w:r>
          </w:p>
        </w:tc>
        <w:tc>
          <w:tcPr>
            <w:tcW w:w="2114" w:type="pct"/>
            <w:vAlign w:val="center"/>
          </w:tcPr>
          <w:p w14:paraId="7F8839DA" w14:textId="7CD44174" w:rsidR="00403182" w:rsidRPr="00821727" w:rsidRDefault="0040318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 Power</w:t>
            </w:r>
          </w:p>
        </w:tc>
        <w:tc>
          <w:tcPr>
            <w:tcW w:w="1513" w:type="pct"/>
            <w:vAlign w:val="center"/>
          </w:tcPr>
          <w:p w14:paraId="2820699E" w14:textId="75DFFC45" w:rsidR="00403182" w:rsidRPr="00704113" w:rsidRDefault="00403182" w:rsidP="00D028AB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39130BD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6EC765D" w14:textId="155A9680" w:rsidR="00E54734" w:rsidRPr="003F2B64" w:rsidRDefault="00E54734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2885A767" w14:textId="0CED1172" w:rsidR="00E54734" w:rsidRPr="003F2B64" w:rsidRDefault="00E54734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TEC</w:t>
            </w:r>
          </w:p>
        </w:tc>
        <w:tc>
          <w:tcPr>
            <w:tcW w:w="1513" w:type="pct"/>
            <w:vAlign w:val="center"/>
          </w:tcPr>
          <w:p w14:paraId="2A73D730" w14:textId="46BB647B" w:rsidR="00E54734" w:rsidRPr="003F2B64" w:rsidRDefault="003F2B64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2C5519" w:rsidRPr="002A6C47" w14:paraId="76D2173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F442322" w14:textId="01A5879D" w:rsidR="002C5519" w:rsidRPr="002C5519" w:rsidRDefault="002C5519" w:rsidP="00D028AB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Tay, Sing</w:t>
            </w:r>
          </w:p>
        </w:tc>
        <w:tc>
          <w:tcPr>
            <w:tcW w:w="2114" w:type="pct"/>
            <w:vAlign w:val="center"/>
          </w:tcPr>
          <w:p w14:paraId="34049616" w14:textId="06FD961B" w:rsidR="002C5519" w:rsidRPr="002C5519" w:rsidRDefault="002C5519" w:rsidP="00D028AB">
            <w:pPr>
              <w:jc w:val="both"/>
              <w:rPr>
                <w:sz w:val="22"/>
                <w:szCs w:val="22"/>
              </w:rPr>
            </w:pPr>
            <w:r w:rsidRPr="002C5519">
              <w:rPr>
                <w:sz w:val="22"/>
                <w:szCs w:val="22"/>
              </w:rPr>
              <w:t>ACES</w:t>
            </w:r>
          </w:p>
        </w:tc>
        <w:tc>
          <w:tcPr>
            <w:tcW w:w="1513" w:type="pct"/>
            <w:vAlign w:val="center"/>
          </w:tcPr>
          <w:p w14:paraId="2EFE8F74" w14:textId="49742D53" w:rsidR="002C5519" w:rsidRPr="002A6C47" w:rsidRDefault="002C551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028AB" w:rsidRPr="002A6C47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3F2B64" w:rsidRDefault="00D028AB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3F2B64" w:rsidRDefault="00D028AB" w:rsidP="00D028AB">
            <w:pPr>
              <w:jc w:val="both"/>
              <w:rPr>
                <w:sz w:val="22"/>
                <w:szCs w:val="22"/>
              </w:rPr>
            </w:pPr>
            <w:r w:rsidRPr="003F2B64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67D24EA5" w:rsidR="00D028AB" w:rsidRPr="002A6C47" w:rsidRDefault="003F2B64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8D5476" w:rsidRPr="002A6C47" w14:paraId="6CB7163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1669366" w14:textId="1F16EBB7" w:rsidR="008D5476" w:rsidRPr="00773330" w:rsidRDefault="008D5476" w:rsidP="00033B5E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Uy, Manny</w:t>
            </w:r>
          </w:p>
        </w:tc>
        <w:tc>
          <w:tcPr>
            <w:tcW w:w="2114" w:type="pct"/>
            <w:vAlign w:val="center"/>
          </w:tcPr>
          <w:p w14:paraId="0731A2C6" w14:textId="1D4E9A6D" w:rsidR="008D5476" w:rsidRPr="00773330" w:rsidRDefault="008D5476" w:rsidP="00033B5E">
            <w:pPr>
              <w:jc w:val="both"/>
              <w:rPr>
                <w:sz w:val="22"/>
                <w:szCs w:val="22"/>
              </w:rPr>
            </w:pPr>
            <w:r w:rsidRPr="00773330">
              <w:rPr>
                <w:sz w:val="22"/>
                <w:szCs w:val="22"/>
              </w:rPr>
              <w:t>Hunt Energy</w:t>
            </w:r>
          </w:p>
        </w:tc>
        <w:tc>
          <w:tcPr>
            <w:tcW w:w="1513" w:type="pct"/>
            <w:vAlign w:val="center"/>
          </w:tcPr>
          <w:p w14:paraId="163E3D01" w14:textId="5D904F72" w:rsidR="008D5476" w:rsidRPr="002A6C47" w:rsidRDefault="0077333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3936CA" w:rsidRPr="002A6C47" w14:paraId="4B0F8CE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6A66F5" w14:textId="39F5DD18" w:rsidR="003936CA" w:rsidRPr="00821727" w:rsidRDefault="003936CA" w:rsidP="00033B5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7DFC848A" w14:textId="4F263502" w:rsidR="003936CA" w:rsidRPr="00821727" w:rsidRDefault="003936CA" w:rsidP="00033B5E">
            <w:pPr>
              <w:jc w:val="both"/>
              <w:rPr>
                <w:sz w:val="22"/>
                <w:szCs w:val="22"/>
              </w:rPr>
            </w:pPr>
            <w:r w:rsidRPr="00821727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5B75A388" w14:textId="3E3DDCEA" w:rsidR="003936CA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301101F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C97F67" w14:textId="3CA3CD4E" w:rsidR="00241352" w:rsidRPr="00821727" w:rsidRDefault="0024135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Venkit, Nath</w:t>
            </w:r>
          </w:p>
        </w:tc>
        <w:tc>
          <w:tcPr>
            <w:tcW w:w="2114" w:type="pct"/>
            <w:vAlign w:val="center"/>
          </w:tcPr>
          <w:p w14:paraId="6829898D" w14:textId="146BF2A9" w:rsidR="00241352" w:rsidRPr="00821727" w:rsidRDefault="0024135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</w:t>
            </w:r>
          </w:p>
        </w:tc>
        <w:tc>
          <w:tcPr>
            <w:tcW w:w="1513" w:type="pct"/>
            <w:vAlign w:val="center"/>
          </w:tcPr>
          <w:p w14:paraId="1C8EDF16" w14:textId="0C490A0D" w:rsidR="00241352" w:rsidRPr="00704113" w:rsidRDefault="00241352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766709" w:rsidRPr="002A6C47" w14:paraId="52E8783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4F59C5" w14:textId="75B588EC" w:rsidR="00766709" w:rsidRPr="00241352" w:rsidRDefault="00766709" w:rsidP="00033B5E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0533B083" w14:textId="769E6160" w:rsidR="00766709" w:rsidRPr="00241352" w:rsidRDefault="00766709" w:rsidP="00033B5E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2B07522E" w14:textId="2E4D1236" w:rsidR="00766709" w:rsidRPr="002A6C47" w:rsidRDefault="002413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0221A0A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11264E" w14:textId="63CD30B1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White, Jennifer</w:t>
            </w:r>
          </w:p>
        </w:tc>
        <w:tc>
          <w:tcPr>
            <w:tcW w:w="2114" w:type="pct"/>
            <w:vAlign w:val="center"/>
          </w:tcPr>
          <w:p w14:paraId="55F75733" w14:textId="79892926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CD929B4" w14:textId="1DFC90F1" w:rsidR="00403182" w:rsidRPr="002A6C47" w:rsidRDefault="0040318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76A25" w:rsidRPr="002A6C47" w14:paraId="65C2C5C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7B03EA4" w14:textId="37926E64" w:rsidR="00F76A25" w:rsidRPr="00704113" w:rsidRDefault="00F76A25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White, Lauri</w:t>
            </w:r>
          </w:p>
        </w:tc>
        <w:tc>
          <w:tcPr>
            <w:tcW w:w="2114" w:type="pct"/>
            <w:vAlign w:val="center"/>
          </w:tcPr>
          <w:p w14:paraId="0F5FD1ED" w14:textId="0E67187F" w:rsidR="00F76A25" w:rsidRPr="00704113" w:rsidRDefault="00F76A25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6A053B59" w14:textId="77777777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03182" w:rsidRPr="002A6C47" w14:paraId="3A0B60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5DBE4BC" w14:textId="4E44AAB2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Whitehurst, Stacy</w:t>
            </w:r>
          </w:p>
        </w:tc>
        <w:tc>
          <w:tcPr>
            <w:tcW w:w="2114" w:type="pct"/>
            <w:vAlign w:val="center"/>
          </w:tcPr>
          <w:p w14:paraId="6FE2EFA3" w14:textId="0E9F577D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513" w:type="pct"/>
            <w:vAlign w:val="center"/>
          </w:tcPr>
          <w:p w14:paraId="70103D44" w14:textId="11EC064B" w:rsidR="00403182" w:rsidRPr="002A6C47" w:rsidRDefault="0040318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3B98FCC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A6FF1F2" w14:textId="71CADC80" w:rsidR="00241352" w:rsidRPr="004C5C35" w:rsidRDefault="0024135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Will, Lloyd</w:t>
            </w:r>
          </w:p>
        </w:tc>
        <w:tc>
          <w:tcPr>
            <w:tcW w:w="2114" w:type="pct"/>
            <w:vAlign w:val="center"/>
          </w:tcPr>
          <w:p w14:paraId="33A1CEA5" w14:textId="5A7A3D2F" w:rsidR="00241352" w:rsidRPr="004C5C35" w:rsidRDefault="0024135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 Consulting</w:t>
            </w:r>
          </w:p>
        </w:tc>
        <w:tc>
          <w:tcPr>
            <w:tcW w:w="1513" w:type="pct"/>
            <w:vAlign w:val="center"/>
          </w:tcPr>
          <w:p w14:paraId="618161FC" w14:textId="1E8A260B" w:rsidR="00241352" w:rsidRPr="00704113" w:rsidRDefault="00241352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510EB92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3705C0" w14:textId="6D1395A5" w:rsidR="00241352" w:rsidRPr="004C5C35" w:rsidRDefault="0024135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Williams, Skylar</w:t>
            </w:r>
          </w:p>
        </w:tc>
        <w:tc>
          <w:tcPr>
            <w:tcW w:w="2114" w:type="pct"/>
            <w:vAlign w:val="center"/>
          </w:tcPr>
          <w:p w14:paraId="6CE458E9" w14:textId="77777777" w:rsidR="00241352" w:rsidRPr="004C5C35" w:rsidRDefault="00241352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0F33CB66" w14:textId="2360C08C" w:rsidR="00241352" w:rsidRPr="00704113" w:rsidRDefault="00241352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84674" w:rsidRPr="002A6C47" w14:paraId="0E6BEC7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A8E775" w14:textId="3FBFA02B" w:rsidR="00D84674" w:rsidRPr="004C5C35" w:rsidRDefault="00D84674" w:rsidP="00033B5E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Williams, Wes</w:t>
            </w:r>
          </w:p>
        </w:tc>
        <w:tc>
          <w:tcPr>
            <w:tcW w:w="2114" w:type="pct"/>
            <w:vAlign w:val="center"/>
          </w:tcPr>
          <w:p w14:paraId="16C4324C" w14:textId="1A1A5CDD" w:rsidR="00D84674" w:rsidRPr="004C5C35" w:rsidRDefault="00D84674" w:rsidP="00033B5E">
            <w:pPr>
              <w:jc w:val="both"/>
              <w:rPr>
                <w:sz w:val="22"/>
                <w:szCs w:val="22"/>
              </w:rPr>
            </w:pPr>
            <w:r w:rsidRPr="004C5C35">
              <w:rPr>
                <w:sz w:val="22"/>
                <w:szCs w:val="22"/>
              </w:rPr>
              <w:t>Bryan Texas Utilities</w:t>
            </w:r>
          </w:p>
        </w:tc>
        <w:tc>
          <w:tcPr>
            <w:tcW w:w="1513" w:type="pct"/>
            <w:vAlign w:val="center"/>
          </w:tcPr>
          <w:p w14:paraId="7FCA4953" w14:textId="6505E824" w:rsidR="00D84674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73E4E7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3BF8" w14:textId="77777777" w:rsidR="00033B5E" w:rsidRPr="00704113" w:rsidRDefault="00033B5E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Wittmeyer, Bob</w:t>
            </w:r>
          </w:p>
        </w:tc>
        <w:tc>
          <w:tcPr>
            <w:tcW w:w="2114" w:type="pct"/>
            <w:vAlign w:val="center"/>
          </w:tcPr>
          <w:p w14:paraId="45D27F5F" w14:textId="77777777" w:rsidR="00033B5E" w:rsidRPr="00704113" w:rsidRDefault="00033B5E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Longhorn Power</w:t>
            </w:r>
          </w:p>
        </w:tc>
        <w:tc>
          <w:tcPr>
            <w:tcW w:w="1513" w:type="pct"/>
            <w:vAlign w:val="center"/>
          </w:tcPr>
          <w:p w14:paraId="376D3707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24FAD" w:rsidRPr="002A6C47" w14:paraId="41DEA3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B5BC415" w14:textId="3A2D2857" w:rsidR="00924FAD" w:rsidRPr="00924FAD" w:rsidRDefault="00924FAD" w:rsidP="00033B5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Zachary, Brad</w:t>
            </w:r>
          </w:p>
        </w:tc>
        <w:tc>
          <w:tcPr>
            <w:tcW w:w="2114" w:type="pct"/>
            <w:vAlign w:val="center"/>
          </w:tcPr>
          <w:p w14:paraId="2A7E0C5B" w14:textId="29104126" w:rsidR="00924FAD" w:rsidRPr="00924FAD" w:rsidRDefault="00924FAD" w:rsidP="00033B5E">
            <w:pPr>
              <w:jc w:val="both"/>
              <w:rPr>
                <w:sz w:val="22"/>
                <w:szCs w:val="22"/>
              </w:rPr>
            </w:pPr>
            <w:r w:rsidRPr="00924FAD">
              <w:rPr>
                <w:sz w:val="22"/>
                <w:szCs w:val="22"/>
              </w:rPr>
              <w:t>Got Rhythm</w:t>
            </w:r>
          </w:p>
        </w:tc>
        <w:tc>
          <w:tcPr>
            <w:tcW w:w="1513" w:type="pct"/>
            <w:vAlign w:val="center"/>
          </w:tcPr>
          <w:p w14:paraId="40ACD7C6" w14:textId="381CA3A4" w:rsidR="00924FAD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241352" w:rsidRPr="002A6C47" w14:paraId="04DAECC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E60747" w14:textId="16025CAC" w:rsidR="00241352" w:rsidRPr="00241352" w:rsidRDefault="00241352" w:rsidP="00033B5E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Zubaty, Aaron</w:t>
            </w:r>
          </w:p>
        </w:tc>
        <w:tc>
          <w:tcPr>
            <w:tcW w:w="2114" w:type="pct"/>
            <w:vAlign w:val="center"/>
          </w:tcPr>
          <w:p w14:paraId="09B22BC7" w14:textId="5B794BF9" w:rsidR="00241352" w:rsidRPr="00241352" w:rsidRDefault="00241352" w:rsidP="00033B5E">
            <w:pPr>
              <w:jc w:val="both"/>
              <w:rPr>
                <w:sz w:val="22"/>
                <w:szCs w:val="22"/>
              </w:rPr>
            </w:pPr>
            <w:r w:rsidRPr="00241352">
              <w:rPr>
                <w:sz w:val="22"/>
                <w:szCs w:val="22"/>
              </w:rPr>
              <w:t>Eolian</w:t>
            </w:r>
          </w:p>
        </w:tc>
        <w:tc>
          <w:tcPr>
            <w:tcW w:w="1513" w:type="pct"/>
            <w:vAlign w:val="center"/>
          </w:tcPr>
          <w:p w14:paraId="134623DF" w14:textId="576481B9" w:rsidR="00241352" w:rsidRPr="002A6C47" w:rsidRDefault="002413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2A6C47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2A6C47" w:rsidRDefault="00033B5E" w:rsidP="00033B5E">
            <w:pPr>
              <w:rPr>
                <w:sz w:val="2"/>
                <w:highlight w:val="lightGray"/>
              </w:rPr>
            </w:pPr>
            <w:bookmarkStart w:id="6" w:name="_51738c27_4db6_431e_b9a8_623f46dc1fba"/>
            <w:bookmarkEnd w:id="6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2A6C47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2A6C47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2A6C47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B57581" w:rsidRDefault="00033B5E" w:rsidP="00033B5E">
            <w:pPr>
              <w:jc w:val="both"/>
              <w:rPr>
                <w:sz w:val="22"/>
                <w:szCs w:val="22"/>
              </w:rPr>
            </w:pPr>
            <w:r w:rsidRPr="00B57581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5519" w:rsidRPr="002A6C47" w14:paraId="3E5B83C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7B42D1" w14:textId="134252B2" w:rsidR="002C5519" w:rsidRPr="00B57581" w:rsidRDefault="002C551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Adadjo, Fred</w:t>
            </w:r>
          </w:p>
        </w:tc>
        <w:tc>
          <w:tcPr>
            <w:tcW w:w="2124" w:type="pct"/>
            <w:gridSpan w:val="2"/>
            <w:vAlign w:val="center"/>
          </w:tcPr>
          <w:p w14:paraId="03BF0A58" w14:textId="77777777" w:rsidR="002C5519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2FC9135" w14:textId="726B4423" w:rsidR="002C5519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B57581" w:rsidRDefault="00033B5E" w:rsidP="00033B5E">
            <w:pPr>
              <w:jc w:val="both"/>
              <w:rPr>
                <w:sz w:val="22"/>
                <w:szCs w:val="22"/>
              </w:rPr>
            </w:pPr>
            <w:r w:rsidRPr="00B57581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2A6C47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C4CE870" w14:textId="6B6BA403" w:rsidR="00033B5E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14CE01A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E7BAA1E" w14:textId="3B359190" w:rsidR="00F13591" w:rsidRPr="002A6C47" w:rsidRDefault="00F13591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Arth, Matt</w:t>
            </w:r>
          </w:p>
        </w:tc>
        <w:tc>
          <w:tcPr>
            <w:tcW w:w="2124" w:type="pct"/>
            <w:gridSpan w:val="2"/>
            <w:vAlign w:val="center"/>
          </w:tcPr>
          <w:p w14:paraId="293A1C8A" w14:textId="77777777" w:rsidR="00F13591" w:rsidRPr="002A6C47" w:rsidRDefault="00F13591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565933B" w14:textId="41236199" w:rsidR="00F13591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2E4ABC8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136AFC3" w14:textId="560FFB03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Ayson, Janice</w:t>
            </w:r>
          </w:p>
        </w:tc>
        <w:tc>
          <w:tcPr>
            <w:tcW w:w="2124" w:type="pct"/>
            <w:gridSpan w:val="2"/>
            <w:vAlign w:val="center"/>
          </w:tcPr>
          <w:p w14:paraId="1A01AC80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436A1D" w14:textId="3E1D81EC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84674" w:rsidRPr="002A6C47" w14:paraId="2906940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A3FC5C7" w14:textId="06586E00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Bigbee, Nathan</w:t>
            </w:r>
          </w:p>
        </w:tc>
        <w:tc>
          <w:tcPr>
            <w:tcW w:w="2124" w:type="pct"/>
            <w:gridSpan w:val="2"/>
            <w:vAlign w:val="center"/>
          </w:tcPr>
          <w:p w14:paraId="3B932E72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869AC60" w14:textId="0A5CEA6B" w:rsidR="00D84674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76A25" w:rsidRPr="002A6C47" w14:paraId="3EF7462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D6AAE2D" w14:textId="045AD24A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Billo, Jeff</w:t>
            </w:r>
          </w:p>
        </w:tc>
        <w:tc>
          <w:tcPr>
            <w:tcW w:w="2124" w:type="pct"/>
            <w:gridSpan w:val="2"/>
            <w:vAlign w:val="center"/>
          </w:tcPr>
          <w:p w14:paraId="60A8E078" w14:textId="77777777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9B8508E" w14:textId="77777777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2A6C47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B57581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4674" w:rsidRPr="002A6C47" w14:paraId="28555E5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AEEF941" w14:textId="0473984E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Castillo, Leo</w:t>
            </w:r>
          </w:p>
        </w:tc>
        <w:tc>
          <w:tcPr>
            <w:tcW w:w="2124" w:type="pct"/>
            <w:gridSpan w:val="2"/>
            <w:vAlign w:val="center"/>
          </w:tcPr>
          <w:p w14:paraId="1CDD130C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830846E" w14:textId="4BB8CE01" w:rsidR="00D84674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924FAD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24FAD" w:rsidRPr="002A6C47" w14:paraId="64710C2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E18796D" w14:textId="2C949152" w:rsidR="00924FAD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FC4F94">
              <w:rPr>
                <w:sz w:val="22"/>
                <w:szCs w:val="22"/>
              </w:rPr>
              <w:t>Dashnyam, Sanchir</w:t>
            </w:r>
          </w:p>
        </w:tc>
        <w:tc>
          <w:tcPr>
            <w:tcW w:w="2124" w:type="pct"/>
            <w:gridSpan w:val="2"/>
            <w:vAlign w:val="center"/>
          </w:tcPr>
          <w:p w14:paraId="6BF727BB" w14:textId="77777777" w:rsidR="00924FAD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3BC28AC" w14:textId="5A97BCD9" w:rsidR="00924FAD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72B60" w:rsidRPr="002A6C47" w14:paraId="4F87E39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C273793" w14:textId="771C2177" w:rsidR="00C72B60" w:rsidRPr="002A6C47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73330">
              <w:rPr>
                <w:sz w:val="22"/>
                <w:szCs w:val="22"/>
              </w:rPr>
              <w:t>Day, Betty</w:t>
            </w:r>
          </w:p>
        </w:tc>
        <w:tc>
          <w:tcPr>
            <w:tcW w:w="2124" w:type="pct"/>
            <w:gridSpan w:val="2"/>
            <w:vAlign w:val="center"/>
          </w:tcPr>
          <w:p w14:paraId="178BE310" w14:textId="77777777" w:rsidR="00C72B60" w:rsidRPr="002A6C47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C929C6D" w14:textId="35E64455" w:rsidR="00C72B60" w:rsidRPr="002A6C47" w:rsidRDefault="0077333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924FAD" w:rsidRPr="002A6C47" w14:paraId="777B7B4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D265009" w14:textId="1B70A94A" w:rsidR="00924FAD" w:rsidRPr="004A0D1A" w:rsidRDefault="00924FA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21D94BBA" w14:textId="77777777" w:rsidR="00924FAD" w:rsidRPr="002A6C47" w:rsidRDefault="00924FA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83AEBF9" w14:textId="4C1B48AF" w:rsidR="00924FAD" w:rsidRPr="00704113" w:rsidRDefault="00924FAD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2DABB4D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B74957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Dwyer, Davida</w:t>
            </w:r>
          </w:p>
        </w:tc>
        <w:tc>
          <w:tcPr>
            <w:tcW w:w="2124" w:type="pct"/>
            <w:gridSpan w:val="2"/>
            <w:vAlign w:val="center"/>
          </w:tcPr>
          <w:p w14:paraId="50856EF6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9FEC3D6" w14:textId="737428B9" w:rsidR="00033B5E" w:rsidRPr="002A6C47" w:rsidRDefault="004A0D1A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B226D" w:rsidRPr="002A6C47" w14:paraId="1BE2775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2485056" w14:textId="64B49EC5" w:rsidR="009B226D" w:rsidRPr="004A0D1A" w:rsidRDefault="009B226D" w:rsidP="00033B5E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El-Madhoun</w:t>
            </w:r>
            <w:r>
              <w:rPr>
                <w:sz w:val="22"/>
                <w:szCs w:val="22"/>
              </w:rPr>
              <w:t>. Mohamed</w:t>
            </w:r>
          </w:p>
        </w:tc>
        <w:tc>
          <w:tcPr>
            <w:tcW w:w="2124" w:type="pct"/>
            <w:gridSpan w:val="2"/>
            <w:vAlign w:val="center"/>
          </w:tcPr>
          <w:p w14:paraId="0B3EE882" w14:textId="77777777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76A80F9" w14:textId="29D3A9B5" w:rsidR="009B226D" w:rsidRPr="00704113" w:rsidRDefault="009B226D" w:rsidP="00033B5E">
            <w:pPr>
              <w:jc w:val="both"/>
              <w:rPr>
                <w:sz w:val="22"/>
                <w:szCs w:val="22"/>
              </w:rPr>
            </w:pPr>
            <w:r w:rsidRPr="009B226D">
              <w:rPr>
                <w:sz w:val="22"/>
                <w:szCs w:val="22"/>
              </w:rPr>
              <w:t>Via Teleconference</w:t>
            </w:r>
          </w:p>
        </w:tc>
      </w:tr>
      <w:tr w:rsidR="00F76A25" w:rsidRPr="002A6C47" w14:paraId="3E28B72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6C6AEBE" w14:textId="1FAAAE10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Fohn, Doug</w:t>
            </w:r>
          </w:p>
        </w:tc>
        <w:tc>
          <w:tcPr>
            <w:tcW w:w="2124" w:type="pct"/>
            <w:gridSpan w:val="2"/>
            <w:vAlign w:val="center"/>
          </w:tcPr>
          <w:p w14:paraId="7F2A8BDB" w14:textId="77777777" w:rsidR="00F76A25" w:rsidRPr="002A6C47" w:rsidRDefault="00F76A2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E4452C9" w14:textId="7C3AF2C2" w:rsidR="00F76A2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787CCF2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4DD8C4B" w14:textId="023A0131" w:rsidR="00821727" w:rsidRPr="004A0D1A" w:rsidRDefault="00821727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Frosch, Colleen</w:t>
            </w:r>
          </w:p>
        </w:tc>
        <w:tc>
          <w:tcPr>
            <w:tcW w:w="2124" w:type="pct"/>
            <w:gridSpan w:val="2"/>
            <w:vAlign w:val="center"/>
          </w:tcPr>
          <w:p w14:paraId="725C1134" w14:textId="77777777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0CF0C0" w14:textId="064C711F" w:rsidR="00821727" w:rsidRPr="00704113" w:rsidRDefault="00821727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84674" w:rsidRPr="002A6C47" w14:paraId="51E72C6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C75AA17" w14:textId="6A45D7F8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Garcia, Freddy</w:t>
            </w:r>
          </w:p>
        </w:tc>
        <w:tc>
          <w:tcPr>
            <w:tcW w:w="2124" w:type="pct"/>
            <w:gridSpan w:val="2"/>
            <w:vAlign w:val="center"/>
          </w:tcPr>
          <w:p w14:paraId="290B18FC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9CA5337" w14:textId="38A58533" w:rsidR="00D84674" w:rsidRPr="002A6C47" w:rsidRDefault="004A0D1A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630DB34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27C3B46" w14:textId="2D79DB58" w:rsidR="00821727" w:rsidRPr="004A0D1A" w:rsidRDefault="00821727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Garzon, Victor</w:t>
            </w:r>
          </w:p>
        </w:tc>
        <w:tc>
          <w:tcPr>
            <w:tcW w:w="2124" w:type="pct"/>
            <w:gridSpan w:val="2"/>
            <w:vAlign w:val="center"/>
          </w:tcPr>
          <w:p w14:paraId="52FADE18" w14:textId="77777777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D272D9C" w14:textId="36E099EF" w:rsidR="00821727" w:rsidRPr="00704113" w:rsidRDefault="00821727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19FFAB4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ACE1F8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21727">
              <w:rPr>
                <w:sz w:val="22"/>
                <w:szCs w:val="22"/>
              </w:rPr>
              <w:t>Gnanam, Prabhu</w:t>
            </w:r>
          </w:p>
        </w:tc>
        <w:tc>
          <w:tcPr>
            <w:tcW w:w="2124" w:type="pct"/>
            <w:gridSpan w:val="2"/>
            <w:vAlign w:val="center"/>
          </w:tcPr>
          <w:p w14:paraId="1E65BA44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FA78E02" w14:textId="4D8A2B8B" w:rsidR="00033B5E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E54734" w:rsidRPr="002A6C47" w14:paraId="3B92765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8E73F27" w14:textId="35C59ACD" w:rsidR="00E54734" w:rsidRPr="002A6C47" w:rsidRDefault="00E5473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21727">
              <w:rPr>
                <w:sz w:val="22"/>
                <w:szCs w:val="22"/>
              </w:rPr>
              <w:t>Gonzales, Ino</w:t>
            </w:r>
          </w:p>
        </w:tc>
        <w:tc>
          <w:tcPr>
            <w:tcW w:w="2124" w:type="pct"/>
            <w:gridSpan w:val="2"/>
            <w:vAlign w:val="center"/>
          </w:tcPr>
          <w:p w14:paraId="6A6E880B" w14:textId="77777777" w:rsidR="00E54734" w:rsidRPr="002A6C47" w:rsidRDefault="00E5473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D65F5C6" w14:textId="64D7A0C3" w:rsidR="00E54734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3EC3E60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2879E91" w14:textId="63F9A75C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Gravois, Patrick</w:t>
            </w:r>
          </w:p>
        </w:tc>
        <w:tc>
          <w:tcPr>
            <w:tcW w:w="2124" w:type="pct"/>
            <w:gridSpan w:val="2"/>
            <w:vAlign w:val="center"/>
          </w:tcPr>
          <w:p w14:paraId="77DACC5B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FDEBB4B" w14:textId="7B9660FD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60F45D3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FB3558F" w14:textId="27DF0592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Guiyab, Rochie</w:t>
            </w:r>
          </w:p>
        </w:tc>
        <w:tc>
          <w:tcPr>
            <w:tcW w:w="2124" w:type="pct"/>
            <w:gridSpan w:val="2"/>
            <w:vAlign w:val="center"/>
          </w:tcPr>
          <w:p w14:paraId="6DE6189A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F4ABAFE" w14:textId="31E588A8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35FD2" w:rsidRPr="002A6C47" w14:paraId="703247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BA526C6" w14:textId="0682EE0A" w:rsidR="00F35FD2" w:rsidRPr="002A6C47" w:rsidRDefault="00F35FD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Herrera, Shane</w:t>
            </w:r>
          </w:p>
        </w:tc>
        <w:tc>
          <w:tcPr>
            <w:tcW w:w="2124" w:type="pct"/>
            <w:gridSpan w:val="2"/>
            <w:vAlign w:val="center"/>
          </w:tcPr>
          <w:p w14:paraId="19CD557F" w14:textId="77777777" w:rsidR="00F35FD2" w:rsidRPr="002A6C47" w:rsidRDefault="00F35FD2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5559B43" w14:textId="2475221F" w:rsidR="00F35FD2" w:rsidRPr="002A6C47" w:rsidRDefault="002413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2DDF29C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A4212FF" w14:textId="72D2D6E0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Hobbs, Kristi</w:t>
            </w:r>
          </w:p>
        </w:tc>
        <w:tc>
          <w:tcPr>
            <w:tcW w:w="2124" w:type="pct"/>
            <w:gridSpan w:val="2"/>
            <w:vAlign w:val="center"/>
          </w:tcPr>
          <w:p w14:paraId="03DFA4AC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5BCFA68" w14:textId="1D8A3AE6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C925A8" w:rsidRPr="002A6C47" w14:paraId="1F2E389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F7749FB" w14:textId="5223D26F" w:rsidR="00C925A8" w:rsidRPr="002A6C47" w:rsidRDefault="00C925A8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Holden, Curry</w:t>
            </w:r>
          </w:p>
        </w:tc>
        <w:tc>
          <w:tcPr>
            <w:tcW w:w="2124" w:type="pct"/>
            <w:gridSpan w:val="2"/>
            <w:vAlign w:val="center"/>
          </w:tcPr>
          <w:p w14:paraId="2E5E1400" w14:textId="77777777" w:rsidR="00C925A8" w:rsidRPr="002A6C47" w:rsidRDefault="00C925A8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A321A77" w14:textId="33CF1AFB" w:rsidR="00C925A8" w:rsidRPr="002A6C47" w:rsidRDefault="003F2B6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1FE66D2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1503F26" w14:textId="0DFB40A9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Huang, Fred</w:t>
            </w:r>
          </w:p>
        </w:tc>
        <w:tc>
          <w:tcPr>
            <w:tcW w:w="2124" w:type="pct"/>
            <w:gridSpan w:val="2"/>
            <w:vAlign w:val="center"/>
          </w:tcPr>
          <w:p w14:paraId="1E9367FA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808AD20" w14:textId="7AEC497D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26E766F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A3F9FE7" w14:textId="327F5295" w:rsidR="00821727" w:rsidRPr="00704113" w:rsidRDefault="00821727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Kang, Sun Wook</w:t>
            </w:r>
          </w:p>
        </w:tc>
        <w:tc>
          <w:tcPr>
            <w:tcW w:w="2124" w:type="pct"/>
            <w:gridSpan w:val="2"/>
            <w:vAlign w:val="center"/>
          </w:tcPr>
          <w:p w14:paraId="45E62660" w14:textId="77777777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95B1954" w14:textId="598FECA7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95A3C" w:rsidRPr="002A6C47" w14:paraId="47AA8BD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22FEAA4" w14:textId="77865E1E" w:rsidR="00395A3C" w:rsidRPr="002A6C47" w:rsidRDefault="00395A3C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King, Ryan</w:t>
            </w:r>
          </w:p>
        </w:tc>
        <w:tc>
          <w:tcPr>
            <w:tcW w:w="2124" w:type="pct"/>
            <w:gridSpan w:val="2"/>
            <w:vAlign w:val="center"/>
          </w:tcPr>
          <w:p w14:paraId="33499508" w14:textId="77777777" w:rsidR="00395A3C" w:rsidRPr="002A6C47" w:rsidRDefault="00395A3C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8E72CB3" w14:textId="77777777" w:rsidR="00395A3C" w:rsidRPr="002A6C47" w:rsidRDefault="00395A3C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4674" w:rsidRPr="002A6C47" w14:paraId="2CF97D1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FE61303" w14:textId="1D13F0A6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2C5519">
              <w:rPr>
                <w:sz w:val="22"/>
                <w:szCs w:val="22"/>
              </w:rPr>
              <w:t>Lee, Alex</w:t>
            </w:r>
          </w:p>
        </w:tc>
        <w:tc>
          <w:tcPr>
            <w:tcW w:w="2124" w:type="pct"/>
            <w:gridSpan w:val="2"/>
            <w:vAlign w:val="center"/>
          </w:tcPr>
          <w:p w14:paraId="487430EE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C86084F" w14:textId="08B09A82" w:rsidR="00D84674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674860E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FDAF9FA" w14:textId="7D5E3D72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Koepke, Joel</w:t>
            </w:r>
          </w:p>
        </w:tc>
        <w:tc>
          <w:tcPr>
            <w:tcW w:w="2124" w:type="pct"/>
            <w:gridSpan w:val="2"/>
            <w:vAlign w:val="center"/>
          </w:tcPr>
          <w:p w14:paraId="0EB4FB76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01F9949" w14:textId="23682E0F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656866" w:rsidRPr="002A6C47" w14:paraId="31FC79D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DA13B13" w14:textId="39057C97" w:rsidR="00656866" w:rsidRPr="004C5C35" w:rsidRDefault="00656866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3D6417A0" w14:textId="77777777" w:rsidR="00656866" w:rsidRPr="002A6C47" w:rsidRDefault="0065686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3EB3928" w14:textId="42BB14C2" w:rsidR="00656866" w:rsidRPr="00704113" w:rsidRDefault="00403182" w:rsidP="00033B5E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6582D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110B940" w14:textId="77777777" w:rsidR="00033B5E" w:rsidRPr="00D866B4" w:rsidRDefault="00033B5E" w:rsidP="00033B5E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Mago, Nitika</w:t>
            </w:r>
          </w:p>
        </w:tc>
        <w:tc>
          <w:tcPr>
            <w:tcW w:w="2124" w:type="pct"/>
            <w:gridSpan w:val="2"/>
            <w:vAlign w:val="center"/>
          </w:tcPr>
          <w:p w14:paraId="799F8318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7752E6C" w14:textId="2CBA4D85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C5C35" w:rsidRPr="002A6C47" w14:paraId="66A151D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AB07BBC" w14:textId="23EC689A" w:rsidR="004C5C35" w:rsidRDefault="004C5C35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Matlock, Robert</w:t>
            </w:r>
          </w:p>
        </w:tc>
        <w:tc>
          <w:tcPr>
            <w:tcW w:w="2124" w:type="pct"/>
            <w:gridSpan w:val="2"/>
            <w:vAlign w:val="center"/>
          </w:tcPr>
          <w:p w14:paraId="0F87BC55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550C4F8" w14:textId="3F75975D" w:rsidR="004C5C35" w:rsidRPr="00704113" w:rsidRDefault="004C5C35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B226D" w:rsidRPr="002A6C47" w14:paraId="3E7A3D9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902C6B0" w14:textId="20C6D26B" w:rsidR="009B226D" w:rsidRPr="00D866B4" w:rsidRDefault="009B226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Mattingly, Jackie</w:t>
            </w:r>
          </w:p>
        </w:tc>
        <w:tc>
          <w:tcPr>
            <w:tcW w:w="2124" w:type="pct"/>
            <w:gridSpan w:val="2"/>
            <w:vAlign w:val="center"/>
          </w:tcPr>
          <w:p w14:paraId="2A8D2CF3" w14:textId="77777777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502260C" w14:textId="06830AB2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9B226D" w:rsidRPr="002A6C47" w14:paraId="0556677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4230ED" w14:textId="1DCA285F" w:rsidR="009B226D" w:rsidRPr="00D866B4" w:rsidRDefault="009B226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McGowan, Erin</w:t>
            </w:r>
          </w:p>
        </w:tc>
        <w:tc>
          <w:tcPr>
            <w:tcW w:w="2124" w:type="pct"/>
            <w:gridSpan w:val="2"/>
            <w:vAlign w:val="center"/>
          </w:tcPr>
          <w:p w14:paraId="045BA987" w14:textId="77777777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B8340B6" w14:textId="6F7B7F8D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3F2B64" w:rsidRPr="002A6C47" w14:paraId="3D9BD1D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C184933" w14:textId="6A4D8148" w:rsidR="003F2B64" w:rsidRDefault="003F2B6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McGuire, Josh</w:t>
            </w:r>
          </w:p>
        </w:tc>
        <w:tc>
          <w:tcPr>
            <w:tcW w:w="2124" w:type="pct"/>
            <w:gridSpan w:val="2"/>
            <w:vAlign w:val="center"/>
          </w:tcPr>
          <w:p w14:paraId="5ABD0A1C" w14:textId="77777777" w:rsidR="003F2B64" w:rsidRPr="002A6C47" w:rsidRDefault="003F2B6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39B32F" w14:textId="3A65880A" w:rsidR="003F2B64" w:rsidRPr="00704113" w:rsidRDefault="003F2B64" w:rsidP="00033B5E">
            <w:pPr>
              <w:jc w:val="both"/>
              <w:rPr>
                <w:sz w:val="22"/>
                <w:szCs w:val="22"/>
              </w:rPr>
            </w:pPr>
            <w:r w:rsidRPr="004A0D1A">
              <w:rPr>
                <w:sz w:val="22"/>
                <w:szCs w:val="22"/>
              </w:rPr>
              <w:t>Via Teleconference</w:t>
            </w:r>
          </w:p>
        </w:tc>
      </w:tr>
      <w:tr w:rsidR="009B226D" w:rsidRPr="002A6C47" w14:paraId="25D893E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EF5215C" w14:textId="0056C0B3" w:rsidR="009B226D" w:rsidRPr="00D866B4" w:rsidRDefault="009B226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</w:t>
            </w:r>
            <w:r w:rsidR="004C5C35">
              <w:rPr>
                <w:sz w:val="22"/>
                <w:szCs w:val="22"/>
              </w:rPr>
              <w:t>er, Kennedy</w:t>
            </w:r>
          </w:p>
        </w:tc>
        <w:tc>
          <w:tcPr>
            <w:tcW w:w="2124" w:type="pct"/>
            <w:gridSpan w:val="2"/>
            <w:vAlign w:val="center"/>
          </w:tcPr>
          <w:p w14:paraId="0D0D8C1C" w14:textId="77777777" w:rsidR="009B226D" w:rsidRPr="002A6C47" w:rsidRDefault="009B226D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BC4BECD" w14:textId="1B2B4E99" w:rsidR="009B226D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1312328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EBFCCFF" w14:textId="77777777" w:rsidR="00033B5E" w:rsidRPr="00D866B4" w:rsidRDefault="00033B5E" w:rsidP="00033B5E">
            <w:pPr>
              <w:jc w:val="both"/>
              <w:rPr>
                <w:sz w:val="22"/>
                <w:szCs w:val="22"/>
              </w:rPr>
            </w:pPr>
            <w:r w:rsidRPr="00D866B4">
              <w:rPr>
                <w:sz w:val="22"/>
                <w:szCs w:val="22"/>
              </w:rPr>
              <w:t>Mereness, Matt</w:t>
            </w:r>
          </w:p>
        </w:tc>
        <w:tc>
          <w:tcPr>
            <w:tcW w:w="2124" w:type="pct"/>
            <w:gridSpan w:val="2"/>
            <w:vAlign w:val="center"/>
          </w:tcPr>
          <w:p w14:paraId="1F2852D7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8FED3DA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5519" w:rsidRPr="002A6C47" w14:paraId="058E9CE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71B9744" w14:textId="6FE15BCD" w:rsidR="002C5519" w:rsidRPr="00D866B4" w:rsidRDefault="002C551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2124" w:type="pct"/>
            <w:gridSpan w:val="2"/>
            <w:vAlign w:val="center"/>
          </w:tcPr>
          <w:p w14:paraId="4886B0DE" w14:textId="77777777" w:rsidR="002C5519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23C1215" w14:textId="338BC2A8" w:rsidR="002C5519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5446E26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7A0F6ED" w14:textId="006854A2" w:rsidR="004C5C35" w:rsidRPr="00D866B4" w:rsidRDefault="004C5C35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Miller, Megan</w:t>
            </w:r>
          </w:p>
        </w:tc>
        <w:tc>
          <w:tcPr>
            <w:tcW w:w="2124" w:type="pct"/>
            <w:gridSpan w:val="2"/>
            <w:vAlign w:val="center"/>
          </w:tcPr>
          <w:p w14:paraId="352DBBDD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68CD7FD" w14:textId="3D837988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0CFD065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F0ED930" w14:textId="0B550CE6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Neel, Evan</w:t>
            </w:r>
          </w:p>
        </w:tc>
        <w:tc>
          <w:tcPr>
            <w:tcW w:w="2124" w:type="pct"/>
            <w:gridSpan w:val="2"/>
            <w:vAlign w:val="center"/>
          </w:tcPr>
          <w:p w14:paraId="37AEE12D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B0153EA" w14:textId="58DC87DA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A0D1A" w:rsidRPr="002A6C47" w14:paraId="78A586B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AA9DF7F" w14:textId="054A628F" w:rsidR="004A0D1A" w:rsidRPr="00B57581" w:rsidRDefault="004A0D1A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Pedigo, Jake</w:t>
            </w:r>
          </w:p>
        </w:tc>
        <w:tc>
          <w:tcPr>
            <w:tcW w:w="2124" w:type="pct"/>
            <w:gridSpan w:val="2"/>
            <w:vAlign w:val="center"/>
          </w:tcPr>
          <w:p w14:paraId="31EFB28D" w14:textId="77777777" w:rsidR="004A0D1A" w:rsidRPr="002A6C47" w:rsidRDefault="004A0D1A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3A19387" w14:textId="11B3C552" w:rsidR="004A0D1A" w:rsidRPr="002A6C47" w:rsidRDefault="004A0D1A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B57581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6709" w:rsidRPr="002A6C47" w14:paraId="285C704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F700E41" w14:textId="01A95994" w:rsidR="00766709" w:rsidRPr="002A6C47" w:rsidRDefault="0076670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2C5519">
              <w:rPr>
                <w:sz w:val="22"/>
                <w:szCs w:val="22"/>
              </w:rPr>
              <w:t>Rainwater, Kim</w:t>
            </w:r>
          </w:p>
        </w:tc>
        <w:tc>
          <w:tcPr>
            <w:tcW w:w="2124" w:type="pct"/>
            <w:gridSpan w:val="2"/>
            <w:vAlign w:val="center"/>
          </w:tcPr>
          <w:p w14:paraId="78DF9134" w14:textId="77777777" w:rsidR="00766709" w:rsidRPr="002A6C47" w:rsidRDefault="0076670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3D25D92" w14:textId="2921A36F" w:rsidR="00766709" w:rsidRPr="002A6C47" w:rsidRDefault="002C551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8D5476" w:rsidRPr="002A6C47" w14:paraId="17D0694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52684F9" w14:textId="74C042AA" w:rsidR="008D5476" w:rsidRPr="002A6C47" w:rsidRDefault="008D5476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Rosel, Austin</w:t>
            </w:r>
          </w:p>
        </w:tc>
        <w:tc>
          <w:tcPr>
            <w:tcW w:w="2124" w:type="pct"/>
            <w:gridSpan w:val="2"/>
            <w:vAlign w:val="center"/>
          </w:tcPr>
          <w:p w14:paraId="21C80EB7" w14:textId="77777777" w:rsidR="008D5476" w:rsidRPr="002A6C47" w:rsidRDefault="008D5476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2E9362F" w14:textId="776210D1" w:rsidR="008D5476" w:rsidRPr="002A6C47" w:rsidRDefault="003F2B6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3F2B64">
              <w:rPr>
                <w:sz w:val="22"/>
                <w:szCs w:val="22"/>
              </w:rPr>
              <w:t>Via Teleconference</w:t>
            </w:r>
          </w:p>
        </w:tc>
      </w:tr>
      <w:tr w:rsidR="00821727" w:rsidRPr="002A6C47" w14:paraId="1E308A6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72C31A6" w14:textId="048F752B" w:rsidR="00821727" w:rsidRPr="00D866B4" w:rsidRDefault="00821727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Rowe, Evan</w:t>
            </w:r>
          </w:p>
        </w:tc>
        <w:tc>
          <w:tcPr>
            <w:tcW w:w="2124" w:type="pct"/>
            <w:gridSpan w:val="2"/>
            <w:vAlign w:val="center"/>
          </w:tcPr>
          <w:p w14:paraId="45794FFF" w14:textId="77777777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9FEC74C" w14:textId="0E8EA739" w:rsidR="00821727" w:rsidRPr="002A6C47" w:rsidRDefault="00821727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F13591" w:rsidRPr="002A6C47" w14:paraId="345AC07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EDA8FC7" w14:textId="03F847A0" w:rsidR="00F13591" w:rsidRPr="002A6C47" w:rsidRDefault="00F13591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D866B4">
              <w:rPr>
                <w:sz w:val="22"/>
                <w:szCs w:val="22"/>
              </w:rPr>
              <w:t>Shaw, Pamela</w:t>
            </w:r>
          </w:p>
        </w:tc>
        <w:tc>
          <w:tcPr>
            <w:tcW w:w="2124" w:type="pct"/>
            <w:gridSpan w:val="2"/>
            <w:vAlign w:val="center"/>
          </w:tcPr>
          <w:p w14:paraId="51CABD41" w14:textId="77777777" w:rsidR="00F13591" w:rsidRPr="002A6C47" w:rsidRDefault="00F13591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9CB391B" w14:textId="77777777" w:rsidR="00F13591" w:rsidRPr="002A6C47" w:rsidRDefault="00F13591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3330" w:rsidRPr="002A6C47" w14:paraId="28AA0BE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1863DB0" w14:textId="5D338190" w:rsidR="00773330" w:rsidRDefault="00773330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Schmall, John</w:t>
            </w:r>
          </w:p>
        </w:tc>
        <w:tc>
          <w:tcPr>
            <w:tcW w:w="2124" w:type="pct"/>
            <w:gridSpan w:val="2"/>
            <w:vAlign w:val="center"/>
          </w:tcPr>
          <w:p w14:paraId="25F96866" w14:textId="77777777" w:rsidR="00773330" w:rsidRPr="00704113" w:rsidRDefault="00773330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C26D443" w14:textId="1BFE4AB4" w:rsidR="00773330" w:rsidRPr="00704113" w:rsidRDefault="00773330" w:rsidP="00033B5E">
            <w:pPr>
              <w:jc w:val="both"/>
              <w:rPr>
                <w:sz w:val="22"/>
                <w:szCs w:val="22"/>
              </w:rPr>
            </w:pPr>
            <w:r w:rsidRPr="00403182">
              <w:rPr>
                <w:sz w:val="22"/>
                <w:szCs w:val="22"/>
              </w:rPr>
              <w:t>Via Teleconference</w:t>
            </w:r>
          </w:p>
        </w:tc>
      </w:tr>
      <w:tr w:rsidR="00403182" w:rsidRPr="002A6C47" w14:paraId="31D184B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04B1B17" w14:textId="4F30E024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Schmidt, Matthew</w:t>
            </w:r>
          </w:p>
        </w:tc>
        <w:tc>
          <w:tcPr>
            <w:tcW w:w="2124" w:type="pct"/>
            <w:gridSpan w:val="2"/>
            <w:vAlign w:val="center"/>
          </w:tcPr>
          <w:p w14:paraId="0C5B2BD5" w14:textId="77777777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0AD4234" w14:textId="211397F3" w:rsidR="00403182" w:rsidRPr="00704113" w:rsidRDefault="00403182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1575BB" w:rsidRPr="002A6C47" w14:paraId="10A9113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5B8E8D7" w14:textId="6AC0C8AB" w:rsidR="001575BB" w:rsidRPr="00704113" w:rsidRDefault="001575BB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Solis, Stephen</w:t>
            </w:r>
          </w:p>
        </w:tc>
        <w:tc>
          <w:tcPr>
            <w:tcW w:w="2124" w:type="pct"/>
            <w:gridSpan w:val="2"/>
            <w:vAlign w:val="center"/>
          </w:tcPr>
          <w:p w14:paraId="11C95E85" w14:textId="77777777" w:rsidR="001575BB" w:rsidRPr="00704113" w:rsidRDefault="001575BB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53BC2B2" w14:textId="07629B9D" w:rsidR="001575BB" w:rsidRPr="00704113" w:rsidRDefault="00704113" w:rsidP="00033B5E">
            <w:pPr>
              <w:jc w:val="both"/>
              <w:rPr>
                <w:sz w:val="22"/>
                <w:szCs w:val="22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A87BDB" w:rsidRPr="002A6C47" w14:paraId="56E6CEE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9FF4074" w14:textId="7BF95784" w:rsidR="00A87BDB" w:rsidRPr="002A6C47" w:rsidRDefault="00A87BDB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Springer, Agee</w:t>
            </w:r>
          </w:p>
        </w:tc>
        <w:tc>
          <w:tcPr>
            <w:tcW w:w="2124" w:type="pct"/>
            <w:gridSpan w:val="2"/>
            <w:vAlign w:val="center"/>
          </w:tcPr>
          <w:p w14:paraId="7058523E" w14:textId="77777777" w:rsidR="00A87BDB" w:rsidRPr="002A6C47" w:rsidRDefault="00A87BD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75805E5" w14:textId="1C2FDE69" w:rsidR="00A87BDB" w:rsidRPr="002A6C47" w:rsidRDefault="004A0D1A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D84674" w:rsidRPr="002A6C47" w14:paraId="745934F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FCE4E5C" w14:textId="3121BF9C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Tirupat, Venkat</w:t>
            </w:r>
          </w:p>
        </w:tc>
        <w:tc>
          <w:tcPr>
            <w:tcW w:w="2124" w:type="pct"/>
            <w:gridSpan w:val="2"/>
            <w:vAlign w:val="center"/>
          </w:tcPr>
          <w:p w14:paraId="78A0C841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B2F6597" w14:textId="7C80055E" w:rsidR="00D84674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033B5E" w:rsidRPr="002A6C47" w14:paraId="2B4654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913D79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Troublefield, Jordan</w:t>
            </w:r>
          </w:p>
        </w:tc>
        <w:tc>
          <w:tcPr>
            <w:tcW w:w="2124" w:type="pct"/>
            <w:gridSpan w:val="2"/>
            <w:vAlign w:val="center"/>
          </w:tcPr>
          <w:p w14:paraId="4EF0241F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DA698F1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2A6C47" w14:paraId="596D9EC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41281C2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A0D1A">
              <w:rPr>
                <w:sz w:val="22"/>
                <w:szCs w:val="22"/>
              </w:rPr>
              <w:t>Wasik-Gutierrez, Erin</w:t>
            </w:r>
          </w:p>
        </w:tc>
        <w:tc>
          <w:tcPr>
            <w:tcW w:w="2124" w:type="pct"/>
            <w:gridSpan w:val="2"/>
            <w:vAlign w:val="center"/>
          </w:tcPr>
          <w:p w14:paraId="1508DAED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C37BB6" w14:textId="77777777" w:rsidR="00033B5E" w:rsidRPr="002A6C47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4674" w:rsidRPr="002A6C47" w14:paraId="0B83396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0AC3E8E" w14:textId="78068630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B57581">
              <w:rPr>
                <w:sz w:val="22"/>
                <w:szCs w:val="22"/>
              </w:rPr>
              <w:t>Woodfin, Dan</w:t>
            </w:r>
          </w:p>
        </w:tc>
        <w:tc>
          <w:tcPr>
            <w:tcW w:w="2124" w:type="pct"/>
            <w:gridSpan w:val="2"/>
            <w:vAlign w:val="center"/>
          </w:tcPr>
          <w:p w14:paraId="3AE88CC0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66C8050" w14:textId="77777777" w:rsidR="00D84674" w:rsidRPr="002A6C47" w:rsidRDefault="00D8467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B60" w:rsidRPr="002A6C47" w14:paraId="779FB40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9FBBEC8" w14:textId="6D252167" w:rsidR="00C72B60" w:rsidRPr="002A6C47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241352">
              <w:rPr>
                <w:sz w:val="22"/>
                <w:szCs w:val="22"/>
              </w:rPr>
              <w:t>You, Haibo</w:t>
            </w:r>
          </w:p>
        </w:tc>
        <w:tc>
          <w:tcPr>
            <w:tcW w:w="2124" w:type="pct"/>
            <w:gridSpan w:val="2"/>
            <w:vAlign w:val="center"/>
          </w:tcPr>
          <w:p w14:paraId="49D2E71B" w14:textId="77777777" w:rsidR="00C72B60" w:rsidRPr="002A6C47" w:rsidRDefault="00C72B60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AF8D8BE" w14:textId="2CD0167A" w:rsidR="00C72B60" w:rsidRPr="002A6C47" w:rsidRDefault="002413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  <w:tr w:rsidR="004C5C35" w:rsidRPr="002A6C47" w14:paraId="44D360B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5C78F46" w14:textId="64EDED2F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4C5C35">
              <w:rPr>
                <w:sz w:val="22"/>
                <w:szCs w:val="22"/>
              </w:rPr>
              <w:t>Zapanta, Zaldy</w:t>
            </w:r>
          </w:p>
        </w:tc>
        <w:tc>
          <w:tcPr>
            <w:tcW w:w="2124" w:type="pct"/>
            <w:gridSpan w:val="2"/>
            <w:vAlign w:val="center"/>
          </w:tcPr>
          <w:p w14:paraId="23D0403B" w14:textId="77777777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73CDC12" w14:textId="16B11285" w:rsidR="004C5C35" w:rsidRPr="002A6C47" w:rsidRDefault="004C5C35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704113">
              <w:rPr>
                <w:sz w:val="22"/>
                <w:szCs w:val="22"/>
              </w:rPr>
              <w:t>Via Teleconference</w:t>
            </w:r>
          </w:p>
        </w:tc>
      </w:tr>
    </w:tbl>
    <w:p w14:paraId="26433C02" w14:textId="77777777" w:rsidR="008F22E1" w:rsidRPr="00EF640B" w:rsidRDefault="008F22E1" w:rsidP="008F22E1">
      <w:pPr>
        <w:jc w:val="both"/>
        <w:rPr>
          <w:i/>
          <w:sz w:val="22"/>
          <w:szCs w:val="22"/>
        </w:rPr>
      </w:pPr>
      <w:r w:rsidRPr="00EF640B">
        <w:rPr>
          <w:i/>
          <w:sz w:val="22"/>
          <w:szCs w:val="22"/>
        </w:rPr>
        <w:lastRenderedPageBreak/>
        <w:t>Unless otherwise indicated,</w:t>
      </w:r>
      <w:r w:rsidR="000D3520" w:rsidRPr="00EF640B">
        <w:rPr>
          <w:i/>
          <w:sz w:val="22"/>
          <w:szCs w:val="22"/>
        </w:rPr>
        <w:t xml:space="preserve"> </w:t>
      </w:r>
      <w:r w:rsidRPr="00EF640B">
        <w:rPr>
          <w:i/>
          <w:sz w:val="22"/>
          <w:szCs w:val="22"/>
        </w:rPr>
        <w:t>all Market Segments p</w:t>
      </w:r>
      <w:r w:rsidR="009E2305" w:rsidRPr="00EF640B">
        <w:rPr>
          <w:i/>
          <w:sz w:val="22"/>
          <w:szCs w:val="22"/>
        </w:rPr>
        <w:t>articipat</w:t>
      </w:r>
      <w:r w:rsidR="00FB4D8D" w:rsidRPr="00EF640B">
        <w:rPr>
          <w:i/>
          <w:sz w:val="22"/>
          <w:szCs w:val="22"/>
        </w:rPr>
        <w:t>ed</w:t>
      </w:r>
      <w:r w:rsidR="009E2305" w:rsidRPr="00EF640B">
        <w:rPr>
          <w:i/>
          <w:sz w:val="22"/>
          <w:szCs w:val="22"/>
        </w:rPr>
        <w:t xml:space="preserve"> in the votes.</w:t>
      </w:r>
    </w:p>
    <w:p w14:paraId="7C61E573" w14:textId="77777777" w:rsidR="000D3520" w:rsidRPr="002A6C47" w:rsidRDefault="000D3520" w:rsidP="008F22E1">
      <w:pPr>
        <w:jc w:val="both"/>
        <w:rPr>
          <w:i/>
          <w:sz w:val="22"/>
          <w:szCs w:val="22"/>
          <w:highlight w:val="lightGray"/>
        </w:rPr>
      </w:pPr>
    </w:p>
    <w:p w14:paraId="52AC6CFB" w14:textId="77777777" w:rsidR="00D95B70" w:rsidRPr="002A6C47" w:rsidRDefault="00D95B70" w:rsidP="008F22E1">
      <w:pPr>
        <w:jc w:val="both"/>
        <w:rPr>
          <w:i/>
          <w:sz w:val="22"/>
          <w:szCs w:val="22"/>
          <w:highlight w:val="lightGray"/>
        </w:rPr>
      </w:pPr>
    </w:p>
    <w:p w14:paraId="3BDDAAEE" w14:textId="7926B97B" w:rsidR="00512CEC" w:rsidRPr="00EF640B" w:rsidRDefault="00EF640B" w:rsidP="00064A44">
      <w:pPr>
        <w:jc w:val="both"/>
        <w:outlineLvl w:val="0"/>
        <w:rPr>
          <w:i/>
          <w:sz w:val="22"/>
          <w:szCs w:val="22"/>
        </w:rPr>
      </w:pPr>
      <w:r w:rsidRPr="00EF640B">
        <w:rPr>
          <w:sz w:val="22"/>
          <w:szCs w:val="22"/>
        </w:rPr>
        <w:t>Clif Lange</w:t>
      </w:r>
      <w:r w:rsidR="00804B47" w:rsidRPr="00EF640B">
        <w:rPr>
          <w:sz w:val="22"/>
          <w:szCs w:val="22"/>
        </w:rPr>
        <w:t xml:space="preserve"> </w:t>
      </w:r>
      <w:r w:rsidR="007C1775" w:rsidRPr="00EF640B">
        <w:rPr>
          <w:sz w:val="22"/>
          <w:szCs w:val="22"/>
        </w:rPr>
        <w:t>c</w:t>
      </w:r>
      <w:r w:rsidR="000A351C" w:rsidRPr="00EF640B">
        <w:rPr>
          <w:sz w:val="22"/>
          <w:szCs w:val="22"/>
        </w:rPr>
        <w:t>alled the</w:t>
      </w:r>
      <w:r w:rsidR="00580F08" w:rsidRPr="00EF640B">
        <w:rPr>
          <w:sz w:val="22"/>
          <w:szCs w:val="22"/>
        </w:rPr>
        <w:t xml:space="preserve"> </w:t>
      </w:r>
      <w:r w:rsidRPr="00EF640B">
        <w:rPr>
          <w:sz w:val="22"/>
          <w:szCs w:val="22"/>
        </w:rPr>
        <w:t>September 26</w:t>
      </w:r>
      <w:r w:rsidR="00700F00" w:rsidRPr="00EF640B">
        <w:rPr>
          <w:sz w:val="22"/>
          <w:szCs w:val="22"/>
        </w:rPr>
        <w:t xml:space="preserve">, </w:t>
      </w:r>
      <w:r w:rsidR="00804B47" w:rsidRPr="00EF640B">
        <w:rPr>
          <w:sz w:val="22"/>
          <w:szCs w:val="22"/>
        </w:rPr>
        <w:t xml:space="preserve">2023 </w:t>
      </w:r>
      <w:r w:rsidR="000A351C" w:rsidRPr="00EF640B">
        <w:rPr>
          <w:sz w:val="22"/>
          <w:szCs w:val="22"/>
        </w:rPr>
        <w:t xml:space="preserve">meeting to order at </w:t>
      </w:r>
      <w:r w:rsidR="000909E2" w:rsidRPr="00EF640B">
        <w:rPr>
          <w:sz w:val="22"/>
          <w:szCs w:val="22"/>
        </w:rPr>
        <w:t>9:</w:t>
      </w:r>
      <w:r w:rsidR="005542D5" w:rsidRPr="00EF640B">
        <w:rPr>
          <w:sz w:val="22"/>
          <w:szCs w:val="22"/>
        </w:rPr>
        <w:t>3</w:t>
      </w:r>
      <w:r w:rsidR="000909E2" w:rsidRPr="00EF640B">
        <w:rPr>
          <w:sz w:val="22"/>
          <w:szCs w:val="22"/>
        </w:rPr>
        <w:t>0 a.m.</w:t>
      </w:r>
      <w:r w:rsidR="000A351C" w:rsidRPr="00EF640B">
        <w:rPr>
          <w:i/>
          <w:sz w:val="22"/>
          <w:szCs w:val="22"/>
        </w:rPr>
        <w:t xml:space="preserve"> </w:t>
      </w:r>
    </w:p>
    <w:p w14:paraId="41F34CD2" w14:textId="77777777" w:rsidR="009E63DF" w:rsidRPr="00EF640B" w:rsidRDefault="009E63DF" w:rsidP="00064A44">
      <w:pPr>
        <w:jc w:val="both"/>
        <w:outlineLvl w:val="0"/>
        <w:rPr>
          <w:iCs/>
          <w:sz w:val="22"/>
          <w:szCs w:val="22"/>
        </w:rPr>
      </w:pPr>
    </w:p>
    <w:p w14:paraId="2DD6DE65" w14:textId="77777777" w:rsidR="00823510" w:rsidRPr="00EF640B" w:rsidRDefault="00823510" w:rsidP="00064A44">
      <w:pPr>
        <w:jc w:val="both"/>
        <w:rPr>
          <w:sz w:val="22"/>
          <w:szCs w:val="22"/>
          <w:u w:val="single"/>
        </w:rPr>
      </w:pPr>
    </w:p>
    <w:p w14:paraId="271E94D2" w14:textId="77777777" w:rsidR="000A351C" w:rsidRPr="00EF640B" w:rsidRDefault="000A351C" w:rsidP="00064A44">
      <w:pPr>
        <w:jc w:val="both"/>
        <w:rPr>
          <w:sz w:val="22"/>
          <w:szCs w:val="22"/>
          <w:u w:val="single"/>
        </w:rPr>
      </w:pPr>
      <w:r w:rsidRPr="00EF640B">
        <w:rPr>
          <w:sz w:val="22"/>
          <w:szCs w:val="22"/>
          <w:u w:val="single"/>
        </w:rPr>
        <w:t>Antitrust Admonition</w:t>
      </w:r>
    </w:p>
    <w:p w14:paraId="5B4004BE" w14:textId="7C121C7A" w:rsidR="00B447B2" w:rsidRPr="00EF640B" w:rsidRDefault="003779CA" w:rsidP="00B447B2">
      <w:pPr>
        <w:jc w:val="both"/>
        <w:rPr>
          <w:sz w:val="22"/>
          <w:szCs w:val="22"/>
        </w:rPr>
      </w:pPr>
      <w:r w:rsidRPr="00EF640B">
        <w:rPr>
          <w:sz w:val="22"/>
          <w:szCs w:val="22"/>
        </w:rPr>
        <w:t>M</w:t>
      </w:r>
      <w:r w:rsidR="00EF640B">
        <w:rPr>
          <w:sz w:val="22"/>
          <w:szCs w:val="22"/>
        </w:rPr>
        <w:t xml:space="preserve">r. Lange </w:t>
      </w:r>
      <w:r w:rsidR="00804B47" w:rsidRPr="00EF640B">
        <w:rPr>
          <w:sz w:val="22"/>
          <w:szCs w:val="22"/>
        </w:rPr>
        <w:t>d</w:t>
      </w:r>
      <w:r w:rsidR="005D2B64" w:rsidRPr="00EF640B">
        <w:rPr>
          <w:sz w:val="22"/>
          <w:szCs w:val="22"/>
        </w:rPr>
        <w:t xml:space="preserve">irected </w:t>
      </w:r>
      <w:r w:rsidR="00740294" w:rsidRPr="00EF640B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7777777" w:rsidR="008A651E" w:rsidRPr="002A6C47" w:rsidRDefault="008A651E" w:rsidP="00B447B2">
      <w:pPr>
        <w:jc w:val="both"/>
        <w:rPr>
          <w:sz w:val="22"/>
          <w:szCs w:val="22"/>
          <w:highlight w:val="lightGray"/>
        </w:rPr>
      </w:pPr>
    </w:p>
    <w:p w14:paraId="034B5327" w14:textId="77777777" w:rsidR="00FC5550" w:rsidRPr="002A6C47" w:rsidRDefault="00FC55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04052C1D" w14:textId="77777777" w:rsidR="002F2677" w:rsidRPr="00B57581" w:rsidRDefault="00FE1F12" w:rsidP="000C160A">
      <w:pPr>
        <w:jc w:val="both"/>
        <w:rPr>
          <w:sz w:val="22"/>
          <w:szCs w:val="22"/>
          <w:u w:val="single"/>
        </w:rPr>
      </w:pPr>
      <w:r w:rsidRPr="00B57581">
        <w:rPr>
          <w:sz w:val="22"/>
          <w:szCs w:val="22"/>
          <w:u w:val="single"/>
        </w:rPr>
        <w:t>Approval of TAC Meeting Minutes</w:t>
      </w:r>
      <w:r w:rsidR="00FE5E4A" w:rsidRPr="00B57581">
        <w:rPr>
          <w:sz w:val="22"/>
          <w:szCs w:val="22"/>
          <w:u w:val="single"/>
        </w:rPr>
        <w:t xml:space="preserve"> </w:t>
      </w:r>
      <w:bookmarkStart w:id="7" w:name="_Hlk114124686"/>
      <w:r w:rsidR="002F2677" w:rsidRPr="00B57581">
        <w:rPr>
          <w:sz w:val="22"/>
          <w:szCs w:val="22"/>
          <w:u w:val="single"/>
        </w:rPr>
        <w:t>(see Key Documents)</w:t>
      </w:r>
      <w:r w:rsidR="002F2677" w:rsidRPr="00B57581">
        <w:rPr>
          <w:rStyle w:val="FootnoteReference"/>
          <w:sz w:val="22"/>
          <w:szCs w:val="22"/>
          <w:u w:val="single"/>
        </w:rPr>
        <w:footnoteReference w:id="2"/>
      </w:r>
      <w:r w:rsidR="002F2677" w:rsidRPr="00B57581">
        <w:rPr>
          <w:sz w:val="22"/>
          <w:szCs w:val="22"/>
          <w:u w:val="single"/>
        </w:rPr>
        <w:t xml:space="preserve">  </w:t>
      </w:r>
    </w:p>
    <w:p w14:paraId="44688861" w14:textId="77777777" w:rsidR="00715E06" w:rsidRDefault="00715E06" w:rsidP="000C160A">
      <w:pPr>
        <w:jc w:val="both"/>
        <w:rPr>
          <w:i/>
          <w:sz w:val="22"/>
          <w:szCs w:val="22"/>
        </w:rPr>
      </w:pPr>
      <w:bookmarkStart w:id="8" w:name="_Hlk137746961"/>
      <w:r w:rsidRPr="00715E06">
        <w:rPr>
          <w:i/>
          <w:sz w:val="22"/>
          <w:szCs w:val="22"/>
        </w:rPr>
        <w:t>August 22</w:t>
      </w:r>
      <w:r>
        <w:rPr>
          <w:i/>
          <w:sz w:val="22"/>
          <w:szCs w:val="22"/>
        </w:rPr>
        <w:t>, 2023</w:t>
      </w:r>
    </w:p>
    <w:p w14:paraId="36B6673B" w14:textId="43AC5A75" w:rsidR="00B57581" w:rsidRPr="00EA367B" w:rsidRDefault="003779CA" w:rsidP="00B57581">
      <w:pPr>
        <w:jc w:val="both"/>
        <w:rPr>
          <w:sz w:val="22"/>
          <w:szCs w:val="22"/>
        </w:rPr>
      </w:pPr>
      <w:r w:rsidRPr="00EA367B">
        <w:rPr>
          <w:sz w:val="22"/>
          <w:szCs w:val="22"/>
        </w:rPr>
        <w:t>M</w:t>
      </w:r>
      <w:r w:rsidR="00EA367B" w:rsidRPr="00EA367B">
        <w:rPr>
          <w:sz w:val="22"/>
          <w:szCs w:val="22"/>
        </w:rPr>
        <w:t xml:space="preserve">r. Lange </w:t>
      </w:r>
      <w:r w:rsidR="000C160A" w:rsidRPr="00EA367B">
        <w:rPr>
          <w:sz w:val="22"/>
          <w:szCs w:val="22"/>
        </w:rPr>
        <w:t>noted th</w:t>
      </w:r>
      <w:r w:rsidR="0039301D" w:rsidRPr="00EA367B">
        <w:rPr>
          <w:sz w:val="22"/>
          <w:szCs w:val="22"/>
        </w:rPr>
        <w:t xml:space="preserve">is </w:t>
      </w:r>
      <w:r w:rsidR="00E338DF" w:rsidRPr="00EA367B">
        <w:rPr>
          <w:sz w:val="22"/>
          <w:szCs w:val="22"/>
        </w:rPr>
        <w:t xml:space="preserve">item </w:t>
      </w:r>
      <w:r w:rsidR="000C160A" w:rsidRPr="00EA367B">
        <w:rPr>
          <w:sz w:val="22"/>
          <w:szCs w:val="22"/>
        </w:rPr>
        <w:t xml:space="preserve">could be considered in </w:t>
      </w:r>
      <w:bookmarkStart w:id="9" w:name="_Hlk114547428"/>
      <w:r w:rsidR="000C160A" w:rsidRPr="00EA367B">
        <w:rPr>
          <w:sz w:val="22"/>
          <w:szCs w:val="22"/>
        </w:rPr>
        <w:t xml:space="preserve">the </w:t>
      </w:r>
      <w:hyperlink w:anchor="Combined_Ballot_2" w:history="1">
        <w:r w:rsidR="000C160A" w:rsidRPr="00EA367B">
          <w:rPr>
            <w:rStyle w:val="Hyperlink"/>
            <w:sz w:val="22"/>
            <w:szCs w:val="22"/>
          </w:rPr>
          <w:t>Combined Ballot</w:t>
        </w:r>
      </w:hyperlink>
      <w:r w:rsidR="000C160A" w:rsidRPr="00EA367B">
        <w:rPr>
          <w:sz w:val="22"/>
          <w:szCs w:val="22"/>
        </w:rPr>
        <w:t xml:space="preserve">.  </w:t>
      </w:r>
      <w:bookmarkEnd w:id="7"/>
      <w:bookmarkEnd w:id="8"/>
      <w:bookmarkEnd w:id="9"/>
    </w:p>
    <w:p w14:paraId="0811E756" w14:textId="31E48CCF" w:rsidR="00B57581" w:rsidRDefault="00B57581" w:rsidP="00B57581">
      <w:pPr>
        <w:jc w:val="both"/>
        <w:rPr>
          <w:sz w:val="22"/>
          <w:szCs w:val="22"/>
          <w:highlight w:val="lightGray"/>
        </w:rPr>
      </w:pPr>
    </w:p>
    <w:p w14:paraId="27FAAE61" w14:textId="77777777" w:rsidR="00B57581" w:rsidRPr="00B57581" w:rsidRDefault="00B57581" w:rsidP="00B57581">
      <w:pPr>
        <w:jc w:val="both"/>
        <w:rPr>
          <w:sz w:val="22"/>
          <w:szCs w:val="22"/>
          <w:highlight w:val="lightGray"/>
        </w:rPr>
      </w:pPr>
    </w:p>
    <w:p w14:paraId="5AC4A3B8" w14:textId="47C1E234" w:rsidR="002655E6" w:rsidRDefault="00B57581" w:rsidP="00B57581">
      <w:pPr>
        <w:jc w:val="both"/>
        <w:rPr>
          <w:sz w:val="22"/>
          <w:szCs w:val="22"/>
          <w:u w:val="single"/>
        </w:rPr>
      </w:pPr>
      <w:r w:rsidRPr="00B57581">
        <w:rPr>
          <w:sz w:val="22"/>
          <w:szCs w:val="22"/>
          <w:u w:val="single"/>
        </w:rPr>
        <w:t>Meeting Updates</w:t>
      </w:r>
      <w:r>
        <w:rPr>
          <w:sz w:val="22"/>
          <w:szCs w:val="22"/>
          <w:u w:val="single"/>
        </w:rPr>
        <w:t xml:space="preserve"> </w:t>
      </w:r>
    </w:p>
    <w:p w14:paraId="740FC086" w14:textId="2B20E9E5" w:rsidR="00B57581" w:rsidRDefault="00B57581" w:rsidP="00B57581">
      <w:pPr>
        <w:jc w:val="both"/>
        <w:rPr>
          <w:i/>
          <w:iCs/>
          <w:sz w:val="22"/>
          <w:szCs w:val="22"/>
        </w:rPr>
      </w:pPr>
      <w:r w:rsidRPr="00B57581">
        <w:rPr>
          <w:i/>
          <w:iCs/>
          <w:sz w:val="22"/>
          <w:szCs w:val="22"/>
        </w:rPr>
        <w:t>August Board Meetings</w:t>
      </w:r>
    </w:p>
    <w:p w14:paraId="28B9B655" w14:textId="2A0E840D" w:rsidR="000E2EF7" w:rsidRDefault="000E2EF7" w:rsidP="00B57581">
      <w:pPr>
        <w:jc w:val="both"/>
        <w:rPr>
          <w:i/>
          <w:iCs/>
          <w:sz w:val="22"/>
          <w:szCs w:val="22"/>
        </w:rPr>
      </w:pPr>
      <w:r w:rsidRPr="000E2EF7">
        <w:rPr>
          <w:i/>
          <w:iCs/>
          <w:sz w:val="22"/>
          <w:szCs w:val="22"/>
        </w:rPr>
        <w:t xml:space="preserve">September </w:t>
      </w:r>
      <w:r w:rsidR="00523CAC">
        <w:rPr>
          <w:i/>
          <w:iCs/>
          <w:sz w:val="22"/>
          <w:szCs w:val="22"/>
        </w:rPr>
        <w:t>Public Utility Commission of Texas (</w:t>
      </w:r>
      <w:r w:rsidRPr="000E2EF7">
        <w:rPr>
          <w:i/>
          <w:iCs/>
          <w:sz w:val="22"/>
          <w:szCs w:val="22"/>
        </w:rPr>
        <w:t>PUCT</w:t>
      </w:r>
      <w:r w:rsidR="00523CAC">
        <w:rPr>
          <w:i/>
          <w:iCs/>
          <w:sz w:val="22"/>
          <w:szCs w:val="22"/>
        </w:rPr>
        <w:t>)</w:t>
      </w:r>
      <w:r w:rsidRPr="000E2EF7">
        <w:rPr>
          <w:i/>
          <w:iCs/>
          <w:sz w:val="22"/>
          <w:szCs w:val="22"/>
        </w:rPr>
        <w:t xml:space="preserve"> Meetings</w:t>
      </w:r>
    </w:p>
    <w:p w14:paraId="5A8A8083" w14:textId="1643ABB4" w:rsidR="000E2EF7" w:rsidRDefault="000E2EF7" w:rsidP="009B226D">
      <w:pPr>
        <w:jc w:val="both"/>
        <w:rPr>
          <w:sz w:val="22"/>
          <w:szCs w:val="22"/>
        </w:rPr>
      </w:pPr>
      <w:r w:rsidRPr="000E2EF7">
        <w:rPr>
          <w:sz w:val="22"/>
          <w:szCs w:val="22"/>
        </w:rPr>
        <w:t xml:space="preserve">Mr. Lange </w:t>
      </w:r>
      <w:r>
        <w:rPr>
          <w:sz w:val="22"/>
          <w:szCs w:val="22"/>
        </w:rPr>
        <w:t xml:space="preserve">presented highlights of the August 30, 2023 </w:t>
      </w:r>
      <w:r w:rsidR="0063587C">
        <w:rPr>
          <w:sz w:val="22"/>
          <w:szCs w:val="22"/>
        </w:rPr>
        <w:t xml:space="preserve">ERCOT </w:t>
      </w:r>
      <w:r>
        <w:rPr>
          <w:sz w:val="22"/>
          <w:szCs w:val="22"/>
        </w:rPr>
        <w:t xml:space="preserve">Board </w:t>
      </w:r>
      <w:r w:rsidR="0063587C">
        <w:rPr>
          <w:sz w:val="22"/>
          <w:szCs w:val="22"/>
        </w:rPr>
        <w:t xml:space="preserve">(Board) </w:t>
      </w:r>
      <w:r>
        <w:rPr>
          <w:sz w:val="22"/>
          <w:szCs w:val="22"/>
        </w:rPr>
        <w:t xml:space="preserve">Committee </w:t>
      </w:r>
      <w:r w:rsidR="0063587C">
        <w:rPr>
          <w:sz w:val="22"/>
          <w:szCs w:val="22"/>
        </w:rPr>
        <w:t>m</w:t>
      </w:r>
      <w:r>
        <w:rPr>
          <w:sz w:val="22"/>
          <w:szCs w:val="22"/>
        </w:rPr>
        <w:t xml:space="preserve">eetings and reviewed the disposition of items considered at the August 31, 2023 Board </w:t>
      </w:r>
      <w:r w:rsidR="0063587C">
        <w:rPr>
          <w:sz w:val="22"/>
          <w:szCs w:val="22"/>
        </w:rPr>
        <w:t>m</w:t>
      </w:r>
      <w:r>
        <w:rPr>
          <w:sz w:val="22"/>
          <w:szCs w:val="22"/>
        </w:rPr>
        <w:t xml:space="preserve">eeting and September 14, 2023 PUCT </w:t>
      </w:r>
      <w:r w:rsidR="0063587C">
        <w:rPr>
          <w:sz w:val="22"/>
          <w:szCs w:val="22"/>
        </w:rPr>
        <w:t>m</w:t>
      </w:r>
      <w:r>
        <w:rPr>
          <w:sz w:val="22"/>
          <w:szCs w:val="22"/>
        </w:rPr>
        <w:t xml:space="preserve">eeting.  </w:t>
      </w:r>
    </w:p>
    <w:p w14:paraId="4202E374" w14:textId="636FE5B0" w:rsidR="00B57581" w:rsidRPr="000E2EF7" w:rsidRDefault="00B57581" w:rsidP="000E2EF7">
      <w:pPr>
        <w:jc w:val="both"/>
        <w:rPr>
          <w:sz w:val="22"/>
          <w:szCs w:val="22"/>
        </w:rPr>
      </w:pPr>
    </w:p>
    <w:p w14:paraId="46ED4049" w14:textId="77777777" w:rsidR="00B57581" w:rsidRPr="00B57581" w:rsidRDefault="00B57581" w:rsidP="00B57581">
      <w:pPr>
        <w:jc w:val="both"/>
        <w:rPr>
          <w:i/>
          <w:iCs/>
          <w:sz w:val="22"/>
          <w:szCs w:val="22"/>
          <w:highlight w:val="lightGray"/>
        </w:rPr>
      </w:pPr>
    </w:p>
    <w:p w14:paraId="79577DA2" w14:textId="3A16847C" w:rsidR="00554B24" w:rsidRPr="000E6A50" w:rsidRDefault="006B7D79" w:rsidP="00554B24">
      <w:pPr>
        <w:jc w:val="both"/>
        <w:rPr>
          <w:sz w:val="22"/>
          <w:szCs w:val="22"/>
        </w:rPr>
      </w:pPr>
      <w:r w:rsidRPr="000E6A50">
        <w:rPr>
          <w:sz w:val="22"/>
          <w:szCs w:val="22"/>
          <w:u w:val="single"/>
        </w:rPr>
        <w:t>Review of ERCOT Market Impact Statements</w:t>
      </w:r>
      <w:r w:rsidR="00D84BD4" w:rsidRPr="000E6A50">
        <w:rPr>
          <w:sz w:val="22"/>
          <w:szCs w:val="22"/>
          <w:u w:val="single"/>
        </w:rPr>
        <w:t>/Opinions and Independent Market Monitor (IMM) Opinion</w:t>
      </w:r>
      <w:r w:rsidRPr="000E6A50">
        <w:rPr>
          <w:sz w:val="22"/>
          <w:szCs w:val="22"/>
          <w:u w:val="single"/>
        </w:rPr>
        <w:t xml:space="preserve"> </w:t>
      </w:r>
      <w:r w:rsidR="00FE5E4A" w:rsidRPr="000E6A50">
        <w:rPr>
          <w:sz w:val="22"/>
          <w:szCs w:val="22"/>
          <w:u w:val="single"/>
        </w:rPr>
        <w:t>(see Key Documents)</w:t>
      </w:r>
    </w:p>
    <w:p w14:paraId="7E96B5D4" w14:textId="426248F5" w:rsidR="00EB0B36" w:rsidRPr="000E6A50" w:rsidRDefault="006B7D79" w:rsidP="00EF6227">
      <w:pPr>
        <w:jc w:val="both"/>
        <w:rPr>
          <w:sz w:val="22"/>
          <w:szCs w:val="22"/>
        </w:rPr>
      </w:pPr>
      <w:r w:rsidRPr="000E6A50">
        <w:rPr>
          <w:sz w:val="22"/>
          <w:szCs w:val="22"/>
        </w:rPr>
        <w:t xml:space="preserve">Ann Boren </w:t>
      </w:r>
      <w:r w:rsidR="00C8649F" w:rsidRPr="000E6A50">
        <w:rPr>
          <w:sz w:val="22"/>
          <w:szCs w:val="22"/>
        </w:rPr>
        <w:t xml:space="preserve">presented the ERCOT Market Impact Statements and ERCOT </w:t>
      </w:r>
      <w:r w:rsidR="002D21A7" w:rsidRPr="000E6A50">
        <w:rPr>
          <w:sz w:val="22"/>
          <w:szCs w:val="22"/>
        </w:rPr>
        <w:t>o</w:t>
      </w:r>
      <w:r w:rsidR="00C8649F" w:rsidRPr="000E6A50">
        <w:rPr>
          <w:sz w:val="22"/>
          <w:szCs w:val="22"/>
        </w:rPr>
        <w:t>pinions for Revision Requests to be considered by TAC</w:t>
      </w:r>
      <w:r w:rsidR="000E6A50" w:rsidRPr="000E6A50">
        <w:rPr>
          <w:sz w:val="22"/>
          <w:szCs w:val="22"/>
        </w:rPr>
        <w:t xml:space="preserve"> </w:t>
      </w:r>
      <w:r w:rsidR="00EB0B36" w:rsidRPr="000E6A50">
        <w:rPr>
          <w:sz w:val="22"/>
          <w:szCs w:val="22"/>
        </w:rPr>
        <w:t>and noted that ERCOT did not support the Reliability and Operations Subcommittee (ROS)-recommended version of Planning Guide Revision Request (PGRR) 105 and Nodal Operating Guide Revision Request (NOGRR) 245.</w:t>
      </w:r>
      <w:r w:rsidR="00100A98" w:rsidRPr="000E6A50">
        <w:rPr>
          <w:sz w:val="22"/>
          <w:szCs w:val="22"/>
        </w:rPr>
        <w:t xml:space="preserve">  Carrie Bivens presented the IMM opinions for Revision Requests to be considered by TAC</w:t>
      </w:r>
      <w:r w:rsidR="000E6A50" w:rsidRPr="000E6A50">
        <w:rPr>
          <w:sz w:val="22"/>
          <w:szCs w:val="22"/>
        </w:rPr>
        <w:t xml:space="preserve"> </w:t>
      </w:r>
      <w:r w:rsidR="00EB0B36" w:rsidRPr="000E6A50">
        <w:rPr>
          <w:sz w:val="22"/>
          <w:szCs w:val="22"/>
        </w:rPr>
        <w:t xml:space="preserve">and noted that the IMM did support the ROS-recommended version of NOGRR245.  </w:t>
      </w:r>
    </w:p>
    <w:p w14:paraId="5418923E" w14:textId="77777777" w:rsidR="00EB0B36" w:rsidRPr="000E6A50" w:rsidRDefault="00EB0B36" w:rsidP="00EF6227">
      <w:pPr>
        <w:jc w:val="both"/>
        <w:rPr>
          <w:sz w:val="22"/>
          <w:szCs w:val="22"/>
        </w:rPr>
      </w:pPr>
    </w:p>
    <w:p w14:paraId="57825212" w14:textId="77777777" w:rsidR="00F13591" w:rsidRPr="002A6C47" w:rsidRDefault="00F13591" w:rsidP="00552344">
      <w:pPr>
        <w:jc w:val="both"/>
        <w:rPr>
          <w:sz w:val="22"/>
          <w:szCs w:val="22"/>
          <w:highlight w:val="lightGray"/>
        </w:rPr>
      </w:pPr>
    </w:p>
    <w:p w14:paraId="3FBDF742" w14:textId="6329E143" w:rsidR="007D51E2" w:rsidRDefault="00B57581" w:rsidP="00552344">
      <w:pPr>
        <w:jc w:val="both"/>
        <w:rPr>
          <w:sz w:val="22"/>
          <w:szCs w:val="22"/>
        </w:rPr>
      </w:pPr>
      <w:r w:rsidRPr="00B57581">
        <w:rPr>
          <w:sz w:val="22"/>
          <w:szCs w:val="22"/>
          <w:u w:val="single"/>
        </w:rPr>
        <w:t>Revision Requests Remanded to TAC (see Key Documents)</w:t>
      </w:r>
    </w:p>
    <w:p w14:paraId="58B3A842" w14:textId="3D1EC905" w:rsidR="00B57581" w:rsidRDefault="00B57581" w:rsidP="0055234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Nodal Protocol Revision Request (N</w:t>
      </w:r>
      <w:r w:rsidRPr="00B57581">
        <w:rPr>
          <w:i/>
          <w:iCs/>
          <w:sz w:val="22"/>
          <w:szCs w:val="22"/>
        </w:rPr>
        <w:t>PRR</w:t>
      </w:r>
      <w:r>
        <w:rPr>
          <w:i/>
          <w:iCs/>
          <w:sz w:val="22"/>
          <w:szCs w:val="22"/>
        </w:rPr>
        <w:t xml:space="preserve">) </w:t>
      </w:r>
      <w:r w:rsidRPr="00B57581">
        <w:rPr>
          <w:i/>
          <w:iCs/>
          <w:sz w:val="22"/>
          <w:szCs w:val="22"/>
        </w:rPr>
        <w:t>1186, Improvements Prior to the RTC+B Project for Better ESR State of Charge Awareness, Accounting, and Monitoring – URGENT</w:t>
      </w:r>
    </w:p>
    <w:p w14:paraId="4F2F6983" w14:textId="139D5603" w:rsidR="008D69EE" w:rsidRDefault="00EB0B36" w:rsidP="002F0F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Lange </w:t>
      </w:r>
      <w:r w:rsidR="007E4C36">
        <w:rPr>
          <w:sz w:val="22"/>
          <w:szCs w:val="22"/>
        </w:rPr>
        <w:t>stated</w:t>
      </w:r>
      <w:r>
        <w:rPr>
          <w:sz w:val="22"/>
          <w:szCs w:val="22"/>
        </w:rPr>
        <w:t xml:space="preserve"> </w:t>
      </w:r>
      <w:r w:rsidR="007E4C36">
        <w:rPr>
          <w:sz w:val="22"/>
          <w:szCs w:val="22"/>
        </w:rPr>
        <w:t xml:space="preserve">that at the August 31, 2023 Board </w:t>
      </w:r>
      <w:r w:rsidR="0063587C">
        <w:rPr>
          <w:sz w:val="22"/>
          <w:szCs w:val="22"/>
        </w:rPr>
        <w:t>m</w:t>
      </w:r>
      <w:r w:rsidR="007E4C36">
        <w:rPr>
          <w:sz w:val="22"/>
          <w:szCs w:val="22"/>
        </w:rPr>
        <w:t>eeting, the Board remanded NPRRR118</w:t>
      </w:r>
      <w:r w:rsidR="00523CAC">
        <w:rPr>
          <w:sz w:val="22"/>
          <w:szCs w:val="22"/>
        </w:rPr>
        <w:t>6</w:t>
      </w:r>
      <w:r w:rsidR="007E4C36">
        <w:rPr>
          <w:sz w:val="22"/>
          <w:szCs w:val="22"/>
        </w:rPr>
        <w:t xml:space="preserve"> </w:t>
      </w:r>
      <w:r w:rsidRPr="007E4C36">
        <w:rPr>
          <w:sz w:val="22"/>
          <w:szCs w:val="22"/>
        </w:rPr>
        <w:t>to TAC</w:t>
      </w:r>
      <w:r w:rsidR="00523CAC">
        <w:rPr>
          <w:sz w:val="22"/>
          <w:szCs w:val="22"/>
        </w:rPr>
        <w:t>,</w:t>
      </w:r>
      <w:r w:rsidRPr="007E4C36">
        <w:rPr>
          <w:sz w:val="22"/>
          <w:szCs w:val="22"/>
        </w:rPr>
        <w:t xml:space="preserve"> instructing TAC to address the limited </w:t>
      </w:r>
      <w:r w:rsidR="007E4C36" w:rsidRPr="007E4C36">
        <w:rPr>
          <w:sz w:val="22"/>
          <w:szCs w:val="22"/>
        </w:rPr>
        <w:t xml:space="preserve">issue of scarcity </w:t>
      </w:r>
      <w:r w:rsidRPr="007E4C36">
        <w:rPr>
          <w:sz w:val="22"/>
          <w:szCs w:val="22"/>
        </w:rPr>
        <w:t xml:space="preserve">deployment discussed by ERCOT </w:t>
      </w:r>
      <w:r w:rsidR="009D47E8">
        <w:rPr>
          <w:sz w:val="22"/>
          <w:szCs w:val="22"/>
        </w:rPr>
        <w:t>S</w:t>
      </w:r>
      <w:r w:rsidRPr="007E4C36">
        <w:rPr>
          <w:sz w:val="22"/>
          <w:szCs w:val="22"/>
        </w:rPr>
        <w:t>taff in its presentation and the 8/28/23 ERCOT Comments</w:t>
      </w:r>
      <w:r w:rsidR="008D69EE">
        <w:rPr>
          <w:sz w:val="22"/>
          <w:szCs w:val="22"/>
        </w:rPr>
        <w:t xml:space="preserve"> and Position Statement</w:t>
      </w:r>
      <w:r w:rsidR="007E4C36" w:rsidRPr="007E4C36">
        <w:rPr>
          <w:sz w:val="22"/>
          <w:szCs w:val="22"/>
        </w:rPr>
        <w:t xml:space="preserve">, and present an updated </w:t>
      </w:r>
      <w:r w:rsidRPr="007E4C36">
        <w:rPr>
          <w:sz w:val="22"/>
          <w:szCs w:val="22"/>
        </w:rPr>
        <w:t>recommendation to the Board at the October 17, 2023 Board meeting.</w:t>
      </w:r>
      <w:r w:rsidR="007E4C36">
        <w:rPr>
          <w:sz w:val="22"/>
          <w:szCs w:val="22"/>
        </w:rPr>
        <w:t xml:space="preserve"> </w:t>
      </w:r>
      <w:r w:rsidR="00BC5367">
        <w:rPr>
          <w:sz w:val="22"/>
          <w:szCs w:val="22"/>
        </w:rPr>
        <w:t xml:space="preserve"> </w:t>
      </w:r>
      <w:r w:rsidR="007E4C36">
        <w:rPr>
          <w:sz w:val="22"/>
          <w:szCs w:val="22"/>
        </w:rPr>
        <w:t>Dan Woodfin summarized the 9/19/23 ERCOT comments to NPRR1186</w:t>
      </w:r>
      <w:r w:rsidR="00A40EE7">
        <w:rPr>
          <w:sz w:val="22"/>
          <w:szCs w:val="22"/>
        </w:rPr>
        <w:t xml:space="preserve">, </w:t>
      </w:r>
      <w:r w:rsidR="00A40EE7" w:rsidRPr="00A40EE7">
        <w:rPr>
          <w:sz w:val="22"/>
          <w:szCs w:val="22"/>
        </w:rPr>
        <w:t xml:space="preserve">noted that ERCOT is developing an additional Revision Request to address the State of Charge (SOC) </w:t>
      </w:r>
      <w:r w:rsidR="00861C3A">
        <w:rPr>
          <w:sz w:val="22"/>
          <w:szCs w:val="22"/>
        </w:rPr>
        <w:t xml:space="preserve">awareness, accounting, and monitoring </w:t>
      </w:r>
      <w:r w:rsidR="00483FD6">
        <w:rPr>
          <w:sz w:val="22"/>
          <w:szCs w:val="22"/>
        </w:rPr>
        <w:t xml:space="preserve">for Energy Storage Resources (ESRs) in </w:t>
      </w:r>
      <w:r w:rsidR="0063587C">
        <w:rPr>
          <w:sz w:val="22"/>
          <w:szCs w:val="22"/>
        </w:rPr>
        <w:t xml:space="preserve">the </w:t>
      </w:r>
      <w:r w:rsidR="0063587C" w:rsidRPr="00483FD6">
        <w:rPr>
          <w:sz w:val="22"/>
          <w:szCs w:val="22"/>
        </w:rPr>
        <w:t>Real-Time Co-optimization plus Batteries (“</w:t>
      </w:r>
      <w:r w:rsidR="00483FD6">
        <w:rPr>
          <w:sz w:val="22"/>
          <w:szCs w:val="22"/>
        </w:rPr>
        <w:t>RTC+B</w:t>
      </w:r>
      <w:r w:rsidR="0063587C">
        <w:rPr>
          <w:sz w:val="22"/>
          <w:szCs w:val="22"/>
        </w:rPr>
        <w:t>”)</w:t>
      </w:r>
      <w:r w:rsidR="00483FD6">
        <w:rPr>
          <w:sz w:val="22"/>
          <w:szCs w:val="22"/>
        </w:rPr>
        <w:t xml:space="preserve"> </w:t>
      </w:r>
      <w:r w:rsidR="0063587C">
        <w:rPr>
          <w:sz w:val="22"/>
          <w:szCs w:val="22"/>
        </w:rPr>
        <w:t xml:space="preserve">project </w:t>
      </w:r>
      <w:r w:rsidR="00483FD6">
        <w:rPr>
          <w:sz w:val="22"/>
          <w:szCs w:val="22"/>
        </w:rPr>
        <w:t xml:space="preserve">for consideration at the December 19, 2023 Board </w:t>
      </w:r>
      <w:r w:rsidR="0063587C">
        <w:rPr>
          <w:sz w:val="22"/>
          <w:szCs w:val="22"/>
        </w:rPr>
        <w:t>m</w:t>
      </w:r>
      <w:r w:rsidR="00483FD6">
        <w:rPr>
          <w:sz w:val="22"/>
          <w:szCs w:val="22"/>
        </w:rPr>
        <w:t xml:space="preserve">eeting, </w:t>
      </w:r>
      <w:r w:rsidR="008D69EE">
        <w:rPr>
          <w:sz w:val="22"/>
          <w:szCs w:val="22"/>
        </w:rPr>
        <w:t>and responded to Market Participants questions and concerns</w:t>
      </w:r>
      <w:r w:rsidR="002F0F0A">
        <w:rPr>
          <w:sz w:val="22"/>
          <w:szCs w:val="22"/>
        </w:rPr>
        <w:t xml:space="preserve">.  Juliana </w:t>
      </w:r>
      <w:r w:rsidR="002F0F0A" w:rsidRPr="002F0F0A">
        <w:rPr>
          <w:sz w:val="22"/>
          <w:szCs w:val="22"/>
        </w:rPr>
        <w:t>Sersen</w:t>
      </w:r>
      <w:r w:rsidR="009D47E8">
        <w:rPr>
          <w:sz w:val="22"/>
          <w:szCs w:val="22"/>
        </w:rPr>
        <w:t xml:space="preserve"> </w:t>
      </w:r>
      <w:r w:rsidR="002F0F0A">
        <w:rPr>
          <w:sz w:val="22"/>
          <w:szCs w:val="22"/>
        </w:rPr>
        <w:t xml:space="preserve">summarized the </w:t>
      </w:r>
      <w:r w:rsidR="002F0F0A" w:rsidRPr="002F0F0A">
        <w:rPr>
          <w:sz w:val="22"/>
          <w:szCs w:val="22"/>
        </w:rPr>
        <w:t xml:space="preserve">9/25/23 Eolian comments </w:t>
      </w:r>
      <w:r w:rsidR="002F0F0A">
        <w:rPr>
          <w:sz w:val="22"/>
          <w:szCs w:val="22"/>
        </w:rPr>
        <w:t>to NPRR1186.  Market Par</w:t>
      </w:r>
      <w:r w:rsidR="008D69EE" w:rsidRPr="008D69EE">
        <w:rPr>
          <w:sz w:val="22"/>
          <w:szCs w:val="22"/>
        </w:rPr>
        <w:t xml:space="preserve">ticipants discussed the 9/19/23 ERCOT comments and ERCOT </w:t>
      </w:r>
      <w:r w:rsidR="002F0F0A">
        <w:rPr>
          <w:sz w:val="22"/>
          <w:szCs w:val="22"/>
        </w:rPr>
        <w:t xml:space="preserve">Staff </w:t>
      </w:r>
      <w:r w:rsidR="008D69EE" w:rsidRPr="008D69EE">
        <w:rPr>
          <w:sz w:val="22"/>
          <w:szCs w:val="22"/>
        </w:rPr>
        <w:t xml:space="preserve">noted the potential need for additional NPRRs should any performance and/or compliance issues arise under the 9/19/23 ERCOT comments.  </w:t>
      </w:r>
      <w:r w:rsidR="002F0F0A">
        <w:rPr>
          <w:sz w:val="22"/>
          <w:szCs w:val="22"/>
        </w:rPr>
        <w:t xml:space="preserve">Some </w:t>
      </w:r>
      <w:r w:rsidR="0063587C">
        <w:rPr>
          <w:sz w:val="22"/>
          <w:szCs w:val="22"/>
        </w:rPr>
        <w:t>s</w:t>
      </w:r>
      <w:r w:rsidR="002F0F0A">
        <w:rPr>
          <w:sz w:val="22"/>
          <w:szCs w:val="22"/>
        </w:rPr>
        <w:t xml:space="preserve">takeholders expressed concerns </w:t>
      </w:r>
      <w:r w:rsidR="008D69EE" w:rsidRPr="008D69EE">
        <w:rPr>
          <w:sz w:val="22"/>
          <w:szCs w:val="22"/>
        </w:rPr>
        <w:t xml:space="preserve">regarding </w:t>
      </w:r>
      <w:r w:rsidR="00A965FD">
        <w:rPr>
          <w:sz w:val="22"/>
          <w:szCs w:val="22"/>
        </w:rPr>
        <w:t xml:space="preserve">the necessity of </w:t>
      </w:r>
      <w:r w:rsidR="00AF0AE5">
        <w:rPr>
          <w:sz w:val="22"/>
          <w:szCs w:val="22"/>
        </w:rPr>
        <w:t xml:space="preserve">compliance penalties, opined that </w:t>
      </w:r>
      <w:r w:rsidR="00AF0AE5">
        <w:rPr>
          <w:sz w:val="22"/>
          <w:szCs w:val="22"/>
        </w:rPr>
        <w:t xml:space="preserve">concepts in NPRR1186 were discriminatory </w:t>
      </w:r>
      <w:r w:rsidR="00AF0AE5">
        <w:rPr>
          <w:sz w:val="22"/>
          <w:szCs w:val="22"/>
        </w:rPr>
        <w:lastRenderedPageBreak/>
        <w:t xml:space="preserve">against </w:t>
      </w:r>
      <w:r w:rsidR="00AF0AE5">
        <w:rPr>
          <w:sz w:val="22"/>
          <w:szCs w:val="22"/>
        </w:rPr>
        <w:t xml:space="preserve">ESRs, and </w:t>
      </w:r>
      <w:r w:rsidR="00A965FD">
        <w:rPr>
          <w:sz w:val="22"/>
          <w:szCs w:val="22"/>
        </w:rPr>
        <w:t xml:space="preserve">noted that </w:t>
      </w:r>
      <w:r w:rsidR="008D69EE" w:rsidRPr="008D69EE">
        <w:rPr>
          <w:sz w:val="22"/>
          <w:szCs w:val="22"/>
        </w:rPr>
        <w:t xml:space="preserve">benefits of the interim solution would eventually be resolved with </w:t>
      </w:r>
      <w:r w:rsidR="002F0F0A" w:rsidRPr="002F0F0A">
        <w:rPr>
          <w:sz w:val="22"/>
          <w:szCs w:val="22"/>
        </w:rPr>
        <w:t xml:space="preserve">the </w:t>
      </w:r>
      <w:r w:rsidR="00483FD6" w:rsidRPr="00483FD6">
        <w:rPr>
          <w:sz w:val="22"/>
          <w:szCs w:val="22"/>
        </w:rPr>
        <w:t xml:space="preserve">RTC+B </w:t>
      </w:r>
      <w:r w:rsidR="002F0F0A" w:rsidRPr="002F0F0A">
        <w:rPr>
          <w:sz w:val="22"/>
          <w:szCs w:val="22"/>
        </w:rPr>
        <w:t>project</w:t>
      </w:r>
      <w:r w:rsidR="009D47E8">
        <w:rPr>
          <w:sz w:val="22"/>
          <w:szCs w:val="22"/>
        </w:rPr>
        <w:t xml:space="preserve">. </w:t>
      </w:r>
    </w:p>
    <w:p w14:paraId="07B57F83" w14:textId="58E967E1" w:rsidR="009D47E8" w:rsidRDefault="009D47E8" w:rsidP="002F0F0A">
      <w:pPr>
        <w:jc w:val="both"/>
        <w:rPr>
          <w:sz w:val="22"/>
          <w:szCs w:val="22"/>
        </w:rPr>
      </w:pPr>
    </w:p>
    <w:p w14:paraId="7B00FF45" w14:textId="77777777" w:rsidR="009D47E8" w:rsidRPr="009D47E8" w:rsidRDefault="009D47E8" w:rsidP="009D47E8">
      <w:pPr>
        <w:jc w:val="both"/>
        <w:rPr>
          <w:i/>
          <w:iCs/>
          <w:sz w:val="22"/>
          <w:szCs w:val="22"/>
        </w:rPr>
      </w:pPr>
      <w:r w:rsidRPr="009D47E8">
        <w:rPr>
          <w:b/>
          <w:bCs/>
          <w:sz w:val="22"/>
          <w:szCs w:val="22"/>
        </w:rPr>
        <w:t>Bob Helton moved to recommend approval of NPRR1186 as recommended by the TAC in the 8/22/23 TAC Report as amended by the 9/19/23 ERCOT comments.  David Kee seconded the motion.  The motion carried with one objection from the Independent Retail Electric Provider (IREP) (APG&amp;E) Market Segment.</w:t>
      </w:r>
      <w:r w:rsidRPr="009D47E8">
        <w:rPr>
          <w:sz w:val="22"/>
          <w:szCs w:val="22"/>
        </w:rPr>
        <w:t xml:space="preserve">  </w:t>
      </w:r>
      <w:r w:rsidRPr="009D47E8">
        <w:rPr>
          <w:i/>
          <w:iCs/>
          <w:sz w:val="22"/>
          <w:szCs w:val="22"/>
        </w:rPr>
        <w:t>(Please see ballot posted with Key Documents.)</w:t>
      </w:r>
    </w:p>
    <w:p w14:paraId="0D4311C9" w14:textId="704DEB35" w:rsidR="009D47E8" w:rsidRDefault="009D47E8" w:rsidP="002F0F0A">
      <w:pPr>
        <w:jc w:val="both"/>
        <w:rPr>
          <w:sz w:val="22"/>
          <w:szCs w:val="22"/>
        </w:rPr>
      </w:pPr>
    </w:p>
    <w:p w14:paraId="1674E0FD" w14:textId="77777777" w:rsidR="00EB0B36" w:rsidRPr="00EB0B36" w:rsidRDefault="00EB0B36" w:rsidP="00552344">
      <w:pPr>
        <w:jc w:val="both"/>
        <w:rPr>
          <w:sz w:val="22"/>
          <w:szCs w:val="22"/>
          <w:highlight w:val="lightGray"/>
        </w:rPr>
      </w:pPr>
    </w:p>
    <w:p w14:paraId="688EC4E0" w14:textId="29912F61" w:rsidR="00FE1F12" w:rsidRPr="001078C1" w:rsidRDefault="0068720F" w:rsidP="00FE1F12">
      <w:pPr>
        <w:jc w:val="both"/>
        <w:rPr>
          <w:sz w:val="22"/>
          <w:szCs w:val="22"/>
          <w:u w:val="single"/>
        </w:rPr>
      </w:pPr>
      <w:r w:rsidRPr="001078C1">
        <w:rPr>
          <w:sz w:val="22"/>
          <w:szCs w:val="22"/>
          <w:u w:val="single"/>
        </w:rPr>
        <w:t xml:space="preserve">Protocol Revision Subcommittee (PRS) </w:t>
      </w:r>
      <w:r w:rsidR="00347EE0" w:rsidRPr="001078C1">
        <w:rPr>
          <w:sz w:val="22"/>
          <w:szCs w:val="22"/>
          <w:u w:val="single"/>
        </w:rPr>
        <w:t xml:space="preserve">Report </w:t>
      </w:r>
      <w:r w:rsidR="00FE1F12" w:rsidRPr="001078C1">
        <w:rPr>
          <w:sz w:val="22"/>
          <w:szCs w:val="22"/>
          <w:u w:val="single"/>
        </w:rPr>
        <w:t>(see Key Documents)</w:t>
      </w:r>
    </w:p>
    <w:p w14:paraId="4823C640" w14:textId="77777777" w:rsidR="00FC2C42" w:rsidRPr="00BC5367" w:rsidRDefault="00563F7F" w:rsidP="00563F7F">
      <w:pPr>
        <w:jc w:val="both"/>
        <w:rPr>
          <w:sz w:val="22"/>
          <w:szCs w:val="22"/>
        </w:rPr>
      </w:pPr>
      <w:r w:rsidRPr="001078C1">
        <w:rPr>
          <w:sz w:val="22"/>
          <w:szCs w:val="22"/>
        </w:rPr>
        <w:t xml:space="preserve">Martha </w:t>
      </w:r>
      <w:r w:rsidR="00DE6E8B" w:rsidRPr="00BC5367">
        <w:rPr>
          <w:sz w:val="22"/>
          <w:szCs w:val="22"/>
        </w:rPr>
        <w:t xml:space="preserve">Henson </w:t>
      </w:r>
      <w:r w:rsidRPr="00BC5367">
        <w:rPr>
          <w:sz w:val="22"/>
          <w:szCs w:val="22"/>
        </w:rPr>
        <w:t xml:space="preserve">reviewed </w:t>
      </w:r>
      <w:r w:rsidR="00491E7A" w:rsidRPr="00BC5367">
        <w:rPr>
          <w:sz w:val="22"/>
          <w:szCs w:val="22"/>
        </w:rPr>
        <w:t>PRS</w:t>
      </w:r>
      <w:r w:rsidRPr="00BC5367">
        <w:rPr>
          <w:sz w:val="22"/>
          <w:szCs w:val="22"/>
        </w:rPr>
        <w:t xml:space="preserve"> activities</w:t>
      </w:r>
      <w:r w:rsidR="004B6F7E" w:rsidRPr="00BC5367">
        <w:rPr>
          <w:sz w:val="22"/>
          <w:szCs w:val="22"/>
        </w:rPr>
        <w:t xml:space="preserve"> and </w:t>
      </w:r>
      <w:r w:rsidRPr="00BC5367">
        <w:rPr>
          <w:sz w:val="22"/>
          <w:szCs w:val="22"/>
        </w:rPr>
        <w:t xml:space="preserve">presented </w:t>
      </w:r>
      <w:r w:rsidR="00A92C95" w:rsidRPr="00BC5367">
        <w:rPr>
          <w:sz w:val="22"/>
          <w:szCs w:val="22"/>
        </w:rPr>
        <w:t>R</w:t>
      </w:r>
      <w:r w:rsidRPr="00BC5367">
        <w:rPr>
          <w:sz w:val="22"/>
          <w:szCs w:val="22"/>
        </w:rPr>
        <w:t xml:space="preserve">evision </w:t>
      </w:r>
      <w:r w:rsidR="00A92C95" w:rsidRPr="00BC5367">
        <w:rPr>
          <w:sz w:val="22"/>
          <w:szCs w:val="22"/>
        </w:rPr>
        <w:t>R</w:t>
      </w:r>
      <w:r w:rsidRPr="00BC5367">
        <w:rPr>
          <w:sz w:val="22"/>
          <w:szCs w:val="22"/>
        </w:rPr>
        <w:t>equest</w:t>
      </w:r>
      <w:r w:rsidR="006577D7" w:rsidRPr="00BC5367">
        <w:rPr>
          <w:sz w:val="22"/>
          <w:szCs w:val="22"/>
        </w:rPr>
        <w:t>s</w:t>
      </w:r>
      <w:r w:rsidRPr="00BC5367">
        <w:rPr>
          <w:sz w:val="22"/>
          <w:szCs w:val="22"/>
        </w:rPr>
        <w:t xml:space="preserve"> for TAC consideration.  </w:t>
      </w:r>
    </w:p>
    <w:p w14:paraId="1F796F47" w14:textId="41B112F5" w:rsidR="005542D5" w:rsidRPr="00BC5367" w:rsidRDefault="005542D5" w:rsidP="00563F7F">
      <w:pPr>
        <w:jc w:val="both"/>
        <w:rPr>
          <w:sz w:val="22"/>
          <w:szCs w:val="22"/>
        </w:rPr>
      </w:pPr>
    </w:p>
    <w:p w14:paraId="413125C8" w14:textId="5BC6E387" w:rsidR="001078C1" w:rsidRPr="001078C1" w:rsidRDefault="001078C1" w:rsidP="00563F7F">
      <w:pPr>
        <w:jc w:val="both"/>
        <w:rPr>
          <w:i/>
          <w:iCs/>
          <w:sz w:val="22"/>
          <w:szCs w:val="22"/>
          <w:highlight w:val="lightGray"/>
        </w:rPr>
      </w:pPr>
      <w:r w:rsidRPr="001078C1">
        <w:rPr>
          <w:i/>
          <w:iCs/>
          <w:sz w:val="22"/>
          <w:szCs w:val="22"/>
        </w:rPr>
        <w:t>NPRR1184, Update to Procedures for Managing Interest on Cash Collateral</w:t>
      </w:r>
    </w:p>
    <w:p w14:paraId="7E34C379" w14:textId="15F96CA9" w:rsidR="00BA4377" w:rsidRPr="00EA367B" w:rsidRDefault="008433FF" w:rsidP="00BA4377">
      <w:pPr>
        <w:jc w:val="both"/>
        <w:rPr>
          <w:sz w:val="22"/>
          <w:szCs w:val="22"/>
        </w:rPr>
      </w:pPr>
      <w:r w:rsidRPr="008433FF">
        <w:rPr>
          <w:sz w:val="22"/>
          <w:szCs w:val="22"/>
        </w:rPr>
        <w:t xml:space="preserve">Market Participants </w:t>
      </w:r>
      <w:r w:rsidR="00BA4377">
        <w:rPr>
          <w:sz w:val="22"/>
          <w:szCs w:val="22"/>
        </w:rPr>
        <w:t>noted the two</w:t>
      </w:r>
      <w:r w:rsidR="00523CAC">
        <w:rPr>
          <w:sz w:val="22"/>
          <w:szCs w:val="22"/>
        </w:rPr>
        <w:t>-</w:t>
      </w:r>
      <w:r>
        <w:rPr>
          <w:sz w:val="22"/>
          <w:szCs w:val="22"/>
        </w:rPr>
        <w:t xml:space="preserve">phase project implementation and </w:t>
      </w:r>
      <w:r w:rsidR="00BA4377">
        <w:rPr>
          <w:sz w:val="22"/>
          <w:szCs w:val="22"/>
        </w:rPr>
        <w:t xml:space="preserve">reviewed the </w:t>
      </w:r>
      <w:r w:rsidRPr="008433FF">
        <w:rPr>
          <w:sz w:val="22"/>
          <w:szCs w:val="22"/>
        </w:rPr>
        <w:t>Business Case for</w:t>
      </w:r>
      <w:r>
        <w:rPr>
          <w:sz w:val="22"/>
          <w:szCs w:val="22"/>
        </w:rPr>
        <w:t xml:space="preserve"> NPRR1184.  </w:t>
      </w:r>
      <w:bookmarkStart w:id="10" w:name="_Hlk148387986"/>
      <w:r w:rsidR="00BA4377" w:rsidRPr="00EA367B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="00BA4377" w:rsidRPr="00EA367B">
          <w:rPr>
            <w:rStyle w:val="Hyperlink"/>
            <w:sz w:val="22"/>
            <w:szCs w:val="22"/>
          </w:rPr>
          <w:t>Combined Ballot</w:t>
        </w:r>
      </w:hyperlink>
      <w:r w:rsidR="00BA4377" w:rsidRPr="00EA367B">
        <w:rPr>
          <w:sz w:val="22"/>
          <w:szCs w:val="22"/>
        </w:rPr>
        <w:t xml:space="preserve">.  </w:t>
      </w:r>
    </w:p>
    <w:bookmarkEnd w:id="10"/>
    <w:p w14:paraId="29A743C9" w14:textId="77777777" w:rsidR="008433FF" w:rsidRPr="008433FF" w:rsidRDefault="008433FF" w:rsidP="00563F7F">
      <w:pPr>
        <w:jc w:val="both"/>
        <w:rPr>
          <w:sz w:val="22"/>
          <w:szCs w:val="22"/>
          <w:highlight w:val="lightGray"/>
        </w:rPr>
      </w:pPr>
    </w:p>
    <w:p w14:paraId="67D47990" w14:textId="21C6FB16" w:rsidR="00A87035" w:rsidRDefault="00A87035" w:rsidP="00563F7F">
      <w:pPr>
        <w:jc w:val="both"/>
        <w:rPr>
          <w:i/>
          <w:iCs/>
          <w:sz w:val="22"/>
          <w:szCs w:val="22"/>
          <w:highlight w:val="lightGray"/>
        </w:rPr>
      </w:pPr>
      <w:r w:rsidRPr="00A87035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ystem Change Request (S</w:t>
      </w:r>
      <w:r w:rsidRPr="00A87035">
        <w:rPr>
          <w:i/>
          <w:iCs/>
          <w:sz w:val="22"/>
          <w:szCs w:val="22"/>
        </w:rPr>
        <w:t>CR</w:t>
      </w:r>
      <w:r>
        <w:rPr>
          <w:i/>
          <w:iCs/>
          <w:sz w:val="22"/>
          <w:szCs w:val="22"/>
        </w:rPr>
        <w:t xml:space="preserve">) </w:t>
      </w:r>
      <w:r w:rsidRPr="00A87035">
        <w:rPr>
          <w:i/>
          <w:iCs/>
          <w:sz w:val="22"/>
          <w:szCs w:val="22"/>
        </w:rPr>
        <w:t>824, Increase File Size and Quantity Limits for RIOO Attachments</w:t>
      </w:r>
    </w:p>
    <w:p w14:paraId="20655261" w14:textId="77777777" w:rsidR="00BA4377" w:rsidRPr="00EA367B" w:rsidRDefault="00BA4377" w:rsidP="00BA4377">
      <w:pPr>
        <w:jc w:val="both"/>
        <w:rPr>
          <w:sz w:val="22"/>
          <w:szCs w:val="22"/>
        </w:rPr>
      </w:pPr>
      <w:r w:rsidRPr="00EA367B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EA367B">
          <w:rPr>
            <w:rStyle w:val="Hyperlink"/>
            <w:sz w:val="22"/>
            <w:szCs w:val="22"/>
          </w:rPr>
          <w:t>Combined Ballot</w:t>
        </w:r>
      </w:hyperlink>
      <w:r w:rsidRPr="00EA367B">
        <w:rPr>
          <w:sz w:val="22"/>
          <w:szCs w:val="22"/>
        </w:rPr>
        <w:t xml:space="preserve">.  </w:t>
      </w:r>
    </w:p>
    <w:p w14:paraId="3D5B5D7A" w14:textId="3118A810" w:rsidR="00A87035" w:rsidRPr="00BA4377" w:rsidRDefault="00A87035" w:rsidP="00563F7F">
      <w:pPr>
        <w:jc w:val="both"/>
        <w:rPr>
          <w:sz w:val="22"/>
          <w:szCs w:val="22"/>
          <w:highlight w:val="lightGray"/>
        </w:rPr>
      </w:pPr>
    </w:p>
    <w:p w14:paraId="19F44B1A" w14:textId="1927CE41" w:rsidR="00A87035" w:rsidRDefault="00A87035" w:rsidP="00563F7F">
      <w:pPr>
        <w:jc w:val="both"/>
        <w:rPr>
          <w:i/>
          <w:iCs/>
          <w:sz w:val="22"/>
          <w:szCs w:val="22"/>
        </w:rPr>
      </w:pPr>
      <w:r w:rsidRPr="00A87035">
        <w:rPr>
          <w:i/>
          <w:iCs/>
          <w:sz w:val="22"/>
          <w:szCs w:val="22"/>
        </w:rPr>
        <w:t>NPRR1156,  Priority Revision Request Process - Notice of Rejection</w:t>
      </w:r>
    </w:p>
    <w:p w14:paraId="2E64FC0B" w14:textId="26E09BEE" w:rsidR="00353793" w:rsidRDefault="00353793" w:rsidP="00563F7F">
      <w:pPr>
        <w:jc w:val="both"/>
      </w:pPr>
      <w:r w:rsidRPr="00353793">
        <w:rPr>
          <w:sz w:val="22"/>
          <w:szCs w:val="22"/>
        </w:rPr>
        <w:t xml:space="preserve">Ms. Henson stated that at the September 13, 23 PRS </w:t>
      </w:r>
      <w:r w:rsidR="00CA39EB">
        <w:rPr>
          <w:sz w:val="22"/>
          <w:szCs w:val="22"/>
        </w:rPr>
        <w:t>m</w:t>
      </w:r>
      <w:r w:rsidRPr="00353793">
        <w:rPr>
          <w:sz w:val="22"/>
          <w:szCs w:val="22"/>
        </w:rPr>
        <w:t>eeting</w:t>
      </w:r>
      <w:r w:rsidR="00CA39EB">
        <w:rPr>
          <w:sz w:val="22"/>
          <w:szCs w:val="22"/>
        </w:rPr>
        <w:t>,</w:t>
      </w:r>
      <w:r w:rsidRPr="00353793">
        <w:rPr>
          <w:sz w:val="22"/>
          <w:szCs w:val="22"/>
        </w:rPr>
        <w:t xml:space="preserve"> PRS </w:t>
      </w:r>
      <w:r w:rsidR="00CA39EB">
        <w:rPr>
          <w:sz w:val="22"/>
          <w:szCs w:val="22"/>
        </w:rPr>
        <w:t>rejected</w:t>
      </w:r>
      <w:r w:rsidRPr="00353793">
        <w:rPr>
          <w:sz w:val="22"/>
          <w:szCs w:val="22"/>
        </w:rPr>
        <w:t xml:space="preserve"> NPRR1156 in consideration of </w:t>
      </w:r>
      <w:r w:rsidR="009A20F0">
        <w:rPr>
          <w:sz w:val="22"/>
          <w:szCs w:val="22"/>
        </w:rPr>
        <w:t xml:space="preserve">ongoing process discussions at the PUCT.  </w:t>
      </w:r>
      <w:r>
        <w:t>Ms. Henson noted that any future modification to the stakeholder process timeline would be taken up in a future NPRR.</w:t>
      </w:r>
    </w:p>
    <w:p w14:paraId="12A724B0" w14:textId="77777777" w:rsidR="00353793" w:rsidRDefault="00353793" w:rsidP="00563F7F">
      <w:pPr>
        <w:jc w:val="both"/>
      </w:pPr>
    </w:p>
    <w:p w14:paraId="4996661D" w14:textId="77777777" w:rsidR="009B226D" w:rsidRDefault="009B226D" w:rsidP="00563F7F">
      <w:pPr>
        <w:jc w:val="both"/>
        <w:rPr>
          <w:sz w:val="22"/>
          <w:szCs w:val="22"/>
          <w:u w:val="single"/>
        </w:rPr>
      </w:pPr>
    </w:p>
    <w:p w14:paraId="660000FB" w14:textId="4B7B05B2" w:rsidR="004459C5" w:rsidRPr="00A87035" w:rsidRDefault="005A1325" w:rsidP="00563F7F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>Revision Requests Tabled at TAC (See Key Documents)</w:t>
      </w:r>
    </w:p>
    <w:p w14:paraId="000EB8DB" w14:textId="7B073D06" w:rsidR="006E6344" w:rsidRPr="00A87035" w:rsidRDefault="006E6344" w:rsidP="00E87FF6">
      <w:pPr>
        <w:overflowPunct w:val="0"/>
        <w:autoSpaceDE w:val="0"/>
        <w:autoSpaceDN w:val="0"/>
        <w:adjustRightInd w:val="0"/>
        <w:textAlignment w:val="baseline"/>
        <w:rPr>
          <w:i/>
          <w:iCs/>
          <w:color w:val="000000"/>
          <w:sz w:val="22"/>
          <w:szCs w:val="22"/>
        </w:rPr>
      </w:pPr>
      <w:r w:rsidRPr="00A87035">
        <w:rPr>
          <w:i/>
          <w:iCs/>
          <w:color w:val="000000"/>
          <w:sz w:val="22"/>
          <w:szCs w:val="22"/>
        </w:rPr>
        <w:t>Other Binding Document Revision Request (OBDRR) 046, Related to NPRR1188, Implement Nodal Dispatch and Energy Settlement for Controllable Load Resources</w:t>
      </w:r>
    </w:p>
    <w:p w14:paraId="59C23AFE" w14:textId="5A19B0BC" w:rsidR="00DB1808" w:rsidRPr="00A87035" w:rsidRDefault="00DB1808" w:rsidP="00E87FF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</w:rPr>
      </w:pPr>
      <w:r w:rsidRPr="00A87035">
        <w:rPr>
          <w:color w:val="000000"/>
          <w:sz w:val="22"/>
          <w:szCs w:val="22"/>
        </w:rPr>
        <w:t>TAC took no action on this item.</w:t>
      </w:r>
    </w:p>
    <w:p w14:paraId="269E0B0B" w14:textId="77777777" w:rsidR="008556A2" w:rsidRPr="002A6C47" w:rsidRDefault="008556A2" w:rsidP="00E87FF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  <w:highlight w:val="lightGray"/>
        </w:rPr>
      </w:pPr>
    </w:p>
    <w:p w14:paraId="7DC64E31" w14:textId="77777777" w:rsidR="009B226D" w:rsidRDefault="009B226D" w:rsidP="00064A44">
      <w:pPr>
        <w:jc w:val="both"/>
        <w:rPr>
          <w:sz w:val="22"/>
          <w:szCs w:val="22"/>
          <w:u w:val="single"/>
        </w:rPr>
      </w:pPr>
    </w:p>
    <w:p w14:paraId="590FFFCA" w14:textId="5DE38DDD" w:rsidR="00C76EC1" w:rsidRPr="00A87035" w:rsidRDefault="00C76EC1" w:rsidP="00064A44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>R</w:t>
      </w:r>
      <w:r w:rsidR="0096035D" w:rsidRPr="00A87035">
        <w:rPr>
          <w:sz w:val="22"/>
          <w:szCs w:val="22"/>
          <w:u w:val="single"/>
        </w:rPr>
        <w:t>etail Market Subcommittee (R</w:t>
      </w:r>
      <w:r w:rsidRPr="00A87035">
        <w:rPr>
          <w:sz w:val="22"/>
          <w:szCs w:val="22"/>
          <w:u w:val="single"/>
        </w:rPr>
        <w:t>MS</w:t>
      </w:r>
      <w:r w:rsidR="0096035D" w:rsidRPr="00A87035">
        <w:rPr>
          <w:sz w:val="22"/>
          <w:szCs w:val="22"/>
          <w:u w:val="single"/>
        </w:rPr>
        <w:t>)</w:t>
      </w:r>
      <w:r w:rsidRPr="00A87035">
        <w:rPr>
          <w:sz w:val="22"/>
          <w:szCs w:val="22"/>
          <w:u w:val="single"/>
        </w:rPr>
        <w:t xml:space="preserve"> Report (See Key Documents)</w:t>
      </w:r>
    </w:p>
    <w:p w14:paraId="07E95AA6" w14:textId="358DA2FE" w:rsidR="00D8478A" w:rsidRPr="003229A8" w:rsidRDefault="00A40654" w:rsidP="003229A8">
      <w:pPr>
        <w:jc w:val="both"/>
        <w:rPr>
          <w:sz w:val="22"/>
          <w:szCs w:val="22"/>
        </w:rPr>
      </w:pPr>
      <w:r w:rsidRPr="00A87035">
        <w:rPr>
          <w:sz w:val="22"/>
          <w:szCs w:val="22"/>
        </w:rPr>
        <w:t xml:space="preserve">Debbie </w:t>
      </w:r>
      <w:r w:rsidRPr="003229A8">
        <w:rPr>
          <w:sz w:val="22"/>
          <w:szCs w:val="22"/>
        </w:rPr>
        <w:t xml:space="preserve">McKeever </w:t>
      </w:r>
      <w:r w:rsidR="00D8478A" w:rsidRPr="003229A8">
        <w:rPr>
          <w:sz w:val="22"/>
          <w:szCs w:val="22"/>
        </w:rPr>
        <w:t xml:space="preserve">reviewed </w:t>
      </w:r>
      <w:r w:rsidRPr="003229A8">
        <w:rPr>
          <w:sz w:val="22"/>
          <w:szCs w:val="22"/>
        </w:rPr>
        <w:t>RMS activities</w:t>
      </w:r>
      <w:r w:rsidR="003229A8" w:rsidRPr="003229A8">
        <w:rPr>
          <w:sz w:val="22"/>
          <w:szCs w:val="22"/>
        </w:rPr>
        <w:t xml:space="preserve">.  </w:t>
      </w:r>
    </w:p>
    <w:p w14:paraId="1E4745B5" w14:textId="239241EA" w:rsidR="00D8478A" w:rsidRDefault="00D8478A" w:rsidP="00D8478A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  <w:highlight w:val="lightGray"/>
        </w:rPr>
      </w:pPr>
    </w:p>
    <w:p w14:paraId="3CF76CB9" w14:textId="77777777" w:rsidR="00EB0B36" w:rsidRPr="002A6C47" w:rsidRDefault="00EB0B36" w:rsidP="00D8478A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2"/>
          <w:highlight w:val="lightGray"/>
        </w:rPr>
      </w:pPr>
    </w:p>
    <w:p w14:paraId="44EC587B" w14:textId="33C4E502" w:rsidR="00815D3B" w:rsidRPr="00A87035" w:rsidRDefault="005F55F3" w:rsidP="00815D3B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>ROS</w:t>
      </w:r>
      <w:r w:rsidR="00EB0B36">
        <w:rPr>
          <w:sz w:val="22"/>
          <w:szCs w:val="22"/>
          <w:u w:val="single"/>
        </w:rPr>
        <w:t xml:space="preserve"> </w:t>
      </w:r>
      <w:r w:rsidR="00815D3B" w:rsidRPr="00A87035">
        <w:rPr>
          <w:sz w:val="22"/>
          <w:szCs w:val="22"/>
          <w:u w:val="single"/>
        </w:rPr>
        <w:t>Report (see Key Documents)</w:t>
      </w:r>
    </w:p>
    <w:p w14:paraId="09CDFB53" w14:textId="2581EB62" w:rsidR="003229A8" w:rsidRPr="00A41F04" w:rsidRDefault="00A87035" w:rsidP="00A40654">
      <w:pPr>
        <w:jc w:val="both"/>
        <w:rPr>
          <w:sz w:val="22"/>
          <w:szCs w:val="22"/>
        </w:rPr>
      </w:pPr>
      <w:r w:rsidRPr="00A87035">
        <w:rPr>
          <w:sz w:val="22"/>
          <w:szCs w:val="22"/>
        </w:rPr>
        <w:t xml:space="preserve">Katie </w:t>
      </w:r>
      <w:r w:rsidRPr="00A41F04">
        <w:rPr>
          <w:sz w:val="22"/>
          <w:szCs w:val="22"/>
        </w:rPr>
        <w:t xml:space="preserve">Rich </w:t>
      </w:r>
      <w:r w:rsidR="00EA39F7" w:rsidRPr="00A41F04">
        <w:rPr>
          <w:sz w:val="22"/>
          <w:szCs w:val="22"/>
        </w:rPr>
        <w:t>reviewed ROS activities</w:t>
      </w:r>
      <w:r w:rsidR="003229A8" w:rsidRPr="00A41F04">
        <w:rPr>
          <w:sz w:val="22"/>
          <w:szCs w:val="22"/>
        </w:rPr>
        <w:t xml:space="preserve"> and presented Revision Requests </w:t>
      </w:r>
      <w:r w:rsidR="00A41F04" w:rsidRPr="00A41F04">
        <w:rPr>
          <w:sz w:val="22"/>
          <w:szCs w:val="22"/>
        </w:rPr>
        <w:t xml:space="preserve">for TAC consideration.  </w:t>
      </w:r>
    </w:p>
    <w:p w14:paraId="38A43A9C" w14:textId="77777777" w:rsidR="003229A8" w:rsidRDefault="003229A8" w:rsidP="00A40654">
      <w:pPr>
        <w:jc w:val="both"/>
        <w:rPr>
          <w:sz w:val="22"/>
          <w:szCs w:val="22"/>
          <w:highlight w:val="lightGray"/>
        </w:rPr>
      </w:pPr>
    </w:p>
    <w:p w14:paraId="57321A61" w14:textId="4AF6D1C9" w:rsidR="00A87035" w:rsidRPr="00A87035" w:rsidRDefault="00A87035" w:rsidP="00A87035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Pr="00A87035">
        <w:rPr>
          <w:i/>
          <w:iCs/>
          <w:sz w:val="22"/>
          <w:szCs w:val="22"/>
        </w:rPr>
        <w:t xml:space="preserve">OGRR245, Inverter-Based Resource (IBR) Ride-Through Requirements – URGENT </w:t>
      </w:r>
    </w:p>
    <w:p w14:paraId="65C33A5F" w14:textId="498B1FFF" w:rsidR="00600BE8" w:rsidRDefault="00511C19" w:rsidP="00815D3B">
      <w:pPr>
        <w:jc w:val="both"/>
        <w:rPr>
          <w:sz w:val="22"/>
          <w:szCs w:val="22"/>
        </w:rPr>
      </w:pPr>
      <w:r w:rsidRPr="00600BE8">
        <w:rPr>
          <w:sz w:val="22"/>
          <w:szCs w:val="22"/>
        </w:rPr>
        <w:t>Ms</w:t>
      </w:r>
      <w:r w:rsidRPr="00600BE8">
        <w:rPr>
          <w:sz w:val="22"/>
          <w:szCs w:val="22"/>
        </w:rPr>
        <w:t xml:space="preserve">. Rich summarized NOGRR245 discussion at the September 7, 2023 ROS </w:t>
      </w:r>
      <w:r w:rsidR="009A20F0">
        <w:rPr>
          <w:sz w:val="22"/>
          <w:szCs w:val="22"/>
        </w:rPr>
        <w:t>m</w:t>
      </w:r>
      <w:r w:rsidRPr="00600BE8">
        <w:rPr>
          <w:sz w:val="22"/>
          <w:szCs w:val="22"/>
        </w:rPr>
        <w:t xml:space="preserve">eeting and September 14, 2023 Special ROS </w:t>
      </w:r>
      <w:r w:rsidR="00FE207A">
        <w:rPr>
          <w:sz w:val="22"/>
          <w:szCs w:val="22"/>
        </w:rPr>
        <w:t>m</w:t>
      </w:r>
      <w:r w:rsidRPr="00600BE8">
        <w:rPr>
          <w:sz w:val="22"/>
          <w:szCs w:val="22"/>
        </w:rPr>
        <w:t xml:space="preserve">eeting.  Mr. Woodfin summarized the 9/24/23 ERCOT comments to NOGRR245.  Stephen Solis </w:t>
      </w:r>
      <w:r w:rsidR="00600BE8" w:rsidRPr="00600BE8">
        <w:rPr>
          <w:sz w:val="22"/>
          <w:szCs w:val="22"/>
        </w:rPr>
        <w:t xml:space="preserve">addressed questions on the requests for information (RFIs) </w:t>
      </w:r>
      <w:r w:rsidR="00306149">
        <w:rPr>
          <w:sz w:val="22"/>
          <w:szCs w:val="22"/>
        </w:rPr>
        <w:t xml:space="preserve">ERCOT </w:t>
      </w:r>
      <w:r w:rsidR="00600BE8" w:rsidRPr="00600BE8">
        <w:rPr>
          <w:sz w:val="22"/>
          <w:szCs w:val="22"/>
        </w:rPr>
        <w:t xml:space="preserve">will be issuing to Resource Entities and questions to original equipment manufacturers </w:t>
      </w:r>
      <w:r w:rsidR="000E6A50" w:rsidRPr="000E6A50">
        <w:rPr>
          <w:sz w:val="22"/>
          <w:szCs w:val="22"/>
        </w:rPr>
        <w:t>(“OEM</w:t>
      </w:r>
      <w:r w:rsidR="000E6A50">
        <w:rPr>
          <w:sz w:val="22"/>
          <w:szCs w:val="22"/>
        </w:rPr>
        <w:t>s</w:t>
      </w:r>
      <w:r w:rsidR="000E6A50" w:rsidRPr="000E6A50">
        <w:rPr>
          <w:sz w:val="22"/>
          <w:szCs w:val="22"/>
        </w:rPr>
        <w:t xml:space="preserve">”) </w:t>
      </w:r>
      <w:r w:rsidR="00600BE8" w:rsidRPr="00600BE8">
        <w:rPr>
          <w:sz w:val="22"/>
          <w:szCs w:val="22"/>
        </w:rPr>
        <w:t xml:space="preserve">regarding the feasibility of meeting the new ride-through requirements.  Market Participants debated the appropriate </w:t>
      </w:r>
      <w:r w:rsidR="00600BE8" w:rsidRPr="00600BE8">
        <w:rPr>
          <w:sz w:val="22"/>
          <w:szCs w:val="22"/>
        </w:rPr>
        <w:t>path for NOGRR245; options discussed included remanding NOGRR245 to ROS for additional discussion, and bifurcating NOGRR245 to separately address requirements for existing and new Inverter-Based Resources (IBRs</w:t>
      </w:r>
      <w:r w:rsidR="00600BE8">
        <w:rPr>
          <w:sz w:val="22"/>
          <w:szCs w:val="22"/>
        </w:rPr>
        <w:t xml:space="preserve">).  </w:t>
      </w:r>
    </w:p>
    <w:p w14:paraId="4B71A6C6" w14:textId="77777777" w:rsidR="00600BE8" w:rsidRDefault="00600BE8" w:rsidP="00815D3B">
      <w:pPr>
        <w:jc w:val="both"/>
        <w:rPr>
          <w:sz w:val="22"/>
          <w:szCs w:val="22"/>
        </w:rPr>
      </w:pPr>
    </w:p>
    <w:p w14:paraId="414678C4" w14:textId="1B97D036" w:rsidR="000E6A50" w:rsidRPr="000E6A50" w:rsidRDefault="00600BE8" w:rsidP="00815D3B">
      <w:pPr>
        <w:jc w:val="both"/>
        <w:rPr>
          <w:i/>
          <w:iCs/>
          <w:sz w:val="22"/>
          <w:szCs w:val="22"/>
        </w:rPr>
      </w:pPr>
      <w:r w:rsidRPr="000E6A50">
        <w:rPr>
          <w:b/>
          <w:bCs/>
          <w:sz w:val="22"/>
          <w:szCs w:val="22"/>
        </w:rPr>
        <w:t xml:space="preserve">Mr. Helton moved to table NOGRR245.  Ned </w:t>
      </w:r>
      <w:r w:rsidR="000E6A50" w:rsidRPr="000E6A50">
        <w:rPr>
          <w:b/>
          <w:bCs/>
          <w:sz w:val="22"/>
          <w:szCs w:val="22"/>
        </w:rPr>
        <w:t>Bonskowski seconded the motion.  The motion carried unanimously.</w:t>
      </w:r>
      <w:r w:rsidR="000E6A50" w:rsidRPr="000E6A50">
        <w:rPr>
          <w:sz w:val="22"/>
          <w:szCs w:val="22"/>
        </w:rPr>
        <w:t xml:space="preserve">  </w:t>
      </w:r>
      <w:r w:rsidR="000E6A50" w:rsidRPr="000E6A50">
        <w:rPr>
          <w:i/>
          <w:iCs/>
          <w:sz w:val="22"/>
          <w:szCs w:val="22"/>
        </w:rPr>
        <w:t>(Please see ballot posted with Key Documents.)</w:t>
      </w:r>
    </w:p>
    <w:p w14:paraId="09C22776" w14:textId="77777777" w:rsidR="000E6A50" w:rsidRDefault="000E6A50" w:rsidP="00815D3B">
      <w:pPr>
        <w:jc w:val="both"/>
        <w:rPr>
          <w:sz w:val="22"/>
          <w:szCs w:val="22"/>
        </w:rPr>
      </w:pPr>
    </w:p>
    <w:p w14:paraId="302BCF9D" w14:textId="77777777" w:rsidR="00683DE8" w:rsidRDefault="00683DE8" w:rsidP="00815D3B">
      <w:pPr>
        <w:jc w:val="both"/>
        <w:rPr>
          <w:i/>
          <w:iCs/>
          <w:sz w:val="22"/>
          <w:szCs w:val="22"/>
        </w:rPr>
      </w:pPr>
    </w:p>
    <w:p w14:paraId="254FCAD3" w14:textId="77777777" w:rsidR="00033399" w:rsidRDefault="00033399" w:rsidP="00815D3B">
      <w:pPr>
        <w:jc w:val="both"/>
        <w:rPr>
          <w:i/>
          <w:iCs/>
          <w:sz w:val="22"/>
          <w:szCs w:val="22"/>
        </w:rPr>
      </w:pPr>
    </w:p>
    <w:p w14:paraId="2841DB6B" w14:textId="79574DC7" w:rsidR="00A87035" w:rsidRDefault="00A87035" w:rsidP="00815D3B">
      <w:pPr>
        <w:jc w:val="both"/>
        <w:rPr>
          <w:i/>
          <w:iCs/>
          <w:sz w:val="22"/>
          <w:szCs w:val="22"/>
        </w:rPr>
      </w:pPr>
      <w:r w:rsidRPr="00A87035">
        <w:rPr>
          <w:i/>
          <w:iCs/>
          <w:sz w:val="22"/>
          <w:szCs w:val="22"/>
        </w:rPr>
        <w:lastRenderedPageBreak/>
        <w:t>PGRR105, Deliverability Criteria for DC Tie Imports</w:t>
      </w:r>
    </w:p>
    <w:p w14:paraId="028684A9" w14:textId="4DD57927" w:rsidR="00BC0B52" w:rsidRPr="00EA367B" w:rsidRDefault="000E6A50" w:rsidP="00BC0B52">
      <w:pPr>
        <w:jc w:val="both"/>
        <w:rPr>
          <w:sz w:val="22"/>
          <w:szCs w:val="22"/>
        </w:rPr>
      </w:pPr>
      <w:r>
        <w:rPr>
          <w:sz w:val="22"/>
          <w:szCs w:val="22"/>
        </w:rPr>
        <w:t>Market Participants reviewed the 9/22/23 ERCOT comments and 9/25/23 PUCT Staff comments to PGRR105</w:t>
      </w:r>
      <w:r w:rsidR="005720A4">
        <w:rPr>
          <w:sz w:val="22"/>
          <w:szCs w:val="22"/>
        </w:rPr>
        <w:t>; and the request to table PGRR105</w:t>
      </w:r>
      <w:r w:rsidR="00AE1D74">
        <w:rPr>
          <w:sz w:val="22"/>
          <w:szCs w:val="22"/>
        </w:rPr>
        <w:t xml:space="preserve"> pending PUCT input</w:t>
      </w:r>
      <w:r>
        <w:rPr>
          <w:sz w:val="22"/>
          <w:szCs w:val="22"/>
        </w:rPr>
        <w:t xml:space="preserve">.  </w:t>
      </w:r>
      <w:r w:rsidR="00BC0B52" w:rsidRPr="00EA367B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="00BC0B52" w:rsidRPr="00EA367B">
          <w:rPr>
            <w:rStyle w:val="Hyperlink"/>
            <w:sz w:val="22"/>
            <w:szCs w:val="22"/>
          </w:rPr>
          <w:t>Combined Ballot</w:t>
        </w:r>
      </w:hyperlink>
      <w:r w:rsidR="00BC0B52" w:rsidRPr="00EA367B">
        <w:rPr>
          <w:sz w:val="22"/>
          <w:szCs w:val="22"/>
        </w:rPr>
        <w:t xml:space="preserve">.  </w:t>
      </w:r>
    </w:p>
    <w:p w14:paraId="5A48CF8F" w14:textId="77777777" w:rsidR="000E6A50" w:rsidRPr="00A87035" w:rsidRDefault="000E6A50" w:rsidP="00815D3B">
      <w:pPr>
        <w:jc w:val="both"/>
        <w:rPr>
          <w:i/>
          <w:iCs/>
          <w:sz w:val="22"/>
          <w:szCs w:val="22"/>
        </w:rPr>
      </w:pPr>
    </w:p>
    <w:p w14:paraId="4D8B1520" w14:textId="11B26D45" w:rsidR="00A87035" w:rsidRDefault="00A87035" w:rsidP="00815D3B">
      <w:pPr>
        <w:jc w:val="both"/>
        <w:rPr>
          <w:i/>
          <w:iCs/>
          <w:sz w:val="22"/>
          <w:szCs w:val="22"/>
        </w:rPr>
      </w:pPr>
      <w:r w:rsidRPr="00A87035">
        <w:rPr>
          <w:i/>
          <w:iCs/>
          <w:sz w:val="22"/>
          <w:szCs w:val="22"/>
        </w:rPr>
        <w:t>Major Transmission Elements (MTE) List</w:t>
      </w:r>
    </w:p>
    <w:p w14:paraId="2D2608A9" w14:textId="77777777" w:rsidR="00BC0B52" w:rsidRPr="00EA367B" w:rsidRDefault="00BC0B52" w:rsidP="00BC0B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Rich presented the MTE List for TAC consideration.  </w:t>
      </w:r>
      <w:r w:rsidRPr="00EA367B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EA367B">
          <w:rPr>
            <w:rStyle w:val="Hyperlink"/>
            <w:sz w:val="22"/>
            <w:szCs w:val="22"/>
          </w:rPr>
          <w:t>Combined Ballot</w:t>
        </w:r>
      </w:hyperlink>
      <w:r w:rsidRPr="00EA367B">
        <w:rPr>
          <w:sz w:val="22"/>
          <w:szCs w:val="22"/>
        </w:rPr>
        <w:t xml:space="preserve">.  </w:t>
      </w:r>
    </w:p>
    <w:p w14:paraId="05169F33" w14:textId="27270ABF" w:rsidR="00A87035" w:rsidRPr="00BC0B52" w:rsidRDefault="00A87035" w:rsidP="00815D3B">
      <w:pPr>
        <w:jc w:val="both"/>
        <w:rPr>
          <w:sz w:val="22"/>
          <w:szCs w:val="22"/>
        </w:rPr>
      </w:pPr>
    </w:p>
    <w:p w14:paraId="2120A9EA" w14:textId="67EF5D3A" w:rsidR="0031772F" w:rsidRPr="002A6C47" w:rsidRDefault="005C2BFA" w:rsidP="00815D3B">
      <w:pPr>
        <w:jc w:val="both"/>
        <w:rPr>
          <w:sz w:val="22"/>
          <w:szCs w:val="22"/>
          <w:highlight w:val="lightGray"/>
        </w:rPr>
      </w:pPr>
      <w:r w:rsidRPr="002A6C47">
        <w:rPr>
          <w:sz w:val="22"/>
          <w:szCs w:val="22"/>
          <w:highlight w:val="lightGray"/>
        </w:rPr>
        <w:t xml:space="preserve"> </w:t>
      </w:r>
    </w:p>
    <w:p w14:paraId="4530FF36" w14:textId="65BE219D" w:rsidR="00507E0D" w:rsidRPr="00A87035" w:rsidRDefault="00F31D27" w:rsidP="00815D3B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>W</w:t>
      </w:r>
      <w:r w:rsidR="0096035D" w:rsidRPr="00A87035">
        <w:rPr>
          <w:sz w:val="22"/>
          <w:szCs w:val="22"/>
          <w:u w:val="single"/>
        </w:rPr>
        <w:t>holesale Market Subcommittee (W</w:t>
      </w:r>
      <w:r w:rsidRPr="00A87035">
        <w:rPr>
          <w:sz w:val="22"/>
          <w:szCs w:val="22"/>
          <w:u w:val="single"/>
        </w:rPr>
        <w:t>MS</w:t>
      </w:r>
      <w:r w:rsidR="0096035D" w:rsidRPr="00A87035">
        <w:rPr>
          <w:sz w:val="22"/>
          <w:szCs w:val="22"/>
          <w:u w:val="single"/>
        </w:rPr>
        <w:t>)</w:t>
      </w:r>
      <w:r w:rsidRPr="00A87035">
        <w:rPr>
          <w:sz w:val="22"/>
          <w:szCs w:val="22"/>
          <w:u w:val="single"/>
        </w:rPr>
        <w:t xml:space="preserve"> Report (see Key Documents)</w:t>
      </w:r>
    </w:p>
    <w:p w14:paraId="32EC8286" w14:textId="68A2263A" w:rsidR="003F1651" w:rsidRPr="003F1651" w:rsidRDefault="006E6344" w:rsidP="0085150A">
      <w:pPr>
        <w:jc w:val="both"/>
        <w:rPr>
          <w:sz w:val="22"/>
          <w:szCs w:val="22"/>
        </w:rPr>
      </w:pPr>
      <w:r w:rsidRPr="003F1651">
        <w:rPr>
          <w:sz w:val="22"/>
          <w:szCs w:val="22"/>
        </w:rPr>
        <w:t>Eric Blakey</w:t>
      </w:r>
      <w:r w:rsidR="00582137" w:rsidRPr="003F1651">
        <w:rPr>
          <w:sz w:val="22"/>
          <w:szCs w:val="22"/>
        </w:rPr>
        <w:t xml:space="preserve"> </w:t>
      </w:r>
      <w:r w:rsidR="002D380A" w:rsidRPr="003F1651">
        <w:rPr>
          <w:sz w:val="22"/>
          <w:szCs w:val="22"/>
        </w:rPr>
        <w:t>reviewed WMS activitie</w:t>
      </w:r>
      <w:r w:rsidR="002A0DDD" w:rsidRPr="003F1651">
        <w:rPr>
          <w:sz w:val="22"/>
          <w:szCs w:val="22"/>
        </w:rPr>
        <w:t>s</w:t>
      </w:r>
      <w:r w:rsidR="003F1651" w:rsidRPr="003F1651">
        <w:rPr>
          <w:sz w:val="22"/>
          <w:szCs w:val="22"/>
        </w:rPr>
        <w:t xml:space="preserve">.  In response to Market Participants concerns regarding the Stakeholder </w:t>
      </w:r>
      <w:r w:rsidR="003F1651" w:rsidRPr="003F1651">
        <w:rPr>
          <w:sz w:val="22"/>
          <w:szCs w:val="22"/>
        </w:rPr>
        <w:t xml:space="preserve">discussion on the Mitigated Offer Cap (MOC) for ESRs, Ryan King summarized the discussion at the September 18, 2023 Congestion Management Working Group (CMWG) </w:t>
      </w:r>
      <w:r w:rsidR="00AE1D74">
        <w:rPr>
          <w:sz w:val="22"/>
          <w:szCs w:val="22"/>
        </w:rPr>
        <w:t>m</w:t>
      </w:r>
      <w:r w:rsidR="003F1651" w:rsidRPr="003F1651">
        <w:rPr>
          <w:sz w:val="22"/>
          <w:szCs w:val="22"/>
        </w:rPr>
        <w:t xml:space="preserve">eeting and encouraged Market Participants to attend the October 9, 2023 CMWG meeting to further discuss the issues.  </w:t>
      </w:r>
    </w:p>
    <w:p w14:paraId="06BA11DC" w14:textId="666A62AE" w:rsidR="0085150A" w:rsidRPr="002A6C47" w:rsidRDefault="0085150A" w:rsidP="0085150A">
      <w:pPr>
        <w:jc w:val="both"/>
        <w:rPr>
          <w:sz w:val="22"/>
          <w:szCs w:val="22"/>
          <w:highlight w:val="lightGray"/>
        </w:rPr>
      </w:pPr>
    </w:p>
    <w:p w14:paraId="2D3BBB4B" w14:textId="77777777" w:rsidR="007127DD" w:rsidRPr="002A6C47" w:rsidRDefault="007127DD" w:rsidP="00815D3B">
      <w:pPr>
        <w:jc w:val="both"/>
        <w:rPr>
          <w:sz w:val="22"/>
          <w:szCs w:val="22"/>
          <w:highlight w:val="lightGray"/>
        </w:rPr>
      </w:pPr>
    </w:p>
    <w:p w14:paraId="1C3DD617" w14:textId="205863F4" w:rsidR="00137EC3" w:rsidRPr="00A87035" w:rsidRDefault="003074D8" w:rsidP="00064A44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 xml:space="preserve">Credit Finance Sub Group (CFSG) Report </w:t>
      </w:r>
      <w:r w:rsidR="00137EC3" w:rsidRPr="00A87035">
        <w:rPr>
          <w:sz w:val="22"/>
          <w:szCs w:val="22"/>
          <w:u w:val="single"/>
        </w:rPr>
        <w:t>(see Key Documents)</w:t>
      </w:r>
    </w:p>
    <w:p w14:paraId="7E4F04FB" w14:textId="0CC44E1A" w:rsidR="00287AA7" w:rsidRPr="00A87035" w:rsidRDefault="005F2378" w:rsidP="00695349">
      <w:pPr>
        <w:jc w:val="both"/>
        <w:rPr>
          <w:sz w:val="22"/>
          <w:szCs w:val="22"/>
        </w:rPr>
      </w:pPr>
      <w:r w:rsidRPr="00A87035">
        <w:rPr>
          <w:sz w:val="22"/>
          <w:szCs w:val="22"/>
        </w:rPr>
        <w:t>Brenden Sager reviewed CFSG activities</w:t>
      </w:r>
      <w:r w:rsidR="00695349" w:rsidRPr="00A87035">
        <w:rPr>
          <w:sz w:val="22"/>
          <w:szCs w:val="22"/>
        </w:rPr>
        <w:t>.</w:t>
      </w:r>
    </w:p>
    <w:p w14:paraId="79F32819" w14:textId="00563921" w:rsidR="00287AA7" w:rsidRPr="00A87035" w:rsidRDefault="00287AA7" w:rsidP="00F824F1">
      <w:pPr>
        <w:jc w:val="both"/>
        <w:rPr>
          <w:sz w:val="22"/>
          <w:szCs w:val="22"/>
        </w:rPr>
      </w:pPr>
    </w:p>
    <w:p w14:paraId="6DF2F0D0" w14:textId="4A1C6E6F" w:rsidR="00FB7C3B" w:rsidRPr="002A6C47" w:rsidRDefault="00FB7C3B" w:rsidP="00064A44">
      <w:pPr>
        <w:jc w:val="both"/>
        <w:rPr>
          <w:sz w:val="22"/>
          <w:szCs w:val="22"/>
          <w:highlight w:val="lightGray"/>
        </w:rPr>
      </w:pPr>
    </w:p>
    <w:p w14:paraId="3FC56F77" w14:textId="7405E63F" w:rsidR="0096035D" w:rsidRPr="00A87035" w:rsidRDefault="0096035D" w:rsidP="00064A44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 xml:space="preserve">Large Flexible Load Task Force (LFLTF) Report </w:t>
      </w:r>
    </w:p>
    <w:p w14:paraId="298944F7" w14:textId="2FA1705D" w:rsidR="00A87BDB" w:rsidRPr="00D6682B" w:rsidRDefault="006E6344" w:rsidP="00064A44">
      <w:pPr>
        <w:jc w:val="both"/>
        <w:rPr>
          <w:sz w:val="22"/>
          <w:szCs w:val="22"/>
        </w:rPr>
      </w:pPr>
      <w:bookmarkStart w:id="11" w:name="_Hlk96012724"/>
      <w:r w:rsidRPr="00D6682B">
        <w:rPr>
          <w:sz w:val="22"/>
          <w:szCs w:val="22"/>
        </w:rPr>
        <w:t>Agee Springer</w:t>
      </w:r>
      <w:r w:rsidR="00C7598B" w:rsidRPr="00D6682B">
        <w:rPr>
          <w:sz w:val="22"/>
          <w:szCs w:val="22"/>
        </w:rPr>
        <w:t xml:space="preserve"> </w:t>
      </w:r>
      <w:r w:rsidR="003B35E8" w:rsidRPr="00D6682B">
        <w:rPr>
          <w:sz w:val="22"/>
          <w:szCs w:val="22"/>
        </w:rPr>
        <w:t xml:space="preserve">reviewed </w:t>
      </w:r>
      <w:r w:rsidR="00C7598B" w:rsidRPr="00D6682B">
        <w:rPr>
          <w:sz w:val="22"/>
          <w:szCs w:val="22"/>
        </w:rPr>
        <w:t>LFLTF activities</w:t>
      </w:r>
      <w:r w:rsidR="004036FE" w:rsidRPr="00D6682B">
        <w:rPr>
          <w:sz w:val="22"/>
          <w:szCs w:val="22"/>
        </w:rPr>
        <w:t>, including N</w:t>
      </w:r>
      <w:r w:rsidR="00C7598B" w:rsidRPr="00D6682B">
        <w:rPr>
          <w:sz w:val="22"/>
          <w:szCs w:val="22"/>
        </w:rPr>
        <w:t xml:space="preserve">PRR1191, Registration, Interconnection, and </w:t>
      </w:r>
      <w:r w:rsidR="00C7598B" w:rsidRPr="00D6682B">
        <w:rPr>
          <w:sz w:val="22"/>
          <w:szCs w:val="22"/>
        </w:rPr>
        <w:t xml:space="preserve">Operation of Customers with Large Loads; Information Required of Customers with Loads 25 MW or Greater, and the related </w:t>
      </w:r>
      <w:r w:rsidR="002C3265" w:rsidRPr="00D6682B">
        <w:rPr>
          <w:sz w:val="22"/>
          <w:szCs w:val="22"/>
        </w:rPr>
        <w:t>P</w:t>
      </w:r>
      <w:r w:rsidR="00C7598B" w:rsidRPr="00D6682B">
        <w:rPr>
          <w:sz w:val="22"/>
          <w:szCs w:val="22"/>
        </w:rPr>
        <w:t xml:space="preserve">GRR111, NOGRR256, and </w:t>
      </w:r>
      <w:r w:rsidR="00683DE8" w:rsidRPr="00683DE8">
        <w:rPr>
          <w:sz w:val="22"/>
          <w:szCs w:val="22"/>
        </w:rPr>
        <w:t xml:space="preserve">Resource Registration Glossary Revision Request (RRGRR) </w:t>
      </w:r>
      <w:r w:rsidR="00C7598B" w:rsidRPr="00D6682B">
        <w:rPr>
          <w:sz w:val="22"/>
          <w:szCs w:val="22"/>
        </w:rPr>
        <w:t>036</w:t>
      </w:r>
      <w:r w:rsidR="004036FE" w:rsidRPr="00D6682B">
        <w:rPr>
          <w:sz w:val="22"/>
          <w:szCs w:val="22"/>
        </w:rPr>
        <w:t xml:space="preserve"> </w:t>
      </w:r>
      <w:r w:rsidR="00D6682B" w:rsidRPr="00D6682B">
        <w:rPr>
          <w:sz w:val="22"/>
          <w:szCs w:val="22"/>
        </w:rPr>
        <w:t>discussion at the September 6</w:t>
      </w:r>
      <w:r w:rsidR="009B226D">
        <w:rPr>
          <w:sz w:val="22"/>
          <w:szCs w:val="22"/>
        </w:rPr>
        <w:t>, 2023</w:t>
      </w:r>
      <w:r w:rsidR="00D6682B" w:rsidRPr="00D6682B">
        <w:rPr>
          <w:sz w:val="22"/>
          <w:szCs w:val="22"/>
        </w:rPr>
        <w:t xml:space="preserve"> and September 25, 2023 LFLTF </w:t>
      </w:r>
      <w:r w:rsidR="00AE1D74">
        <w:rPr>
          <w:sz w:val="22"/>
          <w:szCs w:val="22"/>
        </w:rPr>
        <w:t>m</w:t>
      </w:r>
      <w:r w:rsidR="00D6682B" w:rsidRPr="00D6682B">
        <w:rPr>
          <w:sz w:val="22"/>
          <w:szCs w:val="22"/>
        </w:rPr>
        <w:t xml:space="preserve">eetings, and presented the proposed path forward and schedule for future LFLTF meetings.  </w:t>
      </w:r>
    </w:p>
    <w:p w14:paraId="4CC03253" w14:textId="691B722B" w:rsidR="001860C2" w:rsidRDefault="001860C2" w:rsidP="00064A44">
      <w:pPr>
        <w:jc w:val="both"/>
        <w:rPr>
          <w:sz w:val="22"/>
          <w:szCs w:val="22"/>
          <w:highlight w:val="lightGray"/>
        </w:rPr>
      </w:pPr>
    </w:p>
    <w:p w14:paraId="5CF7CE8F" w14:textId="77777777" w:rsidR="00D6682B" w:rsidRPr="002A6C47" w:rsidRDefault="00D6682B" w:rsidP="00064A44">
      <w:pPr>
        <w:jc w:val="both"/>
        <w:rPr>
          <w:sz w:val="22"/>
          <w:szCs w:val="22"/>
          <w:highlight w:val="lightGray"/>
        </w:rPr>
      </w:pPr>
    </w:p>
    <w:p w14:paraId="5F9090BF" w14:textId="32F7A4A0" w:rsidR="0096035D" w:rsidRPr="00A87035" w:rsidRDefault="006E6344" w:rsidP="00064A44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 xml:space="preserve">Formation of RTC+B Task Force </w:t>
      </w:r>
      <w:r w:rsidR="00123768" w:rsidRPr="00A87035">
        <w:rPr>
          <w:sz w:val="22"/>
          <w:szCs w:val="22"/>
          <w:u w:val="single"/>
        </w:rPr>
        <w:t xml:space="preserve">(RTCBTF) </w:t>
      </w:r>
      <w:r w:rsidRPr="00A87035">
        <w:rPr>
          <w:sz w:val="22"/>
          <w:szCs w:val="22"/>
          <w:u w:val="single"/>
        </w:rPr>
        <w:t>(see Key Documents)</w:t>
      </w:r>
    </w:p>
    <w:p w14:paraId="1333F27A" w14:textId="4D5ACEF3" w:rsidR="006E6344" w:rsidRPr="00A87035" w:rsidRDefault="006E6344" w:rsidP="00064A44">
      <w:pPr>
        <w:jc w:val="both"/>
        <w:rPr>
          <w:i/>
          <w:iCs/>
          <w:sz w:val="22"/>
          <w:szCs w:val="22"/>
        </w:rPr>
      </w:pPr>
      <w:r w:rsidRPr="00A87035">
        <w:rPr>
          <w:i/>
          <w:iCs/>
          <w:sz w:val="22"/>
          <w:szCs w:val="22"/>
        </w:rPr>
        <w:t>Task Force Leadership</w:t>
      </w:r>
    </w:p>
    <w:p w14:paraId="30AA3B3D" w14:textId="1115D899" w:rsidR="00E12516" w:rsidRPr="00EA367B" w:rsidRDefault="006E6344" w:rsidP="00E12516">
      <w:pPr>
        <w:jc w:val="both"/>
        <w:rPr>
          <w:sz w:val="22"/>
          <w:szCs w:val="22"/>
        </w:rPr>
      </w:pPr>
      <w:r w:rsidRPr="00A87035">
        <w:rPr>
          <w:sz w:val="22"/>
          <w:szCs w:val="22"/>
        </w:rPr>
        <w:t xml:space="preserve">Matt </w:t>
      </w:r>
      <w:r w:rsidRPr="00E12516">
        <w:rPr>
          <w:sz w:val="22"/>
          <w:szCs w:val="22"/>
        </w:rPr>
        <w:t>Mereness</w:t>
      </w:r>
      <w:r w:rsidR="00123768" w:rsidRPr="00E12516">
        <w:rPr>
          <w:sz w:val="22"/>
          <w:szCs w:val="22"/>
        </w:rPr>
        <w:t xml:space="preserve"> presented RTCBTF </w:t>
      </w:r>
      <w:r w:rsidR="00D6682B" w:rsidRPr="00E12516">
        <w:rPr>
          <w:sz w:val="22"/>
          <w:szCs w:val="22"/>
        </w:rPr>
        <w:t xml:space="preserve">leadership of </w:t>
      </w:r>
      <w:r w:rsidR="00683DE8">
        <w:rPr>
          <w:sz w:val="22"/>
          <w:szCs w:val="22"/>
        </w:rPr>
        <w:t xml:space="preserve">Chair, </w:t>
      </w:r>
      <w:r w:rsidR="00D6682B" w:rsidRPr="00D6682B">
        <w:rPr>
          <w:sz w:val="22"/>
          <w:szCs w:val="22"/>
        </w:rPr>
        <w:t>Matt Mereness</w:t>
      </w:r>
      <w:r w:rsidR="00D6682B">
        <w:rPr>
          <w:sz w:val="22"/>
          <w:szCs w:val="22"/>
        </w:rPr>
        <w:t>, ERCOT</w:t>
      </w:r>
      <w:r w:rsidR="00523CAC">
        <w:rPr>
          <w:sz w:val="22"/>
          <w:szCs w:val="22"/>
        </w:rPr>
        <w:t>,</w:t>
      </w:r>
      <w:r w:rsidR="00D6682B">
        <w:rPr>
          <w:sz w:val="22"/>
          <w:szCs w:val="22"/>
        </w:rPr>
        <w:t xml:space="preserve"> and </w:t>
      </w:r>
      <w:r w:rsidR="00683DE8">
        <w:rPr>
          <w:sz w:val="22"/>
          <w:szCs w:val="22"/>
        </w:rPr>
        <w:t xml:space="preserve">Vice Chair </w:t>
      </w:r>
      <w:r w:rsidR="00D6682B">
        <w:rPr>
          <w:sz w:val="22"/>
          <w:szCs w:val="22"/>
        </w:rPr>
        <w:t>David Kee, CPS Energy</w:t>
      </w:r>
      <w:r w:rsidR="00523CAC">
        <w:rPr>
          <w:sz w:val="22"/>
          <w:szCs w:val="22"/>
        </w:rPr>
        <w:t>,</w:t>
      </w:r>
      <w:r w:rsidR="00D6682B">
        <w:rPr>
          <w:sz w:val="22"/>
          <w:szCs w:val="22"/>
        </w:rPr>
        <w:t xml:space="preserve"> for TAC consideration, and reviewed RTCBTF activities, including the </w:t>
      </w:r>
      <w:r w:rsidR="00D6682B" w:rsidRPr="00D6682B">
        <w:rPr>
          <w:sz w:val="22"/>
          <w:szCs w:val="22"/>
        </w:rPr>
        <w:t>RTC</w:t>
      </w:r>
      <w:r w:rsidR="006F4EF4">
        <w:rPr>
          <w:sz w:val="22"/>
          <w:szCs w:val="22"/>
        </w:rPr>
        <w:t>+B</w:t>
      </w:r>
      <w:r w:rsidR="00D6682B" w:rsidRPr="00D6682B">
        <w:rPr>
          <w:sz w:val="22"/>
          <w:szCs w:val="22"/>
        </w:rPr>
        <w:t xml:space="preserve"> SOC </w:t>
      </w:r>
      <w:r w:rsidR="00AE1D74">
        <w:rPr>
          <w:sz w:val="22"/>
          <w:szCs w:val="22"/>
        </w:rPr>
        <w:t>w</w:t>
      </w:r>
      <w:r w:rsidR="00E12516">
        <w:rPr>
          <w:sz w:val="22"/>
          <w:szCs w:val="22"/>
        </w:rPr>
        <w:t xml:space="preserve">hitepaper.  Mr. Mereness encouraged Market Participants to attend the October 5, 2023 RTCBTF </w:t>
      </w:r>
      <w:r w:rsidR="00AE1D74">
        <w:rPr>
          <w:sz w:val="22"/>
          <w:szCs w:val="22"/>
        </w:rPr>
        <w:t>m</w:t>
      </w:r>
      <w:r w:rsidR="00E12516">
        <w:rPr>
          <w:sz w:val="22"/>
          <w:szCs w:val="22"/>
        </w:rPr>
        <w:t xml:space="preserve">eeting to further discuss the whitepaper.  </w:t>
      </w:r>
      <w:r w:rsidR="00E12516" w:rsidRPr="00EA367B">
        <w:rPr>
          <w:sz w:val="22"/>
          <w:szCs w:val="22"/>
        </w:rPr>
        <w:t>Mr. Lange noted th</w:t>
      </w:r>
      <w:r w:rsidR="00E12516">
        <w:rPr>
          <w:sz w:val="22"/>
          <w:szCs w:val="22"/>
        </w:rPr>
        <w:t xml:space="preserve">at RTCBTF leadership </w:t>
      </w:r>
      <w:r w:rsidR="00E12516" w:rsidRPr="00EA367B">
        <w:rPr>
          <w:sz w:val="22"/>
          <w:szCs w:val="22"/>
        </w:rPr>
        <w:t xml:space="preserve">could be considered in the </w:t>
      </w:r>
      <w:hyperlink w:anchor="Combined_Ballot_2" w:history="1">
        <w:r w:rsidR="00E12516" w:rsidRPr="00EA367B">
          <w:rPr>
            <w:rStyle w:val="Hyperlink"/>
            <w:sz w:val="22"/>
            <w:szCs w:val="22"/>
          </w:rPr>
          <w:t>Combined Ballot</w:t>
        </w:r>
      </w:hyperlink>
      <w:r w:rsidR="00E12516" w:rsidRPr="00EA367B">
        <w:rPr>
          <w:sz w:val="22"/>
          <w:szCs w:val="22"/>
        </w:rPr>
        <w:t xml:space="preserve">.  </w:t>
      </w:r>
    </w:p>
    <w:p w14:paraId="0A8A3AE4" w14:textId="0DAF6968" w:rsidR="00D6682B" w:rsidRDefault="00D6682B" w:rsidP="00D6682B">
      <w:pPr>
        <w:jc w:val="both"/>
        <w:rPr>
          <w:sz w:val="22"/>
          <w:szCs w:val="22"/>
        </w:rPr>
      </w:pPr>
    </w:p>
    <w:p w14:paraId="0E3B92F5" w14:textId="1E816B0B" w:rsidR="00E12516" w:rsidRDefault="00E12516" w:rsidP="00D6682B">
      <w:pPr>
        <w:jc w:val="both"/>
        <w:rPr>
          <w:sz w:val="22"/>
          <w:szCs w:val="22"/>
        </w:rPr>
      </w:pPr>
    </w:p>
    <w:p w14:paraId="130E89F0" w14:textId="6FBA34B0" w:rsidR="00BE0522" w:rsidRPr="00A87035" w:rsidRDefault="006F06CF" w:rsidP="00064A44">
      <w:pPr>
        <w:jc w:val="both"/>
        <w:rPr>
          <w:sz w:val="22"/>
          <w:szCs w:val="22"/>
          <w:u w:val="single"/>
        </w:rPr>
      </w:pPr>
      <w:r w:rsidRPr="00A87035">
        <w:rPr>
          <w:sz w:val="22"/>
          <w:szCs w:val="22"/>
          <w:u w:val="single"/>
        </w:rPr>
        <w:t>ERCOT Reports</w:t>
      </w:r>
      <w:r w:rsidR="00DA16E4" w:rsidRPr="00A87035">
        <w:rPr>
          <w:sz w:val="22"/>
          <w:szCs w:val="22"/>
          <w:u w:val="single"/>
        </w:rPr>
        <w:t xml:space="preserve"> (see Key Documents)</w:t>
      </w:r>
    </w:p>
    <w:p w14:paraId="55CEE56E" w14:textId="25D679BA" w:rsidR="00A87035" w:rsidRDefault="00A87035" w:rsidP="00064A44">
      <w:pPr>
        <w:jc w:val="both"/>
        <w:rPr>
          <w:i/>
          <w:iCs/>
          <w:sz w:val="22"/>
          <w:szCs w:val="22"/>
          <w:highlight w:val="lightGray"/>
        </w:rPr>
      </w:pPr>
      <w:r w:rsidRPr="00A87035">
        <w:rPr>
          <w:i/>
          <w:iCs/>
          <w:sz w:val="22"/>
          <w:szCs w:val="22"/>
        </w:rPr>
        <w:t>202</w:t>
      </w:r>
      <w:r w:rsidR="00EB17DD">
        <w:rPr>
          <w:i/>
          <w:iCs/>
          <w:sz w:val="22"/>
          <w:szCs w:val="22"/>
        </w:rPr>
        <w:t>3</w:t>
      </w:r>
      <w:r w:rsidRPr="00A87035">
        <w:rPr>
          <w:i/>
          <w:iCs/>
          <w:sz w:val="22"/>
          <w:szCs w:val="22"/>
        </w:rPr>
        <w:t xml:space="preserve"> </w:t>
      </w:r>
      <w:r w:rsidR="00937CBE" w:rsidRPr="00937CBE">
        <w:rPr>
          <w:i/>
          <w:iCs/>
          <w:sz w:val="22"/>
          <w:szCs w:val="22"/>
        </w:rPr>
        <w:t xml:space="preserve">Under-Frequency Load Shed </w:t>
      </w:r>
      <w:r w:rsidR="00937CBE">
        <w:rPr>
          <w:i/>
          <w:iCs/>
          <w:sz w:val="22"/>
          <w:szCs w:val="22"/>
        </w:rPr>
        <w:t>(</w:t>
      </w:r>
      <w:r w:rsidRPr="00A87035">
        <w:rPr>
          <w:i/>
          <w:iCs/>
          <w:sz w:val="22"/>
          <w:szCs w:val="22"/>
        </w:rPr>
        <w:t>UFLS</w:t>
      </w:r>
      <w:r w:rsidR="00937CBE">
        <w:rPr>
          <w:i/>
          <w:iCs/>
          <w:sz w:val="22"/>
          <w:szCs w:val="22"/>
        </w:rPr>
        <w:t>)</w:t>
      </w:r>
      <w:r w:rsidRPr="00A87035">
        <w:rPr>
          <w:i/>
          <w:iCs/>
          <w:sz w:val="22"/>
          <w:szCs w:val="22"/>
        </w:rPr>
        <w:t xml:space="preserve"> Survey Results</w:t>
      </w:r>
    </w:p>
    <w:p w14:paraId="4CE80A9F" w14:textId="3008A618" w:rsidR="00A87035" w:rsidRDefault="00EB17DD" w:rsidP="00064A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Jake Pedigo </w:t>
      </w:r>
      <w:r w:rsidRPr="00EB17DD">
        <w:rPr>
          <w:sz w:val="22"/>
          <w:szCs w:val="22"/>
        </w:rPr>
        <w:t>presented findings of the 202</w:t>
      </w:r>
      <w:r>
        <w:rPr>
          <w:sz w:val="22"/>
          <w:szCs w:val="22"/>
        </w:rPr>
        <w:t>3</w:t>
      </w:r>
      <w:r w:rsidRPr="00EB17DD">
        <w:rPr>
          <w:sz w:val="22"/>
          <w:szCs w:val="22"/>
        </w:rPr>
        <w:t xml:space="preserve"> UFLS Survey.  </w:t>
      </w:r>
    </w:p>
    <w:p w14:paraId="56D8B22C" w14:textId="77777777" w:rsidR="00EB17DD" w:rsidRPr="00EB17DD" w:rsidRDefault="00EB17DD" w:rsidP="00064A44">
      <w:pPr>
        <w:jc w:val="both"/>
        <w:rPr>
          <w:sz w:val="22"/>
          <w:szCs w:val="22"/>
          <w:highlight w:val="lightGray"/>
        </w:rPr>
      </w:pPr>
    </w:p>
    <w:p w14:paraId="509F40AC" w14:textId="2B7D3188" w:rsidR="00937CBE" w:rsidRDefault="00937CBE" w:rsidP="00064A44">
      <w:pPr>
        <w:jc w:val="both"/>
        <w:rPr>
          <w:i/>
          <w:iCs/>
          <w:sz w:val="22"/>
          <w:szCs w:val="22"/>
          <w:highlight w:val="lightGray"/>
        </w:rPr>
      </w:pPr>
      <w:r w:rsidRPr="00937CBE">
        <w:rPr>
          <w:i/>
          <w:iCs/>
          <w:sz w:val="22"/>
          <w:szCs w:val="22"/>
        </w:rPr>
        <w:t>September 6, 2023</w:t>
      </w:r>
      <w:r>
        <w:rPr>
          <w:i/>
          <w:iCs/>
          <w:sz w:val="22"/>
          <w:szCs w:val="22"/>
        </w:rPr>
        <w:t xml:space="preserve"> </w:t>
      </w:r>
      <w:r w:rsidRPr="00937CBE">
        <w:rPr>
          <w:i/>
          <w:iCs/>
          <w:sz w:val="22"/>
          <w:szCs w:val="22"/>
        </w:rPr>
        <w:t>Energy Emergency Alert (EEA)</w:t>
      </w:r>
      <w:r>
        <w:rPr>
          <w:i/>
          <w:iCs/>
          <w:sz w:val="22"/>
          <w:szCs w:val="22"/>
        </w:rPr>
        <w:t xml:space="preserve"> </w:t>
      </w:r>
      <w:r w:rsidRPr="00937CBE">
        <w:rPr>
          <w:i/>
          <w:iCs/>
          <w:sz w:val="22"/>
          <w:szCs w:val="22"/>
        </w:rPr>
        <w:t>2 Event Overview</w:t>
      </w:r>
    </w:p>
    <w:p w14:paraId="607CDC80" w14:textId="26D7A40C" w:rsidR="00121881" w:rsidRDefault="006F4EF4" w:rsidP="00C71637">
      <w:pPr>
        <w:jc w:val="both"/>
        <w:rPr>
          <w:sz w:val="22"/>
          <w:szCs w:val="22"/>
        </w:rPr>
      </w:pPr>
      <w:r w:rsidRPr="004A2BA2">
        <w:rPr>
          <w:sz w:val="22"/>
          <w:szCs w:val="22"/>
        </w:rPr>
        <w:t>Mr. Wood</w:t>
      </w:r>
      <w:r w:rsidR="00830D15" w:rsidRPr="004A2BA2">
        <w:rPr>
          <w:sz w:val="22"/>
          <w:szCs w:val="22"/>
        </w:rPr>
        <w:t xml:space="preserve">fin </w:t>
      </w:r>
      <w:r w:rsidRPr="004A2BA2">
        <w:rPr>
          <w:sz w:val="22"/>
          <w:szCs w:val="22"/>
        </w:rPr>
        <w:t>provided an overview of the September 6, 2023 EEA2 event</w:t>
      </w:r>
      <w:r w:rsidR="00093604">
        <w:rPr>
          <w:sz w:val="22"/>
          <w:szCs w:val="22"/>
        </w:rPr>
        <w:t xml:space="preserve">.  </w:t>
      </w:r>
      <w:r w:rsidR="00845A45">
        <w:rPr>
          <w:sz w:val="22"/>
          <w:szCs w:val="22"/>
        </w:rPr>
        <w:t xml:space="preserve">  </w:t>
      </w:r>
      <w:r w:rsidR="004A2BA2">
        <w:rPr>
          <w:sz w:val="22"/>
          <w:szCs w:val="22"/>
        </w:rPr>
        <w:t xml:space="preserve">Mr. Woodfin stated that ERCOT is </w:t>
      </w:r>
      <w:r w:rsidR="00845A45">
        <w:rPr>
          <w:sz w:val="22"/>
          <w:szCs w:val="22"/>
        </w:rPr>
        <w:t xml:space="preserve">issuing </w:t>
      </w:r>
      <w:r w:rsidR="00AA0636">
        <w:rPr>
          <w:sz w:val="22"/>
          <w:szCs w:val="22"/>
        </w:rPr>
        <w:t>RFIs to further investigate the issues</w:t>
      </w:r>
      <w:r w:rsidR="00666383">
        <w:rPr>
          <w:sz w:val="22"/>
          <w:szCs w:val="22"/>
        </w:rPr>
        <w:t xml:space="preserve"> related with the EEA2 event</w:t>
      </w:r>
      <w:r w:rsidR="00C71637">
        <w:rPr>
          <w:sz w:val="22"/>
          <w:szCs w:val="22"/>
        </w:rPr>
        <w:t xml:space="preserve">, </w:t>
      </w:r>
      <w:r w:rsidR="00AA0636">
        <w:rPr>
          <w:sz w:val="22"/>
          <w:szCs w:val="22"/>
        </w:rPr>
        <w:t>responded to Market Participant questions and concerns</w:t>
      </w:r>
      <w:r w:rsidR="00C71637">
        <w:rPr>
          <w:sz w:val="22"/>
          <w:szCs w:val="22"/>
        </w:rPr>
        <w:t>, and offered to provide additional analysis after the RFIs were received at the appropriate forum</w:t>
      </w:r>
      <w:r w:rsidR="00AA0636">
        <w:rPr>
          <w:sz w:val="22"/>
          <w:szCs w:val="22"/>
        </w:rPr>
        <w:t>.  Mr. Lange re</w:t>
      </w:r>
      <w:r w:rsidR="00C71637">
        <w:rPr>
          <w:sz w:val="22"/>
          <w:szCs w:val="22"/>
        </w:rPr>
        <w:t>quested ROS review the S</w:t>
      </w:r>
      <w:r w:rsidR="00C71637" w:rsidRPr="00C71637">
        <w:rPr>
          <w:sz w:val="22"/>
          <w:szCs w:val="22"/>
        </w:rPr>
        <w:t xml:space="preserve">eptember 6, 2023 EEA2 event </w:t>
      </w:r>
      <w:r w:rsidR="00AA0636">
        <w:rPr>
          <w:sz w:val="22"/>
          <w:szCs w:val="22"/>
        </w:rPr>
        <w:t>issues</w:t>
      </w:r>
      <w:r w:rsidR="00C71637">
        <w:rPr>
          <w:sz w:val="22"/>
          <w:szCs w:val="22"/>
        </w:rPr>
        <w:t xml:space="preserve">, including </w:t>
      </w:r>
      <w:r w:rsidR="00AA0636" w:rsidRPr="00AA0636">
        <w:rPr>
          <w:sz w:val="22"/>
          <w:szCs w:val="22"/>
        </w:rPr>
        <w:t xml:space="preserve">EEA threshold/trigger, PRC calculations, relaxation of constraints during EEA, </w:t>
      </w:r>
      <w:r w:rsidR="00121881" w:rsidRPr="00121881">
        <w:rPr>
          <w:sz w:val="22"/>
          <w:szCs w:val="22"/>
        </w:rPr>
        <w:t>Constraint Management Plan</w:t>
      </w:r>
      <w:r w:rsidR="00121881">
        <w:rPr>
          <w:sz w:val="22"/>
          <w:szCs w:val="22"/>
        </w:rPr>
        <w:t>s</w:t>
      </w:r>
      <w:r w:rsidR="00121881" w:rsidRPr="00121881">
        <w:rPr>
          <w:sz w:val="22"/>
          <w:szCs w:val="22"/>
        </w:rPr>
        <w:t xml:space="preserve"> (CMP</w:t>
      </w:r>
      <w:r w:rsidR="00121881">
        <w:rPr>
          <w:sz w:val="22"/>
          <w:szCs w:val="22"/>
        </w:rPr>
        <w:t>s</w:t>
      </w:r>
      <w:r w:rsidR="00121881" w:rsidRPr="00121881">
        <w:rPr>
          <w:sz w:val="22"/>
          <w:szCs w:val="22"/>
        </w:rPr>
        <w:t>)</w:t>
      </w:r>
      <w:r w:rsidR="00AA0636" w:rsidRPr="00AA0636">
        <w:rPr>
          <w:sz w:val="22"/>
          <w:szCs w:val="22"/>
        </w:rPr>
        <w:t xml:space="preserve"> before EEAs, </w:t>
      </w:r>
      <w:r w:rsidR="00C71637">
        <w:rPr>
          <w:sz w:val="22"/>
          <w:szCs w:val="22"/>
        </w:rPr>
        <w:t xml:space="preserve">and </w:t>
      </w:r>
      <w:r w:rsidR="00AA0636" w:rsidRPr="00AA0636">
        <w:rPr>
          <w:sz w:val="22"/>
          <w:szCs w:val="22"/>
        </w:rPr>
        <w:t xml:space="preserve">management of </w:t>
      </w:r>
      <w:r w:rsidR="00121881" w:rsidRPr="00121881">
        <w:rPr>
          <w:sz w:val="22"/>
          <w:szCs w:val="22"/>
        </w:rPr>
        <w:t>High Dispatch Limit</w:t>
      </w:r>
      <w:r w:rsidR="00121881">
        <w:rPr>
          <w:sz w:val="22"/>
          <w:szCs w:val="22"/>
        </w:rPr>
        <w:t xml:space="preserve"> (HDL)</w:t>
      </w:r>
      <w:r w:rsidR="00AA0636" w:rsidRPr="00AA0636">
        <w:rPr>
          <w:sz w:val="22"/>
          <w:szCs w:val="22"/>
        </w:rPr>
        <w:t xml:space="preserve"> overrides</w:t>
      </w:r>
      <w:r w:rsidR="00121881">
        <w:rPr>
          <w:sz w:val="22"/>
          <w:szCs w:val="22"/>
        </w:rPr>
        <w:t>.</w:t>
      </w:r>
    </w:p>
    <w:p w14:paraId="60B8D515" w14:textId="39BD181B" w:rsidR="00121881" w:rsidRDefault="00121881" w:rsidP="00064A44">
      <w:pPr>
        <w:jc w:val="both"/>
        <w:rPr>
          <w:i/>
          <w:iCs/>
          <w:sz w:val="22"/>
          <w:szCs w:val="22"/>
          <w:highlight w:val="lightGray"/>
        </w:rPr>
      </w:pPr>
    </w:p>
    <w:p w14:paraId="2652A30B" w14:textId="77777777" w:rsidR="00033399" w:rsidRDefault="00033399" w:rsidP="00064A44">
      <w:pPr>
        <w:jc w:val="both"/>
        <w:rPr>
          <w:i/>
          <w:iCs/>
          <w:sz w:val="22"/>
          <w:szCs w:val="22"/>
          <w:highlight w:val="lightGray"/>
        </w:rPr>
      </w:pPr>
    </w:p>
    <w:p w14:paraId="1838736B" w14:textId="77777777" w:rsidR="009B226D" w:rsidRDefault="009B226D" w:rsidP="00064A44">
      <w:pPr>
        <w:jc w:val="both"/>
        <w:rPr>
          <w:sz w:val="22"/>
          <w:szCs w:val="22"/>
          <w:u w:val="single"/>
        </w:rPr>
      </w:pPr>
    </w:p>
    <w:p w14:paraId="77E2FED0" w14:textId="58E9B102" w:rsidR="00DA6828" w:rsidRDefault="00937CBE" w:rsidP="00064A44">
      <w:pPr>
        <w:jc w:val="both"/>
        <w:rPr>
          <w:sz w:val="22"/>
          <w:szCs w:val="22"/>
          <w:u w:val="single"/>
        </w:rPr>
      </w:pPr>
      <w:r w:rsidRPr="00937CBE">
        <w:rPr>
          <w:sz w:val="22"/>
          <w:szCs w:val="22"/>
          <w:u w:val="single"/>
        </w:rPr>
        <w:lastRenderedPageBreak/>
        <w:t>TAC Structural and Procedural Review Discussion</w:t>
      </w:r>
    </w:p>
    <w:p w14:paraId="4A4C8D53" w14:textId="1C315FCB" w:rsidR="00937CBE" w:rsidRPr="00EB17DD" w:rsidRDefault="00EB17DD" w:rsidP="00064A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Lange reminded Subcommittee, Sub Group, Working Group, and Task Force leadership of the </w:t>
      </w:r>
      <w:r w:rsidR="004C2ADA">
        <w:rPr>
          <w:sz w:val="22"/>
          <w:szCs w:val="22"/>
        </w:rPr>
        <w:t xml:space="preserve">September 14, 2023 email requesting self-assessment of meeting efficiencies and requested Subcommittee leadership bring forward </w:t>
      </w:r>
      <w:r w:rsidR="008D4F0E">
        <w:rPr>
          <w:sz w:val="22"/>
          <w:szCs w:val="22"/>
        </w:rPr>
        <w:t xml:space="preserve">assessments </w:t>
      </w:r>
      <w:r w:rsidR="004C2ADA">
        <w:rPr>
          <w:sz w:val="22"/>
          <w:szCs w:val="22"/>
        </w:rPr>
        <w:t xml:space="preserve">for discussion at the October 13, 2023 </w:t>
      </w:r>
      <w:r w:rsidR="004C2ADA" w:rsidRPr="004C2ADA">
        <w:rPr>
          <w:sz w:val="22"/>
          <w:szCs w:val="22"/>
        </w:rPr>
        <w:t>TAC/TAC Subcommittee Structural and Procedural Review</w:t>
      </w:r>
      <w:r w:rsidR="004C2ADA">
        <w:rPr>
          <w:sz w:val="22"/>
          <w:szCs w:val="22"/>
        </w:rPr>
        <w:t xml:space="preserve">. </w:t>
      </w:r>
    </w:p>
    <w:p w14:paraId="3E2E4CBD" w14:textId="04FA0907" w:rsidR="00937CBE" w:rsidRDefault="00937CBE" w:rsidP="00064A44">
      <w:pPr>
        <w:jc w:val="both"/>
        <w:rPr>
          <w:sz w:val="22"/>
          <w:szCs w:val="22"/>
          <w:highlight w:val="lightGray"/>
          <w:u w:val="single"/>
        </w:rPr>
      </w:pPr>
    </w:p>
    <w:p w14:paraId="07390386" w14:textId="77777777" w:rsidR="004C2ADA" w:rsidRPr="00937CBE" w:rsidRDefault="004C2ADA" w:rsidP="00064A44">
      <w:pPr>
        <w:jc w:val="both"/>
        <w:rPr>
          <w:sz w:val="22"/>
          <w:szCs w:val="22"/>
          <w:highlight w:val="lightGray"/>
          <w:u w:val="single"/>
        </w:rPr>
      </w:pPr>
    </w:p>
    <w:bookmarkEnd w:id="11"/>
    <w:p w14:paraId="04A2CED0" w14:textId="00C6B342" w:rsidR="00320F6F" w:rsidRPr="00937CBE" w:rsidRDefault="00202A16" w:rsidP="00202A16">
      <w:pPr>
        <w:jc w:val="both"/>
        <w:rPr>
          <w:sz w:val="22"/>
          <w:szCs w:val="22"/>
          <w:u w:val="single"/>
        </w:rPr>
      </w:pPr>
      <w:r w:rsidRPr="00937CBE">
        <w:rPr>
          <w:sz w:val="22"/>
          <w:szCs w:val="22"/>
          <w:u w:val="single"/>
        </w:rPr>
        <w:t>Other Business</w:t>
      </w:r>
      <w:r w:rsidR="002D4873" w:rsidRPr="00937CBE">
        <w:rPr>
          <w:sz w:val="22"/>
          <w:szCs w:val="22"/>
          <w:u w:val="single"/>
        </w:rPr>
        <w:t xml:space="preserve"> </w:t>
      </w:r>
      <w:r w:rsidR="00937CBE">
        <w:rPr>
          <w:sz w:val="22"/>
          <w:szCs w:val="22"/>
          <w:u w:val="single"/>
        </w:rPr>
        <w:t>(see Key Documents)</w:t>
      </w:r>
    </w:p>
    <w:p w14:paraId="1BBAF9D6" w14:textId="59ABA0B7" w:rsidR="00937CBE" w:rsidRPr="00937CBE" w:rsidRDefault="00937CBE" w:rsidP="00202A16">
      <w:pPr>
        <w:jc w:val="both"/>
        <w:rPr>
          <w:i/>
          <w:iCs/>
          <w:sz w:val="22"/>
          <w:szCs w:val="22"/>
          <w:highlight w:val="lightGray"/>
        </w:rPr>
      </w:pPr>
      <w:r w:rsidRPr="00937CBE">
        <w:rPr>
          <w:i/>
          <w:iCs/>
          <w:sz w:val="22"/>
          <w:szCs w:val="22"/>
        </w:rPr>
        <w:t>LCRA Load Zone Change Request</w:t>
      </w:r>
    </w:p>
    <w:p w14:paraId="6569496C" w14:textId="2D34A0F3" w:rsidR="00D25932" w:rsidRDefault="00D25932" w:rsidP="00202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Pr="00D25932">
        <w:rPr>
          <w:sz w:val="22"/>
          <w:szCs w:val="22"/>
        </w:rPr>
        <w:t>Mereness</w:t>
      </w:r>
      <w:r>
        <w:rPr>
          <w:sz w:val="22"/>
          <w:szCs w:val="22"/>
        </w:rPr>
        <w:t xml:space="preserve"> summarized the </w:t>
      </w:r>
      <w:r w:rsidRPr="00D25932">
        <w:rPr>
          <w:sz w:val="22"/>
          <w:szCs w:val="22"/>
        </w:rPr>
        <w:t xml:space="preserve">LCRA </w:t>
      </w:r>
      <w:r>
        <w:rPr>
          <w:sz w:val="22"/>
          <w:szCs w:val="22"/>
        </w:rPr>
        <w:t xml:space="preserve">request for the </w:t>
      </w:r>
      <w:r w:rsidRPr="00D25932">
        <w:rPr>
          <w:sz w:val="22"/>
          <w:szCs w:val="22"/>
        </w:rPr>
        <w:t>Hamilton County Electric Coop</w:t>
      </w:r>
      <w:r>
        <w:rPr>
          <w:sz w:val="22"/>
          <w:szCs w:val="22"/>
        </w:rPr>
        <w:t xml:space="preserve">erative </w:t>
      </w:r>
      <w:r w:rsidRPr="00D25932">
        <w:rPr>
          <w:sz w:val="22"/>
          <w:szCs w:val="22"/>
        </w:rPr>
        <w:t>load (2</w:t>
      </w:r>
      <w:r>
        <w:rPr>
          <w:sz w:val="22"/>
          <w:szCs w:val="22"/>
        </w:rPr>
        <w:t>0</w:t>
      </w:r>
      <w:r w:rsidRPr="00D25932">
        <w:rPr>
          <w:sz w:val="22"/>
          <w:szCs w:val="22"/>
        </w:rPr>
        <w:t xml:space="preserve"> MW), which it acquired </w:t>
      </w:r>
      <w:r w:rsidRPr="00D25932">
        <w:rPr>
          <w:sz w:val="22"/>
          <w:szCs w:val="22"/>
        </w:rPr>
        <w:t>from Brazos</w:t>
      </w:r>
      <w:r>
        <w:rPr>
          <w:sz w:val="22"/>
          <w:szCs w:val="22"/>
        </w:rPr>
        <w:t xml:space="preserve">, to be moved in the LCRA Load Zone, reviewed the request approval process and consideration at the October 17, 2023 Board </w:t>
      </w:r>
      <w:r w:rsidR="008D4F0E">
        <w:rPr>
          <w:sz w:val="22"/>
          <w:szCs w:val="22"/>
        </w:rPr>
        <w:t>m</w:t>
      </w:r>
      <w:r>
        <w:rPr>
          <w:sz w:val="22"/>
          <w:szCs w:val="22"/>
        </w:rPr>
        <w:t>eeting</w:t>
      </w:r>
      <w:r>
        <w:rPr>
          <w:sz w:val="22"/>
          <w:szCs w:val="22"/>
        </w:rPr>
        <w:t xml:space="preserve">, and responded to Market Participant questions and concerns.   </w:t>
      </w:r>
    </w:p>
    <w:p w14:paraId="18DCB9E9" w14:textId="77777777" w:rsidR="00D25932" w:rsidRDefault="00D25932" w:rsidP="00202A16">
      <w:pPr>
        <w:jc w:val="both"/>
        <w:rPr>
          <w:sz w:val="22"/>
          <w:szCs w:val="22"/>
        </w:rPr>
      </w:pPr>
    </w:p>
    <w:p w14:paraId="4AC7D9C7" w14:textId="5F7E71DC" w:rsidR="00937CBE" w:rsidRPr="00937CBE" w:rsidRDefault="00937CBE" w:rsidP="00202A16">
      <w:pPr>
        <w:jc w:val="both"/>
        <w:rPr>
          <w:i/>
          <w:iCs/>
          <w:sz w:val="22"/>
          <w:szCs w:val="22"/>
          <w:highlight w:val="lightGray"/>
        </w:rPr>
      </w:pPr>
      <w:r w:rsidRPr="00937CBE">
        <w:rPr>
          <w:i/>
          <w:iCs/>
          <w:sz w:val="22"/>
          <w:szCs w:val="22"/>
        </w:rPr>
        <w:t>Firm Fuel Supply Service (FFSS) Report</w:t>
      </w:r>
    </w:p>
    <w:p w14:paraId="1A6A536D" w14:textId="425A4A25" w:rsidR="002515C8" w:rsidRDefault="001444B6" w:rsidP="00202A16">
      <w:pPr>
        <w:jc w:val="both"/>
        <w:rPr>
          <w:sz w:val="22"/>
          <w:szCs w:val="22"/>
        </w:rPr>
      </w:pPr>
      <w:r w:rsidRPr="001444B6">
        <w:rPr>
          <w:sz w:val="22"/>
          <w:szCs w:val="22"/>
        </w:rPr>
        <w:t xml:space="preserve">Mr. Mereness </w:t>
      </w:r>
      <w:r>
        <w:rPr>
          <w:sz w:val="22"/>
          <w:szCs w:val="22"/>
        </w:rPr>
        <w:t xml:space="preserve">stated that ERCOT completed the </w:t>
      </w:r>
      <w:r w:rsidR="009B226D">
        <w:rPr>
          <w:sz w:val="22"/>
          <w:szCs w:val="22"/>
        </w:rPr>
        <w:t xml:space="preserve">procurement process for FFSS Resources (FFSSRs) for the November 15, 2023 through March 15, 2023 obligation period, </w:t>
      </w:r>
      <w:r>
        <w:rPr>
          <w:sz w:val="22"/>
          <w:szCs w:val="22"/>
        </w:rPr>
        <w:t xml:space="preserve">noted the </w:t>
      </w:r>
      <w:r w:rsidR="00683DE8">
        <w:rPr>
          <w:sz w:val="22"/>
          <w:szCs w:val="22"/>
        </w:rPr>
        <w:t xml:space="preserve">ERCOT </w:t>
      </w:r>
      <w:r>
        <w:rPr>
          <w:sz w:val="22"/>
          <w:szCs w:val="22"/>
        </w:rPr>
        <w:t xml:space="preserve">September 21, 2023 filing in </w:t>
      </w:r>
      <w:r w:rsidRPr="001444B6">
        <w:rPr>
          <w:sz w:val="22"/>
          <w:szCs w:val="22"/>
        </w:rPr>
        <w:t>PUC Project No. 53</w:t>
      </w:r>
      <w:r>
        <w:rPr>
          <w:sz w:val="22"/>
          <w:szCs w:val="22"/>
        </w:rPr>
        <w:t xml:space="preserve">298, </w:t>
      </w:r>
      <w:r w:rsidRPr="001444B6">
        <w:rPr>
          <w:sz w:val="22"/>
          <w:szCs w:val="22"/>
        </w:rPr>
        <w:t>Wholesale Electric Market Design Implementation and PUC Projec</w:t>
      </w:r>
      <w:r>
        <w:rPr>
          <w:sz w:val="22"/>
          <w:szCs w:val="22"/>
        </w:rPr>
        <w:t xml:space="preserve">t </w:t>
      </w:r>
      <w:r w:rsidRPr="001444B6">
        <w:rPr>
          <w:sz w:val="22"/>
          <w:szCs w:val="22"/>
        </w:rPr>
        <w:t>No. 52</w:t>
      </w:r>
      <w:r>
        <w:rPr>
          <w:sz w:val="22"/>
          <w:szCs w:val="22"/>
        </w:rPr>
        <w:t xml:space="preserve">373, </w:t>
      </w:r>
      <w:r w:rsidRPr="001444B6">
        <w:rPr>
          <w:sz w:val="22"/>
          <w:szCs w:val="22"/>
        </w:rPr>
        <w:t>Review of Wholesale Electric Market Design</w:t>
      </w:r>
      <w:r>
        <w:rPr>
          <w:sz w:val="22"/>
          <w:szCs w:val="22"/>
        </w:rPr>
        <w:t>, reviewed the FFSS procurement summary process</w:t>
      </w:r>
      <w:r w:rsidR="009B226D">
        <w:rPr>
          <w:sz w:val="22"/>
          <w:szCs w:val="22"/>
        </w:rPr>
        <w:t xml:space="preserve">, and presented a summary of the FFSS procurement for 2022 verses 2023. </w:t>
      </w:r>
    </w:p>
    <w:p w14:paraId="44ACA3A8" w14:textId="1DD809D5" w:rsidR="00FC4F94" w:rsidRDefault="00FC4F94" w:rsidP="00202A16">
      <w:pPr>
        <w:jc w:val="both"/>
        <w:rPr>
          <w:sz w:val="22"/>
          <w:szCs w:val="22"/>
        </w:rPr>
      </w:pPr>
    </w:p>
    <w:p w14:paraId="03FE0068" w14:textId="77777777" w:rsidR="00FC4F94" w:rsidRDefault="00FC4F94" w:rsidP="00202A16">
      <w:pPr>
        <w:jc w:val="both"/>
        <w:rPr>
          <w:sz w:val="22"/>
          <w:szCs w:val="22"/>
          <w:highlight w:val="lightGray"/>
        </w:rPr>
      </w:pPr>
    </w:p>
    <w:p w14:paraId="1C7D2030" w14:textId="2BF47ED7" w:rsidR="00937CBE" w:rsidRPr="00937CBE" w:rsidRDefault="00937CBE" w:rsidP="00202A16">
      <w:pPr>
        <w:jc w:val="both"/>
        <w:rPr>
          <w:sz w:val="22"/>
          <w:szCs w:val="22"/>
          <w:highlight w:val="lightGray"/>
          <w:u w:val="single"/>
        </w:rPr>
      </w:pPr>
      <w:r w:rsidRPr="00937CBE">
        <w:rPr>
          <w:sz w:val="22"/>
          <w:szCs w:val="22"/>
          <w:u w:val="single"/>
        </w:rPr>
        <w:t>Revision Request Timeline/PUCT Approval</w:t>
      </w:r>
    </w:p>
    <w:p w14:paraId="4AD369FD" w14:textId="64B88EE5" w:rsidR="008C350C" w:rsidRDefault="00D25932" w:rsidP="00202A16">
      <w:pPr>
        <w:jc w:val="both"/>
        <w:rPr>
          <w:sz w:val="22"/>
          <w:szCs w:val="22"/>
        </w:rPr>
      </w:pPr>
      <w:r w:rsidRPr="008C350C">
        <w:rPr>
          <w:sz w:val="22"/>
          <w:szCs w:val="22"/>
        </w:rPr>
        <w:t xml:space="preserve">Ms. Boren noted </w:t>
      </w:r>
      <w:r w:rsidR="00846367">
        <w:rPr>
          <w:sz w:val="22"/>
          <w:szCs w:val="22"/>
        </w:rPr>
        <w:t xml:space="preserve">September 20, 2023 </w:t>
      </w:r>
      <w:r w:rsidR="003D42C2">
        <w:rPr>
          <w:sz w:val="22"/>
          <w:szCs w:val="22"/>
        </w:rPr>
        <w:t>PUCT Staff Memo</w:t>
      </w:r>
      <w:r w:rsidR="006B186A">
        <w:rPr>
          <w:sz w:val="22"/>
          <w:szCs w:val="22"/>
        </w:rPr>
        <w:t xml:space="preserve"> related to timelines for the PUCT to consider Revision Requests recommended for approval by the Board;</w:t>
      </w:r>
      <w:r w:rsidR="003D42C2">
        <w:rPr>
          <w:sz w:val="22"/>
          <w:szCs w:val="22"/>
        </w:rPr>
        <w:t xml:space="preserve"> and</w:t>
      </w:r>
      <w:r w:rsidR="008C350C">
        <w:rPr>
          <w:sz w:val="22"/>
          <w:szCs w:val="22"/>
        </w:rPr>
        <w:t xml:space="preserve"> stated that the PUCT will consider </w:t>
      </w:r>
      <w:r w:rsidR="00656101">
        <w:rPr>
          <w:sz w:val="22"/>
          <w:szCs w:val="22"/>
        </w:rPr>
        <w:t xml:space="preserve">those </w:t>
      </w:r>
      <w:r w:rsidR="006B186A">
        <w:rPr>
          <w:sz w:val="22"/>
          <w:szCs w:val="22"/>
        </w:rPr>
        <w:t xml:space="preserve">Revision Requests </w:t>
      </w:r>
      <w:r w:rsidR="008C350C">
        <w:rPr>
          <w:sz w:val="22"/>
          <w:szCs w:val="22"/>
        </w:rPr>
        <w:t>no earlier than 30 days after ERCOT fil</w:t>
      </w:r>
      <w:r w:rsidR="00AB4877">
        <w:rPr>
          <w:sz w:val="22"/>
          <w:szCs w:val="22"/>
        </w:rPr>
        <w:t>es them with the PUCT.</w:t>
      </w:r>
      <w:r w:rsidR="008C350C" w:rsidRPr="008C350C">
        <w:rPr>
          <w:sz w:val="22"/>
          <w:szCs w:val="22"/>
        </w:rPr>
        <w:t xml:space="preserve"> </w:t>
      </w:r>
    </w:p>
    <w:p w14:paraId="6B3E16F9" w14:textId="48044AFD" w:rsidR="00FC4F94" w:rsidRDefault="00FC4F94" w:rsidP="00202A16">
      <w:pPr>
        <w:jc w:val="both"/>
        <w:rPr>
          <w:sz w:val="22"/>
          <w:szCs w:val="22"/>
        </w:rPr>
      </w:pPr>
    </w:p>
    <w:p w14:paraId="67BDA18D" w14:textId="77777777" w:rsidR="00FC4F94" w:rsidRDefault="00FC4F94" w:rsidP="00202A16">
      <w:pPr>
        <w:jc w:val="both"/>
        <w:rPr>
          <w:sz w:val="22"/>
          <w:szCs w:val="22"/>
        </w:rPr>
      </w:pPr>
    </w:p>
    <w:p w14:paraId="78FD7B80" w14:textId="24AF3BAF" w:rsidR="0028785B" w:rsidRPr="004A0D1A" w:rsidRDefault="0028785B" w:rsidP="0028785B">
      <w:pPr>
        <w:jc w:val="both"/>
        <w:rPr>
          <w:sz w:val="22"/>
          <w:szCs w:val="22"/>
          <w:u w:val="single"/>
        </w:rPr>
      </w:pPr>
      <w:bookmarkStart w:id="12" w:name="Combined_Ballot_2"/>
      <w:r w:rsidRPr="004A0D1A">
        <w:rPr>
          <w:sz w:val="22"/>
          <w:szCs w:val="22"/>
          <w:u w:val="single"/>
        </w:rPr>
        <w:t xml:space="preserve">Combined Ballot </w:t>
      </w:r>
    </w:p>
    <w:p w14:paraId="2F77D948" w14:textId="70899F02" w:rsidR="0028785B" w:rsidRPr="004A0D1A" w:rsidRDefault="00BC5367" w:rsidP="0028785B">
      <w:pPr>
        <w:jc w:val="both"/>
        <w:rPr>
          <w:b/>
          <w:color w:val="000000"/>
          <w:sz w:val="22"/>
          <w:szCs w:val="22"/>
        </w:rPr>
      </w:pPr>
      <w:bookmarkStart w:id="13" w:name="Combined_Ballot"/>
      <w:bookmarkEnd w:id="12"/>
      <w:bookmarkEnd w:id="13"/>
      <w:r>
        <w:rPr>
          <w:b/>
          <w:color w:val="000000"/>
          <w:sz w:val="22"/>
          <w:szCs w:val="22"/>
        </w:rPr>
        <w:t xml:space="preserve">Mr. </w:t>
      </w:r>
      <w:r w:rsidR="004A0D1A" w:rsidRPr="004A0D1A">
        <w:rPr>
          <w:b/>
          <w:color w:val="000000"/>
          <w:sz w:val="22"/>
          <w:szCs w:val="22"/>
        </w:rPr>
        <w:t xml:space="preserve">Helton </w:t>
      </w:r>
      <w:r w:rsidR="0028785B" w:rsidRPr="004A0D1A">
        <w:rPr>
          <w:b/>
          <w:color w:val="000000"/>
          <w:sz w:val="22"/>
          <w:szCs w:val="22"/>
        </w:rPr>
        <w:t xml:space="preserve">moved to approve the Combined Ballot as follows:  </w:t>
      </w:r>
    </w:p>
    <w:p w14:paraId="2AB146D1" w14:textId="77777777" w:rsidR="00715E06" w:rsidRPr="00EA367B" w:rsidRDefault="00715E06" w:rsidP="00EA367B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EA367B">
        <w:rPr>
          <w:b/>
          <w:color w:val="000000"/>
          <w:sz w:val="22"/>
          <w:szCs w:val="22"/>
        </w:rPr>
        <w:t>To approve the August 22, 2023 TAC Meeting Minutes as presented</w:t>
      </w:r>
    </w:p>
    <w:p w14:paraId="6DF69976" w14:textId="23A493D4" w:rsidR="00715E06" w:rsidRPr="00861C3A" w:rsidRDefault="00715E06" w:rsidP="00861C3A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861C3A">
        <w:rPr>
          <w:b/>
          <w:color w:val="000000"/>
          <w:sz w:val="22"/>
          <w:szCs w:val="22"/>
        </w:rPr>
        <w:t>To recommend approval of NPRR1184 as recommended by PRS in the 9/13/23 PRS Report</w:t>
      </w:r>
    </w:p>
    <w:p w14:paraId="286A4665" w14:textId="79DAE495" w:rsidR="00715E06" w:rsidRPr="000E6A50" w:rsidRDefault="00715E06" w:rsidP="000E6A50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0E6A50">
        <w:rPr>
          <w:b/>
          <w:color w:val="000000"/>
          <w:sz w:val="22"/>
          <w:szCs w:val="22"/>
        </w:rPr>
        <w:t>To recommend approval of SCR824 as recommended by PRS in the 9/13/23 PRS Report</w:t>
      </w:r>
    </w:p>
    <w:p w14:paraId="101B545B" w14:textId="5D801CCA" w:rsidR="00715E06" w:rsidRPr="000E6A50" w:rsidRDefault="00715E06" w:rsidP="000E6A50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0E6A50">
        <w:rPr>
          <w:b/>
          <w:color w:val="000000"/>
          <w:sz w:val="22"/>
          <w:szCs w:val="22"/>
        </w:rPr>
        <w:t>To table PGRR105</w:t>
      </w:r>
    </w:p>
    <w:p w14:paraId="037FDB5D" w14:textId="02824FA1" w:rsidR="00715E06" w:rsidRPr="000E6A50" w:rsidRDefault="00715E06" w:rsidP="000E6A50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0E6A50">
        <w:rPr>
          <w:b/>
          <w:color w:val="000000"/>
          <w:sz w:val="22"/>
          <w:szCs w:val="22"/>
        </w:rPr>
        <w:t>To approve the MTE List as presented</w:t>
      </w:r>
    </w:p>
    <w:p w14:paraId="59D2215C" w14:textId="77777777" w:rsidR="00E12516" w:rsidRPr="00E12516" w:rsidRDefault="00715E06" w:rsidP="0036001C">
      <w:pPr>
        <w:pStyle w:val="ListParagraph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12516">
        <w:rPr>
          <w:b/>
          <w:color w:val="000000"/>
          <w:sz w:val="22"/>
          <w:szCs w:val="22"/>
        </w:rPr>
        <w:t xml:space="preserve">To approve the RTC+B Task Force Leadership as presented </w:t>
      </w:r>
    </w:p>
    <w:p w14:paraId="255F3564" w14:textId="7C9E23D8" w:rsidR="00484A2D" w:rsidRPr="00E12516" w:rsidRDefault="004A0D1A" w:rsidP="00E12516">
      <w:pPr>
        <w:jc w:val="both"/>
        <w:rPr>
          <w:iCs/>
          <w:sz w:val="22"/>
          <w:szCs w:val="22"/>
        </w:rPr>
      </w:pPr>
      <w:r w:rsidRPr="00E12516">
        <w:rPr>
          <w:b/>
          <w:color w:val="000000"/>
          <w:sz w:val="22"/>
          <w:szCs w:val="22"/>
        </w:rPr>
        <w:t xml:space="preserve">Eric Blakey </w:t>
      </w:r>
      <w:r w:rsidR="00C32C27" w:rsidRPr="00E12516">
        <w:rPr>
          <w:b/>
          <w:color w:val="000000"/>
          <w:sz w:val="22"/>
          <w:szCs w:val="22"/>
        </w:rPr>
        <w:t>s</w:t>
      </w:r>
      <w:r w:rsidR="0028785B" w:rsidRPr="00E12516">
        <w:rPr>
          <w:b/>
          <w:color w:val="000000"/>
          <w:sz w:val="22"/>
          <w:szCs w:val="22"/>
        </w:rPr>
        <w:t xml:space="preserve">econded the motion.  </w:t>
      </w:r>
      <w:bookmarkStart w:id="14" w:name="_Hlk148390241"/>
      <w:r w:rsidR="00582137" w:rsidRPr="00E12516">
        <w:rPr>
          <w:b/>
          <w:color w:val="000000"/>
          <w:sz w:val="22"/>
          <w:szCs w:val="22"/>
        </w:rPr>
        <w:t xml:space="preserve">The motion carried unanimously.  </w:t>
      </w:r>
      <w:bookmarkStart w:id="15" w:name="_Hlk124871356"/>
      <w:bookmarkStart w:id="16" w:name="_Hlk137748332"/>
      <w:r w:rsidR="0028785B" w:rsidRPr="00E12516">
        <w:rPr>
          <w:i/>
          <w:color w:val="000000"/>
          <w:sz w:val="22"/>
          <w:szCs w:val="22"/>
        </w:rPr>
        <w:t>(Please see ballot posted with Key Documents.)</w:t>
      </w:r>
      <w:bookmarkEnd w:id="15"/>
    </w:p>
    <w:bookmarkEnd w:id="14"/>
    <w:bookmarkEnd w:id="16"/>
    <w:p w14:paraId="508FFC31" w14:textId="7C46DF63" w:rsidR="002470CE" w:rsidRPr="002A6C47" w:rsidRDefault="002470CE" w:rsidP="00F95164">
      <w:pPr>
        <w:jc w:val="both"/>
        <w:rPr>
          <w:sz w:val="22"/>
          <w:szCs w:val="22"/>
          <w:highlight w:val="lightGray"/>
        </w:rPr>
      </w:pPr>
    </w:p>
    <w:p w14:paraId="45F4D63F" w14:textId="6358E6E7" w:rsidR="004E6A0B" w:rsidRPr="002A6C47" w:rsidRDefault="004E6A0B" w:rsidP="00F95164">
      <w:pPr>
        <w:jc w:val="both"/>
        <w:rPr>
          <w:sz w:val="22"/>
          <w:szCs w:val="22"/>
          <w:highlight w:val="lightGray"/>
        </w:rPr>
      </w:pPr>
    </w:p>
    <w:p w14:paraId="3ECACCDA" w14:textId="202D4D8E" w:rsidR="00765C29" w:rsidRPr="00765C29" w:rsidRDefault="009C6171" w:rsidP="00F95164">
      <w:pPr>
        <w:jc w:val="both"/>
        <w:rPr>
          <w:sz w:val="22"/>
          <w:szCs w:val="22"/>
        </w:rPr>
      </w:pPr>
      <w:r w:rsidRPr="004A0D1A">
        <w:rPr>
          <w:sz w:val="22"/>
          <w:szCs w:val="22"/>
        </w:rPr>
        <w:t>M</w:t>
      </w:r>
      <w:r w:rsidR="004A0D1A" w:rsidRPr="004A0D1A">
        <w:rPr>
          <w:sz w:val="22"/>
          <w:szCs w:val="22"/>
        </w:rPr>
        <w:t xml:space="preserve">r. Lange </w:t>
      </w:r>
      <w:r w:rsidR="0036626A" w:rsidRPr="004A0D1A">
        <w:rPr>
          <w:sz w:val="22"/>
          <w:szCs w:val="22"/>
        </w:rPr>
        <w:t>adjou</w:t>
      </w:r>
      <w:r w:rsidR="00C96D03" w:rsidRPr="004A0D1A">
        <w:rPr>
          <w:sz w:val="22"/>
          <w:szCs w:val="22"/>
        </w:rPr>
        <w:t>rned the</w:t>
      </w:r>
      <w:r w:rsidR="007375B4" w:rsidRPr="004A0D1A">
        <w:rPr>
          <w:sz w:val="22"/>
          <w:szCs w:val="22"/>
        </w:rPr>
        <w:t xml:space="preserve"> </w:t>
      </w:r>
      <w:r w:rsidR="004A0D1A" w:rsidRPr="004A0D1A">
        <w:rPr>
          <w:sz w:val="22"/>
          <w:szCs w:val="22"/>
        </w:rPr>
        <w:t>September 26, 2023</w:t>
      </w:r>
      <w:r w:rsidR="00EC3B37" w:rsidRPr="004A0D1A">
        <w:rPr>
          <w:sz w:val="22"/>
          <w:szCs w:val="22"/>
        </w:rPr>
        <w:t xml:space="preserve"> </w:t>
      </w:r>
      <w:r w:rsidR="00FB79ED" w:rsidRPr="004A0D1A">
        <w:rPr>
          <w:sz w:val="22"/>
          <w:szCs w:val="22"/>
        </w:rPr>
        <w:t>TAC</w:t>
      </w:r>
      <w:r w:rsidR="004A18E6" w:rsidRPr="004A0D1A">
        <w:rPr>
          <w:sz w:val="22"/>
          <w:szCs w:val="22"/>
        </w:rPr>
        <w:t xml:space="preserve"> meeting at</w:t>
      </w:r>
      <w:r w:rsidR="00247D4F" w:rsidRPr="004A0D1A">
        <w:rPr>
          <w:sz w:val="22"/>
          <w:szCs w:val="22"/>
        </w:rPr>
        <w:t xml:space="preserve"> </w:t>
      </w:r>
      <w:r w:rsidR="005D4241" w:rsidRPr="004A0D1A">
        <w:rPr>
          <w:sz w:val="22"/>
          <w:szCs w:val="22"/>
        </w:rPr>
        <w:t>1</w:t>
      </w:r>
      <w:r w:rsidR="008B25D0" w:rsidRPr="004A0D1A">
        <w:rPr>
          <w:sz w:val="22"/>
          <w:szCs w:val="22"/>
        </w:rPr>
        <w:t>:</w:t>
      </w:r>
      <w:r w:rsidR="004A0D1A" w:rsidRPr="004A0D1A">
        <w:rPr>
          <w:sz w:val="22"/>
          <w:szCs w:val="22"/>
        </w:rPr>
        <w:t xml:space="preserve">01 </w:t>
      </w:r>
      <w:r w:rsidR="00642DE7" w:rsidRPr="004A0D1A">
        <w:rPr>
          <w:sz w:val="22"/>
          <w:szCs w:val="22"/>
        </w:rPr>
        <w:t>p</w:t>
      </w:r>
      <w:r w:rsidR="00BE31F0" w:rsidRPr="004A0D1A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2A1F" w14:textId="77777777" w:rsidR="009751B9" w:rsidRDefault="009751B9">
      <w:r>
        <w:separator/>
      </w:r>
    </w:p>
  </w:endnote>
  <w:endnote w:type="continuationSeparator" w:id="0">
    <w:p w14:paraId="0B0173AD" w14:textId="77777777" w:rsidR="009751B9" w:rsidRDefault="009751B9">
      <w:r>
        <w:continuationSeparator/>
      </w:r>
    </w:p>
  </w:endnote>
  <w:endnote w:type="continuationNotice" w:id="1">
    <w:p w14:paraId="3810DFA2" w14:textId="77777777" w:rsidR="009751B9" w:rsidRDefault="00975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69C8B9D1" w:rsidR="00261A69" w:rsidRPr="001E60E5" w:rsidRDefault="00C04B4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715E06">
      <w:rPr>
        <w:b/>
        <w:sz w:val="16"/>
        <w:szCs w:val="16"/>
      </w:rPr>
      <w:t>September 26</w:t>
    </w:r>
    <w:r w:rsidR="00E338DF">
      <w:rPr>
        <w:b/>
        <w:sz w:val="16"/>
        <w:szCs w:val="16"/>
      </w:rPr>
      <w:t>, 2023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7383" w14:textId="77777777" w:rsidR="009751B9" w:rsidRDefault="009751B9">
      <w:r>
        <w:separator/>
      </w:r>
    </w:p>
  </w:footnote>
  <w:footnote w:type="continuationSeparator" w:id="0">
    <w:p w14:paraId="29BE49D1" w14:textId="77777777" w:rsidR="009751B9" w:rsidRDefault="009751B9">
      <w:r>
        <w:continuationSeparator/>
      </w:r>
    </w:p>
  </w:footnote>
  <w:footnote w:type="continuationNotice" w:id="1">
    <w:p w14:paraId="3FD338AC" w14:textId="77777777" w:rsidR="009751B9" w:rsidRDefault="009751B9"/>
  </w:footnote>
  <w:footnote w:id="2">
    <w:p w14:paraId="24EB7FC9" w14:textId="77777777" w:rsidR="002F2677" w:rsidRDefault="002F2677" w:rsidP="002F267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631E9319" w14:textId="606BA0DC" w:rsidR="00B57581" w:rsidRDefault="00033399" w:rsidP="00193A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B57581" w:rsidRPr="00A9787A">
          <w:rPr>
            <w:rStyle w:val="Hyperlink"/>
            <w:spacing w:val="-3"/>
            <w:sz w:val="18"/>
            <w:szCs w:val="18"/>
          </w:rPr>
          <w:t>https://www.ercot.com/calendar/09262023-TAC-Meeting</w:t>
        </w:r>
      </w:hyperlink>
      <w:r w:rsidR="00B57581">
        <w:rPr>
          <w:spacing w:val="-3"/>
          <w:sz w:val="18"/>
          <w:szCs w:val="18"/>
        </w:rPr>
        <w:t xml:space="preserve"> </w:t>
      </w:r>
      <w:r w:rsidR="003779CA">
        <w:rPr>
          <w:spacing w:val="-3"/>
          <w:sz w:val="18"/>
          <w:szCs w:val="18"/>
        </w:rPr>
        <w:t xml:space="preserve"> </w:t>
      </w:r>
      <w:r w:rsidR="006510CC">
        <w:rPr>
          <w:spacing w:val="-3"/>
          <w:sz w:val="18"/>
          <w:szCs w:val="18"/>
        </w:rPr>
        <w:t xml:space="preserve"> </w:t>
      </w:r>
      <w:r w:rsidR="00193A76">
        <w:rPr>
          <w:spacing w:val="-3"/>
          <w:sz w:val="18"/>
          <w:szCs w:val="18"/>
        </w:rPr>
        <w:t xml:space="preserve"> </w:t>
      </w:r>
      <w:r w:rsidR="00700F00">
        <w:rPr>
          <w:spacing w:val="-3"/>
          <w:sz w:val="18"/>
          <w:szCs w:val="18"/>
        </w:rPr>
        <w:tab/>
        <w:t xml:space="preserve"> </w:t>
      </w:r>
    </w:p>
    <w:p w14:paraId="79920E98" w14:textId="1AA5BBB3" w:rsidR="002F2677" w:rsidRPr="00D151FE" w:rsidRDefault="002F2677" w:rsidP="00193A7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81060"/>
    <w:multiLevelType w:val="hybridMultilevel"/>
    <w:tmpl w:val="784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4BA2"/>
    <w:multiLevelType w:val="hybridMultilevel"/>
    <w:tmpl w:val="A90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2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C74E0"/>
    <w:multiLevelType w:val="hybridMultilevel"/>
    <w:tmpl w:val="29D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456C1"/>
    <w:multiLevelType w:val="hybridMultilevel"/>
    <w:tmpl w:val="EF2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84FFA"/>
    <w:multiLevelType w:val="hybridMultilevel"/>
    <w:tmpl w:val="D03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00875"/>
    <w:multiLevelType w:val="hybridMultilevel"/>
    <w:tmpl w:val="48C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27"/>
  </w:num>
  <w:num w:numId="2" w16cid:durableId="1166284071">
    <w:abstractNumId w:val="45"/>
  </w:num>
  <w:num w:numId="3" w16cid:durableId="1503815108">
    <w:abstractNumId w:val="30"/>
  </w:num>
  <w:num w:numId="4" w16cid:durableId="1402559781">
    <w:abstractNumId w:val="39"/>
  </w:num>
  <w:num w:numId="5" w16cid:durableId="319188617">
    <w:abstractNumId w:val="10"/>
  </w:num>
  <w:num w:numId="6" w16cid:durableId="66660007">
    <w:abstractNumId w:val="42"/>
  </w:num>
  <w:num w:numId="7" w16cid:durableId="1822504016">
    <w:abstractNumId w:val="28"/>
  </w:num>
  <w:num w:numId="8" w16cid:durableId="1652254046">
    <w:abstractNumId w:val="34"/>
  </w:num>
  <w:num w:numId="9" w16cid:durableId="549806398">
    <w:abstractNumId w:val="33"/>
  </w:num>
  <w:num w:numId="10" w16cid:durableId="185021808">
    <w:abstractNumId w:val="37"/>
  </w:num>
  <w:num w:numId="11" w16cid:durableId="1577547449">
    <w:abstractNumId w:val="25"/>
  </w:num>
  <w:num w:numId="12" w16cid:durableId="1807620518">
    <w:abstractNumId w:val="47"/>
  </w:num>
  <w:num w:numId="13" w16cid:durableId="111168471">
    <w:abstractNumId w:val="23"/>
  </w:num>
  <w:num w:numId="14" w16cid:durableId="1901743312">
    <w:abstractNumId w:val="22"/>
  </w:num>
  <w:num w:numId="15" w16cid:durableId="1418281706">
    <w:abstractNumId w:val="15"/>
  </w:num>
  <w:num w:numId="16" w16cid:durableId="1488667073">
    <w:abstractNumId w:val="16"/>
  </w:num>
  <w:num w:numId="17" w16cid:durableId="1030374719">
    <w:abstractNumId w:val="46"/>
  </w:num>
  <w:num w:numId="18" w16cid:durableId="1129201289">
    <w:abstractNumId w:val="19"/>
  </w:num>
  <w:num w:numId="19" w16cid:durableId="453789920">
    <w:abstractNumId w:val="5"/>
  </w:num>
  <w:num w:numId="20" w16cid:durableId="61997908">
    <w:abstractNumId w:val="38"/>
  </w:num>
  <w:num w:numId="21" w16cid:durableId="36664726">
    <w:abstractNumId w:val="26"/>
  </w:num>
  <w:num w:numId="22" w16cid:durableId="1511213619">
    <w:abstractNumId w:val="21"/>
  </w:num>
  <w:num w:numId="23" w16cid:durableId="230963511">
    <w:abstractNumId w:val="14"/>
  </w:num>
  <w:num w:numId="24" w16cid:durableId="312829650">
    <w:abstractNumId w:val="7"/>
  </w:num>
  <w:num w:numId="25" w16cid:durableId="2012483570">
    <w:abstractNumId w:val="8"/>
  </w:num>
  <w:num w:numId="26" w16cid:durableId="1675838496">
    <w:abstractNumId w:val="18"/>
  </w:num>
  <w:num w:numId="27" w16cid:durableId="1200049127">
    <w:abstractNumId w:val="31"/>
  </w:num>
  <w:num w:numId="28" w16cid:durableId="1170438947">
    <w:abstractNumId w:val="0"/>
  </w:num>
  <w:num w:numId="29" w16cid:durableId="1936009221">
    <w:abstractNumId w:val="13"/>
  </w:num>
  <w:num w:numId="30" w16cid:durableId="105658254">
    <w:abstractNumId w:val="9"/>
  </w:num>
  <w:num w:numId="31" w16cid:durableId="1307051084">
    <w:abstractNumId w:val="17"/>
  </w:num>
  <w:num w:numId="32" w16cid:durableId="306397897">
    <w:abstractNumId w:val="44"/>
  </w:num>
  <w:num w:numId="33" w16cid:durableId="1025984625">
    <w:abstractNumId w:val="48"/>
  </w:num>
  <w:num w:numId="34" w16cid:durableId="1751390665">
    <w:abstractNumId w:val="20"/>
  </w:num>
  <w:num w:numId="35" w16cid:durableId="1016151519">
    <w:abstractNumId w:val="36"/>
  </w:num>
  <w:num w:numId="36" w16cid:durableId="1052653309">
    <w:abstractNumId w:val="40"/>
  </w:num>
  <w:num w:numId="37" w16cid:durableId="2104839493">
    <w:abstractNumId w:val="32"/>
  </w:num>
  <w:num w:numId="38" w16cid:durableId="2114670732">
    <w:abstractNumId w:val="41"/>
  </w:num>
  <w:num w:numId="39" w16cid:durableId="1521890067">
    <w:abstractNumId w:val="4"/>
  </w:num>
  <w:num w:numId="40" w16cid:durableId="1664317773">
    <w:abstractNumId w:val="1"/>
  </w:num>
  <w:num w:numId="41" w16cid:durableId="1861622264">
    <w:abstractNumId w:val="43"/>
  </w:num>
  <w:num w:numId="42" w16cid:durableId="609243878">
    <w:abstractNumId w:val="6"/>
  </w:num>
  <w:num w:numId="43" w16cid:durableId="1980838790">
    <w:abstractNumId w:val="29"/>
  </w:num>
  <w:num w:numId="44" w16cid:durableId="598367935">
    <w:abstractNumId w:val="3"/>
  </w:num>
  <w:num w:numId="45" w16cid:durableId="1242367646">
    <w:abstractNumId w:val="2"/>
  </w:num>
  <w:num w:numId="46" w16cid:durableId="513303043">
    <w:abstractNumId w:val="35"/>
  </w:num>
  <w:num w:numId="47" w16cid:durableId="395400158">
    <w:abstractNumId w:val="11"/>
  </w:num>
  <w:num w:numId="48" w16cid:durableId="2109613742">
    <w:abstractNumId w:val="24"/>
  </w:num>
  <w:num w:numId="49" w16cid:durableId="3690386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021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768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E44"/>
    <w:rsid w:val="00187EBF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5C8"/>
    <w:rsid w:val="00251C28"/>
    <w:rsid w:val="00251D5B"/>
    <w:rsid w:val="0025240E"/>
    <w:rsid w:val="0025291E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0D6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149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9CA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372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476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CAC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524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DC"/>
    <w:rsid w:val="005A0E75"/>
    <w:rsid w:val="005A0EAF"/>
    <w:rsid w:val="005A0F36"/>
    <w:rsid w:val="005A1162"/>
    <w:rsid w:val="005A1325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BE8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08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3B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883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94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C2A"/>
    <w:rsid w:val="00825E4A"/>
    <w:rsid w:val="008264D7"/>
    <w:rsid w:val="0082650B"/>
    <w:rsid w:val="0082670A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0F03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E12"/>
    <w:rsid w:val="008F413D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1B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4C9"/>
    <w:rsid w:val="009C17FD"/>
    <w:rsid w:val="009C18D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4CA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7C"/>
    <w:rsid w:val="00B90C99"/>
    <w:rsid w:val="00B9156B"/>
    <w:rsid w:val="00B919A6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F31"/>
    <w:rsid w:val="00BC105E"/>
    <w:rsid w:val="00BC1216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A9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1D81"/>
    <w:rsid w:val="00C9219F"/>
    <w:rsid w:val="00C925A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2C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521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6B4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08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516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362E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57A"/>
    <w:rsid w:val="00E7363E"/>
    <w:rsid w:val="00E7385E"/>
    <w:rsid w:val="00E738EF"/>
    <w:rsid w:val="00E739E3"/>
    <w:rsid w:val="00E73BF0"/>
    <w:rsid w:val="00E73C86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EAA"/>
    <w:rsid w:val="00EA5EE7"/>
    <w:rsid w:val="00EA6133"/>
    <w:rsid w:val="00EA6180"/>
    <w:rsid w:val="00EA61B4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25"/>
    <w:rsid w:val="00EC5273"/>
    <w:rsid w:val="00EC5406"/>
    <w:rsid w:val="00EC5560"/>
    <w:rsid w:val="00EC55AF"/>
    <w:rsid w:val="00EC56F3"/>
    <w:rsid w:val="00EC57DA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59B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926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4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2907</Words>
  <Characters>18973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21837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2023-10-19T21:00:00Z</dcterms:created>
  <dcterms:modified xsi:type="dcterms:W3CDTF">2023-10-19T21:03:00Z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