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0956721B" w:rsidR="00FC108D" w:rsidRDefault="001A4B92"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51D78165"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p>
    <w:p w14:paraId="3578BB59" w14:textId="69B494C4" w:rsidR="00100B61" w:rsidRPr="00100B61" w:rsidRDefault="00100B61" w:rsidP="00100B61">
      <w:pPr>
        <w:tabs>
          <w:tab w:val="center" w:pos="4320"/>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r w:rsidRPr="00100B61">
        <w:rPr>
          <w:rFonts w:ascii="Times New Roman" w:eastAsia="Times New Roman" w:hAnsi="Times New Roman" w:cs="Times New Roman"/>
          <w:b/>
          <w:color w:val="000000"/>
        </w:rPr>
        <w:t>ERCOT Austin – 8000 Metropolis Drive (Building E), Suite 100 – Austin, Texas 78744</w:t>
      </w:r>
    </w:p>
    <w:p w14:paraId="71372EA0" w14:textId="72740769" w:rsidR="00EB6CF3" w:rsidRPr="008F245E" w:rsidRDefault="00D838DA" w:rsidP="00486326">
      <w:pPr>
        <w:pStyle w:val="NoSpacing"/>
        <w:jc w:val="center"/>
        <w:rPr>
          <w:rFonts w:ascii="Times New Roman" w:hAnsi="Times New Roman" w:cs="Times New Roman"/>
          <w:b/>
        </w:rPr>
      </w:pPr>
      <w:r w:rsidRPr="00D162A0">
        <w:rPr>
          <w:rFonts w:ascii="Times New Roman" w:hAnsi="Times New Roman" w:cs="Times New Roman"/>
          <w:b/>
        </w:rPr>
        <w:t xml:space="preserve">Wednesday, </w:t>
      </w:r>
      <w:bookmarkStart w:id="0" w:name="_Hlk132874837"/>
      <w:r w:rsidR="009426DF">
        <w:rPr>
          <w:rFonts w:ascii="Times New Roman" w:hAnsi="Times New Roman" w:cs="Times New Roman"/>
          <w:b/>
        </w:rPr>
        <w:t>Ju</w:t>
      </w:r>
      <w:r w:rsidR="00D477A4">
        <w:rPr>
          <w:rFonts w:ascii="Times New Roman" w:hAnsi="Times New Roman" w:cs="Times New Roman"/>
          <w:b/>
        </w:rPr>
        <w:t xml:space="preserve">ly 12, </w:t>
      </w:r>
      <w:r w:rsidR="00137715" w:rsidRPr="00D162A0">
        <w:rPr>
          <w:rFonts w:ascii="Times New Roman" w:hAnsi="Times New Roman" w:cs="Times New Roman"/>
          <w:b/>
        </w:rPr>
        <w:t>202</w:t>
      </w:r>
      <w:r w:rsidR="008D33E5" w:rsidRPr="00D162A0">
        <w:rPr>
          <w:rFonts w:ascii="Times New Roman" w:hAnsi="Times New Roman" w:cs="Times New Roman"/>
          <w:b/>
        </w:rPr>
        <w:t>3</w:t>
      </w:r>
      <w:r w:rsidR="00137715" w:rsidRPr="00D162A0">
        <w:rPr>
          <w:rFonts w:ascii="Times New Roman" w:hAnsi="Times New Roman" w:cs="Times New Roman"/>
          <w:b/>
        </w:rPr>
        <w:t xml:space="preserve"> </w:t>
      </w:r>
      <w:bookmarkEnd w:id="0"/>
      <w:r w:rsidR="00EB6CF3" w:rsidRPr="00D162A0">
        <w:rPr>
          <w:rFonts w:ascii="Times New Roman" w:hAnsi="Times New Roman" w:cs="Times New Roman"/>
          <w:b/>
        </w:rPr>
        <w:t xml:space="preserve">– </w:t>
      </w:r>
      <w:r w:rsidR="00710104" w:rsidRPr="00D162A0">
        <w:rPr>
          <w:rFonts w:ascii="Times New Roman" w:hAnsi="Times New Roman" w:cs="Times New Roman"/>
          <w:b/>
        </w:rPr>
        <w:t>9:30 a.</w:t>
      </w:r>
      <w:r w:rsidR="00EB6CF3" w:rsidRPr="00D162A0">
        <w:rPr>
          <w:rFonts w:ascii="Times New Roman" w:hAnsi="Times New Roman" w:cs="Times New Roman"/>
          <w:b/>
        </w:rPr>
        <w:t>m.</w:t>
      </w:r>
    </w:p>
    <w:p w14:paraId="3DB70657" w14:textId="77777777" w:rsidR="00E52645" w:rsidRDefault="00E52645" w:rsidP="00486326">
      <w:pPr>
        <w:spacing w:after="0" w:line="240" w:lineRule="auto"/>
        <w:jc w:val="both"/>
        <w:rPr>
          <w:rFonts w:ascii="Times New Roman" w:eastAsia="Times New Roman" w:hAnsi="Times New Roman" w:cs="Times New Roman"/>
          <w:u w:val="single"/>
        </w:rPr>
      </w:pPr>
    </w:p>
    <w:p w14:paraId="656C5506" w14:textId="582112E7" w:rsidR="0058708E" w:rsidRPr="00687ECF" w:rsidRDefault="0058708E" w:rsidP="00931C5B">
      <w:pPr>
        <w:tabs>
          <w:tab w:val="left" w:pos="5622"/>
        </w:tabs>
        <w:spacing w:after="0" w:line="240" w:lineRule="auto"/>
        <w:jc w:val="both"/>
        <w:rPr>
          <w:rFonts w:ascii="Times New Roman" w:eastAsia="Times New Roman" w:hAnsi="Times New Roman" w:cs="Times New Roman"/>
        </w:rPr>
      </w:pPr>
      <w:r w:rsidRPr="00687ECF">
        <w:rPr>
          <w:rFonts w:ascii="Times New Roman" w:eastAsia="Times New Roman" w:hAnsi="Times New Roman" w:cs="Times New Roman"/>
        </w:rPr>
        <w:t>Attendance</w:t>
      </w:r>
      <w:r w:rsidR="00DD7DD4" w:rsidRPr="00687ECF">
        <w:rPr>
          <w:rFonts w:ascii="Times New Roman" w:eastAsia="Times New Roman" w:hAnsi="Times New Roman" w:cs="Times New Roman"/>
        </w:rPr>
        <w:t xml:space="preserve"> </w:t>
      </w:r>
      <w:r w:rsidR="00931C5B" w:rsidRPr="00687ECF">
        <w:rPr>
          <w:rFonts w:ascii="Times New Roman" w:eastAsia="Times New Roman" w:hAnsi="Times New Roman" w:cs="Times New Roman"/>
        </w:rPr>
        <w:tab/>
      </w:r>
    </w:p>
    <w:p w14:paraId="0806C54A" w14:textId="77777777" w:rsidR="0058708E" w:rsidRPr="00687ECF" w:rsidRDefault="0058708E" w:rsidP="00486326">
      <w:pPr>
        <w:spacing w:after="0" w:line="240" w:lineRule="auto"/>
        <w:jc w:val="both"/>
        <w:rPr>
          <w:rFonts w:ascii="Times New Roman" w:eastAsia="Times New Roman" w:hAnsi="Times New Roman" w:cs="Times New Roman"/>
          <w:i/>
        </w:rPr>
      </w:pPr>
      <w:r w:rsidRPr="00687ECF">
        <w:rPr>
          <w:rFonts w:ascii="Times New Roman" w:eastAsia="Times New Roman" w:hAnsi="Times New Roman" w:cs="Times New Roman"/>
          <w:i/>
        </w:rPr>
        <w:t>Members:</w:t>
      </w:r>
    </w:p>
    <w:tbl>
      <w:tblPr>
        <w:tblW w:w="9630" w:type="dxa"/>
        <w:tblLayout w:type="fixed"/>
        <w:tblCellMar>
          <w:left w:w="115" w:type="dxa"/>
          <w:right w:w="115" w:type="dxa"/>
        </w:tblCellMar>
        <w:tblLook w:val="0000" w:firstRow="0" w:lastRow="0" w:firstColumn="0" w:lastColumn="0" w:noHBand="0" w:noVBand="0"/>
      </w:tblPr>
      <w:tblGrid>
        <w:gridCol w:w="2250"/>
        <w:gridCol w:w="3935"/>
        <w:gridCol w:w="565"/>
        <w:gridCol w:w="2880"/>
      </w:tblGrid>
      <w:tr w:rsidR="00980B27" w:rsidRPr="00100B61" w14:paraId="7BBDF55F" w14:textId="77777777" w:rsidTr="00BB1E8E">
        <w:trPr>
          <w:trHeight w:hRule="exact" w:val="20"/>
        </w:trPr>
        <w:tc>
          <w:tcPr>
            <w:tcW w:w="2250" w:type="dxa"/>
            <w:shd w:val="clear" w:color="auto" w:fill="auto"/>
            <w:vAlign w:val="bottom"/>
          </w:tcPr>
          <w:p w14:paraId="06CB4FE6" w14:textId="77777777" w:rsidR="00980B27" w:rsidRPr="00100B61" w:rsidRDefault="00980B27">
            <w:pPr>
              <w:rPr>
                <w:sz w:val="2"/>
                <w:highlight w:val="lightGray"/>
              </w:rPr>
            </w:pPr>
            <w:bookmarkStart w:id="1" w:name="_74af9c59_91a4_4b8c_8d11_98d76a1f8e6e"/>
            <w:bookmarkStart w:id="2" w:name="_4d26a737_35a0_426d_b5df_14132fa97f64"/>
            <w:bookmarkEnd w:id="1"/>
          </w:p>
        </w:tc>
        <w:tc>
          <w:tcPr>
            <w:tcW w:w="3935" w:type="dxa"/>
            <w:shd w:val="clear" w:color="auto" w:fill="auto"/>
            <w:vAlign w:val="bottom"/>
          </w:tcPr>
          <w:p w14:paraId="40C4DDE1" w14:textId="77777777" w:rsidR="00980B27" w:rsidRPr="00100B61" w:rsidRDefault="00980B27">
            <w:pPr>
              <w:rPr>
                <w:sz w:val="2"/>
                <w:highlight w:val="lightGray"/>
              </w:rPr>
            </w:pPr>
          </w:p>
        </w:tc>
        <w:tc>
          <w:tcPr>
            <w:tcW w:w="3445" w:type="dxa"/>
            <w:gridSpan w:val="2"/>
            <w:vAlign w:val="bottom"/>
          </w:tcPr>
          <w:p w14:paraId="5B80EAD6" w14:textId="77777777" w:rsidR="00980B27" w:rsidRPr="00100B61" w:rsidRDefault="00980B27">
            <w:pPr>
              <w:rPr>
                <w:sz w:val="2"/>
                <w:highlight w:val="lightGray"/>
              </w:rPr>
            </w:pPr>
          </w:p>
        </w:tc>
      </w:tr>
      <w:tr w:rsidR="00E73119" w:rsidRPr="00D477A4" w14:paraId="13FE8A81" w14:textId="77777777" w:rsidTr="00BB1E8E">
        <w:tc>
          <w:tcPr>
            <w:tcW w:w="2250" w:type="dxa"/>
            <w:shd w:val="clear" w:color="auto" w:fill="auto"/>
            <w:vAlign w:val="bottom"/>
          </w:tcPr>
          <w:p w14:paraId="417B315A" w14:textId="77777777" w:rsidR="00E73119" w:rsidRPr="00C54E9F" w:rsidRDefault="00E73119"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Allen, Thresa</w:t>
            </w:r>
          </w:p>
        </w:tc>
        <w:tc>
          <w:tcPr>
            <w:tcW w:w="4500" w:type="dxa"/>
            <w:gridSpan w:val="2"/>
            <w:shd w:val="clear" w:color="auto" w:fill="auto"/>
            <w:vAlign w:val="bottom"/>
          </w:tcPr>
          <w:p w14:paraId="2E211CA4" w14:textId="77777777" w:rsidR="00E73119" w:rsidRPr="00C54E9F" w:rsidRDefault="00E73119"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Avangrid Renewables</w:t>
            </w:r>
            <w:r w:rsidR="00251126" w:rsidRPr="00C54E9F">
              <w:rPr>
                <w:rFonts w:ascii="Times New Roman" w:eastAsia="Times New Roman" w:hAnsi="Times New Roman" w:cs="Times New Roman"/>
              </w:rPr>
              <w:t xml:space="preserve"> (Avangrid)</w:t>
            </w:r>
          </w:p>
        </w:tc>
        <w:tc>
          <w:tcPr>
            <w:tcW w:w="2880" w:type="dxa"/>
            <w:vAlign w:val="bottom"/>
          </w:tcPr>
          <w:p w14:paraId="47549C57" w14:textId="52F55D82" w:rsidR="00E73119"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6F03A4" w:rsidRPr="00D477A4" w14:paraId="01B2210D" w14:textId="77777777" w:rsidTr="00BB1E8E">
        <w:tc>
          <w:tcPr>
            <w:tcW w:w="2250" w:type="dxa"/>
            <w:vAlign w:val="bottom"/>
          </w:tcPr>
          <w:p w14:paraId="4C7F5DC6" w14:textId="20EEB06A" w:rsidR="006F03A4" w:rsidRPr="002D52F3" w:rsidRDefault="006F03A4"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Blakey, Eric</w:t>
            </w:r>
          </w:p>
        </w:tc>
        <w:tc>
          <w:tcPr>
            <w:tcW w:w="4500" w:type="dxa"/>
            <w:gridSpan w:val="2"/>
            <w:vAlign w:val="bottom"/>
          </w:tcPr>
          <w:p w14:paraId="4D3D4793" w14:textId="1133D11F" w:rsidR="006F03A4" w:rsidRPr="002D52F3" w:rsidRDefault="006F03A4"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 xml:space="preserve">Pedernales Electric Cooperative </w:t>
            </w:r>
            <w:r w:rsidR="002F761F" w:rsidRPr="002D52F3">
              <w:rPr>
                <w:rFonts w:ascii="Times New Roman" w:eastAsia="Times New Roman" w:hAnsi="Times New Roman" w:cs="Times New Roman"/>
              </w:rPr>
              <w:t>(PEC)</w:t>
            </w:r>
          </w:p>
        </w:tc>
        <w:tc>
          <w:tcPr>
            <w:tcW w:w="2880" w:type="dxa"/>
            <w:vAlign w:val="bottom"/>
          </w:tcPr>
          <w:p w14:paraId="42EFB9A7" w14:textId="0D88621A" w:rsidR="006F03A4" w:rsidRPr="00D477A4" w:rsidRDefault="006F03A4" w:rsidP="006F03A4">
            <w:pPr>
              <w:spacing w:after="0" w:line="240" w:lineRule="auto"/>
              <w:ind w:left="-90"/>
              <w:jc w:val="both"/>
              <w:rPr>
                <w:rFonts w:ascii="Times New Roman" w:eastAsia="Times New Roman" w:hAnsi="Times New Roman" w:cs="Times New Roman"/>
                <w:highlight w:val="lightGray"/>
              </w:rPr>
            </w:pPr>
          </w:p>
        </w:tc>
      </w:tr>
      <w:tr w:rsidR="00C54E9F" w:rsidRPr="00D477A4" w14:paraId="5A33CF6B" w14:textId="77777777" w:rsidTr="00BB1E8E">
        <w:tc>
          <w:tcPr>
            <w:tcW w:w="2250" w:type="dxa"/>
            <w:vAlign w:val="bottom"/>
          </w:tcPr>
          <w:p w14:paraId="793BE281" w14:textId="69B66D72" w:rsidR="00C54E9F" w:rsidRPr="002D52F3" w:rsidRDefault="00C54E9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Burke, Tom</w:t>
            </w:r>
          </w:p>
        </w:tc>
        <w:tc>
          <w:tcPr>
            <w:tcW w:w="4500" w:type="dxa"/>
            <w:gridSpan w:val="2"/>
            <w:vAlign w:val="bottom"/>
          </w:tcPr>
          <w:p w14:paraId="096D64A7" w14:textId="416BE0AC" w:rsidR="00C54E9F" w:rsidRPr="002D52F3" w:rsidRDefault="00C54E9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RWE Renewables (RWE)</w:t>
            </w:r>
          </w:p>
        </w:tc>
        <w:tc>
          <w:tcPr>
            <w:tcW w:w="2880" w:type="dxa"/>
            <w:vAlign w:val="bottom"/>
          </w:tcPr>
          <w:p w14:paraId="44BB22D3" w14:textId="62970112" w:rsidR="00C54E9F" w:rsidRPr="00D477A4" w:rsidRDefault="00C54E9F" w:rsidP="006F03A4">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C24960" w:rsidRPr="00D477A4" w14:paraId="060ADEE4" w14:textId="77777777" w:rsidTr="00BB1E8E">
        <w:tc>
          <w:tcPr>
            <w:tcW w:w="2250" w:type="dxa"/>
            <w:vAlign w:val="bottom"/>
          </w:tcPr>
          <w:p w14:paraId="2A6309B3" w14:textId="471E9711" w:rsidR="00C24960" w:rsidRPr="00C54E9F" w:rsidRDefault="00E14B32"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Campo, Curtis</w:t>
            </w:r>
          </w:p>
        </w:tc>
        <w:tc>
          <w:tcPr>
            <w:tcW w:w="4500" w:type="dxa"/>
            <w:gridSpan w:val="2"/>
            <w:vAlign w:val="bottom"/>
          </w:tcPr>
          <w:p w14:paraId="3477E0EF" w14:textId="54DD166C" w:rsidR="00C24960" w:rsidRPr="00C54E9F" w:rsidRDefault="00E14B32"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Garland Power and Light (GP&amp;L)</w:t>
            </w:r>
          </w:p>
        </w:tc>
        <w:tc>
          <w:tcPr>
            <w:tcW w:w="2880" w:type="dxa"/>
            <w:vAlign w:val="bottom"/>
          </w:tcPr>
          <w:p w14:paraId="75FD008C" w14:textId="47DE0937" w:rsidR="00C24960"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C54E9F" w:rsidRPr="00D477A4" w14:paraId="577C7DE3" w14:textId="77777777" w:rsidTr="00BB1E8E">
        <w:tc>
          <w:tcPr>
            <w:tcW w:w="2250" w:type="dxa"/>
            <w:vAlign w:val="bottom"/>
          </w:tcPr>
          <w:p w14:paraId="1C3F94E7" w14:textId="11779175" w:rsidR="00C54E9F" w:rsidRPr="00C54E9F" w:rsidRDefault="00C54E9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Chambers, Joshua</w:t>
            </w:r>
          </w:p>
        </w:tc>
        <w:tc>
          <w:tcPr>
            <w:tcW w:w="4500" w:type="dxa"/>
            <w:gridSpan w:val="2"/>
            <w:vAlign w:val="bottom"/>
          </w:tcPr>
          <w:p w14:paraId="4E402A26" w14:textId="3AAD44AF" w:rsidR="00C54E9F" w:rsidRPr="00C54E9F" w:rsidRDefault="00C54E9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APG&amp;E</w:t>
            </w:r>
          </w:p>
        </w:tc>
        <w:tc>
          <w:tcPr>
            <w:tcW w:w="2880" w:type="dxa"/>
            <w:vAlign w:val="bottom"/>
          </w:tcPr>
          <w:p w14:paraId="0E9DD18B" w14:textId="2DF12CE3" w:rsidR="00C54E9F" w:rsidRPr="00D477A4" w:rsidRDefault="00C54E9F" w:rsidP="00191168">
            <w:pPr>
              <w:spacing w:after="0" w:line="240" w:lineRule="auto"/>
              <w:ind w:left="-90"/>
              <w:jc w:val="both"/>
              <w:rPr>
                <w:rFonts w:ascii="Times New Roman" w:eastAsia="Times New Roman" w:hAnsi="Times New Roman" w:cs="Times New Roman"/>
                <w:highlight w:val="lightGray"/>
              </w:rPr>
            </w:pPr>
            <w:r w:rsidRPr="00C54E9F">
              <w:rPr>
                <w:rFonts w:ascii="Times New Roman" w:eastAsia="Calibri" w:hAnsi="Times New Roman" w:cs="Times New Roman"/>
              </w:rPr>
              <w:t>Via Teleconference</w:t>
            </w:r>
          </w:p>
        </w:tc>
      </w:tr>
      <w:tr w:rsidR="00C54E9F" w:rsidRPr="00D477A4" w14:paraId="3EC58000" w14:textId="77777777" w:rsidTr="00BB1E8E">
        <w:tc>
          <w:tcPr>
            <w:tcW w:w="2250" w:type="dxa"/>
            <w:vAlign w:val="bottom"/>
          </w:tcPr>
          <w:p w14:paraId="01E7E463" w14:textId="350B61C6" w:rsidR="00C54E9F" w:rsidRPr="00C54E9F" w:rsidRDefault="00C54E9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Cochran, Seth</w:t>
            </w:r>
          </w:p>
        </w:tc>
        <w:tc>
          <w:tcPr>
            <w:tcW w:w="4500" w:type="dxa"/>
            <w:gridSpan w:val="2"/>
            <w:vAlign w:val="bottom"/>
          </w:tcPr>
          <w:p w14:paraId="38316E4D" w14:textId="20F0D0CA" w:rsidR="00C54E9F" w:rsidRPr="00C54E9F" w:rsidRDefault="00C54E9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DC Energy</w:t>
            </w:r>
          </w:p>
        </w:tc>
        <w:tc>
          <w:tcPr>
            <w:tcW w:w="2880" w:type="dxa"/>
            <w:vAlign w:val="bottom"/>
          </w:tcPr>
          <w:p w14:paraId="5B614CA0" w14:textId="77777777" w:rsidR="00C54E9F" w:rsidRPr="00D477A4" w:rsidRDefault="00C54E9F" w:rsidP="00191168">
            <w:pPr>
              <w:spacing w:after="0" w:line="240" w:lineRule="auto"/>
              <w:ind w:left="-90"/>
              <w:jc w:val="both"/>
              <w:rPr>
                <w:rFonts w:ascii="Times New Roman" w:eastAsia="Times New Roman" w:hAnsi="Times New Roman" w:cs="Times New Roman"/>
                <w:highlight w:val="lightGray"/>
              </w:rPr>
            </w:pPr>
          </w:p>
        </w:tc>
      </w:tr>
      <w:tr w:rsidR="00E73119" w:rsidRPr="00D477A4" w14:paraId="6084834E" w14:textId="77777777" w:rsidTr="00BB1E8E">
        <w:tc>
          <w:tcPr>
            <w:tcW w:w="2250" w:type="dxa"/>
            <w:vAlign w:val="bottom"/>
          </w:tcPr>
          <w:p w14:paraId="202CA184" w14:textId="77777777" w:rsidR="00E73119" w:rsidRPr="00C54E9F" w:rsidRDefault="00E73119"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DeLeon, Amanda</w:t>
            </w:r>
          </w:p>
        </w:tc>
        <w:tc>
          <w:tcPr>
            <w:tcW w:w="4500" w:type="dxa"/>
            <w:gridSpan w:val="2"/>
            <w:vAlign w:val="bottom"/>
          </w:tcPr>
          <w:p w14:paraId="6B3D0623" w14:textId="6535E8BA" w:rsidR="00E73119" w:rsidRPr="00C54E9F" w:rsidRDefault="008669E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Tenaska Power Services (Tenaska)</w:t>
            </w:r>
          </w:p>
        </w:tc>
        <w:tc>
          <w:tcPr>
            <w:tcW w:w="2880" w:type="dxa"/>
            <w:vAlign w:val="bottom"/>
          </w:tcPr>
          <w:p w14:paraId="1F216DF8" w14:textId="0193FE37" w:rsidR="00E73119"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E73119" w:rsidRPr="00D477A4" w14:paraId="6A3CDEC5" w14:textId="77777777" w:rsidTr="00BB1E8E">
        <w:tc>
          <w:tcPr>
            <w:tcW w:w="2250" w:type="dxa"/>
            <w:vAlign w:val="bottom"/>
          </w:tcPr>
          <w:p w14:paraId="56AE3AB9" w14:textId="77777777" w:rsidR="00E73119" w:rsidRPr="00C54E9F" w:rsidRDefault="00E73119"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Detelich, David</w:t>
            </w:r>
          </w:p>
        </w:tc>
        <w:tc>
          <w:tcPr>
            <w:tcW w:w="4500" w:type="dxa"/>
            <w:gridSpan w:val="2"/>
            <w:vAlign w:val="bottom"/>
          </w:tcPr>
          <w:p w14:paraId="750FC0EB" w14:textId="77777777" w:rsidR="00E73119" w:rsidRPr="00C54E9F" w:rsidRDefault="00E73119"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CPS Energy</w:t>
            </w:r>
          </w:p>
        </w:tc>
        <w:tc>
          <w:tcPr>
            <w:tcW w:w="2880" w:type="dxa"/>
            <w:vAlign w:val="bottom"/>
          </w:tcPr>
          <w:p w14:paraId="7868DEEB" w14:textId="207A8006" w:rsidR="00E73119"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DB052B" w:rsidRPr="00D477A4" w14:paraId="3E5EC57E" w14:textId="77777777" w:rsidTr="00BB1E8E">
        <w:trPr>
          <w:trHeight w:val="243"/>
        </w:trPr>
        <w:tc>
          <w:tcPr>
            <w:tcW w:w="2250" w:type="dxa"/>
            <w:vAlign w:val="bottom"/>
          </w:tcPr>
          <w:p w14:paraId="0A841417" w14:textId="3BDEEB2A" w:rsidR="00DB052B" w:rsidRPr="00C54E9F" w:rsidRDefault="00DB052B"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Dreyfus, Mark</w:t>
            </w:r>
          </w:p>
        </w:tc>
        <w:tc>
          <w:tcPr>
            <w:tcW w:w="4500" w:type="dxa"/>
            <w:gridSpan w:val="2"/>
            <w:vAlign w:val="bottom"/>
          </w:tcPr>
          <w:p w14:paraId="08037539" w14:textId="3F7B73C7" w:rsidR="00DB052B" w:rsidRPr="00C54E9F" w:rsidRDefault="00DB052B"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City of Eastland</w:t>
            </w:r>
          </w:p>
        </w:tc>
        <w:tc>
          <w:tcPr>
            <w:tcW w:w="2880" w:type="dxa"/>
            <w:vAlign w:val="bottom"/>
          </w:tcPr>
          <w:p w14:paraId="07B4CE66" w14:textId="77777777" w:rsidR="00DB052B" w:rsidRPr="00D477A4" w:rsidRDefault="00DB052B" w:rsidP="00191168">
            <w:pPr>
              <w:spacing w:after="0" w:line="240" w:lineRule="auto"/>
              <w:ind w:left="-90"/>
              <w:jc w:val="both"/>
              <w:rPr>
                <w:rFonts w:ascii="Times New Roman" w:eastAsia="Times New Roman" w:hAnsi="Times New Roman" w:cs="Times New Roman"/>
                <w:highlight w:val="lightGray"/>
              </w:rPr>
            </w:pPr>
          </w:p>
        </w:tc>
      </w:tr>
      <w:tr w:rsidR="002F761F" w:rsidRPr="00D477A4" w14:paraId="08A4D1DE" w14:textId="77777777" w:rsidTr="00BB1E8E">
        <w:trPr>
          <w:trHeight w:val="243"/>
        </w:trPr>
        <w:tc>
          <w:tcPr>
            <w:tcW w:w="2250" w:type="dxa"/>
            <w:vAlign w:val="bottom"/>
          </w:tcPr>
          <w:p w14:paraId="3FE8D12D" w14:textId="68C3C5E6" w:rsidR="002F761F" w:rsidRPr="00C54E9F" w:rsidRDefault="002F761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Farhangi, Anoush</w:t>
            </w:r>
          </w:p>
        </w:tc>
        <w:tc>
          <w:tcPr>
            <w:tcW w:w="4500" w:type="dxa"/>
            <w:gridSpan w:val="2"/>
            <w:vAlign w:val="bottom"/>
          </w:tcPr>
          <w:p w14:paraId="61AD8D34" w14:textId="1C97D989" w:rsidR="002F761F" w:rsidRPr="00C54E9F" w:rsidRDefault="002F761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Demand Control 2</w:t>
            </w:r>
          </w:p>
        </w:tc>
        <w:tc>
          <w:tcPr>
            <w:tcW w:w="2880" w:type="dxa"/>
            <w:vAlign w:val="bottom"/>
          </w:tcPr>
          <w:p w14:paraId="5A0EE645" w14:textId="25EFA55D" w:rsidR="002F761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7B41FC" w:rsidRPr="00D477A4" w14:paraId="09F844DF" w14:textId="77777777" w:rsidTr="00BB1E8E">
        <w:trPr>
          <w:trHeight w:val="243"/>
        </w:trPr>
        <w:tc>
          <w:tcPr>
            <w:tcW w:w="2250" w:type="dxa"/>
            <w:vAlign w:val="bottom"/>
          </w:tcPr>
          <w:p w14:paraId="5398A5E7" w14:textId="5FFB6DE3" w:rsidR="007B41FC" w:rsidRPr="002D52F3" w:rsidRDefault="007B41FC"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Goff, Eric</w:t>
            </w:r>
          </w:p>
        </w:tc>
        <w:tc>
          <w:tcPr>
            <w:tcW w:w="4500" w:type="dxa"/>
            <w:gridSpan w:val="2"/>
            <w:vAlign w:val="bottom"/>
          </w:tcPr>
          <w:p w14:paraId="222168FC" w14:textId="5224EE95" w:rsidR="007B41FC" w:rsidRPr="002D52F3" w:rsidRDefault="007B41FC"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Consumer – Residential</w:t>
            </w:r>
          </w:p>
        </w:tc>
        <w:tc>
          <w:tcPr>
            <w:tcW w:w="2880" w:type="dxa"/>
            <w:vAlign w:val="bottom"/>
          </w:tcPr>
          <w:p w14:paraId="76C54BC2" w14:textId="7F170DB7" w:rsidR="007B41FC" w:rsidRPr="00D477A4" w:rsidRDefault="007B41FC" w:rsidP="00191168">
            <w:pPr>
              <w:spacing w:after="0" w:line="240" w:lineRule="auto"/>
              <w:ind w:left="-90"/>
              <w:jc w:val="both"/>
              <w:rPr>
                <w:rFonts w:ascii="Times New Roman" w:eastAsia="Times New Roman" w:hAnsi="Times New Roman" w:cs="Times New Roman"/>
                <w:highlight w:val="lightGray"/>
              </w:rPr>
            </w:pPr>
          </w:p>
        </w:tc>
      </w:tr>
      <w:tr w:rsidR="008C1593" w:rsidRPr="00D477A4" w14:paraId="1A707E8D" w14:textId="77777777" w:rsidTr="00BB1E8E">
        <w:trPr>
          <w:trHeight w:val="243"/>
        </w:trPr>
        <w:tc>
          <w:tcPr>
            <w:tcW w:w="2250" w:type="dxa"/>
            <w:shd w:val="clear" w:color="auto" w:fill="auto"/>
            <w:vAlign w:val="bottom"/>
          </w:tcPr>
          <w:p w14:paraId="1C6F8202" w14:textId="7F0A414F" w:rsidR="008C1593" w:rsidRPr="00C54E9F" w:rsidRDefault="008C1593"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Gross, Blake</w:t>
            </w:r>
          </w:p>
        </w:tc>
        <w:tc>
          <w:tcPr>
            <w:tcW w:w="4500" w:type="dxa"/>
            <w:gridSpan w:val="2"/>
            <w:shd w:val="clear" w:color="auto" w:fill="auto"/>
            <w:vAlign w:val="bottom"/>
          </w:tcPr>
          <w:p w14:paraId="7CDB4E48" w14:textId="5F618564" w:rsidR="008C1593" w:rsidRPr="00C54E9F" w:rsidRDefault="008C1593"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AEP Service Corporation (AEPSC)</w:t>
            </w:r>
          </w:p>
        </w:tc>
        <w:tc>
          <w:tcPr>
            <w:tcW w:w="2880" w:type="dxa"/>
            <w:vAlign w:val="bottom"/>
          </w:tcPr>
          <w:p w14:paraId="04570BE8" w14:textId="77777777" w:rsidR="008C1593" w:rsidRPr="00D477A4" w:rsidRDefault="008C1593" w:rsidP="00191168">
            <w:pPr>
              <w:spacing w:after="0" w:line="240" w:lineRule="auto"/>
              <w:ind w:left="-90"/>
              <w:jc w:val="both"/>
              <w:rPr>
                <w:rFonts w:ascii="Times New Roman" w:eastAsia="Times New Roman" w:hAnsi="Times New Roman" w:cs="Times New Roman"/>
                <w:highlight w:val="lightGray"/>
              </w:rPr>
            </w:pPr>
          </w:p>
        </w:tc>
      </w:tr>
      <w:tr w:rsidR="007D7E72" w:rsidRPr="00D477A4" w14:paraId="20487377" w14:textId="77777777" w:rsidTr="00BB1E8E">
        <w:tc>
          <w:tcPr>
            <w:tcW w:w="2250" w:type="dxa"/>
            <w:vAlign w:val="bottom"/>
          </w:tcPr>
          <w:p w14:paraId="354F41FC" w14:textId="14696343" w:rsidR="007D7E72" w:rsidRPr="00352CC1" w:rsidRDefault="007D7E72" w:rsidP="00191168">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Hanson, Kevin</w:t>
            </w:r>
          </w:p>
        </w:tc>
        <w:tc>
          <w:tcPr>
            <w:tcW w:w="4500" w:type="dxa"/>
            <w:gridSpan w:val="2"/>
            <w:vAlign w:val="bottom"/>
          </w:tcPr>
          <w:p w14:paraId="3CA3391D" w14:textId="16227D63" w:rsidR="007D7E72" w:rsidRPr="00352CC1" w:rsidRDefault="007D7E72" w:rsidP="007D7E72">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National Grid Renewables (NG Renewables)</w:t>
            </w:r>
          </w:p>
        </w:tc>
        <w:tc>
          <w:tcPr>
            <w:tcW w:w="2880" w:type="dxa"/>
            <w:vAlign w:val="bottom"/>
          </w:tcPr>
          <w:p w14:paraId="5CD2DBD5" w14:textId="258C46D2" w:rsidR="007D7E72" w:rsidRPr="00352CC1" w:rsidRDefault="00687ECF" w:rsidP="00191168">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Via Teleconference</w:t>
            </w:r>
          </w:p>
        </w:tc>
      </w:tr>
      <w:tr w:rsidR="00CF72AF" w:rsidRPr="00D477A4" w14:paraId="5322EBAB" w14:textId="77777777" w:rsidTr="00BB1E8E">
        <w:tc>
          <w:tcPr>
            <w:tcW w:w="2250" w:type="dxa"/>
            <w:vAlign w:val="bottom"/>
          </w:tcPr>
          <w:p w14:paraId="26032A5E" w14:textId="6CCC7D93" w:rsidR="00CF72AF" w:rsidRPr="002D52F3" w:rsidRDefault="00CF72AF"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Holt, Blake</w:t>
            </w:r>
          </w:p>
        </w:tc>
        <w:tc>
          <w:tcPr>
            <w:tcW w:w="4500" w:type="dxa"/>
            <w:gridSpan w:val="2"/>
            <w:vAlign w:val="bottom"/>
          </w:tcPr>
          <w:p w14:paraId="627D258C" w14:textId="720A60AC" w:rsidR="00CF72AF" w:rsidRPr="002D52F3" w:rsidRDefault="00CF72AF"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Lower Colorado River Authority (LCRA)</w:t>
            </w:r>
          </w:p>
        </w:tc>
        <w:tc>
          <w:tcPr>
            <w:tcW w:w="2880" w:type="dxa"/>
            <w:vAlign w:val="bottom"/>
          </w:tcPr>
          <w:p w14:paraId="76165E0C" w14:textId="2EDF12CA" w:rsidR="00CF72AF" w:rsidRPr="002D52F3" w:rsidRDefault="00CF72AF"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Alt. Rep. for Emily Jolly</w:t>
            </w:r>
          </w:p>
        </w:tc>
      </w:tr>
      <w:tr w:rsidR="004C19CD" w:rsidRPr="00D477A4" w14:paraId="2E22BC62" w14:textId="77777777" w:rsidTr="00BB1E8E">
        <w:tc>
          <w:tcPr>
            <w:tcW w:w="2250" w:type="dxa"/>
            <w:vAlign w:val="bottom"/>
          </w:tcPr>
          <w:p w14:paraId="29FE1898" w14:textId="33778756" w:rsidR="004C19CD" w:rsidRPr="002D52F3" w:rsidRDefault="004C19CD"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Lee, Jim</w:t>
            </w:r>
          </w:p>
        </w:tc>
        <w:tc>
          <w:tcPr>
            <w:tcW w:w="4500" w:type="dxa"/>
            <w:gridSpan w:val="2"/>
            <w:vAlign w:val="bottom"/>
          </w:tcPr>
          <w:p w14:paraId="14025264" w14:textId="532C20C1" w:rsidR="004C19CD" w:rsidRPr="002D52F3" w:rsidRDefault="004C19CD"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CenterPoint Energy (CNP)</w:t>
            </w:r>
          </w:p>
        </w:tc>
        <w:tc>
          <w:tcPr>
            <w:tcW w:w="2880" w:type="dxa"/>
            <w:vAlign w:val="bottom"/>
          </w:tcPr>
          <w:p w14:paraId="381F91A2" w14:textId="72E6E67C" w:rsidR="004C19CD" w:rsidRPr="00D477A4" w:rsidRDefault="004C19CD" w:rsidP="00191168">
            <w:pPr>
              <w:spacing w:after="0" w:line="240" w:lineRule="auto"/>
              <w:ind w:left="-90"/>
              <w:jc w:val="both"/>
              <w:rPr>
                <w:rFonts w:ascii="Times New Roman" w:eastAsia="Times New Roman" w:hAnsi="Times New Roman" w:cs="Times New Roman"/>
                <w:highlight w:val="lightGray"/>
              </w:rPr>
            </w:pPr>
          </w:p>
        </w:tc>
      </w:tr>
      <w:tr w:rsidR="00C26DA8" w:rsidRPr="00D477A4" w14:paraId="7335A2B8" w14:textId="77777777" w:rsidTr="00BB1E8E">
        <w:tc>
          <w:tcPr>
            <w:tcW w:w="2250" w:type="dxa"/>
            <w:vAlign w:val="bottom"/>
          </w:tcPr>
          <w:p w14:paraId="71C5F15E" w14:textId="77777777" w:rsidR="00C26DA8" w:rsidRPr="00C54E9F" w:rsidRDefault="00C26DA8"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Lindberg, Ken</w:t>
            </w:r>
          </w:p>
        </w:tc>
        <w:tc>
          <w:tcPr>
            <w:tcW w:w="4500" w:type="dxa"/>
            <w:gridSpan w:val="2"/>
            <w:vAlign w:val="bottom"/>
          </w:tcPr>
          <w:p w14:paraId="51C9A73F" w14:textId="77777777" w:rsidR="00C26DA8" w:rsidRPr="00C54E9F" w:rsidRDefault="00C26DA8"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Bryan Texas Utilities</w:t>
            </w:r>
            <w:r w:rsidR="00653387" w:rsidRPr="00C54E9F">
              <w:rPr>
                <w:rFonts w:ascii="Times New Roman" w:eastAsia="Times New Roman" w:hAnsi="Times New Roman" w:cs="Times New Roman"/>
              </w:rPr>
              <w:t xml:space="preserve"> (BTU) </w:t>
            </w:r>
          </w:p>
        </w:tc>
        <w:tc>
          <w:tcPr>
            <w:tcW w:w="2880" w:type="dxa"/>
            <w:vAlign w:val="bottom"/>
          </w:tcPr>
          <w:p w14:paraId="4021FEB8" w14:textId="1FC44EB8" w:rsidR="00C26DA8"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352CC1" w:rsidRPr="00D477A4" w14:paraId="0608B1C1" w14:textId="77777777" w:rsidTr="00BB1E8E">
        <w:tc>
          <w:tcPr>
            <w:tcW w:w="2250" w:type="dxa"/>
            <w:vAlign w:val="bottom"/>
          </w:tcPr>
          <w:p w14:paraId="489A8913" w14:textId="77777777" w:rsidR="00352CC1" w:rsidRPr="00352CC1" w:rsidRDefault="00352CC1" w:rsidP="00931C5B">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Matt, Kevin</w:t>
            </w:r>
          </w:p>
          <w:p w14:paraId="0F1B6D2D" w14:textId="7861522D" w:rsidR="00352CC1" w:rsidRPr="00352CC1" w:rsidRDefault="00352CC1" w:rsidP="00931C5B">
            <w:pPr>
              <w:spacing w:after="0" w:line="240" w:lineRule="auto"/>
              <w:ind w:left="-90"/>
              <w:jc w:val="both"/>
              <w:rPr>
                <w:rFonts w:ascii="Times New Roman" w:eastAsia="Times New Roman" w:hAnsi="Times New Roman" w:cs="Times New Roman"/>
              </w:rPr>
            </w:pPr>
          </w:p>
        </w:tc>
        <w:tc>
          <w:tcPr>
            <w:tcW w:w="4500" w:type="dxa"/>
            <w:gridSpan w:val="2"/>
            <w:vAlign w:val="bottom"/>
          </w:tcPr>
          <w:p w14:paraId="2632728D" w14:textId="77777777" w:rsidR="00352CC1" w:rsidRPr="00352CC1" w:rsidRDefault="00352CC1" w:rsidP="002F761F">
            <w:pPr>
              <w:spacing w:after="0" w:line="240" w:lineRule="auto"/>
              <w:ind w:left="-90"/>
              <w:rPr>
                <w:rFonts w:ascii="Times New Roman" w:eastAsia="Times New Roman" w:hAnsi="Times New Roman" w:cs="Times New Roman"/>
              </w:rPr>
            </w:pPr>
            <w:r w:rsidRPr="00352CC1">
              <w:rPr>
                <w:rFonts w:ascii="Times New Roman" w:eastAsia="Times New Roman" w:hAnsi="Times New Roman" w:cs="Times New Roman"/>
              </w:rPr>
              <w:t>Reliant Energy Retail Services (Reliant)</w:t>
            </w:r>
          </w:p>
          <w:p w14:paraId="2A381863" w14:textId="3558AEB0" w:rsidR="00352CC1" w:rsidRPr="00352CC1" w:rsidRDefault="00352CC1" w:rsidP="002F761F">
            <w:pPr>
              <w:spacing w:after="0" w:line="240" w:lineRule="auto"/>
              <w:ind w:left="-90"/>
              <w:rPr>
                <w:rFonts w:ascii="Times New Roman" w:eastAsia="Times New Roman" w:hAnsi="Times New Roman" w:cs="Times New Roman"/>
              </w:rPr>
            </w:pPr>
          </w:p>
        </w:tc>
        <w:tc>
          <w:tcPr>
            <w:tcW w:w="2880" w:type="dxa"/>
            <w:vAlign w:val="bottom"/>
          </w:tcPr>
          <w:p w14:paraId="450C5AEB" w14:textId="1CF670F8" w:rsidR="00352CC1" w:rsidRPr="00352CC1" w:rsidRDefault="00352CC1" w:rsidP="00191168">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Alt. Rep. for Bill Barnes Via Teleconference</w:t>
            </w:r>
          </w:p>
        </w:tc>
      </w:tr>
      <w:tr w:rsidR="008669EF" w:rsidRPr="00D477A4" w14:paraId="01863F66" w14:textId="77777777" w:rsidTr="00BB1E8E">
        <w:tc>
          <w:tcPr>
            <w:tcW w:w="2250" w:type="dxa"/>
            <w:vAlign w:val="bottom"/>
          </w:tcPr>
          <w:p w14:paraId="57A15C25" w14:textId="0B5A3C9A" w:rsidR="002F761F" w:rsidRPr="00C54E9F" w:rsidRDefault="008669EF" w:rsidP="00931C5B">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Nguyen, Andy</w:t>
            </w:r>
          </w:p>
        </w:tc>
        <w:tc>
          <w:tcPr>
            <w:tcW w:w="4500" w:type="dxa"/>
            <w:gridSpan w:val="2"/>
            <w:vAlign w:val="bottom"/>
          </w:tcPr>
          <w:p w14:paraId="6458DA32" w14:textId="7E35C9AB" w:rsidR="008669EF" w:rsidRPr="00C54E9F" w:rsidRDefault="00E14B32" w:rsidP="002F761F">
            <w:pPr>
              <w:spacing w:after="0" w:line="240" w:lineRule="auto"/>
              <w:ind w:left="-90"/>
              <w:rPr>
                <w:rFonts w:ascii="Times New Roman" w:eastAsia="Times New Roman" w:hAnsi="Times New Roman" w:cs="Times New Roman"/>
              </w:rPr>
            </w:pPr>
            <w:r w:rsidRPr="00C54E9F">
              <w:rPr>
                <w:rFonts w:ascii="Times New Roman" w:eastAsia="Times New Roman" w:hAnsi="Times New Roman" w:cs="Times New Roman"/>
              </w:rPr>
              <w:t>Constellation Energy Generation</w:t>
            </w:r>
            <w:r w:rsidR="002F761F" w:rsidRPr="00C54E9F">
              <w:rPr>
                <w:rFonts w:ascii="Times New Roman" w:eastAsia="Times New Roman" w:hAnsi="Times New Roman" w:cs="Times New Roman"/>
              </w:rPr>
              <w:t xml:space="preserve"> (Constellation)</w:t>
            </w:r>
          </w:p>
        </w:tc>
        <w:tc>
          <w:tcPr>
            <w:tcW w:w="2880" w:type="dxa"/>
            <w:vAlign w:val="bottom"/>
          </w:tcPr>
          <w:p w14:paraId="3FB79970" w14:textId="724EBC93" w:rsidR="008669EF" w:rsidRPr="00D477A4" w:rsidRDefault="00C54E9F" w:rsidP="00191168">
            <w:pPr>
              <w:spacing w:after="0" w:line="240" w:lineRule="auto"/>
              <w:ind w:left="-90"/>
              <w:jc w:val="both"/>
              <w:rPr>
                <w:rFonts w:ascii="Times New Roman" w:eastAsia="Times New Roman" w:hAnsi="Times New Roman" w:cs="Times New Roman"/>
                <w:highlight w:val="lightGray"/>
              </w:rPr>
            </w:pPr>
            <w:r w:rsidRPr="00C54E9F">
              <w:rPr>
                <w:rFonts w:ascii="Times New Roman" w:eastAsia="Times New Roman" w:hAnsi="Times New Roman" w:cs="Times New Roman"/>
              </w:rPr>
              <w:t>Via Teleconference</w:t>
            </w:r>
          </w:p>
        </w:tc>
      </w:tr>
      <w:tr w:rsidR="002D52F3" w:rsidRPr="00D477A4" w14:paraId="2AA3757B" w14:textId="77777777" w:rsidTr="00BB1E8E">
        <w:tc>
          <w:tcPr>
            <w:tcW w:w="2250" w:type="dxa"/>
            <w:vAlign w:val="bottom"/>
          </w:tcPr>
          <w:p w14:paraId="54972458" w14:textId="0AB5B919" w:rsidR="002D52F3" w:rsidRDefault="002D52F3"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Pokharel, Nabaraj</w:t>
            </w:r>
          </w:p>
          <w:p w14:paraId="788ABA36" w14:textId="77777777" w:rsidR="002D52F3" w:rsidRPr="002D52F3" w:rsidRDefault="002D52F3" w:rsidP="00191168">
            <w:pPr>
              <w:spacing w:after="0" w:line="240" w:lineRule="auto"/>
              <w:ind w:left="-90"/>
              <w:jc w:val="both"/>
              <w:rPr>
                <w:rFonts w:ascii="Times New Roman" w:eastAsia="Times New Roman" w:hAnsi="Times New Roman" w:cs="Times New Roman"/>
              </w:rPr>
            </w:pPr>
          </w:p>
          <w:p w14:paraId="062AA3DB" w14:textId="3267D65B" w:rsidR="002D52F3" w:rsidRPr="002D52F3" w:rsidRDefault="002D52F3" w:rsidP="00191168">
            <w:pPr>
              <w:spacing w:after="0" w:line="240" w:lineRule="auto"/>
              <w:ind w:left="-90"/>
              <w:jc w:val="both"/>
              <w:rPr>
                <w:rFonts w:ascii="Times New Roman" w:eastAsia="Times New Roman" w:hAnsi="Times New Roman" w:cs="Times New Roman"/>
              </w:rPr>
            </w:pPr>
          </w:p>
        </w:tc>
        <w:tc>
          <w:tcPr>
            <w:tcW w:w="4500" w:type="dxa"/>
            <w:gridSpan w:val="2"/>
            <w:vAlign w:val="bottom"/>
          </w:tcPr>
          <w:p w14:paraId="2DDD185F" w14:textId="15FCC510" w:rsidR="002D52F3" w:rsidRDefault="002D52F3"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Consumer – Residential</w:t>
            </w:r>
          </w:p>
          <w:p w14:paraId="1D20B468" w14:textId="77777777" w:rsidR="002D52F3" w:rsidRPr="002D52F3" w:rsidRDefault="002D52F3" w:rsidP="00191168">
            <w:pPr>
              <w:spacing w:after="0" w:line="240" w:lineRule="auto"/>
              <w:ind w:left="-90"/>
              <w:jc w:val="both"/>
              <w:rPr>
                <w:rFonts w:ascii="Times New Roman" w:eastAsia="Times New Roman" w:hAnsi="Times New Roman" w:cs="Times New Roman"/>
              </w:rPr>
            </w:pPr>
          </w:p>
          <w:p w14:paraId="2CDCC960" w14:textId="455A2227" w:rsidR="002D52F3" w:rsidRPr="002D52F3" w:rsidRDefault="002D52F3" w:rsidP="00191168">
            <w:pPr>
              <w:spacing w:after="0" w:line="240" w:lineRule="auto"/>
              <w:ind w:left="-90"/>
              <w:jc w:val="both"/>
              <w:rPr>
                <w:rFonts w:ascii="Times New Roman" w:eastAsia="Times New Roman" w:hAnsi="Times New Roman" w:cs="Times New Roman"/>
              </w:rPr>
            </w:pPr>
          </w:p>
        </w:tc>
        <w:tc>
          <w:tcPr>
            <w:tcW w:w="2880" w:type="dxa"/>
            <w:vAlign w:val="bottom"/>
          </w:tcPr>
          <w:p w14:paraId="2D261FEC" w14:textId="42A0EB18" w:rsidR="002D52F3" w:rsidRPr="002D52F3" w:rsidRDefault="002D52F3" w:rsidP="00304B01">
            <w:pPr>
              <w:spacing w:after="0" w:line="240" w:lineRule="auto"/>
              <w:ind w:left="-90"/>
              <w:rPr>
                <w:rFonts w:ascii="Times New Roman" w:eastAsia="Times New Roman" w:hAnsi="Times New Roman" w:cs="Times New Roman"/>
              </w:rPr>
            </w:pPr>
            <w:r w:rsidRPr="002D52F3">
              <w:rPr>
                <w:rFonts w:ascii="Times New Roman" w:eastAsia="Times New Roman" w:hAnsi="Times New Roman" w:cs="Times New Roman"/>
              </w:rPr>
              <w:t>Alt. Rep. for Eric Goff NPRR1186 Only Via Teleconference</w:t>
            </w:r>
          </w:p>
        </w:tc>
      </w:tr>
      <w:tr w:rsidR="00687ECF" w:rsidRPr="00D477A4" w14:paraId="0472F0C6" w14:textId="77777777" w:rsidTr="00BB1E8E">
        <w:tc>
          <w:tcPr>
            <w:tcW w:w="2250" w:type="dxa"/>
            <w:vAlign w:val="bottom"/>
          </w:tcPr>
          <w:p w14:paraId="2EC514A9" w14:textId="364CCBEC" w:rsidR="00687EC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Rich, Katie</w:t>
            </w:r>
          </w:p>
        </w:tc>
        <w:tc>
          <w:tcPr>
            <w:tcW w:w="4500" w:type="dxa"/>
            <w:gridSpan w:val="2"/>
            <w:vAlign w:val="bottom"/>
          </w:tcPr>
          <w:p w14:paraId="59B65A14" w14:textId="2590EAF0" w:rsidR="00687EC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Golden Spread Electric Cooperative (GSEC)</w:t>
            </w:r>
          </w:p>
        </w:tc>
        <w:tc>
          <w:tcPr>
            <w:tcW w:w="2880" w:type="dxa"/>
            <w:vAlign w:val="bottom"/>
          </w:tcPr>
          <w:p w14:paraId="43AAA46E" w14:textId="031FD88A" w:rsidR="00687ECF" w:rsidRPr="00C54E9F" w:rsidRDefault="00687ECF" w:rsidP="00304B01">
            <w:pPr>
              <w:spacing w:after="0" w:line="240" w:lineRule="auto"/>
              <w:ind w:left="-90"/>
              <w:rPr>
                <w:rFonts w:ascii="Times New Roman" w:eastAsia="Times New Roman" w:hAnsi="Times New Roman" w:cs="Times New Roman"/>
              </w:rPr>
            </w:pPr>
          </w:p>
        </w:tc>
      </w:tr>
      <w:tr w:rsidR="00687ECF" w:rsidRPr="00D477A4" w14:paraId="406AB5EA" w14:textId="77777777" w:rsidTr="00BB1E8E">
        <w:tc>
          <w:tcPr>
            <w:tcW w:w="2250" w:type="dxa"/>
            <w:vAlign w:val="bottom"/>
          </w:tcPr>
          <w:p w14:paraId="18DF936B" w14:textId="3D693336" w:rsidR="00687EC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Roberts, Vincent</w:t>
            </w:r>
          </w:p>
        </w:tc>
        <w:tc>
          <w:tcPr>
            <w:tcW w:w="4500" w:type="dxa"/>
            <w:gridSpan w:val="2"/>
            <w:vAlign w:val="bottom"/>
          </w:tcPr>
          <w:p w14:paraId="54272EE3" w14:textId="5F22AA08" w:rsidR="00687EC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Texas-New Mexico Power (TNMP)</w:t>
            </w:r>
          </w:p>
        </w:tc>
        <w:tc>
          <w:tcPr>
            <w:tcW w:w="2880" w:type="dxa"/>
            <w:vAlign w:val="bottom"/>
          </w:tcPr>
          <w:p w14:paraId="7E3E8B16" w14:textId="3A96AFF0" w:rsidR="00687ECF" w:rsidRPr="00C54E9F" w:rsidRDefault="00687ECF" w:rsidP="00304B01">
            <w:pPr>
              <w:spacing w:after="0" w:line="240" w:lineRule="auto"/>
              <w:ind w:left="-90"/>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C54E9F" w:rsidRPr="00D477A4" w14:paraId="4B9F380C" w14:textId="77777777" w:rsidTr="00BB1E8E">
        <w:tc>
          <w:tcPr>
            <w:tcW w:w="2250" w:type="dxa"/>
            <w:vAlign w:val="bottom"/>
          </w:tcPr>
          <w:p w14:paraId="149B0B57" w14:textId="16CFB05A" w:rsidR="00C54E9F" w:rsidRPr="00C54E9F" w:rsidRDefault="00C54E9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Sams, Bryan</w:t>
            </w:r>
          </w:p>
        </w:tc>
        <w:tc>
          <w:tcPr>
            <w:tcW w:w="4500" w:type="dxa"/>
            <w:gridSpan w:val="2"/>
            <w:vAlign w:val="bottom"/>
          </w:tcPr>
          <w:p w14:paraId="1B0EB830" w14:textId="6AAE9BC5" w:rsidR="00C54E9F" w:rsidRPr="00C54E9F" w:rsidRDefault="00C54E9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Corporation (Calpine)</w:t>
            </w:r>
          </w:p>
        </w:tc>
        <w:tc>
          <w:tcPr>
            <w:tcW w:w="2880" w:type="dxa"/>
            <w:vAlign w:val="bottom"/>
          </w:tcPr>
          <w:p w14:paraId="1EBCCA07" w14:textId="479AB4ED" w:rsidR="00C54E9F" w:rsidRPr="00C54E9F" w:rsidRDefault="00C54E9F" w:rsidP="00304B01">
            <w:pPr>
              <w:spacing w:after="0" w:line="240" w:lineRule="auto"/>
              <w:ind w:left="-90"/>
              <w:rPr>
                <w:rFonts w:ascii="Times New Roman" w:eastAsia="Times New Roman" w:hAnsi="Times New Roman" w:cs="Times New Roman"/>
                <w:b/>
                <w:bCs/>
              </w:rPr>
            </w:pPr>
            <w:r w:rsidRPr="00936A91">
              <w:rPr>
                <w:rFonts w:ascii="Times New Roman" w:eastAsia="Times New Roman" w:hAnsi="Times New Roman" w:cs="Times New Roman"/>
              </w:rPr>
              <w:t>Via Teleconference</w:t>
            </w:r>
          </w:p>
        </w:tc>
      </w:tr>
      <w:tr w:rsidR="006774EA" w:rsidRPr="00D477A4" w14:paraId="3823D369" w14:textId="77777777" w:rsidTr="00BB1E8E">
        <w:tc>
          <w:tcPr>
            <w:tcW w:w="2250" w:type="dxa"/>
            <w:vAlign w:val="bottom"/>
          </w:tcPr>
          <w:p w14:paraId="64B9C81A" w14:textId="2A74C7B4" w:rsidR="006774EA" w:rsidRPr="00C54E9F" w:rsidRDefault="006774EA"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Smith, Mark</w:t>
            </w:r>
          </w:p>
        </w:tc>
        <w:tc>
          <w:tcPr>
            <w:tcW w:w="4500" w:type="dxa"/>
            <w:gridSpan w:val="2"/>
            <w:vAlign w:val="bottom"/>
          </w:tcPr>
          <w:p w14:paraId="463E833C" w14:textId="0BCA4045" w:rsidR="006774EA" w:rsidRPr="00C54E9F" w:rsidRDefault="00CF72A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 xml:space="preserve">CMC Steel Texas </w:t>
            </w:r>
            <w:r w:rsidR="002F761F" w:rsidRPr="00C54E9F">
              <w:rPr>
                <w:rFonts w:ascii="Times New Roman" w:eastAsia="Times New Roman" w:hAnsi="Times New Roman" w:cs="Times New Roman"/>
              </w:rPr>
              <w:t>(CMC Steel)</w:t>
            </w:r>
          </w:p>
        </w:tc>
        <w:tc>
          <w:tcPr>
            <w:tcW w:w="2880" w:type="dxa"/>
            <w:vAlign w:val="bottom"/>
          </w:tcPr>
          <w:p w14:paraId="673D5CF3" w14:textId="55B99DB4" w:rsidR="006774EA" w:rsidRPr="00C54E9F" w:rsidRDefault="00687ECF" w:rsidP="00304B01">
            <w:pPr>
              <w:spacing w:after="0" w:line="240" w:lineRule="auto"/>
              <w:ind w:left="-90"/>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687ECF" w:rsidRPr="00D477A4" w14:paraId="5591C0FD" w14:textId="77777777" w:rsidTr="00BB1E8E">
        <w:trPr>
          <w:trHeight w:val="207"/>
        </w:trPr>
        <w:tc>
          <w:tcPr>
            <w:tcW w:w="2250" w:type="dxa"/>
            <w:vAlign w:val="bottom"/>
          </w:tcPr>
          <w:p w14:paraId="732C855E" w14:textId="27D0C373" w:rsidR="00687EC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Turner, Lucas</w:t>
            </w:r>
          </w:p>
        </w:tc>
        <w:tc>
          <w:tcPr>
            <w:tcW w:w="4500" w:type="dxa"/>
            <w:gridSpan w:val="2"/>
            <w:vAlign w:val="bottom"/>
          </w:tcPr>
          <w:p w14:paraId="0E055107" w14:textId="37AF3A9D" w:rsidR="00687EC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South Texas Electric Cooperative (STEC)</w:t>
            </w:r>
          </w:p>
        </w:tc>
        <w:tc>
          <w:tcPr>
            <w:tcW w:w="2880" w:type="dxa"/>
            <w:vAlign w:val="bottom"/>
          </w:tcPr>
          <w:p w14:paraId="7D021FFA" w14:textId="2BDBEC6C" w:rsidR="00687ECF" w:rsidRPr="00C54E9F" w:rsidRDefault="00687ECF"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Via Teleconference</w:t>
            </w:r>
          </w:p>
        </w:tc>
      </w:tr>
      <w:tr w:rsidR="00980B27" w:rsidRPr="00D477A4" w14:paraId="01227AC3" w14:textId="77777777" w:rsidTr="00BB1E8E">
        <w:trPr>
          <w:trHeight w:val="207"/>
        </w:trPr>
        <w:tc>
          <w:tcPr>
            <w:tcW w:w="2250" w:type="dxa"/>
            <w:vAlign w:val="bottom"/>
          </w:tcPr>
          <w:p w14:paraId="3DB9529E" w14:textId="28D8B0AF" w:rsidR="00980B27" w:rsidRPr="00C54E9F" w:rsidRDefault="00980B27" w:rsidP="00191168">
            <w:pPr>
              <w:spacing w:after="0" w:line="240" w:lineRule="auto"/>
              <w:ind w:left="-90"/>
              <w:jc w:val="both"/>
              <w:rPr>
                <w:rFonts w:ascii="Times New Roman" w:eastAsia="Times New Roman" w:hAnsi="Times New Roman" w:cs="Times New Roman"/>
              </w:rPr>
            </w:pPr>
            <w:bookmarkStart w:id="3" w:name="_Hlk82783593"/>
            <w:r w:rsidRPr="00C54E9F">
              <w:rPr>
                <w:rFonts w:ascii="Times New Roman" w:eastAsia="Times New Roman" w:hAnsi="Times New Roman" w:cs="Times New Roman"/>
              </w:rPr>
              <w:t>Velasquez</w:t>
            </w:r>
            <w:bookmarkEnd w:id="3"/>
            <w:r w:rsidRPr="00C54E9F">
              <w:rPr>
                <w:rFonts w:ascii="Times New Roman" w:eastAsia="Times New Roman" w:hAnsi="Times New Roman" w:cs="Times New Roman"/>
              </w:rPr>
              <w:t>, Ivan</w:t>
            </w:r>
          </w:p>
        </w:tc>
        <w:tc>
          <w:tcPr>
            <w:tcW w:w="4500" w:type="dxa"/>
            <w:gridSpan w:val="2"/>
            <w:vAlign w:val="bottom"/>
          </w:tcPr>
          <w:p w14:paraId="09A33E0F" w14:textId="77777777" w:rsidR="00980B27" w:rsidRPr="00C54E9F" w:rsidRDefault="00980B27" w:rsidP="00191168">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Oncor</w:t>
            </w:r>
            <w:r w:rsidR="00653387" w:rsidRPr="00C54E9F">
              <w:rPr>
                <w:rFonts w:ascii="Times New Roman" w:eastAsia="Times New Roman" w:hAnsi="Times New Roman" w:cs="Times New Roman"/>
              </w:rPr>
              <w:t xml:space="preserve"> Electric Delivery (Oncor)</w:t>
            </w:r>
          </w:p>
        </w:tc>
        <w:tc>
          <w:tcPr>
            <w:tcW w:w="2880" w:type="dxa"/>
            <w:vAlign w:val="bottom"/>
          </w:tcPr>
          <w:p w14:paraId="569083F0" w14:textId="5CAFCEDE" w:rsidR="00980B27" w:rsidRPr="00D477A4" w:rsidRDefault="00980B27" w:rsidP="00191168">
            <w:pPr>
              <w:spacing w:after="0" w:line="240" w:lineRule="auto"/>
              <w:ind w:left="-90"/>
              <w:jc w:val="both"/>
              <w:rPr>
                <w:rFonts w:ascii="Times New Roman" w:eastAsia="Times New Roman" w:hAnsi="Times New Roman" w:cs="Times New Roman"/>
                <w:highlight w:val="lightGray"/>
              </w:rPr>
            </w:pPr>
          </w:p>
        </w:tc>
      </w:tr>
      <w:tr w:rsidR="008C1593" w:rsidRPr="00D477A4" w14:paraId="4AFC9B12" w14:textId="77777777" w:rsidTr="00BB1E8E">
        <w:trPr>
          <w:trHeight w:val="162"/>
        </w:trPr>
        <w:tc>
          <w:tcPr>
            <w:tcW w:w="2250" w:type="dxa"/>
            <w:vAlign w:val="bottom"/>
          </w:tcPr>
          <w:p w14:paraId="6331B68A" w14:textId="0272A9B7" w:rsidR="008C1593" w:rsidRPr="002D52F3" w:rsidRDefault="008C1593"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Xie, Fei</w:t>
            </w:r>
          </w:p>
        </w:tc>
        <w:tc>
          <w:tcPr>
            <w:tcW w:w="4500" w:type="dxa"/>
            <w:gridSpan w:val="2"/>
            <w:vAlign w:val="bottom"/>
          </w:tcPr>
          <w:p w14:paraId="0534B077" w14:textId="42F2C75F" w:rsidR="008C1593" w:rsidRPr="002D52F3" w:rsidRDefault="008C1593"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Austin Energy</w:t>
            </w:r>
          </w:p>
        </w:tc>
        <w:tc>
          <w:tcPr>
            <w:tcW w:w="2880" w:type="dxa"/>
            <w:vAlign w:val="bottom"/>
          </w:tcPr>
          <w:p w14:paraId="51628106" w14:textId="7D049E1D" w:rsidR="008C1593" w:rsidRPr="002D52F3" w:rsidRDefault="008C1593" w:rsidP="00191168">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Alt Rep. for Erika Bierschbach</w:t>
            </w:r>
          </w:p>
        </w:tc>
      </w:tr>
      <w:bookmarkEnd w:id="2"/>
    </w:tbl>
    <w:p w14:paraId="6E173FB5" w14:textId="77777777" w:rsidR="00687ECF" w:rsidRPr="00D477A4" w:rsidRDefault="00687ECF" w:rsidP="007D7E72">
      <w:pPr>
        <w:tabs>
          <w:tab w:val="left" w:pos="6129"/>
        </w:tabs>
        <w:spacing w:after="0" w:line="240" w:lineRule="auto"/>
        <w:jc w:val="both"/>
        <w:rPr>
          <w:rFonts w:ascii="Times New Roman" w:eastAsia="Times New Roman" w:hAnsi="Times New Roman" w:cs="Times New Roman"/>
          <w:i/>
          <w:highlight w:val="lightGray"/>
        </w:rPr>
      </w:pPr>
    </w:p>
    <w:p w14:paraId="3FB558B6" w14:textId="57CD8F07" w:rsidR="00687ECF" w:rsidRPr="00352CC1" w:rsidRDefault="00687ECF" w:rsidP="00687ECF">
      <w:pPr>
        <w:spacing w:after="0" w:line="240" w:lineRule="auto"/>
        <w:jc w:val="both"/>
        <w:rPr>
          <w:rFonts w:ascii="Times New Roman" w:eastAsia="Calibri" w:hAnsi="Times New Roman" w:cs="Times New Roman"/>
        </w:rPr>
      </w:pPr>
      <w:r w:rsidRPr="00352CC1">
        <w:rPr>
          <w:rFonts w:ascii="Times New Roman" w:eastAsia="Calibri" w:hAnsi="Times New Roman" w:cs="Times New Roman"/>
        </w:rPr>
        <w:t>The following proxy was assigned:</w:t>
      </w:r>
    </w:p>
    <w:p w14:paraId="2B19018E" w14:textId="7EC19105" w:rsidR="00687ECF" w:rsidRPr="00352CC1" w:rsidRDefault="004C6FEF" w:rsidP="00687ECF">
      <w:pPr>
        <w:numPr>
          <w:ilvl w:val="0"/>
          <w:numId w:val="1"/>
        </w:numPr>
        <w:spacing w:after="0" w:line="240" w:lineRule="auto"/>
        <w:jc w:val="both"/>
        <w:rPr>
          <w:rFonts w:ascii="Times New Roman" w:eastAsia="Times New Roman" w:hAnsi="Times New Roman" w:cs="Times New Roman"/>
        </w:rPr>
      </w:pPr>
      <w:r w:rsidRPr="00352CC1">
        <w:rPr>
          <w:rFonts w:ascii="Times New Roman" w:eastAsia="Calibri" w:hAnsi="Times New Roman" w:cs="Times New Roman"/>
        </w:rPr>
        <w:t>Resmi Surendran</w:t>
      </w:r>
      <w:r w:rsidR="00C54E9F">
        <w:rPr>
          <w:rFonts w:ascii="Times New Roman" w:eastAsia="Calibri" w:hAnsi="Times New Roman" w:cs="Times New Roman"/>
        </w:rPr>
        <w:t xml:space="preserve"> to </w:t>
      </w:r>
      <w:r w:rsidR="00C54E9F" w:rsidRPr="00C54E9F">
        <w:rPr>
          <w:rFonts w:ascii="Times New Roman" w:eastAsia="Calibri" w:hAnsi="Times New Roman" w:cs="Times New Roman"/>
        </w:rPr>
        <w:t>Seth Cochran</w:t>
      </w:r>
    </w:p>
    <w:p w14:paraId="058D2080" w14:textId="77777777" w:rsidR="00687ECF" w:rsidRPr="00D477A4" w:rsidRDefault="00687ECF" w:rsidP="007D7E72">
      <w:pPr>
        <w:tabs>
          <w:tab w:val="left" w:pos="6129"/>
        </w:tabs>
        <w:spacing w:after="0" w:line="240" w:lineRule="auto"/>
        <w:jc w:val="both"/>
        <w:rPr>
          <w:rFonts w:ascii="Times New Roman" w:eastAsia="Times New Roman" w:hAnsi="Times New Roman" w:cs="Times New Roman"/>
          <w:i/>
          <w:highlight w:val="lightGray"/>
        </w:rPr>
      </w:pPr>
    </w:p>
    <w:p w14:paraId="130D5914" w14:textId="2BC41076" w:rsidR="0058708E" w:rsidRPr="00936A91" w:rsidRDefault="0058708E">
      <w:pPr>
        <w:spacing w:after="0" w:line="240" w:lineRule="auto"/>
        <w:jc w:val="both"/>
        <w:rPr>
          <w:rFonts w:ascii="Times New Roman" w:eastAsia="Times New Roman" w:hAnsi="Times New Roman" w:cs="Times New Roman"/>
          <w:i/>
        </w:rPr>
      </w:pPr>
      <w:r w:rsidRPr="00936A91">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250"/>
        <w:gridCol w:w="4410"/>
        <w:gridCol w:w="90"/>
        <w:gridCol w:w="3240"/>
      </w:tblGrid>
      <w:tr w:rsidR="00980B27" w:rsidRPr="00D477A4" w14:paraId="47E8C69B" w14:textId="77777777" w:rsidTr="00BB1E8E">
        <w:trPr>
          <w:trHeight w:hRule="exact" w:val="20"/>
        </w:trPr>
        <w:tc>
          <w:tcPr>
            <w:tcW w:w="2250" w:type="dxa"/>
            <w:vAlign w:val="bottom"/>
          </w:tcPr>
          <w:p w14:paraId="021F1874" w14:textId="77777777" w:rsidR="00980B27" w:rsidRPr="00D477A4" w:rsidRDefault="00980B27">
            <w:pPr>
              <w:rPr>
                <w:sz w:val="2"/>
                <w:highlight w:val="lightGray"/>
              </w:rPr>
            </w:pPr>
            <w:bookmarkStart w:id="4" w:name="_5b2ecd9b_5b7c_42cf_8486_a209017aa4d7"/>
            <w:bookmarkStart w:id="5" w:name="_fda8ce62_2169_4e9e_aa9d_52ffbd31f09f"/>
            <w:bookmarkEnd w:id="4"/>
          </w:p>
        </w:tc>
        <w:tc>
          <w:tcPr>
            <w:tcW w:w="4410" w:type="dxa"/>
            <w:vAlign w:val="bottom"/>
          </w:tcPr>
          <w:p w14:paraId="7DF9D8DA" w14:textId="77777777" w:rsidR="00980B27" w:rsidRPr="00D477A4" w:rsidRDefault="00980B27">
            <w:pPr>
              <w:rPr>
                <w:sz w:val="2"/>
                <w:highlight w:val="lightGray"/>
              </w:rPr>
            </w:pPr>
          </w:p>
        </w:tc>
        <w:tc>
          <w:tcPr>
            <w:tcW w:w="3330" w:type="dxa"/>
            <w:gridSpan w:val="2"/>
            <w:vAlign w:val="bottom"/>
          </w:tcPr>
          <w:p w14:paraId="750124AC" w14:textId="77777777" w:rsidR="00980B27" w:rsidRPr="00D477A4" w:rsidRDefault="00980B27">
            <w:pPr>
              <w:rPr>
                <w:sz w:val="2"/>
                <w:highlight w:val="lightGray"/>
              </w:rPr>
            </w:pPr>
          </w:p>
        </w:tc>
      </w:tr>
      <w:tr w:rsidR="008A4608" w:rsidRPr="00D477A4" w14:paraId="6964D41E" w14:textId="77777777" w:rsidTr="00931C5B">
        <w:trPr>
          <w:trHeight w:val="80"/>
        </w:trPr>
        <w:tc>
          <w:tcPr>
            <w:tcW w:w="2250" w:type="dxa"/>
            <w:vAlign w:val="bottom"/>
          </w:tcPr>
          <w:p w14:paraId="1E8FEC25" w14:textId="48B07310" w:rsidR="008A4608" w:rsidRPr="00C24768" w:rsidRDefault="008A4608" w:rsidP="00F965AE">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Abbott, Kristin</w:t>
            </w:r>
          </w:p>
        </w:tc>
        <w:tc>
          <w:tcPr>
            <w:tcW w:w="4500" w:type="dxa"/>
            <w:gridSpan w:val="2"/>
            <w:vAlign w:val="bottom"/>
          </w:tcPr>
          <w:p w14:paraId="12631525" w14:textId="4403F1FA" w:rsidR="008A4608" w:rsidRPr="00C24768" w:rsidRDefault="008A4608" w:rsidP="00F965AE">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Austin Energy</w:t>
            </w:r>
          </w:p>
        </w:tc>
        <w:tc>
          <w:tcPr>
            <w:tcW w:w="3240" w:type="dxa"/>
            <w:vAlign w:val="bottom"/>
          </w:tcPr>
          <w:p w14:paraId="7E2EEDC7" w14:textId="6666EA65" w:rsidR="008A4608" w:rsidRPr="00C24768" w:rsidRDefault="008A4608" w:rsidP="00F965AE">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2D77A4" w:rsidRPr="00D477A4" w14:paraId="192386C4" w14:textId="77777777" w:rsidTr="00931C5B">
        <w:trPr>
          <w:trHeight w:val="80"/>
        </w:trPr>
        <w:tc>
          <w:tcPr>
            <w:tcW w:w="2250" w:type="dxa"/>
            <w:vAlign w:val="bottom"/>
          </w:tcPr>
          <w:p w14:paraId="22506A2D" w14:textId="53AE82D4" w:rsidR="002D77A4" w:rsidRPr="00BF142E" w:rsidRDefault="002D77A4"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Ainspan, Malcolm</w:t>
            </w:r>
          </w:p>
        </w:tc>
        <w:tc>
          <w:tcPr>
            <w:tcW w:w="4500" w:type="dxa"/>
            <w:gridSpan w:val="2"/>
            <w:vAlign w:val="bottom"/>
          </w:tcPr>
          <w:p w14:paraId="02061492" w14:textId="5680DCF1" w:rsidR="002D77A4" w:rsidRPr="00BF142E" w:rsidRDefault="002D77A4"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NRG</w:t>
            </w:r>
          </w:p>
        </w:tc>
        <w:tc>
          <w:tcPr>
            <w:tcW w:w="3240" w:type="dxa"/>
            <w:vAlign w:val="bottom"/>
          </w:tcPr>
          <w:p w14:paraId="3E4FDECF" w14:textId="28A8F78C" w:rsidR="002D77A4" w:rsidRPr="00BF142E" w:rsidRDefault="002D77A4"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BF142E" w:rsidRPr="00D477A4" w14:paraId="70A7E02E" w14:textId="77777777" w:rsidTr="00931C5B">
        <w:trPr>
          <w:trHeight w:val="80"/>
        </w:trPr>
        <w:tc>
          <w:tcPr>
            <w:tcW w:w="2250" w:type="dxa"/>
            <w:vAlign w:val="bottom"/>
          </w:tcPr>
          <w:p w14:paraId="2AFD6210" w14:textId="6F702854" w:rsidR="00BF142E" w:rsidRPr="00BF142E" w:rsidRDefault="00BF142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500" w:type="dxa"/>
            <w:gridSpan w:val="2"/>
            <w:vAlign w:val="bottom"/>
          </w:tcPr>
          <w:p w14:paraId="55A7B742" w14:textId="48B7F9CB" w:rsidR="00BF142E" w:rsidRPr="00BF142E" w:rsidRDefault="00BF142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240" w:type="dxa"/>
            <w:vAlign w:val="bottom"/>
          </w:tcPr>
          <w:p w14:paraId="1E2E48B4" w14:textId="54F6B3B1" w:rsidR="00BF142E" w:rsidRPr="00BF142E" w:rsidRDefault="00BF142E" w:rsidP="00F965AE">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0F735E" w:rsidRPr="00D477A4" w14:paraId="19DA891F" w14:textId="77777777" w:rsidTr="00931C5B">
        <w:trPr>
          <w:trHeight w:val="80"/>
        </w:trPr>
        <w:tc>
          <w:tcPr>
            <w:tcW w:w="2250" w:type="dxa"/>
            <w:vAlign w:val="bottom"/>
          </w:tcPr>
          <w:p w14:paraId="6C61185B" w14:textId="2EA8E44C" w:rsidR="000F735E" w:rsidRPr="00BF142E" w:rsidRDefault="000F735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Anderson, Connor</w:t>
            </w:r>
          </w:p>
        </w:tc>
        <w:tc>
          <w:tcPr>
            <w:tcW w:w="4500" w:type="dxa"/>
            <w:gridSpan w:val="2"/>
            <w:vAlign w:val="bottom"/>
          </w:tcPr>
          <w:p w14:paraId="63F03EA3" w14:textId="3F2727A2" w:rsidR="000F735E" w:rsidRPr="00BF142E" w:rsidRDefault="000F735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AB Power Advisors</w:t>
            </w:r>
          </w:p>
        </w:tc>
        <w:tc>
          <w:tcPr>
            <w:tcW w:w="3240" w:type="dxa"/>
            <w:vAlign w:val="bottom"/>
          </w:tcPr>
          <w:p w14:paraId="129FDC7E" w14:textId="6433AE0B" w:rsidR="000F735E" w:rsidRPr="00BF142E" w:rsidRDefault="008A4608"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15151E" w:rsidRPr="00D477A4" w14:paraId="28AD01A8" w14:textId="77777777" w:rsidTr="00931C5B">
        <w:trPr>
          <w:trHeight w:val="80"/>
        </w:trPr>
        <w:tc>
          <w:tcPr>
            <w:tcW w:w="2250" w:type="dxa"/>
            <w:vAlign w:val="bottom"/>
          </w:tcPr>
          <w:p w14:paraId="1F11C41C" w14:textId="0975E63E" w:rsidR="0015151E" w:rsidRPr="00BF142E" w:rsidRDefault="0015151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Ashley, Kristy</w:t>
            </w:r>
          </w:p>
        </w:tc>
        <w:tc>
          <w:tcPr>
            <w:tcW w:w="4500" w:type="dxa"/>
            <w:gridSpan w:val="2"/>
            <w:vAlign w:val="bottom"/>
          </w:tcPr>
          <w:p w14:paraId="079D27BD" w14:textId="392C06CA" w:rsidR="0015151E" w:rsidRPr="00BF142E" w:rsidRDefault="0015151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CES</w:t>
            </w:r>
          </w:p>
        </w:tc>
        <w:tc>
          <w:tcPr>
            <w:tcW w:w="3240" w:type="dxa"/>
            <w:vAlign w:val="bottom"/>
          </w:tcPr>
          <w:p w14:paraId="330A2EAA" w14:textId="5C29E073" w:rsidR="0015151E" w:rsidRPr="00BF142E" w:rsidRDefault="00B44291"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A55B06" w:rsidRPr="00D477A4" w14:paraId="610A36EE" w14:textId="77777777" w:rsidTr="00931C5B">
        <w:trPr>
          <w:trHeight w:val="80"/>
        </w:trPr>
        <w:tc>
          <w:tcPr>
            <w:tcW w:w="2250" w:type="dxa"/>
            <w:vAlign w:val="bottom"/>
          </w:tcPr>
          <w:p w14:paraId="6C70A008" w14:textId="46A27EBD" w:rsidR="00A55B06" w:rsidRPr="00936A91" w:rsidRDefault="00A55B06" w:rsidP="00F965AE">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Barati, Camron</w:t>
            </w:r>
          </w:p>
        </w:tc>
        <w:tc>
          <w:tcPr>
            <w:tcW w:w="4500" w:type="dxa"/>
            <w:gridSpan w:val="2"/>
            <w:vAlign w:val="bottom"/>
          </w:tcPr>
          <w:p w14:paraId="37B83164" w14:textId="1F33DF1F" w:rsidR="00A55B06" w:rsidRPr="00936A91" w:rsidRDefault="00A55B06" w:rsidP="00F965AE">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Potomac Economics</w:t>
            </w:r>
          </w:p>
        </w:tc>
        <w:tc>
          <w:tcPr>
            <w:tcW w:w="3240" w:type="dxa"/>
            <w:vAlign w:val="bottom"/>
          </w:tcPr>
          <w:p w14:paraId="304BA51E" w14:textId="397E5BE6" w:rsidR="00A55B06" w:rsidRPr="00936A91" w:rsidRDefault="00B44291" w:rsidP="00F965AE">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055A31" w:rsidRPr="00D477A4" w14:paraId="7E925097" w14:textId="77777777" w:rsidTr="00931C5B">
        <w:trPr>
          <w:trHeight w:val="80"/>
        </w:trPr>
        <w:tc>
          <w:tcPr>
            <w:tcW w:w="2250" w:type="dxa"/>
            <w:vAlign w:val="bottom"/>
          </w:tcPr>
          <w:p w14:paraId="1B1618C3" w14:textId="662CAF9F" w:rsidR="00055A31" w:rsidRPr="00936A91" w:rsidRDefault="00055A3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Batra-Shrader, Monica</w:t>
            </w:r>
          </w:p>
        </w:tc>
        <w:tc>
          <w:tcPr>
            <w:tcW w:w="4500" w:type="dxa"/>
            <w:gridSpan w:val="2"/>
            <w:vAlign w:val="bottom"/>
          </w:tcPr>
          <w:p w14:paraId="39C0BC38" w14:textId="0C0AD27B" w:rsidR="00055A31" w:rsidRPr="00936A91" w:rsidRDefault="00055A3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Enchanted Rock</w:t>
            </w:r>
          </w:p>
        </w:tc>
        <w:tc>
          <w:tcPr>
            <w:tcW w:w="3240" w:type="dxa"/>
            <w:vAlign w:val="bottom"/>
          </w:tcPr>
          <w:p w14:paraId="32017FD8" w14:textId="16396C9D" w:rsidR="00055A31" w:rsidRPr="00936A91" w:rsidRDefault="00055A31" w:rsidP="00F965AE">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0F735E" w:rsidRPr="00D477A4" w14:paraId="1F4527E4" w14:textId="77777777" w:rsidTr="00931C5B">
        <w:trPr>
          <w:trHeight w:val="80"/>
        </w:trPr>
        <w:tc>
          <w:tcPr>
            <w:tcW w:w="2250" w:type="dxa"/>
            <w:vAlign w:val="bottom"/>
          </w:tcPr>
          <w:p w14:paraId="1F75EAEB" w14:textId="006844ED" w:rsidR="000F735E" w:rsidRPr="00C24768" w:rsidRDefault="000F735E" w:rsidP="00F965AE">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Berry, Danny</w:t>
            </w:r>
          </w:p>
        </w:tc>
        <w:tc>
          <w:tcPr>
            <w:tcW w:w="4500" w:type="dxa"/>
            <w:gridSpan w:val="2"/>
            <w:vAlign w:val="bottom"/>
          </w:tcPr>
          <w:p w14:paraId="09C20307" w14:textId="5AD54A18" w:rsidR="000F735E" w:rsidRPr="00C24768" w:rsidRDefault="000F735E" w:rsidP="00F965AE">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LCRA</w:t>
            </w:r>
          </w:p>
        </w:tc>
        <w:tc>
          <w:tcPr>
            <w:tcW w:w="3240" w:type="dxa"/>
            <w:vAlign w:val="bottom"/>
          </w:tcPr>
          <w:p w14:paraId="72FAEC38" w14:textId="2DCF4270" w:rsidR="000F735E" w:rsidRPr="00C24768" w:rsidRDefault="00B44291" w:rsidP="00F965AE">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8153B9" w:rsidRPr="00D477A4" w14:paraId="58B4FD01" w14:textId="77777777" w:rsidTr="00931C5B">
        <w:trPr>
          <w:trHeight w:val="80"/>
        </w:trPr>
        <w:tc>
          <w:tcPr>
            <w:tcW w:w="2250" w:type="dxa"/>
            <w:vAlign w:val="bottom"/>
          </w:tcPr>
          <w:p w14:paraId="4E93FE0B" w14:textId="2C6DDF02" w:rsidR="008153B9" w:rsidRPr="00BF142E" w:rsidRDefault="008153B9"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Bezwada, Neelima</w:t>
            </w:r>
          </w:p>
        </w:tc>
        <w:tc>
          <w:tcPr>
            <w:tcW w:w="4500" w:type="dxa"/>
            <w:gridSpan w:val="2"/>
            <w:vAlign w:val="bottom"/>
          </w:tcPr>
          <w:p w14:paraId="1E85C0F8" w14:textId="127900AA" w:rsidR="008153B9" w:rsidRPr="00BF142E" w:rsidRDefault="008153B9"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Potomac Economics</w:t>
            </w:r>
          </w:p>
        </w:tc>
        <w:tc>
          <w:tcPr>
            <w:tcW w:w="3240" w:type="dxa"/>
            <w:vAlign w:val="bottom"/>
          </w:tcPr>
          <w:p w14:paraId="0C489CD3" w14:textId="69FDE16B" w:rsidR="008153B9" w:rsidRPr="00BF142E" w:rsidRDefault="008A4608"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9E656E" w:rsidRPr="00D477A4" w14:paraId="7A929003" w14:textId="77777777" w:rsidTr="00931C5B">
        <w:trPr>
          <w:trHeight w:val="80"/>
        </w:trPr>
        <w:tc>
          <w:tcPr>
            <w:tcW w:w="2250" w:type="dxa"/>
            <w:vAlign w:val="bottom"/>
          </w:tcPr>
          <w:p w14:paraId="4C1EE012" w14:textId="4A8DCBBA" w:rsidR="009E656E" w:rsidRPr="00352CC1" w:rsidRDefault="009E656E" w:rsidP="00F965AE">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 xml:space="preserve">Bivens, Carrie </w:t>
            </w:r>
          </w:p>
        </w:tc>
        <w:tc>
          <w:tcPr>
            <w:tcW w:w="4500" w:type="dxa"/>
            <w:gridSpan w:val="2"/>
            <w:vAlign w:val="bottom"/>
          </w:tcPr>
          <w:p w14:paraId="5786E6E8" w14:textId="52B5C1AF" w:rsidR="009E656E" w:rsidRPr="00352CC1" w:rsidRDefault="009E656E" w:rsidP="00F965AE">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Potomac Economics</w:t>
            </w:r>
          </w:p>
        </w:tc>
        <w:tc>
          <w:tcPr>
            <w:tcW w:w="3240" w:type="dxa"/>
            <w:vAlign w:val="bottom"/>
          </w:tcPr>
          <w:p w14:paraId="6D554059" w14:textId="40193B2B" w:rsidR="009E656E" w:rsidRPr="00D477A4" w:rsidRDefault="009E656E" w:rsidP="00F965AE">
            <w:pPr>
              <w:spacing w:after="0" w:line="240" w:lineRule="auto"/>
              <w:ind w:left="-90"/>
              <w:jc w:val="both"/>
              <w:rPr>
                <w:rFonts w:ascii="Times New Roman" w:eastAsia="Times New Roman" w:hAnsi="Times New Roman" w:cs="Times New Roman"/>
                <w:highlight w:val="lightGray"/>
              </w:rPr>
            </w:pPr>
          </w:p>
        </w:tc>
      </w:tr>
      <w:tr w:rsidR="00BF142E" w:rsidRPr="00D477A4" w14:paraId="3AB2461E" w14:textId="77777777" w:rsidTr="00931C5B">
        <w:trPr>
          <w:trHeight w:val="80"/>
        </w:trPr>
        <w:tc>
          <w:tcPr>
            <w:tcW w:w="2250" w:type="dxa"/>
          </w:tcPr>
          <w:p w14:paraId="57B67B4E" w14:textId="15804208" w:rsidR="00BF142E" w:rsidRPr="00BF142E" w:rsidRDefault="00BF142E" w:rsidP="00F965AE">
            <w:pPr>
              <w:spacing w:after="0" w:line="240" w:lineRule="auto"/>
              <w:ind w:left="-90"/>
              <w:jc w:val="both"/>
              <w:rPr>
                <w:rFonts w:ascii="Times New Roman" w:hAnsi="Times New Roman" w:cs="Times New Roman"/>
              </w:rPr>
            </w:pPr>
            <w:r w:rsidRPr="00BF142E">
              <w:rPr>
                <w:rFonts w:ascii="Times New Roman" w:hAnsi="Times New Roman" w:cs="Times New Roman"/>
              </w:rPr>
              <w:lastRenderedPageBreak/>
              <w:t>Block, Laurie</w:t>
            </w:r>
          </w:p>
        </w:tc>
        <w:tc>
          <w:tcPr>
            <w:tcW w:w="4500" w:type="dxa"/>
            <w:gridSpan w:val="2"/>
          </w:tcPr>
          <w:p w14:paraId="0EA53EB9" w14:textId="79DC608F" w:rsidR="00BF142E" w:rsidRPr="00BF142E" w:rsidRDefault="00BF142E" w:rsidP="00F965AE">
            <w:pPr>
              <w:spacing w:after="0" w:line="240" w:lineRule="auto"/>
              <w:ind w:left="-90"/>
              <w:jc w:val="both"/>
              <w:rPr>
                <w:rFonts w:ascii="Times New Roman" w:hAnsi="Times New Roman" w:cs="Times New Roman"/>
              </w:rPr>
            </w:pPr>
            <w:r w:rsidRPr="00BF142E">
              <w:rPr>
                <w:rFonts w:ascii="Times New Roman" w:hAnsi="Times New Roman" w:cs="Times New Roman"/>
              </w:rPr>
              <w:t>L Block Consulting</w:t>
            </w:r>
          </w:p>
        </w:tc>
        <w:tc>
          <w:tcPr>
            <w:tcW w:w="3240" w:type="dxa"/>
          </w:tcPr>
          <w:p w14:paraId="7463FB72" w14:textId="16713594" w:rsidR="00BF142E" w:rsidRPr="00D477A4" w:rsidRDefault="00BF142E" w:rsidP="00F965AE">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055A31" w:rsidRPr="00D477A4" w14:paraId="0545E4B9" w14:textId="77777777" w:rsidTr="00931C5B">
        <w:trPr>
          <w:trHeight w:val="80"/>
        </w:trPr>
        <w:tc>
          <w:tcPr>
            <w:tcW w:w="2250" w:type="dxa"/>
            <w:vAlign w:val="bottom"/>
          </w:tcPr>
          <w:p w14:paraId="545410EA" w14:textId="7FCD5B65" w:rsidR="00055A31" w:rsidRPr="00055A31" w:rsidRDefault="00055A31" w:rsidP="00F965AE">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Boggs, Callie</w:t>
            </w:r>
          </w:p>
        </w:tc>
        <w:tc>
          <w:tcPr>
            <w:tcW w:w="4500" w:type="dxa"/>
            <w:gridSpan w:val="2"/>
            <w:vAlign w:val="bottom"/>
          </w:tcPr>
          <w:p w14:paraId="3819D333" w14:textId="4E5A15C3" w:rsidR="00055A31" w:rsidRPr="00055A31" w:rsidRDefault="00055A31" w:rsidP="00F965AE">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Eric Winters Goff, LLC</w:t>
            </w:r>
          </w:p>
        </w:tc>
        <w:tc>
          <w:tcPr>
            <w:tcW w:w="3240" w:type="dxa"/>
            <w:vAlign w:val="bottom"/>
          </w:tcPr>
          <w:p w14:paraId="51C81E79" w14:textId="7101C283" w:rsidR="00055A31" w:rsidRPr="00D477A4" w:rsidRDefault="00055A31" w:rsidP="00F965AE">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BF142E" w:rsidRPr="00D477A4" w14:paraId="32F4E34C" w14:textId="77777777" w:rsidTr="00931C5B">
        <w:trPr>
          <w:trHeight w:val="80"/>
        </w:trPr>
        <w:tc>
          <w:tcPr>
            <w:tcW w:w="2250" w:type="dxa"/>
            <w:vAlign w:val="bottom"/>
          </w:tcPr>
          <w:p w14:paraId="6C5FF9B1" w14:textId="3A31AFC7" w:rsidR="00BF142E" w:rsidRPr="00055A31" w:rsidRDefault="00BF142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Bonskowski, Ned</w:t>
            </w:r>
          </w:p>
        </w:tc>
        <w:tc>
          <w:tcPr>
            <w:tcW w:w="4500" w:type="dxa"/>
            <w:gridSpan w:val="2"/>
            <w:vAlign w:val="bottom"/>
          </w:tcPr>
          <w:p w14:paraId="38FADC7C" w14:textId="748BDFBE" w:rsidR="00BF142E" w:rsidRPr="00055A31" w:rsidRDefault="00BF142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 Corporation</w:t>
            </w:r>
          </w:p>
        </w:tc>
        <w:tc>
          <w:tcPr>
            <w:tcW w:w="3240" w:type="dxa"/>
            <w:vAlign w:val="bottom"/>
          </w:tcPr>
          <w:p w14:paraId="0AE94B28" w14:textId="3513746F" w:rsidR="00BF142E" w:rsidRPr="00936A91" w:rsidRDefault="00BF142E" w:rsidP="00F965AE">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C54E9F" w:rsidRPr="00D477A4" w14:paraId="1BD67A89" w14:textId="77777777" w:rsidTr="00931C5B">
        <w:trPr>
          <w:trHeight w:val="80"/>
        </w:trPr>
        <w:tc>
          <w:tcPr>
            <w:tcW w:w="2250" w:type="dxa"/>
            <w:vAlign w:val="bottom"/>
          </w:tcPr>
          <w:p w14:paraId="3E735C02" w14:textId="5EFB551D" w:rsidR="00C54E9F" w:rsidRPr="00C54E9F" w:rsidRDefault="00C54E9F" w:rsidP="00F965AE">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Bunyan, Michael</w:t>
            </w:r>
          </w:p>
        </w:tc>
        <w:tc>
          <w:tcPr>
            <w:tcW w:w="4500" w:type="dxa"/>
            <w:gridSpan w:val="2"/>
            <w:vAlign w:val="bottom"/>
          </w:tcPr>
          <w:p w14:paraId="6A9D8F44" w14:textId="1B3D2E73" w:rsidR="00C54E9F" w:rsidRPr="00C54E9F" w:rsidRDefault="00C54E9F" w:rsidP="00F965AE">
            <w:pPr>
              <w:spacing w:after="0" w:line="240" w:lineRule="auto"/>
              <w:ind w:left="-90"/>
              <w:jc w:val="both"/>
              <w:rPr>
                <w:rFonts w:ascii="Times New Roman" w:eastAsia="Times New Roman" w:hAnsi="Times New Roman" w:cs="Times New Roman"/>
              </w:rPr>
            </w:pPr>
            <w:r w:rsidRPr="00C54E9F">
              <w:rPr>
                <w:rFonts w:ascii="Times New Roman" w:eastAsia="Times New Roman" w:hAnsi="Times New Roman" w:cs="Times New Roman"/>
              </w:rPr>
              <w:t>ENGIE</w:t>
            </w:r>
          </w:p>
        </w:tc>
        <w:tc>
          <w:tcPr>
            <w:tcW w:w="3240" w:type="dxa"/>
            <w:vAlign w:val="bottom"/>
          </w:tcPr>
          <w:p w14:paraId="398E1C0A" w14:textId="152BAC26" w:rsidR="00C54E9F" w:rsidRPr="00D477A4" w:rsidRDefault="00C54E9F" w:rsidP="00F965AE">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FA35B6" w:rsidRPr="00D477A4" w14:paraId="3EDF4F47" w14:textId="77777777" w:rsidTr="00931C5B">
        <w:trPr>
          <w:trHeight w:val="80"/>
        </w:trPr>
        <w:tc>
          <w:tcPr>
            <w:tcW w:w="2250" w:type="dxa"/>
            <w:vAlign w:val="bottom"/>
          </w:tcPr>
          <w:p w14:paraId="608AA8D4" w14:textId="3DF34DB7" w:rsidR="00FA35B6" w:rsidRPr="00BF142E" w:rsidRDefault="00FA35B6"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Callender, Hudson</w:t>
            </w:r>
          </w:p>
        </w:tc>
        <w:tc>
          <w:tcPr>
            <w:tcW w:w="4500" w:type="dxa"/>
            <w:gridSpan w:val="2"/>
            <w:vAlign w:val="bottom"/>
          </w:tcPr>
          <w:p w14:paraId="427BA73B" w14:textId="7E357F30" w:rsidR="00FA35B6" w:rsidRPr="00BF142E" w:rsidRDefault="00FA35B6"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CPS Energy</w:t>
            </w:r>
          </w:p>
        </w:tc>
        <w:tc>
          <w:tcPr>
            <w:tcW w:w="3240" w:type="dxa"/>
            <w:vAlign w:val="bottom"/>
          </w:tcPr>
          <w:p w14:paraId="1CCB5096" w14:textId="0401E4D2" w:rsidR="00FA35B6" w:rsidRPr="00BF142E" w:rsidRDefault="008A4608"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055A31" w:rsidRPr="00D477A4" w14:paraId="24613871" w14:textId="77777777" w:rsidTr="00931C5B">
        <w:trPr>
          <w:trHeight w:val="80"/>
        </w:trPr>
        <w:tc>
          <w:tcPr>
            <w:tcW w:w="2250" w:type="dxa"/>
            <w:vAlign w:val="bottom"/>
          </w:tcPr>
          <w:p w14:paraId="35E8F5C2" w14:textId="796DC723" w:rsidR="00055A31" w:rsidRPr="00055A31" w:rsidRDefault="00055A31" w:rsidP="00F965AE">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Coleman, Diana</w:t>
            </w:r>
          </w:p>
        </w:tc>
        <w:tc>
          <w:tcPr>
            <w:tcW w:w="4500" w:type="dxa"/>
            <w:gridSpan w:val="2"/>
            <w:vAlign w:val="bottom"/>
          </w:tcPr>
          <w:p w14:paraId="4528D4D1" w14:textId="21A9B0AF" w:rsidR="00055A31" w:rsidRPr="00055A31" w:rsidRDefault="00055A31" w:rsidP="00F965AE">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CPS Energy</w:t>
            </w:r>
          </w:p>
        </w:tc>
        <w:tc>
          <w:tcPr>
            <w:tcW w:w="3240" w:type="dxa"/>
            <w:vAlign w:val="bottom"/>
          </w:tcPr>
          <w:p w14:paraId="4A7923DA" w14:textId="05EBEE36" w:rsidR="00055A31" w:rsidRPr="00D477A4" w:rsidRDefault="00055A31" w:rsidP="00F965AE">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FA35B6" w:rsidRPr="00D477A4" w14:paraId="5BA6F659" w14:textId="77777777" w:rsidTr="00931C5B">
        <w:trPr>
          <w:trHeight w:val="80"/>
        </w:trPr>
        <w:tc>
          <w:tcPr>
            <w:tcW w:w="2250" w:type="dxa"/>
            <w:vAlign w:val="bottom"/>
          </w:tcPr>
          <w:p w14:paraId="716A48CD" w14:textId="6CD3AC7B" w:rsidR="00FA35B6" w:rsidRPr="00BF142E" w:rsidRDefault="00FA35B6"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Conant, Portia</w:t>
            </w:r>
          </w:p>
        </w:tc>
        <w:tc>
          <w:tcPr>
            <w:tcW w:w="4500" w:type="dxa"/>
            <w:gridSpan w:val="2"/>
            <w:vAlign w:val="bottom"/>
          </w:tcPr>
          <w:p w14:paraId="1577D271" w14:textId="4F1B7317" w:rsidR="00FA35B6" w:rsidRPr="00BF142E" w:rsidRDefault="00FA35B6"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Yes Energy</w:t>
            </w:r>
          </w:p>
        </w:tc>
        <w:tc>
          <w:tcPr>
            <w:tcW w:w="3240" w:type="dxa"/>
            <w:vAlign w:val="bottom"/>
          </w:tcPr>
          <w:p w14:paraId="30D0F72B" w14:textId="5A3BD853" w:rsidR="00FA35B6" w:rsidRPr="00BF142E" w:rsidRDefault="008A4608"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0F735E" w:rsidRPr="00D477A4" w14:paraId="0582F820" w14:textId="77777777" w:rsidTr="00931C5B">
        <w:trPr>
          <w:trHeight w:val="80"/>
        </w:trPr>
        <w:tc>
          <w:tcPr>
            <w:tcW w:w="2250" w:type="dxa"/>
            <w:vAlign w:val="bottom"/>
          </w:tcPr>
          <w:p w14:paraId="1AF41E1B" w14:textId="738D6D43" w:rsidR="000F735E" w:rsidRPr="00BF142E" w:rsidRDefault="000F735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Cortez, Sarai</w:t>
            </w:r>
          </w:p>
        </w:tc>
        <w:tc>
          <w:tcPr>
            <w:tcW w:w="4500" w:type="dxa"/>
            <w:gridSpan w:val="2"/>
            <w:vAlign w:val="bottom"/>
          </w:tcPr>
          <w:p w14:paraId="2233B9E4" w14:textId="41A0A1C5" w:rsidR="000F735E" w:rsidRPr="00BF142E" w:rsidRDefault="000F735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Trailstone</w:t>
            </w:r>
            <w:r w:rsidR="00B44291" w:rsidRPr="00BF142E">
              <w:rPr>
                <w:rFonts w:ascii="Times New Roman" w:eastAsia="Times New Roman" w:hAnsi="Times New Roman" w:cs="Times New Roman"/>
              </w:rPr>
              <w:t xml:space="preserve"> Via Teleconference</w:t>
            </w:r>
          </w:p>
        </w:tc>
        <w:tc>
          <w:tcPr>
            <w:tcW w:w="3240" w:type="dxa"/>
            <w:vAlign w:val="bottom"/>
          </w:tcPr>
          <w:p w14:paraId="356F2FA1" w14:textId="14812F0C" w:rsidR="000F735E" w:rsidRPr="00D477A4" w:rsidRDefault="00BF142E" w:rsidP="00F965AE">
            <w:pPr>
              <w:spacing w:after="0" w:line="240" w:lineRule="auto"/>
              <w:ind w:left="-90"/>
              <w:jc w:val="both"/>
              <w:rPr>
                <w:rFonts w:ascii="Times New Roman" w:eastAsia="Times New Roman" w:hAnsi="Times New Roman" w:cs="Times New Roman"/>
                <w:highlight w:val="lightGray"/>
              </w:rPr>
            </w:pPr>
            <w:r w:rsidRPr="00BF142E">
              <w:rPr>
                <w:rFonts w:ascii="Times New Roman" w:eastAsia="Times New Roman" w:hAnsi="Times New Roman" w:cs="Times New Roman"/>
              </w:rPr>
              <w:t>Via Teleconference</w:t>
            </w:r>
          </w:p>
        </w:tc>
      </w:tr>
      <w:tr w:rsidR="001009FE" w:rsidRPr="00D477A4" w14:paraId="14A52F74" w14:textId="77777777" w:rsidTr="00931C5B">
        <w:trPr>
          <w:trHeight w:val="80"/>
        </w:trPr>
        <w:tc>
          <w:tcPr>
            <w:tcW w:w="2250" w:type="dxa"/>
            <w:vAlign w:val="bottom"/>
          </w:tcPr>
          <w:p w14:paraId="1569E455" w14:textId="5A0A7D49" w:rsidR="001009FE" w:rsidRPr="00BF142E" w:rsidRDefault="001009F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Cripe, Ramsey</w:t>
            </w:r>
          </w:p>
        </w:tc>
        <w:tc>
          <w:tcPr>
            <w:tcW w:w="4500" w:type="dxa"/>
            <w:gridSpan w:val="2"/>
            <w:vAlign w:val="bottom"/>
          </w:tcPr>
          <w:p w14:paraId="1A6949C1" w14:textId="260988F2" w:rsidR="001009FE" w:rsidRPr="00BF142E" w:rsidRDefault="001009FE"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Schneider Engineering</w:t>
            </w:r>
          </w:p>
        </w:tc>
        <w:tc>
          <w:tcPr>
            <w:tcW w:w="3240" w:type="dxa"/>
            <w:vAlign w:val="bottom"/>
          </w:tcPr>
          <w:p w14:paraId="543F1F6B" w14:textId="12B4F5CD" w:rsidR="001009FE" w:rsidRPr="00BF142E" w:rsidRDefault="00B44291"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B44291" w:rsidRPr="00D477A4" w14:paraId="476BC93D" w14:textId="77777777" w:rsidTr="00931C5B">
        <w:trPr>
          <w:trHeight w:val="80"/>
        </w:trPr>
        <w:tc>
          <w:tcPr>
            <w:tcW w:w="2250" w:type="dxa"/>
            <w:vAlign w:val="bottom"/>
          </w:tcPr>
          <w:p w14:paraId="5CC5176F" w14:textId="1B1DF2C8" w:rsidR="00B44291" w:rsidRPr="00BF142E" w:rsidRDefault="00B44291"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Daigneault, Ralph</w:t>
            </w:r>
          </w:p>
        </w:tc>
        <w:tc>
          <w:tcPr>
            <w:tcW w:w="4500" w:type="dxa"/>
            <w:gridSpan w:val="2"/>
            <w:vAlign w:val="bottom"/>
          </w:tcPr>
          <w:p w14:paraId="1020F0F1" w14:textId="267578CB" w:rsidR="00B44291" w:rsidRPr="00BF142E" w:rsidRDefault="00B44291"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Potomac Economics</w:t>
            </w:r>
          </w:p>
        </w:tc>
        <w:tc>
          <w:tcPr>
            <w:tcW w:w="3240" w:type="dxa"/>
            <w:vAlign w:val="bottom"/>
          </w:tcPr>
          <w:p w14:paraId="5AC80B71" w14:textId="03A7BA00" w:rsidR="00B44291" w:rsidRPr="00BF142E" w:rsidRDefault="00B44291"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2D77A4" w:rsidRPr="00D477A4" w14:paraId="7D221444" w14:textId="77777777" w:rsidTr="001009FE">
        <w:trPr>
          <w:trHeight w:val="80"/>
        </w:trPr>
        <w:tc>
          <w:tcPr>
            <w:tcW w:w="2250" w:type="dxa"/>
            <w:shd w:val="clear" w:color="auto" w:fill="auto"/>
            <w:vAlign w:val="bottom"/>
          </w:tcPr>
          <w:p w14:paraId="2A60DADA" w14:textId="1716DF19" w:rsidR="002D77A4" w:rsidRPr="002D77A4" w:rsidRDefault="002D77A4" w:rsidP="00F965AE">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Deaville, Chris</w:t>
            </w:r>
          </w:p>
        </w:tc>
        <w:tc>
          <w:tcPr>
            <w:tcW w:w="4500" w:type="dxa"/>
            <w:gridSpan w:val="2"/>
            <w:shd w:val="clear" w:color="auto" w:fill="auto"/>
            <w:vAlign w:val="bottom"/>
          </w:tcPr>
          <w:p w14:paraId="60B895EA" w14:textId="095F6D3C" w:rsidR="002D77A4" w:rsidRPr="002D77A4" w:rsidRDefault="002D77A4" w:rsidP="00F965AE">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Enchanted Rock</w:t>
            </w:r>
          </w:p>
        </w:tc>
        <w:tc>
          <w:tcPr>
            <w:tcW w:w="3240" w:type="dxa"/>
            <w:vAlign w:val="bottom"/>
          </w:tcPr>
          <w:p w14:paraId="245C1F1B" w14:textId="2CEE5331" w:rsidR="002D77A4" w:rsidRPr="00D477A4" w:rsidRDefault="002D77A4" w:rsidP="00F965AE">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C24768" w:rsidRPr="00D477A4" w14:paraId="22CE35FE" w14:textId="77777777" w:rsidTr="001009FE">
        <w:trPr>
          <w:trHeight w:val="80"/>
        </w:trPr>
        <w:tc>
          <w:tcPr>
            <w:tcW w:w="2250" w:type="dxa"/>
            <w:shd w:val="clear" w:color="auto" w:fill="auto"/>
            <w:vAlign w:val="bottom"/>
          </w:tcPr>
          <w:p w14:paraId="63391148" w14:textId="79E9EEBA" w:rsidR="00C24768" w:rsidRPr="002D77A4" w:rsidRDefault="00C2476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DeLeon, Seth</w:t>
            </w:r>
          </w:p>
        </w:tc>
        <w:tc>
          <w:tcPr>
            <w:tcW w:w="4500" w:type="dxa"/>
            <w:gridSpan w:val="2"/>
            <w:shd w:val="clear" w:color="auto" w:fill="auto"/>
            <w:vAlign w:val="bottom"/>
          </w:tcPr>
          <w:p w14:paraId="1F58E441" w14:textId="020785CE" w:rsidR="00C24768" w:rsidRPr="002D77A4" w:rsidRDefault="00C2476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DME</w:t>
            </w:r>
          </w:p>
        </w:tc>
        <w:tc>
          <w:tcPr>
            <w:tcW w:w="3240" w:type="dxa"/>
            <w:vAlign w:val="bottom"/>
          </w:tcPr>
          <w:p w14:paraId="30395713" w14:textId="75A4F3CB" w:rsidR="00C24768" w:rsidRPr="002D77A4" w:rsidRDefault="00C24768" w:rsidP="00F965AE">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6D0C2F" w:rsidRPr="00D477A4" w14:paraId="265DD227" w14:textId="77777777" w:rsidTr="001009FE">
        <w:trPr>
          <w:trHeight w:val="80"/>
        </w:trPr>
        <w:tc>
          <w:tcPr>
            <w:tcW w:w="2250" w:type="dxa"/>
            <w:shd w:val="clear" w:color="auto" w:fill="auto"/>
            <w:vAlign w:val="bottom"/>
          </w:tcPr>
          <w:p w14:paraId="17A94985" w14:textId="5DAD11C7" w:rsidR="006D0C2F" w:rsidRPr="00BF142E" w:rsidRDefault="006D0C2F"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Dharme, Neeraja</w:t>
            </w:r>
          </w:p>
        </w:tc>
        <w:tc>
          <w:tcPr>
            <w:tcW w:w="4500" w:type="dxa"/>
            <w:gridSpan w:val="2"/>
            <w:shd w:val="clear" w:color="auto" w:fill="auto"/>
            <w:vAlign w:val="bottom"/>
          </w:tcPr>
          <w:p w14:paraId="54762212" w14:textId="197D8467" w:rsidR="006D0C2F" w:rsidRPr="00BF142E" w:rsidRDefault="006D0C2F"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EDFT</w:t>
            </w:r>
          </w:p>
        </w:tc>
        <w:tc>
          <w:tcPr>
            <w:tcW w:w="3240" w:type="dxa"/>
            <w:vAlign w:val="bottom"/>
          </w:tcPr>
          <w:p w14:paraId="5305F391" w14:textId="278B8BB0" w:rsidR="006D0C2F" w:rsidRPr="00BF142E" w:rsidRDefault="00B44291" w:rsidP="00F965AE">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BF142E" w:rsidRPr="00D477A4" w14:paraId="617638A1" w14:textId="77777777" w:rsidTr="000B2E7C">
        <w:trPr>
          <w:trHeight w:val="80"/>
        </w:trPr>
        <w:tc>
          <w:tcPr>
            <w:tcW w:w="2250" w:type="dxa"/>
            <w:vAlign w:val="bottom"/>
          </w:tcPr>
          <w:p w14:paraId="01A05601" w14:textId="6B5259B7" w:rsidR="00BF142E"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Fisher, Jr., Arthur</w:t>
            </w:r>
          </w:p>
        </w:tc>
        <w:tc>
          <w:tcPr>
            <w:tcW w:w="4500" w:type="dxa"/>
            <w:gridSpan w:val="2"/>
            <w:vAlign w:val="bottom"/>
          </w:tcPr>
          <w:p w14:paraId="7F1025FF" w14:textId="3C21BF94" w:rsidR="00BF142E"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Grenergy USA</w:t>
            </w:r>
          </w:p>
        </w:tc>
        <w:tc>
          <w:tcPr>
            <w:tcW w:w="3240" w:type="dxa"/>
            <w:vAlign w:val="bottom"/>
          </w:tcPr>
          <w:p w14:paraId="298EAC56" w14:textId="75BF5386" w:rsidR="00BF142E" w:rsidRPr="00936A91" w:rsidRDefault="00BF142E"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055A31" w:rsidRPr="00D477A4" w14:paraId="7D1043AB" w14:textId="77777777" w:rsidTr="000B2E7C">
        <w:trPr>
          <w:trHeight w:val="80"/>
        </w:trPr>
        <w:tc>
          <w:tcPr>
            <w:tcW w:w="2250" w:type="dxa"/>
            <w:vAlign w:val="bottom"/>
          </w:tcPr>
          <w:p w14:paraId="3009DE41" w14:textId="08C20CFB" w:rsidR="00055A31" w:rsidRDefault="00055A3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Franchetti, Peter</w:t>
            </w:r>
          </w:p>
        </w:tc>
        <w:tc>
          <w:tcPr>
            <w:tcW w:w="4500" w:type="dxa"/>
            <w:gridSpan w:val="2"/>
            <w:vAlign w:val="bottom"/>
          </w:tcPr>
          <w:p w14:paraId="05A01ECF" w14:textId="4F3EA1C7" w:rsidR="00055A31" w:rsidRPr="00352CC1" w:rsidRDefault="00055A3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Morgan Stanley</w:t>
            </w:r>
          </w:p>
        </w:tc>
        <w:tc>
          <w:tcPr>
            <w:tcW w:w="3240" w:type="dxa"/>
            <w:vAlign w:val="bottom"/>
          </w:tcPr>
          <w:p w14:paraId="6ACAB1B4" w14:textId="30D12FCD" w:rsidR="00055A31" w:rsidRPr="00936A91" w:rsidRDefault="00055A3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C24768" w:rsidRPr="00D477A4" w14:paraId="060D464D" w14:textId="77777777" w:rsidTr="000B2E7C">
        <w:trPr>
          <w:trHeight w:val="80"/>
        </w:trPr>
        <w:tc>
          <w:tcPr>
            <w:tcW w:w="2250" w:type="dxa"/>
            <w:vAlign w:val="bottom"/>
          </w:tcPr>
          <w:p w14:paraId="51DE3A4A" w14:textId="3F98C3BF" w:rsidR="00C24768" w:rsidRDefault="00C24768"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Garcia, Miguel</w:t>
            </w:r>
          </w:p>
        </w:tc>
        <w:tc>
          <w:tcPr>
            <w:tcW w:w="4500" w:type="dxa"/>
            <w:gridSpan w:val="2"/>
            <w:vAlign w:val="bottom"/>
          </w:tcPr>
          <w:p w14:paraId="556F008C" w14:textId="3BA7D63A" w:rsidR="00C24768" w:rsidRPr="00352CC1" w:rsidRDefault="00C24768"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SMT Energy</w:t>
            </w:r>
          </w:p>
        </w:tc>
        <w:tc>
          <w:tcPr>
            <w:tcW w:w="3240" w:type="dxa"/>
            <w:vAlign w:val="bottom"/>
          </w:tcPr>
          <w:p w14:paraId="1E74E8A2" w14:textId="30D2507A" w:rsidR="00C24768" w:rsidRPr="00936A91" w:rsidRDefault="00C24768"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055A31" w:rsidRPr="00D477A4" w14:paraId="2E8E1E65" w14:textId="77777777" w:rsidTr="000B2E7C">
        <w:trPr>
          <w:trHeight w:val="80"/>
        </w:trPr>
        <w:tc>
          <w:tcPr>
            <w:tcW w:w="2250" w:type="dxa"/>
            <w:vAlign w:val="bottom"/>
          </w:tcPr>
          <w:p w14:paraId="427B9827" w14:textId="4B4DED59" w:rsidR="00055A31" w:rsidRPr="002D77A4" w:rsidRDefault="00055A3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Gelston, Andrew</w:t>
            </w:r>
          </w:p>
        </w:tc>
        <w:tc>
          <w:tcPr>
            <w:tcW w:w="4500" w:type="dxa"/>
            <w:gridSpan w:val="2"/>
            <w:vAlign w:val="bottom"/>
          </w:tcPr>
          <w:p w14:paraId="1A88E331" w14:textId="77777777" w:rsidR="00055A31" w:rsidRPr="00352CC1" w:rsidRDefault="00055A31" w:rsidP="00936A91">
            <w:pPr>
              <w:spacing w:after="0" w:line="240" w:lineRule="auto"/>
              <w:ind w:left="-90"/>
              <w:jc w:val="both"/>
              <w:rPr>
                <w:rFonts w:ascii="Times New Roman" w:eastAsia="Times New Roman" w:hAnsi="Times New Roman" w:cs="Times New Roman"/>
              </w:rPr>
            </w:pPr>
          </w:p>
        </w:tc>
        <w:tc>
          <w:tcPr>
            <w:tcW w:w="3240" w:type="dxa"/>
            <w:vAlign w:val="bottom"/>
          </w:tcPr>
          <w:p w14:paraId="10808C2C" w14:textId="07973B3D" w:rsidR="00055A31" w:rsidRPr="002D77A4" w:rsidRDefault="00055A3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936A91" w:rsidRPr="00D477A4" w14:paraId="31F2B153" w14:textId="77777777" w:rsidTr="000B2E7C">
        <w:trPr>
          <w:trHeight w:val="80"/>
        </w:trPr>
        <w:tc>
          <w:tcPr>
            <w:tcW w:w="2250" w:type="dxa"/>
            <w:vAlign w:val="bottom"/>
          </w:tcPr>
          <w:p w14:paraId="22C039DC" w14:textId="7F5127C6" w:rsidR="00936A91" w:rsidRPr="00352CC1"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Geron, Adam</w:t>
            </w:r>
          </w:p>
        </w:tc>
        <w:tc>
          <w:tcPr>
            <w:tcW w:w="4500" w:type="dxa"/>
            <w:gridSpan w:val="2"/>
            <w:vAlign w:val="bottom"/>
          </w:tcPr>
          <w:p w14:paraId="43786B1D" w14:textId="77777777" w:rsidR="00936A91" w:rsidRPr="00352CC1" w:rsidRDefault="00936A91" w:rsidP="00936A91">
            <w:pPr>
              <w:spacing w:after="0" w:line="240" w:lineRule="auto"/>
              <w:ind w:left="-90"/>
              <w:jc w:val="both"/>
              <w:rPr>
                <w:rFonts w:ascii="Times New Roman" w:eastAsia="Times New Roman" w:hAnsi="Times New Roman" w:cs="Times New Roman"/>
              </w:rPr>
            </w:pPr>
          </w:p>
        </w:tc>
        <w:tc>
          <w:tcPr>
            <w:tcW w:w="3240" w:type="dxa"/>
            <w:vAlign w:val="bottom"/>
          </w:tcPr>
          <w:p w14:paraId="7DB2083B" w14:textId="676FD1A9" w:rsidR="00936A91" w:rsidRPr="00352CC1"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BF142E" w:rsidRPr="00D477A4" w14:paraId="04E9B90B" w14:textId="77777777" w:rsidTr="000B2E7C">
        <w:trPr>
          <w:trHeight w:val="80"/>
        </w:trPr>
        <w:tc>
          <w:tcPr>
            <w:tcW w:w="2250" w:type="dxa"/>
            <w:vAlign w:val="bottom"/>
          </w:tcPr>
          <w:p w14:paraId="6CE09FD2" w14:textId="3B2B4E28" w:rsidR="00BF142E" w:rsidRPr="002D77A4"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Ghoshal, Orijit</w:t>
            </w:r>
          </w:p>
        </w:tc>
        <w:tc>
          <w:tcPr>
            <w:tcW w:w="4500" w:type="dxa"/>
            <w:gridSpan w:val="2"/>
            <w:vAlign w:val="bottom"/>
          </w:tcPr>
          <w:p w14:paraId="00602551" w14:textId="4BC7E227" w:rsidR="00BF142E" w:rsidRPr="00352CC1"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esVolta</w:t>
            </w:r>
          </w:p>
        </w:tc>
        <w:tc>
          <w:tcPr>
            <w:tcW w:w="3240" w:type="dxa"/>
            <w:vAlign w:val="bottom"/>
          </w:tcPr>
          <w:p w14:paraId="038448CE" w14:textId="4E3BC6E9" w:rsidR="00BF142E" w:rsidRPr="002D77A4" w:rsidRDefault="00BF142E"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382170B7" w14:textId="77777777" w:rsidTr="000B2E7C">
        <w:trPr>
          <w:trHeight w:val="80"/>
        </w:trPr>
        <w:tc>
          <w:tcPr>
            <w:tcW w:w="2250" w:type="dxa"/>
            <w:vAlign w:val="bottom"/>
          </w:tcPr>
          <w:p w14:paraId="457E8AB2" w14:textId="26248B3D" w:rsidR="00936A91" w:rsidRPr="002D77A4" w:rsidRDefault="00936A9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Gursel, Deren</w:t>
            </w:r>
          </w:p>
        </w:tc>
        <w:tc>
          <w:tcPr>
            <w:tcW w:w="4500" w:type="dxa"/>
            <w:gridSpan w:val="2"/>
            <w:vAlign w:val="bottom"/>
          </w:tcPr>
          <w:p w14:paraId="229BB684" w14:textId="611F284C" w:rsidR="00936A91" w:rsidRPr="00352CC1" w:rsidRDefault="00936A9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Morgan Stanley</w:t>
            </w:r>
          </w:p>
        </w:tc>
        <w:tc>
          <w:tcPr>
            <w:tcW w:w="3240" w:type="dxa"/>
            <w:vAlign w:val="bottom"/>
          </w:tcPr>
          <w:p w14:paraId="4AB5B65A" w14:textId="0359C574" w:rsidR="00936A91" w:rsidRPr="002D77A4"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936A91" w:rsidRPr="00D477A4" w14:paraId="3DE46D25" w14:textId="77777777" w:rsidTr="00931C5B">
        <w:trPr>
          <w:trHeight w:val="80"/>
        </w:trPr>
        <w:tc>
          <w:tcPr>
            <w:tcW w:w="2250" w:type="dxa"/>
            <w:vAlign w:val="bottom"/>
          </w:tcPr>
          <w:p w14:paraId="6C9ECF76" w14:textId="28997464"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Haley, Ian</w:t>
            </w:r>
          </w:p>
        </w:tc>
        <w:tc>
          <w:tcPr>
            <w:tcW w:w="4500" w:type="dxa"/>
            <w:gridSpan w:val="2"/>
            <w:shd w:val="clear" w:color="auto" w:fill="auto"/>
            <w:vAlign w:val="bottom"/>
          </w:tcPr>
          <w:p w14:paraId="2389D9C1" w14:textId="690B7700"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Morgan Stanley</w:t>
            </w:r>
          </w:p>
        </w:tc>
        <w:tc>
          <w:tcPr>
            <w:tcW w:w="3240" w:type="dxa"/>
            <w:vAlign w:val="bottom"/>
          </w:tcPr>
          <w:p w14:paraId="7A738C90" w14:textId="603CE8D3"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Via Teleconference</w:t>
            </w:r>
          </w:p>
        </w:tc>
      </w:tr>
      <w:tr w:rsidR="00936A91" w:rsidRPr="00D477A4" w14:paraId="2DE90EE4" w14:textId="77777777" w:rsidTr="00931C5B">
        <w:trPr>
          <w:trHeight w:val="80"/>
        </w:trPr>
        <w:tc>
          <w:tcPr>
            <w:tcW w:w="2250" w:type="dxa"/>
            <w:vAlign w:val="bottom"/>
          </w:tcPr>
          <w:p w14:paraId="568E7B65" w14:textId="70FDB42C"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Hall, Matthew</w:t>
            </w:r>
          </w:p>
        </w:tc>
        <w:tc>
          <w:tcPr>
            <w:tcW w:w="4500" w:type="dxa"/>
            <w:gridSpan w:val="2"/>
            <w:shd w:val="clear" w:color="auto" w:fill="auto"/>
            <w:vAlign w:val="bottom"/>
          </w:tcPr>
          <w:p w14:paraId="3320A743" w14:textId="06112E06"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Invenergy</w:t>
            </w:r>
          </w:p>
        </w:tc>
        <w:tc>
          <w:tcPr>
            <w:tcW w:w="3240" w:type="dxa"/>
            <w:vAlign w:val="bottom"/>
          </w:tcPr>
          <w:p w14:paraId="06BD7974" w14:textId="50EA61DE"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936A91" w:rsidRPr="00D477A4" w14:paraId="7A1F7A68" w14:textId="77777777" w:rsidTr="00931C5B">
        <w:trPr>
          <w:trHeight w:val="80"/>
        </w:trPr>
        <w:tc>
          <w:tcPr>
            <w:tcW w:w="2250" w:type="dxa"/>
            <w:vAlign w:val="bottom"/>
          </w:tcPr>
          <w:p w14:paraId="35288B69" w14:textId="09394C3E"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Headrick, Bridget</w:t>
            </w:r>
          </w:p>
        </w:tc>
        <w:tc>
          <w:tcPr>
            <w:tcW w:w="4500" w:type="dxa"/>
            <w:gridSpan w:val="2"/>
            <w:shd w:val="clear" w:color="auto" w:fill="auto"/>
            <w:vAlign w:val="bottom"/>
          </w:tcPr>
          <w:p w14:paraId="6F7908EB" w14:textId="7BABED88"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CES</w:t>
            </w:r>
          </w:p>
        </w:tc>
        <w:tc>
          <w:tcPr>
            <w:tcW w:w="3240" w:type="dxa"/>
            <w:vAlign w:val="bottom"/>
          </w:tcPr>
          <w:p w14:paraId="11580E0B" w14:textId="05D13621" w:rsidR="00936A91" w:rsidRPr="00D477A4" w:rsidRDefault="00936A91" w:rsidP="00936A91">
            <w:pPr>
              <w:spacing w:after="0" w:line="240" w:lineRule="auto"/>
              <w:ind w:left="-90"/>
              <w:jc w:val="both"/>
              <w:rPr>
                <w:rFonts w:ascii="Times New Roman" w:eastAsia="Times New Roman" w:hAnsi="Times New Roman" w:cs="Times New Roman"/>
                <w:highlight w:val="lightGray"/>
              </w:rPr>
            </w:pPr>
          </w:p>
        </w:tc>
      </w:tr>
      <w:tr w:rsidR="00936A91" w:rsidRPr="00D477A4" w14:paraId="32799E05" w14:textId="77777777" w:rsidTr="00A55B06">
        <w:trPr>
          <w:trHeight w:val="80"/>
        </w:trPr>
        <w:tc>
          <w:tcPr>
            <w:tcW w:w="2250" w:type="dxa"/>
            <w:shd w:val="clear" w:color="auto" w:fill="auto"/>
            <w:vAlign w:val="bottom"/>
          </w:tcPr>
          <w:p w14:paraId="610532C4" w14:textId="380F8FB1"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Henson, Martha</w:t>
            </w:r>
          </w:p>
        </w:tc>
        <w:tc>
          <w:tcPr>
            <w:tcW w:w="4500" w:type="dxa"/>
            <w:gridSpan w:val="2"/>
            <w:shd w:val="clear" w:color="auto" w:fill="auto"/>
            <w:vAlign w:val="bottom"/>
          </w:tcPr>
          <w:p w14:paraId="1F796F08" w14:textId="6AEE86F0"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Oncor</w:t>
            </w:r>
          </w:p>
        </w:tc>
        <w:tc>
          <w:tcPr>
            <w:tcW w:w="3240" w:type="dxa"/>
            <w:vAlign w:val="bottom"/>
          </w:tcPr>
          <w:p w14:paraId="10A559FB" w14:textId="7F095B59" w:rsidR="00936A91" w:rsidRPr="00D477A4" w:rsidRDefault="00BF142E" w:rsidP="00936A91">
            <w:pPr>
              <w:spacing w:after="0" w:line="240" w:lineRule="auto"/>
              <w:ind w:left="-90"/>
              <w:jc w:val="both"/>
              <w:rPr>
                <w:rFonts w:ascii="Times New Roman" w:eastAsia="Times New Roman" w:hAnsi="Times New Roman" w:cs="Times New Roman"/>
                <w:highlight w:val="lightGray"/>
              </w:rPr>
            </w:pPr>
            <w:r w:rsidRPr="00BF142E">
              <w:rPr>
                <w:rFonts w:ascii="Times New Roman" w:eastAsia="Times New Roman" w:hAnsi="Times New Roman" w:cs="Times New Roman"/>
              </w:rPr>
              <w:t>Via Teleconference</w:t>
            </w:r>
          </w:p>
        </w:tc>
      </w:tr>
      <w:tr w:rsidR="00936A91" w:rsidRPr="00D477A4" w14:paraId="73931889" w14:textId="77777777" w:rsidTr="00931C5B">
        <w:trPr>
          <w:trHeight w:val="99"/>
        </w:trPr>
        <w:tc>
          <w:tcPr>
            <w:tcW w:w="2250" w:type="dxa"/>
            <w:vAlign w:val="bottom"/>
          </w:tcPr>
          <w:p w14:paraId="7144652C" w14:textId="2532CE0D"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Horstmyer, Reid</w:t>
            </w:r>
          </w:p>
        </w:tc>
        <w:tc>
          <w:tcPr>
            <w:tcW w:w="4500" w:type="dxa"/>
            <w:gridSpan w:val="2"/>
            <w:vAlign w:val="bottom"/>
          </w:tcPr>
          <w:p w14:paraId="67EA49B6" w14:textId="105E65FA"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Dynasty Power</w:t>
            </w:r>
          </w:p>
        </w:tc>
        <w:tc>
          <w:tcPr>
            <w:tcW w:w="3240" w:type="dxa"/>
            <w:vAlign w:val="bottom"/>
          </w:tcPr>
          <w:p w14:paraId="221AA75B" w14:textId="107AD17C" w:rsidR="00936A91" w:rsidRPr="00D477A4" w:rsidRDefault="00936A91"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936A91" w:rsidRPr="00D477A4" w14:paraId="546BCE86" w14:textId="77777777" w:rsidTr="00931C5B">
        <w:trPr>
          <w:trHeight w:val="99"/>
        </w:trPr>
        <w:tc>
          <w:tcPr>
            <w:tcW w:w="2250" w:type="dxa"/>
            <w:vAlign w:val="bottom"/>
          </w:tcPr>
          <w:p w14:paraId="3AD67844" w14:textId="53992266"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Huynh, Thuy</w:t>
            </w:r>
          </w:p>
        </w:tc>
        <w:tc>
          <w:tcPr>
            <w:tcW w:w="4500" w:type="dxa"/>
            <w:gridSpan w:val="2"/>
            <w:vAlign w:val="bottom"/>
          </w:tcPr>
          <w:p w14:paraId="50D09C06" w14:textId="365A48AC"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Potomac Economics</w:t>
            </w:r>
          </w:p>
        </w:tc>
        <w:tc>
          <w:tcPr>
            <w:tcW w:w="3240" w:type="dxa"/>
            <w:vAlign w:val="bottom"/>
          </w:tcPr>
          <w:p w14:paraId="6DFE6B6B" w14:textId="5B37AB63"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936A91" w:rsidRPr="00D477A4" w14:paraId="1BB32A2A" w14:textId="77777777" w:rsidTr="00931C5B">
        <w:trPr>
          <w:trHeight w:val="99"/>
        </w:trPr>
        <w:tc>
          <w:tcPr>
            <w:tcW w:w="2250" w:type="dxa"/>
            <w:vAlign w:val="bottom"/>
          </w:tcPr>
          <w:p w14:paraId="3383C9F6" w14:textId="67F901DC"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Hughes, Lindsey</w:t>
            </w:r>
          </w:p>
        </w:tc>
        <w:tc>
          <w:tcPr>
            <w:tcW w:w="4500" w:type="dxa"/>
            <w:gridSpan w:val="2"/>
            <w:vAlign w:val="bottom"/>
          </w:tcPr>
          <w:p w14:paraId="61E7C13A" w14:textId="61AFBDCC"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Broad Reach Power</w:t>
            </w:r>
          </w:p>
        </w:tc>
        <w:tc>
          <w:tcPr>
            <w:tcW w:w="3240" w:type="dxa"/>
            <w:vAlign w:val="bottom"/>
          </w:tcPr>
          <w:p w14:paraId="12ECA644" w14:textId="2E112AD4" w:rsidR="00936A91" w:rsidRPr="00D477A4" w:rsidRDefault="00936A91"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936A91" w:rsidRPr="00D477A4" w14:paraId="3C037A12" w14:textId="77777777" w:rsidTr="00931C5B">
        <w:trPr>
          <w:trHeight w:val="99"/>
        </w:trPr>
        <w:tc>
          <w:tcPr>
            <w:tcW w:w="2250" w:type="dxa"/>
            <w:vAlign w:val="bottom"/>
          </w:tcPr>
          <w:p w14:paraId="796B397A" w14:textId="5BC30B4B"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Inman, Grant</w:t>
            </w:r>
          </w:p>
        </w:tc>
        <w:tc>
          <w:tcPr>
            <w:tcW w:w="4500" w:type="dxa"/>
            <w:gridSpan w:val="2"/>
            <w:vAlign w:val="bottom"/>
          </w:tcPr>
          <w:p w14:paraId="2188F94B" w14:textId="49CD1583"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BP</w:t>
            </w:r>
          </w:p>
        </w:tc>
        <w:tc>
          <w:tcPr>
            <w:tcW w:w="3240" w:type="dxa"/>
            <w:vAlign w:val="bottom"/>
          </w:tcPr>
          <w:p w14:paraId="1ED066C6" w14:textId="1E42BA1F" w:rsidR="00936A91" w:rsidRPr="00D477A4" w:rsidRDefault="00936A91"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C24768" w:rsidRPr="00D477A4" w14:paraId="053B9B52" w14:textId="77777777" w:rsidTr="00931C5B">
        <w:trPr>
          <w:trHeight w:val="99"/>
        </w:trPr>
        <w:tc>
          <w:tcPr>
            <w:tcW w:w="2250" w:type="dxa"/>
            <w:vAlign w:val="bottom"/>
          </w:tcPr>
          <w:p w14:paraId="11FABF0E" w14:textId="33AD3B5C" w:rsidR="00C24768" w:rsidRPr="00936A91" w:rsidRDefault="00C24768"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500" w:type="dxa"/>
            <w:gridSpan w:val="2"/>
            <w:vAlign w:val="bottom"/>
          </w:tcPr>
          <w:p w14:paraId="5B803627" w14:textId="25E117E9" w:rsidR="00C24768" w:rsidRPr="00936A91" w:rsidRDefault="00C24768"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and Associates</w:t>
            </w:r>
          </w:p>
        </w:tc>
        <w:tc>
          <w:tcPr>
            <w:tcW w:w="3240" w:type="dxa"/>
            <w:vAlign w:val="bottom"/>
          </w:tcPr>
          <w:p w14:paraId="60AA6D9A" w14:textId="475F0F4D" w:rsidR="00C24768" w:rsidRPr="002D77A4" w:rsidRDefault="00C24768"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BF142E" w:rsidRPr="00D477A4" w14:paraId="7F0474DE" w14:textId="77777777" w:rsidTr="00931C5B">
        <w:trPr>
          <w:trHeight w:val="99"/>
        </w:trPr>
        <w:tc>
          <w:tcPr>
            <w:tcW w:w="2250" w:type="dxa"/>
            <w:vAlign w:val="bottom"/>
          </w:tcPr>
          <w:p w14:paraId="0932C80D" w14:textId="28D1C69D" w:rsidR="00BF142E" w:rsidRPr="00BF142E" w:rsidRDefault="00BF142E"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Jones, Randy</w:t>
            </w:r>
          </w:p>
        </w:tc>
        <w:tc>
          <w:tcPr>
            <w:tcW w:w="4500" w:type="dxa"/>
            <w:gridSpan w:val="2"/>
            <w:vAlign w:val="bottom"/>
          </w:tcPr>
          <w:p w14:paraId="7C31414F" w14:textId="61F7ADEC" w:rsidR="00BF142E" w:rsidRPr="00BF142E" w:rsidRDefault="00BF142E"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 xml:space="preserve">Mountaineer Market Advisors </w:t>
            </w:r>
          </w:p>
        </w:tc>
        <w:tc>
          <w:tcPr>
            <w:tcW w:w="3240" w:type="dxa"/>
            <w:vAlign w:val="bottom"/>
          </w:tcPr>
          <w:p w14:paraId="08A36272" w14:textId="03F684F6" w:rsidR="00BF142E" w:rsidRPr="00D477A4" w:rsidRDefault="00BF142E" w:rsidP="00936A91">
            <w:pPr>
              <w:spacing w:after="0" w:line="240" w:lineRule="auto"/>
              <w:ind w:left="-90"/>
              <w:jc w:val="both"/>
              <w:rPr>
                <w:rFonts w:ascii="Times New Roman" w:eastAsia="Times New Roman" w:hAnsi="Times New Roman" w:cs="Times New Roman"/>
                <w:highlight w:val="lightGray"/>
              </w:rPr>
            </w:pPr>
            <w:r w:rsidRPr="00BF142E">
              <w:rPr>
                <w:rFonts w:ascii="Times New Roman" w:eastAsia="Times New Roman" w:hAnsi="Times New Roman" w:cs="Times New Roman"/>
              </w:rPr>
              <w:t>Via Teleconference</w:t>
            </w:r>
          </w:p>
        </w:tc>
      </w:tr>
      <w:tr w:rsidR="00936A91" w:rsidRPr="00D477A4" w14:paraId="6C6E1CFC" w14:textId="77777777" w:rsidTr="00931C5B">
        <w:trPr>
          <w:trHeight w:val="80"/>
        </w:trPr>
        <w:tc>
          <w:tcPr>
            <w:tcW w:w="2250" w:type="dxa"/>
            <w:vAlign w:val="bottom"/>
          </w:tcPr>
          <w:p w14:paraId="56AC9AAF" w14:textId="665B6ECC"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Kirby, Brandon</w:t>
            </w:r>
          </w:p>
        </w:tc>
        <w:tc>
          <w:tcPr>
            <w:tcW w:w="4500" w:type="dxa"/>
            <w:gridSpan w:val="2"/>
            <w:vAlign w:val="bottom"/>
          </w:tcPr>
          <w:p w14:paraId="36B71CCB" w14:textId="63C78F30" w:rsidR="00936A91" w:rsidRPr="00BF142E" w:rsidRDefault="00936A91" w:rsidP="00936A91">
            <w:pPr>
              <w:spacing w:after="0" w:line="240" w:lineRule="auto"/>
              <w:ind w:left="-90"/>
              <w:jc w:val="both"/>
              <w:rPr>
                <w:rFonts w:ascii="Times New Roman" w:hAnsi="Times New Roman" w:cs="Times New Roman"/>
              </w:rPr>
            </w:pPr>
            <w:r w:rsidRPr="00BF142E">
              <w:rPr>
                <w:rFonts w:ascii="Times New Roman" w:hAnsi="Times New Roman" w:cs="Times New Roman"/>
              </w:rPr>
              <w:t>GEUS</w:t>
            </w:r>
          </w:p>
        </w:tc>
        <w:tc>
          <w:tcPr>
            <w:tcW w:w="3240" w:type="dxa"/>
            <w:vAlign w:val="bottom"/>
          </w:tcPr>
          <w:p w14:paraId="29D85CD5" w14:textId="4BBDAFF8"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C24768" w:rsidRPr="00D477A4" w14:paraId="54BA56E0" w14:textId="77777777" w:rsidTr="00931C5B">
        <w:trPr>
          <w:trHeight w:val="80"/>
        </w:trPr>
        <w:tc>
          <w:tcPr>
            <w:tcW w:w="2250" w:type="dxa"/>
            <w:vAlign w:val="bottom"/>
          </w:tcPr>
          <w:p w14:paraId="23996861" w14:textId="50C24883" w:rsidR="00C24768" w:rsidRPr="00C24768" w:rsidRDefault="00C24768"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Korde, Kshitij</w:t>
            </w:r>
          </w:p>
        </w:tc>
        <w:tc>
          <w:tcPr>
            <w:tcW w:w="4500" w:type="dxa"/>
            <w:gridSpan w:val="2"/>
            <w:vAlign w:val="bottom"/>
          </w:tcPr>
          <w:p w14:paraId="4F460D68" w14:textId="655EF993" w:rsidR="00C24768" w:rsidRPr="00C24768" w:rsidRDefault="00C24768" w:rsidP="00936A91">
            <w:pPr>
              <w:spacing w:after="0" w:line="240" w:lineRule="auto"/>
              <w:ind w:left="-90"/>
              <w:jc w:val="both"/>
              <w:rPr>
                <w:rFonts w:ascii="Times New Roman" w:hAnsi="Times New Roman" w:cs="Times New Roman"/>
              </w:rPr>
            </w:pPr>
            <w:r w:rsidRPr="00C24768">
              <w:rPr>
                <w:rFonts w:ascii="Times New Roman" w:hAnsi="Times New Roman" w:cs="Times New Roman"/>
              </w:rPr>
              <w:t>NG Renewables</w:t>
            </w:r>
          </w:p>
        </w:tc>
        <w:tc>
          <w:tcPr>
            <w:tcW w:w="3240" w:type="dxa"/>
            <w:vAlign w:val="bottom"/>
          </w:tcPr>
          <w:p w14:paraId="4D7D2326" w14:textId="4A804004" w:rsidR="00C24768" w:rsidRPr="00D477A4" w:rsidRDefault="00C24768" w:rsidP="00936A91">
            <w:pPr>
              <w:spacing w:after="0" w:line="240" w:lineRule="auto"/>
              <w:ind w:left="-90"/>
              <w:jc w:val="both"/>
              <w:rPr>
                <w:rFonts w:ascii="Times New Roman" w:eastAsia="Times New Roman" w:hAnsi="Times New Roman" w:cs="Times New Roman"/>
                <w:highlight w:val="lightGray"/>
              </w:rPr>
            </w:pPr>
            <w:r w:rsidRPr="00C24768">
              <w:rPr>
                <w:rFonts w:ascii="Times New Roman" w:eastAsia="Times New Roman" w:hAnsi="Times New Roman" w:cs="Times New Roman"/>
              </w:rPr>
              <w:t>Via Teleconference</w:t>
            </w:r>
          </w:p>
        </w:tc>
      </w:tr>
      <w:tr w:rsidR="00936A91" w:rsidRPr="00D477A4" w14:paraId="21455BFF" w14:textId="77777777" w:rsidTr="00931C5B">
        <w:trPr>
          <w:trHeight w:val="80"/>
        </w:trPr>
        <w:tc>
          <w:tcPr>
            <w:tcW w:w="2250" w:type="dxa"/>
            <w:vAlign w:val="bottom"/>
          </w:tcPr>
          <w:p w14:paraId="47AA22CD" w14:textId="547E57DB"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Koz, Brian</w:t>
            </w:r>
          </w:p>
        </w:tc>
        <w:tc>
          <w:tcPr>
            <w:tcW w:w="4500" w:type="dxa"/>
            <w:gridSpan w:val="2"/>
            <w:vAlign w:val="bottom"/>
          </w:tcPr>
          <w:p w14:paraId="6505FDEB" w14:textId="77777777" w:rsidR="00936A91" w:rsidRPr="00BF142E" w:rsidRDefault="00936A91" w:rsidP="00936A91">
            <w:pPr>
              <w:spacing w:after="0" w:line="240" w:lineRule="auto"/>
              <w:ind w:left="-90"/>
              <w:jc w:val="both"/>
              <w:rPr>
                <w:rFonts w:ascii="Times New Roman" w:hAnsi="Times New Roman" w:cs="Times New Roman"/>
              </w:rPr>
            </w:pPr>
          </w:p>
        </w:tc>
        <w:tc>
          <w:tcPr>
            <w:tcW w:w="3240" w:type="dxa"/>
            <w:vAlign w:val="bottom"/>
          </w:tcPr>
          <w:p w14:paraId="31EB0C58" w14:textId="199FBC5B"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936A91" w:rsidRPr="00D477A4" w14:paraId="6989E4A9" w14:textId="77777777" w:rsidTr="00931C5B">
        <w:trPr>
          <w:trHeight w:val="80"/>
        </w:trPr>
        <w:tc>
          <w:tcPr>
            <w:tcW w:w="2250" w:type="dxa"/>
            <w:vAlign w:val="bottom"/>
          </w:tcPr>
          <w:p w14:paraId="6FCA6D03" w14:textId="0EE7CCA0"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Kroskey, Tony</w:t>
            </w:r>
          </w:p>
        </w:tc>
        <w:tc>
          <w:tcPr>
            <w:tcW w:w="4500" w:type="dxa"/>
            <w:gridSpan w:val="2"/>
            <w:vAlign w:val="bottom"/>
          </w:tcPr>
          <w:p w14:paraId="43C50DA4" w14:textId="469EA767" w:rsidR="00936A91" w:rsidRPr="00936A91" w:rsidRDefault="00936A91" w:rsidP="00936A91">
            <w:pPr>
              <w:spacing w:after="0" w:line="240" w:lineRule="auto"/>
              <w:ind w:left="-90"/>
              <w:jc w:val="both"/>
              <w:rPr>
                <w:rFonts w:ascii="Times New Roman" w:hAnsi="Times New Roman" w:cs="Times New Roman"/>
              </w:rPr>
            </w:pPr>
            <w:r w:rsidRPr="00936A91">
              <w:rPr>
                <w:rFonts w:ascii="Times New Roman" w:hAnsi="Times New Roman" w:cs="Times New Roman"/>
              </w:rPr>
              <w:t>Brazos Electric Cooperative</w:t>
            </w:r>
          </w:p>
        </w:tc>
        <w:tc>
          <w:tcPr>
            <w:tcW w:w="3240" w:type="dxa"/>
            <w:vAlign w:val="bottom"/>
          </w:tcPr>
          <w:p w14:paraId="79A928A9" w14:textId="48AAD262"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055A31" w:rsidRPr="00D477A4" w14:paraId="00600DE8" w14:textId="77777777" w:rsidTr="00931C5B">
        <w:trPr>
          <w:trHeight w:val="80"/>
        </w:trPr>
        <w:tc>
          <w:tcPr>
            <w:tcW w:w="2250" w:type="dxa"/>
            <w:vAlign w:val="bottom"/>
          </w:tcPr>
          <w:p w14:paraId="5BB2E8C3" w14:textId="6421016E" w:rsidR="00055A31" w:rsidRPr="00055A31" w:rsidRDefault="00055A3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Lasher, Warren</w:t>
            </w:r>
          </w:p>
        </w:tc>
        <w:tc>
          <w:tcPr>
            <w:tcW w:w="4500" w:type="dxa"/>
            <w:gridSpan w:val="2"/>
            <w:vAlign w:val="bottom"/>
          </w:tcPr>
          <w:p w14:paraId="7998629E" w14:textId="70AD5912" w:rsidR="00055A31" w:rsidRPr="00055A31" w:rsidRDefault="00055A31" w:rsidP="00936A91">
            <w:pPr>
              <w:spacing w:after="0" w:line="240" w:lineRule="auto"/>
              <w:ind w:left="-90"/>
              <w:jc w:val="both"/>
              <w:rPr>
                <w:rFonts w:ascii="Times New Roman" w:hAnsi="Times New Roman" w:cs="Times New Roman"/>
              </w:rPr>
            </w:pPr>
            <w:r w:rsidRPr="00055A31">
              <w:rPr>
                <w:rFonts w:ascii="Times New Roman" w:hAnsi="Times New Roman" w:cs="Times New Roman"/>
              </w:rPr>
              <w:t>Lasher Energy Consulting</w:t>
            </w:r>
          </w:p>
        </w:tc>
        <w:tc>
          <w:tcPr>
            <w:tcW w:w="3240" w:type="dxa"/>
            <w:vAlign w:val="bottom"/>
          </w:tcPr>
          <w:p w14:paraId="660C492C" w14:textId="453EF589" w:rsidR="00055A31" w:rsidRPr="00D477A4" w:rsidRDefault="00055A31" w:rsidP="00936A91">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BF142E" w:rsidRPr="00D477A4" w14:paraId="40166F94" w14:textId="77777777" w:rsidTr="00931C5B">
        <w:trPr>
          <w:trHeight w:val="80"/>
        </w:trPr>
        <w:tc>
          <w:tcPr>
            <w:tcW w:w="2250" w:type="dxa"/>
            <w:vAlign w:val="bottom"/>
          </w:tcPr>
          <w:p w14:paraId="4B355ACB" w14:textId="4510C2EF" w:rsidR="00BF142E" w:rsidRPr="00D477A4" w:rsidRDefault="00BF142E" w:rsidP="00936A91">
            <w:pPr>
              <w:spacing w:after="0" w:line="240" w:lineRule="auto"/>
              <w:ind w:left="-90"/>
              <w:jc w:val="both"/>
              <w:rPr>
                <w:rFonts w:ascii="Times New Roman" w:eastAsia="Times New Roman" w:hAnsi="Times New Roman" w:cs="Times New Roman"/>
                <w:highlight w:val="lightGray"/>
              </w:rPr>
            </w:pPr>
            <w:r w:rsidRPr="00BF142E">
              <w:rPr>
                <w:rFonts w:ascii="Times New Roman" w:eastAsia="Times New Roman" w:hAnsi="Times New Roman" w:cs="Times New Roman"/>
              </w:rPr>
              <w:t>Lewis, William</w:t>
            </w:r>
          </w:p>
        </w:tc>
        <w:tc>
          <w:tcPr>
            <w:tcW w:w="4500" w:type="dxa"/>
            <w:gridSpan w:val="2"/>
            <w:vAlign w:val="bottom"/>
          </w:tcPr>
          <w:p w14:paraId="58E90C30" w14:textId="77777777" w:rsidR="00BF142E" w:rsidRPr="00D477A4" w:rsidRDefault="00BF142E" w:rsidP="00936A91">
            <w:pPr>
              <w:spacing w:after="0" w:line="240" w:lineRule="auto"/>
              <w:ind w:left="-90"/>
              <w:jc w:val="both"/>
              <w:rPr>
                <w:rFonts w:ascii="Times New Roman" w:hAnsi="Times New Roman" w:cs="Times New Roman"/>
                <w:highlight w:val="lightGray"/>
              </w:rPr>
            </w:pPr>
          </w:p>
        </w:tc>
        <w:tc>
          <w:tcPr>
            <w:tcW w:w="3240" w:type="dxa"/>
            <w:vAlign w:val="bottom"/>
          </w:tcPr>
          <w:p w14:paraId="7F858399" w14:textId="2F131455" w:rsidR="00BF142E" w:rsidRPr="00D477A4" w:rsidRDefault="00BF142E"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936A91" w:rsidRPr="00D477A4" w14:paraId="6C502AC1" w14:textId="77777777" w:rsidTr="00931C5B">
        <w:trPr>
          <w:trHeight w:val="80"/>
        </w:trPr>
        <w:tc>
          <w:tcPr>
            <w:tcW w:w="2250" w:type="dxa"/>
            <w:vAlign w:val="bottom"/>
          </w:tcPr>
          <w:p w14:paraId="1871C061" w14:textId="77777777" w:rsidR="00936A91" w:rsidRPr="00F7365B" w:rsidRDefault="00936A91" w:rsidP="00936A91">
            <w:pPr>
              <w:spacing w:after="0" w:line="240" w:lineRule="auto"/>
              <w:ind w:left="-90"/>
              <w:jc w:val="both"/>
              <w:rPr>
                <w:rFonts w:ascii="Times New Roman" w:eastAsia="Times New Roman" w:hAnsi="Times New Roman" w:cs="Times New Roman"/>
              </w:rPr>
            </w:pPr>
            <w:r w:rsidRPr="00F7365B">
              <w:rPr>
                <w:rFonts w:ascii="Times New Roman" w:eastAsia="Times New Roman" w:hAnsi="Times New Roman" w:cs="Times New Roman"/>
              </w:rPr>
              <w:t>Lotter, Eric</w:t>
            </w:r>
          </w:p>
        </w:tc>
        <w:tc>
          <w:tcPr>
            <w:tcW w:w="4500" w:type="dxa"/>
            <w:gridSpan w:val="2"/>
            <w:vAlign w:val="bottom"/>
          </w:tcPr>
          <w:p w14:paraId="5EEE1331" w14:textId="77777777" w:rsidR="00936A91" w:rsidRPr="00F7365B" w:rsidRDefault="00936A91" w:rsidP="00936A91">
            <w:pPr>
              <w:spacing w:after="0" w:line="240" w:lineRule="auto"/>
              <w:ind w:left="-90"/>
              <w:jc w:val="both"/>
              <w:rPr>
                <w:rFonts w:ascii="Times New Roman" w:hAnsi="Times New Roman" w:cs="Times New Roman"/>
              </w:rPr>
            </w:pPr>
            <w:r w:rsidRPr="00F7365B">
              <w:rPr>
                <w:rFonts w:ascii="Times New Roman" w:hAnsi="Times New Roman" w:cs="Times New Roman"/>
              </w:rPr>
              <w:t>GridMonitor</w:t>
            </w:r>
          </w:p>
        </w:tc>
        <w:tc>
          <w:tcPr>
            <w:tcW w:w="3240" w:type="dxa"/>
            <w:vAlign w:val="bottom"/>
          </w:tcPr>
          <w:p w14:paraId="6E63235A" w14:textId="1FB7A568" w:rsidR="00936A91" w:rsidRPr="00F7365B" w:rsidRDefault="00936A91" w:rsidP="00936A91">
            <w:pPr>
              <w:spacing w:after="0" w:line="240" w:lineRule="auto"/>
              <w:ind w:left="-90"/>
              <w:jc w:val="both"/>
              <w:rPr>
                <w:rFonts w:ascii="Times New Roman" w:eastAsia="Times New Roman" w:hAnsi="Times New Roman" w:cs="Times New Roman"/>
              </w:rPr>
            </w:pPr>
            <w:r w:rsidRPr="00F7365B">
              <w:rPr>
                <w:rFonts w:ascii="Times New Roman" w:eastAsia="Times New Roman" w:hAnsi="Times New Roman" w:cs="Times New Roman"/>
              </w:rPr>
              <w:t>Via Teleconference</w:t>
            </w:r>
          </w:p>
        </w:tc>
      </w:tr>
      <w:tr w:rsidR="00C24768" w:rsidRPr="00D477A4" w14:paraId="4F87EA4D" w14:textId="77777777" w:rsidTr="00931C5B">
        <w:trPr>
          <w:trHeight w:val="80"/>
        </w:trPr>
        <w:tc>
          <w:tcPr>
            <w:tcW w:w="2250" w:type="dxa"/>
            <w:vAlign w:val="bottom"/>
          </w:tcPr>
          <w:p w14:paraId="13091153" w14:textId="7B54F2FB" w:rsidR="00C24768" w:rsidRPr="00C24768" w:rsidRDefault="00C24768"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Lu, Bo</w:t>
            </w:r>
          </w:p>
        </w:tc>
        <w:tc>
          <w:tcPr>
            <w:tcW w:w="4500" w:type="dxa"/>
            <w:gridSpan w:val="2"/>
            <w:vAlign w:val="bottom"/>
          </w:tcPr>
          <w:p w14:paraId="5DEA5619" w14:textId="6A9D4E2B" w:rsidR="00C24768" w:rsidRPr="00C24768" w:rsidRDefault="00C24768" w:rsidP="00936A91">
            <w:pPr>
              <w:spacing w:after="0" w:line="240" w:lineRule="auto"/>
              <w:ind w:left="-90"/>
              <w:jc w:val="both"/>
              <w:rPr>
                <w:rFonts w:ascii="Times New Roman" w:hAnsi="Times New Roman" w:cs="Times New Roman"/>
              </w:rPr>
            </w:pPr>
            <w:r w:rsidRPr="00C24768">
              <w:rPr>
                <w:rFonts w:ascii="Times New Roman" w:hAnsi="Times New Roman" w:cs="Times New Roman"/>
              </w:rPr>
              <w:t>Broad Reach Power</w:t>
            </w:r>
          </w:p>
        </w:tc>
        <w:tc>
          <w:tcPr>
            <w:tcW w:w="3240" w:type="dxa"/>
            <w:vAlign w:val="bottom"/>
          </w:tcPr>
          <w:p w14:paraId="01F5D8B9" w14:textId="2FCCB70A" w:rsidR="00C24768" w:rsidRPr="00D477A4" w:rsidRDefault="00C24768"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055A31" w:rsidRPr="00D477A4" w14:paraId="35C60B87" w14:textId="77777777" w:rsidTr="00931C5B">
        <w:trPr>
          <w:trHeight w:val="80"/>
        </w:trPr>
        <w:tc>
          <w:tcPr>
            <w:tcW w:w="2250" w:type="dxa"/>
            <w:vAlign w:val="bottom"/>
          </w:tcPr>
          <w:p w14:paraId="53CDDFF5" w14:textId="548E5A11" w:rsidR="00055A31" w:rsidRPr="00055A31" w:rsidRDefault="00055A3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McCamant, Frank</w:t>
            </w:r>
          </w:p>
        </w:tc>
        <w:tc>
          <w:tcPr>
            <w:tcW w:w="4500" w:type="dxa"/>
            <w:gridSpan w:val="2"/>
            <w:vAlign w:val="bottom"/>
          </w:tcPr>
          <w:p w14:paraId="1C158CF4" w14:textId="6A9A066B" w:rsidR="00055A31" w:rsidRPr="00055A31" w:rsidRDefault="00055A31" w:rsidP="00936A91">
            <w:pPr>
              <w:spacing w:after="0" w:line="240" w:lineRule="auto"/>
              <w:ind w:left="-90"/>
              <w:jc w:val="both"/>
              <w:rPr>
                <w:rFonts w:ascii="Times New Roman" w:hAnsi="Times New Roman" w:cs="Times New Roman"/>
              </w:rPr>
            </w:pPr>
            <w:r w:rsidRPr="00055A31">
              <w:rPr>
                <w:rFonts w:ascii="Times New Roman" w:hAnsi="Times New Roman" w:cs="Times New Roman"/>
              </w:rPr>
              <w:t>McCamant Consulting</w:t>
            </w:r>
          </w:p>
        </w:tc>
        <w:tc>
          <w:tcPr>
            <w:tcW w:w="3240" w:type="dxa"/>
            <w:vAlign w:val="bottom"/>
          </w:tcPr>
          <w:p w14:paraId="01CD230B" w14:textId="31F53653" w:rsidR="00055A31" w:rsidRPr="00D477A4" w:rsidRDefault="00055A31" w:rsidP="00936A91">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936A91" w:rsidRPr="00D477A4" w14:paraId="38C40992" w14:textId="77777777" w:rsidTr="00931C5B">
        <w:trPr>
          <w:trHeight w:val="80"/>
        </w:trPr>
        <w:tc>
          <w:tcPr>
            <w:tcW w:w="2250" w:type="dxa"/>
            <w:vAlign w:val="bottom"/>
          </w:tcPr>
          <w:p w14:paraId="6828A1E5" w14:textId="7E40F02A"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McClellan, Suzi</w:t>
            </w:r>
          </w:p>
        </w:tc>
        <w:tc>
          <w:tcPr>
            <w:tcW w:w="4500" w:type="dxa"/>
            <w:gridSpan w:val="2"/>
            <w:vAlign w:val="bottom"/>
          </w:tcPr>
          <w:p w14:paraId="79D7BAFC" w14:textId="31BF8B59" w:rsidR="00936A91" w:rsidRPr="00C24768" w:rsidRDefault="00936A91" w:rsidP="00936A91">
            <w:pPr>
              <w:spacing w:after="0" w:line="240" w:lineRule="auto"/>
              <w:ind w:left="-90"/>
              <w:jc w:val="both"/>
              <w:rPr>
                <w:rFonts w:ascii="Times New Roman" w:hAnsi="Times New Roman" w:cs="Times New Roman"/>
              </w:rPr>
            </w:pPr>
            <w:r w:rsidRPr="00C24768">
              <w:rPr>
                <w:rFonts w:ascii="Times New Roman" w:hAnsi="Times New Roman" w:cs="Times New Roman"/>
              </w:rPr>
              <w:t>Good Company Associates</w:t>
            </w:r>
          </w:p>
        </w:tc>
        <w:tc>
          <w:tcPr>
            <w:tcW w:w="3240" w:type="dxa"/>
            <w:vAlign w:val="bottom"/>
          </w:tcPr>
          <w:p w14:paraId="642D4BDB" w14:textId="0CD3D28A"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055A31" w:rsidRPr="00D477A4" w14:paraId="0C00444A" w14:textId="77777777" w:rsidTr="00931C5B">
        <w:trPr>
          <w:trHeight w:val="80"/>
        </w:trPr>
        <w:tc>
          <w:tcPr>
            <w:tcW w:w="2250" w:type="dxa"/>
            <w:vAlign w:val="bottom"/>
          </w:tcPr>
          <w:p w14:paraId="65DCD8D1" w14:textId="38CBD96E" w:rsidR="00055A31" w:rsidRPr="00055A31" w:rsidRDefault="00055A3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McIntyre, Ken</w:t>
            </w:r>
          </w:p>
        </w:tc>
        <w:tc>
          <w:tcPr>
            <w:tcW w:w="4500" w:type="dxa"/>
            <w:gridSpan w:val="2"/>
            <w:vAlign w:val="bottom"/>
          </w:tcPr>
          <w:p w14:paraId="6476ABA1" w14:textId="612EADBB" w:rsidR="00055A31" w:rsidRPr="00055A31" w:rsidRDefault="00055A31" w:rsidP="00936A91">
            <w:pPr>
              <w:spacing w:after="0" w:line="240" w:lineRule="auto"/>
              <w:ind w:left="-90"/>
              <w:jc w:val="both"/>
              <w:rPr>
                <w:rFonts w:ascii="Times New Roman" w:hAnsi="Times New Roman" w:cs="Times New Roman"/>
              </w:rPr>
            </w:pPr>
            <w:r w:rsidRPr="00055A31">
              <w:rPr>
                <w:rFonts w:ascii="Times New Roman" w:hAnsi="Times New Roman" w:cs="Times New Roman"/>
              </w:rPr>
              <w:t>Plus Power</w:t>
            </w:r>
          </w:p>
        </w:tc>
        <w:tc>
          <w:tcPr>
            <w:tcW w:w="3240" w:type="dxa"/>
            <w:vAlign w:val="bottom"/>
          </w:tcPr>
          <w:p w14:paraId="37A33A4C" w14:textId="56CBDA31" w:rsidR="00055A31" w:rsidRPr="00D477A4" w:rsidRDefault="00055A31" w:rsidP="00936A91">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936A91" w:rsidRPr="00D477A4" w14:paraId="52900CBF" w14:textId="77777777" w:rsidTr="00931C5B">
        <w:trPr>
          <w:trHeight w:val="80"/>
        </w:trPr>
        <w:tc>
          <w:tcPr>
            <w:tcW w:w="2250" w:type="dxa"/>
            <w:vAlign w:val="bottom"/>
          </w:tcPr>
          <w:p w14:paraId="2644CAD7" w14:textId="450DBF90"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Mickey, Joel</w:t>
            </w:r>
          </w:p>
        </w:tc>
        <w:tc>
          <w:tcPr>
            <w:tcW w:w="4500" w:type="dxa"/>
            <w:gridSpan w:val="2"/>
            <w:vAlign w:val="bottom"/>
          </w:tcPr>
          <w:p w14:paraId="3826602A" w14:textId="7DAC6C15" w:rsidR="00936A91" w:rsidRPr="00936A91" w:rsidRDefault="00936A91" w:rsidP="00936A91">
            <w:pPr>
              <w:spacing w:after="0" w:line="240" w:lineRule="auto"/>
              <w:ind w:left="-90"/>
              <w:jc w:val="both"/>
              <w:rPr>
                <w:rFonts w:ascii="Times New Roman" w:hAnsi="Times New Roman" w:cs="Times New Roman"/>
              </w:rPr>
            </w:pPr>
            <w:r w:rsidRPr="00936A91">
              <w:rPr>
                <w:rFonts w:ascii="Times New Roman" w:hAnsi="Times New Roman" w:cs="Times New Roman"/>
              </w:rPr>
              <w:t>Broad Reach Power</w:t>
            </w:r>
          </w:p>
        </w:tc>
        <w:tc>
          <w:tcPr>
            <w:tcW w:w="3240" w:type="dxa"/>
            <w:vAlign w:val="bottom"/>
          </w:tcPr>
          <w:p w14:paraId="3343FEBB" w14:textId="6F70BBAC" w:rsidR="00936A91" w:rsidRPr="00D477A4" w:rsidRDefault="00936A91" w:rsidP="00936A91">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936A91" w:rsidRPr="00D477A4" w14:paraId="652306B1" w14:textId="77777777" w:rsidTr="00931C5B">
        <w:trPr>
          <w:trHeight w:val="80"/>
        </w:trPr>
        <w:tc>
          <w:tcPr>
            <w:tcW w:w="2250" w:type="dxa"/>
            <w:vAlign w:val="bottom"/>
          </w:tcPr>
          <w:p w14:paraId="7E64A8C5" w14:textId="78D55E8F" w:rsidR="00936A91" w:rsidRPr="002D52F3" w:rsidRDefault="00936A9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Musher, Danny</w:t>
            </w:r>
          </w:p>
        </w:tc>
        <w:tc>
          <w:tcPr>
            <w:tcW w:w="4500" w:type="dxa"/>
            <w:gridSpan w:val="2"/>
            <w:vAlign w:val="bottom"/>
          </w:tcPr>
          <w:p w14:paraId="76AB7DF5" w14:textId="4DCABCA6" w:rsidR="00936A91" w:rsidRPr="002D52F3" w:rsidRDefault="00936A91" w:rsidP="00936A91">
            <w:pPr>
              <w:spacing w:after="0" w:line="240" w:lineRule="auto"/>
              <w:ind w:left="-90"/>
              <w:jc w:val="both"/>
              <w:rPr>
                <w:rFonts w:ascii="Times New Roman" w:hAnsi="Times New Roman" w:cs="Times New Roman"/>
              </w:rPr>
            </w:pPr>
            <w:r>
              <w:rPr>
                <w:rFonts w:ascii="Times New Roman" w:hAnsi="Times New Roman" w:cs="Times New Roman"/>
              </w:rPr>
              <w:t>Key Capture Energy</w:t>
            </w:r>
          </w:p>
        </w:tc>
        <w:tc>
          <w:tcPr>
            <w:tcW w:w="3240" w:type="dxa"/>
            <w:vAlign w:val="bottom"/>
          </w:tcPr>
          <w:p w14:paraId="2C0C0B87" w14:textId="7361C510" w:rsidR="00936A91" w:rsidRPr="00D477A4" w:rsidRDefault="00936A91" w:rsidP="00936A91">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936A91" w:rsidRPr="00D477A4" w14:paraId="06CB5945" w14:textId="77777777" w:rsidTr="00931C5B">
        <w:trPr>
          <w:trHeight w:val="80"/>
        </w:trPr>
        <w:tc>
          <w:tcPr>
            <w:tcW w:w="2250" w:type="dxa"/>
            <w:vAlign w:val="bottom"/>
          </w:tcPr>
          <w:p w14:paraId="550C6816" w14:textId="495F39FC"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Nguyen, Duy</w:t>
            </w:r>
          </w:p>
        </w:tc>
        <w:tc>
          <w:tcPr>
            <w:tcW w:w="4500" w:type="dxa"/>
            <w:gridSpan w:val="2"/>
            <w:vAlign w:val="bottom"/>
          </w:tcPr>
          <w:p w14:paraId="5801E630" w14:textId="22B043F4" w:rsidR="00936A91" w:rsidRPr="002D52F3" w:rsidRDefault="00936A91" w:rsidP="00936A91">
            <w:pPr>
              <w:spacing w:after="0" w:line="240" w:lineRule="auto"/>
              <w:ind w:left="-90"/>
              <w:jc w:val="both"/>
              <w:rPr>
                <w:rFonts w:ascii="Times New Roman" w:hAnsi="Times New Roman" w:cs="Times New Roman"/>
              </w:rPr>
            </w:pPr>
            <w:r w:rsidRPr="002D52F3">
              <w:rPr>
                <w:rFonts w:ascii="Times New Roman" w:hAnsi="Times New Roman" w:cs="Times New Roman"/>
              </w:rPr>
              <w:t>Hunt Energy</w:t>
            </w:r>
          </w:p>
        </w:tc>
        <w:tc>
          <w:tcPr>
            <w:tcW w:w="3240" w:type="dxa"/>
            <w:vAlign w:val="bottom"/>
          </w:tcPr>
          <w:p w14:paraId="5BE8A33E" w14:textId="77777777" w:rsidR="00936A91" w:rsidRPr="00D477A4" w:rsidRDefault="00936A91" w:rsidP="00936A91">
            <w:pPr>
              <w:spacing w:after="0" w:line="240" w:lineRule="auto"/>
              <w:ind w:left="-90"/>
              <w:jc w:val="both"/>
              <w:rPr>
                <w:rFonts w:ascii="Times New Roman" w:eastAsia="Times New Roman" w:hAnsi="Times New Roman" w:cs="Times New Roman"/>
                <w:highlight w:val="lightGray"/>
              </w:rPr>
            </w:pPr>
          </w:p>
        </w:tc>
      </w:tr>
      <w:tr w:rsidR="00936A91" w:rsidRPr="00D477A4" w14:paraId="4C269F8B" w14:textId="77777777" w:rsidTr="00931C5B">
        <w:trPr>
          <w:trHeight w:val="80"/>
        </w:trPr>
        <w:tc>
          <w:tcPr>
            <w:tcW w:w="2250" w:type="dxa"/>
            <w:vAlign w:val="bottom"/>
          </w:tcPr>
          <w:p w14:paraId="4BEC0443" w14:textId="1DCA5267"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Noyes, Theresa</w:t>
            </w:r>
          </w:p>
        </w:tc>
        <w:tc>
          <w:tcPr>
            <w:tcW w:w="4500" w:type="dxa"/>
            <w:gridSpan w:val="2"/>
            <w:vAlign w:val="bottom"/>
          </w:tcPr>
          <w:p w14:paraId="386C6165" w14:textId="2CEED82B" w:rsidR="00936A91" w:rsidRPr="002D52F3" w:rsidRDefault="00936A91" w:rsidP="00936A91">
            <w:pPr>
              <w:spacing w:after="0" w:line="240" w:lineRule="auto"/>
              <w:ind w:left="-90"/>
              <w:jc w:val="both"/>
              <w:rPr>
                <w:rFonts w:ascii="Times New Roman" w:hAnsi="Times New Roman" w:cs="Times New Roman"/>
              </w:rPr>
            </w:pPr>
            <w:r w:rsidRPr="002D52F3">
              <w:rPr>
                <w:rFonts w:ascii="Times New Roman" w:hAnsi="Times New Roman" w:cs="Times New Roman"/>
              </w:rPr>
              <w:t>LCRA</w:t>
            </w:r>
          </w:p>
        </w:tc>
        <w:tc>
          <w:tcPr>
            <w:tcW w:w="3240" w:type="dxa"/>
            <w:vAlign w:val="bottom"/>
          </w:tcPr>
          <w:p w14:paraId="30E13E7A" w14:textId="77777777" w:rsidR="00936A91" w:rsidRPr="00D477A4" w:rsidRDefault="00936A91" w:rsidP="00936A91">
            <w:pPr>
              <w:spacing w:after="0" w:line="240" w:lineRule="auto"/>
              <w:ind w:left="-90"/>
              <w:jc w:val="both"/>
              <w:rPr>
                <w:rFonts w:ascii="Times New Roman" w:eastAsia="Times New Roman" w:hAnsi="Times New Roman" w:cs="Times New Roman"/>
                <w:highlight w:val="lightGray"/>
              </w:rPr>
            </w:pPr>
          </w:p>
        </w:tc>
      </w:tr>
      <w:tr w:rsidR="00936A91" w:rsidRPr="00D477A4" w14:paraId="30A341EA" w14:textId="77777777" w:rsidTr="00931C5B">
        <w:trPr>
          <w:trHeight w:val="80"/>
        </w:trPr>
        <w:tc>
          <w:tcPr>
            <w:tcW w:w="2250" w:type="dxa"/>
            <w:vAlign w:val="bottom"/>
          </w:tcPr>
          <w:p w14:paraId="5F36CD03" w14:textId="2512FF14"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Ok, Brendan</w:t>
            </w:r>
          </w:p>
        </w:tc>
        <w:tc>
          <w:tcPr>
            <w:tcW w:w="4500" w:type="dxa"/>
            <w:gridSpan w:val="2"/>
            <w:vAlign w:val="bottom"/>
          </w:tcPr>
          <w:p w14:paraId="5463E4A6" w14:textId="22C977ED" w:rsidR="00936A91" w:rsidRPr="00BF142E" w:rsidRDefault="00936A91" w:rsidP="00936A91">
            <w:pPr>
              <w:spacing w:after="0" w:line="240" w:lineRule="auto"/>
              <w:ind w:left="-90"/>
              <w:jc w:val="both"/>
              <w:rPr>
                <w:rFonts w:ascii="Times New Roman" w:hAnsi="Times New Roman" w:cs="Times New Roman"/>
              </w:rPr>
            </w:pPr>
            <w:r w:rsidRPr="00BF142E">
              <w:rPr>
                <w:rFonts w:ascii="Times New Roman" w:hAnsi="Times New Roman" w:cs="Times New Roman"/>
              </w:rPr>
              <w:t>PUCT</w:t>
            </w:r>
          </w:p>
        </w:tc>
        <w:tc>
          <w:tcPr>
            <w:tcW w:w="3240" w:type="dxa"/>
            <w:vAlign w:val="bottom"/>
          </w:tcPr>
          <w:p w14:paraId="1747981D" w14:textId="04EC2924"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936A91" w:rsidRPr="00D477A4" w14:paraId="6280FF84" w14:textId="77777777" w:rsidTr="00931C5B">
        <w:trPr>
          <w:trHeight w:val="80"/>
        </w:trPr>
        <w:tc>
          <w:tcPr>
            <w:tcW w:w="2250" w:type="dxa"/>
            <w:vAlign w:val="bottom"/>
          </w:tcPr>
          <w:p w14:paraId="423BE8FE" w14:textId="58660C9B"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Okenfuss, James</w:t>
            </w:r>
          </w:p>
        </w:tc>
        <w:tc>
          <w:tcPr>
            <w:tcW w:w="4500" w:type="dxa"/>
            <w:gridSpan w:val="2"/>
            <w:vAlign w:val="bottom"/>
          </w:tcPr>
          <w:p w14:paraId="0F663184" w14:textId="50B2E974" w:rsidR="00936A91" w:rsidRPr="00C24768" w:rsidRDefault="00936A91" w:rsidP="00936A91">
            <w:pPr>
              <w:spacing w:after="0" w:line="240" w:lineRule="auto"/>
              <w:ind w:left="-90"/>
              <w:jc w:val="both"/>
              <w:rPr>
                <w:rFonts w:ascii="Times New Roman" w:hAnsi="Times New Roman" w:cs="Times New Roman"/>
              </w:rPr>
            </w:pPr>
            <w:r w:rsidRPr="00C24768">
              <w:rPr>
                <w:rFonts w:ascii="Times New Roman" w:hAnsi="Times New Roman" w:cs="Times New Roman"/>
              </w:rPr>
              <w:t>Savion</w:t>
            </w:r>
          </w:p>
        </w:tc>
        <w:tc>
          <w:tcPr>
            <w:tcW w:w="3240" w:type="dxa"/>
            <w:vAlign w:val="bottom"/>
          </w:tcPr>
          <w:p w14:paraId="5E86553D" w14:textId="25B22532"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C24768" w:rsidRPr="00D477A4" w14:paraId="29423CFA" w14:textId="77777777" w:rsidTr="00931C5B">
        <w:trPr>
          <w:trHeight w:val="80"/>
        </w:trPr>
        <w:tc>
          <w:tcPr>
            <w:tcW w:w="2250" w:type="dxa"/>
            <w:vAlign w:val="bottom"/>
          </w:tcPr>
          <w:p w14:paraId="319DCDE4" w14:textId="45336719" w:rsidR="00C24768" w:rsidRPr="00C24768" w:rsidRDefault="00C24768"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Petajasoja, Ida</w:t>
            </w:r>
          </w:p>
        </w:tc>
        <w:tc>
          <w:tcPr>
            <w:tcW w:w="4500" w:type="dxa"/>
            <w:gridSpan w:val="2"/>
            <w:vAlign w:val="bottom"/>
          </w:tcPr>
          <w:p w14:paraId="0DF076ED" w14:textId="5BC582E0" w:rsidR="00C24768" w:rsidRPr="00C24768" w:rsidRDefault="00C24768" w:rsidP="00C24768">
            <w:pPr>
              <w:spacing w:after="0" w:line="240" w:lineRule="auto"/>
              <w:ind w:left="-90"/>
              <w:jc w:val="both"/>
              <w:rPr>
                <w:rFonts w:ascii="Times New Roman" w:hAnsi="Times New Roman" w:cs="Times New Roman"/>
              </w:rPr>
            </w:pPr>
            <w:r>
              <w:rPr>
                <w:rFonts w:ascii="Times New Roman" w:hAnsi="Times New Roman" w:cs="Times New Roman"/>
              </w:rPr>
              <w:t>STEM</w:t>
            </w:r>
          </w:p>
        </w:tc>
        <w:tc>
          <w:tcPr>
            <w:tcW w:w="3240" w:type="dxa"/>
            <w:vAlign w:val="bottom"/>
          </w:tcPr>
          <w:p w14:paraId="5D0F266E" w14:textId="433AB300" w:rsidR="00C24768" w:rsidRPr="00C24768" w:rsidRDefault="00C24768"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6D88F8CD" w14:textId="77777777" w:rsidTr="00931C5B">
        <w:trPr>
          <w:trHeight w:val="80"/>
        </w:trPr>
        <w:tc>
          <w:tcPr>
            <w:tcW w:w="2250" w:type="dxa"/>
            <w:vAlign w:val="bottom"/>
          </w:tcPr>
          <w:p w14:paraId="511C0BE4" w14:textId="1D25C78A"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Pyka, Greg</w:t>
            </w:r>
          </w:p>
        </w:tc>
        <w:tc>
          <w:tcPr>
            <w:tcW w:w="4500" w:type="dxa"/>
            <w:gridSpan w:val="2"/>
            <w:vAlign w:val="bottom"/>
          </w:tcPr>
          <w:p w14:paraId="3C00FA4D" w14:textId="6B8CAF2D"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Schneider Engineering</w:t>
            </w:r>
          </w:p>
        </w:tc>
        <w:tc>
          <w:tcPr>
            <w:tcW w:w="3240" w:type="dxa"/>
            <w:vAlign w:val="bottom"/>
          </w:tcPr>
          <w:p w14:paraId="0C8F38F6" w14:textId="0F293D3F"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936A91" w:rsidRPr="00D477A4" w14:paraId="28034052" w14:textId="77777777" w:rsidTr="00931C5B">
        <w:trPr>
          <w:trHeight w:val="80"/>
        </w:trPr>
        <w:tc>
          <w:tcPr>
            <w:tcW w:w="2250" w:type="dxa"/>
            <w:vAlign w:val="bottom"/>
          </w:tcPr>
          <w:p w14:paraId="0466E0E3" w14:textId="4B9E91AE" w:rsidR="00936A91" w:rsidRPr="00055A31" w:rsidRDefault="00936A9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Ramaswamy, Ramya</w:t>
            </w:r>
          </w:p>
        </w:tc>
        <w:tc>
          <w:tcPr>
            <w:tcW w:w="4500" w:type="dxa"/>
            <w:gridSpan w:val="2"/>
            <w:vAlign w:val="bottom"/>
          </w:tcPr>
          <w:p w14:paraId="79CE22CD" w14:textId="38B429F2" w:rsidR="00936A91" w:rsidRPr="00055A31" w:rsidRDefault="00936A9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PUCT</w:t>
            </w:r>
          </w:p>
        </w:tc>
        <w:tc>
          <w:tcPr>
            <w:tcW w:w="3240" w:type="dxa"/>
            <w:vAlign w:val="bottom"/>
          </w:tcPr>
          <w:p w14:paraId="741A1778" w14:textId="43E59FFE" w:rsidR="00936A91" w:rsidRPr="00055A31" w:rsidRDefault="00936A9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Via Teleconference</w:t>
            </w:r>
          </w:p>
        </w:tc>
      </w:tr>
      <w:tr w:rsidR="00055A31" w:rsidRPr="00D477A4" w14:paraId="621964EE" w14:textId="77777777" w:rsidTr="00931C5B">
        <w:trPr>
          <w:trHeight w:val="80"/>
        </w:trPr>
        <w:tc>
          <w:tcPr>
            <w:tcW w:w="2250" w:type="dxa"/>
            <w:vAlign w:val="bottom"/>
          </w:tcPr>
          <w:p w14:paraId="4AC6C63A" w14:textId="3A6C8BAF" w:rsidR="00055A31" w:rsidRPr="00D477A4" w:rsidRDefault="00055A31" w:rsidP="00936A91">
            <w:pPr>
              <w:spacing w:after="0" w:line="240" w:lineRule="auto"/>
              <w:ind w:left="-90"/>
              <w:jc w:val="both"/>
              <w:rPr>
                <w:rFonts w:ascii="Times New Roman" w:eastAsia="Times New Roman" w:hAnsi="Times New Roman" w:cs="Times New Roman"/>
                <w:highlight w:val="lightGray"/>
              </w:rPr>
            </w:pPr>
            <w:r w:rsidRPr="00055A31">
              <w:rPr>
                <w:rFonts w:ascii="Times New Roman" w:eastAsia="Times New Roman" w:hAnsi="Times New Roman" w:cs="Times New Roman"/>
              </w:rPr>
              <w:lastRenderedPageBreak/>
              <w:t>Ratliff, Shannon</w:t>
            </w:r>
          </w:p>
        </w:tc>
        <w:tc>
          <w:tcPr>
            <w:tcW w:w="4500" w:type="dxa"/>
            <w:gridSpan w:val="2"/>
            <w:vAlign w:val="bottom"/>
          </w:tcPr>
          <w:p w14:paraId="46AF6B1F" w14:textId="77777777" w:rsidR="00055A31" w:rsidRPr="00D477A4" w:rsidRDefault="00055A31" w:rsidP="00936A91">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2AD6C1D" w14:textId="31AFC9E1" w:rsidR="00055A31" w:rsidRPr="00D477A4" w:rsidRDefault="00055A31" w:rsidP="00936A91">
            <w:pPr>
              <w:spacing w:after="0" w:line="240" w:lineRule="auto"/>
              <w:ind w:left="-90"/>
              <w:jc w:val="both"/>
              <w:rPr>
                <w:rFonts w:ascii="Times New Roman" w:eastAsia="Times New Roman" w:hAnsi="Times New Roman" w:cs="Times New Roman"/>
                <w:highlight w:val="lightGray"/>
              </w:rPr>
            </w:pPr>
            <w:r w:rsidRPr="00055A31">
              <w:rPr>
                <w:rFonts w:ascii="Times New Roman" w:eastAsia="Times New Roman" w:hAnsi="Times New Roman" w:cs="Times New Roman"/>
              </w:rPr>
              <w:t>Via Teleconference</w:t>
            </w:r>
          </w:p>
        </w:tc>
      </w:tr>
      <w:tr w:rsidR="00C24768" w:rsidRPr="00D477A4" w14:paraId="2D1F09BC" w14:textId="77777777" w:rsidTr="00931C5B">
        <w:trPr>
          <w:trHeight w:val="80"/>
        </w:trPr>
        <w:tc>
          <w:tcPr>
            <w:tcW w:w="2250" w:type="dxa"/>
            <w:vAlign w:val="bottom"/>
          </w:tcPr>
          <w:p w14:paraId="3330F8CB" w14:textId="4F4AD21C" w:rsidR="00C24768" w:rsidRPr="00C24768" w:rsidRDefault="00C24768"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Reimers, Andrew</w:t>
            </w:r>
          </w:p>
        </w:tc>
        <w:tc>
          <w:tcPr>
            <w:tcW w:w="4500" w:type="dxa"/>
            <w:gridSpan w:val="2"/>
            <w:vAlign w:val="bottom"/>
          </w:tcPr>
          <w:p w14:paraId="78C55C76" w14:textId="40AC0786" w:rsidR="00C24768" w:rsidRPr="00C24768" w:rsidRDefault="00C24768"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Lancium</w:t>
            </w:r>
          </w:p>
        </w:tc>
        <w:tc>
          <w:tcPr>
            <w:tcW w:w="3240" w:type="dxa"/>
            <w:vAlign w:val="bottom"/>
          </w:tcPr>
          <w:p w14:paraId="46790E1B" w14:textId="22A9831D" w:rsidR="00C24768" w:rsidRPr="00D477A4" w:rsidRDefault="00C24768"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936A91" w:rsidRPr="00D477A4" w14:paraId="5EC70CD9" w14:textId="77777777" w:rsidTr="00931C5B">
        <w:trPr>
          <w:trHeight w:val="80"/>
        </w:trPr>
        <w:tc>
          <w:tcPr>
            <w:tcW w:w="2250" w:type="dxa"/>
            <w:vAlign w:val="bottom"/>
          </w:tcPr>
          <w:p w14:paraId="609FFF8A" w14:textId="0E67ACDD"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Richmond, Michele</w:t>
            </w:r>
          </w:p>
        </w:tc>
        <w:tc>
          <w:tcPr>
            <w:tcW w:w="4500" w:type="dxa"/>
            <w:gridSpan w:val="2"/>
            <w:vAlign w:val="bottom"/>
          </w:tcPr>
          <w:p w14:paraId="751B3D40" w14:textId="54607B3D"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Competitive Power</w:t>
            </w:r>
          </w:p>
        </w:tc>
        <w:tc>
          <w:tcPr>
            <w:tcW w:w="3240" w:type="dxa"/>
            <w:vAlign w:val="bottom"/>
          </w:tcPr>
          <w:p w14:paraId="3109C493" w14:textId="1464B804"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936A91" w:rsidRPr="00D477A4" w14:paraId="2511D4FF" w14:textId="77777777" w:rsidTr="00931C5B">
        <w:trPr>
          <w:trHeight w:val="80"/>
        </w:trPr>
        <w:tc>
          <w:tcPr>
            <w:tcW w:w="2250" w:type="dxa"/>
            <w:vAlign w:val="bottom"/>
          </w:tcPr>
          <w:p w14:paraId="2DD38292" w14:textId="3D52EFDB"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Ritch, John</w:t>
            </w:r>
          </w:p>
        </w:tc>
        <w:tc>
          <w:tcPr>
            <w:tcW w:w="4500" w:type="dxa"/>
            <w:gridSpan w:val="2"/>
            <w:vAlign w:val="bottom"/>
          </w:tcPr>
          <w:p w14:paraId="2644E2BF" w14:textId="5C67CD3C"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NextEra Energy</w:t>
            </w:r>
          </w:p>
        </w:tc>
        <w:tc>
          <w:tcPr>
            <w:tcW w:w="3240" w:type="dxa"/>
            <w:vAlign w:val="bottom"/>
          </w:tcPr>
          <w:p w14:paraId="3BBB8CB5" w14:textId="5453F115" w:rsidR="00936A91" w:rsidRPr="00D477A4" w:rsidRDefault="00936A91" w:rsidP="00936A91">
            <w:pPr>
              <w:spacing w:after="0" w:line="240" w:lineRule="auto"/>
              <w:ind w:left="-90"/>
              <w:jc w:val="both"/>
              <w:rPr>
                <w:rFonts w:ascii="Times New Roman" w:eastAsia="Times New Roman" w:hAnsi="Times New Roman" w:cs="Times New Roman"/>
                <w:highlight w:val="lightGray"/>
              </w:rPr>
            </w:pPr>
          </w:p>
        </w:tc>
      </w:tr>
      <w:tr w:rsidR="00F7365B" w:rsidRPr="00D477A4" w14:paraId="0833DB0B" w14:textId="77777777" w:rsidTr="00931C5B">
        <w:trPr>
          <w:trHeight w:val="80"/>
        </w:trPr>
        <w:tc>
          <w:tcPr>
            <w:tcW w:w="2250" w:type="dxa"/>
            <w:vAlign w:val="bottom"/>
          </w:tcPr>
          <w:p w14:paraId="0CD8299F" w14:textId="0B9AD3D0" w:rsidR="00F7365B" w:rsidRDefault="00F7365B"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Rodrigo, Dilhan</w:t>
            </w:r>
          </w:p>
        </w:tc>
        <w:tc>
          <w:tcPr>
            <w:tcW w:w="4500" w:type="dxa"/>
            <w:gridSpan w:val="2"/>
            <w:vAlign w:val="bottom"/>
          </w:tcPr>
          <w:p w14:paraId="5BC177B3" w14:textId="041BC0D7" w:rsidR="00F7365B" w:rsidRDefault="00F7365B"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TC Energy</w:t>
            </w:r>
          </w:p>
        </w:tc>
        <w:tc>
          <w:tcPr>
            <w:tcW w:w="3240" w:type="dxa"/>
            <w:vAlign w:val="bottom"/>
          </w:tcPr>
          <w:p w14:paraId="2819FE0C" w14:textId="37C1B4B9" w:rsidR="00F7365B" w:rsidRPr="002D77A4" w:rsidRDefault="00F7365B"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C24768" w:rsidRPr="00D477A4" w14:paraId="7D30A595" w14:textId="77777777" w:rsidTr="00931C5B">
        <w:trPr>
          <w:trHeight w:val="80"/>
        </w:trPr>
        <w:tc>
          <w:tcPr>
            <w:tcW w:w="2250" w:type="dxa"/>
            <w:vAlign w:val="bottom"/>
          </w:tcPr>
          <w:p w14:paraId="7BFDD87F" w14:textId="520260D4" w:rsidR="00C24768" w:rsidRPr="00352CC1" w:rsidRDefault="00C24768"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Rosenthal, Peter</w:t>
            </w:r>
          </w:p>
        </w:tc>
        <w:tc>
          <w:tcPr>
            <w:tcW w:w="4500" w:type="dxa"/>
            <w:gridSpan w:val="2"/>
            <w:vAlign w:val="bottom"/>
          </w:tcPr>
          <w:p w14:paraId="54676D62" w14:textId="4F4AA3B2" w:rsidR="00C24768" w:rsidRPr="00352CC1" w:rsidRDefault="00C24768"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CCI</w:t>
            </w:r>
          </w:p>
        </w:tc>
        <w:tc>
          <w:tcPr>
            <w:tcW w:w="3240" w:type="dxa"/>
            <w:vAlign w:val="bottom"/>
          </w:tcPr>
          <w:p w14:paraId="1EDC1C26" w14:textId="7D76D2DB" w:rsidR="00C24768" w:rsidRPr="00D477A4" w:rsidRDefault="00C24768"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BF142E" w:rsidRPr="00D477A4" w14:paraId="68499CA6" w14:textId="77777777" w:rsidTr="00931C5B">
        <w:trPr>
          <w:trHeight w:val="80"/>
        </w:trPr>
        <w:tc>
          <w:tcPr>
            <w:tcW w:w="2250" w:type="dxa"/>
            <w:vAlign w:val="bottom"/>
          </w:tcPr>
          <w:p w14:paraId="2E307335" w14:textId="6CC52770" w:rsidR="00BF142E" w:rsidRPr="00352CC1"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Sersen, Juliana</w:t>
            </w:r>
          </w:p>
        </w:tc>
        <w:tc>
          <w:tcPr>
            <w:tcW w:w="4500" w:type="dxa"/>
            <w:gridSpan w:val="2"/>
            <w:vAlign w:val="bottom"/>
          </w:tcPr>
          <w:p w14:paraId="13C08A9A" w14:textId="1680F36F" w:rsidR="00BF142E" w:rsidRPr="00352CC1"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Baker Botts</w:t>
            </w:r>
          </w:p>
        </w:tc>
        <w:tc>
          <w:tcPr>
            <w:tcW w:w="3240" w:type="dxa"/>
            <w:vAlign w:val="bottom"/>
          </w:tcPr>
          <w:p w14:paraId="5C920152" w14:textId="6C07B693" w:rsidR="00BF142E" w:rsidRPr="00352CC1" w:rsidRDefault="00BF142E"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21971A26" w14:textId="77777777" w:rsidTr="00931C5B">
        <w:trPr>
          <w:trHeight w:val="80"/>
        </w:trPr>
        <w:tc>
          <w:tcPr>
            <w:tcW w:w="2250" w:type="dxa"/>
            <w:vAlign w:val="bottom"/>
          </w:tcPr>
          <w:p w14:paraId="2E5B9C9E" w14:textId="27889E95"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Showalter, Dana</w:t>
            </w:r>
          </w:p>
        </w:tc>
        <w:tc>
          <w:tcPr>
            <w:tcW w:w="4500" w:type="dxa"/>
            <w:gridSpan w:val="2"/>
            <w:vAlign w:val="bottom"/>
          </w:tcPr>
          <w:p w14:paraId="0B941DBD" w14:textId="37D9A6E7"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Plus Power</w:t>
            </w:r>
          </w:p>
        </w:tc>
        <w:tc>
          <w:tcPr>
            <w:tcW w:w="3240" w:type="dxa"/>
            <w:vAlign w:val="bottom"/>
          </w:tcPr>
          <w:p w14:paraId="4C4581F3" w14:textId="33E4B6A0"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Via Teleconference</w:t>
            </w:r>
          </w:p>
        </w:tc>
      </w:tr>
      <w:tr w:rsidR="00936A91" w:rsidRPr="00D477A4" w14:paraId="4FE4B807" w14:textId="77777777" w:rsidTr="00931C5B">
        <w:trPr>
          <w:trHeight w:val="80"/>
        </w:trPr>
        <w:tc>
          <w:tcPr>
            <w:tcW w:w="2250" w:type="dxa"/>
            <w:vAlign w:val="bottom"/>
          </w:tcPr>
          <w:p w14:paraId="6644F888" w14:textId="0DB6ADAC"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Siddiqi, Shams</w:t>
            </w:r>
          </w:p>
        </w:tc>
        <w:tc>
          <w:tcPr>
            <w:tcW w:w="4500" w:type="dxa"/>
            <w:gridSpan w:val="2"/>
            <w:vAlign w:val="bottom"/>
          </w:tcPr>
          <w:p w14:paraId="7EFF5A5C" w14:textId="76F1B10A"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Crescent Power</w:t>
            </w:r>
          </w:p>
        </w:tc>
        <w:tc>
          <w:tcPr>
            <w:tcW w:w="3240" w:type="dxa"/>
            <w:vAlign w:val="bottom"/>
          </w:tcPr>
          <w:p w14:paraId="253A7D46" w14:textId="3A8290A0" w:rsidR="00936A91" w:rsidRPr="00352CC1" w:rsidRDefault="00936A91" w:rsidP="00936A91">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Via Teleconference</w:t>
            </w:r>
          </w:p>
        </w:tc>
      </w:tr>
      <w:tr w:rsidR="00936A91" w:rsidRPr="00D477A4" w14:paraId="0A971EDE" w14:textId="77777777" w:rsidTr="00931C5B">
        <w:trPr>
          <w:trHeight w:val="80"/>
        </w:trPr>
        <w:tc>
          <w:tcPr>
            <w:tcW w:w="2250" w:type="dxa"/>
            <w:vAlign w:val="bottom"/>
          </w:tcPr>
          <w:p w14:paraId="342EE731" w14:textId="2EBC3CE7"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Smith, Stephanie</w:t>
            </w:r>
          </w:p>
        </w:tc>
        <w:tc>
          <w:tcPr>
            <w:tcW w:w="4500" w:type="dxa"/>
            <w:gridSpan w:val="2"/>
            <w:vAlign w:val="bottom"/>
          </w:tcPr>
          <w:p w14:paraId="066809FD" w14:textId="490247E7" w:rsidR="00936A91" w:rsidRPr="00936A91"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Eolian Energy</w:t>
            </w:r>
          </w:p>
        </w:tc>
        <w:tc>
          <w:tcPr>
            <w:tcW w:w="3240" w:type="dxa"/>
            <w:vAlign w:val="bottom"/>
          </w:tcPr>
          <w:p w14:paraId="6053D173" w14:textId="778D3438" w:rsidR="00936A91" w:rsidRPr="00D477A4" w:rsidRDefault="00936A91" w:rsidP="00936A91">
            <w:pPr>
              <w:spacing w:after="0" w:line="240" w:lineRule="auto"/>
              <w:ind w:left="-90"/>
              <w:jc w:val="both"/>
              <w:rPr>
                <w:rFonts w:ascii="Times New Roman" w:eastAsia="Times New Roman" w:hAnsi="Times New Roman" w:cs="Times New Roman"/>
                <w:highlight w:val="lightGray"/>
              </w:rPr>
            </w:pPr>
            <w:r w:rsidRPr="00936A91">
              <w:rPr>
                <w:rFonts w:ascii="Times New Roman" w:eastAsia="Times New Roman" w:hAnsi="Times New Roman" w:cs="Times New Roman"/>
              </w:rPr>
              <w:t>Via Teleconference</w:t>
            </w:r>
          </w:p>
        </w:tc>
      </w:tr>
      <w:tr w:rsidR="00936A91" w:rsidRPr="00D477A4" w14:paraId="4147D9CB" w14:textId="77777777" w:rsidTr="00931C5B">
        <w:trPr>
          <w:trHeight w:val="80"/>
        </w:trPr>
        <w:tc>
          <w:tcPr>
            <w:tcW w:w="2250" w:type="dxa"/>
            <w:vAlign w:val="bottom"/>
          </w:tcPr>
          <w:p w14:paraId="68D1369D" w14:textId="56DE3B44"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Stafford, Will</w:t>
            </w:r>
          </w:p>
        </w:tc>
        <w:tc>
          <w:tcPr>
            <w:tcW w:w="4500" w:type="dxa"/>
            <w:gridSpan w:val="2"/>
            <w:vAlign w:val="bottom"/>
          </w:tcPr>
          <w:p w14:paraId="3D291833" w14:textId="018B2E7D"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GSEC</w:t>
            </w:r>
          </w:p>
        </w:tc>
        <w:tc>
          <w:tcPr>
            <w:tcW w:w="3240" w:type="dxa"/>
            <w:vAlign w:val="bottom"/>
          </w:tcPr>
          <w:p w14:paraId="6C923D55" w14:textId="5383319F"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936A91" w:rsidRPr="00D477A4" w14:paraId="17AF50E6" w14:textId="77777777" w:rsidTr="00931C5B">
        <w:trPr>
          <w:trHeight w:val="80"/>
        </w:trPr>
        <w:tc>
          <w:tcPr>
            <w:tcW w:w="2250" w:type="dxa"/>
            <w:vAlign w:val="bottom"/>
          </w:tcPr>
          <w:p w14:paraId="28EF1FA7" w14:textId="736A6F82"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Stephenson, Zach</w:t>
            </w:r>
          </w:p>
        </w:tc>
        <w:tc>
          <w:tcPr>
            <w:tcW w:w="4500" w:type="dxa"/>
            <w:gridSpan w:val="2"/>
            <w:vAlign w:val="bottom"/>
          </w:tcPr>
          <w:p w14:paraId="789E0D06" w14:textId="32067AAA"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TEC</w:t>
            </w:r>
          </w:p>
        </w:tc>
        <w:tc>
          <w:tcPr>
            <w:tcW w:w="3240" w:type="dxa"/>
            <w:vAlign w:val="bottom"/>
          </w:tcPr>
          <w:p w14:paraId="6266AAB2" w14:textId="5DD1EFFF" w:rsidR="00936A91" w:rsidRPr="002D52F3" w:rsidRDefault="00936A91" w:rsidP="00936A91">
            <w:pPr>
              <w:spacing w:after="0" w:line="240" w:lineRule="auto"/>
              <w:ind w:left="-90"/>
              <w:jc w:val="both"/>
              <w:rPr>
                <w:rFonts w:ascii="Times New Roman" w:eastAsia="Times New Roman" w:hAnsi="Times New Roman" w:cs="Times New Roman"/>
              </w:rPr>
            </w:pPr>
          </w:p>
        </w:tc>
      </w:tr>
      <w:tr w:rsidR="00936A91" w:rsidRPr="00D477A4" w14:paraId="2D467CA4" w14:textId="77777777" w:rsidTr="00931C5B">
        <w:trPr>
          <w:trHeight w:val="80"/>
        </w:trPr>
        <w:tc>
          <w:tcPr>
            <w:tcW w:w="2250" w:type="dxa"/>
            <w:vAlign w:val="bottom"/>
          </w:tcPr>
          <w:p w14:paraId="607DD1D5" w14:textId="43497DCA"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Teng, Shuye</w:t>
            </w:r>
          </w:p>
        </w:tc>
        <w:tc>
          <w:tcPr>
            <w:tcW w:w="4500" w:type="dxa"/>
            <w:gridSpan w:val="2"/>
            <w:vAlign w:val="bottom"/>
          </w:tcPr>
          <w:p w14:paraId="55E7CF24" w14:textId="27F76E4D"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LCRA</w:t>
            </w:r>
          </w:p>
        </w:tc>
        <w:tc>
          <w:tcPr>
            <w:tcW w:w="3240" w:type="dxa"/>
            <w:vAlign w:val="bottom"/>
          </w:tcPr>
          <w:p w14:paraId="39026E19" w14:textId="590B3872"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BF142E" w:rsidRPr="00D477A4" w14:paraId="1C17BBFB" w14:textId="77777777" w:rsidTr="00931C5B">
        <w:trPr>
          <w:trHeight w:val="80"/>
        </w:trPr>
        <w:tc>
          <w:tcPr>
            <w:tcW w:w="2250" w:type="dxa"/>
            <w:vAlign w:val="bottom"/>
          </w:tcPr>
          <w:p w14:paraId="39782DFA" w14:textId="745B7203" w:rsidR="00BF142E" w:rsidRPr="00C24768"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Trefny, Floyd</w:t>
            </w:r>
          </w:p>
        </w:tc>
        <w:tc>
          <w:tcPr>
            <w:tcW w:w="4500" w:type="dxa"/>
            <w:gridSpan w:val="2"/>
            <w:vAlign w:val="bottom"/>
          </w:tcPr>
          <w:p w14:paraId="52889A4C" w14:textId="77777777" w:rsidR="00BF142E" w:rsidRPr="00C24768" w:rsidRDefault="00BF142E" w:rsidP="00936A91">
            <w:pPr>
              <w:spacing w:after="0" w:line="240" w:lineRule="auto"/>
              <w:ind w:left="-90"/>
              <w:jc w:val="both"/>
              <w:rPr>
                <w:rFonts w:ascii="Times New Roman" w:eastAsia="Times New Roman" w:hAnsi="Times New Roman" w:cs="Times New Roman"/>
              </w:rPr>
            </w:pPr>
          </w:p>
        </w:tc>
        <w:tc>
          <w:tcPr>
            <w:tcW w:w="3240" w:type="dxa"/>
            <w:vAlign w:val="bottom"/>
          </w:tcPr>
          <w:p w14:paraId="5D944494" w14:textId="7331D4AC" w:rsidR="00BF142E" w:rsidRPr="00C24768" w:rsidRDefault="00BF142E"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3FB1687A" w14:textId="77777777" w:rsidTr="00931C5B">
        <w:trPr>
          <w:trHeight w:val="80"/>
        </w:trPr>
        <w:tc>
          <w:tcPr>
            <w:tcW w:w="2250" w:type="dxa"/>
            <w:vAlign w:val="bottom"/>
          </w:tcPr>
          <w:p w14:paraId="48821497" w14:textId="77777777"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True, Roy</w:t>
            </w:r>
          </w:p>
        </w:tc>
        <w:tc>
          <w:tcPr>
            <w:tcW w:w="4500" w:type="dxa"/>
            <w:gridSpan w:val="2"/>
            <w:vAlign w:val="bottom"/>
          </w:tcPr>
          <w:p w14:paraId="415CC18B" w14:textId="77777777"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ACES Power</w:t>
            </w:r>
          </w:p>
        </w:tc>
        <w:tc>
          <w:tcPr>
            <w:tcW w:w="3240" w:type="dxa"/>
            <w:vAlign w:val="bottom"/>
          </w:tcPr>
          <w:p w14:paraId="1E79BF6D" w14:textId="5332D27C" w:rsidR="00936A91" w:rsidRPr="00BF142E" w:rsidRDefault="00936A91" w:rsidP="00936A91">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936A91" w:rsidRPr="00D477A4" w14:paraId="2A4A6A1C" w14:textId="77777777" w:rsidTr="00931C5B">
        <w:trPr>
          <w:trHeight w:val="80"/>
        </w:trPr>
        <w:tc>
          <w:tcPr>
            <w:tcW w:w="2250" w:type="dxa"/>
            <w:vAlign w:val="bottom"/>
          </w:tcPr>
          <w:p w14:paraId="18DDD441" w14:textId="64CC3715" w:rsidR="00936A91" w:rsidRPr="00055A31" w:rsidRDefault="00936A9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Uy, Manny</w:t>
            </w:r>
          </w:p>
        </w:tc>
        <w:tc>
          <w:tcPr>
            <w:tcW w:w="4500" w:type="dxa"/>
            <w:gridSpan w:val="2"/>
            <w:vAlign w:val="bottom"/>
          </w:tcPr>
          <w:p w14:paraId="11247C83" w14:textId="337F4BDA" w:rsidR="00936A91" w:rsidRPr="00055A31" w:rsidRDefault="00936A9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Hunt Energy</w:t>
            </w:r>
          </w:p>
        </w:tc>
        <w:tc>
          <w:tcPr>
            <w:tcW w:w="3240" w:type="dxa"/>
            <w:vAlign w:val="bottom"/>
          </w:tcPr>
          <w:p w14:paraId="3FC95839" w14:textId="358DBAAB" w:rsidR="00936A91" w:rsidRPr="00055A31" w:rsidRDefault="00936A91" w:rsidP="00936A91">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Via Teleconference</w:t>
            </w:r>
          </w:p>
        </w:tc>
      </w:tr>
      <w:tr w:rsidR="00C24768" w:rsidRPr="00D477A4" w14:paraId="0A19D819" w14:textId="77777777" w:rsidTr="00931C5B">
        <w:trPr>
          <w:trHeight w:val="80"/>
        </w:trPr>
        <w:tc>
          <w:tcPr>
            <w:tcW w:w="2250" w:type="dxa"/>
            <w:vAlign w:val="bottom"/>
          </w:tcPr>
          <w:p w14:paraId="59DFF8BA" w14:textId="0A39F57B" w:rsidR="00C24768" w:rsidRPr="00D477A4" w:rsidRDefault="00C24768" w:rsidP="00936A91">
            <w:pPr>
              <w:spacing w:after="0" w:line="240" w:lineRule="auto"/>
              <w:ind w:left="-90"/>
              <w:jc w:val="both"/>
              <w:rPr>
                <w:rFonts w:ascii="Times New Roman" w:eastAsia="Times New Roman" w:hAnsi="Times New Roman" w:cs="Times New Roman"/>
                <w:highlight w:val="lightGray"/>
              </w:rPr>
            </w:pPr>
            <w:r w:rsidRPr="00C24768">
              <w:rPr>
                <w:rFonts w:ascii="Times New Roman" w:eastAsia="Times New Roman" w:hAnsi="Times New Roman" w:cs="Times New Roman"/>
              </w:rPr>
              <w:t>Viswanathan, Jay</w:t>
            </w:r>
          </w:p>
        </w:tc>
        <w:tc>
          <w:tcPr>
            <w:tcW w:w="4500" w:type="dxa"/>
            <w:gridSpan w:val="2"/>
            <w:vAlign w:val="bottom"/>
          </w:tcPr>
          <w:p w14:paraId="0055CCC5" w14:textId="77777777" w:rsidR="00C24768" w:rsidRPr="00D477A4" w:rsidRDefault="00C24768" w:rsidP="00936A91">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69D42D5" w14:textId="6C8B2E52" w:rsidR="00C24768" w:rsidRPr="00D477A4" w:rsidRDefault="00C24768"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055A31" w:rsidRPr="00D477A4" w14:paraId="59789E42" w14:textId="77777777" w:rsidTr="00931C5B">
        <w:trPr>
          <w:trHeight w:val="80"/>
        </w:trPr>
        <w:tc>
          <w:tcPr>
            <w:tcW w:w="2250" w:type="dxa"/>
            <w:vAlign w:val="bottom"/>
          </w:tcPr>
          <w:p w14:paraId="2944483D" w14:textId="69EBD1E6" w:rsidR="00055A31" w:rsidRPr="002D77A4" w:rsidRDefault="00055A3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Wardle, Scott</w:t>
            </w:r>
          </w:p>
        </w:tc>
        <w:tc>
          <w:tcPr>
            <w:tcW w:w="4500" w:type="dxa"/>
            <w:gridSpan w:val="2"/>
            <w:vAlign w:val="bottom"/>
          </w:tcPr>
          <w:p w14:paraId="3B941A16" w14:textId="07159B19" w:rsidR="00055A31" w:rsidRPr="002D77A4" w:rsidRDefault="00055A3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Oxy</w:t>
            </w:r>
          </w:p>
        </w:tc>
        <w:tc>
          <w:tcPr>
            <w:tcW w:w="3240" w:type="dxa"/>
            <w:vAlign w:val="bottom"/>
          </w:tcPr>
          <w:p w14:paraId="3BB9943C" w14:textId="62EBBE7C" w:rsidR="00055A31" w:rsidRPr="002D77A4" w:rsidRDefault="00055A3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936A91" w:rsidRPr="00D477A4" w14:paraId="7C314B81" w14:textId="77777777" w:rsidTr="00931C5B">
        <w:trPr>
          <w:trHeight w:val="80"/>
        </w:trPr>
        <w:tc>
          <w:tcPr>
            <w:tcW w:w="2250" w:type="dxa"/>
            <w:vAlign w:val="bottom"/>
          </w:tcPr>
          <w:p w14:paraId="6C06C5BA" w14:textId="20D2A728"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Watson, Mark</w:t>
            </w:r>
          </w:p>
        </w:tc>
        <w:tc>
          <w:tcPr>
            <w:tcW w:w="4500" w:type="dxa"/>
            <w:gridSpan w:val="2"/>
            <w:vAlign w:val="bottom"/>
          </w:tcPr>
          <w:p w14:paraId="5ADC5CB1" w14:textId="77777777" w:rsidR="00936A91" w:rsidRPr="002D77A4" w:rsidRDefault="00936A91" w:rsidP="00936A91">
            <w:pPr>
              <w:spacing w:after="0" w:line="240" w:lineRule="auto"/>
              <w:ind w:left="-90"/>
              <w:jc w:val="both"/>
              <w:rPr>
                <w:rFonts w:ascii="Times New Roman" w:eastAsia="Times New Roman" w:hAnsi="Times New Roman" w:cs="Times New Roman"/>
              </w:rPr>
            </w:pPr>
          </w:p>
        </w:tc>
        <w:tc>
          <w:tcPr>
            <w:tcW w:w="3240" w:type="dxa"/>
            <w:vAlign w:val="bottom"/>
          </w:tcPr>
          <w:p w14:paraId="52DCD056" w14:textId="4C636793"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BF142E" w:rsidRPr="00D477A4" w14:paraId="43E6285C" w14:textId="77777777" w:rsidTr="00931C5B">
        <w:trPr>
          <w:trHeight w:val="80"/>
        </w:trPr>
        <w:tc>
          <w:tcPr>
            <w:tcW w:w="2250" w:type="dxa"/>
            <w:vAlign w:val="bottom"/>
          </w:tcPr>
          <w:p w14:paraId="710D4DBA" w14:textId="439D0F3C" w:rsidR="00BF142E" w:rsidRPr="002D77A4"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Williams, Wes</w:t>
            </w:r>
          </w:p>
        </w:tc>
        <w:tc>
          <w:tcPr>
            <w:tcW w:w="4500" w:type="dxa"/>
            <w:gridSpan w:val="2"/>
            <w:vAlign w:val="bottom"/>
          </w:tcPr>
          <w:p w14:paraId="266BBA6E" w14:textId="63FF7A78" w:rsidR="00BF142E" w:rsidRPr="002D77A4" w:rsidRDefault="00BF142E"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BTU</w:t>
            </w:r>
          </w:p>
        </w:tc>
        <w:tc>
          <w:tcPr>
            <w:tcW w:w="3240" w:type="dxa"/>
            <w:vAlign w:val="bottom"/>
          </w:tcPr>
          <w:p w14:paraId="0DDBCA22" w14:textId="5B0A3DAF" w:rsidR="00BF142E" w:rsidRPr="002D77A4" w:rsidRDefault="00BF142E"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75546E95" w14:textId="77777777" w:rsidTr="00931C5B">
        <w:trPr>
          <w:trHeight w:val="80"/>
        </w:trPr>
        <w:tc>
          <w:tcPr>
            <w:tcW w:w="2250" w:type="dxa"/>
            <w:vAlign w:val="bottom"/>
          </w:tcPr>
          <w:p w14:paraId="5746ED73" w14:textId="26EFF58A"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Wilson, Joe Dan</w:t>
            </w:r>
          </w:p>
        </w:tc>
        <w:tc>
          <w:tcPr>
            <w:tcW w:w="4500" w:type="dxa"/>
            <w:gridSpan w:val="2"/>
            <w:vAlign w:val="bottom"/>
          </w:tcPr>
          <w:p w14:paraId="57104A44" w14:textId="28C1B716"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GSEC</w:t>
            </w:r>
          </w:p>
        </w:tc>
        <w:tc>
          <w:tcPr>
            <w:tcW w:w="3240" w:type="dxa"/>
            <w:vAlign w:val="bottom"/>
          </w:tcPr>
          <w:p w14:paraId="26FDE55A" w14:textId="75CC8EB6"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0D33D914" w14:textId="77777777" w:rsidTr="00931C5B">
        <w:trPr>
          <w:trHeight w:val="80"/>
        </w:trPr>
        <w:tc>
          <w:tcPr>
            <w:tcW w:w="2250" w:type="dxa"/>
            <w:vAlign w:val="bottom"/>
          </w:tcPr>
          <w:p w14:paraId="3E99286B" w14:textId="41E9B2E3"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Wittmeyer, Bob</w:t>
            </w:r>
          </w:p>
        </w:tc>
        <w:tc>
          <w:tcPr>
            <w:tcW w:w="4500" w:type="dxa"/>
            <w:gridSpan w:val="2"/>
            <w:vAlign w:val="bottom"/>
          </w:tcPr>
          <w:p w14:paraId="14B056A2" w14:textId="42B776AD" w:rsidR="00936A91" w:rsidRPr="002D52F3" w:rsidRDefault="00936A91" w:rsidP="00936A91">
            <w:pPr>
              <w:spacing w:after="0" w:line="240" w:lineRule="auto"/>
              <w:ind w:left="-90"/>
              <w:jc w:val="both"/>
              <w:rPr>
                <w:rFonts w:ascii="Times New Roman" w:eastAsia="Times New Roman" w:hAnsi="Times New Roman" w:cs="Times New Roman"/>
              </w:rPr>
            </w:pPr>
            <w:r w:rsidRPr="002D52F3">
              <w:rPr>
                <w:rFonts w:ascii="Times New Roman" w:eastAsia="Times New Roman" w:hAnsi="Times New Roman" w:cs="Times New Roman"/>
              </w:rPr>
              <w:t>Longhorn Power</w:t>
            </w:r>
          </w:p>
        </w:tc>
        <w:tc>
          <w:tcPr>
            <w:tcW w:w="3240" w:type="dxa"/>
            <w:vAlign w:val="bottom"/>
          </w:tcPr>
          <w:p w14:paraId="4BF83C73" w14:textId="77777777" w:rsidR="00936A91" w:rsidRPr="00D477A4" w:rsidRDefault="00936A91" w:rsidP="00936A91">
            <w:pPr>
              <w:spacing w:after="0" w:line="240" w:lineRule="auto"/>
              <w:ind w:left="-90"/>
              <w:jc w:val="both"/>
              <w:rPr>
                <w:rFonts w:ascii="Times New Roman" w:eastAsia="Times New Roman" w:hAnsi="Times New Roman" w:cs="Times New Roman"/>
                <w:highlight w:val="lightGray"/>
              </w:rPr>
            </w:pPr>
          </w:p>
        </w:tc>
      </w:tr>
      <w:tr w:rsidR="00936A91" w:rsidRPr="00D477A4" w14:paraId="799187F4" w14:textId="77777777" w:rsidTr="00931C5B">
        <w:trPr>
          <w:trHeight w:val="80"/>
        </w:trPr>
        <w:tc>
          <w:tcPr>
            <w:tcW w:w="2250" w:type="dxa"/>
            <w:vAlign w:val="bottom"/>
          </w:tcPr>
          <w:p w14:paraId="005CBD40" w14:textId="3A97A1B6" w:rsidR="00936A91" w:rsidRPr="002D52F3" w:rsidRDefault="00936A9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Wu, Tiffany</w:t>
            </w:r>
          </w:p>
        </w:tc>
        <w:tc>
          <w:tcPr>
            <w:tcW w:w="4500" w:type="dxa"/>
            <w:gridSpan w:val="2"/>
            <w:vAlign w:val="bottom"/>
          </w:tcPr>
          <w:p w14:paraId="00D4F3F4" w14:textId="6876DB51" w:rsidR="00936A91" w:rsidRPr="002D52F3" w:rsidRDefault="00936A9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240" w:type="dxa"/>
            <w:vAlign w:val="bottom"/>
          </w:tcPr>
          <w:p w14:paraId="049F97DC" w14:textId="32C893D5" w:rsidR="00936A91" w:rsidRPr="00D477A4" w:rsidRDefault="00936A91" w:rsidP="00936A91">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936A91" w:rsidRPr="00D477A4" w14:paraId="2FB9A65F" w14:textId="77777777" w:rsidTr="00931C5B">
        <w:trPr>
          <w:trHeight w:val="80"/>
        </w:trPr>
        <w:tc>
          <w:tcPr>
            <w:tcW w:w="2250" w:type="dxa"/>
            <w:vAlign w:val="bottom"/>
          </w:tcPr>
          <w:p w14:paraId="632F0D66" w14:textId="4C9AAF29" w:rsidR="00936A91" w:rsidRDefault="00936A9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Yong, Chen</w:t>
            </w:r>
          </w:p>
        </w:tc>
        <w:tc>
          <w:tcPr>
            <w:tcW w:w="4500" w:type="dxa"/>
            <w:gridSpan w:val="2"/>
            <w:vAlign w:val="bottom"/>
          </w:tcPr>
          <w:p w14:paraId="1F21EB2E" w14:textId="44F165BF" w:rsidR="00936A91" w:rsidRDefault="00936A91" w:rsidP="00936A9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240" w:type="dxa"/>
            <w:vAlign w:val="bottom"/>
          </w:tcPr>
          <w:p w14:paraId="7348177A" w14:textId="7BD93337" w:rsidR="00936A91" w:rsidRPr="002D77A4" w:rsidRDefault="00936A91" w:rsidP="00936A91">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936A91" w:rsidRPr="00D477A4" w14:paraId="41BB9279" w14:textId="77777777" w:rsidTr="00931C5B">
        <w:trPr>
          <w:trHeight w:val="80"/>
        </w:trPr>
        <w:tc>
          <w:tcPr>
            <w:tcW w:w="2250" w:type="dxa"/>
            <w:vAlign w:val="bottom"/>
          </w:tcPr>
          <w:p w14:paraId="0C4F1A26" w14:textId="02717279"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Zang, Hailing</w:t>
            </w:r>
          </w:p>
        </w:tc>
        <w:tc>
          <w:tcPr>
            <w:tcW w:w="4500" w:type="dxa"/>
            <w:gridSpan w:val="2"/>
            <w:vAlign w:val="bottom"/>
          </w:tcPr>
          <w:p w14:paraId="51AAE391" w14:textId="41F93DF7" w:rsidR="00936A91" w:rsidRPr="002D77A4" w:rsidRDefault="00936A91" w:rsidP="00936A91">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TC Energy</w:t>
            </w:r>
          </w:p>
        </w:tc>
        <w:tc>
          <w:tcPr>
            <w:tcW w:w="3240" w:type="dxa"/>
            <w:vAlign w:val="bottom"/>
          </w:tcPr>
          <w:p w14:paraId="23E9219F" w14:textId="11CB0407" w:rsidR="00936A91" w:rsidRPr="002D77A4" w:rsidRDefault="00936A91" w:rsidP="000112CF">
            <w:pPr>
              <w:tabs>
                <w:tab w:val="left" w:pos="1865"/>
              </w:tabs>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18D33D4F" w14:textId="77777777" w:rsidTr="00931C5B">
        <w:trPr>
          <w:trHeight w:val="80"/>
        </w:trPr>
        <w:tc>
          <w:tcPr>
            <w:tcW w:w="2250" w:type="dxa"/>
            <w:vAlign w:val="bottom"/>
          </w:tcPr>
          <w:p w14:paraId="77CF7820" w14:textId="3F45A7C2"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Zhang, Wen</w:t>
            </w:r>
          </w:p>
        </w:tc>
        <w:tc>
          <w:tcPr>
            <w:tcW w:w="4500" w:type="dxa"/>
            <w:gridSpan w:val="2"/>
            <w:vAlign w:val="bottom"/>
          </w:tcPr>
          <w:p w14:paraId="6D4069F8" w14:textId="21A52C79" w:rsidR="00936A91" w:rsidRPr="00C24768" w:rsidRDefault="00936A91" w:rsidP="00936A91">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Potomac Economics</w:t>
            </w:r>
          </w:p>
        </w:tc>
        <w:tc>
          <w:tcPr>
            <w:tcW w:w="3240" w:type="dxa"/>
            <w:vAlign w:val="bottom"/>
          </w:tcPr>
          <w:p w14:paraId="5B2E4328" w14:textId="1916C0C2" w:rsidR="00936A91" w:rsidRPr="00D477A4" w:rsidRDefault="00C24768" w:rsidP="00936A91">
            <w:pPr>
              <w:spacing w:after="0" w:line="240" w:lineRule="auto"/>
              <w:ind w:left="-90"/>
              <w:jc w:val="both"/>
              <w:rPr>
                <w:rFonts w:ascii="Times New Roman" w:eastAsia="Times New Roman" w:hAnsi="Times New Roman" w:cs="Times New Roman"/>
                <w:highlight w:val="lightGray"/>
              </w:rPr>
            </w:pPr>
            <w:r w:rsidRPr="00C24768">
              <w:rPr>
                <w:rFonts w:ascii="Times New Roman" w:eastAsia="Times New Roman" w:hAnsi="Times New Roman" w:cs="Times New Roman"/>
              </w:rPr>
              <w:t>Via Teleconference</w:t>
            </w:r>
          </w:p>
        </w:tc>
      </w:tr>
      <w:bookmarkEnd w:id="5"/>
    </w:tbl>
    <w:p w14:paraId="2965E2FE" w14:textId="77777777" w:rsidR="002D52F3" w:rsidRDefault="002D52F3" w:rsidP="00486326">
      <w:pPr>
        <w:spacing w:after="0" w:line="240" w:lineRule="auto"/>
        <w:jc w:val="both"/>
        <w:rPr>
          <w:rFonts w:ascii="Times New Roman" w:eastAsia="Times New Roman" w:hAnsi="Times New Roman" w:cs="Times New Roman"/>
          <w:i/>
          <w:sz w:val="20"/>
          <w:szCs w:val="20"/>
          <w:highlight w:val="lightGray"/>
        </w:rPr>
      </w:pPr>
    </w:p>
    <w:p w14:paraId="5A8815FD" w14:textId="5F2BABAD" w:rsidR="0058708E" w:rsidRPr="002D77A4" w:rsidRDefault="0058708E" w:rsidP="00486326">
      <w:pPr>
        <w:spacing w:after="0" w:line="240" w:lineRule="auto"/>
        <w:jc w:val="both"/>
        <w:rPr>
          <w:rFonts w:ascii="Times New Roman" w:eastAsia="Times New Roman" w:hAnsi="Times New Roman" w:cs="Times New Roman"/>
          <w:i/>
        </w:rPr>
      </w:pPr>
      <w:r w:rsidRPr="002D77A4">
        <w:rPr>
          <w:rFonts w:ascii="Times New Roman" w:eastAsia="Times New Roman" w:hAnsi="Times New Roman" w:cs="Times New Roman"/>
          <w:i/>
        </w:rPr>
        <w:t>ERCOT Staff:</w:t>
      </w:r>
    </w:p>
    <w:tbl>
      <w:tblPr>
        <w:tblW w:w="9378" w:type="dxa"/>
        <w:tblLayout w:type="fixed"/>
        <w:tblLook w:val="0000" w:firstRow="0" w:lastRow="0" w:firstColumn="0" w:lastColumn="0" w:noHBand="0" w:noVBand="0"/>
      </w:tblPr>
      <w:tblGrid>
        <w:gridCol w:w="2020"/>
        <w:gridCol w:w="4748"/>
        <w:gridCol w:w="2610"/>
      </w:tblGrid>
      <w:tr w:rsidR="00980B27" w:rsidRPr="002D77A4" w14:paraId="7A029717" w14:textId="77777777" w:rsidTr="000112CF">
        <w:trPr>
          <w:trHeight w:hRule="exact" w:val="20"/>
        </w:trPr>
        <w:tc>
          <w:tcPr>
            <w:tcW w:w="2020" w:type="dxa"/>
            <w:vAlign w:val="bottom"/>
          </w:tcPr>
          <w:p w14:paraId="31C083B2" w14:textId="77777777" w:rsidR="00980B27" w:rsidRPr="002D77A4" w:rsidRDefault="00980B27">
            <w:pPr>
              <w:rPr>
                <w:sz w:val="2"/>
              </w:rPr>
            </w:pPr>
            <w:bookmarkStart w:id="6" w:name="_1803f166_997c_4c19_9ecb_ea2616793496"/>
            <w:bookmarkStart w:id="7" w:name="_c94db06a_5f3c_4358_b3bb_8736e77d7ea4"/>
            <w:bookmarkEnd w:id="6"/>
          </w:p>
        </w:tc>
        <w:tc>
          <w:tcPr>
            <w:tcW w:w="4748" w:type="dxa"/>
            <w:vAlign w:val="bottom"/>
          </w:tcPr>
          <w:p w14:paraId="41891603" w14:textId="77777777" w:rsidR="00980B27" w:rsidRPr="002D77A4" w:rsidRDefault="00980B27">
            <w:pPr>
              <w:rPr>
                <w:sz w:val="2"/>
              </w:rPr>
            </w:pPr>
          </w:p>
        </w:tc>
        <w:tc>
          <w:tcPr>
            <w:tcW w:w="2610" w:type="dxa"/>
            <w:vAlign w:val="bottom"/>
          </w:tcPr>
          <w:p w14:paraId="431E3C78" w14:textId="77777777" w:rsidR="00980B27" w:rsidRPr="002D77A4" w:rsidRDefault="00980B27">
            <w:pPr>
              <w:rPr>
                <w:sz w:val="2"/>
              </w:rPr>
            </w:pPr>
          </w:p>
        </w:tc>
      </w:tr>
      <w:tr w:rsidR="000549B7" w:rsidRPr="00D477A4" w14:paraId="0619AA67" w14:textId="77777777" w:rsidTr="000112CF">
        <w:trPr>
          <w:trHeight w:val="20"/>
        </w:trPr>
        <w:tc>
          <w:tcPr>
            <w:tcW w:w="2020" w:type="dxa"/>
            <w:vAlign w:val="bottom"/>
          </w:tcPr>
          <w:p w14:paraId="506B42D8" w14:textId="77777777" w:rsidR="000549B7" w:rsidRPr="002D77A4" w:rsidRDefault="000549B7"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Albracht, Brittney</w:t>
            </w:r>
          </w:p>
        </w:tc>
        <w:tc>
          <w:tcPr>
            <w:tcW w:w="4748" w:type="dxa"/>
            <w:vAlign w:val="bottom"/>
          </w:tcPr>
          <w:p w14:paraId="3DF02B1D" w14:textId="77777777" w:rsidR="000549B7" w:rsidRPr="00C24768" w:rsidRDefault="000549B7" w:rsidP="000549B7">
            <w:pPr>
              <w:spacing w:after="0" w:line="240" w:lineRule="auto"/>
              <w:ind w:left="-90"/>
              <w:jc w:val="both"/>
              <w:rPr>
                <w:rFonts w:ascii="Times New Roman" w:eastAsia="Times New Roman" w:hAnsi="Times New Roman" w:cs="Times New Roman"/>
              </w:rPr>
            </w:pPr>
          </w:p>
        </w:tc>
        <w:tc>
          <w:tcPr>
            <w:tcW w:w="2610" w:type="dxa"/>
            <w:vAlign w:val="bottom"/>
          </w:tcPr>
          <w:p w14:paraId="41B2DEC9" w14:textId="77777777" w:rsidR="000549B7" w:rsidRPr="00C24768" w:rsidRDefault="000549B7" w:rsidP="000549B7">
            <w:pPr>
              <w:spacing w:after="0" w:line="240" w:lineRule="auto"/>
              <w:ind w:left="-90"/>
              <w:jc w:val="both"/>
              <w:rPr>
                <w:rFonts w:ascii="Times New Roman" w:eastAsia="Times New Roman" w:hAnsi="Times New Roman" w:cs="Times New Roman"/>
              </w:rPr>
            </w:pPr>
          </w:p>
        </w:tc>
      </w:tr>
      <w:tr w:rsidR="00B44291" w:rsidRPr="00D477A4" w14:paraId="51B6A3F0" w14:textId="77777777" w:rsidTr="000112CF">
        <w:trPr>
          <w:trHeight w:val="20"/>
        </w:trPr>
        <w:tc>
          <w:tcPr>
            <w:tcW w:w="2020" w:type="dxa"/>
            <w:vAlign w:val="bottom"/>
          </w:tcPr>
          <w:p w14:paraId="79CC9FF8" w14:textId="773F8712" w:rsidR="00B44291" w:rsidRPr="00C24768" w:rsidRDefault="00B44291" w:rsidP="000549B7">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Anderson, Troy</w:t>
            </w:r>
          </w:p>
        </w:tc>
        <w:tc>
          <w:tcPr>
            <w:tcW w:w="4748" w:type="dxa"/>
            <w:vAlign w:val="bottom"/>
          </w:tcPr>
          <w:p w14:paraId="3A21DDDD" w14:textId="77777777" w:rsidR="00B44291" w:rsidRPr="00C24768" w:rsidRDefault="00B44291" w:rsidP="000549B7">
            <w:pPr>
              <w:spacing w:after="0" w:line="240" w:lineRule="auto"/>
              <w:ind w:left="-90"/>
              <w:jc w:val="both"/>
              <w:rPr>
                <w:rFonts w:ascii="Times New Roman" w:eastAsia="Times New Roman" w:hAnsi="Times New Roman" w:cs="Times New Roman"/>
              </w:rPr>
            </w:pPr>
          </w:p>
        </w:tc>
        <w:tc>
          <w:tcPr>
            <w:tcW w:w="2610" w:type="dxa"/>
            <w:vAlign w:val="bottom"/>
          </w:tcPr>
          <w:p w14:paraId="404928FF" w14:textId="5B2DAAB5" w:rsidR="00B44291" w:rsidRPr="00C24768" w:rsidRDefault="00B44291" w:rsidP="000549B7">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C24768" w:rsidRPr="00D477A4" w14:paraId="309B65DA" w14:textId="77777777" w:rsidTr="000112CF">
        <w:trPr>
          <w:trHeight w:val="20"/>
        </w:trPr>
        <w:tc>
          <w:tcPr>
            <w:tcW w:w="2020" w:type="dxa"/>
            <w:vAlign w:val="bottom"/>
          </w:tcPr>
          <w:p w14:paraId="080CFC37" w14:textId="56A740D4" w:rsidR="00C24768" w:rsidRPr="00C24768" w:rsidRDefault="00C24768"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Arth, Matt</w:t>
            </w:r>
          </w:p>
        </w:tc>
        <w:tc>
          <w:tcPr>
            <w:tcW w:w="4748" w:type="dxa"/>
            <w:vAlign w:val="bottom"/>
          </w:tcPr>
          <w:p w14:paraId="7534810D" w14:textId="77777777" w:rsidR="00C24768" w:rsidRPr="00C24768" w:rsidRDefault="00C24768" w:rsidP="000549B7">
            <w:pPr>
              <w:spacing w:after="0" w:line="240" w:lineRule="auto"/>
              <w:ind w:left="-90"/>
              <w:jc w:val="both"/>
              <w:rPr>
                <w:rFonts w:ascii="Times New Roman" w:eastAsia="Times New Roman" w:hAnsi="Times New Roman" w:cs="Times New Roman"/>
              </w:rPr>
            </w:pPr>
          </w:p>
        </w:tc>
        <w:tc>
          <w:tcPr>
            <w:tcW w:w="2610" w:type="dxa"/>
            <w:vAlign w:val="bottom"/>
          </w:tcPr>
          <w:p w14:paraId="7A47D3F5" w14:textId="696EFC4D" w:rsidR="00C24768" w:rsidRPr="00C24768" w:rsidRDefault="00C24768"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3B7663" w:rsidRPr="00D477A4" w14:paraId="10F94660" w14:textId="77777777" w:rsidTr="000112CF">
        <w:trPr>
          <w:trHeight w:val="225"/>
        </w:trPr>
        <w:tc>
          <w:tcPr>
            <w:tcW w:w="2020" w:type="dxa"/>
            <w:shd w:val="clear" w:color="auto" w:fill="auto"/>
            <w:vAlign w:val="bottom"/>
          </w:tcPr>
          <w:p w14:paraId="7B09ABF8" w14:textId="4A55B991" w:rsidR="003B7663" w:rsidRPr="00D477A4" w:rsidRDefault="003B7663" w:rsidP="000549B7">
            <w:pPr>
              <w:spacing w:after="0" w:line="240" w:lineRule="auto"/>
              <w:ind w:left="-90"/>
              <w:jc w:val="both"/>
              <w:rPr>
                <w:rFonts w:ascii="Times New Roman" w:eastAsia="Times New Roman" w:hAnsi="Times New Roman" w:cs="Times New Roman"/>
                <w:highlight w:val="lightGray"/>
              </w:rPr>
            </w:pPr>
            <w:r w:rsidRPr="002D52F3">
              <w:rPr>
                <w:rFonts w:ascii="Times New Roman" w:eastAsia="Times New Roman" w:hAnsi="Times New Roman" w:cs="Times New Roman"/>
              </w:rPr>
              <w:t>Billo, Jeff</w:t>
            </w:r>
          </w:p>
        </w:tc>
        <w:tc>
          <w:tcPr>
            <w:tcW w:w="4748" w:type="dxa"/>
            <w:vAlign w:val="bottom"/>
          </w:tcPr>
          <w:p w14:paraId="3D172FF9" w14:textId="77777777" w:rsidR="003B7663" w:rsidRPr="00D477A4" w:rsidRDefault="003B7663"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3D982612" w14:textId="44C1E744" w:rsidR="003B7663" w:rsidRPr="00D477A4" w:rsidRDefault="003B7663" w:rsidP="000549B7">
            <w:pPr>
              <w:spacing w:after="0" w:line="240" w:lineRule="auto"/>
              <w:ind w:left="-90"/>
              <w:jc w:val="both"/>
              <w:rPr>
                <w:rFonts w:ascii="Times New Roman" w:eastAsia="Times New Roman" w:hAnsi="Times New Roman" w:cs="Times New Roman"/>
                <w:highlight w:val="lightGray"/>
              </w:rPr>
            </w:pPr>
          </w:p>
        </w:tc>
      </w:tr>
      <w:tr w:rsidR="007147FD" w:rsidRPr="00D477A4" w14:paraId="5A8B0B24" w14:textId="77777777" w:rsidTr="000112CF">
        <w:trPr>
          <w:trHeight w:val="225"/>
        </w:trPr>
        <w:tc>
          <w:tcPr>
            <w:tcW w:w="2020" w:type="dxa"/>
            <w:shd w:val="clear" w:color="auto" w:fill="auto"/>
            <w:vAlign w:val="bottom"/>
          </w:tcPr>
          <w:p w14:paraId="40546E15" w14:textId="366CD763" w:rsidR="007147FD" w:rsidRPr="002D77A4" w:rsidRDefault="007147FD"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Boren, Ann</w:t>
            </w:r>
          </w:p>
        </w:tc>
        <w:tc>
          <w:tcPr>
            <w:tcW w:w="4748" w:type="dxa"/>
            <w:vAlign w:val="bottom"/>
          </w:tcPr>
          <w:p w14:paraId="020FF77F" w14:textId="77777777" w:rsidR="007147FD" w:rsidRPr="002D77A4" w:rsidRDefault="007147FD" w:rsidP="000549B7">
            <w:pPr>
              <w:spacing w:after="0" w:line="240" w:lineRule="auto"/>
              <w:ind w:left="-90"/>
              <w:jc w:val="both"/>
              <w:rPr>
                <w:rFonts w:ascii="Times New Roman" w:eastAsia="Times New Roman" w:hAnsi="Times New Roman" w:cs="Times New Roman"/>
              </w:rPr>
            </w:pPr>
          </w:p>
        </w:tc>
        <w:tc>
          <w:tcPr>
            <w:tcW w:w="2610" w:type="dxa"/>
            <w:vAlign w:val="bottom"/>
          </w:tcPr>
          <w:p w14:paraId="39966AC6" w14:textId="48B1E778" w:rsidR="007147FD"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C24768" w:rsidRPr="00D477A4" w14:paraId="2D1992EB" w14:textId="77777777" w:rsidTr="000112CF">
        <w:trPr>
          <w:trHeight w:val="225"/>
        </w:trPr>
        <w:tc>
          <w:tcPr>
            <w:tcW w:w="2020" w:type="dxa"/>
            <w:shd w:val="clear" w:color="auto" w:fill="auto"/>
            <w:vAlign w:val="bottom"/>
          </w:tcPr>
          <w:p w14:paraId="73AEFF0C" w14:textId="67CE179C" w:rsidR="00C24768" w:rsidRPr="002D77A4" w:rsidRDefault="00C24768"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Carswell, Cory</w:t>
            </w:r>
          </w:p>
        </w:tc>
        <w:tc>
          <w:tcPr>
            <w:tcW w:w="4748" w:type="dxa"/>
            <w:vAlign w:val="bottom"/>
          </w:tcPr>
          <w:p w14:paraId="1B7B74E2" w14:textId="77777777" w:rsidR="00C24768" w:rsidRPr="002D77A4" w:rsidRDefault="00C24768" w:rsidP="000549B7">
            <w:pPr>
              <w:spacing w:after="0" w:line="240" w:lineRule="auto"/>
              <w:ind w:left="-90"/>
              <w:jc w:val="both"/>
              <w:rPr>
                <w:rFonts w:ascii="Times New Roman" w:eastAsia="Times New Roman" w:hAnsi="Times New Roman" w:cs="Times New Roman"/>
              </w:rPr>
            </w:pPr>
          </w:p>
        </w:tc>
        <w:tc>
          <w:tcPr>
            <w:tcW w:w="2610" w:type="dxa"/>
            <w:vAlign w:val="bottom"/>
          </w:tcPr>
          <w:p w14:paraId="6A3FCFF3" w14:textId="686CB61A" w:rsidR="00C24768" w:rsidRPr="002D77A4" w:rsidRDefault="00C24768"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352CC1" w:rsidRPr="00D477A4" w14:paraId="16FB007C" w14:textId="77777777" w:rsidTr="000112CF">
        <w:trPr>
          <w:trHeight w:val="225"/>
        </w:trPr>
        <w:tc>
          <w:tcPr>
            <w:tcW w:w="2020" w:type="dxa"/>
            <w:vAlign w:val="bottom"/>
          </w:tcPr>
          <w:p w14:paraId="6D0908E2" w14:textId="4CCF2540" w:rsidR="00352CC1" w:rsidRPr="00D477A4" w:rsidRDefault="00352CC1" w:rsidP="000549B7">
            <w:pPr>
              <w:spacing w:after="0" w:line="240" w:lineRule="auto"/>
              <w:ind w:left="-90"/>
              <w:jc w:val="both"/>
              <w:rPr>
                <w:rFonts w:ascii="Times New Roman" w:eastAsia="Times New Roman" w:hAnsi="Times New Roman" w:cs="Times New Roman"/>
                <w:highlight w:val="lightGray"/>
              </w:rPr>
            </w:pPr>
            <w:r w:rsidRPr="00352CC1">
              <w:rPr>
                <w:rFonts w:ascii="Times New Roman" w:eastAsia="Times New Roman" w:hAnsi="Times New Roman" w:cs="Times New Roman"/>
              </w:rPr>
              <w:t>Chen, Jian</w:t>
            </w:r>
          </w:p>
        </w:tc>
        <w:tc>
          <w:tcPr>
            <w:tcW w:w="4748" w:type="dxa"/>
            <w:vAlign w:val="bottom"/>
          </w:tcPr>
          <w:p w14:paraId="0EA6BF1D" w14:textId="77777777" w:rsidR="00352CC1" w:rsidRPr="00D477A4" w:rsidRDefault="00352CC1"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2DFE7C80" w14:textId="77777777" w:rsidR="00352CC1" w:rsidRPr="00D477A4" w:rsidRDefault="00352CC1" w:rsidP="000549B7">
            <w:pPr>
              <w:spacing w:after="0" w:line="240" w:lineRule="auto"/>
              <w:ind w:left="-90"/>
              <w:jc w:val="both"/>
              <w:rPr>
                <w:rFonts w:ascii="Times New Roman" w:eastAsia="Times New Roman" w:hAnsi="Times New Roman" w:cs="Times New Roman"/>
                <w:highlight w:val="lightGray"/>
              </w:rPr>
            </w:pPr>
          </w:p>
        </w:tc>
      </w:tr>
      <w:tr w:rsidR="00EE1F60" w:rsidRPr="00D477A4" w14:paraId="1DA89077" w14:textId="77777777" w:rsidTr="000112CF">
        <w:trPr>
          <w:trHeight w:val="225"/>
        </w:trPr>
        <w:tc>
          <w:tcPr>
            <w:tcW w:w="2020" w:type="dxa"/>
            <w:vAlign w:val="bottom"/>
          </w:tcPr>
          <w:p w14:paraId="0D10AE36" w14:textId="147E7A55" w:rsidR="00EE1F60"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Christy, Steve</w:t>
            </w:r>
          </w:p>
        </w:tc>
        <w:tc>
          <w:tcPr>
            <w:tcW w:w="4748" w:type="dxa"/>
            <w:vAlign w:val="bottom"/>
          </w:tcPr>
          <w:p w14:paraId="53F7F64D" w14:textId="77777777" w:rsidR="00EE1F60" w:rsidRPr="002D77A4" w:rsidRDefault="00EE1F60" w:rsidP="000549B7">
            <w:pPr>
              <w:spacing w:after="0" w:line="240" w:lineRule="auto"/>
              <w:ind w:left="-90"/>
              <w:jc w:val="both"/>
              <w:rPr>
                <w:rFonts w:ascii="Times New Roman" w:eastAsia="Times New Roman" w:hAnsi="Times New Roman" w:cs="Times New Roman"/>
              </w:rPr>
            </w:pPr>
          </w:p>
        </w:tc>
        <w:tc>
          <w:tcPr>
            <w:tcW w:w="2610" w:type="dxa"/>
            <w:vAlign w:val="bottom"/>
          </w:tcPr>
          <w:p w14:paraId="6AB0DA03" w14:textId="5327DBD4" w:rsidR="00EE1F60"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EE1F60" w:rsidRPr="00D477A4" w14:paraId="5123E449" w14:textId="77777777" w:rsidTr="000112CF">
        <w:trPr>
          <w:trHeight w:val="225"/>
        </w:trPr>
        <w:tc>
          <w:tcPr>
            <w:tcW w:w="2020" w:type="dxa"/>
            <w:vAlign w:val="bottom"/>
          </w:tcPr>
          <w:p w14:paraId="4F5E2FC2" w14:textId="7A796A70" w:rsidR="00EE1F60"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Chu, Zhengguo</w:t>
            </w:r>
          </w:p>
        </w:tc>
        <w:tc>
          <w:tcPr>
            <w:tcW w:w="4748" w:type="dxa"/>
            <w:vAlign w:val="bottom"/>
          </w:tcPr>
          <w:p w14:paraId="6B5B0BD4" w14:textId="77777777" w:rsidR="00EE1F60" w:rsidRPr="002D77A4" w:rsidRDefault="00EE1F60" w:rsidP="000549B7">
            <w:pPr>
              <w:spacing w:after="0" w:line="240" w:lineRule="auto"/>
              <w:ind w:left="-90"/>
              <w:jc w:val="both"/>
              <w:rPr>
                <w:rFonts w:ascii="Times New Roman" w:eastAsia="Times New Roman" w:hAnsi="Times New Roman" w:cs="Times New Roman"/>
              </w:rPr>
            </w:pPr>
          </w:p>
        </w:tc>
        <w:tc>
          <w:tcPr>
            <w:tcW w:w="2610" w:type="dxa"/>
            <w:vAlign w:val="bottom"/>
          </w:tcPr>
          <w:p w14:paraId="1EE1A281" w14:textId="1EF54ABE" w:rsidR="00EE1F60"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0549B7" w:rsidRPr="00D477A4" w14:paraId="49C176F9" w14:textId="77777777" w:rsidTr="000112CF">
        <w:trPr>
          <w:trHeight w:val="225"/>
        </w:trPr>
        <w:tc>
          <w:tcPr>
            <w:tcW w:w="2020" w:type="dxa"/>
            <w:vAlign w:val="bottom"/>
          </w:tcPr>
          <w:p w14:paraId="07AACD81" w14:textId="77777777" w:rsidR="000549B7" w:rsidRPr="002D77A4" w:rsidRDefault="000549B7"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Clifton, Suzy</w:t>
            </w:r>
          </w:p>
        </w:tc>
        <w:tc>
          <w:tcPr>
            <w:tcW w:w="4748" w:type="dxa"/>
            <w:vAlign w:val="bottom"/>
          </w:tcPr>
          <w:p w14:paraId="3E9A73C7" w14:textId="77777777" w:rsidR="000549B7" w:rsidRPr="002D77A4" w:rsidRDefault="000549B7" w:rsidP="000549B7">
            <w:pPr>
              <w:spacing w:after="0" w:line="240" w:lineRule="auto"/>
              <w:ind w:left="-90"/>
              <w:jc w:val="both"/>
              <w:rPr>
                <w:rFonts w:ascii="Times New Roman" w:eastAsia="Times New Roman" w:hAnsi="Times New Roman" w:cs="Times New Roman"/>
              </w:rPr>
            </w:pPr>
          </w:p>
        </w:tc>
        <w:tc>
          <w:tcPr>
            <w:tcW w:w="2610" w:type="dxa"/>
            <w:vAlign w:val="bottom"/>
          </w:tcPr>
          <w:p w14:paraId="46586FAF" w14:textId="3CAD19B4" w:rsidR="000549B7" w:rsidRPr="00D477A4" w:rsidRDefault="000549B7" w:rsidP="000549B7">
            <w:pPr>
              <w:spacing w:after="0" w:line="240" w:lineRule="auto"/>
              <w:ind w:left="-90"/>
              <w:jc w:val="both"/>
              <w:rPr>
                <w:rFonts w:ascii="Times New Roman" w:eastAsia="Times New Roman" w:hAnsi="Times New Roman" w:cs="Times New Roman"/>
                <w:highlight w:val="lightGray"/>
              </w:rPr>
            </w:pPr>
          </w:p>
        </w:tc>
      </w:tr>
      <w:tr w:rsidR="00936A91" w:rsidRPr="00D477A4" w14:paraId="57C069AE" w14:textId="77777777" w:rsidTr="000112CF">
        <w:trPr>
          <w:trHeight w:val="225"/>
        </w:trPr>
        <w:tc>
          <w:tcPr>
            <w:tcW w:w="2020" w:type="dxa"/>
            <w:vAlign w:val="bottom"/>
          </w:tcPr>
          <w:p w14:paraId="4358186A" w14:textId="0DF3B5B2" w:rsidR="00936A91" w:rsidRDefault="00936A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Day, Juliana</w:t>
            </w:r>
          </w:p>
        </w:tc>
        <w:tc>
          <w:tcPr>
            <w:tcW w:w="4748" w:type="dxa"/>
            <w:vAlign w:val="bottom"/>
          </w:tcPr>
          <w:p w14:paraId="25AD7F5D" w14:textId="77777777" w:rsidR="00936A91" w:rsidRPr="002D77A4" w:rsidRDefault="00936A91" w:rsidP="000549B7">
            <w:pPr>
              <w:spacing w:after="0" w:line="240" w:lineRule="auto"/>
              <w:ind w:left="-90"/>
              <w:jc w:val="both"/>
              <w:rPr>
                <w:rFonts w:ascii="Times New Roman" w:eastAsia="Times New Roman" w:hAnsi="Times New Roman" w:cs="Times New Roman"/>
              </w:rPr>
            </w:pPr>
          </w:p>
        </w:tc>
        <w:tc>
          <w:tcPr>
            <w:tcW w:w="2610" w:type="dxa"/>
            <w:vAlign w:val="bottom"/>
          </w:tcPr>
          <w:p w14:paraId="0BFBD8FF" w14:textId="598E2376" w:rsidR="00936A91" w:rsidRPr="002D77A4" w:rsidRDefault="00936A91" w:rsidP="000549B7">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2D77A4" w:rsidRPr="00D477A4" w14:paraId="711A190C" w14:textId="77777777" w:rsidTr="000112CF">
        <w:trPr>
          <w:trHeight w:val="225"/>
        </w:trPr>
        <w:tc>
          <w:tcPr>
            <w:tcW w:w="2020" w:type="dxa"/>
            <w:vAlign w:val="bottom"/>
          </w:tcPr>
          <w:p w14:paraId="48E7190A" w14:textId="2217DB07" w:rsidR="002D77A4" w:rsidRDefault="002D77A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Devadhas Mohanadha, Thinesh </w:t>
            </w:r>
          </w:p>
        </w:tc>
        <w:tc>
          <w:tcPr>
            <w:tcW w:w="4748" w:type="dxa"/>
            <w:vAlign w:val="bottom"/>
          </w:tcPr>
          <w:p w14:paraId="64B87118" w14:textId="77777777" w:rsidR="002D77A4" w:rsidRPr="002D77A4" w:rsidRDefault="002D77A4" w:rsidP="000549B7">
            <w:pPr>
              <w:spacing w:after="0" w:line="240" w:lineRule="auto"/>
              <w:ind w:left="-90"/>
              <w:jc w:val="both"/>
              <w:rPr>
                <w:rFonts w:ascii="Times New Roman" w:eastAsia="Times New Roman" w:hAnsi="Times New Roman" w:cs="Times New Roman"/>
              </w:rPr>
            </w:pPr>
          </w:p>
        </w:tc>
        <w:tc>
          <w:tcPr>
            <w:tcW w:w="2610" w:type="dxa"/>
            <w:vAlign w:val="bottom"/>
          </w:tcPr>
          <w:p w14:paraId="1AFF3964" w14:textId="77777777" w:rsidR="002D77A4" w:rsidRDefault="002D77A4"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p w14:paraId="12D7851B" w14:textId="33172BFC" w:rsidR="002D77A4" w:rsidRPr="002D77A4" w:rsidRDefault="002D77A4" w:rsidP="000549B7">
            <w:pPr>
              <w:spacing w:after="0" w:line="240" w:lineRule="auto"/>
              <w:ind w:left="-90"/>
              <w:jc w:val="both"/>
              <w:rPr>
                <w:rFonts w:ascii="Times New Roman" w:eastAsia="Times New Roman" w:hAnsi="Times New Roman" w:cs="Times New Roman"/>
              </w:rPr>
            </w:pPr>
          </w:p>
        </w:tc>
      </w:tr>
      <w:tr w:rsidR="002D77A4" w:rsidRPr="00D477A4" w14:paraId="1C73175F" w14:textId="77777777" w:rsidTr="000112CF">
        <w:trPr>
          <w:trHeight w:val="225"/>
        </w:trPr>
        <w:tc>
          <w:tcPr>
            <w:tcW w:w="2020" w:type="dxa"/>
            <w:vAlign w:val="bottom"/>
          </w:tcPr>
          <w:p w14:paraId="27CE1008" w14:textId="356B6DE0" w:rsidR="002D77A4" w:rsidRPr="002D77A4" w:rsidRDefault="002D77A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Dwyer, Davida</w:t>
            </w:r>
          </w:p>
        </w:tc>
        <w:tc>
          <w:tcPr>
            <w:tcW w:w="4748" w:type="dxa"/>
            <w:vAlign w:val="bottom"/>
          </w:tcPr>
          <w:p w14:paraId="2749DBB3" w14:textId="77777777" w:rsidR="002D77A4" w:rsidRPr="002D77A4" w:rsidRDefault="002D77A4" w:rsidP="000549B7">
            <w:pPr>
              <w:spacing w:after="0" w:line="240" w:lineRule="auto"/>
              <w:ind w:left="-90"/>
              <w:jc w:val="both"/>
              <w:rPr>
                <w:rFonts w:ascii="Times New Roman" w:eastAsia="Times New Roman" w:hAnsi="Times New Roman" w:cs="Times New Roman"/>
              </w:rPr>
            </w:pPr>
          </w:p>
        </w:tc>
        <w:tc>
          <w:tcPr>
            <w:tcW w:w="2610" w:type="dxa"/>
            <w:vAlign w:val="bottom"/>
          </w:tcPr>
          <w:p w14:paraId="577E1EDE" w14:textId="7D1AB01B" w:rsidR="002D77A4" w:rsidRPr="00D477A4" w:rsidRDefault="002D77A4" w:rsidP="000549B7">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EE1F60" w:rsidRPr="00D477A4" w14:paraId="31B86C24" w14:textId="77777777" w:rsidTr="000112CF">
        <w:trPr>
          <w:trHeight w:val="225"/>
        </w:trPr>
        <w:tc>
          <w:tcPr>
            <w:tcW w:w="2020" w:type="dxa"/>
            <w:vAlign w:val="bottom"/>
          </w:tcPr>
          <w:p w14:paraId="6B736F30" w14:textId="2680E1DE" w:rsidR="00EE1F60"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Duus, Tim</w:t>
            </w:r>
          </w:p>
        </w:tc>
        <w:tc>
          <w:tcPr>
            <w:tcW w:w="4748" w:type="dxa"/>
            <w:vAlign w:val="bottom"/>
          </w:tcPr>
          <w:p w14:paraId="467D6625" w14:textId="77777777" w:rsidR="00EE1F60" w:rsidRPr="002D77A4" w:rsidRDefault="00EE1F60" w:rsidP="000549B7">
            <w:pPr>
              <w:spacing w:after="0" w:line="240" w:lineRule="auto"/>
              <w:ind w:left="-90"/>
              <w:jc w:val="both"/>
              <w:rPr>
                <w:rFonts w:ascii="Times New Roman" w:eastAsia="Times New Roman" w:hAnsi="Times New Roman" w:cs="Times New Roman"/>
              </w:rPr>
            </w:pPr>
          </w:p>
        </w:tc>
        <w:tc>
          <w:tcPr>
            <w:tcW w:w="2610" w:type="dxa"/>
            <w:vAlign w:val="bottom"/>
          </w:tcPr>
          <w:p w14:paraId="53C46DE2" w14:textId="3965D319" w:rsidR="00EE1F60"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936A91" w:rsidRPr="00D477A4" w14:paraId="7380C823" w14:textId="77777777" w:rsidTr="000112CF">
        <w:trPr>
          <w:trHeight w:val="225"/>
        </w:trPr>
        <w:tc>
          <w:tcPr>
            <w:tcW w:w="2020" w:type="dxa"/>
            <w:shd w:val="clear" w:color="auto" w:fill="auto"/>
            <w:vAlign w:val="bottom"/>
          </w:tcPr>
          <w:p w14:paraId="36136B1C" w14:textId="4782F2B8" w:rsidR="00936A91" w:rsidRPr="002D77A4" w:rsidRDefault="00936A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Falade, David</w:t>
            </w:r>
          </w:p>
        </w:tc>
        <w:tc>
          <w:tcPr>
            <w:tcW w:w="4748" w:type="dxa"/>
            <w:vAlign w:val="bottom"/>
          </w:tcPr>
          <w:p w14:paraId="2200D476" w14:textId="77777777" w:rsidR="00936A91" w:rsidRPr="002D77A4" w:rsidRDefault="00936A91" w:rsidP="000549B7">
            <w:pPr>
              <w:spacing w:after="0" w:line="240" w:lineRule="auto"/>
              <w:ind w:left="-90"/>
              <w:jc w:val="both"/>
              <w:rPr>
                <w:rFonts w:ascii="Times New Roman" w:eastAsia="Times New Roman" w:hAnsi="Times New Roman" w:cs="Times New Roman"/>
              </w:rPr>
            </w:pPr>
          </w:p>
        </w:tc>
        <w:tc>
          <w:tcPr>
            <w:tcW w:w="2610" w:type="dxa"/>
            <w:vAlign w:val="bottom"/>
          </w:tcPr>
          <w:p w14:paraId="14E36AB1" w14:textId="05A647ED" w:rsidR="00936A91" w:rsidRPr="002D77A4" w:rsidRDefault="00936A91" w:rsidP="000549B7">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3B7663" w:rsidRPr="00D477A4" w14:paraId="6FE34F5E" w14:textId="77777777" w:rsidTr="000112CF">
        <w:trPr>
          <w:trHeight w:val="225"/>
        </w:trPr>
        <w:tc>
          <w:tcPr>
            <w:tcW w:w="2020" w:type="dxa"/>
            <w:shd w:val="clear" w:color="auto" w:fill="auto"/>
            <w:vAlign w:val="bottom"/>
          </w:tcPr>
          <w:p w14:paraId="1AE2D5B2" w14:textId="3A1267F0" w:rsidR="003B7663" w:rsidRPr="002D77A4" w:rsidRDefault="003B7663"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Fohn, Doug</w:t>
            </w:r>
          </w:p>
        </w:tc>
        <w:tc>
          <w:tcPr>
            <w:tcW w:w="4748" w:type="dxa"/>
            <w:vAlign w:val="bottom"/>
          </w:tcPr>
          <w:p w14:paraId="0B2CD8F8" w14:textId="77777777" w:rsidR="003B7663" w:rsidRPr="002D77A4" w:rsidRDefault="003B7663" w:rsidP="000549B7">
            <w:pPr>
              <w:spacing w:after="0" w:line="240" w:lineRule="auto"/>
              <w:ind w:left="-90"/>
              <w:jc w:val="both"/>
              <w:rPr>
                <w:rFonts w:ascii="Times New Roman" w:eastAsia="Times New Roman" w:hAnsi="Times New Roman" w:cs="Times New Roman"/>
              </w:rPr>
            </w:pPr>
          </w:p>
        </w:tc>
        <w:tc>
          <w:tcPr>
            <w:tcW w:w="2610" w:type="dxa"/>
            <w:vAlign w:val="bottom"/>
          </w:tcPr>
          <w:p w14:paraId="528C6AA0" w14:textId="0BB6B38B" w:rsidR="003B7663" w:rsidRPr="002D77A4" w:rsidRDefault="004C6FEF"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2D77A4" w:rsidRPr="00D477A4" w14:paraId="08CBAF99" w14:textId="77777777" w:rsidTr="000112CF">
        <w:trPr>
          <w:trHeight w:val="225"/>
        </w:trPr>
        <w:tc>
          <w:tcPr>
            <w:tcW w:w="2020" w:type="dxa"/>
            <w:shd w:val="clear" w:color="auto" w:fill="auto"/>
            <w:vAlign w:val="bottom"/>
          </w:tcPr>
          <w:p w14:paraId="3455153D" w14:textId="31464DB6" w:rsidR="002D77A4" w:rsidRPr="002D77A4" w:rsidRDefault="002D77A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Gaddy, Jerry</w:t>
            </w:r>
          </w:p>
        </w:tc>
        <w:tc>
          <w:tcPr>
            <w:tcW w:w="4748" w:type="dxa"/>
            <w:vAlign w:val="bottom"/>
          </w:tcPr>
          <w:p w14:paraId="3F1C8526" w14:textId="77777777" w:rsidR="002D77A4" w:rsidRPr="002D77A4" w:rsidRDefault="002D77A4" w:rsidP="000549B7">
            <w:pPr>
              <w:spacing w:after="0" w:line="240" w:lineRule="auto"/>
              <w:ind w:left="-90"/>
              <w:jc w:val="both"/>
              <w:rPr>
                <w:rFonts w:ascii="Times New Roman" w:eastAsia="Times New Roman" w:hAnsi="Times New Roman" w:cs="Times New Roman"/>
              </w:rPr>
            </w:pPr>
          </w:p>
        </w:tc>
        <w:tc>
          <w:tcPr>
            <w:tcW w:w="2610" w:type="dxa"/>
            <w:vAlign w:val="bottom"/>
          </w:tcPr>
          <w:p w14:paraId="442CE14A" w14:textId="712013A2" w:rsidR="002D77A4" w:rsidRPr="002D77A4" w:rsidRDefault="002D77A4"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0549B7" w:rsidRPr="00D477A4" w14:paraId="539B5248" w14:textId="77777777" w:rsidTr="000112CF">
        <w:trPr>
          <w:trHeight w:val="20"/>
        </w:trPr>
        <w:tc>
          <w:tcPr>
            <w:tcW w:w="2020" w:type="dxa"/>
            <w:vAlign w:val="bottom"/>
          </w:tcPr>
          <w:p w14:paraId="4B2CAB5F" w14:textId="77777777" w:rsidR="000549B7" w:rsidRPr="00D477A4" w:rsidRDefault="000549B7" w:rsidP="000549B7">
            <w:pPr>
              <w:spacing w:after="0" w:line="240" w:lineRule="auto"/>
              <w:ind w:left="-90"/>
              <w:jc w:val="both"/>
              <w:rPr>
                <w:rFonts w:ascii="Times New Roman" w:eastAsia="Times New Roman" w:hAnsi="Times New Roman" w:cs="Times New Roman"/>
                <w:highlight w:val="lightGray"/>
              </w:rPr>
            </w:pPr>
            <w:r w:rsidRPr="00352CC1">
              <w:rPr>
                <w:rFonts w:ascii="Times New Roman" w:eastAsia="Times New Roman" w:hAnsi="Times New Roman" w:cs="Times New Roman"/>
              </w:rPr>
              <w:t>Gonzalez, Ino</w:t>
            </w:r>
          </w:p>
        </w:tc>
        <w:tc>
          <w:tcPr>
            <w:tcW w:w="4748" w:type="dxa"/>
            <w:vAlign w:val="bottom"/>
          </w:tcPr>
          <w:p w14:paraId="0BB72A91" w14:textId="77777777" w:rsidR="000549B7" w:rsidRPr="00D477A4" w:rsidRDefault="000549B7"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0CE8A1FE" w14:textId="593BEBB8" w:rsidR="000549B7" w:rsidRPr="00D477A4" w:rsidRDefault="000549B7" w:rsidP="000549B7">
            <w:pPr>
              <w:spacing w:after="0" w:line="240" w:lineRule="auto"/>
              <w:ind w:left="-90"/>
              <w:jc w:val="both"/>
              <w:rPr>
                <w:rFonts w:ascii="Times New Roman" w:eastAsia="Times New Roman" w:hAnsi="Times New Roman" w:cs="Times New Roman"/>
                <w:highlight w:val="lightGray"/>
              </w:rPr>
            </w:pPr>
          </w:p>
        </w:tc>
      </w:tr>
      <w:tr w:rsidR="002D77A4" w:rsidRPr="00D477A4" w14:paraId="057753A0" w14:textId="77777777" w:rsidTr="000112CF">
        <w:trPr>
          <w:trHeight w:val="20"/>
        </w:trPr>
        <w:tc>
          <w:tcPr>
            <w:tcW w:w="2020" w:type="dxa"/>
            <w:vAlign w:val="bottom"/>
          </w:tcPr>
          <w:p w14:paraId="35E09820" w14:textId="61465592" w:rsidR="002D77A4" w:rsidRPr="00352CC1" w:rsidRDefault="002D77A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Green, Alex</w:t>
            </w:r>
          </w:p>
        </w:tc>
        <w:tc>
          <w:tcPr>
            <w:tcW w:w="4748" w:type="dxa"/>
            <w:vAlign w:val="bottom"/>
          </w:tcPr>
          <w:p w14:paraId="0438DC92" w14:textId="77777777" w:rsidR="002D77A4" w:rsidRPr="00D477A4" w:rsidRDefault="002D77A4"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14727175" w14:textId="624DA099" w:rsidR="002D77A4" w:rsidRPr="00D477A4" w:rsidRDefault="002D77A4" w:rsidP="000549B7">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3B7663" w:rsidRPr="00D477A4" w14:paraId="38F93AB2" w14:textId="77777777" w:rsidTr="000112CF">
        <w:trPr>
          <w:trHeight w:val="20"/>
        </w:trPr>
        <w:tc>
          <w:tcPr>
            <w:tcW w:w="2020" w:type="dxa"/>
            <w:vAlign w:val="bottom"/>
          </w:tcPr>
          <w:p w14:paraId="0D41B095" w14:textId="030381D3" w:rsidR="003B7663" w:rsidRPr="002D77A4" w:rsidRDefault="003B7663"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Hahne, Cynthia</w:t>
            </w:r>
          </w:p>
        </w:tc>
        <w:tc>
          <w:tcPr>
            <w:tcW w:w="4748" w:type="dxa"/>
            <w:vAlign w:val="bottom"/>
          </w:tcPr>
          <w:p w14:paraId="2C1FF369" w14:textId="77777777" w:rsidR="003B7663" w:rsidRPr="002D77A4" w:rsidRDefault="003B7663" w:rsidP="000549B7">
            <w:pPr>
              <w:spacing w:after="0" w:line="240" w:lineRule="auto"/>
              <w:ind w:left="-90"/>
              <w:jc w:val="both"/>
              <w:rPr>
                <w:rFonts w:ascii="Times New Roman" w:eastAsia="Times New Roman" w:hAnsi="Times New Roman" w:cs="Times New Roman"/>
              </w:rPr>
            </w:pPr>
          </w:p>
        </w:tc>
        <w:tc>
          <w:tcPr>
            <w:tcW w:w="2610" w:type="dxa"/>
            <w:vAlign w:val="bottom"/>
          </w:tcPr>
          <w:p w14:paraId="60C9CE39" w14:textId="04588508" w:rsidR="003B7663"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AD6FE5" w:rsidRPr="00D477A4" w14:paraId="3CB8142D" w14:textId="77777777" w:rsidTr="000112CF">
        <w:trPr>
          <w:trHeight w:val="20"/>
        </w:trPr>
        <w:tc>
          <w:tcPr>
            <w:tcW w:w="2020" w:type="dxa"/>
            <w:vAlign w:val="bottom"/>
          </w:tcPr>
          <w:p w14:paraId="10C560A2" w14:textId="7A35A7A0" w:rsidR="00AD6FE5" w:rsidRPr="002D77A4" w:rsidRDefault="00AD6FE5"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Hailu, Ted</w:t>
            </w:r>
          </w:p>
        </w:tc>
        <w:tc>
          <w:tcPr>
            <w:tcW w:w="4748" w:type="dxa"/>
            <w:vAlign w:val="bottom"/>
          </w:tcPr>
          <w:p w14:paraId="7F18F0CD" w14:textId="77777777" w:rsidR="00AD6FE5" w:rsidRPr="002D77A4" w:rsidRDefault="00AD6FE5" w:rsidP="000549B7">
            <w:pPr>
              <w:spacing w:after="0" w:line="240" w:lineRule="auto"/>
              <w:ind w:left="-90"/>
              <w:jc w:val="both"/>
              <w:rPr>
                <w:rFonts w:ascii="Times New Roman" w:eastAsia="Times New Roman" w:hAnsi="Times New Roman" w:cs="Times New Roman"/>
              </w:rPr>
            </w:pPr>
          </w:p>
        </w:tc>
        <w:tc>
          <w:tcPr>
            <w:tcW w:w="2610" w:type="dxa"/>
            <w:vAlign w:val="bottom"/>
          </w:tcPr>
          <w:p w14:paraId="7ADAF363" w14:textId="6C09C1EE" w:rsidR="00AD6FE5"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2D77A4" w:rsidRPr="00D477A4" w14:paraId="75967EAB" w14:textId="77777777" w:rsidTr="000112CF">
        <w:trPr>
          <w:trHeight w:val="20"/>
        </w:trPr>
        <w:tc>
          <w:tcPr>
            <w:tcW w:w="2020" w:type="dxa"/>
            <w:vAlign w:val="bottom"/>
          </w:tcPr>
          <w:p w14:paraId="65360371" w14:textId="17678411" w:rsidR="002D77A4" w:rsidRPr="002D77A4" w:rsidRDefault="002D77A4"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lastRenderedPageBreak/>
              <w:t>Hartmann, Jimmy</w:t>
            </w:r>
          </w:p>
        </w:tc>
        <w:tc>
          <w:tcPr>
            <w:tcW w:w="4748" w:type="dxa"/>
            <w:vAlign w:val="bottom"/>
          </w:tcPr>
          <w:p w14:paraId="642EE00A" w14:textId="77777777" w:rsidR="002D77A4" w:rsidRPr="002D77A4" w:rsidRDefault="002D77A4" w:rsidP="000549B7">
            <w:pPr>
              <w:spacing w:after="0" w:line="240" w:lineRule="auto"/>
              <w:ind w:left="-90"/>
              <w:jc w:val="both"/>
              <w:rPr>
                <w:rFonts w:ascii="Times New Roman" w:eastAsia="Times New Roman" w:hAnsi="Times New Roman" w:cs="Times New Roman"/>
              </w:rPr>
            </w:pPr>
          </w:p>
        </w:tc>
        <w:tc>
          <w:tcPr>
            <w:tcW w:w="2610" w:type="dxa"/>
            <w:vAlign w:val="bottom"/>
          </w:tcPr>
          <w:p w14:paraId="7555BF3D" w14:textId="79423D17" w:rsidR="002D77A4" w:rsidRPr="00D477A4" w:rsidRDefault="002D77A4" w:rsidP="000549B7">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8A4608" w:rsidRPr="00D477A4" w14:paraId="4CE899C1" w14:textId="77777777" w:rsidTr="000112CF">
        <w:trPr>
          <w:trHeight w:val="20"/>
        </w:trPr>
        <w:tc>
          <w:tcPr>
            <w:tcW w:w="2020" w:type="dxa"/>
            <w:vAlign w:val="bottom"/>
          </w:tcPr>
          <w:p w14:paraId="0407CFED" w14:textId="544B0757" w:rsidR="008A4608" w:rsidRPr="00BF142E" w:rsidRDefault="008A4608" w:rsidP="000549B7">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Heinrich, Holly</w:t>
            </w:r>
          </w:p>
        </w:tc>
        <w:tc>
          <w:tcPr>
            <w:tcW w:w="4748" w:type="dxa"/>
            <w:vAlign w:val="bottom"/>
          </w:tcPr>
          <w:p w14:paraId="3AC06208" w14:textId="77777777" w:rsidR="008A4608" w:rsidRPr="00BF142E" w:rsidRDefault="008A4608" w:rsidP="000549B7">
            <w:pPr>
              <w:spacing w:after="0" w:line="240" w:lineRule="auto"/>
              <w:ind w:left="-90"/>
              <w:jc w:val="both"/>
              <w:rPr>
                <w:rFonts w:ascii="Times New Roman" w:eastAsia="Times New Roman" w:hAnsi="Times New Roman" w:cs="Times New Roman"/>
              </w:rPr>
            </w:pPr>
          </w:p>
        </w:tc>
        <w:tc>
          <w:tcPr>
            <w:tcW w:w="2610" w:type="dxa"/>
            <w:vAlign w:val="bottom"/>
          </w:tcPr>
          <w:p w14:paraId="017DA9D2" w14:textId="5D6586F2" w:rsidR="008A4608" w:rsidRPr="00BF142E" w:rsidRDefault="008A4608" w:rsidP="000549B7">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B44291" w:rsidRPr="00D477A4" w14:paraId="392EE627" w14:textId="77777777" w:rsidTr="000112CF">
        <w:trPr>
          <w:trHeight w:val="20"/>
        </w:trPr>
        <w:tc>
          <w:tcPr>
            <w:tcW w:w="2020" w:type="dxa"/>
            <w:vAlign w:val="bottom"/>
          </w:tcPr>
          <w:p w14:paraId="6C83EDC3" w14:textId="4BA6CB96" w:rsidR="00B44291" w:rsidRPr="00936A91" w:rsidRDefault="00B44291" w:rsidP="000549B7">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Holden, Curry</w:t>
            </w:r>
          </w:p>
        </w:tc>
        <w:tc>
          <w:tcPr>
            <w:tcW w:w="4748" w:type="dxa"/>
            <w:vAlign w:val="bottom"/>
          </w:tcPr>
          <w:p w14:paraId="1C453F03" w14:textId="77777777" w:rsidR="00B44291" w:rsidRPr="00936A91" w:rsidRDefault="00B44291" w:rsidP="000549B7">
            <w:pPr>
              <w:spacing w:after="0" w:line="240" w:lineRule="auto"/>
              <w:ind w:left="-90"/>
              <w:jc w:val="both"/>
              <w:rPr>
                <w:rFonts w:ascii="Times New Roman" w:eastAsia="Times New Roman" w:hAnsi="Times New Roman" w:cs="Times New Roman"/>
              </w:rPr>
            </w:pPr>
          </w:p>
        </w:tc>
        <w:tc>
          <w:tcPr>
            <w:tcW w:w="2610" w:type="dxa"/>
            <w:vAlign w:val="bottom"/>
          </w:tcPr>
          <w:p w14:paraId="278F2298" w14:textId="58DD1487" w:rsidR="00B44291" w:rsidRPr="00936A91" w:rsidRDefault="00B44291" w:rsidP="000549B7">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2D77A4" w:rsidRPr="00D477A4" w14:paraId="4BFE9E17" w14:textId="77777777" w:rsidTr="000112CF">
        <w:trPr>
          <w:trHeight w:val="20"/>
        </w:trPr>
        <w:tc>
          <w:tcPr>
            <w:tcW w:w="2020" w:type="dxa"/>
            <w:vAlign w:val="bottom"/>
          </w:tcPr>
          <w:p w14:paraId="5DB3A8E9" w14:textId="1AB36A15" w:rsidR="002D77A4" w:rsidRPr="00D477A4" w:rsidRDefault="002D77A4" w:rsidP="000549B7">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Kersulis, Jonas</w:t>
            </w:r>
          </w:p>
        </w:tc>
        <w:tc>
          <w:tcPr>
            <w:tcW w:w="4748" w:type="dxa"/>
            <w:vAlign w:val="bottom"/>
          </w:tcPr>
          <w:p w14:paraId="5063CB36" w14:textId="77777777" w:rsidR="002D77A4" w:rsidRPr="00D477A4" w:rsidRDefault="002D77A4"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1F77A4EB" w14:textId="6FF96F55" w:rsidR="002D77A4" w:rsidRPr="00D477A4" w:rsidRDefault="002D77A4" w:rsidP="000549B7">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936A91" w:rsidRPr="00D477A4" w14:paraId="70E45D52" w14:textId="77777777" w:rsidTr="000112CF">
        <w:trPr>
          <w:trHeight w:val="20"/>
        </w:trPr>
        <w:tc>
          <w:tcPr>
            <w:tcW w:w="2020" w:type="dxa"/>
            <w:vAlign w:val="bottom"/>
          </w:tcPr>
          <w:p w14:paraId="0BDC59D0" w14:textId="464B62A2" w:rsidR="00936A91" w:rsidRPr="002D77A4" w:rsidRDefault="00936A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Kevil-Yeager, Scott</w:t>
            </w:r>
          </w:p>
        </w:tc>
        <w:tc>
          <w:tcPr>
            <w:tcW w:w="4748" w:type="dxa"/>
            <w:vAlign w:val="bottom"/>
          </w:tcPr>
          <w:p w14:paraId="1F6E3A7C" w14:textId="77777777" w:rsidR="00936A91" w:rsidRPr="00D477A4" w:rsidRDefault="00936A91"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62C66A2E" w14:textId="5513ABDB" w:rsidR="00936A91" w:rsidRPr="002D77A4" w:rsidRDefault="00936A91" w:rsidP="000549B7">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936A91" w:rsidRPr="00D477A4" w14:paraId="577A55D0" w14:textId="77777777" w:rsidTr="000112CF">
        <w:trPr>
          <w:trHeight w:val="20"/>
        </w:trPr>
        <w:tc>
          <w:tcPr>
            <w:tcW w:w="2020" w:type="dxa"/>
            <w:vAlign w:val="bottom"/>
          </w:tcPr>
          <w:p w14:paraId="74C7A7A9" w14:textId="3298F823" w:rsidR="00936A91" w:rsidRPr="002D77A4" w:rsidRDefault="00936A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Raymund</w:t>
            </w:r>
          </w:p>
        </w:tc>
        <w:tc>
          <w:tcPr>
            <w:tcW w:w="4748" w:type="dxa"/>
            <w:vAlign w:val="bottom"/>
          </w:tcPr>
          <w:p w14:paraId="2A78057E" w14:textId="77777777" w:rsidR="00936A91" w:rsidRPr="00D477A4" w:rsidRDefault="00936A91"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5977796E" w14:textId="3174125C" w:rsidR="00936A91" w:rsidRPr="002D77A4" w:rsidRDefault="00936A91" w:rsidP="000549B7">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2D77A4" w:rsidRPr="00D477A4" w14:paraId="7D33C1DC" w14:textId="77777777" w:rsidTr="000112CF">
        <w:trPr>
          <w:trHeight w:val="20"/>
        </w:trPr>
        <w:tc>
          <w:tcPr>
            <w:tcW w:w="2020" w:type="dxa"/>
            <w:vAlign w:val="bottom"/>
          </w:tcPr>
          <w:p w14:paraId="7836C052" w14:textId="689AEA38" w:rsidR="002D77A4" w:rsidRPr="00D477A4" w:rsidRDefault="002D77A4" w:rsidP="000549B7">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Ki, Weifeng</w:t>
            </w:r>
          </w:p>
        </w:tc>
        <w:tc>
          <w:tcPr>
            <w:tcW w:w="4748" w:type="dxa"/>
            <w:vAlign w:val="bottom"/>
          </w:tcPr>
          <w:p w14:paraId="677D0AE3" w14:textId="77777777" w:rsidR="002D77A4" w:rsidRPr="00D477A4" w:rsidRDefault="002D77A4"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4317A578" w14:textId="1A1844E8" w:rsidR="002D77A4" w:rsidRPr="00D477A4" w:rsidRDefault="002D77A4" w:rsidP="000549B7">
            <w:pPr>
              <w:spacing w:after="0" w:line="240" w:lineRule="auto"/>
              <w:ind w:left="-90"/>
              <w:jc w:val="both"/>
              <w:rPr>
                <w:rFonts w:ascii="Times New Roman" w:eastAsia="Times New Roman" w:hAnsi="Times New Roman" w:cs="Times New Roman"/>
                <w:highlight w:val="lightGray"/>
              </w:rPr>
            </w:pPr>
            <w:r w:rsidRPr="002D77A4">
              <w:rPr>
                <w:rFonts w:ascii="Times New Roman" w:eastAsia="Times New Roman" w:hAnsi="Times New Roman" w:cs="Times New Roman"/>
              </w:rPr>
              <w:t>Via Teleconference</w:t>
            </w:r>
          </w:p>
        </w:tc>
      </w:tr>
      <w:tr w:rsidR="00FA35B6" w:rsidRPr="00D477A4" w14:paraId="146CA15E" w14:textId="77777777" w:rsidTr="000112CF">
        <w:trPr>
          <w:trHeight w:val="20"/>
        </w:trPr>
        <w:tc>
          <w:tcPr>
            <w:tcW w:w="2020" w:type="dxa"/>
            <w:vAlign w:val="bottom"/>
          </w:tcPr>
          <w:p w14:paraId="7B9A8EE4" w14:textId="14FF6125" w:rsidR="00FA35B6" w:rsidRPr="00C24768" w:rsidRDefault="00FA35B6" w:rsidP="000549B7">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Magarinos, Marcelo</w:t>
            </w:r>
          </w:p>
        </w:tc>
        <w:tc>
          <w:tcPr>
            <w:tcW w:w="4748" w:type="dxa"/>
            <w:vAlign w:val="bottom"/>
          </w:tcPr>
          <w:p w14:paraId="7368B3EA" w14:textId="77777777" w:rsidR="00FA35B6" w:rsidRPr="00C24768" w:rsidRDefault="00FA35B6" w:rsidP="000549B7">
            <w:pPr>
              <w:spacing w:after="0" w:line="240" w:lineRule="auto"/>
              <w:ind w:left="-90"/>
              <w:jc w:val="both"/>
              <w:rPr>
                <w:rFonts w:ascii="Times New Roman" w:eastAsia="Times New Roman" w:hAnsi="Times New Roman" w:cs="Times New Roman"/>
              </w:rPr>
            </w:pPr>
          </w:p>
        </w:tc>
        <w:tc>
          <w:tcPr>
            <w:tcW w:w="2610" w:type="dxa"/>
            <w:vAlign w:val="bottom"/>
          </w:tcPr>
          <w:p w14:paraId="12CB1837" w14:textId="0CB3D4F8" w:rsidR="00FA35B6" w:rsidRPr="00C24768" w:rsidRDefault="008A4608" w:rsidP="000549B7">
            <w:pPr>
              <w:spacing w:after="0" w:line="240" w:lineRule="auto"/>
              <w:ind w:left="-90"/>
              <w:jc w:val="both"/>
              <w:rPr>
                <w:rFonts w:ascii="Times New Roman" w:eastAsia="Times New Roman" w:hAnsi="Times New Roman" w:cs="Times New Roman"/>
              </w:rPr>
            </w:pPr>
            <w:r w:rsidRPr="00C24768">
              <w:rPr>
                <w:rFonts w:ascii="Times New Roman" w:eastAsia="Times New Roman" w:hAnsi="Times New Roman" w:cs="Times New Roman"/>
              </w:rPr>
              <w:t>Via Teleconference</w:t>
            </w:r>
          </w:p>
        </w:tc>
      </w:tr>
      <w:tr w:rsidR="003A4DC4" w:rsidRPr="00D477A4" w14:paraId="253626E6" w14:textId="77777777" w:rsidTr="000112CF">
        <w:trPr>
          <w:trHeight w:val="20"/>
        </w:trPr>
        <w:tc>
          <w:tcPr>
            <w:tcW w:w="2020" w:type="dxa"/>
            <w:vAlign w:val="bottom"/>
          </w:tcPr>
          <w:p w14:paraId="589C5385" w14:textId="16CAEC92" w:rsidR="003A4DC4" w:rsidRPr="00D477A4" w:rsidRDefault="003A4DC4" w:rsidP="000549B7">
            <w:pPr>
              <w:spacing w:after="0" w:line="240" w:lineRule="auto"/>
              <w:ind w:left="-90"/>
              <w:jc w:val="both"/>
              <w:rPr>
                <w:rFonts w:ascii="Times New Roman" w:eastAsia="Times New Roman" w:hAnsi="Times New Roman" w:cs="Times New Roman"/>
                <w:highlight w:val="lightGray"/>
              </w:rPr>
            </w:pPr>
            <w:r w:rsidRPr="00352CC1">
              <w:rPr>
                <w:rFonts w:ascii="Times New Roman" w:eastAsia="Times New Roman" w:hAnsi="Times New Roman" w:cs="Times New Roman"/>
              </w:rPr>
              <w:t>Mago, Nitika</w:t>
            </w:r>
          </w:p>
        </w:tc>
        <w:tc>
          <w:tcPr>
            <w:tcW w:w="4748" w:type="dxa"/>
            <w:vAlign w:val="bottom"/>
          </w:tcPr>
          <w:p w14:paraId="003CF647" w14:textId="77777777" w:rsidR="003A4DC4" w:rsidRPr="00D477A4" w:rsidRDefault="003A4DC4"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3DC0B6EB" w14:textId="1BBCE37C" w:rsidR="003A4DC4" w:rsidRPr="00D477A4" w:rsidRDefault="003A4DC4" w:rsidP="000549B7">
            <w:pPr>
              <w:spacing w:after="0" w:line="240" w:lineRule="auto"/>
              <w:ind w:left="-90"/>
              <w:jc w:val="both"/>
              <w:rPr>
                <w:rFonts w:ascii="Times New Roman" w:eastAsia="Times New Roman" w:hAnsi="Times New Roman" w:cs="Times New Roman"/>
                <w:highlight w:val="lightGray"/>
              </w:rPr>
            </w:pPr>
          </w:p>
        </w:tc>
      </w:tr>
      <w:tr w:rsidR="00163A35" w:rsidRPr="00D477A4" w14:paraId="35441B50" w14:textId="77777777" w:rsidTr="000112CF">
        <w:trPr>
          <w:trHeight w:val="20"/>
        </w:trPr>
        <w:tc>
          <w:tcPr>
            <w:tcW w:w="2020" w:type="dxa"/>
            <w:vAlign w:val="bottom"/>
          </w:tcPr>
          <w:p w14:paraId="5902AC2C" w14:textId="2E680C55" w:rsidR="00163A35" w:rsidRPr="00D477A4" w:rsidRDefault="00163A35" w:rsidP="000549B7">
            <w:pPr>
              <w:spacing w:after="0" w:line="240" w:lineRule="auto"/>
              <w:ind w:left="-90"/>
              <w:jc w:val="both"/>
              <w:rPr>
                <w:rFonts w:ascii="Times New Roman" w:eastAsia="Times New Roman" w:hAnsi="Times New Roman" w:cs="Times New Roman"/>
                <w:highlight w:val="lightGray"/>
              </w:rPr>
            </w:pPr>
            <w:r w:rsidRPr="00BF142E">
              <w:rPr>
                <w:rFonts w:ascii="Times New Roman" w:eastAsia="Times New Roman" w:hAnsi="Times New Roman" w:cs="Times New Roman"/>
              </w:rPr>
              <w:t>Mereness, Matt</w:t>
            </w:r>
          </w:p>
        </w:tc>
        <w:tc>
          <w:tcPr>
            <w:tcW w:w="4748" w:type="dxa"/>
            <w:vAlign w:val="bottom"/>
          </w:tcPr>
          <w:p w14:paraId="5693F6E3" w14:textId="77777777" w:rsidR="00163A35" w:rsidRPr="00D477A4" w:rsidRDefault="00163A35"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057359AE" w14:textId="0E337641" w:rsidR="00163A35" w:rsidRPr="00D477A4" w:rsidRDefault="00163A35" w:rsidP="000549B7">
            <w:pPr>
              <w:spacing w:after="0" w:line="240" w:lineRule="auto"/>
              <w:ind w:left="-90"/>
              <w:jc w:val="both"/>
              <w:rPr>
                <w:rFonts w:ascii="Times New Roman" w:eastAsia="Times New Roman" w:hAnsi="Times New Roman" w:cs="Times New Roman"/>
                <w:highlight w:val="lightGray"/>
              </w:rPr>
            </w:pPr>
          </w:p>
        </w:tc>
      </w:tr>
      <w:tr w:rsidR="00750B46" w:rsidRPr="00D477A4" w14:paraId="54B6D070" w14:textId="77777777" w:rsidTr="000112CF">
        <w:trPr>
          <w:trHeight w:val="20"/>
        </w:trPr>
        <w:tc>
          <w:tcPr>
            <w:tcW w:w="2020" w:type="dxa"/>
            <w:vAlign w:val="bottom"/>
          </w:tcPr>
          <w:p w14:paraId="69A2FC80" w14:textId="2A74601C" w:rsidR="00750B46" w:rsidRPr="00055A31" w:rsidRDefault="00750B46" w:rsidP="000549B7">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McGuire, Joshua</w:t>
            </w:r>
          </w:p>
        </w:tc>
        <w:tc>
          <w:tcPr>
            <w:tcW w:w="4748" w:type="dxa"/>
            <w:vAlign w:val="bottom"/>
          </w:tcPr>
          <w:p w14:paraId="2CBD9F21" w14:textId="77777777" w:rsidR="00750B46" w:rsidRPr="00055A31" w:rsidRDefault="00750B46" w:rsidP="000549B7">
            <w:pPr>
              <w:spacing w:after="0" w:line="240" w:lineRule="auto"/>
              <w:ind w:left="-90"/>
              <w:jc w:val="both"/>
              <w:rPr>
                <w:rFonts w:ascii="Times New Roman" w:eastAsia="Times New Roman" w:hAnsi="Times New Roman" w:cs="Times New Roman"/>
              </w:rPr>
            </w:pPr>
          </w:p>
        </w:tc>
        <w:tc>
          <w:tcPr>
            <w:tcW w:w="2610" w:type="dxa"/>
            <w:vAlign w:val="bottom"/>
          </w:tcPr>
          <w:p w14:paraId="018E8CA9" w14:textId="7D1A130B" w:rsidR="00750B46" w:rsidRPr="00055A31" w:rsidRDefault="008A4608" w:rsidP="000549B7">
            <w:pPr>
              <w:spacing w:after="0" w:line="240" w:lineRule="auto"/>
              <w:ind w:left="-90"/>
              <w:jc w:val="both"/>
              <w:rPr>
                <w:rFonts w:ascii="Times New Roman" w:eastAsia="Times New Roman" w:hAnsi="Times New Roman" w:cs="Times New Roman"/>
              </w:rPr>
            </w:pPr>
            <w:r w:rsidRPr="00055A31">
              <w:rPr>
                <w:rFonts w:ascii="Times New Roman" w:eastAsia="Times New Roman" w:hAnsi="Times New Roman" w:cs="Times New Roman"/>
              </w:rPr>
              <w:t>Via Teleconference</w:t>
            </w:r>
          </w:p>
        </w:tc>
      </w:tr>
      <w:tr w:rsidR="00C24768" w:rsidRPr="00D477A4" w14:paraId="3EF257A2" w14:textId="77777777" w:rsidTr="000112CF">
        <w:trPr>
          <w:trHeight w:val="20"/>
        </w:trPr>
        <w:tc>
          <w:tcPr>
            <w:tcW w:w="2020" w:type="dxa"/>
            <w:vAlign w:val="bottom"/>
          </w:tcPr>
          <w:p w14:paraId="2DA16D56" w14:textId="329505CE" w:rsidR="00C24768" w:rsidRPr="00352CC1" w:rsidRDefault="00C24768"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Moorty, Sai</w:t>
            </w:r>
          </w:p>
        </w:tc>
        <w:tc>
          <w:tcPr>
            <w:tcW w:w="4748" w:type="dxa"/>
            <w:vAlign w:val="bottom"/>
          </w:tcPr>
          <w:p w14:paraId="24EC40A7" w14:textId="77777777" w:rsidR="00C24768" w:rsidRPr="00D477A4" w:rsidRDefault="00C24768"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16791A4A" w14:textId="77777777" w:rsidR="00C24768" w:rsidRPr="00D477A4" w:rsidRDefault="00C24768" w:rsidP="000549B7">
            <w:pPr>
              <w:spacing w:after="0" w:line="240" w:lineRule="auto"/>
              <w:ind w:left="-90"/>
              <w:jc w:val="both"/>
              <w:rPr>
                <w:rFonts w:ascii="Times New Roman" w:eastAsia="Times New Roman" w:hAnsi="Times New Roman" w:cs="Times New Roman"/>
                <w:highlight w:val="lightGray"/>
              </w:rPr>
            </w:pPr>
          </w:p>
        </w:tc>
      </w:tr>
      <w:tr w:rsidR="00C24768" w:rsidRPr="00D477A4" w14:paraId="283CCC63" w14:textId="77777777" w:rsidTr="000112CF">
        <w:trPr>
          <w:trHeight w:val="20"/>
        </w:trPr>
        <w:tc>
          <w:tcPr>
            <w:tcW w:w="2020" w:type="dxa"/>
            <w:vAlign w:val="bottom"/>
          </w:tcPr>
          <w:p w14:paraId="1F441159" w14:textId="0F604AFF" w:rsidR="00C24768" w:rsidRDefault="00C24768" w:rsidP="000549B7">
            <w:pPr>
              <w:spacing w:after="0" w:line="240" w:lineRule="auto"/>
              <w:ind w:left="-90"/>
              <w:jc w:val="both"/>
              <w:rPr>
                <w:rFonts w:ascii="Times New Roman" w:eastAsia="Times New Roman" w:hAnsi="Times New Roman" w:cs="Times New Roman"/>
              </w:rPr>
            </w:pPr>
            <w:r w:rsidRPr="00352CC1">
              <w:rPr>
                <w:rFonts w:ascii="Times New Roman" w:eastAsia="Times New Roman" w:hAnsi="Times New Roman" w:cs="Times New Roman"/>
              </w:rPr>
              <w:t>Moreno, Alfredo</w:t>
            </w:r>
          </w:p>
        </w:tc>
        <w:tc>
          <w:tcPr>
            <w:tcW w:w="4748" w:type="dxa"/>
            <w:vAlign w:val="bottom"/>
          </w:tcPr>
          <w:p w14:paraId="115A523C" w14:textId="77777777" w:rsidR="00C24768" w:rsidRPr="00D477A4" w:rsidRDefault="00C24768"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51118589" w14:textId="77777777" w:rsidR="00C24768" w:rsidRPr="00D477A4" w:rsidRDefault="00C24768" w:rsidP="000549B7">
            <w:pPr>
              <w:spacing w:after="0" w:line="240" w:lineRule="auto"/>
              <w:ind w:left="-90"/>
              <w:jc w:val="both"/>
              <w:rPr>
                <w:rFonts w:ascii="Times New Roman" w:eastAsia="Times New Roman" w:hAnsi="Times New Roman" w:cs="Times New Roman"/>
                <w:highlight w:val="lightGray"/>
              </w:rPr>
            </w:pPr>
          </w:p>
        </w:tc>
      </w:tr>
      <w:tr w:rsidR="00352CC1" w:rsidRPr="00D477A4" w14:paraId="5B274879" w14:textId="77777777" w:rsidTr="000112CF">
        <w:trPr>
          <w:trHeight w:val="20"/>
        </w:trPr>
        <w:tc>
          <w:tcPr>
            <w:tcW w:w="2020" w:type="dxa"/>
            <w:vAlign w:val="bottom"/>
          </w:tcPr>
          <w:p w14:paraId="072C78C8" w14:textId="3B3F6B72" w:rsidR="00352CC1" w:rsidRPr="00352CC1" w:rsidRDefault="00352CC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4748" w:type="dxa"/>
            <w:vAlign w:val="bottom"/>
          </w:tcPr>
          <w:p w14:paraId="502244E1" w14:textId="77777777" w:rsidR="00352CC1" w:rsidRPr="00D477A4" w:rsidRDefault="00352CC1"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4DB95CBB" w14:textId="77777777" w:rsidR="00352CC1" w:rsidRPr="00D477A4" w:rsidRDefault="00352CC1" w:rsidP="000549B7">
            <w:pPr>
              <w:spacing w:after="0" w:line="240" w:lineRule="auto"/>
              <w:ind w:left="-90"/>
              <w:jc w:val="both"/>
              <w:rPr>
                <w:rFonts w:ascii="Times New Roman" w:eastAsia="Times New Roman" w:hAnsi="Times New Roman" w:cs="Times New Roman"/>
                <w:highlight w:val="lightGray"/>
              </w:rPr>
            </w:pPr>
          </w:p>
        </w:tc>
      </w:tr>
      <w:tr w:rsidR="000549B7" w:rsidRPr="00D477A4" w14:paraId="1DE1B92C" w14:textId="77777777" w:rsidTr="000112CF">
        <w:trPr>
          <w:trHeight w:val="20"/>
        </w:trPr>
        <w:tc>
          <w:tcPr>
            <w:tcW w:w="2020" w:type="dxa"/>
            <w:vAlign w:val="bottom"/>
          </w:tcPr>
          <w:p w14:paraId="0BDAD9DA" w14:textId="77777777" w:rsidR="000549B7" w:rsidRPr="00BF142E" w:rsidRDefault="000549B7" w:rsidP="000549B7">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Phillips, Cory</w:t>
            </w:r>
          </w:p>
        </w:tc>
        <w:tc>
          <w:tcPr>
            <w:tcW w:w="4748" w:type="dxa"/>
            <w:vAlign w:val="bottom"/>
          </w:tcPr>
          <w:p w14:paraId="65E434DE" w14:textId="77777777" w:rsidR="000549B7" w:rsidRPr="00BF142E" w:rsidRDefault="000549B7" w:rsidP="000549B7">
            <w:pPr>
              <w:spacing w:after="0" w:line="240" w:lineRule="auto"/>
              <w:ind w:left="-90"/>
              <w:jc w:val="both"/>
              <w:rPr>
                <w:rFonts w:ascii="Times New Roman" w:eastAsia="Times New Roman" w:hAnsi="Times New Roman" w:cs="Times New Roman"/>
              </w:rPr>
            </w:pPr>
          </w:p>
        </w:tc>
        <w:tc>
          <w:tcPr>
            <w:tcW w:w="2610" w:type="dxa"/>
            <w:vAlign w:val="bottom"/>
          </w:tcPr>
          <w:p w14:paraId="7ECD1D15" w14:textId="2CCD9FAC" w:rsidR="000549B7" w:rsidRPr="00BF142E" w:rsidRDefault="00B44291" w:rsidP="000549B7">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C24768" w:rsidRPr="00D477A4" w14:paraId="29F8AD3E" w14:textId="77777777" w:rsidTr="000112CF">
        <w:trPr>
          <w:trHeight w:val="20"/>
        </w:trPr>
        <w:tc>
          <w:tcPr>
            <w:tcW w:w="2020" w:type="dxa"/>
            <w:vAlign w:val="bottom"/>
          </w:tcPr>
          <w:p w14:paraId="43740056" w14:textId="7EF265FB" w:rsidR="00C24768" w:rsidRPr="00D477A4" w:rsidRDefault="00C24768" w:rsidP="000549B7">
            <w:pPr>
              <w:spacing w:after="0" w:line="240" w:lineRule="auto"/>
              <w:ind w:left="-90"/>
              <w:jc w:val="both"/>
              <w:rPr>
                <w:rFonts w:ascii="Times New Roman" w:eastAsia="Times New Roman" w:hAnsi="Times New Roman" w:cs="Times New Roman"/>
                <w:highlight w:val="lightGray"/>
              </w:rPr>
            </w:pPr>
            <w:r w:rsidRPr="00C24768">
              <w:rPr>
                <w:rFonts w:ascii="Times New Roman" w:eastAsia="Times New Roman" w:hAnsi="Times New Roman" w:cs="Times New Roman"/>
              </w:rPr>
              <w:t>Reddy, Samara</w:t>
            </w:r>
          </w:p>
        </w:tc>
        <w:tc>
          <w:tcPr>
            <w:tcW w:w="4748" w:type="dxa"/>
            <w:vAlign w:val="bottom"/>
          </w:tcPr>
          <w:p w14:paraId="543DC147" w14:textId="77777777" w:rsidR="00C24768" w:rsidRPr="00D477A4" w:rsidRDefault="00C24768" w:rsidP="000549B7">
            <w:pPr>
              <w:spacing w:after="0" w:line="240" w:lineRule="auto"/>
              <w:ind w:left="-90"/>
              <w:jc w:val="both"/>
              <w:rPr>
                <w:rFonts w:ascii="Times New Roman" w:eastAsia="Times New Roman" w:hAnsi="Times New Roman" w:cs="Times New Roman"/>
                <w:highlight w:val="lightGray"/>
              </w:rPr>
            </w:pPr>
          </w:p>
        </w:tc>
        <w:tc>
          <w:tcPr>
            <w:tcW w:w="2610" w:type="dxa"/>
            <w:vAlign w:val="bottom"/>
          </w:tcPr>
          <w:p w14:paraId="602C990F" w14:textId="224B9D3B" w:rsidR="00C24768" w:rsidRPr="00D477A4" w:rsidRDefault="000112CF" w:rsidP="000549B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Via Teleconference</w:t>
            </w:r>
          </w:p>
        </w:tc>
      </w:tr>
      <w:tr w:rsidR="003E5EF0" w:rsidRPr="00D477A4" w14:paraId="0D0231DE" w14:textId="77777777" w:rsidTr="000112CF">
        <w:trPr>
          <w:trHeight w:val="20"/>
        </w:trPr>
        <w:tc>
          <w:tcPr>
            <w:tcW w:w="2020" w:type="dxa"/>
            <w:vAlign w:val="bottom"/>
          </w:tcPr>
          <w:p w14:paraId="7A14A3D1" w14:textId="24C91511" w:rsidR="003E5EF0" w:rsidRPr="00BF142E" w:rsidRDefault="003E5EF0" w:rsidP="000549B7">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Rosel, Austin</w:t>
            </w:r>
          </w:p>
        </w:tc>
        <w:tc>
          <w:tcPr>
            <w:tcW w:w="4748" w:type="dxa"/>
            <w:vAlign w:val="bottom"/>
          </w:tcPr>
          <w:p w14:paraId="04DD8C81" w14:textId="77777777" w:rsidR="003E5EF0" w:rsidRPr="00BF142E" w:rsidRDefault="003E5EF0" w:rsidP="000549B7">
            <w:pPr>
              <w:spacing w:after="0" w:line="240" w:lineRule="auto"/>
              <w:ind w:left="-90"/>
              <w:jc w:val="both"/>
              <w:rPr>
                <w:rFonts w:ascii="Times New Roman" w:eastAsia="Times New Roman" w:hAnsi="Times New Roman" w:cs="Times New Roman"/>
              </w:rPr>
            </w:pPr>
          </w:p>
        </w:tc>
        <w:tc>
          <w:tcPr>
            <w:tcW w:w="2610" w:type="dxa"/>
            <w:vAlign w:val="bottom"/>
          </w:tcPr>
          <w:p w14:paraId="4263E2D7" w14:textId="74A933E9" w:rsidR="003E5EF0" w:rsidRPr="00D477A4" w:rsidRDefault="00BF142E" w:rsidP="000549B7">
            <w:pPr>
              <w:spacing w:after="0" w:line="240" w:lineRule="auto"/>
              <w:ind w:left="-90"/>
              <w:jc w:val="both"/>
              <w:rPr>
                <w:rFonts w:ascii="Times New Roman" w:eastAsia="Times New Roman" w:hAnsi="Times New Roman" w:cs="Times New Roman"/>
                <w:highlight w:val="lightGray"/>
              </w:rPr>
            </w:pPr>
            <w:r w:rsidRPr="00BF142E">
              <w:rPr>
                <w:rFonts w:ascii="Times New Roman" w:eastAsia="Times New Roman" w:hAnsi="Times New Roman" w:cs="Times New Roman"/>
              </w:rPr>
              <w:t>Via Teleconference</w:t>
            </w:r>
          </w:p>
        </w:tc>
      </w:tr>
      <w:tr w:rsidR="002D77A4" w:rsidRPr="00D477A4" w14:paraId="268FA99B" w14:textId="77777777" w:rsidTr="000112CF">
        <w:trPr>
          <w:trHeight w:val="20"/>
        </w:trPr>
        <w:tc>
          <w:tcPr>
            <w:tcW w:w="2020" w:type="dxa"/>
            <w:vAlign w:val="bottom"/>
          </w:tcPr>
          <w:p w14:paraId="58BEC9C3" w14:textId="59B93C55" w:rsidR="002D77A4" w:rsidRPr="002D77A4" w:rsidRDefault="002D77A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Schmidt, Matthew</w:t>
            </w:r>
          </w:p>
        </w:tc>
        <w:tc>
          <w:tcPr>
            <w:tcW w:w="4748" w:type="dxa"/>
            <w:vAlign w:val="bottom"/>
          </w:tcPr>
          <w:p w14:paraId="2A4F1C67" w14:textId="77777777" w:rsidR="002D77A4" w:rsidRPr="002D77A4" w:rsidRDefault="002D77A4" w:rsidP="000549B7">
            <w:pPr>
              <w:spacing w:after="0" w:line="240" w:lineRule="auto"/>
              <w:ind w:left="-90"/>
              <w:jc w:val="both"/>
              <w:rPr>
                <w:rFonts w:ascii="Times New Roman" w:eastAsia="Times New Roman" w:hAnsi="Times New Roman" w:cs="Times New Roman"/>
              </w:rPr>
            </w:pPr>
          </w:p>
        </w:tc>
        <w:tc>
          <w:tcPr>
            <w:tcW w:w="2610" w:type="dxa"/>
            <w:vAlign w:val="bottom"/>
          </w:tcPr>
          <w:p w14:paraId="380157BC" w14:textId="324C8017" w:rsidR="002D77A4" w:rsidRPr="002D77A4" w:rsidRDefault="002D77A4"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1009FE" w:rsidRPr="00D477A4" w14:paraId="4FF235E1" w14:textId="77777777" w:rsidTr="000112CF">
        <w:trPr>
          <w:trHeight w:val="20"/>
        </w:trPr>
        <w:tc>
          <w:tcPr>
            <w:tcW w:w="2020" w:type="dxa"/>
            <w:vAlign w:val="bottom"/>
          </w:tcPr>
          <w:p w14:paraId="090D43B8" w14:textId="0A273E28" w:rsidR="001009FE" w:rsidRPr="002D77A4" w:rsidRDefault="001009FE"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Shanks, Magie</w:t>
            </w:r>
          </w:p>
        </w:tc>
        <w:tc>
          <w:tcPr>
            <w:tcW w:w="4748" w:type="dxa"/>
            <w:vAlign w:val="bottom"/>
          </w:tcPr>
          <w:p w14:paraId="5CEB96B9" w14:textId="77777777" w:rsidR="001009FE" w:rsidRPr="002D77A4" w:rsidRDefault="001009FE" w:rsidP="000549B7">
            <w:pPr>
              <w:spacing w:after="0" w:line="240" w:lineRule="auto"/>
              <w:ind w:left="-90"/>
              <w:jc w:val="both"/>
              <w:rPr>
                <w:rFonts w:ascii="Times New Roman" w:eastAsia="Times New Roman" w:hAnsi="Times New Roman" w:cs="Times New Roman"/>
              </w:rPr>
            </w:pPr>
          </w:p>
        </w:tc>
        <w:tc>
          <w:tcPr>
            <w:tcW w:w="2610" w:type="dxa"/>
            <w:vAlign w:val="bottom"/>
          </w:tcPr>
          <w:p w14:paraId="55022FD7" w14:textId="081CD8ED" w:rsidR="001009FE"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B86E13" w:rsidRPr="00D477A4" w14:paraId="5FC5B9C1" w14:textId="77777777" w:rsidTr="000112CF">
        <w:trPr>
          <w:trHeight w:val="20"/>
        </w:trPr>
        <w:tc>
          <w:tcPr>
            <w:tcW w:w="2020" w:type="dxa"/>
            <w:vAlign w:val="bottom"/>
          </w:tcPr>
          <w:p w14:paraId="4A3EF30C" w14:textId="17ED8454" w:rsidR="00B86E13" w:rsidRPr="00BF142E" w:rsidRDefault="00B86E13" w:rsidP="000549B7">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Shaw, Pamela</w:t>
            </w:r>
          </w:p>
        </w:tc>
        <w:tc>
          <w:tcPr>
            <w:tcW w:w="4748" w:type="dxa"/>
            <w:vAlign w:val="bottom"/>
          </w:tcPr>
          <w:p w14:paraId="6BFEF162" w14:textId="77777777" w:rsidR="00B86E13" w:rsidRPr="00BF142E" w:rsidRDefault="00B86E13" w:rsidP="000549B7">
            <w:pPr>
              <w:spacing w:after="0" w:line="240" w:lineRule="auto"/>
              <w:ind w:left="-90"/>
              <w:jc w:val="both"/>
              <w:rPr>
                <w:rFonts w:ascii="Times New Roman" w:eastAsia="Times New Roman" w:hAnsi="Times New Roman" w:cs="Times New Roman"/>
              </w:rPr>
            </w:pPr>
          </w:p>
        </w:tc>
        <w:tc>
          <w:tcPr>
            <w:tcW w:w="2610" w:type="dxa"/>
            <w:vAlign w:val="bottom"/>
          </w:tcPr>
          <w:p w14:paraId="2E7F2BF2" w14:textId="34CCE11C" w:rsidR="00B86E13" w:rsidRPr="00BF142E" w:rsidRDefault="00B44291" w:rsidP="000549B7">
            <w:pPr>
              <w:spacing w:after="0" w:line="240" w:lineRule="auto"/>
              <w:ind w:left="-90"/>
              <w:jc w:val="both"/>
              <w:rPr>
                <w:rFonts w:ascii="Times New Roman" w:eastAsia="Times New Roman" w:hAnsi="Times New Roman" w:cs="Times New Roman"/>
              </w:rPr>
            </w:pPr>
            <w:r w:rsidRPr="00BF142E">
              <w:rPr>
                <w:rFonts w:ascii="Times New Roman" w:eastAsia="Times New Roman" w:hAnsi="Times New Roman" w:cs="Times New Roman"/>
              </w:rPr>
              <w:t>Via Teleconference</w:t>
            </w:r>
          </w:p>
        </w:tc>
      </w:tr>
      <w:tr w:rsidR="00BF142E" w:rsidRPr="00D477A4" w14:paraId="175BF6A0" w14:textId="77777777" w:rsidTr="000112CF">
        <w:trPr>
          <w:trHeight w:val="20"/>
        </w:trPr>
        <w:tc>
          <w:tcPr>
            <w:tcW w:w="2020" w:type="dxa"/>
            <w:vAlign w:val="bottom"/>
          </w:tcPr>
          <w:p w14:paraId="09DF881C" w14:textId="1FAC7C71" w:rsidR="00BF142E" w:rsidRPr="00BF142E" w:rsidRDefault="00BF142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Nathan</w:t>
            </w:r>
          </w:p>
        </w:tc>
        <w:tc>
          <w:tcPr>
            <w:tcW w:w="4748" w:type="dxa"/>
            <w:vAlign w:val="bottom"/>
          </w:tcPr>
          <w:p w14:paraId="5F75530B" w14:textId="77777777" w:rsidR="00BF142E" w:rsidRPr="00BF142E" w:rsidRDefault="00BF142E" w:rsidP="000549B7">
            <w:pPr>
              <w:spacing w:after="0" w:line="240" w:lineRule="auto"/>
              <w:ind w:left="-90"/>
              <w:jc w:val="both"/>
              <w:rPr>
                <w:rFonts w:ascii="Times New Roman" w:eastAsia="Times New Roman" w:hAnsi="Times New Roman" w:cs="Times New Roman"/>
              </w:rPr>
            </w:pPr>
          </w:p>
        </w:tc>
        <w:tc>
          <w:tcPr>
            <w:tcW w:w="2610" w:type="dxa"/>
            <w:vAlign w:val="bottom"/>
          </w:tcPr>
          <w:p w14:paraId="32FFB8A9" w14:textId="372EC395" w:rsidR="00BF142E" w:rsidRPr="00BF142E" w:rsidRDefault="00BF142E"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C24768" w:rsidRPr="002D77A4" w14:paraId="4A0DCFF9" w14:textId="77777777" w:rsidTr="000112CF">
        <w:trPr>
          <w:trHeight w:val="20"/>
        </w:trPr>
        <w:tc>
          <w:tcPr>
            <w:tcW w:w="2020" w:type="dxa"/>
            <w:vAlign w:val="bottom"/>
          </w:tcPr>
          <w:p w14:paraId="5441AF21" w14:textId="37107916" w:rsidR="00C24768" w:rsidRDefault="00C24768"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4748" w:type="dxa"/>
            <w:vAlign w:val="bottom"/>
          </w:tcPr>
          <w:p w14:paraId="76E857A2" w14:textId="77777777" w:rsidR="00C24768" w:rsidRPr="002D77A4" w:rsidRDefault="00C24768" w:rsidP="000549B7">
            <w:pPr>
              <w:spacing w:after="0" w:line="240" w:lineRule="auto"/>
              <w:ind w:left="-90"/>
              <w:jc w:val="both"/>
              <w:rPr>
                <w:rFonts w:ascii="Times New Roman" w:eastAsia="Times New Roman" w:hAnsi="Times New Roman" w:cs="Times New Roman"/>
              </w:rPr>
            </w:pPr>
          </w:p>
        </w:tc>
        <w:tc>
          <w:tcPr>
            <w:tcW w:w="2610" w:type="dxa"/>
            <w:vAlign w:val="bottom"/>
          </w:tcPr>
          <w:p w14:paraId="4A76C91A" w14:textId="0E0215E4" w:rsidR="00C24768" w:rsidRPr="00936A91" w:rsidRDefault="00C24768"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tr w:rsidR="00C24768" w:rsidRPr="002D77A4" w14:paraId="72D8FD48" w14:textId="77777777" w:rsidTr="000112CF">
        <w:trPr>
          <w:trHeight w:val="20"/>
        </w:trPr>
        <w:tc>
          <w:tcPr>
            <w:tcW w:w="2020" w:type="dxa"/>
            <w:vAlign w:val="bottom"/>
          </w:tcPr>
          <w:p w14:paraId="7E5F4666" w14:textId="7C5CF2A8" w:rsidR="00C24768" w:rsidRPr="002D77A4" w:rsidRDefault="00C24768"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 Haibo</w:t>
            </w:r>
          </w:p>
        </w:tc>
        <w:tc>
          <w:tcPr>
            <w:tcW w:w="4748" w:type="dxa"/>
            <w:vAlign w:val="bottom"/>
          </w:tcPr>
          <w:p w14:paraId="281CA2CE" w14:textId="77777777" w:rsidR="00C24768" w:rsidRPr="002D77A4" w:rsidRDefault="00C24768" w:rsidP="000549B7">
            <w:pPr>
              <w:spacing w:after="0" w:line="240" w:lineRule="auto"/>
              <w:ind w:left="-90"/>
              <w:jc w:val="both"/>
              <w:rPr>
                <w:rFonts w:ascii="Times New Roman" w:eastAsia="Times New Roman" w:hAnsi="Times New Roman" w:cs="Times New Roman"/>
              </w:rPr>
            </w:pPr>
          </w:p>
        </w:tc>
        <w:tc>
          <w:tcPr>
            <w:tcW w:w="2610" w:type="dxa"/>
            <w:vAlign w:val="bottom"/>
          </w:tcPr>
          <w:p w14:paraId="6D9E741A" w14:textId="14D5FF7C" w:rsidR="00C24768" w:rsidRPr="002D77A4" w:rsidRDefault="00C24768" w:rsidP="000549B7">
            <w:pPr>
              <w:spacing w:after="0" w:line="240" w:lineRule="auto"/>
              <w:ind w:left="-90"/>
              <w:jc w:val="both"/>
              <w:rPr>
                <w:rFonts w:ascii="Times New Roman" w:eastAsia="Times New Roman" w:hAnsi="Times New Roman" w:cs="Times New Roman"/>
              </w:rPr>
            </w:pPr>
            <w:r w:rsidRPr="00936A91">
              <w:rPr>
                <w:rFonts w:ascii="Times New Roman" w:eastAsia="Times New Roman" w:hAnsi="Times New Roman" w:cs="Times New Roman"/>
              </w:rPr>
              <w:t>Via Teleconference</w:t>
            </w:r>
          </w:p>
        </w:tc>
      </w:tr>
      <w:tr w:rsidR="003B7663" w:rsidRPr="002D77A4" w14:paraId="33E99108" w14:textId="77777777" w:rsidTr="000112CF">
        <w:trPr>
          <w:trHeight w:val="20"/>
        </w:trPr>
        <w:tc>
          <w:tcPr>
            <w:tcW w:w="2020" w:type="dxa"/>
            <w:vAlign w:val="bottom"/>
          </w:tcPr>
          <w:p w14:paraId="73A2DA99" w14:textId="443E82A3" w:rsidR="003B7663" w:rsidRPr="002D77A4" w:rsidRDefault="003B7663"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Zhou, Emily</w:t>
            </w:r>
          </w:p>
        </w:tc>
        <w:tc>
          <w:tcPr>
            <w:tcW w:w="4748" w:type="dxa"/>
            <w:vAlign w:val="bottom"/>
          </w:tcPr>
          <w:p w14:paraId="49A920D5" w14:textId="77777777" w:rsidR="003B7663" w:rsidRPr="002D77A4" w:rsidRDefault="003B7663" w:rsidP="000549B7">
            <w:pPr>
              <w:spacing w:after="0" w:line="240" w:lineRule="auto"/>
              <w:ind w:left="-90"/>
              <w:jc w:val="both"/>
              <w:rPr>
                <w:rFonts w:ascii="Times New Roman" w:eastAsia="Times New Roman" w:hAnsi="Times New Roman" w:cs="Times New Roman"/>
              </w:rPr>
            </w:pPr>
          </w:p>
        </w:tc>
        <w:tc>
          <w:tcPr>
            <w:tcW w:w="2610" w:type="dxa"/>
            <w:vAlign w:val="bottom"/>
          </w:tcPr>
          <w:p w14:paraId="785D71F4" w14:textId="12602A92" w:rsidR="003B7663" w:rsidRPr="002D77A4" w:rsidRDefault="00EE1F60" w:rsidP="000549B7">
            <w:pPr>
              <w:spacing w:after="0" w:line="240" w:lineRule="auto"/>
              <w:ind w:left="-90"/>
              <w:jc w:val="both"/>
              <w:rPr>
                <w:rFonts w:ascii="Times New Roman" w:eastAsia="Times New Roman" w:hAnsi="Times New Roman" w:cs="Times New Roman"/>
              </w:rPr>
            </w:pPr>
            <w:r w:rsidRPr="002D77A4">
              <w:rPr>
                <w:rFonts w:ascii="Times New Roman" w:eastAsia="Times New Roman" w:hAnsi="Times New Roman" w:cs="Times New Roman"/>
              </w:rPr>
              <w:t>Via Teleconference</w:t>
            </w:r>
          </w:p>
        </w:tc>
      </w:tr>
      <w:bookmarkEnd w:id="7"/>
    </w:tbl>
    <w:p w14:paraId="54118F5A" w14:textId="788A9C17" w:rsidR="007A4C80" w:rsidRPr="002D77A4" w:rsidRDefault="007A4C80" w:rsidP="00EB51A0">
      <w:pPr>
        <w:pStyle w:val="NoSpacing"/>
        <w:jc w:val="both"/>
        <w:rPr>
          <w:rFonts w:ascii="Times New Roman" w:hAnsi="Times New Roman" w:cs="Times New Roman"/>
          <w:i/>
        </w:rPr>
      </w:pPr>
    </w:p>
    <w:p w14:paraId="789315CA" w14:textId="77777777" w:rsidR="00383D35" w:rsidRPr="00D477A4" w:rsidRDefault="00383D35" w:rsidP="00EB51A0">
      <w:pPr>
        <w:pStyle w:val="NoSpacing"/>
        <w:jc w:val="both"/>
        <w:rPr>
          <w:rFonts w:ascii="Times New Roman" w:hAnsi="Times New Roman" w:cs="Times New Roman"/>
          <w:i/>
          <w:highlight w:val="lightGray"/>
        </w:rPr>
      </w:pPr>
    </w:p>
    <w:p w14:paraId="60DDE38B" w14:textId="136CE81E" w:rsidR="00EB6CF3" w:rsidRPr="00D477A4" w:rsidRDefault="00EB6CF3" w:rsidP="00EB51A0">
      <w:pPr>
        <w:pStyle w:val="NoSpacing"/>
        <w:jc w:val="both"/>
        <w:rPr>
          <w:rFonts w:ascii="Times New Roman" w:hAnsi="Times New Roman" w:cs="Times New Roman"/>
          <w:i/>
        </w:rPr>
      </w:pPr>
      <w:r w:rsidRPr="00D477A4">
        <w:rPr>
          <w:rFonts w:ascii="Times New Roman" w:hAnsi="Times New Roman" w:cs="Times New Roman"/>
          <w:i/>
        </w:rPr>
        <w:t xml:space="preserve">Unless otherwise indicated, all Market Segments </w:t>
      </w:r>
      <w:r w:rsidR="00C3044B" w:rsidRPr="00D477A4">
        <w:rPr>
          <w:rFonts w:ascii="Times New Roman" w:hAnsi="Times New Roman" w:cs="Times New Roman"/>
          <w:i/>
        </w:rPr>
        <w:t>participated in the votes</w:t>
      </w:r>
      <w:r w:rsidRPr="00D477A4">
        <w:rPr>
          <w:rFonts w:ascii="Times New Roman" w:hAnsi="Times New Roman" w:cs="Times New Roman"/>
          <w:i/>
        </w:rPr>
        <w:t>.</w:t>
      </w:r>
    </w:p>
    <w:p w14:paraId="35B55AD9" w14:textId="1AE8F037" w:rsidR="00560CD1" w:rsidRPr="00D477A4" w:rsidRDefault="00560CD1" w:rsidP="00EB51A0">
      <w:pPr>
        <w:pStyle w:val="NoSpacing"/>
        <w:jc w:val="both"/>
        <w:rPr>
          <w:rFonts w:ascii="Times New Roman" w:hAnsi="Times New Roman" w:cs="Times New Roman"/>
        </w:rPr>
      </w:pPr>
    </w:p>
    <w:p w14:paraId="75541B4F" w14:textId="77777777" w:rsidR="00A206F8" w:rsidRPr="00D477A4" w:rsidRDefault="00A206F8" w:rsidP="00EB51A0">
      <w:pPr>
        <w:pStyle w:val="NoSpacing"/>
        <w:jc w:val="both"/>
        <w:rPr>
          <w:rFonts w:ascii="Times New Roman" w:hAnsi="Times New Roman" w:cs="Times New Roman"/>
        </w:rPr>
      </w:pPr>
    </w:p>
    <w:p w14:paraId="428330A1" w14:textId="6879803A" w:rsidR="00A206F8" w:rsidRPr="00D477A4" w:rsidRDefault="00B050E1" w:rsidP="00A206F8">
      <w:pPr>
        <w:pStyle w:val="NoSpacing"/>
        <w:jc w:val="both"/>
        <w:rPr>
          <w:rFonts w:ascii="Times New Roman" w:hAnsi="Times New Roman" w:cs="Times New Roman"/>
        </w:rPr>
      </w:pPr>
      <w:r w:rsidRPr="00D477A4">
        <w:rPr>
          <w:rFonts w:ascii="Times New Roman" w:hAnsi="Times New Roman" w:cs="Times New Roman"/>
        </w:rPr>
        <w:t xml:space="preserve">Eric Blakey </w:t>
      </w:r>
      <w:r w:rsidR="00A206F8" w:rsidRPr="00D477A4">
        <w:rPr>
          <w:rFonts w:ascii="Times New Roman" w:hAnsi="Times New Roman" w:cs="Times New Roman"/>
        </w:rPr>
        <w:t xml:space="preserve">called the </w:t>
      </w:r>
      <w:r w:rsidR="00DB330E" w:rsidRPr="00D477A4">
        <w:rPr>
          <w:rFonts w:ascii="Times New Roman" w:hAnsi="Times New Roman" w:cs="Times New Roman"/>
        </w:rPr>
        <w:t>Ju</w:t>
      </w:r>
      <w:r w:rsidR="00D477A4" w:rsidRPr="00D477A4">
        <w:rPr>
          <w:rFonts w:ascii="Times New Roman" w:hAnsi="Times New Roman" w:cs="Times New Roman"/>
        </w:rPr>
        <w:t>ly 12</w:t>
      </w:r>
      <w:r w:rsidR="00DB330E" w:rsidRPr="00D477A4">
        <w:rPr>
          <w:rFonts w:ascii="Times New Roman" w:hAnsi="Times New Roman" w:cs="Times New Roman"/>
        </w:rPr>
        <w:t xml:space="preserve">, </w:t>
      </w:r>
      <w:r w:rsidRPr="00D477A4">
        <w:rPr>
          <w:rFonts w:ascii="Times New Roman" w:hAnsi="Times New Roman" w:cs="Times New Roman"/>
        </w:rPr>
        <w:t xml:space="preserve">2023 </w:t>
      </w:r>
      <w:r w:rsidR="00A206F8" w:rsidRPr="00D477A4">
        <w:rPr>
          <w:rFonts w:ascii="Times New Roman" w:hAnsi="Times New Roman" w:cs="Times New Roman"/>
        </w:rPr>
        <w:t>WMS meeting to order at 9:30 a.m.</w:t>
      </w:r>
    </w:p>
    <w:p w14:paraId="098A53A3" w14:textId="36A8A1C8" w:rsidR="007A4C80" w:rsidRPr="00D477A4" w:rsidRDefault="007A4C80" w:rsidP="00EB51A0">
      <w:pPr>
        <w:pStyle w:val="NoSpacing"/>
        <w:jc w:val="both"/>
        <w:rPr>
          <w:rFonts w:ascii="Times New Roman" w:hAnsi="Times New Roman" w:cs="Times New Roman"/>
        </w:rPr>
      </w:pPr>
    </w:p>
    <w:p w14:paraId="7E5347B3" w14:textId="77777777" w:rsidR="00A206F8" w:rsidRPr="00D477A4" w:rsidRDefault="00A206F8" w:rsidP="00EB51A0">
      <w:pPr>
        <w:pStyle w:val="NoSpacing"/>
        <w:jc w:val="both"/>
        <w:rPr>
          <w:rFonts w:ascii="Times New Roman" w:hAnsi="Times New Roman" w:cs="Times New Roman"/>
        </w:rPr>
      </w:pPr>
      <w:bookmarkStart w:id="8" w:name="_Hlk130226002"/>
    </w:p>
    <w:p w14:paraId="096B18FE" w14:textId="77777777" w:rsidR="006F3BD4" w:rsidRPr="00D477A4" w:rsidRDefault="006F3BD4" w:rsidP="006F3BD4">
      <w:pPr>
        <w:pStyle w:val="NoSpacing"/>
        <w:jc w:val="both"/>
        <w:rPr>
          <w:rFonts w:ascii="Times New Roman" w:hAnsi="Times New Roman" w:cs="Times New Roman"/>
          <w:u w:val="single"/>
        </w:rPr>
      </w:pPr>
      <w:r w:rsidRPr="00D477A4">
        <w:rPr>
          <w:rFonts w:ascii="Times New Roman" w:hAnsi="Times New Roman" w:cs="Times New Roman"/>
          <w:u w:val="single"/>
        </w:rPr>
        <w:t>Antitrust Admonition</w:t>
      </w:r>
    </w:p>
    <w:p w14:paraId="6CAA79CC" w14:textId="4930570F" w:rsidR="006F3BD4" w:rsidRPr="00D477A4" w:rsidRDefault="00A206F8" w:rsidP="006F3BD4">
      <w:pPr>
        <w:pStyle w:val="NoSpacing"/>
        <w:jc w:val="both"/>
        <w:rPr>
          <w:rFonts w:ascii="Times New Roman" w:hAnsi="Times New Roman" w:cs="Times New Roman"/>
        </w:rPr>
      </w:pPr>
      <w:r w:rsidRPr="00D477A4">
        <w:rPr>
          <w:rFonts w:ascii="Times New Roman" w:hAnsi="Times New Roman" w:cs="Times New Roman"/>
        </w:rPr>
        <w:t>M</w:t>
      </w:r>
      <w:r w:rsidR="00B050E1" w:rsidRPr="00D477A4">
        <w:rPr>
          <w:rFonts w:ascii="Times New Roman" w:hAnsi="Times New Roman" w:cs="Times New Roman"/>
        </w:rPr>
        <w:t xml:space="preserve">r. Blakey </w:t>
      </w:r>
      <w:r w:rsidR="00042269" w:rsidRPr="00D477A4">
        <w:rPr>
          <w:rFonts w:ascii="Times New Roman" w:hAnsi="Times New Roman" w:cs="Times New Roman"/>
        </w:rPr>
        <w:t>d</w:t>
      </w:r>
      <w:r w:rsidR="006F3BD4" w:rsidRPr="00D477A4">
        <w:rPr>
          <w:rFonts w:ascii="Times New Roman" w:hAnsi="Times New Roman" w:cs="Times New Roman"/>
        </w:rPr>
        <w:t xml:space="preserve">irected attention to the Antitrust Admonition, which was displayed. </w:t>
      </w:r>
    </w:p>
    <w:p w14:paraId="630F89C8" w14:textId="00278F52" w:rsidR="00E0216D" w:rsidRPr="00D477A4" w:rsidRDefault="00E0216D" w:rsidP="00AF3C7F">
      <w:pPr>
        <w:pStyle w:val="NoSpacing"/>
        <w:jc w:val="both"/>
        <w:rPr>
          <w:rFonts w:ascii="Times New Roman" w:hAnsi="Times New Roman" w:cs="Times New Roman"/>
          <w:u w:val="single"/>
        </w:rPr>
      </w:pPr>
    </w:p>
    <w:bookmarkEnd w:id="8"/>
    <w:p w14:paraId="08B1DCCA" w14:textId="63F15B08" w:rsidR="008D33E5" w:rsidRPr="00D477A4" w:rsidRDefault="008D33E5" w:rsidP="00AF3C7F">
      <w:pPr>
        <w:pStyle w:val="NoSpacing"/>
        <w:jc w:val="both"/>
        <w:rPr>
          <w:rFonts w:ascii="Times New Roman" w:hAnsi="Times New Roman" w:cs="Times New Roman"/>
          <w:u w:val="single"/>
        </w:rPr>
      </w:pPr>
    </w:p>
    <w:p w14:paraId="4FAF8114" w14:textId="63C9CD2D" w:rsidR="007552F8" w:rsidRPr="00D477A4" w:rsidRDefault="00F11910" w:rsidP="00AF3C7F">
      <w:pPr>
        <w:pStyle w:val="NoSpacing"/>
        <w:jc w:val="both"/>
        <w:rPr>
          <w:rFonts w:ascii="Times New Roman" w:hAnsi="Times New Roman" w:cs="Times New Roman"/>
          <w:u w:val="single"/>
        </w:rPr>
      </w:pPr>
      <w:r w:rsidRPr="00D477A4">
        <w:rPr>
          <w:rFonts w:ascii="Times New Roman" w:hAnsi="Times New Roman" w:cs="Times New Roman"/>
          <w:u w:val="single"/>
        </w:rPr>
        <w:t>A</w:t>
      </w:r>
      <w:r w:rsidR="00EB6CF3" w:rsidRPr="00D477A4">
        <w:rPr>
          <w:rFonts w:ascii="Times New Roman" w:hAnsi="Times New Roman" w:cs="Times New Roman"/>
          <w:u w:val="single"/>
        </w:rPr>
        <w:t>genda Review</w:t>
      </w:r>
    </w:p>
    <w:p w14:paraId="1AF7B6DB" w14:textId="348933F1" w:rsidR="003175C1" w:rsidRPr="00D477A4" w:rsidRDefault="009A7D81" w:rsidP="00AF3C7F">
      <w:pPr>
        <w:pStyle w:val="NoSpacing"/>
        <w:jc w:val="both"/>
        <w:rPr>
          <w:rFonts w:ascii="Times New Roman" w:hAnsi="Times New Roman" w:cs="Times New Roman"/>
        </w:rPr>
      </w:pPr>
      <w:r w:rsidRPr="00D477A4">
        <w:rPr>
          <w:rFonts w:ascii="Times New Roman" w:hAnsi="Times New Roman" w:cs="Times New Roman"/>
        </w:rPr>
        <w:t xml:space="preserve">Mr. Blakey reviewed the agenda. </w:t>
      </w:r>
      <w:r w:rsidR="003175C1" w:rsidRPr="00D477A4">
        <w:rPr>
          <w:rFonts w:ascii="Times New Roman" w:hAnsi="Times New Roman" w:cs="Times New Roman"/>
        </w:rPr>
        <w:t xml:space="preserve">    </w:t>
      </w:r>
    </w:p>
    <w:p w14:paraId="17A999FC" w14:textId="041C0945" w:rsidR="00D711EC" w:rsidRPr="00D477A4" w:rsidRDefault="00D711EC" w:rsidP="001B3986">
      <w:pPr>
        <w:pStyle w:val="NoSpacing"/>
        <w:jc w:val="both"/>
        <w:rPr>
          <w:rFonts w:ascii="Times New Roman" w:hAnsi="Times New Roman" w:cs="Times New Roman"/>
          <w:highlight w:val="lightGray"/>
        </w:rPr>
      </w:pPr>
    </w:p>
    <w:p w14:paraId="429C5B15" w14:textId="77777777" w:rsidR="0048494B" w:rsidRPr="00D477A4" w:rsidRDefault="0048494B" w:rsidP="001B3986">
      <w:pPr>
        <w:pStyle w:val="NoSpacing"/>
        <w:jc w:val="both"/>
        <w:rPr>
          <w:rFonts w:ascii="Times New Roman" w:hAnsi="Times New Roman" w:cs="Times New Roman"/>
          <w:highlight w:val="lightGray"/>
        </w:rPr>
      </w:pPr>
    </w:p>
    <w:p w14:paraId="57BAFA11" w14:textId="008BD0B0" w:rsidR="00B57470" w:rsidRPr="00D477A4" w:rsidRDefault="0084249A" w:rsidP="00B57470">
      <w:pPr>
        <w:pStyle w:val="NoSpacing"/>
        <w:jc w:val="both"/>
        <w:rPr>
          <w:rFonts w:ascii="Times New Roman" w:hAnsi="Times New Roman" w:cs="Times New Roman"/>
          <w:u w:val="single"/>
        </w:rPr>
      </w:pPr>
      <w:r w:rsidRPr="00D477A4">
        <w:rPr>
          <w:rFonts w:ascii="Times New Roman" w:hAnsi="Times New Roman" w:cs="Times New Roman"/>
          <w:u w:val="single"/>
        </w:rPr>
        <w:t>Technical Advisory Committee (TAC) Update</w:t>
      </w:r>
      <w:r w:rsidR="00A17011" w:rsidRPr="00D477A4">
        <w:rPr>
          <w:rFonts w:ascii="Times New Roman" w:hAnsi="Times New Roman" w:cs="Times New Roman"/>
          <w:u w:val="single"/>
        </w:rPr>
        <w:t xml:space="preserve"> </w:t>
      </w:r>
      <w:r w:rsidR="00112032" w:rsidRPr="00D477A4">
        <w:rPr>
          <w:rFonts w:ascii="Times New Roman" w:hAnsi="Times New Roman" w:cs="Times New Roman"/>
          <w:u w:val="single"/>
        </w:rPr>
        <w:t xml:space="preserve"> </w:t>
      </w:r>
    </w:p>
    <w:p w14:paraId="27086C1B" w14:textId="0B9432CD" w:rsidR="003C0A8C" w:rsidRPr="003C0A8C" w:rsidRDefault="004B4BA5" w:rsidP="00710104">
      <w:pPr>
        <w:pStyle w:val="NoSpacing"/>
        <w:jc w:val="both"/>
        <w:rPr>
          <w:rFonts w:ascii="Times New Roman" w:hAnsi="Times New Roman" w:cs="Times New Roman"/>
        </w:rPr>
      </w:pPr>
      <w:r w:rsidRPr="003C0A8C">
        <w:rPr>
          <w:rFonts w:ascii="Times New Roman" w:hAnsi="Times New Roman" w:cs="Times New Roman"/>
        </w:rPr>
        <w:t>M</w:t>
      </w:r>
      <w:r w:rsidR="004474AA" w:rsidRPr="003C0A8C">
        <w:rPr>
          <w:rFonts w:ascii="Times New Roman" w:hAnsi="Times New Roman" w:cs="Times New Roman"/>
        </w:rPr>
        <w:t xml:space="preserve">r. Blakey </w:t>
      </w:r>
      <w:r w:rsidR="00514FC2" w:rsidRPr="003C0A8C">
        <w:rPr>
          <w:rFonts w:ascii="Times New Roman" w:hAnsi="Times New Roman" w:cs="Times New Roman"/>
        </w:rPr>
        <w:t xml:space="preserve">reviewed the disposition of items considered at the </w:t>
      </w:r>
      <w:r w:rsidR="00D477A4" w:rsidRPr="003C0A8C">
        <w:rPr>
          <w:rFonts w:ascii="Times New Roman" w:hAnsi="Times New Roman" w:cs="Times New Roman"/>
        </w:rPr>
        <w:t xml:space="preserve">June 27, 2023 </w:t>
      </w:r>
      <w:r w:rsidR="00514FC2" w:rsidRPr="003C0A8C">
        <w:rPr>
          <w:rFonts w:ascii="Times New Roman" w:hAnsi="Times New Roman" w:cs="Times New Roman"/>
        </w:rPr>
        <w:t xml:space="preserve">TAC </w:t>
      </w:r>
      <w:r w:rsidR="00112032" w:rsidRPr="003C0A8C">
        <w:rPr>
          <w:rFonts w:ascii="Times New Roman" w:hAnsi="Times New Roman" w:cs="Times New Roman"/>
        </w:rPr>
        <w:t>meeting</w:t>
      </w:r>
      <w:r w:rsidR="003C0A8C" w:rsidRPr="003C0A8C">
        <w:rPr>
          <w:rFonts w:ascii="Times New Roman" w:hAnsi="Times New Roman" w:cs="Times New Roman"/>
        </w:rPr>
        <w:t xml:space="preserve"> and noted that the </w:t>
      </w:r>
      <w:r w:rsidR="00D477A4" w:rsidRPr="003C0A8C">
        <w:rPr>
          <w:rFonts w:ascii="Times New Roman" w:hAnsi="Times New Roman" w:cs="Times New Roman"/>
        </w:rPr>
        <w:t xml:space="preserve">Independent Market Monitor (IMM) </w:t>
      </w:r>
      <w:r w:rsidR="003C0A8C" w:rsidRPr="003C0A8C">
        <w:rPr>
          <w:rFonts w:ascii="Times New Roman" w:hAnsi="Times New Roman" w:cs="Times New Roman"/>
        </w:rPr>
        <w:t xml:space="preserve">will present </w:t>
      </w:r>
      <w:r w:rsidR="00D477A4" w:rsidRPr="003C0A8C">
        <w:rPr>
          <w:rFonts w:ascii="Times New Roman" w:hAnsi="Times New Roman" w:cs="Times New Roman"/>
        </w:rPr>
        <w:t xml:space="preserve">the 2022 State of the Market Report for the ERCOT Electricity Markets </w:t>
      </w:r>
      <w:r w:rsidR="003C0A8C" w:rsidRPr="003C0A8C">
        <w:rPr>
          <w:rFonts w:ascii="Times New Roman" w:hAnsi="Times New Roman" w:cs="Times New Roman"/>
        </w:rPr>
        <w:t>at the September 6, 2023 WMS Meeting</w:t>
      </w:r>
      <w:r w:rsidR="003C0A8C">
        <w:rPr>
          <w:rFonts w:ascii="Times New Roman" w:hAnsi="Times New Roman" w:cs="Times New Roman"/>
        </w:rPr>
        <w:t xml:space="preserve">.  </w:t>
      </w:r>
    </w:p>
    <w:p w14:paraId="605854BD" w14:textId="77777777" w:rsidR="003C0A8C" w:rsidRDefault="003C0A8C" w:rsidP="00710104">
      <w:pPr>
        <w:pStyle w:val="NoSpacing"/>
        <w:jc w:val="both"/>
        <w:rPr>
          <w:rFonts w:ascii="Times New Roman" w:hAnsi="Times New Roman" w:cs="Times New Roman"/>
          <w:highlight w:val="lightGray"/>
        </w:rPr>
      </w:pPr>
    </w:p>
    <w:p w14:paraId="1F0618A3" w14:textId="24B48513" w:rsidR="003C0A8C" w:rsidRPr="003C0A8C" w:rsidRDefault="003C0A8C" w:rsidP="00710104">
      <w:pPr>
        <w:pStyle w:val="NoSpacing"/>
        <w:jc w:val="both"/>
        <w:rPr>
          <w:rFonts w:ascii="Times New Roman" w:hAnsi="Times New Roman" w:cs="Times New Roman"/>
          <w:i/>
          <w:iCs/>
          <w:highlight w:val="lightGray"/>
        </w:rPr>
      </w:pPr>
      <w:r w:rsidRPr="003C0A8C">
        <w:rPr>
          <w:rFonts w:ascii="Times New Roman" w:hAnsi="Times New Roman" w:cs="Times New Roman"/>
          <w:i/>
          <w:iCs/>
        </w:rPr>
        <w:t>Meeting Administration Requests</w:t>
      </w:r>
    </w:p>
    <w:p w14:paraId="2DD2F11B" w14:textId="7CC081C8" w:rsidR="003C0A8C" w:rsidRPr="003C0A8C" w:rsidRDefault="003C0A8C" w:rsidP="003C0A8C">
      <w:pPr>
        <w:pStyle w:val="NoSpacing"/>
        <w:jc w:val="both"/>
        <w:rPr>
          <w:rFonts w:ascii="Times New Roman" w:hAnsi="Times New Roman" w:cs="Times New Roman"/>
        </w:rPr>
      </w:pPr>
      <w:r w:rsidRPr="003C0A8C">
        <w:rPr>
          <w:rFonts w:ascii="Times New Roman" w:hAnsi="Times New Roman" w:cs="Times New Roman"/>
        </w:rPr>
        <w:t>Jim Lee summarized the TAC discussion regarding meeting administration, including the Public Utility Commission of Texas (PUCT) Staff request that working group and task force agendas and materials be posted seven days prior to the meeting date, that any meeting cancellations or changes to hybrid or Webex-</w:t>
      </w:r>
      <w:r w:rsidRPr="003C0A8C">
        <w:rPr>
          <w:rFonts w:ascii="Times New Roman" w:hAnsi="Times New Roman" w:cs="Times New Roman"/>
        </w:rPr>
        <w:lastRenderedPageBreak/>
        <w:t>only meetings be communicated to the appropriate ERCOT ListServ, and that combined ballots be used for unanimous items only</w:t>
      </w:r>
      <w:r>
        <w:rPr>
          <w:rFonts w:ascii="Times New Roman" w:hAnsi="Times New Roman" w:cs="Times New Roman"/>
        </w:rPr>
        <w:t xml:space="preserve">.  </w:t>
      </w:r>
    </w:p>
    <w:p w14:paraId="4068B301" w14:textId="107868AF" w:rsidR="003C0A8C" w:rsidRDefault="003C0A8C" w:rsidP="00710104">
      <w:pPr>
        <w:pStyle w:val="NoSpacing"/>
        <w:jc w:val="both"/>
        <w:rPr>
          <w:rFonts w:ascii="Times New Roman" w:hAnsi="Times New Roman" w:cs="Times New Roman"/>
          <w:highlight w:val="lightGray"/>
        </w:rPr>
      </w:pPr>
    </w:p>
    <w:p w14:paraId="16338FA5" w14:textId="77777777" w:rsidR="00174BE9" w:rsidRPr="00D477A4" w:rsidRDefault="00174BE9" w:rsidP="00A17011">
      <w:pPr>
        <w:pStyle w:val="NoSpacing"/>
        <w:jc w:val="both"/>
        <w:rPr>
          <w:rFonts w:ascii="Times New Roman" w:hAnsi="Times New Roman" w:cs="Times New Roman"/>
          <w:highlight w:val="lightGray"/>
          <w:u w:val="single"/>
        </w:rPr>
      </w:pPr>
    </w:p>
    <w:p w14:paraId="5E3DEE1B" w14:textId="77777777" w:rsidR="00D477A4" w:rsidRPr="00D477A4" w:rsidRDefault="00D170D5" w:rsidP="00D477A4">
      <w:pPr>
        <w:pStyle w:val="NoSpacing"/>
        <w:jc w:val="both"/>
        <w:rPr>
          <w:rFonts w:ascii="Times New Roman" w:hAnsi="Times New Roman" w:cs="Times New Roman"/>
          <w:u w:val="single"/>
        </w:rPr>
      </w:pPr>
      <w:bookmarkStart w:id="9" w:name="_Hlk144280014"/>
      <w:r w:rsidRPr="00D477A4">
        <w:rPr>
          <w:rFonts w:ascii="Times New Roman" w:hAnsi="Times New Roman" w:cs="Times New Roman"/>
          <w:u w:val="single"/>
        </w:rPr>
        <w:t xml:space="preserve">ERCOT Operations and Market Items </w:t>
      </w:r>
      <w:bookmarkStart w:id="10" w:name="_Hlk143767062"/>
      <w:r w:rsidR="00D477A4" w:rsidRPr="00D477A4">
        <w:rPr>
          <w:rFonts w:ascii="Times New Roman" w:hAnsi="Times New Roman" w:cs="Times New Roman"/>
          <w:u w:val="single"/>
        </w:rPr>
        <w:t>(see Key Documents)</w:t>
      </w:r>
      <w:r w:rsidR="00D477A4" w:rsidRPr="00D477A4">
        <w:rPr>
          <w:rStyle w:val="FootnoteReference"/>
          <w:rFonts w:ascii="Times New Roman" w:hAnsi="Times New Roman" w:cs="Times New Roman"/>
          <w:u w:val="single"/>
        </w:rPr>
        <w:footnoteReference w:id="1"/>
      </w:r>
    </w:p>
    <w:bookmarkEnd w:id="10"/>
    <w:p w14:paraId="145A86E4" w14:textId="63573D6C" w:rsidR="00D170D5" w:rsidRPr="006C1578" w:rsidRDefault="006C1578" w:rsidP="00A17011">
      <w:pPr>
        <w:pStyle w:val="NoSpacing"/>
        <w:jc w:val="both"/>
        <w:rPr>
          <w:rFonts w:ascii="Times New Roman" w:hAnsi="Times New Roman" w:cs="Times New Roman"/>
          <w:i/>
          <w:iCs/>
          <w:highlight w:val="lightGray"/>
        </w:rPr>
      </w:pPr>
      <w:r w:rsidRPr="006C1578">
        <w:rPr>
          <w:rFonts w:ascii="Times New Roman" w:hAnsi="Times New Roman" w:cs="Times New Roman"/>
          <w:i/>
          <w:iCs/>
        </w:rPr>
        <w:t>ERCOT Contingency Reserve Service (ECRS) Update</w:t>
      </w:r>
    </w:p>
    <w:p w14:paraId="7666DA2C" w14:textId="4C3987F8" w:rsidR="006C1578" w:rsidRPr="00525FF5" w:rsidRDefault="00CD7BEE" w:rsidP="00A17011">
      <w:pPr>
        <w:pStyle w:val="NoSpacing"/>
        <w:jc w:val="both"/>
        <w:rPr>
          <w:rFonts w:ascii="Times New Roman" w:hAnsi="Times New Roman" w:cs="Times New Roman"/>
        </w:rPr>
      </w:pPr>
      <w:r w:rsidRPr="000112CF">
        <w:rPr>
          <w:rFonts w:ascii="Times New Roman" w:hAnsi="Times New Roman" w:cs="Times New Roman"/>
        </w:rPr>
        <w:t>Alfredo Moreno presented</w:t>
      </w:r>
      <w:r w:rsidRPr="00525FF5">
        <w:rPr>
          <w:rFonts w:ascii="Times New Roman" w:hAnsi="Times New Roman" w:cs="Times New Roman"/>
        </w:rPr>
        <w:t xml:space="preserve"> the analysis on ECRS deployments for the period</w:t>
      </w:r>
      <w:r w:rsidR="00A00611">
        <w:rPr>
          <w:rFonts w:ascii="Times New Roman" w:hAnsi="Times New Roman" w:cs="Times New Roman"/>
        </w:rPr>
        <w:t>s</w:t>
      </w:r>
      <w:r w:rsidRPr="00525FF5">
        <w:rPr>
          <w:rFonts w:ascii="Times New Roman" w:hAnsi="Times New Roman" w:cs="Times New Roman"/>
        </w:rPr>
        <w:t xml:space="preserve"> of June 10 through June 18</w:t>
      </w:r>
      <w:r w:rsidR="00A00611">
        <w:rPr>
          <w:rFonts w:ascii="Times New Roman" w:hAnsi="Times New Roman" w:cs="Times New Roman"/>
        </w:rPr>
        <w:t>,</w:t>
      </w:r>
      <w:r w:rsidR="007D6712">
        <w:rPr>
          <w:rFonts w:ascii="Times New Roman" w:hAnsi="Times New Roman" w:cs="Times New Roman"/>
        </w:rPr>
        <w:t xml:space="preserve"> and June 20</w:t>
      </w:r>
      <w:r w:rsidRPr="00525FF5">
        <w:rPr>
          <w:rFonts w:ascii="Times New Roman" w:hAnsi="Times New Roman" w:cs="Times New Roman"/>
        </w:rPr>
        <w:t xml:space="preserve">, 2023, change in Non-Spinning Reserve (Non-Spin) resource mix after ECRS go-live, and </w:t>
      </w:r>
      <w:r w:rsidR="007D6712">
        <w:rPr>
          <w:rFonts w:ascii="Times New Roman" w:hAnsi="Times New Roman" w:cs="Times New Roman"/>
        </w:rPr>
        <w:t xml:space="preserve">additional information regarding the June 20, 2023 </w:t>
      </w:r>
      <w:r w:rsidRPr="00525FF5">
        <w:rPr>
          <w:rFonts w:ascii="Times New Roman" w:hAnsi="Times New Roman" w:cs="Times New Roman"/>
        </w:rPr>
        <w:t>ECRS deployment</w:t>
      </w:r>
      <w:r w:rsidR="00FC1701">
        <w:rPr>
          <w:rFonts w:ascii="Times New Roman" w:hAnsi="Times New Roman" w:cs="Times New Roman"/>
        </w:rPr>
        <w:t>,</w:t>
      </w:r>
      <w:r w:rsidRPr="00525FF5">
        <w:rPr>
          <w:rFonts w:ascii="Times New Roman" w:hAnsi="Times New Roman" w:cs="Times New Roman"/>
        </w:rPr>
        <w:t xml:space="preserve"> </w:t>
      </w:r>
      <w:r w:rsidR="007D6712">
        <w:rPr>
          <w:rFonts w:ascii="Times New Roman" w:hAnsi="Times New Roman" w:cs="Times New Roman"/>
        </w:rPr>
        <w:t>including the amounts</w:t>
      </w:r>
      <w:r w:rsidRPr="00525FF5">
        <w:rPr>
          <w:rFonts w:ascii="Times New Roman" w:hAnsi="Times New Roman" w:cs="Times New Roman"/>
        </w:rPr>
        <w:t xml:space="preserve"> </w:t>
      </w:r>
      <w:r w:rsidR="007D6712">
        <w:rPr>
          <w:rFonts w:ascii="Times New Roman" w:hAnsi="Times New Roman" w:cs="Times New Roman"/>
        </w:rPr>
        <w:t xml:space="preserve">of deployment by </w:t>
      </w:r>
      <w:r w:rsidRPr="00525FF5">
        <w:rPr>
          <w:rFonts w:ascii="Times New Roman" w:hAnsi="Times New Roman" w:cs="Times New Roman"/>
        </w:rPr>
        <w:t>Resource type</w:t>
      </w:r>
      <w:r w:rsidR="00607429">
        <w:rPr>
          <w:rFonts w:ascii="Times New Roman" w:hAnsi="Times New Roman" w:cs="Times New Roman"/>
        </w:rPr>
        <w:t xml:space="preserve">.  </w:t>
      </w:r>
      <w:r w:rsidRPr="00525FF5">
        <w:rPr>
          <w:rFonts w:ascii="Times New Roman" w:hAnsi="Times New Roman" w:cs="Times New Roman"/>
        </w:rPr>
        <w:t xml:space="preserve">Mr. Moreno also provided links </w:t>
      </w:r>
      <w:r w:rsidR="007D6712">
        <w:rPr>
          <w:rFonts w:ascii="Times New Roman" w:hAnsi="Times New Roman" w:cs="Times New Roman"/>
        </w:rPr>
        <w:t>that</w:t>
      </w:r>
      <w:r w:rsidR="004732F4">
        <w:rPr>
          <w:rFonts w:ascii="Times New Roman" w:hAnsi="Times New Roman" w:cs="Times New Roman"/>
        </w:rPr>
        <w:t xml:space="preserve"> </w:t>
      </w:r>
      <w:r w:rsidRPr="00525FF5">
        <w:rPr>
          <w:rFonts w:ascii="Times New Roman" w:hAnsi="Times New Roman" w:cs="Times New Roman"/>
        </w:rPr>
        <w:t>Market Participant</w:t>
      </w:r>
      <w:r w:rsidR="00607429">
        <w:rPr>
          <w:rFonts w:ascii="Times New Roman" w:hAnsi="Times New Roman" w:cs="Times New Roman"/>
        </w:rPr>
        <w:t>s</w:t>
      </w:r>
      <w:r w:rsidRPr="00525FF5">
        <w:rPr>
          <w:rFonts w:ascii="Times New Roman" w:hAnsi="Times New Roman" w:cs="Times New Roman"/>
        </w:rPr>
        <w:t xml:space="preserve"> </w:t>
      </w:r>
      <w:r w:rsidR="00FC1701">
        <w:rPr>
          <w:rFonts w:ascii="Times New Roman" w:hAnsi="Times New Roman" w:cs="Times New Roman"/>
        </w:rPr>
        <w:t xml:space="preserve">may </w:t>
      </w:r>
      <w:r w:rsidRPr="00525FF5">
        <w:rPr>
          <w:rFonts w:ascii="Times New Roman" w:hAnsi="Times New Roman" w:cs="Times New Roman"/>
        </w:rPr>
        <w:t>use in extrapolating additional data</w:t>
      </w:r>
      <w:r w:rsidR="000E276C" w:rsidRPr="00525FF5">
        <w:rPr>
          <w:rFonts w:ascii="Times New Roman" w:hAnsi="Times New Roman" w:cs="Times New Roman"/>
        </w:rPr>
        <w:t xml:space="preserve"> on ECRS performance, as requested at the June 27, 2023 TAC meeting</w:t>
      </w:r>
      <w:r w:rsidRPr="00525FF5">
        <w:rPr>
          <w:rFonts w:ascii="Times New Roman" w:hAnsi="Times New Roman" w:cs="Times New Roman"/>
        </w:rPr>
        <w:t xml:space="preserve">.  Market Participants expressed concern for distinguishing </w:t>
      </w:r>
      <w:r w:rsidR="000E276C" w:rsidRPr="00525FF5">
        <w:rPr>
          <w:rFonts w:ascii="Times New Roman" w:hAnsi="Times New Roman" w:cs="Times New Roman"/>
        </w:rPr>
        <w:t xml:space="preserve">Battery Resources as a separate line item in the </w:t>
      </w:r>
      <w:r w:rsidR="00842B44" w:rsidRPr="00842B44">
        <w:rPr>
          <w:rFonts w:ascii="Times New Roman" w:hAnsi="Times New Roman" w:cs="Times New Roman"/>
        </w:rPr>
        <w:t>System Ancillary Service Capacity Monitor</w:t>
      </w:r>
      <w:r w:rsidR="000E276C" w:rsidRPr="00525FF5">
        <w:rPr>
          <w:rFonts w:ascii="Times New Roman" w:hAnsi="Times New Roman" w:cs="Times New Roman"/>
        </w:rPr>
        <w:t xml:space="preserve"> on the Grid Information dashboard on ercot.com,</w:t>
      </w:r>
      <w:r w:rsidR="00525FF5" w:rsidRPr="00525FF5">
        <w:rPr>
          <w:rFonts w:ascii="Times New Roman" w:hAnsi="Times New Roman" w:cs="Times New Roman"/>
        </w:rPr>
        <w:t xml:space="preserve"> and methodology used for each </w:t>
      </w:r>
      <w:r w:rsidR="000E05EE" w:rsidRPr="000E05EE">
        <w:rPr>
          <w:rFonts w:ascii="Times New Roman" w:hAnsi="Times New Roman" w:cs="Times New Roman"/>
        </w:rPr>
        <w:t>Security-Constrained Economic Dispatch (SCED)</w:t>
      </w:r>
      <w:r w:rsidR="00525FF5" w:rsidRPr="00525FF5">
        <w:rPr>
          <w:rFonts w:ascii="Times New Roman" w:hAnsi="Times New Roman" w:cs="Times New Roman"/>
        </w:rPr>
        <w:t xml:space="preserve"> interval</w:t>
      </w:r>
      <w:r w:rsidR="00607429">
        <w:rPr>
          <w:rFonts w:ascii="Times New Roman" w:hAnsi="Times New Roman" w:cs="Times New Roman"/>
        </w:rPr>
        <w:t xml:space="preserve">, </w:t>
      </w:r>
      <w:r w:rsidR="00525FF5" w:rsidRPr="00525FF5">
        <w:rPr>
          <w:rFonts w:ascii="Times New Roman" w:hAnsi="Times New Roman" w:cs="Times New Roman"/>
        </w:rPr>
        <w:t xml:space="preserve">and requested additional review </w:t>
      </w:r>
      <w:r w:rsidR="00554376">
        <w:rPr>
          <w:rFonts w:ascii="Times New Roman" w:hAnsi="Times New Roman" w:cs="Times New Roman"/>
        </w:rPr>
        <w:t xml:space="preserve">by </w:t>
      </w:r>
      <w:r w:rsidR="00607429">
        <w:rPr>
          <w:rFonts w:ascii="Times New Roman" w:hAnsi="Times New Roman" w:cs="Times New Roman"/>
        </w:rPr>
        <w:t>t</w:t>
      </w:r>
      <w:r w:rsidR="00525FF5" w:rsidRPr="00525FF5">
        <w:rPr>
          <w:rFonts w:ascii="Times New Roman" w:hAnsi="Times New Roman" w:cs="Times New Roman"/>
        </w:rPr>
        <w:t xml:space="preserve">he Wholesale Market Working Group (WMWG).  Carrie Bivens also requested a deep dive of the July 10, 2023 ECRS deployment </w:t>
      </w:r>
      <w:r w:rsidR="00554376">
        <w:rPr>
          <w:rFonts w:ascii="Times New Roman" w:hAnsi="Times New Roman" w:cs="Times New Roman"/>
        </w:rPr>
        <w:t xml:space="preserve">by </w:t>
      </w:r>
      <w:r w:rsidR="00525FF5" w:rsidRPr="00525FF5">
        <w:rPr>
          <w:rFonts w:ascii="Times New Roman" w:hAnsi="Times New Roman" w:cs="Times New Roman"/>
        </w:rPr>
        <w:t>WMWG.  Mr. Blakey referred the issues to WMWG</w:t>
      </w:r>
      <w:r w:rsidR="003A0F54">
        <w:rPr>
          <w:rFonts w:ascii="Times New Roman" w:hAnsi="Times New Roman" w:cs="Times New Roman"/>
        </w:rPr>
        <w:t xml:space="preserve">.  </w:t>
      </w:r>
    </w:p>
    <w:bookmarkEnd w:id="9"/>
    <w:p w14:paraId="7CD5AF05" w14:textId="77777777" w:rsidR="00CD7BEE" w:rsidRPr="00CD7BEE" w:rsidRDefault="00CD7BEE" w:rsidP="00A17011">
      <w:pPr>
        <w:pStyle w:val="NoSpacing"/>
        <w:jc w:val="both"/>
        <w:rPr>
          <w:rFonts w:ascii="Times New Roman" w:hAnsi="Times New Roman" w:cs="Times New Roman"/>
          <w:highlight w:val="lightGray"/>
        </w:rPr>
      </w:pPr>
    </w:p>
    <w:p w14:paraId="3C0EE4EA" w14:textId="77777777" w:rsidR="006C1578" w:rsidRPr="00D477A4" w:rsidRDefault="006C1578" w:rsidP="00D170D5">
      <w:pPr>
        <w:pStyle w:val="NoSpacing"/>
        <w:jc w:val="both"/>
        <w:rPr>
          <w:rFonts w:ascii="Times New Roman" w:hAnsi="Times New Roman" w:cs="Times New Roman"/>
          <w:highlight w:val="lightGray"/>
        </w:rPr>
      </w:pPr>
    </w:p>
    <w:p w14:paraId="7F57328F" w14:textId="3B79D149" w:rsidR="00D170D5" w:rsidRDefault="006C1578" w:rsidP="00A17011">
      <w:pPr>
        <w:pStyle w:val="NoSpacing"/>
        <w:jc w:val="both"/>
        <w:rPr>
          <w:rFonts w:ascii="Times New Roman" w:hAnsi="Times New Roman" w:cs="Times New Roman"/>
          <w:u w:val="single"/>
        </w:rPr>
      </w:pPr>
      <w:r w:rsidRPr="006C1578">
        <w:rPr>
          <w:rFonts w:ascii="Times New Roman" w:hAnsi="Times New Roman" w:cs="Times New Roman"/>
          <w:u w:val="single"/>
        </w:rPr>
        <w:t>New Protocol Revision Subcommittee (PRS) Referrals (</w:t>
      </w:r>
      <w:r>
        <w:rPr>
          <w:rFonts w:ascii="Times New Roman" w:hAnsi="Times New Roman" w:cs="Times New Roman"/>
          <w:u w:val="single"/>
        </w:rPr>
        <w:t>see Key Documents)</w:t>
      </w:r>
    </w:p>
    <w:p w14:paraId="4B5EADFE" w14:textId="08E100EC" w:rsidR="006C1578" w:rsidRPr="006C1578" w:rsidRDefault="006C1578" w:rsidP="00A17011">
      <w:pPr>
        <w:pStyle w:val="NoSpacing"/>
        <w:jc w:val="both"/>
        <w:rPr>
          <w:rFonts w:ascii="Times New Roman" w:hAnsi="Times New Roman" w:cs="Times New Roman"/>
          <w:i/>
          <w:iCs/>
          <w:highlight w:val="lightGray"/>
        </w:rPr>
      </w:pPr>
      <w:r w:rsidRPr="006C1578">
        <w:rPr>
          <w:rFonts w:ascii="Times New Roman" w:hAnsi="Times New Roman" w:cs="Times New Roman"/>
          <w:i/>
          <w:iCs/>
        </w:rPr>
        <w:t>N</w:t>
      </w:r>
      <w:r>
        <w:rPr>
          <w:rFonts w:ascii="Times New Roman" w:hAnsi="Times New Roman" w:cs="Times New Roman"/>
          <w:i/>
          <w:iCs/>
        </w:rPr>
        <w:t>odal Protocol Revision Request (N</w:t>
      </w:r>
      <w:r w:rsidRPr="006C1578">
        <w:rPr>
          <w:rFonts w:ascii="Times New Roman" w:hAnsi="Times New Roman" w:cs="Times New Roman"/>
          <w:i/>
          <w:iCs/>
        </w:rPr>
        <w:t>PRR</w:t>
      </w:r>
      <w:r>
        <w:rPr>
          <w:rFonts w:ascii="Times New Roman" w:hAnsi="Times New Roman" w:cs="Times New Roman"/>
          <w:i/>
          <w:iCs/>
        </w:rPr>
        <w:t xml:space="preserve">) </w:t>
      </w:r>
      <w:r w:rsidRPr="006C1578">
        <w:rPr>
          <w:rFonts w:ascii="Times New Roman" w:hAnsi="Times New Roman" w:cs="Times New Roman"/>
          <w:i/>
          <w:iCs/>
        </w:rPr>
        <w:t>1181, Submission of Seasonal Coal and Lignite Inventory Declaration</w:t>
      </w:r>
    </w:p>
    <w:p w14:paraId="5635B80B" w14:textId="5991003B" w:rsidR="00607429" w:rsidRPr="00607429" w:rsidRDefault="00607429" w:rsidP="00607429">
      <w:pPr>
        <w:pStyle w:val="NoSpacing"/>
        <w:jc w:val="both"/>
        <w:rPr>
          <w:rFonts w:ascii="Times New Roman" w:hAnsi="Times New Roman" w:cs="Times New Roman"/>
        </w:rPr>
      </w:pPr>
      <w:r w:rsidRPr="00607429">
        <w:rPr>
          <w:rFonts w:ascii="Times New Roman" w:hAnsi="Times New Roman" w:cs="Times New Roman"/>
        </w:rPr>
        <w:t xml:space="preserve">Mr. Blakey </w:t>
      </w:r>
      <w:r w:rsidR="0074106A">
        <w:rPr>
          <w:rFonts w:ascii="Times New Roman" w:hAnsi="Times New Roman" w:cs="Times New Roman"/>
        </w:rPr>
        <w:t xml:space="preserve">summarized </w:t>
      </w:r>
      <w:r>
        <w:rPr>
          <w:rFonts w:ascii="Times New Roman" w:hAnsi="Times New Roman" w:cs="Times New Roman"/>
        </w:rPr>
        <w:t xml:space="preserve">NPRR1181 discussion at </w:t>
      </w:r>
      <w:r w:rsidR="00554376">
        <w:rPr>
          <w:rFonts w:ascii="Times New Roman" w:hAnsi="Times New Roman" w:cs="Times New Roman"/>
        </w:rPr>
        <w:t xml:space="preserve">the </w:t>
      </w:r>
      <w:r w:rsidR="0074106A">
        <w:rPr>
          <w:rFonts w:ascii="Times New Roman" w:hAnsi="Times New Roman" w:cs="Times New Roman"/>
        </w:rPr>
        <w:t>June 14, 2023 PRS Meeting and noted thi</w:t>
      </w:r>
      <w:r w:rsidRPr="00607429">
        <w:rPr>
          <w:rFonts w:ascii="Times New Roman" w:hAnsi="Times New Roman" w:cs="Times New Roman"/>
        </w:rPr>
        <w:t xml:space="preserve">s item could be considered for inclusion in the </w:t>
      </w:r>
      <w:hyperlink w:anchor="Combined_Ballot" w:history="1">
        <w:r w:rsidRPr="00607429">
          <w:rPr>
            <w:rStyle w:val="Hyperlink"/>
            <w:rFonts w:ascii="Times New Roman" w:hAnsi="Times New Roman" w:cs="Times New Roman"/>
          </w:rPr>
          <w:t>Combined Ballot.</w:t>
        </w:r>
      </w:hyperlink>
      <w:r w:rsidRPr="00607429">
        <w:rPr>
          <w:rFonts w:ascii="Times New Roman" w:hAnsi="Times New Roman" w:cs="Times New Roman"/>
        </w:rPr>
        <w:t xml:space="preserve">   </w:t>
      </w:r>
    </w:p>
    <w:p w14:paraId="022191C3" w14:textId="1350D4AC" w:rsidR="006C1578" w:rsidRDefault="006C1578" w:rsidP="006C1578">
      <w:pPr>
        <w:pStyle w:val="NoSpacing"/>
        <w:jc w:val="both"/>
        <w:rPr>
          <w:rFonts w:ascii="Times New Roman" w:hAnsi="Times New Roman" w:cs="Times New Roman"/>
        </w:rPr>
      </w:pPr>
    </w:p>
    <w:p w14:paraId="1EFB968A" w14:textId="77777777" w:rsidR="00554376" w:rsidRPr="00607429" w:rsidRDefault="00554376" w:rsidP="006C1578">
      <w:pPr>
        <w:pStyle w:val="NoSpacing"/>
        <w:jc w:val="both"/>
        <w:rPr>
          <w:rFonts w:ascii="Times New Roman" w:hAnsi="Times New Roman" w:cs="Times New Roman"/>
        </w:rPr>
      </w:pPr>
    </w:p>
    <w:p w14:paraId="000D8282" w14:textId="248EDE28" w:rsidR="006C1578" w:rsidRDefault="006C1578" w:rsidP="00A17011">
      <w:pPr>
        <w:pStyle w:val="NoSpacing"/>
        <w:jc w:val="both"/>
        <w:rPr>
          <w:rFonts w:ascii="Times New Roman" w:hAnsi="Times New Roman" w:cs="Times New Roman"/>
          <w:highlight w:val="lightGray"/>
          <w:u w:val="single"/>
        </w:rPr>
      </w:pPr>
      <w:r w:rsidRPr="006C1578">
        <w:rPr>
          <w:rFonts w:ascii="Times New Roman" w:hAnsi="Times New Roman" w:cs="Times New Roman"/>
          <w:u w:val="single"/>
        </w:rPr>
        <w:t>NPRR1186, Improvements Prior to the RTC+B Project for Better ESR State of Charge Awareness, Accounting, and Monitoring – Urgent</w:t>
      </w:r>
      <w:r>
        <w:rPr>
          <w:rFonts w:ascii="Times New Roman" w:hAnsi="Times New Roman" w:cs="Times New Roman"/>
          <w:u w:val="single"/>
        </w:rPr>
        <w:t xml:space="preserve"> (See Key Documents)</w:t>
      </w:r>
    </w:p>
    <w:p w14:paraId="0C18DF91" w14:textId="6C102764" w:rsidR="006C1578" w:rsidRPr="006C1578" w:rsidRDefault="006C1578" w:rsidP="00A17011">
      <w:pPr>
        <w:pStyle w:val="NoSpacing"/>
        <w:jc w:val="both"/>
        <w:rPr>
          <w:rFonts w:ascii="Times New Roman" w:hAnsi="Times New Roman" w:cs="Times New Roman"/>
        </w:rPr>
      </w:pPr>
      <w:r w:rsidRPr="006C1578">
        <w:rPr>
          <w:rFonts w:ascii="Times New Roman" w:hAnsi="Times New Roman" w:cs="Times New Roman"/>
        </w:rPr>
        <w:t>Nitika Mago</w:t>
      </w:r>
      <w:r w:rsidR="00642EC8">
        <w:rPr>
          <w:rFonts w:ascii="Times New Roman" w:hAnsi="Times New Roman" w:cs="Times New Roman"/>
        </w:rPr>
        <w:t xml:space="preserve"> provided an overview of NPRR1186</w:t>
      </w:r>
      <w:r w:rsidR="00E1742A">
        <w:rPr>
          <w:rFonts w:ascii="Times New Roman" w:hAnsi="Times New Roman" w:cs="Times New Roman"/>
        </w:rPr>
        <w:t xml:space="preserve"> and the request for Urgent Status, </w:t>
      </w:r>
      <w:r w:rsidR="00642EC8">
        <w:rPr>
          <w:rFonts w:ascii="Times New Roman" w:hAnsi="Times New Roman" w:cs="Times New Roman"/>
        </w:rPr>
        <w:t xml:space="preserve">summarized discussion of the concepts </w:t>
      </w:r>
      <w:r w:rsidR="00E1742A">
        <w:rPr>
          <w:rFonts w:ascii="Times New Roman" w:hAnsi="Times New Roman" w:cs="Times New Roman"/>
        </w:rPr>
        <w:t xml:space="preserve">at the June 22, 2023 </w:t>
      </w:r>
      <w:r w:rsidR="00E1742A" w:rsidRPr="00E1742A">
        <w:rPr>
          <w:rFonts w:ascii="Times New Roman" w:hAnsi="Times New Roman" w:cs="Times New Roman"/>
        </w:rPr>
        <w:t>Changes to improve monitoring and/or modeling of Energy Storage Resource</w:t>
      </w:r>
      <w:r w:rsidR="00E1742A">
        <w:rPr>
          <w:rFonts w:ascii="Times New Roman" w:hAnsi="Times New Roman" w:cs="Times New Roman"/>
        </w:rPr>
        <w:t>s</w:t>
      </w:r>
      <w:r w:rsidR="00E1742A" w:rsidRPr="00E1742A">
        <w:rPr>
          <w:rFonts w:ascii="Times New Roman" w:hAnsi="Times New Roman" w:cs="Times New Roman"/>
        </w:rPr>
        <w:t xml:space="preserve"> (ESR</w:t>
      </w:r>
      <w:r w:rsidR="00E1742A">
        <w:rPr>
          <w:rFonts w:ascii="Times New Roman" w:hAnsi="Times New Roman" w:cs="Times New Roman"/>
        </w:rPr>
        <w:t>s</w:t>
      </w:r>
      <w:r w:rsidR="00E1742A" w:rsidRPr="00E1742A">
        <w:rPr>
          <w:rFonts w:ascii="Times New Roman" w:hAnsi="Times New Roman" w:cs="Times New Roman"/>
        </w:rPr>
        <w:t xml:space="preserve">) in ERCOT </w:t>
      </w:r>
      <w:r w:rsidR="00554376">
        <w:rPr>
          <w:rFonts w:ascii="Times New Roman" w:hAnsi="Times New Roman" w:cs="Times New Roman"/>
        </w:rPr>
        <w:t>w</w:t>
      </w:r>
      <w:r w:rsidR="00E1742A" w:rsidRPr="00E1742A">
        <w:rPr>
          <w:rFonts w:ascii="Times New Roman" w:hAnsi="Times New Roman" w:cs="Times New Roman"/>
        </w:rPr>
        <w:t>orkshop</w:t>
      </w:r>
      <w:r w:rsidR="00E1742A">
        <w:rPr>
          <w:rFonts w:ascii="Times New Roman" w:hAnsi="Times New Roman" w:cs="Times New Roman"/>
        </w:rPr>
        <w:t xml:space="preserve">, noted that ERCOT anticipated filing additional clarifications on the </w:t>
      </w:r>
      <w:r w:rsidR="00E1742A" w:rsidRPr="00E1742A">
        <w:rPr>
          <w:rFonts w:ascii="Times New Roman" w:hAnsi="Times New Roman" w:cs="Times New Roman"/>
        </w:rPr>
        <w:t>State of Charge (SOC)</w:t>
      </w:r>
      <w:r w:rsidR="00E1742A">
        <w:rPr>
          <w:rFonts w:ascii="Times New Roman" w:hAnsi="Times New Roman" w:cs="Times New Roman"/>
        </w:rPr>
        <w:t xml:space="preserve"> following stakeholder comments, and </w:t>
      </w:r>
      <w:r w:rsidR="00642EC8">
        <w:rPr>
          <w:rFonts w:ascii="Times New Roman" w:hAnsi="Times New Roman" w:cs="Times New Roman"/>
        </w:rPr>
        <w:t xml:space="preserve">encouraged Market Participants to attend the </w:t>
      </w:r>
      <w:r w:rsidR="00E1742A">
        <w:rPr>
          <w:rFonts w:ascii="Times New Roman" w:hAnsi="Times New Roman" w:cs="Times New Roman"/>
        </w:rPr>
        <w:t xml:space="preserve">July 19, 22023 workshop to discuss NPRR1186 and associated potential improvements prior to </w:t>
      </w:r>
      <w:r w:rsidR="00E1742A" w:rsidRPr="00E1742A">
        <w:rPr>
          <w:rFonts w:ascii="Times New Roman" w:hAnsi="Times New Roman" w:cs="Times New Roman"/>
        </w:rPr>
        <w:t>Real-Time Co-optimization (RTC) &amp; Single-Model ESR (“RTC+B”)</w:t>
      </w:r>
      <w:r w:rsidR="00E1742A">
        <w:rPr>
          <w:rFonts w:ascii="Times New Roman" w:hAnsi="Times New Roman" w:cs="Times New Roman"/>
        </w:rPr>
        <w:t xml:space="preserve">.  Eric Goff summarized the 7/7/23 Joint Commenters comments. </w:t>
      </w:r>
      <w:r w:rsidR="000112CF">
        <w:rPr>
          <w:rFonts w:ascii="Times New Roman" w:hAnsi="Times New Roman" w:cs="Times New Roman"/>
        </w:rPr>
        <w:t xml:space="preserve"> Mr. Blakey noted that NPRR1186 would be considered at the 7/13/23 PRS meeting.  WMS took no action on this item.  </w:t>
      </w:r>
    </w:p>
    <w:p w14:paraId="529C599D" w14:textId="5E5AF8FD" w:rsidR="006C1578" w:rsidRDefault="006C1578" w:rsidP="00A17011">
      <w:pPr>
        <w:pStyle w:val="NoSpacing"/>
        <w:jc w:val="both"/>
        <w:rPr>
          <w:rFonts w:ascii="Times New Roman" w:hAnsi="Times New Roman" w:cs="Times New Roman"/>
          <w:u w:val="single"/>
        </w:rPr>
      </w:pPr>
    </w:p>
    <w:p w14:paraId="630EDF58" w14:textId="77777777" w:rsidR="000112CF" w:rsidRDefault="000112CF" w:rsidP="00A17011">
      <w:pPr>
        <w:pStyle w:val="NoSpacing"/>
        <w:jc w:val="both"/>
        <w:rPr>
          <w:rFonts w:ascii="Times New Roman" w:hAnsi="Times New Roman" w:cs="Times New Roman"/>
          <w:u w:val="single"/>
        </w:rPr>
      </w:pPr>
    </w:p>
    <w:p w14:paraId="19698335" w14:textId="333D5DED" w:rsidR="006C1578" w:rsidRDefault="006C1578" w:rsidP="00A17011">
      <w:pPr>
        <w:pStyle w:val="NoSpacing"/>
        <w:jc w:val="both"/>
        <w:rPr>
          <w:rFonts w:ascii="Times New Roman" w:hAnsi="Times New Roman" w:cs="Times New Roman"/>
          <w:u w:val="single"/>
        </w:rPr>
      </w:pPr>
      <w:r w:rsidRPr="006C1578">
        <w:rPr>
          <w:rFonts w:ascii="Times New Roman" w:hAnsi="Times New Roman" w:cs="Times New Roman"/>
          <w:u w:val="single"/>
        </w:rPr>
        <w:t>O</w:t>
      </w:r>
      <w:r w:rsidR="000112CF">
        <w:rPr>
          <w:rFonts w:ascii="Times New Roman" w:hAnsi="Times New Roman" w:cs="Times New Roman"/>
          <w:u w:val="single"/>
        </w:rPr>
        <w:t xml:space="preserve">ther Binding Document Revision Request (OBDRR) </w:t>
      </w:r>
      <w:r w:rsidRPr="006C1578">
        <w:rPr>
          <w:rFonts w:ascii="Times New Roman" w:hAnsi="Times New Roman" w:cs="Times New Roman"/>
          <w:u w:val="single"/>
        </w:rPr>
        <w:t>047, Revisions to ERS Procurement Methodology regarding Unused Funds from Previous Terms</w:t>
      </w:r>
      <w:r>
        <w:rPr>
          <w:rFonts w:ascii="Times New Roman" w:hAnsi="Times New Roman" w:cs="Times New Roman"/>
          <w:u w:val="single"/>
        </w:rPr>
        <w:t xml:space="preserve"> (see Key Documents)</w:t>
      </w:r>
    </w:p>
    <w:p w14:paraId="77927907" w14:textId="14C953D1" w:rsidR="006C1578" w:rsidRPr="006C1578" w:rsidRDefault="006C1578" w:rsidP="00A17011">
      <w:pPr>
        <w:pStyle w:val="NoSpacing"/>
        <w:jc w:val="both"/>
        <w:rPr>
          <w:rFonts w:ascii="Times New Roman" w:hAnsi="Times New Roman" w:cs="Times New Roman"/>
        </w:rPr>
      </w:pPr>
      <w:r>
        <w:rPr>
          <w:rFonts w:ascii="Times New Roman" w:hAnsi="Times New Roman" w:cs="Times New Roman"/>
        </w:rPr>
        <w:t>Mark Patterson</w:t>
      </w:r>
      <w:r w:rsidR="000112CF">
        <w:rPr>
          <w:rFonts w:ascii="Times New Roman" w:hAnsi="Times New Roman" w:cs="Times New Roman"/>
        </w:rPr>
        <w:t xml:space="preserve"> provided an overview of OBRR047 and encouraged Market Participants to attend the July 14, 2023 </w:t>
      </w:r>
      <w:r w:rsidR="000112CF" w:rsidRPr="000112CF">
        <w:rPr>
          <w:rFonts w:ascii="Times New Roman" w:hAnsi="Times New Roman" w:cs="Times New Roman"/>
        </w:rPr>
        <w:t>Demand Side Working Group (DSWG)</w:t>
      </w:r>
      <w:r w:rsidR="000112CF">
        <w:rPr>
          <w:rFonts w:ascii="Times New Roman" w:hAnsi="Times New Roman" w:cs="Times New Roman"/>
        </w:rPr>
        <w:t xml:space="preserve"> to further discuss the issues.  WMS took no action on this item.  </w:t>
      </w:r>
    </w:p>
    <w:p w14:paraId="524AA395" w14:textId="14726FFC" w:rsidR="006C1578" w:rsidRDefault="006C1578" w:rsidP="00A17011">
      <w:pPr>
        <w:pStyle w:val="NoSpacing"/>
        <w:jc w:val="both"/>
        <w:rPr>
          <w:rFonts w:ascii="Times New Roman" w:hAnsi="Times New Roman" w:cs="Times New Roman"/>
          <w:u w:val="single"/>
        </w:rPr>
      </w:pPr>
    </w:p>
    <w:p w14:paraId="053EDCC2" w14:textId="77777777" w:rsidR="006C1578" w:rsidRPr="006C1578" w:rsidRDefault="006C1578" w:rsidP="00A17011">
      <w:pPr>
        <w:pStyle w:val="NoSpacing"/>
        <w:jc w:val="both"/>
        <w:rPr>
          <w:rFonts w:ascii="Times New Roman" w:hAnsi="Times New Roman" w:cs="Times New Roman"/>
          <w:u w:val="single"/>
        </w:rPr>
      </w:pPr>
    </w:p>
    <w:p w14:paraId="23A4A144" w14:textId="04259770" w:rsidR="00D170D5" w:rsidRPr="006C1578" w:rsidRDefault="00D170D5" w:rsidP="00A17011">
      <w:pPr>
        <w:pStyle w:val="NoSpacing"/>
        <w:jc w:val="both"/>
        <w:rPr>
          <w:rFonts w:ascii="Times New Roman" w:hAnsi="Times New Roman" w:cs="Times New Roman"/>
          <w:u w:val="single"/>
        </w:rPr>
      </w:pPr>
      <w:r w:rsidRPr="006C1578">
        <w:rPr>
          <w:rFonts w:ascii="Times New Roman" w:hAnsi="Times New Roman" w:cs="Times New Roman"/>
          <w:u w:val="single"/>
        </w:rPr>
        <w:t xml:space="preserve">Wholesale Market Working Group (WMWG) </w:t>
      </w:r>
      <w:r w:rsidR="006C1578">
        <w:rPr>
          <w:rFonts w:ascii="Times New Roman" w:hAnsi="Times New Roman" w:cs="Times New Roman"/>
          <w:u w:val="single"/>
        </w:rPr>
        <w:t xml:space="preserve"> </w:t>
      </w:r>
    </w:p>
    <w:p w14:paraId="2814F059" w14:textId="46930CA9" w:rsidR="00D170D5" w:rsidRPr="003A0F54" w:rsidRDefault="00D170D5" w:rsidP="00A17011">
      <w:pPr>
        <w:pStyle w:val="NoSpacing"/>
        <w:jc w:val="both"/>
        <w:rPr>
          <w:rFonts w:ascii="Times New Roman" w:hAnsi="Times New Roman" w:cs="Times New Roman"/>
        </w:rPr>
      </w:pPr>
      <w:r w:rsidRPr="003A0F54">
        <w:rPr>
          <w:rFonts w:ascii="Times New Roman" w:hAnsi="Times New Roman" w:cs="Times New Roman"/>
        </w:rPr>
        <w:t xml:space="preserve">John Ritch </w:t>
      </w:r>
      <w:r w:rsidR="00CB442E" w:rsidRPr="003A0F54">
        <w:rPr>
          <w:rFonts w:ascii="Times New Roman" w:hAnsi="Times New Roman" w:cs="Times New Roman"/>
        </w:rPr>
        <w:t>reviewed WMWG activities</w:t>
      </w:r>
      <w:r w:rsidR="003A0F54">
        <w:rPr>
          <w:rFonts w:ascii="Times New Roman" w:hAnsi="Times New Roman" w:cs="Times New Roman"/>
        </w:rPr>
        <w:t xml:space="preserve">.  </w:t>
      </w:r>
      <w:r w:rsidR="00CB442E" w:rsidRPr="003A0F54">
        <w:rPr>
          <w:rFonts w:ascii="Times New Roman" w:hAnsi="Times New Roman" w:cs="Times New Roman"/>
        </w:rPr>
        <w:t xml:space="preserve"> </w:t>
      </w:r>
    </w:p>
    <w:p w14:paraId="523DC1D7" w14:textId="264231DE" w:rsidR="00D170D5" w:rsidRPr="00D477A4" w:rsidRDefault="00D170D5" w:rsidP="00A17011">
      <w:pPr>
        <w:pStyle w:val="NoSpacing"/>
        <w:jc w:val="both"/>
        <w:rPr>
          <w:rFonts w:ascii="Times New Roman" w:hAnsi="Times New Roman" w:cs="Times New Roman"/>
          <w:highlight w:val="lightGray"/>
          <w:u w:val="single"/>
        </w:rPr>
      </w:pPr>
    </w:p>
    <w:p w14:paraId="7779F7FA" w14:textId="07905BF2" w:rsidR="00153449" w:rsidRPr="006C1578" w:rsidRDefault="00153449" w:rsidP="00A17011">
      <w:pPr>
        <w:pStyle w:val="NoSpacing"/>
        <w:jc w:val="both"/>
        <w:rPr>
          <w:rFonts w:ascii="Times New Roman" w:hAnsi="Times New Roman" w:cs="Times New Roman"/>
          <w:u w:val="single"/>
        </w:rPr>
      </w:pPr>
      <w:r w:rsidRPr="006C1578">
        <w:rPr>
          <w:rFonts w:ascii="Times New Roman" w:hAnsi="Times New Roman" w:cs="Times New Roman"/>
          <w:u w:val="single"/>
        </w:rPr>
        <w:lastRenderedPageBreak/>
        <w:t>R</w:t>
      </w:r>
      <w:r w:rsidR="006C1578" w:rsidRPr="006C1578">
        <w:rPr>
          <w:rFonts w:ascii="Times New Roman" w:hAnsi="Times New Roman" w:cs="Times New Roman"/>
          <w:u w:val="single"/>
        </w:rPr>
        <w:t>esource Cost Working Group (R</w:t>
      </w:r>
      <w:r w:rsidRPr="006C1578">
        <w:rPr>
          <w:rFonts w:ascii="Times New Roman" w:hAnsi="Times New Roman" w:cs="Times New Roman"/>
          <w:u w:val="single"/>
        </w:rPr>
        <w:t>CWG</w:t>
      </w:r>
      <w:r w:rsidR="006C1578" w:rsidRPr="006C1578">
        <w:rPr>
          <w:rFonts w:ascii="Times New Roman" w:hAnsi="Times New Roman" w:cs="Times New Roman"/>
          <w:u w:val="single"/>
        </w:rPr>
        <w:t>)</w:t>
      </w:r>
      <w:r w:rsidR="00D170D5" w:rsidRPr="006C1578">
        <w:rPr>
          <w:rFonts w:ascii="Times New Roman" w:hAnsi="Times New Roman" w:cs="Times New Roman"/>
          <w:u w:val="single"/>
        </w:rPr>
        <w:t xml:space="preserve"> (see Key Documents)</w:t>
      </w:r>
    </w:p>
    <w:p w14:paraId="0E4A4CBB" w14:textId="5856F3D0" w:rsidR="006C1578" w:rsidRPr="006C1578" w:rsidRDefault="006C1578" w:rsidP="00A17011">
      <w:pPr>
        <w:pStyle w:val="NoSpacing"/>
        <w:jc w:val="both"/>
        <w:rPr>
          <w:rFonts w:ascii="Times New Roman" w:hAnsi="Times New Roman" w:cs="Times New Roman"/>
          <w:i/>
          <w:iCs/>
        </w:rPr>
      </w:pPr>
      <w:r>
        <w:rPr>
          <w:rFonts w:ascii="Times New Roman" w:hAnsi="Times New Roman" w:cs="Times New Roman"/>
          <w:i/>
          <w:iCs/>
        </w:rPr>
        <w:t>RCWG Scope</w:t>
      </w:r>
    </w:p>
    <w:p w14:paraId="563031E9" w14:textId="42C422F6" w:rsidR="0069529F" w:rsidRPr="00607429" w:rsidRDefault="008D2AF2" w:rsidP="0069529F">
      <w:pPr>
        <w:pStyle w:val="NoSpacing"/>
        <w:jc w:val="both"/>
        <w:rPr>
          <w:rFonts w:ascii="Times New Roman" w:hAnsi="Times New Roman" w:cs="Times New Roman"/>
        </w:rPr>
      </w:pPr>
      <w:r w:rsidRPr="006C1578">
        <w:rPr>
          <w:rFonts w:ascii="Times New Roman" w:hAnsi="Times New Roman" w:cs="Times New Roman"/>
        </w:rPr>
        <w:t xml:space="preserve">Dana </w:t>
      </w:r>
      <w:r w:rsidRPr="0069529F">
        <w:rPr>
          <w:rFonts w:ascii="Times New Roman" w:hAnsi="Times New Roman" w:cs="Times New Roman"/>
        </w:rPr>
        <w:t>Showalter</w:t>
      </w:r>
      <w:r w:rsidR="00CB442E" w:rsidRPr="0069529F">
        <w:rPr>
          <w:rFonts w:ascii="Times New Roman" w:hAnsi="Times New Roman" w:cs="Times New Roman"/>
        </w:rPr>
        <w:t xml:space="preserve"> reviewed RCWG activities</w:t>
      </w:r>
      <w:r w:rsidR="00CC1BCB" w:rsidRPr="0069529F">
        <w:rPr>
          <w:rFonts w:ascii="Times New Roman" w:hAnsi="Times New Roman" w:cs="Times New Roman"/>
        </w:rPr>
        <w:t xml:space="preserve">, </w:t>
      </w:r>
      <w:r w:rsidR="0069529F" w:rsidRPr="0069529F">
        <w:rPr>
          <w:rFonts w:ascii="Times New Roman" w:hAnsi="Times New Roman" w:cs="Times New Roman"/>
        </w:rPr>
        <w:t xml:space="preserve">encouraged Market Participants to participate in an upcoming RCWG &amp; WMWG </w:t>
      </w:r>
      <w:r w:rsidR="00554376">
        <w:rPr>
          <w:rFonts w:ascii="Times New Roman" w:hAnsi="Times New Roman" w:cs="Times New Roman"/>
        </w:rPr>
        <w:t>j</w:t>
      </w:r>
      <w:r w:rsidR="0069529F" w:rsidRPr="0069529F">
        <w:rPr>
          <w:rFonts w:ascii="Times New Roman" w:hAnsi="Times New Roman" w:cs="Times New Roman"/>
        </w:rPr>
        <w:t xml:space="preserve">oint </w:t>
      </w:r>
      <w:r w:rsidR="00554376">
        <w:rPr>
          <w:rFonts w:ascii="Times New Roman" w:hAnsi="Times New Roman" w:cs="Times New Roman"/>
        </w:rPr>
        <w:t>w</w:t>
      </w:r>
      <w:r w:rsidR="0069529F" w:rsidRPr="0069529F">
        <w:rPr>
          <w:rFonts w:ascii="Times New Roman" w:hAnsi="Times New Roman" w:cs="Times New Roman"/>
        </w:rPr>
        <w:t xml:space="preserve">orkshop on Reliability Unit Commitment (RUC) and Verifiable Costs anticipated to be scheduled in the first or second week of September 2023, and presented the draft </w:t>
      </w:r>
      <w:r w:rsidR="00CB442E" w:rsidRPr="0069529F">
        <w:rPr>
          <w:rFonts w:ascii="Times New Roman" w:hAnsi="Times New Roman" w:cs="Times New Roman"/>
        </w:rPr>
        <w:t xml:space="preserve">RCWG </w:t>
      </w:r>
      <w:r w:rsidR="0069529F">
        <w:rPr>
          <w:rFonts w:ascii="Times New Roman" w:hAnsi="Times New Roman" w:cs="Times New Roman"/>
        </w:rPr>
        <w:t>S</w:t>
      </w:r>
      <w:r w:rsidR="00CB442E" w:rsidRPr="0069529F">
        <w:rPr>
          <w:rFonts w:ascii="Times New Roman" w:hAnsi="Times New Roman" w:cs="Times New Roman"/>
        </w:rPr>
        <w:t xml:space="preserve">cope </w:t>
      </w:r>
      <w:r w:rsidR="0069529F" w:rsidRPr="0069529F">
        <w:rPr>
          <w:rFonts w:ascii="Times New Roman" w:hAnsi="Times New Roman" w:cs="Times New Roman"/>
        </w:rPr>
        <w:t xml:space="preserve">for WMS consideration.  </w:t>
      </w:r>
      <w:r w:rsidR="0069529F">
        <w:rPr>
          <w:rFonts w:ascii="Times New Roman" w:hAnsi="Times New Roman" w:cs="Times New Roman"/>
        </w:rPr>
        <w:t xml:space="preserve">Mr. Blakey noted that the RCWG Scope </w:t>
      </w:r>
      <w:r w:rsidR="0069529F" w:rsidRPr="00607429">
        <w:rPr>
          <w:rFonts w:ascii="Times New Roman" w:hAnsi="Times New Roman" w:cs="Times New Roman"/>
        </w:rPr>
        <w:t xml:space="preserve">could be considered for inclusion in the </w:t>
      </w:r>
      <w:hyperlink w:anchor="Combined_Ballot" w:history="1">
        <w:r w:rsidR="0069529F" w:rsidRPr="00607429">
          <w:rPr>
            <w:rStyle w:val="Hyperlink"/>
            <w:rFonts w:ascii="Times New Roman" w:hAnsi="Times New Roman" w:cs="Times New Roman"/>
          </w:rPr>
          <w:t>Combined Ballot.</w:t>
        </w:r>
      </w:hyperlink>
      <w:r w:rsidR="0069529F" w:rsidRPr="00607429">
        <w:rPr>
          <w:rFonts w:ascii="Times New Roman" w:hAnsi="Times New Roman" w:cs="Times New Roman"/>
        </w:rPr>
        <w:t xml:space="preserve">  </w:t>
      </w:r>
    </w:p>
    <w:p w14:paraId="759CB13F" w14:textId="11F79096" w:rsidR="0069529F" w:rsidRDefault="0069529F" w:rsidP="00A17011">
      <w:pPr>
        <w:pStyle w:val="NoSpacing"/>
        <w:jc w:val="both"/>
        <w:rPr>
          <w:rFonts w:ascii="Times New Roman" w:hAnsi="Times New Roman" w:cs="Times New Roman"/>
          <w:highlight w:val="lightGray"/>
        </w:rPr>
      </w:pPr>
    </w:p>
    <w:p w14:paraId="011C4881" w14:textId="77777777" w:rsidR="00E52645" w:rsidRPr="00D477A4" w:rsidRDefault="00E52645" w:rsidP="00C82998">
      <w:pPr>
        <w:pStyle w:val="NoSpacing"/>
        <w:jc w:val="both"/>
        <w:rPr>
          <w:rFonts w:ascii="Times New Roman" w:hAnsi="Times New Roman" w:cs="Times New Roman"/>
          <w:highlight w:val="lightGray"/>
        </w:rPr>
      </w:pPr>
    </w:p>
    <w:p w14:paraId="6AE3AC20" w14:textId="6E11A848" w:rsidR="00710104" w:rsidRPr="006C1578" w:rsidRDefault="00947FCC" w:rsidP="00A76FE7">
      <w:pPr>
        <w:pStyle w:val="NoSpacing"/>
        <w:jc w:val="both"/>
        <w:rPr>
          <w:rFonts w:ascii="Times New Roman" w:hAnsi="Times New Roman" w:cs="Times New Roman"/>
          <w:u w:val="single"/>
        </w:rPr>
      </w:pPr>
      <w:r w:rsidRPr="006C1578">
        <w:rPr>
          <w:rFonts w:ascii="Times New Roman" w:hAnsi="Times New Roman" w:cs="Times New Roman"/>
          <w:u w:val="single"/>
        </w:rPr>
        <w:t>Revision Requests Tabled at PRS</w:t>
      </w:r>
      <w:r w:rsidR="003D633F" w:rsidRPr="006C1578">
        <w:rPr>
          <w:rFonts w:ascii="Times New Roman" w:hAnsi="Times New Roman" w:cs="Times New Roman"/>
          <w:u w:val="single"/>
        </w:rPr>
        <w:t xml:space="preserve"> </w:t>
      </w:r>
      <w:r w:rsidRPr="006C1578">
        <w:rPr>
          <w:rFonts w:ascii="Times New Roman" w:hAnsi="Times New Roman" w:cs="Times New Roman"/>
          <w:u w:val="single"/>
        </w:rPr>
        <w:t xml:space="preserve">or </w:t>
      </w:r>
      <w:r w:rsidR="00042269" w:rsidRPr="006C1578">
        <w:rPr>
          <w:rFonts w:ascii="Times New Roman" w:hAnsi="Times New Roman" w:cs="Times New Roman"/>
          <w:u w:val="single"/>
        </w:rPr>
        <w:t>ROS</w:t>
      </w:r>
      <w:r w:rsidR="004A0875" w:rsidRPr="006C1578">
        <w:rPr>
          <w:rFonts w:ascii="Times New Roman" w:hAnsi="Times New Roman" w:cs="Times New Roman"/>
          <w:u w:val="single"/>
        </w:rPr>
        <w:t xml:space="preserve"> </w:t>
      </w:r>
      <w:r w:rsidRPr="006C1578">
        <w:rPr>
          <w:rFonts w:ascii="Times New Roman" w:hAnsi="Times New Roman" w:cs="Times New Roman"/>
          <w:u w:val="single"/>
        </w:rPr>
        <w:t xml:space="preserve">and Referred to WMS </w:t>
      </w:r>
      <w:r w:rsidR="008038C6" w:rsidRPr="006C1578">
        <w:rPr>
          <w:rFonts w:ascii="Times New Roman" w:hAnsi="Times New Roman" w:cs="Times New Roman"/>
          <w:u w:val="single"/>
        </w:rPr>
        <w:t>(see Key Documents)</w:t>
      </w:r>
    </w:p>
    <w:p w14:paraId="6AF0717D" w14:textId="0493CF43" w:rsidR="00C82998" w:rsidRPr="006C1578" w:rsidRDefault="00C82998" w:rsidP="006444BF">
      <w:pPr>
        <w:pStyle w:val="NoSpacing"/>
        <w:shd w:val="clear" w:color="auto" w:fill="FFFFFF" w:themeFill="background1"/>
        <w:jc w:val="both"/>
        <w:rPr>
          <w:rFonts w:ascii="Times New Roman" w:hAnsi="Times New Roman" w:cs="Times New Roman"/>
          <w:i/>
        </w:rPr>
      </w:pPr>
      <w:r w:rsidRPr="006C1578">
        <w:rPr>
          <w:rFonts w:ascii="Times New Roman" w:hAnsi="Times New Roman" w:cs="Times New Roman"/>
          <w:i/>
        </w:rPr>
        <w:t>Nodal Operating Guide Revision Request (NOGRR) 215, Limit Use of Remedial Action Schemes</w:t>
      </w:r>
    </w:p>
    <w:p w14:paraId="368E5BE0" w14:textId="4286E5A6" w:rsidR="00F843E9" w:rsidRPr="006C1578" w:rsidRDefault="00F843E9" w:rsidP="006444BF">
      <w:pPr>
        <w:pStyle w:val="NoSpacing"/>
        <w:shd w:val="clear" w:color="auto" w:fill="FFFFFF" w:themeFill="background1"/>
        <w:jc w:val="both"/>
        <w:rPr>
          <w:rFonts w:ascii="Times New Roman" w:hAnsi="Times New Roman" w:cs="Times New Roman"/>
          <w:i/>
        </w:rPr>
      </w:pPr>
      <w:r w:rsidRPr="006C1578">
        <w:rPr>
          <w:rFonts w:ascii="Times New Roman" w:hAnsi="Times New Roman" w:cs="Times New Roman"/>
          <w:i/>
        </w:rPr>
        <w:t>NPRR1070, Planning Criteria for GTC Exit Solutions</w:t>
      </w:r>
    </w:p>
    <w:p w14:paraId="70ED0EFC" w14:textId="77777777" w:rsidR="00D170D5" w:rsidRPr="006C1578" w:rsidRDefault="00D170D5" w:rsidP="00D170D5">
      <w:pPr>
        <w:pStyle w:val="NoSpacing"/>
        <w:jc w:val="both"/>
        <w:rPr>
          <w:rFonts w:ascii="Times New Roman" w:hAnsi="Times New Roman" w:cs="Times New Roman"/>
          <w:i/>
          <w:iCs/>
        </w:rPr>
      </w:pPr>
      <w:r w:rsidRPr="006C1578">
        <w:rPr>
          <w:rFonts w:ascii="Times New Roman" w:hAnsi="Times New Roman" w:cs="Times New Roman"/>
          <w:i/>
          <w:iCs/>
        </w:rPr>
        <w:t>NPRR1162, Single Agent Designation for a QSE and its Sub-QSEs for Voice Communications over the ERCOT WAN</w:t>
      </w:r>
    </w:p>
    <w:p w14:paraId="5FDCA20F" w14:textId="4E3AA74F" w:rsidR="006C1578" w:rsidRDefault="006C1578" w:rsidP="00A76FE7">
      <w:pPr>
        <w:pStyle w:val="NoSpacing"/>
        <w:jc w:val="both"/>
        <w:rPr>
          <w:rFonts w:ascii="Times New Roman" w:hAnsi="Times New Roman" w:cs="Times New Roman"/>
          <w:i/>
        </w:rPr>
      </w:pPr>
      <w:r w:rsidRPr="006C1578">
        <w:rPr>
          <w:rFonts w:ascii="Times New Roman" w:hAnsi="Times New Roman" w:cs="Times New Roman"/>
          <w:i/>
        </w:rPr>
        <w:t>NPRR1172, Fuel Adder Definition, Mitigated Offer Caps, and RUC Clawback</w:t>
      </w:r>
    </w:p>
    <w:p w14:paraId="377C8036" w14:textId="11C1B1D9" w:rsidR="00973CFB" w:rsidRPr="00973CFB" w:rsidRDefault="00973CFB" w:rsidP="00973CFB">
      <w:pPr>
        <w:pStyle w:val="NoSpacing"/>
        <w:jc w:val="both"/>
        <w:rPr>
          <w:rFonts w:ascii="Times New Roman" w:hAnsi="Times New Roman" w:cs="Times New Roman"/>
          <w:i/>
          <w:iCs/>
        </w:rPr>
      </w:pPr>
      <w:r w:rsidRPr="00973CFB">
        <w:rPr>
          <w:rFonts w:ascii="Times New Roman" w:hAnsi="Times New Roman" w:cs="Times New Roman"/>
          <w:i/>
          <w:iCs/>
        </w:rPr>
        <w:t>NPRR1179, Fuel Purchase Requirements for Resources Submitting RUC Fuel Costs</w:t>
      </w:r>
    </w:p>
    <w:p w14:paraId="0E24F3AB" w14:textId="07ED5903" w:rsidR="00973CFB" w:rsidRPr="00973CFB" w:rsidRDefault="00973CFB" w:rsidP="00973CFB">
      <w:pPr>
        <w:pStyle w:val="NoSpacing"/>
        <w:jc w:val="both"/>
        <w:rPr>
          <w:rFonts w:ascii="Times New Roman" w:hAnsi="Times New Roman" w:cs="Times New Roman"/>
        </w:rPr>
      </w:pPr>
      <w:r w:rsidRPr="00973CFB">
        <w:rPr>
          <w:rFonts w:ascii="Times New Roman" w:hAnsi="Times New Roman" w:cs="Times New Roman"/>
        </w:rPr>
        <w:t>WMS took no action on these items.</w:t>
      </w:r>
    </w:p>
    <w:p w14:paraId="3B3161D5" w14:textId="708303F0" w:rsidR="006C1578" w:rsidRPr="00973CFB" w:rsidRDefault="006C1578" w:rsidP="00A76FE7">
      <w:pPr>
        <w:pStyle w:val="NoSpacing"/>
        <w:jc w:val="both"/>
        <w:rPr>
          <w:rFonts w:ascii="Times New Roman" w:hAnsi="Times New Roman" w:cs="Times New Roman"/>
          <w:iCs/>
        </w:rPr>
      </w:pPr>
    </w:p>
    <w:p w14:paraId="3CD98425" w14:textId="77777777" w:rsidR="006C1578" w:rsidRPr="00D477A4" w:rsidRDefault="006C1578" w:rsidP="00A76FE7">
      <w:pPr>
        <w:pStyle w:val="NoSpacing"/>
        <w:jc w:val="both"/>
        <w:rPr>
          <w:rFonts w:ascii="Times New Roman" w:hAnsi="Times New Roman" w:cs="Times New Roman"/>
          <w:i/>
          <w:highlight w:val="lightGray"/>
        </w:rPr>
      </w:pPr>
    </w:p>
    <w:p w14:paraId="13FB59F8" w14:textId="6ACE0E07" w:rsidR="00947FCC" w:rsidRPr="006C1578" w:rsidRDefault="00C82998" w:rsidP="00947FCC">
      <w:pPr>
        <w:pStyle w:val="NoSpacing"/>
        <w:jc w:val="both"/>
        <w:rPr>
          <w:rFonts w:ascii="Times New Roman" w:hAnsi="Times New Roman" w:cs="Times New Roman"/>
          <w:u w:val="single"/>
        </w:rPr>
      </w:pPr>
      <w:r w:rsidRPr="006C1578">
        <w:rPr>
          <w:rFonts w:ascii="Times New Roman" w:hAnsi="Times New Roman" w:cs="Times New Roman"/>
          <w:u w:val="single"/>
        </w:rPr>
        <w:t xml:space="preserve">WMS </w:t>
      </w:r>
      <w:r w:rsidR="00947FCC" w:rsidRPr="006C1578">
        <w:rPr>
          <w:rFonts w:ascii="Times New Roman" w:hAnsi="Times New Roman" w:cs="Times New Roman"/>
          <w:u w:val="single"/>
        </w:rPr>
        <w:t xml:space="preserve">Revision Requests (see Key Documents) </w:t>
      </w:r>
    </w:p>
    <w:p w14:paraId="1D068293" w14:textId="4467C5D7" w:rsidR="006C1578" w:rsidRPr="006C1578" w:rsidRDefault="006C1578" w:rsidP="00C82998">
      <w:pPr>
        <w:pStyle w:val="NoSpacing"/>
        <w:jc w:val="both"/>
        <w:rPr>
          <w:rFonts w:ascii="Times New Roman" w:hAnsi="Times New Roman" w:cs="Times New Roman"/>
          <w:i/>
          <w:iCs/>
        </w:rPr>
      </w:pPr>
      <w:r w:rsidRPr="006C1578">
        <w:rPr>
          <w:rFonts w:ascii="Times New Roman" w:hAnsi="Times New Roman" w:cs="Times New Roman"/>
          <w:i/>
          <w:iCs/>
        </w:rPr>
        <w:t>Impact Analysis</w:t>
      </w:r>
    </w:p>
    <w:p w14:paraId="5C1D9F6C" w14:textId="727F7B60" w:rsidR="006C1578" w:rsidRDefault="006C1578" w:rsidP="00C82998">
      <w:pPr>
        <w:pStyle w:val="NoSpacing"/>
        <w:jc w:val="both"/>
        <w:rPr>
          <w:rFonts w:ascii="Times New Roman" w:hAnsi="Times New Roman" w:cs="Times New Roman"/>
          <w:i/>
          <w:iCs/>
        </w:rPr>
      </w:pPr>
      <w:r w:rsidRPr="006C1578">
        <w:rPr>
          <w:rFonts w:ascii="Times New Roman" w:hAnsi="Times New Roman" w:cs="Times New Roman"/>
          <w:i/>
          <w:iCs/>
        </w:rPr>
        <w:t>VCMRR034, Excluding RUC Approved Fuel Costs from Fuel Adders</w:t>
      </w:r>
    </w:p>
    <w:p w14:paraId="3C7F75C8" w14:textId="797E061D" w:rsidR="0069529F" w:rsidRPr="0069529F" w:rsidRDefault="0069529F" w:rsidP="0069529F">
      <w:pPr>
        <w:pStyle w:val="NoSpacing"/>
        <w:jc w:val="both"/>
        <w:rPr>
          <w:rFonts w:ascii="Times New Roman" w:hAnsi="Times New Roman" w:cs="Times New Roman"/>
        </w:rPr>
      </w:pPr>
      <w:r>
        <w:rPr>
          <w:rFonts w:ascii="Times New Roman" w:hAnsi="Times New Roman" w:cs="Times New Roman"/>
        </w:rPr>
        <w:t xml:space="preserve">Market Participants reviewed the 6/21/22 Impact Analysis </w:t>
      </w:r>
      <w:r w:rsidRPr="0069529F">
        <w:rPr>
          <w:rFonts w:ascii="Times New Roman" w:hAnsi="Times New Roman" w:cs="Times New Roman"/>
        </w:rPr>
        <w:t>for VCMRR034</w:t>
      </w:r>
      <w:r>
        <w:rPr>
          <w:rFonts w:ascii="Times New Roman" w:hAnsi="Times New Roman" w:cs="Times New Roman"/>
        </w:rPr>
        <w:t xml:space="preserve">.  </w:t>
      </w:r>
      <w:r w:rsidRPr="0069529F">
        <w:rPr>
          <w:rFonts w:ascii="Times New Roman" w:hAnsi="Times New Roman" w:cs="Times New Roman"/>
        </w:rPr>
        <w:t xml:space="preserve">Mr. Blakey noted this item could be considered for inclusion in the </w:t>
      </w:r>
      <w:hyperlink w:anchor="Combined_Ballot" w:history="1">
        <w:r w:rsidRPr="0069529F">
          <w:rPr>
            <w:rStyle w:val="Hyperlink"/>
            <w:rFonts w:ascii="Times New Roman" w:hAnsi="Times New Roman" w:cs="Times New Roman"/>
          </w:rPr>
          <w:t>Combined Ballot.</w:t>
        </w:r>
      </w:hyperlink>
      <w:r w:rsidRPr="0069529F">
        <w:rPr>
          <w:rFonts w:ascii="Times New Roman" w:hAnsi="Times New Roman" w:cs="Times New Roman"/>
        </w:rPr>
        <w:t xml:space="preserve">  </w:t>
      </w:r>
    </w:p>
    <w:p w14:paraId="1B792E52" w14:textId="00D65AD8" w:rsidR="006C1578" w:rsidRPr="0069529F" w:rsidRDefault="006C1578" w:rsidP="00C82998">
      <w:pPr>
        <w:pStyle w:val="NoSpacing"/>
        <w:jc w:val="both"/>
        <w:rPr>
          <w:rFonts w:ascii="Times New Roman" w:hAnsi="Times New Roman" w:cs="Times New Roman"/>
        </w:rPr>
      </w:pPr>
    </w:p>
    <w:p w14:paraId="6C5168CA" w14:textId="0A2DFD8E" w:rsidR="006C1578" w:rsidRDefault="006C1578" w:rsidP="00C82998">
      <w:pPr>
        <w:pStyle w:val="NoSpacing"/>
        <w:jc w:val="both"/>
        <w:rPr>
          <w:rFonts w:ascii="Times New Roman" w:hAnsi="Times New Roman" w:cs="Times New Roman"/>
          <w:i/>
          <w:iCs/>
        </w:rPr>
      </w:pPr>
    </w:p>
    <w:p w14:paraId="361550EB" w14:textId="77777777" w:rsidR="006C1578" w:rsidRPr="006C1578" w:rsidRDefault="006C1578" w:rsidP="006C1578">
      <w:pPr>
        <w:pStyle w:val="NoSpacing"/>
        <w:jc w:val="both"/>
        <w:rPr>
          <w:rFonts w:ascii="Times New Roman" w:hAnsi="Times New Roman" w:cs="Times New Roman"/>
          <w:u w:val="single"/>
        </w:rPr>
      </w:pPr>
      <w:r w:rsidRPr="006C1578">
        <w:rPr>
          <w:rFonts w:ascii="Times New Roman" w:hAnsi="Times New Roman" w:cs="Times New Roman"/>
          <w:u w:val="single"/>
        </w:rPr>
        <w:t xml:space="preserve">WMS Revision Requests Tabled at WMS (see Key Documents) </w:t>
      </w:r>
    </w:p>
    <w:p w14:paraId="4DC662E1" w14:textId="39EEE651" w:rsidR="00C82998" w:rsidRPr="006C1578" w:rsidRDefault="00C82998" w:rsidP="00C82998">
      <w:pPr>
        <w:pStyle w:val="NoSpacing"/>
        <w:jc w:val="both"/>
        <w:rPr>
          <w:rFonts w:ascii="Times New Roman" w:hAnsi="Times New Roman" w:cs="Times New Roman"/>
          <w:i/>
          <w:iCs/>
        </w:rPr>
      </w:pPr>
      <w:r w:rsidRPr="006C1578">
        <w:rPr>
          <w:rFonts w:ascii="Times New Roman" w:hAnsi="Times New Roman" w:cs="Times New Roman"/>
          <w:i/>
          <w:iCs/>
        </w:rPr>
        <w:t>VCMRR033, Excluding Exceptional Fuel Costs from Fuel Adders</w:t>
      </w:r>
    </w:p>
    <w:p w14:paraId="1EA82EC8" w14:textId="64861178" w:rsidR="00D170D5" w:rsidRPr="006C1578" w:rsidRDefault="00D170D5" w:rsidP="00A17011">
      <w:pPr>
        <w:pStyle w:val="NoSpacing"/>
        <w:jc w:val="both"/>
        <w:rPr>
          <w:rFonts w:ascii="Times New Roman" w:hAnsi="Times New Roman" w:cs="Times New Roman"/>
          <w:i/>
          <w:iCs/>
        </w:rPr>
      </w:pPr>
      <w:r w:rsidRPr="006C1578">
        <w:rPr>
          <w:rFonts w:ascii="Times New Roman" w:hAnsi="Times New Roman" w:cs="Times New Roman"/>
          <w:i/>
          <w:iCs/>
        </w:rPr>
        <w:t>VCMRR037 Related to NPRR1172, Fuel Adder Definition, Mitigated Offer Caps, and RUC Clawback</w:t>
      </w:r>
    </w:p>
    <w:p w14:paraId="61FEEBC4" w14:textId="7082A517" w:rsidR="00D170D5" w:rsidRPr="0069529F" w:rsidRDefault="009426DF" w:rsidP="00A17011">
      <w:pPr>
        <w:pStyle w:val="NoSpacing"/>
        <w:jc w:val="both"/>
        <w:rPr>
          <w:rFonts w:ascii="Times New Roman" w:hAnsi="Times New Roman" w:cs="Times New Roman"/>
        </w:rPr>
      </w:pPr>
      <w:r w:rsidRPr="0069529F">
        <w:rPr>
          <w:rFonts w:ascii="Times New Roman" w:hAnsi="Times New Roman" w:cs="Times New Roman"/>
        </w:rPr>
        <w:t>WMS took n</w:t>
      </w:r>
      <w:r w:rsidR="002F4A8D" w:rsidRPr="0069529F">
        <w:rPr>
          <w:rFonts w:ascii="Times New Roman" w:hAnsi="Times New Roman" w:cs="Times New Roman"/>
        </w:rPr>
        <w:t xml:space="preserve">o action on these items. </w:t>
      </w:r>
    </w:p>
    <w:p w14:paraId="0E8D6BC2" w14:textId="2322BC75" w:rsidR="002F4A8D" w:rsidRDefault="002F4A8D" w:rsidP="00A17011">
      <w:pPr>
        <w:pStyle w:val="NoSpacing"/>
        <w:jc w:val="both"/>
        <w:rPr>
          <w:rFonts w:ascii="Times New Roman" w:hAnsi="Times New Roman" w:cs="Times New Roman"/>
          <w:highlight w:val="lightGray"/>
        </w:rPr>
      </w:pPr>
    </w:p>
    <w:p w14:paraId="06A49638" w14:textId="71C405BD" w:rsidR="0069529F" w:rsidRPr="0069529F" w:rsidRDefault="0069529F" w:rsidP="00A17011">
      <w:pPr>
        <w:pStyle w:val="NoSpacing"/>
        <w:jc w:val="both"/>
        <w:rPr>
          <w:rFonts w:ascii="Times New Roman" w:hAnsi="Times New Roman" w:cs="Times New Roman"/>
          <w:i/>
          <w:iCs/>
          <w:highlight w:val="lightGray"/>
        </w:rPr>
      </w:pPr>
      <w:r w:rsidRPr="0069529F">
        <w:rPr>
          <w:rFonts w:ascii="Times New Roman" w:hAnsi="Times New Roman" w:cs="Times New Roman"/>
          <w:i/>
          <w:iCs/>
        </w:rPr>
        <w:t>VCMRR035, Allow Verified Contractual Costs in Fuel Adder Calculation</w:t>
      </w:r>
    </w:p>
    <w:p w14:paraId="73F162D1" w14:textId="662EAFA3" w:rsidR="0069529F" w:rsidRPr="0069529F" w:rsidRDefault="0069529F" w:rsidP="0069529F">
      <w:pPr>
        <w:pStyle w:val="NoSpacing"/>
        <w:jc w:val="both"/>
        <w:rPr>
          <w:rFonts w:ascii="Times New Roman" w:hAnsi="Times New Roman" w:cs="Times New Roman"/>
        </w:rPr>
      </w:pPr>
      <w:r w:rsidRPr="0069529F">
        <w:rPr>
          <w:rFonts w:ascii="Times New Roman" w:hAnsi="Times New Roman" w:cs="Times New Roman"/>
        </w:rPr>
        <w:t>Market Participants discussed that the purpose of VCMRR035 was addressed in recently</w:t>
      </w:r>
      <w:r w:rsidR="00554376">
        <w:rPr>
          <w:rFonts w:ascii="Times New Roman" w:hAnsi="Times New Roman" w:cs="Times New Roman"/>
        </w:rPr>
        <w:t xml:space="preserve"> </w:t>
      </w:r>
      <w:r w:rsidRPr="0069529F">
        <w:rPr>
          <w:rFonts w:ascii="Times New Roman" w:hAnsi="Times New Roman" w:cs="Times New Roman"/>
        </w:rPr>
        <w:t>implemented NPRR1177, Enhance Exceptional Fuel Cost Process, and that the sponsor of VCMRR035 does not oppose its rejection</w:t>
      </w:r>
      <w:r>
        <w:rPr>
          <w:rFonts w:ascii="Times New Roman" w:hAnsi="Times New Roman" w:cs="Times New Roman"/>
        </w:rPr>
        <w:t xml:space="preserve">.  </w:t>
      </w:r>
      <w:r w:rsidRPr="0069529F">
        <w:rPr>
          <w:rFonts w:ascii="Times New Roman" w:hAnsi="Times New Roman" w:cs="Times New Roman"/>
        </w:rPr>
        <w:t xml:space="preserve">Mr. Blakey noted this item could be considered for inclusion in the </w:t>
      </w:r>
      <w:hyperlink w:anchor="Combined_Ballot" w:history="1">
        <w:r w:rsidRPr="0069529F">
          <w:rPr>
            <w:rStyle w:val="Hyperlink"/>
            <w:rFonts w:ascii="Times New Roman" w:hAnsi="Times New Roman" w:cs="Times New Roman"/>
          </w:rPr>
          <w:t>Combined Ballot.</w:t>
        </w:r>
      </w:hyperlink>
      <w:r w:rsidRPr="0069529F">
        <w:rPr>
          <w:rFonts w:ascii="Times New Roman" w:hAnsi="Times New Roman" w:cs="Times New Roman"/>
        </w:rPr>
        <w:t xml:space="preserve">   </w:t>
      </w:r>
    </w:p>
    <w:p w14:paraId="5D02914B" w14:textId="0E68DAAC" w:rsidR="0069529F" w:rsidRDefault="0069529F" w:rsidP="00A17011">
      <w:pPr>
        <w:pStyle w:val="NoSpacing"/>
        <w:jc w:val="both"/>
        <w:rPr>
          <w:rFonts w:ascii="Times New Roman" w:hAnsi="Times New Roman" w:cs="Times New Roman"/>
        </w:rPr>
      </w:pPr>
    </w:p>
    <w:p w14:paraId="198CA4C7" w14:textId="115D9D91" w:rsidR="00852C06" w:rsidRDefault="00852C06" w:rsidP="002F4A8D">
      <w:pPr>
        <w:pStyle w:val="NoSpacing"/>
        <w:rPr>
          <w:rFonts w:ascii="Times New Roman" w:hAnsi="Times New Roman" w:cs="Times New Roman"/>
          <w:highlight w:val="lightGray"/>
          <w:u w:val="single"/>
        </w:rPr>
      </w:pPr>
    </w:p>
    <w:p w14:paraId="75E75E1D" w14:textId="77777777" w:rsidR="006C1578" w:rsidRPr="006C1578" w:rsidRDefault="006C1578" w:rsidP="006C1578">
      <w:pPr>
        <w:pStyle w:val="NoSpacing"/>
        <w:jc w:val="both"/>
        <w:rPr>
          <w:rFonts w:ascii="Times New Roman" w:hAnsi="Times New Roman" w:cs="Times New Roman"/>
          <w:u w:val="single"/>
        </w:rPr>
      </w:pPr>
      <w:r w:rsidRPr="006C1578">
        <w:rPr>
          <w:rFonts w:ascii="Times New Roman" w:hAnsi="Times New Roman" w:cs="Times New Roman"/>
          <w:u w:val="single"/>
        </w:rPr>
        <w:t>Supply Analysis Working Group (SAWG) (see Key Documents)</w:t>
      </w:r>
    </w:p>
    <w:p w14:paraId="6313AE3C" w14:textId="408A573B" w:rsidR="006C1578" w:rsidRPr="006C1578" w:rsidRDefault="006C1578" w:rsidP="006C1578">
      <w:pPr>
        <w:pStyle w:val="NoSpacing"/>
        <w:jc w:val="both"/>
        <w:rPr>
          <w:rFonts w:ascii="Times New Roman" w:hAnsi="Times New Roman" w:cs="Times New Roman"/>
          <w:i/>
          <w:iCs/>
        </w:rPr>
      </w:pPr>
      <w:r>
        <w:rPr>
          <w:rFonts w:ascii="Times New Roman" w:hAnsi="Times New Roman" w:cs="Times New Roman"/>
          <w:i/>
          <w:iCs/>
        </w:rPr>
        <w:t>SAWG Leadership</w:t>
      </w:r>
    </w:p>
    <w:p w14:paraId="481267CF" w14:textId="1A7869EA" w:rsidR="006C1578" w:rsidRPr="00033D73" w:rsidRDefault="006C1578" w:rsidP="006C1578">
      <w:pPr>
        <w:pStyle w:val="NoSpacing"/>
        <w:jc w:val="both"/>
        <w:rPr>
          <w:rFonts w:ascii="Times New Roman" w:hAnsi="Times New Roman" w:cs="Times New Roman"/>
        </w:rPr>
      </w:pPr>
      <w:r w:rsidRPr="00033D73">
        <w:rPr>
          <w:rFonts w:ascii="Times New Roman" w:hAnsi="Times New Roman" w:cs="Times New Roman"/>
        </w:rPr>
        <w:t>Kevin Hanson reviewed SAWG activities</w:t>
      </w:r>
      <w:r w:rsidR="00033D73" w:rsidRPr="00033D73">
        <w:rPr>
          <w:rFonts w:ascii="Times New Roman" w:hAnsi="Times New Roman" w:cs="Times New Roman"/>
        </w:rPr>
        <w:t xml:space="preserve">, </w:t>
      </w:r>
      <w:r w:rsidRPr="00033D73">
        <w:rPr>
          <w:rFonts w:ascii="Times New Roman" w:hAnsi="Times New Roman" w:cs="Times New Roman"/>
        </w:rPr>
        <w:t>and encouraged Market Participants to consider leadership opportunities</w:t>
      </w:r>
      <w:r w:rsidR="000112CF">
        <w:rPr>
          <w:rFonts w:ascii="Times New Roman" w:hAnsi="Times New Roman" w:cs="Times New Roman"/>
        </w:rPr>
        <w:t xml:space="preserve">.  </w:t>
      </w:r>
    </w:p>
    <w:p w14:paraId="4F727B0C" w14:textId="77777777" w:rsidR="006C1578" w:rsidRPr="00D477A4" w:rsidRDefault="006C1578" w:rsidP="002F4A8D">
      <w:pPr>
        <w:pStyle w:val="NoSpacing"/>
        <w:rPr>
          <w:rFonts w:ascii="Times New Roman" w:hAnsi="Times New Roman" w:cs="Times New Roman"/>
          <w:highlight w:val="lightGray"/>
          <w:u w:val="single"/>
        </w:rPr>
      </w:pPr>
    </w:p>
    <w:p w14:paraId="713A1882" w14:textId="77777777" w:rsidR="00D170D5" w:rsidRPr="00D477A4" w:rsidRDefault="00D170D5" w:rsidP="005B6AE2">
      <w:pPr>
        <w:pStyle w:val="NoSpacing"/>
        <w:jc w:val="both"/>
        <w:rPr>
          <w:rFonts w:ascii="Times New Roman" w:hAnsi="Times New Roman" w:cs="Times New Roman"/>
          <w:highlight w:val="lightGray"/>
        </w:rPr>
      </w:pPr>
    </w:p>
    <w:p w14:paraId="44989AC3" w14:textId="1440FCFB" w:rsidR="001910A4" w:rsidRPr="006C1578" w:rsidRDefault="001910A4" w:rsidP="001910A4">
      <w:pPr>
        <w:pStyle w:val="NoSpacing"/>
        <w:rPr>
          <w:rFonts w:ascii="Times New Roman" w:hAnsi="Times New Roman" w:cs="Times New Roman"/>
          <w:u w:val="single"/>
        </w:rPr>
      </w:pPr>
      <w:bookmarkStart w:id="11" w:name="Combined_Ballot"/>
      <w:r w:rsidRPr="006C1578">
        <w:rPr>
          <w:rFonts w:ascii="Times New Roman" w:hAnsi="Times New Roman" w:cs="Times New Roman"/>
          <w:u w:val="single"/>
        </w:rPr>
        <w:t>Combined Ballot</w:t>
      </w:r>
    </w:p>
    <w:bookmarkEnd w:id="11"/>
    <w:p w14:paraId="2D75F133" w14:textId="38021A39" w:rsidR="001910A4" w:rsidRPr="00033D73" w:rsidRDefault="00033D73" w:rsidP="00EC4C60">
      <w:pPr>
        <w:pStyle w:val="NoSpacing"/>
        <w:shd w:val="clear" w:color="auto" w:fill="FFFFFF" w:themeFill="background1"/>
        <w:jc w:val="both"/>
        <w:rPr>
          <w:rFonts w:ascii="Times New Roman" w:hAnsi="Times New Roman" w:cs="Times New Roman"/>
          <w:b/>
          <w:bCs/>
        </w:rPr>
      </w:pPr>
      <w:r w:rsidRPr="00033D73">
        <w:rPr>
          <w:rFonts w:ascii="Times New Roman" w:hAnsi="Times New Roman" w:cs="Times New Roman"/>
          <w:b/>
          <w:bCs/>
        </w:rPr>
        <w:t xml:space="preserve">Mark Dreyfus </w:t>
      </w:r>
      <w:r w:rsidR="00EC4C60" w:rsidRPr="00033D73">
        <w:rPr>
          <w:rFonts w:ascii="Times New Roman" w:hAnsi="Times New Roman" w:cs="Times New Roman"/>
          <w:b/>
          <w:bCs/>
        </w:rPr>
        <w:t xml:space="preserve">moved to approve the </w:t>
      </w:r>
      <w:r w:rsidR="001910A4" w:rsidRPr="00033D73">
        <w:rPr>
          <w:rFonts w:ascii="Times New Roman" w:hAnsi="Times New Roman" w:cs="Times New Roman"/>
          <w:b/>
          <w:bCs/>
        </w:rPr>
        <w:t>Combined Ballot as follows:</w:t>
      </w:r>
    </w:p>
    <w:p w14:paraId="22998B67" w14:textId="2867D71A" w:rsidR="0074106A" w:rsidRPr="00033D73" w:rsidRDefault="0074106A" w:rsidP="0074106A">
      <w:pPr>
        <w:pStyle w:val="NoSpacing"/>
        <w:numPr>
          <w:ilvl w:val="0"/>
          <w:numId w:val="1"/>
        </w:numPr>
        <w:jc w:val="both"/>
        <w:rPr>
          <w:rFonts w:ascii="Times New Roman" w:hAnsi="Times New Roman" w:cs="Times New Roman"/>
          <w:b/>
          <w:bCs/>
        </w:rPr>
      </w:pPr>
      <w:r w:rsidRPr="00033D73">
        <w:rPr>
          <w:rFonts w:ascii="Times New Roman" w:hAnsi="Times New Roman" w:cs="Times New Roman"/>
          <w:b/>
          <w:bCs/>
        </w:rPr>
        <w:t>To request PRS continue to table NPRR1181 for further review by WMWG</w:t>
      </w:r>
    </w:p>
    <w:p w14:paraId="7785B12D" w14:textId="15F98D51" w:rsidR="0074106A" w:rsidRPr="00033D73" w:rsidRDefault="0074106A" w:rsidP="0069529F">
      <w:pPr>
        <w:pStyle w:val="NoSpacing"/>
        <w:numPr>
          <w:ilvl w:val="0"/>
          <w:numId w:val="1"/>
        </w:numPr>
        <w:jc w:val="both"/>
        <w:rPr>
          <w:rFonts w:ascii="Times New Roman" w:hAnsi="Times New Roman" w:cs="Times New Roman"/>
          <w:b/>
          <w:bCs/>
        </w:rPr>
      </w:pPr>
      <w:r w:rsidRPr="00033D73">
        <w:rPr>
          <w:rFonts w:ascii="Times New Roman" w:hAnsi="Times New Roman" w:cs="Times New Roman"/>
          <w:b/>
          <w:bCs/>
        </w:rPr>
        <w:t>To approve the RCWG Scope as submitted</w:t>
      </w:r>
    </w:p>
    <w:p w14:paraId="5EEB057B" w14:textId="57EA21BE" w:rsidR="0074106A" w:rsidRPr="00033D73" w:rsidRDefault="0074106A" w:rsidP="0069529F">
      <w:pPr>
        <w:pStyle w:val="NoSpacing"/>
        <w:numPr>
          <w:ilvl w:val="0"/>
          <w:numId w:val="1"/>
        </w:numPr>
        <w:jc w:val="both"/>
        <w:rPr>
          <w:rFonts w:ascii="Times New Roman" w:hAnsi="Times New Roman" w:cs="Times New Roman"/>
          <w:b/>
          <w:bCs/>
        </w:rPr>
      </w:pPr>
      <w:r w:rsidRPr="00033D73">
        <w:rPr>
          <w:rFonts w:ascii="Times New Roman" w:hAnsi="Times New Roman" w:cs="Times New Roman"/>
          <w:b/>
          <w:bCs/>
        </w:rPr>
        <w:t>To endorse and forward to TAC the 6/7/23 WMS Report and 6/21/23 Impact Analysis for VCMRR034</w:t>
      </w:r>
    </w:p>
    <w:p w14:paraId="12767781" w14:textId="6FDFAA8D" w:rsidR="003A0F54" w:rsidRPr="00033D73" w:rsidRDefault="0074106A" w:rsidP="0069529F">
      <w:pPr>
        <w:pStyle w:val="NoSpacing"/>
        <w:numPr>
          <w:ilvl w:val="0"/>
          <w:numId w:val="1"/>
        </w:numPr>
        <w:jc w:val="both"/>
        <w:rPr>
          <w:rFonts w:ascii="Times New Roman" w:hAnsi="Times New Roman" w:cs="Times New Roman"/>
          <w:b/>
          <w:bCs/>
        </w:rPr>
      </w:pPr>
      <w:r w:rsidRPr="00033D73">
        <w:rPr>
          <w:rFonts w:ascii="Times New Roman" w:hAnsi="Times New Roman" w:cs="Times New Roman"/>
          <w:b/>
          <w:bCs/>
        </w:rPr>
        <w:t>To reject VCMRR035</w:t>
      </w:r>
    </w:p>
    <w:p w14:paraId="7924A1BF" w14:textId="5F73C19A" w:rsidR="001910A4" w:rsidRPr="006C1578" w:rsidRDefault="00033D73" w:rsidP="0074106A">
      <w:pPr>
        <w:pStyle w:val="NoSpacing"/>
        <w:jc w:val="both"/>
        <w:rPr>
          <w:rFonts w:ascii="Times New Roman" w:hAnsi="Times New Roman" w:cs="Times New Roman"/>
        </w:rPr>
      </w:pPr>
      <w:r w:rsidRPr="00033D73">
        <w:rPr>
          <w:rFonts w:ascii="Times New Roman" w:hAnsi="Times New Roman" w:cs="Times New Roman"/>
          <w:b/>
          <w:bCs/>
        </w:rPr>
        <w:lastRenderedPageBreak/>
        <w:t>Blake Holt s</w:t>
      </w:r>
      <w:r w:rsidR="001910A4" w:rsidRPr="00033D73">
        <w:rPr>
          <w:rFonts w:ascii="Times New Roman" w:hAnsi="Times New Roman" w:cs="Times New Roman"/>
          <w:b/>
          <w:bCs/>
        </w:rPr>
        <w:t>econded the motion.  The</w:t>
      </w:r>
      <w:r w:rsidR="001910A4" w:rsidRPr="006C1578">
        <w:rPr>
          <w:rFonts w:ascii="Times New Roman" w:hAnsi="Times New Roman" w:cs="Times New Roman"/>
          <w:b/>
          <w:bCs/>
        </w:rPr>
        <w:t xml:space="preserve"> motion carried </w:t>
      </w:r>
      <w:r w:rsidR="007147FD" w:rsidRPr="006C1578">
        <w:rPr>
          <w:rFonts w:ascii="Times New Roman" w:hAnsi="Times New Roman" w:cs="Times New Roman"/>
          <w:b/>
          <w:bCs/>
        </w:rPr>
        <w:t xml:space="preserve">unanimously.  </w:t>
      </w:r>
      <w:bookmarkStart w:id="12" w:name="_Hlk130559753"/>
      <w:r w:rsidR="001910A4" w:rsidRPr="006C1578">
        <w:rPr>
          <w:rFonts w:ascii="Times New Roman" w:hAnsi="Times New Roman" w:cs="Times New Roman"/>
          <w:i/>
          <w:iCs/>
        </w:rPr>
        <w:t>(Please see ballot posted with Key Documents</w:t>
      </w:r>
      <w:r w:rsidR="007044A1" w:rsidRPr="006C1578">
        <w:rPr>
          <w:rFonts w:ascii="Times New Roman" w:hAnsi="Times New Roman" w:cs="Times New Roman"/>
          <w:i/>
          <w:iCs/>
        </w:rPr>
        <w:t>.)</w:t>
      </w:r>
    </w:p>
    <w:bookmarkEnd w:id="12"/>
    <w:p w14:paraId="41A491E4" w14:textId="352ABB93" w:rsidR="002F4A8D" w:rsidRPr="00D477A4" w:rsidRDefault="002F4A8D" w:rsidP="0084249A">
      <w:pPr>
        <w:pStyle w:val="NoSpacing"/>
        <w:jc w:val="both"/>
        <w:rPr>
          <w:rFonts w:ascii="Times New Roman" w:hAnsi="Times New Roman" w:cs="Times New Roman"/>
          <w:highlight w:val="lightGray"/>
          <w:u w:val="single"/>
        </w:rPr>
      </w:pPr>
    </w:p>
    <w:p w14:paraId="436AD3D7" w14:textId="77777777" w:rsidR="002F4A8D" w:rsidRPr="00D477A4" w:rsidRDefault="002F4A8D" w:rsidP="0084249A">
      <w:pPr>
        <w:pStyle w:val="NoSpacing"/>
        <w:jc w:val="both"/>
        <w:rPr>
          <w:rFonts w:ascii="Times New Roman" w:hAnsi="Times New Roman" w:cs="Times New Roman"/>
          <w:highlight w:val="lightGray"/>
          <w:u w:val="single"/>
        </w:rPr>
      </w:pPr>
    </w:p>
    <w:p w14:paraId="771D554B" w14:textId="323967FC" w:rsidR="00CB69FF" w:rsidRPr="006C1578" w:rsidRDefault="0084249A" w:rsidP="0084249A">
      <w:pPr>
        <w:pStyle w:val="NoSpacing"/>
        <w:jc w:val="both"/>
        <w:rPr>
          <w:rFonts w:ascii="Times New Roman" w:hAnsi="Times New Roman" w:cs="Times New Roman"/>
          <w:u w:val="single"/>
        </w:rPr>
      </w:pPr>
      <w:r w:rsidRPr="006C1578">
        <w:rPr>
          <w:rFonts w:ascii="Times New Roman" w:hAnsi="Times New Roman" w:cs="Times New Roman"/>
          <w:u w:val="single"/>
        </w:rPr>
        <w:t xml:space="preserve">Other Business </w:t>
      </w:r>
      <w:r w:rsidR="00EE3781" w:rsidRPr="006C1578">
        <w:rPr>
          <w:rFonts w:ascii="Times New Roman" w:hAnsi="Times New Roman" w:cs="Times New Roman"/>
          <w:u w:val="single"/>
        </w:rPr>
        <w:t>(see Key Documents)</w:t>
      </w:r>
    </w:p>
    <w:p w14:paraId="628AE5ED" w14:textId="652F2050" w:rsidR="006C1578" w:rsidRDefault="006C1578" w:rsidP="00A66B39">
      <w:pPr>
        <w:pStyle w:val="NoSpacing"/>
        <w:jc w:val="both"/>
        <w:rPr>
          <w:rFonts w:ascii="Times New Roman" w:hAnsi="Times New Roman" w:cs="Times New Roman"/>
          <w:i/>
          <w:iCs/>
          <w:highlight w:val="lightGray"/>
        </w:rPr>
      </w:pPr>
      <w:r w:rsidRPr="006C1578">
        <w:rPr>
          <w:rFonts w:ascii="Times New Roman" w:hAnsi="Times New Roman" w:cs="Times New Roman"/>
          <w:i/>
          <w:iCs/>
        </w:rPr>
        <w:t>2024 Meeting Schedule</w:t>
      </w:r>
    </w:p>
    <w:p w14:paraId="149A25EB" w14:textId="77777777" w:rsidR="004B2C28" w:rsidRDefault="004B2C28" w:rsidP="00A66B39">
      <w:pPr>
        <w:pStyle w:val="NoSpacing"/>
        <w:jc w:val="both"/>
        <w:rPr>
          <w:rFonts w:ascii="Times New Roman" w:hAnsi="Times New Roman" w:cs="Times New Roman"/>
        </w:rPr>
      </w:pPr>
      <w:r>
        <w:rPr>
          <w:rFonts w:ascii="Times New Roman" w:hAnsi="Times New Roman" w:cs="Times New Roman"/>
        </w:rPr>
        <w:t xml:space="preserve">Suzy Clifton presented the </w:t>
      </w:r>
      <w:r w:rsidRPr="004B2C28">
        <w:rPr>
          <w:rFonts w:ascii="Times New Roman" w:hAnsi="Times New Roman" w:cs="Times New Roman"/>
        </w:rPr>
        <w:t xml:space="preserve">2024 Meeting Schedule </w:t>
      </w:r>
      <w:r>
        <w:rPr>
          <w:rFonts w:ascii="Times New Roman" w:hAnsi="Times New Roman" w:cs="Times New Roman"/>
        </w:rPr>
        <w:t xml:space="preserve">for Stakeholder review.  Mr. Blakey stated that WMS would confirm the 2024 WMS meeting dates at the August 2, 2023 WMS meeting.  </w:t>
      </w:r>
    </w:p>
    <w:p w14:paraId="2E3EDEC8" w14:textId="77777777" w:rsidR="004B2C28" w:rsidRDefault="004B2C28" w:rsidP="00A66B39">
      <w:pPr>
        <w:pStyle w:val="NoSpacing"/>
        <w:jc w:val="both"/>
        <w:rPr>
          <w:rFonts w:ascii="Times New Roman" w:hAnsi="Times New Roman" w:cs="Times New Roman"/>
        </w:rPr>
      </w:pPr>
    </w:p>
    <w:p w14:paraId="61C8EB98" w14:textId="05A3A977" w:rsidR="00A66B39" w:rsidRPr="006C1578" w:rsidRDefault="00A66B39" w:rsidP="00A66B39">
      <w:pPr>
        <w:pStyle w:val="NoSpacing"/>
        <w:jc w:val="both"/>
        <w:rPr>
          <w:rFonts w:ascii="Times New Roman" w:hAnsi="Times New Roman" w:cs="Times New Roman"/>
          <w:i/>
          <w:iCs/>
        </w:rPr>
      </w:pPr>
      <w:r w:rsidRPr="006C1578">
        <w:rPr>
          <w:rFonts w:ascii="Times New Roman" w:hAnsi="Times New Roman" w:cs="Times New Roman"/>
          <w:i/>
          <w:iCs/>
        </w:rPr>
        <w:t xml:space="preserve">Review Open Action Items </w:t>
      </w:r>
    </w:p>
    <w:p w14:paraId="299134C8" w14:textId="63D94DAA" w:rsidR="00033D73" w:rsidRPr="00033D73" w:rsidRDefault="00033D73" w:rsidP="00FD08D6">
      <w:pPr>
        <w:pStyle w:val="NoSpacing"/>
        <w:jc w:val="both"/>
        <w:rPr>
          <w:rFonts w:ascii="Times New Roman" w:hAnsi="Times New Roman" w:cs="Times New Roman"/>
        </w:rPr>
      </w:pPr>
      <w:r>
        <w:rPr>
          <w:rFonts w:ascii="Times New Roman" w:hAnsi="Times New Roman" w:cs="Times New Roman"/>
        </w:rPr>
        <w:t xml:space="preserve">Mr. </w:t>
      </w:r>
      <w:r w:rsidR="00DB330E" w:rsidRPr="00033D73">
        <w:rPr>
          <w:rFonts w:ascii="Times New Roman" w:hAnsi="Times New Roman" w:cs="Times New Roman"/>
        </w:rPr>
        <w:t xml:space="preserve">Lee </w:t>
      </w:r>
      <w:r w:rsidRPr="00033D73">
        <w:rPr>
          <w:rFonts w:ascii="Times New Roman" w:hAnsi="Times New Roman" w:cs="Times New Roman"/>
        </w:rPr>
        <w:t xml:space="preserve">encouraged working group leadership to provide quarterly updates on items assigned on the Open Action Items List, beginning with the August 2, 2023 WMS meeting. </w:t>
      </w:r>
    </w:p>
    <w:p w14:paraId="12295A27" w14:textId="77777777" w:rsidR="00C4258E" w:rsidRPr="00D477A4" w:rsidRDefault="00C4258E" w:rsidP="0084249A">
      <w:pPr>
        <w:pStyle w:val="NoSpacing"/>
        <w:jc w:val="both"/>
        <w:rPr>
          <w:rFonts w:ascii="Times New Roman" w:hAnsi="Times New Roman" w:cs="Times New Roman"/>
          <w:i/>
          <w:highlight w:val="lightGray"/>
        </w:rPr>
      </w:pPr>
    </w:p>
    <w:p w14:paraId="6DBC9036" w14:textId="5FAC6FD0" w:rsidR="0084249A" w:rsidRPr="006C1578" w:rsidRDefault="0084249A" w:rsidP="0084249A">
      <w:pPr>
        <w:pStyle w:val="NoSpacing"/>
        <w:jc w:val="both"/>
        <w:rPr>
          <w:rFonts w:ascii="Times New Roman" w:hAnsi="Times New Roman" w:cs="Times New Roman"/>
          <w:i/>
        </w:rPr>
      </w:pPr>
      <w:r w:rsidRPr="006C1578">
        <w:rPr>
          <w:rFonts w:ascii="Times New Roman" w:hAnsi="Times New Roman" w:cs="Times New Roman"/>
          <w:i/>
        </w:rPr>
        <w:t>No Report</w:t>
      </w:r>
    </w:p>
    <w:p w14:paraId="2492BC36" w14:textId="6270280C" w:rsidR="00FC3597" w:rsidRPr="006C1578" w:rsidRDefault="00FC3597" w:rsidP="00056961">
      <w:pPr>
        <w:pStyle w:val="NoSpacing"/>
        <w:numPr>
          <w:ilvl w:val="0"/>
          <w:numId w:val="10"/>
        </w:numPr>
        <w:jc w:val="both"/>
        <w:rPr>
          <w:rFonts w:ascii="Times New Roman" w:hAnsi="Times New Roman" w:cs="Times New Roman"/>
          <w:iCs/>
        </w:rPr>
      </w:pPr>
      <w:bookmarkStart w:id="13" w:name="_Hlk132905781"/>
      <w:r w:rsidRPr="006C1578">
        <w:rPr>
          <w:rFonts w:ascii="Times New Roman" w:hAnsi="Times New Roman" w:cs="Times New Roman"/>
          <w:iCs/>
        </w:rPr>
        <w:t>Congestion Management Working Group (CMWG)</w:t>
      </w:r>
    </w:p>
    <w:p w14:paraId="7579F269" w14:textId="77777777" w:rsidR="000112CF" w:rsidRDefault="000112CF" w:rsidP="00056961">
      <w:pPr>
        <w:pStyle w:val="NoSpacing"/>
        <w:numPr>
          <w:ilvl w:val="0"/>
          <w:numId w:val="10"/>
        </w:numPr>
        <w:jc w:val="both"/>
        <w:rPr>
          <w:rFonts w:ascii="Times New Roman" w:hAnsi="Times New Roman" w:cs="Times New Roman"/>
          <w:iCs/>
        </w:rPr>
      </w:pPr>
      <w:r>
        <w:rPr>
          <w:rFonts w:ascii="Times New Roman" w:hAnsi="Times New Roman" w:cs="Times New Roman"/>
          <w:iCs/>
        </w:rPr>
        <w:t>DSWG</w:t>
      </w:r>
    </w:p>
    <w:p w14:paraId="68467AEC" w14:textId="59498B82" w:rsidR="00FC3597" w:rsidRPr="006C1578" w:rsidRDefault="00FC3597" w:rsidP="00056961">
      <w:pPr>
        <w:pStyle w:val="NoSpacing"/>
        <w:numPr>
          <w:ilvl w:val="0"/>
          <w:numId w:val="10"/>
        </w:numPr>
        <w:jc w:val="both"/>
        <w:rPr>
          <w:rFonts w:ascii="Times New Roman" w:hAnsi="Times New Roman" w:cs="Times New Roman"/>
          <w:iCs/>
        </w:rPr>
      </w:pPr>
      <w:r w:rsidRPr="006C1578">
        <w:rPr>
          <w:rFonts w:ascii="Times New Roman" w:hAnsi="Times New Roman" w:cs="Times New Roman"/>
          <w:iCs/>
        </w:rPr>
        <w:t>Market Settlement Working Group (MSWG)</w:t>
      </w:r>
    </w:p>
    <w:p w14:paraId="4D1570FB" w14:textId="0F9B7BA7" w:rsidR="006C1578" w:rsidRPr="006C1578" w:rsidRDefault="006C1578" w:rsidP="00056961">
      <w:pPr>
        <w:pStyle w:val="NoSpacing"/>
        <w:numPr>
          <w:ilvl w:val="0"/>
          <w:numId w:val="10"/>
        </w:numPr>
        <w:jc w:val="both"/>
        <w:rPr>
          <w:rFonts w:ascii="Times New Roman" w:hAnsi="Times New Roman" w:cs="Times New Roman"/>
          <w:iCs/>
        </w:rPr>
      </w:pPr>
      <w:r w:rsidRPr="006C1578">
        <w:rPr>
          <w:rFonts w:ascii="Times New Roman" w:hAnsi="Times New Roman" w:cs="Times New Roman"/>
          <w:iCs/>
        </w:rPr>
        <w:t>Meter Working Group (MWG)</w:t>
      </w:r>
    </w:p>
    <w:bookmarkEnd w:id="13"/>
    <w:p w14:paraId="030C500D" w14:textId="3C9477EC" w:rsidR="00EC7598" w:rsidRPr="006C1578" w:rsidRDefault="00EC7598" w:rsidP="00EC7598">
      <w:pPr>
        <w:pStyle w:val="NoSpacing"/>
        <w:jc w:val="both"/>
        <w:rPr>
          <w:rFonts w:ascii="Times New Roman" w:hAnsi="Times New Roman" w:cs="Times New Roman"/>
          <w:iCs/>
        </w:rPr>
      </w:pPr>
    </w:p>
    <w:p w14:paraId="26C97220" w14:textId="77777777" w:rsidR="00F07D12" w:rsidRPr="00D477A4" w:rsidRDefault="00F07D12" w:rsidP="00EC7598">
      <w:pPr>
        <w:pStyle w:val="NoSpacing"/>
        <w:jc w:val="both"/>
        <w:rPr>
          <w:rFonts w:ascii="Times New Roman" w:hAnsi="Times New Roman" w:cs="Times New Roman"/>
          <w:iCs/>
          <w:highlight w:val="lightGray"/>
        </w:rPr>
      </w:pPr>
    </w:p>
    <w:p w14:paraId="2835BB8C" w14:textId="516AAFC9" w:rsidR="00123454" w:rsidRPr="00352CC1" w:rsidRDefault="00123454" w:rsidP="00C570AE">
      <w:pPr>
        <w:pStyle w:val="NoSpacing"/>
        <w:jc w:val="both"/>
        <w:rPr>
          <w:rFonts w:ascii="Times New Roman" w:hAnsi="Times New Roman" w:cs="Times New Roman"/>
        </w:rPr>
      </w:pPr>
      <w:r w:rsidRPr="00352CC1">
        <w:rPr>
          <w:rFonts w:ascii="Times New Roman" w:hAnsi="Times New Roman" w:cs="Times New Roman"/>
          <w:u w:val="single"/>
        </w:rPr>
        <w:t>Adjournment</w:t>
      </w:r>
    </w:p>
    <w:p w14:paraId="61F3C8DF" w14:textId="74BC08A4" w:rsidR="008F245E" w:rsidRPr="008F245E" w:rsidRDefault="007044A1" w:rsidP="00C81715">
      <w:pPr>
        <w:pStyle w:val="NoSpacing"/>
        <w:jc w:val="both"/>
      </w:pPr>
      <w:r w:rsidRPr="00352CC1">
        <w:rPr>
          <w:rFonts w:ascii="Times New Roman" w:hAnsi="Times New Roman" w:cs="Times New Roman"/>
        </w:rPr>
        <w:t>M</w:t>
      </w:r>
      <w:r w:rsidR="007F4D4E" w:rsidRPr="00352CC1">
        <w:rPr>
          <w:rFonts w:ascii="Times New Roman" w:hAnsi="Times New Roman" w:cs="Times New Roman"/>
        </w:rPr>
        <w:t xml:space="preserve">r. Blakey </w:t>
      </w:r>
      <w:r w:rsidR="00F7517B" w:rsidRPr="00352CC1">
        <w:rPr>
          <w:rFonts w:ascii="Times New Roman" w:hAnsi="Times New Roman" w:cs="Times New Roman"/>
        </w:rPr>
        <w:t>a</w:t>
      </w:r>
      <w:r w:rsidR="00055761" w:rsidRPr="00352CC1">
        <w:rPr>
          <w:rFonts w:ascii="Times New Roman" w:hAnsi="Times New Roman" w:cs="Times New Roman"/>
        </w:rPr>
        <w:t>djourned the</w:t>
      </w:r>
      <w:r w:rsidR="00206648" w:rsidRPr="00352CC1">
        <w:rPr>
          <w:rFonts w:ascii="Times New Roman" w:hAnsi="Times New Roman" w:cs="Times New Roman"/>
        </w:rPr>
        <w:t xml:space="preserve"> </w:t>
      </w:r>
      <w:r w:rsidR="00DB330E" w:rsidRPr="00352CC1">
        <w:rPr>
          <w:rFonts w:ascii="Times New Roman" w:hAnsi="Times New Roman" w:cs="Times New Roman"/>
        </w:rPr>
        <w:t>Ju</w:t>
      </w:r>
      <w:r w:rsidR="00352CC1" w:rsidRPr="00352CC1">
        <w:rPr>
          <w:rFonts w:ascii="Times New Roman" w:hAnsi="Times New Roman" w:cs="Times New Roman"/>
        </w:rPr>
        <w:t xml:space="preserve">ly 12, 2023 </w:t>
      </w:r>
      <w:r w:rsidR="008A78AF" w:rsidRPr="00352CC1">
        <w:rPr>
          <w:rFonts w:ascii="Times New Roman" w:hAnsi="Times New Roman" w:cs="Times New Roman"/>
        </w:rPr>
        <w:t xml:space="preserve">WMS </w:t>
      </w:r>
      <w:r w:rsidR="00123454" w:rsidRPr="00352CC1">
        <w:rPr>
          <w:rFonts w:ascii="Times New Roman" w:hAnsi="Times New Roman" w:cs="Times New Roman"/>
        </w:rPr>
        <w:t>meeting at</w:t>
      </w:r>
      <w:r w:rsidR="008A4AC1" w:rsidRPr="00352CC1">
        <w:rPr>
          <w:rFonts w:ascii="Times New Roman" w:hAnsi="Times New Roman" w:cs="Times New Roman"/>
        </w:rPr>
        <w:t xml:space="preserve"> </w:t>
      </w:r>
      <w:r w:rsidR="00747A25" w:rsidRPr="00352CC1">
        <w:rPr>
          <w:rFonts w:ascii="Times New Roman" w:hAnsi="Times New Roman" w:cs="Times New Roman"/>
        </w:rPr>
        <w:t>1</w:t>
      </w:r>
      <w:r w:rsidR="00DB330E" w:rsidRPr="00352CC1">
        <w:rPr>
          <w:rFonts w:ascii="Times New Roman" w:hAnsi="Times New Roman" w:cs="Times New Roman"/>
        </w:rPr>
        <w:t>1:</w:t>
      </w:r>
      <w:r w:rsidR="00352CC1" w:rsidRPr="00352CC1">
        <w:rPr>
          <w:rFonts w:ascii="Times New Roman" w:hAnsi="Times New Roman" w:cs="Times New Roman"/>
        </w:rPr>
        <w:t>4</w:t>
      </w:r>
      <w:r w:rsidR="00DB330E" w:rsidRPr="00352CC1">
        <w:rPr>
          <w:rFonts w:ascii="Times New Roman" w:hAnsi="Times New Roman" w:cs="Times New Roman"/>
        </w:rPr>
        <w:t>4 a</w:t>
      </w:r>
      <w:r w:rsidR="007D7594" w:rsidRPr="00352CC1">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20ED" w14:textId="77777777" w:rsidR="00A83705" w:rsidRDefault="00A83705" w:rsidP="00C96B32">
      <w:pPr>
        <w:spacing w:after="0" w:line="240" w:lineRule="auto"/>
      </w:pPr>
      <w:r>
        <w:separator/>
      </w:r>
    </w:p>
  </w:endnote>
  <w:endnote w:type="continuationSeparator" w:id="0">
    <w:p w14:paraId="12CEB803" w14:textId="77777777" w:rsidR="00A83705" w:rsidRDefault="00A8370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66C8FF8D" w:rsidR="00E0216D" w:rsidRPr="009B6C0B" w:rsidRDefault="001A4B92"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Draft Minutes of</w:t>
    </w:r>
    <w:r w:rsidR="00A2710C">
      <w:rPr>
        <w:rFonts w:ascii="Times New Roman" w:hAnsi="Times New Roman"/>
        <w:b/>
        <w:sz w:val="16"/>
        <w:szCs w:val="16"/>
      </w:rPr>
      <w:t xml:space="preserve"> </w:t>
    </w:r>
    <w:r w:rsidR="00687ECF">
      <w:rPr>
        <w:rFonts w:ascii="Times New Roman" w:hAnsi="Times New Roman"/>
        <w:b/>
        <w:sz w:val="16"/>
        <w:szCs w:val="16"/>
      </w:rPr>
      <w:t>Ju</w:t>
    </w:r>
    <w:r w:rsidR="002D52F3">
      <w:rPr>
        <w:rFonts w:ascii="Times New Roman" w:hAnsi="Times New Roman"/>
        <w:b/>
        <w:sz w:val="16"/>
        <w:szCs w:val="16"/>
      </w:rPr>
      <w:t>ly 12</w:t>
    </w:r>
    <w:r w:rsidR="00100EE2">
      <w:rPr>
        <w:rFonts w:ascii="Times New Roman" w:hAnsi="Times New Roman"/>
        <w:b/>
        <w:sz w:val="16"/>
        <w:szCs w:val="16"/>
      </w:rPr>
      <w:t xml:space="preserve">, </w:t>
    </w:r>
    <w:r w:rsidR="00900E3A">
      <w:rPr>
        <w:rFonts w:ascii="Times New Roman" w:hAnsi="Times New Roman"/>
        <w:b/>
        <w:sz w:val="16"/>
        <w:szCs w:val="16"/>
      </w:rPr>
      <w:t>2023</w:t>
    </w:r>
    <w:r w:rsidR="008D33E5">
      <w:rPr>
        <w:rFonts w:ascii="Times New Roman" w:hAnsi="Times New Roman"/>
        <w:b/>
        <w:sz w:val="16"/>
        <w:szCs w:val="16"/>
      </w:rPr>
      <w:t xml:space="preserve">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0A8" w14:textId="77777777" w:rsidR="00A83705" w:rsidRDefault="00A83705" w:rsidP="00C96B32">
      <w:pPr>
        <w:spacing w:after="0" w:line="240" w:lineRule="auto"/>
      </w:pPr>
      <w:r>
        <w:separator/>
      </w:r>
    </w:p>
  </w:footnote>
  <w:footnote w:type="continuationSeparator" w:id="0">
    <w:p w14:paraId="2ABA997C" w14:textId="77777777" w:rsidR="00A83705" w:rsidRDefault="00A83705" w:rsidP="00C96B32">
      <w:pPr>
        <w:spacing w:after="0" w:line="240" w:lineRule="auto"/>
      </w:pPr>
      <w:r>
        <w:continuationSeparator/>
      </w:r>
    </w:p>
  </w:footnote>
  <w:footnote w:id="1">
    <w:p w14:paraId="3D320EBE" w14:textId="77777777" w:rsidR="00D477A4" w:rsidRPr="00D042B6" w:rsidRDefault="00D477A4" w:rsidP="00D477A4">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446C62CB" w14:textId="22A99988" w:rsidR="00D477A4" w:rsidRPr="00704107" w:rsidRDefault="001A4B92" w:rsidP="00D477A4">
      <w:pPr>
        <w:pStyle w:val="NoSpacing"/>
        <w:rPr>
          <w:rFonts w:ascii="Times New Roman" w:hAnsi="Times New Roman" w:cs="Times New Roman"/>
          <w:sz w:val="20"/>
          <w:szCs w:val="20"/>
        </w:rPr>
      </w:pPr>
      <w:hyperlink r:id="rId1" w:history="1">
        <w:r w:rsidR="00607429">
          <w:rPr>
            <w:rStyle w:val="Hyperlink"/>
            <w:rFonts w:ascii="Times New Roman" w:hAnsi="Times New Roman" w:cs="Times New Roman"/>
            <w:sz w:val="20"/>
            <w:szCs w:val="20"/>
          </w:rPr>
          <w:t>https://www.ercot.com/calendar/07122023-WMS-Meeting</w:t>
        </w:r>
      </w:hyperlink>
      <w:r w:rsidR="00D477A4">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5F"/>
    <w:multiLevelType w:val="hybridMultilevel"/>
    <w:tmpl w:val="ED5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AB"/>
    <w:multiLevelType w:val="hybridMultilevel"/>
    <w:tmpl w:val="0D9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458F"/>
    <w:multiLevelType w:val="hybridMultilevel"/>
    <w:tmpl w:val="692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71557"/>
    <w:multiLevelType w:val="hybridMultilevel"/>
    <w:tmpl w:val="BD8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4CA3"/>
    <w:multiLevelType w:val="hybridMultilevel"/>
    <w:tmpl w:val="988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464E"/>
    <w:multiLevelType w:val="hybridMultilevel"/>
    <w:tmpl w:val="B84CB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56C1"/>
    <w:multiLevelType w:val="hybridMultilevel"/>
    <w:tmpl w:val="9ED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F1F8D"/>
    <w:multiLevelType w:val="hybridMultilevel"/>
    <w:tmpl w:val="4F84C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62548">
    <w:abstractNumId w:val="12"/>
  </w:num>
  <w:num w:numId="2" w16cid:durableId="1200624160">
    <w:abstractNumId w:val="0"/>
  </w:num>
  <w:num w:numId="3" w16cid:durableId="1476801977">
    <w:abstractNumId w:val="21"/>
  </w:num>
  <w:num w:numId="4" w16cid:durableId="419789698">
    <w:abstractNumId w:val="22"/>
  </w:num>
  <w:num w:numId="5" w16cid:durableId="1722366689">
    <w:abstractNumId w:val="24"/>
  </w:num>
  <w:num w:numId="6" w16cid:durableId="1357121484">
    <w:abstractNumId w:val="4"/>
  </w:num>
  <w:num w:numId="7" w16cid:durableId="2143843104">
    <w:abstractNumId w:val="20"/>
  </w:num>
  <w:num w:numId="8" w16cid:durableId="1771854451">
    <w:abstractNumId w:val="17"/>
  </w:num>
  <w:num w:numId="9" w16cid:durableId="2011831607">
    <w:abstractNumId w:val="15"/>
  </w:num>
  <w:num w:numId="10" w16cid:durableId="158883917">
    <w:abstractNumId w:val="18"/>
  </w:num>
  <w:num w:numId="11" w16cid:durableId="1120102998">
    <w:abstractNumId w:val="14"/>
  </w:num>
  <w:num w:numId="12" w16cid:durableId="1653101632">
    <w:abstractNumId w:val="11"/>
  </w:num>
  <w:num w:numId="13" w16cid:durableId="1849057070">
    <w:abstractNumId w:val="5"/>
  </w:num>
  <w:num w:numId="14" w16cid:durableId="2104376047">
    <w:abstractNumId w:val="23"/>
  </w:num>
  <w:num w:numId="15" w16cid:durableId="365299685">
    <w:abstractNumId w:val="9"/>
  </w:num>
  <w:num w:numId="16" w16cid:durableId="1038699506">
    <w:abstractNumId w:val="6"/>
  </w:num>
  <w:num w:numId="17" w16cid:durableId="1852841162">
    <w:abstractNumId w:val="13"/>
  </w:num>
  <w:num w:numId="18" w16cid:durableId="820198660">
    <w:abstractNumId w:val="16"/>
  </w:num>
  <w:num w:numId="19" w16cid:durableId="398985706">
    <w:abstractNumId w:val="19"/>
  </w:num>
  <w:num w:numId="20" w16cid:durableId="1383290101">
    <w:abstractNumId w:val="2"/>
  </w:num>
  <w:num w:numId="21" w16cid:durableId="86582687">
    <w:abstractNumId w:val="1"/>
  </w:num>
  <w:num w:numId="22" w16cid:durableId="1994262312">
    <w:abstractNumId w:val="8"/>
  </w:num>
  <w:num w:numId="23" w16cid:durableId="1336153683">
    <w:abstractNumId w:val="7"/>
  </w:num>
  <w:num w:numId="24" w16cid:durableId="267586945">
    <w:abstractNumId w:val="3"/>
  </w:num>
  <w:num w:numId="25" w16cid:durableId="933707727">
    <w:abstractNumId w:val="10"/>
  </w:num>
  <w:num w:numId="26" w16cid:durableId="1449846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6EC"/>
    <w:rsid w:val="00010772"/>
    <w:rsid w:val="00010FFF"/>
    <w:rsid w:val="000112C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3D73"/>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165"/>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5A31"/>
    <w:rsid w:val="00056233"/>
    <w:rsid w:val="000562F5"/>
    <w:rsid w:val="00056799"/>
    <w:rsid w:val="00056901"/>
    <w:rsid w:val="0005696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160"/>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C17"/>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6B35"/>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288A"/>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5EE"/>
    <w:rsid w:val="000E0721"/>
    <w:rsid w:val="000E0860"/>
    <w:rsid w:val="000E276C"/>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5E"/>
    <w:rsid w:val="000F73D5"/>
    <w:rsid w:val="000F7B6A"/>
    <w:rsid w:val="000F7F07"/>
    <w:rsid w:val="0010027D"/>
    <w:rsid w:val="001005CE"/>
    <w:rsid w:val="001009FE"/>
    <w:rsid w:val="00100B61"/>
    <w:rsid w:val="00100EE2"/>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5F73"/>
    <w:rsid w:val="00106063"/>
    <w:rsid w:val="001062A5"/>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032"/>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5E2C"/>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76F"/>
    <w:rsid w:val="00151BBC"/>
    <w:rsid w:val="0015237F"/>
    <w:rsid w:val="001524D2"/>
    <w:rsid w:val="001528D9"/>
    <w:rsid w:val="0015299C"/>
    <w:rsid w:val="00153128"/>
    <w:rsid w:val="00153449"/>
    <w:rsid w:val="00153953"/>
    <w:rsid w:val="00153FA8"/>
    <w:rsid w:val="0015410E"/>
    <w:rsid w:val="0015437E"/>
    <w:rsid w:val="00154471"/>
    <w:rsid w:val="00154B63"/>
    <w:rsid w:val="0015510F"/>
    <w:rsid w:val="00155183"/>
    <w:rsid w:val="001556AC"/>
    <w:rsid w:val="00155C86"/>
    <w:rsid w:val="00155D56"/>
    <w:rsid w:val="00156E02"/>
    <w:rsid w:val="00156E07"/>
    <w:rsid w:val="00156FA5"/>
    <w:rsid w:val="00157037"/>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A35"/>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51"/>
    <w:rsid w:val="00172479"/>
    <w:rsid w:val="0017257F"/>
    <w:rsid w:val="00172FCC"/>
    <w:rsid w:val="00173BF4"/>
    <w:rsid w:val="00174111"/>
    <w:rsid w:val="0017452C"/>
    <w:rsid w:val="00174593"/>
    <w:rsid w:val="00174BE9"/>
    <w:rsid w:val="001753CF"/>
    <w:rsid w:val="00175415"/>
    <w:rsid w:val="0017596D"/>
    <w:rsid w:val="00176281"/>
    <w:rsid w:val="001778D0"/>
    <w:rsid w:val="0017790F"/>
    <w:rsid w:val="00177EAD"/>
    <w:rsid w:val="001802D1"/>
    <w:rsid w:val="001806E4"/>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92"/>
    <w:rsid w:val="001A4BDC"/>
    <w:rsid w:val="001A4D3B"/>
    <w:rsid w:val="001A51F4"/>
    <w:rsid w:val="001A53C3"/>
    <w:rsid w:val="001A5407"/>
    <w:rsid w:val="001A578E"/>
    <w:rsid w:val="001A5B2C"/>
    <w:rsid w:val="001A6244"/>
    <w:rsid w:val="001A65B4"/>
    <w:rsid w:val="001A7597"/>
    <w:rsid w:val="001A76E6"/>
    <w:rsid w:val="001B0A6C"/>
    <w:rsid w:val="001B1340"/>
    <w:rsid w:val="001B16C9"/>
    <w:rsid w:val="001B1B90"/>
    <w:rsid w:val="001B1EB7"/>
    <w:rsid w:val="001B2463"/>
    <w:rsid w:val="001B24D4"/>
    <w:rsid w:val="001B282C"/>
    <w:rsid w:val="001B2BF2"/>
    <w:rsid w:val="001B36C3"/>
    <w:rsid w:val="001B3986"/>
    <w:rsid w:val="001B3FD7"/>
    <w:rsid w:val="001B40E6"/>
    <w:rsid w:val="001B46A0"/>
    <w:rsid w:val="001B48A7"/>
    <w:rsid w:val="001B5308"/>
    <w:rsid w:val="001B5BAC"/>
    <w:rsid w:val="001B5E53"/>
    <w:rsid w:val="001B6030"/>
    <w:rsid w:val="001B621B"/>
    <w:rsid w:val="001B6602"/>
    <w:rsid w:val="001B6705"/>
    <w:rsid w:val="001B6706"/>
    <w:rsid w:val="001B6B48"/>
    <w:rsid w:val="001B7207"/>
    <w:rsid w:val="001B72DA"/>
    <w:rsid w:val="001B7F2D"/>
    <w:rsid w:val="001C0A1B"/>
    <w:rsid w:val="001C1433"/>
    <w:rsid w:val="001C1601"/>
    <w:rsid w:val="001C2BE8"/>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03FE"/>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57F6F"/>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6B67"/>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D2B"/>
    <w:rsid w:val="00280E56"/>
    <w:rsid w:val="00281A19"/>
    <w:rsid w:val="00281E57"/>
    <w:rsid w:val="0028201C"/>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0A16"/>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5EC3"/>
    <w:rsid w:val="002C6046"/>
    <w:rsid w:val="002C61B3"/>
    <w:rsid w:val="002C79B1"/>
    <w:rsid w:val="002C7C9B"/>
    <w:rsid w:val="002C7E22"/>
    <w:rsid w:val="002D0329"/>
    <w:rsid w:val="002D04B8"/>
    <w:rsid w:val="002D04DA"/>
    <w:rsid w:val="002D04F1"/>
    <w:rsid w:val="002D050D"/>
    <w:rsid w:val="002D0B95"/>
    <w:rsid w:val="002D103F"/>
    <w:rsid w:val="002D10FE"/>
    <w:rsid w:val="002D194D"/>
    <w:rsid w:val="002D1C0A"/>
    <w:rsid w:val="002D1F31"/>
    <w:rsid w:val="002D229F"/>
    <w:rsid w:val="002D243E"/>
    <w:rsid w:val="002D2AA9"/>
    <w:rsid w:val="002D2B93"/>
    <w:rsid w:val="002D2DF7"/>
    <w:rsid w:val="002D4041"/>
    <w:rsid w:val="002D48D4"/>
    <w:rsid w:val="002D4903"/>
    <w:rsid w:val="002D4B71"/>
    <w:rsid w:val="002D5245"/>
    <w:rsid w:val="002D528C"/>
    <w:rsid w:val="002D52F3"/>
    <w:rsid w:val="002D55CB"/>
    <w:rsid w:val="002D5831"/>
    <w:rsid w:val="002D5868"/>
    <w:rsid w:val="002D5ACE"/>
    <w:rsid w:val="002D5D22"/>
    <w:rsid w:val="002D61CD"/>
    <w:rsid w:val="002D6375"/>
    <w:rsid w:val="002D63A4"/>
    <w:rsid w:val="002D6D0D"/>
    <w:rsid w:val="002D7588"/>
    <w:rsid w:val="002D77A4"/>
    <w:rsid w:val="002D78A3"/>
    <w:rsid w:val="002D7B30"/>
    <w:rsid w:val="002D7CDD"/>
    <w:rsid w:val="002D7DB1"/>
    <w:rsid w:val="002E0350"/>
    <w:rsid w:val="002E0860"/>
    <w:rsid w:val="002E0D13"/>
    <w:rsid w:val="002E1F69"/>
    <w:rsid w:val="002E23F8"/>
    <w:rsid w:val="002E2B9D"/>
    <w:rsid w:val="002E2C17"/>
    <w:rsid w:val="002E3029"/>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4A8D"/>
    <w:rsid w:val="002F5381"/>
    <w:rsid w:val="002F54AA"/>
    <w:rsid w:val="002F54B9"/>
    <w:rsid w:val="002F54FB"/>
    <w:rsid w:val="002F577C"/>
    <w:rsid w:val="002F59A3"/>
    <w:rsid w:val="002F5A75"/>
    <w:rsid w:val="002F5E5A"/>
    <w:rsid w:val="002F6620"/>
    <w:rsid w:val="002F6A3E"/>
    <w:rsid w:val="002F6A58"/>
    <w:rsid w:val="002F6A60"/>
    <w:rsid w:val="002F6BC0"/>
    <w:rsid w:val="002F6EEB"/>
    <w:rsid w:val="002F761F"/>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08D7"/>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1E8"/>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5A"/>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C1"/>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63A1"/>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D35"/>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0F54"/>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4DC4"/>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663"/>
    <w:rsid w:val="003B79E7"/>
    <w:rsid w:val="003B7C4A"/>
    <w:rsid w:val="003B7D07"/>
    <w:rsid w:val="003B7E03"/>
    <w:rsid w:val="003B7EEB"/>
    <w:rsid w:val="003C0A8C"/>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5EC9"/>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591D"/>
    <w:rsid w:val="003D60E6"/>
    <w:rsid w:val="003D633F"/>
    <w:rsid w:val="003D663E"/>
    <w:rsid w:val="003D6D0D"/>
    <w:rsid w:val="003D6F76"/>
    <w:rsid w:val="003D71B4"/>
    <w:rsid w:val="003D71EF"/>
    <w:rsid w:val="003D75BD"/>
    <w:rsid w:val="003D7AC4"/>
    <w:rsid w:val="003E049F"/>
    <w:rsid w:val="003E067B"/>
    <w:rsid w:val="003E091A"/>
    <w:rsid w:val="003E0CC2"/>
    <w:rsid w:val="003E10C3"/>
    <w:rsid w:val="003E10E4"/>
    <w:rsid w:val="003E1749"/>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4A12"/>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17F9D"/>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2DBC"/>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2BC4"/>
    <w:rsid w:val="004449F1"/>
    <w:rsid w:val="0044501D"/>
    <w:rsid w:val="004453FE"/>
    <w:rsid w:val="004458EB"/>
    <w:rsid w:val="00445986"/>
    <w:rsid w:val="004459CB"/>
    <w:rsid w:val="00445E83"/>
    <w:rsid w:val="004473EE"/>
    <w:rsid w:val="00447450"/>
    <w:rsid w:val="004474AA"/>
    <w:rsid w:val="00447618"/>
    <w:rsid w:val="00450428"/>
    <w:rsid w:val="00450808"/>
    <w:rsid w:val="00450982"/>
    <w:rsid w:val="00451D1F"/>
    <w:rsid w:val="00451E0B"/>
    <w:rsid w:val="0045220C"/>
    <w:rsid w:val="00452442"/>
    <w:rsid w:val="00452543"/>
    <w:rsid w:val="004525F0"/>
    <w:rsid w:val="00452FC1"/>
    <w:rsid w:val="00454025"/>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67297"/>
    <w:rsid w:val="0047075D"/>
    <w:rsid w:val="004709C1"/>
    <w:rsid w:val="00470AB0"/>
    <w:rsid w:val="00471689"/>
    <w:rsid w:val="00471E95"/>
    <w:rsid w:val="00471F5F"/>
    <w:rsid w:val="004731D2"/>
    <w:rsid w:val="004732F4"/>
    <w:rsid w:val="004733FA"/>
    <w:rsid w:val="004738E5"/>
    <w:rsid w:val="00473A50"/>
    <w:rsid w:val="00475152"/>
    <w:rsid w:val="004753A9"/>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62E"/>
    <w:rsid w:val="00483855"/>
    <w:rsid w:val="00484023"/>
    <w:rsid w:val="0048494B"/>
    <w:rsid w:val="00484E7B"/>
    <w:rsid w:val="00484E89"/>
    <w:rsid w:val="00485630"/>
    <w:rsid w:val="00485B6F"/>
    <w:rsid w:val="00486080"/>
    <w:rsid w:val="00486326"/>
    <w:rsid w:val="00486409"/>
    <w:rsid w:val="00487797"/>
    <w:rsid w:val="00487973"/>
    <w:rsid w:val="00487F91"/>
    <w:rsid w:val="00490276"/>
    <w:rsid w:val="004903F7"/>
    <w:rsid w:val="00490B28"/>
    <w:rsid w:val="00491BC3"/>
    <w:rsid w:val="00491C8A"/>
    <w:rsid w:val="0049245F"/>
    <w:rsid w:val="004924AA"/>
    <w:rsid w:val="00492BB6"/>
    <w:rsid w:val="00493000"/>
    <w:rsid w:val="00493352"/>
    <w:rsid w:val="004937F7"/>
    <w:rsid w:val="004940BA"/>
    <w:rsid w:val="004945F6"/>
    <w:rsid w:val="00494672"/>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2CA"/>
    <w:rsid w:val="004A16E0"/>
    <w:rsid w:val="004A199E"/>
    <w:rsid w:val="004A2B5F"/>
    <w:rsid w:val="004A302D"/>
    <w:rsid w:val="004A33EE"/>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C28"/>
    <w:rsid w:val="004B2E98"/>
    <w:rsid w:val="004B302C"/>
    <w:rsid w:val="004B3069"/>
    <w:rsid w:val="004B306A"/>
    <w:rsid w:val="004B33EF"/>
    <w:rsid w:val="004B4BA5"/>
    <w:rsid w:val="004B4DB7"/>
    <w:rsid w:val="004B573A"/>
    <w:rsid w:val="004B5816"/>
    <w:rsid w:val="004B60F0"/>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6FEF"/>
    <w:rsid w:val="004C7215"/>
    <w:rsid w:val="004C781F"/>
    <w:rsid w:val="004D0DE2"/>
    <w:rsid w:val="004D0E4E"/>
    <w:rsid w:val="004D0F47"/>
    <w:rsid w:val="004D1709"/>
    <w:rsid w:val="004D1BE6"/>
    <w:rsid w:val="004D1CAE"/>
    <w:rsid w:val="004D225E"/>
    <w:rsid w:val="004D270A"/>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4CB"/>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496"/>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2A76"/>
    <w:rsid w:val="005132C8"/>
    <w:rsid w:val="0051367E"/>
    <w:rsid w:val="0051379B"/>
    <w:rsid w:val="00513DC4"/>
    <w:rsid w:val="005142F5"/>
    <w:rsid w:val="00514533"/>
    <w:rsid w:val="00514997"/>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5FF5"/>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47814"/>
    <w:rsid w:val="00550364"/>
    <w:rsid w:val="00550633"/>
    <w:rsid w:val="00550716"/>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76"/>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DF8"/>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AE"/>
    <w:rsid w:val="00584FDD"/>
    <w:rsid w:val="00585963"/>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647A"/>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A75"/>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071"/>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256"/>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429"/>
    <w:rsid w:val="0060778B"/>
    <w:rsid w:val="006079CE"/>
    <w:rsid w:val="006112BB"/>
    <w:rsid w:val="006113F7"/>
    <w:rsid w:val="00611FCD"/>
    <w:rsid w:val="00612375"/>
    <w:rsid w:val="006129CD"/>
    <w:rsid w:val="00612ADB"/>
    <w:rsid w:val="00612F9C"/>
    <w:rsid w:val="00613A82"/>
    <w:rsid w:val="00613BC1"/>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4F8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37E7C"/>
    <w:rsid w:val="00640274"/>
    <w:rsid w:val="006404EF"/>
    <w:rsid w:val="00640524"/>
    <w:rsid w:val="00640DCE"/>
    <w:rsid w:val="00641C11"/>
    <w:rsid w:val="00642107"/>
    <w:rsid w:val="00642EC8"/>
    <w:rsid w:val="006431CE"/>
    <w:rsid w:val="006431F2"/>
    <w:rsid w:val="006436AD"/>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87ECF"/>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29F"/>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106"/>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578"/>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C7FDE"/>
    <w:rsid w:val="006D01FD"/>
    <w:rsid w:val="006D0ACF"/>
    <w:rsid w:val="006D0C29"/>
    <w:rsid w:val="006D0C2F"/>
    <w:rsid w:val="006D0E07"/>
    <w:rsid w:val="006D0E13"/>
    <w:rsid w:val="006D13C8"/>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0BE"/>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107"/>
    <w:rsid w:val="007044A1"/>
    <w:rsid w:val="00704DA4"/>
    <w:rsid w:val="00704DEC"/>
    <w:rsid w:val="00705127"/>
    <w:rsid w:val="00706E80"/>
    <w:rsid w:val="00707558"/>
    <w:rsid w:val="007076F8"/>
    <w:rsid w:val="00707F2E"/>
    <w:rsid w:val="00710080"/>
    <w:rsid w:val="00710104"/>
    <w:rsid w:val="007108F3"/>
    <w:rsid w:val="00710AF6"/>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1F7"/>
    <w:rsid w:val="007356DD"/>
    <w:rsid w:val="00735743"/>
    <w:rsid w:val="00735759"/>
    <w:rsid w:val="00735E1D"/>
    <w:rsid w:val="00735F0E"/>
    <w:rsid w:val="00735FFE"/>
    <w:rsid w:val="00736669"/>
    <w:rsid w:val="0073690C"/>
    <w:rsid w:val="00736E79"/>
    <w:rsid w:val="00737971"/>
    <w:rsid w:val="007400F1"/>
    <w:rsid w:val="00740F8B"/>
    <w:rsid w:val="0074106A"/>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4783D"/>
    <w:rsid w:val="00747A25"/>
    <w:rsid w:val="007506F7"/>
    <w:rsid w:val="00750ADB"/>
    <w:rsid w:val="00750B46"/>
    <w:rsid w:val="00751416"/>
    <w:rsid w:val="0075157B"/>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22"/>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528"/>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818"/>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712"/>
    <w:rsid w:val="007D6CD0"/>
    <w:rsid w:val="007D7594"/>
    <w:rsid w:val="007D767B"/>
    <w:rsid w:val="007D773B"/>
    <w:rsid w:val="007D77FF"/>
    <w:rsid w:val="007D7AAD"/>
    <w:rsid w:val="007D7E66"/>
    <w:rsid w:val="007D7E72"/>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986"/>
    <w:rsid w:val="007F4AEF"/>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3B9"/>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344"/>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B44"/>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C06"/>
    <w:rsid w:val="00852D45"/>
    <w:rsid w:val="0085307C"/>
    <w:rsid w:val="00853560"/>
    <w:rsid w:val="008536B1"/>
    <w:rsid w:val="00853988"/>
    <w:rsid w:val="00853EC6"/>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5234"/>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66B"/>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40B"/>
    <w:rsid w:val="008A2597"/>
    <w:rsid w:val="008A2B9C"/>
    <w:rsid w:val="008A2EFC"/>
    <w:rsid w:val="008A2FB1"/>
    <w:rsid w:val="008A3363"/>
    <w:rsid w:val="008A3460"/>
    <w:rsid w:val="008A3699"/>
    <w:rsid w:val="008A3ABF"/>
    <w:rsid w:val="008A430C"/>
    <w:rsid w:val="008A4608"/>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859"/>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593"/>
    <w:rsid w:val="008C1685"/>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2AF2"/>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69D"/>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3A"/>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86"/>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B"/>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A91"/>
    <w:rsid w:val="00936BB6"/>
    <w:rsid w:val="009373A0"/>
    <w:rsid w:val="0093753F"/>
    <w:rsid w:val="00937950"/>
    <w:rsid w:val="00937A59"/>
    <w:rsid w:val="00937D2C"/>
    <w:rsid w:val="00937DAF"/>
    <w:rsid w:val="00937F1F"/>
    <w:rsid w:val="009405AC"/>
    <w:rsid w:val="009410B8"/>
    <w:rsid w:val="00941210"/>
    <w:rsid w:val="009418AD"/>
    <w:rsid w:val="009426DF"/>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6E7B"/>
    <w:rsid w:val="0096780F"/>
    <w:rsid w:val="00967B52"/>
    <w:rsid w:val="0097027F"/>
    <w:rsid w:val="009707FD"/>
    <w:rsid w:val="00970D01"/>
    <w:rsid w:val="00971144"/>
    <w:rsid w:val="00971526"/>
    <w:rsid w:val="009718DE"/>
    <w:rsid w:val="00972084"/>
    <w:rsid w:val="00973CFB"/>
    <w:rsid w:val="00973F4A"/>
    <w:rsid w:val="00975BB4"/>
    <w:rsid w:val="00975BFC"/>
    <w:rsid w:val="00975C50"/>
    <w:rsid w:val="009760A5"/>
    <w:rsid w:val="0097632A"/>
    <w:rsid w:val="0097704B"/>
    <w:rsid w:val="00977149"/>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81"/>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05A3"/>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0F2"/>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0611"/>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01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9A7"/>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27D87"/>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9A"/>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4C"/>
    <w:rsid w:val="00A554EB"/>
    <w:rsid w:val="00A55597"/>
    <w:rsid w:val="00A55ABD"/>
    <w:rsid w:val="00A55ACC"/>
    <w:rsid w:val="00A55B06"/>
    <w:rsid w:val="00A56161"/>
    <w:rsid w:val="00A5639E"/>
    <w:rsid w:val="00A56BC4"/>
    <w:rsid w:val="00A571B5"/>
    <w:rsid w:val="00A5722B"/>
    <w:rsid w:val="00A579C5"/>
    <w:rsid w:val="00A57B39"/>
    <w:rsid w:val="00A603E7"/>
    <w:rsid w:val="00A60410"/>
    <w:rsid w:val="00A60FC0"/>
    <w:rsid w:val="00A61130"/>
    <w:rsid w:val="00A614DC"/>
    <w:rsid w:val="00A61D20"/>
    <w:rsid w:val="00A61EBE"/>
    <w:rsid w:val="00A6232F"/>
    <w:rsid w:val="00A6273D"/>
    <w:rsid w:val="00A62CE4"/>
    <w:rsid w:val="00A63232"/>
    <w:rsid w:val="00A6362F"/>
    <w:rsid w:val="00A64622"/>
    <w:rsid w:val="00A6587F"/>
    <w:rsid w:val="00A65F77"/>
    <w:rsid w:val="00A665A5"/>
    <w:rsid w:val="00A66B39"/>
    <w:rsid w:val="00A67790"/>
    <w:rsid w:val="00A67C12"/>
    <w:rsid w:val="00A67D48"/>
    <w:rsid w:val="00A67EEC"/>
    <w:rsid w:val="00A703D7"/>
    <w:rsid w:val="00A704FE"/>
    <w:rsid w:val="00A70783"/>
    <w:rsid w:val="00A70795"/>
    <w:rsid w:val="00A70FB4"/>
    <w:rsid w:val="00A715E7"/>
    <w:rsid w:val="00A71604"/>
    <w:rsid w:val="00A71ADE"/>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9BD"/>
    <w:rsid w:val="00A77BAE"/>
    <w:rsid w:val="00A806BA"/>
    <w:rsid w:val="00A808F4"/>
    <w:rsid w:val="00A809EB"/>
    <w:rsid w:val="00A815CF"/>
    <w:rsid w:val="00A819CB"/>
    <w:rsid w:val="00A820B5"/>
    <w:rsid w:val="00A826A0"/>
    <w:rsid w:val="00A82A0F"/>
    <w:rsid w:val="00A82A5F"/>
    <w:rsid w:val="00A82BB1"/>
    <w:rsid w:val="00A82EB3"/>
    <w:rsid w:val="00A83385"/>
    <w:rsid w:val="00A833E8"/>
    <w:rsid w:val="00A83705"/>
    <w:rsid w:val="00A838F1"/>
    <w:rsid w:val="00A83D7B"/>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0A53"/>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6F2A"/>
    <w:rsid w:val="00AA7202"/>
    <w:rsid w:val="00AA7250"/>
    <w:rsid w:val="00AA7ABD"/>
    <w:rsid w:val="00AA7B70"/>
    <w:rsid w:val="00AB0887"/>
    <w:rsid w:val="00AB0B9F"/>
    <w:rsid w:val="00AB1549"/>
    <w:rsid w:val="00AB1943"/>
    <w:rsid w:val="00AB1B08"/>
    <w:rsid w:val="00AB1D77"/>
    <w:rsid w:val="00AB1F23"/>
    <w:rsid w:val="00AB21C4"/>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27B"/>
    <w:rsid w:val="00AD15AD"/>
    <w:rsid w:val="00AD1C69"/>
    <w:rsid w:val="00AD1C96"/>
    <w:rsid w:val="00AD1E5A"/>
    <w:rsid w:val="00AD2601"/>
    <w:rsid w:val="00AD2858"/>
    <w:rsid w:val="00AD2DCF"/>
    <w:rsid w:val="00AD37C7"/>
    <w:rsid w:val="00AD3965"/>
    <w:rsid w:val="00AD3B1D"/>
    <w:rsid w:val="00AD415C"/>
    <w:rsid w:val="00AD46B0"/>
    <w:rsid w:val="00AD5787"/>
    <w:rsid w:val="00AD59C2"/>
    <w:rsid w:val="00AD5E22"/>
    <w:rsid w:val="00AD5EF0"/>
    <w:rsid w:val="00AD6B09"/>
    <w:rsid w:val="00AD6FE5"/>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0E1"/>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A1E"/>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3AD0"/>
    <w:rsid w:val="00B44291"/>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0F5A"/>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470"/>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E8E"/>
    <w:rsid w:val="00BB1FCE"/>
    <w:rsid w:val="00BB2393"/>
    <w:rsid w:val="00BB272C"/>
    <w:rsid w:val="00BB27D5"/>
    <w:rsid w:val="00BB2913"/>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42E"/>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3D0"/>
    <w:rsid w:val="00C177E5"/>
    <w:rsid w:val="00C17B27"/>
    <w:rsid w:val="00C204F4"/>
    <w:rsid w:val="00C210CB"/>
    <w:rsid w:val="00C211CE"/>
    <w:rsid w:val="00C2181B"/>
    <w:rsid w:val="00C22738"/>
    <w:rsid w:val="00C22B0D"/>
    <w:rsid w:val="00C23C8B"/>
    <w:rsid w:val="00C23F04"/>
    <w:rsid w:val="00C24248"/>
    <w:rsid w:val="00C243E1"/>
    <w:rsid w:val="00C24768"/>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98F"/>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5962"/>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58E"/>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4E9F"/>
    <w:rsid w:val="00C55325"/>
    <w:rsid w:val="00C55752"/>
    <w:rsid w:val="00C55792"/>
    <w:rsid w:val="00C5652B"/>
    <w:rsid w:val="00C565BA"/>
    <w:rsid w:val="00C5674F"/>
    <w:rsid w:val="00C56A43"/>
    <w:rsid w:val="00C56AFF"/>
    <w:rsid w:val="00C56C9B"/>
    <w:rsid w:val="00C570AE"/>
    <w:rsid w:val="00C57452"/>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715"/>
    <w:rsid w:val="00C8184B"/>
    <w:rsid w:val="00C82306"/>
    <w:rsid w:val="00C825F4"/>
    <w:rsid w:val="00C828CB"/>
    <w:rsid w:val="00C82998"/>
    <w:rsid w:val="00C82AC6"/>
    <w:rsid w:val="00C82C72"/>
    <w:rsid w:val="00C8364A"/>
    <w:rsid w:val="00C839B7"/>
    <w:rsid w:val="00C83F02"/>
    <w:rsid w:val="00C8426A"/>
    <w:rsid w:val="00C8447E"/>
    <w:rsid w:val="00C848C3"/>
    <w:rsid w:val="00C84956"/>
    <w:rsid w:val="00C84B1B"/>
    <w:rsid w:val="00C85609"/>
    <w:rsid w:val="00C8590E"/>
    <w:rsid w:val="00C859B5"/>
    <w:rsid w:val="00C85A88"/>
    <w:rsid w:val="00C85F83"/>
    <w:rsid w:val="00C86521"/>
    <w:rsid w:val="00C86797"/>
    <w:rsid w:val="00C867A3"/>
    <w:rsid w:val="00C8768F"/>
    <w:rsid w:val="00C87D7A"/>
    <w:rsid w:val="00C87D98"/>
    <w:rsid w:val="00C90599"/>
    <w:rsid w:val="00C90622"/>
    <w:rsid w:val="00C909E9"/>
    <w:rsid w:val="00C90FDF"/>
    <w:rsid w:val="00C925C1"/>
    <w:rsid w:val="00C92BF5"/>
    <w:rsid w:val="00C93372"/>
    <w:rsid w:val="00C93754"/>
    <w:rsid w:val="00C939B5"/>
    <w:rsid w:val="00C93EE3"/>
    <w:rsid w:val="00C94243"/>
    <w:rsid w:val="00C947C1"/>
    <w:rsid w:val="00C94CCB"/>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442E"/>
    <w:rsid w:val="00CB5195"/>
    <w:rsid w:val="00CB5297"/>
    <w:rsid w:val="00CB5396"/>
    <w:rsid w:val="00CB550A"/>
    <w:rsid w:val="00CB56A2"/>
    <w:rsid w:val="00CB5849"/>
    <w:rsid w:val="00CB6375"/>
    <w:rsid w:val="00CB69FF"/>
    <w:rsid w:val="00CB7285"/>
    <w:rsid w:val="00CB76AE"/>
    <w:rsid w:val="00CB78BD"/>
    <w:rsid w:val="00CC00B4"/>
    <w:rsid w:val="00CC045E"/>
    <w:rsid w:val="00CC0D88"/>
    <w:rsid w:val="00CC1067"/>
    <w:rsid w:val="00CC15C1"/>
    <w:rsid w:val="00CC19BC"/>
    <w:rsid w:val="00CC1BCB"/>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D7BEE"/>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2AF"/>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411"/>
    <w:rsid w:val="00D116E3"/>
    <w:rsid w:val="00D127D2"/>
    <w:rsid w:val="00D12B85"/>
    <w:rsid w:val="00D13055"/>
    <w:rsid w:val="00D13AD2"/>
    <w:rsid w:val="00D13FC5"/>
    <w:rsid w:val="00D14821"/>
    <w:rsid w:val="00D14FE8"/>
    <w:rsid w:val="00D15D36"/>
    <w:rsid w:val="00D162A0"/>
    <w:rsid w:val="00D164C7"/>
    <w:rsid w:val="00D16530"/>
    <w:rsid w:val="00D16800"/>
    <w:rsid w:val="00D1686F"/>
    <w:rsid w:val="00D16B23"/>
    <w:rsid w:val="00D170D5"/>
    <w:rsid w:val="00D17120"/>
    <w:rsid w:val="00D17D92"/>
    <w:rsid w:val="00D17DA6"/>
    <w:rsid w:val="00D17ECD"/>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3F02"/>
    <w:rsid w:val="00D3401B"/>
    <w:rsid w:val="00D340C8"/>
    <w:rsid w:val="00D34175"/>
    <w:rsid w:val="00D3471A"/>
    <w:rsid w:val="00D3486E"/>
    <w:rsid w:val="00D35202"/>
    <w:rsid w:val="00D35665"/>
    <w:rsid w:val="00D359C7"/>
    <w:rsid w:val="00D36B9A"/>
    <w:rsid w:val="00D377A8"/>
    <w:rsid w:val="00D37AE5"/>
    <w:rsid w:val="00D405CD"/>
    <w:rsid w:val="00D40848"/>
    <w:rsid w:val="00D4147C"/>
    <w:rsid w:val="00D41799"/>
    <w:rsid w:val="00D418D1"/>
    <w:rsid w:val="00D428C2"/>
    <w:rsid w:val="00D429A2"/>
    <w:rsid w:val="00D42CC1"/>
    <w:rsid w:val="00D432B7"/>
    <w:rsid w:val="00D4375E"/>
    <w:rsid w:val="00D43B44"/>
    <w:rsid w:val="00D445FE"/>
    <w:rsid w:val="00D44766"/>
    <w:rsid w:val="00D44CD2"/>
    <w:rsid w:val="00D44D9D"/>
    <w:rsid w:val="00D45489"/>
    <w:rsid w:val="00D45CA3"/>
    <w:rsid w:val="00D45D12"/>
    <w:rsid w:val="00D46720"/>
    <w:rsid w:val="00D46740"/>
    <w:rsid w:val="00D469A3"/>
    <w:rsid w:val="00D46DB5"/>
    <w:rsid w:val="00D47688"/>
    <w:rsid w:val="00D477A4"/>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51"/>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6D2B"/>
    <w:rsid w:val="00D779F9"/>
    <w:rsid w:val="00D77A01"/>
    <w:rsid w:val="00D77AF0"/>
    <w:rsid w:val="00D80169"/>
    <w:rsid w:val="00D80E8C"/>
    <w:rsid w:val="00D80FFB"/>
    <w:rsid w:val="00D813A4"/>
    <w:rsid w:val="00D81A03"/>
    <w:rsid w:val="00D82AA2"/>
    <w:rsid w:val="00D82D81"/>
    <w:rsid w:val="00D82E4A"/>
    <w:rsid w:val="00D8379C"/>
    <w:rsid w:val="00D838DA"/>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A7CB2"/>
    <w:rsid w:val="00DB03A1"/>
    <w:rsid w:val="00DB052B"/>
    <w:rsid w:val="00DB0CDF"/>
    <w:rsid w:val="00DB2008"/>
    <w:rsid w:val="00DB3190"/>
    <w:rsid w:val="00DB330E"/>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CA2"/>
    <w:rsid w:val="00E10D27"/>
    <w:rsid w:val="00E10F06"/>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47B"/>
    <w:rsid w:val="00E15761"/>
    <w:rsid w:val="00E16816"/>
    <w:rsid w:val="00E16B00"/>
    <w:rsid w:val="00E16CDF"/>
    <w:rsid w:val="00E1742A"/>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C09"/>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B05"/>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645"/>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2E23"/>
    <w:rsid w:val="00EA378C"/>
    <w:rsid w:val="00EA37B2"/>
    <w:rsid w:val="00EA3967"/>
    <w:rsid w:val="00EA3A06"/>
    <w:rsid w:val="00EA3B89"/>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1F60"/>
    <w:rsid w:val="00EE21C2"/>
    <w:rsid w:val="00EE26FA"/>
    <w:rsid w:val="00EE326A"/>
    <w:rsid w:val="00EE32DB"/>
    <w:rsid w:val="00EE3752"/>
    <w:rsid w:val="00EE3781"/>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12"/>
    <w:rsid w:val="00F07DCD"/>
    <w:rsid w:val="00F10148"/>
    <w:rsid w:val="00F103C8"/>
    <w:rsid w:val="00F10705"/>
    <w:rsid w:val="00F10D89"/>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0BF"/>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177"/>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28E4"/>
    <w:rsid w:val="00F43088"/>
    <w:rsid w:val="00F43093"/>
    <w:rsid w:val="00F4339C"/>
    <w:rsid w:val="00F43798"/>
    <w:rsid w:val="00F43828"/>
    <w:rsid w:val="00F4442B"/>
    <w:rsid w:val="00F44624"/>
    <w:rsid w:val="00F44A5E"/>
    <w:rsid w:val="00F44AE5"/>
    <w:rsid w:val="00F44BE9"/>
    <w:rsid w:val="00F44DAA"/>
    <w:rsid w:val="00F45044"/>
    <w:rsid w:val="00F45812"/>
    <w:rsid w:val="00F45F19"/>
    <w:rsid w:val="00F4691B"/>
    <w:rsid w:val="00F471E0"/>
    <w:rsid w:val="00F473AD"/>
    <w:rsid w:val="00F4764E"/>
    <w:rsid w:val="00F477E5"/>
    <w:rsid w:val="00F47D6A"/>
    <w:rsid w:val="00F47F27"/>
    <w:rsid w:val="00F47F5E"/>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7CA"/>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65B"/>
    <w:rsid w:val="00F73D06"/>
    <w:rsid w:val="00F74223"/>
    <w:rsid w:val="00F743DE"/>
    <w:rsid w:val="00F74489"/>
    <w:rsid w:val="00F745C9"/>
    <w:rsid w:val="00F746CA"/>
    <w:rsid w:val="00F748A2"/>
    <w:rsid w:val="00F748A4"/>
    <w:rsid w:val="00F74E02"/>
    <w:rsid w:val="00F7517B"/>
    <w:rsid w:val="00F75756"/>
    <w:rsid w:val="00F759C9"/>
    <w:rsid w:val="00F75C48"/>
    <w:rsid w:val="00F76256"/>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6A"/>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5B6"/>
    <w:rsid w:val="00FA35BA"/>
    <w:rsid w:val="00FA3928"/>
    <w:rsid w:val="00FA3A25"/>
    <w:rsid w:val="00FA42BF"/>
    <w:rsid w:val="00FA4502"/>
    <w:rsid w:val="00FA4B6E"/>
    <w:rsid w:val="00FA4BAF"/>
    <w:rsid w:val="00FA5F15"/>
    <w:rsid w:val="00FA611C"/>
    <w:rsid w:val="00FA67A1"/>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01"/>
    <w:rsid w:val="00FC17FE"/>
    <w:rsid w:val="00FC1DEE"/>
    <w:rsid w:val="00FC2853"/>
    <w:rsid w:val="00FC3597"/>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D6"/>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0A33"/>
    <w:rsid w:val="00FE10C5"/>
    <w:rsid w:val="00FE11A4"/>
    <w:rsid w:val="00FE2152"/>
    <w:rsid w:val="00FE248E"/>
    <w:rsid w:val="00FE2553"/>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docId w15:val="{3A3BB6C0-107C-466C-AB43-DDC5E0D5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88816207">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6951933">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7122023-W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4.xml><?xml version="1.0" encoding="utf-8"?>
<ds:datastoreItem xmlns:ds="http://schemas.openxmlformats.org/officeDocument/2006/customXml" ds:itemID="{03CE5480-4254-4C74-84BE-3045A088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2023-10-02T22:34:00Z</dcterms:created>
  <dcterms:modified xsi:type="dcterms:W3CDTF">2023-10-02T22:35:00Z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y fmtid="{D5CDD505-2E9C-101B-9397-08002B2CF9AE}" pid="4" name="MSIP_Label_7084cbda-52b8-46fb-a7b7-cb5bd465ed85_Enabled">
    <vt:lpwstr>true</vt:lpwstr>
  </property>
  <property fmtid="{D5CDD505-2E9C-101B-9397-08002B2CF9AE}" pid="5" name="MSIP_Label_7084cbda-52b8-46fb-a7b7-cb5bd465ed85_SetDate">
    <vt:lpwstr>2023-07-26T12:58:01Z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d4aa04bd-57fe-4cb4-a2e1-f6e618f41fc0</vt:lpwstr>
  </property>
  <property fmtid="{D5CDD505-2E9C-101B-9397-08002B2CF9AE}" pid="10" name="MSIP_Label_7084cbda-52b8-46fb-a7b7-cb5bd465ed85_ContentBits">
    <vt:lpwstr>0</vt:lpwstr>
  </property>
</Properties>
</file>