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B0798ED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F94F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43439" w14:textId="146DDDF5" w:rsidR="00067FE2" w:rsidRDefault="000724CE" w:rsidP="00F44236">
            <w:pPr>
              <w:pStyle w:val="Header"/>
            </w:pPr>
            <w:hyperlink r:id="rId8" w:history="1">
              <w:r w:rsidR="003B65C5" w:rsidRPr="003B65C5">
                <w:rPr>
                  <w:rStyle w:val="Hyperlink"/>
                </w:rPr>
                <w:t>824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4578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CAEDAAA" w14:textId="4D573053" w:rsidR="00067FE2" w:rsidRDefault="00301A7F" w:rsidP="00F44236">
            <w:pPr>
              <w:pStyle w:val="Header"/>
            </w:pPr>
            <w:r>
              <w:t xml:space="preserve">Increase File Size and Quantity </w:t>
            </w:r>
            <w:r w:rsidR="00F51A23">
              <w:t xml:space="preserve">Limits </w:t>
            </w:r>
            <w:r>
              <w:t>for RIOO Attachments</w:t>
            </w:r>
          </w:p>
        </w:tc>
      </w:tr>
      <w:tr w:rsidR="0022091C" w:rsidRPr="00E01925" w14:paraId="07FC9D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82AEF6" w14:textId="4AB9280F" w:rsidR="0022091C" w:rsidRPr="00E01925" w:rsidRDefault="0022091C" w:rsidP="00EF567E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297EFEAB" w14:textId="2288E1E6" w:rsidR="0022091C" w:rsidRPr="00E01925" w:rsidRDefault="00446968" w:rsidP="00EF567E">
            <w:pPr>
              <w:pStyle w:val="NormalArial"/>
              <w:spacing w:before="120" w:after="120"/>
            </w:pPr>
            <w:r>
              <w:t>September</w:t>
            </w:r>
            <w:r w:rsidR="008A0E2B">
              <w:t xml:space="preserve"> 1</w:t>
            </w:r>
            <w:r>
              <w:t>3</w:t>
            </w:r>
            <w:r w:rsidR="0022091C">
              <w:t>, 2023</w:t>
            </w:r>
          </w:p>
        </w:tc>
      </w:tr>
      <w:tr w:rsidR="0022091C" w14:paraId="3D66AA1C" w14:textId="77777777" w:rsidTr="0022091C">
        <w:trPr>
          <w:trHeight w:val="34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BBD" w14:textId="129C43DB" w:rsidR="0022091C" w:rsidRDefault="0022091C" w:rsidP="00EF567E">
            <w:pPr>
              <w:pStyle w:val="Header"/>
              <w:spacing w:before="120" w:after="120"/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A16F29F" w14:textId="784EFDC2" w:rsidR="0022091C" w:rsidRPr="00FB509B" w:rsidRDefault="00446968" w:rsidP="00EF567E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22091C" w14:paraId="5193B1F6" w14:textId="77777777" w:rsidTr="0022091C">
        <w:trPr>
          <w:trHeight w:val="359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6983B" w14:textId="29B33171" w:rsidR="0022091C" w:rsidRDefault="0022091C" w:rsidP="00EF567E">
            <w:pPr>
              <w:pStyle w:val="Header"/>
              <w:spacing w:before="120" w:after="120"/>
            </w:pPr>
            <w:r>
              <w:t xml:space="preserve">Timeline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3FB0FA4" w14:textId="5A7C9643" w:rsidR="0022091C" w:rsidRDefault="0022091C" w:rsidP="00EF567E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22091C" w14:paraId="40FF3B1B" w14:textId="77777777" w:rsidTr="0022091C">
        <w:trPr>
          <w:trHeight w:val="188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53E1C" w14:textId="789D7CDA" w:rsidR="0022091C" w:rsidRDefault="0022091C" w:rsidP="00EF567E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A0C9D67" w14:textId="6974FC2F" w:rsidR="0022091C" w:rsidRDefault="008972B4" w:rsidP="00EF567E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22091C" w14:paraId="70955744" w14:textId="77777777" w:rsidTr="0022091C">
        <w:trPr>
          <w:trHeight w:val="52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375DE" w14:textId="3B1FDA38" w:rsidR="0022091C" w:rsidRDefault="0022091C" w:rsidP="00EF567E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29D88CA" w14:textId="526B41A2" w:rsidR="0022091C" w:rsidRDefault="00446968" w:rsidP="00EF567E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B11DD" w14:paraId="0A2DE3B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C0AD" w14:textId="77777777" w:rsidR="009B11DD" w:rsidRDefault="009B11DD" w:rsidP="00EF567E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D2471C8" w14:textId="666286A6" w:rsidR="009B11DD" w:rsidRPr="00FB509B" w:rsidRDefault="00301A7F" w:rsidP="00EF567E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420C5C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4D592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01F478" w14:textId="22FBABAC" w:rsidR="001F32AA" w:rsidRPr="00FB509B" w:rsidRDefault="00301A7F" w:rsidP="00301A7F">
            <w:pPr>
              <w:pStyle w:val="NormalArial"/>
              <w:spacing w:before="120" w:after="120"/>
            </w:pPr>
            <w:r>
              <w:t>This</w:t>
            </w:r>
            <w:r w:rsidRPr="00FB509B">
              <w:t xml:space="preserve"> </w:t>
            </w:r>
            <w:r>
              <w:t>System Change Request (SCR) increases the</w:t>
            </w:r>
            <w:r w:rsidR="00F127F0">
              <w:t xml:space="preserve"> attachment</w:t>
            </w:r>
            <w:r>
              <w:t xml:space="preserve"> file size and quantities allowed within the Resource Integration and Ongoing Operations (RIOO) system.</w:t>
            </w:r>
          </w:p>
        </w:tc>
      </w:tr>
      <w:tr w:rsidR="009B11DD" w14:paraId="619E2F1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2FB0B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7A5C456" w14:textId="530F9230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D0F7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2D6A1473" w14:textId="1F4AF0A2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7CC2FE87">
                <v:shape id="_x0000_i1039" type="#_x0000_t75" style="width:15.6pt;height:1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599F4755" w14:textId="4B6B723B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FAB8849">
                <v:shape id="_x0000_i1041" type="#_x0000_t75" style="width:15.6pt;height:15pt" o:ole="">
                  <v:imagedata r:id="rId11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E8073A0" w14:textId="52F49FB0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98537A">
                <v:shape id="_x0000_i1043" type="#_x0000_t75" style="width:15.6pt;height:15pt" o:ole="">
                  <v:imagedata r:id="rId11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30E0A29C" w14:textId="0F7DD769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8C74BEF">
                <v:shape id="_x0000_i1045" type="#_x0000_t75" style="width:15.6pt;height:15pt" o:ole="">
                  <v:imagedata r:id="rId11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4CAFA36" w14:textId="6B9CB84E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B8D6C8">
                <v:shape id="_x0000_i1047" type="#_x0000_t75" style="width:15.6pt;height:15pt" o:ole="">
                  <v:imagedata r:id="rId11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69EDC4A7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50426A1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2FE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820" w14:textId="0AB9B486" w:rsidR="00214D1B" w:rsidRPr="00214D1B" w:rsidRDefault="00301A7F" w:rsidP="00301A7F">
            <w:pPr>
              <w:pStyle w:val="NormalArial"/>
              <w:spacing w:before="120" w:after="120"/>
            </w:pPr>
            <w:r>
              <w:t>This SCR allows developers to provide necessary interconnection-related data to ERCOT.</w:t>
            </w:r>
          </w:p>
        </w:tc>
      </w:tr>
      <w:tr w:rsidR="0022091C" w:rsidRPr="00E618BD" w14:paraId="3339B200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D5D4" w14:textId="77777777" w:rsidR="0022091C" w:rsidRPr="00450880" w:rsidRDefault="0022091C" w:rsidP="001251D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46C5" w14:textId="77777777" w:rsidR="00C770D6" w:rsidRDefault="0022091C" w:rsidP="001251DC">
            <w:pPr>
              <w:pStyle w:val="NormalArial"/>
              <w:spacing w:before="120" w:after="120"/>
            </w:pPr>
            <w:r w:rsidRPr="00E618BD">
              <w:t xml:space="preserve">On </w:t>
            </w:r>
            <w:r>
              <w:t xml:space="preserve">7/13/23, PRS voted unanimously to </w:t>
            </w:r>
            <w:r w:rsidR="000A5D54">
              <w:t>recommend approval of</w:t>
            </w:r>
            <w:r>
              <w:t xml:space="preserve"> SCR824 a</w:t>
            </w:r>
            <w:r w:rsidR="000A5D54">
              <w:t>s submitted</w:t>
            </w:r>
            <w:r w:rsidRPr="00E618BD">
              <w:t>.</w:t>
            </w:r>
            <w:r>
              <w:t xml:space="preserve">  </w:t>
            </w:r>
            <w:r w:rsidRPr="00E618BD">
              <w:t>All Market Segments participated in the vote.</w:t>
            </w:r>
          </w:p>
          <w:p w14:paraId="3F8F161D" w14:textId="77777777" w:rsidR="008A0E2B" w:rsidRDefault="008A0E2B" w:rsidP="001251DC">
            <w:pPr>
              <w:pStyle w:val="NormalArial"/>
              <w:spacing w:before="120" w:after="120"/>
            </w:pPr>
            <w:r>
              <w:t>On 8/10/23, PRS voted unanimously to table SCR824.  All Market Segments participated in the vote.</w:t>
            </w:r>
          </w:p>
          <w:p w14:paraId="7A97F908" w14:textId="3E93D266" w:rsidR="00446968" w:rsidRPr="00E618BD" w:rsidRDefault="00446968" w:rsidP="001251DC">
            <w:pPr>
              <w:pStyle w:val="NormalArial"/>
              <w:spacing w:before="120" w:after="120"/>
            </w:pPr>
            <w:r>
              <w:t>On 9/13/23, PRS voted unanimously to</w:t>
            </w:r>
            <w:r w:rsidRPr="00446968">
              <w:t xml:space="preserve"> endorse and forward to TAC the 8/10/23 PRS Report and 9/5/23 Impact Analysis for SCR824</w:t>
            </w:r>
            <w:r>
              <w:t xml:space="preserve">.  </w:t>
            </w:r>
            <w:r>
              <w:lastRenderedPageBreak/>
              <w:t>The Independent Retail Electric Provider (IREP) Market Segment did not participate in the vote.</w:t>
            </w:r>
          </w:p>
        </w:tc>
      </w:tr>
      <w:tr w:rsidR="0022091C" w:rsidRPr="00E618BD" w14:paraId="625728CD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7AD9" w14:textId="77777777" w:rsidR="0022091C" w:rsidRPr="00450880" w:rsidRDefault="0022091C" w:rsidP="001251DC">
            <w:pPr>
              <w:pStyle w:val="Header"/>
            </w:pPr>
            <w:r w:rsidRPr="00450880">
              <w:lastRenderedPageBreak/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903" w14:textId="77777777" w:rsidR="00C770D6" w:rsidRDefault="0022091C" w:rsidP="001251DC">
            <w:pPr>
              <w:pStyle w:val="NormalArial"/>
              <w:spacing w:before="120" w:after="120"/>
            </w:pPr>
            <w:r>
              <w:t>On 7/13/23,</w:t>
            </w:r>
            <w:r w:rsidR="000A5D54">
              <w:t xml:space="preserve"> participants </w:t>
            </w:r>
            <w:r w:rsidR="00A42C1D">
              <w:t xml:space="preserve">declined to grant SCR824 Urgent status, </w:t>
            </w:r>
            <w:r w:rsidR="000A5D54">
              <w:t>noted the modest increases proposed by SCR824</w:t>
            </w:r>
            <w:r w:rsidR="00A42C1D">
              <w:t>,</w:t>
            </w:r>
            <w:r w:rsidR="000A5D54">
              <w:t xml:space="preserve"> and requested ERCOT, as part of the Impact Analysis effort, determine how much of an additional increase in file quantities and sizes would be viable.</w:t>
            </w:r>
          </w:p>
          <w:p w14:paraId="45EB8898" w14:textId="77777777" w:rsidR="008A0E2B" w:rsidRDefault="008A0E2B" w:rsidP="001251DC">
            <w:pPr>
              <w:pStyle w:val="NormalArial"/>
              <w:spacing w:before="120" w:after="120"/>
            </w:pPr>
            <w:r>
              <w:t>On 8/10/23, participants noted the 8/3/23 ERCOT comments for an alternative schedule for the Impact Analysis.</w:t>
            </w:r>
          </w:p>
          <w:p w14:paraId="746BB04B" w14:textId="45659C48" w:rsidR="00446968" w:rsidRPr="00E618BD" w:rsidRDefault="00446968" w:rsidP="001251DC">
            <w:pPr>
              <w:pStyle w:val="NormalArial"/>
              <w:spacing w:before="120" w:after="120"/>
            </w:pPr>
            <w:r>
              <w:t>On 9/13/23, ERCOT Staff presented the Impact Analysis and noted</w:t>
            </w:r>
            <w:r w:rsidR="00862FA9">
              <w:t xml:space="preserve"> internal</w:t>
            </w:r>
            <w:r>
              <w:t xml:space="preserve"> </w:t>
            </w:r>
            <w:r w:rsidR="00862FA9">
              <w:t xml:space="preserve">performance </w:t>
            </w:r>
            <w:r>
              <w:t>testing allowed for increasing the limits on file quantities to 35 and file sizes to 100 MB with minor configuration changes.</w:t>
            </w:r>
          </w:p>
        </w:tc>
      </w:tr>
    </w:tbl>
    <w:p w14:paraId="44C52E8B" w14:textId="77777777" w:rsidR="0022091C" w:rsidRDefault="0022091C" w:rsidP="0022091C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2091C" w:rsidRPr="00895AB9" w14:paraId="58F6F42A" w14:textId="77777777" w:rsidTr="001251DC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5B975DD1" w14:textId="77777777" w:rsidR="0022091C" w:rsidRPr="00895AB9" w:rsidRDefault="0022091C" w:rsidP="001251DC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22091C" w:rsidRPr="00550B01" w14:paraId="5562A1CE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501D5EA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02781FA5" w14:textId="59C99DE9" w:rsidR="0022091C" w:rsidRPr="00550B01" w:rsidRDefault="0022091C" w:rsidP="001251DC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22091C" w:rsidRPr="00F6614D" w14:paraId="0770A674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3E643C4" w14:textId="77777777" w:rsidR="0022091C" w:rsidRPr="00F6614D" w:rsidRDefault="0022091C" w:rsidP="001251DC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73C27E35" w14:textId="77777777" w:rsidR="0022091C" w:rsidRPr="00F6614D" w:rsidRDefault="0022091C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22091C" w:rsidRPr="00F6614D" w14:paraId="4F781ADB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AE5289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45A1138E" w14:textId="77777777" w:rsidR="0022091C" w:rsidRPr="00F6614D" w:rsidRDefault="0022091C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22091C" w:rsidRPr="00F6614D" w14:paraId="63469F9C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AB2F74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3B48648F" w14:textId="77777777" w:rsidR="0022091C" w:rsidRPr="00F6614D" w:rsidRDefault="0022091C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2BF21104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14515F9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389A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301A7F" w14:paraId="682213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68DBC8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BC4634B" w14:textId="09E4CDC2" w:rsidR="00301A7F" w:rsidRDefault="00301A7F" w:rsidP="00301A7F">
            <w:pPr>
              <w:pStyle w:val="NormalArial"/>
            </w:pPr>
            <w:r>
              <w:t>Robert R. Hayward II</w:t>
            </w:r>
          </w:p>
        </w:tc>
      </w:tr>
      <w:tr w:rsidR="00301A7F" w14:paraId="71E305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5ACA1C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C089FAF" w14:textId="29B62FE5" w:rsidR="00301A7F" w:rsidRDefault="000724CE" w:rsidP="00301A7F">
            <w:pPr>
              <w:pStyle w:val="NormalArial"/>
            </w:pPr>
            <w:hyperlink r:id="rId18" w:history="1">
              <w:r w:rsidR="00301A7F" w:rsidRPr="00427DFC">
                <w:rPr>
                  <w:rStyle w:val="Hyperlink"/>
                </w:rPr>
                <w:t>rhayward@gciholdings.net</w:t>
              </w:r>
            </w:hyperlink>
          </w:p>
        </w:tc>
      </w:tr>
      <w:tr w:rsidR="00301A7F" w14:paraId="70C903F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D4A218F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FF623D3" w14:textId="716DCCD5" w:rsidR="00301A7F" w:rsidRDefault="00301A7F" w:rsidP="00301A7F">
            <w:pPr>
              <w:pStyle w:val="NormalArial"/>
            </w:pPr>
            <w:r>
              <w:t>Genesis Consolidated Industries Inc. (GCI)</w:t>
            </w:r>
          </w:p>
        </w:tc>
      </w:tr>
      <w:tr w:rsidR="00301A7F" w14:paraId="47E0732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9B195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0E8A68" w14:textId="4928FA6E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6B0DC92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8AD6713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7F57EC36" w14:textId="441C1D9C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42F93BA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C367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B40A3B" w14:textId="2B667FB7" w:rsidR="00301A7F" w:rsidRDefault="00301A7F" w:rsidP="00301A7F">
            <w:pPr>
              <w:pStyle w:val="NormalArial"/>
            </w:pPr>
            <w:r>
              <w:t>Not applicable</w:t>
            </w:r>
          </w:p>
        </w:tc>
      </w:tr>
    </w:tbl>
    <w:p w14:paraId="6E72FED6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9E5DC3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CA75147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694339D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3F335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DA1F510" w14:textId="581CD177" w:rsidR="009A3772" w:rsidRPr="00D56D61" w:rsidRDefault="00301A7F">
            <w:pPr>
              <w:pStyle w:val="NormalArial"/>
            </w:pPr>
            <w:r>
              <w:t>Cory Phillips</w:t>
            </w:r>
          </w:p>
        </w:tc>
      </w:tr>
      <w:tr w:rsidR="009A3772" w:rsidRPr="00D56D61" w14:paraId="6084746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30E841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EEF6F1" w14:textId="6FC55D31" w:rsidR="009A3772" w:rsidRPr="00D56D61" w:rsidRDefault="000724CE">
            <w:pPr>
              <w:pStyle w:val="NormalArial"/>
            </w:pPr>
            <w:hyperlink r:id="rId19" w:history="1">
              <w:r w:rsidR="00301A7F" w:rsidRPr="00144FFB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095246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72B98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0448AFE" w14:textId="58BE489D" w:rsidR="009A3772" w:rsidRDefault="00301A7F">
            <w:pPr>
              <w:pStyle w:val="NormalArial"/>
            </w:pPr>
            <w:r>
              <w:t>512-248-6464</w:t>
            </w:r>
          </w:p>
        </w:tc>
      </w:tr>
    </w:tbl>
    <w:p w14:paraId="472FDDE6" w14:textId="77777777" w:rsidR="0022091C" w:rsidRDefault="0022091C" w:rsidP="0022091C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22091C" w14:paraId="20D8F1CD" w14:textId="77777777" w:rsidTr="001251DC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0A64F" w14:textId="77777777" w:rsidR="0022091C" w:rsidRDefault="0022091C" w:rsidP="001251DC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Comments Received</w:t>
            </w:r>
          </w:p>
        </w:tc>
      </w:tr>
      <w:tr w:rsidR="0022091C" w14:paraId="1456C1D4" w14:textId="77777777" w:rsidTr="001251DC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11BCA" w14:textId="77777777" w:rsidR="0022091C" w:rsidRDefault="0022091C" w:rsidP="001251DC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F7D0" w14:textId="77777777" w:rsidR="0022091C" w:rsidRDefault="0022091C" w:rsidP="001251DC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8A0E2B" w14:paraId="29BE6977" w14:textId="77777777" w:rsidTr="001251DC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9EA2" w14:textId="6A7B2120" w:rsidR="008A0E2B" w:rsidRDefault="008A0E2B" w:rsidP="008A0E2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080323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4AC" w14:textId="588354DF" w:rsidR="008A0E2B" w:rsidRDefault="008A0E2B" w:rsidP="008A0E2B">
            <w:pPr>
              <w:pStyle w:val="NormalArial"/>
              <w:spacing w:before="120" w:after="120"/>
              <w:ind w:hanging="2"/>
            </w:pPr>
            <w:r>
              <w:t>Proposed an alternative schedule for completion of the Impact Analysis for SCR824 prior to the September 14, 2023 PRS meeting</w:t>
            </w:r>
          </w:p>
        </w:tc>
      </w:tr>
    </w:tbl>
    <w:p w14:paraId="08E0CFCD" w14:textId="77777777" w:rsidR="0022091C" w:rsidRDefault="0022091C" w:rsidP="0022091C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2091C" w14:paraId="50ACC53D" w14:textId="77777777" w:rsidTr="001251D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0AF95" w14:textId="77777777" w:rsidR="0022091C" w:rsidRDefault="0022091C" w:rsidP="001251DC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24A1DC4F" w14:textId="48DD21B2" w:rsidR="00A14D64" w:rsidRPr="0022091C" w:rsidRDefault="0022091C" w:rsidP="0022091C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F0F619A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D7D5E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4CFE85C3" w14:textId="77777777" w:rsidR="00A14D64" w:rsidRPr="005C410A" w:rsidRDefault="00A14D64" w:rsidP="00301A7F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B5E5B83" w14:textId="17B175B3" w:rsidR="00A14D64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current limitations within RIOO on file size and quantities are preventing the </w:t>
      </w:r>
      <w:r w:rsidRPr="00301A7F">
        <w:rPr>
          <w:rFonts w:ascii="Arial" w:hAnsi="Arial" w:cs="Arial"/>
        </w:rPr>
        <w:t>addition</w:t>
      </w:r>
      <w:r>
        <w:rPr>
          <w:rFonts w:ascii="Arial" w:hAnsi="Arial" w:cs="Arial"/>
        </w:rPr>
        <w:t xml:space="preserve"> of more</w:t>
      </w:r>
      <w:r w:rsidRPr="00301A7F">
        <w:rPr>
          <w:rFonts w:ascii="Arial" w:hAnsi="Arial" w:cs="Arial"/>
        </w:rPr>
        <w:t xml:space="preserve"> documents to 24INR0459. </w:t>
      </w:r>
      <w:r>
        <w:rPr>
          <w:rFonts w:ascii="Arial" w:hAnsi="Arial" w:cs="Arial"/>
        </w:rPr>
        <w:t xml:space="preserve"> </w:t>
      </w:r>
      <w:r w:rsidRPr="00301A7F">
        <w:rPr>
          <w:rFonts w:ascii="Arial" w:hAnsi="Arial" w:cs="Arial"/>
        </w:rPr>
        <w:t xml:space="preserve">There are files that need to be uploaded to complete the interconnection and move to the engineering scope for the </w:t>
      </w:r>
      <w:r>
        <w:rPr>
          <w:rFonts w:ascii="Arial" w:hAnsi="Arial" w:cs="Arial"/>
        </w:rPr>
        <w:t>F</w:t>
      </w:r>
      <w:r w:rsidRPr="00301A7F">
        <w:rPr>
          <w:rFonts w:ascii="Arial" w:hAnsi="Arial" w:cs="Arial"/>
        </w:rPr>
        <w:t xml:space="preserve">ull </w:t>
      </w:r>
      <w:r>
        <w:rPr>
          <w:rFonts w:ascii="Arial" w:hAnsi="Arial" w:cs="Arial"/>
        </w:rPr>
        <w:t>I</w:t>
      </w:r>
      <w:r w:rsidRPr="00301A7F">
        <w:rPr>
          <w:rFonts w:ascii="Arial" w:hAnsi="Arial" w:cs="Arial"/>
        </w:rPr>
        <w:t xml:space="preserve">nterconnection </w:t>
      </w:r>
      <w:r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>tudy</w:t>
      </w:r>
      <w:r>
        <w:rPr>
          <w:rFonts w:ascii="Arial" w:hAnsi="Arial" w:cs="Arial"/>
        </w:rPr>
        <w:t xml:space="preserve"> (FIS)</w:t>
      </w:r>
      <w:r w:rsidRPr="00301A7F">
        <w:rPr>
          <w:rFonts w:ascii="Arial" w:hAnsi="Arial" w:cs="Arial"/>
        </w:rPr>
        <w:t>.</w:t>
      </w:r>
    </w:p>
    <w:p w14:paraId="2D899811" w14:textId="2C72784B" w:rsidR="00301A7F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Current RIOO Limits:</w:t>
      </w:r>
    </w:p>
    <w:p w14:paraId="0DA7C394" w14:textId="58106307" w:rsidR="00301A7F" w:rsidRP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1.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301A7F">
        <w:rPr>
          <w:rFonts w:ascii="Arial" w:hAnsi="Arial" w:cs="Arial"/>
        </w:rPr>
        <w:t>ax file upload limit</w:t>
      </w:r>
      <w:r>
        <w:rPr>
          <w:rFonts w:ascii="Arial" w:hAnsi="Arial" w:cs="Arial"/>
        </w:rPr>
        <w:t xml:space="preserve"> =</w:t>
      </w:r>
      <w:r w:rsidRPr="00301A7F">
        <w:rPr>
          <w:rFonts w:ascii="Arial" w:hAnsi="Arial" w:cs="Arial"/>
        </w:rPr>
        <w:t xml:space="preserve"> 25 files per INR </w:t>
      </w:r>
    </w:p>
    <w:p w14:paraId="0FE56F78" w14:textId="07B3EE2B" w:rsid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2.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Ma</w:t>
      </w:r>
      <w:r w:rsidRPr="00301A7F">
        <w:rPr>
          <w:rFonts w:ascii="Arial" w:hAnsi="Arial" w:cs="Arial"/>
        </w:rPr>
        <w:t xml:space="preserve">x file size </w:t>
      </w:r>
      <w:r>
        <w:rPr>
          <w:rFonts w:ascii="Arial" w:hAnsi="Arial" w:cs="Arial"/>
        </w:rPr>
        <w:t>=</w:t>
      </w:r>
      <w:r w:rsidRPr="00301A7F">
        <w:rPr>
          <w:rFonts w:ascii="Arial" w:hAnsi="Arial" w:cs="Arial"/>
        </w:rPr>
        <w:t xml:space="preserve"> 60 MB</w:t>
      </w:r>
    </w:p>
    <w:p w14:paraId="76903237" w14:textId="77777777" w:rsidR="00301A7F" w:rsidRDefault="00301A7F" w:rsidP="00A14D64">
      <w:pPr>
        <w:pStyle w:val="BodyText"/>
        <w:rPr>
          <w:rFonts w:ascii="Arial" w:hAnsi="Arial" w:cs="Arial"/>
          <w:b/>
          <w:u w:val="single"/>
        </w:rPr>
      </w:pPr>
    </w:p>
    <w:p w14:paraId="4DE989FB" w14:textId="3E7DAE30" w:rsidR="00A14D64" w:rsidRPr="005C410A" w:rsidRDefault="00A14D64" w:rsidP="00301A7F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135F3069" w14:textId="3D65EA40" w:rsidR="0066370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Our team request</w:t>
      </w:r>
      <w:r w:rsidR="00FC07FF"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 xml:space="preserve"> an increase in file upload space to add critical engineering, kmz</w:t>
      </w:r>
      <w:r>
        <w:rPr>
          <w:rFonts w:ascii="Arial" w:hAnsi="Arial" w:cs="Arial"/>
        </w:rPr>
        <w:t>,</w:t>
      </w:r>
      <w:r w:rsidRPr="00301A7F">
        <w:rPr>
          <w:rFonts w:ascii="Arial" w:hAnsi="Arial" w:cs="Arial"/>
        </w:rPr>
        <w:t xml:space="preserve"> and studies to complete the interconnection file on 24INR0459</w:t>
      </w:r>
      <w:r>
        <w:rPr>
          <w:rFonts w:ascii="Arial" w:hAnsi="Arial" w:cs="Arial"/>
        </w:rPr>
        <w:t xml:space="preserve"> and prevent this issue for other developers in the future</w:t>
      </w:r>
      <w:r w:rsidRPr="00301A7F">
        <w:rPr>
          <w:rFonts w:ascii="Arial" w:hAnsi="Arial" w:cs="Arial"/>
        </w:rPr>
        <w:t>.</w:t>
      </w:r>
    </w:p>
    <w:p w14:paraId="6EF914AB" w14:textId="57977DA4" w:rsidR="00301A7F" w:rsidRPr="003B65C5" w:rsidRDefault="00301A7F" w:rsidP="00301A7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Specifically, the limits should </w:t>
      </w:r>
      <w:r w:rsidRPr="003B65C5">
        <w:rPr>
          <w:rFonts w:ascii="Arial" w:hAnsi="Arial" w:cs="Arial"/>
        </w:rPr>
        <w:t>be increased to, at least:</w:t>
      </w:r>
    </w:p>
    <w:p w14:paraId="538C53C8" w14:textId="528F21CC" w:rsidR="00301A7F" w:rsidRPr="003B65C5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1.</w:t>
      </w:r>
      <w:r w:rsidRPr="003B65C5">
        <w:rPr>
          <w:rFonts w:ascii="Arial" w:hAnsi="Arial" w:cs="Arial"/>
        </w:rPr>
        <w:tab/>
        <w:t xml:space="preserve">Max file upload limit = </w:t>
      </w:r>
      <w:r w:rsidR="003B65C5">
        <w:rPr>
          <w:rFonts w:ascii="Arial" w:hAnsi="Arial" w:cs="Arial"/>
        </w:rPr>
        <w:t>3</w:t>
      </w:r>
      <w:r w:rsidRPr="003B65C5">
        <w:rPr>
          <w:rFonts w:ascii="Arial" w:hAnsi="Arial" w:cs="Arial"/>
        </w:rPr>
        <w:t xml:space="preserve">5 files per INR </w:t>
      </w:r>
    </w:p>
    <w:p w14:paraId="69BBF463" w14:textId="640C9A7A" w:rsidR="00301A7F" w:rsidRPr="00301A7F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2.</w:t>
      </w:r>
      <w:r w:rsidRPr="003B65C5">
        <w:rPr>
          <w:rFonts w:ascii="Arial" w:hAnsi="Arial" w:cs="Arial"/>
        </w:rPr>
        <w:tab/>
        <w:t xml:space="preserve">Max file size = </w:t>
      </w:r>
      <w:r w:rsidR="003B65C5">
        <w:rPr>
          <w:rFonts w:ascii="Arial" w:hAnsi="Arial" w:cs="Arial"/>
        </w:rPr>
        <w:t>7</w:t>
      </w:r>
      <w:r w:rsidRPr="003B65C5">
        <w:rPr>
          <w:rFonts w:ascii="Arial" w:hAnsi="Arial" w:cs="Arial"/>
        </w:rPr>
        <w:t>0 MB</w:t>
      </w:r>
    </w:p>
    <w:sectPr w:rsidR="00301A7F" w:rsidRPr="00301A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F8" w14:textId="77777777" w:rsidR="004C607B" w:rsidRDefault="004C607B">
      <w:r>
        <w:separator/>
      </w:r>
    </w:p>
  </w:endnote>
  <w:endnote w:type="continuationSeparator" w:id="0">
    <w:p w14:paraId="34C895BB" w14:textId="77777777" w:rsidR="004C607B" w:rsidRDefault="004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2FD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2604" w14:textId="4E83921F" w:rsidR="001F32AA" w:rsidRDefault="003B65C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824</w:t>
    </w:r>
    <w:r w:rsidR="000665EF">
      <w:rPr>
        <w:rFonts w:ascii="Arial" w:hAnsi="Arial" w:cs="Arial"/>
        <w:sz w:val="18"/>
      </w:rPr>
      <w:t>SCR</w:t>
    </w:r>
    <w:r w:rsidR="00301A7F">
      <w:rPr>
        <w:rFonts w:ascii="Arial" w:hAnsi="Arial" w:cs="Arial"/>
        <w:sz w:val="18"/>
      </w:rPr>
      <w:t>-0</w:t>
    </w:r>
    <w:r w:rsidR="00446968">
      <w:rPr>
        <w:rFonts w:ascii="Arial" w:hAnsi="Arial" w:cs="Arial"/>
        <w:sz w:val="18"/>
      </w:rPr>
      <w:t>9</w:t>
    </w:r>
    <w:r w:rsidR="00240FBA">
      <w:rPr>
        <w:rFonts w:ascii="Arial" w:hAnsi="Arial" w:cs="Arial"/>
        <w:sz w:val="18"/>
      </w:rPr>
      <w:t xml:space="preserve"> PRS Report</w:t>
    </w:r>
    <w:r w:rsidR="00301A7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</w:t>
    </w:r>
    <w:r w:rsidR="00446968">
      <w:rPr>
        <w:rFonts w:ascii="Arial" w:hAnsi="Arial" w:cs="Arial"/>
        <w:sz w:val="18"/>
      </w:rPr>
      <w:t>913</w:t>
    </w:r>
    <w:r w:rsidR="00301A7F">
      <w:rPr>
        <w:rFonts w:ascii="Arial" w:hAnsi="Arial" w:cs="Arial"/>
        <w:sz w:val="18"/>
      </w:rPr>
      <w:t>23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107264E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9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105" w14:textId="77777777" w:rsidR="004C607B" w:rsidRDefault="004C607B">
      <w:r>
        <w:separator/>
      </w:r>
    </w:p>
  </w:footnote>
  <w:footnote w:type="continuationSeparator" w:id="0">
    <w:p w14:paraId="3055A8D3" w14:textId="77777777" w:rsidR="004C607B" w:rsidRDefault="004C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A45E" w14:textId="77777777" w:rsidR="000724CE" w:rsidRDefault="00072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1E2A" w14:textId="4632A328" w:rsidR="001F32AA" w:rsidRDefault="00240FBA" w:rsidP="00240FBA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4C71" w14:textId="77777777" w:rsidR="000724CE" w:rsidRDefault="00072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334873">
    <w:abstractNumId w:val="0"/>
  </w:num>
  <w:num w:numId="2" w16cid:durableId="1438211599">
    <w:abstractNumId w:val="10"/>
  </w:num>
  <w:num w:numId="3" w16cid:durableId="649600346">
    <w:abstractNumId w:val="11"/>
  </w:num>
  <w:num w:numId="4" w16cid:durableId="931862550">
    <w:abstractNumId w:val="1"/>
  </w:num>
  <w:num w:numId="5" w16cid:durableId="1183856512">
    <w:abstractNumId w:val="6"/>
  </w:num>
  <w:num w:numId="6" w16cid:durableId="1579513289">
    <w:abstractNumId w:val="6"/>
  </w:num>
  <w:num w:numId="7" w16cid:durableId="71858369">
    <w:abstractNumId w:val="6"/>
  </w:num>
  <w:num w:numId="8" w16cid:durableId="1304653458">
    <w:abstractNumId w:val="6"/>
  </w:num>
  <w:num w:numId="9" w16cid:durableId="941033766">
    <w:abstractNumId w:val="6"/>
  </w:num>
  <w:num w:numId="10" w16cid:durableId="810710729">
    <w:abstractNumId w:val="6"/>
  </w:num>
  <w:num w:numId="11" w16cid:durableId="1158765631">
    <w:abstractNumId w:val="6"/>
  </w:num>
  <w:num w:numId="12" w16cid:durableId="590092941">
    <w:abstractNumId w:val="6"/>
  </w:num>
  <w:num w:numId="13" w16cid:durableId="1251816220">
    <w:abstractNumId w:val="6"/>
  </w:num>
  <w:num w:numId="14" w16cid:durableId="1912498164">
    <w:abstractNumId w:val="3"/>
  </w:num>
  <w:num w:numId="15" w16cid:durableId="1529172276">
    <w:abstractNumId w:val="5"/>
  </w:num>
  <w:num w:numId="16" w16cid:durableId="1889683758">
    <w:abstractNumId w:val="8"/>
  </w:num>
  <w:num w:numId="17" w16cid:durableId="939293472">
    <w:abstractNumId w:val="9"/>
  </w:num>
  <w:num w:numId="18" w16cid:durableId="1089426704">
    <w:abstractNumId w:val="4"/>
  </w:num>
  <w:num w:numId="19" w16cid:durableId="33623921">
    <w:abstractNumId w:val="7"/>
  </w:num>
  <w:num w:numId="20" w16cid:durableId="65753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64B44"/>
    <w:rsid w:val="000665EF"/>
    <w:rsid w:val="00067FE2"/>
    <w:rsid w:val="000724CE"/>
    <w:rsid w:val="0007682E"/>
    <w:rsid w:val="000A5D54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2091C"/>
    <w:rsid w:val="00237430"/>
    <w:rsid w:val="00240FBA"/>
    <w:rsid w:val="00276A99"/>
    <w:rsid w:val="00286AD9"/>
    <w:rsid w:val="00286C5E"/>
    <w:rsid w:val="002966F3"/>
    <w:rsid w:val="002B69F3"/>
    <w:rsid w:val="002B763A"/>
    <w:rsid w:val="002D382A"/>
    <w:rsid w:val="002F1EDD"/>
    <w:rsid w:val="003013F2"/>
    <w:rsid w:val="00301A7F"/>
    <w:rsid w:val="0030232A"/>
    <w:rsid w:val="0030694A"/>
    <w:rsid w:val="003069F4"/>
    <w:rsid w:val="00360920"/>
    <w:rsid w:val="00384709"/>
    <w:rsid w:val="00386C35"/>
    <w:rsid w:val="003A3D77"/>
    <w:rsid w:val="003B5AED"/>
    <w:rsid w:val="003B65C5"/>
    <w:rsid w:val="003C6B7B"/>
    <w:rsid w:val="004135BD"/>
    <w:rsid w:val="004302A4"/>
    <w:rsid w:val="004463BA"/>
    <w:rsid w:val="00446968"/>
    <w:rsid w:val="004822D4"/>
    <w:rsid w:val="0049290B"/>
    <w:rsid w:val="004A4451"/>
    <w:rsid w:val="004C1F90"/>
    <w:rsid w:val="004C607B"/>
    <w:rsid w:val="004D3958"/>
    <w:rsid w:val="004E43D8"/>
    <w:rsid w:val="004E49F7"/>
    <w:rsid w:val="005008DF"/>
    <w:rsid w:val="005045D0"/>
    <w:rsid w:val="00534C6C"/>
    <w:rsid w:val="005841C0"/>
    <w:rsid w:val="0059260F"/>
    <w:rsid w:val="005E5074"/>
    <w:rsid w:val="00615D5E"/>
    <w:rsid w:val="00622E99"/>
    <w:rsid w:val="00623112"/>
    <w:rsid w:val="00660EF1"/>
    <w:rsid w:val="0066370F"/>
    <w:rsid w:val="006A0784"/>
    <w:rsid w:val="006A697B"/>
    <w:rsid w:val="006B4DDE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62FA9"/>
    <w:rsid w:val="00887E28"/>
    <w:rsid w:val="008972B4"/>
    <w:rsid w:val="008A0E2B"/>
    <w:rsid w:val="008C3505"/>
    <w:rsid w:val="008D5C3A"/>
    <w:rsid w:val="008E6DA2"/>
    <w:rsid w:val="00907B1E"/>
    <w:rsid w:val="00943696"/>
    <w:rsid w:val="00943AFD"/>
    <w:rsid w:val="00963A51"/>
    <w:rsid w:val="00983B6E"/>
    <w:rsid w:val="009858D1"/>
    <w:rsid w:val="009936F8"/>
    <w:rsid w:val="009A3772"/>
    <w:rsid w:val="009B11DD"/>
    <w:rsid w:val="009D17F0"/>
    <w:rsid w:val="00A14D64"/>
    <w:rsid w:val="00A42796"/>
    <w:rsid w:val="00A42C1D"/>
    <w:rsid w:val="00A5311D"/>
    <w:rsid w:val="00AD3B58"/>
    <w:rsid w:val="00AF56C6"/>
    <w:rsid w:val="00B57F96"/>
    <w:rsid w:val="00B67892"/>
    <w:rsid w:val="00BA4D33"/>
    <w:rsid w:val="00BC2D06"/>
    <w:rsid w:val="00C744EB"/>
    <w:rsid w:val="00C770D6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F73F1"/>
    <w:rsid w:val="00E14D47"/>
    <w:rsid w:val="00E26708"/>
    <w:rsid w:val="00E37AB0"/>
    <w:rsid w:val="00E57AAB"/>
    <w:rsid w:val="00E67102"/>
    <w:rsid w:val="00E71C39"/>
    <w:rsid w:val="00EA051C"/>
    <w:rsid w:val="00EA56E6"/>
    <w:rsid w:val="00EC335F"/>
    <w:rsid w:val="00EC48FB"/>
    <w:rsid w:val="00EF0B67"/>
    <w:rsid w:val="00EF232A"/>
    <w:rsid w:val="00EF567E"/>
    <w:rsid w:val="00F05A69"/>
    <w:rsid w:val="00F127F0"/>
    <w:rsid w:val="00F43FFD"/>
    <w:rsid w:val="00F44236"/>
    <w:rsid w:val="00F51A23"/>
    <w:rsid w:val="00F52517"/>
    <w:rsid w:val="00FA57B2"/>
    <w:rsid w:val="00FB509B"/>
    <w:rsid w:val="00FC07F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C4C67C0"/>
  <w15:chartTrackingRefBased/>
  <w15:docId w15:val="{72437118-0A48-4783-B502-D63B5A0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4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rhayward@gciholdings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3365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3864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2013-11-15T22:11:00Z</cp:lastPrinted>
  <dcterms:created xsi:type="dcterms:W3CDTF">2023-09-14T15:04:00Z</dcterms:created>
  <dcterms:modified xsi:type="dcterms:W3CDTF">2023-09-14T15:04:00Z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2023-07-13T20:46:43Z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babb3360-4452-4d51-b047-32c3ac02aafe</vt:lpwstr>
  </property>
  <property fmtid="{D5CDD505-2E9C-101B-9397-08002B2CF9AE}" pid="8" name="MSIP_Label_7084cbda-52b8-46fb-a7b7-cb5bd465ed85_ContentBits">
    <vt:lpwstr>0</vt:lpwstr>
  </property>
</Properties>
</file>