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15B0559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BB6AF9">
        <w:rPr>
          <w:rFonts w:ascii="Times New Roman" w:hAnsi="Times New Roman" w:cs="Times New Roman"/>
          <w:b/>
        </w:rPr>
        <w:t xml:space="preserve">Thursday, </w:t>
      </w:r>
      <w:r w:rsidR="00EC377D">
        <w:rPr>
          <w:rFonts w:ascii="Times New Roman" w:hAnsi="Times New Roman" w:cs="Times New Roman"/>
          <w:b/>
        </w:rPr>
        <w:t>August 10</w:t>
      </w:r>
      <w:r w:rsidR="00BB6AF9">
        <w:rPr>
          <w:rFonts w:ascii="Times New Roman" w:hAnsi="Times New Roman" w:cs="Times New Roman"/>
          <w:b/>
        </w:rPr>
        <w:t xml:space="preserve">, </w:t>
      </w:r>
      <w:r w:rsidR="00B93814">
        <w:rPr>
          <w:rFonts w:ascii="Times New Roman" w:hAnsi="Times New Roman" w:cs="Times New Roman"/>
          <w:b/>
        </w:rPr>
        <w:t>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7C18394" w:rsidR="0058708E"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EF2437" w:rsidRDefault="0058708E" w:rsidP="000A3F24">
      <w:pPr>
        <w:spacing w:after="0" w:line="240" w:lineRule="auto"/>
        <w:rPr>
          <w:rFonts w:ascii="Times New Roman" w:eastAsia="Times New Roman" w:hAnsi="Times New Roman" w:cs="Times New Roman"/>
          <w:i/>
        </w:rPr>
      </w:pPr>
      <w:r w:rsidRPr="00EF2437">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21"/>
        <w:gridCol w:w="4129"/>
        <w:gridCol w:w="3010"/>
      </w:tblGrid>
      <w:tr w:rsidR="00D03FF6" w:rsidRPr="00EF2437" w14:paraId="1EC09112" w14:textId="77777777" w:rsidTr="00EF53B6">
        <w:trPr>
          <w:trHeight w:hRule="exact" w:val="20"/>
        </w:trPr>
        <w:tc>
          <w:tcPr>
            <w:tcW w:w="2221" w:type="dxa"/>
            <w:tcBorders>
              <w:top w:val="nil"/>
              <w:left w:val="nil"/>
              <w:bottom w:val="nil"/>
              <w:right w:val="nil"/>
            </w:tcBorders>
            <w:vAlign w:val="bottom"/>
          </w:tcPr>
          <w:p w14:paraId="2891A2C0" w14:textId="77777777" w:rsidR="00D03FF6" w:rsidRPr="00EF2437" w:rsidRDefault="00D03FF6" w:rsidP="000A3F24">
            <w:pPr>
              <w:rPr>
                <w:sz w:val="2"/>
              </w:rPr>
            </w:pPr>
            <w:bookmarkStart w:id="0" w:name="_eab53f94_decf_4a71_b613_e37dd9ff54d0"/>
            <w:bookmarkStart w:id="1" w:name="_8ae242fc_1e4c_4eee_8ac9_650d89ccbc1d"/>
            <w:bookmarkEnd w:id="0"/>
          </w:p>
        </w:tc>
        <w:tc>
          <w:tcPr>
            <w:tcW w:w="4129" w:type="dxa"/>
            <w:tcBorders>
              <w:top w:val="nil"/>
              <w:left w:val="nil"/>
              <w:bottom w:val="nil"/>
              <w:right w:val="nil"/>
            </w:tcBorders>
            <w:vAlign w:val="bottom"/>
          </w:tcPr>
          <w:p w14:paraId="761D58FE" w14:textId="77777777" w:rsidR="00D03FF6" w:rsidRPr="00EF2437" w:rsidRDefault="00D03FF6" w:rsidP="000A3F24">
            <w:pPr>
              <w:rPr>
                <w:sz w:val="2"/>
              </w:rPr>
            </w:pPr>
          </w:p>
        </w:tc>
        <w:tc>
          <w:tcPr>
            <w:tcW w:w="3010" w:type="dxa"/>
            <w:tcBorders>
              <w:top w:val="nil"/>
              <w:left w:val="nil"/>
              <w:bottom w:val="nil"/>
              <w:right w:val="nil"/>
            </w:tcBorders>
            <w:vAlign w:val="bottom"/>
          </w:tcPr>
          <w:p w14:paraId="5EEBFFC8" w14:textId="77777777" w:rsidR="00D03FF6" w:rsidRPr="00EF2437" w:rsidRDefault="00D03FF6" w:rsidP="000A3F24">
            <w:pPr>
              <w:rPr>
                <w:sz w:val="2"/>
              </w:rPr>
            </w:pPr>
          </w:p>
        </w:tc>
      </w:tr>
      <w:tr w:rsidR="00EF2437" w:rsidRPr="00EF2437" w14:paraId="61B0F847" w14:textId="77777777" w:rsidTr="00EF53B6">
        <w:trPr>
          <w:trHeight w:val="135"/>
        </w:trPr>
        <w:tc>
          <w:tcPr>
            <w:tcW w:w="2221" w:type="dxa"/>
            <w:vAlign w:val="bottom"/>
          </w:tcPr>
          <w:p w14:paraId="433974CE" w14:textId="497F3D0B"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Barnes, Bill</w:t>
            </w:r>
          </w:p>
        </w:tc>
        <w:tc>
          <w:tcPr>
            <w:tcW w:w="4129" w:type="dxa"/>
            <w:vAlign w:val="bottom"/>
          </w:tcPr>
          <w:p w14:paraId="0E42D410" w14:textId="6B9ED621"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Reliant Energy Retail Services (Reliant)</w:t>
            </w:r>
          </w:p>
        </w:tc>
        <w:tc>
          <w:tcPr>
            <w:tcW w:w="3010" w:type="dxa"/>
            <w:vAlign w:val="bottom"/>
          </w:tcPr>
          <w:p w14:paraId="34CE1965" w14:textId="77777777" w:rsidR="00EF2437" w:rsidRPr="00EF2437" w:rsidRDefault="00EF2437" w:rsidP="000A3F24">
            <w:pPr>
              <w:pStyle w:val="NoSpacing"/>
              <w:rPr>
                <w:rFonts w:ascii="Times New Roman" w:hAnsi="Times New Roman" w:cs="Times New Roman"/>
              </w:rPr>
            </w:pPr>
          </w:p>
        </w:tc>
      </w:tr>
      <w:tr w:rsidR="00101231" w:rsidRPr="00EC377D" w14:paraId="107F67E0" w14:textId="77777777" w:rsidTr="00EF53B6">
        <w:trPr>
          <w:trHeight w:val="135"/>
        </w:trPr>
        <w:tc>
          <w:tcPr>
            <w:tcW w:w="2221" w:type="dxa"/>
            <w:vAlign w:val="bottom"/>
          </w:tcPr>
          <w:p w14:paraId="7D3586AA" w14:textId="210A201B"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Coleman, Diana</w:t>
            </w:r>
          </w:p>
        </w:tc>
        <w:tc>
          <w:tcPr>
            <w:tcW w:w="4129" w:type="dxa"/>
            <w:vAlign w:val="bottom"/>
          </w:tcPr>
          <w:p w14:paraId="097C2318" w14:textId="6491C093"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CPS Energy</w:t>
            </w:r>
          </w:p>
        </w:tc>
        <w:tc>
          <w:tcPr>
            <w:tcW w:w="3010" w:type="dxa"/>
            <w:vAlign w:val="bottom"/>
          </w:tcPr>
          <w:p w14:paraId="7A5B0298" w14:textId="77777777" w:rsidR="00101231" w:rsidRPr="00EC377D" w:rsidRDefault="00101231" w:rsidP="000A3F24">
            <w:pPr>
              <w:pStyle w:val="NoSpacing"/>
              <w:rPr>
                <w:rFonts w:ascii="Times New Roman" w:hAnsi="Times New Roman" w:cs="Times New Roman"/>
                <w:highlight w:val="lightGray"/>
              </w:rPr>
            </w:pPr>
          </w:p>
        </w:tc>
      </w:tr>
      <w:tr w:rsidR="00EF2437" w:rsidRPr="00EC377D" w14:paraId="25D7F2DD" w14:textId="77777777" w:rsidTr="00EF53B6">
        <w:trPr>
          <w:trHeight w:val="135"/>
        </w:trPr>
        <w:tc>
          <w:tcPr>
            <w:tcW w:w="2221" w:type="dxa"/>
            <w:vAlign w:val="bottom"/>
          </w:tcPr>
          <w:p w14:paraId="510F22D0" w14:textId="77777777"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Cooksey, Matthew</w:t>
            </w:r>
          </w:p>
          <w:p w14:paraId="341869F8" w14:textId="77777777" w:rsidR="00EF2437" w:rsidRPr="00EF2437" w:rsidRDefault="00EF2437" w:rsidP="000A3F24">
            <w:pPr>
              <w:pStyle w:val="NoSpacing"/>
              <w:rPr>
                <w:rFonts w:ascii="Times New Roman" w:hAnsi="Times New Roman" w:cs="Times New Roman"/>
              </w:rPr>
            </w:pPr>
          </w:p>
          <w:p w14:paraId="5D9ADE03" w14:textId="4CB76E89" w:rsidR="00EF2437" w:rsidRPr="00EF2437" w:rsidRDefault="00EF2437" w:rsidP="000A3F24">
            <w:pPr>
              <w:pStyle w:val="NoSpacing"/>
              <w:rPr>
                <w:rFonts w:ascii="Times New Roman" w:hAnsi="Times New Roman" w:cs="Times New Roman"/>
              </w:rPr>
            </w:pPr>
          </w:p>
        </w:tc>
        <w:tc>
          <w:tcPr>
            <w:tcW w:w="4129" w:type="dxa"/>
            <w:vAlign w:val="bottom"/>
          </w:tcPr>
          <w:p w14:paraId="2866D993" w14:textId="77777777" w:rsidR="00EF2437" w:rsidRPr="00EF2437" w:rsidRDefault="00EF2437" w:rsidP="000A3F24">
            <w:pPr>
              <w:pStyle w:val="NoSpacing"/>
              <w:rPr>
                <w:rFonts w:ascii="Times New Roman" w:hAnsi="Times New Roman" w:cs="Times New Roman"/>
              </w:rPr>
            </w:pPr>
            <w:r w:rsidRPr="00EF2437">
              <w:rPr>
                <w:rFonts w:ascii="Times New Roman" w:hAnsi="Times New Roman" w:cs="Times New Roman"/>
              </w:rPr>
              <w:t>Residential Consumer</w:t>
            </w:r>
          </w:p>
          <w:p w14:paraId="2CE1B676" w14:textId="77777777" w:rsidR="00EF2437" w:rsidRPr="00EF2437" w:rsidRDefault="00EF2437" w:rsidP="000A3F24">
            <w:pPr>
              <w:pStyle w:val="NoSpacing"/>
              <w:rPr>
                <w:rFonts w:ascii="Times New Roman" w:hAnsi="Times New Roman" w:cs="Times New Roman"/>
              </w:rPr>
            </w:pPr>
          </w:p>
          <w:p w14:paraId="19440AD5" w14:textId="0CB59354" w:rsidR="00EF2437" w:rsidRPr="00EF2437" w:rsidRDefault="00EF2437" w:rsidP="000A3F24">
            <w:pPr>
              <w:pStyle w:val="NoSpacing"/>
              <w:rPr>
                <w:rFonts w:ascii="Times New Roman" w:hAnsi="Times New Roman" w:cs="Times New Roman"/>
              </w:rPr>
            </w:pPr>
          </w:p>
        </w:tc>
        <w:tc>
          <w:tcPr>
            <w:tcW w:w="3010" w:type="dxa"/>
            <w:vAlign w:val="bottom"/>
          </w:tcPr>
          <w:p w14:paraId="62605CE0" w14:textId="0E1E6453" w:rsidR="00EF2437" w:rsidRPr="00EC377D" w:rsidRDefault="00EF2437" w:rsidP="000A3F24">
            <w:pPr>
              <w:pStyle w:val="NoSpacing"/>
              <w:rPr>
                <w:rFonts w:ascii="Times New Roman" w:hAnsi="Times New Roman" w:cs="Times New Roman"/>
                <w:highlight w:val="lightGray"/>
              </w:rPr>
            </w:pPr>
            <w:r w:rsidRPr="00EF2437">
              <w:rPr>
                <w:rFonts w:ascii="Times New Roman" w:hAnsi="Times New Roman" w:cs="Times New Roman"/>
              </w:rPr>
              <w:t>Alt. Rep. for Eric Goff NPRR1186 and NPRR1188 Only Via Teleconference</w:t>
            </w:r>
          </w:p>
        </w:tc>
      </w:tr>
      <w:tr w:rsidR="00C30066" w:rsidRPr="00EC377D" w14:paraId="140E1E95" w14:textId="77777777" w:rsidTr="00EF53B6">
        <w:trPr>
          <w:trHeight w:val="135"/>
        </w:trPr>
        <w:tc>
          <w:tcPr>
            <w:tcW w:w="2221" w:type="dxa"/>
            <w:vAlign w:val="bottom"/>
          </w:tcPr>
          <w:p w14:paraId="6575AABC" w14:textId="13E0923A"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Goff, Eric</w:t>
            </w:r>
          </w:p>
        </w:tc>
        <w:tc>
          <w:tcPr>
            <w:tcW w:w="4129" w:type="dxa"/>
            <w:vAlign w:val="bottom"/>
          </w:tcPr>
          <w:p w14:paraId="6E23D65F" w14:textId="121DF67A"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Residential Consumer</w:t>
            </w:r>
          </w:p>
        </w:tc>
        <w:tc>
          <w:tcPr>
            <w:tcW w:w="3010" w:type="dxa"/>
            <w:vAlign w:val="bottom"/>
          </w:tcPr>
          <w:p w14:paraId="6FE3DFD0" w14:textId="2A6AF3A1" w:rsidR="00C30066" w:rsidRPr="00EC377D" w:rsidRDefault="00C30066" w:rsidP="000A3F24">
            <w:pPr>
              <w:pStyle w:val="NoSpacing"/>
              <w:rPr>
                <w:rFonts w:ascii="Times New Roman" w:hAnsi="Times New Roman" w:cs="Times New Roman"/>
                <w:highlight w:val="lightGray"/>
              </w:rPr>
            </w:pPr>
          </w:p>
        </w:tc>
      </w:tr>
      <w:tr w:rsidR="00852AF1" w:rsidRPr="00EC377D" w14:paraId="2F8ED8C1" w14:textId="77777777" w:rsidTr="00EF53B6">
        <w:trPr>
          <w:trHeight w:val="135"/>
        </w:trPr>
        <w:tc>
          <w:tcPr>
            <w:tcW w:w="2221" w:type="dxa"/>
            <w:vAlign w:val="bottom"/>
          </w:tcPr>
          <w:p w14:paraId="51D05CD7" w14:textId="2CAD4A24" w:rsidR="00852AF1" w:rsidRPr="00EF2437" w:rsidRDefault="00852AF1" w:rsidP="000A3F24">
            <w:pPr>
              <w:pStyle w:val="NoSpacing"/>
              <w:rPr>
                <w:rFonts w:ascii="Times New Roman" w:hAnsi="Times New Roman" w:cs="Times New Roman"/>
              </w:rPr>
            </w:pPr>
            <w:r w:rsidRPr="00EF2437">
              <w:rPr>
                <w:rFonts w:ascii="Times New Roman" w:hAnsi="Times New Roman" w:cs="Times New Roman"/>
              </w:rPr>
              <w:t>Gross, Blake</w:t>
            </w:r>
          </w:p>
        </w:tc>
        <w:tc>
          <w:tcPr>
            <w:tcW w:w="4129" w:type="dxa"/>
            <w:vAlign w:val="bottom"/>
          </w:tcPr>
          <w:p w14:paraId="418673C1" w14:textId="199D6EE1" w:rsidR="00852AF1" w:rsidRPr="00EF2437" w:rsidRDefault="00852AF1" w:rsidP="000A3F24">
            <w:pPr>
              <w:pStyle w:val="NoSpacing"/>
              <w:rPr>
                <w:rFonts w:ascii="Times New Roman" w:hAnsi="Times New Roman" w:cs="Times New Roman"/>
              </w:rPr>
            </w:pPr>
            <w:r w:rsidRPr="00EF2437">
              <w:rPr>
                <w:rFonts w:ascii="Times New Roman" w:hAnsi="Times New Roman" w:cs="Times New Roman"/>
              </w:rPr>
              <w:t>AEP Service Corporation (AEPSC)</w:t>
            </w:r>
          </w:p>
        </w:tc>
        <w:tc>
          <w:tcPr>
            <w:tcW w:w="3010" w:type="dxa"/>
            <w:vAlign w:val="bottom"/>
          </w:tcPr>
          <w:p w14:paraId="5E13902C" w14:textId="77777777" w:rsidR="00852AF1" w:rsidRPr="00EC377D" w:rsidRDefault="00852AF1" w:rsidP="000A3F24">
            <w:pPr>
              <w:pStyle w:val="NoSpacing"/>
              <w:rPr>
                <w:rFonts w:ascii="Times New Roman" w:hAnsi="Times New Roman" w:cs="Times New Roman"/>
                <w:highlight w:val="lightGray"/>
              </w:rPr>
            </w:pPr>
          </w:p>
        </w:tc>
      </w:tr>
      <w:tr w:rsidR="00101231" w:rsidRPr="00EC377D" w14:paraId="785DB66B" w14:textId="77777777" w:rsidTr="00EF53B6">
        <w:trPr>
          <w:trHeight w:val="135"/>
        </w:trPr>
        <w:tc>
          <w:tcPr>
            <w:tcW w:w="2221" w:type="dxa"/>
            <w:vAlign w:val="bottom"/>
          </w:tcPr>
          <w:p w14:paraId="2BBAAD2D" w14:textId="741372DA"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Hanson, Kevin</w:t>
            </w:r>
          </w:p>
        </w:tc>
        <w:tc>
          <w:tcPr>
            <w:tcW w:w="4129" w:type="dxa"/>
            <w:vAlign w:val="bottom"/>
          </w:tcPr>
          <w:p w14:paraId="339253D1" w14:textId="7E5A885F"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National Grid Renewables (NG Renewables)</w:t>
            </w:r>
          </w:p>
        </w:tc>
        <w:tc>
          <w:tcPr>
            <w:tcW w:w="3010" w:type="dxa"/>
            <w:vAlign w:val="bottom"/>
          </w:tcPr>
          <w:p w14:paraId="0FA642CF" w14:textId="722E9606" w:rsidR="00101231" w:rsidRPr="00EF2437" w:rsidRDefault="00101231" w:rsidP="000A3F24">
            <w:pPr>
              <w:pStyle w:val="NoSpacing"/>
              <w:rPr>
                <w:rFonts w:ascii="Times New Roman" w:hAnsi="Times New Roman" w:cs="Times New Roman"/>
              </w:rPr>
            </w:pPr>
            <w:r w:rsidRPr="00EF2437">
              <w:rPr>
                <w:rFonts w:ascii="Times New Roman" w:hAnsi="Times New Roman" w:cs="Times New Roman"/>
              </w:rPr>
              <w:t>Via Teleconference</w:t>
            </w:r>
          </w:p>
        </w:tc>
      </w:tr>
      <w:tr w:rsidR="00D03FF6" w:rsidRPr="00EC377D" w14:paraId="216A0B18" w14:textId="77777777" w:rsidTr="00EF53B6">
        <w:trPr>
          <w:trHeight w:val="135"/>
        </w:trPr>
        <w:tc>
          <w:tcPr>
            <w:tcW w:w="2221" w:type="dxa"/>
            <w:vAlign w:val="bottom"/>
          </w:tcPr>
          <w:p w14:paraId="137203DA" w14:textId="77777777" w:rsidR="00D03FF6" w:rsidRPr="00EF2437" w:rsidRDefault="00D03FF6" w:rsidP="000A3F24">
            <w:pPr>
              <w:pStyle w:val="NoSpacing"/>
              <w:rPr>
                <w:rFonts w:ascii="Times New Roman" w:hAnsi="Times New Roman" w:cs="Times New Roman"/>
              </w:rPr>
            </w:pPr>
            <w:r w:rsidRPr="00EF2437">
              <w:rPr>
                <w:rFonts w:ascii="Times New Roman" w:hAnsi="Times New Roman" w:cs="Times New Roman"/>
              </w:rPr>
              <w:t>Henson, Martha</w:t>
            </w:r>
          </w:p>
        </w:tc>
        <w:tc>
          <w:tcPr>
            <w:tcW w:w="4129" w:type="dxa"/>
            <w:vAlign w:val="bottom"/>
          </w:tcPr>
          <w:p w14:paraId="180A8F99" w14:textId="40C1F9A9" w:rsidR="00D03FF6" w:rsidRPr="00EF2437" w:rsidRDefault="00D03FF6" w:rsidP="000A3F24">
            <w:pPr>
              <w:pStyle w:val="NoSpacing"/>
              <w:rPr>
                <w:rFonts w:ascii="Times New Roman" w:hAnsi="Times New Roman" w:cs="Times New Roman"/>
              </w:rPr>
            </w:pPr>
            <w:r w:rsidRPr="00EF2437">
              <w:rPr>
                <w:rFonts w:ascii="Times New Roman" w:hAnsi="Times New Roman" w:cs="Times New Roman"/>
              </w:rPr>
              <w:t>Oncor</w:t>
            </w:r>
            <w:r w:rsidR="00DA2A3F" w:rsidRPr="00EF2437">
              <w:rPr>
                <w:rFonts w:ascii="Times New Roman" w:hAnsi="Times New Roman" w:cs="Times New Roman"/>
              </w:rPr>
              <w:t xml:space="preserve"> Electric Delivery (Oncor)</w:t>
            </w:r>
          </w:p>
        </w:tc>
        <w:tc>
          <w:tcPr>
            <w:tcW w:w="3010" w:type="dxa"/>
            <w:vAlign w:val="bottom"/>
          </w:tcPr>
          <w:p w14:paraId="6833AC68" w14:textId="799D0F24" w:rsidR="00D03FF6" w:rsidRPr="00EC377D" w:rsidRDefault="00D03FF6" w:rsidP="000A3F24">
            <w:pPr>
              <w:pStyle w:val="NoSpacing"/>
              <w:rPr>
                <w:rFonts w:ascii="Times New Roman" w:hAnsi="Times New Roman" w:cs="Times New Roman"/>
                <w:highlight w:val="lightGray"/>
              </w:rPr>
            </w:pPr>
          </w:p>
        </w:tc>
      </w:tr>
      <w:tr w:rsidR="00274C44" w:rsidRPr="00EC377D" w14:paraId="2BD09F14" w14:textId="77777777" w:rsidTr="00EF53B6">
        <w:tc>
          <w:tcPr>
            <w:tcW w:w="2221" w:type="dxa"/>
            <w:vAlign w:val="bottom"/>
          </w:tcPr>
          <w:p w14:paraId="3C48C774" w14:textId="5B01AECC" w:rsidR="00274C44" w:rsidRPr="00EF2437" w:rsidRDefault="00274C44" w:rsidP="000A3F24">
            <w:pPr>
              <w:pStyle w:val="NoSpacing"/>
              <w:rPr>
                <w:rFonts w:ascii="Times New Roman" w:hAnsi="Times New Roman" w:cs="Times New Roman"/>
              </w:rPr>
            </w:pPr>
            <w:r w:rsidRPr="00EF2437">
              <w:rPr>
                <w:rFonts w:ascii="Times New Roman" w:hAnsi="Times New Roman" w:cs="Times New Roman"/>
              </w:rPr>
              <w:t>Mindham, David</w:t>
            </w:r>
          </w:p>
        </w:tc>
        <w:tc>
          <w:tcPr>
            <w:tcW w:w="4129" w:type="dxa"/>
            <w:vAlign w:val="bottom"/>
          </w:tcPr>
          <w:p w14:paraId="4F188C60" w14:textId="6F7AA87F" w:rsidR="00274C44" w:rsidRPr="00EF2437" w:rsidRDefault="00274C44" w:rsidP="000A3F24">
            <w:pPr>
              <w:pStyle w:val="NoSpacing"/>
              <w:rPr>
                <w:rFonts w:ascii="Times New Roman" w:hAnsi="Times New Roman" w:cs="Times New Roman"/>
              </w:rPr>
            </w:pPr>
            <w:r w:rsidRPr="00EF2437">
              <w:rPr>
                <w:rFonts w:ascii="Times New Roman" w:hAnsi="Times New Roman" w:cs="Times New Roman"/>
              </w:rPr>
              <w:t xml:space="preserve">EDP Renewables </w:t>
            </w:r>
          </w:p>
        </w:tc>
        <w:tc>
          <w:tcPr>
            <w:tcW w:w="3010" w:type="dxa"/>
            <w:vAlign w:val="bottom"/>
          </w:tcPr>
          <w:p w14:paraId="7BCE138A" w14:textId="313EF89E" w:rsidR="00274C44" w:rsidRPr="00EF2437" w:rsidRDefault="00CB2894" w:rsidP="000A3F24">
            <w:pPr>
              <w:pStyle w:val="NoSpacing"/>
              <w:rPr>
                <w:rFonts w:ascii="Times New Roman" w:hAnsi="Times New Roman" w:cs="Times New Roman"/>
              </w:rPr>
            </w:pPr>
            <w:r w:rsidRPr="00EF2437">
              <w:rPr>
                <w:rFonts w:ascii="Times New Roman" w:hAnsi="Times New Roman" w:cs="Times New Roman"/>
              </w:rPr>
              <w:t>Via Teleconference</w:t>
            </w:r>
          </w:p>
        </w:tc>
      </w:tr>
      <w:tr w:rsidR="001700AE" w:rsidRPr="00EC377D" w14:paraId="50C7FA27" w14:textId="77777777" w:rsidTr="00EF53B6">
        <w:tc>
          <w:tcPr>
            <w:tcW w:w="2221" w:type="dxa"/>
            <w:vAlign w:val="bottom"/>
          </w:tcPr>
          <w:p w14:paraId="21885441" w14:textId="77777777" w:rsidR="001700AE" w:rsidRPr="00EF2437" w:rsidRDefault="001700AE" w:rsidP="001700AE">
            <w:pPr>
              <w:pStyle w:val="NoSpacing"/>
              <w:rPr>
                <w:rFonts w:ascii="Times New Roman" w:hAnsi="Times New Roman" w:cs="Times New Roman"/>
              </w:rPr>
            </w:pPr>
            <w:r w:rsidRPr="00EF2437">
              <w:rPr>
                <w:rFonts w:ascii="Times New Roman" w:hAnsi="Times New Roman" w:cs="Times New Roman"/>
              </w:rPr>
              <w:t>Nguyen, Andy</w:t>
            </w:r>
          </w:p>
          <w:p w14:paraId="774EE468" w14:textId="77E4D9E6" w:rsidR="00191802" w:rsidRPr="00EF2437" w:rsidRDefault="00191802" w:rsidP="001700AE">
            <w:pPr>
              <w:pStyle w:val="NoSpacing"/>
              <w:rPr>
                <w:rFonts w:ascii="Times New Roman" w:hAnsi="Times New Roman" w:cs="Times New Roman"/>
              </w:rPr>
            </w:pPr>
          </w:p>
        </w:tc>
        <w:tc>
          <w:tcPr>
            <w:tcW w:w="4129" w:type="dxa"/>
            <w:vAlign w:val="bottom"/>
          </w:tcPr>
          <w:p w14:paraId="289D524F" w14:textId="7144E849" w:rsidR="001700AE" w:rsidRPr="00EF2437" w:rsidRDefault="001700AE" w:rsidP="001700AE">
            <w:pPr>
              <w:pStyle w:val="NoSpacing"/>
              <w:rPr>
                <w:rFonts w:ascii="Times New Roman" w:hAnsi="Times New Roman" w:cs="Times New Roman"/>
              </w:rPr>
            </w:pPr>
            <w:r w:rsidRPr="00EF2437">
              <w:rPr>
                <w:rFonts w:ascii="Times New Roman" w:hAnsi="Times New Roman" w:cs="Times New Roman"/>
              </w:rPr>
              <w:t xml:space="preserve">Constellation Energy Generation (Constellation) </w:t>
            </w:r>
          </w:p>
        </w:tc>
        <w:tc>
          <w:tcPr>
            <w:tcW w:w="3010" w:type="dxa"/>
            <w:vAlign w:val="bottom"/>
          </w:tcPr>
          <w:p w14:paraId="6CC64821" w14:textId="76573637" w:rsidR="001700AE" w:rsidRPr="00EC377D" w:rsidRDefault="00EF2437" w:rsidP="001700AE">
            <w:pPr>
              <w:pStyle w:val="NoSpacing"/>
              <w:rPr>
                <w:rFonts w:ascii="Times New Roman" w:hAnsi="Times New Roman" w:cs="Times New Roman"/>
                <w:highlight w:val="lightGray"/>
              </w:rPr>
            </w:pPr>
            <w:r w:rsidRPr="00EF2437">
              <w:rPr>
                <w:rFonts w:ascii="Times New Roman" w:hAnsi="Times New Roman" w:cs="Times New Roman"/>
              </w:rPr>
              <w:t>Via Teleconference</w:t>
            </w:r>
          </w:p>
          <w:p w14:paraId="366B6329" w14:textId="0614F34B" w:rsidR="00191802" w:rsidRPr="00EC377D" w:rsidRDefault="00191802" w:rsidP="001700AE">
            <w:pPr>
              <w:pStyle w:val="NoSpacing"/>
              <w:rPr>
                <w:rFonts w:ascii="Times New Roman" w:hAnsi="Times New Roman" w:cs="Times New Roman"/>
                <w:highlight w:val="lightGray"/>
              </w:rPr>
            </w:pPr>
          </w:p>
        </w:tc>
      </w:tr>
      <w:tr w:rsidR="0037559D" w:rsidRPr="00EC377D" w14:paraId="5532414D" w14:textId="77777777" w:rsidTr="00EF53B6">
        <w:tc>
          <w:tcPr>
            <w:tcW w:w="2221" w:type="dxa"/>
            <w:vAlign w:val="bottom"/>
          </w:tcPr>
          <w:p w14:paraId="3CAB1DC9" w14:textId="7FAE4664" w:rsidR="0037559D" w:rsidRPr="00EF2437" w:rsidRDefault="0037559D" w:rsidP="000A3F24">
            <w:pPr>
              <w:pStyle w:val="NoSpacing"/>
              <w:rPr>
                <w:rFonts w:ascii="Times New Roman" w:hAnsi="Times New Roman" w:cs="Times New Roman"/>
              </w:rPr>
            </w:pPr>
            <w:r w:rsidRPr="00EF2437">
              <w:rPr>
                <w:rFonts w:ascii="Times New Roman" w:hAnsi="Times New Roman" w:cs="Times New Roman"/>
              </w:rPr>
              <w:t>Rich, Katie</w:t>
            </w:r>
          </w:p>
        </w:tc>
        <w:tc>
          <w:tcPr>
            <w:tcW w:w="4129" w:type="dxa"/>
            <w:vAlign w:val="bottom"/>
          </w:tcPr>
          <w:p w14:paraId="0BA26B75" w14:textId="0D699423" w:rsidR="0037559D" w:rsidRPr="00EF2437" w:rsidRDefault="0037559D" w:rsidP="000A3F24">
            <w:pPr>
              <w:pStyle w:val="NoSpacing"/>
              <w:rPr>
                <w:rFonts w:ascii="Times New Roman" w:hAnsi="Times New Roman" w:cs="Times New Roman"/>
              </w:rPr>
            </w:pPr>
            <w:r w:rsidRPr="00EF2437">
              <w:rPr>
                <w:rFonts w:ascii="Times New Roman" w:hAnsi="Times New Roman" w:cs="Times New Roman"/>
              </w:rPr>
              <w:t>Golden Spread Electric Cooperative (GSEC)</w:t>
            </w:r>
          </w:p>
        </w:tc>
        <w:tc>
          <w:tcPr>
            <w:tcW w:w="3010" w:type="dxa"/>
            <w:vAlign w:val="bottom"/>
          </w:tcPr>
          <w:p w14:paraId="71012D42" w14:textId="03506DBF" w:rsidR="0037559D" w:rsidRPr="00EC377D" w:rsidRDefault="0037559D" w:rsidP="000A3F24">
            <w:pPr>
              <w:pStyle w:val="NoSpacing"/>
              <w:rPr>
                <w:rFonts w:ascii="Times New Roman" w:hAnsi="Times New Roman" w:cs="Times New Roman"/>
                <w:bCs/>
                <w:highlight w:val="lightGray"/>
              </w:rPr>
            </w:pPr>
          </w:p>
        </w:tc>
      </w:tr>
      <w:tr w:rsidR="009C4ABF" w:rsidRPr="00EC377D" w14:paraId="44BB1563" w14:textId="77777777" w:rsidTr="00EF53B6">
        <w:tc>
          <w:tcPr>
            <w:tcW w:w="2221" w:type="dxa"/>
            <w:vAlign w:val="bottom"/>
          </w:tcPr>
          <w:p w14:paraId="11F585D8" w14:textId="0418B8F7" w:rsidR="009C4ABF" w:rsidRPr="00EF2437" w:rsidRDefault="009C4ABF" w:rsidP="000A3F24">
            <w:pPr>
              <w:pStyle w:val="NoSpacing"/>
              <w:rPr>
                <w:rFonts w:ascii="Times New Roman" w:hAnsi="Times New Roman" w:cs="Times New Roman"/>
              </w:rPr>
            </w:pPr>
            <w:r w:rsidRPr="00EF2437">
              <w:rPr>
                <w:rFonts w:ascii="Times New Roman" w:hAnsi="Times New Roman" w:cs="Times New Roman"/>
              </w:rPr>
              <w:t>Richmond, Tim</w:t>
            </w:r>
          </w:p>
        </w:tc>
        <w:tc>
          <w:tcPr>
            <w:tcW w:w="4129" w:type="dxa"/>
            <w:vAlign w:val="bottom"/>
          </w:tcPr>
          <w:p w14:paraId="131C6EF0" w14:textId="0A1DA200" w:rsidR="009C4ABF" w:rsidRPr="00EF2437" w:rsidRDefault="009C4ABF" w:rsidP="000A3F24">
            <w:pPr>
              <w:pStyle w:val="NoSpacing"/>
              <w:rPr>
                <w:rFonts w:ascii="Times New Roman" w:hAnsi="Times New Roman" w:cs="Times New Roman"/>
              </w:rPr>
            </w:pPr>
            <w:r w:rsidRPr="00EF2437">
              <w:rPr>
                <w:rFonts w:ascii="Times New Roman" w:hAnsi="Times New Roman" w:cs="Times New Roman"/>
              </w:rPr>
              <w:t>Chariot Energy</w:t>
            </w:r>
          </w:p>
        </w:tc>
        <w:tc>
          <w:tcPr>
            <w:tcW w:w="3010" w:type="dxa"/>
            <w:vAlign w:val="bottom"/>
          </w:tcPr>
          <w:p w14:paraId="44D89AE5" w14:textId="767B694E" w:rsidR="009C4ABF" w:rsidRPr="00EF2437" w:rsidRDefault="002D0118" w:rsidP="000A3F24">
            <w:pPr>
              <w:pStyle w:val="NoSpacing"/>
              <w:rPr>
                <w:rFonts w:ascii="Times New Roman" w:hAnsi="Times New Roman" w:cs="Times New Roman"/>
                <w:bCs/>
              </w:rPr>
            </w:pPr>
            <w:r w:rsidRPr="00EF2437">
              <w:rPr>
                <w:rFonts w:ascii="Times New Roman" w:hAnsi="Times New Roman" w:cs="Times New Roman"/>
                <w:bCs/>
              </w:rPr>
              <w:t>Via Teleconference</w:t>
            </w:r>
          </w:p>
        </w:tc>
      </w:tr>
      <w:tr w:rsidR="00B93814" w:rsidRPr="00EC377D" w14:paraId="77E9E2EC" w14:textId="77777777" w:rsidTr="00EF53B6">
        <w:tc>
          <w:tcPr>
            <w:tcW w:w="2221" w:type="dxa"/>
            <w:vAlign w:val="bottom"/>
          </w:tcPr>
          <w:p w14:paraId="14A57DCF" w14:textId="33B092C5" w:rsidR="00B93814" w:rsidRPr="00EF2437" w:rsidRDefault="00B93814" w:rsidP="000A3F24">
            <w:pPr>
              <w:pStyle w:val="NoSpacing"/>
              <w:rPr>
                <w:rFonts w:ascii="Times New Roman" w:hAnsi="Times New Roman" w:cs="Times New Roman"/>
              </w:rPr>
            </w:pPr>
            <w:r w:rsidRPr="00EF2437">
              <w:rPr>
                <w:rFonts w:ascii="Times New Roman" w:hAnsi="Times New Roman" w:cs="Times New Roman"/>
              </w:rPr>
              <w:t>Trevino, Melissa</w:t>
            </w:r>
          </w:p>
        </w:tc>
        <w:tc>
          <w:tcPr>
            <w:tcW w:w="4129" w:type="dxa"/>
            <w:vAlign w:val="bottom"/>
          </w:tcPr>
          <w:p w14:paraId="2BD82187" w14:textId="7A3A1AE1" w:rsidR="00B93814" w:rsidRPr="00EF2437" w:rsidRDefault="00B93814" w:rsidP="000A3F24">
            <w:pPr>
              <w:pStyle w:val="NoSpacing"/>
              <w:rPr>
                <w:rFonts w:ascii="Times New Roman" w:hAnsi="Times New Roman" w:cs="Times New Roman"/>
              </w:rPr>
            </w:pPr>
            <w:r w:rsidRPr="00EF2437">
              <w:rPr>
                <w:rFonts w:ascii="Times New Roman" w:hAnsi="Times New Roman" w:cs="Times New Roman"/>
              </w:rPr>
              <w:t>Occidental Chemical (Occidental)</w:t>
            </w:r>
          </w:p>
        </w:tc>
        <w:tc>
          <w:tcPr>
            <w:tcW w:w="3010" w:type="dxa"/>
            <w:vAlign w:val="bottom"/>
          </w:tcPr>
          <w:p w14:paraId="1D8AFBC8" w14:textId="6BD059C0" w:rsidR="00B93814" w:rsidRPr="00EF2437" w:rsidRDefault="00B93814" w:rsidP="000A3F24">
            <w:pPr>
              <w:pStyle w:val="NoSpacing"/>
              <w:rPr>
                <w:rFonts w:ascii="Times New Roman" w:hAnsi="Times New Roman" w:cs="Times New Roman"/>
              </w:rPr>
            </w:pPr>
            <w:r w:rsidRPr="00EF2437">
              <w:rPr>
                <w:rFonts w:ascii="Times New Roman" w:hAnsi="Times New Roman" w:cs="Times New Roman"/>
              </w:rPr>
              <w:t>Via Teleconference</w:t>
            </w:r>
          </w:p>
        </w:tc>
      </w:tr>
      <w:tr w:rsidR="005C7C2D" w:rsidRPr="00EC377D" w14:paraId="4E0ABF0D" w14:textId="77777777" w:rsidTr="00EF53B6">
        <w:tc>
          <w:tcPr>
            <w:tcW w:w="2221" w:type="dxa"/>
            <w:vAlign w:val="bottom"/>
          </w:tcPr>
          <w:p w14:paraId="7D718A50" w14:textId="499F4C89" w:rsidR="005C7C2D" w:rsidRPr="00EF2437" w:rsidRDefault="005C7C2D" w:rsidP="000A3F24">
            <w:pPr>
              <w:pStyle w:val="NoSpacing"/>
              <w:rPr>
                <w:rFonts w:ascii="Times New Roman" w:hAnsi="Times New Roman" w:cs="Times New Roman"/>
              </w:rPr>
            </w:pPr>
            <w:r w:rsidRPr="00EF2437">
              <w:rPr>
                <w:rFonts w:ascii="Times New Roman" w:hAnsi="Times New Roman" w:cs="Times New Roman"/>
              </w:rPr>
              <w:t>Turner, Lucas</w:t>
            </w:r>
          </w:p>
        </w:tc>
        <w:tc>
          <w:tcPr>
            <w:tcW w:w="4129" w:type="dxa"/>
            <w:vAlign w:val="bottom"/>
          </w:tcPr>
          <w:p w14:paraId="07D41C7F" w14:textId="0F1EAFCA" w:rsidR="005C7C2D" w:rsidRPr="00EF2437" w:rsidRDefault="005C7C2D" w:rsidP="000A3F24">
            <w:pPr>
              <w:pStyle w:val="NoSpacing"/>
              <w:rPr>
                <w:rFonts w:ascii="Times New Roman" w:hAnsi="Times New Roman" w:cs="Times New Roman"/>
              </w:rPr>
            </w:pPr>
            <w:r w:rsidRPr="00EF2437">
              <w:rPr>
                <w:rFonts w:ascii="Times New Roman" w:hAnsi="Times New Roman" w:cs="Times New Roman"/>
              </w:rPr>
              <w:t>South Texas Electric Cooperative</w:t>
            </w:r>
            <w:r w:rsidR="00DA2A3F" w:rsidRPr="00EF2437">
              <w:rPr>
                <w:rFonts w:ascii="Times New Roman" w:hAnsi="Times New Roman" w:cs="Times New Roman"/>
              </w:rPr>
              <w:t xml:space="preserve"> (STEC)</w:t>
            </w:r>
          </w:p>
        </w:tc>
        <w:tc>
          <w:tcPr>
            <w:tcW w:w="3010" w:type="dxa"/>
            <w:vAlign w:val="bottom"/>
          </w:tcPr>
          <w:p w14:paraId="6F55EA4F" w14:textId="61DBE59B" w:rsidR="005C7C2D" w:rsidRPr="00EF2437" w:rsidRDefault="00EA4F29" w:rsidP="000A3F24">
            <w:pPr>
              <w:pStyle w:val="NoSpacing"/>
              <w:rPr>
                <w:rFonts w:ascii="Times New Roman" w:hAnsi="Times New Roman" w:cs="Times New Roman"/>
              </w:rPr>
            </w:pPr>
            <w:r w:rsidRPr="00EF2437">
              <w:rPr>
                <w:rFonts w:ascii="Times New Roman" w:hAnsi="Times New Roman" w:cs="Times New Roman"/>
              </w:rPr>
              <w:t>Via Teleconference</w:t>
            </w:r>
          </w:p>
        </w:tc>
      </w:tr>
      <w:tr w:rsidR="006E02B9" w:rsidRPr="00EC377D" w14:paraId="7BC132AA" w14:textId="77777777" w:rsidTr="00EF53B6">
        <w:tc>
          <w:tcPr>
            <w:tcW w:w="2221" w:type="dxa"/>
            <w:vAlign w:val="bottom"/>
          </w:tcPr>
          <w:p w14:paraId="1376E6FA" w14:textId="5331403A" w:rsidR="006E02B9" w:rsidRPr="00EF2437" w:rsidRDefault="006E02B9" w:rsidP="000A3F24">
            <w:pPr>
              <w:pStyle w:val="NoSpacing"/>
              <w:rPr>
                <w:rFonts w:ascii="Times New Roman" w:hAnsi="Times New Roman" w:cs="Times New Roman"/>
              </w:rPr>
            </w:pPr>
            <w:r w:rsidRPr="00EF2437">
              <w:rPr>
                <w:rFonts w:ascii="Times New Roman" w:hAnsi="Times New Roman" w:cs="Times New Roman"/>
              </w:rPr>
              <w:t>Varnell, John</w:t>
            </w:r>
          </w:p>
        </w:tc>
        <w:tc>
          <w:tcPr>
            <w:tcW w:w="4129" w:type="dxa"/>
            <w:vAlign w:val="bottom"/>
          </w:tcPr>
          <w:p w14:paraId="5387B419" w14:textId="49CBE779" w:rsidR="006E02B9" w:rsidRPr="00EF2437" w:rsidRDefault="006E02B9" w:rsidP="000A3F24">
            <w:pPr>
              <w:pStyle w:val="NoSpacing"/>
              <w:rPr>
                <w:rFonts w:ascii="Times New Roman" w:hAnsi="Times New Roman" w:cs="Times New Roman"/>
              </w:rPr>
            </w:pPr>
            <w:r w:rsidRPr="00EF2437">
              <w:rPr>
                <w:rFonts w:ascii="Times New Roman" w:hAnsi="Times New Roman" w:cs="Times New Roman"/>
              </w:rPr>
              <w:t>Tenaska Power Services (Tenaska)</w:t>
            </w:r>
          </w:p>
        </w:tc>
        <w:tc>
          <w:tcPr>
            <w:tcW w:w="3010" w:type="dxa"/>
            <w:vAlign w:val="bottom"/>
          </w:tcPr>
          <w:p w14:paraId="18151487" w14:textId="675F4A44" w:rsidR="006E02B9" w:rsidRPr="00EC377D" w:rsidRDefault="00EF2437" w:rsidP="000A3F24">
            <w:pPr>
              <w:pStyle w:val="NoSpacing"/>
              <w:rPr>
                <w:rFonts w:ascii="Times New Roman" w:hAnsi="Times New Roman" w:cs="Times New Roman"/>
                <w:highlight w:val="lightGray"/>
              </w:rPr>
            </w:pPr>
            <w:r w:rsidRPr="00EF2437">
              <w:rPr>
                <w:rFonts w:ascii="Times New Roman" w:hAnsi="Times New Roman" w:cs="Times New Roman"/>
              </w:rPr>
              <w:t>Via Teleconference</w:t>
            </w:r>
          </w:p>
        </w:tc>
      </w:tr>
      <w:tr w:rsidR="0064689C" w:rsidRPr="00EC377D" w14:paraId="7938DA30" w14:textId="77777777" w:rsidTr="00EF53B6">
        <w:tc>
          <w:tcPr>
            <w:tcW w:w="2221" w:type="dxa"/>
            <w:shd w:val="clear" w:color="auto" w:fill="auto"/>
            <w:vAlign w:val="bottom"/>
          </w:tcPr>
          <w:p w14:paraId="2679EDBA" w14:textId="757A5DD4" w:rsidR="0064689C" w:rsidRPr="00EF2437" w:rsidRDefault="0064689C" w:rsidP="000A3F24">
            <w:pPr>
              <w:pStyle w:val="NoSpacing"/>
              <w:rPr>
                <w:rFonts w:ascii="Times New Roman" w:hAnsi="Times New Roman" w:cs="Times New Roman"/>
              </w:rPr>
            </w:pPr>
            <w:r w:rsidRPr="00EF2437">
              <w:rPr>
                <w:rFonts w:ascii="Times New Roman" w:hAnsi="Times New Roman" w:cs="Times New Roman"/>
              </w:rPr>
              <w:t>Xie, Fei</w:t>
            </w:r>
          </w:p>
        </w:tc>
        <w:tc>
          <w:tcPr>
            <w:tcW w:w="4129" w:type="dxa"/>
            <w:shd w:val="clear" w:color="auto" w:fill="auto"/>
            <w:vAlign w:val="bottom"/>
          </w:tcPr>
          <w:p w14:paraId="2EA1B5B7" w14:textId="22EA64A9" w:rsidR="0064689C" w:rsidRPr="00EF2437" w:rsidRDefault="0064689C" w:rsidP="000A3F24">
            <w:pPr>
              <w:pStyle w:val="NoSpacing"/>
              <w:rPr>
                <w:rFonts w:ascii="Times New Roman" w:hAnsi="Times New Roman" w:cs="Times New Roman"/>
              </w:rPr>
            </w:pPr>
            <w:r w:rsidRPr="00EF2437">
              <w:rPr>
                <w:rFonts w:ascii="Times New Roman" w:hAnsi="Times New Roman" w:cs="Times New Roman"/>
              </w:rPr>
              <w:t>Austin Energy</w:t>
            </w:r>
          </w:p>
        </w:tc>
        <w:tc>
          <w:tcPr>
            <w:tcW w:w="3010" w:type="dxa"/>
            <w:vAlign w:val="bottom"/>
          </w:tcPr>
          <w:p w14:paraId="0CC4E95A" w14:textId="202FEE2A" w:rsidR="0064689C" w:rsidRPr="00EC377D" w:rsidRDefault="0064689C" w:rsidP="000A3F24">
            <w:pPr>
              <w:pStyle w:val="NoSpacing"/>
              <w:rPr>
                <w:rFonts w:ascii="Times New Roman" w:hAnsi="Times New Roman" w:cs="Times New Roman"/>
                <w:highlight w:val="lightGray"/>
              </w:rPr>
            </w:pPr>
          </w:p>
        </w:tc>
      </w:tr>
      <w:tr w:rsidR="00CF2145" w:rsidRPr="00EC377D" w14:paraId="52541521" w14:textId="77777777" w:rsidTr="00EF53B6">
        <w:tblPrEx>
          <w:tblLook w:val="0000" w:firstRow="0" w:lastRow="0" w:firstColumn="0" w:lastColumn="0" w:noHBand="0" w:noVBand="0"/>
        </w:tblPrEx>
        <w:trPr>
          <w:trHeight w:hRule="exact" w:val="20"/>
        </w:trPr>
        <w:tc>
          <w:tcPr>
            <w:tcW w:w="2221" w:type="dxa"/>
            <w:tcBorders>
              <w:top w:val="nil"/>
              <w:left w:val="nil"/>
              <w:bottom w:val="nil"/>
              <w:right w:val="nil"/>
            </w:tcBorders>
            <w:vAlign w:val="bottom"/>
          </w:tcPr>
          <w:p w14:paraId="75CD591A" w14:textId="77777777" w:rsidR="00CF2145" w:rsidRPr="00EC377D"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129" w:type="dxa"/>
            <w:tcBorders>
              <w:top w:val="nil"/>
              <w:left w:val="nil"/>
              <w:bottom w:val="nil"/>
              <w:right w:val="nil"/>
            </w:tcBorders>
            <w:vAlign w:val="bottom"/>
          </w:tcPr>
          <w:p w14:paraId="61E02092" w14:textId="77777777" w:rsidR="00CF2145" w:rsidRPr="00EC377D" w:rsidRDefault="00CF2145" w:rsidP="000A3F24">
            <w:pPr>
              <w:rPr>
                <w:sz w:val="2"/>
                <w:highlight w:val="lightGray"/>
              </w:rPr>
            </w:pPr>
          </w:p>
        </w:tc>
        <w:tc>
          <w:tcPr>
            <w:tcW w:w="3010" w:type="dxa"/>
            <w:tcBorders>
              <w:top w:val="nil"/>
              <w:left w:val="nil"/>
              <w:bottom w:val="nil"/>
              <w:right w:val="nil"/>
            </w:tcBorders>
            <w:vAlign w:val="bottom"/>
          </w:tcPr>
          <w:p w14:paraId="6E4E710E" w14:textId="77777777" w:rsidR="00CF2145" w:rsidRPr="00EC377D" w:rsidRDefault="00CF2145" w:rsidP="000A3F24">
            <w:pPr>
              <w:rPr>
                <w:sz w:val="2"/>
                <w:highlight w:val="lightGray"/>
              </w:rPr>
            </w:pPr>
          </w:p>
        </w:tc>
      </w:tr>
      <w:tr w:rsidR="00CF2145" w:rsidRPr="00EC377D" w14:paraId="296D0FD6" w14:textId="77777777" w:rsidTr="00EF53B6">
        <w:tblPrEx>
          <w:tblLook w:val="0000" w:firstRow="0" w:lastRow="0" w:firstColumn="0" w:lastColumn="0" w:noHBand="0" w:noVBand="0"/>
        </w:tblPrEx>
        <w:tc>
          <w:tcPr>
            <w:tcW w:w="2221" w:type="dxa"/>
            <w:vAlign w:val="bottom"/>
          </w:tcPr>
          <w:p w14:paraId="18FCD15D" w14:textId="77777777" w:rsidR="002D0118" w:rsidRPr="005F0808" w:rsidRDefault="002D0118" w:rsidP="000A3F24">
            <w:pPr>
              <w:pStyle w:val="NoSpacing"/>
              <w:rPr>
                <w:rFonts w:ascii="Times New Roman" w:hAnsi="Times New Roman" w:cs="Times New Roman"/>
                <w:i/>
              </w:rPr>
            </w:pPr>
          </w:p>
          <w:p w14:paraId="7EBB7451" w14:textId="7783DE87" w:rsidR="00CF2145" w:rsidRPr="005F0808" w:rsidRDefault="00CF2145" w:rsidP="000A3F24">
            <w:pPr>
              <w:pStyle w:val="NoSpacing"/>
              <w:rPr>
                <w:rFonts w:ascii="Times New Roman" w:hAnsi="Times New Roman" w:cs="Times New Roman"/>
                <w:i/>
              </w:rPr>
            </w:pPr>
            <w:r w:rsidRPr="005F0808">
              <w:rPr>
                <w:rFonts w:ascii="Times New Roman" w:hAnsi="Times New Roman" w:cs="Times New Roman"/>
                <w:i/>
              </w:rPr>
              <w:t>Guests:</w:t>
            </w:r>
          </w:p>
        </w:tc>
        <w:tc>
          <w:tcPr>
            <w:tcW w:w="4129" w:type="dxa"/>
            <w:vAlign w:val="bottom"/>
          </w:tcPr>
          <w:p w14:paraId="786A45C0" w14:textId="77777777" w:rsidR="00CF2145" w:rsidRPr="005F0808" w:rsidRDefault="00CF2145" w:rsidP="000A3F24">
            <w:pPr>
              <w:pStyle w:val="NoSpacing"/>
              <w:rPr>
                <w:rFonts w:ascii="Times New Roman" w:hAnsi="Times New Roman" w:cs="Times New Roman"/>
                <w:i/>
              </w:rPr>
            </w:pPr>
          </w:p>
        </w:tc>
        <w:tc>
          <w:tcPr>
            <w:tcW w:w="3010" w:type="dxa"/>
            <w:vAlign w:val="bottom"/>
          </w:tcPr>
          <w:p w14:paraId="2002E08C" w14:textId="77777777" w:rsidR="00CF2145" w:rsidRPr="005F0808" w:rsidRDefault="00CF2145" w:rsidP="000A3F24">
            <w:pPr>
              <w:pStyle w:val="NoSpacing"/>
              <w:rPr>
                <w:rFonts w:ascii="Times New Roman" w:hAnsi="Times New Roman" w:cs="Times New Roman"/>
                <w:i/>
              </w:rPr>
            </w:pPr>
          </w:p>
        </w:tc>
      </w:tr>
      <w:tr w:rsidR="00B53A3C" w:rsidRPr="00EC377D" w14:paraId="08DCA140" w14:textId="77777777" w:rsidTr="00EF53B6">
        <w:tblPrEx>
          <w:tblLook w:val="0000" w:firstRow="0" w:lastRow="0" w:firstColumn="0" w:lastColumn="0" w:noHBand="0" w:noVBand="0"/>
        </w:tblPrEx>
        <w:tc>
          <w:tcPr>
            <w:tcW w:w="2221" w:type="dxa"/>
            <w:vAlign w:val="bottom"/>
          </w:tcPr>
          <w:p w14:paraId="07B09BEE" w14:textId="61B4FC31" w:rsidR="00B53A3C" w:rsidRPr="005F0808" w:rsidRDefault="00B53A3C" w:rsidP="000A3F24">
            <w:pPr>
              <w:pStyle w:val="NoSpacing"/>
              <w:rPr>
                <w:rFonts w:ascii="Times New Roman" w:hAnsi="Times New Roman" w:cs="Times New Roman"/>
              </w:rPr>
            </w:pPr>
            <w:r>
              <w:rPr>
                <w:rFonts w:ascii="Times New Roman" w:hAnsi="Times New Roman" w:cs="Times New Roman"/>
              </w:rPr>
              <w:t>Abbott, Kristin</w:t>
            </w:r>
          </w:p>
        </w:tc>
        <w:tc>
          <w:tcPr>
            <w:tcW w:w="4129" w:type="dxa"/>
            <w:vAlign w:val="bottom"/>
          </w:tcPr>
          <w:p w14:paraId="1D5AAA3E" w14:textId="425D47EF" w:rsidR="00B53A3C" w:rsidRPr="005F0808" w:rsidRDefault="00B53A3C" w:rsidP="000A3F24">
            <w:pPr>
              <w:pStyle w:val="NoSpacing"/>
              <w:rPr>
                <w:rFonts w:ascii="Times New Roman" w:hAnsi="Times New Roman" w:cs="Times New Roman"/>
              </w:rPr>
            </w:pPr>
            <w:r>
              <w:rPr>
                <w:rFonts w:ascii="Times New Roman" w:hAnsi="Times New Roman" w:cs="Times New Roman"/>
              </w:rPr>
              <w:t>Austin Energy</w:t>
            </w:r>
          </w:p>
        </w:tc>
        <w:tc>
          <w:tcPr>
            <w:tcW w:w="3010" w:type="dxa"/>
            <w:vAlign w:val="bottom"/>
          </w:tcPr>
          <w:p w14:paraId="3A41C984" w14:textId="0F9D6735" w:rsidR="00B53A3C" w:rsidRPr="005F0808"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C0A93" w:rsidRPr="00EC377D" w14:paraId="1A6E88FD" w14:textId="77777777" w:rsidTr="00EF53B6">
        <w:tblPrEx>
          <w:tblLook w:val="0000" w:firstRow="0" w:lastRow="0" w:firstColumn="0" w:lastColumn="0" w:noHBand="0" w:noVBand="0"/>
        </w:tblPrEx>
        <w:tc>
          <w:tcPr>
            <w:tcW w:w="2221" w:type="dxa"/>
            <w:vAlign w:val="bottom"/>
          </w:tcPr>
          <w:p w14:paraId="68DF7D21" w14:textId="71E8326E"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Ainspan, Malcolm</w:t>
            </w:r>
          </w:p>
        </w:tc>
        <w:tc>
          <w:tcPr>
            <w:tcW w:w="4129" w:type="dxa"/>
            <w:vAlign w:val="bottom"/>
          </w:tcPr>
          <w:p w14:paraId="60D0392C" w14:textId="1F9BDE33"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NRG</w:t>
            </w:r>
          </w:p>
        </w:tc>
        <w:tc>
          <w:tcPr>
            <w:tcW w:w="3010" w:type="dxa"/>
            <w:vAlign w:val="bottom"/>
          </w:tcPr>
          <w:p w14:paraId="2F2E3330" w14:textId="39A81F46"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C0A93" w:rsidRPr="00EC377D" w14:paraId="2E1B7D9C" w14:textId="77777777" w:rsidTr="00EF53B6">
        <w:tblPrEx>
          <w:tblLook w:val="0000" w:firstRow="0" w:lastRow="0" w:firstColumn="0" w:lastColumn="0" w:noHBand="0" w:noVBand="0"/>
        </w:tblPrEx>
        <w:tc>
          <w:tcPr>
            <w:tcW w:w="2221" w:type="dxa"/>
            <w:vAlign w:val="bottom"/>
          </w:tcPr>
          <w:p w14:paraId="301E5A09" w14:textId="256C5285"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Aldridge, Ryan</w:t>
            </w:r>
          </w:p>
        </w:tc>
        <w:tc>
          <w:tcPr>
            <w:tcW w:w="4129" w:type="dxa"/>
            <w:vAlign w:val="bottom"/>
          </w:tcPr>
          <w:p w14:paraId="1770E3EA" w14:textId="54C84216"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AB Power Advisors</w:t>
            </w:r>
          </w:p>
        </w:tc>
        <w:tc>
          <w:tcPr>
            <w:tcW w:w="3010" w:type="dxa"/>
            <w:vAlign w:val="bottom"/>
          </w:tcPr>
          <w:p w14:paraId="60E436E9" w14:textId="219C2DD8"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FD1BF3" w:rsidRPr="00EC377D" w14:paraId="15019628" w14:textId="77777777" w:rsidTr="00EF53B6">
        <w:tblPrEx>
          <w:tblLook w:val="0000" w:firstRow="0" w:lastRow="0" w:firstColumn="0" w:lastColumn="0" w:noHBand="0" w:noVBand="0"/>
        </w:tblPrEx>
        <w:tc>
          <w:tcPr>
            <w:tcW w:w="2221" w:type="dxa"/>
            <w:vAlign w:val="bottom"/>
          </w:tcPr>
          <w:p w14:paraId="7E15F3C8" w14:textId="1579F095" w:rsidR="00FD1BF3" w:rsidRPr="00B53A3C" w:rsidRDefault="00FD1BF3" w:rsidP="000A3F24">
            <w:pPr>
              <w:pStyle w:val="NoSpacing"/>
              <w:rPr>
                <w:rFonts w:ascii="Times New Roman" w:hAnsi="Times New Roman" w:cs="Times New Roman"/>
              </w:rPr>
            </w:pPr>
            <w:r w:rsidRPr="00B53A3C">
              <w:rPr>
                <w:rFonts w:ascii="Times New Roman" w:hAnsi="Times New Roman" w:cs="Times New Roman"/>
              </w:rPr>
              <w:t>Anderson, Connor</w:t>
            </w:r>
          </w:p>
        </w:tc>
        <w:tc>
          <w:tcPr>
            <w:tcW w:w="4129" w:type="dxa"/>
            <w:vAlign w:val="bottom"/>
          </w:tcPr>
          <w:p w14:paraId="2B3628C8" w14:textId="71AE4EC9" w:rsidR="00FD1BF3" w:rsidRPr="00B53A3C" w:rsidRDefault="00FD1BF3" w:rsidP="000A3F24">
            <w:pPr>
              <w:pStyle w:val="NoSpacing"/>
              <w:rPr>
                <w:rFonts w:ascii="Times New Roman" w:hAnsi="Times New Roman" w:cs="Times New Roman"/>
              </w:rPr>
            </w:pPr>
            <w:r w:rsidRPr="00B53A3C">
              <w:rPr>
                <w:rFonts w:ascii="Times New Roman" w:hAnsi="Times New Roman" w:cs="Times New Roman"/>
              </w:rPr>
              <w:t>AB Power Advisors</w:t>
            </w:r>
          </w:p>
        </w:tc>
        <w:tc>
          <w:tcPr>
            <w:tcW w:w="3010" w:type="dxa"/>
            <w:vAlign w:val="bottom"/>
          </w:tcPr>
          <w:p w14:paraId="57C75480" w14:textId="1C8CA2F6" w:rsidR="00FD1BF3" w:rsidRPr="00B53A3C" w:rsidRDefault="003B14C0" w:rsidP="000A3F24">
            <w:pPr>
              <w:pStyle w:val="NoSpacing"/>
              <w:rPr>
                <w:rFonts w:ascii="Times New Roman" w:hAnsi="Times New Roman" w:cs="Times New Roman"/>
              </w:rPr>
            </w:pPr>
            <w:r w:rsidRPr="00B53A3C">
              <w:rPr>
                <w:rFonts w:ascii="Times New Roman" w:hAnsi="Times New Roman" w:cs="Times New Roman"/>
              </w:rPr>
              <w:t>Via Teleconference</w:t>
            </w:r>
          </w:p>
        </w:tc>
      </w:tr>
      <w:tr w:rsidR="00A96EC2" w:rsidRPr="00EC377D" w14:paraId="0B3BD1E8" w14:textId="77777777" w:rsidTr="00EF53B6">
        <w:tblPrEx>
          <w:tblLook w:val="0000" w:firstRow="0" w:lastRow="0" w:firstColumn="0" w:lastColumn="0" w:noHBand="0" w:noVBand="0"/>
        </w:tblPrEx>
        <w:tc>
          <w:tcPr>
            <w:tcW w:w="2221" w:type="dxa"/>
            <w:vAlign w:val="bottom"/>
          </w:tcPr>
          <w:p w14:paraId="4F7119F2" w14:textId="476BF071"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Andrews, Cameron</w:t>
            </w:r>
          </w:p>
        </w:tc>
        <w:tc>
          <w:tcPr>
            <w:tcW w:w="4129" w:type="dxa"/>
            <w:vAlign w:val="bottom"/>
          </w:tcPr>
          <w:p w14:paraId="40FD42DD" w14:textId="39960084"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Austin Energy</w:t>
            </w:r>
          </w:p>
        </w:tc>
        <w:tc>
          <w:tcPr>
            <w:tcW w:w="3010" w:type="dxa"/>
            <w:vAlign w:val="bottom"/>
          </w:tcPr>
          <w:p w14:paraId="4EFAEBFB" w14:textId="4A9EA863"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B53A3C" w:rsidRPr="00EC377D" w14:paraId="25EB2218" w14:textId="77777777" w:rsidTr="00EF53B6">
        <w:tblPrEx>
          <w:tblLook w:val="0000" w:firstRow="0" w:lastRow="0" w:firstColumn="0" w:lastColumn="0" w:noHBand="0" w:noVBand="0"/>
        </w:tblPrEx>
        <w:tc>
          <w:tcPr>
            <w:tcW w:w="2221" w:type="dxa"/>
            <w:vAlign w:val="bottom"/>
          </w:tcPr>
          <w:p w14:paraId="6A0430C3" w14:textId="10749F60" w:rsidR="00B53A3C" w:rsidRPr="00A96EC2" w:rsidRDefault="00B53A3C" w:rsidP="000A3F24">
            <w:pPr>
              <w:pStyle w:val="NoSpacing"/>
              <w:rPr>
                <w:rFonts w:ascii="Times New Roman" w:hAnsi="Times New Roman" w:cs="Times New Roman"/>
              </w:rPr>
            </w:pPr>
            <w:r>
              <w:rPr>
                <w:rFonts w:ascii="Times New Roman" w:hAnsi="Times New Roman" w:cs="Times New Roman"/>
              </w:rPr>
              <w:t>Arth, Ariane</w:t>
            </w:r>
          </w:p>
        </w:tc>
        <w:tc>
          <w:tcPr>
            <w:tcW w:w="4129" w:type="dxa"/>
            <w:vAlign w:val="bottom"/>
          </w:tcPr>
          <w:p w14:paraId="3DCF92B7" w14:textId="41B7762B" w:rsidR="00B53A3C" w:rsidRPr="00A96EC2" w:rsidRDefault="00B53A3C" w:rsidP="000A3F24">
            <w:pPr>
              <w:pStyle w:val="NoSpacing"/>
              <w:rPr>
                <w:rFonts w:ascii="Times New Roman" w:hAnsi="Times New Roman" w:cs="Times New Roman"/>
              </w:rPr>
            </w:pPr>
            <w:r>
              <w:rPr>
                <w:rFonts w:ascii="Times New Roman" w:hAnsi="Times New Roman" w:cs="Times New Roman"/>
              </w:rPr>
              <w:t>City of Austin</w:t>
            </w:r>
          </w:p>
        </w:tc>
        <w:tc>
          <w:tcPr>
            <w:tcW w:w="3010" w:type="dxa"/>
            <w:vAlign w:val="bottom"/>
          </w:tcPr>
          <w:p w14:paraId="5F3C4335" w14:textId="5F92C70F" w:rsidR="00B53A3C" w:rsidRPr="00A96EC2" w:rsidRDefault="00B53A3C" w:rsidP="000A3F24">
            <w:pPr>
              <w:pStyle w:val="NoSpacing"/>
              <w:rPr>
                <w:rFonts w:ascii="Times New Roman" w:hAnsi="Times New Roman" w:cs="Times New Roman"/>
              </w:rPr>
            </w:pPr>
            <w:r w:rsidRPr="00B53A3C">
              <w:rPr>
                <w:rFonts w:ascii="Times New Roman" w:hAnsi="Times New Roman" w:cs="Times New Roman"/>
              </w:rPr>
              <w:t>Via Teleconference</w:t>
            </w:r>
          </w:p>
        </w:tc>
      </w:tr>
      <w:tr w:rsidR="00A73273" w:rsidRPr="00EC377D" w14:paraId="6748BE52" w14:textId="77777777" w:rsidTr="00EF53B6">
        <w:tblPrEx>
          <w:tblLook w:val="0000" w:firstRow="0" w:lastRow="0" w:firstColumn="0" w:lastColumn="0" w:noHBand="0" w:noVBand="0"/>
        </w:tblPrEx>
        <w:tc>
          <w:tcPr>
            <w:tcW w:w="2221" w:type="dxa"/>
            <w:vAlign w:val="bottom"/>
          </w:tcPr>
          <w:p w14:paraId="52065AEA" w14:textId="0F3C78C8" w:rsidR="00A73273" w:rsidRPr="00B53A3C" w:rsidRDefault="00A73273" w:rsidP="000A3F24">
            <w:pPr>
              <w:pStyle w:val="NoSpacing"/>
              <w:rPr>
                <w:rFonts w:ascii="Times New Roman" w:hAnsi="Times New Roman" w:cs="Times New Roman"/>
              </w:rPr>
            </w:pPr>
            <w:r w:rsidRPr="00B53A3C">
              <w:rPr>
                <w:rFonts w:ascii="Times New Roman" w:hAnsi="Times New Roman" w:cs="Times New Roman"/>
              </w:rPr>
              <w:t>Ashley, Kristy</w:t>
            </w:r>
          </w:p>
        </w:tc>
        <w:tc>
          <w:tcPr>
            <w:tcW w:w="4129" w:type="dxa"/>
            <w:vAlign w:val="bottom"/>
          </w:tcPr>
          <w:p w14:paraId="58DAA922" w14:textId="3A594266" w:rsidR="00A73273" w:rsidRPr="00B53A3C" w:rsidRDefault="00A73273" w:rsidP="000A3F24">
            <w:pPr>
              <w:pStyle w:val="NoSpacing"/>
              <w:rPr>
                <w:rFonts w:ascii="Times New Roman" w:hAnsi="Times New Roman" w:cs="Times New Roman"/>
              </w:rPr>
            </w:pPr>
            <w:r w:rsidRPr="00B53A3C">
              <w:rPr>
                <w:rFonts w:ascii="Times New Roman" w:hAnsi="Times New Roman" w:cs="Times New Roman"/>
              </w:rPr>
              <w:t>Customized Energy Solutions</w:t>
            </w:r>
          </w:p>
        </w:tc>
        <w:tc>
          <w:tcPr>
            <w:tcW w:w="3010" w:type="dxa"/>
            <w:vAlign w:val="bottom"/>
          </w:tcPr>
          <w:p w14:paraId="57976D4B" w14:textId="5D66BC87" w:rsidR="00A73273" w:rsidRPr="00B53A3C" w:rsidRDefault="009155AD" w:rsidP="000A3F24">
            <w:pPr>
              <w:pStyle w:val="NoSpacing"/>
              <w:rPr>
                <w:rFonts w:ascii="Times New Roman" w:hAnsi="Times New Roman" w:cs="Times New Roman"/>
              </w:rPr>
            </w:pPr>
            <w:r w:rsidRPr="00B53A3C">
              <w:rPr>
                <w:rFonts w:ascii="Times New Roman" w:hAnsi="Times New Roman" w:cs="Times New Roman"/>
              </w:rPr>
              <w:t>Via Teleconference</w:t>
            </w:r>
          </w:p>
        </w:tc>
      </w:tr>
      <w:tr w:rsidR="005F0808" w:rsidRPr="00EC377D" w14:paraId="24D42240" w14:textId="77777777" w:rsidTr="00EF53B6">
        <w:tblPrEx>
          <w:tblLook w:val="0000" w:firstRow="0" w:lastRow="0" w:firstColumn="0" w:lastColumn="0" w:noHBand="0" w:noVBand="0"/>
        </w:tblPrEx>
        <w:tc>
          <w:tcPr>
            <w:tcW w:w="2221" w:type="dxa"/>
            <w:vAlign w:val="bottom"/>
          </w:tcPr>
          <w:p w14:paraId="4C74B61A" w14:textId="2C1F2298"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Barati, Camron</w:t>
            </w:r>
          </w:p>
        </w:tc>
        <w:tc>
          <w:tcPr>
            <w:tcW w:w="4129" w:type="dxa"/>
            <w:vAlign w:val="bottom"/>
          </w:tcPr>
          <w:p w14:paraId="347AD664" w14:textId="6362BCFC"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Potomac Economics</w:t>
            </w:r>
          </w:p>
        </w:tc>
        <w:tc>
          <w:tcPr>
            <w:tcW w:w="3010" w:type="dxa"/>
            <w:vAlign w:val="bottom"/>
          </w:tcPr>
          <w:p w14:paraId="677F9716" w14:textId="5DF8FBAB" w:rsidR="005F0808"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FD0564" w:rsidRPr="00EC377D" w14:paraId="2B32C09C" w14:textId="77777777" w:rsidTr="00EF53B6">
        <w:tblPrEx>
          <w:tblLook w:val="0000" w:firstRow="0" w:lastRow="0" w:firstColumn="0" w:lastColumn="0" w:noHBand="0" w:noVBand="0"/>
        </w:tblPrEx>
        <w:tc>
          <w:tcPr>
            <w:tcW w:w="2221" w:type="dxa"/>
            <w:vAlign w:val="bottom"/>
          </w:tcPr>
          <w:p w14:paraId="11B8DFC2" w14:textId="0EC53F0A"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Barr, Bill</w:t>
            </w:r>
          </w:p>
        </w:tc>
        <w:tc>
          <w:tcPr>
            <w:tcW w:w="4129" w:type="dxa"/>
            <w:vAlign w:val="bottom"/>
          </w:tcPr>
          <w:p w14:paraId="7C6CC61A" w14:textId="4E865BF9"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LCRA</w:t>
            </w:r>
          </w:p>
        </w:tc>
        <w:tc>
          <w:tcPr>
            <w:tcW w:w="3010" w:type="dxa"/>
            <w:vAlign w:val="bottom"/>
          </w:tcPr>
          <w:p w14:paraId="73F8CF39" w14:textId="138331F5"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65041" w:rsidRPr="00EC377D" w14:paraId="38921B36" w14:textId="77777777" w:rsidTr="00EF53B6">
        <w:tblPrEx>
          <w:tblLook w:val="0000" w:firstRow="0" w:lastRow="0" w:firstColumn="0" w:lastColumn="0" w:noHBand="0" w:noVBand="0"/>
        </w:tblPrEx>
        <w:tc>
          <w:tcPr>
            <w:tcW w:w="2221" w:type="dxa"/>
            <w:vAlign w:val="bottom"/>
          </w:tcPr>
          <w:p w14:paraId="37A8D902" w14:textId="7D3D9939"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Batra-Shrader, Monica</w:t>
            </w:r>
          </w:p>
        </w:tc>
        <w:tc>
          <w:tcPr>
            <w:tcW w:w="4129" w:type="dxa"/>
            <w:vAlign w:val="bottom"/>
          </w:tcPr>
          <w:p w14:paraId="639A0215" w14:textId="2050D66D"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Enchanted Rock</w:t>
            </w:r>
          </w:p>
        </w:tc>
        <w:tc>
          <w:tcPr>
            <w:tcW w:w="3010" w:type="dxa"/>
            <w:vAlign w:val="bottom"/>
          </w:tcPr>
          <w:p w14:paraId="264ED019" w14:textId="583ECF04"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B53A3C" w:rsidRPr="00EC377D" w14:paraId="79E14DA0" w14:textId="77777777" w:rsidTr="00EF53B6">
        <w:tblPrEx>
          <w:tblLook w:val="0000" w:firstRow="0" w:lastRow="0" w:firstColumn="0" w:lastColumn="0" w:noHBand="0" w:noVBand="0"/>
        </w:tblPrEx>
        <w:tc>
          <w:tcPr>
            <w:tcW w:w="2221" w:type="dxa"/>
            <w:vAlign w:val="bottom"/>
          </w:tcPr>
          <w:p w14:paraId="34C26D24" w14:textId="613E72B5" w:rsidR="00B53A3C" w:rsidRDefault="00B53A3C" w:rsidP="000A3F24">
            <w:pPr>
              <w:pStyle w:val="NoSpacing"/>
              <w:rPr>
                <w:rFonts w:ascii="Times New Roman" w:hAnsi="Times New Roman" w:cs="Times New Roman"/>
              </w:rPr>
            </w:pPr>
            <w:r>
              <w:rPr>
                <w:rFonts w:ascii="Times New Roman" w:hAnsi="Times New Roman" w:cs="Times New Roman"/>
              </w:rPr>
              <w:t>Benson, Mariah</w:t>
            </w:r>
          </w:p>
        </w:tc>
        <w:tc>
          <w:tcPr>
            <w:tcW w:w="4129" w:type="dxa"/>
            <w:vAlign w:val="bottom"/>
          </w:tcPr>
          <w:p w14:paraId="21E1C5F0" w14:textId="5865B6A3" w:rsidR="00B53A3C" w:rsidRDefault="00B53A3C" w:rsidP="000A3F24">
            <w:pPr>
              <w:pStyle w:val="NoSpacing"/>
              <w:rPr>
                <w:rFonts w:ascii="Times New Roman" w:hAnsi="Times New Roman" w:cs="Times New Roman"/>
              </w:rPr>
            </w:pPr>
            <w:r>
              <w:rPr>
                <w:rFonts w:ascii="Times New Roman" w:hAnsi="Times New Roman" w:cs="Times New Roman"/>
              </w:rPr>
              <w:t>PUCT</w:t>
            </w:r>
          </w:p>
        </w:tc>
        <w:tc>
          <w:tcPr>
            <w:tcW w:w="3010" w:type="dxa"/>
            <w:vAlign w:val="bottom"/>
          </w:tcPr>
          <w:p w14:paraId="6D734314" w14:textId="511C8280"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5F0808" w:rsidRPr="00EC377D" w14:paraId="32249BD7" w14:textId="77777777" w:rsidTr="00EF53B6">
        <w:tblPrEx>
          <w:tblLook w:val="0000" w:firstRow="0" w:lastRow="0" w:firstColumn="0" w:lastColumn="0" w:noHBand="0" w:noVBand="0"/>
        </w:tblPrEx>
        <w:tc>
          <w:tcPr>
            <w:tcW w:w="2221" w:type="dxa"/>
            <w:vAlign w:val="bottom"/>
          </w:tcPr>
          <w:p w14:paraId="097395D1" w14:textId="367C02F2" w:rsidR="005F0808" w:rsidRPr="005F0808" w:rsidRDefault="005F0808" w:rsidP="000A3F24">
            <w:pPr>
              <w:pStyle w:val="NoSpacing"/>
              <w:rPr>
                <w:rFonts w:ascii="Times New Roman" w:hAnsi="Times New Roman" w:cs="Times New Roman"/>
              </w:rPr>
            </w:pPr>
            <w:r>
              <w:rPr>
                <w:rFonts w:ascii="Times New Roman" w:hAnsi="Times New Roman" w:cs="Times New Roman"/>
              </w:rPr>
              <w:t>Berry, D</w:t>
            </w:r>
          </w:p>
        </w:tc>
        <w:tc>
          <w:tcPr>
            <w:tcW w:w="4129" w:type="dxa"/>
            <w:vAlign w:val="bottom"/>
          </w:tcPr>
          <w:p w14:paraId="324725A7" w14:textId="3C26DF9B" w:rsidR="005F0808" w:rsidRPr="005F0808" w:rsidRDefault="005F0808" w:rsidP="000A3F24">
            <w:pPr>
              <w:pStyle w:val="NoSpacing"/>
              <w:rPr>
                <w:rFonts w:ascii="Times New Roman" w:hAnsi="Times New Roman" w:cs="Times New Roman"/>
              </w:rPr>
            </w:pPr>
            <w:r>
              <w:rPr>
                <w:rFonts w:ascii="Times New Roman" w:hAnsi="Times New Roman" w:cs="Times New Roman"/>
              </w:rPr>
              <w:t>LCRA</w:t>
            </w:r>
          </w:p>
        </w:tc>
        <w:tc>
          <w:tcPr>
            <w:tcW w:w="3010" w:type="dxa"/>
            <w:vAlign w:val="bottom"/>
          </w:tcPr>
          <w:p w14:paraId="6E7C5061" w14:textId="3A5D0D8F" w:rsidR="005F0808" w:rsidRPr="005F0808"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0C5C7E" w:rsidRPr="00EC377D" w14:paraId="769AC36A" w14:textId="77777777" w:rsidTr="00EF53B6">
        <w:tblPrEx>
          <w:tblLook w:val="0000" w:firstRow="0" w:lastRow="0" w:firstColumn="0" w:lastColumn="0" w:noHBand="0" w:noVBand="0"/>
        </w:tblPrEx>
        <w:tc>
          <w:tcPr>
            <w:tcW w:w="2221" w:type="dxa"/>
            <w:vAlign w:val="bottom"/>
          </w:tcPr>
          <w:p w14:paraId="7F852213" w14:textId="44FE865D" w:rsidR="000C5C7E" w:rsidRPr="005F0808" w:rsidRDefault="000C5C7E" w:rsidP="000A3F24">
            <w:pPr>
              <w:pStyle w:val="NoSpacing"/>
              <w:rPr>
                <w:rFonts w:ascii="Times New Roman" w:hAnsi="Times New Roman" w:cs="Times New Roman"/>
              </w:rPr>
            </w:pPr>
            <w:r w:rsidRPr="005F0808">
              <w:rPr>
                <w:rFonts w:ascii="Times New Roman" w:hAnsi="Times New Roman" w:cs="Times New Roman"/>
              </w:rPr>
              <w:t>Bezwada, Neelima</w:t>
            </w:r>
          </w:p>
        </w:tc>
        <w:tc>
          <w:tcPr>
            <w:tcW w:w="4129" w:type="dxa"/>
            <w:vAlign w:val="bottom"/>
          </w:tcPr>
          <w:p w14:paraId="3179270B" w14:textId="26378D18" w:rsidR="000C5C7E" w:rsidRPr="005F0808" w:rsidRDefault="000C5C7E" w:rsidP="000A3F24">
            <w:pPr>
              <w:pStyle w:val="NoSpacing"/>
              <w:rPr>
                <w:rFonts w:ascii="Times New Roman" w:hAnsi="Times New Roman" w:cs="Times New Roman"/>
              </w:rPr>
            </w:pPr>
            <w:r w:rsidRPr="005F0808">
              <w:rPr>
                <w:rFonts w:ascii="Times New Roman" w:hAnsi="Times New Roman" w:cs="Times New Roman"/>
              </w:rPr>
              <w:t>Potomac Economics</w:t>
            </w:r>
          </w:p>
        </w:tc>
        <w:tc>
          <w:tcPr>
            <w:tcW w:w="3010" w:type="dxa"/>
            <w:vAlign w:val="bottom"/>
          </w:tcPr>
          <w:p w14:paraId="0FDB9974" w14:textId="3C2C8E69" w:rsidR="000C5C7E" w:rsidRPr="005F0808" w:rsidRDefault="000C5C7E" w:rsidP="000A3F24">
            <w:pPr>
              <w:pStyle w:val="NoSpacing"/>
              <w:rPr>
                <w:rFonts w:ascii="Times New Roman" w:hAnsi="Times New Roman" w:cs="Times New Roman"/>
              </w:rPr>
            </w:pPr>
            <w:r w:rsidRPr="005F0808">
              <w:rPr>
                <w:rFonts w:ascii="Times New Roman" w:hAnsi="Times New Roman" w:cs="Times New Roman"/>
              </w:rPr>
              <w:t>Via Teleconference</w:t>
            </w:r>
          </w:p>
        </w:tc>
      </w:tr>
      <w:tr w:rsidR="009D6B85" w:rsidRPr="00EC377D" w14:paraId="4D99C40B" w14:textId="77777777" w:rsidTr="00EF53B6">
        <w:tblPrEx>
          <w:tblLook w:val="0000" w:firstRow="0" w:lastRow="0" w:firstColumn="0" w:lastColumn="0" w:noHBand="0" w:noVBand="0"/>
        </w:tblPrEx>
        <w:tc>
          <w:tcPr>
            <w:tcW w:w="2221" w:type="dxa"/>
            <w:vAlign w:val="bottom"/>
          </w:tcPr>
          <w:p w14:paraId="19819AF0" w14:textId="7B897494" w:rsidR="009D6B85" w:rsidRPr="00B53A3C" w:rsidRDefault="009D6B85" w:rsidP="000A3F24">
            <w:pPr>
              <w:pStyle w:val="NoSpacing"/>
              <w:rPr>
                <w:rFonts w:ascii="Times New Roman" w:hAnsi="Times New Roman" w:cs="Times New Roman"/>
              </w:rPr>
            </w:pPr>
            <w:r w:rsidRPr="00B53A3C">
              <w:rPr>
                <w:rFonts w:ascii="Times New Roman" w:hAnsi="Times New Roman" w:cs="Times New Roman"/>
              </w:rPr>
              <w:t>Bivens, Carrie</w:t>
            </w:r>
          </w:p>
        </w:tc>
        <w:tc>
          <w:tcPr>
            <w:tcW w:w="4129" w:type="dxa"/>
            <w:vAlign w:val="bottom"/>
          </w:tcPr>
          <w:p w14:paraId="1C21B79A" w14:textId="38A8DCDF" w:rsidR="009D6B85" w:rsidRPr="00B53A3C" w:rsidRDefault="00DD2AD0" w:rsidP="000A3F24">
            <w:pPr>
              <w:pStyle w:val="NoSpacing"/>
              <w:rPr>
                <w:rFonts w:ascii="Times New Roman" w:hAnsi="Times New Roman" w:cs="Times New Roman"/>
              </w:rPr>
            </w:pPr>
            <w:r w:rsidRPr="00B53A3C">
              <w:rPr>
                <w:rFonts w:ascii="Times New Roman" w:hAnsi="Times New Roman" w:cs="Times New Roman"/>
              </w:rPr>
              <w:t>Potomac Economics</w:t>
            </w:r>
          </w:p>
        </w:tc>
        <w:tc>
          <w:tcPr>
            <w:tcW w:w="3010" w:type="dxa"/>
            <w:vAlign w:val="bottom"/>
          </w:tcPr>
          <w:p w14:paraId="548D58F0" w14:textId="5378BF23" w:rsidR="009D6B85" w:rsidRPr="00B53A3C" w:rsidRDefault="00C65041" w:rsidP="000A3F24">
            <w:pPr>
              <w:pStyle w:val="NoSpacing"/>
              <w:rPr>
                <w:rFonts w:ascii="Times New Roman" w:hAnsi="Times New Roman" w:cs="Times New Roman"/>
                <w:bCs/>
              </w:rPr>
            </w:pPr>
            <w:r w:rsidRPr="00B53A3C">
              <w:rPr>
                <w:rFonts w:ascii="Times New Roman" w:hAnsi="Times New Roman" w:cs="Times New Roman"/>
                <w:bCs/>
              </w:rPr>
              <w:t>Via Teleconference</w:t>
            </w:r>
          </w:p>
        </w:tc>
      </w:tr>
      <w:tr w:rsidR="00AC0A93" w:rsidRPr="00EC377D" w14:paraId="13828DD4" w14:textId="77777777" w:rsidTr="00EF53B6">
        <w:tblPrEx>
          <w:tblLook w:val="0000" w:firstRow="0" w:lastRow="0" w:firstColumn="0" w:lastColumn="0" w:noHBand="0" w:noVBand="0"/>
        </w:tblPrEx>
        <w:tc>
          <w:tcPr>
            <w:tcW w:w="2221" w:type="dxa"/>
            <w:vAlign w:val="bottom"/>
          </w:tcPr>
          <w:p w14:paraId="25A9A9F6" w14:textId="04E1D9CB" w:rsidR="00AC0A93" w:rsidRPr="00B53A3C" w:rsidRDefault="00AC0A93" w:rsidP="000A3F24">
            <w:pPr>
              <w:pStyle w:val="NoSpacing"/>
              <w:rPr>
                <w:rFonts w:ascii="Times New Roman" w:hAnsi="Times New Roman" w:cs="Times New Roman"/>
              </w:rPr>
            </w:pPr>
            <w:r w:rsidRPr="00B53A3C">
              <w:rPr>
                <w:rFonts w:ascii="Times New Roman" w:hAnsi="Times New Roman" w:cs="Times New Roman"/>
              </w:rPr>
              <w:t>Blackburn, Don</w:t>
            </w:r>
          </w:p>
        </w:tc>
        <w:tc>
          <w:tcPr>
            <w:tcW w:w="4129" w:type="dxa"/>
            <w:vAlign w:val="bottom"/>
          </w:tcPr>
          <w:p w14:paraId="78EA1AB4" w14:textId="04F2D7BF" w:rsidR="00AC0A93" w:rsidRPr="00B53A3C" w:rsidRDefault="00AC0A93" w:rsidP="000A3F24">
            <w:pPr>
              <w:pStyle w:val="NoSpacing"/>
              <w:rPr>
                <w:rFonts w:ascii="Times New Roman" w:hAnsi="Times New Roman"/>
              </w:rPr>
            </w:pPr>
            <w:r w:rsidRPr="00B53A3C">
              <w:rPr>
                <w:rFonts w:ascii="Times New Roman" w:hAnsi="Times New Roman"/>
              </w:rPr>
              <w:t>Hunt Energy Network Power Marketing</w:t>
            </w:r>
          </w:p>
        </w:tc>
        <w:tc>
          <w:tcPr>
            <w:tcW w:w="3010" w:type="dxa"/>
            <w:vAlign w:val="bottom"/>
          </w:tcPr>
          <w:p w14:paraId="480F7183" w14:textId="2A82FE97" w:rsidR="00AC0A93"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Via Teleconference</w:t>
            </w:r>
          </w:p>
        </w:tc>
      </w:tr>
      <w:tr w:rsidR="00A23D42" w:rsidRPr="00EC377D" w14:paraId="3D3905CD" w14:textId="77777777" w:rsidTr="00EF53B6">
        <w:tblPrEx>
          <w:tblLook w:val="0000" w:firstRow="0" w:lastRow="0" w:firstColumn="0" w:lastColumn="0" w:noHBand="0" w:noVBand="0"/>
        </w:tblPrEx>
        <w:tc>
          <w:tcPr>
            <w:tcW w:w="2221" w:type="dxa"/>
            <w:vAlign w:val="bottom"/>
          </w:tcPr>
          <w:p w14:paraId="0F8779FC" w14:textId="63B95D58" w:rsidR="00A23D42" w:rsidRPr="00743C62" w:rsidRDefault="00A23D42" w:rsidP="000A3F24">
            <w:pPr>
              <w:pStyle w:val="NoSpacing"/>
              <w:rPr>
                <w:rFonts w:ascii="Times New Roman" w:hAnsi="Times New Roman" w:cs="Times New Roman"/>
              </w:rPr>
            </w:pPr>
            <w:r w:rsidRPr="00743C62">
              <w:rPr>
                <w:rFonts w:ascii="Times New Roman" w:hAnsi="Times New Roman" w:cs="Times New Roman"/>
              </w:rPr>
              <w:t>Blakey, Eric</w:t>
            </w:r>
          </w:p>
        </w:tc>
        <w:tc>
          <w:tcPr>
            <w:tcW w:w="4129" w:type="dxa"/>
            <w:vAlign w:val="bottom"/>
          </w:tcPr>
          <w:p w14:paraId="5B5F6248" w14:textId="123BEFC7" w:rsidR="00A23D42" w:rsidRPr="00743C62" w:rsidRDefault="00877C4E" w:rsidP="000A3F24">
            <w:pPr>
              <w:pStyle w:val="NoSpacing"/>
              <w:rPr>
                <w:rFonts w:ascii="Times New Roman" w:hAnsi="Times New Roman"/>
              </w:rPr>
            </w:pPr>
            <w:r w:rsidRPr="00743C62">
              <w:rPr>
                <w:rFonts w:ascii="Times New Roman" w:hAnsi="Times New Roman"/>
              </w:rPr>
              <w:t>Pedernales Electric Cooperative (PEC)</w:t>
            </w:r>
          </w:p>
        </w:tc>
        <w:tc>
          <w:tcPr>
            <w:tcW w:w="3010" w:type="dxa"/>
            <w:vAlign w:val="bottom"/>
          </w:tcPr>
          <w:p w14:paraId="754A44A9" w14:textId="2724D962" w:rsidR="00A23D42" w:rsidRPr="00EC377D" w:rsidRDefault="00A23D42" w:rsidP="000A3F24">
            <w:pPr>
              <w:pStyle w:val="NoSpacing"/>
              <w:rPr>
                <w:rFonts w:ascii="Times New Roman" w:hAnsi="Times New Roman" w:cs="Times New Roman"/>
                <w:highlight w:val="lightGray"/>
              </w:rPr>
            </w:pPr>
          </w:p>
        </w:tc>
      </w:tr>
      <w:tr w:rsidR="005732D5" w:rsidRPr="00EC377D" w14:paraId="68AE8E58" w14:textId="77777777" w:rsidTr="00EF53B6">
        <w:tblPrEx>
          <w:tblLook w:val="0000" w:firstRow="0" w:lastRow="0" w:firstColumn="0" w:lastColumn="0" w:noHBand="0" w:noVBand="0"/>
        </w:tblPrEx>
        <w:trPr>
          <w:trHeight w:val="171"/>
        </w:trPr>
        <w:tc>
          <w:tcPr>
            <w:tcW w:w="2221" w:type="dxa"/>
            <w:vAlign w:val="bottom"/>
          </w:tcPr>
          <w:p w14:paraId="1EB72EAC" w14:textId="0436C633" w:rsidR="005732D5" w:rsidRPr="00743C62" w:rsidRDefault="005732D5" w:rsidP="000A3F24">
            <w:pPr>
              <w:pStyle w:val="NoSpacing"/>
              <w:rPr>
                <w:rFonts w:ascii="Times New Roman" w:hAnsi="Times New Roman" w:cs="Times New Roman"/>
              </w:rPr>
            </w:pPr>
            <w:r w:rsidRPr="00743C62">
              <w:rPr>
                <w:rFonts w:ascii="Times New Roman" w:hAnsi="Times New Roman" w:cs="Times New Roman"/>
              </w:rPr>
              <w:t xml:space="preserve">Bonskowski, Ned </w:t>
            </w:r>
          </w:p>
        </w:tc>
        <w:tc>
          <w:tcPr>
            <w:tcW w:w="4129" w:type="dxa"/>
            <w:vAlign w:val="bottom"/>
          </w:tcPr>
          <w:p w14:paraId="74864D41" w14:textId="6A08B8F7" w:rsidR="005732D5" w:rsidRPr="00743C62" w:rsidRDefault="00743C62" w:rsidP="000A3F24">
            <w:pPr>
              <w:pStyle w:val="NoSpacing"/>
              <w:rPr>
                <w:rFonts w:ascii="Times New Roman" w:hAnsi="Times New Roman" w:cs="Times New Roman"/>
              </w:rPr>
            </w:pPr>
            <w:r>
              <w:rPr>
                <w:rFonts w:ascii="Times New Roman" w:hAnsi="Times New Roman" w:cs="Times New Roman"/>
              </w:rPr>
              <w:t xml:space="preserve">Luminant </w:t>
            </w:r>
          </w:p>
        </w:tc>
        <w:tc>
          <w:tcPr>
            <w:tcW w:w="3010" w:type="dxa"/>
            <w:vAlign w:val="bottom"/>
          </w:tcPr>
          <w:p w14:paraId="5F4EAF79" w14:textId="77777777" w:rsidR="005732D5" w:rsidRPr="00EC377D" w:rsidRDefault="005732D5" w:rsidP="000A3F24">
            <w:pPr>
              <w:pStyle w:val="NoSpacing"/>
              <w:rPr>
                <w:rFonts w:ascii="Times New Roman" w:hAnsi="Times New Roman" w:cs="Times New Roman"/>
                <w:highlight w:val="lightGray"/>
              </w:rPr>
            </w:pPr>
          </w:p>
        </w:tc>
      </w:tr>
      <w:tr w:rsidR="009A7DCA" w:rsidRPr="00EC377D" w14:paraId="3351FD9B" w14:textId="77777777" w:rsidTr="00EF53B6">
        <w:tblPrEx>
          <w:tblLook w:val="0000" w:firstRow="0" w:lastRow="0" w:firstColumn="0" w:lastColumn="0" w:noHBand="0" w:noVBand="0"/>
        </w:tblPrEx>
        <w:trPr>
          <w:trHeight w:val="171"/>
        </w:trPr>
        <w:tc>
          <w:tcPr>
            <w:tcW w:w="2221" w:type="dxa"/>
            <w:vAlign w:val="bottom"/>
          </w:tcPr>
          <w:p w14:paraId="78F323E7" w14:textId="6B48C717" w:rsidR="009A7DCA" w:rsidRPr="00A96EC2" w:rsidRDefault="009A7DCA" w:rsidP="000A3F24">
            <w:pPr>
              <w:pStyle w:val="NoSpacing"/>
              <w:rPr>
                <w:rFonts w:ascii="Times New Roman" w:hAnsi="Times New Roman" w:cs="Times New Roman"/>
              </w:rPr>
            </w:pPr>
            <w:r w:rsidRPr="00A96EC2">
              <w:rPr>
                <w:rFonts w:ascii="Times New Roman" w:hAnsi="Times New Roman" w:cs="Times New Roman"/>
              </w:rPr>
              <w:t>Brown, Chris</w:t>
            </w:r>
          </w:p>
        </w:tc>
        <w:tc>
          <w:tcPr>
            <w:tcW w:w="4129" w:type="dxa"/>
            <w:vAlign w:val="bottom"/>
          </w:tcPr>
          <w:p w14:paraId="22B53C19" w14:textId="3F26ED99" w:rsidR="009A7DCA" w:rsidRPr="00A96EC2" w:rsidRDefault="009A7DCA" w:rsidP="000A3F24">
            <w:pPr>
              <w:pStyle w:val="NoSpacing"/>
              <w:rPr>
                <w:rFonts w:ascii="Times New Roman" w:hAnsi="Times New Roman" w:cs="Times New Roman"/>
              </w:rPr>
            </w:pPr>
            <w:r w:rsidRPr="00A96EC2">
              <w:rPr>
                <w:rFonts w:ascii="Times New Roman" w:hAnsi="Times New Roman" w:cs="Times New Roman"/>
              </w:rPr>
              <w:t>PUCT</w:t>
            </w:r>
          </w:p>
        </w:tc>
        <w:tc>
          <w:tcPr>
            <w:tcW w:w="3010" w:type="dxa"/>
            <w:vAlign w:val="bottom"/>
          </w:tcPr>
          <w:p w14:paraId="1DCF4335" w14:textId="5375D8B4" w:rsidR="009A7DCA" w:rsidRPr="00A96EC2" w:rsidRDefault="009A7DCA" w:rsidP="000A3F24">
            <w:pPr>
              <w:pStyle w:val="NoSpacing"/>
              <w:rPr>
                <w:rFonts w:ascii="Times New Roman" w:hAnsi="Times New Roman" w:cs="Times New Roman"/>
              </w:rPr>
            </w:pPr>
            <w:r w:rsidRPr="00A96EC2">
              <w:rPr>
                <w:rFonts w:ascii="Times New Roman" w:hAnsi="Times New Roman" w:cs="Times New Roman"/>
              </w:rPr>
              <w:t>Via Teleconference</w:t>
            </w:r>
          </w:p>
        </w:tc>
      </w:tr>
      <w:tr w:rsidR="004A1002" w:rsidRPr="00EC377D" w14:paraId="03B0A324" w14:textId="77777777" w:rsidTr="00EF53B6">
        <w:tblPrEx>
          <w:tblLook w:val="0000" w:firstRow="0" w:lastRow="0" w:firstColumn="0" w:lastColumn="0" w:noHBand="0" w:noVBand="0"/>
        </w:tblPrEx>
        <w:trPr>
          <w:trHeight w:val="171"/>
        </w:trPr>
        <w:tc>
          <w:tcPr>
            <w:tcW w:w="2221" w:type="dxa"/>
            <w:vAlign w:val="bottom"/>
          </w:tcPr>
          <w:p w14:paraId="136174D0" w14:textId="197E761E"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Burkhead, Brett</w:t>
            </w:r>
          </w:p>
        </w:tc>
        <w:tc>
          <w:tcPr>
            <w:tcW w:w="4129" w:type="dxa"/>
            <w:vAlign w:val="bottom"/>
          </w:tcPr>
          <w:p w14:paraId="1CCB0FC7" w14:textId="7F872640"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Calpine</w:t>
            </w:r>
          </w:p>
        </w:tc>
        <w:tc>
          <w:tcPr>
            <w:tcW w:w="3010" w:type="dxa"/>
            <w:vAlign w:val="bottom"/>
          </w:tcPr>
          <w:p w14:paraId="35291252" w14:textId="7ED368F8"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Via Teleconference</w:t>
            </w:r>
          </w:p>
        </w:tc>
      </w:tr>
      <w:tr w:rsidR="00FD0564" w:rsidRPr="00EC377D" w14:paraId="140E2A1F" w14:textId="77777777" w:rsidTr="00EF53B6">
        <w:tblPrEx>
          <w:tblLook w:val="0000" w:firstRow="0" w:lastRow="0" w:firstColumn="0" w:lastColumn="0" w:noHBand="0" w:noVBand="0"/>
        </w:tblPrEx>
        <w:trPr>
          <w:trHeight w:val="171"/>
        </w:trPr>
        <w:tc>
          <w:tcPr>
            <w:tcW w:w="2221" w:type="dxa"/>
            <w:vAlign w:val="bottom"/>
          </w:tcPr>
          <w:p w14:paraId="5B881ADB" w14:textId="0F825BEB" w:rsidR="00FD0564" w:rsidRPr="00A96EC2" w:rsidRDefault="00FD0564" w:rsidP="000A3F24">
            <w:pPr>
              <w:pStyle w:val="NoSpacing"/>
              <w:rPr>
                <w:rFonts w:ascii="Times New Roman" w:hAnsi="Times New Roman" w:cs="Times New Roman"/>
              </w:rPr>
            </w:pPr>
            <w:r w:rsidRPr="00A96EC2">
              <w:rPr>
                <w:rFonts w:ascii="Times New Roman" w:hAnsi="Times New Roman" w:cs="Times New Roman"/>
              </w:rPr>
              <w:t>Cochran, Seth</w:t>
            </w:r>
          </w:p>
        </w:tc>
        <w:tc>
          <w:tcPr>
            <w:tcW w:w="4129" w:type="dxa"/>
            <w:vAlign w:val="bottom"/>
          </w:tcPr>
          <w:p w14:paraId="0F7B2425" w14:textId="32C6790B" w:rsidR="00FD0564" w:rsidRPr="00A96EC2" w:rsidRDefault="00FD0564" w:rsidP="000A3F24">
            <w:pPr>
              <w:pStyle w:val="NoSpacing"/>
              <w:rPr>
                <w:rFonts w:ascii="Times New Roman" w:hAnsi="Times New Roman" w:cs="Times New Roman"/>
              </w:rPr>
            </w:pPr>
            <w:r w:rsidRPr="00A96EC2">
              <w:rPr>
                <w:rFonts w:ascii="Times New Roman" w:hAnsi="Times New Roman" w:cs="Times New Roman"/>
              </w:rPr>
              <w:t>DC Energy</w:t>
            </w:r>
          </w:p>
        </w:tc>
        <w:tc>
          <w:tcPr>
            <w:tcW w:w="3010" w:type="dxa"/>
            <w:vAlign w:val="bottom"/>
          </w:tcPr>
          <w:p w14:paraId="02265817" w14:textId="031E792F" w:rsidR="00FD0564" w:rsidRPr="00A96EC2" w:rsidRDefault="00FD0564"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7626A57D" w14:textId="77777777" w:rsidTr="00EF53B6">
        <w:tblPrEx>
          <w:tblLook w:val="0000" w:firstRow="0" w:lastRow="0" w:firstColumn="0" w:lastColumn="0" w:noHBand="0" w:noVBand="0"/>
        </w:tblPrEx>
        <w:trPr>
          <w:trHeight w:val="171"/>
        </w:trPr>
        <w:tc>
          <w:tcPr>
            <w:tcW w:w="2221" w:type="dxa"/>
            <w:vAlign w:val="bottom"/>
          </w:tcPr>
          <w:p w14:paraId="6583F522" w14:textId="7C5A4E40" w:rsidR="00B53A3C" w:rsidRPr="00A96EC2" w:rsidRDefault="00B53A3C" w:rsidP="000A3F24">
            <w:pPr>
              <w:pStyle w:val="NoSpacing"/>
              <w:rPr>
                <w:rFonts w:ascii="Times New Roman" w:hAnsi="Times New Roman" w:cs="Times New Roman"/>
              </w:rPr>
            </w:pPr>
            <w:r>
              <w:rPr>
                <w:rFonts w:ascii="Times New Roman" w:hAnsi="Times New Roman" w:cs="Times New Roman"/>
              </w:rPr>
              <w:t>Cook, Kristin</w:t>
            </w:r>
          </w:p>
        </w:tc>
        <w:tc>
          <w:tcPr>
            <w:tcW w:w="4129" w:type="dxa"/>
            <w:vAlign w:val="bottom"/>
          </w:tcPr>
          <w:p w14:paraId="125FFE0F" w14:textId="723B6BC1" w:rsidR="00B53A3C" w:rsidRPr="00A96EC2" w:rsidRDefault="00B53A3C" w:rsidP="000A3F24">
            <w:pPr>
              <w:pStyle w:val="NoSpacing"/>
              <w:rPr>
                <w:rFonts w:ascii="Times New Roman" w:hAnsi="Times New Roman" w:cs="Times New Roman"/>
              </w:rPr>
            </w:pPr>
            <w:r>
              <w:rPr>
                <w:rFonts w:ascii="Times New Roman" w:hAnsi="Times New Roman" w:cs="Times New Roman"/>
              </w:rPr>
              <w:t>Southern Power</w:t>
            </w:r>
          </w:p>
        </w:tc>
        <w:tc>
          <w:tcPr>
            <w:tcW w:w="3010" w:type="dxa"/>
            <w:vAlign w:val="bottom"/>
          </w:tcPr>
          <w:p w14:paraId="07A23DB9" w14:textId="6CA1CBB0"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C65041" w:rsidRPr="00EC377D" w14:paraId="1F5EE8F5" w14:textId="77777777" w:rsidTr="00EF53B6">
        <w:tblPrEx>
          <w:tblLook w:val="0000" w:firstRow="0" w:lastRow="0" w:firstColumn="0" w:lastColumn="0" w:noHBand="0" w:noVBand="0"/>
        </w:tblPrEx>
        <w:trPr>
          <w:trHeight w:val="171"/>
        </w:trPr>
        <w:tc>
          <w:tcPr>
            <w:tcW w:w="2221" w:type="dxa"/>
            <w:vAlign w:val="bottom"/>
          </w:tcPr>
          <w:p w14:paraId="1D72794A" w14:textId="33EC33F3"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Conant, Portia</w:t>
            </w:r>
          </w:p>
        </w:tc>
        <w:tc>
          <w:tcPr>
            <w:tcW w:w="4129" w:type="dxa"/>
            <w:vAlign w:val="bottom"/>
          </w:tcPr>
          <w:p w14:paraId="4BA3C700" w14:textId="48D590CE"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Yes Energy</w:t>
            </w:r>
          </w:p>
        </w:tc>
        <w:tc>
          <w:tcPr>
            <w:tcW w:w="3010" w:type="dxa"/>
            <w:vAlign w:val="bottom"/>
          </w:tcPr>
          <w:p w14:paraId="651630E7" w14:textId="44211557"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30180B" w:rsidRPr="00EC377D" w14:paraId="2EF12CA0" w14:textId="77777777" w:rsidTr="00EF53B6">
        <w:tblPrEx>
          <w:tblLook w:val="0000" w:firstRow="0" w:lastRow="0" w:firstColumn="0" w:lastColumn="0" w:noHBand="0" w:noVBand="0"/>
        </w:tblPrEx>
        <w:trPr>
          <w:trHeight w:val="171"/>
        </w:trPr>
        <w:tc>
          <w:tcPr>
            <w:tcW w:w="2221" w:type="dxa"/>
            <w:vAlign w:val="bottom"/>
          </w:tcPr>
          <w:p w14:paraId="4D4B1CF2" w14:textId="133C837D" w:rsidR="0030180B" w:rsidRPr="00A96EC2" w:rsidRDefault="0030180B" w:rsidP="000A3F24">
            <w:pPr>
              <w:pStyle w:val="NoSpacing"/>
              <w:rPr>
                <w:rFonts w:ascii="Times New Roman" w:hAnsi="Times New Roman" w:cs="Times New Roman"/>
              </w:rPr>
            </w:pPr>
            <w:r w:rsidRPr="00A96EC2">
              <w:rPr>
                <w:rFonts w:ascii="Times New Roman" w:hAnsi="Times New Roman" w:cs="Times New Roman"/>
              </w:rPr>
              <w:t>Cortez, Sarai</w:t>
            </w:r>
          </w:p>
        </w:tc>
        <w:tc>
          <w:tcPr>
            <w:tcW w:w="4129" w:type="dxa"/>
            <w:vAlign w:val="bottom"/>
          </w:tcPr>
          <w:p w14:paraId="55A24003" w14:textId="35AC7FEE" w:rsidR="0030180B" w:rsidRPr="00A96EC2" w:rsidRDefault="0030180B" w:rsidP="000A3F24">
            <w:pPr>
              <w:pStyle w:val="NoSpacing"/>
              <w:rPr>
                <w:rFonts w:ascii="Times New Roman" w:hAnsi="Times New Roman" w:cs="Times New Roman"/>
              </w:rPr>
            </w:pPr>
            <w:r w:rsidRPr="00A96EC2">
              <w:rPr>
                <w:rFonts w:ascii="Times New Roman" w:hAnsi="Times New Roman" w:cs="Times New Roman"/>
              </w:rPr>
              <w:t>Trailstone</w:t>
            </w:r>
          </w:p>
        </w:tc>
        <w:tc>
          <w:tcPr>
            <w:tcW w:w="3010" w:type="dxa"/>
            <w:vAlign w:val="bottom"/>
          </w:tcPr>
          <w:p w14:paraId="4C7E9399" w14:textId="35B4ACD8" w:rsidR="0030180B" w:rsidRPr="00A96EC2" w:rsidRDefault="0030180B" w:rsidP="000A3F24">
            <w:pPr>
              <w:pStyle w:val="NoSpacing"/>
              <w:rPr>
                <w:rFonts w:ascii="Times New Roman" w:hAnsi="Times New Roman" w:cs="Times New Roman"/>
              </w:rPr>
            </w:pPr>
            <w:r w:rsidRPr="00A96EC2">
              <w:rPr>
                <w:rFonts w:ascii="Times New Roman" w:hAnsi="Times New Roman" w:cs="Times New Roman"/>
              </w:rPr>
              <w:t>Via Teleconference</w:t>
            </w:r>
          </w:p>
        </w:tc>
      </w:tr>
      <w:tr w:rsidR="00C30066" w:rsidRPr="00EC377D" w14:paraId="3A78AB6E" w14:textId="77777777" w:rsidTr="00EF53B6">
        <w:tblPrEx>
          <w:tblLook w:val="0000" w:firstRow="0" w:lastRow="0" w:firstColumn="0" w:lastColumn="0" w:noHBand="0" w:noVBand="0"/>
        </w:tblPrEx>
        <w:trPr>
          <w:trHeight w:val="171"/>
        </w:trPr>
        <w:tc>
          <w:tcPr>
            <w:tcW w:w="2221" w:type="dxa"/>
            <w:vAlign w:val="bottom"/>
          </w:tcPr>
          <w:p w14:paraId="4B898DB2" w14:textId="5EBA23CE"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Cotton, Ashley</w:t>
            </w:r>
          </w:p>
        </w:tc>
        <w:tc>
          <w:tcPr>
            <w:tcW w:w="4129" w:type="dxa"/>
            <w:vAlign w:val="bottom"/>
          </w:tcPr>
          <w:p w14:paraId="770DB816" w14:textId="093C52D5" w:rsidR="00C30066" w:rsidRPr="00EF2437" w:rsidRDefault="00C30066" w:rsidP="000A3F24">
            <w:pPr>
              <w:pStyle w:val="NoSpacing"/>
              <w:rPr>
                <w:rFonts w:ascii="Times New Roman" w:hAnsi="Times New Roman" w:cs="Times New Roman"/>
              </w:rPr>
            </w:pPr>
            <w:r w:rsidRPr="00EF2437">
              <w:rPr>
                <w:rFonts w:ascii="Times New Roman" w:hAnsi="Times New Roman" w:cs="Times New Roman"/>
              </w:rPr>
              <w:t>GEUS</w:t>
            </w:r>
          </w:p>
        </w:tc>
        <w:tc>
          <w:tcPr>
            <w:tcW w:w="3010" w:type="dxa"/>
            <w:vAlign w:val="bottom"/>
          </w:tcPr>
          <w:p w14:paraId="645C0D57" w14:textId="3545A2BE" w:rsidR="00C30066" w:rsidRPr="00EF2437" w:rsidRDefault="00D26A3B" w:rsidP="000A3F24">
            <w:pPr>
              <w:pStyle w:val="NoSpacing"/>
              <w:rPr>
                <w:rFonts w:ascii="Times New Roman" w:hAnsi="Times New Roman" w:cs="Times New Roman"/>
                <w:bCs/>
              </w:rPr>
            </w:pPr>
            <w:r w:rsidRPr="00EF2437">
              <w:rPr>
                <w:rFonts w:ascii="Times New Roman" w:hAnsi="Times New Roman" w:cs="Times New Roman"/>
              </w:rPr>
              <w:t>Via Teleconference</w:t>
            </w:r>
          </w:p>
        </w:tc>
      </w:tr>
      <w:tr w:rsidR="00C65041" w:rsidRPr="00EC377D" w14:paraId="3D0CBD7D" w14:textId="77777777" w:rsidTr="00EF53B6">
        <w:tblPrEx>
          <w:tblLook w:val="0000" w:firstRow="0" w:lastRow="0" w:firstColumn="0" w:lastColumn="0" w:noHBand="0" w:noVBand="0"/>
        </w:tblPrEx>
        <w:trPr>
          <w:trHeight w:val="171"/>
        </w:trPr>
        <w:tc>
          <w:tcPr>
            <w:tcW w:w="2221" w:type="dxa"/>
            <w:vAlign w:val="bottom"/>
          </w:tcPr>
          <w:p w14:paraId="5DD09546" w14:textId="5E31EB31"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lastRenderedPageBreak/>
              <w:t>Cripe, Ramsey</w:t>
            </w:r>
          </w:p>
        </w:tc>
        <w:tc>
          <w:tcPr>
            <w:tcW w:w="4129" w:type="dxa"/>
            <w:vAlign w:val="bottom"/>
          </w:tcPr>
          <w:p w14:paraId="25FB7CC4" w14:textId="449FD2B2"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Schneider Engineering</w:t>
            </w:r>
          </w:p>
        </w:tc>
        <w:tc>
          <w:tcPr>
            <w:tcW w:w="3010" w:type="dxa"/>
            <w:vAlign w:val="bottom"/>
          </w:tcPr>
          <w:p w14:paraId="3BEE38FB" w14:textId="4262DA3E"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7B56AF6E" w14:textId="77777777" w:rsidTr="00EF53B6">
        <w:tblPrEx>
          <w:tblLook w:val="0000" w:firstRow="0" w:lastRow="0" w:firstColumn="0" w:lastColumn="0" w:noHBand="0" w:noVBand="0"/>
        </w:tblPrEx>
        <w:tc>
          <w:tcPr>
            <w:tcW w:w="2221" w:type="dxa"/>
            <w:vAlign w:val="bottom"/>
          </w:tcPr>
          <w:p w14:paraId="7B413685" w14:textId="50E1E118" w:rsidR="00A96EC2" w:rsidRPr="00A96EC2" w:rsidRDefault="00A96EC2" w:rsidP="000A3F24">
            <w:pPr>
              <w:pStyle w:val="NoSpacing"/>
              <w:rPr>
                <w:rFonts w:ascii="Times New Roman" w:hAnsi="Times New Roman" w:cs="Times New Roman"/>
              </w:rPr>
            </w:pPr>
            <w:r>
              <w:rPr>
                <w:rFonts w:ascii="Times New Roman" w:hAnsi="Times New Roman" w:cs="Times New Roman"/>
              </w:rPr>
              <w:t>Daigneault, Ralph</w:t>
            </w:r>
          </w:p>
        </w:tc>
        <w:tc>
          <w:tcPr>
            <w:tcW w:w="4129" w:type="dxa"/>
            <w:vAlign w:val="bottom"/>
          </w:tcPr>
          <w:p w14:paraId="0FD57F69" w14:textId="522231D8" w:rsidR="00A96EC2" w:rsidRPr="00A96EC2" w:rsidRDefault="00A96EC2" w:rsidP="000A3F24">
            <w:pPr>
              <w:pStyle w:val="NoSpacing"/>
              <w:rPr>
                <w:rFonts w:ascii="Times New Roman" w:hAnsi="Times New Roman" w:cs="Times New Roman"/>
              </w:rPr>
            </w:pPr>
            <w:r>
              <w:rPr>
                <w:rFonts w:ascii="Times New Roman" w:hAnsi="Times New Roman" w:cs="Times New Roman"/>
              </w:rPr>
              <w:t>Potomac Economics</w:t>
            </w:r>
          </w:p>
        </w:tc>
        <w:tc>
          <w:tcPr>
            <w:tcW w:w="3010" w:type="dxa"/>
          </w:tcPr>
          <w:p w14:paraId="0C8592A0" w14:textId="04DF00BE"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5F0808" w:rsidRPr="00EC377D" w14:paraId="37E4CC10" w14:textId="77777777" w:rsidTr="00EF53B6">
        <w:tblPrEx>
          <w:tblLook w:val="0000" w:firstRow="0" w:lastRow="0" w:firstColumn="0" w:lastColumn="0" w:noHBand="0" w:noVBand="0"/>
        </w:tblPrEx>
        <w:tc>
          <w:tcPr>
            <w:tcW w:w="2221" w:type="dxa"/>
            <w:vAlign w:val="bottom"/>
          </w:tcPr>
          <w:p w14:paraId="33738B39" w14:textId="655B07CB" w:rsidR="005F0808" w:rsidRDefault="005F0808" w:rsidP="000A3F24">
            <w:pPr>
              <w:pStyle w:val="NoSpacing"/>
              <w:rPr>
                <w:rFonts w:ascii="Times New Roman" w:hAnsi="Times New Roman" w:cs="Times New Roman"/>
              </w:rPr>
            </w:pPr>
            <w:r>
              <w:rPr>
                <w:rFonts w:ascii="Times New Roman" w:hAnsi="Times New Roman" w:cs="Times New Roman"/>
              </w:rPr>
              <w:t>Dazzo, Nicholas</w:t>
            </w:r>
          </w:p>
        </w:tc>
        <w:tc>
          <w:tcPr>
            <w:tcW w:w="4129" w:type="dxa"/>
            <w:vAlign w:val="bottom"/>
          </w:tcPr>
          <w:p w14:paraId="72B0C952" w14:textId="6800AA5F" w:rsidR="005F0808" w:rsidRDefault="005F0808" w:rsidP="000A3F24">
            <w:pPr>
              <w:pStyle w:val="NoSpacing"/>
              <w:rPr>
                <w:rFonts w:ascii="Times New Roman" w:hAnsi="Times New Roman" w:cs="Times New Roman"/>
              </w:rPr>
            </w:pPr>
            <w:r>
              <w:rPr>
                <w:rFonts w:ascii="Times New Roman" w:hAnsi="Times New Roman" w:cs="Times New Roman"/>
              </w:rPr>
              <w:t>Spearmint Energy</w:t>
            </w:r>
          </w:p>
        </w:tc>
        <w:tc>
          <w:tcPr>
            <w:tcW w:w="3010" w:type="dxa"/>
          </w:tcPr>
          <w:p w14:paraId="032830CD" w14:textId="7C94DBF2" w:rsidR="005F0808" w:rsidRPr="00A96EC2"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5B555E54" w14:textId="77777777" w:rsidTr="00EF53B6">
        <w:tblPrEx>
          <w:tblLook w:val="0000" w:firstRow="0" w:lastRow="0" w:firstColumn="0" w:lastColumn="0" w:noHBand="0" w:noVBand="0"/>
        </w:tblPrEx>
        <w:tc>
          <w:tcPr>
            <w:tcW w:w="2221" w:type="dxa"/>
            <w:vAlign w:val="bottom"/>
          </w:tcPr>
          <w:p w14:paraId="1A68A88B" w14:textId="42778649"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DeLeon, Seth</w:t>
            </w:r>
          </w:p>
        </w:tc>
        <w:tc>
          <w:tcPr>
            <w:tcW w:w="4129" w:type="dxa"/>
            <w:vAlign w:val="bottom"/>
          </w:tcPr>
          <w:p w14:paraId="3C16AA0C" w14:textId="25135654"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DME</w:t>
            </w:r>
          </w:p>
        </w:tc>
        <w:tc>
          <w:tcPr>
            <w:tcW w:w="3010" w:type="dxa"/>
          </w:tcPr>
          <w:p w14:paraId="4C86681F" w14:textId="71E3896A"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65041" w:rsidRPr="00EC377D" w14:paraId="65FF2833" w14:textId="77777777" w:rsidTr="00EF53B6">
        <w:tblPrEx>
          <w:tblLook w:val="0000" w:firstRow="0" w:lastRow="0" w:firstColumn="0" w:lastColumn="0" w:noHBand="0" w:noVBand="0"/>
        </w:tblPrEx>
        <w:tc>
          <w:tcPr>
            <w:tcW w:w="2221" w:type="dxa"/>
            <w:vAlign w:val="bottom"/>
          </w:tcPr>
          <w:p w14:paraId="56A5C046" w14:textId="152F5DE7" w:rsidR="00C65041" w:rsidRPr="00B53A3C" w:rsidRDefault="00C65041" w:rsidP="000A3F24">
            <w:pPr>
              <w:pStyle w:val="NoSpacing"/>
              <w:rPr>
                <w:rFonts w:ascii="Times New Roman" w:hAnsi="Times New Roman" w:cs="Times New Roman"/>
              </w:rPr>
            </w:pPr>
            <w:r w:rsidRPr="00B53A3C">
              <w:rPr>
                <w:rFonts w:ascii="Times New Roman" w:hAnsi="Times New Roman" w:cs="Times New Roman"/>
              </w:rPr>
              <w:t>Detelich, David</w:t>
            </w:r>
          </w:p>
        </w:tc>
        <w:tc>
          <w:tcPr>
            <w:tcW w:w="4129" w:type="dxa"/>
            <w:vAlign w:val="bottom"/>
          </w:tcPr>
          <w:p w14:paraId="2FCE3085" w14:textId="050AB8E3" w:rsidR="00C65041" w:rsidRPr="00B53A3C" w:rsidRDefault="00C65041" w:rsidP="000A3F24">
            <w:pPr>
              <w:pStyle w:val="NoSpacing"/>
              <w:rPr>
                <w:rFonts w:ascii="Times New Roman" w:hAnsi="Times New Roman" w:cs="Times New Roman"/>
              </w:rPr>
            </w:pPr>
            <w:r w:rsidRPr="00B53A3C">
              <w:rPr>
                <w:rFonts w:ascii="Times New Roman" w:hAnsi="Times New Roman" w:cs="Times New Roman"/>
              </w:rPr>
              <w:t>CPS</w:t>
            </w:r>
            <w:r w:rsidR="008B01FC" w:rsidRPr="00B53A3C">
              <w:rPr>
                <w:rFonts w:ascii="Times New Roman" w:hAnsi="Times New Roman" w:cs="Times New Roman"/>
              </w:rPr>
              <w:t xml:space="preserve"> Energy</w:t>
            </w:r>
          </w:p>
        </w:tc>
        <w:tc>
          <w:tcPr>
            <w:tcW w:w="3010" w:type="dxa"/>
          </w:tcPr>
          <w:p w14:paraId="14283829" w14:textId="426091B1" w:rsidR="00C65041" w:rsidRPr="00B53A3C" w:rsidRDefault="00C65041" w:rsidP="000A3F24">
            <w:pPr>
              <w:pStyle w:val="NoSpacing"/>
              <w:rPr>
                <w:rFonts w:ascii="Times New Roman" w:hAnsi="Times New Roman" w:cs="Times New Roman"/>
              </w:rPr>
            </w:pPr>
            <w:r w:rsidRPr="00B53A3C">
              <w:rPr>
                <w:rFonts w:ascii="Times New Roman" w:hAnsi="Times New Roman" w:cs="Times New Roman"/>
              </w:rPr>
              <w:t>Via Teleconference</w:t>
            </w:r>
          </w:p>
        </w:tc>
      </w:tr>
      <w:tr w:rsidR="00DA2A3F" w:rsidRPr="00EC377D" w14:paraId="77697DF3" w14:textId="77777777" w:rsidTr="00EF53B6">
        <w:tblPrEx>
          <w:tblLook w:val="0000" w:firstRow="0" w:lastRow="0" w:firstColumn="0" w:lastColumn="0" w:noHBand="0" w:noVBand="0"/>
        </w:tblPrEx>
        <w:tc>
          <w:tcPr>
            <w:tcW w:w="2221" w:type="dxa"/>
            <w:vAlign w:val="bottom"/>
          </w:tcPr>
          <w:p w14:paraId="451CB379" w14:textId="16138B1F" w:rsidR="00DA2A3F" w:rsidRPr="00EF2437" w:rsidRDefault="00DA2A3F" w:rsidP="000A3F24">
            <w:pPr>
              <w:pStyle w:val="NoSpacing"/>
              <w:rPr>
                <w:rFonts w:ascii="Times New Roman" w:hAnsi="Times New Roman" w:cs="Times New Roman"/>
              </w:rPr>
            </w:pPr>
            <w:r w:rsidRPr="00EF2437">
              <w:rPr>
                <w:rFonts w:ascii="Times New Roman" w:hAnsi="Times New Roman" w:cs="Times New Roman"/>
              </w:rPr>
              <w:t>Dreyfus, Mark</w:t>
            </w:r>
          </w:p>
        </w:tc>
        <w:tc>
          <w:tcPr>
            <w:tcW w:w="4129" w:type="dxa"/>
            <w:vAlign w:val="bottom"/>
          </w:tcPr>
          <w:p w14:paraId="791E038B" w14:textId="5F605313" w:rsidR="00DA2A3F" w:rsidRPr="00EF2437" w:rsidRDefault="005B04C2" w:rsidP="000A3F24">
            <w:pPr>
              <w:pStyle w:val="NoSpacing"/>
              <w:rPr>
                <w:rFonts w:ascii="Times New Roman" w:hAnsi="Times New Roman" w:cs="Times New Roman"/>
              </w:rPr>
            </w:pPr>
            <w:r w:rsidRPr="00EF2437">
              <w:rPr>
                <w:rFonts w:ascii="Times New Roman" w:hAnsi="Times New Roman" w:cs="Times New Roman"/>
              </w:rPr>
              <w:t>City of Eastland</w:t>
            </w:r>
          </w:p>
        </w:tc>
        <w:tc>
          <w:tcPr>
            <w:tcW w:w="3010" w:type="dxa"/>
          </w:tcPr>
          <w:p w14:paraId="0F7ADC7E" w14:textId="4740421E" w:rsidR="00DA2A3F" w:rsidRPr="00EC377D" w:rsidRDefault="00DA2A3F" w:rsidP="000A3F24">
            <w:pPr>
              <w:pStyle w:val="NoSpacing"/>
              <w:rPr>
                <w:rFonts w:ascii="Times New Roman" w:hAnsi="Times New Roman" w:cs="Times New Roman"/>
                <w:highlight w:val="lightGray"/>
              </w:rPr>
            </w:pPr>
          </w:p>
        </w:tc>
      </w:tr>
      <w:tr w:rsidR="00B53A3C" w:rsidRPr="00EC377D" w14:paraId="41350159" w14:textId="77777777" w:rsidTr="00EF53B6">
        <w:tblPrEx>
          <w:tblLook w:val="0000" w:firstRow="0" w:lastRow="0" w:firstColumn="0" w:lastColumn="0" w:noHBand="0" w:noVBand="0"/>
        </w:tblPrEx>
        <w:tc>
          <w:tcPr>
            <w:tcW w:w="2221" w:type="dxa"/>
            <w:vAlign w:val="bottom"/>
          </w:tcPr>
          <w:p w14:paraId="6AB1ED56" w14:textId="560E0D10" w:rsidR="00B53A3C" w:rsidRPr="00EF2437" w:rsidRDefault="00B53A3C" w:rsidP="000A3F24">
            <w:pPr>
              <w:pStyle w:val="NoSpacing"/>
              <w:rPr>
                <w:rFonts w:ascii="Times New Roman" w:hAnsi="Times New Roman" w:cs="Times New Roman"/>
              </w:rPr>
            </w:pPr>
            <w:r>
              <w:rPr>
                <w:rFonts w:ascii="Times New Roman" w:hAnsi="Times New Roman" w:cs="Times New Roman"/>
              </w:rPr>
              <w:t>Duensing, Allison</w:t>
            </w:r>
          </w:p>
        </w:tc>
        <w:tc>
          <w:tcPr>
            <w:tcW w:w="4129" w:type="dxa"/>
            <w:vAlign w:val="bottom"/>
          </w:tcPr>
          <w:p w14:paraId="46EAF64D" w14:textId="21C343E3" w:rsidR="00B53A3C" w:rsidRPr="00EF2437" w:rsidRDefault="00B53A3C" w:rsidP="000A3F24">
            <w:pPr>
              <w:pStyle w:val="NoSpacing"/>
              <w:rPr>
                <w:rFonts w:ascii="Times New Roman" w:hAnsi="Times New Roman" w:cs="Times New Roman"/>
              </w:rPr>
            </w:pPr>
            <w:r>
              <w:rPr>
                <w:rFonts w:ascii="Times New Roman" w:hAnsi="Times New Roman" w:cs="Times New Roman"/>
              </w:rPr>
              <w:t>Sarac Energy</w:t>
            </w:r>
          </w:p>
        </w:tc>
        <w:tc>
          <w:tcPr>
            <w:tcW w:w="3010" w:type="dxa"/>
          </w:tcPr>
          <w:p w14:paraId="3EF7BDB1" w14:textId="5B1022CC" w:rsidR="00B53A3C" w:rsidRPr="00EC377D" w:rsidRDefault="00B53A3C"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9A7DCA" w:rsidRPr="00EC377D" w14:paraId="697EAE3B" w14:textId="77777777" w:rsidTr="00EF53B6">
        <w:tblPrEx>
          <w:tblLook w:val="0000" w:firstRow="0" w:lastRow="0" w:firstColumn="0" w:lastColumn="0" w:noHBand="0" w:noVBand="0"/>
        </w:tblPrEx>
        <w:tc>
          <w:tcPr>
            <w:tcW w:w="2221" w:type="dxa"/>
            <w:vAlign w:val="bottom"/>
          </w:tcPr>
          <w:p w14:paraId="663314B3" w14:textId="36562AD5"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Fogarty, Audrey</w:t>
            </w:r>
          </w:p>
        </w:tc>
        <w:tc>
          <w:tcPr>
            <w:tcW w:w="4129" w:type="dxa"/>
            <w:vAlign w:val="bottom"/>
          </w:tcPr>
          <w:p w14:paraId="50ADFC7B" w14:textId="4D742A53"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Jupiter Power</w:t>
            </w:r>
          </w:p>
        </w:tc>
        <w:tc>
          <w:tcPr>
            <w:tcW w:w="3010" w:type="dxa"/>
            <w:vAlign w:val="bottom"/>
          </w:tcPr>
          <w:p w14:paraId="3DBBD246" w14:textId="7C88A371"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56708B8E" w14:textId="77777777" w:rsidTr="00EF53B6">
        <w:tblPrEx>
          <w:tblLook w:val="0000" w:firstRow="0" w:lastRow="0" w:firstColumn="0" w:lastColumn="0" w:noHBand="0" w:noVBand="0"/>
        </w:tblPrEx>
        <w:tc>
          <w:tcPr>
            <w:tcW w:w="2221" w:type="dxa"/>
            <w:vAlign w:val="bottom"/>
          </w:tcPr>
          <w:p w14:paraId="2CECAA3F" w14:textId="25E8CEE5"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George, Sini</w:t>
            </w:r>
          </w:p>
        </w:tc>
        <w:tc>
          <w:tcPr>
            <w:tcW w:w="4129" w:type="dxa"/>
            <w:vAlign w:val="bottom"/>
          </w:tcPr>
          <w:p w14:paraId="0E4BEF82" w14:textId="2BA58AD4"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Got Rhythm</w:t>
            </w:r>
          </w:p>
        </w:tc>
        <w:tc>
          <w:tcPr>
            <w:tcW w:w="3010" w:type="dxa"/>
            <w:vAlign w:val="bottom"/>
          </w:tcPr>
          <w:p w14:paraId="122FFFAF" w14:textId="08CBB40C" w:rsidR="005F0808"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9A7DCA" w:rsidRPr="00EC377D" w14:paraId="6C410B95" w14:textId="77777777" w:rsidTr="00EF53B6">
        <w:tblPrEx>
          <w:tblLook w:val="0000" w:firstRow="0" w:lastRow="0" w:firstColumn="0" w:lastColumn="0" w:noHBand="0" w:noVBand="0"/>
        </w:tblPrEx>
        <w:tc>
          <w:tcPr>
            <w:tcW w:w="2221" w:type="dxa"/>
            <w:vAlign w:val="bottom"/>
          </w:tcPr>
          <w:p w14:paraId="5B9A56EE" w14:textId="5DFCADF0"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Ghoshal, Orijit</w:t>
            </w:r>
          </w:p>
        </w:tc>
        <w:tc>
          <w:tcPr>
            <w:tcW w:w="4129" w:type="dxa"/>
            <w:vAlign w:val="bottom"/>
          </w:tcPr>
          <w:p w14:paraId="4B05C84B" w14:textId="01D181E3"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esVolta</w:t>
            </w:r>
          </w:p>
        </w:tc>
        <w:tc>
          <w:tcPr>
            <w:tcW w:w="3010" w:type="dxa"/>
            <w:vAlign w:val="bottom"/>
          </w:tcPr>
          <w:p w14:paraId="37E1CB4D" w14:textId="5D70A19A"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743C62" w:rsidRPr="00EC377D" w14:paraId="27F32412" w14:textId="77777777" w:rsidTr="00EF53B6">
        <w:tblPrEx>
          <w:tblLook w:val="0000" w:firstRow="0" w:lastRow="0" w:firstColumn="0" w:lastColumn="0" w:noHBand="0" w:noVBand="0"/>
        </w:tblPrEx>
        <w:tc>
          <w:tcPr>
            <w:tcW w:w="2221" w:type="dxa"/>
            <w:vAlign w:val="bottom"/>
          </w:tcPr>
          <w:p w14:paraId="4057CC35" w14:textId="4785A429"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Goff, Eric</w:t>
            </w:r>
          </w:p>
        </w:tc>
        <w:tc>
          <w:tcPr>
            <w:tcW w:w="4129" w:type="dxa"/>
            <w:vAlign w:val="bottom"/>
          </w:tcPr>
          <w:p w14:paraId="0341F123" w14:textId="20CB3337"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 xml:space="preserve">Tesla for NPRR1186 Only </w:t>
            </w:r>
          </w:p>
        </w:tc>
        <w:tc>
          <w:tcPr>
            <w:tcW w:w="3010" w:type="dxa"/>
            <w:vAlign w:val="bottom"/>
          </w:tcPr>
          <w:p w14:paraId="13CC8410" w14:textId="77777777" w:rsidR="00743C62" w:rsidRPr="00EC377D" w:rsidRDefault="00743C62" w:rsidP="000A3F24">
            <w:pPr>
              <w:pStyle w:val="NoSpacing"/>
              <w:rPr>
                <w:rFonts w:ascii="Times New Roman" w:hAnsi="Times New Roman" w:cs="Times New Roman"/>
                <w:highlight w:val="lightGray"/>
              </w:rPr>
            </w:pPr>
          </w:p>
        </w:tc>
      </w:tr>
      <w:tr w:rsidR="00743C62" w:rsidRPr="00EC377D" w14:paraId="643E76CF" w14:textId="77777777" w:rsidTr="00EF53B6">
        <w:tblPrEx>
          <w:tblLook w:val="0000" w:firstRow="0" w:lastRow="0" w:firstColumn="0" w:lastColumn="0" w:noHBand="0" w:noVBand="0"/>
        </w:tblPrEx>
        <w:tc>
          <w:tcPr>
            <w:tcW w:w="2221" w:type="dxa"/>
            <w:vAlign w:val="bottom"/>
          </w:tcPr>
          <w:p w14:paraId="14CABB91" w14:textId="156D089C"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Goff, Eric</w:t>
            </w:r>
          </w:p>
        </w:tc>
        <w:tc>
          <w:tcPr>
            <w:tcW w:w="4129" w:type="dxa"/>
            <w:vAlign w:val="bottom"/>
          </w:tcPr>
          <w:p w14:paraId="408A65D8" w14:textId="0F499805"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 xml:space="preserve">Lancium for NPRR1188 Only </w:t>
            </w:r>
          </w:p>
        </w:tc>
        <w:tc>
          <w:tcPr>
            <w:tcW w:w="3010" w:type="dxa"/>
            <w:vAlign w:val="bottom"/>
          </w:tcPr>
          <w:p w14:paraId="1871E3D7" w14:textId="77777777" w:rsidR="00743C62" w:rsidRPr="00EC377D" w:rsidRDefault="00743C62" w:rsidP="000A3F24">
            <w:pPr>
              <w:pStyle w:val="NoSpacing"/>
              <w:rPr>
                <w:rFonts w:ascii="Times New Roman" w:hAnsi="Times New Roman" w:cs="Times New Roman"/>
                <w:highlight w:val="lightGray"/>
              </w:rPr>
            </w:pPr>
          </w:p>
        </w:tc>
      </w:tr>
      <w:tr w:rsidR="00743C62" w:rsidRPr="00EC377D" w14:paraId="428A11C9" w14:textId="77777777" w:rsidTr="00EF53B6">
        <w:tblPrEx>
          <w:tblLook w:val="0000" w:firstRow="0" w:lastRow="0" w:firstColumn="0" w:lastColumn="0" w:noHBand="0" w:noVBand="0"/>
        </w:tblPrEx>
        <w:tc>
          <w:tcPr>
            <w:tcW w:w="2221" w:type="dxa"/>
            <w:vAlign w:val="bottom"/>
          </w:tcPr>
          <w:p w14:paraId="7399EC4A" w14:textId="24B049BF"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Haley, Ian</w:t>
            </w:r>
          </w:p>
        </w:tc>
        <w:tc>
          <w:tcPr>
            <w:tcW w:w="4129" w:type="dxa"/>
            <w:vAlign w:val="bottom"/>
          </w:tcPr>
          <w:p w14:paraId="730AB749" w14:textId="23D75746"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Morgan Stanley</w:t>
            </w:r>
          </w:p>
        </w:tc>
        <w:tc>
          <w:tcPr>
            <w:tcW w:w="3010" w:type="dxa"/>
            <w:vAlign w:val="bottom"/>
          </w:tcPr>
          <w:p w14:paraId="7D2654A4" w14:textId="173BDFB0" w:rsidR="00743C62" w:rsidRPr="00EC377D" w:rsidRDefault="00743C62" w:rsidP="000A3F24">
            <w:pPr>
              <w:pStyle w:val="NoSpacing"/>
              <w:rPr>
                <w:rFonts w:ascii="Times New Roman" w:hAnsi="Times New Roman" w:cs="Times New Roman"/>
                <w:highlight w:val="lightGray"/>
              </w:rPr>
            </w:pPr>
            <w:r w:rsidRPr="00EF2437">
              <w:rPr>
                <w:rFonts w:ascii="Times New Roman" w:hAnsi="Times New Roman" w:cs="Times New Roman"/>
              </w:rPr>
              <w:t>Via Teleconference</w:t>
            </w:r>
          </w:p>
        </w:tc>
      </w:tr>
      <w:tr w:rsidR="00AC0A93" w:rsidRPr="00EC377D" w14:paraId="57BB2999" w14:textId="77777777" w:rsidTr="00EF53B6">
        <w:tblPrEx>
          <w:tblLook w:val="0000" w:firstRow="0" w:lastRow="0" w:firstColumn="0" w:lastColumn="0" w:noHBand="0" w:noVBand="0"/>
        </w:tblPrEx>
        <w:tc>
          <w:tcPr>
            <w:tcW w:w="2221" w:type="dxa"/>
            <w:vAlign w:val="bottom"/>
          </w:tcPr>
          <w:p w14:paraId="39CBBA47" w14:textId="07F3186E"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Hall, Matthew</w:t>
            </w:r>
          </w:p>
        </w:tc>
        <w:tc>
          <w:tcPr>
            <w:tcW w:w="4129" w:type="dxa"/>
            <w:vAlign w:val="bottom"/>
          </w:tcPr>
          <w:p w14:paraId="57B609C9" w14:textId="60BB4A4B"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Invenergy</w:t>
            </w:r>
          </w:p>
        </w:tc>
        <w:tc>
          <w:tcPr>
            <w:tcW w:w="3010" w:type="dxa"/>
            <w:vAlign w:val="bottom"/>
          </w:tcPr>
          <w:p w14:paraId="7DA2559B" w14:textId="0C1E1749"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C0A93" w:rsidRPr="00EC377D" w14:paraId="28796AD3" w14:textId="77777777" w:rsidTr="00EF53B6">
        <w:tblPrEx>
          <w:tblLook w:val="0000" w:firstRow="0" w:lastRow="0" w:firstColumn="0" w:lastColumn="0" w:noHBand="0" w:noVBand="0"/>
        </w:tblPrEx>
        <w:tc>
          <w:tcPr>
            <w:tcW w:w="2221" w:type="dxa"/>
            <w:vAlign w:val="bottom"/>
          </w:tcPr>
          <w:p w14:paraId="360C416C" w14:textId="3E39767D" w:rsidR="00AC0A93" w:rsidRPr="00EF2437" w:rsidRDefault="00AC0A93" w:rsidP="000A3F24">
            <w:pPr>
              <w:pStyle w:val="NoSpacing"/>
              <w:rPr>
                <w:rFonts w:ascii="Times New Roman" w:hAnsi="Times New Roman" w:cs="Times New Roman"/>
              </w:rPr>
            </w:pPr>
            <w:r w:rsidRPr="00EF2437">
              <w:rPr>
                <w:rFonts w:ascii="Times New Roman" w:hAnsi="Times New Roman" w:cs="Times New Roman"/>
              </w:rPr>
              <w:t>Harriman, Chien</w:t>
            </w:r>
          </w:p>
        </w:tc>
        <w:tc>
          <w:tcPr>
            <w:tcW w:w="4129" w:type="dxa"/>
            <w:vAlign w:val="bottom"/>
          </w:tcPr>
          <w:p w14:paraId="0F36A76D" w14:textId="0BDACA91" w:rsidR="00AC0A93" w:rsidRPr="00EF2437" w:rsidRDefault="00AC0A93" w:rsidP="000A3F24">
            <w:pPr>
              <w:pStyle w:val="NoSpacing"/>
              <w:rPr>
                <w:rFonts w:ascii="Times New Roman" w:hAnsi="Times New Roman" w:cs="Times New Roman"/>
              </w:rPr>
            </w:pPr>
            <w:r w:rsidRPr="00EF2437">
              <w:rPr>
                <w:rFonts w:ascii="Times New Roman" w:hAnsi="Times New Roman" w:cs="Times New Roman"/>
              </w:rPr>
              <w:t>Eolian Energy</w:t>
            </w:r>
          </w:p>
        </w:tc>
        <w:tc>
          <w:tcPr>
            <w:tcW w:w="3010" w:type="dxa"/>
            <w:vAlign w:val="bottom"/>
          </w:tcPr>
          <w:p w14:paraId="3EC1B63F" w14:textId="4DEFEB9E" w:rsidR="00AC0A93" w:rsidRPr="00EF2437" w:rsidRDefault="00AC0A93" w:rsidP="000A3F24">
            <w:pPr>
              <w:pStyle w:val="NoSpacing"/>
              <w:rPr>
                <w:rFonts w:ascii="Times New Roman" w:hAnsi="Times New Roman" w:cs="Times New Roman"/>
              </w:rPr>
            </w:pPr>
          </w:p>
        </w:tc>
      </w:tr>
      <w:tr w:rsidR="00A96EC2" w:rsidRPr="00EC377D" w14:paraId="1D958836" w14:textId="77777777" w:rsidTr="00EF53B6">
        <w:tblPrEx>
          <w:tblLook w:val="0000" w:firstRow="0" w:lastRow="0" w:firstColumn="0" w:lastColumn="0" w:noHBand="0" w:noVBand="0"/>
        </w:tblPrEx>
        <w:tc>
          <w:tcPr>
            <w:tcW w:w="2221" w:type="dxa"/>
            <w:vAlign w:val="bottom"/>
          </w:tcPr>
          <w:p w14:paraId="7DA97CCE" w14:textId="06E30400" w:rsidR="00A96EC2" w:rsidRDefault="00A96EC2" w:rsidP="000A3F24">
            <w:pPr>
              <w:pStyle w:val="NoSpacing"/>
              <w:rPr>
                <w:rFonts w:ascii="Times New Roman" w:hAnsi="Times New Roman" w:cs="Times New Roman"/>
              </w:rPr>
            </w:pPr>
            <w:r>
              <w:rPr>
                <w:rFonts w:ascii="Times New Roman" w:hAnsi="Times New Roman" w:cs="Times New Roman"/>
              </w:rPr>
              <w:t>Headrick, Bridget</w:t>
            </w:r>
          </w:p>
        </w:tc>
        <w:tc>
          <w:tcPr>
            <w:tcW w:w="4129" w:type="dxa"/>
            <w:vAlign w:val="bottom"/>
          </w:tcPr>
          <w:p w14:paraId="6A25D60E" w14:textId="711E0536" w:rsidR="00A96EC2" w:rsidRDefault="00A96EC2" w:rsidP="000A3F24">
            <w:pPr>
              <w:pStyle w:val="NoSpacing"/>
              <w:rPr>
                <w:rFonts w:ascii="Times New Roman" w:hAnsi="Times New Roman" w:cs="Times New Roman"/>
              </w:rPr>
            </w:pPr>
            <w:r>
              <w:rPr>
                <w:rFonts w:ascii="Times New Roman" w:hAnsi="Times New Roman" w:cs="Times New Roman"/>
              </w:rPr>
              <w:t>CES</w:t>
            </w:r>
          </w:p>
        </w:tc>
        <w:tc>
          <w:tcPr>
            <w:tcW w:w="3010" w:type="dxa"/>
            <w:vAlign w:val="bottom"/>
          </w:tcPr>
          <w:p w14:paraId="4891D497" w14:textId="27BACCF3"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EF2437" w:rsidRPr="00EC377D" w14:paraId="588DBA61" w14:textId="77777777" w:rsidTr="00EF53B6">
        <w:tblPrEx>
          <w:tblLook w:val="0000" w:firstRow="0" w:lastRow="0" w:firstColumn="0" w:lastColumn="0" w:noHBand="0" w:noVBand="0"/>
        </w:tblPrEx>
        <w:tc>
          <w:tcPr>
            <w:tcW w:w="2221" w:type="dxa"/>
            <w:vAlign w:val="bottom"/>
          </w:tcPr>
          <w:p w14:paraId="39F8EB51" w14:textId="481958C4" w:rsidR="00EF2437" w:rsidRPr="00EF2437" w:rsidRDefault="00EF2437" w:rsidP="000A3F24">
            <w:pPr>
              <w:pStyle w:val="NoSpacing"/>
              <w:rPr>
                <w:rFonts w:ascii="Times New Roman" w:hAnsi="Times New Roman" w:cs="Times New Roman"/>
              </w:rPr>
            </w:pPr>
            <w:r>
              <w:rPr>
                <w:rFonts w:ascii="Times New Roman" w:hAnsi="Times New Roman" w:cs="Times New Roman"/>
              </w:rPr>
              <w:t>Helton, Bob</w:t>
            </w:r>
          </w:p>
        </w:tc>
        <w:tc>
          <w:tcPr>
            <w:tcW w:w="4129" w:type="dxa"/>
            <w:vAlign w:val="bottom"/>
          </w:tcPr>
          <w:p w14:paraId="1D6865C8" w14:textId="5F175760" w:rsidR="00EF2437" w:rsidRPr="00EF2437" w:rsidRDefault="00EF2437" w:rsidP="000A3F24">
            <w:pPr>
              <w:pStyle w:val="NoSpacing"/>
              <w:rPr>
                <w:rFonts w:ascii="Times New Roman" w:hAnsi="Times New Roman" w:cs="Times New Roman"/>
              </w:rPr>
            </w:pPr>
            <w:r>
              <w:rPr>
                <w:rFonts w:ascii="Times New Roman" w:hAnsi="Times New Roman" w:cs="Times New Roman"/>
              </w:rPr>
              <w:t>Engie North America (Engie)</w:t>
            </w:r>
          </w:p>
        </w:tc>
        <w:tc>
          <w:tcPr>
            <w:tcW w:w="3010" w:type="dxa"/>
            <w:vAlign w:val="bottom"/>
          </w:tcPr>
          <w:p w14:paraId="49157DF3" w14:textId="77777777" w:rsidR="00EF2437" w:rsidRPr="00EC377D" w:rsidRDefault="00EF2437" w:rsidP="000A3F24">
            <w:pPr>
              <w:pStyle w:val="NoSpacing"/>
              <w:rPr>
                <w:rFonts w:ascii="Times New Roman" w:hAnsi="Times New Roman" w:cs="Times New Roman"/>
                <w:highlight w:val="lightGray"/>
              </w:rPr>
            </w:pPr>
          </w:p>
        </w:tc>
      </w:tr>
      <w:tr w:rsidR="006E31D6" w:rsidRPr="00EC377D" w14:paraId="5AB39B3B" w14:textId="77777777" w:rsidTr="00EF53B6">
        <w:tblPrEx>
          <w:tblLook w:val="0000" w:firstRow="0" w:lastRow="0" w:firstColumn="0" w:lastColumn="0" w:noHBand="0" w:noVBand="0"/>
        </w:tblPrEx>
        <w:tc>
          <w:tcPr>
            <w:tcW w:w="2221" w:type="dxa"/>
            <w:vAlign w:val="bottom"/>
          </w:tcPr>
          <w:p w14:paraId="6F55C038" w14:textId="40380C59" w:rsidR="006E31D6" w:rsidRPr="00EF2437" w:rsidRDefault="006E31D6" w:rsidP="000A3F24">
            <w:pPr>
              <w:pStyle w:val="NoSpacing"/>
              <w:rPr>
                <w:rFonts w:ascii="Times New Roman" w:hAnsi="Times New Roman" w:cs="Times New Roman"/>
              </w:rPr>
            </w:pPr>
            <w:r w:rsidRPr="00EF2437">
              <w:rPr>
                <w:rFonts w:ascii="Times New Roman" w:hAnsi="Times New Roman" w:cs="Times New Roman"/>
              </w:rPr>
              <w:t>Holt, Blake</w:t>
            </w:r>
          </w:p>
        </w:tc>
        <w:tc>
          <w:tcPr>
            <w:tcW w:w="4129" w:type="dxa"/>
            <w:vAlign w:val="bottom"/>
          </w:tcPr>
          <w:p w14:paraId="47BC29A4" w14:textId="670F3F22" w:rsidR="006E31D6" w:rsidRPr="00EF2437" w:rsidRDefault="006E31D6" w:rsidP="000A3F24">
            <w:pPr>
              <w:pStyle w:val="NoSpacing"/>
              <w:rPr>
                <w:rFonts w:ascii="Times New Roman" w:hAnsi="Times New Roman" w:cs="Times New Roman"/>
              </w:rPr>
            </w:pPr>
            <w:r w:rsidRPr="00EF2437">
              <w:rPr>
                <w:rFonts w:ascii="Times New Roman" w:hAnsi="Times New Roman" w:cs="Times New Roman"/>
              </w:rPr>
              <w:t>L</w:t>
            </w:r>
            <w:r w:rsidR="00EF2437">
              <w:rPr>
                <w:rFonts w:ascii="Times New Roman" w:hAnsi="Times New Roman" w:cs="Times New Roman"/>
              </w:rPr>
              <w:t>ower Colorado River Authority (L</w:t>
            </w:r>
            <w:r w:rsidRPr="00EF2437">
              <w:rPr>
                <w:rFonts w:ascii="Times New Roman" w:hAnsi="Times New Roman" w:cs="Times New Roman"/>
              </w:rPr>
              <w:t>CRA</w:t>
            </w:r>
            <w:r w:rsidR="00EF2437">
              <w:rPr>
                <w:rFonts w:ascii="Times New Roman" w:hAnsi="Times New Roman" w:cs="Times New Roman"/>
              </w:rPr>
              <w:t>)</w:t>
            </w:r>
          </w:p>
        </w:tc>
        <w:tc>
          <w:tcPr>
            <w:tcW w:w="3010" w:type="dxa"/>
            <w:vAlign w:val="bottom"/>
          </w:tcPr>
          <w:p w14:paraId="189657D1" w14:textId="77777777" w:rsidR="006E31D6" w:rsidRPr="00EC377D" w:rsidRDefault="006E31D6" w:rsidP="000A3F24">
            <w:pPr>
              <w:pStyle w:val="NoSpacing"/>
              <w:rPr>
                <w:rFonts w:ascii="Times New Roman" w:hAnsi="Times New Roman" w:cs="Times New Roman"/>
                <w:highlight w:val="lightGray"/>
              </w:rPr>
            </w:pPr>
          </w:p>
        </w:tc>
      </w:tr>
      <w:tr w:rsidR="00187806" w:rsidRPr="00EC377D" w14:paraId="6B0F0C82" w14:textId="77777777" w:rsidTr="00EF53B6">
        <w:tblPrEx>
          <w:tblLook w:val="0000" w:firstRow="0" w:lastRow="0" w:firstColumn="0" w:lastColumn="0" w:noHBand="0" w:noVBand="0"/>
        </w:tblPrEx>
        <w:tc>
          <w:tcPr>
            <w:tcW w:w="2221" w:type="dxa"/>
            <w:vAlign w:val="bottom"/>
          </w:tcPr>
          <w:p w14:paraId="5C504474" w14:textId="163ECE51" w:rsidR="00187806" w:rsidRPr="007F3915" w:rsidRDefault="00187806" w:rsidP="000A3F24">
            <w:pPr>
              <w:pStyle w:val="NoSpacing"/>
              <w:rPr>
                <w:rFonts w:ascii="Times New Roman" w:hAnsi="Times New Roman" w:cs="Times New Roman"/>
              </w:rPr>
            </w:pPr>
            <w:r w:rsidRPr="007F3915">
              <w:rPr>
                <w:rFonts w:ascii="Times New Roman" w:hAnsi="Times New Roman" w:cs="Times New Roman"/>
              </w:rPr>
              <w:t>Hubbard, John</w:t>
            </w:r>
            <w:r w:rsidR="0064689C" w:rsidRPr="007F3915">
              <w:rPr>
                <w:rFonts w:ascii="Times New Roman" w:hAnsi="Times New Roman" w:cs="Times New Roman"/>
              </w:rPr>
              <w:t xml:space="preserve"> Russ</w:t>
            </w:r>
          </w:p>
        </w:tc>
        <w:tc>
          <w:tcPr>
            <w:tcW w:w="4129" w:type="dxa"/>
            <w:vAlign w:val="bottom"/>
          </w:tcPr>
          <w:p w14:paraId="0E5F0C61" w14:textId="4B64E3BF" w:rsidR="00187806" w:rsidRPr="007F3915" w:rsidRDefault="00187806" w:rsidP="000A3F24">
            <w:pPr>
              <w:pStyle w:val="NoSpacing"/>
              <w:rPr>
                <w:rFonts w:ascii="Times New Roman" w:hAnsi="Times New Roman" w:cs="Times New Roman"/>
              </w:rPr>
            </w:pPr>
            <w:r w:rsidRPr="007F3915">
              <w:rPr>
                <w:rFonts w:ascii="Times New Roman" w:hAnsi="Times New Roman" w:cs="Times New Roman"/>
              </w:rPr>
              <w:t>TIEC</w:t>
            </w:r>
          </w:p>
        </w:tc>
        <w:tc>
          <w:tcPr>
            <w:tcW w:w="3010" w:type="dxa"/>
            <w:vAlign w:val="bottom"/>
          </w:tcPr>
          <w:p w14:paraId="6F6AB0D7" w14:textId="5EBC1B6A" w:rsidR="00187806" w:rsidRPr="00EC377D" w:rsidRDefault="00187806" w:rsidP="000A3F24">
            <w:pPr>
              <w:pStyle w:val="NoSpacing"/>
              <w:rPr>
                <w:rFonts w:ascii="Times New Roman" w:hAnsi="Times New Roman" w:cs="Times New Roman"/>
                <w:highlight w:val="lightGray"/>
              </w:rPr>
            </w:pPr>
          </w:p>
        </w:tc>
      </w:tr>
      <w:tr w:rsidR="003B14C0" w:rsidRPr="00EC377D" w14:paraId="26F5F32E" w14:textId="77777777" w:rsidTr="00EF53B6">
        <w:tblPrEx>
          <w:tblLook w:val="0000" w:firstRow="0" w:lastRow="0" w:firstColumn="0" w:lastColumn="0" w:noHBand="0" w:noVBand="0"/>
        </w:tblPrEx>
        <w:tc>
          <w:tcPr>
            <w:tcW w:w="2221" w:type="dxa"/>
            <w:vAlign w:val="bottom"/>
          </w:tcPr>
          <w:p w14:paraId="6520DD6D" w14:textId="10AAF5B1" w:rsidR="003B14C0" w:rsidRPr="005F0808" w:rsidRDefault="003B14C0" w:rsidP="000A3F24">
            <w:pPr>
              <w:pStyle w:val="NoSpacing"/>
              <w:rPr>
                <w:rFonts w:ascii="Times New Roman" w:hAnsi="Times New Roman" w:cs="Times New Roman"/>
              </w:rPr>
            </w:pPr>
            <w:r w:rsidRPr="005F0808">
              <w:rPr>
                <w:rFonts w:ascii="Times New Roman" w:hAnsi="Times New Roman" w:cs="Times New Roman"/>
              </w:rPr>
              <w:t>Huynh, Thuy</w:t>
            </w:r>
          </w:p>
        </w:tc>
        <w:tc>
          <w:tcPr>
            <w:tcW w:w="4129" w:type="dxa"/>
            <w:vAlign w:val="bottom"/>
          </w:tcPr>
          <w:p w14:paraId="38DB8327" w14:textId="51968EF6" w:rsidR="003B14C0" w:rsidRPr="005F0808" w:rsidRDefault="003B14C0" w:rsidP="000A3F24">
            <w:pPr>
              <w:pStyle w:val="NoSpacing"/>
              <w:rPr>
                <w:rFonts w:ascii="Times New Roman" w:hAnsi="Times New Roman" w:cs="Times New Roman"/>
              </w:rPr>
            </w:pPr>
            <w:r w:rsidRPr="005F0808">
              <w:rPr>
                <w:rFonts w:ascii="Times New Roman" w:hAnsi="Times New Roman" w:cs="Times New Roman"/>
              </w:rPr>
              <w:t>Potomac Economics</w:t>
            </w:r>
          </w:p>
        </w:tc>
        <w:tc>
          <w:tcPr>
            <w:tcW w:w="3010" w:type="dxa"/>
            <w:vAlign w:val="bottom"/>
          </w:tcPr>
          <w:p w14:paraId="58433FDD" w14:textId="17F75B85" w:rsidR="003B14C0" w:rsidRPr="005F0808" w:rsidRDefault="003B14C0"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A7410" w:rsidRPr="00EC377D" w14:paraId="38B1EDFE" w14:textId="77777777" w:rsidTr="00EF53B6">
        <w:tblPrEx>
          <w:tblLook w:val="0000" w:firstRow="0" w:lastRow="0" w:firstColumn="0" w:lastColumn="0" w:noHBand="0" w:noVBand="0"/>
        </w:tblPrEx>
        <w:tc>
          <w:tcPr>
            <w:tcW w:w="2221" w:type="dxa"/>
            <w:vAlign w:val="bottom"/>
          </w:tcPr>
          <w:p w14:paraId="068E7F4E" w14:textId="72A0CCBA" w:rsidR="005A7410" w:rsidRPr="005F0808" w:rsidRDefault="005A7410" w:rsidP="000A3F24">
            <w:pPr>
              <w:pStyle w:val="NoSpacing"/>
              <w:rPr>
                <w:rFonts w:ascii="Times New Roman" w:hAnsi="Times New Roman" w:cs="Times New Roman"/>
              </w:rPr>
            </w:pPr>
            <w:r w:rsidRPr="005F0808">
              <w:rPr>
                <w:rFonts w:ascii="Times New Roman" w:hAnsi="Times New Roman" w:cs="Times New Roman"/>
              </w:rPr>
              <w:t>Jewell, Michael</w:t>
            </w:r>
          </w:p>
        </w:tc>
        <w:tc>
          <w:tcPr>
            <w:tcW w:w="4129" w:type="dxa"/>
            <w:vAlign w:val="bottom"/>
          </w:tcPr>
          <w:p w14:paraId="23B69606" w14:textId="2EC538AE" w:rsidR="005A7410" w:rsidRPr="005F0808" w:rsidRDefault="005A7410" w:rsidP="000A3F24">
            <w:pPr>
              <w:pStyle w:val="NoSpacing"/>
              <w:rPr>
                <w:rFonts w:ascii="Times New Roman" w:hAnsi="Times New Roman" w:cs="Times New Roman"/>
              </w:rPr>
            </w:pPr>
            <w:r w:rsidRPr="005F0808">
              <w:rPr>
                <w:rFonts w:ascii="Times New Roman" w:hAnsi="Times New Roman" w:cs="Times New Roman"/>
              </w:rPr>
              <w:t>Eolian</w:t>
            </w:r>
          </w:p>
        </w:tc>
        <w:tc>
          <w:tcPr>
            <w:tcW w:w="3010" w:type="dxa"/>
            <w:vAlign w:val="bottom"/>
          </w:tcPr>
          <w:p w14:paraId="2EA630FC" w14:textId="5F59FA46" w:rsidR="005A7410" w:rsidRPr="005F0808" w:rsidRDefault="005F0808"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7286B9B0" w14:textId="77777777" w:rsidTr="00EF53B6">
        <w:tblPrEx>
          <w:tblLook w:val="0000" w:firstRow="0" w:lastRow="0" w:firstColumn="0" w:lastColumn="0" w:noHBand="0" w:noVBand="0"/>
        </w:tblPrEx>
        <w:tc>
          <w:tcPr>
            <w:tcW w:w="2221" w:type="dxa"/>
            <w:vAlign w:val="bottom"/>
          </w:tcPr>
          <w:p w14:paraId="1B9AFB43" w14:textId="5EE2BFF6" w:rsidR="00A96EC2" w:rsidRPr="00EF2437" w:rsidRDefault="00A96EC2" w:rsidP="000A3F24">
            <w:pPr>
              <w:pStyle w:val="NoSpacing"/>
              <w:rPr>
                <w:rFonts w:ascii="Times New Roman" w:hAnsi="Times New Roman" w:cs="Times New Roman"/>
              </w:rPr>
            </w:pPr>
            <w:r>
              <w:rPr>
                <w:rFonts w:ascii="Times New Roman" w:hAnsi="Times New Roman" w:cs="Times New Roman"/>
              </w:rPr>
              <w:t>Jolly, Emily</w:t>
            </w:r>
          </w:p>
        </w:tc>
        <w:tc>
          <w:tcPr>
            <w:tcW w:w="4129" w:type="dxa"/>
            <w:vAlign w:val="bottom"/>
          </w:tcPr>
          <w:p w14:paraId="23A5EA45" w14:textId="6F423883" w:rsidR="00A96EC2" w:rsidRPr="00EF2437" w:rsidRDefault="00A96EC2" w:rsidP="000A3F24">
            <w:pPr>
              <w:pStyle w:val="NoSpacing"/>
              <w:rPr>
                <w:rFonts w:ascii="Times New Roman" w:hAnsi="Times New Roman" w:cs="Times New Roman"/>
              </w:rPr>
            </w:pPr>
            <w:r>
              <w:rPr>
                <w:rFonts w:ascii="Times New Roman" w:hAnsi="Times New Roman" w:cs="Times New Roman"/>
              </w:rPr>
              <w:t>LCRA</w:t>
            </w:r>
          </w:p>
        </w:tc>
        <w:tc>
          <w:tcPr>
            <w:tcW w:w="3010" w:type="dxa"/>
            <w:vAlign w:val="bottom"/>
          </w:tcPr>
          <w:p w14:paraId="2F1923FF" w14:textId="5A7EFBBE" w:rsidR="00A96EC2" w:rsidRPr="00EF2437"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1700AE" w:rsidRPr="00EC377D" w14:paraId="29E6F686" w14:textId="77777777" w:rsidTr="00EF53B6">
        <w:tblPrEx>
          <w:tblLook w:val="0000" w:firstRow="0" w:lastRow="0" w:firstColumn="0" w:lastColumn="0" w:noHBand="0" w:noVBand="0"/>
        </w:tblPrEx>
        <w:tc>
          <w:tcPr>
            <w:tcW w:w="2221" w:type="dxa"/>
            <w:vAlign w:val="bottom"/>
          </w:tcPr>
          <w:p w14:paraId="18CE03CE" w14:textId="1F157019" w:rsidR="001700AE" w:rsidRPr="00EF2437" w:rsidRDefault="001700AE" w:rsidP="000A3F24">
            <w:pPr>
              <w:pStyle w:val="NoSpacing"/>
              <w:rPr>
                <w:rFonts w:ascii="Times New Roman" w:hAnsi="Times New Roman" w:cs="Times New Roman"/>
              </w:rPr>
            </w:pPr>
            <w:r w:rsidRPr="00EF2437">
              <w:rPr>
                <w:rFonts w:ascii="Times New Roman" w:hAnsi="Times New Roman" w:cs="Times New Roman"/>
              </w:rPr>
              <w:t>Jones, Randy</w:t>
            </w:r>
          </w:p>
        </w:tc>
        <w:tc>
          <w:tcPr>
            <w:tcW w:w="4129" w:type="dxa"/>
            <w:vAlign w:val="bottom"/>
          </w:tcPr>
          <w:p w14:paraId="3274B9DF" w14:textId="13EDDF7F" w:rsidR="001700AE" w:rsidRPr="00EF2437" w:rsidRDefault="001700AE" w:rsidP="000A3F24">
            <w:pPr>
              <w:pStyle w:val="NoSpacing"/>
              <w:rPr>
                <w:rFonts w:ascii="Times New Roman" w:hAnsi="Times New Roman" w:cs="Times New Roman"/>
              </w:rPr>
            </w:pPr>
            <w:r w:rsidRPr="00EF2437">
              <w:rPr>
                <w:rFonts w:ascii="Times New Roman" w:hAnsi="Times New Roman" w:cs="Times New Roman"/>
              </w:rPr>
              <w:t>Jupiter Power</w:t>
            </w:r>
          </w:p>
        </w:tc>
        <w:tc>
          <w:tcPr>
            <w:tcW w:w="3010" w:type="dxa"/>
            <w:vAlign w:val="bottom"/>
          </w:tcPr>
          <w:p w14:paraId="430B7727" w14:textId="60B4E48F" w:rsidR="001700AE" w:rsidRPr="00EF2437" w:rsidRDefault="001700AE" w:rsidP="000A3F24">
            <w:pPr>
              <w:pStyle w:val="NoSpacing"/>
              <w:rPr>
                <w:rFonts w:ascii="Times New Roman" w:hAnsi="Times New Roman" w:cs="Times New Roman"/>
              </w:rPr>
            </w:pPr>
            <w:r w:rsidRPr="00EF2437">
              <w:rPr>
                <w:rFonts w:ascii="Times New Roman" w:hAnsi="Times New Roman" w:cs="Times New Roman"/>
              </w:rPr>
              <w:t>Via Teleconference</w:t>
            </w:r>
          </w:p>
        </w:tc>
      </w:tr>
      <w:tr w:rsidR="00FD0564" w:rsidRPr="00EC377D" w14:paraId="497F9CE5" w14:textId="77777777" w:rsidTr="00EF53B6">
        <w:tblPrEx>
          <w:tblLook w:val="0000" w:firstRow="0" w:lastRow="0" w:firstColumn="0" w:lastColumn="0" w:noHBand="0" w:noVBand="0"/>
        </w:tblPrEx>
        <w:tc>
          <w:tcPr>
            <w:tcW w:w="2221" w:type="dxa"/>
            <w:vAlign w:val="bottom"/>
          </w:tcPr>
          <w:p w14:paraId="2D6C8E0E" w14:textId="7C9E1169"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Keefer, Andrew</w:t>
            </w:r>
          </w:p>
        </w:tc>
        <w:tc>
          <w:tcPr>
            <w:tcW w:w="4129" w:type="dxa"/>
            <w:vAlign w:val="bottom"/>
          </w:tcPr>
          <w:p w14:paraId="38928B06" w14:textId="362FF92A"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DME</w:t>
            </w:r>
          </w:p>
        </w:tc>
        <w:tc>
          <w:tcPr>
            <w:tcW w:w="3010" w:type="dxa"/>
            <w:vAlign w:val="bottom"/>
          </w:tcPr>
          <w:p w14:paraId="68EC3A25" w14:textId="69768052"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18C3495C" w14:textId="77777777" w:rsidTr="00EF53B6">
        <w:tblPrEx>
          <w:tblLook w:val="0000" w:firstRow="0" w:lastRow="0" w:firstColumn="0" w:lastColumn="0" w:noHBand="0" w:noVBand="0"/>
        </w:tblPrEx>
        <w:tc>
          <w:tcPr>
            <w:tcW w:w="2221" w:type="dxa"/>
            <w:vAlign w:val="bottom"/>
          </w:tcPr>
          <w:p w14:paraId="5E8851A8" w14:textId="3EC88357"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King, Robert</w:t>
            </w:r>
          </w:p>
        </w:tc>
        <w:tc>
          <w:tcPr>
            <w:tcW w:w="4129" w:type="dxa"/>
            <w:vAlign w:val="bottom"/>
          </w:tcPr>
          <w:p w14:paraId="2EB17B24" w14:textId="6D578ABF"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Good Company Associates</w:t>
            </w:r>
          </w:p>
        </w:tc>
        <w:tc>
          <w:tcPr>
            <w:tcW w:w="3010" w:type="dxa"/>
            <w:vAlign w:val="bottom"/>
          </w:tcPr>
          <w:p w14:paraId="69CDD723" w14:textId="5272A15E"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5F0808" w:rsidRPr="00EC377D" w14:paraId="3B350629" w14:textId="77777777" w:rsidTr="00EF53B6">
        <w:tblPrEx>
          <w:tblLook w:val="0000" w:firstRow="0" w:lastRow="0" w:firstColumn="0" w:lastColumn="0" w:noHBand="0" w:noVBand="0"/>
        </w:tblPrEx>
        <w:tc>
          <w:tcPr>
            <w:tcW w:w="2221" w:type="dxa"/>
            <w:vAlign w:val="bottom"/>
          </w:tcPr>
          <w:p w14:paraId="7AD10780" w14:textId="633C6C3F" w:rsidR="005F0808" w:rsidRPr="00A96EC2" w:rsidRDefault="005F0808" w:rsidP="000A3F24">
            <w:pPr>
              <w:pStyle w:val="NoSpacing"/>
              <w:rPr>
                <w:rFonts w:ascii="Times New Roman" w:hAnsi="Times New Roman" w:cs="Times New Roman"/>
              </w:rPr>
            </w:pPr>
            <w:r>
              <w:rPr>
                <w:rFonts w:ascii="Times New Roman" w:hAnsi="Times New Roman" w:cs="Times New Roman"/>
              </w:rPr>
              <w:t>Kirby, Brandon</w:t>
            </w:r>
          </w:p>
        </w:tc>
        <w:tc>
          <w:tcPr>
            <w:tcW w:w="4129" w:type="dxa"/>
            <w:vAlign w:val="bottom"/>
          </w:tcPr>
          <w:p w14:paraId="4019C145" w14:textId="08C2FF10" w:rsidR="005F0808" w:rsidRPr="00A96EC2" w:rsidRDefault="005F0808" w:rsidP="000A3F24">
            <w:pPr>
              <w:pStyle w:val="NoSpacing"/>
              <w:rPr>
                <w:rFonts w:ascii="Times New Roman" w:hAnsi="Times New Roman" w:cs="Times New Roman"/>
              </w:rPr>
            </w:pPr>
            <w:r>
              <w:rPr>
                <w:rFonts w:ascii="Times New Roman" w:hAnsi="Times New Roman" w:cs="Times New Roman"/>
              </w:rPr>
              <w:t>GEUS</w:t>
            </w:r>
          </w:p>
        </w:tc>
        <w:tc>
          <w:tcPr>
            <w:tcW w:w="3010" w:type="dxa"/>
            <w:vAlign w:val="bottom"/>
          </w:tcPr>
          <w:p w14:paraId="37185300" w14:textId="3BBFB4F2" w:rsidR="005F0808" w:rsidRPr="00A96EC2"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30090B81" w14:textId="77777777" w:rsidTr="00EF53B6">
        <w:tblPrEx>
          <w:tblLook w:val="0000" w:firstRow="0" w:lastRow="0" w:firstColumn="0" w:lastColumn="0" w:noHBand="0" w:noVBand="0"/>
        </w:tblPrEx>
        <w:tc>
          <w:tcPr>
            <w:tcW w:w="2221" w:type="dxa"/>
            <w:vAlign w:val="bottom"/>
          </w:tcPr>
          <w:p w14:paraId="2122425C" w14:textId="23B2ED70" w:rsidR="00B53A3C" w:rsidRDefault="00B53A3C" w:rsidP="000A3F24">
            <w:pPr>
              <w:pStyle w:val="NoSpacing"/>
              <w:rPr>
                <w:rFonts w:ascii="Times New Roman" w:hAnsi="Times New Roman" w:cs="Times New Roman"/>
              </w:rPr>
            </w:pPr>
            <w:r>
              <w:rPr>
                <w:rFonts w:ascii="Times New Roman" w:hAnsi="Times New Roman" w:cs="Times New Roman"/>
              </w:rPr>
              <w:t>Koz, Brian</w:t>
            </w:r>
          </w:p>
        </w:tc>
        <w:tc>
          <w:tcPr>
            <w:tcW w:w="4129" w:type="dxa"/>
            <w:vAlign w:val="bottom"/>
          </w:tcPr>
          <w:p w14:paraId="3A588B6E" w14:textId="77777777" w:rsidR="00B53A3C" w:rsidRDefault="00B53A3C" w:rsidP="000A3F24">
            <w:pPr>
              <w:pStyle w:val="NoSpacing"/>
              <w:rPr>
                <w:rFonts w:ascii="Times New Roman" w:hAnsi="Times New Roman" w:cs="Times New Roman"/>
              </w:rPr>
            </w:pPr>
          </w:p>
        </w:tc>
        <w:tc>
          <w:tcPr>
            <w:tcW w:w="3010" w:type="dxa"/>
            <w:vAlign w:val="bottom"/>
          </w:tcPr>
          <w:p w14:paraId="71E9C3CA" w14:textId="224BA3B4"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5F342993" w14:textId="77777777" w:rsidTr="00EF53B6">
        <w:tblPrEx>
          <w:tblLook w:val="0000" w:firstRow="0" w:lastRow="0" w:firstColumn="0" w:lastColumn="0" w:noHBand="0" w:noVBand="0"/>
        </w:tblPrEx>
        <w:tc>
          <w:tcPr>
            <w:tcW w:w="2221" w:type="dxa"/>
            <w:vAlign w:val="bottom"/>
          </w:tcPr>
          <w:p w14:paraId="383338DF" w14:textId="392AFF8B" w:rsidR="00B53A3C" w:rsidRPr="005F0808" w:rsidRDefault="00B53A3C" w:rsidP="000A3F24">
            <w:pPr>
              <w:pStyle w:val="NoSpacing"/>
              <w:rPr>
                <w:rFonts w:ascii="Times New Roman" w:hAnsi="Times New Roman" w:cs="Times New Roman"/>
              </w:rPr>
            </w:pPr>
            <w:r>
              <w:rPr>
                <w:rFonts w:ascii="Times New Roman" w:hAnsi="Times New Roman" w:cs="Times New Roman"/>
              </w:rPr>
              <w:t>Lacek, Mollie</w:t>
            </w:r>
          </w:p>
        </w:tc>
        <w:tc>
          <w:tcPr>
            <w:tcW w:w="4129" w:type="dxa"/>
            <w:vAlign w:val="bottom"/>
          </w:tcPr>
          <w:p w14:paraId="20198E18" w14:textId="145360D7" w:rsidR="00B53A3C" w:rsidRPr="005F0808" w:rsidRDefault="00B53A3C" w:rsidP="000A3F24">
            <w:pPr>
              <w:pStyle w:val="NoSpacing"/>
              <w:rPr>
                <w:rFonts w:ascii="Times New Roman" w:hAnsi="Times New Roman" w:cs="Times New Roman"/>
              </w:rPr>
            </w:pPr>
            <w:r>
              <w:rPr>
                <w:rFonts w:ascii="Times New Roman" w:hAnsi="Times New Roman" w:cs="Times New Roman"/>
              </w:rPr>
              <w:t>Talen Energy</w:t>
            </w:r>
          </w:p>
        </w:tc>
        <w:tc>
          <w:tcPr>
            <w:tcW w:w="3010" w:type="dxa"/>
            <w:vAlign w:val="bottom"/>
          </w:tcPr>
          <w:p w14:paraId="0F6CE259" w14:textId="5DB6DA31" w:rsidR="00B53A3C" w:rsidRPr="005F0808"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C65041" w:rsidRPr="00EC377D" w14:paraId="21BFB445" w14:textId="77777777" w:rsidTr="00EF53B6">
        <w:tblPrEx>
          <w:tblLook w:val="0000" w:firstRow="0" w:lastRow="0" w:firstColumn="0" w:lastColumn="0" w:noHBand="0" w:noVBand="0"/>
        </w:tblPrEx>
        <w:tc>
          <w:tcPr>
            <w:tcW w:w="2221" w:type="dxa"/>
            <w:vAlign w:val="bottom"/>
          </w:tcPr>
          <w:p w14:paraId="31D930A3" w14:textId="4AB8F0BC"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Lasher, Warren</w:t>
            </w:r>
          </w:p>
        </w:tc>
        <w:tc>
          <w:tcPr>
            <w:tcW w:w="4129" w:type="dxa"/>
            <w:vAlign w:val="bottom"/>
          </w:tcPr>
          <w:p w14:paraId="742BBD0C" w14:textId="26B2C0A9"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Lasher Energy Consulting</w:t>
            </w:r>
          </w:p>
        </w:tc>
        <w:tc>
          <w:tcPr>
            <w:tcW w:w="3010" w:type="dxa"/>
            <w:vAlign w:val="bottom"/>
          </w:tcPr>
          <w:p w14:paraId="4D005B69" w14:textId="3295CE5D"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B2894" w:rsidRPr="00EC377D" w14:paraId="7EB097EA" w14:textId="77777777" w:rsidTr="00EF53B6">
        <w:tblPrEx>
          <w:tblLook w:val="0000" w:firstRow="0" w:lastRow="0" w:firstColumn="0" w:lastColumn="0" w:noHBand="0" w:noVBand="0"/>
        </w:tblPrEx>
        <w:tc>
          <w:tcPr>
            <w:tcW w:w="2221" w:type="dxa"/>
            <w:vAlign w:val="bottom"/>
          </w:tcPr>
          <w:p w14:paraId="29600E5B" w14:textId="704A3A24" w:rsidR="00CB2894" w:rsidRPr="005F0808" w:rsidRDefault="00CB2894" w:rsidP="000A3F24">
            <w:pPr>
              <w:pStyle w:val="NoSpacing"/>
              <w:rPr>
                <w:rFonts w:ascii="Times New Roman" w:hAnsi="Times New Roman" w:cs="Times New Roman"/>
              </w:rPr>
            </w:pPr>
            <w:r w:rsidRPr="005F0808">
              <w:rPr>
                <w:rFonts w:ascii="Times New Roman" w:hAnsi="Times New Roman" w:cs="Times New Roman"/>
              </w:rPr>
              <w:t>Lee, Jim</w:t>
            </w:r>
          </w:p>
        </w:tc>
        <w:tc>
          <w:tcPr>
            <w:tcW w:w="4129" w:type="dxa"/>
            <w:vAlign w:val="bottom"/>
          </w:tcPr>
          <w:p w14:paraId="651380C3" w14:textId="4056C368" w:rsidR="00CB2894" w:rsidRPr="005F0808" w:rsidRDefault="00CB2894" w:rsidP="000A3F24">
            <w:pPr>
              <w:pStyle w:val="NoSpacing"/>
              <w:rPr>
                <w:rFonts w:ascii="Times New Roman" w:hAnsi="Times New Roman" w:cs="Times New Roman"/>
              </w:rPr>
            </w:pPr>
            <w:r w:rsidRPr="005F0808">
              <w:rPr>
                <w:rFonts w:ascii="Times New Roman" w:hAnsi="Times New Roman" w:cs="Times New Roman"/>
              </w:rPr>
              <w:t>CenterPoint Energy (CNP)</w:t>
            </w:r>
          </w:p>
        </w:tc>
        <w:tc>
          <w:tcPr>
            <w:tcW w:w="3010" w:type="dxa"/>
            <w:vAlign w:val="bottom"/>
          </w:tcPr>
          <w:p w14:paraId="383FB286" w14:textId="77777777" w:rsidR="00CB2894" w:rsidRPr="005F0808" w:rsidRDefault="00CB2894" w:rsidP="000A3F24">
            <w:pPr>
              <w:pStyle w:val="NoSpacing"/>
              <w:rPr>
                <w:rFonts w:ascii="Times New Roman" w:hAnsi="Times New Roman" w:cs="Times New Roman"/>
              </w:rPr>
            </w:pPr>
          </w:p>
        </w:tc>
      </w:tr>
      <w:tr w:rsidR="006A26C0" w:rsidRPr="00EC377D" w14:paraId="23227B98" w14:textId="77777777" w:rsidTr="00EF53B6">
        <w:tblPrEx>
          <w:tblLook w:val="0000" w:firstRow="0" w:lastRow="0" w:firstColumn="0" w:lastColumn="0" w:noHBand="0" w:noVBand="0"/>
        </w:tblPrEx>
        <w:tc>
          <w:tcPr>
            <w:tcW w:w="2221" w:type="dxa"/>
            <w:vAlign w:val="bottom"/>
          </w:tcPr>
          <w:p w14:paraId="75DC0542" w14:textId="56D39430" w:rsidR="006A26C0" w:rsidRPr="00B53A3C" w:rsidRDefault="006A26C0" w:rsidP="000A3F24">
            <w:pPr>
              <w:pStyle w:val="NoSpacing"/>
              <w:rPr>
                <w:rFonts w:ascii="Times New Roman" w:hAnsi="Times New Roman" w:cs="Times New Roman"/>
              </w:rPr>
            </w:pPr>
            <w:r w:rsidRPr="00B53A3C">
              <w:rPr>
                <w:rFonts w:ascii="Times New Roman" w:hAnsi="Times New Roman" w:cs="Times New Roman"/>
              </w:rPr>
              <w:t>Lotter, Eric</w:t>
            </w:r>
          </w:p>
        </w:tc>
        <w:tc>
          <w:tcPr>
            <w:tcW w:w="4129" w:type="dxa"/>
            <w:vAlign w:val="bottom"/>
          </w:tcPr>
          <w:p w14:paraId="14C2B3E8" w14:textId="2A4D4C73" w:rsidR="006A26C0" w:rsidRPr="00B53A3C" w:rsidRDefault="006A26C0" w:rsidP="000A3F24">
            <w:pPr>
              <w:pStyle w:val="NoSpacing"/>
              <w:rPr>
                <w:rFonts w:ascii="Times New Roman" w:hAnsi="Times New Roman" w:cs="Times New Roman"/>
              </w:rPr>
            </w:pPr>
            <w:r w:rsidRPr="00B53A3C">
              <w:rPr>
                <w:rFonts w:ascii="Times New Roman" w:hAnsi="Times New Roman" w:cs="Times New Roman"/>
              </w:rPr>
              <w:t>Grid Monitor</w:t>
            </w:r>
          </w:p>
        </w:tc>
        <w:tc>
          <w:tcPr>
            <w:tcW w:w="3010" w:type="dxa"/>
            <w:vAlign w:val="bottom"/>
          </w:tcPr>
          <w:p w14:paraId="0C7C99BC" w14:textId="5908B3BC" w:rsidR="006A26C0" w:rsidRPr="00B53A3C" w:rsidRDefault="009155AD" w:rsidP="000A3F24">
            <w:pPr>
              <w:pStyle w:val="NoSpacing"/>
              <w:rPr>
                <w:rFonts w:ascii="Times New Roman" w:hAnsi="Times New Roman" w:cs="Times New Roman"/>
              </w:rPr>
            </w:pPr>
            <w:r w:rsidRPr="00B53A3C">
              <w:rPr>
                <w:rFonts w:ascii="Times New Roman" w:hAnsi="Times New Roman" w:cs="Times New Roman"/>
              </w:rPr>
              <w:t>Via Teleconference</w:t>
            </w:r>
          </w:p>
        </w:tc>
      </w:tr>
      <w:tr w:rsidR="00FD0564" w:rsidRPr="00EC377D" w14:paraId="0C25496C" w14:textId="77777777" w:rsidTr="00EF53B6">
        <w:tblPrEx>
          <w:tblLook w:val="0000" w:firstRow="0" w:lastRow="0" w:firstColumn="0" w:lastColumn="0" w:noHBand="0" w:noVBand="0"/>
        </w:tblPrEx>
        <w:tc>
          <w:tcPr>
            <w:tcW w:w="2221" w:type="dxa"/>
            <w:vAlign w:val="bottom"/>
          </w:tcPr>
          <w:p w14:paraId="6EFFA3F3" w14:textId="71AC209C"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Lu, Bo</w:t>
            </w:r>
          </w:p>
        </w:tc>
        <w:tc>
          <w:tcPr>
            <w:tcW w:w="4129" w:type="dxa"/>
            <w:vAlign w:val="bottom"/>
          </w:tcPr>
          <w:p w14:paraId="604197F7" w14:textId="08542A3D"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Broad Reach Power</w:t>
            </w:r>
          </w:p>
        </w:tc>
        <w:tc>
          <w:tcPr>
            <w:tcW w:w="3010" w:type="dxa"/>
            <w:vAlign w:val="bottom"/>
          </w:tcPr>
          <w:p w14:paraId="4F6FB951" w14:textId="1FE52D1F"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7B858A55" w14:textId="77777777" w:rsidTr="00EF53B6">
        <w:tblPrEx>
          <w:tblLook w:val="0000" w:firstRow="0" w:lastRow="0" w:firstColumn="0" w:lastColumn="0" w:noHBand="0" w:noVBand="0"/>
        </w:tblPrEx>
        <w:tc>
          <w:tcPr>
            <w:tcW w:w="2221" w:type="dxa"/>
            <w:vAlign w:val="bottom"/>
          </w:tcPr>
          <w:p w14:paraId="2426AA2D" w14:textId="5835FE93"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Macaraeg, Tad</w:t>
            </w:r>
          </w:p>
        </w:tc>
        <w:tc>
          <w:tcPr>
            <w:tcW w:w="4129" w:type="dxa"/>
            <w:vAlign w:val="bottom"/>
          </w:tcPr>
          <w:p w14:paraId="7A5B522B" w14:textId="4B9B3A51"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Stem</w:t>
            </w:r>
          </w:p>
        </w:tc>
        <w:tc>
          <w:tcPr>
            <w:tcW w:w="3010" w:type="dxa"/>
            <w:vAlign w:val="bottom"/>
          </w:tcPr>
          <w:p w14:paraId="1C6C22F3" w14:textId="1D191D34" w:rsidR="005F0808"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65041" w:rsidRPr="00EC377D" w14:paraId="5BF31F82" w14:textId="77777777" w:rsidTr="00EF53B6">
        <w:tblPrEx>
          <w:tblLook w:val="0000" w:firstRow="0" w:lastRow="0" w:firstColumn="0" w:lastColumn="0" w:noHBand="0" w:noVBand="0"/>
        </w:tblPrEx>
        <w:tc>
          <w:tcPr>
            <w:tcW w:w="2221" w:type="dxa"/>
            <w:vAlign w:val="bottom"/>
          </w:tcPr>
          <w:p w14:paraId="62CA6270" w14:textId="66BC4C34"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McClellan, Suzi</w:t>
            </w:r>
          </w:p>
        </w:tc>
        <w:tc>
          <w:tcPr>
            <w:tcW w:w="4129" w:type="dxa"/>
            <w:vAlign w:val="bottom"/>
          </w:tcPr>
          <w:p w14:paraId="092F5C4D" w14:textId="2C2A9643"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Good Company Associates</w:t>
            </w:r>
          </w:p>
        </w:tc>
        <w:tc>
          <w:tcPr>
            <w:tcW w:w="3010" w:type="dxa"/>
            <w:vAlign w:val="bottom"/>
          </w:tcPr>
          <w:p w14:paraId="78F4A1E1" w14:textId="78D343D4"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77491032" w14:textId="77777777" w:rsidTr="00EF53B6">
        <w:tblPrEx>
          <w:tblLook w:val="0000" w:firstRow="0" w:lastRow="0" w:firstColumn="0" w:lastColumn="0" w:noHBand="0" w:noVBand="0"/>
        </w:tblPrEx>
        <w:tc>
          <w:tcPr>
            <w:tcW w:w="2221" w:type="dxa"/>
            <w:vAlign w:val="bottom"/>
          </w:tcPr>
          <w:p w14:paraId="7040D1BF" w14:textId="1FAE7D10"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McIntyre, Ken</w:t>
            </w:r>
          </w:p>
        </w:tc>
        <w:tc>
          <w:tcPr>
            <w:tcW w:w="4129" w:type="dxa"/>
            <w:vAlign w:val="bottom"/>
          </w:tcPr>
          <w:p w14:paraId="01BB755E" w14:textId="22F8FD2C"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Plus Power</w:t>
            </w:r>
          </w:p>
        </w:tc>
        <w:tc>
          <w:tcPr>
            <w:tcW w:w="3010" w:type="dxa"/>
            <w:vAlign w:val="bottom"/>
          </w:tcPr>
          <w:p w14:paraId="0F9236B2" w14:textId="451543BF"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Via Teleconference</w:t>
            </w:r>
          </w:p>
        </w:tc>
      </w:tr>
      <w:tr w:rsidR="008B01FC" w:rsidRPr="00EC377D" w14:paraId="7A1EC747" w14:textId="77777777" w:rsidTr="00EF53B6">
        <w:tblPrEx>
          <w:tblLook w:val="0000" w:firstRow="0" w:lastRow="0" w:firstColumn="0" w:lastColumn="0" w:noHBand="0" w:noVBand="0"/>
        </w:tblPrEx>
        <w:tc>
          <w:tcPr>
            <w:tcW w:w="2221" w:type="dxa"/>
            <w:vAlign w:val="bottom"/>
          </w:tcPr>
          <w:p w14:paraId="37F5DF1D" w14:textId="6B28E72B"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McKeever, Debbie</w:t>
            </w:r>
          </w:p>
        </w:tc>
        <w:tc>
          <w:tcPr>
            <w:tcW w:w="4129" w:type="dxa"/>
            <w:vAlign w:val="bottom"/>
          </w:tcPr>
          <w:p w14:paraId="6E7D36B8" w14:textId="7178D1E7"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Oncor</w:t>
            </w:r>
          </w:p>
        </w:tc>
        <w:tc>
          <w:tcPr>
            <w:tcW w:w="3010" w:type="dxa"/>
            <w:vAlign w:val="bottom"/>
          </w:tcPr>
          <w:p w14:paraId="54A93338" w14:textId="431970BF"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4B2B4E8B" w14:textId="77777777" w:rsidTr="00EF53B6">
        <w:tblPrEx>
          <w:tblLook w:val="0000" w:firstRow="0" w:lastRow="0" w:firstColumn="0" w:lastColumn="0" w:noHBand="0" w:noVBand="0"/>
        </w:tblPrEx>
        <w:tc>
          <w:tcPr>
            <w:tcW w:w="2221" w:type="dxa"/>
            <w:vAlign w:val="bottom"/>
          </w:tcPr>
          <w:p w14:paraId="713D7A30" w14:textId="4A94A809" w:rsidR="005F0808" w:rsidRPr="00EF2437" w:rsidRDefault="005F0808" w:rsidP="000A3F24">
            <w:pPr>
              <w:pStyle w:val="NoSpacing"/>
              <w:rPr>
                <w:rFonts w:ascii="Times New Roman" w:hAnsi="Times New Roman" w:cs="Times New Roman"/>
              </w:rPr>
            </w:pPr>
            <w:r>
              <w:rPr>
                <w:rFonts w:ascii="Times New Roman" w:hAnsi="Times New Roman" w:cs="Times New Roman"/>
              </w:rPr>
              <w:t>Morris, Sandy</w:t>
            </w:r>
          </w:p>
        </w:tc>
        <w:tc>
          <w:tcPr>
            <w:tcW w:w="4129" w:type="dxa"/>
            <w:vAlign w:val="bottom"/>
          </w:tcPr>
          <w:p w14:paraId="5E8584FD" w14:textId="092E21F4" w:rsidR="005F0808" w:rsidRPr="00EF2437" w:rsidRDefault="005F0808" w:rsidP="000A3F24">
            <w:pPr>
              <w:pStyle w:val="NoSpacing"/>
              <w:rPr>
                <w:rFonts w:ascii="Times New Roman" w:hAnsi="Times New Roman" w:cs="Times New Roman"/>
              </w:rPr>
            </w:pPr>
            <w:r>
              <w:rPr>
                <w:rFonts w:ascii="Times New Roman" w:hAnsi="Times New Roman" w:cs="Times New Roman"/>
              </w:rPr>
              <w:t>WETT</w:t>
            </w:r>
          </w:p>
        </w:tc>
        <w:tc>
          <w:tcPr>
            <w:tcW w:w="3010" w:type="dxa"/>
            <w:vAlign w:val="bottom"/>
          </w:tcPr>
          <w:p w14:paraId="434BB9FF" w14:textId="49D93E7E" w:rsidR="005F0808" w:rsidRPr="00EF2437"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7505387F" w14:textId="77777777" w:rsidTr="00EF53B6">
        <w:tblPrEx>
          <w:tblLook w:val="0000" w:firstRow="0" w:lastRow="0" w:firstColumn="0" w:lastColumn="0" w:noHBand="0" w:noVBand="0"/>
        </w:tblPrEx>
        <w:tc>
          <w:tcPr>
            <w:tcW w:w="2221" w:type="dxa"/>
            <w:vAlign w:val="bottom"/>
          </w:tcPr>
          <w:p w14:paraId="40CF93F4" w14:textId="58C6FD34"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Musher, Danny</w:t>
            </w:r>
          </w:p>
        </w:tc>
        <w:tc>
          <w:tcPr>
            <w:tcW w:w="4129" w:type="dxa"/>
            <w:vAlign w:val="bottom"/>
          </w:tcPr>
          <w:p w14:paraId="766BBD9F" w14:textId="1017F37C"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Key Capture Energy</w:t>
            </w:r>
          </w:p>
        </w:tc>
        <w:tc>
          <w:tcPr>
            <w:tcW w:w="3010" w:type="dxa"/>
            <w:vAlign w:val="bottom"/>
          </w:tcPr>
          <w:p w14:paraId="1E566FA1" w14:textId="01E489AF"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Via Teleconference</w:t>
            </w:r>
          </w:p>
        </w:tc>
      </w:tr>
      <w:tr w:rsidR="00B53A3C" w:rsidRPr="00EC377D" w14:paraId="51D57603" w14:textId="77777777" w:rsidTr="00EF53B6">
        <w:tblPrEx>
          <w:tblLook w:val="0000" w:firstRow="0" w:lastRow="0" w:firstColumn="0" w:lastColumn="0" w:noHBand="0" w:noVBand="0"/>
        </w:tblPrEx>
        <w:tc>
          <w:tcPr>
            <w:tcW w:w="2221" w:type="dxa"/>
            <w:vAlign w:val="bottom"/>
          </w:tcPr>
          <w:p w14:paraId="0C433755" w14:textId="2A92407E" w:rsidR="00B53A3C" w:rsidRPr="00B53A3C" w:rsidRDefault="00B53A3C" w:rsidP="000A3F24">
            <w:pPr>
              <w:pStyle w:val="NoSpacing"/>
              <w:rPr>
                <w:rFonts w:ascii="Times New Roman" w:hAnsi="Times New Roman" w:cs="Times New Roman"/>
              </w:rPr>
            </w:pPr>
            <w:r w:rsidRPr="00B53A3C">
              <w:rPr>
                <w:rFonts w:ascii="Times New Roman" w:hAnsi="Times New Roman" w:cs="Times New Roman"/>
              </w:rPr>
              <w:t>Nicholson, Tyler</w:t>
            </w:r>
          </w:p>
        </w:tc>
        <w:tc>
          <w:tcPr>
            <w:tcW w:w="4129" w:type="dxa"/>
            <w:vAlign w:val="bottom"/>
          </w:tcPr>
          <w:p w14:paraId="09AE710E" w14:textId="57F8A852" w:rsidR="00B53A3C" w:rsidRPr="00B53A3C" w:rsidRDefault="00B53A3C" w:rsidP="000A3F24">
            <w:pPr>
              <w:pStyle w:val="NoSpacing"/>
              <w:rPr>
                <w:rFonts w:ascii="Times New Roman" w:hAnsi="Times New Roman" w:cs="Times New Roman"/>
              </w:rPr>
            </w:pPr>
            <w:r w:rsidRPr="00B53A3C">
              <w:rPr>
                <w:rFonts w:ascii="Times New Roman" w:hAnsi="Times New Roman" w:cs="Times New Roman"/>
              </w:rPr>
              <w:t>PUCT</w:t>
            </w:r>
          </w:p>
        </w:tc>
        <w:tc>
          <w:tcPr>
            <w:tcW w:w="3010" w:type="dxa"/>
            <w:vAlign w:val="bottom"/>
          </w:tcPr>
          <w:p w14:paraId="0433C9E8" w14:textId="61074836" w:rsidR="00B53A3C"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Via Teleconference</w:t>
            </w:r>
          </w:p>
        </w:tc>
      </w:tr>
      <w:tr w:rsidR="000C5C7E" w:rsidRPr="00EC377D" w14:paraId="0FC7F976" w14:textId="77777777" w:rsidTr="00EF53B6">
        <w:tblPrEx>
          <w:tblLook w:val="0000" w:firstRow="0" w:lastRow="0" w:firstColumn="0" w:lastColumn="0" w:noHBand="0" w:noVBand="0"/>
        </w:tblPrEx>
        <w:tc>
          <w:tcPr>
            <w:tcW w:w="2221" w:type="dxa"/>
            <w:vAlign w:val="bottom"/>
          </w:tcPr>
          <w:p w14:paraId="1EDECC7C" w14:textId="519C0FC6"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Okenfuss, James</w:t>
            </w:r>
          </w:p>
        </w:tc>
        <w:tc>
          <w:tcPr>
            <w:tcW w:w="4129" w:type="dxa"/>
            <w:vAlign w:val="bottom"/>
          </w:tcPr>
          <w:p w14:paraId="64577D9F" w14:textId="18C4FA9E" w:rsidR="000C5C7E" w:rsidRPr="00A96EC2" w:rsidRDefault="00A96EC2" w:rsidP="000A3F24">
            <w:pPr>
              <w:pStyle w:val="NoSpacing"/>
              <w:rPr>
                <w:rFonts w:ascii="Times New Roman" w:hAnsi="Times New Roman" w:cs="Times New Roman"/>
              </w:rPr>
            </w:pPr>
            <w:r>
              <w:rPr>
                <w:rFonts w:ascii="Times New Roman" w:hAnsi="Times New Roman" w:cs="Times New Roman"/>
              </w:rPr>
              <w:t>SENA</w:t>
            </w:r>
          </w:p>
        </w:tc>
        <w:tc>
          <w:tcPr>
            <w:tcW w:w="3010" w:type="dxa"/>
            <w:vAlign w:val="bottom"/>
          </w:tcPr>
          <w:p w14:paraId="0B7B2F08" w14:textId="00AEC774"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743C62" w:rsidRPr="00EC377D" w14:paraId="6B44625B" w14:textId="77777777" w:rsidTr="00EF53B6">
        <w:tblPrEx>
          <w:tblLook w:val="0000" w:firstRow="0" w:lastRow="0" w:firstColumn="0" w:lastColumn="0" w:noHBand="0" w:noVBand="0"/>
        </w:tblPrEx>
        <w:tc>
          <w:tcPr>
            <w:tcW w:w="2221" w:type="dxa"/>
            <w:vAlign w:val="bottom"/>
          </w:tcPr>
          <w:p w14:paraId="7EB9DB1A" w14:textId="68D3A171"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Pallarez, Edward</w:t>
            </w:r>
          </w:p>
        </w:tc>
        <w:tc>
          <w:tcPr>
            <w:tcW w:w="4129" w:type="dxa"/>
            <w:vAlign w:val="bottom"/>
          </w:tcPr>
          <w:p w14:paraId="3B178189" w14:textId="129A0D9A" w:rsidR="00743C62" w:rsidRPr="00743C62" w:rsidRDefault="00743C62" w:rsidP="000A3F24">
            <w:pPr>
              <w:pStyle w:val="NoSpacing"/>
              <w:rPr>
                <w:rFonts w:ascii="Times New Roman" w:hAnsi="Times New Roman" w:cs="Times New Roman"/>
              </w:rPr>
            </w:pPr>
            <w:r w:rsidRPr="00743C62">
              <w:rPr>
                <w:rFonts w:ascii="Times New Roman" w:hAnsi="Times New Roman" w:cs="Times New Roman"/>
              </w:rPr>
              <w:t>Electronic Transmission Texas</w:t>
            </w:r>
          </w:p>
        </w:tc>
        <w:tc>
          <w:tcPr>
            <w:tcW w:w="3010" w:type="dxa"/>
            <w:vAlign w:val="bottom"/>
          </w:tcPr>
          <w:p w14:paraId="0FD14B5A" w14:textId="77777777" w:rsidR="00743C62" w:rsidRPr="00EC377D" w:rsidRDefault="00743C62" w:rsidP="000A3F24">
            <w:pPr>
              <w:pStyle w:val="NoSpacing"/>
              <w:rPr>
                <w:rFonts w:ascii="Times New Roman" w:hAnsi="Times New Roman" w:cs="Times New Roman"/>
                <w:highlight w:val="lightGray"/>
              </w:rPr>
            </w:pPr>
          </w:p>
        </w:tc>
      </w:tr>
      <w:tr w:rsidR="008B01FC" w:rsidRPr="00EC377D" w14:paraId="42AA75E8" w14:textId="77777777" w:rsidTr="00EF53B6">
        <w:tblPrEx>
          <w:tblLook w:val="0000" w:firstRow="0" w:lastRow="0" w:firstColumn="0" w:lastColumn="0" w:noHBand="0" w:noVBand="0"/>
        </w:tblPrEx>
        <w:tc>
          <w:tcPr>
            <w:tcW w:w="2221" w:type="dxa"/>
            <w:vAlign w:val="bottom"/>
          </w:tcPr>
          <w:p w14:paraId="177B22E7" w14:textId="3D6C6823"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Petajasoja, Ida</w:t>
            </w:r>
          </w:p>
        </w:tc>
        <w:tc>
          <w:tcPr>
            <w:tcW w:w="4129" w:type="dxa"/>
            <w:vAlign w:val="bottom"/>
          </w:tcPr>
          <w:p w14:paraId="69F6C59E" w14:textId="5A40F884"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Stem</w:t>
            </w:r>
          </w:p>
        </w:tc>
        <w:tc>
          <w:tcPr>
            <w:tcW w:w="3010" w:type="dxa"/>
            <w:vAlign w:val="bottom"/>
          </w:tcPr>
          <w:p w14:paraId="3B08261A" w14:textId="23F9EC3F"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FD0564" w:rsidRPr="00EC377D" w14:paraId="41BF43DF" w14:textId="77777777" w:rsidTr="00EF53B6">
        <w:tblPrEx>
          <w:tblLook w:val="0000" w:firstRow="0" w:lastRow="0" w:firstColumn="0" w:lastColumn="0" w:noHBand="0" w:noVBand="0"/>
        </w:tblPrEx>
        <w:tc>
          <w:tcPr>
            <w:tcW w:w="2221" w:type="dxa"/>
            <w:vAlign w:val="bottom"/>
          </w:tcPr>
          <w:p w14:paraId="567A4E94" w14:textId="4304CAA5" w:rsidR="00FD0564" w:rsidRPr="00B53A3C" w:rsidRDefault="00FD0564" w:rsidP="000A3F24">
            <w:pPr>
              <w:pStyle w:val="NoSpacing"/>
              <w:rPr>
                <w:rFonts w:ascii="Times New Roman" w:hAnsi="Times New Roman" w:cs="Times New Roman"/>
              </w:rPr>
            </w:pPr>
            <w:r w:rsidRPr="00B53A3C">
              <w:rPr>
                <w:rFonts w:ascii="Times New Roman" w:hAnsi="Times New Roman" w:cs="Times New Roman"/>
              </w:rPr>
              <w:t>Pyka, Greg</w:t>
            </w:r>
          </w:p>
        </w:tc>
        <w:tc>
          <w:tcPr>
            <w:tcW w:w="4129" w:type="dxa"/>
            <w:vAlign w:val="bottom"/>
          </w:tcPr>
          <w:p w14:paraId="2D2560D4" w14:textId="422AF501" w:rsidR="00FD0564" w:rsidRPr="00B53A3C" w:rsidRDefault="00FD0564" w:rsidP="000A3F24">
            <w:pPr>
              <w:pStyle w:val="NoSpacing"/>
              <w:rPr>
                <w:rFonts w:ascii="Times New Roman" w:hAnsi="Times New Roman" w:cs="Times New Roman"/>
              </w:rPr>
            </w:pPr>
            <w:r w:rsidRPr="00B53A3C">
              <w:rPr>
                <w:rFonts w:ascii="Times New Roman" w:hAnsi="Times New Roman" w:cs="Times New Roman"/>
              </w:rPr>
              <w:t>Schneider Engineering</w:t>
            </w:r>
          </w:p>
        </w:tc>
        <w:tc>
          <w:tcPr>
            <w:tcW w:w="3010" w:type="dxa"/>
          </w:tcPr>
          <w:p w14:paraId="0E006F6C" w14:textId="0505FD76" w:rsidR="00FD0564" w:rsidRPr="00B53A3C" w:rsidRDefault="00FD0564" w:rsidP="000A3F24">
            <w:pPr>
              <w:pStyle w:val="NoSpacing"/>
              <w:rPr>
                <w:rFonts w:ascii="Times New Roman" w:hAnsi="Times New Roman" w:cs="Times New Roman"/>
              </w:rPr>
            </w:pPr>
            <w:r w:rsidRPr="00B53A3C">
              <w:rPr>
                <w:rFonts w:ascii="Times New Roman" w:hAnsi="Times New Roman" w:cs="Times New Roman"/>
              </w:rPr>
              <w:t>Via Teleconference</w:t>
            </w:r>
          </w:p>
        </w:tc>
      </w:tr>
      <w:tr w:rsidR="00B53A3C" w:rsidRPr="00EC377D" w14:paraId="42FF4C96" w14:textId="77777777" w:rsidTr="00EF53B6">
        <w:tblPrEx>
          <w:tblLook w:val="0000" w:firstRow="0" w:lastRow="0" w:firstColumn="0" w:lastColumn="0" w:noHBand="0" w:noVBand="0"/>
        </w:tblPrEx>
        <w:tc>
          <w:tcPr>
            <w:tcW w:w="2221" w:type="dxa"/>
            <w:vAlign w:val="bottom"/>
          </w:tcPr>
          <w:p w14:paraId="087B8C4A" w14:textId="786DE8A7" w:rsidR="00B53A3C" w:rsidRPr="005F0808" w:rsidRDefault="00B53A3C" w:rsidP="000A3F24">
            <w:pPr>
              <w:pStyle w:val="NoSpacing"/>
              <w:rPr>
                <w:rFonts w:ascii="Times New Roman" w:hAnsi="Times New Roman" w:cs="Times New Roman"/>
              </w:rPr>
            </w:pPr>
            <w:r>
              <w:rPr>
                <w:rFonts w:ascii="Times New Roman" w:hAnsi="Times New Roman" w:cs="Times New Roman"/>
              </w:rPr>
              <w:t>Ramaswamy, Ramya</w:t>
            </w:r>
          </w:p>
        </w:tc>
        <w:tc>
          <w:tcPr>
            <w:tcW w:w="4129" w:type="dxa"/>
            <w:vAlign w:val="bottom"/>
          </w:tcPr>
          <w:p w14:paraId="06C1B5CC" w14:textId="47E9AA3E" w:rsidR="00B53A3C" w:rsidRPr="005F0808" w:rsidRDefault="00B53A3C" w:rsidP="000A3F24">
            <w:pPr>
              <w:pStyle w:val="NoSpacing"/>
              <w:rPr>
                <w:rFonts w:ascii="Times New Roman" w:hAnsi="Times New Roman" w:cs="Times New Roman"/>
              </w:rPr>
            </w:pPr>
            <w:r>
              <w:rPr>
                <w:rFonts w:ascii="Times New Roman" w:hAnsi="Times New Roman" w:cs="Times New Roman"/>
              </w:rPr>
              <w:t>PUCT</w:t>
            </w:r>
          </w:p>
        </w:tc>
        <w:tc>
          <w:tcPr>
            <w:tcW w:w="3010" w:type="dxa"/>
          </w:tcPr>
          <w:p w14:paraId="50680E74" w14:textId="6A34E815" w:rsidR="00B53A3C" w:rsidRPr="005F0808" w:rsidRDefault="00B53A3C" w:rsidP="000A3F24">
            <w:pPr>
              <w:pStyle w:val="NoSpacing"/>
              <w:rPr>
                <w:rFonts w:ascii="Times New Roman" w:hAnsi="Times New Roman" w:cs="Times New Roman"/>
              </w:rPr>
            </w:pPr>
            <w:r w:rsidRPr="00EF2437">
              <w:rPr>
                <w:rFonts w:ascii="Times New Roman" w:hAnsi="Times New Roman" w:cs="Times New Roman"/>
              </w:rPr>
              <w:t>Via Teleconference</w:t>
            </w:r>
          </w:p>
        </w:tc>
      </w:tr>
      <w:tr w:rsidR="009A7DCA" w:rsidRPr="00EC377D" w14:paraId="07692E60" w14:textId="77777777" w:rsidTr="00EF53B6">
        <w:tblPrEx>
          <w:tblLook w:val="0000" w:firstRow="0" w:lastRow="0" w:firstColumn="0" w:lastColumn="0" w:noHBand="0" w:noVBand="0"/>
        </w:tblPrEx>
        <w:tc>
          <w:tcPr>
            <w:tcW w:w="2221" w:type="dxa"/>
            <w:vAlign w:val="bottom"/>
          </w:tcPr>
          <w:p w14:paraId="5B67A7F8" w14:textId="6DC1A774"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Ratliff, Shannon</w:t>
            </w:r>
          </w:p>
        </w:tc>
        <w:tc>
          <w:tcPr>
            <w:tcW w:w="4129" w:type="dxa"/>
            <w:vAlign w:val="bottom"/>
          </w:tcPr>
          <w:p w14:paraId="32A3CDE1" w14:textId="1DF045FB"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Policy Design</w:t>
            </w:r>
          </w:p>
        </w:tc>
        <w:tc>
          <w:tcPr>
            <w:tcW w:w="3010" w:type="dxa"/>
          </w:tcPr>
          <w:p w14:paraId="511E0315" w14:textId="25B975D1"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B53A3C" w:rsidRPr="00EC377D" w14:paraId="702DE441" w14:textId="77777777" w:rsidTr="00EF53B6">
        <w:tblPrEx>
          <w:tblLook w:val="0000" w:firstRow="0" w:lastRow="0" w:firstColumn="0" w:lastColumn="0" w:noHBand="0" w:noVBand="0"/>
        </w:tblPrEx>
        <w:tc>
          <w:tcPr>
            <w:tcW w:w="2221" w:type="dxa"/>
            <w:vAlign w:val="bottom"/>
          </w:tcPr>
          <w:p w14:paraId="5CBA4C75" w14:textId="5BDDDDD2" w:rsidR="00B53A3C" w:rsidRPr="005F0808" w:rsidRDefault="00B53A3C" w:rsidP="000A3F24">
            <w:pPr>
              <w:pStyle w:val="NoSpacing"/>
              <w:rPr>
                <w:rFonts w:ascii="Times New Roman" w:hAnsi="Times New Roman" w:cs="Times New Roman"/>
              </w:rPr>
            </w:pPr>
            <w:r>
              <w:rPr>
                <w:rFonts w:ascii="Times New Roman" w:hAnsi="Times New Roman" w:cs="Times New Roman"/>
              </w:rPr>
              <w:t>Ravulapati, Bharath</w:t>
            </w:r>
          </w:p>
        </w:tc>
        <w:tc>
          <w:tcPr>
            <w:tcW w:w="4129" w:type="dxa"/>
            <w:vAlign w:val="bottom"/>
          </w:tcPr>
          <w:p w14:paraId="721416EB" w14:textId="76E99F93" w:rsidR="00B53A3C" w:rsidRPr="005F0808" w:rsidRDefault="00B53A3C" w:rsidP="000A3F24">
            <w:pPr>
              <w:pStyle w:val="NoSpacing"/>
              <w:rPr>
                <w:rFonts w:ascii="Times New Roman" w:hAnsi="Times New Roman" w:cs="Times New Roman"/>
              </w:rPr>
            </w:pPr>
            <w:r>
              <w:rPr>
                <w:rFonts w:ascii="Times New Roman" w:hAnsi="Times New Roman" w:cs="Times New Roman"/>
              </w:rPr>
              <w:t>LCRA</w:t>
            </w:r>
          </w:p>
        </w:tc>
        <w:tc>
          <w:tcPr>
            <w:tcW w:w="3010" w:type="dxa"/>
          </w:tcPr>
          <w:p w14:paraId="07C01D3A" w14:textId="7B9BBEFD" w:rsidR="00B53A3C" w:rsidRPr="005F0808"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7F3915" w:rsidRPr="00EC377D" w14:paraId="0C7E4659" w14:textId="77777777" w:rsidTr="00EF53B6">
        <w:tblPrEx>
          <w:tblLook w:val="0000" w:firstRow="0" w:lastRow="0" w:firstColumn="0" w:lastColumn="0" w:noHBand="0" w:noVBand="0"/>
        </w:tblPrEx>
        <w:tc>
          <w:tcPr>
            <w:tcW w:w="2221" w:type="dxa"/>
            <w:vAlign w:val="bottom"/>
          </w:tcPr>
          <w:p w14:paraId="47BF2AA8" w14:textId="18AFE619"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Reimers, Andrew</w:t>
            </w:r>
          </w:p>
        </w:tc>
        <w:tc>
          <w:tcPr>
            <w:tcW w:w="4129" w:type="dxa"/>
            <w:vAlign w:val="bottom"/>
          </w:tcPr>
          <w:p w14:paraId="0BD45443" w14:textId="4D9EC36D"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Lancium</w:t>
            </w:r>
          </w:p>
        </w:tc>
        <w:tc>
          <w:tcPr>
            <w:tcW w:w="3010" w:type="dxa"/>
          </w:tcPr>
          <w:p w14:paraId="6BB15106" w14:textId="77777777" w:rsidR="007F3915" w:rsidRPr="00EC377D" w:rsidRDefault="007F3915" w:rsidP="000A3F24">
            <w:pPr>
              <w:pStyle w:val="NoSpacing"/>
              <w:rPr>
                <w:rFonts w:ascii="Times New Roman" w:hAnsi="Times New Roman" w:cs="Times New Roman"/>
                <w:highlight w:val="lightGray"/>
              </w:rPr>
            </w:pPr>
          </w:p>
        </w:tc>
      </w:tr>
      <w:tr w:rsidR="008B01FC" w:rsidRPr="00EC377D" w14:paraId="0A07805F" w14:textId="77777777" w:rsidTr="00EF53B6">
        <w:tblPrEx>
          <w:tblLook w:val="0000" w:firstRow="0" w:lastRow="0" w:firstColumn="0" w:lastColumn="0" w:noHBand="0" w:noVBand="0"/>
        </w:tblPrEx>
        <w:tc>
          <w:tcPr>
            <w:tcW w:w="2221" w:type="dxa"/>
            <w:vAlign w:val="bottom"/>
          </w:tcPr>
          <w:p w14:paraId="70244609" w14:textId="2B76D780"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Richmond, Michele</w:t>
            </w:r>
          </w:p>
        </w:tc>
        <w:tc>
          <w:tcPr>
            <w:tcW w:w="4129" w:type="dxa"/>
            <w:vAlign w:val="bottom"/>
          </w:tcPr>
          <w:p w14:paraId="3A9FBC15" w14:textId="41E3B01E"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TCPA</w:t>
            </w:r>
          </w:p>
        </w:tc>
        <w:tc>
          <w:tcPr>
            <w:tcW w:w="3010" w:type="dxa"/>
          </w:tcPr>
          <w:p w14:paraId="1CFF525D" w14:textId="7E3F7A98"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96EC2" w:rsidRPr="00EC377D" w14:paraId="5A643D7E" w14:textId="77777777" w:rsidTr="00EF53B6">
        <w:tblPrEx>
          <w:tblLook w:val="0000" w:firstRow="0" w:lastRow="0" w:firstColumn="0" w:lastColumn="0" w:noHBand="0" w:noVBand="0"/>
        </w:tblPrEx>
        <w:tc>
          <w:tcPr>
            <w:tcW w:w="2221" w:type="dxa"/>
            <w:vAlign w:val="bottom"/>
          </w:tcPr>
          <w:p w14:paraId="2386E688" w14:textId="5AA847A7" w:rsidR="00A96EC2" w:rsidRPr="005F0808" w:rsidRDefault="00A96EC2" w:rsidP="000A3F24">
            <w:pPr>
              <w:pStyle w:val="NoSpacing"/>
              <w:rPr>
                <w:rFonts w:ascii="Times New Roman" w:hAnsi="Times New Roman" w:cs="Times New Roman"/>
              </w:rPr>
            </w:pPr>
            <w:r w:rsidRPr="005F0808">
              <w:rPr>
                <w:rFonts w:ascii="Times New Roman" w:hAnsi="Times New Roman" w:cs="Times New Roman"/>
              </w:rPr>
              <w:t>Riley, Owen</w:t>
            </w:r>
          </w:p>
        </w:tc>
        <w:tc>
          <w:tcPr>
            <w:tcW w:w="4129" w:type="dxa"/>
            <w:vAlign w:val="bottom"/>
          </w:tcPr>
          <w:p w14:paraId="0946AA4E" w14:textId="33554EE6" w:rsidR="00A96EC2" w:rsidRPr="005F0808" w:rsidRDefault="00A96EC2" w:rsidP="000A3F24">
            <w:pPr>
              <w:pStyle w:val="NoSpacing"/>
              <w:rPr>
                <w:rFonts w:ascii="Times New Roman" w:hAnsi="Times New Roman" w:cs="Times New Roman"/>
              </w:rPr>
            </w:pPr>
            <w:r w:rsidRPr="005F0808">
              <w:rPr>
                <w:rFonts w:ascii="Times New Roman" w:hAnsi="Times New Roman" w:cs="Times New Roman"/>
              </w:rPr>
              <w:t>Spear</w:t>
            </w:r>
            <w:r w:rsidR="005F0808" w:rsidRPr="005F0808">
              <w:rPr>
                <w:rFonts w:ascii="Times New Roman" w:hAnsi="Times New Roman" w:cs="Times New Roman"/>
              </w:rPr>
              <w:t>mint Energy</w:t>
            </w:r>
          </w:p>
        </w:tc>
        <w:tc>
          <w:tcPr>
            <w:tcW w:w="3010" w:type="dxa"/>
          </w:tcPr>
          <w:p w14:paraId="77001CF8" w14:textId="6AC0ACE6" w:rsidR="00A96EC2"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9D6B85" w:rsidRPr="00EC377D" w14:paraId="15FB1178" w14:textId="77777777" w:rsidTr="00EF53B6">
        <w:tblPrEx>
          <w:tblLook w:val="0000" w:firstRow="0" w:lastRow="0" w:firstColumn="0" w:lastColumn="0" w:noHBand="0" w:noVBand="0"/>
        </w:tblPrEx>
        <w:tc>
          <w:tcPr>
            <w:tcW w:w="2221" w:type="dxa"/>
            <w:vAlign w:val="bottom"/>
          </w:tcPr>
          <w:p w14:paraId="738142E2" w14:textId="6C0626B9" w:rsidR="009D6B85" w:rsidRPr="005F0808" w:rsidRDefault="009D6B85" w:rsidP="000A3F24">
            <w:pPr>
              <w:pStyle w:val="NoSpacing"/>
              <w:rPr>
                <w:rFonts w:ascii="Times New Roman" w:hAnsi="Times New Roman" w:cs="Times New Roman"/>
              </w:rPr>
            </w:pPr>
            <w:r w:rsidRPr="005F0808">
              <w:rPr>
                <w:rFonts w:ascii="Times New Roman" w:hAnsi="Times New Roman" w:cs="Times New Roman"/>
              </w:rPr>
              <w:t>Ritch, John</w:t>
            </w:r>
          </w:p>
        </w:tc>
        <w:tc>
          <w:tcPr>
            <w:tcW w:w="4129" w:type="dxa"/>
            <w:vAlign w:val="bottom"/>
          </w:tcPr>
          <w:p w14:paraId="40EFD5D5" w14:textId="73803EA7" w:rsidR="009D6B85" w:rsidRPr="005F0808" w:rsidRDefault="005732D5" w:rsidP="000A3F24">
            <w:pPr>
              <w:pStyle w:val="NoSpacing"/>
              <w:rPr>
                <w:rFonts w:ascii="Times New Roman" w:hAnsi="Times New Roman" w:cs="Times New Roman"/>
              </w:rPr>
            </w:pPr>
            <w:r w:rsidRPr="005F0808">
              <w:rPr>
                <w:rFonts w:ascii="Times New Roman" w:hAnsi="Times New Roman" w:cs="Times New Roman"/>
              </w:rPr>
              <w:t>NextEra</w:t>
            </w:r>
            <w:r w:rsidR="00101231" w:rsidRPr="005F0808">
              <w:rPr>
                <w:rFonts w:ascii="Times New Roman" w:hAnsi="Times New Roman" w:cs="Times New Roman"/>
              </w:rPr>
              <w:t xml:space="preserve"> </w:t>
            </w:r>
          </w:p>
        </w:tc>
        <w:tc>
          <w:tcPr>
            <w:tcW w:w="3010" w:type="dxa"/>
          </w:tcPr>
          <w:p w14:paraId="4BEB1E6D" w14:textId="436477CA" w:rsidR="009D6B85" w:rsidRPr="00EC377D" w:rsidRDefault="005F0808"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B53A3C" w:rsidRPr="00EC377D" w14:paraId="3632188B" w14:textId="77777777" w:rsidTr="00EF53B6">
        <w:tblPrEx>
          <w:tblLook w:val="0000" w:firstRow="0" w:lastRow="0" w:firstColumn="0" w:lastColumn="0" w:noHBand="0" w:noVBand="0"/>
        </w:tblPrEx>
        <w:tc>
          <w:tcPr>
            <w:tcW w:w="2221" w:type="dxa"/>
            <w:vAlign w:val="bottom"/>
          </w:tcPr>
          <w:p w14:paraId="05A931B7" w14:textId="2DB19E16" w:rsidR="00B53A3C" w:rsidRPr="005F0808" w:rsidRDefault="00B53A3C" w:rsidP="000A3F24">
            <w:pPr>
              <w:pStyle w:val="NoSpacing"/>
              <w:rPr>
                <w:rFonts w:ascii="Times New Roman" w:hAnsi="Times New Roman" w:cs="Times New Roman"/>
              </w:rPr>
            </w:pPr>
            <w:r>
              <w:rPr>
                <w:rFonts w:ascii="Times New Roman" w:hAnsi="Times New Roman" w:cs="Times New Roman"/>
              </w:rPr>
              <w:lastRenderedPageBreak/>
              <w:t>Ross, Richard</w:t>
            </w:r>
          </w:p>
        </w:tc>
        <w:tc>
          <w:tcPr>
            <w:tcW w:w="4129" w:type="dxa"/>
            <w:vAlign w:val="bottom"/>
          </w:tcPr>
          <w:p w14:paraId="46E4DDAC" w14:textId="70785565" w:rsidR="00B53A3C" w:rsidRPr="005F0808" w:rsidRDefault="00B53A3C" w:rsidP="000A3F24">
            <w:pPr>
              <w:pStyle w:val="NoSpacing"/>
              <w:rPr>
                <w:rFonts w:ascii="Times New Roman" w:hAnsi="Times New Roman" w:cs="Times New Roman"/>
              </w:rPr>
            </w:pPr>
            <w:r>
              <w:rPr>
                <w:rFonts w:ascii="Times New Roman" w:hAnsi="Times New Roman" w:cs="Times New Roman"/>
              </w:rPr>
              <w:t>AEPSC</w:t>
            </w:r>
          </w:p>
        </w:tc>
        <w:tc>
          <w:tcPr>
            <w:tcW w:w="3010" w:type="dxa"/>
          </w:tcPr>
          <w:p w14:paraId="5518DF0F" w14:textId="5370F3DC"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7B75BF2A" w14:textId="77777777" w:rsidTr="00EF53B6">
        <w:tblPrEx>
          <w:tblLook w:val="0000" w:firstRow="0" w:lastRow="0" w:firstColumn="0" w:lastColumn="0" w:noHBand="0" w:noVBand="0"/>
        </w:tblPrEx>
        <w:tc>
          <w:tcPr>
            <w:tcW w:w="2221" w:type="dxa"/>
            <w:vAlign w:val="bottom"/>
          </w:tcPr>
          <w:p w14:paraId="398FDE77" w14:textId="4F455183" w:rsidR="00F36C5D" w:rsidRPr="00743C62" w:rsidRDefault="00F36C5D" w:rsidP="000A3F24">
            <w:pPr>
              <w:pStyle w:val="NoSpacing"/>
              <w:rPr>
                <w:rFonts w:ascii="Times New Roman" w:hAnsi="Times New Roman" w:cs="Times New Roman"/>
              </w:rPr>
            </w:pPr>
            <w:r w:rsidRPr="00743C62">
              <w:rPr>
                <w:rFonts w:ascii="Times New Roman" w:hAnsi="Times New Roman" w:cs="Times New Roman"/>
              </w:rPr>
              <w:t>Sams, Bryan</w:t>
            </w:r>
          </w:p>
        </w:tc>
        <w:tc>
          <w:tcPr>
            <w:tcW w:w="4129" w:type="dxa"/>
            <w:vAlign w:val="bottom"/>
          </w:tcPr>
          <w:p w14:paraId="5F563FB7" w14:textId="4B4577F2" w:rsidR="00F36C5D" w:rsidRPr="00743C62" w:rsidRDefault="00F36C5D" w:rsidP="000A3F24">
            <w:pPr>
              <w:pStyle w:val="NoSpacing"/>
              <w:rPr>
                <w:rFonts w:ascii="Times New Roman" w:hAnsi="Times New Roman" w:cs="Times New Roman"/>
              </w:rPr>
            </w:pPr>
            <w:r w:rsidRPr="00743C62">
              <w:rPr>
                <w:rFonts w:ascii="Times New Roman" w:hAnsi="Times New Roman" w:cs="Times New Roman"/>
              </w:rPr>
              <w:t>Calpine</w:t>
            </w:r>
          </w:p>
        </w:tc>
        <w:tc>
          <w:tcPr>
            <w:tcW w:w="3010" w:type="dxa"/>
          </w:tcPr>
          <w:p w14:paraId="0AD72A13" w14:textId="082EFD18" w:rsidR="00F36C5D" w:rsidRPr="00EC377D" w:rsidRDefault="00F36C5D" w:rsidP="000A3F24">
            <w:pPr>
              <w:pStyle w:val="NoSpacing"/>
              <w:rPr>
                <w:rFonts w:ascii="Times New Roman" w:hAnsi="Times New Roman" w:cs="Times New Roman"/>
                <w:highlight w:val="lightGray"/>
              </w:rPr>
            </w:pPr>
          </w:p>
        </w:tc>
      </w:tr>
      <w:tr w:rsidR="00C65041" w:rsidRPr="00EC377D" w14:paraId="29B928FB" w14:textId="77777777" w:rsidTr="00EF53B6">
        <w:tblPrEx>
          <w:tblLook w:val="0000" w:firstRow="0" w:lastRow="0" w:firstColumn="0" w:lastColumn="0" w:noHBand="0" w:noVBand="0"/>
        </w:tblPrEx>
        <w:tc>
          <w:tcPr>
            <w:tcW w:w="2221" w:type="dxa"/>
            <w:vAlign w:val="bottom"/>
          </w:tcPr>
          <w:p w14:paraId="46E2915E" w14:textId="33C80E68" w:rsidR="00C65041" w:rsidRPr="00743C62" w:rsidRDefault="00C65041" w:rsidP="000A3F24">
            <w:pPr>
              <w:pStyle w:val="NoSpacing"/>
              <w:rPr>
                <w:rFonts w:ascii="Times New Roman" w:hAnsi="Times New Roman" w:cs="Times New Roman"/>
              </w:rPr>
            </w:pPr>
            <w:r w:rsidRPr="00743C62">
              <w:rPr>
                <w:rFonts w:ascii="Times New Roman" w:hAnsi="Times New Roman" w:cs="Times New Roman"/>
              </w:rPr>
              <w:t>Scott, Kathy</w:t>
            </w:r>
          </w:p>
        </w:tc>
        <w:tc>
          <w:tcPr>
            <w:tcW w:w="4129" w:type="dxa"/>
            <w:vAlign w:val="bottom"/>
          </w:tcPr>
          <w:p w14:paraId="7CEF974A" w14:textId="63A4C1B1" w:rsidR="00C65041" w:rsidRPr="00743C62" w:rsidRDefault="00C65041" w:rsidP="000A3F24">
            <w:pPr>
              <w:pStyle w:val="NoSpacing"/>
              <w:rPr>
                <w:rFonts w:ascii="Times New Roman" w:hAnsi="Times New Roman" w:cs="Times New Roman"/>
              </w:rPr>
            </w:pPr>
            <w:r w:rsidRPr="00743C62">
              <w:rPr>
                <w:rFonts w:ascii="Times New Roman" w:hAnsi="Times New Roman" w:cs="Times New Roman"/>
              </w:rPr>
              <w:t>CNP</w:t>
            </w:r>
          </w:p>
        </w:tc>
        <w:tc>
          <w:tcPr>
            <w:tcW w:w="3010" w:type="dxa"/>
          </w:tcPr>
          <w:p w14:paraId="0E8BF16A" w14:textId="6D4EF3FC" w:rsidR="00C65041" w:rsidRPr="00EC377D" w:rsidRDefault="00C65041" w:rsidP="000A3F24">
            <w:pPr>
              <w:pStyle w:val="NoSpacing"/>
              <w:rPr>
                <w:rFonts w:ascii="Times New Roman" w:hAnsi="Times New Roman" w:cs="Times New Roman"/>
                <w:highlight w:val="lightGray"/>
              </w:rPr>
            </w:pPr>
          </w:p>
        </w:tc>
      </w:tr>
      <w:tr w:rsidR="00F36C5D" w:rsidRPr="00EC377D" w14:paraId="6B80ACE9" w14:textId="77777777" w:rsidTr="00EF53B6">
        <w:tblPrEx>
          <w:tblLook w:val="0000" w:firstRow="0" w:lastRow="0" w:firstColumn="0" w:lastColumn="0" w:noHBand="0" w:noVBand="0"/>
        </w:tblPrEx>
        <w:tc>
          <w:tcPr>
            <w:tcW w:w="2221" w:type="dxa"/>
            <w:vAlign w:val="bottom"/>
          </w:tcPr>
          <w:p w14:paraId="2698900D" w14:textId="6EB7F8CC"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Sharma Frank, Arushi</w:t>
            </w:r>
          </w:p>
        </w:tc>
        <w:tc>
          <w:tcPr>
            <w:tcW w:w="4129" w:type="dxa"/>
            <w:vAlign w:val="bottom"/>
          </w:tcPr>
          <w:p w14:paraId="45DB08B5" w14:textId="460BF2A4"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Tesla</w:t>
            </w:r>
          </w:p>
        </w:tc>
        <w:tc>
          <w:tcPr>
            <w:tcW w:w="3010" w:type="dxa"/>
          </w:tcPr>
          <w:p w14:paraId="7EE9D441" w14:textId="53685B50" w:rsidR="00F36C5D" w:rsidRPr="00EF2437" w:rsidRDefault="00F36C5D" w:rsidP="000A3F24">
            <w:pPr>
              <w:pStyle w:val="NoSpacing"/>
              <w:rPr>
                <w:rFonts w:ascii="Times New Roman" w:hAnsi="Times New Roman" w:cs="Times New Roman"/>
              </w:rPr>
            </w:pPr>
            <w:r w:rsidRPr="00EF2437">
              <w:rPr>
                <w:rFonts w:ascii="Times New Roman" w:hAnsi="Times New Roman" w:cs="Times New Roman"/>
              </w:rPr>
              <w:t>Via Teleconference</w:t>
            </w:r>
          </w:p>
        </w:tc>
      </w:tr>
      <w:tr w:rsidR="008B01FC" w:rsidRPr="00EC377D" w14:paraId="4CB7578C" w14:textId="77777777" w:rsidTr="00EF53B6">
        <w:tblPrEx>
          <w:tblLook w:val="0000" w:firstRow="0" w:lastRow="0" w:firstColumn="0" w:lastColumn="0" w:noHBand="0" w:noVBand="0"/>
        </w:tblPrEx>
        <w:tc>
          <w:tcPr>
            <w:tcW w:w="2221" w:type="dxa"/>
            <w:vAlign w:val="bottom"/>
          </w:tcPr>
          <w:p w14:paraId="1E372F9D" w14:textId="38D224A5" w:rsidR="008B01FC" w:rsidRPr="00501C8B" w:rsidRDefault="008B01FC" w:rsidP="000A3F24">
            <w:pPr>
              <w:pStyle w:val="NoSpacing"/>
              <w:rPr>
                <w:rFonts w:ascii="Times New Roman" w:hAnsi="Times New Roman" w:cs="Times New Roman"/>
              </w:rPr>
            </w:pPr>
            <w:r w:rsidRPr="00501C8B">
              <w:rPr>
                <w:rFonts w:ascii="Times New Roman" w:hAnsi="Times New Roman" w:cs="Times New Roman"/>
              </w:rPr>
              <w:t>Siddiqi, Shams</w:t>
            </w:r>
          </w:p>
        </w:tc>
        <w:tc>
          <w:tcPr>
            <w:tcW w:w="4129" w:type="dxa"/>
            <w:vAlign w:val="bottom"/>
          </w:tcPr>
          <w:p w14:paraId="462A589A" w14:textId="49C2FEFB" w:rsidR="008B01FC" w:rsidRPr="00501C8B" w:rsidRDefault="008B01FC" w:rsidP="000A3F24">
            <w:pPr>
              <w:pStyle w:val="NoSpacing"/>
              <w:rPr>
                <w:rFonts w:ascii="Times New Roman" w:hAnsi="Times New Roman" w:cs="Times New Roman"/>
              </w:rPr>
            </w:pPr>
            <w:r w:rsidRPr="00501C8B">
              <w:rPr>
                <w:rFonts w:ascii="Times New Roman" w:hAnsi="Times New Roman" w:cs="Times New Roman"/>
              </w:rPr>
              <w:t>Crescent Power Consulting</w:t>
            </w:r>
          </w:p>
        </w:tc>
        <w:tc>
          <w:tcPr>
            <w:tcW w:w="3010" w:type="dxa"/>
          </w:tcPr>
          <w:p w14:paraId="6195D91F" w14:textId="3266BA18" w:rsidR="008B01FC" w:rsidRPr="00501C8B" w:rsidRDefault="008B01FC" w:rsidP="000A3F24">
            <w:pPr>
              <w:pStyle w:val="NoSpacing"/>
              <w:rPr>
                <w:rFonts w:ascii="Times New Roman" w:hAnsi="Times New Roman" w:cs="Times New Roman"/>
              </w:rPr>
            </w:pPr>
            <w:r w:rsidRPr="00501C8B">
              <w:rPr>
                <w:rFonts w:ascii="Times New Roman" w:hAnsi="Times New Roman" w:cs="Times New Roman"/>
              </w:rPr>
              <w:t>Via Teleconference</w:t>
            </w:r>
          </w:p>
        </w:tc>
      </w:tr>
      <w:tr w:rsidR="000C5C7E" w:rsidRPr="00EC377D" w14:paraId="7AF6CA25" w14:textId="77777777" w:rsidTr="00EF53B6">
        <w:tblPrEx>
          <w:tblLook w:val="0000" w:firstRow="0" w:lastRow="0" w:firstColumn="0" w:lastColumn="0" w:noHBand="0" w:noVBand="0"/>
        </w:tblPrEx>
        <w:trPr>
          <w:trHeight w:val="20"/>
        </w:trPr>
        <w:tc>
          <w:tcPr>
            <w:tcW w:w="2221" w:type="dxa"/>
            <w:vAlign w:val="bottom"/>
          </w:tcPr>
          <w:p w14:paraId="043B7B39" w14:textId="446A2D11"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Smith, Mark</w:t>
            </w:r>
          </w:p>
        </w:tc>
        <w:tc>
          <w:tcPr>
            <w:tcW w:w="4129" w:type="dxa"/>
          </w:tcPr>
          <w:p w14:paraId="78F2EB9B" w14:textId="5F1FA5F1"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Mark Smith Law, LLC</w:t>
            </w:r>
          </w:p>
        </w:tc>
        <w:tc>
          <w:tcPr>
            <w:tcW w:w="3010" w:type="dxa"/>
          </w:tcPr>
          <w:p w14:paraId="1A459877" w14:textId="5C2DF174" w:rsidR="000C5C7E" w:rsidRPr="00A96EC2" w:rsidRDefault="000C5C7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36C5D" w:rsidRPr="00EC377D" w14:paraId="6D4B3682" w14:textId="77777777" w:rsidTr="00EF53B6">
        <w:tblPrEx>
          <w:tblLook w:val="0000" w:firstRow="0" w:lastRow="0" w:firstColumn="0" w:lastColumn="0" w:noHBand="0" w:noVBand="0"/>
        </w:tblPrEx>
        <w:trPr>
          <w:trHeight w:val="20"/>
        </w:trPr>
        <w:tc>
          <w:tcPr>
            <w:tcW w:w="2221" w:type="dxa"/>
            <w:vAlign w:val="bottom"/>
          </w:tcPr>
          <w:p w14:paraId="7BB8D9C7" w14:textId="0DFDD397" w:rsidR="00F36C5D" w:rsidRPr="005F0808" w:rsidRDefault="00F36C5D" w:rsidP="000A3F24">
            <w:pPr>
              <w:pStyle w:val="NoSpacing"/>
              <w:rPr>
                <w:rFonts w:ascii="Times New Roman" w:hAnsi="Times New Roman" w:cs="Times New Roman"/>
              </w:rPr>
            </w:pPr>
            <w:r w:rsidRPr="005F0808">
              <w:rPr>
                <w:rFonts w:ascii="Times New Roman" w:hAnsi="Times New Roman" w:cs="Times New Roman"/>
              </w:rPr>
              <w:t>Smith, Stephanie</w:t>
            </w:r>
          </w:p>
        </w:tc>
        <w:tc>
          <w:tcPr>
            <w:tcW w:w="4129" w:type="dxa"/>
          </w:tcPr>
          <w:p w14:paraId="7D879DD3" w14:textId="1C202AB5" w:rsidR="00F36C5D" w:rsidRPr="005F0808" w:rsidRDefault="00F36C5D" w:rsidP="000A3F24">
            <w:pPr>
              <w:pStyle w:val="NoSpacing"/>
              <w:rPr>
                <w:rFonts w:ascii="Times New Roman" w:hAnsi="Times New Roman" w:cs="Times New Roman"/>
              </w:rPr>
            </w:pPr>
            <w:r w:rsidRPr="005F0808">
              <w:rPr>
                <w:rFonts w:ascii="Times New Roman" w:hAnsi="Times New Roman" w:cs="Times New Roman"/>
              </w:rPr>
              <w:t>Eolian, LP</w:t>
            </w:r>
          </w:p>
        </w:tc>
        <w:tc>
          <w:tcPr>
            <w:tcW w:w="3010" w:type="dxa"/>
          </w:tcPr>
          <w:p w14:paraId="56BEB5A4" w14:textId="19132172" w:rsidR="00F36C5D" w:rsidRPr="005F0808" w:rsidRDefault="00F36C5D" w:rsidP="000A3F24">
            <w:pPr>
              <w:pStyle w:val="NoSpacing"/>
              <w:rPr>
                <w:rFonts w:ascii="Times New Roman" w:hAnsi="Times New Roman" w:cs="Times New Roman"/>
              </w:rPr>
            </w:pPr>
            <w:r w:rsidRPr="005F0808">
              <w:rPr>
                <w:rFonts w:ascii="Times New Roman" w:hAnsi="Times New Roman" w:cs="Times New Roman"/>
              </w:rPr>
              <w:t>Via Teleconference</w:t>
            </w:r>
          </w:p>
        </w:tc>
      </w:tr>
      <w:tr w:rsidR="00AC0A93" w:rsidRPr="00EC377D" w14:paraId="15E5A548" w14:textId="77777777" w:rsidTr="00EF53B6">
        <w:tblPrEx>
          <w:tblLook w:val="0000" w:firstRow="0" w:lastRow="0" w:firstColumn="0" w:lastColumn="0" w:noHBand="0" w:noVBand="0"/>
        </w:tblPrEx>
        <w:trPr>
          <w:trHeight w:val="20"/>
        </w:trPr>
        <w:tc>
          <w:tcPr>
            <w:tcW w:w="2221" w:type="dxa"/>
            <w:vAlign w:val="bottom"/>
          </w:tcPr>
          <w:p w14:paraId="63C4368D" w14:textId="3B7ABE1F"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Snyder, Bill</w:t>
            </w:r>
          </w:p>
        </w:tc>
        <w:tc>
          <w:tcPr>
            <w:tcW w:w="4129" w:type="dxa"/>
          </w:tcPr>
          <w:p w14:paraId="796D9889" w14:textId="37143E00"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AEP</w:t>
            </w:r>
          </w:p>
        </w:tc>
        <w:tc>
          <w:tcPr>
            <w:tcW w:w="3010" w:type="dxa"/>
          </w:tcPr>
          <w:p w14:paraId="7C81AD63" w14:textId="1E9B6443" w:rsidR="00AC0A93" w:rsidRPr="005F0808" w:rsidRDefault="00AC0A93" w:rsidP="000A3F24">
            <w:pPr>
              <w:pStyle w:val="NoSpacing"/>
              <w:rPr>
                <w:rFonts w:ascii="Times New Roman" w:hAnsi="Times New Roman" w:cs="Times New Roman"/>
              </w:rPr>
            </w:pPr>
            <w:r w:rsidRPr="005F0808">
              <w:rPr>
                <w:rFonts w:ascii="Times New Roman" w:hAnsi="Times New Roman" w:cs="Times New Roman"/>
              </w:rPr>
              <w:t>Via Teleconference</w:t>
            </w:r>
          </w:p>
        </w:tc>
      </w:tr>
      <w:tr w:rsidR="004A1002" w:rsidRPr="00EC377D" w14:paraId="404D386A" w14:textId="77777777" w:rsidTr="00EF53B6">
        <w:tblPrEx>
          <w:tblLook w:val="0000" w:firstRow="0" w:lastRow="0" w:firstColumn="0" w:lastColumn="0" w:noHBand="0" w:noVBand="0"/>
        </w:tblPrEx>
        <w:trPr>
          <w:trHeight w:val="20"/>
        </w:trPr>
        <w:tc>
          <w:tcPr>
            <w:tcW w:w="2221" w:type="dxa"/>
            <w:vAlign w:val="bottom"/>
          </w:tcPr>
          <w:p w14:paraId="2DA2630B" w14:textId="203492D7"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Stafford, Will</w:t>
            </w:r>
          </w:p>
        </w:tc>
        <w:tc>
          <w:tcPr>
            <w:tcW w:w="4129" w:type="dxa"/>
          </w:tcPr>
          <w:p w14:paraId="49BE5903" w14:textId="4EF2379A"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GSEC</w:t>
            </w:r>
          </w:p>
        </w:tc>
        <w:tc>
          <w:tcPr>
            <w:tcW w:w="3010" w:type="dxa"/>
          </w:tcPr>
          <w:p w14:paraId="2669B4E3" w14:textId="3D4BF0F4" w:rsidR="004A1002" w:rsidRPr="00B53A3C" w:rsidRDefault="004A1002" w:rsidP="000A3F24">
            <w:pPr>
              <w:pStyle w:val="NoSpacing"/>
              <w:rPr>
                <w:rFonts w:ascii="Times New Roman" w:hAnsi="Times New Roman" w:cs="Times New Roman"/>
              </w:rPr>
            </w:pPr>
            <w:r w:rsidRPr="00B53A3C">
              <w:rPr>
                <w:rFonts w:ascii="Times New Roman" w:hAnsi="Times New Roman" w:cs="Times New Roman"/>
              </w:rPr>
              <w:t>Via Teleconference</w:t>
            </w:r>
          </w:p>
        </w:tc>
      </w:tr>
      <w:tr w:rsidR="005F0808" w:rsidRPr="00EC377D" w14:paraId="218BF4C4" w14:textId="77777777" w:rsidTr="00EF53B6">
        <w:tblPrEx>
          <w:tblLook w:val="0000" w:firstRow="0" w:lastRow="0" w:firstColumn="0" w:lastColumn="0" w:noHBand="0" w:noVBand="0"/>
        </w:tblPrEx>
        <w:trPr>
          <w:trHeight w:val="20"/>
        </w:trPr>
        <w:tc>
          <w:tcPr>
            <w:tcW w:w="2221" w:type="dxa"/>
            <w:vAlign w:val="bottom"/>
          </w:tcPr>
          <w:p w14:paraId="62B03ECD" w14:textId="17B50754" w:rsidR="005F0808" w:rsidRPr="005F0808" w:rsidRDefault="005F0808" w:rsidP="000A3F24">
            <w:pPr>
              <w:pStyle w:val="NoSpacing"/>
              <w:rPr>
                <w:rFonts w:ascii="Times New Roman" w:hAnsi="Times New Roman" w:cs="Times New Roman"/>
              </w:rPr>
            </w:pPr>
            <w:r>
              <w:rPr>
                <w:rFonts w:ascii="Times New Roman" w:hAnsi="Times New Roman" w:cs="Times New Roman"/>
              </w:rPr>
              <w:t>Swigonski, Frank</w:t>
            </w:r>
          </w:p>
        </w:tc>
        <w:tc>
          <w:tcPr>
            <w:tcW w:w="4129" w:type="dxa"/>
          </w:tcPr>
          <w:p w14:paraId="1E6632FD" w14:textId="49CCD227" w:rsidR="005F0808" w:rsidRPr="005F0808" w:rsidRDefault="005F0808" w:rsidP="000A3F24">
            <w:pPr>
              <w:pStyle w:val="NoSpacing"/>
              <w:rPr>
                <w:rFonts w:ascii="Times New Roman" w:hAnsi="Times New Roman" w:cs="Times New Roman"/>
              </w:rPr>
            </w:pPr>
            <w:r>
              <w:rPr>
                <w:rFonts w:ascii="Times New Roman" w:hAnsi="Times New Roman" w:cs="Times New Roman"/>
              </w:rPr>
              <w:t>Pine Gate Renewables</w:t>
            </w:r>
          </w:p>
        </w:tc>
        <w:tc>
          <w:tcPr>
            <w:tcW w:w="3010" w:type="dxa"/>
          </w:tcPr>
          <w:p w14:paraId="51BED8B2" w14:textId="51A70140" w:rsidR="005F0808" w:rsidRPr="005F0808"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FD0564" w:rsidRPr="00EC377D" w14:paraId="7CE45780" w14:textId="77777777" w:rsidTr="00EF53B6">
        <w:tblPrEx>
          <w:tblLook w:val="0000" w:firstRow="0" w:lastRow="0" w:firstColumn="0" w:lastColumn="0" w:noHBand="0" w:noVBand="0"/>
        </w:tblPrEx>
        <w:trPr>
          <w:trHeight w:val="20"/>
        </w:trPr>
        <w:tc>
          <w:tcPr>
            <w:tcW w:w="2221" w:type="dxa"/>
            <w:vAlign w:val="bottom"/>
          </w:tcPr>
          <w:p w14:paraId="4FE29A50" w14:textId="0D17A8C4"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Thomas, Wayne</w:t>
            </w:r>
          </w:p>
        </w:tc>
        <w:tc>
          <w:tcPr>
            <w:tcW w:w="4129" w:type="dxa"/>
          </w:tcPr>
          <w:p w14:paraId="4346DD48" w14:textId="11285172"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BTU</w:t>
            </w:r>
          </w:p>
        </w:tc>
        <w:tc>
          <w:tcPr>
            <w:tcW w:w="3010" w:type="dxa"/>
          </w:tcPr>
          <w:p w14:paraId="10A3F46B" w14:textId="54C0A79B"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1B4CB8" w:rsidRPr="00EC377D" w14:paraId="61776440" w14:textId="77777777" w:rsidTr="00EF53B6">
        <w:tblPrEx>
          <w:tblLook w:val="0000" w:firstRow="0" w:lastRow="0" w:firstColumn="0" w:lastColumn="0" w:noHBand="0" w:noVBand="0"/>
        </w:tblPrEx>
        <w:trPr>
          <w:trHeight w:val="20"/>
        </w:trPr>
        <w:tc>
          <w:tcPr>
            <w:tcW w:w="2221" w:type="dxa"/>
            <w:vAlign w:val="bottom"/>
          </w:tcPr>
          <w:p w14:paraId="0A8184D8" w14:textId="09C42808" w:rsidR="001B4CB8" w:rsidRPr="005F0808" w:rsidRDefault="001B4CB8" w:rsidP="000A3F24">
            <w:pPr>
              <w:pStyle w:val="NoSpacing"/>
              <w:rPr>
                <w:rFonts w:ascii="Times New Roman" w:hAnsi="Times New Roman" w:cs="Times New Roman"/>
              </w:rPr>
            </w:pPr>
            <w:r w:rsidRPr="005F0808">
              <w:rPr>
                <w:rFonts w:ascii="Times New Roman" w:hAnsi="Times New Roman" w:cs="Times New Roman"/>
              </w:rPr>
              <w:t>True, Roy</w:t>
            </w:r>
          </w:p>
        </w:tc>
        <w:tc>
          <w:tcPr>
            <w:tcW w:w="4129" w:type="dxa"/>
          </w:tcPr>
          <w:p w14:paraId="25D1F95C" w14:textId="16F113E3" w:rsidR="001B4CB8" w:rsidRPr="005F0808" w:rsidRDefault="001B4CB8" w:rsidP="000A3F24">
            <w:pPr>
              <w:pStyle w:val="NoSpacing"/>
              <w:rPr>
                <w:rFonts w:ascii="Times New Roman" w:hAnsi="Times New Roman" w:cs="Times New Roman"/>
              </w:rPr>
            </w:pPr>
            <w:r w:rsidRPr="005F0808">
              <w:rPr>
                <w:rFonts w:ascii="Times New Roman" w:hAnsi="Times New Roman" w:cs="Times New Roman"/>
              </w:rPr>
              <w:t>ACES</w:t>
            </w:r>
          </w:p>
        </w:tc>
        <w:tc>
          <w:tcPr>
            <w:tcW w:w="3010" w:type="dxa"/>
          </w:tcPr>
          <w:p w14:paraId="0357FC51" w14:textId="1D6BEF06" w:rsidR="001B4CB8" w:rsidRPr="005F0808" w:rsidRDefault="009155AD"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65041" w:rsidRPr="00EC377D" w14:paraId="1A97CD59" w14:textId="77777777" w:rsidTr="00EF53B6">
        <w:tblPrEx>
          <w:tblLook w:val="0000" w:firstRow="0" w:lastRow="0" w:firstColumn="0" w:lastColumn="0" w:noHBand="0" w:noVBand="0"/>
        </w:tblPrEx>
        <w:trPr>
          <w:trHeight w:val="20"/>
        </w:trPr>
        <w:tc>
          <w:tcPr>
            <w:tcW w:w="2221" w:type="dxa"/>
            <w:vAlign w:val="bottom"/>
          </w:tcPr>
          <w:p w14:paraId="0CA18F4C" w14:textId="4A9A6A3F"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Uy, Manny</w:t>
            </w:r>
          </w:p>
        </w:tc>
        <w:tc>
          <w:tcPr>
            <w:tcW w:w="4129" w:type="dxa"/>
          </w:tcPr>
          <w:p w14:paraId="2D032091" w14:textId="07375078"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 xml:space="preserve">Hunt </w:t>
            </w:r>
            <w:r w:rsidR="008B01FC" w:rsidRPr="005F0808">
              <w:rPr>
                <w:rFonts w:ascii="Times New Roman" w:hAnsi="Times New Roman" w:cs="Times New Roman"/>
              </w:rPr>
              <w:t>Energy</w:t>
            </w:r>
          </w:p>
        </w:tc>
        <w:tc>
          <w:tcPr>
            <w:tcW w:w="3010" w:type="dxa"/>
          </w:tcPr>
          <w:p w14:paraId="6C0518DD" w14:textId="7137D475" w:rsidR="00C65041" w:rsidRPr="005F0808" w:rsidRDefault="00C65041"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23DAE18B" w14:textId="77777777" w:rsidTr="00EF53B6">
        <w:tblPrEx>
          <w:tblLook w:val="0000" w:firstRow="0" w:lastRow="0" w:firstColumn="0" w:lastColumn="0" w:noHBand="0" w:noVBand="0"/>
        </w:tblPrEx>
        <w:trPr>
          <w:trHeight w:val="20"/>
        </w:trPr>
        <w:tc>
          <w:tcPr>
            <w:tcW w:w="2221" w:type="dxa"/>
            <w:vAlign w:val="bottom"/>
          </w:tcPr>
          <w:p w14:paraId="77F21E0F" w14:textId="3D42F228" w:rsidR="005F0808" w:rsidRPr="005F0808" w:rsidRDefault="005F0808" w:rsidP="000A3F24">
            <w:pPr>
              <w:pStyle w:val="NoSpacing"/>
              <w:rPr>
                <w:rFonts w:ascii="Times New Roman" w:hAnsi="Times New Roman" w:cs="Times New Roman"/>
              </w:rPr>
            </w:pPr>
            <w:r>
              <w:rPr>
                <w:rFonts w:ascii="Times New Roman" w:hAnsi="Times New Roman" w:cs="Times New Roman"/>
              </w:rPr>
              <w:t>Velasquez, Ivan</w:t>
            </w:r>
          </w:p>
        </w:tc>
        <w:tc>
          <w:tcPr>
            <w:tcW w:w="4129" w:type="dxa"/>
          </w:tcPr>
          <w:p w14:paraId="1E780E93" w14:textId="43532A4D" w:rsidR="005F0808" w:rsidRPr="005F0808" w:rsidRDefault="005F0808" w:rsidP="000A3F24">
            <w:pPr>
              <w:pStyle w:val="NoSpacing"/>
              <w:rPr>
                <w:rFonts w:ascii="Times New Roman" w:hAnsi="Times New Roman" w:cs="Times New Roman"/>
              </w:rPr>
            </w:pPr>
            <w:r>
              <w:rPr>
                <w:rFonts w:ascii="Times New Roman" w:hAnsi="Times New Roman" w:cs="Times New Roman"/>
              </w:rPr>
              <w:t>Oncor</w:t>
            </w:r>
          </w:p>
        </w:tc>
        <w:tc>
          <w:tcPr>
            <w:tcW w:w="3010" w:type="dxa"/>
          </w:tcPr>
          <w:p w14:paraId="7ED3F13E" w14:textId="2C2FD568" w:rsidR="005F0808" w:rsidRPr="005F0808" w:rsidRDefault="005F0808" w:rsidP="000A3F24">
            <w:pPr>
              <w:pStyle w:val="NoSpacing"/>
              <w:rPr>
                <w:rFonts w:ascii="Times New Roman" w:hAnsi="Times New Roman" w:cs="Times New Roman"/>
              </w:rPr>
            </w:pPr>
            <w:r w:rsidRPr="005F0808">
              <w:rPr>
                <w:rFonts w:ascii="Times New Roman" w:hAnsi="Times New Roman" w:cs="Times New Roman"/>
              </w:rPr>
              <w:t>Petäjäsoja</w:t>
            </w:r>
          </w:p>
        </w:tc>
      </w:tr>
      <w:tr w:rsidR="00CF3DDC" w:rsidRPr="00EC377D" w14:paraId="31B1F005" w14:textId="77777777" w:rsidTr="00EF53B6">
        <w:tblPrEx>
          <w:tblLook w:val="0000" w:firstRow="0" w:lastRow="0" w:firstColumn="0" w:lastColumn="0" w:noHBand="0" w:noVBand="0"/>
        </w:tblPrEx>
        <w:trPr>
          <w:trHeight w:val="20"/>
        </w:trPr>
        <w:tc>
          <w:tcPr>
            <w:tcW w:w="2221" w:type="dxa"/>
            <w:vAlign w:val="bottom"/>
          </w:tcPr>
          <w:p w14:paraId="0B00FED9" w14:textId="15FDD2A1" w:rsidR="00CF3DDC" w:rsidRPr="00A96EC2" w:rsidRDefault="00CF3DDC" w:rsidP="000A3F24">
            <w:pPr>
              <w:pStyle w:val="NoSpacing"/>
              <w:rPr>
                <w:rFonts w:ascii="Times New Roman" w:hAnsi="Times New Roman" w:cs="Times New Roman"/>
              </w:rPr>
            </w:pPr>
            <w:r w:rsidRPr="00A96EC2">
              <w:rPr>
                <w:rFonts w:ascii="Times New Roman" w:hAnsi="Times New Roman" w:cs="Times New Roman"/>
              </w:rPr>
              <w:t>Walker, Floyd</w:t>
            </w:r>
          </w:p>
        </w:tc>
        <w:tc>
          <w:tcPr>
            <w:tcW w:w="4129" w:type="dxa"/>
          </w:tcPr>
          <w:p w14:paraId="403D7085" w14:textId="4D70097B" w:rsidR="00CF3DDC" w:rsidRPr="00A96EC2" w:rsidRDefault="00CF3DDC" w:rsidP="000A3F24">
            <w:pPr>
              <w:pStyle w:val="NoSpacing"/>
              <w:rPr>
                <w:rFonts w:ascii="Times New Roman" w:hAnsi="Times New Roman" w:cs="Times New Roman"/>
              </w:rPr>
            </w:pPr>
            <w:r w:rsidRPr="00A96EC2">
              <w:rPr>
                <w:rFonts w:ascii="Times New Roman" w:hAnsi="Times New Roman" w:cs="Times New Roman"/>
              </w:rPr>
              <w:t>PUCT</w:t>
            </w:r>
          </w:p>
        </w:tc>
        <w:tc>
          <w:tcPr>
            <w:tcW w:w="3010" w:type="dxa"/>
          </w:tcPr>
          <w:p w14:paraId="1012862C" w14:textId="5E2888CD" w:rsidR="00CF3DDC" w:rsidRPr="00A96EC2" w:rsidRDefault="00CF3DD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8B01FC" w:rsidRPr="00EC377D" w14:paraId="7C277496" w14:textId="77777777" w:rsidTr="00EF53B6">
        <w:tblPrEx>
          <w:tblLook w:val="0000" w:firstRow="0" w:lastRow="0" w:firstColumn="0" w:lastColumn="0" w:noHBand="0" w:noVBand="0"/>
        </w:tblPrEx>
        <w:trPr>
          <w:trHeight w:val="20"/>
        </w:trPr>
        <w:tc>
          <w:tcPr>
            <w:tcW w:w="2221" w:type="dxa"/>
            <w:vAlign w:val="bottom"/>
          </w:tcPr>
          <w:p w14:paraId="0B11762F" w14:textId="52BF28F0"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Welborn, Laura</w:t>
            </w:r>
          </w:p>
        </w:tc>
        <w:tc>
          <w:tcPr>
            <w:tcW w:w="4129" w:type="dxa"/>
          </w:tcPr>
          <w:p w14:paraId="37EFAFBB" w14:textId="0FB6D9CD"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Jupiter Power</w:t>
            </w:r>
          </w:p>
        </w:tc>
        <w:tc>
          <w:tcPr>
            <w:tcW w:w="3010" w:type="dxa"/>
          </w:tcPr>
          <w:p w14:paraId="01357DCB" w14:textId="332E37DA" w:rsidR="008B01FC" w:rsidRPr="005F0808" w:rsidRDefault="008B01FC" w:rsidP="000A3F24">
            <w:pPr>
              <w:pStyle w:val="NoSpacing"/>
              <w:rPr>
                <w:rFonts w:ascii="Times New Roman" w:hAnsi="Times New Roman" w:cs="Times New Roman"/>
              </w:rPr>
            </w:pPr>
            <w:r w:rsidRPr="005F0808">
              <w:rPr>
                <w:rFonts w:ascii="Times New Roman" w:hAnsi="Times New Roman" w:cs="Times New Roman"/>
              </w:rPr>
              <w:t>Via Teleconference</w:t>
            </w:r>
          </w:p>
        </w:tc>
      </w:tr>
      <w:tr w:rsidR="007F3915" w:rsidRPr="00EC377D" w14:paraId="6D1F3E6E" w14:textId="77777777" w:rsidTr="00EF53B6">
        <w:tblPrEx>
          <w:tblLook w:val="0000" w:firstRow="0" w:lastRow="0" w:firstColumn="0" w:lastColumn="0" w:noHBand="0" w:noVBand="0"/>
        </w:tblPrEx>
        <w:trPr>
          <w:trHeight w:val="20"/>
        </w:trPr>
        <w:tc>
          <w:tcPr>
            <w:tcW w:w="2221" w:type="dxa"/>
            <w:vAlign w:val="bottom"/>
          </w:tcPr>
          <w:p w14:paraId="645B0F53" w14:textId="653943C6"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White, Lauri</w:t>
            </w:r>
          </w:p>
        </w:tc>
        <w:tc>
          <w:tcPr>
            <w:tcW w:w="4129" w:type="dxa"/>
          </w:tcPr>
          <w:p w14:paraId="1467C264" w14:textId="4920CBBA" w:rsidR="007F3915" w:rsidRPr="007F3915" w:rsidRDefault="007F3915" w:rsidP="000A3F24">
            <w:pPr>
              <w:pStyle w:val="NoSpacing"/>
              <w:rPr>
                <w:rFonts w:ascii="Times New Roman" w:hAnsi="Times New Roman" w:cs="Times New Roman"/>
              </w:rPr>
            </w:pPr>
            <w:r w:rsidRPr="007F3915">
              <w:rPr>
                <w:rFonts w:ascii="Times New Roman" w:hAnsi="Times New Roman" w:cs="Times New Roman"/>
              </w:rPr>
              <w:t>AEP Texas</w:t>
            </w:r>
          </w:p>
        </w:tc>
        <w:tc>
          <w:tcPr>
            <w:tcW w:w="3010" w:type="dxa"/>
          </w:tcPr>
          <w:p w14:paraId="6B9924A2" w14:textId="77777777" w:rsidR="007F3915" w:rsidRPr="00EC377D" w:rsidRDefault="007F3915" w:rsidP="000A3F24">
            <w:pPr>
              <w:pStyle w:val="NoSpacing"/>
              <w:rPr>
                <w:rFonts w:ascii="Times New Roman" w:hAnsi="Times New Roman" w:cs="Times New Roman"/>
                <w:highlight w:val="lightGray"/>
              </w:rPr>
            </w:pPr>
          </w:p>
        </w:tc>
      </w:tr>
      <w:tr w:rsidR="005755BA" w:rsidRPr="00EC377D" w14:paraId="33D89C56" w14:textId="77777777" w:rsidTr="00EF53B6">
        <w:tblPrEx>
          <w:tblLook w:val="0000" w:firstRow="0" w:lastRow="0" w:firstColumn="0" w:lastColumn="0" w:noHBand="0" w:noVBand="0"/>
        </w:tblPrEx>
        <w:trPr>
          <w:trHeight w:val="20"/>
        </w:trPr>
        <w:tc>
          <w:tcPr>
            <w:tcW w:w="2221" w:type="dxa"/>
            <w:vAlign w:val="bottom"/>
          </w:tcPr>
          <w:p w14:paraId="5AC257FF" w14:textId="5ABAEA92" w:rsidR="005755BA" w:rsidRPr="00EF2437" w:rsidRDefault="005755BA" w:rsidP="000A3F24">
            <w:pPr>
              <w:pStyle w:val="NoSpacing"/>
              <w:rPr>
                <w:rFonts w:ascii="Times New Roman" w:hAnsi="Times New Roman" w:cs="Times New Roman"/>
              </w:rPr>
            </w:pPr>
            <w:r w:rsidRPr="00EF2437">
              <w:rPr>
                <w:rFonts w:ascii="Times New Roman" w:hAnsi="Times New Roman" w:cs="Times New Roman"/>
              </w:rPr>
              <w:t>Wittmeyer, Bob</w:t>
            </w:r>
          </w:p>
        </w:tc>
        <w:tc>
          <w:tcPr>
            <w:tcW w:w="4129" w:type="dxa"/>
          </w:tcPr>
          <w:p w14:paraId="6CB6C7CC" w14:textId="124B1222" w:rsidR="005755BA" w:rsidRPr="00EF2437" w:rsidRDefault="00CE2887" w:rsidP="000A3F24">
            <w:pPr>
              <w:pStyle w:val="NoSpacing"/>
              <w:rPr>
                <w:rFonts w:ascii="Times New Roman" w:hAnsi="Times New Roman" w:cs="Times New Roman"/>
              </w:rPr>
            </w:pPr>
            <w:r w:rsidRPr="00EF2437">
              <w:rPr>
                <w:rFonts w:ascii="Times New Roman" w:hAnsi="Times New Roman" w:cs="Times New Roman"/>
              </w:rPr>
              <w:t xml:space="preserve">Broad Reach Power </w:t>
            </w:r>
            <w:r w:rsidR="005755BA" w:rsidRPr="00EF2437">
              <w:rPr>
                <w:rFonts w:ascii="Times New Roman" w:hAnsi="Times New Roman" w:cs="Times New Roman"/>
              </w:rPr>
              <w:t xml:space="preserve"> </w:t>
            </w:r>
          </w:p>
        </w:tc>
        <w:tc>
          <w:tcPr>
            <w:tcW w:w="3010" w:type="dxa"/>
          </w:tcPr>
          <w:p w14:paraId="3B1BC81C" w14:textId="78547978" w:rsidR="005755BA" w:rsidRPr="00EC377D" w:rsidRDefault="005755BA" w:rsidP="000A3F24">
            <w:pPr>
              <w:pStyle w:val="NoSpacing"/>
              <w:rPr>
                <w:rFonts w:ascii="Times New Roman" w:hAnsi="Times New Roman" w:cs="Times New Roman"/>
                <w:highlight w:val="lightGray"/>
              </w:rPr>
            </w:pPr>
          </w:p>
        </w:tc>
      </w:tr>
      <w:tr w:rsidR="00A96EC2" w:rsidRPr="00EC377D" w14:paraId="4DE3DBD5" w14:textId="77777777" w:rsidTr="00EF53B6">
        <w:tblPrEx>
          <w:tblLook w:val="0000" w:firstRow="0" w:lastRow="0" w:firstColumn="0" w:lastColumn="0" w:noHBand="0" w:noVBand="0"/>
        </w:tblPrEx>
        <w:trPr>
          <w:trHeight w:val="20"/>
        </w:trPr>
        <w:tc>
          <w:tcPr>
            <w:tcW w:w="2221" w:type="dxa"/>
            <w:vAlign w:val="bottom"/>
          </w:tcPr>
          <w:p w14:paraId="636517B0" w14:textId="6EB75C5B" w:rsidR="00A96EC2" w:rsidRPr="00EF2437" w:rsidRDefault="00A96EC2" w:rsidP="000A3F24">
            <w:pPr>
              <w:pStyle w:val="NoSpacing"/>
              <w:rPr>
                <w:rFonts w:ascii="Times New Roman" w:hAnsi="Times New Roman" w:cs="Times New Roman"/>
              </w:rPr>
            </w:pPr>
            <w:r>
              <w:rPr>
                <w:rFonts w:ascii="Times New Roman" w:hAnsi="Times New Roman" w:cs="Times New Roman"/>
              </w:rPr>
              <w:t>Wu, Tiffany</w:t>
            </w:r>
          </w:p>
        </w:tc>
        <w:tc>
          <w:tcPr>
            <w:tcW w:w="4129" w:type="dxa"/>
          </w:tcPr>
          <w:p w14:paraId="384AA988" w14:textId="72DBA964" w:rsidR="00A96EC2" w:rsidRPr="00EF2437" w:rsidRDefault="00A96EC2" w:rsidP="000A3F24">
            <w:pPr>
              <w:pStyle w:val="NoSpacing"/>
              <w:rPr>
                <w:rFonts w:ascii="Times New Roman" w:hAnsi="Times New Roman" w:cs="Times New Roman"/>
              </w:rPr>
            </w:pPr>
            <w:r>
              <w:rPr>
                <w:rFonts w:ascii="Times New Roman" w:hAnsi="Times New Roman" w:cs="Times New Roman"/>
              </w:rPr>
              <w:t>PUCT</w:t>
            </w:r>
          </w:p>
        </w:tc>
        <w:tc>
          <w:tcPr>
            <w:tcW w:w="3010" w:type="dxa"/>
          </w:tcPr>
          <w:p w14:paraId="2356A425" w14:textId="6FFE5ADC"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A96EC2" w:rsidRPr="00EC377D" w14:paraId="179B4D46" w14:textId="77777777" w:rsidTr="00EF53B6">
        <w:tblPrEx>
          <w:tblLook w:val="0000" w:firstRow="0" w:lastRow="0" w:firstColumn="0" w:lastColumn="0" w:noHBand="0" w:noVBand="0"/>
        </w:tblPrEx>
        <w:trPr>
          <w:trHeight w:val="20"/>
        </w:trPr>
        <w:tc>
          <w:tcPr>
            <w:tcW w:w="2221" w:type="dxa"/>
            <w:vAlign w:val="bottom"/>
          </w:tcPr>
          <w:p w14:paraId="29ACD3D9" w14:textId="2947615D" w:rsidR="00A96EC2" w:rsidRPr="00A96EC2" w:rsidRDefault="00A96EC2" w:rsidP="000A3F24">
            <w:pPr>
              <w:pStyle w:val="NoSpacing"/>
              <w:rPr>
                <w:rFonts w:ascii="Times New Roman" w:hAnsi="Times New Roman" w:cs="Times New Roman"/>
              </w:rPr>
            </w:pPr>
            <w:r>
              <w:rPr>
                <w:rFonts w:ascii="Times New Roman" w:hAnsi="Times New Roman" w:cs="Times New Roman"/>
              </w:rPr>
              <w:t>Zang, Hailing</w:t>
            </w:r>
          </w:p>
        </w:tc>
        <w:tc>
          <w:tcPr>
            <w:tcW w:w="4129" w:type="dxa"/>
          </w:tcPr>
          <w:p w14:paraId="6647F39C" w14:textId="51C29D5B" w:rsidR="00A96EC2" w:rsidRPr="00A96EC2" w:rsidRDefault="00A96EC2" w:rsidP="000A3F24">
            <w:pPr>
              <w:pStyle w:val="NoSpacing"/>
              <w:rPr>
                <w:rFonts w:ascii="Times New Roman" w:hAnsi="Times New Roman" w:cs="Times New Roman"/>
              </w:rPr>
            </w:pPr>
            <w:r>
              <w:rPr>
                <w:rFonts w:ascii="Times New Roman" w:hAnsi="Times New Roman" w:cs="Times New Roman"/>
              </w:rPr>
              <w:t>TC Energy</w:t>
            </w:r>
          </w:p>
        </w:tc>
        <w:tc>
          <w:tcPr>
            <w:tcW w:w="3010" w:type="dxa"/>
          </w:tcPr>
          <w:p w14:paraId="7159A852" w14:textId="321B7EB5"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0403D0EC" w14:textId="77777777" w:rsidTr="00EF53B6">
        <w:tblPrEx>
          <w:tblLook w:val="0000" w:firstRow="0" w:lastRow="0" w:firstColumn="0" w:lastColumn="0" w:noHBand="0" w:noVBand="0"/>
        </w:tblPrEx>
        <w:trPr>
          <w:trHeight w:val="20"/>
        </w:trPr>
        <w:tc>
          <w:tcPr>
            <w:tcW w:w="2221" w:type="dxa"/>
            <w:vAlign w:val="bottom"/>
          </w:tcPr>
          <w:p w14:paraId="009BF3DD" w14:textId="1FB6BA9E"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Zhang, Steven</w:t>
            </w:r>
          </w:p>
        </w:tc>
        <w:tc>
          <w:tcPr>
            <w:tcW w:w="4129" w:type="dxa"/>
          </w:tcPr>
          <w:p w14:paraId="79E70EF1" w14:textId="4735BCC4"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Austin Energy</w:t>
            </w:r>
          </w:p>
        </w:tc>
        <w:tc>
          <w:tcPr>
            <w:tcW w:w="3010" w:type="dxa"/>
          </w:tcPr>
          <w:p w14:paraId="30353375" w14:textId="73977A66"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F2145" w:rsidRPr="00EC377D" w14:paraId="5001E0F4" w14:textId="77777777" w:rsidTr="00EF53B6">
        <w:tblPrEx>
          <w:tblLook w:val="0000" w:firstRow="0" w:lastRow="0" w:firstColumn="0" w:lastColumn="0" w:noHBand="0" w:noVBand="0"/>
        </w:tblPrEx>
        <w:trPr>
          <w:trHeight w:val="20"/>
        </w:trPr>
        <w:tc>
          <w:tcPr>
            <w:tcW w:w="2221" w:type="dxa"/>
            <w:vAlign w:val="bottom"/>
          </w:tcPr>
          <w:p w14:paraId="38C072F8" w14:textId="77777777" w:rsidR="009F1137" w:rsidRPr="00743C62" w:rsidRDefault="009F1137" w:rsidP="000A3F24">
            <w:pPr>
              <w:pStyle w:val="NoSpacing"/>
              <w:rPr>
                <w:rFonts w:ascii="Times New Roman" w:hAnsi="Times New Roman" w:cs="Times New Roman"/>
                <w:i/>
              </w:rPr>
            </w:pPr>
          </w:p>
          <w:p w14:paraId="5CDE9554" w14:textId="77777777" w:rsidR="00CF2145" w:rsidRPr="00743C62" w:rsidRDefault="00CF2145" w:rsidP="000A3F24">
            <w:pPr>
              <w:pStyle w:val="NoSpacing"/>
              <w:rPr>
                <w:rFonts w:ascii="Times New Roman" w:hAnsi="Times New Roman" w:cs="Times New Roman"/>
                <w:i/>
              </w:rPr>
            </w:pPr>
            <w:r w:rsidRPr="00743C62">
              <w:rPr>
                <w:rFonts w:ascii="Times New Roman" w:hAnsi="Times New Roman" w:cs="Times New Roman"/>
                <w:i/>
              </w:rPr>
              <w:t>ERCOT Staff</w:t>
            </w:r>
          </w:p>
        </w:tc>
        <w:tc>
          <w:tcPr>
            <w:tcW w:w="4129" w:type="dxa"/>
          </w:tcPr>
          <w:p w14:paraId="62139925" w14:textId="77777777" w:rsidR="00CF2145" w:rsidRPr="00EC377D" w:rsidRDefault="00CF2145" w:rsidP="000A3F24">
            <w:pPr>
              <w:pStyle w:val="NoSpacing"/>
              <w:rPr>
                <w:rFonts w:ascii="Times New Roman" w:hAnsi="Times New Roman" w:cs="Times New Roman"/>
                <w:i/>
                <w:highlight w:val="lightGray"/>
              </w:rPr>
            </w:pPr>
          </w:p>
        </w:tc>
        <w:tc>
          <w:tcPr>
            <w:tcW w:w="3010" w:type="dxa"/>
          </w:tcPr>
          <w:p w14:paraId="24E71448" w14:textId="77777777" w:rsidR="00CF2145" w:rsidRPr="00EC377D" w:rsidRDefault="00CF2145" w:rsidP="000A3F24">
            <w:pPr>
              <w:pStyle w:val="NoSpacing"/>
              <w:rPr>
                <w:rFonts w:ascii="Times New Roman" w:hAnsi="Times New Roman" w:cs="Times New Roman"/>
                <w:i/>
                <w:highlight w:val="lightGray"/>
              </w:rPr>
            </w:pPr>
          </w:p>
        </w:tc>
      </w:tr>
      <w:tr w:rsidR="00CF2145" w:rsidRPr="00EC377D" w14:paraId="2E8E1A11" w14:textId="77777777" w:rsidTr="00EF53B6">
        <w:tblPrEx>
          <w:tblLook w:val="0000" w:firstRow="0" w:lastRow="0" w:firstColumn="0" w:lastColumn="0" w:noHBand="0" w:noVBand="0"/>
        </w:tblPrEx>
        <w:trPr>
          <w:trHeight w:val="20"/>
        </w:trPr>
        <w:tc>
          <w:tcPr>
            <w:tcW w:w="2221" w:type="dxa"/>
            <w:vAlign w:val="bottom"/>
          </w:tcPr>
          <w:p w14:paraId="731FBF76" w14:textId="77777777" w:rsidR="00CF2145" w:rsidRPr="00743C62" w:rsidRDefault="00CF2145" w:rsidP="000A3F24">
            <w:pPr>
              <w:pStyle w:val="NoSpacing"/>
              <w:rPr>
                <w:rFonts w:ascii="Times New Roman" w:hAnsi="Times New Roman" w:cs="Times New Roman"/>
              </w:rPr>
            </w:pPr>
            <w:r w:rsidRPr="00743C62">
              <w:rPr>
                <w:rFonts w:ascii="Times New Roman" w:hAnsi="Times New Roman" w:cs="Times New Roman"/>
              </w:rPr>
              <w:t>Albracht, Brittney</w:t>
            </w:r>
          </w:p>
        </w:tc>
        <w:tc>
          <w:tcPr>
            <w:tcW w:w="4129" w:type="dxa"/>
          </w:tcPr>
          <w:p w14:paraId="2401155E" w14:textId="77777777" w:rsidR="00CF2145" w:rsidRPr="00EC377D" w:rsidRDefault="00CF2145" w:rsidP="000A3F24">
            <w:pPr>
              <w:pStyle w:val="NoSpacing"/>
              <w:rPr>
                <w:rFonts w:ascii="Times New Roman" w:hAnsi="Times New Roman" w:cs="Times New Roman"/>
                <w:highlight w:val="lightGray"/>
              </w:rPr>
            </w:pPr>
          </w:p>
        </w:tc>
        <w:tc>
          <w:tcPr>
            <w:tcW w:w="3010" w:type="dxa"/>
          </w:tcPr>
          <w:p w14:paraId="589D8898" w14:textId="57353126" w:rsidR="00CF2145" w:rsidRPr="00EC377D" w:rsidRDefault="005D10B9"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F2145" w:rsidRPr="00EC377D" w14:paraId="1E99E30B" w14:textId="77777777" w:rsidTr="00EF53B6">
        <w:tblPrEx>
          <w:tblLook w:val="0000" w:firstRow="0" w:lastRow="0" w:firstColumn="0" w:lastColumn="0" w:noHBand="0" w:noVBand="0"/>
        </w:tblPrEx>
        <w:trPr>
          <w:trHeight w:val="20"/>
        </w:trPr>
        <w:tc>
          <w:tcPr>
            <w:tcW w:w="2221" w:type="dxa"/>
            <w:vAlign w:val="bottom"/>
          </w:tcPr>
          <w:p w14:paraId="6F60AFA7" w14:textId="77777777" w:rsidR="00CF2145" w:rsidRPr="00743C62" w:rsidRDefault="00CF2145" w:rsidP="000A3F24">
            <w:pPr>
              <w:pStyle w:val="NoSpacing"/>
              <w:rPr>
                <w:rFonts w:ascii="Times New Roman" w:hAnsi="Times New Roman" w:cs="Times New Roman"/>
              </w:rPr>
            </w:pPr>
            <w:r w:rsidRPr="00743C62">
              <w:rPr>
                <w:rFonts w:ascii="Times New Roman" w:hAnsi="Times New Roman" w:cs="Times New Roman"/>
              </w:rPr>
              <w:t>Anderson, Troy</w:t>
            </w:r>
          </w:p>
        </w:tc>
        <w:tc>
          <w:tcPr>
            <w:tcW w:w="4129" w:type="dxa"/>
          </w:tcPr>
          <w:p w14:paraId="6B3F7DC5" w14:textId="77777777" w:rsidR="00CF2145" w:rsidRPr="00EC377D" w:rsidRDefault="00CF2145" w:rsidP="000A3F24">
            <w:pPr>
              <w:pStyle w:val="NoSpacing"/>
              <w:rPr>
                <w:rFonts w:ascii="Times New Roman" w:hAnsi="Times New Roman" w:cs="Times New Roman"/>
                <w:highlight w:val="lightGray"/>
              </w:rPr>
            </w:pPr>
          </w:p>
        </w:tc>
        <w:tc>
          <w:tcPr>
            <w:tcW w:w="3010" w:type="dxa"/>
          </w:tcPr>
          <w:p w14:paraId="7DC8E22D" w14:textId="412ABA7D" w:rsidR="00CF2145" w:rsidRPr="00EC377D" w:rsidRDefault="00CF2145" w:rsidP="000A3F24">
            <w:pPr>
              <w:pStyle w:val="NoSpacing"/>
              <w:rPr>
                <w:rFonts w:ascii="Times New Roman" w:hAnsi="Times New Roman" w:cs="Times New Roman"/>
                <w:highlight w:val="lightGray"/>
              </w:rPr>
            </w:pPr>
          </w:p>
        </w:tc>
      </w:tr>
      <w:tr w:rsidR="00A96EC2" w:rsidRPr="00EC377D" w14:paraId="3905CCDE" w14:textId="77777777" w:rsidTr="00EF53B6">
        <w:tblPrEx>
          <w:tblLook w:val="0000" w:firstRow="0" w:lastRow="0" w:firstColumn="0" w:lastColumn="0" w:noHBand="0" w:noVBand="0"/>
        </w:tblPrEx>
        <w:trPr>
          <w:trHeight w:val="20"/>
        </w:trPr>
        <w:tc>
          <w:tcPr>
            <w:tcW w:w="2221" w:type="dxa"/>
            <w:vAlign w:val="bottom"/>
          </w:tcPr>
          <w:p w14:paraId="157DA2BC" w14:textId="158C7100"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Azeredo, Chris</w:t>
            </w:r>
          </w:p>
        </w:tc>
        <w:tc>
          <w:tcPr>
            <w:tcW w:w="4129" w:type="dxa"/>
          </w:tcPr>
          <w:p w14:paraId="0FD8B8BA" w14:textId="77777777" w:rsidR="00A96EC2" w:rsidRPr="00A96EC2" w:rsidRDefault="00A96EC2" w:rsidP="000A3F24">
            <w:pPr>
              <w:pStyle w:val="NoSpacing"/>
              <w:rPr>
                <w:rFonts w:ascii="Times New Roman" w:hAnsi="Times New Roman" w:cs="Times New Roman"/>
              </w:rPr>
            </w:pPr>
          </w:p>
        </w:tc>
        <w:tc>
          <w:tcPr>
            <w:tcW w:w="3010" w:type="dxa"/>
          </w:tcPr>
          <w:p w14:paraId="0833746A" w14:textId="22B39B41"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1C48A7" w:rsidRPr="00EC377D" w14:paraId="79890D9F" w14:textId="77777777" w:rsidTr="00EF53B6">
        <w:tblPrEx>
          <w:tblLook w:val="0000" w:firstRow="0" w:lastRow="0" w:firstColumn="0" w:lastColumn="0" w:noHBand="0" w:noVBand="0"/>
        </w:tblPrEx>
        <w:trPr>
          <w:trHeight w:val="20"/>
        </w:trPr>
        <w:tc>
          <w:tcPr>
            <w:tcW w:w="2221" w:type="dxa"/>
            <w:vAlign w:val="bottom"/>
          </w:tcPr>
          <w:p w14:paraId="6C6C3DE6" w14:textId="07D20FA3" w:rsidR="001C48A7" w:rsidRPr="00EC377D" w:rsidRDefault="001C48A7" w:rsidP="000A3F24">
            <w:pPr>
              <w:pStyle w:val="NoSpacing"/>
              <w:rPr>
                <w:rFonts w:ascii="Times New Roman" w:hAnsi="Times New Roman" w:cs="Times New Roman"/>
                <w:highlight w:val="lightGray"/>
              </w:rPr>
            </w:pPr>
            <w:r w:rsidRPr="00743C62">
              <w:rPr>
                <w:rFonts w:ascii="Times New Roman" w:hAnsi="Times New Roman" w:cs="Times New Roman"/>
              </w:rPr>
              <w:t>Billo, Jeff</w:t>
            </w:r>
          </w:p>
        </w:tc>
        <w:tc>
          <w:tcPr>
            <w:tcW w:w="4129" w:type="dxa"/>
          </w:tcPr>
          <w:p w14:paraId="0F8F9C44" w14:textId="77777777" w:rsidR="001C48A7" w:rsidRPr="00EC377D" w:rsidRDefault="001C48A7" w:rsidP="000A3F24">
            <w:pPr>
              <w:pStyle w:val="NoSpacing"/>
              <w:rPr>
                <w:rFonts w:ascii="Times New Roman" w:hAnsi="Times New Roman" w:cs="Times New Roman"/>
                <w:highlight w:val="lightGray"/>
              </w:rPr>
            </w:pPr>
          </w:p>
        </w:tc>
        <w:tc>
          <w:tcPr>
            <w:tcW w:w="3010" w:type="dxa"/>
          </w:tcPr>
          <w:p w14:paraId="136A8BFC" w14:textId="4BB44890" w:rsidR="001C48A7" w:rsidRPr="00EC377D" w:rsidRDefault="001C48A7" w:rsidP="000A3F24">
            <w:pPr>
              <w:pStyle w:val="NoSpacing"/>
              <w:rPr>
                <w:rFonts w:ascii="Times New Roman" w:hAnsi="Times New Roman" w:cs="Times New Roman"/>
                <w:highlight w:val="lightGray"/>
              </w:rPr>
            </w:pPr>
          </w:p>
        </w:tc>
      </w:tr>
      <w:tr w:rsidR="00A96EC2" w:rsidRPr="00EC377D" w14:paraId="52478482" w14:textId="77777777" w:rsidTr="00EF53B6">
        <w:tblPrEx>
          <w:tblLook w:val="0000" w:firstRow="0" w:lastRow="0" w:firstColumn="0" w:lastColumn="0" w:noHBand="0" w:noVBand="0"/>
        </w:tblPrEx>
        <w:trPr>
          <w:trHeight w:val="20"/>
        </w:trPr>
        <w:tc>
          <w:tcPr>
            <w:tcW w:w="2221" w:type="dxa"/>
            <w:vAlign w:val="bottom"/>
          </w:tcPr>
          <w:p w14:paraId="3498A765" w14:textId="2C07F454" w:rsidR="00A96EC2" w:rsidRPr="00743C62" w:rsidRDefault="00A96EC2" w:rsidP="000A3F24">
            <w:pPr>
              <w:pStyle w:val="NoSpacing"/>
              <w:rPr>
                <w:rFonts w:ascii="Times New Roman" w:hAnsi="Times New Roman" w:cs="Times New Roman"/>
              </w:rPr>
            </w:pPr>
            <w:r>
              <w:rPr>
                <w:rFonts w:ascii="Times New Roman" w:hAnsi="Times New Roman" w:cs="Times New Roman"/>
              </w:rPr>
              <w:t>Blevins, Bill</w:t>
            </w:r>
          </w:p>
        </w:tc>
        <w:tc>
          <w:tcPr>
            <w:tcW w:w="4129" w:type="dxa"/>
          </w:tcPr>
          <w:p w14:paraId="5F5A9CAA" w14:textId="77777777" w:rsidR="00A96EC2" w:rsidRPr="00EC377D" w:rsidRDefault="00A96EC2" w:rsidP="000A3F24">
            <w:pPr>
              <w:pStyle w:val="NoSpacing"/>
              <w:rPr>
                <w:rFonts w:ascii="Times New Roman" w:hAnsi="Times New Roman" w:cs="Times New Roman"/>
                <w:highlight w:val="lightGray"/>
              </w:rPr>
            </w:pPr>
          </w:p>
        </w:tc>
        <w:tc>
          <w:tcPr>
            <w:tcW w:w="3010" w:type="dxa"/>
          </w:tcPr>
          <w:p w14:paraId="323910D5" w14:textId="4834FC3A"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CF2145" w:rsidRPr="00EC377D" w14:paraId="18855D44" w14:textId="77777777" w:rsidTr="00EF53B6">
        <w:tblPrEx>
          <w:tblLook w:val="0000" w:firstRow="0" w:lastRow="0" w:firstColumn="0" w:lastColumn="0" w:noHBand="0" w:noVBand="0"/>
        </w:tblPrEx>
        <w:trPr>
          <w:trHeight w:val="20"/>
        </w:trPr>
        <w:tc>
          <w:tcPr>
            <w:tcW w:w="2221" w:type="dxa"/>
            <w:vAlign w:val="bottom"/>
          </w:tcPr>
          <w:p w14:paraId="493081E1" w14:textId="77777777" w:rsidR="00CF2145" w:rsidRPr="00EC377D" w:rsidRDefault="00CF2145" w:rsidP="000A3F24">
            <w:pPr>
              <w:pStyle w:val="NoSpacing"/>
              <w:rPr>
                <w:rFonts w:ascii="Times New Roman" w:hAnsi="Times New Roman" w:cs="Times New Roman"/>
                <w:highlight w:val="lightGray"/>
              </w:rPr>
            </w:pPr>
            <w:r w:rsidRPr="00743C62">
              <w:rPr>
                <w:rFonts w:ascii="Times New Roman" w:hAnsi="Times New Roman" w:cs="Times New Roman"/>
              </w:rPr>
              <w:t>Boren, Ann</w:t>
            </w:r>
          </w:p>
        </w:tc>
        <w:tc>
          <w:tcPr>
            <w:tcW w:w="4129" w:type="dxa"/>
          </w:tcPr>
          <w:p w14:paraId="64F36D14" w14:textId="77777777" w:rsidR="00CF2145" w:rsidRPr="00EC377D" w:rsidRDefault="00CF2145" w:rsidP="000A3F24">
            <w:pPr>
              <w:pStyle w:val="NoSpacing"/>
              <w:rPr>
                <w:rFonts w:ascii="Times New Roman" w:hAnsi="Times New Roman" w:cs="Times New Roman"/>
                <w:highlight w:val="lightGray"/>
              </w:rPr>
            </w:pPr>
          </w:p>
        </w:tc>
        <w:tc>
          <w:tcPr>
            <w:tcW w:w="3010" w:type="dxa"/>
          </w:tcPr>
          <w:p w14:paraId="69AC7806" w14:textId="2A35CCB0" w:rsidR="00CF2145" w:rsidRPr="00EC377D" w:rsidRDefault="00CF2145" w:rsidP="000A3F24">
            <w:pPr>
              <w:pStyle w:val="NoSpacing"/>
              <w:rPr>
                <w:rFonts w:ascii="Times New Roman" w:hAnsi="Times New Roman" w:cs="Times New Roman"/>
                <w:highlight w:val="lightGray"/>
              </w:rPr>
            </w:pPr>
          </w:p>
        </w:tc>
      </w:tr>
      <w:tr w:rsidR="00B53A3C" w:rsidRPr="00EC377D" w14:paraId="6E9D4A26" w14:textId="77777777" w:rsidTr="00EF53B6">
        <w:tblPrEx>
          <w:tblLook w:val="0000" w:firstRow="0" w:lastRow="0" w:firstColumn="0" w:lastColumn="0" w:noHBand="0" w:noVBand="0"/>
        </w:tblPrEx>
        <w:trPr>
          <w:trHeight w:val="20"/>
        </w:trPr>
        <w:tc>
          <w:tcPr>
            <w:tcW w:w="2221" w:type="dxa"/>
            <w:vAlign w:val="bottom"/>
          </w:tcPr>
          <w:p w14:paraId="35731912" w14:textId="70B12056" w:rsidR="00B53A3C"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Castillo, Leo</w:t>
            </w:r>
          </w:p>
        </w:tc>
        <w:tc>
          <w:tcPr>
            <w:tcW w:w="4129" w:type="dxa"/>
          </w:tcPr>
          <w:p w14:paraId="1B958ECC" w14:textId="77777777" w:rsidR="00B53A3C" w:rsidRPr="00EC377D" w:rsidRDefault="00B53A3C" w:rsidP="000A3F24">
            <w:pPr>
              <w:pStyle w:val="NoSpacing"/>
              <w:rPr>
                <w:rFonts w:ascii="Times New Roman" w:hAnsi="Times New Roman" w:cs="Times New Roman"/>
                <w:highlight w:val="lightGray"/>
              </w:rPr>
            </w:pPr>
          </w:p>
        </w:tc>
        <w:tc>
          <w:tcPr>
            <w:tcW w:w="3010" w:type="dxa"/>
          </w:tcPr>
          <w:p w14:paraId="5393F7FB" w14:textId="56328504" w:rsidR="00B53A3C" w:rsidRPr="00EC377D" w:rsidRDefault="00B53A3C"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6F26CC" w:rsidRPr="00EC377D" w14:paraId="6067401C" w14:textId="77777777" w:rsidTr="00EF53B6">
        <w:tblPrEx>
          <w:tblLook w:val="0000" w:firstRow="0" w:lastRow="0" w:firstColumn="0" w:lastColumn="0" w:noHBand="0" w:noVBand="0"/>
        </w:tblPrEx>
        <w:trPr>
          <w:trHeight w:val="20"/>
        </w:trPr>
        <w:tc>
          <w:tcPr>
            <w:tcW w:w="2221" w:type="dxa"/>
          </w:tcPr>
          <w:p w14:paraId="253DD413" w14:textId="620EEC8B" w:rsidR="000A45AC" w:rsidRPr="00EC377D" w:rsidRDefault="006F26CC" w:rsidP="000A3F24">
            <w:pPr>
              <w:pStyle w:val="NoSpacing"/>
              <w:rPr>
                <w:rFonts w:ascii="Times New Roman" w:hAnsi="Times New Roman" w:cs="Times New Roman"/>
                <w:highlight w:val="lightGray"/>
              </w:rPr>
            </w:pPr>
            <w:r w:rsidRPr="00743C62">
              <w:rPr>
                <w:rFonts w:ascii="Times New Roman" w:hAnsi="Times New Roman" w:cs="Times New Roman"/>
              </w:rPr>
              <w:t>Clifton, Suzy</w:t>
            </w:r>
          </w:p>
        </w:tc>
        <w:tc>
          <w:tcPr>
            <w:tcW w:w="4129" w:type="dxa"/>
          </w:tcPr>
          <w:p w14:paraId="4FFDAFD9" w14:textId="77777777" w:rsidR="006F26CC" w:rsidRPr="00EC377D" w:rsidRDefault="006F26CC" w:rsidP="000A3F24">
            <w:pPr>
              <w:pStyle w:val="NoSpacing"/>
              <w:rPr>
                <w:rFonts w:ascii="Times New Roman" w:hAnsi="Times New Roman" w:cs="Times New Roman"/>
                <w:highlight w:val="lightGray"/>
              </w:rPr>
            </w:pPr>
          </w:p>
        </w:tc>
        <w:tc>
          <w:tcPr>
            <w:tcW w:w="3010" w:type="dxa"/>
          </w:tcPr>
          <w:p w14:paraId="524FF498" w14:textId="559D9FCF" w:rsidR="006F26CC" w:rsidRPr="00EC377D" w:rsidRDefault="006F26CC" w:rsidP="000A3F24">
            <w:pPr>
              <w:pStyle w:val="NoSpacing"/>
              <w:rPr>
                <w:rFonts w:ascii="Times New Roman" w:hAnsi="Times New Roman" w:cs="Times New Roman"/>
                <w:highlight w:val="lightGray"/>
              </w:rPr>
            </w:pPr>
          </w:p>
        </w:tc>
      </w:tr>
      <w:tr w:rsidR="00A96EC2" w:rsidRPr="00EC377D" w14:paraId="4AEF6DDE" w14:textId="77777777" w:rsidTr="00EF53B6">
        <w:tblPrEx>
          <w:tblLook w:val="0000" w:firstRow="0" w:lastRow="0" w:firstColumn="0" w:lastColumn="0" w:noHBand="0" w:noVBand="0"/>
        </w:tblPrEx>
        <w:trPr>
          <w:trHeight w:val="20"/>
        </w:trPr>
        <w:tc>
          <w:tcPr>
            <w:tcW w:w="2221" w:type="dxa"/>
          </w:tcPr>
          <w:p w14:paraId="1F066CC1" w14:textId="40FB6909" w:rsidR="00A96EC2" w:rsidRPr="00A96EC2" w:rsidRDefault="00A96EC2" w:rsidP="000A3F24">
            <w:pPr>
              <w:pStyle w:val="NoSpacing"/>
              <w:rPr>
                <w:rFonts w:ascii="Times New Roman" w:hAnsi="Times New Roman" w:cs="Times New Roman"/>
              </w:rPr>
            </w:pPr>
            <w:r>
              <w:rPr>
                <w:rFonts w:ascii="Times New Roman" w:hAnsi="Times New Roman" w:cs="Times New Roman"/>
              </w:rPr>
              <w:t>Devadhas Mohanadhas, Thinesh</w:t>
            </w:r>
          </w:p>
        </w:tc>
        <w:tc>
          <w:tcPr>
            <w:tcW w:w="4129" w:type="dxa"/>
          </w:tcPr>
          <w:p w14:paraId="5486F297" w14:textId="77777777" w:rsidR="00A96EC2" w:rsidRPr="00A96EC2" w:rsidRDefault="00A96EC2" w:rsidP="000A3F24">
            <w:pPr>
              <w:pStyle w:val="NoSpacing"/>
              <w:rPr>
                <w:rFonts w:ascii="Times New Roman" w:hAnsi="Times New Roman" w:cs="Times New Roman"/>
              </w:rPr>
            </w:pPr>
          </w:p>
        </w:tc>
        <w:tc>
          <w:tcPr>
            <w:tcW w:w="3010" w:type="dxa"/>
          </w:tcPr>
          <w:p w14:paraId="581579D3" w14:textId="314F8E6A"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066526" w:rsidRPr="00EC377D" w14:paraId="2A26F6C7" w14:textId="77777777" w:rsidTr="00EF53B6">
        <w:tblPrEx>
          <w:tblLook w:val="0000" w:firstRow="0" w:lastRow="0" w:firstColumn="0" w:lastColumn="0" w:noHBand="0" w:noVBand="0"/>
        </w:tblPrEx>
        <w:trPr>
          <w:trHeight w:val="20"/>
        </w:trPr>
        <w:tc>
          <w:tcPr>
            <w:tcW w:w="2221" w:type="dxa"/>
          </w:tcPr>
          <w:p w14:paraId="0925F033" w14:textId="09D49AE8" w:rsidR="00066526" w:rsidRPr="00A96EC2" w:rsidRDefault="00066526" w:rsidP="000A3F24">
            <w:pPr>
              <w:pStyle w:val="NoSpacing"/>
              <w:rPr>
                <w:rFonts w:ascii="Times New Roman" w:hAnsi="Times New Roman" w:cs="Times New Roman"/>
              </w:rPr>
            </w:pPr>
            <w:r w:rsidRPr="00A96EC2">
              <w:rPr>
                <w:rFonts w:ascii="Times New Roman" w:hAnsi="Times New Roman" w:cs="Times New Roman"/>
              </w:rPr>
              <w:t>Fohn, Doug</w:t>
            </w:r>
          </w:p>
        </w:tc>
        <w:tc>
          <w:tcPr>
            <w:tcW w:w="4129" w:type="dxa"/>
          </w:tcPr>
          <w:p w14:paraId="0F7C7A38" w14:textId="77777777" w:rsidR="00066526" w:rsidRPr="00A96EC2" w:rsidRDefault="00066526" w:rsidP="000A3F24">
            <w:pPr>
              <w:pStyle w:val="NoSpacing"/>
              <w:rPr>
                <w:rFonts w:ascii="Times New Roman" w:hAnsi="Times New Roman" w:cs="Times New Roman"/>
              </w:rPr>
            </w:pPr>
          </w:p>
        </w:tc>
        <w:tc>
          <w:tcPr>
            <w:tcW w:w="3010" w:type="dxa"/>
          </w:tcPr>
          <w:p w14:paraId="356977D5" w14:textId="3C47675C" w:rsidR="00066526" w:rsidRPr="00A96EC2" w:rsidRDefault="00066526" w:rsidP="000A3F24">
            <w:pPr>
              <w:pStyle w:val="NoSpacing"/>
              <w:rPr>
                <w:rFonts w:ascii="Times New Roman" w:hAnsi="Times New Roman" w:cs="Times New Roman"/>
                <w:bCs/>
              </w:rPr>
            </w:pPr>
            <w:r w:rsidRPr="00A96EC2">
              <w:rPr>
                <w:rFonts w:ascii="Times New Roman" w:hAnsi="Times New Roman" w:cs="Times New Roman"/>
              </w:rPr>
              <w:t>Via Teleconference</w:t>
            </w:r>
          </w:p>
        </w:tc>
      </w:tr>
      <w:tr w:rsidR="004A63D4" w:rsidRPr="00EC377D" w14:paraId="3C87C6B2" w14:textId="77777777" w:rsidTr="00EF53B6">
        <w:tblPrEx>
          <w:tblLook w:val="0000" w:firstRow="0" w:lastRow="0" w:firstColumn="0" w:lastColumn="0" w:noHBand="0" w:noVBand="0"/>
        </w:tblPrEx>
        <w:trPr>
          <w:trHeight w:val="20"/>
        </w:trPr>
        <w:tc>
          <w:tcPr>
            <w:tcW w:w="2221" w:type="dxa"/>
          </w:tcPr>
          <w:p w14:paraId="123AFF72" w14:textId="1F6D5F55" w:rsidR="004A63D4" w:rsidRPr="00A96EC2" w:rsidRDefault="004A63D4" w:rsidP="000A3F24">
            <w:pPr>
              <w:pStyle w:val="NoSpacing"/>
              <w:rPr>
                <w:rFonts w:ascii="Times New Roman" w:hAnsi="Times New Roman" w:cs="Times New Roman"/>
              </w:rPr>
            </w:pPr>
            <w:r w:rsidRPr="00A96EC2">
              <w:rPr>
                <w:rFonts w:ascii="Times New Roman" w:hAnsi="Times New Roman" w:cs="Times New Roman"/>
              </w:rPr>
              <w:t>Garcia, Freddy</w:t>
            </w:r>
          </w:p>
        </w:tc>
        <w:tc>
          <w:tcPr>
            <w:tcW w:w="4129" w:type="dxa"/>
          </w:tcPr>
          <w:p w14:paraId="7C666538" w14:textId="77777777" w:rsidR="004A63D4" w:rsidRPr="00A96EC2" w:rsidRDefault="004A63D4" w:rsidP="000A3F24">
            <w:pPr>
              <w:pStyle w:val="NoSpacing"/>
              <w:rPr>
                <w:rFonts w:ascii="Times New Roman" w:hAnsi="Times New Roman" w:cs="Times New Roman"/>
              </w:rPr>
            </w:pPr>
          </w:p>
        </w:tc>
        <w:tc>
          <w:tcPr>
            <w:tcW w:w="3010" w:type="dxa"/>
          </w:tcPr>
          <w:p w14:paraId="7F460702" w14:textId="41EEFCDF" w:rsidR="004A63D4" w:rsidRPr="00A96EC2" w:rsidRDefault="004A63D4"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28C6C17C" w14:textId="77777777" w:rsidTr="00EF53B6">
        <w:tblPrEx>
          <w:tblLook w:val="0000" w:firstRow="0" w:lastRow="0" w:firstColumn="0" w:lastColumn="0" w:noHBand="0" w:noVBand="0"/>
        </w:tblPrEx>
        <w:trPr>
          <w:trHeight w:val="20"/>
        </w:trPr>
        <w:tc>
          <w:tcPr>
            <w:tcW w:w="2221" w:type="dxa"/>
          </w:tcPr>
          <w:p w14:paraId="0A6CDBB9" w14:textId="35C5778D" w:rsidR="00B53A3C" w:rsidRPr="00EC377D" w:rsidRDefault="00B53A3C" w:rsidP="000A3F24">
            <w:pPr>
              <w:pStyle w:val="NoSpacing"/>
              <w:rPr>
                <w:rFonts w:ascii="Times New Roman" w:hAnsi="Times New Roman" w:cs="Times New Roman"/>
                <w:highlight w:val="lightGray"/>
              </w:rPr>
            </w:pPr>
            <w:r w:rsidRPr="00B53A3C">
              <w:rPr>
                <w:rFonts w:ascii="Times New Roman" w:hAnsi="Times New Roman" w:cs="Times New Roman"/>
              </w:rPr>
              <w:t>Gross, Katherine</w:t>
            </w:r>
          </w:p>
        </w:tc>
        <w:tc>
          <w:tcPr>
            <w:tcW w:w="4129" w:type="dxa"/>
          </w:tcPr>
          <w:p w14:paraId="0D360474" w14:textId="77777777" w:rsidR="00B53A3C" w:rsidRPr="00EC377D" w:rsidRDefault="00B53A3C" w:rsidP="000A3F24">
            <w:pPr>
              <w:pStyle w:val="NoSpacing"/>
              <w:rPr>
                <w:rFonts w:ascii="Times New Roman" w:hAnsi="Times New Roman" w:cs="Times New Roman"/>
                <w:highlight w:val="lightGray"/>
              </w:rPr>
            </w:pPr>
          </w:p>
        </w:tc>
        <w:tc>
          <w:tcPr>
            <w:tcW w:w="3010" w:type="dxa"/>
          </w:tcPr>
          <w:p w14:paraId="6C558B1D" w14:textId="73881C6F" w:rsidR="00B53A3C" w:rsidRPr="00EC377D" w:rsidRDefault="00B53A3C" w:rsidP="000A3F24">
            <w:pPr>
              <w:pStyle w:val="NoSpacing"/>
              <w:rPr>
                <w:rFonts w:ascii="Times New Roman" w:hAnsi="Times New Roman" w:cs="Times New Roman"/>
                <w:bCs/>
                <w:highlight w:val="lightGray"/>
              </w:rPr>
            </w:pPr>
            <w:r w:rsidRPr="00A96EC2">
              <w:rPr>
                <w:rFonts w:ascii="Times New Roman" w:hAnsi="Times New Roman" w:cs="Times New Roman"/>
              </w:rPr>
              <w:t>Via Teleconference</w:t>
            </w:r>
          </w:p>
        </w:tc>
      </w:tr>
      <w:tr w:rsidR="00A96EC2" w:rsidRPr="00EC377D" w14:paraId="619ABF5A" w14:textId="77777777" w:rsidTr="00EF53B6">
        <w:tblPrEx>
          <w:tblLook w:val="0000" w:firstRow="0" w:lastRow="0" w:firstColumn="0" w:lastColumn="0" w:noHBand="0" w:noVBand="0"/>
        </w:tblPrEx>
        <w:trPr>
          <w:trHeight w:val="20"/>
        </w:trPr>
        <w:tc>
          <w:tcPr>
            <w:tcW w:w="2221" w:type="dxa"/>
          </w:tcPr>
          <w:p w14:paraId="2470014B" w14:textId="62049C50"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Hailu, Ted</w:t>
            </w:r>
          </w:p>
        </w:tc>
        <w:tc>
          <w:tcPr>
            <w:tcW w:w="4129" w:type="dxa"/>
          </w:tcPr>
          <w:p w14:paraId="77EE5BF5" w14:textId="77777777" w:rsidR="00A96EC2" w:rsidRPr="00EC377D" w:rsidRDefault="00A96EC2" w:rsidP="000A3F24">
            <w:pPr>
              <w:pStyle w:val="NoSpacing"/>
              <w:rPr>
                <w:rFonts w:ascii="Times New Roman" w:hAnsi="Times New Roman" w:cs="Times New Roman"/>
                <w:highlight w:val="lightGray"/>
              </w:rPr>
            </w:pPr>
          </w:p>
        </w:tc>
        <w:tc>
          <w:tcPr>
            <w:tcW w:w="3010" w:type="dxa"/>
          </w:tcPr>
          <w:p w14:paraId="0E4AAB4F" w14:textId="65ED92DC" w:rsidR="00A96EC2" w:rsidRPr="00EC377D" w:rsidRDefault="00A96EC2" w:rsidP="000A3F24">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FD0564" w:rsidRPr="00EC377D" w14:paraId="038E4737" w14:textId="77777777" w:rsidTr="00EF53B6">
        <w:tblPrEx>
          <w:tblLook w:val="0000" w:firstRow="0" w:lastRow="0" w:firstColumn="0" w:lastColumn="0" w:noHBand="0" w:noVBand="0"/>
        </w:tblPrEx>
        <w:trPr>
          <w:trHeight w:val="20"/>
        </w:trPr>
        <w:tc>
          <w:tcPr>
            <w:tcW w:w="2221" w:type="dxa"/>
          </w:tcPr>
          <w:p w14:paraId="4B776C00" w14:textId="09AE4C00"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Heinrich, Holly</w:t>
            </w:r>
          </w:p>
        </w:tc>
        <w:tc>
          <w:tcPr>
            <w:tcW w:w="4129" w:type="dxa"/>
          </w:tcPr>
          <w:p w14:paraId="3F772C18" w14:textId="77777777" w:rsidR="00FD0564" w:rsidRPr="005F0808" w:rsidRDefault="00FD0564" w:rsidP="000A3F24">
            <w:pPr>
              <w:pStyle w:val="NoSpacing"/>
              <w:rPr>
                <w:rFonts w:ascii="Times New Roman" w:hAnsi="Times New Roman" w:cs="Times New Roman"/>
              </w:rPr>
            </w:pPr>
          </w:p>
        </w:tc>
        <w:tc>
          <w:tcPr>
            <w:tcW w:w="3010" w:type="dxa"/>
          </w:tcPr>
          <w:p w14:paraId="59E3645E" w14:textId="7EA649A1" w:rsidR="00FD0564" w:rsidRPr="005F0808" w:rsidRDefault="00FD0564" w:rsidP="000A3F24">
            <w:pPr>
              <w:pStyle w:val="NoSpacing"/>
              <w:rPr>
                <w:rFonts w:ascii="Times New Roman" w:hAnsi="Times New Roman" w:cs="Times New Roman"/>
              </w:rPr>
            </w:pPr>
            <w:r w:rsidRPr="005F0808">
              <w:rPr>
                <w:rFonts w:ascii="Times New Roman" w:hAnsi="Times New Roman" w:cs="Times New Roman"/>
              </w:rPr>
              <w:t>Via Teleconference</w:t>
            </w:r>
          </w:p>
        </w:tc>
      </w:tr>
      <w:tr w:rsidR="00C65041" w:rsidRPr="00EC377D" w14:paraId="63832870" w14:textId="77777777" w:rsidTr="00EF53B6">
        <w:tblPrEx>
          <w:tblLook w:val="0000" w:firstRow="0" w:lastRow="0" w:firstColumn="0" w:lastColumn="0" w:noHBand="0" w:noVBand="0"/>
        </w:tblPrEx>
        <w:trPr>
          <w:trHeight w:val="20"/>
        </w:trPr>
        <w:tc>
          <w:tcPr>
            <w:tcW w:w="2221" w:type="dxa"/>
          </w:tcPr>
          <w:p w14:paraId="203088EF" w14:textId="7629D314"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Herrera, Shane</w:t>
            </w:r>
          </w:p>
        </w:tc>
        <w:tc>
          <w:tcPr>
            <w:tcW w:w="4129" w:type="dxa"/>
          </w:tcPr>
          <w:p w14:paraId="01020388" w14:textId="77777777" w:rsidR="00C65041" w:rsidRPr="00A96EC2" w:rsidRDefault="00C65041" w:rsidP="000A3F24">
            <w:pPr>
              <w:pStyle w:val="NoSpacing"/>
              <w:rPr>
                <w:rFonts w:ascii="Times New Roman" w:hAnsi="Times New Roman" w:cs="Times New Roman"/>
              </w:rPr>
            </w:pPr>
          </w:p>
        </w:tc>
        <w:tc>
          <w:tcPr>
            <w:tcW w:w="3010" w:type="dxa"/>
          </w:tcPr>
          <w:p w14:paraId="454E2F8E" w14:textId="3D93A69E" w:rsidR="00C65041" w:rsidRPr="00A96EC2" w:rsidRDefault="00C65041"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5C31DE2D" w14:textId="77777777" w:rsidTr="00EF53B6">
        <w:tblPrEx>
          <w:tblLook w:val="0000" w:firstRow="0" w:lastRow="0" w:firstColumn="0" w:lastColumn="0" w:noHBand="0" w:noVBand="0"/>
        </w:tblPrEx>
        <w:trPr>
          <w:trHeight w:val="20"/>
        </w:trPr>
        <w:tc>
          <w:tcPr>
            <w:tcW w:w="2221" w:type="dxa"/>
          </w:tcPr>
          <w:p w14:paraId="682F2E24" w14:textId="56DD7ABA" w:rsidR="00A96EC2" w:rsidRPr="00A96EC2" w:rsidRDefault="00A96EC2" w:rsidP="000A3F24">
            <w:pPr>
              <w:pStyle w:val="NoSpacing"/>
              <w:rPr>
                <w:rFonts w:ascii="Times New Roman" w:hAnsi="Times New Roman" w:cs="Times New Roman"/>
              </w:rPr>
            </w:pPr>
            <w:r>
              <w:rPr>
                <w:rFonts w:ascii="Times New Roman" w:hAnsi="Times New Roman" w:cs="Times New Roman"/>
              </w:rPr>
              <w:t>Lee, Alex</w:t>
            </w:r>
          </w:p>
        </w:tc>
        <w:tc>
          <w:tcPr>
            <w:tcW w:w="4129" w:type="dxa"/>
          </w:tcPr>
          <w:p w14:paraId="750A1343" w14:textId="77777777" w:rsidR="00A96EC2" w:rsidRPr="00A96EC2" w:rsidRDefault="00A96EC2" w:rsidP="000A3F24">
            <w:pPr>
              <w:pStyle w:val="NoSpacing"/>
              <w:rPr>
                <w:rFonts w:ascii="Times New Roman" w:hAnsi="Times New Roman" w:cs="Times New Roman"/>
              </w:rPr>
            </w:pPr>
          </w:p>
        </w:tc>
        <w:tc>
          <w:tcPr>
            <w:tcW w:w="3010" w:type="dxa"/>
          </w:tcPr>
          <w:p w14:paraId="1E91D8AB" w14:textId="09BA0D83" w:rsidR="00A96EC2" w:rsidRPr="00A96EC2" w:rsidRDefault="00A96EC2" w:rsidP="000A3F24">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4E38BCA6" w14:textId="77777777" w:rsidTr="00EF53B6">
        <w:tblPrEx>
          <w:tblLook w:val="0000" w:firstRow="0" w:lastRow="0" w:firstColumn="0" w:lastColumn="0" w:noHBand="0" w:noVBand="0"/>
        </w:tblPrEx>
        <w:trPr>
          <w:trHeight w:val="20"/>
        </w:trPr>
        <w:tc>
          <w:tcPr>
            <w:tcW w:w="2221" w:type="dxa"/>
          </w:tcPr>
          <w:p w14:paraId="099D119F" w14:textId="3AAD7AB1"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Levine, Jonathan</w:t>
            </w:r>
          </w:p>
        </w:tc>
        <w:tc>
          <w:tcPr>
            <w:tcW w:w="4129" w:type="dxa"/>
          </w:tcPr>
          <w:p w14:paraId="69B9BD3A" w14:textId="77777777" w:rsidR="00EE724E" w:rsidRPr="00A96EC2" w:rsidRDefault="00EE724E" w:rsidP="000A3F24">
            <w:pPr>
              <w:pStyle w:val="NoSpacing"/>
              <w:rPr>
                <w:rFonts w:ascii="Times New Roman" w:hAnsi="Times New Roman" w:cs="Times New Roman"/>
              </w:rPr>
            </w:pPr>
          </w:p>
        </w:tc>
        <w:tc>
          <w:tcPr>
            <w:tcW w:w="3010" w:type="dxa"/>
          </w:tcPr>
          <w:p w14:paraId="159D4A51" w14:textId="2C48BE5B"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9A7DCA" w:rsidRPr="00EC377D" w14:paraId="427E0D7B" w14:textId="77777777" w:rsidTr="00EF53B6">
        <w:tblPrEx>
          <w:tblLook w:val="0000" w:firstRow="0" w:lastRow="0" w:firstColumn="0" w:lastColumn="0" w:noHBand="0" w:noVBand="0"/>
        </w:tblPrEx>
        <w:trPr>
          <w:trHeight w:val="20"/>
        </w:trPr>
        <w:tc>
          <w:tcPr>
            <w:tcW w:w="2221" w:type="dxa"/>
          </w:tcPr>
          <w:p w14:paraId="2AB2DFCA" w14:textId="2F757AD5"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Magarinos, Marcelo</w:t>
            </w:r>
          </w:p>
        </w:tc>
        <w:tc>
          <w:tcPr>
            <w:tcW w:w="4129" w:type="dxa"/>
          </w:tcPr>
          <w:p w14:paraId="2B401290" w14:textId="77777777" w:rsidR="009A7DCA" w:rsidRPr="005F0808" w:rsidRDefault="009A7DCA" w:rsidP="000A3F24">
            <w:pPr>
              <w:pStyle w:val="NoSpacing"/>
              <w:rPr>
                <w:rFonts w:ascii="Times New Roman" w:hAnsi="Times New Roman" w:cs="Times New Roman"/>
              </w:rPr>
            </w:pPr>
          </w:p>
        </w:tc>
        <w:tc>
          <w:tcPr>
            <w:tcW w:w="3010" w:type="dxa"/>
          </w:tcPr>
          <w:p w14:paraId="5414F168" w14:textId="48F619EA" w:rsidR="009A7DCA" w:rsidRPr="005F0808" w:rsidRDefault="009A7DCA" w:rsidP="000A3F24">
            <w:pPr>
              <w:pStyle w:val="NoSpacing"/>
              <w:rPr>
                <w:rFonts w:ascii="Times New Roman" w:hAnsi="Times New Roman" w:cs="Times New Roman"/>
              </w:rPr>
            </w:pPr>
            <w:r w:rsidRPr="005F0808">
              <w:rPr>
                <w:rFonts w:ascii="Times New Roman" w:hAnsi="Times New Roman" w:cs="Times New Roman"/>
              </w:rPr>
              <w:t>Via Teleconference</w:t>
            </w:r>
          </w:p>
        </w:tc>
      </w:tr>
      <w:tr w:rsidR="005F0808" w:rsidRPr="00EC377D" w14:paraId="56E477ED" w14:textId="77777777" w:rsidTr="00EF53B6">
        <w:tblPrEx>
          <w:tblLook w:val="0000" w:firstRow="0" w:lastRow="0" w:firstColumn="0" w:lastColumn="0" w:noHBand="0" w:noVBand="0"/>
        </w:tblPrEx>
        <w:trPr>
          <w:trHeight w:val="20"/>
        </w:trPr>
        <w:tc>
          <w:tcPr>
            <w:tcW w:w="2221" w:type="dxa"/>
            <w:shd w:val="clear" w:color="auto" w:fill="auto"/>
          </w:tcPr>
          <w:p w14:paraId="65C56149" w14:textId="03A4BF85" w:rsidR="005F0808" w:rsidRPr="005F0808" w:rsidRDefault="005F0808" w:rsidP="000A3F24">
            <w:pPr>
              <w:pStyle w:val="NoSpacing"/>
              <w:rPr>
                <w:rFonts w:ascii="Times New Roman" w:hAnsi="Times New Roman" w:cs="Times New Roman"/>
              </w:rPr>
            </w:pPr>
            <w:r>
              <w:rPr>
                <w:rFonts w:ascii="Times New Roman" w:hAnsi="Times New Roman" w:cs="Times New Roman"/>
              </w:rPr>
              <w:t>Maggio, Dave</w:t>
            </w:r>
          </w:p>
        </w:tc>
        <w:tc>
          <w:tcPr>
            <w:tcW w:w="4129" w:type="dxa"/>
          </w:tcPr>
          <w:p w14:paraId="60321272" w14:textId="77777777" w:rsidR="005F0808" w:rsidRPr="00EC377D" w:rsidRDefault="005F0808" w:rsidP="000A3F24">
            <w:pPr>
              <w:pStyle w:val="NoSpacing"/>
              <w:rPr>
                <w:rFonts w:ascii="Times New Roman" w:hAnsi="Times New Roman" w:cs="Times New Roman"/>
                <w:highlight w:val="lightGray"/>
              </w:rPr>
            </w:pPr>
          </w:p>
        </w:tc>
        <w:tc>
          <w:tcPr>
            <w:tcW w:w="3010" w:type="dxa"/>
          </w:tcPr>
          <w:p w14:paraId="7BFA92F3" w14:textId="625408D6" w:rsidR="005F0808" w:rsidRPr="005F0808" w:rsidRDefault="005F0808"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1088B" w:rsidRPr="00EC377D" w14:paraId="073FB533" w14:textId="77777777" w:rsidTr="00EF53B6">
        <w:tblPrEx>
          <w:tblLook w:val="0000" w:firstRow="0" w:lastRow="0" w:firstColumn="0" w:lastColumn="0" w:noHBand="0" w:noVBand="0"/>
        </w:tblPrEx>
        <w:trPr>
          <w:trHeight w:val="20"/>
        </w:trPr>
        <w:tc>
          <w:tcPr>
            <w:tcW w:w="2221" w:type="dxa"/>
            <w:shd w:val="clear" w:color="auto" w:fill="auto"/>
          </w:tcPr>
          <w:p w14:paraId="14C1534C" w14:textId="3E4E8428" w:rsidR="00B1088B" w:rsidRPr="00EC377D" w:rsidRDefault="00B1088B" w:rsidP="000A3F24">
            <w:pPr>
              <w:pStyle w:val="NoSpacing"/>
              <w:rPr>
                <w:rFonts w:ascii="Times New Roman" w:hAnsi="Times New Roman" w:cs="Times New Roman"/>
                <w:highlight w:val="lightGray"/>
              </w:rPr>
            </w:pPr>
            <w:r w:rsidRPr="005F0808">
              <w:rPr>
                <w:rFonts w:ascii="Times New Roman" w:hAnsi="Times New Roman" w:cs="Times New Roman"/>
              </w:rPr>
              <w:t>Mago, Nitika</w:t>
            </w:r>
          </w:p>
        </w:tc>
        <w:tc>
          <w:tcPr>
            <w:tcW w:w="4129" w:type="dxa"/>
          </w:tcPr>
          <w:p w14:paraId="57A5401B" w14:textId="77777777" w:rsidR="00B1088B" w:rsidRPr="00EC377D" w:rsidRDefault="00B1088B" w:rsidP="000A3F24">
            <w:pPr>
              <w:pStyle w:val="NoSpacing"/>
              <w:rPr>
                <w:rFonts w:ascii="Times New Roman" w:hAnsi="Times New Roman" w:cs="Times New Roman"/>
                <w:highlight w:val="lightGray"/>
              </w:rPr>
            </w:pPr>
          </w:p>
        </w:tc>
        <w:tc>
          <w:tcPr>
            <w:tcW w:w="3010" w:type="dxa"/>
          </w:tcPr>
          <w:p w14:paraId="7999402B" w14:textId="12AA177C" w:rsidR="00B1088B" w:rsidRPr="00EC377D" w:rsidRDefault="00EE724E" w:rsidP="000A3F24">
            <w:pPr>
              <w:pStyle w:val="NoSpacing"/>
              <w:rPr>
                <w:rFonts w:ascii="Times New Roman" w:hAnsi="Times New Roman" w:cs="Times New Roman"/>
                <w:highlight w:val="lightGray"/>
              </w:rPr>
            </w:pPr>
            <w:r w:rsidRPr="005F0808">
              <w:rPr>
                <w:rFonts w:ascii="Times New Roman" w:hAnsi="Times New Roman" w:cs="Times New Roman"/>
              </w:rPr>
              <w:t>Via Teleconference</w:t>
            </w:r>
          </w:p>
        </w:tc>
      </w:tr>
      <w:tr w:rsidR="00EE724E" w:rsidRPr="00EC377D" w14:paraId="7EC29A50" w14:textId="77777777" w:rsidTr="00EF53B6">
        <w:tblPrEx>
          <w:tblLook w:val="0000" w:firstRow="0" w:lastRow="0" w:firstColumn="0" w:lastColumn="0" w:noHBand="0" w:noVBand="0"/>
        </w:tblPrEx>
        <w:trPr>
          <w:trHeight w:val="20"/>
        </w:trPr>
        <w:tc>
          <w:tcPr>
            <w:tcW w:w="2221" w:type="dxa"/>
            <w:shd w:val="clear" w:color="auto" w:fill="auto"/>
          </w:tcPr>
          <w:p w14:paraId="2EA9D3A9" w14:textId="6C7A05AA"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McGowan, Erin</w:t>
            </w:r>
          </w:p>
        </w:tc>
        <w:tc>
          <w:tcPr>
            <w:tcW w:w="4129" w:type="dxa"/>
          </w:tcPr>
          <w:p w14:paraId="4429BCB5" w14:textId="77777777" w:rsidR="00EE724E" w:rsidRPr="00A96EC2" w:rsidRDefault="00EE724E" w:rsidP="000A3F24">
            <w:pPr>
              <w:pStyle w:val="NoSpacing"/>
              <w:rPr>
                <w:rFonts w:ascii="Times New Roman" w:hAnsi="Times New Roman" w:cs="Times New Roman"/>
              </w:rPr>
            </w:pPr>
          </w:p>
        </w:tc>
        <w:tc>
          <w:tcPr>
            <w:tcW w:w="3010" w:type="dxa"/>
          </w:tcPr>
          <w:p w14:paraId="10393C15" w14:textId="203845F1" w:rsidR="00EE724E" w:rsidRPr="00A96EC2" w:rsidRDefault="00EE724E" w:rsidP="000A3F24">
            <w:pPr>
              <w:pStyle w:val="NoSpacing"/>
              <w:rPr>
                <w:rFonts w:ascii="Times New Roman" w:hAnsi="Times New Roman" w:cs="Times New Roman"/>
              </w:rPr>
            </w:pPr>
            <w:r w:rsidRPr="00A96EC2">
              <w:rPr>
                <w:rFonts w:ascii="Times New Roman" w:hAnsi="Times New Roman" w:cs="Times New Roman"/>
              </w:rPr>
              <w:t>Via Teleconference</w:t>
            </w:r>
          </w:p>
        </w:tc>
      </w:tr>
      <w:tr w:rsidR="00B53A3C" w:rsidRPr="00EC377D" w14:paraId="13FC6D2D" w14:textId="77777777" w:rsidTr="00EF53B6">
        <w:tblPrEx>
          <w:tblLook w:val="0000" w:firstRow="0" w:lastRow="0" w:firstColumn="0" w:lastColumn="0" w:noHBand="0" w:noVBand="0"/>
        </w:tblPrEx>
        <w:trPr>
          <w:trHeight w:val="20"/>
        </w:trPr>
        <w:tc>
          <w:tcPr>
            <w:tcW w:w="2221" w:type="dxa"/>
            <w:shd w:val="clear" w:color="auto" w:fill="auto"/>
          </w:tcPr>
          <w:p w14:paraId="1E0D77D2" w14:textId="59F55117" w:rsidR="00B53A3C" w:rsidRPr="00A96EC2" w:rsidRDefault="00B53A3C" w:rsidP="000A3F24">
            <w:pPr>
              <w:pStyle w:val="NoSpacing"/>
              <w:rPr>
                <w:rFonts w:ascii="Times New Roman" w:hAnsi="Times New Roman" w:cs="Times New Roman"/>
              </w:rPr>
            </w:pPr>
            <w:r>
              <w:rPr>
                <w:rFonts w:ascii="Times New Roman" w:hAnsi="Times New Roman" w:cs="Times New Roman"/>
              </w:rPr>
              <w:t>Mereness, Matt</w:t>
            </w:r>
          </w:p>
        </w:tc>
        <w:tc>
          <w:tcPr>
            <w:tcW w:w="4129" w:type="dxa"/>
          </w:tcPr>
          <w:p w14:paraId="05BA8604" w14:textId="77777777" w:rsidR="00B53A3C" w:rsidRPr="00A96EC2" w:rsidRDefault="00B53A3C" w:rsidP="000A3F24">
            <w:pPr>
              <w:pStyle w:val="NoSpacing"/>
              <w:rPr>
                <w:rFonts w:ascii="Times New Roman" w:hAnsi="Times New Roman" w:cs="Times New Roman"/>
              </w:rPr>
            </w:pPr>
          </w:p>
        </w:tc>
        <w:tc>
          <w:tcPr>
            <w:tcW w:w="3010" w:type="dxa"/>
          </w:tcPr>
          <w:p w14:paraId="5FB3E8F2" w14:textId="3334C2A3" w:rsidR="00B53A3C" w:rsidRPr="00A96EC2" w:rsidRDefault="00B53A3C" w:rsidP="000A3F24">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6FE869C4" w14:textId="77777777" w:rsidTr="00EF53B6">
        <w:tblPrEx>
          <w:tblLook w:val="0000" w:firstRow="0" w:lastRow="0" w:firstColumn="0" w:lastColumn="0" w:noHBand="0" w:noVBand="0"/>
        </w:tblPrEx>
        <w:trPr>
          <w:trHeight w:val="20"/>
        </w:trPr>
        <w:tc>
          <w:tcPr>
            <w:tcW w:w="2221" w:type="dxa"/>
          </w:tcPr>
          <w:p w14:paraId="3325FC8C" w14:textId="0029891D" w:rsidR="00A96EC2" w:rsidRPr="00A96EC2" w:rsidRDefault="00A96EC2" w:rsidP="00EE724E">
            <w:pPr>
              <w:pStyle w:val="NoSpacing"/>
              <w:rPr>
                <w:rFonts w:ascii="Times New Roman" w:hAnsi="Times New Roman" w:cs="Times New Roman"/>
              </w:rPr>
            </w:pPr>
            <w:r>
              <w:rPr>
                <w:rFonts w:ascii="Times New Roman" w:hAnsi="Times New Roman" w:cs="Times New Roman"/>
              </w:rPr>
              <w:t>Michelsen, Dave</w:t>
            </w:r>
          </w:p>
        </w:tc>
        <w:tc>
          <w:tcPr>
            <w:tcW w:w="4129" w:type="dxa"/>
          </w:tcPr>
          <w:p w14:paraId="5356536F" w14:textId="77777777" w:rsidR="00A96EC2" w:rsidRPr="00EC377D" w:rsidRDefault="00A96EC2" w:rsidP="00EE724E">
            <w:pPr>
              <w:pStyle w:val="NoSpacing"/>
              <w:rPr>
                <w:rFonts w:ascii="Times New Roman" w:hAnsi="Times New Roman" w:cs="Times New Roman"/>
                <w:highlight w:val="lightGray"/>
              </w:rPr>
            </w:pPr>
          </w:p>
        </w:tc>
        <w:tc>
          <w:tcPr>
            <w:tcW w:w="3010" w:type="dxa"/>
          </w:tcPr>
          <w:p w14:paraId="31CBBB97" w14:textId="547DD61B" w:rsidR="00A96EC2" w:rsidRPr="00EC377D" w:rsidRDefault="00A96EC2" w:rsidP="00EE724E">
            <w:pPr>
              <w:pStyle w:val="NoSpacing"/>
              <w:rPr>
                <w:rFonts w:ascii="Times New Roman" w:hAnsi="Times New Roman" w:cs="Times New Roman"/>
                <w:highlight w:val="lightGray"/>
              </w:rPr>
            </w:pPr>
            <w:r w:rsidRPr="00A96EC2">
              <w:rPr>
                <w:rFonts w:ascii="Times New Roman" w:hAnsi="Times New Roman" w:cs="Times New Roman"/>
              </w:rPr>
              <w:t>Via Teleconference</w:t>
            </w:r>
          </w:p>
        </w:tc>
      </w:tr>
      <w:tr w:rsidR="00EE724E" w:rsidRPr="00EC377D" w14:paraId="245B2499" w14:textId="77777777" w:rsidTr="00EF53B6">
        <w:tblPrEx>
          <w:tblLook w:val="0000" w:firstRow="0" w:lastRow="0" w:firstColumn="0" w:lastColumn="0" w:noHBand="0" w:noVBand="0"/>
        </w:tblPrEx>
        <w:trPr>
          <w:trHeight w:val="20"/>
        </w:trPr>
        <w:tc>
          <w:tcPr>
            <w:tcW w:w="2221" w:type="dxa"/>
          </w:tcPr>
          <w:p w14:paraId="4DF98921" w14:textId="2BF9BCF0" w:rsidR="00EE724E" w:rsidRPr="00EC377D" w:rsidRDefault="00EE724E" w:rsidP="00EE724E">
            <w:pPr>
              <w:pStyle w:val="NoSpacing"/>
              <w:rPr>
                <w:rFonts w:ascii="Times New Roman" w:hAnsi="Times New Roman" w:cs="Times New Roman"/>
                <w:highlight w:val="lightGray"/>
              </w:rPr>
            </w:pPr>
            <w:r w:rsidRPr="00A96EC2">
              <w:rPr>
                <w:rFonts w:ascii="Times New Roman" w:hAnsi="Times New Roman" w:cs="Times New Roman"/>
              </w:rPr>
              <w:t>Moorty, Sai</w:t>
            </w:r>
          </w:p>
        </w:tc>
        <w:tc>
          <w:tcPr>
            <w:tcW w:w="4129" w:type="dxa"/>
          </w:tcPr>
          <w:p w14:paraId="790E87D5"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3D7DF635" w14:textId="38B2FCCE" w:rsidR="00EE724E" w:rsidRPr="00EC377D" w:rsidRDefault="00EE724E" w:rsidP="00EE724E">
            <w:pPr>
              <w:pStyle w:val="NoSpacing"/>
              <w:rPr>
                <w:rFonts w:ascii="Times New Roman" w:hAnsi="Times New Roman" w:cs="Times New Roman"/>
                <w:highlight w:val="lightGray"/>
              </w:rPr>
            </w:pPr>
          </w:p>
        </w:tc>
      </w:tr>
      <w:tr w:rsidR="00EE724E" w:rsidRPr="00EC377D" w14:paraId="5AE97AC4" w14:textId="77777777" w:rsidTr="00EF53B6">
        <w:tblPrEx>
          <w:tblLook w:val="0000" w:firstRow="0" w:lastRow="0" w:firstColumn="0" w:lastColumn="0" w:noHBand="0" w:noVBand="0"/>
        </w:tblPrEx>
        <w:trPr>
          <w:trHeight w:val="20"/>
        </w:trPr>
        <w:tc>
          <w:tcPr>
            <w:tcW w:w="2221" w:type="dxa"/>
          </w:tcPr>
          <w:p w14:paraId="4B9E9C8B" w14:textId="01D53D3D"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Pedigo, Jake</w:t>
            </w:r>
          </w:p>
        </w:tc>
        <w:tc>
          <w:tcPr>
            <w:tcW w:w="4129" w:type="dxa"/>
          </w:tcPr>
          <w:p w14:paraId="1EE84DC0" w14:textId="77777777" w:rsidR="00EE724E" w:rsidRPr="00A96EC2" w:rsidRDefault="00EE724E" w:rsidP="00EE724E">
            <w:pPr>
              <w:pStyle w:val="NoSpacing"/>
              <w:rPr>
                <w:rFonts w:ascii="Times New Roman" w:hAnsi="Times New Roman" w:cs="Times New Roman"/>
              </w:rPr>
            </w:pPr>
          </w:p>
        </w:tc>
        <w:tc>
          <w:tcPr>
            <w:tcW w:w="3010" w:type="dxa"/>
          </w:tcPr>
          <w:p w14:paraId="50FB7CA4" w14:textId="4BF9EFB3"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6C6A137A" w14:textId="77777777" w:rsidTr="00EF53B6">
        <w:tblPrEx>
          <w:tblLook w:val="0000" w:firstRow="0" w:lastRow="0" w:firstColumn="0" w:lastColumn="0" w:noHBand="0" w:noVBand="0"/>
        </w:tblPrEx>
        <w:trPr>
          <w:trHeight w:val="20"/>
        </w:trPr>
        <w:tc>
          <w:tcPr>
            <w:tcW w:w="2221" w:type="dxa"/>
          </w:tcPr>
          <w:p w14:paraId="562DBBF0" w14:textId="504A5569" w:rsidR="00EE724E" w:rsidRPr="00EC377D" w:rsidRDefault="00EE724E" w:rsidP="00EE724E">
            <w:pPr>
              <w:pStyle w:val="NoSpacing"/>
              <w:rPr>
                <w:rFonts w:ascii="Times New Roman" w:hAnsi="Times New Roman" w:cs="Times New Roman"/>
                <w:highlight w:val="lightGray"/>
              </w:rPr>
            </w:pPr>
            <w:r w:rsidRPr="00743C62">
              <w:rPr>
                <w:rFonts w:ascii="Times New Roman" w:hAnsi="Times New Roman" w:cs="Times New Roman"/>
              </w:rPr>
              <w:t>Phillips, Cory</w:t>
            </w:r>
          </w:p>
        </w:tc>
        <w:tc>
          <w:tcPr>
            <w:tcW w:w="4129" w:type="dxa"/>
          </w:tcPr>
          <w:p w14:paraId="338FBFF4"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2CC3BE58" w14:textId="5DFD1C8B" w:rsidR="00EE724E" w:rsidRPr="00EC377D" w:rsidRDefault="00EE724E" w:rsidP="00EE724E">
            <w:pPr>
              <w:pStyle w:val="NoSpacing"/>
              <w:rPr>
                <w:rFonts w:ascii="Times New Roman" w:hAnsi="Times New Roman" w:cs="Times New Roman"/>
                <w:highlight w:val="lightGray"/>
              </w:rPr>
            </w:pPr>
          </w:p>
        </w:tc>
      </w:tr>
      <w:tr w:rsidR="00EE724E" w:rsidRPr="00EC377D" w14:paraId="77AD7E30" w14:textId="77777777" w:rsidTr="00EF53B6">
        <w:tblPrEx>
          <w:tblLook w:val="0000" w:firstRow="0" w:lastRow="0" w:firstColumn="0" w:lastColumn="0" w:noHBand="0" w:noVBand="0"/>
        </w:tblPrEx>
        <w:trPr>
          <w:trHeight w:val="162"/>
        </w:trPr>
        <w:tc>
          <w:tcPr>
            <w:tcW w:w="2221" w:type="dxa"/>
          </w:tcPr>
          <w:p w14:paraId="5B1D388E" w14:textId="44E3DA8B"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lastRenderedPageBreak/>
              <w:t>Roberts, Randy</w:t>
            </w:r>
          </w:p>
        </w:tc>
        <w:tc>
          <w:tcPr>
            <w:tcW w:w="4129" w:type="dxa"/>
          </w:tcPr>
          <w:p w14:paraId="0B0F7C5A" w14:textId="77777777" w:rsidR="00EE724E" w:rsidRPr="00A96EC2" w:rsidRDefault="00EE724E" w:rsidP="00EE724E">
            <w:pPr>
              <w:pStyle w:val="NoSpacing"/>
              <w:rPr>
                <w:rFonts w:ascii="Times New Roman" w:hAnsi="Times New Roman" w:cs="Times New Roman"/>
              </w:rPr>
            </w:pPr>
          </w:p>
        </w:tc>
        <w:tc>
          <w:tcPr>
            <w:tcW w:w="3010" w:type="dxa"/>
          </w:tcPr>
          <w:p w14:paraId="6C223739" w14:textId="1177A5A0"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7382679C" w14:textId="77777777" w:rsidTr="00EF53B6">
        <w:tblPrEx>
          <w:tblLook w:val="0000" w:firstRow="0" w:lastRow="0" w:firstColumn="0" w:lastColumn="0" w:noHBand="0" w:noVBand="0"/>
        </w:tblPrEx>
        <w:trPr>
          <w:trHeight w:val="20"/>
        </w:trPr>
        <w:tc>
          <w:tcPr>
            <w:tcW w:w="2221" w:type="dxa"/>
          </w:tcPr>
          <w:p w14:paraId="69502ED2" w14:textId="7D13A618" w:rsidR="00EE724E" w:rsidRPr="00B53A3C" w:rsidRDefault="00EE724E" w:rsidP="00EE724E">
            <w:pPr>
              <w:pStyle w:val="NoSpacing"/>
              <w:rPr>
                <w:rFonts w:ascii="Times New Roman" w:hAnsi="Times New Roman" w:cs="Times New Roman"/>
              </w:rPr>
            </w:pPr>
            <w:r w:rsidRPr="00B53A3C">
              <w:rPr>
                <w:rFonts w:ascii="Times New Roman" w:hAnsi="Times New Roman" w:cs="Times New Roman"/>
              </w:rPr>
              <w:t>Rosel, Austin</w:t>
            </w:r>
          </w:p>
        </w:tc>
        <w:tc>
          <w:tcPr>
            <w:tcW w:w="4129" w:type="dxa"/>
          </w:tcPr>
          <w:p w14:paraId="44212666" w14:textId="77777777" w:rsidR="00EE724E" w:rsidRPr="00B53A3C" w:rsidRDefault="00EE724E" w:rsidP="00EE724E">
            <w:pPr>
              <w:pStyle w:val="NoSpacing"/>
              <w:rPr>
                <w:rFonts w:ascii="Times New Roman" w:hAnsi="Times New Roman" w:cs="Times New Roman"/>
              </w:rPr>
            </w:pPr>
          </w:p>
        </w:tc>
        <w:tc>
          <w:tcPr>
            <w:tcW w:w="3010" w:type="dxa"/>
          </w:tcPr>
          <w:p w14:paraId="46CAF76A" w14:textId="40A2F93C" w:rsidR="00EE724E" w:rsidRPr="00B53A3C" w:rsidRDefault="00EE724E" w:rsidP="00EE724E">
            <w:pPr>
              <w:pStyle w:val="NoSpacing"/>
              <w:rPr>
                <w:rFonts w:ascii="Times New Roman" w:hAnsi="Times New Roman" w:cs="Times New Roman"/>
              </w:rPr>
            </w:pPr>
            <w:r w:rsidRPr="00B53A3C">
              <w:rPr>
                <w:rFonts w:ascii="Times New Roman" w:hAnsi="Times New Roman" w:cs="Times New Roman"/>
              </w:rPr>
              <w:t>Via Teleconference</w:t>
            </w:r>
          </w:p>
        </w:tc>
      </w:tr>
      <w:tr w:rsidR="008B01FC" w:rsidRPr="00EC377D" w14:paraId="56EEF148" w14:textId="77777777" w:rsidTr="00EF53B6">
        <w:tblPrEx>
          <w:tblLook w:val="0000" w:firstRow="0" w:lastRow="0" w:firstColumn="0" w:lastColumn="0" w:noHBand="0" w:noVBand="0"/>
        </w:tblPrEx>
        <w:trPr>
          <w:trHeight w:val="20"/>
        </w:trPr>
        <w:tc>
          <w:tcPr>
            <w:tcW w:w="2221" w:type="dxa"/>
          </w:tcPr>
          <w:p w14:paraId="7636FFAE" w14:textId="1602A125" w:rsidR="008B01FC" w:rsidRPr="00B53A3C" w:rsidRDefault="008B01FC" w:rsidP="00EE724E">
            <w:pPr>
              <w:pStyle w:val="NoSpacing"/>
              <w:rPr>
                <w:rFonts w:ascii="Times New Roman" w:hAnsi="Times New Roman" w:cs="Times New Roman"/>
              </w:rPr>
            </w:pPr>
            <w:r w:rsidRPr="00B53A3C">
              <w:rPr>
                <w:rFonts w:ascii="Times New Roman" w:hAnsi="Times New Roman" w:cs="Times New Roman"/>
              </w:rPr>
              <w:t>Sanchez, Daniel</w:t>
            </w:r>
          </w:p>
        </w:tc>
        <w:tc>
          <w:tcPr>
            <w:tcW w:w="4129" w:type="dxa"/>
          </w:tcPr>
          <w:p w14:paraId="36FBB584" w14:textId="77777777" w:rsidR="008B01FC" w:rsidRPr="00B53A3C" w:rsidRDefault="008B01FC" w:rsidP="00EE724E">
            <w:pPr>
              <w:pStyle w:val="NoSpacing"/>
              <w:rPr>
                <w:rFonts w:ascii="Times New Roman" w:hAnsi="Times New Roman" w:cs="Times New Roman"/>
              </w:rPr>
            </w:pPr>
          </w:p>
        </w:tc>
        <w:tc>
          <w:tcPr>
            <w:tcW w:w="3010" w:type="dxa"/>
          </w:tcPr>
          <w:p w14:paraId="716F53CE" w14:textId="7DECCC19" w:rsidR="008B01FC" w:rsidRPr="00B53A3C" w:rsidRDefault="008B01FC" w:rsidP="00EE724E">
            <w:pPr>
              <w:pStyle w:val="NoSpacing"/>
              <w:rPr>
                <w:rFonts w:ascii="Times New Roman" w:hAnsi="Times New Roman" w:cs="Times New Roman"/>
              </w:rPr>
            </w:pPr>
            <w:r w:rsidRPr="00B53A3C">
              <w:rPr>
                <w:rFonts w:ascii="Times New Roman" w:hAnsi="Times New Roman" w:cs="Times New Roman"/>
              </w:rPr>
              <w:t>Via Teleconference</w:t>
            </w:r>
          </w:p>
        </w:tc>
      </w:tr>
      <w:tr w:rsidR="00EE724E" w:rsidRPr="00EC377D" w14:paraId="64601FCC" w14:textId="77777777" w:rsidTr="00EF53B6">
        <w:tblPrEx>
          <w:tblLook w:val="0000" w:firstRow="0" w:lastRow="0" w:firstColumn="0" w:lastColumn="0" w:noHBand="0" w:noVBand="0"/>
        </w:tblPrEx>
        <w:trPr>
          <w:trHeight w:val="20"/>
        </w:trPr>
        <w:tc>
          <w:tcPr>
            <w:tcW w:w="2221" w:type="dxa"/>
          </w:tcPr>
          <w:p w14:paraId="68BDDE10" w14:textId="4D387FF5" w:rsidR="00EE724E" w:rsidRPr="005F0808" w:rsidRDefault="00EE724E" w:rsidP="00EE724E">
            <w:pPr>
              <w:pStyle w:val="NoSpacing"/>
              <w:rPr>
                <w:rFonts w:ascii="Times New Roman" w:hAnsi="Times New Roman" w:cs="Times New Roman"/>
              </w:rPr>
            </w:pPr>
            <w:r w:rsidRPr="005F0808">
              <w:rPr>
                <w:rFonts w:ascii="Times New Roman" w:hAnsi="Times New Roman" w:cs="Times New Roman"/>
              </w:rPr>
              <w:t>Shaw, Pamela</w:t>
            </w:r>
          </w:p>
        </w:tc>
        <w:tc>
          <w:tcPr>
            <w:tcW w:w="4129" w:type="dxa"/>
          </w:tcPr>
          <w:p w14:paraId="56FCF4DC" w14:textId="77777777" w:rsidR="00EE724E" w:rsidRPr="005F0808" w:rsidRDefault="00EE724E" w:rsidP="00EE724E">
            <w:pPr>
              <w:pStyle w:val="NoSpacing"/>
              <w:rPr>
                <w:rFonts w:ascii="Times New Roman" w:hAnsi="Times New Roman" w:cs="Times New Roman"/>
              </w:rPr>
            </w:pPr>
          </w:p>
        </w:tc>
        <w:tc>
          <w:tcPr>
            <w:tcW w:w="3010" w:type="dxa"/>
          </w:tcPr>
          <w:p w14:paraId="414A8F16" w14:textId="0D56FCB8" w:rsidR="00EE724E" w:rsidRPr="00EC377D" w:rsidRDefault="005F0808" w:rsidP="00EE724E">
            <w:pPr>
              <w:pStyle w:val="NoSpacing"/>
              <w:rPr>
                <w:rFonts w:ascii="Times New Roman" w:hAnsi="Times New Roman" w:cs="Times New Roman"/>
                <w:highlight w:val="lightGray"/>
              </w:rPr>
            </w:pPr>
            <w:r w:rsidRPr="005F0808">
              <w:rPr>
                <w:rFonts w:ascii="Times New Roman" w:hAnsi="Times New Roman" w:cs="Times New Roman"/>
              </w:rPr>
              <w:t>Via Teleconference</w:t>
            </w:r>
          </w:p>
        </w:tc>
      </w:tr>
      <w:tr w:rsidR="00EE724E" w:rsidRPr="00EC377D" w14:paraId="443CFF63" w14:textId="77777777" w:rsidTr="00EF53B6">
        <w:tblPrEx>
          <w:tblLook w:val="0000" w:firstRow="0" w:lastRow="0" w:firstColumn="0" w:lastColumn="0" w:noHBand="0" w:noVBand="0"/>
        </w:tblPrEx>
        <w:trPr>
          <w:trHeight w:val="20"/>
        </w:trPr>
        <w:tc>
          <w:tcPr>
            <w:tcW w:w="2221" w:type="dxa"/>
          </w:tcPr>
          <w:p w14:paraId="75FD64D2" w14:textId="48191BA1" w:rsidR="00EE724E" w:rsidRPr="005F0808" w:rsidRDefault="00EE724E" w:rsidP="00EE724E">
            <w:pPr>
              <w:pStyle w:val="NoSpacing"/>
              <w:rPr>
                <w:rFonts w:ascii="Times New Roman" w:hAnsi="Times New Roman" w:cs="Times New Roman"/>
              </w:rPr>
            </w:pPr>
            <w:r w:rsidRPr="005F0808">
              <w:rPr>
                <w:rFonts w:ascii="Times New Roman" w:hAnsi="Times New Roman" w:cs="Times New Roman"/>
              </w:rPr>
              <w:t>Solis, Stephen</w:t>
            </w:r>
          </w:p>
        </w:tc>
        <w:tc>
          <w:tcPr>
            <w:tcW w:w="4129" w:type="dxa"/>
          </w:tcPr>
          <w:p w14:paraId="1511C05B" w14:textId="77777777" w:rsidR="00EE724E" w:rsidRPr="005F0808" w:rsidRDefault="00EE724E" w:rsidP="00EE724E">
            <w:pPr>
              <w:pStyle w:val="NoSpacing"/>
              <w:rPr>
                <w:rFonts w:ascii="Times New Roman" w:hAnsi="Times New Roman" w:cs="Times New Roman"/>
              </w:rPr>
            </w:pPr>
          </w:p>
        </w:tc>
        <w:tc>
          <w:tcPr>
            <w:tcW w:w="3010" w:type="dxa"/>
          </w:tcPr>
          <w:p w14:paraId="650D2478" w14:textId="3B4EAFB7"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6D64D4C4" w14:textId="77777777" w:rsidTr="00EF53B6">
        <w:tblPrEx>
          <w:tblLook w:val="0000" w:firstRow="0" w:lastRow="0" w:firstColumn="0" w:lastColumn="0" w:noHBand="0" w:noVBand="0"/>
        </w:tblPrEx>
        <w:trPr>
          <w:trHeight w:val="20"/>
        </w:trPr>
        <w:tc>
          <w:tcPr>
            <w:tcW w:w="2221" w:type="dxa"/>
          </w:tcPr>
          <w:p w14:paraId="11EC9EB3" w14:textId="4EFFC9DC"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Stevens, Jim</w:t>
            </w:r>
          </w:p>
        </w:tc>
        <w:tc>
          <w:tcPr>
            <w:tcW w:w="4129" w:type="dxa"/>
          </w:tcPr>
          <w:p w14:paraId="3D90EA08" w14:textId="77777777" w:rsidR="00EE724E" w:rsidRPr="00A96EC2" w:rsidRDefault="00EE724E" w:rsidP="00EE724E">
            <w:pPr>
              <w:pStyle w:val="NoSpacing"/>
              <w:rPr>
                <w:rFonts w:ascii="Times New Roman" w:hAnsi="Times New Roman" w:cs="Times New Roman"/>
              </w:rPr>
            </w:pPr>
          </w:p>
        </w:tc>
        <w:tc>
          <w:tcPr>
            <w:tcW w:w="3010" w:type="dxa"/>
          </w:tcPr>
          <w:p w14:paraId="7B6F06CD" w14:textId="1A287ADC"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15019D56" w14:textId="77777777" w:rsidTr="00EF53B6">
        <w:tblPrEx>
          <w:tblLook w:val="0000" w:firstRow="0" w:lastRow="0" w:firstColumn="0" w:lastColumn="0" w:noHBand="0" w:noVBand="0"/>
        </w:tblPrEx>
        <w:trPr>
          <w:trHeight w:val="20"/>
        </w:trPr>
        <w:tc>
          <w:tcPr>
            <w:tcW w:w="2221" w:type="dxa"/>
          </w:tcPr>
          <w:p w14:paraId="31B5FA8D" w14:textId="6B7E294B"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Teixeira, Jay</w:t>
            </w:r>
          </w:p>
        </w:tc>
        <w:tc>
          <w:tcPr>
            <w:tcW w:w="4129" w:type="dxa"/>
          </w:tcPr>
          <w:p w14:paraId="2D59BAA1" w14:textId="77777777" w:rsidR="00EE724E" w:rsidRPr="00A96EC2" w:rsidRDefault="00EE724E" w:rsidP="00EE724E">
            <w:pPr>
              <w:pStyle w:val="NoSpacing"/>
              <w:rPr>
                <w:rFonts w:ascii="Times New Roman" w:hAnsi="Times New Roman" w:cs="Times New Roman"/>
              </w:rPr>
            </w:pPr>
          </w:p>
        </w:tc>
        <w:tc>
          <w:tcPr>
            <w:tcW w:w="3010" w:type="dxa"/>
          </w:tcPr>
          <w:p w14:paraId="6659904C" w14:textId="620313E9"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EE724E" w:rsidRPr="00EC377D" w14:paraId="3EBED667" w14:textId="77777777" w:rsidTr="00EF53B6">
        <w:tblPrEx>
          <w:tblLook w:val="0000" w:firstRow="0" w:lastRow="0" w:firstColumn="0" w:lastColumn="0" w:noHBand="0" w:noVBand="0"/>
        </w:tblPrEx>
        <w:trPr>
          <w:trHeight w:val="20"/>
        </w:trPr>
        <w:tc>
          <w:tcPr>
            <w:tcW w:w="2221" w:type="dxa"/>
          </w:tcPr>
          <w:p w14:paraId="1484BFB6" w14:textId="7FC99B38" w:rsidR="00EE724E" w:rsidRPr="00743C62" w:rsidRDefault="00EE724E" w:rsidP="00EE724E">
            <w:pPr>
              <w:pStyle w:val="NoSpacing"/>
              <w:rPr>
                <w:rFonts w:ascii="Times New Roman" w:hAnsi="Times New Roman" w:cs="Times New Roman"/>
              </w:rPr>
            </w:pPr>
            <w:r w:rsidRPr="00743C62">
              <w:rPr>
                <w:rFonts w:ascii="Times New Roman" w:hAnsi="Times New Roman" w:cs="Times New Roman"/>
              </w:rPr>
              <w:t>Troublefield, Jordan</w:t>
            </w:r>
          </w:p>
        </w:tc>
        <w:tc>
          <w:tcPr>
            <w:tcW w:w="4129" w:type="dxa"/>
          </w:tcPr>
          <w:p w14:paraId="43BB7266"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09207F43" w14:textId="28A14E47" w:rsidR="00EE724E" w:rsidRPr="00EC377D" w:rsidRDefault="00EE724E" w:rsidP="00EE724E">
            <w:pPr>
              <w:pStyle w:val="NoSpacing"/>
              <w:rPr>
                <w:rFonts w:ascii="Times New Roman" w:hAnsi="Times New Roman" w:cs="Times New Roman"/>
                <w:highlight w:val="lightGray"/>
              </w:rPr>
            </w:pPr>
          </w:p>
        </w:tc>
      </w:tr>
      <w:tr w:rsidR="00EE724E" w:rsidRPr="00EC377D" w14:paraId="7574D1F6" w14:textId="77777777" w:rsidTr="00EF53B6">
        <w:tblPrEx>
          <w:tblLook w:val="0000" w:firstRow="0" w:lastRow="0" w:firstColumn="0" w:lastColumn="0" w:noHBand="0" w:noVBand="0"/>
        </w:tblPrEx>
        <w:trPr>
          <w:trHeight w:val="20"/>
        </w:trPr>
        <w:tc>
          <w:tcPr>
            <w:tcW w:w="2221" w:type="dxa"/>
          </w:tcPr>
          <w:p w14:paraId="760BB7FA" w14:textId="69F79558" w:rsidR="00EE724E" w:rsidRPr="00743C62" w:rsidRDefault="00EE724E" w:rsidP="00EE724E">
            <w:pPr>
              <w:pStyle w:val="NoSpacing"/>
              <w:rPr>
                <w:rFonts w:ascii="Times New Roman" w:hAnsi="Times New Roman" w:cs="Times New Roman"/>
              </w:rPr>
            </w:pPr>
            <w:r w:rsidRPr="00743C62">
              <w:rPr>
                <w:rFonts w:ascii="Times New Roman" w:hAnsi="Times New Roman" w:cs="Times New Roman"/>
              </w:rPr>
              <w:t>Wasik-Gutierrez, Erin</w:t>
            </w:r>
          </w:p>
        </w:tc>
        <w:tc>
          <w:tcPr>
            <w:tcW w:w="4129" w:type="dxa"/>
          </w:tcPr>
          <w:p w14:paraId="3A9DD7B9" w14:textId="77777777" w:rsidR="00EE724E" w:rsidRPr="00EC377D" w:rsidRDefault="00EE724E" w:rsidP="00EE724E">
            <w:pPr>
              <w:pStyle w:val="NoSpacing"/>
              <w:rPr>
                <w:rFonts w:ascii="Times New Roman" w:hAnsi="Times New Roman" w:cs="Times New Roman"/>
                <w:highlight w:val="lightGray"/>
              </w:rPr>
            </w:pPr>
          </w:p>
        </w:tc>
        <w:tc>
          <w:tcPr>
            <w:tcW w:w="3010" w:type="dxa"/>
          </w:tcPr>
          <w:p w14:paraId="5469AF3E" w14:textId="0D6EF470" w:rsidR="00EE724E" w:rsidRPr="00EC377D" w:rsidRDefault="00E673C7" w:rsidP="00EE724E">
            <w:pPr>
              <w:pStyle w:val="NoSpacing"/>
              <w:rPr>
                <w:rFonts w:ascii="Times New Roman" w:hAnsi="Times New Roman" w:cs="Times New Roman"/>
                <w:highlight w:val="lightGray"/>
              </w:rPr>
            </w:pPr>
            <w:r w:rsidRPr="00E673C7">
              <w:rPr>
                <w:rFonts w:ascii="Times New Roman" w:hAnsi="Times New Roman" w:cs="Times New Roman"/>
              </w:rPr>
              <w:t>Via Teleconference</w:t>
            </w:r>
          </w:p>
        </w:tc>
      </w:tr>
      <w:tr w:rsidR="00EE724E" w:rsidRPr="00EC377D" w14:paraId="672C7AED" w14:textId="77777777" w:rsidTr="00EF53B6">
        <w:tblPrEx>
          <w:tblLook w:val="0000" w:firstRow="0" w:lastRow="0" w:firstColumn="0" w:lastColumn="0" w:noHBand="0" w:noVBand="0"/>
        </w:tblPrEx>
        <w:trPr>
          <w:trHeight w:val="20"/>
        </w:trPr>
        <w:tc>
          <w:tcPr>
            <w:tcW w:w="2221" w:type="dxa"/>
          </w:tcPr>
          <w:p w14:paraId="01BC2FF4" w14:textId="4983C04C"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Zeplin, Rachel</w:t>
            </w:r>
          </w:p>
        </w:tc>
        <w:tc>
          <w:tcPr>
            <w:tcW w:w="4129" w:type="dxa"/>
          </w:tcPr>
          <w:p w14:paraId="2B884FED" w14:textId="77777777" w:rsidR="00EE724E" w:rsidRPr="00A96EC2" w:rsidRDefault="00EE724E" w:rsidP="00EE724E">
            <w:pPr>
              <w:pStyle w:val="NoSpacing"/>
              <w:rPr>
                <w:rFonts w:ascii="Times New Roman" w:hAnsi="Times New Roman" w:cs="Times New Roman"/>
              </w:rPr>
            </w:pPr>
          </w:p>
        </w:tc>
        <w:tc>
          <w:tcPr>
            <w:tcW w:w="3010" w:type="dxa"/>
          </w:tcPr>
          <w:p w14:paraId="276EF7FD" w14:textId="5E750863" w:rsidR="00EE724E" w:rsidRPr="00A96EC2" w:rsidRDefault="00EE724E" w:rsidP="00EE724E">
            <w:pPr>
              <w:pStyle w:val="NoSpacing"/>
              <w:rPr>
                <w:rFonts w:ascii="Times New Roman" w:hAnsi="Times New Roman" w:cs="Times New Roman"/>
              </w:rPr>
            </w:pPr>
            <w:r w:rsidRPr="00A96EC2">
              <w:rPr>
                <w:rFonts w:ascii="Times New Roman" w:hAnsi="Times New Roman" w:cs="Times New Roman"/>
              </w:rPr>
              <w:t>Via Teleconference</w:t>
            </w:r>
          </w:p>
        </w:tc>
      </w:tr>
      <w:tr w:rsidR="00A96EC2" w:rsidRPr="00EC377D" w14:paraId="5BDCAE8A" w14:textId="77777777" w:rsidTr="00EF53B6">
        <w:tblPrEx>
          <w:tblLook w:val="0000" w:firstRow="0" w:lastRow="0" w:firstColumn="0" w:lastColumn="0" w:noHBand="0" w:noVBand="0"/>
        </w:tblPrEx>
        <w:trPr>
          <w:trHeight w:val="20"/>
        </w:trPr>
        <w:tc>
          <w:tcPr>
            <w:tcW w:w="2221" w:type="dxa"/>
          </w:tcPr>
          <w:p w14:paraId="794BAE4B" w14:textId="77DD3FF4" w:rsidR="00A96EC2" w:rsidRPr="00A96EC2" w:rsidRDefault="00A96EC2" w:rsidP="00EE724E">
            <w:pPr>
              <w:pStyle w:val="NoSpacing"/>
              <w:rPr>
                <w:rFonts w:ascii="Times New Roman" w:hAnsi="Times New Roman" w:cs="Times New Roman"/>
              </w:rPr>
            </w:pPr>
            <w:r w:rsidRPr="00A96EC2">
              <w:rPr>
                <w:rFonts w:ascii="Times New Roman" w:hAnsi="Times New Roman" w:cs="Times New Roman"/>
              </w:rPr>
              <w:t>Zhou, Emily</w:t>
            </w:r>
          </w:p>
        </w:tc>
        <w:tc>
          <w:tcPr>
            <w:tcW w:w="4129" w:type="dxa"/>
          </w:tcPr>
          <w:p w14:paraId="676A7AA4" w14:textId="77777777" w:rsidR="00A96EC2" w:rsidRPr="00A96EC2" w:rsidRDefault="00A96EC2" w:rsidP="00EE724E">
            <w:pPr>
              <w:pStyle w:val="NoSpacing"/>
              <w:rPr>
                <w:rFonts w:ascii="Times New Roman" w:hAnsi="Times New Roman" w:cs="Times New Roman"/>
              </w:rPr>
            </w:pPr>
          </w:p>
        </w:tc>
        <w:tc>
          <w:tcPr>
            <w:tcW w:w="3010" w:type="dxa"/>
          </w:tcPr>
          <w:p w14:paraId="7AEFC81B" w14:textId="7DEB6740" w:rsidR="00A96EC2" w:rsidRPr="00A96EC2" w:rsidRDefault="00A96EC2" w:rsidP="00EE724E">
            <w:pPr>
              <w:pStyle w:val="NoSpacing"/>
              <w:rPr>
                <w:rFonts w:ascii="Times New Roman" w:hAnsi="Times New Roman" w:cs="Times New Roman"/>
              </w:rPr>
            </w:pPr>
            <w:r w:rsidRPr="00A96EC2">
              <w:rPr>
                <w:rFonts w:ascii="Times New Roman" w:hAnsi="Times New Roman" w:cs="Times New Roman"/>
              </w:rPr>
              <w:t>Via Teleconference</w:t>
            </w:r>
          </w:p>
        </w:tc>
      </w:tr>
      <w:tr w:rsidR="00756C81" w:rsidRPr="00EC377D" w14:paraId="29511E8B" w14:textId="77777777" w:rsidTr="00EF53B6">
        <w:tblPrEx>
          <w:tblLook w:val="0000" w:firstRow="0" w:lastRow="0" w:firstColumn="0" w:lastColumn="0" w:noHBand="0" w:noVBand="0"/>
        </w:tblPrEx>
        <w:trPr>
          <w:trHeight w:val="20"/>
        </w:trPr>
        <w:tc>
          <w:tcPr>
            <w:tcW w:w="2221" w:type="dxa"/>
          </w:tcPr>
          <w:p w14:paraId="35B95DC7" w14:textId="77777777" w:rsidR="00756C81" w:rsidRPr="00EC377D" w:rsidRDefault="00756C81" w:rsidP="00EE724E">
            <w:pPr>
              <w:pStyle w:val="NoSpacing"/>
              <w:rPr>
                <w:rFonts w:ascii="Times New Roman" w:hAnsi="Times New Roman" w:cs="Times New Roman"/>
                <w:highlight w:val="lightGray"/>
              </w:rPr>
            </w:pPr>
          </w:p>
        </w:tc>
        <w:tc>
          <w:tcPr>
            <w:tcW w:w="4129" w:type="dxa"/>
          </w:tcPr>
          <w:p w14:paraId="234F7D60" w14:textId="77777777" w:rsidR="00756C81" w:rsidRPr="00EC377D" w:rsidRDefault="00756C81" w:rsidP="00EE724E">
            <w:pPr>
              <w:pStyle w:val="NoSpacing"/>
              <w:rPr>
                <w:rFonts w:ascii="Times New Roman" w:hAnsi="Times New Roman" w:cs="Times New Roman"/>
                <w:highlight w:val="lightGray"/>
              </w:rPr>
            </w:pPr>
          </w:p>
        </w:tc>
        <w:tc>
          <w:tcPr>
            <w:tcW w:w="3010" w:type="dxa"/>
          </w:tcPr>
          <w:p w14:paraId="3B899CCC" w14:textId="77777777" w:rsidR="00756C81" w:rsidRPr="00EC377D" w:rsidRDefault="00756C81" w:rsidP="00EE724E">
            <w:pPr>
              <w:pStyle w:val="NoSpacing"/>
              <w:rPr>
                <w:rFonts w:ascii="Times New Roman" w:hAnsi="Times New Roman" w:cs="Times New Roman"/>
                <w:highlight w:val="lightGray"/>
              </w:rPr>
            </w:pPr>
          </w:p>
        </w:tc>
      </w:tr>
      <w:tr w:rsidR="00756C81" w:rsidRPr="00EC377D" w14:paraId="1F5919CA" w14:textId="77777777" w:rsidTr="00EF53B6">
        <w:tblPrEx>
          <w:tblLook w:val="0000" w:firstRow="0" w:lastRow="0" w:firstColumn="0" w:lastColumn="0" w:noHBand="0" w:noVBand="0"/>
        </w:tblPrEx>
        <w:trPr>
          <w:trHeight w:val="20"/>
        </w:trPr>
        <w:tc>
          <w:tcPr>
            <w:tcW w:w="2221" w:type="dxa"/>
          </w:tcPr>
          <w:p w14:paraId="0F8E7A1F" w14:textId="77777777" w:rsidR="00756C81" w:rsidRPr="00EC377D" w:rsidRDefault="00756C81" w:rsidP="00EE724E">
            <w:pPr>
              <w:pStyle w:val="NoSpacing"/>
              <w:rPr>
                <w:rFonts w:ascii="Times New Roman" w:hAnsi="Times New Roman" w:cs="Times New Roman"/>
                <w:highlight w:val="lightGray"/>
              </w:rPr>
            </w:pPr>
          </w:p>
        </w:tc>
        <w:tc>
          <w:tcPr>
            <w:tcW w:w="4129" w:type="dxa"/>
          </w:tcPr>
          <w:p w14:paraId="67EFADCF" w14:textId="77777777" w:rsidR="00756C81" w:rsidRPr="00EC377D" w:rsidRDefault="00756C81" w:rsidP="00EE724E">
            <w:pPr>
              <w:pStyle w:val="NoSpacing"/>
              <w:rPr>
                <w:rFonts w:ascii="Times New Roman" w:hAnsi="Times New Roman" w:cs="Times New Roman"/>
                <w:highlight w:val="lightGray"/>
              </w:rPr>
            </w:pPr>
          </w:p>
        </w:tc>
        <w:tc>
          <w:tcPr>
            <w:tcW w:w="3010" w:type="dxa"/>
          </w:tcPr>
          <w:p w14:paraId="70EBC107" w14:textId="77777777" w:rsidR="00756C81" w:rsidRPr="00EC377D" w:rsidRDefault="00756C81" w:rsidP="00EE724E">
            <w:pPr>
              <w:pStyle w:val="NoSpacing"/>
              <w:rPr>
                <w:rFonts w:ascii="Times New Roman" w:hAnsi="Times New Roman" w:cs="Times New Roman"/>
                <w:highlight w:val="lightGray"/>
              </w:rPr>
            </w:pPr>
          </w:p>
        </w:tc>
      </w:tr>
    </w:tbl>
    <w:bookmarkEnd w:id="3"/>
    <w:p w14:paraId="5A656F6C" w14:textId="25221929" w:rsidR="00EB6CF3" w:rsidRPr="00EC377D" w:rsidRDefault="00EF73CC" w:rsidP="002968F0">
      <w:pPr>
        <w:pStyle w:val="NoSpacing"/>
        <w:jc w:val="both"/>
        <w:rPr>
          <w:rFonts w:ascii="Times New Roman" w:hAnsi="Times New Roman" w:cs="Times New Roman"/>
          <w:i/>
        </w:rPr>
      </w:pPr>
      <w:r w:rsidRPr="00EC377D">
        <w:rPr>
          <w:rFonts w:ascii="Times New Roman" w:hAnsi="Times New Roman" w:cs="Times New Roman"/>
          <w:i/>
        </w:rPr>
        <w:t xml:space="preserve">Unless otherwise indicated, all Market Segments </w:t>
      </w:r>
      <w:r w:rsidR="001C3550" w:rsidRPr="00EC377D">
        <w:rPr>
          <w:rFonts w:ascii="Times New Roman" w:hAnsi="Times New Roman" w:cs="Times New Roman"/>
          <w:i/>
        </w:rPr>
        <w:t>participated</w:t>
      </w:r>
      <w:r w:rsidR="008954B2" w:rsidRPr="00EC377D">
        <w:rPr>
          <w:rFonts w:ascii="Times New Roman" w:hAnsi="Times New Roman" w:cs="Times New Roman"/>
          <w:i/>
        </w:rPr>
        <w:t xml:space="preserve"> in the votes</w:t>
      </w:r>
      <w:r w:rsidR="00CB2571" w:rsidRPr="00EC377D">
        <w:rPr>
          <w:rFonts w:ascii="Times New Roman" w:hAnsi="Times New Roman" w:cs="Times New Roman"/>
          <w:i/>
        </w:rPr>
        <w:t>.</w:t>
      </w:r>
    </w:p>
    <w:p w14:paraId="52C6F254" w14:textId="2204E6FF" w:rsidR="003A2958" w:rsidRPr="00EC377D" w:rsidRDefault="003A2958" w:rsidP="002968F0">
      <w:pPr>
        <w:pStyle w:val="NoSpacing"/>
        <w:jc w:val="both"/>
        <w:rPr>
          <w:rFonts w:ascii="Times New Roman" w:hAnsi="Times New Roman" w:cs="Times New Roman"/>
          <w:i/>
        </w:rPr>
      </w:pPr>
    </w:p>
    <w:p w14:paraId="311E90C4" w14:textId="77777777" w:rsidR="001E0D55" w:rsidRPr="00EC377D" w:rsidRDefault="001E0D55" w:rsidP="002968F0">
      <w:pPr>
        <w:pStyle w:val="NoSpacing"/>
        <w:jc w:val="both"/>
        <w:rPr>
          <w:rFonts w:ascii="Times New Roman" w:hAnsi="Times New Roman" w:cs="Times New Roman"/>
          <w:i/>
        </w:rPr>
      </w:pPr>
    </w:p>
    <w:p w14:paraId="6B63C1F9" w14:textId="7F974370" w:rsidR="00CE2887" w:rsidRPr="00EC377D" w:rsidRDefault="009F6A69" w:rsidP="002968F0">
      <w:pPr>
        <w:pStyle w:val="NoSpacing"/>
        <w:jc w:val="both"/>
        <w:rPr>
          <w:rFonts w:ascii="Times New Roman" w:hAnsi="Times New Roman" w:cs="Times New Roman"/>
        </w:rPr>
      </w:pPr>
      <w:r w:rsidRPr="00EC377D">
        <w:rPr>
          <w:rFonts w:ascii="Times New Roman" w:hAnsi="Times New Roman" w:cs="Times New Roman"/>
        </w:rPr>
        <w:t xml:space="preserve">Martha Henson </w:t>
      </w:r>
      <w:r w:rsidR="00CF1CDE" w:rsidRPr="00EC377D">
        <w:rPr>
          <w:rFonts w:ascii="Times New Roman" w:hAnsi="Times New Roman" w:cs="Times New Roman"/>
        </w:rPr>
        <w:t xml:space="preserve">called the </w:t>
      </w:r>
      <w:r w:rsidR="00EC377D">
        <w:rPr>
          <w:rFonts w:ascii="Times New Roman" w:hAnsi="Times New Roman" w:cs="Times New Roman"/>
        </w:rPr>
        <w:t>August 10</w:t>
      </w:r>
      <w:r w:rsidR="00EA4F29" w:rsidRPr="00EC377D">
        <w:rPr>
          <w:rFonts w:ascii="Times New Roman" w:hAnsi="Times New Roman" w:cs="Times New Roman"/>
        </w:rPr>
        <w:t xml:space="preserve">, </w:t>
      </w:r>
      <w:r w:rsidR="00B93814" w:rsidRPr="00EC377D">
        <w:rPr>
          <w:rFonts w:ascii="Times New Roman" w:hAnsi="Times New Roman" w:cs="Times New Roman"/>
        </w:rPr>
        <w:t xml:space="preserve">2023 </w:t>
      </w:r>
      <w:r w:rsidR="001950DF" w:rsidRPr="00EC377D">
        <w:rPr>
          <w:rFonts w:ascii="Times New Roman" w:hAnsi="Times New Roman" w:cs="Times New Roman"/>
        </w:rPr>
        <w:t>P</w:t>
      </w:r>
      <w:r w:rsidR="00895FFF" w:rsidRPr="00EC377D">
        <w:rPr>
          <w:rFonts w:ascii="Times New Roman" w:hAnsi="Times New Roman" w:cs="Times New Roman"/>
        </w:rPr>
        <w:t xml:space="preserve">RS meeting to order at </w:t>
      </w:r>
      <w:r w:rsidR="00EE0F74" w:rsidRPr="00EC377D">
        <w:rPr>
          <w:rFonts w:ascii="Times New Roman" w:hAnsi="Times New Roman" w:cs="Times New Roman"/>
        </w:rPr>
        <w:t>9:30 a</w:t>
      </w:r>
      <w:r w:rsidR="002F025F" w:rsidRPr="00EC377D">
        <w:rPr>
          <w:rFonts w:ascii="Times New Roman" w:hAnsi="Times New Roman" w:cs="Times New Roman"/>
        </w:rPr>
        <w:t xml:space="preserve">.m. </w:t>
      </w:r>
      <w:r w:rsidR="00B41984" w:rsidRPr="00EC377D">
        <w:rPr>
          <w:rFonts w:ascii="Times New Roman" w:hAnsi="Times New Roman" w:cs="Times New Roman"/>
        </w:rPr>
        <w:t xml:space="preserve"> </w:t>
      </w:r>
      <w:r w:rsidR="0082225D" w:rsidRPr="00EC377D">
        <w:rPr>
          <w:rFonts w:ascii="Times New Roman" w:hAnsi="Times New Roman" w:cs="Times New Roman"/>
        </w:rPr>
        <w:t xml:space="preserve"> </w:t>
      </w:r>
    </w:p>
    <w:p w14:paraId="203762A4" w14:textId="77777777" w:rsidR="003A2958" w:rsidRPr="00EC377D"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EC377D"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EC377D" w:rsidRDefault="00895FFF" w:rsidP="0024622C">
      <w:pPr>
        <w:pStyle w:val="NoSpacing"/>
        <w:tabs>
          <w:tab w:val="center" w:pos="4680"/>
        </w:tabs>
        <w:jc w:val="both"/>
        <w:rPr>
          <w:rFonts w:ascii="Times New Roman" w:hAnsi="Times New Roman" w:cs="Times New Roman"/>
          <w:u w:val="single"/>
        </w:rPr>
      </w:pPr>
      <w:r w:rsidRPr="00EC377D">
        <w:rPr>
          <w:rFonts w:ascii="Times New Roman" w:hAnsi="Times New Roman" w:cs="Times New Roman"/>
          <w:u w:val="single"/>
        </w:rPr>
        <w:t>Antitrust Admonition</w:t>
      </w:r>
    </w:p>
    <w:p w14:paraId="3E2342D5" w14:textId="73BBCC4D" w:rsidR="00895FFF" w:rsidRPr="00EC377D" w:rsidRDefault="00895FFF" w:rsidP="002968F0">
      <w:pPr>
        <w:pStyle w:val="NoSpacing"/>
        <w:jc w:val="both"/>
        <w:rPr>
          <w:rFonts w:ascii="Times New Roman" w:hAnsi="Times New Roman" w:cs="Times New Roman"/>
        </w:rPr>
      </w:pPr>
      <w:r w:rsidRPr="00EC377D">
        <w:rPr>
          <w:rFonts w:ascii="Times New Roman" w:hAnsi="Times New Roman" w:cs="Times New Roman"/>
        </w:rPr>
        <w:t xml:space="preserve">Ms. </w:t>
      </w:r>
      <w:r w:rsidR="009F6A69" w:rsidRPr="00EC377D">
        <w:rPr>
          <w:rFonts w:ascii="Times New Roman" w:hAnsi="Times New Roman" w:cs="Times New Roman"/>
        </w:rPr>
        <w:t xml:space="preserve">Henson </w:t>
      </w:r>
      <w:r w:rsidR="005C0DB3" w:rsidRPr="00EC377D">
        <w:rPr>
          <w:rFonts w:ascii="Times New Roman" w:hAnsi="Times New Roman" w:cs="Times New Roman"/>
        </w:rPr>
        <w:t xml:space="preserve">directed </w:t>
      </w:r>
      <w:r w:rsidRPr="00EC377D">
        <w:rPr>
          <w:rFonts w:ascii="Times New Roman" w:hAnsi="Times New Roman" w:cs="Times New Roman"/>
        </w:rPr>
        <w:t xml:space="preserve">attention to the Antitrust Admonition, which was displayed.  </w:t>
      </w:r>
    </w:p>
    <w:p w14:paraId="23AD62D0" w14:textId="52BAC71A" w:rsidR="00DF055E" w:rsidRPr="00EC377D" w:rsidRDefault="00DF055E" w:rsidP="00DF055E">
      <w:pPr>
        <w:pStyle w:val="NoSpacing"/>
        <w:rPr>
          <w:rFonts w:ascii="Times New Roman" w:hAnsi="Times New Roman" w:cs="Times New Roman"/>
        </w:rPr>
      </w:pPr>
    </w:p>
    <w:p w14:paraId="49FEF3B1" w14:textId="77777777" w:rsidR="00A86961" w:rsidRPr="00EC377D" w:rsidRDefault="00A86961" w:rsidP="00740665">
      <w:pPr>
        <w:pStyle w:val="NoSpacing"/>
        <w:jc w:val="both"/>
        <w:rPr>
          <w:rFonts w:ascii="Times New Roman" w:hAnsi="Times New Roman" w:cs="Times New Roman"/>
          <w:b/>
        </w:rPr>
      </w:pPr>
    </w:p>
    <w:p w14:paraId="124C5340" w14:textId="77777777" w:rsidR="00EC377D" w:rsidRPr="00EC377D" w:rsidRDefault="00EC377D" w:rsidP="00EC377D">
      <w:pPr>
        <w:pStyle w:val="NoSpacing"/>
        <w:jc w:val="both"/>
        <w:rPr>
          <w:rFonts w:ascii="Times New Roman" w:hAnsi="Times New Roman" w:cs="Times New Roman"/>
          <w:u w:val="single"/>
        </w:rPr>
      </w:pPr>
      <w:r w:rsidRPr="00EC377D">
        <w:rPr>
          <w:rFonts w:ascii="Times New Roman" w:hAnsi="Times New Roman" w:cs="Times New Roman"/>
          <w:u w:val="single"/>
        </w:rPr>
        <w:t>Approval of Minutes</w:t>
      </w:r>
      <w:r>
        <w:rPr>
          <w:rFonts w:ascii="Times New Roman" w:hAnsi="Times New Roman" w:cs="Times New Roman"/>
          <w:u w:val="single"/>
        </w:rPr>
        <w:t xml:space="preserve"> </w:t>
      </w:r>
      <w:r w:rsidRPr="00EC377D">
        <w:rPr>
          <w:rFonts w:ascii="Times New Roman" w:hAnsi="Times New Roman" w:cs="Times New Roman"/>
          <w:u w:val="single"/>
        </w:rPr>
        <w:t>(see Key Documents)</w:t>
      </w:r>
      <w:r w:rsidRPr="00EC377D">
        <w:rPr>
          <w:rStyle w:val="FootnoteReference"/>
          <w:rFonts w:ascii="Times New Roman" w:hAnsi="Times New Roman" w:cs="Times New Roman"/>
          <w:u w:val="single"/>
        </w:rPr>
        <w:footnoteReference w:id="2"/>
      </w:r>
    </w:p>
    <w:p w14:paraId="077505C6" w14:textId="77777777" w:rsidR="00EC377D" w:rsidRPr="00EC377D" w:rsidRDefault="00EC377D" w:rsidP="00EC377D">
      <w:pPr>
        <w:pStyle w:val="NoSpacing"/>
        <w:jc w:val="both"/>
        <w:rPr>
          <w:rFonts w:ascii="Times New Roman" w:hAnsi="Times New Roman" w:cs="Times New Roman"/>
          <w:i/>
          <w:iCs/>
        </w:rPr>
      </w:pPr>
      <w:r w:rsidRPr="00EC377D">
        <w:rPr>
          <w:rFonts w:ascii="Times New Roman" w:hAnsi="Times New Roman" w:cs="Times New Roman"/>
          <w:i/>
          <w:iCs/>
        </w:rPr>
        <w:t>June 14, 2023</w:t>
      </w:r>
    </w:p>
    <w:p w14:paraId="797F0316" w14:textId="40ADDA9D" w:rsidR="00EC377D" w:rsidRPr="00EC377D" w:rsidRDefault="00EC377D" w:rsidP="00EC377D">
      <w:pPr>
        <w:pStyle w:val="NoSpacing"/>
        <w:jc w:val="both"/>
        <w:rPr>
          <w:rFonts w:ascii="Times New Roman" w:hAnsi="Times New Roman" w:cs="Times New Roman"/>
          <w:i/>
          <w:iCs/>
        </w:rPr>
      </w:pPr>
      <w:r w:rsidRPr="00EC377D">
        <w:rPr>
          <w:rFonts w:ascii="Times New Roman" w:hAnsi="Times New Roman" w:cs="Times New Roman"/>
          <w:i/>
          <w:iCs/>
        </w:rPr>
        <w:t>July 13, 2023</w:t>
      </w:r>
    </w:p>
    <w:p w14:paraId="41217388" w14:textId="7077D8D8" w:rsidR="00EC377D" w:rsidRPr="00EC377D" w:rsidRDefault="00EC377D" w:rsidP="002968F0">
      <w:pPr>
        <w:pStyle w:val="NoSpacing"/>
        <w:jc w:val="both"/>
        <w:rPr>
          <w:rFonts w:ascii="Times New Roman" w:hAnsi="Times New Roman" w:cs="Times New Roman"/>
          <w:iCs/>
        </w:rPr>
      </w:pPr>
      <w:r w:rsidRPr="001854F4">
        <w:rPr>
          <w:rFonts w:ascii="Times New Roman" w:hAnsi="Times New Roman" w:cs="Times New Roman"/>
          <w:iCs/>
        </w:rPr>
        <w:t xml:space="preserve">Market Participants </w:t>
      </w:r>
      <w:r w:rsidRPr="00EC377D">
        <w:rPr>
          <w:rFonts w:ascii="Times New Roman" w:hAnsi="Times New Roman" w:cs="Times New Roman"/>
          <w:iCs/>
        </w:rPr>
        <w:t xml:space="preserve">reviewed the June 14, 2023 Meeting Minutes.  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r w:rsidRPr="00EC377D">
        <w:rPr>
          <w:rFonts w:ascii="Times New Roman" w:hAnsi="Times New Roman" w:cs="Times New Roman"/>
        </w:rPr>
        <w:t xml:space="preserve">The July 13, 2023 Meeting Minutes were deferred to the September 13, 2023 PRS meeting.  </w:t>
      </w:r>
    </w:p>
    <w:p w14:paraId="742E14BC" w14:textId="7E35B0D6" w:rsidR="00EC377D" w:rsidRDefault="00EC377D" w:rsidP="002968F0">
      <w:pPr>
        <w:pStyle w:val="NoSpacing"/>
        <w:jc w:val="both"/>
        <w:rPr>
          <w:rFonts w:ascii="Times New Roman" w:hAnsi="Times New Roman" w:cs="Times New Roman"/>
          <w:u w:val="single"/>
        </w:rPr>
      </w:pPr>
    </w:p>
    <w:p w14:paraId="6CCDF8BA" w14:textId="77777777" w:rsidR="00EC377D" w:rsidRDefault="00EC377D" w:rsidP="002968F0">
      <w:pPr>
        <w:pStyle w:val="NoSpacing"/>
        <w:jc w:val="both"/>
        <w:rPr>
          <w:rFonts w:ascii="Times New Roman" w:hAnsi="Times New Roman" w:cs="Times New Roman"/>
          <w:u w:val="single"/>
        </w:rPr>
      </w:pPr>
    </w:p>
    <w:p w14:paraId="765050AF" w14:textId="18A65BEE" w:rsidR="007A0397" w:rsidRPr="00EC377D" w:rsidRDefault="007A0397" w:rsidP="002968F0">
      <w:pPr>
        <w:pStyle w:val="NoSpacing"/>
        <w:jc w:val="both"/>
        <w:rPr>
          <w:rFonts w:ascii="Times New Roman" w:hAnsi="Times New Roman" w:cs="Times New Roman"/>
          <w:u w:val="single"/>
        </w:rPr>
      </w:pPr>
      <w:r w:rsidRPr="00EC377D">
        <w:rPr>
          <w:rFonts w:ascii="Times New Roman" w:hAnsi="Times New Roman" w:cs="Times New Roman"/>
          <w:u w:val="single"/>
        </w:rPr>
        <w:t xml:space="preserve">Technical Advisory Committee (TAC) </w:t>
      </w:r>
      <w:r w:rsidR="00885AC5" w:rsidRPr="00EC377D">
        <w:rPr>
          <w:rFonts w:ascii="Times New Roman" w:hAnsi="Times New Roman" w:cs="Times New Roman"/>
          <w:u w:val="single"/>
        </w:rPr>
        <w:t>Update</w:t>
      </w:r>
      <w:r w:rsidR="003A4157" w:rsidRPr="00EC377D">
        <w:rPr>
          <w:rFonts w:ascii="Times New Roman" w:hAnsi="Times New Roman" w:cs="Times New Roman"/>
          <w:u w:val="single"/>
        </w:rPr>
        <w:t xml:space="preserve"> </w:t>
      </w:r>
    </w:p>
    <w:p w14:paraId="364CCE82" w14:textId="77777777" w:rsidR="00EC377D" w:rsidRPr="00EC377D" w:rsidRDefault="00A67843" w:rsidP="002968F0">
      <w:pPr>
        <w:pStyle w:val="NoSpacing"/>
        <w:jc w:val="both"/>
        <w:rPr>
          <w:rFonts w:ascii="Times New Roman" w:hAnsi="Times New Roman" w:cs="Times New Roman"/>
          <w:iCs/>
        </w:rPr>
      </w:pPr>
      <w:r w:rsidRPr="00EC377D">
        <w:rPr>
          <w:rFonts w:ascii="Times New Roman" w:hAnsi="Times New Roman" w:cs="Times New Roman"/>
          <w:iCs/>
        </w:rPr>
        <w:t xml:space="preserve">Ms. Henson reviewed the disposition of items considered at the </w:t>
      </w:r>
      <w:r w:rsidR="00996049" w:rsidRPr="00EC377D">
        <w:rPr>
          <w:rFonts w:ascii="Times New Roman" w:hAnsi="Times New Roman" w:cs="Times New Roman"/>
          <w:iCs/>
        </w:rPr>
        <w:t>Ju</w:t>
      </w:r>
      <w:r w:rsidR="00EC377D" w:rsidRPr="00EC377D">
        <w:rPr>
          <w:rFonts w:ascii="Times New Roman" w:hAnsi="Times New Roman" w:cs="Times New Roman"/>
          <w:iCs/>
        </w:rPr>
        <w:t xml:space="preserve">ly 25, </w:t>
      </w:r>
      <w:r w:rsidR="00996049" w:rsidRPr="00EC377D">
        <w:rPr>
          <w:rFonts w:ascii="Times New Roman" w:hAnsi="Times New Roman" w:cs="Times New Roman"/>
          <w:iCs/>
        </w:rPr>
        <w:t xml:space="preserve">2023 </w:t>
      </w:r>
      <w:r w:rsidRPr="00EC377D">
        <w:rPr>
          <w:rFonts w:ascii="Times New Roman" w:hAnsi="Times New Roman" w:cs="Times New Roman"/>
          <w:iCs/>
        </w:rPr>
        <w:t>TAC meeting</w:t>
      </w:r>
      <w:r w:rsidR="00EC377D" w:rsidRPr="00EC377D">
        <w:rPr>
          <w:rFonts w:ascii="Times New Roman" w:hAnsi="Times New Roman" w:cs="Times New Roman"/>
          <w:iCs/>
        </w:rPr>
        <w:t>.</w:t>
      </w:r>
    </w:p>
    <w:p w14:paraId="49B0A0C8" w14:textId="77777777" w:rsidR="00EC377D" w:rsidRDefault="00EC377D" w:rsidP="002968F0">
      <w:pPr>
        <w:pStyle w:val="NoSpacing"/>
        <w:jc w:val="both"/>
        <w:rPr>
          <w:rFonts w:ascii="Times New Roman" w:hAnsi="Times New Roman" w:cs="Times New Roman"/>
          <w:iCs/>
          <w:highlight w:val="lightGray"/>
        </w:rPr>
      </w:pPr>
    </w:p>
    <w:p w14:paraId="6B9D73BB" w14:textId="0A471618" w:rsidR="009F6A69" w:rsidRPr="00EC377D" w:rsidRDefault="00A67843" w:rsidP="002968F0">
      <w:pPr>
        <w:pStyle w:val="NoSpacing"/>
        <w:jc w:val="both"/>
        <w:rPr>
          <w:rFonts w:ascii="Times New Roman" w:hAnsi="Times New Roman" w:cs="Times New Roman"/>
          <w:highlight w:val="lightGray"/>
        </w:rPr>
      </w:pPr>
      <w:r w:rsidRPr="00EC377D">
        <w:rPr>
          <w:rFonts w:ascii="Times New Roman" w:hAnsi="Times New Roman" w:cs="Times New Roman"/>
          <w:iCs/>
          <w:highlight w:val="lightGray"/>
        </w:rPr>
        <w:t xml:space="preserve"> </w:t>
      </w:r>
    </w:p>
    <w:p w14:paraId="34665FA0" w14:textId="16FAEB93" w:rsidR="000D29B5" w:rsidRPr="00EC377D" w:rsidRDefault="00131680" w:rsidP="000D29B5">
      <w:pPr>
        <w:pStyle w:val="NoSpacing"/>
        <w:jc w:val="both"/>
        <w:rPr>
          <w:rFonts w:ascii="Times New Roman" w:hAnsi="Times New Roman" w:cs="Times New Roman"/>
          <w:u w:val="single"/>
        </w:rPr>
      </w:pPr>
      <w:r w:rsidRPr="00EC377D">
        <w:rPr>
          <w:rFonts w:ascii="Times New Roman" w:hAnsi="Times New Roman" w:cs="Times New Roman"/>
          <w:u w:val="single"/>
        </w:rPr>
        <w:t xml:space="preserve">Project </w:t>
      </w:r>
      <w:r w:rsidR="00D16019" w:rsidRPr="00EC377D">
        <w:rPr>
          <w:rFonts w:ascii="Times New Roman" w:hAnsi="Times New Roman" w:cs="Times New Roman"/>
          <w:u w:val="single"/>
        </w:rPr>
        <w:t xml:space="preserve">Update </w:t>
      </w:r>
      <w:r w:rsidR="00EC377D">
        <w:rPr>
          <w:rFonts w:ascii="Times New Roman" w:hAnsi="Times New Roman" w:cs="Times New Roman"/>
          <w:u w:val="single"/>
        </w:rPr>
        <w:t>(see Key Documents)</w:t>
      </w:r>
    </w:p>
    <w:p w14:paraId="2898EA40" w14:textId="65D83E7D" w:rsidR="0038611F" w:rsidRDefault="0060378E" w:rsidP="00D92956">
      <w:pPr>
        <w:pStyle w:val="NoSpacing"/>
        <w:jc w:val="both"/>
        <w:rPr>
          <w:rFonts w:ascii="Times New Roman" w:hAnsi="Times New Roman" w:cs="Times New Roman"/>
        </w:rPr>
      </w:pPr>
      <w:r w:rsidRPr="0038611F">
        <w:rPr>
          <w:rFonts w:ascii="Times New Roman" w:hAnsi="Times New Roman" w:cs="Times New Roman"/>
        </w:rPr>
        <w:t xml:space="preserve">Troy Anderson </w:t>
      </w:r>
      <w:r w:rsidR="00D16019" w:rsidRPr="0038611F">
        <w:rPr>
          <w:rFonts w:ascii="Times New Roman" w:hAnsi="Times New Roman" w:cs="Times New Roman"/>
        </w:rPr>
        <w:t>pr</w:t>
      </w:r>
      <w:r w:rsidR="00817ED3" w:rsidRPr="0038611F">
        <w:rPr>
          <w:rFonts w:ascii="Times New Roman" w:hAnsi="Times New Roman" w:cs="Times New Roman"/>
        </w:rPr>
        <w:t xml:space="preserve">ovided </w:t>
      </w:r>
      <w:r w:rsidR="0032670B" w:rsidRPr="0038611F">
        <w:rPr>
          <w:rFonts w:ascii="Times New Roman" w:hAnsi="Times New Roman" w:cs="Times New Roman"/>
        </w:rPr>
        <w:t>project highlights</w:t>
      </w:r>
      <w:r w:rsidR="008E25F0" w:rsidRPr="0038611F">
        <w:rPr>
          <w:rFonts w:ascii="Times New Roman" w:hAnsi="Times New Roman" w:cs="Times New Roman"/>
        </w:rPr>
        <w:t xml:space="preserve">, </w:t>
      </w:r>
      <w:r w:rsidR="00837D74" w:rsidRPr="0038611F">
        <w:rPr>
          <w:rFonts w:ascii="Times New Roman" w:hAnsi="Times New Roman" w:cs="Times New Roman"/>
        </w:rPr>
        <w:t xml:space="preserve">summarized </w:t>
      </w:r>
      <w:r w:rsidR="00B6675F" w:rsidRPr="0038611F">
        <w:rPr>
          <w:rFonts w:ascii="Times New Roman" w:hAnsi="Times New Roman" w:cs="Times New Roman"/>
        </w:rPr>
        <w:t>2023</w:t>
      </w:r>
      <w:r w:rsidR="00DF06FC" w:rsidRPr="0038611F">
        <w:rPr>
          <w:rFonts w:ascii="Times New Roman" w:hAnsi="Times New Roman" w:cs="Times New Roman"/>
        </w:rPr>
        <w:t xml:space="preserve"> and 2024 </w:t>
      </w:r>
      <w:r w:rsidR="0032670B" w:rsidRPr="0038611F">
        <w:rPr>
          <w:rFonts w:ascii="Times New Roman" w:hAnsi="Times New Roman" w:cs="Times New Roman"/>
        </w:rPr>
        <w:t>release target</w:t>
      </w:r>
      <w:r w:rsidR="001C6BD0" w:rsidRPr="0038611F">
        <w:rPr>
          <w:rFonts w:ascii="Times New Roman" w:hAnsi="Times New Roman" w:cs="Times New Roman"/>
        </w:rPr>
        <w:t>s</w:t>
      </w:r>
      <w:r w:rsidR="008E25F0" w:rsidRPr="0038611F">
        <w:rPr>
          <w:rFonts w:ascii="Times New Roman" w:hAnsi="Times New Roman" w:cs="Times New Roman"/>
        </w:rPr>
        <w:t xml:space="preserve">, </w:t>
      </w:r>
      <w:r w:rsidR="00E54E6F" w:rsidRPr="0038611F">
        <w:rPr>
          <w:rFonts w:ascii="Times New Roman" w:hAnsi="Times New Roman" w:cs="Times New Roman"/>
        </w:rPr>
        <w:t xml:space="preserve">and noted </w:t>
      </w:r>
      <w:r w:rsidR="00DF06FC" w:rsidRPr="0038611F">
        <w:rPr>
          <w:rFonts w:ascii="Times New Roman" w:hAnsi="Times New Roman" w:cs="Times New Roman"/>
        </w:rPr>
        <w:t xml:space="preserve">projected re-start of the </w:t>
      </w:r>
      <w:r w:rsidR="00474759" w:rsidRPr="0038611F">
        <w:rPr>
          <w:rFonts w:ascii="Times New Roman" w:hAnsi="Times New Roman" w:cs="Times New Roman"/>
        </w:rPr>
        <w:t xml:space="preserve">Real-Time Co-optimization (RTC) and Single-Model Energy Storage Resource (ESR)  (“RTC+B”) </w:t>
      </w:r>
      <w:r w:rsidR="00DF06FC" w:rsidRPr="0038611F">
        <w:rPr>
          <w:rFonts w:ascii="Times New Roman" w:hAnsi="Times New Roman" w:cs="Times New Roman"/>
        </w:rPr>
        <w:t>project</w:t>
      </w:r>
      <w:r w:rsidR="00E54E6F" w:rsidRPr="0038611F">
        <w:rPr>
          <w:rFonts w:ascii="Times New Roman" w:hAnsi="Times New Roman" w:cs="Times New Roman"/>
        </w:rPr>
        <w:t xml:space="preserve">.  Mr. Anderson stated that the Energy Management System (EMS) project </w:t>
      </w:r>
      <w:r w:rsidR="004F3565" w:rsidRPr="0038611F">
        <w:rPr>
          <w:rFonts w:ascii="Times New Roman" w:hAnsi="Times New Roman" w:cs="Times New Roman"/>
        </w:rPr>
        <w:t xml:space="preserve">go-live date is </w:t>
      </w:r>
      <w:r w:rsidR="00E54E6F" w:rsidRPr="0038611F">
        <w:rPr>
          <w:rFonts w:ascii="Times New Roman" w:hAnsi="Times New Roman" w:cs="Times New Roman"/>
        </w:rPr>
        <w:t>mid-November</w:t>
      </w:r>
      <w:r w:rsidR="00DA4861" w:rsidRPr="0038611F">
        <w:rPr>
          <w:rFonts w:ascii="Times New Roman" w:hAnsi="Times New Roman" w:cs="Times New Roman"/>
        </w:rPr>
        <w:t xml:space="preserve">, reminded Market Participants </w:t>
      </w:r>
      <w:r w:rsidR="004F3565" w:rsidRPr="0038611F">
        <w:rPr>
          <w:rFonts w:ascii="Times New Roman" w:hAnsi="Times New Roman" w:cs="Times New Roman"/>
        </w:rPr>
        <w:t xml:space="preserve">of previous updates at the Reliability Operations Subcommittee (ROS) and Wholesale Market Subcommittees (WMS) meetings regarding the </w:t>
      </w:r>
      <w:r w:rsidR="0038611F">
        <w:rPr>
          <w:rFonts w:ascii="Times New Roman" w:hAnsi="Times New Roman" w:cs="Times New Roman"/>
        </w:rPr>
        <w:t>c</w:t>
      </w:r>
      <w:r w:rsidR="004F3565" w:rsidRPr="0038611F">
        <w:rPr>
          <w:rFonts w:ascii="Times New Roman" w:hAnsi="Times New Roman" w:cs="Times New Roman"/>
        </w:rPr>
        <w:t xml:space="preserve">losed </w:t>
      </w:r>
      <w:r w:rsidR="0038611F">
        <w:rPr>
          <w:rFonts w:ascii="Times New Roman" w:hAnsi="Times New Roman" w:cs="Times New Roman"/>
        </w:rPr>
        <w:t>l</w:t>
      </w:r>
      <w:r w:rsidR="004F3565" w:rsidRPr="0038611F">
        <w:rPr>
          <w:rFonts w:ascii="Times New Roman" w:hAnsi="Times New Roman" w:cs="Times New Roman"/>
        </w:rPr>
        <w:t>oop testing planned between September 18, 2023 through November 16, 2023, and stated that ERCOT will send a Market Notice 30 days before the testing begins.  I</w:t>
      </w:r>
      <w:r w:rsidR="00450FA2" w:rsidRPr="0038611F">
        <w:rPr>
          <w:rFonts w:ascii="Times New Roman" w:hAnsi="Times New Roman" w:cs="Times New Roman"/>
        </w:rPr>
        <w:t xml:space="preserve">n response to Market Participants questions and concerns on the </w:t>
      </w:r>
      <w:r w:rsidR="001F478F" w:rsidRPr="0038611F">
        <w:rPr>
          <w:rFonts w:ascii="Times New Roman" w:hAnsi="Times New Roman" w:cs="Times New Roman"/>
        </w:rPr>
        <w:t xml:space="preserve">contingencies, dependencies, and risks to successfully </w:t>
      </w:r>
      <w:r w:rsidR="00450FA2" w:rsidRPr="0038611F">
        <w:rPr>
          <w:rFonts w:ascii="Times New Roman" w:hAnsi="Times New Roman" w:cs="Times New Roman"/>
        </w:rPr>
        <w:t>delivering the RTC+B project</w:t>
      </w:r>
      <w:r w:rsidR="00E54E6F" w:rsidRPr="0038611F">
        <w:rPr>
          <w:rFonts w:ascii="Times New Roman" w:hAnsi="Times New Roman" w:cs="Times New Roman"/>
        </w:rPr>
        <w:t xml:space="preserve"> and potential impacts </w:t>
      </w:r>
      <w:r w:rsidR="004F3565" w:rsidRPr="0038611F">
        <w:rPr>
          <w:rFonts w:ascii="Times New Roman" w:hAnsi="Times New Roman" w:cs="Times New Roman"/>
        </w:rPr>
        <w:t>to/from the EMS project and N</w:t>
      </w:r>
      <w:r w:rsidR="00785C46">
        <w:rPr>
          <w:rFonts w:ascii="Times New Roman" w:hAnsi="Times New Roman" w:cs="Times New Roman"/>
        </w:rPr>
        <w:t>odal Protocol Revision Request (N</w:t>
      </w:r>
      <w:r w:rsidR="004F3565" w:rsidRPr="0038611F">
        <w:rPr>
          <w:rFonts w:ascii="Times New Roman" w:hAnsi="Times New Roman" w:cs="Times New Roman"/>
        </w:rPr>
        <w:t>PRR</w:t>
      </w:r>
      <w:r w:rsidR="00785C46">
        <w:rPr>
          <w:rFonts w:ascii="Times New Roman" w:hAnsi="Times New Roman" w:cs="Times New Roman"/>
        </w:rPr>
        <w:t xml:space="preserve">) </w:t>
      </w:r>
      <w:r w:rsidR="004F3565" w:rsidRPr="0038611F">
        <w:rPr>
          <w:rFonts w:ascii="Times New Roman" w:hAnsi="Times New Roman" w:cs="Times New Roman"/>
        </w:rPr>
        <w:t>1186, Improvements</w:t>
      </w:r>
      <w:r w:rsidR="004F3565" w:rsidRPr="004F3565">
        <w:rPr>
          <w:rFonts w:ascii="Times New Roman" w:hAnsi="Times New Roman" w:cs="Times New Roman"/>
        </w:rPr>
        <w:t xml:space="preserve"> Prior to the RTC+B Project for Better ESR State of Charge Awareness, Accounting, and Monitoring </w:t>
      </w:r>
      <w:r w:rsidR="004F3565">
        <w:rPr>
          <w:rFonts w:ascii="Times New Roman" w:hAnsi="Times New Roman" w:cs="Times New Roman"/>
        </w:rPr>
        <w:t xml:space="preserve">project, Mr. Anderson reviewed the </w:t>
      </w:r>
      <w:r w:rsidR="001F478F">
        <w:rPr>
          <w:rFonts w:ascii="Times New Roman" w:hAnsi="Times New Roman" w:cs="Times New Roman"/>
        </w:rPr>
        <w:t xml:space="preserve">timeline for the EMS project, noted that ERCOT is in the </w:t>
      </w:r>
      <w:r w:rsidR="001F478F">
        <w:rPr>
          <w:rFonts w:ascii="Times New Roman" w:hAnsi="Times New Roman" w:cs="Times New Roman"/>
        </w:rPr>
        <w:lastRenderedPageBreak/>
        <w:t>documentation phase of the RTC+B project, and stated that once NPRR1186 is approved and formally in the project process, ERCOT would be in a better position to asses risks and challenges of these projects.  Nitika Mago noted that the scope in NPR1186 is narrow to reduce impacts to project resources</w:t>
      </w:r>
      <w:r w:rsidR="0038611F">
        <w:rPr>
          <w:rFonts w:ascii="Times New Roman" w:hAnsi="Times New Roman" w:cs="Times New Roman"/>
        </w:rPr>
        <w:t xml:space="preserve">. </w:t>
      </w:r>
    </w:p>
    <w:p w14:paraId="1DE6B809" w14:textId="77777777" w:rsidR="0038611F" w:rsidRDefault="0038611F" w:rsidP="00D92956">
      <w:pPr>
        <w:pStyle w:val="NoSpacing"/>
        <w:jc w:val="both"/>
        <w:rPr>
          <w:rFonts w:ascii="Times New Roman" w:hAnsi="Times New Roman" w:cs="Times New Roman"/>
        </w:rPr>
      </w:pPr>
    </w:p>
    <w:p w14:paraId="481D2566" w14:textId="77777777" w:rsidR="00816E2C" w:rsidRPr="00EC377D" w:rsidRDefault="00816E2C" w:rsidP="002968F0">
      <w:pPr>
        <w:pStyle w:val="NoSpacing"/>
        <w:jc w:val="both"/>
        <w:rPr>
          <w:rFonts w:ascii="Times New Roman" w:hAnsi="Times New Roman" w:cs="Times New Roman"/>
          <w:i/>
          <w:iCs/>
          <w:highlight w:val="lightGray"/>
        </w:rPr>
      </w:pPr>
    </w:p>
    <w:p w14:paraId="6E83AC3A" w14:textId="162F9BBB" w:rsidR="00A27CA4" w:rsidRPr="00EC377D" w:rsidRDefault="00A27CA4" w:rsidP="002968F0">
      <w:pPr>
        <w:pStyle w:val="NoSpacing"/>
        <w:jc w:val="both"/>
        <w:rPr>
          <w:rFonts w:ascii="Times New Roman" w:hAnsi="Times New Roman" w:cs="Times New Roman"/>
          <w:u w:val="single"/>
        </w:rPr>
      </w:pPr>
      <w:r w:rsidRPr="00EC377D">
        <w:rPr>
          <w:rFonts w:ascii="Times New Roman" w:hAnsi="Times New Roman" w:cs="Times New Roman"/>
          <w:u w:val="single"/>
        </w:rPr>
        <w:t>Review PRS Reports, Impact Analyses, and Prioritization</w:t>
      </w:r>
      <w:r w:rsidR="00DC19C8" w:rsidRPr="00EC377D">
        <w:rPr>
          <w:rFonts w:ascii="Times New Roman" w:hAnsi="Times New Roman" w:cs="Times New Roman"/>
          <w:u w:val="single"/>
        </w:rPr>
        <w:t xml:space="preserve"> (see Key Documents)</w:t>
      </w:r>
    </w:p>
    <w:p w14:paraId="26E54749" w14:textId="36A6BAD3" w:rsidR="00BB6AF9" w:rsidRPr="00EC377D" w:rsidRDefault="00BB6AF9" w:rsidP="009E6504">
      <w:pPr>
        <w:pStyle w:val="NoSpacing"/>
        <w:jc w:val="both"/>
        <w:rPr>
          <w:rFonts w:ascii="Times New Roman" w:hAnsi="Times New Roman" w:cs="Times New Roman"/>
          <w:i/>
        </w:rPr>
      </w:pPr>
      <w:r w:rsidRPr="00EC377D">
        <w:rPr>
          <w:rFonts w:ascii="Times New Roman" w:hAnsi="Times New Roman" w:cs="Times New Roman"/>
          <w:i/>
        </w:rPr>
        <w:t>NPRR1156, Priority Revision Request Process</w:t>
      </w:r>
    </w:p>
    <w:p w14:paraId="34298613" w14:textId="65158287" w:rsidR="00B822A8" w:rsidRPr="00B822A8" w:rsidRDefault="00E673C7" w:rsidP="009E6504">
      <w:pPr>
        <w:pStyle w:val="NoSpacing"/>
        <w:jc w:val="both"/>
        <w:rPr>
          <w:rFonts w:ascii="Times New Roman" w:hAnsi="Times New Roman" w:cs="Times New Roman"/>
          <w:iCs/>
        </w:rPr>
      </w:pPr>
      <w:r w:rsidRPr="00B822A8">
        <w:rPr>
          <w:rFonts w:ascii="Times New Roman" w:hAnsi="Times New Roman" w:cs="Times New Roman"/>
          <w:iCs/>
        </w:rPr>
        <w:t xml:space="preserve">Ms. Henson noted that </w:t>
      </w:r>
      <w:r w:rsidR="00601C61" w:rsidRPr="00B822A8">
        <w:rPr>
          <w:rFonts w:ascii="Times New Roman" w:hAnsi="Times New Roman" w:cs="Times New Roman"/>
          <w:iCs/>
        </w:rPr>
        <w:t xml:space="preserve">interested parties are developing a path forward in consideration of </w:t>
      </w:r>
      <w:r w:rsidR="00B822A8" w:rsidRPr="00B822A8">
        <w:rPr>
          <w:rFonts w:ascii="Times New Roman" w:hAnsi="Times New Roman" w:cs="Times New Roman"/>
          <w:iCs/>
        </w:rPr>
        <w:t>Texas House Bill 1500</w:t>
      </w:r>
      <w:r w:rsidR="00B822A8">
        <w:rPr>
          <w:rFonts w:ascii="Times New Roman" w:hAnsi="Times New Roman" w:cs="Times New Roman"/>
          <w:iCs/>
        </w:rPr>
        <w:t xml:space="preserve"> </w:t>
      </w:r>
      <w:r w:rsidR="00601C61" w:rsidRPr="00B822A8">
        <w:rPr>
          <w:rFonts w:ascii="Times New Roman" w:hAnsi="Times New Roman" w:cs="Times New Roman"/>
          <w:iCs/>
        </w:rPr>
        <w:t xml:space="preserve">and Public Utility Commission of Texas (PUCT) Staff filing in Project </w:t>
      </w:r>
      <w:r w:rsidR="00B822A8" w:rsidRPr="00B822A8">
        <w:rPr>
          <w:rFonts w:ascii="Times New Roman" w:hAnsi="Times New Roman" w:cs="Times New Roman"/>
          <w:iCs/>
        </w:rPr>
        <w:t xml:space="preserve">No. </w:t>
      </w:r>
      <w:r w:rsidR="00601C61" w:rsidRPr="00B822A8">
        <w:rPr>
          <w:rFonts w:ascii="Times New Roman" w:hAnsi="Times New Roman" w:cs="Times New Roman"/>
          <w:iCs/>
        </w:rPr>
        <w:t>52301</w:t>
      </w:r>
      <w:r w:rsidR="00B822A8" w:rsidRPr="00B822A8">
        <w:rPr>
          <w:rFonts w:ascii="Times New Roman" w:hAnsi="Times New Roman" w:cs="Times New Roman"/>
          <w:iCs/>
        </w:rPr>
        <w:t xml:space="preserve">, ERCOT Governance and Related Issues.  PRS took no action on this item.  </w:t>
      </w:r>
    </w:p>
    <w:p w14:paraId="447A3622" w14:textId="77777777" w:rsidR="00B822A8" w:rsidRDefault="00B822A8" w:rsidP="00EC377D">
      <w:pPr>
        <w:pStyle w:val="NoSpacing"/>
        <w:jc w:val="both"/>
        <w:rPr>
          <w:rFonts w:ascii="Times New Roman" w:hAnsi="Times New Roman" w:cs="Times New Roman"/>
          <w:i/>
        </w:rPr>
      </w:pPr>
    </w:p>
    <w:p w14:paraId="2E65B73B" w14:textId="2BCF22E3" w:rsidR="00EC377D" w:rsidRPr="00EC377D" w:rsidRDefault="00EC377D" w:rsidP="00EC377D">
      <w:pPr>
        <w:pStyle w:val="NoSpacing"/>
        <w:jc w:val="both"/>
        <w:rPr>
          <w:rFonts w:ascii="Times New Roman" w:hAnsi="Times New Roman" w:cs="Times New Roman"/>
          <w:i/>
        </w:rPr>
      </w:pPr>
      <w:r w:rsidRPr="00EC377D">
        <w:rPr>
          <w:rFonts w:ascii="Times New Roman" w:hAnsi="Times New Roman" w:cs="Times New Roman"/>
          <w:i/>
        </w:rPr>
        <w:t>NPRR1164, Black Start and Isochronous Control Capable Identification</w:t>
      </w:r>
    </w:p>
    <w:p w14:paraId="337472FE" w14:textId="1271111C" w:rsidR="00F84C6C" w:rsidRPr="00F84C6C" w:rsidRDefault="00F84C6C" w:rsidP="00F84C6C">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 2/21/23 Impact Analysis, and appropriate priority and rank for NPRR1164</w:t>
      </w:r>
      <w:r>
        <w:rPr>
          <w:rFonts w:ascii="Times New Roman" w:hAnsi="Times New Roman" w:cs="Times New Roman"/>
          <w:iCs/>
        </w:rPr>
        <w:t xml:space="preserve">.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42AE4AB2" w14:textId="77777777" w:rsidR="00F84C6C" w:rsidRPr="00F84C6C" w:rsidRDefault="00F84C6C" w:rsidP="009E6504">
      <w:pPr>
        <w:pStyle w:val="NoSpacing"/>
        <w:jc w:val="both"/>
        <w:rPr>
          <w:rFonts w:ascii="Times New Roman" w:hAnsi="Times New Roman" w:cs="Times New Roman"/>
          <w:iCs/>
        </w:rPr>
      </w:pPr>
    </w:p>
    <w:p w14:paraId="2D3052DC" w14:textId="566EB227" w:rsidR="00162BC5" w:rsidRDefault="00EC377D" w:rsidP="009E6504">
      <w:pPr>
        <w:pStyle w:val="NoSpacing"/>
        <w:jc w:val="both"/>
        <w:rPr>
          <w:rFonts w:ascii="Times New Roman" w:hAnsi="Times New Roman" w:cs="Times New Roman"/>
          <w:i/>
        </w:rPr>
      </w:pPr>
      <w:r w:rsidRPr="00EC377D">
        <w:rPr>
          <w:rFonts w:ascii="Times New Roman" w:hAnsi="Times New Roman" w:cs="Times New Roman"/>
          <w:i/>
        </w:rPr>
        <w:t>NPRR1171, Requirements for DGRs and DESRs on Circuits Subject to Load Shedding</w:t>
      </w:r>
    </w:p>
    <w:p w14:paraId="76214EF8" w14:textId="16AA205D" w:rsidR="00F84C6C" w:rsidRPr="00F84C6C" w:rsidRDefault="00F84C6C" w:rsidP="00F84C6C">
      <w:pPr>
        <w:pStyle w:val="NoSpacing"/>
        <w:jc w:val="both"/>
        <w:rPr>
          <w:rFonts w:ascii="Times New Roman" w:hAnsi="Times New Roman" w:cs="Times New Roman"/>
          <w:iCs/>
        </w:rPr>
      </w:pPr>
      <w:r w:rsidRPr="00F84C6C">
        <w:rPr>
          <w:rFonts w:ascii="Times New Roman" w:hAnsi="Times New Roman" w:cs="Times New Roman"/>
          <w:iCs/>
        </w:rPr>
        <w:t xml:space="preserve">Market Participants reviewed the 7/13/23 PRS Report, </w:t>
      </w:r>
      <w:r>
        <w:rPr>
          <w:rFonts w:ascii="Times New Roman" w:hAnsi="Times New Roman" w:cs="Times New Roman"/>
          <w:iCs/>
        </w:rPr>
        <w:t xml:space="preserve">3/29/23 </w:t>
      </w:r>
      <w:r w:rsidRPr="00F84C6C">
        <w:rPr>
          <w:rFonts w:ascii="Times New Roman" w:hAnsi="Times New Roman" w:cs="Times New Roman"/>
          <w:iCs/>
        </w:rPr>
        <w:t xml:space="preserve">Impact Analysis, </w:t>
      </w:r>
      <w:r w:rsidR="00290FDB">
        <w:rPr>
          <w:rFonts w:ascii="Times New Roman" w:hAnsi="Times New Roman" w:cs="Times New Roman"/>
          <w:iCs/>
        </w:rPr>
        <w:t xml:space="preserve">Business case, </w:t>
      </w:r>
      <w:r w:rsidRPr="00F84C6C">
        <w:rPr>
          <w:rFonts w:ascii="Times New Roman" w:hAnsi="Times New Roman" w:cs="Times New Roman"/>
          <w:iCs/>
        </w:rPr>
        <w:t>and appropriate priority and rank for NPRR11</w:t>
      </w:r>
      <w:r>
        <w:rPr>
          <w:rFonts w:ascii="Times New Roman" w:hAnsi="Times New Roman" w:cs="Times New Roman"/>
          <w:iCs/>
        </w:rPr>
        <w:t xml:space="preserve">71.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76DF6817" w14:textId="77777777" w:rsidR="00F84C6C" w:rsidRPr="00F84C6C" w:rsidRDefault="00F84C6C" w:rsidP="00F84C6C">
      <w:pPr>
        <w:pStyle w:val="NoSpacing"/>
        <w:jc w:val="both"/>
        <w:rPr>
          <w:rFonts w:ascii="Times New Roman" w:hAnsi="Times New Roman" w:cs="Times New Roman"/>
          <w:iCs/>
        </w:rPr>
      </w:pPr>
    </w:p>
    <w:p w14:paraId="1D6AF023" w14:textId="359BB479" w:rsidR="00EC377D" w:rsidRDefault="00EC377D" w:rsidP="009E6504">
      <w:pPr>
        <w:pStyle w:val="NoSpacing"/>
        <w:jc w:val="both"/>
        <w:rPr>
          <w:rFonts w:ascii="Times New Roman" w:hAnsi="Times New Roman" w:cs="Times New Roman"/>
          <w:i/>
        </w:rPr>
      </w:pPr>
      <w:r w:rsidRPr="00EC377D">
        <w:rPr>
          <w:rFonts w:ascii="Times New Roman" w:hAnsi="Times New Roman" w:cs="Times New Roman"/>
          <w:i/>
        </w:rPr>
        <w:t>NPRR1174, Market Participant’s Return of Settlement Funds to ERCOT Following Receipt of Overpayment</w:t>
      </w:r>
    </w:p>
    <w:p w14:paraId="01EC692F" w14:textId="2F0AAD5A" w:rsidR="00F84C6C" w:rsidRPr="00F84C6C" w:rsidRDefault="00F84C6C" w:rsidP="00F84C6C">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4/24/23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74.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3167621F" w14:textId="77777777" w:rsidR="00F84C6C" w:rsidRPr="00F84C6C" w:rsidRDefault="00F84C6C" w:rsidP="009E6504">
      <w:pPr>
        <w:pStyle w:val="NoSpacing"/>
        <w:jc w:val="both"/>
        <w:rPr>
          <w:rFonts w:ascii="Times New Roman" w:hAnsi="Times New Roman" w:cs="Times New Roman"/>
          <w:iCs/>
        </w:rPr>
      </w:pPr>
    </w:p>
    <w:p w14:paraId="32422CB0" w14:textId="12B314D3" w:rsidR="00EC377D" w:rsidRDefault="00EC377D" w:rsidP="009E6504">
      <w:pPr>
        <w:pStyle w:val="NoSpacing"/>
        <w:jc w:val="both"/>
        <w:rPr>
          <w:rFonts w:ascii="Times New Roman" w:hAnsi="Times New Roman" w:cs="Times New Roman"/>
          <w:i/>
        </w:rPr>
      </w:pPr>
      <w:r w:rsidRPr="00EC377D">
        <w:rPr>
          <w:rFonts w:ascii="Times New Roman" w:hAnsi="Times New Roman" w:cs="Times New Roman"/>
          <w:i/>
        </w:rPr>
        <w:t>NPRR1175, Revisions to Market Entry Financial Qualifications and Continued Participation Requirements</w:t>
      </w:r>
    </w:p>
    <w:p w14:paraId="571FA35D" w14:textId="3DAA5DDF" w:rsidR="00290FDB" w:rsidRPr="00F84C6C" w:rsidRDefault="00290FDB" w:rsidP="00290FDB">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4/25/23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75.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7B329A8C" w14:textId="77777777" w:rsidR="00F84C6C" w:rsidRPr="00290FDB" w:rsidRDefault="00F84C6C" w:rsidP="009E6504">
      <w:pPr>
        <w:pStyle w:val="NoSpacing"/>
        <w:jc w:val="both"/>
        <w:rPr>
          <w:rFonts w:ascii="Times New Roman" w:hAnsi="Times New Roman" w:cs="Times New Roman"/>
          <w:iCs/>
        </w:rPr>
      </w:pPr>
    </w:p>
    <w:p w14:paraId="18783BD6" w14:textId="41561705" w:rsidR="00BB6AF9" w:rsidRPr="00290FDB" w:rsidRDefault="00BB6AF9" w:rsidP="009E6504">
      <w:pPr>
        <w:pStyle w:val="NoSpacing"/>
        <w:jc w:val="both"/>
        <w:rPr>
          <w:rFonts w:ascii="Times New Roman" w:hAnsi="Times New Roman" w:cs="Times New Roman"/>
          <w:i/>
        </w:rPr>
      </w:pPr>
      <w:r w:rsidRPr="00290FDB">
        <w:rPr>
          <w:rFonts w:ascii="Times New Roman" w:hAnsi="Times New Roman" w:cs="Times New Roman"/>
          <w:i/>
        </w:rPr>
        <w:t>NPRR1184, Update to Procedures for Managing Interest on Cash Collateral</w:t>
      </w:r>
    </w:p>
    <w:p w14:paraId="670E9CD9" w14:textId="4F54AA2F" w:rsidR="00162BC5" w:rsidRPr="00290FDB" w:rsidRDefault="00162BC5" w:rsidP="00162BC5">
      <w:pPr>
        <w:pStyle w:val="NoSpacing"/>
        <w:jc w:val="both"/>
        <w:rPr>
          <w:rFonts w:ascii="Times New Roman" w:hAnsi="Times New Roman" w:cs="Times New Roman"/>
          <w:iCs/>
        </w:rPr>
      </w:pPr>
      <w:r w:rsidRPr="00290FDB">
        <w:rPr>
          <w:rFonts w:ascii="Times New Roman" w:hAnsi="Times New Roman" w:cs="Times New Roman"/>
          <w:iCs/>
        </w:rPr>
        <w:t xml:space="preserve">Market Participants reviewed the </w:t>
      </w:r>
      <w:r w:rsidR="00290FDB" w:rsidRPr="00290FDB">
        <w:rPr>
          <w:rFonts w:ascii="Times New Roman" w:hAnsi="Times New Roman" w:cs="Times New Roman"/>
          <w:iCs/>
        </w:rPr>
        <w:t xml:space="preserve">8/2/23 </w:t>
      </w:r>
      <w:r w:rsidRPr="00290FDB">
        <w:rPr>
          <w:rFonts w:ascii="Times New Roman" w:hAnsi="Times New Roman" w:cs="Times New Roman"/>
          <w:iCs/>
        </w:rPr>
        <w:t>ERCOT comments to NPRR1184 and expressed support to</w:t>
      </w:r>
      <w:r w:rsidR="00290FDB" w:rsidRPr="00290FDB">
        <w:rPr>
          <w:rFonts w:ascii="Times New Roman" w:hAnsi="Times New Roman" w:cs="Times New Roman"/>
          <w:iCs/>
        </w:rPr>
        <w:t xml:space="preserve"> continue to</w:t>
      </w:r>
      <w:r w:rsidRPr="00290FDB">
        <w:rPr>
          <w:rFonts w:ascii="Times New Roman" w:hAnsi="Times New Roman" w:cs="Times New Roman"/>
          <w:iCs/>
        </w:rPr>
        <w:t xml:space="preserve"> table NPRR1184 awaiting the completion of the Impact Analysis.  </w:t>
      </w:r>
      <w:r w:rsidR="00290FDB" w:rsidRPr="00290FDB">
        <w:rPr>
          <w:rFonts w:ascii="Times New Roman" w:hAnsi="Times New Roman" w:cs="Times New Roman"/>
          <w:iCs/>
        </w:rPr>
        <w:t xml:space="preserve">PRS took no action on this item.  </w:t>
      </w:r>
    </w:p>
    <w:p w14:paraId="38CFAC70" w14:textId="77777777" w:rsidR="009B59F0" w:rsidRDefault="009B59F0" w:rsidP="009B59F0">
      <w:pPr>
        <w:pStyle w:val="NoSpacing"/>
        <w:jc w:val="both"/>
        <w:rPr>
          <w:rFonts w:ascii="Times New Roman" w:hAnsi="Times New Roman" w:cs="Times New Roman"/>
          <w:i/>
        </w:rPr>
      </w:pPr>
    </w:p>
    <w:p w14:paraId="629595C2" w14:textId="40FCAEEE" w:rsidR="009B59F0" w:rsidRPr="00290FDB" w:rsidRDefault="009B59F0" w:rsidP="009B59F0">
      <w:pPr>
        <w:pStyle w:val="NoSpacing"/>
        <w:jc w:val="both"/>
        <w:rPr>
          <w:rFonts w:ascii="Times New Roman" w:hAnsi="Times New Roman" w:cs="Times New Roman"/>
          <w:i/>
        </w:rPr>
      </w:pPr>
      <w:r w:rsidRPr="00290FDB">
        <w:rPr>
          <w:rFonts w:ascii="Times New Roman" w:hAnsi="Times New Roman" w:cs="Times New Roman"/>
          <w:i/>
        </w:rPr>
        <w:t>NPRR1185, HDL Override Payment Provisions for Verbal Dispatch Instructions</w:t>
      </w:r>
    </w:p>
    <w:p w14:paraId="7625EAF8" w14:textId="58A78EB7" w:rsidR="00290FDB" w:rsidRPr="00F84C6C" w:rsidRDefault="00290FDB" w:rsidP="00290FDB">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7/18/23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85.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27B42D7F" w14:textId="77777777" w:rsidR="00290FDB" w:rsidRPr="00290FDB" w:rsidRDefault="00290FDB" w:rsidP="00290FDB">
      <w:pPr>
        <w:pStyle w:val="NoSpacing"/>
        <w:jc w:val="both"/>
        <w:rPr>
          <w:rFonts w:ascii="Times New Roman" w:hAnsi="Times New Roman" w:cs="Times New Roman"/>
          <w:iCs/>
        </w:rPr>
      </w:pPr>
    </w:p>
    <w:p w14:paraId="38639A5A" w14:textId="5F5FDA07" w:rsidR="009B59F0" w:rsidRPr="009B59F0" w:rsidRDefault="009B59F0" w:rsidP="009B59F0">
      <w:pPr>
        <w:pStyle w:val="NoSpacing"/>
        <w:jc w:val="both"/>
        <w:rPr>
          <w:rFonts w:ascii="Times New Roman" w:hAnsi="Times New Roman" w:cs="Times New Roman"/>
          <w:i/>
        </w:rPr>
      </w:pPr>
      <w:r w:rsidRPr="009B59F0">
        <w:rPr>
          <w:rFonts w:ascii="Times New Roman" w:hAnsi="Times New Roman" w:cs="Times New Roman"/>
          <w:i/>
        </w:rPr>
        <w:t>NPRR1189, Updates to Language to Clarify the Allowable Regulation Ancillary Service Trades</w:t>
      </w:r>
    </w:p>
    <w:p w14:paraId="2C3F0E94" w14:textId="34608904" w:rsidR="00290FDB" w:rsidRPr="00F84C6C" w:rsidRDefault="00290FDB" w:rsidP="00290FDB">
      <w:pPr>
        <w:pStyle w:val="NoSpacing"/>
        <w:jc w:val="both"/>
        <w:rPr>
          <w:rFonts w:ascii="Times New Roman" w:hAnsi="Times New Roman" w:cs="Times New Roman"/>
          <w:iCs/>
        </w:rPr>
      </w:pPr>
      <w:r w:rsidRPr="00F84C6C">
        <w:rPr>
          <w:rFonts w:ascii="Times New Roman" w:hAnsi="Times New Roman" w:cs="Times New Roman"/>
          <w:iCs/>
        </w:rPr>
        <w:t>Market Participants reviewed the 7/13/23 PRS Report</w:t>
      </w:r>
      <w:r>
        <w:rPr>
          <w:rFonts w:ascii="Times New Roman" w:hAnsi="Times New Roman" w:cs="Times New Roman"/>
          <w:iCs/>
        </w:rPr>
        <w:t xml:space="preserve"> and 6/28/23 </w:t>
      </w:r>
      <w:r w:rsidRPr="00F84C6C">
        <w:rPr>
          <w:rFonts w:ascii="Times New Roman" w:hAnsi="Times New Roman" w:cs="Times New Roman"/>
          <w:iCs/>
        </w:rPr>
        <w:t>Impact Analysis</w:t>
      </w:r>
      <w:r>
        <w:rPr>
          <w:rFonts w:ascii="Times New Roman" w:hAnsi="Times New Roman" w:cs="Times New Roman"/>
          <w:iCs/>
        </w:rPr>
        <w:t xml:space="preserve"> </w:t>
      </w:r>
      <w:r w:rsidRPr="00F84C6C">
        <w:rPr>
          <w:rFonts w:ascii="Times New Roman" w:hAnsi="Times New Roman" w:cs="Times New Roman"/>
          <w:iCs/>
        </w:rPr>
        <w:t>for NPRR11</w:t>
      </w:r>
      <w:r>
        <w:rPr>
          <w:rFonts w:ascii="Times New Roman" w:hAnsi="Times New Roman" w:cs="Times New Roman"/>
          <w:iCs/>
        </w:rPr>
        <w:t xml:space="preserve">89.  </w:t>
      </w:r>
      <w:bookmarkStart w:id="4" w:name="_Hlk144829943"/>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bookmarkEnd w:id="4"/>
    <w:p w14:paraId="32DFFADA" w14:textId="77777777" w:rsidR="00290FDB" w:rsidRPr="00290FDB" w:rsidRDefault="00290FDB" w:rsidP="009B59F0">
      <w:pPr>
        <w:pStyle w:val="NoSpacing"/>
        <w:jc w:val="both"/>
        <w:rPr>
          <w:rFonts w:ascii="Times New Roman" w:hAnsi="Times New Roman" w:cs="Times New Roman"/>
          <w:iCs/>
        </w:rPr>
      </w:pPr>
    </w:p>
    <w:p w14:paraId="0AD1D19F" w14:textId="297CC6B6" w:rsidR="009B59F0" w:rsidRPr="009B59F0" w:rsidRDefault="009B59F0" w:rsidP="009B59F0">
      <w:pPr>
        <w:pStyle w:val="NoSpacing"/>
        <w:jc w:val="both"/>
        <w:rPr>
          <w:rFonts w:ascii="Times New Roman" w:hAnsi="Times New Roman" w:cs="Times New Roman"/>
          <w:i/>
        </w:rPr>
      </w:pPr>
      <w:r w:rsidRPr="009B59F0">
        <w:rPr>
          <w:rFonts w:ascii="Times New Roman" w:hAnsi="Times New Roman" w:cs="Times New Roman"/>
          <w:i/>
        </w:rPr>
        <w:t>System Change Request (SCR) 824, Increase File Size and Quantity Limits for RIOO Attachments</w:t>
      </w:r>
    </w:p>
    <w:p w14:paraId="765AEFCA" w14:textId="22162A8D" w:rsidR="00290FDB" w:rsidRPr="00F84C6C" w:rsidRDefault="00290FDB" w:rsidP="00290FDB">
      <w:pPr>
        <w:pStyle w:val="NoSpacing"/>
        <w:jc w:val="both"/>
        <w:rPr>
          <w:rFonts w:ascii="Times New Roman" w:hAnsi="Times New Roman" w:cs="Times New Roman"/>
          <w:iCs/>
        </w:rPr>
      </w:pPr>
      <w:r>
        <w:rPr>
          <w:rFonts w:ascii="Times New Roman" w:hAnsi="Times New Roman" w:cs="Times New Roman"/>
          <w:iCs/>
        </w:rPr>
        <w:t>Market P</w:t>
      </w:r>
      <w:r w:rsidRPr="00290FDB">
        <w:rPr>
          <w:rFonts w:ascii="Times New Roman" w:hAnsi="Times New Roman" w:cs="Times New Roman"/>
          <w:iCs/>
        </w:rPr>
        <w:t>articipants noted the 8/3/23 ERCOT comments for an alternative schedule for the Impact Analysi</w:t>
      </w:r>
      <w:r>
        <w:rPr>
          <w:rFonts w:ascii="Times New Roman" w:hAnsi="Times New Roman" w:cs="Times New Roman"/>
          <w:iCs/>
        </w:rPr>
        <w:t xml:space="preserve">s.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4F7EF06A" w14:textId="19AE13F1" w:rsidR="00101231" w:rsidRPr="00290FDB" w:rsidRDefault="00101231" w:rsidP="00807815">
      <w:pPr>
        <w:pStyle w:val="NoSpacing"/>
        <w:jc w:val="both"/>
        <w:rPr>
          <w:rFonts w:ascii="Times New Roman" w:hAnsi="Times New Roman" w:cs="Times New Roman"/>
          <w:iCs/>
          <w:highlight w:val="lightGray"/>
        </w:rPr>
      </w:pPr>
    </w:p>
    <w:p w14:paraId="2575C3E0" w14:textId="6EEAD983" w:rsidR="006860CD" w:rsidRPr="00424CF6" w:rsidRDefault="009B59F0" w:rsidP="004B343F">
      <w:pPr>
        <w:pStyle w:val="NoSpacing"/>
        <w:jc w:val="both"/>
        <w:rPr>
          <w:rFonts w:ascii="Times New Roman" w:hAnsi="Times New Roman" w:cs="Times New Roman"/>
          <w:i/>
          <w:iCs/>
        </w:rPr>
      </w:pPr>
      <w:r w:rsidRPr="00424CF6">
        <w:rPr>
          <w:rFonts w:ascii="Times New Roman" w:hAnsi="Times New Roman" w:cs="Times New Roman"/>
          <w:i/>
          <w:iCs/>
        </w:rPr>
        <w:t>Nodal Operating Guide Revision Request (NOGRR) 215, Limit Use of Remedial Action Schemes</w:t>
      </w:r>
    </w:p>
    <w:p w14:paraId="00742C99" w14:textId="77777777" w:rsidR="005D10B9" w:rsidRDefault="00424CF6" w:rsidP="00424CF6">
      <w:pPr>
        <w:pStyle w:val="NoSpacing"/>
        <w:jc w:val="both"/>
        <w:rPr>
          <w:rFonts w:ascii="Times New Roman" w:hAnsi="Times New Roman" w:cs="Times New Roman"/>
          <w:iCs/>
        </w:rPr>
      </w:pPr>
      <w:r w:rsidRPr="00424CF6">
        <w:rPr>
          <w:rFonts w:ascii="Times New Roman" w:hAnsi="Times New Roman" w:cs="Times New Roman"/>
          <w:iCs/>
        </w:rPr>
        <w:t xml:space="preserve">Market Participants reviewed the </w:t>
      </w:r>
      <w:r>
        <w:rPr>
          <w:rFonts w:ascii="Times New Roman" w:hAnsi="Times New Roman" w:cs="Times New Roman"/>
          <w:iCs/>
        </w:rPr>
        <w:t xml:space="preserve">8/3/23 </w:t>
      </w:r>
      <w:r w:rsidRPr="00424CF6">
        <w:rPr>
          <w:rFonts w:ascii="Times New Roman" w:hAnsi="Times New Roman" w:cs="Times New Roman"/>
          <w:iCs/>
        </w:rPr>
        <w:t xml:space="preserve">ROS Report, </w:t>
      </w:r>
      <w:r>
        <w:rPr>
          <w:rFonts w:ascii="Times New Roman" w:hAnsi="Times New Roman" w:cs="Times New Roman"/>
          <w:iCs/>
        </w:rPr>
        <w:t xml:space="preserve">7/10/23 Revised </w:t>
      </w:r>
      <w:r w:rsidRPr="00424CF6">
        <w:rPr>
          <w:rFonts w:ascii="Times New Roman" w:hAnsi="Times New Roman" w:cs="Times New Roman"/>
          <w:iCs/>
        </w:rPr>
        <w:t>Impact Analysis</w:t>
      </w:r>
      <w:r>
        <w:rPr>
          <w:rFonts w:ascii="Times New Roman" w:hAnsi="Times New Roman" w:cs="Times New Roman"/>
          <w:iCs/>
        </w:rPr>
        <w:t>, Business Case</w:t>
      </w:r>
      <w:r w:rsidRPr="00424CF6">
        <w:rPr>
          <w:rFonts w:ascii="Times New Roman" w:hAnsi="Times New Roman" w:cs="Times New Roman"/>
          <w:iCs/>
        </w:rPr>
        <w:t xml:space="preserve"> and </w:t>
      </w:r>
    </w:p>
    <w:p w14:paraId="35541BB9" w14:textId="76889233" w:rsidR="00424CF6" w:rsidRPr="00F84C6C" w:rsidRDefault="00424CF6" w:rsidP="00424CF6">
      <w:pPr>
        <w:pStyle w:val="NoSpacing"/>
        <w:jc w:val="both"/>
        <w:rPr>
          <w:rFonts w:ascii="Times New Roman" w:hAnsi="Times New Roman" w:cs="Times New Roman"/>
          <w:iCs/>
        </w:rPr>
      </w:pPr>
      <w:r>
        <w:rPr>
          <w:rFonts w:ascii="Times New Roman" w:hAnsi="Times New Roman" w:cs="Times New Roman"/>
          <w:iCs/>
        </w:rPr>
        <w:lastRenderedPageBreak/>
        <w:t>ROS-</w:t>
      </w:r>
      <w:r w:rsidRPr="00424CF6">
        <w:rPr>
          <w:rFonts w:ascii="Times New Roman" w:hAnsi="Times New Roman" w:cs="Times New Roman"/>
          <w:iCs/>
        </w:rPr>
        <w:t xml:space="preserve">recommended priority and rank for </w:t>
      </w:r>
      <w:r>
        <w:rPr>
          <w:rFonts w:ascii="Times New Roman" w:hAnsi="Times New Roman" w:cs="Times New Roman"/>
          <w:iCs/>
        </w:rPr>
        <w:t xml:space="preserve">NOGRR215.  </w:t>
      </w:r>
      <w:r w:rsidRPr="00EC377D">
        <w:rPr>
          <w:rFonts w:ascii="Times New Roman" w:hAnsi="Times New Roman" w:cs="Times New Roman"/>
          <w:iCs/>
        </w:rPr>
        <w:t xml:space="preserve">Ms. Henson noted this item could be considered for inclusion in </w:t>
      </w:r>
      <w:r w:rsidRPr="00EC377D">
        <w:rPr>
          <w:rFonts w:ascii="Times New Roman" w:hAnsi="Times New Roman" w:cs="Times New Roman"/>
        </w:rPr>
        <w:t xml:space="preserve">the </w:t>
      </w:r>
      <w:hyperlink w:anchor="Combined_Ballot" w:history="1">
        <w:r w:rsidRPr="00EC377D">
          <w:rPr>
            <w:rStyle w:val="Hyperlink"/>
            <w:rFonts w:ascii="Times New Roman" w:hAnsi="Times New Roman" w:cs="Times New Roman"/>
          </w:rPr>
          <w:t>Combined Ballot.</w:t>
        </w:r>
      </w:hyperlink>
      <w:r w:rsidRPr="00EC377D">
        <w:rPr>
          <w:rFonts w:ascii="Times New Roman" w:hAnsi="Times New Roman" w:cs="Times New Roman"/>
          <w:iCs/>
        </w:rPr>
        <w:t xml:space="preserve">  </w:t>
      </w:r>
    </w:p>
    <w:p w14:paraId="2DFE75B5" w14:textId="76B84EDD" w:rsidR="00424CF6" w:rsidRDefault="00424CF6" w:rsidP="00290FDB">
      <w:pPr>
        <w:pStyle w:val="NoSpacing"/>
        <w:jc w:val="both"/>
        <w:rPr>
          <w:rFonts w:ascii="Times New Roman" w:hAnsi="Times New Roman" w:cs="Times New Roman"/>
          <w:iCs/>
        </w:rPr>
      </w:pPr>
      <w:r w:rsidRPr="00424CF6">
        <w:rPr>
          <w:rFonts w:ascii="Times New Roman" w:hAnsi="Times New Roman" w:cs="Times New Roman"/>
          <w:iCs/>
        </w:rPr>
        <w:t xml:space="preserve"> </w:t>
      </w:r>
    </w:p>
    <w:p w14:paraId="4629B222" w14:textId="77777777" w:rsidR="009B59F0" w:rsidRPr="009B59F0" w:rsidRDefault="009B59F0" w:rsidP="004B343F">
      <w:pPr>
        <w:pStyle w:val="NoSpacing"/>
        <w:jc w:val="both"/>
        <w:rPr>
          <w:rFonts w:ascii="Times New Roman" w:hAnsi="Times New Roman" w:cs="Times New Roman"/>
          <w:i/>
          <w:iCs/>
          <w:highlight w:val="lightGray"/>
        </w:rPr>
      </w:pPr>
    </w:p>
    <w:p w14:paraId="0518BEF7" w14:textId="1D0A0BDC" w:rsidR="004B343F" w:rsidRPr="009B59F0" w:rsidRDefault="004B343F" w:rsidP="004B343F">
      <w:pPr>
        <w:pStyle w:val="NoSpacing"/>
        <w:jc w:val="both"/>
        <w:rPr>
          <w:rFonts w:ascii="Times New Roman" w:hAnsi="Times New Roman" w:cs="Times New Roman"/>
          <w:u w:val="single"/>
        </w:rPr>
      </w:pPr>
      <w:r w:rsidRPr="009B59F0">
        <w:rPr>
          <w:rFonts w:ascii="Times New Roman" w:hAnsi="Times New Roman" w:cs="Times New Roman"/>
          <w:u w:val="single"/>
        </w:rPr>
        <w:t>Revision Requests Tabled at PRS (see Key Documents)</w:t>
      </w:r>
    </w:p>
    <w:p w14:paraId="546939FE" w14:textId="616FC0DD" w:rsidR="00FF5ACE" w:rsidRPr="009B59F0" w:rsidRDefault="00FF5ACE" w:rsidP="004B343F">
      <w:pPr>
        <w:pStyle w:val="NoSpacing"/>
        <w:jc w:val="both"/>
        <w:rPr>
          <w:rFonts w:ascii="Times New Roman" w:hAnsi="Times New Roman" w:cs="Times New Roman"/>
          <w:i/>
        </w:rPr>
      </w:pPr>
      <w:r w:rsidRPr="009B59F0">
        <w:rPr>
          <w:rFonts w:ascii="Times New Roman" w:hAnsi="Times New Roman" w:cs="Times New Roman"/>
          <w:i/>
        </w:rPr>
        <w:t>NPRR956, Designation of Providers of Transmission Additions</w:t>
      </w:r>
    </w:p>
    <w:p w14:paraId="135ACC17" w14:textId="4988A180" w:rsidR="009E6504" w:rsidRPr="009B59F0" w:rsidRDefault="002372DE" w:rsidP="009E6504">
      <w:pPr>
        <w:pStyle w:val="NoSpacing"/>
        <w:jc w:val="both"/>
        <w:rPr>
          <w:rFonts w:ascii="Times New Roman" w:hAnsi="Times New Roman" w:cs="Times New Roman"/>
          <w:i/>
        </w:rPr>
      </w:pPr>
      <w:r w:rsidRPr="009B59F0">
        <w:rPr>
          <w:rFonts w:ascii="Times New Roman" w:hAnsi="Times New Roman" w:cs="Times New Roman"/>
          <w:i/>
        </w:rPr>
        <w:t>NPRR1070, Planning Criteria for GTC Exit Solutions</w:t>
      </w:r>
    </w:p>
    <w:p w14:paraId="6B4CB87E" w14:textId="19382E5F" w:rsidR="00101231" w:rsidRDefault="00101231" w:rsidP="009E6504">
      <w:pPr>
        <w:pStyle w:val="NoSpacing"/>
        <w:jc w:val="both"/>
        <w:rPr>
          <w:rFonts w:ascii="Times New Roman" w:hAnsi="Times New Roman" w:cs="Times New Roman"/>
          <w:i/>
        </w:rPr>
      </w:pPr>
      <w:r w:rsidRPr="009B59F0">
        <w:rPr>
          <w:rFonts w:ascii="Times New Roman" w:hAnsi="Times New Roman" w:cs="Times New Roman"/>
          <w:i/>
        </w:rPr>
        <w:t>NPRR1162, Single Agent Designation for a QSE and its Sub-QSEs for Voice Communications over the ERCOT WAN</w:t>
      </w:r>
    </w:p>
    <w:p w14:paraId="1B57AAA3" w14:textId="4B483707" w:rsidR="00501C8B" w:rsidRPr="009B59F0" w:rsidRDefault="00501C8B" w:rsidP="009E6504">
      <w:pPr>
        <w:pStyle w:val="NoSpacing"/>
        <w:jc w:val="both"/>
        <w:rPr>
          <w:rFonts w:ascii="Times New Roman" w:hAnsi="Times New Roman" w:cs="Times New Roman"/>
          <w:i/>
        </w:rPr>
      </w:pPr>
      <w:r w:rsidRPr="00501C8B">
        <w:rPr>
          <w:rFonts w:ascii="Times New Roman" w:hAnsi="Times New Roman" w:cs="Times New Roman"/>
          <w:i/>
        </w:rPr>
        <w:t>NPRR1170, Capturing Natural Gas Delivery Information for Natural Gas Generation Resources</w:t>
      </w:r>
    </w:p>
    <w:p w14:paraId="71BCA484" w14:textId="5FB65B53" w:rsidR="00996049" w:rsidRPr="009B59F0" w:rsidRDefault="00996049" w:rsidP="009E6504">
      <w:pPr>
        <w:pStyle w:val="NoSpacing"/>
        <w:jc w:val="both"/>
        <w:rPr>
          <w:rFonts w:ascii="Times New Roman" w:hAnsi="Times New Roman" w:cs="Times New Roman"/>
          <w:i/>
        </w:rPr>
      </w:pPr>
      <w:r w:rsidRPr="009B59F0">
        <w:rPr>
          <w:rFonts w:ascii="Times New Roman" w:hAnsi="Times New Roman" w:cs="Times New Roman"/>
          <w:i/>
        </w:rPr>
        <w:t>NPRR1172, Fuel Adder Definition, Mitigated Offer Caps, and RUC Clawback</w:t>
      </w:r>
    </w:p>
    <w:p w14:paraId="3F3B9A8A" w14:textId="226D6ABB" w:rsidR="00996049" w:rsidRPr="009B59F0" w:rsidRDefault="00996049" w:rsidP="009E6504">
      <w:pPr>
        <w:pStyle w:val="NoSpacing"/>
        <w:jc w:val="both"/>
        <w:rPr>
          <w:rFonts w:ascii="Times New Roman" w:hAnsi="Times New Roman" w:cs="Times New Roman"/>
          <w:i/>
        </w:rPr>
      </w:pPr>
      <w:r w:rsidRPr="009B59F0">
        <w:rPr>
          <w:rFonts w:ascii="Times New Roman" w:hAnsi="Times New Roman" w:cs="Times New Roman"/>
          <w:i/>
        </w:rPr>
        <w:t>NPRR1179, Fuel Purchase Requirements for Resources Submitting RUC Fuel Costs</w:t>
      </w:r>
    </w:p>
    <w:p w14:paraId="7067649C" w14:textId="77777777" w:rsidR="00996049" w:rsidRPr="009B59F0" w:rsidRDefault="00996049" w:rsidP="00996049">
      <w:pPr>
        <w:pStyle w:val="NoSpacing"/>
        <w:jc w:val="both"/>
        <w:rPr>
          <w:rFonts w:ascii="Times New Roman" w:hAnsi="Times New Roman" w:cs="Times New Roman"/>
          <w:i/>
        </w:rPr>
      </w:pPr>
      <w:r w:rsidRPr="009B59F0">
        <w:rPr>
          <w:rFonts w:ascii="Times New Roman" w:hAnsi="Times New Roman" w:cs="Times New Roman"/>
          <w:i/>
        </w:rPr>
        <w:t>NPRR1180, Inclusion of Forecasted Load in Planning Analyses</w:t>
      </w:r>
    </w:p>
    <w:p w14:paraId="5AA450EA" w14:textId="380CC4EC" w:rsidR="00996049" w:rsidRDefault="00996049" w:rsidP="00996049">
      <w:pPr>
        <w:pStyle w:val="NoSpacing"/>
        <w:jc w:val="both"/>
        <w:rPr>
          <w:rFonts w:ascii="Times New Roman" w:hAnsi="Times New Roman" w:cs="Times New Roman"/>
          <w:i/>
        </w:rPr>
      </w:pPr>
      <w:r w:rsidRPr="009B59F0">
        <w:rPr>
          <w:rFonts w:ascii="Times New Roman" w:hAnsi="Times New Roman" w:cs="Times New Roman"/>
          <w:i/>
        </w:rPr>
        <w:t>NPRR1181, Submission of Seasonal Coal and Lignite Inventory Declaration</w:t>
      </w:r>
    </w:p>
    <w:p w14:paraId="754BC83D" w14:textId="77777777" w:rsidR="009B59F0" w:rsidRPr="009B59F0" w:rsidRDefault="009B59F0" w:rsidP="009B59F0">
      <w:pPr>
        <w:pStyle w:val="NoSpacing"/>
        <w:jc w:val="both"/>
        <w:rPr>
          <w:rFonts w:ascii="Times New Roman" w:hAnsi="Times New Roman" w:cs="Times New Roman"/>
          <w:i/>
        </w:rPr>
      </w:pPr>
      <w:r w:rsidRPr="009B59F0">
        <w:rPr>
          <w:rFonts w:ascii="Times New Roman" w:hAnsi="Times New Roman" w:cs="Times New Roman"/>
          <w:i/>
        </w:rPr>
        <w:t>NPRR1188, Implement Nodal Dispatch and Energy Settlement for Controllable Load Resources</w:t>
      </w:r>
    </w:p>
    <w:p w14:paraId="3F11D138" w14:textId="2A5E1593" w:rsidR="00501C8B" w:rsidRPr="00501C8B" w:rsidRDefault="00501C8B" w:rsidP="009B59F0">
      <w:pPr>
        <w:pStyle w:val="NoSpacing"/>
        <w:jc w:val="both"/>
        <w:rPr>
          <w:rFonts w:ascii="Times New Roman" w:hAnsi="Times New Roman" w:cs="Times New Roman"/>
          <w:iCs/>
        </w:rPr>
      </w:pPr>
      <w:r w:rsidRPr="00501C8B">
        <w:rPr>
          <w:rFonts w:ascii="Times New Roman" w:hAnsi="Times New Roman" w:cs="Times New Roman"/>
          <w:iCs/>
        </w:rPr>
        <w:t>PRS took no action on these items.</w:t>
      </w:r>
    </w:p>
    <w:p w14:paraId="766E6F95" w14:textId="05BBAD67" w:rsidR="00501C8B" w:rsidRDefault="00501C8B" w:rsidP="009B59F0">
      <w:pPr>
        <w:pStyle w:val="NoSpacing"/>
        <w:jc w:val="both"/>
        <w:rPr>
          <w:rFonts w:ascii="Times New Roman" w:hAnsi="Times New Roman" w:cs="Times New Roman"/>
          <w:iCs/>
          <w:highlight w:val="lightGray"/>
        </w:rPr>
      </w:pPr>
    </w:p>
    <w:p w14:paraId="0BF80F14" w14:textId="72585F13" w:rsidR="00501C8B" w:rsidRDefault="00501C8B" w:rsidP="009B59F0">
      <w:pPr>
        <w:pStyle w:val="NoSpacing"/>
        <w:jc w:val="both"/>
        <w:rPr>
          <w:rFonts w:ascii="Times New Roman" w:hAnsi="Times New Roman" w:cs="Times New Roman"/>
          <w:i/>
        </w:rPr>
      </w:pPr>
      <w:r w:rsidRPr="00501C8B">
        <w:rPr>
          <w:rFonts w:ascii="Times New Roman" w:hAnsi="Times New Roman" w:cs="Times New Roman"/>
          <w:i/>
        </w:rPr>
        <w:t>NPRR1186</w:t>
      </w:r>
      <w:r>
        <w:rPr>
          <w:rFonts w:ascii="Times New Roman" w:hAnsi="Times New Roman" w:cs="Times New Roman"/>
          <w:i/>
        </w:rPr>
        <w:t xml:space="preserve"> </w:t>
      </w:r>
    </w:p>
    <w:p w14:paraId="3AF6C962" w14:textId="67C53118" w:rsidR="00501C8B" w:rsidRDefault="003A15E0" w:rsidP="009B59F0">
      <w:pPr>
        <w:pStyle w:val="NoSpacing"/>
        <w:jc w:val="both"/>
        <w:rPr>
          <w:rFonts w:ascii="Times New Roman" w:hAnsi="Times New Roman" w:cs="Times New Roman"/>
          <w:iCs/>
        </w:rPr>
      </w:pPr>
      <w:r>
        <w:rPr>
          <w:rFonts w:ascii="Times New Roman" w:hAnsi="Times New Roman" w:cs="Times New Roman"/>
          <w:iCs/>
        </w:rPr>
        <w:t xml:space="preserve">Ms. </w:t>
      </w:r>
      <w:r w:rsidR="00501C8B" w:rsidRPr="005A7E15">
        <w:rPr>
          <w:rFonts w:ascii="Times New Roman" w:hAnsi="Times New Roman" w:cs="Times New Roman"/>
          <w:iCs/>
        </w:rPr>
        <w:t>Mago summarized the 7/31/23 ERCOT comments</w:t>
      </w:r>
      <w:r w:rsidR="006579EC" w:rsidRPr="005A7E15">
        <w:rPr>
          <w:rFonts w:ascii="Times New Roman" w:hAnsi="Times New Roman" w:cs="Times New Roman"/>
          <w:iCs/>
        </w:rPr>
        <w:t xml:space="preserve"> to NPRR1186</w:t>
      </w:r>
      <w:r w:rsidR="00501C8B" w:rsidRPr="005A7E15">
        <w:rPr>
          <w:rFonts w:ascii="Times New Roman" w:hAnsi="Times New Roman" w:cs="Times New Roman"/>
          <w:iCs/>
        </w:rPr>
        <w:t xml:space="preserve">.  Shams </w:t>
      </w:r>
      <w:r w:rsidR="006579EC" w:rsidRPr="005A7E15">
        <w:rPr>
          <w:rFonts w:ascii="Times New Roman" w:hAnsi="Times New Roman" w:cs="Times New Roman"/>
          <w:iCs/>
        </w:rPr>
        <w:t xml:space="preserve">Siddiqi summarized the </w:t>
      </w:r>
      <w:r w:rsidR="00501C8B" w:rsidRPr="005A7E15">
        <w:rPr>
          <w:rFonts w:ascii="Times New Roman" w:hAnsi="Times New Roman" w:cs="Times New Roman"/>
          <w:iCs/>
        </w:rPr>
        <w:t>8/8/23 HEN comments</w:t>
      </w:r>
      <w:r w:rsidR="006579EC" w:rsidRPr="005A7E15">
        <w:rPr>
          <w:rFonts w:ascii="Times New Roman" w:hAnsi="Times New Roman" w:cs="Times New Roman"/>
          <w:iCs/>
        </w:rPr>
        <w:t xml:space="preserve"> to NPRR1186.  Ken McIntyre and Chien Si Harriman summarized the </w:t>
      </w:r>
      <w:r w:rsidR="00501C8B" w:rsidRPr="005A7E15">
        <w:rPr>
          <w:rFonts w:ascii="Times New Roman" w:hAnsi="Times New Roman" w:cs="Times New Roman"/>
          <w:iCs/>
        </w:rPr>
        <w:t>8/9/23 Joint Commenters comments</w:t>
      </w:r>
      <w:r w:rsidR="006579EC" w:rsidRPr="005A7E15">
        <w:rPr>
          <w:rFonts w:ascii="Times New Roman" w:hAnsi="Times New Roman" w:cs="Times New Roman"/>
          <w:iCs/>
        </w:rPr>
        <w:t xml:space="preserve"> to NPRR1186.  Bob Wittmeyer summarized the </w:t>
      </w:r>
      <w:r w:rsidR="00501C8B" w:rsidRPr="005A7E15">
        <w:rPr>
          <w:rFonts w:ascii="Times New Roman" w:hAnsi="Times New Roman" w:cs="Times New Roman"/>
          <w:iCs/>
        </w:rPr>
        <w:t>8/9/23 KCE BRP comments</w:t>
      </w:r>
      <w:r w:rsidR="006579EC" w:rsidRPr="005A7E15">
        <w:rPr>
          <w:rFonts w:ascii="Times New Roman" w:hAnsi="Times New Roman" w:cs="Times New Roman"/>
          <w:iCs/>
        </w:rPr>
        <w:t xml:space="preserve"> to NPRR1186.  Randy Jones </w:t>
      </w:r>
      <w:r w:rsidR="005A7E15" w:rsidRPr="005A7E15">
        <w:rPr>
          <w:rFonts w:ascii="Times New Roman" w:hAnsi="Times New Roman" w:cs="Times New Roman"/>
          <w:iCs/>
        </w:rPr>
        <w:t xml:space="preserve">and Audrey Fogarty </w:t>
      </w:r>
      <w:r w:rsidR="006579EC" w:rsidRPr="005A7E15">
        <w:rPr>
          <w:rFonts w:ascii="Times New Roman" w:hAnsi="Times New Roman" w:cs="Times New Roman"/>
          <w:iCs/>
        </w:rPr>
        <w:t xml:space="preserve">summarized the </w:t>
      </w:r>
      <w:r w:rsidR="00501C8B" w:rsidRPr="005A7E15">
        <w:rPr>
          <w:rFonts w:ascii="Times New Roman" w:hAnsi="Times New Roman" w:cs="Times New Roman"/>
          <w:iCs/>
        </w:rPr>
        <w:t>8/9/23 Jupiter Power comments</w:t>
      </w:r>
      <w:r w:rsidR="006579EC" w:rsidRPr="005A7E15">
        <w:rPr>
          <w:rFonts w:ascii="Times New Roman" w:hAnsi="Times New Roman" w:cs="Times New Roman"/>
          <w:iCs/>
        </w:rPr>
        <w:t xml:space="preserve"> to NPRR1186.  </w:t>
      </w:r>
      <w:r w:rsidR="00501C8B" w:rsidRPr="005A7E15">
        <w:rPr>
          <w:rFonts w:ascii="Times New Roman" w:hAnsi="Times New Roman" w:cs="Times New Roman"/>
          <w:iCs/>
        </w:rPr>
        <w:t xml:space="preserve">Opponents voiced concerns with the Urgent timeline for NPRR1186, the appropriateness of managing </w:t>
      </w:r>
      <w:r w:rsidR="005A7E15" w:rsidRPr="005A7E15">
        <w:rPr>
          <w:rFonts w:ascii="Times New Roman" w:hAnsi="Times New Roman" w:cs="Times New Roman"/>
          <w:iCs/>
        </w:rPr>
        <w:t xml:space="preserve">State of Charge (SOC) </w:t>
      </w:r>
      <w:r w:rsidR="00501C8B" w:rsidRPr="005A7E15">
        <w:rPr>
          <w:rFonts w:ascii="Times New Roman" w:hAnsi="Times New Roman" w:cs="Times New Roman"/>
          <w:iCs/>
        </w:rPr>
        <w:t xml:space="preserve">at the Resource level rather than the </w:t>
      </w:r>
      <w:r w:rsidR="005A7E15" w:rsidRPr="005A7E15">
        <w:rPr>
          <w:rFonts w:ascii="Times New Roman" w:hAnsi="Times New Roman" w:cs="Times New Roman"/>
          <w:iCs/>
        </w:rPr>
        <w:t xml:space="preserve">Qualified Scheduling Entity (QSE) </w:t>
      </w:r>
      <w:r w:rsidR="00501C8B" w:rsidRPr="005A7E15">
        <w:rPr>
          <w:rFonts w:ascii="Times New Roman" w:hAnsi="Times New Roman" w:cs="Times New Roman"/>
          <w:iCs/>
        </w:rPr>
        <w:t xml:space="preserve">level, and the appropriate treatment of SOC during Ancillary Service deployments.  </w:t>
      </w:r>
      <w:r w:rsidR="005A7E15" w:rsidRPr="005A7E15">
        <w:rPr>
          <w:rFonts w:ascii="Times New Roman" w:hAnsi="Times New Roman" w:cs="Times New Roman"/>
          <w:iCs/>
        </w:rPr>
        <w:t xml:space="preserve">Ms. Mago </w:t>
      </w:r>
      <w:r w:rsidR="00501C8B" w:rsidRPr="005A7E15">
        <w:rPr>
          <w:rFonts w:ascii="Times New Roman" w:hAnsi="Times New Roman" w:cs="Times New Roman"/>
          <w:iCs/>
        </w:rPr>
        <w:t xml:space="preserve">reiterated that many of these issues will be addressed by the </w:t>
      </w:r>
      <w:r w:rsidR="005A7E15" w:rsidRPr="005A7E15">
        <w:rPr>
          <w:rFonts w:ascii="Times New Roman" w:hAnsi="Times New Roman" w:cs="Times New Roman"/>
          <w:iCs/>
        </w:rPr>
        <w:t>RTC+B project</w:t>
      </w:r>
      <w:r w:rsidR="00501C8B" w:rsidRPr="005A7E15">
        <w:rPr>
          <w:rFonts w:ascii="Times New Roman" w:hAnsi="Times New Roman" w:cs="Times New Roman"/>
          <w:iCs/>
        </w:rPr>
        <w:t xml:space="preserve">; that NPRR1186 largely serves as a stop-gap to address immediate grid reliability concerns until that project is ultimately implemented; and that ERCOT looks forward to collaborating with stakeholders on longer-term solutions for </w:t>
      </w:r>
      <w:r w:rsidR="005A7E15" w:rsidRPr="005A7E15">
        <w:rPr>
          <w:rFonts w:ascii="Times New Roman" w:hAnsi="Times New Roman" w:cs="Times New Roman"/>
          <w:iCs/>
        </w:rPr>
        <w:t>Energy Storage Resource (ESR)-</w:t>
      </w:r>
      <w:r w:rsidR="00501C8B" w:rsidRPr="005A7E15">
        <w:rPr>
          <w:rFonts w:ascii="Times New Roman" w:hAnsi="Times New Roman" w:cs="Times New Roman"/>
          <w:iCs/>
        </w:rPr>
        <w:t>related issues within the RTC+B project and beyond via subsequent NPRRs.</w:t>
      </w:r>
      <w:r w:rsidR="005A7E15">
        <w:rPr>
          <w:rFonts w:ascii="Times New Roman" w:hAnsi="Times New Roman" w:cs="Times New Roman"/>
          <w:iCs/>
        </w:rPr>
        <w:t xml:space="preserve">  Market Participants reviewed the </w:t>
      </w:r>
      <w:r w:rsidR="005B448B">
        <w:rPr>
          <w:rFonts w:ascii="Times New Roman" w:hAnsi="Times New Roman" w:cs="Times New Roman"/>
          <w:iCs/>
        </w:rPr>
        <w:t xml:space="preserve">6/22/23 </w:t>
      </w:r>
      <w:r w:rsidR="005B448B" w:rsidRPr="005B448B">
        <w:rPr>
          <w:rFonts w:ascii="Times New Roman" w:hAnsi="Times New Roman" w:cs="Times New Roman"/>
          <w:iCs/>
        </w:rPr>
        <w:t>Impact Analysis, Business case, and appropriate priority and rank for NPRR11</w:t>
      </w:r>
      <w:r w:rsidR="005B448B">
        <w:rPr>
          <w:rFonts w:ascii="Times New Roman" w:hAnsi="Times New Roman" w:cs="Times New Roman"/>
          <w:iCs/>
        </w:rPr>
        <w:t xml:space="preserve">86.  </w:t>
      </w:r>
    </w:p>
    <w:p w14:paraId="43E3BD4D" w14:textId="77777777" w:rsidR="005B448B" w:rsidRDefault="005B448B" w:rsidP="009B59F0">
      <w:pPr>
        <w:pStyle w:val="NoSpacing"/>
        <w:jc w:val="both"/>
        <w:rPr>
          <w:iCs/>
          <w:kern w:val="24"/>
        </w:rPr>
      </w:pPr>
    </w:p>
    <w:p w14:paraId="7F4CDA57" w14:textId="2FE3633E" w:rsidR="00501C8B" w:rsidRDefault="005A7E15" w:rsidP="009B59F0">
      <w:pPr>
        <w:pStyle w:val="NoSpacing"/>
        <w:jc w:val="both"/>
        <w:rPr>
          <w:rFonts w:ascii="Times New Roman" w:hAnsi="Times New Roman" w:cs="Times New Roman"/>
          <w:iCs/>
        </w:rPr>
      </w:pPr>
      <w:r w:rsidRPr="005B448B">
        <w:rPr>
          <w:rFonts w:ascii="Times New Roman" w:hAnsi="Times New Roman" w:cs="Times New Roman"/>
          <w:b/>
          <w:bCs/>
          <w:iCs/>
        </w:rPr>
        <w:t>Bob</w:t>
      </w:r>
      <w:r w:rsidR="005B448B" w:rsidRPr="005B448B">
        <w:rPr>
          <w:rFonts w:ascii="Times New Roman" w:hAnsi="Times New Roman" w:cs="Times New Roman"/>
          <w:b/>
          <w:bCs/>
          <w:iCs/>
        </w:rPr>
        <w:t xml:space="preserve"> </w:t>
      </w:r>
      <w:r w:rsidRPr="005B448B">
        <w:rPr>
          <w:rFonts w:ascii="Times New Roman" w:hAnsi="Times New Roman" w:cs="Times New Roman"/>
          <w:b/>
          <w:bCs/>
          <w:iCs/>
        </w:rPr>
        <w:t xml:space="preserve">Wittmeyer moved </w:t>
      </w:r>
      <w:r w:rsidR="00501C8B" w:rsidRPr="005B448B">
        <w:rPr>
          <w:rFonts w:ascii="Times New Roman" w:hAnsi="Times New Roman" w:cs="Times New Roman"/>
          <w:b/>
          <w:bCs/>
          <w:iCs/>
        </w:rPr>
        <w:t xml:space="preserve">to recommend approval of NPRR1186 as amended by the 8/9/23 KCE BRP comments and to forward to TAC NPRR1186 and the 6/22/23 Impact Analysis with a recommended priority of 2023 and rank of 3595.  </w:t>
      </w:r>
      <w:r w:rsidR="005B448B" w:rsidRPr="005B448B">
        <w:rPr>
          <w:rFonts w:ascii="Times New Roman" w:hAnsi="Times New Roman" w:cs="Times New Roman"/>
          <w:b/>
          <w:bCs/>
          <w:iCs/>
        </w:rPr>
        <w:t xml:space="preserve">Bill Barnes seconded the motion.  The motion carried with </w:t>
      </w:r>
      <w:r w:rsidR="00501C8B" w:rsidRPr="005B448B">
        <w:rPr>
          <w:rFonts w:ascii="Times New Roman" w:hAnsi="Times New Roman" w:cs="Times New Roman"/>
          <w:b/>
          <w:bCs/>
          <w:iCs/>
        </w:rPr>
        <w:t xml:space="preserve">three </w:t>
      </w:r>
      <w:r w:rsidR="005B448B" w:rsidRPr="005B448B">
        <w:rPr>
          <w:rFonts w:ascii="Times New Roman" w:hAnsi="Times New Roman" w:cs="Times New Roman"/>
          <w:b/>
          <w:bCs/>
          <w:iCs/>
        </w:rPr>
        <w:t xml:space="preserve">objections from the Independent Generator (3) (Jupiter Power, Eolian, Plus Power) </w:t>
      </w:r>
      <w:r w:rsidR="00501C8B" w:rsidRPr="005B448B">
        <w:rPr>
          <w:rFonts w:ascii="Times New Roman" w:hAnsi="Times New Roman" w:cs="Times New Roman"/>
          <w:b/>
          <w:bCs/>
          <w:iCs/>
        </w:rPr>
        <w:t xml:space="preserve">Market Segment and two abstentions from the Independent Generator (Tesla) and </w:t>
      </w:r>
      <w:r w:rsidR="005B448B" w:rsidRPr="005B448B">
        <w:rPr>
          <w:rFonts w:ascii="Times New Roman" w:hAnsi="Times New Roman" w:cs="Times New Roman"/>
          <w:b/>
          <w:bCs/>
          <w:iCs/>
        </w:rPr>
        <w:t xml:space="preserve">Independent Power Marketer (IPM) </w:t>
      </w:r>
      <w:r w:rsidR="00501C8B" w:rsidRPr="005B448B">
        <w:rPr>
          <w:rFonts w:ascii="Times New Roman" w:hAnsi="Times New Roman" w:cs="Times New Roman"/>
          <w:b/>
          <w:bCs/>
          <w:iCs/>
        </w:rPr>
        <w:t xml:space="preserve"> (Tenaska) Market Segments</w:t>
      </w:r>
      <w:r w:rsidR="005B448B" w:rsidRPr="005B448B">
        <w:rPr>
          <w:rFonts w:ascii="Times New Roman" w:hAnsi="Times New Roman" w:cs="Times New Roman"/>
          <w:b/>
          <w:bCs/>
          <w:iCs/>
        </w:rPr>
        <w:t>.</w:t>
      </w:r>
      <w:r w:rsidR="005B448B" w:rsidRPr="005B448B">
        <w:rPr>
          <w:rFonts w:ascii="Times New Roman" w:hAnsi="Times New Roman" w:cs="Times New Roman"/>
          <w:iCs/>
        </w:rPr>
        <w:t xml:space="preserve">  </w:t>
      </w:r>
      <w:r w:rsidR="005B448B" w:rsidRPr="005B448B">
        <w:rPr>
          <w:rFonts w:ascii="Times New Roman" w:hAnsi="Times New Roman" w:cs="Times New Roman"/>
          <w:i/>
        </w:rPr>
        <w:t>(Please see ballot posted with Key documents.)</w:t>
      </w:r>
      <w:r w:rsidR="005B448B" w:rsidRPr="005B448B">
        <w:rPr>
          <w:rFonts w:ascii="Times New Roman" w:hAnsi="Times New Roman" w:cs="Times New Roman"/>
          <w:iCs/>
        </w:rPr>
        <w:t xml:space="preserve">  </w:t>
      </w:r>
    </w:p>
    <w:p w14:paraId="4CD8B758" w14:textId="77777777" w:rsidR="005B448B" w:rsidRPr="005B448B" w:rsidRDefault="005B448B" w:rsidP="009B59F0">
      <w:pPr>
        <w:pStyle w:val="NoSpacing"/>
        <w:jc w:val="both"/>
        <w:rPr>
          <w:rFonts w:ascii="Times New Roman" w:hAnsi="Times New Roman" w:cs="Times New Roman"/>
          <w:iCs/>
        </w:rPr>
      </w:pPr>
    </w:p>
    <w:p w14:paraId="08D81BF4" w14:textId="77777777" w:rsidR="00864B83" w:rsidRPr="00EC377D" w:rsidRDefault="00864B83" w:rsidP="004F3855">
      <w:pPr>
        <w:pStyle w:val="NoSpacing"/>
        <w:jc w:val="both"/>
        <w:rPr>
          <w:rFonts w:ascii="Times New Roman" w:hAnsi="Times New Roman" w:cs="Times New Roman"/>
          <w:i/>
          <w:highlight w:val="lightGray"/>
        </w:rPr>
      </w:pPr>
    </w:p>
    <w:p w14:paraId="66C1127B" w14:textId="77777777" w:rsidR="00FF5ACE" w:rsidRPr="009B59F0" w:rsidRDefault="00FF5ACE" w:rsidP="00FF5ACE">
      <w:pPr>
        <w:spacing w:after="0" w:line="240" w:lineRule="auto"/>
        <w:jc w:val="both"/>
        <w:rPr>
          <w:rFonts w:ascii="Times New Roman" w:hAnsi="Times New Roman" w:cs="Times New Roman"/>
          <w:u w:val="single"/>
        </w:rPr>
      </w:pPr>
      <w:r w:rsidRPr="009B59F0">
        <w:rPr>
          <w:rFonts w:ascii="Times New Roman" w:hAnsi="Times New Roman" w:cs="Times New Roman"/>
          <w:u w:val="single"/>
        </w:rPr>
        <w:t xml:space="preserve">Review of Revision Request Language (see Key Documents) </w:t>
      </w:r>
    </w:p>
    <w:p w14:paraId="0432C488" w14:textId="426C40B3" w:rsidR="009B59F0" w:rsidRDefault="009B59F0" w:rsidP="004F3855">
      <w:pPr>
        <w:pStyle w:val="NoSpacing"/>
        <w:jc w:val="both"/>
        <w:rPr>
          <w:rFonts w:ascii="Times New Roman" w:hAnsi="Times New Roman" w:cs="Times New Roman"/>
          <w:i/>
          <w:highlight w:val="lightGray"/>
        </w:rPr>
      </w:pPr>
      <w:r w:rsidRPr="009B59F0">
        <w:rPr>
          <w:rFonts w:ascii="Times New Roman" w:hAnsi="Times New Roman" w:cs="Times New Roman"/>
          <w:i/>
        </w:rPr>
        <w:t>NPRR1190, High Dispatch Limit Override Provision for Increased NOIE Load Costs</w:t>
      </w:r>
    </w:p>
    <w:p w14:paraId="68E33487" w14:textId="1AC1BD23" w:rsidR="0012634D" w:rsidRPr="0012634D" w:rsidRDefault="0012634D" w:rsidP="0012634D">
      <w:pPr>
        <w:pStyle w:val="NoSpacing"/>
        <w:jc w:val="both"/>
        <w:rPr>
          <w:rFonts w:ascii="Times New Roman" w:hAnsi="Times New Roman" w:cs="Times New Roman"/>
          <w:iCs/>
        </w:rPr>
      </w:pPr>
      <w:r>
        <w:rPr>
          <w:rFonts w:ascii="Times New Roman" w:hAnsi="Times New Roman" w:cs="Times New Roman"/>
          <w:iCs/>
        </w:rPr>
        <w:t>Market P</w:t>
      </w:r>
      <w:r w:rsidRPr="0012634D">
        <w:rPr>
          <w:rFonts w:ascii="Times New Roman" w:hAnsi="Times New Roman" w:cs="Times New Roman"/>
          <w:iCs/>
        </w:rPr>
        <w:t xml:space="preserve">articipants </w:t>
      </w:r>
      <w:r w:rsidR="005D10B9">
        <w:rPr>
          <w:rFonts w:ascii="Times New Roman" w:hAnsi="Times New Roman" w:cs="Times New Roman"/>
          <w:iCs/>
        </w:rPr>
        <w:t xml:space="preserve">reviewed NPRR1190 and </w:t>
      </w:r>
      <w:r w:rsidRPr="0012634D">
        <w:rPr>
          <w:rFonts w:ascii="Times New Roman" w:hAnsi="Times New Roman" w:cs="Times New Roman"/>
          <w:iCs/>
        </w:rPr>
        <w:t xml:space="preserve">questioned whether alternative approaches to this issue might already exist, such as participation in the Day-Ahead Market (DAM), and requested additional review by WMS.  Ms. Henson noted this item could be considered for inclusion in </w:t>
      </w:r>
      <w:r w:rsidRPr="0012634D">
        <w:rPr>
          <w:rFonts w:ascii="Times New Roman" w:hAnsi="Times New Roman" w:cs="Times New Roman"/>
        </w:rPr>
        <w:t xml:space="preserve">the </w:t>
      </w:r>
      <w:hyperlink w:anchor="Combined_Ballot" w:history="1">
        <w:r w:rsidRPr="0012634D">
          <w:rPr>
            <w:rStyle w:val="Hyperlink"/>
            <w:rFonts w:ascii="Times New Roman" w:hAnsi="Times New Roman" w:cs="Times New Roman"/>
          </w:rPr>
          <w:t>Combined Ballot.</w:t>
        </w:r>
      </w:hyperlink>
    </w:p>
    <w:p w14:paraId="67405CA6" w14:textId="6F6302FF" w:rsidR="00435092" w:rsidRPr="0012634D" w:rsidRDefault="00435092" w:rsidP="004F3855">
      <w:pPr>
        <w:pStyle w:val="NoSpacing"/>
        <w:jc w:val="both"/>
        <w:rPr>
          <w:rFonts w:ascii="Times New Roman" w:hAnsi="Times New Roman" w:cs="Times New Roman"/>
          <w:iCs/>
        </w:rPr>
      </w:pPr>
    </w:p>
    <w:p w14:paraId="27CE137F" w14:textId="77777777" w:rsidR="00112FDF" w:rsidRPr="00EC377D" w:rsidRDefault="00112FDF" w:rsidP="00112FDF">
      <w:pPr>
        <w:pStyle w:val="NoSpacing"/>
        <w:tabs>
          <w:tab w:val="left" w:pos="4140"/>
        </w:tabs>
        <w:jc w:val="both"/>
        <w:rPr>
          <w:rFonts w:ascii="Times New Roman" w:hAnsi="Times New Roman" w:cs="Times New Roman"/>
          <w:i/>
          <w:iCs/>
          <w:highlight w:val="lightGray"/>
        </w:rPr>
      </w:pPr>
    </w:p>
    <w:p w14:paraId="4DCB0280" w14:textId="2454F042" w:rsidR="00613152" w:rsidRPr="001F2A6F" w:rsidRDefault="00613152" w:rsidP="00613152">
      <w:pPr>
        <w:pStyle w:val="NoSpacing"/>
        <w:rPr>
          <w:rFonts w:ascii="Times New Roman" w:hAnsi="Times New Roman" w:cs="Times New Roman"/>
          <w:u w:val="single"/>
        </w:rPr>
      </w:pPr>
      <w:bookmarkStart w:id="5" w:name="Combined_Ballot"/>
      <w:r w:rsidRPr="001F2A6F">
        <w:rPr>
          <w:rFonts w:ascii="Times New Roman" w:hAnsi="Times New Roman" w:cs="Times New Roman"/>
          <w:u w:val="single"/>
        </w:rPr>
        <w:t>Combined Ballot</w:t>
      </w:r>
    </w:p>
    <w:bookmarkEnd w:id="5"/>
    <w:p w14:paraId="002BC890" w14:textId="41212E14" w:rsidR="00613152" w:rsidRPr="001F2A6F" w:rsidRDefault="00EC2D17" w:rsidP="0004041A">
      <w:pPr>
        <w:pStyle w:val="NoSpacing"/>
        <w:jc w:val="both"/>
        <w:rPr>
          <w:rFonts w:ascii="Times New Roman" w:hAnsi="Times New Roman" w:cs="Times New Roman"/>
          <w:b/>
        </w:rPr>
      </w:pPr>
      <w:r w:rsidRPr="001F2A6F">
        <w:rPr>
          <w:rFonts w:ascii="Times New Roman" w:hAnsi="Times New Roman" w:cs="Times New Roman"/>
          <w:b/>
        </w:rPr>
        <w:t xml:space="preserve">Bob Helton </w:t>
      </w:r>
      <w:r w:rsidR="00613152" w:rsidRPr="001F2A6F">
        <w:rPr>
          <w:rFonts w:ascii="Times New Roman" w:hAnsi="Times New Roman" w:cs="Times New Roman"/>
          <w:b/>
        </w:rPr>
        <w:t>moved to approve the Combined Ballot as follows:</w:t>
      </w:r>
    </w:p>
    <w:p w14:paraId="0B52CA0D" w14:textId="77777777"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t>To approve the June 14, 2023, PRS Meeting Minutes as presented</w:t>
      </w:r>
    </w:p>
    <w:p w14:paraId="021E1BD5" w14:textId="20B13FAB"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lastRenderedPageBreak/>
        <w:t>To endorse and forward to TAC the 7/13/23 PRS Report and 2/21/23 Impact Analysis for NPRR1164 with a recommended priority of 2023 and rank of 3810</w:t>
      </w:r>
    </w:p>
    <w:p w14:paraId="581E7C51" w14:textId="6BAC5642"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3/29/23 Impact Analysis for NPRR1171 with a recommended priority of 2024 and rank of 4050</w:t>
      </w:r>
    </w:p>
    <w:p w14:paraId="24940346" w14:textId="2882B308" w:rsidR="001F2A6F" w:rsidRPr="001F2A6F" w:rsidRDefault="001F2A6F" w:rsidP="00F84C6C">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4/24/23 Impact Analysis for NPRR1174</w:t>
      </w:r>
    </w:p>
    <w:p w14:paraId="5D4E68B9" w14:textId="2849C4D5"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4/25/23 Impact Analysis for NPRR1175</w:t>
      </w:r>
    </w:p>
    <w:p w14:paraId="2414684F" w14:textId="55A742A7"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7/18/23 Impact Analysis for NPRR1185</w:t>
      </w:r>
    </w:p>
    <w:p w14:paraId="3DF27624" w14:textId="758E2FF6"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and forward to TAC the 7/13/23 PRS Report and 6/28/23 Impact Analysis for NPRR1189</w:t>
      </w:r>
    </w:p>
    <w:p w14:paraId="19AB1BF2" w14:textId="2E392117" w:rsidR="001F2A6F" w:rsidRPr="001F2A6F" w:rsidRDefault="001F2A6F" w:rsidP="00290FDB">
      <w:pPr>
        <w:pStyle w:val="NoSpacing"/>
        <w:numPr>
          <w:ilvl w:val="0"/>
          <w:numId w:val="26"/>
        </w:numPr>
        <w:jc w:val="both"/>
        <w:rPr>
          <w:rFonts w:ascii="Times New Roman" w:hAnsi="Times New Roman" w:cs="Times New Roman"/>
          <w:b/>
        </w:rPr>
      </w:pPr>
      <w:r w:rsidRPr="001F2A6F">
        <w:rPr>
          <w:rFonts w:ascii="Times New Roman" w:hAnsi="Times New Roman" w:cs="Times New Roman"/>
          <w:b/>
        </w:rPr>
        <w:t>To table SCR824</w:t>
      </w:r>
    </w:p>
    <w:p w14:paraId="545BD6B9" w14:textId="4B291A09" w:rsidR="001F2A6F" w:rsidRPr="001F2A6F" w:rsidRDefault="001F2A6F" w:rsidP="00424CF6">
      <w:pPr>
        <w:pStyle w:val="NoSpacing"/>
        <w:numPr>
          <w:ilvl w:val="0"/>
          <w:numId w:val="26"/>
        </w:numPr>
        <w:jc w:val="both"/>
        <w:rPr>
          <w:rFonts w:ascii="Times New Roman" w:hAnsi="Times New Roman" w:cs="Times New Roman"/>
          <w:b/>
        </w:rPr>
      </w:pPr>
      <w:r w:rsidRPr="001F2A6F">
        <w:rPr>
          <w:rFonts w:ascii="Times New Roman" w:hAnsi="Times New Roman" w:cs="Times New Roman"/>
          <w:b/>
        </w:rPr>
        <w:t>To endorse the ROS-recommended priority of 2026 and rank of 4700 for NOGRR215</w:t>
      </w:r>
    </w:p>
    <w:p w14:paraId="4D13D342" w14:textId="77777777" w:rsidR="0012634D" w:rsidRDefault="001F2A6F" w:rsidP="0012634D">
      <w:pPr>
        <w:pStyle w:val="NoSpacing"/>
        <w:numPr>
          <w:ilvl w:val="0"/>
          <w:numId w:val="25"/>
        </w:numPr>
        <w:jc w:val="both"/>
        <w:rPr>
          <w:rFonts w:ascii="Times New Roman" w:hAnsi="Times New Roman" w:cs="Times New Roman"/>
          <w:b/>
        </w:rPr>
      </w:pPr>
      <w:r w:rsidRPr="001F2A6F">
        <w:rPr>
          <w:rFonts w:ascii="Times New Roman" w:hAnsi="Times New Roman" w:cs="Times New Roman"/>
          <w:b/>
        </w:rPr>
        <w:t>To table NPRR1190 and refer the issue to WMS</w:t>
      </w:r>
    </w:p>
    <w:p w14:paraId="1E741E9C" w14:textId="67598600" w:rsidR="00BF1C3F" w:rsidRPr="001F2A6F" w:rsidRDefault="005B448B" w:rsidP="001F2A6F">
      <w:pPr>
        <w:pStyle w:val="NoSpacing"/>
        <w:jc w:val="both"/>
        <w:rPr>
          <w:rFonts w:ascii="Times New Roman" w:hAnsi="Times New Roman" w:cs="Times New Roman"/>
          <w:bCs/>
          <w:i/>
          <w:iCs/>
        </w:rPr>
      </w:pPr>
      <w:r>
        <w:rPr>
          <w:rFonts w:ascii="Times New Roman" w:hAnsi="Times New Roman" w:cs="Times New Roman"/>
          <w:b/>
          <w:iCs/>
        </w:rPr>
        <w:t xml:space="preserve">Mr. </w:t>
      </w:r>
      <w:r w:rsidR="00EC2D17" w:rsidRPr="001F2A6F">
        <w:rPr>
          <w:rFonts w:ascii="Times New Roman" w:hAnsi="Times New Roman" w:cs="Times New Roman"/>
          <w:b/>
          <w:iCs/>
        </w:rPr>
        <w:t xml:space="preserve">Wittmeyer </w:t>
      </w:r>
      <w:r w:rsidR="009E6504" w:rsidRPr="001F2A6F">
        <w:rPr>
          <w:rFonts w:ascii="Times New Roman" w:hAnsi="Times New Roman" w:cs="Times New Roman"/>
          <w:b/>
          <w:iCs/>
        </w:rPr>
        <w:t>s</w:t>
      </w:r>
      <w:r w:rsidR="004129C1" w:rsidRPr="001F2A6F">
        <w:rPr>
          <w:rFonts w:ascii="Times New Roman" w:hAnsi="Times New Roman" w:cs="Times New Roman"/>
          <w:b/>
        </w:rPr>
        <w:t>econded the motion</w:t>
      </w:r>
      <w:r w:rsidR="00C633DC" w:rsidRPr="001F2A6F">
        <w:rPr>
          <w:rFonts w:ascii="Times New Roman" w:hAnsi="Times New Roman" w:cs="Times New Roman"/>
          <w:b/>
        </w:rPr>
        <w:t xml:space="preserve">.  </w:t>
      </w:r>
      <w:r w:rsidR="00971B32" w:rsidRPr="001F2A6F">
        <w:rPr>
          <w:rFonts w:ascii="Times New Roman" w:hAnsi="Times New Roman" w:cs="Times New Roman"/>
          <w:b/>
        </w:rPr>
        <w:t>The motion carried</w:t>
      </w:r>
      <w:r w:rsidR="00BF6607" w:rsidRPr="001F2A6F">
        <w:rPr>
          <w:rFonts w:ascii="Times New Roman" w:hAnsi="Times New Roman" w:cs="Times New Roman"/>
          <w:b/>
        </w:rPr>
        <w:t xml:space="preserve"> </w:t>
      </w:r>
      <w:r w:rsidR="00B91837" w:rsidRPr="001F2A6F">
        <w:rPr>
          <w:rFonts w:ascii="Times New Roman" w:hAnsi="Times New Roman" w:cs="Times New Roman"/>
          <w:b/>
        </w:rPr>
        <w:t xml:space="preserve">unanimously.  </w:t>
      </w:r>
      <w:bookmarkStart w:id="6" w:name="_Hlk124352755"/>
      <w:bookmarkStart w:id="7" w:name="_Hlk124411800"/>
      <w:r w:rsidR="006C0889" w:rsidRPr="001F2A6F">
        <w:rPr>
          <w:rFonts w:ascii="Times New Roman" w:hAnsi="Times New Roman" w:cs="Times New Roman"/>
          <w:bCs/>
          <w:i/>
          <w:iCs/>
        </w:rPr>
        <w:t>(P</w:t>
      </w:r>
      <w:r w:rsidR="00BF1C3F" w:rsidRPr="001F2A6F">
        <w:rPr>
          <w:rFonts w:ascii="Times New Roman" w:hAnsi="Times New Roman" w:cs="Times New Roman"/>
          <w:bCs/>
          <w:i/>
          <w:iCs/>
        </w:rPr>
        <w:t xml:space="preserve">lease see ballot posted with Key Documents.) </w:t>
      </w:r>
      <w:bookmarkEnd w:id="6"/>
    </w:p>
    <w:bookmarkEnd w:id="7"/>
    <w:p w14:paraId="5105E337" w14:textId="791505F7" w:rsidR="00B65B38" w:rsidRPr="00EC377D" w:rsidRDefault="00B65B38" w:rsidP="00355F2D">
      <w:pPr>
        <w:pStyle w:val="NoSpacing"/>
        <w:tabs>
          <w:tab w:val="left" w:pos="4140"/>
        </w:tabs>
        <w:jc w:val="both"/>
        <w:rPr>
          <w:rFonts w:ascii="Times New Roman" w:hAnsi="Times New Roman" w:cs="Times New Roman"/>
          <w:highlight w:val="lightGray"/>
          <w:u w:val="single"/>
        </w:rPr>
      </w:pPr>
    </w:p>
    <w:p w14:paraId="238F87DD" w14:textId="77777777" w:rsidR="00BB6AF9" w:rsidRPr="00EC377D" w:rsidRDefault="00BB6AF9" w:rsidP="00355F2D">
      <w:pPr>
        <w:pStyle w:val="NoSpacing"/>
        <w:tabs>
          <w:tab w:val="left" w:pos="4140"/>
        </w:tabs>
        <w:jc w:val="both"/>
        <w:rPr>
          <w:rFonts w:ascii="Times New Roman" w:hAnsi="Times New Roman" w:cs="Times New Roman"/>
          <w:highlight w:val="lightGray"/>
          <w:u w:val="single"/>
        </w:rPr>
      </w:pPr>
    </w:p>
    <w:p w14:paraId="6B210965" w14:textId="2DC4A431" w:rsidR="009B59F0" w:rsidRPr="009B59F0" w:rsidRDefault="00F06013" w:rsidP="00355F2D">
      <w:pPr>
        <w:pStyle w:val="NoSpacing"/>
        <w:tabs>
          <w:tab w:val="left" w:pos="4140"/>
        </w:tabs>
        <w:jc w:val="both"/>
        <w:rPr>
          <w:rFonts w:ascii="Times New Roman" w:hAnsi="Times New Roman" w:cs="Times New Roman"/>
          <w:u w:val="single"/>
        </w:rPr>
      </w:pPr>
      <w:r w:rsidRPr="009B59F0">
        <w:rPr>
          <w:rFonts w:ascii="Times New Roman" w:hAnsi="Times New Roman" w:cs="Times New Roman"/>
          <w:u w:val="single"/>
        </w:rPr>
        <w:t>Other Business</w:t>
      </w:r>
      <w:r w:rsidR="009B59F0">
        <w:rPr>
          <w:rFonts w:ascii="Times New Roman" w:hAnsi="Times New Roman" w:cs="Times New Roman"/>
          <w:u w:val="single"/>
        </w:rPr>
        <w:t xml:space="preserve"> (see Key Documents)</w:t>
      </w:r>
    </w:p>
    <w:p w14:paraId="2CC4721E" w14:textId="33D19B25" w:rsidR="009B59F0" w:rsidRPr="009B59F0" w:rsidRDefault="009B59F0" w:rsidP="009B59F0">
      <w:pPr>
        <w:pStyle w:val="NoSpacing"/>
        <w:tabs>
          <w:tab w:val="left" w:pos="4140"/>
        </w:tabs>
        <w:jc w:val="both"/>
        <w:rPr>
          <w:rFonts w:ascii="Times New Roman" w:hAnsi="Times New Roman" w:cs="Times New Roman"/>
          <w:i/>
          <w:iCs/>
        </w:rPr>
      </w:pPr>
      <w:r w:rsidRPr="009B59F0">
        <w:rPr>
          <w:rFonts w:ascii="Times New Roman" w:hAnsi="Times New Roman" w:cs="Times New Roman"/>
          <w:i/>
          <w:iCs/>
        </w:rPr>
        <w:t xml:space="preserve">Other Binding Documents List </w:t>
      </w:r>
    </w:p>
    <w:p w14:paraId="06B9E3FD" w14:textId="70418A14" w:rsidR="00EC2D17" w:rsidRDefault="009B59F0" w:rsidP="009B59F0">
      <w:pPr>
        <w:pStyle w:val="NoSpacing"/>
        <w:jc w:val="both"/>
        <w:rPr>
          <w:rFonts w:ascii="Times New Roman" w:hAnsi="Times New Roman" w:cs="Times New Roman"/>
        </w:rPr>
      </w:pPr>
      <w:r w:rsidRPr="009B59F0">
        <w:rPr>
          <w:rFonts w:ascii="Times New Roman" w:hAnsi="Times New Roman" w:cs="Times New Roman"/>
        </w:rPr>
        <w:t>Brittney Albracht</w:t>
      </w:r>
      <w:r w:rsidR="00EC2D17">
        <w:rPr>
          <w:rFonts w:ascii="Times New Roman" w:hAnsi="Times New Roman" w:cs="Times New Roman"/>
        </w:rPr>
        <w:t xml:space="preserve"> summarized the proposed phased approach for changes to items on the Other Binding Document List, reviewed the Revision Requests in process, and presented the Updated OBD Move Information spreadsheet.  Ms. Henson encouraged Market Participants that had questions or concerns with specific requirements for items on the list to contact Ms. Albracht directly.  </w:t>
      </w:r>
    </w:p>
    <w:p w14:paraId="60263958" w14:textId="77777777" w:rsidR="00EC2D17" w:rsidRDefault="00EC2D17" w:rsidP="009B59F0">
      <w:pPr>
        <w:pStyle w:val="NoSpacing"/>
        <w:jc w:val="both"/>
        <w:rPr>
          <w:rFonts w:ascii="Times New Roman" w:hAnsi="Times New Roman" w:cs="Times New Roman"/>
        </w:rPr>
      </w:pPr>
    </w:p>
    <w:p w14:paraId="6B60CEFC" w14:textId="77777777" w:rsidR="009B59F0" w:rsidRDefault="009B59F0" w:rsidP="009B59F0">
      <w:pPr>
        <w:pStyle w:val="NoSpacing"/>
        <w:rPr>
          <w:rFonts w:ascii="Times New Roman" w:hAnsi="Times New Roman" w:cs="Times New Roman"/>
          <w:highlight w:val="lightGray"/>
          <w:u w:val="single"/>
        </w:rPr>
      </w:pPr>
    </w:p>
    <w:p w14:paraId="7BF18E5B" w14:textId="77777777" w:rsidR="009B59F0" w:rsidRPr="00EC377D" w:rsidRDefault="009B59F0" w:rsidP="009B59F0">
      <w:pPr>
        <w:pStyle w:val="NoSpacing"/>
        <w:rPr>
          <w:rFonts w:ascii="Times New Roman" w:hAnsi="Times New Roman" w:cs="Times New Roman"/>
          <w:highlight w:val="lightGray"/>
          <w:u w:val="single"/>
        </w:rPr>
      </w:pPr>
      <w:r w:rsidRPr="009B59F0">
        <w:rPr>
          <w:rFonts w:ascii="Times New Roman" w:hAnsi="Times New Roman" w:cs="Times New Roman"/>
          <w:u w:val="single"/>
        </w:rPr>
        <w:t>2024 Meeting Schedule</w:t>
      </w:r>
    </w:p>
    <w:p w14:paraId="763FDEE1" w14:textId="7F1EEDAF" w:rsidR="00F06013" w:rsidRPr="009B59F0" w:rsidRDefault="009B59F0" w:rsidP="00355F2D">
      <w:pPr>
        <w:pStyle w:val="NoSpacing"/>
        <w:tabs>
          <w:tab w:val="left" w:pos="4140"/>
        </w:tabs>
        <w:jc w:val="both"/>
        <w:rPr>
          <w:rFonts w:ascii="Times New Roman" w:hAnsi="Times New Roman" w:cs="Times New Roman"/>
        </w:rPr>
      </w:pPr>
      <w:r w:rsidRPr="009B59F0">
        <w:rPr>
          <w:rFonts w:ascii="Times New Roman" w:hAnsi="Times New Roman" w:cs="Times New Roman"/>
        </w:rPr>
        <w:t xml:space="preserve">Market Participants reviewed the 2024 Block Meeting schedule and expressed support to move the April PRS meeting to Monday, April 8, 2024 in consideration of the April 15, 2024 TAC meeting. </w:t>
      </w:r>
    </w:p>
    <w:p w14:paraId="60914763" w14:textId="406C81B3" w:rsidR="009B59F0" w:rsidRPr="009B59F0" w:rsidRDefault="009B59F0" w:rsidP="00355F2D">
      <w:pPr>
        <w:pStyle w:val="NoSpacing"/>
        <w:tabs>
          <w:tab w:val="left" w:pos="4140"/>
        </w:tabs>
        <w:jc w:val="both"/>
        <w:rPr>
          <w:rFonts w:ascii="Times New Roman" w:hAnsi="Times New Roman" w:cs="Times New Roman"/>
        </w:rPr>
      </w:pPr>
    </w:p>
    <w:p w14:paraId="69B55F6B" w14:textId="77777777" w:rsidR="00FA2360" w:rsidRPr="00EC377D" w:rsidRDefault="00FA2360" w:rsidP="00AD4EB2">
      <w:pPr>
        <w:pStyle w:val="NoSpacing"/>
        <w:jc w:val="both"/>
        <w:rPr>
          <w:rFonts w:ascii="Times New Roman" w:hAnsi="Times New Roman" w:cs="Times New Roman"/>
          <w:i/>
          <w:iCs/>
          <w:highlight w:val="lightGray"/>
        </w:rPr>
      </w:pPr>
    </w:p>
    <w:p w14:paraId="16231DA0" w14:textId="2594F984" w:rsidR="00707A79" w:rsidRPr="009B59F0" w:rsidRDefault="005762EB" w:rsidP="00AD4EB2">
      <w:pPr>
        <w:pStyle w:val="NoSpacing"/>
        <w:jc w:val="both"/>
        <w:rPr>
          <w:rFonts w:ascii="Times New Roman" w:hAnsi="Times New Roman" w:cs="Times New Roman"/>
          <w:u w:val="single"/>
        </w:rPr>
      </w:pPr>
      <w:r w:rsidRPr="009B59F0">
        <w:rPr>
          <w:rFonts w:ascii="Times New Roman" w:hAnsi="Times New Roman" w:cs="Times New Roman"/>
          <w:u w:val="single"/>
        </w:rPr>
        <w:t>A</w:t>
      </w:r>
      <w:r w:rsidR="00707A79" w:rsidRPr="009B59F0">
        <w:rPr>
          <w:rFonts w:ascii="Times New Roman" w:hAnsi="Times New Roman" w:cs="Times New Roman"/>
          <w:u w:val="single"/>
        </w:rPr>
        <w:t>djournment</w:t>
      </w:r>
    </w:p>
    <w:p w14:paraId="6EAAEEA1" w14:textId="53B106F4" w:rsidR="002C712B" w:rsidRPr="002C712B" w:rsidRDefault="00707A79" w:rsidP="005D5E16">
      <w:pPr>
        <w:pStyle w:val="NoSpacing"/>
        <w:tabs>
          <w:tab w:val="left" w:pos="8122"/>
        </w:tabs>
        <w:jc w:val="both"/>
      </w:pPr>
      <w:r w:rsidRPr="009B59F0">
        <w:rPr>
          <w:rFonts w:ascii="Times New Roman" w:hAnsi="Times New Roman" w:cs="Times New Roman"/>
        </w:rPr>
        <w:t>M</w:t>
      </w:r>
      <w:r w:rsidR="00A14CCE" w:rsidRPr="009B59F0">
        <w:rPr>
          <w:rFonts w:ascii="Times New Roman" w:hAnsi="Times New Roman" w:cs="Times New Roman"/>
        </w:rPr>
        <w:t xml:space="preserve">s. </w:t>
      </w:r>
      <w:r w:rsidR="005A4743" w:rsidRPr="009B59F0">
        <w:rPr>
          <w:rFonts w:ascii="Times New Roman" w:hAnsi="Times New Roman" w:cs="Times New Roman"/>
        </w:rPr>
        <w:t xml:space="preserve">Henson </w:t>
      </w:r>
      <w:r w:rsidRPr="009B59F0">
        <w:rPr>
          <w:rFonts w:ascii="Times New Roman" w:hAnsi="Times New Roman" w:cs="Times New Roman"/>
        </w:rPr>
        <w:t xml:space="preserve">adjourned </w:t>
      </w:r>
      <w:r w:rsidR="005E4263" w:rsidRPr="009B59F0">
        <w:rPr>
          <w:rFonts w:ascii="Times New Roman" w:hAnsi="Times New Roman" w:cs="Times New Roman"/>
        </w:rPr>
        <w:t xml:space="preserve">the </w:t>
      </w:r>
      <w:r w:rsidR="009B59F0" w:rsidRPr="009B59F0">
        <w:rPr>
          <w:rFonts w:ascii="Times New Roman" w:hAnsi="Times New Roman" w:cs="Times New Roman"/>
        </w:rPr>
        <w:t xml:space="preserve">August 10, </w:t>
      </w:r>
      <w:r w:rsidR="00D72B99" w:rsidRPr="009B59F0">
        <w:rPr>
          <w:rFonts w:ascii="Times New Roman" w:hAnsi="Times New Roman" w:cs="Times New Roman"/>
        </w:rPr>
        <w:t xml:space="preserve">2023 </w:t>
      </w:r>
      <w:r w:rsidR="005A290E" w:rsidRPr="009B59F0">
        <w:rPr>
          <w:rFonts w:ascii="Times New Roman" w:hAnsi="Times New Roman" w:cs="Times New Roman"/>
        </w:rPr>
        <w:t>P</w:t>
      </w:r>
      <w:r w:rsidRPr="009B59F0">
        <w:rPr>
          <w:rFonts w:ascii="Times New Roman" w:hAnsi="Times New Roman" w:cs="Times New Roman"/>
        </w:rPr>
        <w:t>RS</w:t>
      </w:r>
      <w:r w:rsidR="00E7705F" w:rsidRPr="009B59F0">
        <w:rPr>
          <w:rFonts w:ascii="Times New Roman" w:hAnsi="Times New Roman" w:cs="Times New Roman"/>
        </w:rPr>
        <w:t xml:space="preserve"> m</w:t>
      </w:r>
      <w:r w:rsidRPr="009B59F0">
        <w:rPr>
          <w:rFonts w:ascii="Times New Roman" w:hAnsi="Times New Roman" w:cs="Times New Roman"/>
        </w:rPr>
        <w:t xml:space="preserve">eeting at </w:t>
      </w:r>
      <w:r w:rsidR="00935791" w:rsidRPr="009B59F0">
        <w:rPr>
          <w:rFonts w:ascii="Times New Roman" w:hAnsi="Times New Roman" w:cs="Times New Roman"/>
        </w:rPr>
        <w:t>1</w:t>
      </w:r>
      <w:r w:rsidR="00D72B99" w:rsidRPr="009B59F0">
        <w:rPr>
          <w:rFonts w:ascii="Times New Roman" w:hAnsi="Times New Roman" w:cs="Times New Roman"/>
        </w:rPr>
        <w:t>2:</w:t>
      </w:r>
      <w:r w:rsidR="009B59F0" w:rsidRPr="009B59F0">
        <w:rPr>
          <w:rFonts w:ascii="Times New Roman" w:hAnsi="Times New Roman" w:cs="Times New Roman"/>
        </w:rPr>
        <w:t>17</w:t>
      </w:r>
      <w:r w:rsidR="00D72B99" w:rsidRPr="009B59F0">
        <w:rPr>
          <w:rFonts w:ascii="Times New Roman" w:hAnsi="Times New Roman" w:cs="Times New Roman"/>
        </w:rPr>
        <w:t xml:space="preserve"> p</w:t>
      </w:r>
      <w:r w:rsidR="0002632F" w:rsidRPr="009B59F0">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21ADDD4B" w14:textId="260F40D8" w:rsidR="002C712B" w:rsidRPr="002C712B" w:rsidRDefault="002C712B" w:rsidP="002C712B"/>
    <w:p w14:paraId="32375398" w14:textId="234F82B0" w:rsidR="002C712B" w:rsidRDefault="002C712B" w:rsidP="002C712B">
      <w:pPr>
        <w:jc w:val="center"/>
      </w:pPr>
    </w:p>
    <w:p w14:paraId="3C55580E" w14:textId="77777777" w:rsidR="00BB6AF9" w:rsidRPr="00BB6AF9" w:rsidRDefault="00BB6AF9" w:rsidP="00BB6AF9">
      <w:pPr>
        <w:jc w:val="center"/>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68C0B01F"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EC377D">
      <w:rPr>
        <w:rFonts w:ascii="Times New Roman" w:hAnsi="Times New Roman" w:cs="Times New Roman"/>
        <w:b/>
        <w:sz w:val="16"/>
        <w:szCs w:val="16"/>
      </w:rPr>
      <w:t>August 10</w:t>
    </w:r>
    <w:r w:rsidR="00BB6AF9">
      <w:rPr>
        <w:rFonts w:ascii="Times New Roman" w:hAnsi="Times New Roman" w:cs="Times New Roman"/>
        <w:b/>
        <w:sz w:val="16"/>
        <w:szCs w:val="16"/>
      </w:rPr>
      <w:t xml:space="preserve">,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64D96518" w14:textId="16C4CAB3" w:rsidR="00EC377D" w:rsidRPr="00AD3C4C" w:rsidRDefault="00EC377D" w:rsidP="00EC377D">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36A96">
          <w:rPr>
            <w:rStyle w:val="Hyperlink"/>
            <w:rFonts w:ascii="Times New Roman" w:hAnsi="Times New Roman" w:cs="Times New Roman"/>
            <w:sz w:val="20"/>
            <w:szCs w:val="20"/>
          </w:rPr>
          <w:t>https://www.ercot.com/calendar/08102023-PRS-Meeting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25F8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3"/>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2"/>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5"/>
  </w:num>
  <w:num w:numId="24" w16cid:durableId="1526871858">
    <w:abstractNumId w:val="11"/>
  </w:num>
  <w:num w:numId="25" w16cid:durableId="1668435955">
    <w:abstractNumId w:val="24"/>
  </w:num>
  <w:num w:numId="26" w16cid:durableId="1107823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5E0"/>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092"/>
    <w:rsid w:val="004351CF"/>
    <w:rsid w:val="0043543C"/>
    <w:rsid w:val="0043551F"/>
    <w:rsid w:val="00435812"/>
    <w:rsid w:val="0043583A"/>
    <w:rsid w:val="00435F89"/>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A3"/>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10"/>
    <w:rsid w:val="005A74BA"/>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0B9"/>
    <w:rsid w:val="005D11E9"/>
    <w:rsid w:val="005D1523"/>
    <w:rsid w:val="005D1FC7"/>
    <w:rsid w:val="005D28A3"/>
    <w:rsid w:val="005D2C31"/>
    <w:rsid w:val="005D3676"/>
    <w:rsid w:val="005D4E3F"/>
    <w:rsid w:val="005D54CC"/>
    <w:rsid w:val="005D56F7"/>
    <w:rsid w:val="005D5B31"/>
    <w:rsid w:val="005D5E16"/>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7DD"/>
    <w:rsid w:val="00664176"/>
    <w:rsid w:val="0066425F"/>
    <w:rsid w:val="00664613"/>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650"/>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54C2"/>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3A3C"/>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0CDE"/>
    <w:rsid w:val="00B7148B"/>
    <w:rsid w:val="00B71CD8"/>
    <w:rsid w:val="00B7214B"/>
    <w:rsid w:val="00B72561"/>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2A8"/>
    <w:rsid w:val="00B827BF"/>
    <w:rsid w:val="00B82CA2"/>
    <w:rsid w:val="00B832E1"/>
    <w:rsid w:val="00B847D1"/>
    <w:rsid w:val="00B8483D"/>
    <w:rsid w:val="00B85A82"/>
    <w:rsid w:val="00B85AC3"/>
    <w:rsid w:val="00B85BF5"/>
    <w:rsid w:val="00B85DEA"/>
    <w:rsid w:val="00B86229"/>
    <w:rsid w:val="00B86A0A"/>
    <w:rsid w:val="00B86B50"/>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591"/>
    <w:rsid w:val="00C05A39"/>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4F29"/>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10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16732</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2023-09-08T18:22:00Z</dcterms:created>
  <dcterms:modified xsi:type="dcterms:W3CDTF">2023-09-08T18:23:00Z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