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06E8E" w:rsidRPr="00F06E8E" w14:paraId="370548B6" w14:textId="77777777" w:rsidTr="000207E5">
        <w:tc>
          <w:tcPr>
            <w:tcW w:w="1620" w:type="dxa"/>
            <w:tcBorders>
              <w:bottom w:val="single" w:sz="4" w:space="0" w:color="auto"/>
            </w:tcBorders>
            <w:shd w:val="clear" w:color="auto" w:fill="FFFFFF"/>
            <w:vAlign w:val="center"/>
          </w:tcPr>
          <w:p w14:paraId="54A4B961" w14:textId="77777777" w:rsidR="00F06E8E" w:rsidRPr="00F06E8E" w:rsidRDefault="00F06E8E" w:rsidP="000207E5">
            <w:pPr>
              <w:pStyle w:val="Header"/>
              <w:rPr>
                <w:rFonts w:ascii="Verdana" w:hAnsi="Verdana"/>
                <w:sz w:val="22"/>
              </w:rPr>
            </w:pPr>
            <w:r w:rsidRPr="00F06E8E">
              <w:t>NPRR Number</w:t>
            </w:r>
          </w:p>
        </w:tc>
        <w:tc>
          <w:tcPr>
            <w:tcW w:w="1260" w:type="dxa"/>
            <w:tcBorders>
              <w:bottom w:val="single" w:sz="4" w:space="0" w:color="auto"/>
            </w:tcBorders>
            <w:vAlign w:val="center"/>
          </w:tcPr>
          <w:p w14:paraId="4E68AB8F" w14:textId="77777777" w:rsidR="00F06E8E" w:rsidRPr="00F06E8E" w:rsidRDefault="00782C51" w:rsidP="000207E5">
            <w:pPr>
              <w:pStyle w:val="Header"/>
            </w:pPr>
            <w:hyperlink r:id="rId11" w:history="1">
              <w:r w:rsidR="00F06E8E" w:rsidRPr="00F06E8E">
                <w:rPr>
                  <w:rStyle w:val="Hyperlink"/>
                </w:rPr>
                <w:t>1186</w:t>
              </w:r>
            </w:hyperlink>
          </w:p>
        </w:tc>
        <w:tc>
          <w:tcPr>
            <w:tcW w:w="900" w:type="dxa"/>
            <w:tcBorders>
              <w:bottom w:val="single" w:sz="4" w:space="0" w:color="auto"/>
            </w:tcBorders>
            <w:shd w:val="clear" w:color="auto" w:fill="FFFFFF"/>
            <w:vAlign w:val="center"/>
          </w:tcPr>
          <w:p w14:paraId="208A6751" w14:textId="77777777" w:rsidR="00F06E8E" w:rsidRPr="00F06E8E" w:rsidRDefault="00F06E8E" w:rsidP="000207E5">
            <w:pPr>
              <w:pStyle w:val="Header"/>
            </w:pPr>
            <w:r w:rsidRPr="00F06E8E">
              <w:t>NPRR Title</w:t>
            </w:r>
          </w:p>
        </w:tc>
        <w:tc>
          <w:tcPr>
            <w:tcW w:w="6660" w:type="dxa"/>
            <w:tcBorders>
              <w:bottom w:val="single" w:sz="4" w:space="0" w:color="auto"/>
            </w:tcBorders>
            <w:vAlign w:val="center"/>
          </w:tcPr>
          <w:p w14:paraId="78AA4425" w14:textId="77777777" w:rsidR="00F06E8E" w:rsidRPr="00F06E8E" w:rsidRDefault="00F06E8E" w:rsidP="000207E5">
            <w:pPr>
              <w:pStyle w:val="Header"/>
            </w:pPr>
            <w:r w:rsidRPr="00F06E8E">
              <w:t xml:space="preserve">Improvements Prior to the RTC+B Project for Better ESR State of Charge Awareness, Accounting, and Monitoring </w:t>
            </w:r>
          </w:p>
        </w:tc>
      </w:tr>
      <w:tr w:rsidR="00F06E8E" w:rsidRPr="00F06E8E" w14:paraId="43114A5C" w14:textId="77777777" w:rsidTr="000207E5">
        <w:trPr>
          <w:trHeight w:val="413"/>
        </w:trPr>
        <w:tc>
          <w:tcPr>
            <w:tcW w:w="2880" w:type="dxa"/>
            <w:gridSpan w:val="2"/>
            <w:tcBorders>
              <w:top w:val="nil"/>
              <w:left w:val="nil"/>
              <w:bottom w:val="single" w:sz="4" w:space="0" w:color="auto"/>
              <w:right w:val="nil"/>
            </w:tcBorders>
            <w:vAlign w:val="center"/>
          </w:tcPr>
          <w:p w14:paraId="60C33EF7" w14:textId="77777777" w:rsidR="00F06E8E" w:rsidRPr="00F06E8E" w:rsidRDefault="00F06E8E" w:rsidP="000207E5">
            <w:pPr>
              <w:pStyle w:val="NormalArial"/>
            </w:pPr>
          </w:p>
        </w:tc>
        <w:tc>
          <w:tcPr>
            <w:tcW w:w="7560" w:type="dxa"/>
            <w:gridSpan w:val="2"/>
            <w:tcBorders>
              <w:top w:val="single" w:sz="4" w:space="0" w:color="auto"/>
              <w:left w:val="nil"/>
              <w:bottom w:val="nil"/>
              <w:right w:val="nil"/>
            </w:tcBorders>
            <w:vAlign w:val="center"/>
          </w:tcPr>
          <w:p w14:paraId="3D536332" w14:textId="77777777" w:rsidR="00F06E8E" w:rsidRPr="00F06E8E" w:rsidRDefault="00F06E8E" w:rsidP="000207E5">
            <w:pPr>
              <w:pStyle w:val="NormalArial"/>
            </w:pPr>
          </w:p>
        </w:tc>
      </w:tr>
      <w:tr w:rsidR="00F06E8E" w:rsidRPr="00F06E8E" w14:paraId="0894220D" w14:textId="77777777" w:rsidTr="000207E5">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95E730F" w14:textId="77777777" w:rsidR="00F06E8E" w:rsidRPr="00F06E8E" w:rsidRDefault="00F06E8E" w:rsidP="000207E5">
            <w:pPr>
              <w:pStyle w:val="Header"/>
            </w:pPr>
            <w:r w:rsidRPr="00F06E8E">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70AC71" w14:textId="45BA3765" w:rsidR="00F06E8E" w:rsidRPr="00F06E8E" w:rsidRDefault="007C1BA5" w:rsidP="000207E5">
            <w:pPr>
              <w:pStyle w:val="NormalArial"/>
            </w:pPr>
            <w:r>
              <w:t>August 9</w:t>
            </w:r>
            <w:r w:rsidR="00066F46">
              <w:t>, 2023</w:t>
            </w:r>
          </w:p>
        </w:tc>
      </w:tr>
      <w:tr w:rsidR="00F06E8E" w:rsidRPr="00F06E8E" w14:paraId="513305C4" w14:textId="77777777" w:rsidTr="000207E5">
        <w:trPr>
          <w:trHeight w:val="467"/>
        </w:trPr>
        <w:tc>
          <w:tcPr>
            <w:tcW w:w="2880" w:type="dxa"/>
            <w:gridSpan w:val="2"/>
            <w:tcBorders>
              <w:top w:val="single" w:sz="4" w:space="0" w:color="auto"/>
              <w:left w:val="nil"/>
              <w:bottom w:val="nil"/>
              <w:right w:val="nil"/>
            </w:tcBorders>
            <w:shd w:val="clear" w:color="auto" w:fill="FFFFFF"/>
            <w:vAlign w:val="center"/>
          </w:tcPr>
          <w:p w14:paraId="35EB0CA3" w14:textId="77777777" w:rsidR="00F06E8E" w:rsidRPr="00F06E8E" w:rsidRDefault="00F06E8E" w:rsidP="000207E5">
            <w:pPr>
              <w:pStyle w:val="NormalArial"/>
            </w:pPr>
          </w:p>
        </w:tc>
        <w:tc>
          <w:tcPr>
            <w:tcW w:w="7560" w:type="dxa"/>
            <w:gridSpan w:val="2"/>
            <w:tcBorders>
              <w:top w:val="nil"/>
              <w:left w:val="nil"/>
              <w:bottom w:val="nil"/>
              <w:right w:val="nil"/>
            </w:tcBorders>
            <w:vAlign w:val="center"/>
          </w:tcPr>
          <w:p w14:paraId="1550A0BC" w14:textId="77777777" w:rsidR="00F06E8E" w:rsidRPr="00F06E8E" w:rsidRDefault="00F06E8E" w:rsidP="000207E5">
            <w:pPr>
              <w:pStyle w:val="NormalArial"/>
            </w:pPr>
          </w:p>
        </w:tc>
      </w:tr>
      <w:tr w:rsidR="00F06E8E" w:rsidRPr="00F06E8E" w14:paraId="666FA496" w14:textId="77777777" w:rsidTr="000207E5">
        <w:trPr>
          <w:trHeight w:val="440"/>
        </w:trPr>
        <w:tc>
          <w:tcPr>
            <w:tcW w:w="10440" w:type="dxa"/>
            <w:gridSpan w:val="4"/>
            <w:tcBorders>
              <w:top w:val="single" w:sz="4" w:space="0" w:color="auto"/>
            </w:tcBorders>
            <w:shd w:val="clear" w:color="auto" w:fill="FFFFFF"/>
            <w:vAlign w:val="center"/>
          </w:tcPr>
          <w:p w14:paraId="2D711642" w14:textId="77777777" w:rsidR="00F06E8E" w:rsidRPr="00F06E8E" w:rsidRDefault="00F06E8E" w:rsidP="000207E5">
            <w:pPr>
              <w:pStyle w:val="Header"/>
              <w:jc w:val="center"/>
            </w:pPr>
            <w:r w:rsidRPr="00F06E8E">
              <w:t>Submitter’s Information</w:t>
            </w:r>
          </w:p>
        </w:tc>
      </w:tr>
      <w:tr w:rsidR="008E5AB9" w:rsidRPr="00F06E8E" w14:paraId="3BF10FD3" w14:textId="77777777" w:rsidTr="000207E5">
        <w:trPr>
          <w:trHeight w:val="350"/>
        </w:trPr>
        <w:tc>
          <w:tcPr>
            <w:tcW w:w="2880" w:type="dxa"/>
            <w:gridSpan w:val="2"/>
            <w:shd w:val="clear" w:color="auto" w:fill="FFFFFF"/>
            <w:vAlign w:val="center"/>
          </w:tcPr>
          <w:p w14:paraId="6409FAB0" w14:textId="77777777" w:rsidR="008E5AB9" w:rsidRPr="00F06E8E" w:rsidRDefault="008E5AB9" w:rsidP="008E5AB9">
            <w:pPr>
              <w:pStyle w:val="Header"/>
            </w:pPr>
            <w:r w:rsidRPr="00F06E8E">
              <w:t>Name</w:t>
            </w:r>
          </w:p>
        </w:tc>
        <w:tc>
          <w:tcPr>
            <w:tcW w:w="7560" w:type="dxa"/>
            <w:gridSpan w:val="2"/>
            <w:vAlign w:val="center"/>
          </w:tcPr>
          <w:p w14:paraId="6DE316DD" w14:textId="41B67792" w:rsidR="008E5AB9" w:rsidRPr="00F06E8E" w:rsidRDefault="008E5AB9" w:rsidP="008E5AB9">
            <w:pPr>
              <w:pStyle w:val="NormalArial"/>
            </w:pPr>
            <w:r>
              <w:t xml:space="preserve">Doug </w:t>
            </w:r>
            <w:proofErr w:type="spellStart"/>
            <w:r>
              <w:t>Pietrucha</w:t>
            </w:r>
            <w:proofErr w:type="spellEnd"/>
          </w:p>
        </w:tc>
      </w:tr>
      <w:tr w:rsidR="008E5AB9" w:rsidRPr="00F06E8E" w14:paraId="6657538E" w14:textId="77777777" w:rsidTr="000207E5">
        <w:trPr>
          <w:trHeight w:val="350"/>
        </w:trPr>
        <w:tc>
          <w:tcPr>
            <w:tcW w:w="2880" w:type="dxa"/>
            <w:gridSpan w:val="2"/>
            <w:shd w:val="clear" w:color="auto" w:fill="FFFFFF"/>
            <w:vAlign w:val="center"/>
          </w:tcPr>
          <w:p w14:paraId="29F8EF17" w14:textId="77777777" w:rsidR="008E5AB9" w:rsidRPr="00F06E8E" w:rsidRDefault="008E5AB9" w:rsidP="008E5AB9">
            <w:pPr>
              <w:pStyle w:val="Header"/>
            </w:pPr>
            <w:r w:rsidRPr="00F06E8E">
              <w:t>E-mail Address</w:t>
            </w:r>
          </w:p>
        </w:tc>
        <w:tc>
          <w:tcPr>
            <w:tcW w:w="7560" w:type="dxa"/>
            <w:gridSpan w:val="2"/>
            <w:vAlign w:val="center"/>
          </w:tcPr>
          <w:p w14:paraId="4DF90C3D" w14:textId="36E81A81" w:rsidR="008E5AB9" w:rsidRPr="00F06E8E" w:rsidRDefault="008E5AB9" w:rsidP="008E5AB9">
            <w:pPr>
              <w:pStyle w:val="NormalArial"/>
            </w:pPr>
            <w:hyperlink r:id="rId12" w:history="1">
              <w:r w:rsidRPr="00B7167B">
                <w:rPr>
                  <w:rStyle w:val="Hyperlink"/>
                </w:rPr>
                <w:t>dpietrucha@texasadvancedenergy.org</w:t>
              </w:r>
            </w:hyperlink>
          </w:p>
        </w:tc>
      </w:tr>
      <w:tr w:rsidR="008E5AB9" w:rsidRPr="00F06E8E" w14:paraId="268F0C2A" w14:textId="77777777" w:rsidTr="000207E5">
        <w:trPr>
          <w:trHeight w:val="350"/>
        </w:trPr>
        <w:tc>
          <w:tcPr>
            <w:tcW w:w="2880" w:type="dxa"/>
            <w:gridSpan w:val="2"/>
            <w:shd w:val="clear" w:color="auto" w:fill="FFFFFF"/>
            <w:vAlign w:val="center"/>
          </w:tcPr>
          <w:p w14:paraId="3F2D4ECB" w14:textId="77777777" w:rsidR="008E5AB9" w:rsidRPr="00F06E8E" w:rsidRDefault="008E5AB9" w:rsidP="008E5AB9">
            <w:pPr>
              <w:pStyle w:val="Header"/>
            </w:pPr>
            <w:r w:rsidRPr="00F06E8E">
              <w:t>Company</w:t>
            </w:r>
          </w:p>
        </w:tc>
        <w:tc>
          <w:tcPr>
            <w:tcW w:w="7560" w:type="dxa"/>
            <w:gridSpan w:val="2"/>
            <w:vAlign w:val="center"/>
          </w:tcPr>
          <w:p w14:paraId="4834A447" w14:textId="18D059F0" w:rsidR="008E5AB9" w:rsidRPr="00F06E8E" w:rsidRDefault="008E5AB9" w:rsidP="008E5AB9">
            <w:pPr>
              <w:pStyle w:val="NormalArial"/>
            </w:pPr>
            <w:r>
              <w:t>Texas Advanced Energy Business Alliance (TAEBA)</w:t>
            </w:r>
          </w:p>
        </w:tc>
      </w:tr>
      <w:tr w:rsidR="008E5AB9" w:rsidRPr="00F06E8E" w14:paraId="0C8244F7" w14:textId="77777777" w:rsidTr="000207E5">
        <w:trPr>
          <w:trHeight w:val="350"/>
        </w:trPr>
        <w:tc>
          <w:tcPr>
            <w:tcW w:w="2880" w:type="dxa"/>
            <w:gridSpan w:val="2"/>
            <w:tcBorders>
              <w:bottom w:val="single" w:sz="4" w:space="0" w:color="auto"/>
            </w:tcBorders>
            <w:shd w:val="clear" w:color="auto" w:fill="FFFFFF"/>
            <w:vAlign w:val="center"/>
          </w:tcPr>
          <w:p w14:paraId="58D26EF7" w14:textId="77777777" w:rsidR="008E5AB9" w:rsidRPr="00F06E8E" w:rsidRDefault="008E5AB9" w:rsidP="008E5AB9">
            <w:pPr>
              <w:pStyle w:val="Header"/>
            </w:pPr>
            <w:r w:rsidRPr="00F06E8E">
              <w:t>Phone Number</w:t>
            </w:r>
          </w:p>
        </w:tc>
        <w:tc>
          <w:tcPr>
            <w:tcW w:w="7560" w:type="dxa"/>
            <w:gridSpan w:val="2"/>
            <w:tcBorders>
              <w:bottom w:val="single" w:sz="4" w:space="0" w:color="auto"/>
            </w:tcBorders>
            <w:vAlign w:val="center"/>
          </w:tcPr>
          <w:p w14:paraId="1BF7CD0E" w14:textId="6B52034C" w:rsidR="008E5AB9" w:rsidRPr="00F06E8E" w:rsidRDefault="008E5AB9" w:rsidP="008E5AB9">
            <w:pPr>
              <w:pStyle w:val="NormalArial"/>
            </w:pPr>
            <w:r w:rsidRPr="005A48A4">
              <w:t>202-380-1950 ext. 3033</w:t>
            </w:r>
          </w:p>
        </w:tc>
      </w:tr>
      <w:tr w:rsidR="008E5AB9" w:rsidRPr="00F06E8E" w14:paraId="565E95DD" w14:textId="77777777" w:rsidTr="000207E5">
        <w:trPr>
          <w:trHeight w:val="350"/>
        </w:trPr>
        <w:tc>
          <w:tcPr>
            <w:tcW w:w="2880" w:type="dxa"/>
            <w:gridSpan w:val="2"/>
            <w:shd w:val="clear" w:color="auto" w:fill="FFFFFF"/>
            <w:vAlign w:val="center"/>
          </w:tcPr>
          <w:p w14:paraId="7C9C7804" w14:textId="77777777" w:rsidR="008E5AB9" w:rsidRPr="00F06E8E" w:rsidRDefault="008E5AB9" w:rsidP="008E5AB9">
            <w:pPr>
              <w:pStyle w:val="Header"/>
            </w:pPr>
            <w:r w:rsidRPr="00F06E8E">
              <w:t>Cell Number</w:t>
            </w:r>
          </w:p>
        </w:tc>
        <w:tc>
          <w:tcPr>
            <w:tcW w:w="7560" w:type="dxa"/>
            <w:gridSpan w:val="2"/>
            <w:vAlign w:val="center"/>
          </w:tcPr>
          <w:p w14:paraId="19B52BD0" w14:textId="77777777" w:rsidR="008E5AB9" w:rsidRPr="00F06E8E" w:rsidRDefault="008E5AB9" w:rsidP="008E5AB9">
            <w:pPr>
              <w:pStyle w:val="NormalArial"/>
            </w:pPr>
          </w:p>
        </w:tc>
      </w:tr>
      <w:tr w:rsidR="008E5AB9" w:rsidRPr="00F06E8E" w14:paraId="4B872246" w14:textId="77777777" w:rsidTr="000207E5">
        <w:trPr>
          <w:trHeight w:val="350"/>
        </w:trPr>
        <w:tc>
          <w:tcPr>
            <w:tcW w:w="2880" w:type="dxa"/>
            <w:gridSpan w:val="2"/>
            <w:tcBorders>
              <w:bottom w:val="single" w:sz="4" w:space="0" w:color="auto"/>
            </w:tcBorders>
            <w:shd w:val="clear" w:color="auto" w:fill="FFFFFF"/>
            <w:vAlign w:val="center"/>
          </w:tcPr>
          <w:p w14:paraId="05A82E2F" w14:textId="77777777" w:rsidR="008E5AB9" w:rsidRPr="00F06E8E" w:rsidDel="00075A94" w:rsidRDefault="008E5AB9" w:rsidP="008E5AB9">
            <w:pPr>
              <w:pStyle w:val="Header"/>
            </w:pPr>
            <w:r w:rsidRPr="00F06E8E">
              <w:t>Market Segment</w:t>
            </w:r>
          </w:p>
        </w:tc>
        <w:tc>
          <w:tcPr>
            <w:tcW w:w="7560" w:type="dxa"/>
            <w:gridSpan w:val="2"/>
            <w:tcBorders>
              <w:bottom w:val="single" w:sz="4" w:space="0" w:color="auto"/>
            </w:tcBorders>
            <w:vAlign w:val="center"/>
          </w:tcPr>
          <w:p w14:paraId="20006DF5" w14:textId="1BDE5BA9" w:rsidR="008E5AB9" w:rsidRPr="00F06E8E" w:rsidRDefault="008E5AB9" w:rsidP="008E5AB9">
            <w:pPr>
              <w:pStyle w:val="NormalArial"/>
            </w:pPr>
            <w:r>
              <w:t>Not applicable</w:t>
            </w:r>
          </w:p>
        </w:tc>
      </w:tr>
    </w:tbl>
    <w:p w14:paraId="1A3AC235" w14:textId="3C70A32F" w:rsidR="00F06E8E" w:rsidRPr="00F06E8E" w:rsidRDefault="00F06E8E" w:rsidP="00F06E8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06E8E" w:rsidRPr="00F06E8E" w14:paraId="627E167C" w14:textId="77777777" w:rsidTr="000207E5">
        <w:trPr>
          <w:trHeight w:val="350"/>
        </w:trPr>
        <w:tc>
          <w:tcPr>
            <w:tcW w:w="10440" w:type="dxa"/>
            <w:tcBorders>
              <w:bottom w:val="single" w:sz="4" w:space="0" w:color="auto"/>
            </w:tcBorders>
            <w:shd w:val="clear" w:color="auto" w:fill="FFFFFF"/>
            <w:vAlign w:val="center"/>
          </w:tcPr>
          <w:p w14:paraId="1D8DC2FD" w14:textId="4DEE8D3E" w:rsidR="00F06E8E" w:rsidRPr="00F06E8E" w:rsidRDefault="00F06E8E" w:rsidP="000207E5">
            <w:pPr>
              <w:pStyle w:val="Header"/>
              <w:jc w:val="center"/>
            </w:pPr>
            <w:r w:rsidRPr="00F06E8E">
              <w:t>Comments</w:t>
            </w:r>
          </w:p>
        </w:tc>
      </w:tr>
    </w:tbl>
    <w:p w14:paraId="2496E10E" w14:textId="02DF0D0B" w:rsidR="00EF203E" w:rsidRPr="008E5AB9" w:rsidRDefault="00EF203E" w:rsidP="00EF203E">
      <w:pPr>
        <w:pStyle w:val="NormalArial"/>
        <w:spacing w:before="120" w:after="120"/>
        <w:rPr>
          <w:rFonts w:cs="Arial"/>
        </w:rPr>
      </w:pPr>
      <w:r>
        <w:t xml:space="preserve">The Texas Advanced </w:t>
      </w:r>
      <w:r w:rsidRPr="008E5AB9">
        <w:t xml:space="preserve">Energy Business Alliance (TAEBA) submits these comments regarding the proposed rule changes within Nodal Protocol Revision Request (NPRR) 1186. </w:t>
      </w:r>
      <w:r w:rsidRPr="008E5AB9">
        <w:rPr>
          <w:rFonts w:cs="Arial"/>
        </w:rPr>
        <w:t>TAEBA is generally supportive of ERCOT’s efforts to enhance Energy Storage Resource (ESR) flexibility, along with proposing rule changes which move closer to the telemetry required for Real-Time Co-optimization’s (RTC’s</w:t>
      </w:r>
      <w:r w:rsidR="008E5AB9">
        <w:rPr>
          <w:rFonts w:cs="Arial"/>
        </w:rPr>
        <w:t>)</w:t>
      </w:r>
      <w:r w:rsidRPr="008E5AB9">
        <w:rPr>
          <w:rFonts w:cs="Arial"/>
        </w:rPr>
        <w:t xml:space="preserve"> implementation. We preliminarily find that:</w:t>
      </w:r>
    </w:p>
    <w:p w14:paraId="4B448BA9" w14:textId="77777777" w:rsidR="00EF203E" w:rsidRPr="008E5AB9" w:rsidRDefault="00EF203E" w:rsidP="00EF203E">
      <w:pPr>
        <w:pStyle w:val="NormalArial"/>
        <w:numPr>
          <w:ilvl w:val="0"/>
          <w:numId w:val="18"/>
        </w:numPr>
        <w:spacing w:before="120" w:after="120"/>
        <w:rPr>
          <w:rFonts w:cs="Arial"/>
        </w:rPr>
      </w:pPr>
      <w:r w:rsidRPr="008E5AB9">
        <w:rPr>
          <w:rFonts w:cs="Arial"/>
        </w:rPr>
        <w:t>Giving flexibility to ESRs in how they govern their State of Charge (SOC) allows ESR managers to direct the SOC of their Resources in the most efficient and cost-effective deployment, fully in line with the ESR’s individual charging and discharging capabilities;</w:t>
      </w:r>
    </w:p>
    <w:p w14:paraId="1FAEA75E" w14:textId="7DBAF6C1" w:rsidR="00EF203E" w:rsidRPr="008E5AB9" w:rsidRDefault="00EF203E" w:rsidP="00EF203E">
      <w:pPr>
        <w:pStyle w:val="NormalArial"/>
        <w:numPr>
          <w:ilvl w:val="0"/>
          <w:numId w:val="18"/>
        </w:numPr>
        <w:spacing w:before="120" w:after="120"/>
        <w:rPr>
          <w:rFonts w:cs="Arial"/>
        </w:rPr>
      </w:pPr>
      <w:r w:rsidRPr="008E5AB9">
        <w:rPr>
          <w:rFonts w:cs="Arial"/>
        </w:rPr>
        <w:t xml:space="preserve">While staff are entitled to make </w:t>
      </w:r>
      <w:r w:rsidR="004C6865" w:rsidRPr="008E5AB9">
        <w:rPr>
          <w:rFonts w:cs="Arial"/>
        </w:rPr>
        <w:t xml:space="preserve">expedited </w:t>
      </w:r>
      <w:r w:rsidRPr="008E5AB9">
        <w:rPr>
          <w:rFonts w:cs="Arial"/>
        </w:rPr>
        <w:t>changes to the ERCOT Protocols, TAEBA members believe a more robust Market Participant process regarding these changes would have yielded a sufficiently reliable model for ESR SOC telemetry which also provides greater resource flexibility than that which ERCOT proposed.</w:t>
      </w:r>
    </w:p>
    <w:p w14:paraId="0A5773E1" w14:textId="3FD9EB01" w:rsidR="00EF203E" w:rsidRPr="008E5AB9" w:rsidRDefault="00EF203E" w:rsidP="00EF203E">
      <w:pPr>
        <w:pStyle w:val="NormalArial"/>
        <w:spacing w:before="120" w:after="120"/>
        <w:rPr>
          <w:rFonts w:cs="Arial"/>
        </w:rPr>
      </w:pPr>
      <w:r w:rsidRPr="008E5AB9">
        <w:rPr>
          <w:rFonts w:cs="Arial"/>
        </w:rPr>
        <w:t>While the long-term effects of telemetering SOC in support of RTC will be beneficial to ESRs,</w:t>
      </w:r>
      <w:r w:rsidR="00B35771" w:rsidRPr="008E5AB9">
        <w:rPr>
          <w:rFonts w:cs="Arial"/>
        </w:rPr>
        <w:t xml:space="preserve"> </w:t>
      </w:r>
      <w:r w:rsidRPr="008E5AB9">
        <w:rPr>
          <w:rFonts w:cs="Arial"/>
        </w:rPr>
        <w:t xml:space="preserve">TAEBA members have reservations about ERCOT </w:t>
      </w:r>
      <w:r w:rsidR="00100935" w:rsidRPr="008E5AB9">
        <w:rPr>
          <w:rFonts w:cs="Arial"/>
        </w:rPr>
        <w:t xml:space="preserve">functionally </w:t>
      </w:r>
      <w:r w:rsidRPr="008E5AB9">
        <w:rPr>
          <w:rFonts w:cs="Arial"/>
        </w:rPr>
        <w:t xml:space="preserve">requiring </w:t>
      </w:r>
      <w:r w:rsidR="001B5286" w:rsidRPr="008E5AB9">
        <w:rPr>
          <w:rFonts w:cs="Arial"/>
          <w:color w:val="000000"/>
        </w:rPr>
        <w:t>Ancillary Service Supply Responsibility</w:t>
      </w:r>
      <w:r w:rsidRPr="008E5AB9">
        <w:rPr>
          <w:rFonts w:cs="Arial"/>
        </w:rPr>
        <w:t xml:space="preserve"> to be done on an individual Resource basis. Requiring individual Resources to telemeter their SOC data is a divergence from the market responsibilities of today where the Qualified Scheduling Entity (QSE) is responsible for ensuring the services they contract to provide are covered. Since QSEs are responsible for </w:t>
      </w:r>
      <w:r w:rsidR="00100935" w:rsidRPr="008E5AB9">
        <w:rPr>
          <w:rFonts w:cs="Arial"/>
        </w:rPr>
        <w:t>meeting</w:t>
      </w:r>
      <w:r w:rsidRPr="008E5AB9">
        <w:rPr>
          <w:rFonts w:cs="Arial"/>
        </w:rPr>
        <w:t xml:space="preserve"> their </w:t>
      </w:r>
      <w:r w:rsidR="00100935" w:rsidRPr="008E5AB9">
        <w:rPr>
          <w:rFonts w:cs="Arial"/>
          <w:color w:val="000000"/>
        </w:rPr>
        <w:t xml:space="preserve">Ancillary Service Supply Responsibility </w:t>
      </w:r>
      <w:r w:rsidRPr="008E5AB9">
        <w:rPr>
          <w:rFonts w:cs="Arial"/>
        </w:rPr>
        <w:t>at risk of penalty, ERCOT should assume the QSE</w:t>
      </w:r>
      <w:r w:rsidR="00782C51">
        <w:rPr>
          <w:rFonts w:cs="Arial"/>
        </w:rPr>
        <w:t>’</w:t>
      </w:r>
      <w:r w:rsidRPr="008E5AB9">
        <w:rPr>
          <w:rFonts w:cs="Arial"/>
        </w:rPr>
        <w:t xml:space="preserve">s first option in a scenario where one ESR is low on its SOC for the next hour is to call on another </w:t>
      </w:r>
      <w:r w:rsidR="00782C51">
        <w:rPr>
          <w:rFonts w:cs="Arial"/>
        </w:rPr>
        <w:t>R</w:t>
      </w:r>
      <w:r w:rsidRPr="008E5AB9">
        <w:rPr>
          <w:rFonts w:cs="Arial"/>
        </w:rPr>
        <w:t>esource, or as a last resort, purchase A</w:t>
      </w:r>
      <w:r w:rsidR="008E5AB9">
        <w:rPr>
          <w:rFonts w:cs="Arial"/>
        </w:rPr>
        <w:t xml:space="preserve">ncillary </w:t>
      </w:r>
      <w:r w:rsidRPr="008E5AB9">
        <w:rPr>
          <w:rFonts w:cs="Arial"/>
        </w:rPr>
        <w:t>S</w:t>
      </w:r>
      <w:r w:rsidR="008E5AB9">
        <w:rPr>
          <w:rFonts w:cs="Arial"/>
        </w:rPr>
        <w:t>ervice</w:t>
      </w:r>
      <w:r w:rsidRPr="008E5AB9">
        <w:rPr>
          <w:rFonts w:cs="Arial"/>
        </w:rPr>
        <w:t xml:space="preserve"> from the market to cover its responsibility. The SOC of the </w:t>
      </w:r>
      <w:r w:rsidRPr="008E5AB9">
        <w:rPr>
          <w:rFonts w:cs="Arial"/>
        </w:rPr>
        <w:lastRenderedPageBreak/>
        <w:t xml:space="preserve">individual Resource is therefore less important when evaluating whether a QSE is meeting its obligations. How a QSE meets its scheduled </w:t>
      </w:r>
      <w:r w:rsidR="00541A6F" w:rsidRPr="008E5AB9">
        <w:rPr>
          <w:rFonts w:cs="Arial"/>
          <w:color w:val="000000"/>
        </w:rPr>
        <w:t xml:space="preserve">Ancillary Service Supply Responsibility </w:t>
      </w:r>
      <w:r w:rsidRPr="008E5AB9">
        <w:rPr>
          <w:rFonts w:cs="Arial"/>
        </w:rPr>
        <w:t xml:space="preserve">is up to that QSE, and if it fails to meet its obligations there are Protocols for disciplining that QSE. </w:t>
      </w:r>
      <w:r w:rsidR="00541A6F" w:rsidRPr="008E5AB9">
        <w:rPr>
          <w:rFonts w:cs="Arial"/>
        </w:rPr>
        <w:t xml:space="preserve">Imposing </w:t>
      </w:r>
      <w:r w:rsidR="00973A99" w:rsidRPr="008E5AB9">
        <w:rPr>
          <w:rFonts w:cs="Arial"/>
        </w:rPr>
        <w:t>specific</w:t>
      </w:r>
      <w:r w:rsidRPr="008E5AB9">
        <w:rPr>
          <w:rFonts w:cs="Arial"/>
        </w:rPr>
        <w:t xml:space="preserve"> SOC </w:t>
      </w:r>
      <w:r w:rsidR="00973A99" w:rsidRPr="008E5AB9">
        <w:rPr>
          <w:rFonts w:cs="Arial"/>
        </w:rPr>
        <w:t xml:space="preserve">requirements </w:t>
      </w:r>
      <w:r w:rsidRPr="008E5AB9">
        <w:rPr>
          <w:rFonts w:cs="Arial"/>
        </w:rPr>
        <w:t xml:space="preserve">for individual Resources also inhibits QSE flexibility within its own portfolio to provide Ancillary Service(s). When all ESRs that are potential Generation Resources are required to </w:t>
      </w:r>
      <w:r w:rsidR="00973A99" w:rsidRPr="008E5AB9">
        <w:rPr>
          <w:rFonts w:cs="Arial"/>
        </w:rPr>
        <w:t>meet</w:t>
      </w:r>
      <w:r w:rsidRPr="008E5AB9">
        <w:rPr>
          <w:rFonts w:cs="Arial"/>
        </w:rPr>
        <w:t xml:space="preserve"> a specific SOC before the next hour’s obligation, the QSE lacks the ability to shift Ancillary Service responsibility between ESRs with maximum variability.</w:t>
      </w:r>
    </w:p>
    <w:p w14:paraId="58053117" w14:textId="6B5FBC73" w:rsidR="00EF203E" w:rsidRPr="008E5AB9" w:rsidRDefault="00EF203E" w:rsidP="00EF203E">
      <w:pPr>
        <w:pStyle w:val="NormalArial"/>
        <w:spacing w:before="120" w:after="120"/>
        <w:rPr>
          <w:rFonts w:cs="Arial"/>
        </w:rPr>
      </w:pPr>
      <w:r w:rsidRPr="008E5AB9">
        <w:rPr>
          <w:rFonts w:cs="Arial"/>
        </w:rPr>
        <w:t>TAEBA is supportive of the added flexibility ERCOT Staff provided for ESRs by allowing Resources the ability to lower SOC throughout the hour and charge back up. TAEBA is also supportive of staff’s removal of a specific charging curve</w:t>
      </w:r>
      <w:r w:rsidR="007E67F0" w:rsidRPr="008E5AB9">
        <w:rPr>
          <w:rFonts w:cs="Arial"/>
        </w:rPr>
        <w:t xml:space="preserve"> requirement</w:t>
      </w:r>
      <w:r w:rsidRPr="008E5AB9">
        <w:rPr>
          <w:rFonts w:cs="Arial"/>
        </w:rPr>
        <w:t xml:space="preserve">, which would have inhibited the flexibility of ESR operation. While the recognition of a diminishing SOC over an hour of obligation by ERCOT Staff is a welcome enhancement to ESR flexibility, it would have been limiting and unnecessary to put guardrails on recharge behavior in the hour’s final 15 minutes. </w:t>
      </w:r>
      <w:r w:rsidR="00814875" w:rsidRPr="008E5AB9">
        <w:rPr>
          <w:rFonts w:cs="Arial"/>
        </w:rPr>
        <w:t>If ESR specific charging requirements must be implemented, c</w:t>
      </w:r>
      <w:r w:rsidRPr="008E5AB9">
        <w:rPr>
          <w:rFonts w:cs="Arial"/>
        </w:rPr>
        <w:t xml:space="preserve">ompliance should be based on whether an ESR reached the necessary SOC to fulfill its obligation and not how it got to that SOC. Limiting SOC compliance to ERCOT Staff’s originally proposed curve would have inappropriately </w:t>
      </w:r>
      <w:r w:rsidR="0013678C" w:rsidRPr="008E5AB9">
        <w:rPr>
          <w:rFonts w:cs="Arial"/>
        </w:rPr>
        <w:t xml:space="preserve">limited ESR </w:t>
      </w:r>
      <w:r w:rsidR="00FD1548" w:rsidRPr="008E5AB9">
        <w:rPr>
          <w:rFonts w:cs="Arial"/>
        </w:rPr>
        <w:t>charging behavior</w:t>
      </w:r>
      <w:r w:rsidRPr="008E5AB9">
        <w:rPr>
          <w:rFonts w:cs="Arial"/>
        </w:rPr>
        <w:t xml:space="preserve">. </w:t>
      </w:r>
    </w:p>
    <w:p w14:paraId="30615720" w14:textId="0CEA1F17" w:rsidR="00F10FE2" w:rsidRPr="008E5AB9" w:rsidRDefault="00EF203E" w:rsidP="00EF203E">
      <w:pPr>
        <w:pStyle w:val="NormalArial"/>
        <w:spacing w:before="120" w:after="120"/>
        <w:rPr>
          <w:rFonts w:cs="Arial"/>
        </w:rPr>
      </w:pPr>
      <w:r w:rsidRPr="008E5AB9">
        <w:rPr>
          <w:rFonts w:cs="Arial"/>
        </w:rPr>
        <w:t>TAEBA is appreciative of ERCOT staff’s willingness to listen to market stakeholders and make changes to the proposed SOC requirements based on that feedback.  However, the choice to make changes regarding ESR market compliance in this NPRR provided limited opportunity for stakeholder discussion. TAEBA believes earlier involvement of stakeholders in the development of SOC requirements for ESRs could have yielded SOC requirements for ESRs which both stakeholders and ERCOT would have found agreeable. While it is understandable that ERCOT Staff want to ensure Resource reliability and take quick steps to achieve that reliability, TAEBA cautions against not using a full rulemaking process, since Market Participants were given limited time to react to this rule change and provide feedback.</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06E8E" w:rsidRPr="00F06E8E" w14:paraId="660BF188" w14:textId="77777777" w:rsidTr="000207E5">
        <w:trPr>
          <w:trHeight w:val="350"/>
        </w:trPr>
        <w:tc>
          <w:tcPr>
            <w:tcW w:w="10440" w:type="dxa"/>
            <w:tcBorders>
              <w:bottom w:val="single" w:sz="4" w:space="0" w:color="auto"/>
            </w:tcBorders>
            <w:shd w:val="clear" w:color="auto" w:fill="FFFFFF"/>
            <w:vAlign w:val="center"/>
          </w:tcPr>
          <w:p w14:paraId="2CE84781" w14:textId="77777777" w:rsidR="00F06E8E" w:rsidRPr="00F06E8E" w:rsidRDefault="00F06E8E" w:rsidP="000207E5">
            <w:pPr>
              <w:pStyle w:val="Header"/>
              <w:jc w:val="center"/>
            </w:pPr>
            <w:r w:rsidRPr="00F06E8E">
              <w:t>Revised Cover Page Language</w:t>
            </w:r>
          </w:p>
        </w:tc>
      </w:tr>
    </w:tbl>
    <w:p w14:paraId="733DEE28" w14:textId="4DD74B02" w:rsidR="00F06E8E" w:rsidRDefault="006F25C0" w:rsidP="006F25C0">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06E8E" w:rsidRPr="00F06E8E" w14:paraId="075B9605" w14:textId="77777777" w:rsidTr="000207E5">
        <w:trPr>
          <w:trHeight w:val="350"/>
        </w:trPr>
        <w:tc>
          <w:tcPr>
            <w:tcW w:w="10440" w:type="dxa"/>
            <w:tcBorders>
              <w:bottom w:val="single" w:sz="4" w:space="0" w:color="auto"/>
            </w:tcBorders>
            <w:shd w:val="clear" w:color="auto" w:fill="FFFFFF"/>
            <w:vAlign w:val="center"/>
          </w:tcPr>
          <w:p w14:paraId="29E6691F" w14:textId="77777777" w:rsidR="00F06E8E" w:rsidRPr="00F06E8E" w:rsidRDefault="00F06E8E" w:rsidP="000207E5">
            <w:pPr>
              <w:pStyle w:val="Header"/>
              <w:jc w:val="center"/>
            </w:pPr>
            <w:r w:rsidRPr="00F06E8E">
              <w:t>Revised Proposed Protocol Language</w:t>
            </w:r>
          </w:p>
        </w:tc>
      </w:tr>
    </w:tbl>
    <w:p w14:paraId="6310F9CA" w14:textId="61044FCF" w:rsidR="00004A60" w:rsidRPr="00421F8E" w:rsidRDefault="00421F8E" w:rsidP="00004A60">
      <w:pPr>
        <w:pStyle w:val="BodyTextNumbered"/>
        <w:rPr>
          <w:rFonts w:ascii="Arial" w:hAnsi="Arial" w:cs="Arial"/>
        </w:rPr>
      </w:pPr>
      <w:r w:rsidRPr="00421F8E">
        <w:rPr>
          <w:rFonts w:ascii="Arial" w:hAnsi="Arial" w:cs="Arial"/>
        </w:rPr>
        <w:t>None</w:t>
      </w:r>
    </w:p>
    <w:sectPr w:rsidR="00004A60" w:rsidRPr="00421F8E">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367EA" w14:textId="77777777" w:rsidR="00C140E3" w:rsidRDefault="00C140E3">
      <w:r>
        <w:separator/>
      </w:r>
    </w:p>
  </w:endnote>
  <w:endnote w:type="continuationSeparator" w:id="0">
    <w:p w14:paraId="1521DA47" w14:textId="77777777" w:rsidR="00C140E3" w:rsidRDefault="00C1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27319BC" w:rsidR="00D176CF" w:rsidRDefault="005849D9">
    <w:pPr>
      <w:pStyle w:val="Footer"/>
      <w:tabs>
        <w:tab w:val="clear" w:pos="4320"/>
        <w:tab w:val="clear" w:pos="8640"/>
        <w:tab w:val="right" w:pos="9360"/>
      </w:tabs>
      <w:rPr>
        <w:rFonts w:ascii="Arial" w:hAnsi="Arial" w:cs="Arial"/>
        <w:sz w:val="18"/>
      </w:rPr>
    </w:pPr>
    <w:r>
      <w:rPr>
        <w:rFonts w:ascii="Arial" w:hAnsi="Arial" w:cs="Arial"/>
        <w:sz w:val="18"/>
      </w:rPr>
      <w:t>1186</w:t>
    </w:r>
    <w:r w:rsidR="00D176CF">
      <w:rPr>
        <w:rFonts w:ascii="Arial" w:hAnsi="Arial" w:cs="Arial"/>
        <w:sz w:val="18"/>
      </w:rPr>
      <w:t>NPRR</w:t>
    </w:r>
    <w:r w:rsidR="005C27BE">
      <w:rPr>
        <w:rFonts w:ascii="Arial" w:hAnsi="Arial" w:cs="Arial"/>
        <w:sz w:val="18"/>
      </w:rPr>
      <w:t>-</w:t>
    </w:r>
    <w:r w:rsidR="008E5AB9">
      <w:rPr>
        <w:rFonts w:ascii="Arial" w:hAnsi="Arial" w:cs="Arial"/>
        <w:sz w:val="18"/>
      </w:rPr>
      <w:t>14 TAEBA</w:t>
    </w:r>
    <w:r w:rsidR="00C22F1A">
      <w:rPr>
        <w:rFonts w:ascii="Arial" w:hAnsi="Arial" w:cs="Arial"/>
        <w:sz w:val="18"/>
      </w:rPr>
      <w:t xml:space="preserve"> Comments </w:t>
    </w:r>
    <w:r w:rsidR="00765EF5">
      <w:rPr>
        <w:rFonts w:ascii="Arial" w:hAnsi="Arial" w:cs="Arial"/>
        <w:sz w:val="18"/>
      </w:rPr>
      <w:t>0</w:t>
    </w:r>
    <w:r w:rsidR="008E5AB9">
      <w:rPr>
        <w:rFonts w:ascii="Arial" w:hAnsi="Arial" w:cs="Arial"/>
        <w:sz w:val="18"/>
      </w:rPr>
      <w:t>809</w:t>
    </w:r>
    <w:r w:rsidR="005C27BE">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36434" w14:textId="77777777" w:rsidR="00C140E3" w:rsidRDefault="00C140E3">
      <w:r>
        <w:separator/>
      </w:r>
    </w:p>
  </w:footnote>
  <w:footnote w:type="continuationSeparator" w:id="0">
    <w:p w14:paraId="49D048B2" w14:textId="77777777" w:rsidR="00C140E3" w:rsidRDefault="00C14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176DCCB" w:rsidR="00D176CF" w:rsidRDefault="009E3D70"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2B0548E"/>
    <w:multiLevelType w:val="hybridMultilevel"/>
    <w:tmpl w:val="439A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2213A"/>
    <w:multiLevelType w:val="hybridMultilevel"/>
    <w:tmpl w:val="458E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01944"/>
    <w:multiLevelType w:val="hybridMultilevel"/>
    <w:tmpl w:val="F4B8C71C"/>
    <w:lvl w:ilvl="0" w:tplc="04090019">
      <w:start w:val="1"/>
      <w:numFmt w:val="lowerLetter"/>
      <w:lvlText w:val="%1."/>
      <w:lvlJc w:val="left"/>
      <w:pPr>
        <w:ind w:left="1800" w:hanging="360"/>
      </w:pPr>
    </w:lvl>
    <w:lvl w:ilvl="1" w:tplc="04090019">
      <w:start w:val="1"/>
      <w:numFmt w:val="lowerLetter"/>
      <w:lvlText w:val="%2."/>
      <w:lvlJc w:val="left"/>
      <w:pPr>
        <w:ind w:left="720" w:hanging="360"/>
      </w:pPr>
    </w:lvl>
    <w:lvl w:ilvl="2" w:tplc="0409001B">
      <w:start w:val="1"/>
      <w:numFmt w:val="lowerRoman"/>
      <w:lvlText w:val="%3."/>
      <w:lvlJc w:val="right"/>
      <w:pPr>
        <w:ind w:left="3420" w:hanging="36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3874A77"/>
    <w:multiLevelType w:val="hybridMultilevel"/>
    <w:tmpl w:val="DE9C9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D714A7"/>
    <w:multiLevelType w:val="hybridMultilevel"/>
    <w:tmpl w:val="EF8A35B2"/>
    <w:lvl w:ilvl="0" w:tplc="6A00113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348764F0"/>
    <w:multiLevelType w:val="hybridMultilevel"/>
    <w:tmpl w:val="EC3200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641CA2"/>
    <w:multiLevelType w:val="hybridMultilevel"/>
    <w:tmpl w:val="6C3A8E6A"/>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 w15:restartNumberingAfterBreak="0">
    <w:nsid w:val="3BD466E9"/>
    <w:multiLevelType w:val="hybridMultilevel"/>
    <w:tmpl w:val="BE9E3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F14141"/>
    <w:multiLevelType w:val="hybridMultilevel"/>
    <w:tmpl w:val="1F7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1C12DF"/>
    <w:multiLevelType w:val="hybridMultilevel"/>
    <w:tmpl w:val="458EA4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B334DD5"/>
    <w:multiLevelType w:val="hybridMultilevel"/>
    <w:tmpl w:val="6D98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pStyle w:val="BulletInden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4005864">
    <w:abstractNumId w:val="17"/>
  </w:num>
  <w:num w:numId="2" w16cid:durableId="1264075594">
    <w:abstractNumId w:val="18"/>
  </w:num>
  <w:num w:numId="3" w16cid:durableId="2027436415">
    <w:abstractNumId w:val="0"/>
  </w:num>
  <w:num w:numId="4" w16cid:durableId="97068641">
    <w:abstractNumId w:val="14"/>
  </w:num>
  <w:num w:numId="5" w16cid:durableId="1958757614">
    <w:abstractNumId w:val="6"/>
  </w:num>
  <w:num w:numId="6" w16cid:durableId="1984578692">
    <w:abstractNumId w:val="8"/>
  </w:num>
  <w:num w:numId="7" w16cid:durableId="870802514">
    <w:abstractNumId w:val="5"/>
  </w:num>
  <w:num w:numId="8" w16cid:durableId="1221164442">
    <w:abstractNumId w:val="11"/>
  </w:num>
  <w:num w:numId="9" w16cid:durableId="1177884635">
    <w:abstractNumId w:val="15"/>
  </w:num>
  <w:num w:numId="10" w16cid:durableId="1054088290">
    <w:abstractNumId w:val="2"/>
  </w:num>
  <w:num w:numId="11" w16cid:durableId="553003421">
    <w:abstractNumId w:val="13"/>
  </w:num>
  <w:num w:numId="12" w16cid:durableId="1240166159">
    <w:abstractNumId w:val="4"/>
  </w:num>
  <w:num w:numId="13" w16cid:durableId="256451163">
    <w:abstractNumId w:val="16"/>
  </w:num>
  <w:num w:numId="14" w16cid:durableId="1919555199">
    <w:abstractNumId w:val="7"/>
  </w:num>
  <w:num w:numId="15" w16cid:durableId="407652901">
    <w:abstractNumId w:val="9"/>
  </w:num>
  <w:num w:numId="16" w16cid:durableId="1828286017">
    <w:abstractNumId w:val="3"/>
  </w:num>
  <w:num w:numId="17" w16cid:durableId="1119640669">
    <w:abstractNumId w:val="10"/>
  </w:num>
  <w:num w:numId="18" w16cid:durableId="1891260310">
    <w:abstractNumId w:val="12"/>
  </w:num>
  <w:num w:numId="19" w16cid:durableId="187426614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2EA"/>
    <w:rsid w:val="00003420"/>
    <w:rsid w:val="00004A60"/>
    <w:rsid w:val="00004F45"/>
    <w:rsid w:val="00006711"/>
    <w:rsid w:val="00006D1E"/>
    <w:rsid w:val="00007C63"/>
    <w:rsid w:val="00007CB1"/>
    <w:rsid w:val="00012A35"/>
    <w:rsid w:val="00014D9E"/>
    <w:rsid w:val="00015E54"/>
    <w:rsid w:val="00026259"/>
    <w:rsid w:val="000275C5"/>
    <w:rsid w:val="00045F87"/>
    <w:rsid w:val="000502A6"/>
    <w:rsid w:val="00051138"/>
    <w:rsid w:val="00051CB6"/>
    <w:rsid w:val="00060A5A"/>
    <w:rsid w:val="00061837"/>
    <w:rsid w:val="00064B44"/>
    <w:rsid w:val="00064D04"/>
    <w:rsid w:val="00066F46"/>
    <w:rsid w:val="00067FE2"/>
    <w:rsid w:val="00073398"/>
    <w:rsid w:val="0007682E"/>
    <w:rsid w:val="00081589"/>
    <w:rsid w:val="000822E5"/>
    <w:rsid w:val="00085D83"/>
    <w:rsid w:val="0008650D"/>
    <w:rsid w:val="00087023"/>
    <w:rsid w:val="00087843"/>
    <w:rsid w:val="00087DC5"/>
    <w:rsid w:val="0009151D"/>
    <w:rsid w:val="000940EE"/>
    <w:rsid w:val="00096324"/>
    <w:rsid w:val="000A200B"/>
    <w:rsid w:val="000A7153"/>
    <w:rsid w:val="000A7BB8"/>
    <w:rsid w:val="000B4BED"/>
    <w:rsid w:val="000B7DC3"/>
    <w:rsid w:val="000C14F4"/>
    <w:rsid w:val="000C36EB"/>
    <w:rsid w:val="000C745B"/>
    <w:rsid w:val="000D1AEB"/>
    <w:rsid w:val="000D3E64"/>
    <w:rsid w:val="000D4873"/>
    <w:rsid w:val="000E3A64"/>
    <w:rsid w:val="000F13C5"/>
    <w:rsid w:val="000F3BD1"/>
    <w:rsid w:val="000F585C"/>
    <w:rsid w:val="000F6A55"/>
    <w:rsid w:val="000F6D44"/>
    <w:rsid w:val="00100935"/>
    <w:rsid w:val="00105A36"/>
    <w:rsid w:val="00110164"/>
    <w:rsid w:val="00114B43"/>
    <w:rsid w:val="0012399F"/>
    <w:rsid w:val="00125B2F"/>
    <w:rsid w:val="001313B4"/>
    <w:rsid w:val="00133269"/>
    <w:rsid w:val="00134560"/>
    <w:rsid w:val="0013541D"/>
    <w:rsid w:val="0013678C"/>
    <w:rsid w:val="001445DC"/>
    <w:rsid w:val="0014546D"/>
    <w:rsid w:val="001500D9"/>
    <w:rsid w:val="00150F08"/>
    <w:rsid w:val="001525D2"/>
    <w:rsid w:val="001538FC"/>
    <w:rsid w:val="00154C62"/>
    <w:rsid w:val="001565A8"/>
    <w:rsid w:val="00156DB7"/>
    <w:rsid w:val="00157228"/>
    <w:rsid w:val="00160C3C"/>
    <w:rsid w:val="00165459"/>
    <w:rsid w:val="001660E7"/>
    <w:rsid w:val="001672F4"/>
    <w:rsid w:val="0017783C"/>
    <w:rsid w:val="001816A2"/>
    <w:rsid w:val="00182D3E"/>
    <w:rsid w:val="0018419A"/>
    <w:rsid w:val="0019314C"/>
    <w:rsid w:val="001948CC"/>
    <w:rsid w:val="001A0F55"/>
    <w:rsid w:val="001A10FD"/>
    <w:rsid w:val="001A4C2B"/>
    <w:rsid w:val="001B1AD5"/>
    <w:rsid w:val="001B28A1"/>
    <w:rsid w:val="001B2B0D"/>
    <w:rsid w:val="001B3613"/>
    <w:rsid w:val="001B5286"/>
    <w:rsid w:val="001B5400"/>
    <w:rsid w:val="001B7ABB"/>
    <w:rsid w:val="001C2617"/>
    <w:rsid w:val="001C39C9"/>
    <w:rsid w:val="001D278C"/>
    <w:rsid w:val="001D4F5A"/>
    <w:rsid w:val="001D73B1"/>
    <w:rsid w:val="001E0272"/>
    <w:rsid w:val="001E3E5E"/>
    <w:rsid w:val="001E7F2D"/>
    <w:rsid w:val="001F339A"/>
    <w:rsid w:val="001F36BB"/>
    <w:rsid w:val="001F38F0"/>
    <w:rsid w:val="001F40E8"/>
    <w:rsid w:val="00205E42"/>
    <w:rsid w:val="00206AF4"/>
    <w:rsid w:val="00211073"/>
    <w:rsid w:val="002117E4"/>
    <w:rsid w:val="00213CA1"/>
    <w:rsid w:val="002166CB"/>
    <w:rsid w:val="00220371"/>
    <w:rsid w:val="00220CDA"/>
    <w:rsid w:val="00221208"/>
    <w:rsid w:val="002220A5"/>
    <w:rsid w:val="00224395"/>
    <w:rsid w:val="00225797"/>
    <w:rsid w:val="00225A48"/>
    <w:rsid w:val="00230D11"/>
    <w:rsid w:val="00234D4D"/>
    <w:rsid w:val="0023673B"/>
    <w:rsid w:val="00237430"/>
    <w:rsid w:val="002378A5"/>
    <w:rsid w:val="00253DBD"/>
    <w:rsid w:val="00255788"/>
    <w:rsid w:val="00267C6C"/>
    <w:rsid w:val="00270598"/>
    <w:rsid w:val="00276A99"/>
    <w:rsid w:val="002805B6"/>
    <w:rsid w:val="00280C1C"/>
    <w:rsid w:val="00283C5F"/>
    <w:rsid w:val="00286AD9"/>
    <w:rsid w:val="002919DE"/>
    <w:rsid w:val="00294EBC"/>
    <w:rsid w:val="002963E3"/>
    <w:rsid w:val="002966F3"/>
    <w:rsid w:val="002A3B05"/>
    <w:rsid w:val="002B0866"/>
    <w:rsid w:val="002B41C1"/>
    <w:rsid w:val="002B69F3"/>
    <w:rsid w:val="002B763A"/>
    <w:rsid w:val="002C3C6D"/>
    <w:rsid w:val="002C43F7"/>
    <w:rsid w:val="002C5C4E"/>
    <w:rsid w:val="002D1049"/>
    <w:rsid w:val="002D382A"/>
    <w:rsid w:val="002D4ACF"/>
    <w:rsid w:val="002E0279"/>
    <w:rsid w:val="002E4BC1"/>
    <w:rsid w:val="002E79E5"/>
    <w:rsid w:val="002F1EDD"/>
    <w:rsid w:val="002F2EF9"/>
    <w:rsid w:val="002F3BEF"/>
    <w:rsid w:val="002F4471"/>
    <w:rsid w:val="002F55E8"/>
    <w:rsid w:val="002F5E68"/>
    <w:rsid w:val="00300A59"/>
    <w:rsid w:val="003013F2"/>
    <w:rsid w:val="0030232A"/>
    <w:rsid w:val="00305CC3"/>
    <w:rsid w:val="0030694A"/>
    <w:rsid w:val="003069F4"/>
    <w:rsid w:val="00317D2F"/>
    <w:rsid w:val="00320DDD"/>
    <w:rsid w:val="00321013"/>
    <w:rsid w:val="00323BDB"/>
    <w:rsid w:val="0032479E"/>
    <w:rsid w:val="00326BFA"/>
    <w:rsid w:val="003338EF"/>
    <w:rsid w:val="00335172"/>
    <w:rsid w:val="00335721"/>
    <w:rsid w:val="00337ABD"/>
    <w:rsid w:val="00355ED4"/>
    <w:rsid w:val="00356035"/>
    <w:rsid w:val="00360920"/>
    <w:rsid w:val="0037042E"/>
    <w:rsid w:val="0038097F"/>
    <w:rsid w:val="00384709"/>
    <w:rsid w:val="00386C35"/>
    <w:rsid w:val="00386F97"/>
    <w:rsid w:val="003905D9"/>
    <w:rsid w:val="00390B65"/>
    <w:rsid w:val="003A3D77"/>
    <w:rsid w:val="003A4BF0"/>
    <w:rsid w:val="003B0DD4"/>
    <w:rsid w:val="003B244E"/>
    <w:rsid w:val="003B4571"/>
    <w:rsid w:val="003B5AED"/>
    <w:rsid w:val="003C16B3"/>
    <w:rsid w:val="003C257E"/>
    <w:rsid w:val="003C3E0C"/>
    <w:rsid w:val="003C5ACB"/>
    <w:rsid w:val="003C6B7B"/>
    <w:rsid w:val="003D0461"/>
    <w:rsid w:val="003D79F8"/>
    <w:rsid w:val="003E51FD"/>
    <w:rsid w:val="003E620A"/>
    <w:rsid w:val="00401730"/>
    <w:rsid w:val="00403EA7"/>
    <w:rsid w:val="004055EF"/>
    <w:rsid w:val="00410A5C"/>
    <w:rsid w:val="004135BD"/>
    <w:rsid w:val="004141A9"/>
    <w:rsid w:val="00421F8E"/>
    <w:rsid w:val="004235AA"/>
    <w:rsid w:val="0042447E"/>
    <w:rsid w:val="00424BE4"/>
    <w:rsid w:val="0043015A"/>
    <w:rsid w:val="0043025D"/>
    <w:rsid w:val="004302A4"/>
    <w:rsid w:val="00431B00"/>
    <w:rsid w:val="004355C3"/>
    <w:rsid w:val="00435B04"/>
    <w:rsid w:val="00440232"/>
    <w:rsid w:val="00442C3E"/>
    <w:rsid w:val="00443C0B"/>
    <w:rsid w:val="004463BA"/>
    <w:rsid w:val="0045150F"/>
    <w:rsid w:val="00451726"/>
    <w:rsid w:val="00451EF5"/>
    <w:rsid w:val="00452186"/>
    <w:rsid w:val="004538D3"/>
    <w:rsid w:val="004578F8"/>
    <w:rsid w:val="00460664"/>
    <w:rsid w:val="004613CC"/>
    <w:rsid w:val="00463F48"/>
    <w:rsid w:val="00466259"/>
    <w:rsid w:val="00466884"/>
    <w:rsid w:val="004705CD"/>
    <w:rsid w:val="0047123C"/>
    <w:rsid w:val="00475646"/>
    <w:rsid w:val="00480279"/>
    <w:rsid w:val="00480625"/>
    <w:rsid w:val="004822D4"/>
    <w:rsid w:val="0048587C"/>
    <w:rsid w:val="0049290B"/>
    <w:rsid w:val="00497859"/>
    <w:rsid w:val="004A2201"/>
    <w:rsid w:val="004A2D28"/>
    <w:rsid w:val="004A4231"/>
    <w:rsid w:val="004A4451"/>
    <w:rsid w:val="004A7930"/>
    <w:rsid w:val="004B068F"/>
    <w:rsid w:val="004B6EB6"/>
    <w:rsid w:val="004C55CB"/>
    <w:rsid w:val="004C6865"/>
    <w:rsid w:val="004D2CFD"/>
    <w:rsid w:val="004D3958"/>
    <w:rsid w:val="004D567D"/>
    <w:rsid w:val="004E15B7"/>
    <w:rsid w:val="004E5C1F"/>
    <w:rsid w:val="004E612B"/>
    <w:rsid w:val="004F2E65"/>
    <w:rsid w:val="004F349F"/>
    <w:rsid w:val="004F454E"/>
    <w:rsid w:val="004F4D73"/>
    <w:rsid w:val="00500211"/>
    <w:rsid w:val="005008DF"/>
    <w:rsid w:val="005045D0"/>
    <w:rsid w:val="00504867"/>
    <w:rsid w:val="005107A6"/>
    <w:rsid w:val="005114D7"/>
    <w:rsid w:val="0051439D"/>
    <w:rsid w:val="00527068"/>
    <w:rsid w:val="00534C6C"/>
    <w:rsid w:val="00541772"/>
    <w:rsid w:val="00541A6F"/>
    <w:rsid w:val="0054563A"/>
    <w:rsid w:val="00546FDA"/>
    <w:rsid w:val="00552B69"/>
    <w:rsid w:val="0055728B"/>
    <w:rsid w:val="00557655"/>
    <w:rsid w:val="00563145"/>
    <w:rsid w:val="00564502"/>
    <w:rsid w:val="00567EE5"/>
    <w:rsid w:val="0058004F"/>
    <w:rsid w:val="0058188C"/>
    <w:rsid w:val="005827E1"/>
    <w:rsid w:val="005841C0"/>
    <w:rsid w:val="005849D9"/>
    <w:rsid w:val="00585851"/>
    <w:rsid w:val="0059260F"/>
    <w:rsid w:val="00596067"/>
    <w:rsid w:val="00596522"/>
    <w:rsid w:val="00596E7C"/>
    <w:rsid w:val="005A16B6"/>
    <w:rsid w:val="005A23B8"/>
    <w:rsid w:val="005B05E4"/>
    <w:rsid w:val="005B10C1"/>
    <w:rsid w:val="005B4865"/>
    <w:rsid w:val="005C14B6"/>
    <w:rsid w:val="005C27BE"/>
    <w:rsid w:val="005C28B3"/>
    <w:rsid w:val="005C45E7"/>
    <w:rsid w:val="005D00A4"/>
    <w:rsid w:val="005D1FD7"/>
    <w:rsid w:val="005D41FD"/>
    <w:rsid w:val="005D5387"/>
    <w:rsid w:val="005D6093"/>
    <w:rsid w:val="005D78D0"/>
    <w:rsid w:val="005E5074"/>
    <w:rsid w:val="005E7A5B"/>
    <w:rsid w:val="005F0193"/>
    <w:rsid w:val="005F2411"/>
    <w:rsid w:val="005F3359"/>
    <w:rsid w:val="00603E7D"/>
    <w:rsid w:val="0060531C"/>
    <w:rsid w:val="00606733"/>
    <w:rsid w:val="00607E15"/>
    <w:rsid w:val="00610232"/>
    <w:rsid w:val="00612057"/>
    <w:rsid w:val="00612E4F"/>
    <w:rsid w:val="00615D5E"/>
    <w:rsid w:val="00620533"/>
    <w:rsid w:val="0062184B"/>
    <w:rsid w:val="00622E99"/>
    <w:rsid w:val="00625E5D"/>
    <w:rsid w:val="00626288"/>
    <w:rsid w:val="00627A3C"/>
    <w:rsid w:val="00632517"/>
    <w:rsid w:val="00640052"/>
    <w:rsid w:val="00640149"/>
    <w:rsid w:val="006434E8"/>
    <w:rsid w:val="006448A5"/>
    <w:rsid w:val="00645CB6"/>
    <w:rsid w:val="00646C57"/>
    <w:rsid w:val="0065061F"/>
    <w:rsid w:val="00652D83"/>
    <w:rsid w:val="0066370F"/>
    <w:rsid w:val="00663FFC"/>
    <w:rsid w:val="00673FA8"/>
    <w:rsid w:val="006749FF"/>
    <w:rsid w:val="00676968"/>
    <w:rsid w:val="00690D77"/>
    <w:rsid w:val="00692274"/>
    <w:rsid w:val="00696685"/>
    <w:rsid w:val="006A0784"/>
    <w:rsid w:val="006A0E33"/>
    <w:rsid w:val="006A144B"/>
    <w:rsid w:val="006A1B05"/>
    <w:rsid w:val="006A697B"/>
    <w:rsid w:val="006B0541"/>
    <w:rsid w:val="006B4DDE"/>
    <w:rsid w:val="006B5092"/>
    <w:rsid w:val="006B75AE"/>
    <w:rsid w:val="006B78A1"/>
    <w:rsid w:val="006B7EDC"/>
    <w:rsid w:val="006C01FF"/>
    <w:rsid w:val="006C0549"/>
    <w:rsid w:val="006C0685"/>
    <w:rsid w:val="006C08CC"/>
    <w:rsid w:val="006C2131"/>
    <w:rsid w:val="006D0461"/>
    <w:rsid w:val="006D04EC"/>
    <w:rsid w:val="006D3EB5"/>
    <w:rsid w:val="006D41FA"/>
    <w:rsid w:val="006D4961"/>
    <w:rsid w:val="006E366B"/>
    <w:rsid w:val="006E3F8A"/>
    <w:rsid w:val="006E4597"/>
    <w:rsid w:val="006E4E3A"/>
    <w:rsid w:val="006F25C0"/>
    <w:rsid w:val="006F2DFB"/>
    <w:rsid w:val="006F3D42"/>
    <w:rsid w:val="006F402E"/>
    <w:rsid w:val="006F6223"/>
    <w:rsid w:val="006F627C"/>
    <w:rsid w:val="006F7FF4"/>
    <w:rsid w:val="00703D02"/>
    <w:rsid w:val="00706DB1"/>
    <w:rsid w:val="00710AC6"/>
    <w:rsid w:val="00710DFC"/>
    <w:rsid w:val="007219ED"/>
    <w:rsid w:val="00721D54"/>
    <w:rsid w:val="00723C32"/>
    <w:rsid w:val="00727EA2"/>
    <w:rsid w:val="00731EF1"/>
    <w:rsid w:val="007348BB"/>
    <w:rsid w:val="00735C5C"/>
    <w:rsid w:val="00740ED7"/>
    <w:rsid w:val="00743968"/>
    <w:rsid w:val="00746993"/>
    <w:rsid w:val="007574AE"/>
    <w:rsid w:val="0076533D"/>
    <w:rsid w:val="00765EF5"/>
    <w:rsid w:val="0077493A"/>
    <w:rsid w:val="00781FAB"/>
    <w:rsid w:val="00782C51"/>
    <w:rsid w:val="00785415"/>
    <w:rsid w:val="0078591F"/>
    <w:rsid w:val="0078625A"/>
    <w:rsid w:val="00786B37"/>
    <w:rsid w:val="00791771"/>
    <w:rsid w:val="00791A93"/>
    <w:rsid w:val="00791CB9"/>
    <w:rsid w:val="00792175"/>
    <w:rsid w:val="00793130"/>
    <w:rsid w:val="007949F9"/>
    <w:rsid w:val="007A0423"/>
    <w:rsid w:val="007A1BE1"/>
    <w:rsid w:val="007B0EF3"/>
    <w:rsid w:val="007B3233"/>
    <w:rsid w:val="007B4E17"/>
    <w:rsid w:val="007B5A42"/>
    <w:rsid w:val="007C05A3"/>
    <w:rsid w:val="007C12E9"/>
    <w:rsid w:val="007C199B"/>
    <w:rsid w:val="007C1BA5"/>
    <w:rsid w:val="007C7AF7"/>
    <w:rsid w:val="007D2460"/>
    <w:rsid w:val="007D3073"/>
    <w:rsid w:val="007D4B98"/>
    <w:rsid w:val="007D64B9"/>
    <w:rsid w:val="007D72D4"/>
    <w:rsid w:val="007E0452"/>
    <w:rsid w:val="007E6180"/>
    <w:rsid w:val="007E67F0"/>
    <w:rsid w:val="007F3648"/>
    <w:rsid w:val="008002C1"/>
    <w:rsid w:val="00805EE1"/>
    <w:rsid w:val="008070C0"/>
    <w:rsid w:val="00811C12"/>
    <w:rsid w:val="00814875"/>
    <w:rsid w:val="00823843"/>
    <w:rsid w:val="0082431C"/>
    <w:rsid w:val="00830739"/>
    <w:rsid w:val="00834D95"/>
    <w:rsid w:val="0083549A"/>
    <w:rsid w:val="00840F54"/>
    <w:rsid w:val="00845778"/>
    <w:rsid w:val="00846E82"/>
    <w:rsid w:val="008522B0"/>
    <w:rsid w:val="00856075"/>
    <w:rsid w:val="00856186"/>
    <w:rsid w:val="00857B2B"/>
    <w:rsid w:val="008608BA"/>
    <w:rsid w:val="00864B89"/>
    <w:rsid w:val="00864FC3"/>
    <w:rsid w:val="008703F5"/>
    <w:rsid w:val="00871094"/>
    <w:rsid w:val="00872A65"/>
    <w:rsid w:val="00873B0B"/>
    <w:rsid w:val="008776B3"/>
    <w:rsid w:val="008816B3"/>
    <w:rsid w:val="00885E5B"/>
    <w:rsid w:val="00887E28"/>
    <w:rsid w:val="0089233D"/>
    <w:rsid w:val="00893068"/>
    <w:rsid w:val="00897408"/>
    <w:rsid w:val="008A1677"/>
    <w:rsid w:val="008A2ABC"/>
    <w:rsid w:val="008A2D6B"/>
    <w:rsid w:val="008B0633"/>
    <w:rsid w:val="008B7A87"/>
    <w:rsid w:val="008C2F2A"/>
    <w:rsid w:val="008C5E4C"/>
    <w:rsid w:val="008C6FD2"/>
    <w:rsid w:val="008C7146"/>
    <w:rsid w:val="008D0517"/>
    <w:rsid w:val="008D4DFD"/>
    <w:rsid w:val="008D5C3A"/>
    <w:rsid w:val="008E0CF3"/>
    <w:rsid w:val="008E52D2"/>
    <w:rsid w:val="008E592F"/>
    <w:rsid w:val="008E5AB9"/>
    <w:rsid w:val="008E6DA2"/>
    <w:rsid w:val="008F0F1E"/>
    <w:rsid w:val="008F2931"/>
    <w:rsid w:val="009008A4"/>
    <w:rsid w:val="00907B1E"/>
    <w:rsid w:val="0091205B"/>
    <w:rsid w:val="00913261"/>
    <w:rsid w:val="00925C4E"/>
    <w:rsid w:val="00926768"/>
    <w:rsid w:val="00936A85"/>
    <w:rsid w:val="009378B2"/>
    <w:rsid w:val="00941241"/>
    <w:rsid w:val="00943AFD"/>
    <w:rsid w:val="00944341"/>
    <w:rsid w:val="00945BAC"/>
    <w:rsid w:val="00947B29"/>
    <w:rsid w:val="00950FB9"/>
    <w:rsid w:val="00951A76"/>
    <w:rsid w:val="00955117"/>
    <w:rsid w:val="00963A51"/>
    <w:rsid w:val="00963C43"/>
    <w:rsid w:val="00965D14"/>
    <w:rsid w:val="00973A99"/>
    <w:rsid w:val="00975D84"/>
    <w:rsid w:val="009814E2"/>
    <w:rsid w:val="009831D5"/>
    <w:rsid w:val="00983B6E"/>
    <w:rsid w:val="00986A96"/>
    <w:rsid w:val="009926DB"/>
    <w:rsid w:val="00993550"/>
    <w:rsid w:val="009936F8"/>
    <w:rsid w:val="009968E8"/>
    <w:rsid w:val="00997C9A"/>
    <w:rsid w:val="009A1B79"/>
    <w:rsid w:val="009A3772"/>
    <w:rsid w:val="009A5AD6"/>
    <w:rsid w:val="009B4C8C"/>
    <w:rsid w:val="009B61C2"/>
    <w:rsid w:val="009C48AE"/>
    <w:rsid w:val="009D17F0"/>
    <w:rsid w:val="009D5C65"/>
    <w:rsid w:val="009D6C8C"/>
    <w:rsid w:val="009E3D70"/>
    <w:rsid w:val="009E6133"/>
    <w:rsid w:val="009F02F4"/>
    <w:rsid w:val="009F0D21"/>
    <w:rsid w:val="00A00890"/>
    <w:rsid w:val="00A0110C"/>
    <w:rsid w:val="00A05A45"/>
    <w:rsid w:val="00A11516"/>
    <w:rsid w:val="00A157C5"/>
    <w:rsid w:val="00A219A5"/>
    <w:rsid w:val="00A33639"/>
    <w:rsid w:val="00A33B18"/>
    <w:rsid w:val="00A34B3A"/>
    <w:rsid w:val="00A37389"/>
    <w:rsid w:val="00A42796"/>
    <w:rsid w:val="00A44A2E"/>
    <w:rsid w:val="00A44D53"/>
    <w:rsid w:val="00A5311D"/>
    <w:rsid w:val="00A5521D"/>
    <w:rsid w:val="00A57CE8"/>
    <w:rsid w:val="00A57F2E"/>
    <w:rsid w:val="00A65A69"/>
    <w:rsid w:val="00A67A73"/>
    <w:rsid w:val="00A70565"/>
    <w:rsid w:val="00A837F8"/>
    <w:rsid w:val="00A84865"/>
    <w:rsid w:val="00A9100E"/>
    <w:rsid w:val="00AA168B"/>
    <w:rsid w:val="00AB0272"/>
    <w:rsid w:val="00AB09BC"/>
    <w:rsid w:val="00AB1CF6"/>
    <w:rsid w:val="00AC785E"/>
    <w:rsid w:val="00AD152B"/>
    <w:rsid w:val="00AD2EFC"/>
    <w:rsid w:val="00AD3B58"/>
    <w:rsid w:val="00AD521B"/>
    <w:rsid w:val="00AD5E21"/>
    <w:rsid w:val="00AD726F"/>
    <w:rsid w:val="00AF56C6"/>
    <w:rsid w:val="00AF73C7"/>
    <w:rsid w:val="00AF7CB2"/>
    <w:rsid w:val="00B02719"/>
    <w:rsid w:val="00B032E8"/>
    <w:rsid w:val="00B03387"/>
    <w:rsid w:val="00B03910"/>
    <w:rsid w:val="00B06941"/>
    <w:rsid w:val="00B11A0F"/>
    <w:rsid w:val="00B1456F"/>
    <w:rsid w:val="00B20BB9"/>
    <w:rsid w:val="00B31F50"/>
    <w:rsid w:val="00B3353B"/>
    <w:rsid w:val="00B347E3"/>
    <w:rsid w:val="00B35771"/>
    <w:rsid w:val="00B3624E"/>
    <w:rsid w:val="00B40221"/>
    <w:rsid w:val="00B44C87"/>
    <w:rsid w:val="00B457A7"/>
    <w:rsid w:val="00B514A0"/>
    <w:rsid w:val="00B54B11"/>
    <w:rsid w:val="00B54B7A"/>
    <w:rsid w:val="00B5633E"/>
    <w:rsid w:val="00B57F96"/>
    <w:rsid w:val="00B63BCC"/>
    <w:rsid w:val="00B643D4"/>
    <w:rsid w:val="00B665C8"/>
    <w:rsid w:val="00B67892"/>
    <w:rsid w:val="00B72E13"/>
    <w:rsid w:val="00B74F59"/>
    <w:rsid w:val="00B761E8"/>
    <w:rsid w:val="00B76FF5"/>
    <w:rsid w:val="00B776F3"/>
    <w:rsid w:val="00B82D53"/>
    <w:rsid w:val="00B852C0"/>
    <w:rsid w:val="00B86424"/>
    <w:rsid w:val="00B876BA"/>
    <w:rsid w:val="00B878D2"/>
    <w:rsid w:val="00B976B8"/>
    <w:rsid w:val="00BA2D72"/>
    <w:rsid w:val="00BA4D33"/>
    <w:rsid w:val="00BA6FB3"/>
    <w:rsid w:val="00BB0A79"/>
    <w:rsid w:val="00BB2D8A"/>
    <w:rsid w:val="00BB65D7"/>
    <w:rsid w:val="00BB7B23"/>
    <w:rsid w:val="00BB7C1F"/>
    <w:rsid w:val="00BC132A"/>
    <w:rsid w:val="00BC1E1F"/>
    <w:rsid w:val="00BC2292"/>
    <w:rsid w:val="00BC2D06"/>
    <w:rsid w:val="00BC6A5C"/>
    <w:rsid w:val="00BC7CC7"/>
    <w:rsid w:val="00BD2315"/>
    <w:rsid w:val="00BE07C5"/>
    <w:rsid w:val="00BE1123"/>
    <w:rsid w:val="00BE22D0"/>
    <w:rsid w:val="00BE3747"/>
    <w:rsid w:val="00BE5D56"/>
    <w:rsid w:val="00BE6FF5"/>
    <w:rsid w:val="00BF24E2"/>
    <w:rsid w:val="00BF359D"/>
    <w:rsid w:val="00BF4F4D"/>
    <w:rsid w:val="00BF7A71"/>
    <w:rsid w:val="00BF7BFD"/>
    <w:rsid w:val="00C00410"/>
    <w:rsid w:val="00C05402"/>
    <w:rsid w:val="00C140E3"/>
    <w:rsid w:val="00C169CE"/>
    <w:rsid w:val="00C22F1A"/>
    <w:rsid w:val="00C23784"/>
    <w:rsid w:val="00C241CF"/>
    <w:rsid w:val="00C26A7D"/>
    <w:rsid w:val="00C33304"/>
    <w:rsid w:val="00C3440D"/>
    <w:rsid w:val="00C41BD6"/>
    <w:rsid w:val="00C4629D"/>
    <w:rsid w:val="00C54298"/>
    <w:rsid w:val="00C61AAB"/>
    <w:rsid w:val="00C61EB9"/>
    <w:rsid w:val="00C66661"/>
    <w:rsid w:val="00C666DD"/>
    <w:rsid w:val="00C67DF0"/>
    <w:rsid w:val="00C71195"/>
    <w:rsid w:val="00C7207C"/>
    <w:rsid w:val="00C744EB"/>
    <w:rsid w:val="00C744F2"/>
    <w:rsid w:val="00C7450E"/>
    <w:rsid w:val="00C76886"/>
    <w:rsid w:val="00C81325"/>
    <w:rsid w:val="00C82EA0"/>
    <w:rsid w:val="00C8646D"/>
    <w:rsid w:val="00C90702"/>
    <w:rsid w:val="00C917FF"/>
    <w:rsid w:val="00C9412F"/>
    <w:rsid w:val="00C9766A"/>
    <w:rsid w:val="00CA1D75"/>
    <w:rsid w:val="00CA21CC"/>
    <w:rsid w:val="00CA33EF"/>
    <w:rsid w:val="00CA42CC"/>
    <w:rsid w:val="00CA5072"/>
    <w:rsid w:val="00CA54A9"/>
    <w:rsid w:val="00CA680A"/>
    <w:rsid w:val="00CB02C0"/>
    <w:rsid w:val="00CB1A6D"/>
    <w:rsid w:val="00CB1C7E"/>
    <w:rsid w:val="00CB1FAE"/>
    <w:rsid w:val="00CC4F39"/>
    <w:rsid w:val="00CD3393"/>
    <w:rsid w:val="00CD5157"/>
    <w:rsid w:val="00CD544C"/>
    <w:rsid w:val="00CD6E7D"/>
    <w:rsid w:val="00CE1454"/>
    <w:rsid w:val="00CE193E"/>
    <w:rsid w:val="00CE624D"/>
    <w:rsid w:val="00CE6956"/>
    <w:rsid w:val="00CF1FB4"/>
    <w:rsid w:val="00CF4256"/>
    <w:rsid w:val="00CF620E"/>
    <w:rsid w:val="00D00B27"/>
    <w:rsid w:val="00D03311"/>
    <w:rsid w:val="00D04FE8"/>
    <w:rsid w:val="00D076AE"/>
    <w:rsid w:val="00D10F33"/>
    <w:rsid w:val="00D176CF"/>
    <w:rsid w:val="00D17AD5"/>
    <w:rsid w:val="00D20711"/>
    <w:rsid w:val="00D212E3"/>
    <w:rsid w:val="00D245F8"/>
    <w:rsid w:val="00D24A50"/>
    <w:rsid w:val="00D271E3"/>
    <w:rsid w:val="00D31B04"/>
    <w:rsid w:val="00D32FD5"/>
    <w:rsid w:val="00D4481F"/>
    <w:rsid w:val="00D47A80"/>
    <w:rsid w:val="00D501A2"/>
    <w:rsid w:val="00D5391B"/>
    <w:rsid w:val="00D56868"/>
    <w:rsid w:val="00D57B64"/>
    <w:rsid w:val="00D61A67"/>
    <w:rsid w:val="00D61D17"/>
    <w:rsid w:val="00D627F7"/>
    <w:rsid w:val="00D62C95"/>
    <w:rsid w:val="00D640B2"/>
    <w:rsid w:val="00D64458"/>
    <w:rsid w:val="00D74391"/>
    <w:rsid w:val="00D761CB"/>
    <w:rsid w:val="00D84155"/>
    <w:rsid w:val="00D85807"/>
    <w:rsid w:val="00D87349"/>
    <w:rsid w:val="00D875CC"/>
    <w:rsid w:val="00D90A14"/>
    <w:rsid w:val="00D914D6"/>
    <w:rsid w:val="00D91EE9"/>
    <w:rsid w:val="00D927A6"/>
    <w:rsid w:val="00D9627A"/>
    <w:rsid w:val="00D96C9D"/>
    <w:rsid w:val="00D97220"/>
    <w:rsid w:val="00DA332D"/>
    <w:rsid w:val="00DA3EC9"/>
    <w:rsid w:val="00DA5287"/>
    <w:rsid w:val="00DA6BC9"/>
    <w:rsid w:val="00DC3EB9"/>
    <w:rsid w:val="00DD1B6B"/>
    <w:rsid w:val="00DD3EC1"/>
    <w:rsid w:val="00DD3FC0"/>
    <w:rsid w:val="00DD5045"/>
    <w:rsid w:val="00DE2FF2"/>
    <w:rsid w:val="00DE377B"/>
    <w:rsid w:val="00DF523F"/>
    <w:rsid w:val="00DF7AFE"/>
    <w:rsid w:val="00E065E8"/>
    <w:rsid w:val="00E1009C"/>
    <w:rsid w:val="00E13A7E"/>
    <w:rsid w:val="00E14932"/>
    <w:rsid w:val="00E14D47"/>
    <w:rsid w:val="00E1641C"/>
    <w:rsid w:val="00E17737"/>
    <w:rsid w:val="00E17B34"/>
    <w:rsid w:val="00E23C1D"/>
    <w:rsid w:val="00E2530C"/>
    <w:rsid w:val="00E266C1"/>
    <w:rsid w:val="00E26708"/>
    <w:rsid w:val="00E26DD6"/>
    <w:rsid w:val="00E32545"/>
    <w:rsid w:val="00E34958"/>
    <w:rsid w:val="00E35023"/>
    <w:rsid w:val="00E351CF"/>
    <w:rsid w:val="00E37AB0"/>
    <w:rsid w:val="00E41F28"/>
    <w:rsid w:val="00E55161"/>
    <w:rsid w:val="00E578D8"/>
    <w:rsid w:val="00E57ED1"/>
    <w:rsid w:val="00E614EF"/>
    <w:rsid w:val="00E718E3"/>
    <w:rsid w:val="00E71B45"/>
    <w:rsid w:val="00E71C39"/>
    <w:rsid w:val="00E729FE"/>
    <w:rsid w:val="00E73A35"/>
    <w:rsid w:val="00E7739B"/>
    <w:rsid w:val="00E80B1D"/>
    <w:rsid w:val="00E81373"/>
    <w:rsid w:val="00E81B6C"/>
    <w:rsid w:val="00E820FC"/>
    <w:rsid w:val="00E868B9"/>
    <w:rsid w:val="00E875EF"/>
    <w:rsid w:val="00E902B6"/>
    <w:rsid w:val="00E92004"/>
    <w:rsid w:val="00EA17A1"/>
    <w:rsid w:val="00EA56E6"/>
    <w:rsid w:val="00EA694D"/>
    <w:rsid w:val="00EB0335"/>
    <w:rsid w:val="00EB0B07"/>
    <w:rsid w:val="00EB1AB8"/>
    <w:rsid w:val="00EB20AD"/>
    <w:rsid w:val="00EB330E"/>
    <w:rsid w:val="00EB34D2"/>
    <w:rsid w:val="00EB4EBE"/>
    <w:rsid w:val="00EB6967"/>
    <w:rsid w:val="00EC335F"/>
    <w:rsid w:val="00EC42B4"/>
    <w:rsid w:val="00EC48FB"/>
    <w:rsid w:val="00EC624E"/>
    <w:rsid w:val="00EC7031"/>
    <w:rsid w:val="00ED09E8"/>
    <w:rsid w:val="00ED4238"/>
    <w:rsid w:val="00EE012F"/>
    <w:rsid w:val="00EE0B74"/>
    <w:rsid w:val="00EE2583"/>
    <w:rsid w:val="00EE4576"/>
    <w:rsid w:val="00EE4E32"/>
    <w:rsid w:val="00EE75FA"/>
    <w:rsid w:val="00EF1282"/>
    <w:rsid w:val="00EF203E"/>
    <w:rsid w:val="00EF232A"/>
    <w:rsid w:val="00EF644E"/>
    <w:rsid w:val="00F039B9"/>
    <w:rsid w:val="00F04847"/>
    <w:rsid w:val="00F0492F"/>
    <w:rsid w:val="00F05554"/>
    <w:rsid w:val="00F05A69"/>
    <w:rsid w:val="00F06E8E"/>
    <w:rsid w:val="00F10FE2"/>
    <w:rsid w:val="00F11D02"/>
    <w:rsid w:val="00F1505F"/>
    <w:rsid w:val="00F15589"/>
    <w:rsid w:val="00F168B9"/>
    <w:rsid w:val="00F1715E"/>
    <w:rsid w:val="00F206F9"/>
    <w:rsid w:val="00F32FBB"/>
    <w:rsid w:val="00F40D01"/>
    <w:rsid w:val="00F41D2A"/>
    <w:rsid w:val="00F4272F"/>
    <w:rsid w:val="00F42A70"/>
    <w:rsid w:val="00F42F30"/>
    <w:rsid w:val="00F43FFD"/>
    <w:rsid w:val="00F44236"/>
    <w:rsid w:val="00F453A0"/>
    <w:rsid w:val="00F45BC5"/>
    <w:rsid w:val="00F45C79"/>
    <w:rsid w:val="00F45CFB"/>
    <w:rsid w:val="00F46728"/>
    <w:rsid w:val="00F46934"/>
    <w:rsid w:val="00F47095"/>
    <w:rsid w:val="00F52517"/>
    <w:rsid w:val="00F56D8A"/>
    <w:rsid w:val="00F606A6"/>
    <w:rsid w:val="00F63DA2"/>
    <w:rsid w:val="00F723BF"/>
    <w:rsid w:val="00F74AE0"/>
    <w:rsid w:val="00F753D0"/>
    <w:rsid w:val="00F76875"/>
    <w:rsid w:val="00F82D78"/>
    <w:rsid w:val="00F8697F"/>
    <w:rsid w:val="00F9422C"/>
    <w:rsid w:val="00F94F51"/>
    <w:rsid w:val="00F96350"/>
    <w:rsid w:val="00FA03B6"/>
    <w:rsid w:val="00FA57B2"/>
    <w:rsid w:val="00FA7423"/>
    <w:rsid w:val="00FB1899"/>
    <w:rsid w:val="00FB2B40"/>
    <w:rsid w:val="00FB509B"/>
    <w:rsid w:val="00FB537A"/>
    <w:rsid w:val="00FB56DA"/>
    <w:rsid w:val="00FC0F3F"/>
    <w:rsid w:val="00FC3D4B"/>
    <w:rsid w:val="00FC4B4B"/>
    <w:rsid w:val="00FC6241"/>
    <w:rsid w:val="00FC6312"/>
    <w:rsid w:val="00FD0FBC"/>
    <w:rsid w:val="00FD1548"/>
    <w:rsid w:val="00FE04F6"/>
    <w:rsid w:val="00FE36E3"/>
    <w:rsid w:val="00FE6468"/>
    <w:rsid w:val="00FE6B01"/>
    <w:rsid w:val="00FE7C09"/>
    <w:rsid w:val="00FF46EB"/>
    <w:rsid w:val="00FF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49B92"/>
  <w15:docId w15:val="{76F53E3C-A914-4E66-A5F1-E9C388B4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4"/>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4"/>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4"/>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4"/>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4"/>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4"/>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4"/>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4"/>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4"/>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4"/>
    <w:pPr>
      <w:spacing w:after="240"/>
    </w:p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basedOn w:val="DefaultParagraphFont"/>
    <w:link w:val="BodyText"/>
    <w:rsid w:val="000C745B"/>
    <w:rPr>
      <w:sz w:val="24"/>
      <w:szCs w:val="24"/>
    </w:rPr>
  </w:style>
  <w:style w:type="character" w:customStyle="1" w:styleId="Heading1Char">
    <w:name w:val="Heading 1 Char"/>
    <w:aliases w:val="h1 Char"/>
    <w:link w:val="Heading1"/>
    <w:rsid w:val="000C745B"/>
    <w:rPr>
      <w:b/>
      <w:caps/>
      <w:sz w:val="24"/>
    </w:rPr>
  </w:style>
  <w:style w:type="character" w:customStyle="1" w:styleId="Heading2Char">
    <w:name w:val="Heading 2 Char"/>
    <w:aliases w:val="h2 Char"/>
    <w:link w:val="Heading2"/>
    <w:rsid w:val="000C745B"/>
    <w:rPr>
      <w:b/>
      <w:sz w:val="24"/>
    </w:rPr>
  </w:style>
  <w:style w:type="character" w:customStyle="1" w:styleId="Heading3Char">
    <w:name w:val="Heading 3 Char"/>
    <w:aliases w:val="h3 Char"/>
    <w:link w:val="Heading3"/>
    <w:rsid w:val="000C745B"/>
    <w:rPr>
      <w:b/>
      <w:bCs/>
      <w:i/>
      <w:sz w:val="24"/>
    </w:rPr>
  </w:style>
  <w:style w:type="character" w:customStyle="1" w:styleId="Heading4Char">
    <w:name w:val="Heading 4 Char"/>
    <w:aliases w:val="h4 Char,delete Char"/>
    <w:link w:val="Heading4"/>
    <w:rsid w:val="000C745B"/>
    <w:rPr>
      <w:b/>
      <w:bCs/>
      <w:snapToGrid w:val="0"/>
      <w:sz w:val="24"/>
    </w:rPr>
  </w:style>
  <w:style w:type="character" w:customStyle="1" w:styleId="Heading5Char">
    <w:name w:val="Heading 5 Char"/>
    <w:aliases w:val="h5 Char"/>
    <w:link w:val="Heading5"/>
    <w:rsid w:val="000C745B"/>
    <w:rPr>
      <w:b/>
      <w:bCs/>
      <w:i/>
      <w:iCs/>
      <w:sz w:val="24"/>
      <w:szCs w:val="26"/>
    </w:rPr>
  </w:style>
  <w:style w:type="character" w:customStyle="1" w:styleId="Heading6Char">
    <w:name w:val="Heading 6 Char"/>
    <w:aliases w:val="h6 Char"/>
    <w:link w:val="Heading6"/>
    <w:locked/>
    <w:rsid w:val="000C745B"/>
    <w:rPr>
      <w:b/>
      <w:bCs/>
      <w:sz w:val="24"/>
      <w:szCs w:val="22"/>
    </w:rPr>
  </w:style>
  <w:style w:type="character" w:customStyle="1" w:styleId="Heading7Char">
    <w:name w:val="Heading 7 Char"/>
    <w:link w:val="Heading7"/>
    <w:rsid w:val="000C745B"/>
    <w:rPr>
      <w:sz w:val="24"/>
      <w:szCs w:val="24"/>
    </w:rPr>
  </w:style>
  <w:style w:type="character" w:customStyle="1" w:styleId="Heading8Char">
    <w:name w:val="Heading 8 Char"/>
    <w:link w:val="Heading8"/>
    <w:rsid w:val="000C745B"/>
    <w:rPr>
      <w:i/>
      <w:iCs/>
      <w:sz w:val="24"/>
      <w:szCs w:val="24"/>
    </w:rPr>
  </w:style>
  <w:style w:type="character" w:customStyle="1" w:styleId="Heading9Char">
    <w:name w:val="Heading 9 Char"/>
    <w:link w:val="Heading9"/>
    <w:rsid w:val="000C745B"/>
    <w:rPr>
      <w:b/>
      <w:sz w:val="24"/>
      <w:szCs w:val="24"/>
    </w:rPr>
  </w:style>
  <w:style w:type="paragraph" w:styleId="Header">
    <w:name w:val="header"/>
    <w:basedOn w:val="Normal"/>
    <w:link w:val="HeaderChar"/>
    <w:pPr>
      <w:tabs>
        <w:tab w:val="center" w:pos="4320"/>
        <w:tab w:val="right" w:pos="8640"/>
      </w:tabs>
    </w:pPr>
    <w:rPr>
      <w:rFonts w:ascii="Arial" w:hAnsi="Arial"/>
      <w:b/>
      <w:bCs/>
    </w:rPr>
  </w:style>
  <w:style w:type="character" w:customStyle="1" w:styleId="HeaderChar">
    <w:name w:val="Header Char"/>
    <w:link w:val="Header"/>
    <w:rsid w:val="000C745B"/>
    <w:rPr>
      <w:rFonts w:ascii="Arial" w:hAnsi="Arial"/>
      <w:b/>
      <w:bCs/>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0C745B"/>
    <w:rPr>
      <w:sz w:val="24"/>
      <w:szCs w:val="24"/>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Indent">
    <w:name w:val="Body Text Indent"/>
    <w:aliases w:val=" Char"/>
    <w:basedOn w:val="Normal"/>
    <w:link w:val="BodyTextIndentChar"/>
    <w:pPr>
      <w:spacing w:after="240"/>
      <w:ind w:left="720"/>
    </w:pPr>
    <w:rPr>
      <w:iCs/>
      <w:szCs w:val="20"/>
    </w:rPr>
  </w:style>
  <w:style w:type="character" w:customStyle="1" w:styleId="BodyTextIndentChar">
    <w:name w:val="Body Text Indent Char"/>
    <w:aliases w:val=" Char Char"/>
    <w:link w:val="BodyTextIndent"/>
    <w:rsid w:val="00FC6241"/>
    <w:rPr>
      <w:iCs/>
      <w:sz w:val="24"/>
    </w:rPr>
  </w:style>
  <w:style w:type="paragraph" w:customStyle="1" w:styleId="Bullet">
    <w:name w:val="Bullet"/>
    <w:basedOn w:val="Normal"/>
    <w:link w:val="BulletChar"/>
    <w:pPr>
      <w:numPr>
        <w:numId w:val="2"/>
      </w:numPr>
      <w:tabs>
        <w:tab w:val="clear" w:pos="360"/>
        <w:tab w:val="num" w:pos="432"/>
      </w:tabs>
      <w:spacing w:after="180"/>
      <w:ind w:left="432" w:hanging="432"/>
    </w:pPr>
    <w:rPr>
      <w:szCs w:val="20"/>
    </w:rPr>
  </w:style>
  <w:style w:type="character" w:customStyle="1" w:styleId="BulletChar">
    <w:name w:val="Bullet Char"/>
    <w:link w:val="Bullet"/>
    <w:rsid w:val="000C745B"/>
    <w:rPr>
      <w:sz w:val="24"/>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3"/>
      </w:numPr>
      <w:tabs>
        <w:tab w:val="clear" w:pos="360"/>
        <w:tab w:val="num" w:pos="432"/>
      </w:tabs>
      <w:spacing w:after="180"/>
      <w:ind w:left="432" w:hanging="432"/>
    </w:pPr>
    <w:rPr>
      <w:szCs w:val="20"/>
    </w:rPr>
  </w:style>
  <w:style w:type="character" w:customStyle="1" w:styleId="BulletIndentChar">
    <w:name w:val="Bullet Indent Char"/>
    <w:link w:val="BulletIndent"/>
    <w:rsid w:val="000C745B"/>
    <w:rPr>
      <w:sz w:val="24"/>
    </w:rPr>
  </w:style>
  <w:style w:type="paragraph" w:styleId="FootnoteText">
    <w:name w:val="footnote text"/>
    <w:basedOn w:val="Normal"/>
    <w:link w:val="FootnoteTextChar"/>
    <w:rPr>
      <w:sz w:val="18"/>
      <w:szCs w:val="20"/>
    </w:rPr>
  </w:style>
  <w:style w:type="character" w:customStyle="1" w:styleId="FootnoteTextChar">
    <w:name w:val="Footnote Text Char"/>
    <w:link w:val="FootnoteText"/>
    <w:rsid w:val="000C745B"/>
    <w:rPr>
      <w:sz w:val="18"/>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character" w:customStyle="1" w:styleId="FormulaChar">
    <w:name w:val="Formula Char"/>
    <w:link w:val="Formula"/>
    <w:locked/>
    <w:rsid w:val="000C745B"/>
    <w:rPr>
      <w:bCs/>
      <w:sz w:val="24"/>
      <w:szCs w:val="24"/>
    </w:rPr>
  </w:style>
  <w:style w:type="paragraph" w:customStyle="1" w:styleId="FormulaBold">
    <w:name w:val="Formula Bold"/>
    <w:basedOn w:val="Normal"/>
    <w:link w:val="FormulaBoldChar"/>
    <w:autoRedefine/>
    <w:rsid w:val="008A2D6B"/>
    <w:pPr>
      <w:tabs>
        <w:tab w:val="left" w:pos="2340"/>
        <w:tab w:val="left" w:pos="3420"/>
      </w:tabs>
      <w:spacing w:after="240"/>
      <w:ind w:left="3150" w:hanging="2430"/>
    </w:pPr>
    <w:rPr>
      <w:b/>
      <w:bCs/>
    </w:rPr>
  </w:style>
  <w:style w:type="character" w:customStyle="1" w:styleId="FormulaBoldChar">
    <w:name w:val="Formula Bold Char"/>
    <w:link w:val="FormulaBold"/>
    <w:locked/>
    <w:rsid w:val="008A2D6B"/>
    <w:rPr>
      <w:b/>
      <w:bCs/>
      <w:sz w:val="24"/>
      <w:szCs w:val="24"/>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character" w:customStyle="1" w:styleId="H2Char">
    <w:name w:val="H2 Char"/>
    <w:link w:val="H2"/>
    <w:rsid w:val="00FC6241"/>
    <w:rPr>
      <w:b/>
      <w:sz w:val="24"/>
    </w:r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character" w:customStyle="1" w:styleId="H3Char">
    <w:name w:val="H3 Char"/>
    <w:link w:val="H3"/>
    <w:rsid w:val="00746993"/>
    <w:rPr>
      <w:b/>
      <w:bCs/>
      <w:i/>
      <w:sz w:val="24"/>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character" w:customStyle="1" w:styleId="H4Char">
    <w:name w:val="H4 Char"/>
    <w:link w:val="H4"/>
    <w:rsid w:val="00746993"/>
    <w:rPr>
      <w:b/>
      <w:bCs/>
      <w:snapToGrid w:val="0"/>
      <w:sz w:val="24"/>
    </w:r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character" w:customStyle="1" w:styleId="H5Char">
    <w:name w:val="H5 Char"/>
    <w:link w:val="H5"/>
    <w:rsid w:val="000C745B"/>
    <w:rPr>
      <w:b/>
      <w:bCs/>
      <w:i/>
      <w:iCs/>
      <w:sz w:val="24"/>
      <w:szCs w:val="26"/>
    </w:r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character" w:customStyle="1" w:styleId="H6Char">
    <w:name w:val="H6 Char"/>
    <w:link w:val="H6"/>
    <w:rsid w:val="000C745B"/>
    <w:rPr>
      <w:b/>
      <w:bCs/>
      <w:sz w:val="24"/>
      <w:szCs w:val="22"/>
    </w:r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character" w:customStyle="1" w:styleId="InstructionsChar">
    <w:name w:val="Instructions Char"/>
    <w:link w:val="Instructions"/>
    <w:rsid w:val="000C745B"/>
    <w:rPr>
      <w:b/>
      <w:i/>
      <w:iCs/>
      <w:sz w:val="24"/>
      <w:szCs w:val="24"/>
    </w:rPr>
  </w:style>
  <w:style w:type="paragraph" w:styleId="List">
    <w:name w:val="List"/>
    <w:aliases w:val=" Char2 Char Char Char Char, Char2 Char,Char1"/>
    <w:basedOn w:val="Normal"/>
    <w:link w:val="ListChar"/>
    <w:pPr>
      <w:spacing w:after="240"/>
      <w:ind w:left="720" w:hanging="720"/>
    </w:pPr>
    <w:rPr>
      <w:szCs w:val="20"/>
    </w:rPr>
  </w:style>
  <w:style w:type="character" w:customStyle="1" w:styleId="ListChar">
    <w:name w:val="List Char"/>
    <w:aliases w:val=" Char2 Char Char Char Char Char, Char2 Char Char,Char1 Char"/>
    <w:link w:val="List"/>
    <w:rsid w:val="00F05A69"/>
    <w:rPr>
      <w:sz w:val="24"/>
    </w:rPr>
  </w:style>
  <w:style w:type="paragraph" w:styleId="List2">
    <w:name w:val="List 2"/>
    <w:aliases w:val=" Char2,Char2 Char Char"/>
    <w:basedOn w:val="Normal"/>
    <w:link w:val="List2Char"/>
    <w:pPr>
      <w:spacing w:after="240"/>
      <w:ind w:left="1440" w:hanging="720"/>
    </w:pPr>
    <w:rPr>
      <w:szCs w:val="20"/>
    </w:rPr>
  </w:style>
  <w:style w:type="character" w:customStyle="1" w:styleId="List2Char">
    <w:name w:val="List 2 Char"/>
    <w:aliases w:val=" Char2 Char1,Char2 Char Char Char"/>
    <w:link w:val="List2"/>
    <w:rsid w:val="00B514A0"/>
    <w:rPr>
      <w:sz w:val="24"/>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character" w:customStyle="1" w:styleId="ListIntroductionChar">
    <w:name w:val="List Introduction Char"/>
    <w:link w:val="ListIntroduction"/>
    <w:rsid w:val="000C745B"/>
    <w:rPr>
      <w:iCs/>
      <w:sz w:val="24"/>
    </w:rPr>
  </w:style>
  <w:style w:type="paragraph" w:customStyle="1" w:styleId="ListSub">
    <w:name w:val="List Sub"/>
    <w:basedOn w:val="List"/>
    <w:link w:val="ListSubChar"/>
    <w:pPr>
      <w:ind w:firstLine="0"/>
    </w:pPr>
  </w:style>
  <w:style w:type="character" w:customStyle="1" w:styleId="ListSubChar">
    <w:name w:val="List Sub Char"/>
    <w:link w:val="ListSub"/>
    <w:rsid w:val="000C745B"/>
    <w:rPr>
      <w:sz w:val="24"/>
    </w:r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5"/>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character" w:customStyle="1" w:styleId="VariableDefinitionChar">
    <w:name w:val="Variable Definition Char"/>
    <w:link w:val="VariableDefinition"/>
    <w:rsid w:val="000C745B"/>
    <w:rPr>
      <w:iCs/>
      <w:sz w:val="24"/>
    </w:r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uiPriority w:val="99"/>
    <w:rsid w:val="000C745B"/>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sid w:val="000C745B"/>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uiPriority w:val="99"/>
    <w:rsid w:val="000C745B"/>
    <w:rPr>
      <w:b/>
      <w:bCs/>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1F339A"/>
    <w:rPr>
      <w:iCs/>
      <w:sz w:val="24"/>
    </w:rPr>
  </w:style>
  <w:style w:type="paragraph" w:customStyle="1" w:styleId="BodyTextNumbered">
    <w:name w:val="Body Text Numbered"/>
    <w:basedOn w:val="BodyText"/>
    <w:link w:val="BodyTextNumberedChar1"/>
    <w:rsid w:val="001F339A"/>
    <w:pPr>
      <w:ind w:left="720" w:hanging="720"/>
    </w:pPr>
    <w:rPr>
      <w:iCs/>
      <w:szCs w:val="20"/>
    </w:rPr>
  </w:style>
  <w:style w:type="paragraph" w:customStyle="1" w:styleId="BodyTextNumberedChar">
    <w:name w:val="Body Text Numbered Char"/>
    <w:basedOn w:val="BodyText"/>
    <w:link w:val="BodyTextNumberedCharChar"/>
    <w:rsid w:val="00B514A0"/>
    <w:pPr>
      <w:ind w:left="720" w:hanging="720"/>
    </w:pPr>
    <w:rPr>
      <w:szCs w:val="20"/>
    </w:rPr>
  </w:style>
  <w:style w:type="character" w:customStyle="1" w:styleId="BodyTextNumberedCharChar">
    <w:name w:val="Body Text Numbered Char Char"/>
    <w:link w:val="BodyTextNumberedChar"/>
    <w:rsid w:val="00B514A0"/>
    <w:rPr>
      <w:sz w:val="24"/>
    </w:rPr>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0C745B"/>
    <w:rPr>
      <w:iCs/>
      <w:sz w:val="24"/>
      <w:lang w:val="en-US" w:eastAsia="en-US" w:bidi="ar-SA"/>
    </w:rPr>
  </w:style>
  <w:style w:type="paragraph" w:customStyle="1" w:styleId="tablecontents">
    <w:name w:val="table contents"/>
    <w:basedOn w:val="Normal"/>
    <w:rsid w:val="000C745B"/>
    <w:rPr>
      <w:sz w:val="20"/>
      <w:szCs w:val="20"/>
    </w:rPr>
  </w:style>
  <w:style w:type="paragraph" w:customStyle="1" w:styleId="equals">
    <w:name w:val="equals"/>
    <w:basedOn w:val="BodyText"/>
    <w:rsid w:val="000C745B"/>
    <w:pPr>
      <w:ind w:left="3168" w:hanging="2880"/>
    </w:pPr>
    <w:rPr>
      <w:iCs/>
      <w:szCs w:val="20"/>
    </w:rPr>
  </w:style>
  <w:style w:type="character" w:customStyle="1" w:styleId="TableHeadChar">
    <w:name w:val="Table Head Char"/>
    <w:rsid w:val="000C745B"/>
    <w:rPr>
      <w:b/>
      <w:iCs/>
      <w:sz w:val="24"/>
      <w:lang w:val="en-US" w:eastAsia="en-US" w:bidi="ar-SA"/>
    </w:rPr>
  </w:style>
  <w:style w:type="paragraph" w:styleId="DocumentMap">
    <w:name w:val="Document Map"/>
    <w:basedOn w:val="Normal"/>
    <w:link w:val="DocumentMapChar"/>
    <w:rsid w:val="000C745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C745B"/>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0C745B"/>
    <w:rPr>
      <w:iCs/>
      <w:sz w:val="24"/>
      <w:lang w:val="en-US" w:eastAsia="en-US" w:bidi="ar-SA"/>
    </w:rPr>
  </w:style>
  <w:style w:type="character" w:customStyle="1" w:styleId="CharChar1">
    <w:name w:val="Char Char1"/>
    <w:rsid w:val="000C745B"/>
    <w:rPr>
      <w:sz w:val="24"/>
      <w:lang w:val="en-US" w:eastAsia="en-US" w:bidi="ar-SA"/>
    </w:rPr>
  </w:style>
  <w:style w:type="character" w:customStyle="1" w:styleId="CharCharCharChar">
    <w:name w:val="Char Char Char Char"/>
    <w:rsid w:val="000C745B"/>
    <w:rPr>
      <w:iCs/>
      <w:sz w:val="24"/>
      <w:lang w:val="en-US" w:eastAsia="en-US" w:bidi="ar-SA"/>
    </w:rPr>
  </w:style>
  <w:style w:type="character" w:customStyle="1" w:styleId="Char1CharChar">
    <w:name w:val="Char1 Char Char"/>
    <w:rsid w:val="000C745B"/>
    <w:rPr>
      <w:iCs/>
      <w:sz w:val="24"/>
      <w:lang w:val="en-US" w:eastAsia="en-US" w:bidi="ar-SA"/>
    </w:rPr>
  </w:style>
  <w:style w:type="character" w:customStyle="1" w:styleId="CharChar2">
    <w:name w:val="Char Char2"/>
    <w:rsid w:val="000C745B"/>
    <w:rPr>
      <w:b/>
      <w:bCs/>
      <w:i/>
      <w:sz w:val="24"/>
      <w:lang w:val="en-US" w:eastAsia="en-US" w:bidi="ar-SA"/>
    </w:rPr>
  </w:style>
  <w:style w:type="character" w:customStyle="1" w:styleId="Char2">
    <w:name w:val="Char2"/>
    <w:rsid w:val="000C745B"/>
    <w:rPr>
      <w:b/>
      <w:bCs/>
      <w:i/>
      <w:sz w:val="24"/>
      <w:lang w:val="en-US" w:eastAsia="en-US" w:bidi="ar-SA"/>
    </w:rPr>
  </w:style>
  <w:style w:type="character" w:customStyle="1" w:styleId="CharCharChar">
    <w:name w:val="Char Char Char"/>
    <w:rsid w:val="000C745B"/>
    <w:rPr>
      <w:sz w:val="24"/>
      <w:lang w:val="en-US" w:eastAsia="en-US" w:bidi="ar-SA"/>
    </w:rPr>
  </w:style>
  <w:style w:type="paragraph" w:styleId="BodyText2">
    <w:name w:val="Body Text 2"/>
    <w:basedOn w:val="Normal"/>
    <w:link w:val="BodyText2Char"/>
    <w:rsid w:val="000C745B"/>
    <w:pPr>
      <w:spacing w:after="120" w:line="480" w:lineRule="auto"/>
      <w:ind w:left="1440" w:hanging="720"/>
    </w:pPr>
    <w:rPr>
      <w:szCs w:val="20"/>
    </w:rPr>
  </w:style>
  <w:style w:type="character" w:customStyle="1" w:styleId="BodyText2Char">
    <w:name w:val="Body Text 2 Char"/>
    <w:basedOn w:val="DefaultParagraphFont"/>
    <w:link w:val="BodyText2"/>
    <w:rsid w:val="000C745B"/>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0C745B"/>
    <w:rPr>
      <w:iCs/>
      <w:sz w:val="24"/>
      <w:lang w:val="en-US" w:eastAsia="en-US" w:bidi="ar-SA"/>
    </w:rPr>
  </w:style>
  <w:style w:type="character" w:customStyle="1" w:styleId="h3CharChar">
    <w:name w:val="h3 Char Char"/>
    <w:rsid w:val="000C745B"/>
    <w:rPr>
      <w:b/>
      <w:bCs/>
      <w:i/>
      <w:sz w:val="24"/>
      <w:lang w:val="en-US" w:eastAsia="en-US" w:bidi="ar-SA"/>
    </w:rPr>
  </w:style>
  <w:style w:type="character" w:customStyle="1" w:styleId="InstructionsCharChar">
    <w:name w:val="Instructions Char Char"/>
    <w:rsid w:val="000C745B"/>
    <w:rPr>
      <w:b/>
      <w:i/>
      <w:iCs/>
      <w:sz w:val="24"/>
      <w:szCs w:val="24"/>
      <w:lang w:val="en-US" w:eastAsia="en-US" w:bidi="ar-SA"/>
    </w:rPr>
  </w:style>
  <w:style w:type="character" w:customStyle="1" w:styleId="CharCharCharChar1">
    <w:name w:val="Char Char Char Char1"/>
    <w:aliases w:val=" Char1 Char Char Char Char,Char1 Char Char Char Char"/>
    <w:rsid w:val="000C745B"/>
    <w:rPr>
      <w:sz w:val="24"/>
      <w:lang w:val="en-US" w:eastAsia="en-US" w:bidi="ar-SA"/>
    </w:rPr>
  </w:style>
  <w:style w:type="character" w:customStyle="1" w:styleId="H3CharChar0">
    <w:name w:val="H3 Char Char"/>
    <w:rsid w:val="000C745B"/>
    <w:rPr>
      <w:b w:val="0"/>
      <w:bCs w:val="0"/>
      <w:i w:val="0"/>
      <w:sz w:val="24"/>
      <w:lang w:val="en-US" w:eastAsia="en-US" w:bidi="ar-SA"/>
    </w:rPr>
  </w:style>
  <w:style w:type="character" w:customStyle="1" w:styleId="ListIntroductionCharChar">
    <w:name w:val="List Introduction Char Char"/>
    <w:rsid w:val="000C745B"/>
    <w:rPr>
      <w:iCs/>
      <w:sz w:val="24"/>
      <w:lang w:val="en-US" w:eastAsia="en-US" w:bidi="ar-SA"/>
    </w:rPr>
  </w:style>
  <w:style w:type="character" w:customStyle="1" w:styleId="H4CharChar">
    <w:name w:val="H4 Char Char"/>
    <w:rsid w:val="000C745B"/>
    <w:rPr>
      <w:b/>
      <w:bCs/>
      <w:snapToGrid w:val="0"/>
      <w:sz w:val="24"/>
      <w:lang w:val="en-US" w:eastAsia="en-US" w:bidi="ar-SA"/>
    </w:rPr>
  </w:style>
  <w:style w:type="character" w:customStyle="1" w:styleId="Char2CharChar1">
    <w:name w:val="Char2 Char Char1"/>
    <w:rsid w:val="000C745B"/>
    <w:rPr>
      <w:sz w:val="24"/>
      <w:lang w:val="en-US" w:eastAsia="en-US" w:bidi="ar-SA"/>
    </w:rPr>
  </w:style>
  <w:style w:type="character" w:customStyle="1" w:styleId="BodyTextChar2Char1">
    <w:name w:val="Body Text Char2 Char1"/>
    <w:aliases w:val="Char Char Char Char11,Char Char Char Char111"/>
    <w:rsid w:val="000C745B"/>
    <w:rPr>
      <w:iCs/>
      <w:sz w:val="24"/>
      <w:lang w:val="en-US" w:eastAsia="en-US" w:bidi="ar-SA"/>
    </w:rPr>
  </w:style>
  <w:style w:type="character" w:customStyle="1" w:styleId="CharChar3">
    <w:name w:val="Char Char3"/>
    <w:rsid w:val="000C745B"/>
    <w:rPr>
      <w:sz w:val="24"/>
      <w:lang w:val="en-US" w:eastAsia="en-US" w:bidi="ar-SA"/>
    </w:rPr>
  </w:style>
  <w:style w:type="paragraph" w:customStyle="1" w:styleId="Default">
    <w:name w:val="Default"/>
    <w:rsid w:val="000C745B"/>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0C745B"/>
    <w:pPr>
      <w:spacing w:before="120" w:after="120"/>
    </w:pPr>
    <w:rPr>
      <w:rFonts w:cs="Times New Roman"/>
      <w:color w:val="auto"/>
    </w:rPr>
  </w:style>
  <w:style w:type="paragraph" w:customStyle="1" w:styleId="PJMListOutline1">
    <w:name w:val="PJM_List_Outline_1"/>
    <w:basedOn w:val="Default"/>
    <w:next w:val="Default"/>
    <w:rsid w:val="000C745B"/>
    <w:pPr>
      <w:spacing w:before="120" w:after="120"/>
    </w:pPr>
    <w:rPr>
      <w:rFonts w:cs="Times New Roman"/>
      <w:color w:val="auto"/>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0C745B"/>
    <w:rPr>
      <w:iCs/>
      <w:sz w:val="24"/>
      <w:lang w:val="en-US" w:eastAsia="en-US" w:bidi="ar-SA"/>
    </w:rPr>
  </w:style>
  <w:style w:type="paragraph" w:customStyle="1" w:styleId="VariableDefinitionwide">
    <w:name w:val="Variable Definition wide"/>
    <w:basedOn w:val="BodyTextIndent"/>
    <w:rsid w:val="000C745B"/>
    <w:pPr>
      <w:tabs>
        <w:tab w:val="left" w:pos="2160"/>
      </w:tabs>
      <w:ind w:left="4320" w:hanging="3600"/>
      <w:contextualSpacing/>
    </w:pPr>
  </w:style>
  <w:style w:type="paragraph" w:styleId="BlockText">
    <w:name w:val="Block Text"/>
    <w:basedOn w:val="Normal"/>
    <w:rsid w:val="000C745B"/>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0C745B"/>
    <w:rPr>
      <w:sz w:val="24"/>
      <w:lang w:val="en-US" w:eastAsia="en-US" w:bidi="ar-SA"/>
    </w:rPr>
  </w:style>
  <w:style w:type="character" w:customStyle="1" w:styleId="CharChar4">
    <w:name w:val="Char Char4"/>
    <w:rsid w:val="000C745B"/>
    <w:rPr>
      <w:sz w:val="24"/>
      <w:lang w:val="en-US" w:eastAsia="en-US" w:bidi="ar-SA"/>
    </w:rPr>
  </w:style>
  <w:style w:type="character" w:customStyle="1" w:styleId="Char1CharChar1">
    <w:name w:val="Char1 Char Char1"/>
    <w:rsid w:val="000C745B"/>
    <w:rPr>
      <w:sz w:val="24"/>
      <w:lang w:val="en-US" w:eastAsia="en-US" w:bidi="ar-SA"/>
    </w:rPr>
  </w:style>
  <w:style w:type="character" w:customStyle="1" w:styleId="CharChar12">
    <w:name w:val="Char Char12"/>
    <w:rsid w:val="000C745B"/>
    <w:rPr>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0C745B"/>
    <w:rPr>
      <w:iCs/>
      <w:sz w:val="24"/>
      <w:lang w:val="en-US" w:eastAsia="en-US" w:bidi="ar-SA"/>
    </w:rPr>
  </w:style>
  <w:style w:type="character" w:customStyle="1" w:styleId="CharChar">
    <w:name w:val="Char Char"/>
    <w:rsid w:val="000C745B"/>
    <w:rPr>
      <w:iCs/>
      <w:sz w:val="24"/>
      <w:lang w:val="en-US" w:eastAsia="en-US" w:bidi="ar-SA"/>
    </w:rPr>
  </w:style>
  <w:style w:type="character" w:customStyle="1" w:styleId="CharChar5">
    <w:name w:val="Char Char5"/>
    <w:rsid w:val="000C745B"/>
    <w:rPr>
      <w:iCs/>
      <w:sz w:val="24"/>
      <w:lang w:val="en-US" w:eastAsia="en-US" w:bidi="ar-SA"/>
    </w:rPr>
  </w:style>
  <w:style w:type="character" w:customStyle="1" w:styleId="CharCharCharChar3">
    <w:name w:val="Char Char Char Char3"/>
    <w:rsid w:val="000C745B"/>
    <w:rPr>
      <w:iCs/>
      <w:sz w:val="24"/>
      <w:lang w:val="en-US" w:eastAsia="en-US" w:bidi="ar-SA"/>
    </w:rPr>
  </w:style>
  <w:style w:type="paragraph" w:customStyle="1" w:styleId="Bullet15">
    <w:name w:val="Bullet (1.5)"/>
    <w:basedOn w:val="Normal"/>
    <w:rsid w:val="000C745B"/>
    <w:pPr>
      <w:numPr>
        <w:numId w:val="6"/>
      </w:numPr>
      <w:spacing w:after="120"/>
    </w:pPr>
    <w:rPr>
      <w:szCs w:val="20"/>
    </w:rPr>
  </w:style>
  <w:style w:type="character" w:customStyle="1" w:styleId="CharChar42">
    <w:name w:val="Char Char42"/>
    <w:rsid w:val="000C745B"/>
    <w:rPr>
      <w:sz w:val="24"/>
      <w:lang w:val="en-US" w:eastAsia="en-US" w:bidi="ar-SA"/>
    </w:rPr>
  </w:style>
  <w:style w:type="paragraph" w:customStyle="1" w:styleId="BulletCharChar">
    <w:name w:val="Bullet Char Char"/>
    <w:basedOn w:val="Normal"/>
    <w:link w:val="BulletCharCharChar"/>
    <w:rsid w:val="000C745B"/>
    <w:pPr>
      <w:tabs>
        <w:tab w:val="num" w:pos="450"/>
      </w:tabs>
      <w:spacing w:after="180"/>
      <w:ind w:left="450" w:hanging="360"/>
    </w:pPr>
    <w:rPr>
      <w:szCs w:val="20"/>
    </w:rPr>
  </w:style>
  <w:style w:type="character" w:customStyle="1" w:styleId="BulletCharCharChar">
    <w:name w:val="Bullet Char Char Char"/>
    <w:link w:val="BulletCharChar"/>
    <w:rsid w:val="000C745B"/>
    <w:rPr>
      <w:sz w:val="24"/>
    </w:rPr>
  </w:style>
  <w:style w:type="character" w:customStyle="1" w:styleId="CharCharChar2">
    <w:name w:val="Char Char Char2"/>
    <w:rsid w:val="000C745B"/>
    <w:rPr>
      <w:iCs/>
      <w:sz w:val="24"/>
      <w:lang w:val="en-US" w:eastAsia="en-US" w:bidi="ar-SA"/>
    </w:rPr>
  </w:style>
  <w:style w:type="character" w:customStyle="1" w:styleId="Char1CharChar12">
    <w:name w:val="Char1 Char Char12"/>
    <w:rsid w:val="000C745B"/>
    <w:rPr>
      <w:sz w:val="24"/>
      <w:lang w:val="en-US" w:eastAsia="en-US" w:bidi="ar-SA"/>
    </w:rPr>
  </w:style>
  <w:style w:type="character" w:customStyle="1" w:styleId="CharCharChar22">
    <w:name w:val="Char Char Char22"/>
    <w:rsid w:val="000C745B"/>
    <w:rPr>
      <w:iCs/>
      <w:sz w:val="24"/>
      <w:lang w:val="en-US" w:eastAsia="en-US" w:bidi="ar-SA"/>
    </w:rPr>
  </w:style>
  <w:style w:type="paragraph" w:customStyle="1" w:styleId="note">
    <w:name w:val="note"/>
    <w:basedOn w:val="Spaceafterbox"/>
    <w:rsid w:val="000C745B"/>
    <w:rPr>
      <w:sz w:val="22"/>
    </w:rPr>
  </w:style>
  <w:style w:type="character" w:customStyle="1" w:styleId="CharChar6">
    <w:name w:val="Char Char6"/>
    <w:rsid w:val="000C745B"/>
    <w:rPr>
      <w:sz w:val="24"/>
      <w:lang w:val="en-US" w:eastAsia="en-US" w:bidi="ar-SA"/>
    </w:rPr>
  </w:style>
  <w:style w:type="character" w:customStyle="1" w:styleId="ListCharChar">
    <w:name w:val="List Char Char"/>
    <w:rsid w:val="000C745B"/>
    <w:rPr>
      <w:sz w:val="24"/>
      <w:lang w:val="en-US" w:eastAsia="en-US" w:bidi="ar-SA"/>
    </w:rPr>
  </w:style>
  <w:style w:type="character" w:customStyle="1" w:styleId="CharChar11">
    <w:name w:val="Char Char11"/>
    <w:rsid w:val="000C745B"/>
    <w:rPr>
      <w:sz w:val="24"/>
      <w:lang w:val="en-US" w:eastAsia="en-US" w:bidi="ar-SA"/>
    </w:rPr>
  </w:style>
  <w:style w:type="character" w:customStyle="1" w:styleId="CharCharCharChar2">
    <w:name w:val="Char Char Char Char2"/>
    <w:aliases w:val="Body Text Char2 Char Char1,Char Char Char Char Char Char1,Char1 Char Char Char1"/>
    <w:rsid w:val="000C745B"/>
    <w:rPr>
      <w:iCs/>
      <w:sz w:val="24"/>
      <w:lang w:val="en-US" w:eastAsia="en-US" w:bidi="ar-SA"/>
    </w:rPr>
  </w:style>
  <w:style w:type="character" w:customStyle="1" w:styleId="CharChar41">
    <w:name w:val="Char Char41"/>
    <w:rsid w:val="000C745B"/>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0C745B"/>
    <w:rPr>
      <w:sz w:val="24"/>
      <w:lang w:val="en-US" w:eastAsia="en-US" w:bidi="ar-SA"/>
    </w:rPr>
  </w:style>
  <w:style w:type="character" w:customStyle="1" w:styleId="CharCharChar21">
    <w:name w:val="Char Char Char21"/>
    <w:rsid w:val="000C745B"/>
    <w:rPr>
      <w:iCs/>
      <w:sz w:val="24"/>
      <w:lang w:val="en-US" w:eastAsia="en-US" w:bidi="ar-SA"/>
    </w:rPr>
  </w:style>
  <w:style w:type="paragraph" w:customStyle="1" w:styleId="Char3">
    <w:name w:val="Char3"/>
    <w:basedOn w:val="Normal"/>
    <w:rsid w:val="000C745B"/>
    <w:pPr>
      <w:spacing w:after="160" w:line="240" w:lineRule="exact"/>
    </w:pPr>
    <w:rPr>
      <w:rFonts w:ascii="Verdana" w:hAnsi="Verdana"/>
      <w:sz w:val="16"/>
      <w:szCs w:val="20"/>
    </w:rPr>
  </w:style>
  <w:style w:type="paragraph" w:customStyle="1" w:styleId="tablebody0">
    <w:name w:val="tablebody"/>
    <w:basedOn w:val="Normal"/>
    <w:rsid w:val="000C745B"/>
    <w:pPr>
      <w:spacing w:after="60"/>
    </w:pPr>
    <w:rPr>
      <w:sz w:val="20"/>
      <w:szCs w:val="20"/>
    </w:rPr>
  </w:style>
  <w:style w:type="character" w:customStyle="1" w:styleId="DeltaViewInsertion">
    <w:name w:val="DeltaView Insertion"/>
    <w:rsid w:val="000C745B"/>
    <w:rPr>
      <w:color w:val="0000FF"/>
      <w:spacing w:val="0"/>
      <w:u w:val="double"/>
    </w:rPr>
  </w:style>
  <w:style w:type="paragraph" w:customStyle="1" w:styleId="InstructionsCharCharCharCharCharChar">
    <w:name w:val="Instructions Char Char Char Char Char Char"/>
    <w:basedOn w:val="BodyText"/>
    <w:link w:val="InstructionsCharCharCharCharCharCharChar"/>
    <w:rsid w:val="000C745B"/>
    <w:rPr>
      <w:b/>
      <w:i/>
    </w:rPr>
  </w:style>
  <w:style w:type="character" w:customStyle="1" w:styleId="InstructionsCharCharCharCharCharCharChar">
    <w:name w:val="Instructions Char Char Char Char Char Char Char"/>
    <w:link w:val="InstructionsCharCharCharCharCharChar"/>
    <w:rsid w:val="000C745B"/>
    <w:rPr>
      <w:b/>
      <w:i/>
      <w:sz w:val="24"/>
      <w:szCs w:val="24"/>
    </w:rPr>
  </w:style>
  <w:style w:type="character" w:customStyle="1" w:styleId="CharCharCharCharCharCharCharChar">
    <w:name w:val="Char Char Char Char Char Char Char Char"/>
    <w:rsid w:val="000C745B"/>
    <w:rPr>
      <w:iCs/>
      <w:sz w:val="24"/>
      <w:lang w:val="en-US" w:eastAsia="en-US" w:bidi="ar-SA"/>
    </w:rPr>
  </w:style>
  <w:style w:type="paragraph" w:customStyle="1" w:styleId="TermDefinition">
    <w:name w:val="Term Definition"/>
    <w:basedOn w:val="Normal"/>
    <w:rsid w:val="000C745B"/>
    <w:pPr>
      <w:spacing w:after="60"/>
      <w:ind w:left="720"/>
    </w:pPr>
    <w:rPr>
      <w:szCs w:val="20"/>
    </w:rPr>
  </w:style>
  <w:style w:type="paragraph" w:customStyle="1" w:styleId="TermTitle">
    <w:name w:val="Term Title"/>
    <w:basedOn w:val="Normal"/>
    <w:link w:val="TermTitleChar"/>
    <w:rsid w:val="000C745B"/>
    <w:pPr>
      <w:spacing w:before="120"/>
      <w:ind w:left="720"/>
    </w:pPr>
    <w:rPr>
      <w:b/>
      <w:szCs w:val="20"/>
    </w:rPr>
  </w:style>
  <w:style w:type="character" w:customStyle="1" w:styleId="TermTitleChar">
    <w:name w:val="Term Title Char"/>
    <w:link w:val="TermTitle"/>
    <w:rsid w:val="000C745B"/>
    <w:rPr>
      <w:b/>
      <w:sz w:val="24"/>
    </w:rPr>
  </w:style>
  <w:style w:type="paragraph" w:customStyle="1" w:styleId="Style1">
    <w:name w:val="Style1"/>
    <w:basedOn w:val="BodyText3"/>
    <w:rsid w:val="000C745B"/>
    <w:rPr>
      <w:b/>
      <w:sz w:val="40"/>
      <w:szCs w:val="40"/>
    </w:rPr>
  </w:style>
  <w:style w:type="paragraph" w:styleId="BodyText3">
    <w:name w:val="Body Text 3"/>
    <w:basedOn w:val="Normal"/>
    <w:link w:val="BodyText3Char"/>
    <w:rsid w:val="000C745B"/>
    <w:pPr>
      <w:spacing w:after="120"/>
    </w:pPr>
    <w:rPr>
      <w:sz w:val="16"/>
      <w:szCs w:val="16"/>
    </w:rPr>
  </w:style>
  <w:style w:type="character" w:customStyle="1" w:styleId="BodyText3Char">
    <w:name w:val="Body Text 3 Char"/>
    <w:basedOn w:val="DefaultParagraphFont"/>
    <w:link w:val="BodyText3"/>
    <w:rsid w:val="000C745B"/>
    <w:rPr>
      <w:sz w:val="16"/>
      <w:szCs w:val="16"/>
    </w:rPr>
  </w:style>
  <w:style w:type="character" w:customStyle="1" w:styleId="CharCharCharCharCharCharCharChar1">
    <w:name w:val="Char Char Char Char Char Char Char Char1"/>
    <w:rsid w:val="000C745B"/>
    <w:rPr>
      <w:iCs/>
      <w:sz w:val="24"/>
      <w:lang w:val="en-US" w:eastAsia="en-US" w:bidi="ar-SA"/>
    </w:rPr>
  </w:style>
  <w:style w:type="character" w:customStyle="1" w:styleId="msoins0">
    <w:name w:val="msoins"/>
    <w:rsid w:val="000C745B"/>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C745B"/>
    <w:rPr>
      <w:iCs/>
      <w:sz w:val="24"/>
      <w:lang w:val="en-US" w:eastAsia="en-US" w:bidi="ar-SA"/>
    </w:rPr>
  </w:style>
  <w:style w:type="character" w:customStyle="1" w:styleId="H2CharChar">
    <w:name w:val="H2 Char Char"/>
    <w:rsid w:val="000C745B"/>
    <w:rPr>
      <w:b w:val="0"/>
      <w:sz w:val="24"/>
      <w:lang w:val="en-US" w:eastAsia="en-US" w:bidi="ar-SA"/>
    </w:rPr>
  </w:style>
  <w:style w:type="paragraph" w:customStyle="1" w:styleId="Char4">
    <w:name w:val="Char4"/>
    <w:basedOn w:val="Normal"/>
    <w:rsid w:val="000C745B"/>
    <w:pPr>
      <w:spacing w:after="160" w:line="240" w:lineRule="exact"/>
    </w:pPr>
    <w:rPr>
      <w:rFonts w:ascii="Verdana" w:hAnsi="Verdana"/>
      <w:sz w:val="16"/>
      <w:szCs w:val="20"/>
    </w:rPr>
  </w:style>
  <w:style w:type="paragraph" w:customStyle="1" w:styleId="Char31">
    <w:name w:val="Char31"/>
    <w:basedOn w:val="Normal"/>
    <w:rsid w:val="000C745B"/>
    <w:pPr>
      <w:spacing w:after="160" w:line="240" w:lineRule="exact"/>
    </w:pPr>
    <w:rPr>
      <w:rFonts w:ascii="Verdana" w:hAnsi="Verdana"/>
      <w:sz w:val="16"/>
      <w:szCs w:val="20"/>
    </w:rPr>
  </w:style>
  <w:style w:type="paragraph" w:customStyle="1" w:styleId="Acronym">
    <w:name w:val="Acronym"/>
    <w:basedOn w:val="BodyText"/>
    <w:rsid w:val="000C745B"/>
    <w:pPr>
      <w:tabs>
        <w:tab w:val="left" w:pos="1440"/>
      </w:tabs>
      <w:spacing w:after="0"/>
    </w:pPr>
    <w:rPr>
      <w:iCs/>
      <w:szCs w:val="20"/>
    </w:rPr>
  </w:style>
  <w:style w:type="paragraph" w:customStyle="1" w:styleId="List1">
    <w:name w:val="List1"/>
    <w:basedOn w:val="H4"/>
    <w:rsid w:val="000C745B"/>
    <w:pPr>
      <w:tabs>
        <w:tab w:val="clear" w:pos="1260"/>
      </w:tabs>
      <w:ind w:left="1440" w:hanging="720"/>
    </w:pPr>
    <w:rPr>
      <w:b w:val="0"/>
      <w:bCs w:val="0"/>
    </w:rPr>
  </w:style>
  <w:style w:type="paragraph" w:customStyle="1" w:styleId="Char">
    <w:name w:val="Char"/>
    <w:basedOn w:val="Normal"/>
    <w:rsid w:val="000C745B"/>
    <w:pPr>
      <w:spacing w:after="160" w:line="240" w:lineRule="exact"/>
    </w:pPr>
    <w:rPr>
      <w:rFonts w:ascii="Verdana" w:hAnsi="Verdana"/>
      <w:sz w:val="16"/>
      <w:szCs w:val="20"/>
    </w:rPr>
  </w:style>
  <w:style w:type="character" w:customStyle="1" w:styleId="DeltaViewMoveDestination">
    <w:name w:val="DeltaView Move Destination"/>
    <w:rsid w:val="000C745B"/>
    <w:rPr>
      <w:color w:val="00C000"/>
      <w:spacing w:val="0"/>
      <w:u w:val="double"/>
    </w:rPr>
  </w:style>
  <w:style w:type="paragraph" w:styleId="BodyTextFirstIndent">
    <w:name w:val="Body Text First Indent"/>
    <w:basedOn w:val="BodyText"/>
    <w:link w:val="BodyTextFirstIndentChar"/>
    <w:rsid w:val="000C745B"/>
    <w:pPr>
      <w:spacing w:after="120"/>
      <w:ind w:firstLine="210"/>
    </w:pPr>
    <w:rPr>
      <w:szCs w:val="20"/>
    </w:rPr>
  </w:style>
  <w:style w:type="character" w:customStyle="1" w:styleId="BodyTextFirstIndentChar">
    <w:name w:val="Body Text First Indent Char"/>
    <w:basedOn w:val="BodyTextChar4"/>
    <w:link w:val="BodyTextFirstIndent"/>
    <w:rsid w:val="000C745B"/>
    <w:rPr>
      <w:sz w:val="24"/>
      <w:szCs w:val="24"/>
    </w:rPr>
  </w:style>
  <w:style w:type="paragraph" w:styleId="BodyTextFirstIndent2">
    <w:name w:val="Body Text First Indent 2"/>
    <w:basedOn w:val="BodyTextIndent"/>
    <w:link w:val="BodyTextFirstIndent2Char"/>
    <w:rsid w:val="000C745B"/>
    <w:pPr>
      <w:spacing w:after="120"/>
      <w:ind w:left="360" w:firstLine="210"/>
    </w:pPr>
    <w:rPr>
      <w:iCs w:val="0"/>
    </w:rPr>
  </w:style>
  <w:style w:type="character" w:customStyle="1" w:styleId="BodyTextFirstIndent2Char">
    <w:name w:val="Body Text First Indent 2 Char"/>
    <w:basedOn w:val="BodyTextIndentChar"/>
    <w:link w:val="BodyTextFirstIndent2"/>
    <w:rsid w:val="000C745B"/>
    <w:rPr>
      <w:iCs w:val="0"/>
      <w:sz w:val="24"/>
    </w:rPr>
  </w:style>
  <w:style w:type="paragraph" w:styleId="BodyTextIndent2">
    <w:name w:val="Body Text Indent 2"/>
    <w:basedOn w:val="Normal"/>
    <w:link w:val="BodyTextIndent2Char"/>
    <w:rsid w:val="000C745B"/>
    <w:pPr>
      <w:spacing w:after="120" w:line="480" w:lineRule="auto"/>
      <w:ind w:left="360"/>
    </w:pPr>
    <w:rPr>
      <w:szCs w:val="20"/>
    </w:rPr>
  </w:style>
  <w:style w:type="character" w:customStyle="1" w:styleId="BodyTextIndent2Char">
    <w:name w:val="Body Text Indent 2 Char"/>
    <w:basedOn w:val="DefaultParagraphFont"/>
    <w:link w:val="BodyTextIndent2"/>
    <w:rsid w:val="000C745B"/>
    <w:rPr>
      <w:sz w:val="24"/>
    </w:rPr>
  </w:style>
  <w:style w:type="paragraph" w:styleId="BodyTextIndent3">
    <w:name w:val="Body Text Indent 3"/>
    <w:basedOn w:val="Normal"/>
    <w:link w:val="BodyTextIndent3Char"/>
    <w:rsid w:val="000C745B"/>
    <w:pPr>
      <w:spacing w:after="120"/>
      <w:ind w:left="360"/>
    </w:pPr>
    <w:rPr>
      <w:sz w:val="16"/>
      <w:szCs w:val="16"/>
    </w:rPr>
  </w:style>
  <w:style w:type="character" w:customStyle="1" w:styleId="BodyTextIndent3Char">
    <w:name w:val="Body Text Indent 3 Char"/>
    <w:basedOn w:val="DefaultParagraphFont"/>
    <w:link w:val="BodyTextIndent3"/>
    <w:rsid w:val="000C745B"/>
    <w:rPr>
      <w:sz w:val="16"/>
      <w:szCs w:val="16"/>
    </w:rPr>
  </w:style>
  <w:style w:type="paragraph" w:styleId="Caption">
    <w:name w:val="caption"/>
    <w:basedOn w:val="Normal"/>
    <w:next w:val="Normal"/>
    <w:qFormat/>
    <w:rsid w:val="000C745B"/>
    <w:rPr>
      <w:b/>
      <w:bCs/>
      <w:sz w:val="20"/>
      <w:szCs w:val="20"/>
    </w:rPr>
  </w:style>
  <w:style w:type="paragraph" w:styleId="Closing">
    <w:name w:val="Closing"/>
    <w:basedOn w:val="Normal"/>
    <w:link w:val="ClosingChar"/>
    <w:rsid w:val="000C745B"/>
    <w:pPr>
      <w:ind w:left="4320"/>
    </w:pPr>
    <w:rPr>
      <w:szCs w:val="20"/>
    </w:rPr>
  </w:style>
  <w:style w:type="character" w:customStyle="1" w:styleId="ClosingChar">
    <w:name w:val="Closing Char"/>
    <w:basedOn w:val="DefaultParagraphFont"/>
    <w:link w:val="Closing"/>
    <w:rsid w:val="000C745B"/>
    <w:rPr>
      <w:sz w:val="24"/>
    </w:rPr>
  </w:style>
  <w:style w:type="paragraph" w:styleId="Date">
    <w:name w:val="Date"/>
    <w:basedOn w:val="Normal"/>
    <w:next w:val="Normal"/>
    <w:link w:val="DateChar"/>
    <w:rsid w:val="000C745B"/>
    <w:rPr>
      <w:szCs w:val="20"/>
    </w:rPr>
  </w:style>
  <w:style w:type="character" w:customStyle="1" w:styleId="DateChar">
    <w:name w:val="Date Char"/>
    <w:basedOn w:val="DefaultParagraphFont"/>
    <w:link w:val="Date"/>
    <w:rsid w:val="000C745B"/>
    <w:rPr>
      <w:sz w:val="24"/>
    </w:rPr>
  </w:style>
  <w:style w:type="paragraph" w:styleId="E-mailSignature">
    <w:name w:val="E-mail Signature"/>
    <w:basedOn w:val="Normal"/>
    <w:link w:val="E-mailSignatureChar"/>
    <w:rsid w:val="000C745B"/>
    <w:rPr>
      <w:szCs w:val="20"/>
    </w:rPr>
  </w:style>
  <w:style w:type="character" w:customStyle="1" w:styleId="E-mailSignatureChar">
    <w:name w:val="E-mail Signature Char"/>
    <w:basedOn w:val="DefaultParagraphFont"/>
    <w:link w:val="E-mailSignature"/>
    <w:rsid w:val="000C745B"/>
    <w:rPr>
      <w:sz w:val="24"/>
    </w:rPr>
  </w:style>
  <w:style w:type="paragraph" w:styleId="EndnoteText">
    <w:name w:val="endnote text"/>
    <w:basedOn w:val="Normal"/>
    <w:link w:val="EndnoteTextChar"/>
    <w:rsid w:val="000C745B"/>
    <w:rPr>
      <w:sz w:val="20"/>
      <w:szCs w:val="20"/>
    </w:rPr>
  </w:style>
  <w:style w:type="character" w:customStyle="1" w:styleId="EndnoteTextChar">
    <w:name w:val="Endnote Text Char"/>
    <w:basedOn w:val="DefaultParagraphFont"/>
    <w:link w:val="EndnoteText"/>
    <w:rsid w:val="000C745B"/>
  </w:style>
  <w:style w:type="paragraph" w:styleId="EnvelopeAddress">
    <w:name w:val="envelope address"/>
    <w:basedOn w:val="Normal"/>
    <w:rsid w:val="000C745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C745B"/>
    <w:rPr>
      <w:rFonts w:ascii="Arial" w:hAnsi="Arial" w:cs="Arial"/>
      <w:sz w:val="20"/>
      <w:szCs w:val="20"/>
    </w:rPr>
  </w:style>
  <w:style w:type="paragraph" w:styleId="HTMLAddress">
    <w:name w:val="HTML Address"/>
    <w:basedOn w:val="Normal"/>
    <w:link w:val="HTMLAddressChar"/>
    <w:rsid w:val="000C745B"/>
    <w:rPr>
      <w:i/>
      <w:iCs/>
      <w:szCs w:val="20"/>
    </w:rPr>
  </w:style>
  <w:style w:type="character" w:customStyle="1" w:styleId="HTMLAddressChar">
    <w:name w:val="HTML Address Char"/>
    <w:basedOn w:val="DefaultParagraphFont"/>
    <w:link w:val="HTMLAddress"/>
    <w:rsid w:val="000C745B"/>
    <w:rPr>
      <w:i/>
      <w:iCs/>
      <w:sz w:val="24"/>
    </w:rPr>
  </w:style>
  <w:style w:type="paragraph" w:styleId="HTMLPreformatted">
    <w:name w:val="HTML Preformatted"/>
    <w:basedOn w:val="Normal"/>
    <w:link w:val="HTMLPreformattedChar"/>
    <w:rsid w:val="000C745B"/>
    <w:rPr>
      <w:rFonts w:ascii="Courier New" w:hAnsi="Courier New" w:cs="Courier New"/>
      <w:sz w:val="20"/>
      <w:szCs w:val="20"/>
    </w:rPr>
  </w:style>
  <w:style w:type="character" w:customStyle="1" w:styleId="HTMLPreformattedChar">
    <w:name w:val="HTML Preformatted Char"/>
    <w:basedOn w:val="DefaultParagraphFont"/>
    <w:link w:val="HTMLPreformatted"/>
    <w:rsid w:val="000C745B"/>
    <w:rPr>
      <w:rFonts w:ascii="Courier New" w:hAnsi="Courier New" w:cs="Courier New"/>
    </w:rPr>
  </w:style>
  <w:style w:type="paragraph" w:styleId="Index1">
    <w:name w:val="index 1"/>
    <w:basedOn w:val="Normal"/>
    <w:next w:val="Normal"/>
    <w:autoRedefine/>
    <w:rsid w:val="000C745B"/>
    <w:pPr>
      <w:ind w:left="240" w:hanging="240"/>
    </w:pPr>
    <w:rPr>
      <w:szCs w:val="20"/>
    </w:rPr>
  </w:style>
  <w:style w:type="paragraph" w:styleId="Index2">
    <w:name w:val="index 2"/>
    <w:basedOn w:val="Normal"/>
    <w:next w:val="Normal"/>
    <w:autoRedefine/>
    <w:rsid w:val="000C745B"/>
    <w:pPr>
      <w:ind w:left="480" w:hanging="240"/>
    </w:pPr>
    <w:rPr>
      <w:szCs w:val="20"/>
    </w:rPr>
  </w:style>
  <w:style w:type="paragraph" w:styleId="Index3">
    <w:name w:val="index 3"/>
    <w:basedOn w:val="Normal"/>
    <w:next w:val="Normal"/>
    <w:autoRedefine/>
    <w:rsid w:val="000C745B"/>
    <w:pPr>
      <w:ind w:left="720" w:hanging="240"/>
    </w:pPr>
    <w:rPr>
      <w:szCs w:val="20"/>
    </w:rPr>
  </w:style>
  <w:style w:type="paragraph" w:styleId="Index4">
    <w:name w:val="index 4"/>
    <w:basedOn w:val="Normal"/>
    <w:next w:val="Normal"/>
    <w:autoRedefine/>
    <w:rsid w:val="000C745B"/>
    <w:pPr>
      <w:ind w:left="960" w:hanging="240"/>
    </w:pPr>
    <w:rPr>
      <w:szCs w:val="20"/>
    </w:rPr>
  </w:style>
  <w:style w:type="paragraph" w:styleId="Index5">
    <w:name w:val="index 5"/>
    <w:basedOn w:val="Normal"/>
    <w:next w:val="Normal"/>
    <w:autoRedefine/>
    <w:rsid w:val="000C745B"/>
    <w:pPr>
      <w:ind w:left="1200" w:hanging="240"/>
    </w:pPr>
    <w:rPr>
      <w:szCs w:val="20"/>
    </w:rPr>
  </w:style>
  <w:style w:type="paragraph" w:styleId="Index6">
    <w:name w:val="index 6"/>
    <w:basedOn w:val="Normal"/>
    <w:next w:val="Normal"/>
    <w:autoRedefine/>
    <w:rsid w:val="000C745B"/>
    <w:pPr>
      <w:ind w:left="1440" w:hanging="240"/>
    </w:pPr>
    <w:rPr>
      <w:szCs w:val="20"/>
    </w:rPr>
  </w:style>
  <w:style w:type="paragraph" w:styleId="Index7">
    <w:name w:val="index 7"/>
    <w:basedOn w:val="Normal"/>
    <w:next w:val="Normal"/>
    <w:autoRedefine/>
    <w:rsid w:val="000C745B"/>
    <w:pPr>
      <w:ind w:left="1680" w:hanging="240"/>
    </w:pPr>
    <w:rPr>
      <w:szCs w:val="20"/>
    </w:rPr>
  </w:style>
  <w:style w:type="paragraph" w:styleId="Index8">
    <w:name w:val="index 8"/>
    <w:basedOn w:val="Normal"/>
    <w:next w:val="Normal"/>
    <w:autoRedefine/>
    <w:rsid w:val="000C745B"/>
    <w:pPr>
      <w:ind w:left="1920" w:hanging="240"/>
    </w:pPr>
    <w:rPr>
      <w:szCs w:val="20"/>
    </w:rPr>
  </w:style>
  <w:style w:type="paragraph" w:styleId="Index9">
    <w:name w:val="index 9"/>
    <w:basedOn w:val="Normal"/>
    <w:next w:val="Normal"/>
    <w:autoRedefine/>
    <w:rsid w:val="000C745B"/>
    <w:pPr>
      <w:ind w:left="2160" w:hanging="240"/>
    </w:pPr>
    <w:rPr>
      <w:szCs w:val="20"/>
    </w:rPr>
  </w:style>
  <w:style w:type="paragraph" w:styleId="IndexHeading">
    <w:name w:val="index heading"/>
    <w:basedOn w:val="Normal"/>
    <w:next w:val="Index1"/>
    <w:rsid w:val="000C745B"/>
    <w:rPr>
      <w:rFonts w:ascii="Arial" w:hAnsi="Arial" w:cs="Arial"/>
      <w:b/>
      <w:bCs/>
      <w:szCs w:val="20"/>
    </w:rPr>
  </w:style>
  <w:style w:type="paragraph" w:styleId="List4">
    <w:name w:val="List 4"/>
    <w:basedOn w:val="Normal"/>
    <w:rsid w:val="000C745B"/>
    <w:pPr>
      <w:ind w:left="1440" w:hanging="360"/>
    </w:pPr>
    <w:rPr>
      <w:szCs w:val="20"/>
    </w:rPr>
  </w:style>
  <w:style w:type="paragraph" w:styleId="List5">
    <w:name w:val="List 5"/>
    <w:basedOn w:val="Normal"/>
    <w:rsid w:val="000C745B"/>
    <w:pPr>
      <w:ind w:left="1800" w:hanging="360"/>
    </w:pPr>
    <w:rPr>
      <w:szCs w:val="20"/>
    </w:rPr>
  </w:style>
  <w:style w:type="paragraph" w:styleId="ListBullet">
    <w:name w:val="List Bullet"/>
    <w:basedOn w:val="Normal"/>
    <w:rsid w:val="000C745B"/>
    <w:pPr>
      <w:tabs>
        <w:tab w:val="num" w:pos="360"/>
      </w:tabs>
      <w:ind w:left="360" w:hanging="360"/>
    </w:pPr>
    <w:rPr>
      <w:szCs w:val="20"/>
    </w:rPr>
  </w:style>
  <w:style w:type="paragraph" w:styleId="ListBullet2">
    <w:name w:val="List Bullet 2"/>
    <w:basedOn w:val="Normal"/>
    <w:rsid w:val="000C745B"/>
    <w:pPr>
      <w:tabs>
        <w:tab w:val="num" w:pos="720"/>
      </w:tabs>
      <w:ind w:left="720" w:hanging="360"/>
    </w:pPr>
    <w:rPr>
      <w:szCs w:val="20"/>
    </w:rPr>
  </w:style>
  <w:style w:type="paragraph" w:styleId="ListBullet3">
    <w:name w:val="List Bullet 3"/>
    <w:basedOn w:val="Normal"/>
    <w:rsid w:val="000C745B"/>
    <w:pPr>
      <w:tabs>
        <w:tab w:val="num" w:pos="1080"/>
      </w:tabs>
      <w:ind w:left="1080" w:hanging="360"/>
    </w:pPr>
    <w:rPr>
      <w:szCs w:val="20"/>
    </w:rPr>
  </w:style>
  <w:style w:type="paragraph" w:styleId="ListBullet4">
    <w:name w:val="List Bullet 4"/>
    <w:basedOn w:val="Normal"/>
    <w:rsid w:val="000C745B"/>
    <w:pPr>
      <w:tabs>
        <w:tab w:val="num" w:pos="1440"/>
      </w:tabs>
      <w:ind w:left="1440" w:hanging="360"/>
    </w:pPr>
    <w:rPr>
      <w:szCs w:val="20"/>
    </w:rPr>
  </w:style>
  <w:style w:type="paragraph" w:styleId="ListBullet5">
    <w:name w:val="List Bullet 5"/>
    <w:basedOn w:val="Normal"/>
    <w:rsid w:val="000C745B"/>
    <w:pPr>
      <w:tabs>
        <w:tab w:val="num" w:pos="1800"/>
      </w:tabs>
      <w:ind w:left="1800" w:hanging="360"/>
    </w:pPr>
    <w:rPr>
      <w:szCs w:val="20"/>
    </w:rPr>
  </w:style>
  <w:style w:type="paragraph" w:styleId="ListContinue">
    <w:name w:val="List Continue"/>
    <w:basedOn w:val="Normal"/>
    <w:rsid w:val="000C745B"/>
    <w:pPr>
      <w:spacing w:after="120"/>
      <w:ind w:left="360"/>
    </w:pPr>
    <w:rPr>
      <w:szCs w:val="20"/>
    </w:rPr>
  </w:style>
  <w:style w:type="paragraph" w:styleId="ListContinue2">
    <w:name w:val="List Continue 2"/>
    <w:basedOn w:val="Normal"/>
    <w:rsid w:val="000C745B"/>
    <w:pPr>
      <w:spacing w:after="120"/>
      <w:ind w:left="720"/>
    </w:pPr>
    <w:rPr>
      <w:szCs w:val="20"/>
    </w:rPr>
  </w:style>
  <w:style w:type="paragraph" w:styleId="ListContinue3">
    <w:name w:val="List Continue 3"/>
    <w:basedOn w:val="Normal"/>
    <w:rsid w:val="000C745B"/>
    <w:pPr>
      <w:spacing w:after="120"/>
      <w:ind w:left="1080"/>
    </w:pPr>
    <w:rPr>
      <w:szCs w:val="20"/>
    </w:rPr>
  </w:style>
  <w:style w:type="paragraph" w:styleId="ListContinue4">
    <w:name w:val="List Continue 4"/>
    <w:basedOn w:val="Normal"/>
    <w:rsid w:val="000C745B"/>
    <w:pPr>
      <w:spacing w:after="120"/>
      <w:ind w:left="1440"/>
    </w:pPr>
    <w:rPr>
      <w:szCs w:val="20"/>
    </w:rPr>
  </w:style>
  <w:style w:type="paragraph" w:styleId="ListContinue5">
    <w:name w:val="List Continue 5"/>
    <w:basedOn w:val="Normal"/>
    <w:rsid w:val="000C745B"/>
    <w:pPr>
      <w:spacing w:after="120"/>
      <w:ind w:left="1800"/>
    </w:pPr>
    <w:rPr>
      <w:szCs w:val="20"/>
    </w:rPr>
  </w:style>
  <w:style w:type="paragraph" w:styleId="ListNumber">
    <w:name w:val="List Number"/>
    <w:basedOn w:val="Normal"/>
    <w:rsid w:val="000C745B"/>
    <w:pPr>
      <w:tabs>
        <w:tab w:val="num" w:pos="360"/>
      </w:tabs>
      <w:ind w:left="360" w:hanging="360"/>
    </w:pPr>
    <w:rPr>
      <w:szCs w:val="20"/>
    </w:rPr>
  </w:style>
  <w:style w:type="paragraph" w:styleId="ListNumber2">
    <w:name w:val="List Number 2"/>
    <w:basedOn w:val="Normal"/>
    <w:rsid w:val="000C745B"/>
    <w:pPr>
      <w:tabs>
        <w:tab w:val="num" w:pos="720"/>
      </w:tabs>
      <w:ind w:left="720" w:hanging="360"/>
    </w:pPr>
    <w:rPr>
      <w:szCs w:val="20"/>
    </w:rPr>
  </w:style>
  <w:style w:type="paragraph" w:styleId="ListNumber3">
    <w:name w:val="List Number 3"/>
    <w:basedOn w:val="Normal"/>
    <w:rsid w:val="000C745B"/>
    <w:pPr>
      <w:tabs>
        <w:tab w:val="num" w:pos="1080"/>
      </w:tabs>
      <w:ind w:left="1080" w:hanging="360"/>
    </w:pPr>
    <w:rPr>
      <w:szCs w:val="20"/>
    </w:rPr>
  </w:style>
  <w:style w:type="paragraph" w:styleId="ListNumber4">
    <w:name w:val="List Number 4"/>
    <w:basedOn w:val="Normal"/>
    <w:rsid w:val="000C745B"/>
    <w:pPr>
      <w:tabs>
        <w:tab w:val="num" w:pos="1440"/>
      </w:tabs>
      <w:ind w:left="1440" w:hanging="360"/>
    </w:pPr>
    <w:rPr>
      <w:szCs w:val="20"/>
    </w:rPr>
  </w:style>
  <w:style w:type="paragraph" w:styleId="ListNumber5">
    <w:name w:val="List Number 5"/>
    <w:basedOn w:val="Normal"/>
    <w:rsid w:val="000C745B"/>
    <w:pPr>
      <w:tabs>
        <w:tab w:val="num" w:pos="1800"/>
      </w:tabs>
      <w:ind w:left="1800" w:hanging="360"/>
    </w:pPr>
    <w:rPr>
      <w:szCs w:val="20"/>
    </w:rPr>
  </w:style>
  <w:style w:type="paragraph" w:styleId="MacroText">
    <w:name w:val="macro"/>
    <w:link w:val="MacroTextChar"/>
    <w:rsid w:val="000C745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0C745B"/>
    <w:rPr>
      <w:rFonts w:ascii="Courier New" w:hAnsi="Courier New" w:cs="Courier New"/>
    </w:rPr>
  </w:style>
  <w:style w:type="paragraph" w:styleId="MessageHeader">
    <w:name w:val="Message Header"/>
    <w:basedOn w:val="Normal"/>
    <w:link w:val="MessageHeaderChar"/>
    <w:rsid w:val="000C745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0C745B"/>
    <w:rPr>
      <w:rFonts w:ascii="Arial" w:hAnsi="Arial" w:cs="Arial"/>
      <w:sz w:val="24"/>
      <w:szCs w:val="24"/>
      <w:shd w:val="pct20" w:color="auto" w:fill="auto"/>
    </w:rPr>
  </w:style>
  <w:style w:type="paragraph" w:styleId="NormalIndent">
    <w:name w:val="Normal Indent"/>
    <w:basedOn w:val="Normal"/>
    <w:rsid w:val="000C745B"/>
    <w:pPr>
      <w:ind w:left="720"/>
    </w:pPr>
    <w:rPr>
      <w:szCs w:val="20"/>
    </w:rPr>
  </w:style>
  <w:style w:type="paragraph" w:styleId="NoteHeading">
    <w:name w:val="Note Heading"/>
    <w:basedOn w:val="Normal"/>
    <w:next w:val="Normal"/>
    <w:link w:val="NoteHeadingChar"/>
    <w:rsid w:val="000C745B"/>
    <w:rPr>
      <w:szCs w:val="20"/>
    </w:rPr>
  </w:style>
  <w:style w:type="character" w:customStyle="1" w:styleId="NoteHeadingChar">
    <w:name w:val="Note Heading Char"/>
    <w:basedOn w:val="DefaultParagraphFont"/>
    <w:link w:val="NoteHeading"/>
    <w:rsid w:val="000C745B"/>
    <w:rPr>
      <w:sz w:val="24"/>
    </w:rPr>
  </w:style>
  <w:style w:type="paragraph" w:styleId="PlainText">
    <w:name w:val="Plain Text"/>
    <w:basedOn w:val="Normal"/>
    <w:link w:val="PlainTextChar"/>
    <w:rsid w:val="000C745B"/>
    <w:rPr>
      <w:rFonts w:ascii="Courier New" w:hAnsi="Courier New" w:cs="Courier New"/>
      <w:sz w:val="20"/>
      <w:szCs w:val="20"/>
    </w:rPr>
  </w:style>
  <w:style w:type="character" w:customStyle="1" w:styleId="PlainTextChar">
    <w:name w:val="Plain Text Char"/>
    <w:basedOn w:val="DefaultParagraphFont"/>
    <w:link w:val="PlainText"/>
    <w:rsid w:val="000C745B"/>
    <w:rPr>
      <w:rFonts w:ascii="Courier New" w:hAnsi="Courier New" w:cs="Courier New"/>
    </w:rPr>
  </w:style>
  <w:style w:type="paragraph" w:styleId="Salutation">
    <w:name w:val="Salutation"/>
    <w:basedOn w:val="Normal"/>
    <w:next w:val="Normal"/>
    <w:link w:val="SalutationChar"/>
    <w:rsid w:val="000C745B"/>
    <w:rPr>
      <w:szCs w:val="20"/>
    </w:rPr>
  </w:style>
  <w:style w:type="character" w:customStyle="1" w:styleId="SalutationChar">
    <w:name w:val="Salutation Char"/>
    <w:basedOn w:val="DefaultParagraphFont"/>
    <w:link w:val="Salutation"/>
    <w:rsid w:val="000C745B"/>
    <w:rPr>
      <w:sz w:val="24"/>
    </w:rPr>
  </w:style>
  <w:style w:type="paragraph" w:styleId="Signature">
    <w:name w:val="Signature"/>
    <w:basedOn w:val="Normal"/>
    <w:link w:val="SignatureChar"/>
    <w:rsid w:val="000C745B"/>
    <w:pPr>
      <w:ind w:left="4320"/>
    </w:pPr>
    <w:rPr>
      <w:szCs w:val="20"/>
    </w:rPr>
  </w:style>
  <w:style w:type="character" w:customStyle="1" w:styleId="SignatureChar">
    <w:name w:val="Signature Char"/>
    <w:basedOn w:val="DefaultParagraphFont"/>
    <w:link w:val="Signature"/>
    <w:rsid w:val="000C745B"/>
    <w:rPr>
      <w:sz w:val="24"/>
    </w:rPr>
  </w:style>
  <w:style w:type="paragraph" w:styleId="Subtitle">
    <w:name w:val="Subtitle"/>
    <w:basedOn w:val="Normal"/>
    <w:link w:val="SubtitleChar"/>
    <w:qFormat/>
    <w:rsid w:val="000C745B"/>
    <w:pPr>
      <w:spacing w:after="60"/>
      <w:jc w:val="center"/>
      <w:outlineLvl w:val="1"/>
    </w:pPr>
    <w:rPr>
      <w:rFonts w:ascii="Arial" w:hAnsi="Arial" w:cs="Arial"/>
    </w:rPr>
  </w:style>
  <w:style w:type="character" w:customStyle="1" w:styleId="SubtitleChar">
    <w:name w:val="Subtitle Char"/>
    <w:basedOn w:val="DefaultParagraphFont"/>
    <w:link w:val="Subtitle"/>
    <w:rsid w:val="000C745B"/>
    <w:rPr>
      <w:rFonts w:ascii="Arial" w:hAnsi="Arial" w:cs="Arial"/>
      <w:sz w:val="24"/>
      <w:szCs w:val="24"/>
    </w:rPr>
  </w:style>
  <w:style w:type="paragraph" w:styleId="TableofAuthorities">
    <w:name w:val="table of authorities"/>
    <w:basedOn w:val="Normal"/>
    <w:next w:val="Normal"/>
    <w:rsid w:val="000C745B"/>
    <w:pPr>
      <w:ind w:left="240" w:hanging="240"/>
    </w:pPr>
    <w:rPr>
      <w:szCs w:val="20"/>
    </w:rPr>
  </w:style>
  <w:style w:type="paragraph" w:styleId="TableofFigures">
    <w:name w:val="table of figures"/>
    <w:basedOn w:val="Normal"/>
    <w:next w:val="Normal"/>
    <w:rsid w:val="000C745B"/>
    <w:rPr>
      <w:szCs w:val="20"/>
    </w:rPr>
  </w:style>
  <w:style w:type="paragraph" w:styleId="Title">
    <w:name w:val="Title"/>
    <w:basedOn w:val="Normal"/>
    <w:link w:val="TitleChar"/>
    <w:qFormat/>
    <w:rsid w:val="000C745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C745B"/>
    <w:rPr>
      <w:rFonts w:ascii="Arial" w:hAnsi="Arial" w:cs="Arial"/>
      <w:b/>
      <w:bCs/>
      <w:kern w:val="28"/>
      <w:sz w:val="32"/>
      <w:szCs w:val="32"/>
    </w:rPr>
  </w:style>
  <w:style w:type="paragraph" w:styleId="TOAHeading">
    <w:name w:val="toa heading"/>
    <w:basedOn w:val="Normal"/>
    <w:next w:val="Normal"/>
    <w:rsid w:val="000C745B"/>
    <w:pPr>
      <w:spacing w:before="120"/>
    </w:pPr>
    <w:rPr>
      <w:rFonts w:ascii="Arial" w:hAnsi="Arial" w:cs="Arial"/>
      <w:b/>
      <w:bCs/>
    </w:rPr>
  </w:style>
  <w:style w:type="paragraph" w:customStyle="1" w:styleId="Char11">
    <w:name w:val="Char11"/>
    <w:basedOn w:val="Normal"/>
    <w:rsid w:val="000C745B"/>
    <w:pPr>
      <w:spacing w:after="160" w:line="240" w:lineRule="exact"/>
    </w:pPr>
    <w:rPr>
      <w:rFonts w:ascii="Verdana" w:hAnsi="Verdana"/>
      <w:sz w:val="16"/>
      <w:szCs w:val="20"/>
    </w:rPr>
  </w:style>
  <w:style w:type="character" w:customStyle="1" w:styleId="H3Char1">
    <w:name w:val="H3 Char1"/>
    <w:rsid w:val="000C745B"/>
    <w:rPr>
      <w:b/>
      <w:bCs/>
      <w:i/>
      <w:sz w:val="24"/>
      <w:lang w:val="en-US" w:eastAsia="en-US" w:bidi="ar-SA"/>
    </w:rPr>
  </w:style>
  <w:style w:type="table" w:customStyle="1" w:styleId="TableGrid1">
    <w:name w:val="Table Grid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numberedchar0">
    <w:name w:val="bodytextnumberedchar"/>
    <w:rsid w:val="000C745B"/>
  </w:style>
  <w:style w:type="paragraph" w:styleId="ListParagraph">
    <w:name w:val="List Paragraph"/>
    <w:basedOn w:val="Normal"/>
    <w:uiPriority w:val="34"/>
    <w:qFormat/>
    <w:rsid w:val="000C745B"/>
    <w:pPr>
      <w:ind w:left="720"/>
      <w:contextualSpacing/>
    </w:pPr>
    <w:rPr>
      <w:szCs w:val="20"/>
    </w:rPr>
  </w:style>
  <w:style w:type="paragraph" w:customStyle="1" w:styleId="bodytextnumbered0">
    <w:name w:val="bodytextnumbered"/>
    <w:basedOn w:val="Normal"/>
    <w:rsid w:val="000C745B"/>
    <w:pPr>
      <w:spacing w:after="240"/>
      <w:ind w:left="720" w:hanging="720"/>
    </w:pPr>
    <w:rPr>
      <w:rFonts w:eastAsia="Calibri"/>
    </w:rPr>
  </w:style>
  <w:style w:type="character" w:styleId="FootnoteReference">
    <w:name w:val="footnote reference"/>
    <w:rsid w:val="000C745B"/>
    <w:rPr>
      <w:vertAlign w:val="superscript"/>
    </w:rPr>
  </w:style>
  <w:style w:type="character" w:customStyle="1" w:styleId="BodyTextIndentChar1">
    <w:name w:val="Body Text Indent Char1"/>
    <w:aliases w:val=" Char Char1"/>
    <w:uiPriority w:val="99"/>
    <w:rsid w:val="000C745B"/>
    <w:rPr>
      <w:iCs/>
      <w:sz w:val="24"/>
    </w:rPr>
  </w:style>
  <w:style w:type="table" w:customStyle="1" w:styleId="TableGrid2">
    <w:name w:val="Table Grid2"/>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0C745B"/>
    <w:pPr>
      <w:spacing w:after="120"/>
      <w:ind w:left="720" w:hanging="720"/>
    </w:pPr>
  </w:style>
  <w:style w:type="paragraph" w:customStyle="1" w:styleId="Char32">
    <w:name w:val="Char32"/>
    <w:basedOn w:val="Normal"/>
    <w:rsid w:val="000C745B"/>
    <w:pPr>
      <w:spacing w:after="160" w:line="240" w:lineRule="exact"/>
    </w:pPr>
    <w:rPr>
      <w:rFonts w:ascii="Verdana" w:hAnsi="Verdana"/>
      <w:sz w:val="16"/>
      <w:szCs w:val="20"/>
    </w:rPr>
  </w:style>
  <w:style w:type="paragraph" w:customStyle="1" w:styleId="TableBulletBullet">
    <w:name w:val="Table Bullet/Bullet"/>
    <w:basedOn w:val="Normal"/>
    <w:rsid w:val="000C745B"/>
    <w:pPr>
      <w:numPr>
        <w:numId w:val="7"/>
      </w:numPr>
    </w:pPr>
    <w:rPr>
      <w:szCs w:val="20"/>
    </w:rPr>
  </w:style>
  <w:style w:type="table" w:customStyle="1" w:styleId="BoxedLanguage1">
    <w:name w:val="Boxed Language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0C745B"/>
    <w:rPr>
      <w:sz w:val="24"/>
      <w:szCs w:val="24"/>
    </w:rPr>
  </w:style>
  <w:style w:type="paragraph" w:customStyle="1" w:styleId="VariableDefinition1">
    <w:name w:val="Variable Definition+1"/>
    <w:basedOn w:val="Default"/>
    <w:next w:val="Default"/>
    <w:rsid w:val="000C745B"/>
    <w:pPr>
      <w:spacing w:after="240"/>
    </w:pPr>
    <w:rPr>
      <w:rFonts w:ascii="Times New Roman" w:hAnsi="Times New Roman" w:cs="Times New Roman"/>
      <w:color w:val="auto"/>
    </w:rPr>
  </w:style>
  <w:style w:type="paragraph" w:customStyle="1" w:styleId="ListSub2">
    <w:name w:val="List Sub+2"/>
    <w:basedOn w:val="Default"/>
    <w:next w:val="Default"/>
    <w:rsid w:val="000C745B"/>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0C745B"/>
    <w:rPr>
      <w:iCs/>
      <w:sz w:val="24"/>
      <w:lang w:val="en-US" w:eastAsia="en-US" w:bidi="ar-SA"/>
    </w:rPr>
  </w:style>
  <w:style w:type="paragraph" w:customStyle="1" w:styleId="H">
    <w:name w:val="H%"/>
    <w:basedOn w:val="H4"/>
    <w:rsid w:val="000C745B"/>
    <w:rPr>
      <w:szCs w:val="24"/>
    </w:rPr>
  </w:style>
  <w:style w:type="paragraph" w:customStyle="1" w:styleId="Style2">
    <w:name w:val="Style2"/>
    <w:basedOn w:val="H5"/>
    <w:autoRedefine/>
    <w:rsid w:val="000C745B"/>
    <w:rPr>
      <w:i w:val="0"/>
    </w:rPr>
  </w:style>
  <w:style w:type="paragraph" w:customStyle="1" w:styleId="listintroduction0">
    <w:name w:val="listintroduction"/>
    <w:basedOn w:val="Normal"/>
    <w:rsid w:val="000C745B"/>
    <w:pPr>
      <w:keepNext/>
      <w:spacing w:after="240"/>
    </w:pPr>
  </w:style>
  <w:style w:type="paragraph" w:customStyle="1" w:styleId="RegularText">
    <w:name w:val="Regular Text"/>
    <w:basedOn w:val="Normal"/>
    <w:rsid w:val="000C745B"/>
    <w:pPr>
      <w:spacing w:before="120" w:after="120"/>
      <w:ind w:left="432"/>
      <w:jc w:val="both"/>
    </w:pPr>
    <w:rPr>
      <w:szCs w:val="20"/>
    </w:rPr>
  </w:style>
  <w:style w:type="character" w:customStyle="1" w:styleId="TextChar">
    <w:name w:val="Text Char"/>
    <w:rsid w:val="000C745B"/>
    <w:rPr>
      <w:iCs/>
      <w:sz w:val="24"/>
      <w:lang w:val="en-US" w:eastAsia="en-US" w:bidi="ar-SA"/>
    </w:rPr>
  </w:style>
  <w:style w:type="character" w:styleId="Strong">
    <w:name w:val="Strong"/>
    <w:qFormat/>
    <w:rsid w:val="000C745B"/>
    <w:rPr>
      <w:b/>
      <w:bCs/>
    </w:rPr>
  </w:style>
  <w:style w:type="character" w:styleId="PlaceholderText">
    <w:name w:val="Placeholder Text"/>
    <w:uiPriority w:val="99"/>
    <w:rsid w:val="000C745B"/>
    <w:rPr>
      <w:color w:val="808080"/>
    </w:rPr>
  </w:style>
  <w:style w:type="character" w:customStyle="1" w:styleId="Heading1Char1">
    <w:name w:val="Heading 1 Char1"/>
    <w:aliases w:val="h1 Char1"/>
    <w:rsid w:val="000C745B"/>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0C745B"/>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0C745B"/>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0C745B"/>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0C745B"/>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0C745B"/>
    <w:rPr>
      <w:rFonts w:ascii="Calibri Light" w:eastAsia="Times New Roman" w:hAnsi="Calibri Light" w:cs="Times New Roman"/>
      <w:color w:val="1F4D78"/>
      <w:sz w:val="24"/>
      <w:szCs w:val="24"/>
    </w:rPr>
  </w:style>
  <w:style w:type="character" w:customStyle="1" w:styleId="Char21">
    <w:name w:val="Char21"/>
    <w:rsid w:val="000C745B"/>
    <w:rPr>
      <w:b/>
      <w:bCs/>
      <w:i/>
      <w:iCs w:val="0"/>
      <w:sz w:val="24"/>
      <w:lang w:val="en-US" w:eastAsia="en-US" w:bidi="ar-SA"/>
    </w:rPr>
  </w:style>
  <w:style w:type="paragraph" w:customStyle="1" w:styleId="BulletIndent2">
    <w:name w:val="Bullet Indent 2"/>
    <w:basedOn w:val="BulletIndent"/>
    <w:rsid w:val="000C745B"/>
    <w:pPr>
      <w:numPr>
        <w:numId w:val="1"/>
      </w:numPr>
      <w:tabs>
        <w:tab w:val="left" w:pos="2520"/>
      </w:tabs>
      <w:ind w:left="2520" w:hanging="547"/>
    </w:pPr>
  </w:style>
  <w:style w:type="character" w:customStyle="1" w:styleId="ListCharChar1">
    <w:name w:val="List Char Char1"/>
    <w:rsid w:val="000C745B"/>
    <w:rPr>
      <w:sz w:val="24"/>
      <w:lang w:val="en-US" w:eastAsia="en-US" w:bidi="ar-SA"/>
    </w:rPr>
  </w:style>
  <w:style w:type="character" w:customStyle="1" w:styleId="UnresolvedMention1">
    <w:name w:val="Unresolved Mention1"/>
    <w:basedOn w:val="DefaultParagraphFont"/>
    <w:uiPriority w:val="99"/>
    <w:semiHidden/>
    <w:unhideWhenUsed/>
    <w:rsid w:val="000C745B"/>
    <w:rPr>
      <w:color w:val="605E5C"/>
      <w:shd w:val="clear" w:color="auto" w:fill="E1DFDD"/>
    </w:rPr>
  </w:style>
  <w:style w:type="table" w:customStyle="1" w:styleId="BoxedLanguage2">
    <w:name w:val="Boxed Language2"/>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C745B"/>
    <w:tblPr/>
  </w:style>
  <w:style w:type="table" w:customStyle="1" w:styleId="TableGrid11">
    <w:name w:val="Table Grid11"/>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C745B"/>
    <w:tblPr/>
  </w:style>
  <w:style w:type="table" w:customStyle="1" w:styleId="TableGrid12">
    <w:name w:val="Table Grid12"/>
    <w:basedOn w:val="TableNormal"/>
    <w:next w:val="TableGrid"/>
    <w:rsid w:val="000C7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0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C745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C745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olorfulList-Accent11">
    <w:name w:val="Colorful List - Accent 11"/>
    <w:basedOn w:val="Normal"/>
    <w:qFormat/>
    <w:rsid w:val="00B86424"/>
    <w:pPr>
      <w:ind w:left="720"/>
      <w:contextualSpacing/>
    </w:pPr>
  </w:style>
  <w:style w:type="character" w:customStyle="1" w:styleId="Char2CharCharCharCharChar">
    <w:name w:val="Char2 Char Char Char Char Char"/>
    <w:aliases w:val=" Char2 Char Char Char"/>
    <w:rsid w:val="00B86424"/>
    <w:rPr>
      <w:sz w:val="24"/>
      <w:lang w:val="en-US" w:eastAsia="en-US" w:bidi="ar-SA"/>
    </w:rPr>
  </w:style>
  <w:style w:type="character" w:customStyle="1" w:styleId="BodyTextIndentChar2">
    <w:name w:val="Body Text Indent Char2"/>
    <w:aliases w:val=" Char Char2"/>
    <w:basedOn w:val="DefaultParagraphFont"/>
    <w:rsid w:val="00B86424"/>
    <w:rPr>
      <w:iCs/>
      <w:sz w:val="24"/>
    </w:rPr>
  </w:style>
  <w:style w:type="table" w:customStyle="1" w:styleId="FormulaVariableTable111">
    <w:name w:val="Formula Variable Table11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B86424"/>
    <w:tblPr>
      <w:tblInd w:w="0" w:type="nil"/>
    </w:tblPr>
  </w:style>
  <w:style w:type="table" w:customStyle="1" w:styleId="TableGrid13">
    <w:name w:val="Table Grid13"/>
    <w:basedOn w:val="TableNormal"/>
    <w:rsid w:val="00B8642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B8642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B8642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B8642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B86424"/>
    <w:tblPr/>
  </w:style>
  <w:style w:type="table" w:customStyle="1" w:styleId="TableGrid111">
    <w:name w:val="Table Grid11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B86424"/>
    <w:tblPr/>
  </w:style>
  <w:style w:type="table" w:customStyle="1" w:styleId="TableGrid121">
    <w:name w:val="Table Grid121"/>
    <w:basedOn w:val="TableNormal"/>
    <w:next w:val="TableGrid"/>
    <w:rsid w:val="00B864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B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B8642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B8642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13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0805730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94674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ietrucha@texasadvancedenergy.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86"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3C08A3064334F9AEE692A6DAD3167" ma:contentTypeVersion="2" ma:contentTypeDescription="Create a new document." ma:contentTypeScope="" ma:versionID="b8d75d91c89553e66eca146bb9afad65">
  <xsd:schema xmlns:xsd="http://www.w3.org/2001/XMLSchema" xmlns:xs="http://www.w3.org/2001/XMLSchema" xmlns:p="http://schemas.microsoft.com/office/2006/metadata/properties" xmlns:ns2="344f560a-88f6-462e-96a6-e44784eab4f1" xmlns:ns3="695d585d-6378-4915-8858-e9041c349f12" targetNamespace="http://schemas.microsoft.com/office/2006/metadata/properties" ma:root="true" ma:fieldsID="269d37a6c1f218d21766d8838c8fe2c0" ns2:_="" ns3:_="">
    <xsd:import namespace="344f560a-88f6-462e-96a6-e44784eab4f1"/>
    <xsd:import namespace="695d585d-6378-4915-8858-e9041c349f12"/>
    <xsd:element name="properties">
      <xsd:complexType>
        <xsd:sequence>
          <xsd:element name="documentManagement">
            <xsd:complexType>
              <xsd:all>
                <xsd:element ref="ns2:Information_x0020_Classification"/>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f560a-88f6-462e-96a6-e44784eab4f1"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format="Dropdown" ma:internalName="Information_x0020_Classification" ma:readOnly="false">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695d585d-6378-4915-8858-e9041c349f1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344f560a-88f6-462e-96a6-e44784eab4f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B3BD5-64AA-4EF3-A2BA-698DB5537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f560a-88f6-462e-96a6-e44784eab4f1"/>
    <ds:schemaRef ds:uri="695d585d-6378-4915-8858-e9041c349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48C26-9E65-4985-A36E-648C50922AC9}">
  <ds:schemaRefs>
    <ds:schemaRef ds:uri="http://schemas.microsoft.com/sharepoint/v3/contenttype/forms"/>
  </ds:schemaRefs>
</ds:datastoreItem>
</file>

<file path=customXml/itemProps3.xml><?xml version="1.0" encoding="utf-8"?>
<ds:datastoreItem xmlns:ds="http://schemas.openxmlformats.org/officeDocument/2006/customXml" ds:itemID="{626B1FF9-FA94-46F5-AC02-4930F4811C03}">
  <ds:schemaRefs>
    <ds:schemaRef ds:uri="http://schemas.microsoft.com/office/2006/metadata/properties"/>
    <ds:schemaRef ds:uri="http://schemas.microsoft.com/office/infopath/2007/PartnerControls"/>
    <ds:schemaRef ds:uri="344f560a-88f6-462e-96a6-e44784eab4f1"/>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interim SOC monitoring</vt:lpstr>
    </vt:vector>
  </TitlesOfParts>
  <Company>Hewlett-Packard Company</Company>
  <LinksUpToDate>false</LinksUpToDate>
  <CharactersWithSpaces>4764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SOC monitoring</dc:title>
  <dc:subject/>
  <dc:creator>Jim Street</dc:creator>
  <cp:keywords/>
  <dc:description/>
  <cp:lastModifiedBy>Joint Commenters 080923</cp:lastModifiedBy>
  <cp:revision>3</cp:revision>
  <cp:lastPrinted>2013-11-15T22:11:00Z</cp:lastPrinted>
  <dcterms:created xsi:type="dcterms:W3CDTF">2023-08-09T21:24:00Z</dcterms:created>
  <dcterms:modified xsi:type="dcterms:W3CDTF">2023-08-09T21:25:00Z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0x010100B0F3C08A3064334F9AEE692A6DAD3167</vt:lpwstr>
  </property>
  <property fmtid="{D5CDD505-2E9C-101B-9397-08002B2CF9AE}" pid="3" name="MSIP_Label_7084cbda-52b8-46fb-a7b7-cb5bd465ed85_Enabled">
    <vt:lpwstr>true</vt:lpwstr>
  </property>
  <property fmtid="{D5CDD505-2E9C-101B-9397-08002B2CF9AE}" pid="4" name="MSIP_Label_7084cbda-52b8-46fb-a7b7-cb5bd465ed85_SetDate">
    <vt:lpwstr>2023-07-12T21:49:53Z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bbc0af06-7f04-4070-a368-1205c2c3da2e</vt:lpwstr>
  </property>
  <property fmtid="{D5CDD505-2E9C-101B-9397-08002B2CF9AE}" pid="9" name="MSIP_Label_7084cbda-52b8-46fb-a7b7-cb5bd465ed85_ContentBits">
    <vt:lpwstr>0</vt:lpwstr>
  </property>
</Properties>
</file>