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0DF1" w14:textId="34FD4CC6" w:rsidR="00792347" w:rsidRDefault="00B422D7" w:rsidP="00723A34">
      <w:pPr>
        <w:spacing w:before="100" w:beforeAutospacing="1" w:after="100" w:afterAutospacing="1"/>
        <w:rPr>
          <w:b/>
          <w:bCs/>
        </w:rPr>
      </w:pPr>
      <w:r w:rsidRPr="00850F89">
        <w:rPr>
          <w:b/>
          <w:bCs/>
        </w:rPr>
        <w:t>RUC</w:t>
      </w:r>
      <w:r w:rsidR="00850F89">
        <w:rPr>
          <w:b/>
          <w:bCs/>
        </w:rPr>
        <w:t>/VC</w:t>
      </w:r>
      <w:r w:rsidRPr="00850F89">
        <w:rPr>
          <w:b/>
          <w:bCs/>
        </w:rPr>
        <w:t xml:space="preserve"> Workshop</w:t>
      </w:r>
    </w:p>
    <w:p w14:paraId="735A0FE3" w14:textId="77777777" w:rsidR="00792347" w:rsidRPr="00B856A7" w:rsidRDefault="00792347" w:rsidP="00723A34">
      <w:pPr>
        <w:spacing w:before="100" w:beforeAutospacing="1" w:after="100" w:afterAutospacing="1"/>
      </w:pPr>
      <w:r w:rsidRPr="00B856A7">
        <w:t>Meeting Logistics</w:t>
      </w:r>
    </w:p>
    <w:p w14:paraId="1BD4F663" w14:textId="2A64C2E9" w:rsidR="00792347" w:rsidRDefault="001D223C" w:rsidP="0079234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Meeting date 8/14</w:t>
      </w:r>
    </w:p>
    <w:p w14:paraId="76962AC6" w14:textId="65447DBE" w:rsidR="00082FAA" w:rsidRPr="00723A34" w:rsidRDefault="00082FAA" w:rsidP="0079234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In person and Webex – 9:30 Start</w:t>
      </w:r>
    </w:p>
    <w:p w14:paraId="56B22740" w14:textId="6DDC9FD8" w:rsidR="00D9379D" w:rsidRPr="004D1BA2" w:rsidRDefault="00792347" w:rsidP="00792347">
      <w:pPr>
        <w:pStyle w:val="ListParagraph"/>
        <w:numPr>
          <w:ilvl w:val="0"/>
          <w:numId w:val="4"/>
        </w:numPr>
        <w:spacing w:before="100" w:beforeAutospacing="1" w:after="100" w:afterAutospacing="1"/>
      </w:pPr>
      <w:r w:rsidRPr="00B856A7">
        <w:t>A</w:t>
      </w:r>
      <w:r w:rsidR="003E3DA0" w:rsidRPr="00B856A7">
        <w:t>ll day meeting</w:t>
      </w:r>
      <w:r w:rsidR="00664267">
        <w:rPr>
          <w:b/>
          <w:bCs/>
        </w:rPr>
        <w:t xml:space="preserve"> </w:t>
      </w:r>
      <w:r w:rsidR="00082FAA">
        <w:rPr>
          <w:b/>
          <w:bCs/>
        </w:rPr>
        <w:t xml:space="preserve">with </w:t>
      </w:r>
      <w:r w:rsidR="001D223C">
        <w:rPr>
          <w:b/>
          <w:bCs/>
        </w:rPr>
        <w:t>lunch break</w:t>
      </w:r>
      <w:r w:rsidR="00664267">
        <w:rPr>
          <w:b/>
          <w:bCs/>
        </w:rPr>
        <w:t xml:space="preserve"> </w:t>
      </w:r>
    </w:p>
    <w:p w14:paraId="580B5BE9" w14:textId="61252FFF" w:rsidR="003E3DA0" w:rsidRPr="00004840" w:rsidRDefault="00201DCB" w:rsidP="004D1BA2">
      <w:pPr>
        <w:pStyle w:val="ListParagraph"/>
        <w:numPr>
          <w:ilvl w:val="1"/>
          <w:numId w:val="4"/>
        </w:numPr>
        <w:spacing w:before="100" w:beforeAutospacing="1" w:after="100" w:afterAutospacing="1"/>
      </w:pPr>
      <w:r>
        <w:t>7</w:t>
      </w:r>
      <w:r w:rsidR="00D9379D" w:rsidRPr="004D1BA2">
        <w:t xml:space="preserve"> hours</w:t>
      </w:r>
      <w:r w:rsidR="004D29C0">
        <w:t xml:space="preserve"> </w:t>
      </w:r>
      <w:r>
        <w:t xml:space="preserve">(includes </w:t>
      </w:r>
      <w:r w:rsidR="004D29C0">
        <w:t>60-minute</w:t>
      </w:r>
      <w:r w:rsidR="00D9379D" w:rsidRPr="004D1BA2">
        <w:t xml:space="preserve"> lunch break</w:t>
      </w:r>
      <w:r>
        <w:t>)</w:t>
      </w:r>
    </w:p>
    <w:p w14:paraId="6D999643" w14:textId="77777777" w:rsidR="00FF7611" w:rsidRPr="00FF7611" w:rsidRDefault="00FF7611" w:rsidP="00E33700">
      <w:pPr>
        <w:spacing w:before="100" w:beforeAutospacing="1" w:after="100" w:afterAutospacing="1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5170"/>
        <w:gridCol w:w="1673"/>
        <w:gridCol w:w="1252"/>
      </w:tblGrid>
      <w:tr w:rsidR="00F85EC1" w:rsidRPr="001A518D" w14:paraId="7D7875F2" w14:textId="7A14546F" w:rsidTr="00391C28">
        <w:trPr>
          <w:trHeight w:val="467"/>
        </w:trPr>
        <w:tc>
          <w:tcPr>
            <w:tcW w:w="535" w:type="dxa"/>
          </w:tcPr>
          <w:p w14:paraId="078EAA15" w14:textId="3C58FD03" w:rsidR="00F85EC1" w:rsidRPr="001A518D" w:rsidRDefault="00F85EC1" w:rsidP="00945328">
            <w:r>
              <w:t>1.</w:t>
            </w:r>
          </w:p>
        </w:tc>
        <w:tc>
          <w:tcPr>
            <w:tcW w:w="5170" w:type="dxa"/>
          </w:tcPr>
          <w:p w14:paraId="60E64881" w14:textId="0B4F9834" w:rsidR="00F85EC1" w:rsidRPr="001A518D" w:rsidRDefault="00F85EC1" w:rsidP="00945328">
            <w:r w:rsidRPr="001A518D">
              <w:t xml:space="preserve">Antitrust Admonition </w:t>
            </w:r>
          </w:p>
        </w:tc>
        <w:tc>
          <w:tcPr>
            <w:tcW w:w="1673" w:type="dxa"/>
          </w:tcPr>
          <w:p w14:paraId="47BD36C6" w14:textId="0B2384D8" w:rsidR="00F85EC1" w:rsidRDefault="00F85EC1" w:rsidP="00945328">
            <w:r>
              <w:t>Ino Gonzalez/</w:t>
            </w:r>
          </w:p>
          <w:p w14:paraId="567430FC" w14:textId="2FD3FCFB" w:rsidR="00F85EC1" w:rsidRPr="001A518D" w:rsidRDefault="00F85EC1" w:rsidP="00945328">
            <w:r>
              <w:t>John Ritch</w:t>
            </w:r>
          </w:p>
        </w:tc>
        <w:tc>
          <w:tcPr>
            <w:tcW w:w="1252" w:type="dxa"/>
          </w:tcPr>
          <w:p w14:paraId="052C9705" w14:textId="43D8FC6A" w:rsidR="00F85EC1" w:rsidRDefault="00F85EC1" w:rsidP="00945328">
            <w:r>
              <w:t>9:30</w:t>
            </w:r>
            <w:r w:rsidR="00391C28">
              <w:t xml:space="preserve"> AM</w:t>
            </w:r>
          </w:p>
          <w:p w14:paraId="78F816A3" w14:textId="28573809" w:rsidR="00F85EC1" w:rsidRPr="001A518D" w:rsidRDefault="00F85EC1" w:rsidP="00945328"/>
        </w:tc>
      </w:tr>
      <w:tr w:rsidR="00F85EC1" w:rsidRPr="001A518D" w14:paraId="065200B0" w14:textId="597B5303" w:rsidTr="00F85EC1">
        <w:tc>
          <w:tcPr>
            <w:tcW w:w="535" w:type="dxa"/>
          </w:tcPr>
          <w:p w14:paraId="628B4C9C" w14:textId="3FDAF54D" w:rsidR="00F85EC1" w:rsidRPr="001A518D" w:rsidRDefault="00F85EC1" w:rsidP="00945328">
            <w:r>
              <w:t>2.</w:t>
            </w:r>
          </w:p>
        </w:tc>
        <w:tc>
          <w:tcPr>
            <w:tcW w:w="5170" w:type="dxa"/>
          </w:tcPr>
          <w:p w14:paraId="1151B323" w14:textId="071F9B09" w:rsidR="00F85EC1" w:rsidRPr="001A518D" w:rsidRDefault="00F85EC1" w:rsidP="00945328">
            <w:r w:rsidRPr="001A518D">
              <w:t xml:space="preserve">Reliability Unit Commitment (RUC) </w:t>
            </w:r>
          </w:p>
        </w:tc>
        <w:tc>
          <w:tcPr>
            <w:tcW w:w="1673" w:type="dxa"/>
          </w:tcPr>
          <w:p w14:paraId="65BF0B32" w14:textId="77777777" w:rsidR="00F85EC1" w:rsidRPr="001A518D" w:rsidRDefault="00F85EC1" w:rsidP="00945328"/>
        </w:tc>
        <w:tc>
          <w:tcPr>
            <w:tcW w:w="1252" w:type="dxa"/>
          </w:tcPr>
          <w:p w14:paraId="6B2C73C7" w14:textId="77777777" w:rsidR="00F85EC1" w:rsidRPr="001A518D" w:rsidRDefault="00F85EC1" w:rsidP="00945328"/>
        </w:tc>
      </w:tr>
      <w:tr w:rsidR="00F85EC1" w:rsidRPr="001A518D" w14:paraId="453ABE6A" w14:textId="572ECED8" w:rsidTr="00F85EC1">
        <w:tc>
          <w:tcPr>
            <w:tcW w:w="535" w:type="dxa"/>
          </w:tcPr>
          <w:p w14:paraId="42ED0AED" w14:textId="77777777" w:rsidR="00F85EC1" w:rsidRDefault="00F85EC1" w:rsidP="00F85EC1"/>
        </w:tc>
        <w:tc>
          <w:tcPr>
            <w:tcW w:w="5170" w:type="dxa"/>
          </w:tcPr>
          <w:p w14:paraId="12F1118B" w14:textId="1506DA2F" w:rsidR="00F85EC1" w:rsidRPr="001A518D" w:rsidRDefault="00F85EC1" w:rsidP="00391C28">
            <w:pPr>
              <w:pStyle w:val="ListParagraph"/>
              <w:numPr>
                <w:ilvl w:val="0"/>
                <w:numId w:val="11"/>
              </w:numPr>
            </w:pPr>
            <w:r>
              <w:t>RUC – Introductory comments and context for current discussion</w:t>
            </w:r>
          </w:p>
        </w:tc>
        <w:tc>
          <w:tcPr>
            <w:tcW w:w="1673" w:type="dxa"/>
          </w:tcPr>
          <w:p w14:paraId="16263CA2" w14:textId="7617BDF7" w:rsidR="00F85EC1" w:rsidRPr="001A518D" w:rsidRDefault="00F85EC1" w:rsidP="00945328">
            <w:r>
              <w:t>John Ritch</w:t>
            </w:r>
          </w:p>
        </w:tc>
        <w:tc>
          <w:tcPr>
            <w:tcW w:w="1252" w:type="dxa"/>
          </w:tcPr>
          <w:p w14:paraId="4D5ABFF9" w14:textId="76583C81" w:rsidR="00F85EC1" w:rsidRDefault="00F85EC1" w:rsidP="00945328">
            <w:r>
              <w:t>9:35</w:t>
            </w:r>
            <w:r w:rsidR="00391C28">
              <w:t xml:space="preserve"> AM</w:t>
            </w:r>
          </w:p>
          <w:p w14:paraId="39C20744" w14:textId="4EDB85BB" w:rsidR="00F85EC1" w:rsidRPr="001A518D" w:rsidRDefault="00F85EC1" w:rsidP="00391C28"/>
        </w:tc>
      </w:tr>
      <w:tr w:rsidR="00F85EC1" w:rsidRPr="001A518D" w14:paraId="31F7979A" w14:textId="5B3CC815" w:rsidTr="00F85EC1">
        <w:tc>
          <w:tcPr>
            <w:tcW w:w="535" w:type="dxa"/>
          </w:tcPr>
          <w:p w14:paraId="2A7A1E19" w14:textId="77777777" w:rsidR="00F85EC1" w:rsidRPr="001A518D" w:rsidRDefault="00F85EC1" w:rsidP="00F85EC1">
            <w:pPr>
              <w:pStyle w:val="ListParagraph"/>
              <w:ind w:left="690"/>
            </w:pPr>
          </w:p>
        </w:tc>
        <w:tc>
          <w:tcPr>
            <w:tcW w:w="5170" w:type="dxa"/>
          </w:tcPr>
          <w:p w14:paraId="79A7B5D5" w14:textId="794F8BEF" w:rsidR="00F85EC1" w:rsidRPr="00391C28" w:rsidRDefault="00F85EC1" w:rsidP="00391C28">
            <w:pPr>
              <w:pStyle w:val="ListParagraph"/>
              <w:numPr>
                <w:ilvl w:val="0"/>
                <w:numId w:val="11"/>
              </w:numPr>
            </w:pPr>
            <w:r w:rsidRPr="001A518D">
              <w:t>When, why, how does ERCOT use RU</w:t>
            </w:r>
            <w:r w:rsidR="00391C28">
              <w:t>C</w:t>
            </w:r>
          </w:p>
        </w:tc>
        <w:tc>
          <w:tcPr>
            <w:tcW w:w="1673" w:type="dxa"/>
          </w:tcPr>
          <w:p w14:paraId="16713CDE" w14:textId="18FE52C7" w:rsidR="00F85EC1" w:rsidRPr="001A518D" w:rsidRDefault="00F85EC1" w:rsidP="00945328">
            <w:r>
              <w:t>ERCOT Staff</w:t>
            </w:r>
          </w:p>
        </w:tc>
        <w:tc>
          <w:tcPr>
            <w:tcW w:w="1252" w:type="dxa"/>
          </w:tcPr>
          <w:p w14:paraId="45D4B182" w14:textId="7BB85199" w:rsidR="00F85EC1" w:rsidRPr="001A518D" w:rsidRDefault="00F85EC1" w:rsidP="00391C28">
            <w:r>
              <w:t>9:50</w:t>
            </w:r>
            <w:r w:rsidR="00391C28">
              <w:t xml:space="preserve"> AM</w:t>
            </w:r>
          </w:p>
        </w:tc>
      </w:tr>
      <w:tr w:rsidR="00391C28" w:rsidRPr="001A518D" w14:paraId="7C05B4CD" w14:textId="77777777" w:rsidTr="00F85EC1">
        <w:tc>
          <w:tcPr>
            <w:tcW w:w="535" w:type="dxa"/>
          </w:tcPr>
          <w:p w14:paraId="45BBBB28" w14:textId="77777777" w:rsidR="00391C28" w:rsidRPr="001A518D" w:rsidRDefault="00391C28" w:rsidP="00F85EC1">
            <w:pPr>
              <w:pStyle w:val="ListParagraph"/>
              <w:ind w:left="690"/>
            </w:pPr>
          </w:p>
        </w:tc>
        <w:tc>
          <w:tcPr>
            <w:tcW w:w="5170" w:type="dxa"/>
          </w:tcPr>
          <w:p w14:paraId="4E07C605" w14:textId="3FD6BCE9" w:rsidR="00391C28" w:rsidRPr="001A518D" w:rsidRDefault="00391C28" w:rsidP="00391C28">
            <w:pPr>
              <w:pStyle w:val="ListParagraph"/>
              <w:numPr>
                <w:ilvl w:val="0"/>
                <w:numId w:val="11"/>
              </w:numPr>
            </w:pPr>
            <w:r w:rsidRPr="00391C28">
              <w:t>What about the current RUC process is/isn’t working from ERCOT’s perspective</w:t>
            </w:r>
          </w:p>
        </w:tc>
        <w:tc>
          <w:tcPr>
            <w:tcW w:w="1673" w:type="dxa"/>
          </w:tcPr>
          <w:p w14:paraId="1B449B84" w14:textId="77777777" w:rsidR="00391C28" w:rsidRDefault="00391C28" w:rsidP="00945328"/>
        </w:tc>
        <w:tc>
          <w:tcPr>
            <w:tcW w:w="1252" w:type="dxa"/>
          </w:tcPr>
          <w:p w14:paraId="320EC76F" w14:textId="77777777" w:rsidR="00391C28" w:rsidRDefault="00391C28" w:rsidP="00945328"/>
        </w:tc>
      </w:tr>
      <w:tr w:rsidR="00391C28" w:rsidRPr="001A518D" w14:paraId="18A86385" w14:textId="77777777" w:rsidTr="00F85EC1">
        <w:tc>
          <w:tcPr>
            <w:tcW w:w="535" w:type="dxa"/>
          </w:tcPr>
          <w:p w14:paraId="5158D372" w14:textId="77777777" w:rsidR="00391C28" w:rsidRPr="001A518D" w:rsidRDefault="00391C28" w:rsidP="00F85EC1">
            <w:pPr>
              <w:pStyle w:val="ListParagraph"/>
              <w:ind w:left="690"/>
            </w:pPr>
          </w:p>
        </w:tc>
        <w:tc>
          <w:tcPr>
            <w:tcW w:w="5170" w:type="dxa"/>
          </w:tcPr>
          <w:p w14:paraId="57B4A251" w14:textId="10E1B1D4" w:rsidR="00391C28" w:rsidRPr="00391C28" w:rsidRDefault="00391C28" w:rsidP="00391C28">
            <w:pPr>
              <w:pStyle w:val="ListParagraph"/>
              <w:numPr>
                <w:ilvl w:val="0"/>
                <w:numId w:val="11"/>
              </w:numPr>
            </w:pPr>
            <w:r w:rsidRPr="00391C28">
              <w:t>Existing plans to reduce RUC</w:t>
            </w:r>
          </w:p>
        </w:tc>
        <w:tc>
          <w:tcPr>
            <w:tcW w:w="1673" w:type="dxa"/>
          </w:tcPr>
          <w:p w14:paraId="47C3D877" w14:textId="77777777" w:rsidR="00391C28" w:rsidRDefault="00391C28" w:rsidP="00945328"/>
        </w:tc>
        <w:tc>
          <w:tcPr>
            <w:tcW w:w="1252" w:type="dxa"/>
          </w:tcPr>
          <w:p w14:paraId="3F541B4E" w14:textId="77777777" w:rsidR="00391C28" w:rsidRDefault="00391C28" w:rsidP="00945328"/>
        </w:tc>
      </w:tr>
      <w:tr w:rsidR="00391C28" w:rsidRPr="001A518D" w14:paraId="3BC4F6BE" w14:textId="77777777" w:rsidTr="00F85EC1">
        <w:tc>
          <w:tcPr>
            <w:tcW w:w="535" w:type="dxa"/>
          </w:tcPr>
          <w:p w14:paraId="106E5180" w14:textId="77777777" w:rsidR="00391C28" w:rsidRPr="001A518D" w:rsidRDefault="00391C28" w:rsidP="00F85EC1">
            <w:pPr>
              <w:pStyle w:val="ListParagraph"/>
              <w:ind w:left="690"/>
            </w:pPr>
          </w:p>
        </w:tc>
        <w:tc>
          <w:tcPr>
            <w:tcW w:w="5170" w:type="dxa"/>
          </w:tcPr>
          <w:p w14:paraId="73395AF6" w14:textId="55824ED5" w:rsidR="00391C28" w:rsidRPr="00391C28" w:rsidRDefault="00391C28" w:rsidP="00391C28">
            <w:pPr>
              <w:pStyle w:val="ListParagraph"/>
              <w:numPr>
                <w:ilvl w:val="0"/>
                <w:numId w:val="12"/>
              </w:numPr>
            </w:pPr>
            <w:r w:rsidRPr="00391C28">
              <w:t>DRRS</w:t>
            </w:r>
          </w:p>
        </w:tc>
        <w:tc>
          <w:tcPr>
            <w:tcW w:w="1673" w:type="dxa"/>
          </w:tcPr>
          <w:p w14:paraId="7A6389CC" w14:textId="77777777" w:rsidR="00391C28" w:rsidRDefault="00391C28" w:rsidP="00945328"/>
        </w:tc>
        <w:tc>
          <w:tcPr>
            <w:tcW w:w="1252" w:type="dxa"/>
          </w:tcPr>
          <w:p w14:paraId="57AA4FD1" w14:textId="77777777" w:rsidR="00391C28" w:rsidRDefault="00391C28" w:rsidP="00945328"/>
        </w:tc>
      </w:tr>
      <w:tr w:rsidR="00391C28" w:rsidRPr="001A518D" w14:paraId="78990CBB" w14:textId="77777777" w:rsidTr="00F85EC1">
        <w:tc>
          <w:tcPr>
            <w:tcW w:w="535" w:type="dxa"/>
          </w:tcPr>
          <w:p w14:paraId="5B0E1EC3" w14:textId="77777777" w:rsidR="00391C28" w:rsidRPr="001A518D" w:rsidRDefault="00391C28" w:rsidP="00F85EC1">
            <w:pPr>
              <w:pStyle w:val="ListParagraph"/>
              <w:ind w:left="690"/>
            </w:pPr>
          </w:p>
        </w:tc>
        <w:tc>
          <w:tcPr>
            <w:tcW w:w="5170" w:type="dxa"/>
          </w:tcPr>
          <w:p w14:paraId="47BF0C89" w14:textId="1C35CB46" w:rsidR="00391C28" w:rsidRPr="00391C28" w:rsidRDefault="00391C28" w:rsidP="00391C28">
            <w:pPr>
              <w:pStyle w:val="ListParagraph"/>
              <w:numPr>
                <w:ilvl w:val="0"/>
                <w:numId w:val="12"/>
              </w:numPr>
            </w:pPr>
            <w:r w:rsidRPr="00391C28">
              <w:t>Other</w:t>
            </w:r>
          </w:p>
        </w:tc>
        <w:tc>
          <w:tcPr>
            <w:tcW w:w="1673" w:type="dxa"/>
          </w:tcPr>
          <w:p w14:paraId="0750BA9D" w14:textId="77777777" w:rsidR="00391C28" w:rsidRDefault="00391C28" w:rsidP="00945328"/>
        </w:tc>
        <w:tc>
          <w:tcPr>
            <w:tcW w:w="1252" w:type="dxa"/>
          </w:tcPr>
          <w:p w14:paraId="3F13E084" w14:textId="77777777" w:rsidR="00391C28" w:rsidRDefault="00391C28" w:rsidP="00945328"/>
        </w:tc>
      </w:tr>
      <w:tr w:rsidR="00F85EC1" w:rsidRPr="001A518D" w14:paraId="2A78FF3B" w14:textId="724475F1" w:rsidTr="00F85EC1">
        <w:tc>
          <w:tcPr>
            <w:tcW w:w="535" w:type="dxa"/>
          </w:tcPr>
          <w:p w14:paraId="45D58EB3" w14:textId="77777777" w:rsidR="00F85EC1" w:rsidRPr="001A518D" w:rsidRDefault="00F85EC1" w:rsidP="00F85EC1">
            <w:pPr>
              <w:pStyle w:val="ListParagraph"/>
              <w:ind w:left="690"/>
            </w:pPr>
          </w:p>
        </w:tc>
        <w:tc>
          <w:tcPr>
            <w:tcW w:w="5170" w:type="dxa"/>
          </w:tcPr>
          <w:p w14:paraId="5C75B3A1" w14:textId="29E15DBB" w:rsidR="00F85EC1" w:rsidRPr="00391C28" w:rsidRDefault="00F85EC1" w:rsidP="00391C28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001A518D">
              <w:t>Review economics and other RUC data</w:t>
            </w:r>
          </w:p>
        </w:tc>
        <w:tc>
          <w:tcPr>
            <w:tcW w:w="1673" w:type="dxa"/>
          </w:tcPr>
          <w:p w14:paraId="3B16EB33" w14:textId="1DA3C7F4" w:rsidR="00F85EC1" w:rsidRPr="001A518D" w:rsidRDefault="00F85EC1" w:rsidP="00945328">
            <w:r>
              <w:t xml:space="preserve">Carrie </w:t>
            </w:r>
            <w:r w:rsidRPr="001A518D">
              <w:t>Bivens</w:t>
            </w:r>
          </w:p>
        </w:tc>
        <w:tc>
          <w:tcPr>
            <w:tcW w:w="1252" w:type="dxa"/>
          </w:tcPr>
          <w:p w14:paraId="746CB763" w14:textId="3BDE420F" w:rsidR="00F85EC1" w:rsidRDefault="00F85EC1" w:rsidP="00945328">
            <w:r>
              <w:t>10:10</w:t>
            </w:r>
            <w:r w:rsidR="00391C28">
              <w:t xml:space="preserve"> AM</w:t>
            </w:r>
          </w:p>
          <w:p w14:paraId="476D9FCD" w14:textId="41948042" w:rsidR="00F85EC1" w:rsidRPr="001A518D" w:rsidRDefault="00F85EC1" w:rsidP="00391C28"/>
        </w:tc>
      </w:tr>
      <w:tr w:rsidR="00F85EC1" w:rsidRPr="001A518D" w14:paraId="027A5A6A" w14:textId="55BE760B" w:rsidTr="00F85EC1">
        <w:tc>
          <w:tcPr>
            <w:tcW w:w="535" w:type="dxa"/>
          </w:tcPr>
          <w:p w14:paraId="4A324C62" w14:textId="77777777" w:rsidR="00F85EC1" w:rsidRPr="001A518D" w:rsidRDefault="00F85EC1" w:rsidP="00F85EC1">
            <w:pPr>
              <w:pStyle w:val="ListParagraph"/>
              <w:ind w:left="690"/>
            </w:pPr>
          </w:p>
        </w:tc>
        <w:tc>
          <w:tcPr>
            <w:tcW w:w="5170" w:type="dxa"/>
          </w:tcPr>
          <w:p w14:paraId="17F08DBD" w14:textId="2CD0329C" w:rsidR="00F85EC1" w:rsidRPr="001A518D" w:rsidRDefault="00F85EC1" w:rsidP="00391C28">
            <w:pPr>
              <w:pStyle w:val="ListParagraph"/>
              <w:numPr>
                <w:ilvl w:val="0"/>
                <w:numId w:val="13"/>
              </w:numPr>
            </w:pPr>
            <w:r w:rsidRPr="001A518D">
              <w:t xml:space="preserve">Self-commitment decision factors </w:t>
            </w:r>
          </w:p>
        </w:tc>
        <w:tc>
          <w:tcPr>
            <w:tcW w:w="1673" w:type="dxa"/>
          </w:tcPr>
          <w:p w14:paraId="712E8C7D" w14:textId="614334CE" w:rsidR="00F85EC1" w:rsidRPr="001A518D" w:rsidRDefault="00F85EC1" w:rsidP="00945328">
            <w:r>
              <w:t xml:space="preserve">David </w:t>
            </w:r>
            <w:r w:rsidRPr="001A518D">
              <w:t>Detelich</w:t>
            </w:r>
          </w:p>
        </w:tc>
        <w:tc>
          <w:tcPr>
            <w:tcW w:w="1252" w:type="dxa"/>
          </w:tcPr>
          <w:p w14:paraId="6E0560D0" w14:textId="6754D9DB" w:rsidR="00F85EC1" w:rsidRDefault="00F85EC1" w:rsidP="00945328">
            <w:r>
              <w:t>10:30</w:t>
            </w:r>
            <w:r w:rsidR="00391C28">
              <w:t xml:space="preserve"> AM</w:t>
            </w:r>
          </w:p>
          <w:p w14:paraId="06C35632" w14:textId="350D6DE3" w:rsidR="00F85EC1" w:rsidRPr="001A518D" w:rsidRDefault="00F85EC1" w:rsidP="00945328"/>
        </w:tc>
      </w:tr>
      <w:tr w:rsidR="00F85EC1" w:rsidRPr="001A518D" w14:paraId="62DB2810" w14:textId="77777777" w:rsidTr="00F85EC1">
        <w:tc>
          <w:tcPr>
            <w:tcW w:w="535" w:type="dxa"/>
          </w:tcPr>
          <w:p w14:paraId="23C5FDF0" w14:textId="24E763DC" w:rsidR="00F85EC1" w:rsidRPr="001A518D" w:rsidRDefault="00F85EC1" w:rsidP="00945328">
            <w:r>
              <w:t>3.</w:t>
            </w:r>
          </w:p>
        </w:tc>
        <w:tc>
          <w:tcPr>
            <w:tcW w:w="5170" w:type="dxa"/>
          </w:tcPr>
          <w:p w14:paraId="6A219B10" w14:textId="06A930E9" w:rsidR="00F85EC1" w:rsidRPr="001A518D" w:rsidRDefault="00F85EC1" w:rsidP="00945328">
            <w:r w:rsidRPr="001A518D">
              <w:t xml:space="preserve">Open discussion focused on impact </w:t>
            </w:r>
            <w:r>
              <w:t xml:space="preserve">and consequences </w:t>
            </w:r>
            <w:r w:rsidRPr="001A518D">
              <w:t xml:space="preserve">of RUC (good and bad) </w:t>
            </w:r>
          </w:p>
        </w:tc>
        <w:tc>
          <w:tcPr>
            <w:tcW w:w="1673" w:type="dxa"/>
          </w:tcPr>
          <w:p w14:paraId="1607EF55" w14:textId="20FC491A" w:rsidR="00F85EC1" w:rsidRDefault="00F85EC1" w:rsidP="00945328">
            <w:r>
              <w:t>Ino Gonzalez/</w:t>
            </w:r>
          </w:p>
          <w:p w14:paraId="26469FBD" w14:textId="503A0C7E" w:rsidR="00F85EC1" w:rsidRPr="001A518D" w:rsidRDefault="00F85EC1" w:rsidP="00945328">
            <w:r>
              <w:t>John Ritch</w:t>
            </w:r>
          </w:p>
        </w:tc>
        <w:tc>
          <w:tcPr>
            <w:tcW w:w="1252" w:type="dxa"/>
          </w:tcPr>
          <w:p w14:paraId="3898DA00" w14:textId="17644F96" w:rsidR="00F85EC1" w:rsidRDefault="00F85EC1" w:rsidP="00945328">
            <w:r>
              <w:t>10:40</w:t>
            </w:r>
            <w:r w:rsidR="00391C28">
              <w:t xml:space="preserve"> AM</w:t>
            </w:r>
          </w:p>
          <w:p w14:paraId="7E6AD0DA" w14:textId="5F3D7547" w:rsidR="00F85EC1" w:rsidRPr="001A518D" w:rsidRDefault="00F85EC1" w:rsidP="00945328"/>
        </w:tc>
      </w:tr>
      <w:tr w:rsidR="00F85EC1" w:rsidRPr="001A518D" w14:paraId="58901C06" w14:textId="77777777" w:rsidTr="00F85EC1">
        <w:tc>
          <w:tcPr>
            <w:tcW w:w="535" w:type="dxa"/>
          </w:tcPr>
          <w:p w14:paraId="3D7A2DD5" w14:textId="77777777" w:rsidR="00F85EC1" w:rsidRDefault="00F85EC1" w:rsidP="00945328"/>
        </w:tc>
        <w:tc>
          <w:tcPr>
            <w:tcW w:w="5170" w:type="dxa"/>
          </w:tcPr>
          <w:p w14:paraId="36D923D0" w14:textId="7DABA8DD" w:rsidR="00F85EC1" w:rsidRPr="001A518D" w:rsidRDefault="00F85EC1" w:rsidP="00945328">
            <w:r>
              <w:t>LUNCH</w:t>
            </w:r>
          </w:p>
        </w:tc>
        <w:tc>
          <w:tcPr>
            <w:tcW w:w="1673" w:type="dxa"/>
          </w:tcPr>
          <w:p w14:paraId="433FBA27" w14:textId="77777777" w:rsidR="00F85EC1" w:rsidRPr="001A518D" w:rsidRDefault="00F85EC1" w:rsidP="00945328"/>
        </w:tc>
        <w:tc>
          <w:tcPr>
            <w:tcW w:w="1252" w:type="dxa"/>
          </w:tcPr>
          <w:p w14:paraId="1989666D" w14:textId="2AE82720" w:rsidR="00F85EC1" w:rsidRDefault="00F85EC1" w:rsidP="00945328">
            <w:r>
              <w:t>11:40</w:t>
            </w:r>
            <w:r w:rsidR="00391C28">
              <w:t xml:space="preserve"> AM</w:t>
            </w:r>
          </w:p>
          <w:p w14:paraId="7ED550F7" w14:textId="53C92080" w:rsidR="00F85EC1" w:rsidRPr="001A518D" w:rsidRDefault="00F85EC1" w:rsidP="00945328"/>
        </w:tc>
      </w:tr>
      <w:tr w:rsidR="00F85EC1" w:rsidRPr="001A518D" w14:paraId="1EA8868F" w14:textId="28474C19" w:rsidTr="00F85EC1">
        <w:tc>
          <w:tcPr>
            <w:tcW w:w="535" w:type="dxa"/>
          </w:tcPr>
          <w:p w14:paraId="2861772D" w14:textId="6F799676" w:rsidR="00F85EC1" w:rsidRPr="001A518D" w:rsidRDefault="00F85EC1" w:rsidP="00945328">
            <w:r>
              <w:t>4,</w:t>
            </w:r>
          </w:p>
        </w:tc>
        <w:tc>
          <w:tcPr>
            <w:tcW w:w="5170" w:type="dxa"/>
          </w:tcPr>
          <w:p w14:paraId="2AEB4450" w14:textId="133D0E7C" w:rsidR="00F85EC1" w:rsidRPr="001A518D" w:rsidRDefault="00F85EC1" w:rsidP="00945328">
            <w:r w:rsidRPr="001A518D">
              <w:t xml:space="preserve">Verifiable Costs (VC) </w:t>
            </w:r>
          </w:p>
        </w:tc>
        <w:tc>
          <w:tcPr>
            <w:tcW w:w="1673" w:type="dxa"/>
          </w:tcPr>
          <w:p w14:paraId="44D1F42F" w14:textId="77777777" w:rsidR="00F85EC1" w:rsidRPr="001A518D" w:rsidRDefault="00F85EC1" w:rsidP="00945328"/>
        </w:tc>
        <w:tc>
          <w:tcPr>
            <w:tcW w:w="1252" w:type="dxa"/>
          </w:tcPr>
          <w:p w14:paraId="523F34C5" w14:textId="3854C780" w:rsidR="00F85EC1" w:rsidRPr="001A518D" w:rsidRDefault="00F85EC1" w:rsidP="00945328">
            <w:r>
              <w:t>12:40</w:t>
            </w:r>
            <w:r w:rsidR="00391C28">
              <w:t xml:space="preserve"> PM</w:t>
            </w:r>
          </w:p>
        </w:tc>
      </w:tr>
      <w:tr w:rsidR="00F85EC1" w:rsidRPr="001A518D" w14:paraId="038DA1E3" w14:textId="7AAD03CD" w:rsidTr="00F85EC1">
        <w:tc>
          <w:tcPr>
            <w:tcW w:w="535" w:type="dxa"/>
          </w:tcPr>
          <w:p w14:paraId="4988C81D" w14:textId="77777777" w:rsidR="00F85EC1" w:rsidRPr="001A518D" w:rsidRDefault="00F85EC1" w:rsidP="00F85EC1">
            <w:pPr>
              <w:pStyle w:val="ListParagraph"/>
              <w:ind w:left="690"/>
            </w:pPr>
          </w:p>
        </w:tc>
        <w:tc>
          <w:tcPr>
            <w:tcW w:w="5170" w:type="dxa"/>
          </w:tcPr>
          <w:p w14:paraId="423EF018" w14:textId="3E25C1CE" w:rsidR="00F85EC1" w:rsidRPr="001A518D" w:rsidRDefault="00F85EC1" w:rsidP="00391C28">
            <w:pPr>
              <w:pStyle w:val="ListParagraph"/>
              <w:numPr>
                <w:ilvl w:val="0"/>
                <w:numId w:val="13"/>
              </w:numPr>
            </w:pPr>
            <w:r w:rsidRPr="001A518D">
              <w:t>What isn’t or hasn’t been working and why</w:t>
            </w:r>
          </w:p>
        </w:tc>
        <w:tc>
          <w:tcPr>
            <w:tcW w:w="1673" w:type="dxa"/>
          </w:tcPr>
          <w:p w14:paraId="78703421" w14:textId="56DAE74D" w:rsidR="00F85EC1" w:rsidRPr="001A518D" w:rsidRDefault="00F85EC1" w:rsidP="00945328">
            <w:r>
              <w:t xml:space="preserve">Ino </w:t>
            </w:r>
            <w:r w:rsidRPr="001A518D">
              <w:t>Gonzalez</w:t>
            </w:r>
          </w:p>
        </w:tc>
        <w:tc>
          <w:tcPr>
            <w:tcW w:w="1252" w:type="dxa"/>
          </w:tcPr>
          <w:p w14:paraId="5A77C8A1" w14:textId="5FDBC424" w:rsidR="00F85EC1" w:rsidRPr="001A518D" w:rsidRDefault="00F85EC1" w:rsidP="00945328"/>
        </w:tc>
      </w:tr>
      <w:tr w:rsidR="00F85EC1" w:rsidRPr="001A518D" w14:paraId="64440922" w14:textId="349B68D0" w:rsidTr="00F85EC1">
        <w:tc>
          <w:tcPr>
            <w:tcW w:w="535" w:type="dxa"/>
          </w:tcPr>
          <w:p w14:paraId="6D4F2C7E" w14:textId="77777777" w:rsidR="00F85EC1" w:rsidRPr="001A518D" w:rsidRDefault="00F85EC1" w:rsidP="00F85EC1">
            <w:pPr>
              <w:pStyle w:val="ListParagraph"/>
              <w:ind w:left="690"/>
            </w:pPr>
          </w:p>
        </w:tc>
        <w:tc>
          <w:tcPr>
            <w:tcW w:w="5170" w:type="dxa"/>
          </w:tcPr>
          <w:p w14:paraId="6B883AC8" w14:textId="1F71D6EE" w:rsidR="00F85EC1" w:rsidRPr="001A518D" w:rsidRDefault="00F85EC1" w:rsidP="00391C28">
            <w:pPr>
              <w:pStyle w:val="ListParagraph"/>
              <w:numPr>
                <w:ilvl w:val="0"/>
                <w:numId w:val="13"/>
              </w:numPr>
            </w:pPr>
            <w:r w:rsidRPr="001A518D">
              <w:t xml:space="preserve">Recent changes to VC and expected impact </w:t>
            </w:r>
          </w:p>
        </w:tc>
        <w:tc>
          <w:tcPr>
            <w:tcW w:w="1673" w:type="dxa"/>
          </w:tcPr>
          <w:p w14:paraId="104A4CD9" w14:textId="50CEFDAA" w:rsidR="00F85EC1" w:rsidRPr="001A518D" w:rsidRDefault="00F85EC1" w:rsidP="00945328">
            <w:r>
              <w:t xml:space="preserve">Ino </w:t>
            </w:r>
            <w:r w:rsidRPr="001A518D">
              <w:t>Gonzalez</w:t>
            </w:r>
          </w:p>
        </w:tc>
        <w:tc>
          <w:tcPr>
            <w:tcW w:w="1252" w:type="dxa"/>
          </w:tcPr>
          <w:p w14:paraId="4910B174" w14:textId="79A11615" w:rsidR="00F85EC1" w:rsidRPr="001A518D" w:rsidRDefault="00F85EC1" w:rsidP="00945328"/>
        </w:tc>
      </w:tr>
      <w:tr w:rsidR="00F85EC1" w:rsidRPr="001A518D" w14:paraId="43DD93EE" w14:textId="750E7EC5" w:rsidTr="00F85EC1">
        <w:tc>
          <w:tcPr>
            <w:tcW w:w="535" w:type="dxa"/>
          </w:tcPr>
          <w:p w14:paraId="4B6B1639" w14:textId="3689671E" w:rsidR="00F85EC1" w:rsidRPr="001A518D" w:rsidRDefault="00F85EC1" w:rsidP="00945328">
            <w:r>
              <w:t>5.</w:t>
            </w:r>
          </w:p>
        </w:tc>
        <w:tc>
          <w:tcPr>
            <w:tcW w:w="5170" w:type="dxa"/>
          </w:tcPr>
          <w:p w14:paraId="697EE329" w14:textId="116ADB48" w:rsidR="00F85EC1" w:rsidRPr="001A518D" w:rsidRDefault="00F85EC1" w:rsidP="00945328">
            <w:r w:rsidRPr="001A518D">
              <w:t>Open discussion focused VC (good and bad)</w:t>
            </w:r>
          </w:p>
        </w:tc>
        <w:tc>
          <w:tcPr>
            <w:tcW w:w="1673" w:type="dxa"/>
          </w:tcPr>
          <w:p w14:paraId="05579C65" w14:textId="08A1974D" w:rsidR="00F85EC1" w:rsidRDefault="00F85EC1" w:rsidP="00945328">
            <w:r>
              <w:t>Ino Gonzalez/</w:t>
            </w:r>
          </w:p>
          <w:p w14:paraId="32CF014A" w14:textId="595D4F69" w:rsidR="00F85EC1" w:rsidRPr="001A518D" w:rsidRDefault="00F85EC1" w:rsidP="00945328">
            <w:r>
              <w:t>John Ritch</w:t>
            </w:r>
          </w:p>
        </w:tc>
        <w:tc>
          <w:tcPr>
            <w:tcW w:w="1252" w:type="dxa"/>
          </w:tcPr>
          <w:p w14:paraId="670B9E9B" w14:textId="3E6071F9" w:rsidR="00F85EC1" w:rsidRDefault="00F85EC1" w:rsidP="00945328">
            <w:r>
              <w:t>1:10</w:t>
            </w:r>
            <w:r w:rsidR="00391C28">
              <w:t xml:space="preserve"> PM</w:t>
            </w:r>
          </w:p>
          <w:p w14:paraId="482254C3" w14:textId="5BD30AA6" w:rsidR="00F85EC1" w:rsidRPr="001A518D" w:rsidRDefault="00F85EC1" w:rsidP="00945328"/>
        </w:tc>
      </w:tr>
      <w:tr w:rsidR="00F85EC1" w:rsidRPr="001A518D" w14:paraId="47331AE3" w14:textId="30324863" w:rsidTr="00F85EC1">
        <w:tc>
          <w:tcPr>
            <w:tcW w:w="535" w:type="dxa"/>
          </w:tcPr>
          <w:p w14:paraId="4F480413" w14:textId="1B9EC76F" w:rsidR="00F85EC1" w:rsidRPr="001A518D" w:rsidRDefault="00F85EC1" w:rsidP="00945328">
            <w:r>
              <w:t>6.</w:t>
            </w:r>
          </w:p>
        </w:tc>
        <w:tc>
          <w:tcPr>
            <w:tcW w:w="5170" w:type="dxa"/>
          </w:tcPr>
          <w:p w14:paraId="3891A9FD" w14:textId="664063F8" w:rsidR="00F85EC1" w:rsidRPr="001A518D" w:rsidRDefault="00F85EC1" w:rsidP="00945328">
            <w:r w:rsidRPr="001A518D">
              <w:t>Potential incentives and changes to reduce RUC and improve VC process</w:t>
            </w:r>
            <w:r>
              <w:t xml:space="preserve"> – general stakeholder discussion</w:t>
            </w:r>
          </w:p>
        </w:tc>
        <w:tc>
          <w:tcPr>
            <w:tcW w:w="1673" w:type="dxa"/>
          </w:tcPr>
          <w:p w14:paraId="37A90F22" w14:textId="4B23651E" w:rsidR="00F85EC1" w:rsidRDefault="00F85EC1" w:rsidP="00945328">
            <w:r>
              <w:t>Ino Gonzalez/</w:t>
            </w:r>
          </w:p>
          <w:p w14:paraId="614C8CC7" w14:textId="209CC411" w:rsidR="00F85EC1" w:rsidRPr="001A518D" w:rsidRDefault="00F85EC1" w:rsidP="00945328">
            <w:r>
              <w:t>John Ritch</w:t>
            </w:r>
          </w:p>
        </w:tc>
        <w:tc>
          <w:tcPr>
            <w:tcW w:w="1252" w:type="dxa"/>
          </w:tcPr>
          <w:p w14:paraId="140FC8AC" w14:textId="77777777" w:rsidR="00F85EC1" w:rsidRPr="001A518D" w:rsidRDefault="00F85EC1" w:rsidP="00945328"/>
        </w:tc>
      </w:tr>
      <w:tr w:rsidR="00F85EC1" w:rsidRPr="001A518D" w14:paraId="58F5904F" w14:textId="76549B67" w:rsidTr="00F85EC1">
        <w:tc>
          <w:tcPr>
            <w:tcW w:w="535" w:type="dxa"/>
          </w:tcPr>
          <w:p w14:paraId="2A7A7C30" w14:textId="77777777" w:rsidR="00F85EC1" w:rsidRPr="001A518D" w:rsidRDefault="00F85EC1" w:rsidP="00F85EC1">
            <w:pPr>
              <w:pStyle w:val="ListParagraph"/>
              <w:ind w:left="686"/>
            </w:pPr>
          </w:p>
        </w:tc>
        <w:tc>
          <w:tcPr>
            <w:tcW w:w="5170" w:type="dxa"/>
          </w:tcPr>
          <w:p w14:paraId="7A4234EE" w14:textId="04FCEA2A" w:rsidR="00F85EC1" w:rsidRPr="001A518D" w:rsidRDefault="00391C28" w:rsidP="00391C28">
            <w:pPr>
              <w:pStyle w:val="ListParagraph"/>
              <w:numPr>
                <w:ilvl w:val="0"/>
                <w:numId w:val="13"/>
              </w:numPr>
            </w:pPr>
            <w:r>
              <w:t>S</w:t>
            </w:r>
            <w:r w:rsidR="00F85EC1" w:rsidRPr="001A518D">
              <w:t>horter-term considerations</w:t>
            </w:r>
          </w:p>
        </w:tc>
        <w:tc>
          <w:tcPr>
            <w:tcW w:w="1673" w:type="dxa"/>
          </w:tcPr>
          <w:p w14:paraId="6EEA46A6" w14:textId="7ACECEF3" w:rsidR="00F85EC1" w:rsidRPr="001A518D" w:rsidRDefault="00F85EC1" w:rsidP="00945328"/>
        </w:tc>
        <w:tc>
          <w:tcPr>
            <w:tcW w:w="1252" w:type="dxa"/>
          </w:tcPr>
          <w:p w14:paraId="26DAC85D" w14:textId="0BD3CB9E" w:rsidR="00F85EC1" w:rsidRPr="001A518D" w:rsidRDefault="00F85EC1" w:rsidP="00945328">
            <w:r>
              <w:t>1:40</w:t>
            </w:r>
            <w:r w:rsidR="00391C28">
              <w:t xml:space="preserve"> PM</w:t>
            </w:r>
          </w:p>
        </w:tc>
      </w:tr>
      <w:tr w:rsidR="00F85EC1" w:rsidRPr="001A518D" w14:paraId="35DB0BD1" w14:textId="297350F5" w:rsidTr="00F85EC1">
        <w:tc>
          <w:tcPr>
            <w:tcW w:w="535" w:type="dxa"/>
          </w:tcPr>
          <w:p w14:paraId="3614F7D6" w14:textId="77777777" w:rsidR="00F85EC1" w:rsidRDefault="00F85EC1" w:rsidP="00F85EC1">
            <w:pPr>
              <w:pStyle w:val="ListParagraph"/>
              <w:ind w:left="960"/>
            </w:pPr>
          </w:p>
        </w:tc>
        <w:tc>
          <w:tcPr>
            <w:tcW w:w="5170" w:type="dxa"/>
          </w:tcPr>
          <w:p w14:paraId="5FAE1EA8" w14:textId="37FB1302" w:rsidR="00F85EC1" w:rsidRPr="001A518D" w:rsidRDefault="00F85EC1" w:rsidP="00391C28">
            <w:pPr>
              <w:pStyle w:val="ListParagraph"/>
              <w:numPr>
                <w:ilvl w:val="0"/>
                <w:numId w:val="14"/>
              </w:numPr>
            </w:pPr>
            <w:r>
              <w:t>Potential c</w:t>
            </w:r>
            <w:r w:rsidRPr="001A518D">
              <w:t>hange</w:t>
            </w:r>
            <w:r>
              <w:t xml:space="preserve"> to</w:t>
            </w:r>
            <w:r w:rsidRPr="001A518D">
              <w:t xml:space="preserve"> RUC </w:t>
            </w:r>
            <w:proofErr w:type="spellStart"/>
            <w:r w:rsidRPr="001A518D">
              <w:t>clawback</w:t>
            </w:r>
            <w:proofErr w:type="spellEnd"/>
            <w:r w:rsidRPr="001A518D">
              <w:t xml:space="preserve"> (see NPRR 1172) </w:t>
            </w:r>
          </w:p>
        </w:tc>
        <w:tc>
          <w:tcPr>
            <w:tcW w:w="1673" w:type="dxa"/>
          </w:tcPr>
          <w:p w14:paraId="2245C7B1" w14:textId="67442687" w:rsidR="00F85EC1" w:rsidRPr="0025387C" w:rsidRDefault="00F85EC1" w:rsidP="00945328">
            <w:r w:rsidRPr="0025387C">
              <w:t>Comments by Eric Goff</w:t>
            </w:r>
          </w:p>
        </w:tc>
        <w:tc>
          <w:tcPr>
            <w:tcW w:w="1252" w:type="dxa"/>
          </w:tcPr>
          <w:p w14:paraId="47F595AE" w14:textId="77777777" w:rsidR="00F85EC1" w:rsidRPr="001A518D" w:rsidRDefault="00F85EC1" w:rsidP="00945328"/>
        </w:tc>
      </w:tr>
      <w:tr w:rsidR="00F85EC1" w:rsidRPr="001A518D" w14:paraId="3C92FFCF" w14:textId="6A3F719B" w:rsidTr="00F85EC1">
        <w:tc>
          <w:tcPr>
            <w:tcW w:w="535" w:type="dxa"/>
          </w:tcPr>
          <w:p w14:paraId="5FCB4C6D" w14:textId="77777777" w:rsidR="00F85EC1" w:rsidRPr="001A518D" w:rsidRDefault="00F85EC1" w:rsidP="00F85EC1">
            <w:pPr>
              <w:pStyle w:val="ListParagraph"/>
              <w:ind w:left="960"/>
            </w:pPr>
          </w:p>
        </w:tc>
        <w:tc>
          <w:tcPr>
            <w:tcW w:w="5170" w:type="dxa"/>
          </w:tcPr>
          <w:p w14:paraId="2F612346" w14:textId="5D74AADA" w:rsidR="00F85EC1" w:rsidRPr="001A518D" w:rsidRDefault="00F85EC1" w:rsidP="00391C28">
            <w:pPr>
              <w:pStyle w:val="ListParagraph"/>
              <w:numPr>
                <w:ilvl w:val="0"/>
                <w:numId w:val="14"/>
              </w:numPr>
            </w:pPr>
            <w:r w:rsidRPr="001A518D">
              <w:t xml:space="preserve">Improve RUC make-whole process </w:t>
            </w:r>
          </w:p>
        </w:tc>
        <w:tc>
          <w:tcPr>
            <w:tcW w:w="1673" w:type="dxa"/>
          </w:tcPr>
          <w:p w14:paraId="006574D6" w14:textId="2D6592F8" w:rsidR="00F85EC1" w:rsidRPr="00F15555" w:rsidRDefault="00F85EC1" w:rsidP="00945328">
            <w:pPr>
              <w:rPr>
                <w:i/>
                <w:iCs/>
              </w:rPr>
            </w:pPr>
          </w:p>
        </w:tc>
        <w:tc>
          <w:tcPr>
            <w:tcW w:w="1252" w:type="dxa"/>
          </w:tcPr>
          <w:p w14:paraId="1EF62D10" w14:textId="77777777" w:rsidR="00F85EC1" w:rsidRPr="001A518D" w:rsidRDefault="00F85EC1" w:rsidP="00945328"/>
        </w:tc>
      </w:tr>
      <w:tr w:rsidR="00F85EC1" w:rsidRPr="001A518D" w14:paraId="5238DD27" w14:textId="61996195" w:rsidTr="00F85EC1">
        <w:tc>
          <w:tcPr>
            <w:tcW w:w="535" w:type="dxa"/>
          </w:tcPr>
          <w:p w14:paraId="5065C011" w14:textId="77777777" w:rsidR="00F85EC1" w:rsidRPr="001A518D" w:rsidRDefault="00F85EC1" w:rsidP="00F85EC1">
            <w:pPr>
              <w:pStyle w:val="ListParagraph"/>
              <w:ind w:left="960"/>
            </w:pPr>
          </w:p>
        </w:tc>
        <w:tc>
          <w:tcPr>
            <w:tcW w:w="5170" w:type="dxa"/>
          </w:tcPr>
          <w:p w14:paraId="6E6C77B2" w14:textId="153FECA2" w:rsidR="00F85EC1" w:rsidRPr="001A518D" w:rsidRDefault="00F85EC1" w:rsidP="00391C28">
            <w:pPr>
              <w:pStyle w:val="ListParagraph"/>
              <w:numPr>
                <w:ilvl w:val="0"/>
                <w:numId w:val="14"/>
              </w:numPr>
            </w:pPr>
            <w:r w:rsidRPr="001A518D">
              <w:t xml:space="preserve">Permanent solution to Exceptional Fuel Costs </w:t>
            </w:r>
          </w:p>
        </w:tc>
        <w:tc>
          <w:tcPr>
            <w:tcW w:w="1673" w:type="dxa"/>
          </w:tcPr>
          <w:p w14:paraId="3715D14A" w14:textId="2CC3FD60" w:rsidR="00F85EC1" w:rsidRPr="00F15555" w:rsidRDefault="00F85EC1" w:rsidP="00945328">
            <w:pPr>
              <w:rPr>
                <w:i/>
                <w:iCs/>
              </w:rPr>
            </w:pPr>
          </w:p>
        </w:tc>
        <w:tc>
          <w:tcPr>
            <w:tcW w:w="1252" w:type="dxa"/>
          </w:tcPr>
          <w:p w14:paraId="54416C64" w14:textId="77777777" w:rsidR="00F85EC1" w:rsidRPr="001A518D" w:rsidRDefault="00F85EC1" w:rsidP="00945328"/>
        </w:tc>
      </w:tr>
      <w:tr w:rsidR="00F85EC1" w:rsidRPr="001A518D" w14:paraId="22FE59D1" w14:textId="2018064C" w:rsidTr="00F85EC1">
        <w:tc>
          <w:tcPr>
            <w:tcW w:w="535" w:type="dxa"/>
          </w:tcPr>
          <w:p w14:paraId="39BA7E9D" w14:textId="77777777" w:rsidR="00F85EC1" w:rsidRPr="001A518D" w:rsidRDefault="00F85EC1" w:rsidP="00F85EC1">
            <w:pPr>
              <w:pStyle w:val="ListParagraph"/>
              <w:ind w:left="960"/>
            </w:pPr>
          </w:p>
        </w:tc>
        <w:tc>
          <w:tcPr>
            <w:tcW w:w="5170" w:type="dxa"/>
          </w:tcPr>
          <w:p w14:paraId="6A88F3D0" w14:textId="6A86355F" w:rsidR="00F85EC1" w:rsidRPr="001A518D" w:rsidRDefault="00F85EC1" w:rsidP="00391C28">
            <w:pPr>
              <w:pStyle w:val="ListParagraph"/>
              <w:numPr>
                <w:ilvl w:val="0"/>
                <w:numId w:val="14"/>
              </w:numPr>
            </w:pPr>
            <w:r w:rsidRPr="001A518D">
              <w:t xml:space="preserve">Potential changes to RUC commitment timeframes </w:t>
            </w:r>
          </w:p>
        </w:tc>
        <w:tc>
          <w:tcPr>
            <w:tcW w:w="1673" w:type="dxa"/>
          </w:tcPr>
          <w:p w14:paraId="33CE7BCF" w14:textId="468BB286" w:rsidR="00F85EC1" w:rsidRPr="00F15555" w:rsidRDefault="00F85EC1" w:rsidP="00945328">
            <w:pPr>
              <w:rPr>
                <w:i/>
                <w:iCs/>
              </w:rPr>
            </w:pPr>
          </w:p>
        </w:tc>
        <w:tc>
          <w:tcPr>
            <w:tcW w:w="1252" w:type="dxa"/>
          </w:tcPr>
          <w:p w14:paraId="54B6672D" w14:textId="77777777" w:rsidR="00F85EC1" w:rsidRPr="001A518D" w:rsidRDefault="00F85EC1" w:rsidP="00945328"/>
        </w:tc>
      </w:tr>
      <w:tr w:rsidR="00F85EC1" w:rsidRPr="001A518D" w14:paraId="2CFB9F2D" w14:textId="397A514A" w:rsidTr="00F85EC1">
        <w:tc>
          <w:tcPr>
            <w:tcW w:w="535" w:type="dxa"/>
          </w:tcPr>
          <w:p w14:paraId="61E7533E" w14:textId="77777777" w:rsidR="00F85EC1" w:rsidRPr="001A518D" w:rsidRDefault="00F85EC1" w:rsidP="00F85EC1">
            <w:pPr>
              <w:pStyle w:val="ListParagraph"/>
              <w:ind w:left="960"/>
            </w:pPr>
          </w:p>
        </w:tc>
        <w:tc>
          <w:tcPr>
            <w:tcW w:w="5170" w:type="dxa"/>
          </w:tcPr>
          <w:p w14:paraId="12C865F2" w14:textId="4298259A" w:rsidR="00F85EC1" w:rsidRPr="001A518D" w:rsidRDefault="00F85EC1" w:rsidP="00391C28">
            <w:pPr>
              <w:pStyle w:val="ListParagraph"/>
              <w:numPr>
                <w:ilvl w:val="0"/>
                <w:numId w:val="14"/>
              </w:numPr>
            </w:pPr>
            <w:r w:rsidRPr="001A518D">
              <w:t xml:space="preserve">Review minimum online reserve level (from IMM report) </w:t>
            </w:r>
          </w:p>
        </w:tc>
        <w:tc>
          <w:tcPr>
            <w:tcW w:w="1673" w:type="dxa"/>
          </w:tcPr>
          <w:p w14:paraId="7357866B" w14:textId="416B9A35" w:rsidR="00F85EC1" w:rsidRPr="00F15555" w:rsidRDefault="00F85EC1" w:rsidP="00945328">
            <w:pPr>
              <w:rPr>
                <w:i/>
                <w:iCs/>
              </w:rPr>
            </w:pPr>
          </w:p>
        </w:tc>
        <w:tc>
          <w:tcPr>
            <w:tcW w:w="1252" w:type="dxa"/>
          </w:tcPr>
          <w:p w14:paraId="248D588E" w14:textId="77777777" w:rsidR="00F85EC1" w:rsidRPr="001A518D" w:rsidRDefault="00F85EC1" w:rsidP="00945328"/>
        </w:tc>
      </w:tr>
      <w:tr w:rsidR="00F85EC1" w:rsidRPr="001A518D" w14:paraId="12336704" w14:textId="1152A21B" w:rsidTr="00F85EC1">
        <w:tc>
          <w:tcPr>
            <w:tcW w:w="535" w:type="dxa"/>
          </w:tcPr>
          <w:p w14:paraId="5413AA87" w14:textId="77777777" w:rsidR="00F85EC1" w:rsidRPr="001A518D" w:rsidRDefault="00F85EC1" w:rsidP="00F85EC1">
            <w:pPr>
              <w:pStyle w:val="ListParagraph"/>
              <w:ind w:left="960"/>
            </w:pPr>
          </w:p>
        </w:tc>
        <w:tc>
          <w:tcPr>
            <w:tcW w:w="5170" w:type="dxa"/>
          </w:tcPr>
          <w:p w14:paraId="60D62417" w14:textId="02716A9D" w:rsidR="00F85EC1" w:rsidRPr="001A518D" w:rsidRDefault="00F85EC1" w:rsidP="00391C28">
            <w:pPr>
              <w:pStyle w:val="ListParagraph"/>
              <w:numPr>
                <w:ilvl w:val="0"/>
                <w:numId w:val="14"/>
              </w:numPr>
            </w:pPr>
            <w:r w:rsidRPr="001A518D">
              <w:t xml:space="preserve">Address alternatives to the use of RUC </w:t>
            </w:r>
          </w:p>
        </w:tc>
        <w:tc>
          <w:tcPr>
            <w:tcW w:w="1673" w:type="dxa"/>
          </w:tcPr>
          <w:p w14:paraId="2EE8755E" w14:textId="2FB15D4D" w:rsidR="00F85EC1" w:rsidRPr="00F15555" w:rsidRDefault="00F85EC1" w:rsidP="00945328">
            <w:pPr>
              <w:rPr>
                <w:i/>
                <w:iCs/>
              </w:rPr>
            </w:pPr>
          </w:p>
        </w:tc>
        <w:tc>
          <w:tcPr>
            <w:tcW w:w="1252" w:type="dxa"/>
          </w:tcPr>
          <w:p w14:paraId="2A21B010" w14:textId="77777777" w:rsidR="00F85EC1" w:rsidRPr="001A518D" w:rsidRDefault="00F85EC1" w:rsidP="00945328"/>
        </w:tc>
      </w:tr>
      <w:tr w:rsidR="00F85EC1" w:rsidRPr="001A518D" w14:paraId="4513975F" w14:textId="6D006659" w:rsidTr="00F85EC1">
        <w:tc>
          <w:tcPr>
            <w:tcW w:w="535" w:type="dxa"/>
          </w:tcPr>
          <w:p w14:paraId="3E3A17F9" w14:textId="77777777" w:rsidR="00F85EC1" w:rsidRPr="001A518D" w:rsidRDefault="00F85EC1" w:rsidP="00F85EC1">
            <w:pPr>
              <w:pStyle w:val="ListParagraph"/>
              <w:ind w:left="960"/>
            </w:pPr>
          </w:p>
        </w:tc>
        <w:tc>
          <w:tcPr>
            <w:tcW w:w="5170" w:type="dxa"/>
          </w:tcPr>
          <w:p w14:paraId="41E68F48" w14:textId="1181DE4E" w:rsidR="00F85EC1" w:rsidRPr="001A518D" w:rsidRDefault="00F85EC1" w:rsidP="00391C28">
            <w:pPr>
              <w:pStyle w:val="ListParagraph"/>
              <w:numPr>
                <w:ilvl w:val="0"/>
                <w:numId w:val="14"/>
              </w:numPr>
            </w:pPr>
            <w:r w:rsidRPr="001A518D">
              <w:t xml:space="preserve">Change forecast selection alternatives </w:t>
            </w:r>
          </w:p>
        </w:tc>
        <w:tc>
          <w:tcPr>
            <w:tcW w:w="1673" w:type="dxa"/>
          </w:tcPr>
          <w:p w14:paraId="7B41433B" w14:textId="739897DA" w:rsidR="00F85EC1" w:rsidRPr="00F15555" w:rsidRDefault="00F85EC1" w:rsidP="00945328">
            <w:pPr>
              <w:rPr>
                <w:i/>
                <w:iCs/>
              </w:rPr>
            </w:pPr>
          </w:p>
        </w:tc>
        <w:tc>
          <w:tcPr>
            <w:tcW w:w="1252" w:type="dxa"/>
          </w:tcPr>
          <w:p w14:paraId="43635F70" w14:textId="77777777" w:rsidR="00F85EC1" w:rsidRPr="001A518D" w:rsidRDefault="00F85EC1" w:rsidP="00945328"/>
        </w:tc>
      </w:tr>
      <w:tr w:rsidR="00F85EC1" w:rsidRPr="001A518D" w14:paraId="53516F8B" w14:textId="24955661" w:rsidTr="00F85EC1">
        <w:tc>
          <w:tcPr>
            <w:tcW w:w="535" w:type="dxa"/>
          </w:tcPr>
          <w:p w14:paraId="56D0FE85" w14:textId="77777777" w:rsidR="00F85EC1" w:rsidRPr="001A518D" w:rsidRDefault="00F85EC1" w:rsidP="00F85EC1">
            <w:pPr>
              <w:pStyle w:val="ListParagraph"/>
              <w:ind w:left="686"/>
            </w:pPr>
          </w:p>
        </w:tc>
        <w:tc>
          <w:tcPr>
            <w:tcW w:w="5170" w:type="dxa"/>
          </w:tcPr>
          <w:p w14:paraId="1BA2E5AA" w14:textId="55B689CA" w:rsidR="00F85EC1" w:rsidRPr="001A518D" w:rsidRDefault="00F85EC1" w:rsidP="00391C28">
            <w:pPr>
              <w:pStyle w:val="ListParagraph"/>
              <w:numPr>
                <w:ilvl w:val="0"/>
                <w:numId w:val="13"/>
              </w:numPr>
            </w:pPr>
            <w:r w:rsidRPr="001A518D">
              <w:t>Longer-term market incentives</w:t>
            </w:r>
          </w:p>
        </w:tc>
        <w:tc>
          <w:tcPr>
            <w:tcW w:w="1673" w:type="dxa"/>
          </w:tcPr>
          <w:p w14:paraId="0341AC8C" w14:textId="77777777" w:rsidR="00F85EC1" w:rsidRPr="00F15555" w:rsidRDefault="00F85EC1" w:rsidP="00945328">
            <w:pPr>
              <w:rPr>
                <w:i/>
                <w:iCs/>
              </w:rPr>
            </w:pPr>
          </w:p>
        </w:tc>
        <w:tc>
          <w:tcPr>
            <w:tcW w:w="1252" w:type="dxa"/>
          </w:tcPr>
          <w:p w14:paraId="7C734164" w14:textId="163416A1" w:rsidR="00F85EC1" w:rsidRDefault="00F85EC1" w:rsidP="00945328">
            <w:r>
              <w:t>3:10</w:t>
            </w:r>
            <w:r w:rsidR="00391C28">
              <w:t xml:space="preserve"> PM</w:t>
            </w:r>
          </w:p>
          <w:p w14:paraId="101F9CA9" w14:textId="6F1BA1BD" w:rsidR="00F85EC1" w:rsidRPr="001A518D" w:rsidRDefault="00F85EC1" w:rsidP="00945328"/>
        </w:tc>
      </w:tr>
      <w:tr w:rsidR="00F85EC1" w:rsidRPr="001A518D" w14:paraId="4F9762BA" w14:textId="4D888507" w:rsidTr="00F85EC1">
        <w:tc>
          <w:tcPr>
            <w:tcW w:w="535" w:type="dxa"/>
          </w:tcPr>
          <w:p w14:paraId="4E680240" w14:textId="77777777" w:rsidR="00F85EC1" w:rsidRPr="001A518D" w:rsidRDefault="00F85EC1" w:rsidP="00F85EC1">
            <w:pPr>
              <w:pStyle w:val="ListParagraph"/>
              <w:ind w:left="960"/>
            </w:pPr>
          </w:p>
        </w:tc>
        <w:tc>
          <w:tcPr>
            <w:tcW w:w="5170" w:type="dxa"/>
          </w:tcPr>
          <w:p w14:paraId="7630F797" w14:textId="2AC122FD" w:rsidR="00F85EC1" w:rsidRPr="001A518D" w:rsidRDefault="00F85EC1" w:rsidP="00391C28">
            <w:pPr>
              <w:pStyle w:val="ListParagraph"/>
              <w:numPr>
                <w:ilvl w:val="0"/>
                <w:numId w:val="14"/>
              </w:numPr>
            </w:pPr>
            <w:r w:rsidRPr="001A518D">
              <w:t xml:space="preserve">Potential DAM upgrades/changes </w:t>
            </w:r>
          </w:p>
        </w:tc>
        <w:tc>
          <w:tcPr>
            <w:tcW w:w="1673" w:type="dxa"/>
          </w:tcPr>
          <w:p w14:paraId="045B537F" w14:textId="435421B8" w:rsidR="00F85EC1" w:rsidRPr="00F15555" w:rsidRDefault="00F85EC1" w:rsidP="00945328">
            <w:pPr>
              <w:rPr>
                <w:i/>
                <w:iCs/>
              </w:rPr>
            </w:pPr>
          </w:p>
        </w:tc>
        <w:tc>
          <w:tcPr>
            <w:tcW w:w="1252" w:type="dxa"/>
          </w:tcPr>
          <w:p w14:paraId="09643943" w14:textId="77777777" w:rsidR="00F85EC1" w:rsidRPr="001A518D" w:rsidRDefault="00F85EC1" w:rsidP="00945328"/>
        </w:tc>
      </w:tr>
      <w:tr w:rsidR="00F85EC1" w:rsidRPr="001A518D" w14:paraId="0501A3DE" w14:textId="0DE6ECA1" w:rsidTr="00F85EC1">
        <w:tc>
          <w:tcPr>
            <w:tcW w:w="535" w:type="dxa"/>
          </w:tcPr>
          <w:p w14:paraId="1ED8DAC1" w14:textId="77777777" w:rsidR="00F85EC1" w:rsidRPr="001A518D" w:rsidRDefault="00F85EC1" w:rsidP="00F85EC1">
            <w:pPr>
              <w:pStyle w:val="ListParagraph"/>
              <w:ind w:left="960"/>
            </w:pPr>
          </w:p>
        </w:tc>
        <w:tc>
          <w:tcPr>
            <w:tcW w:w="5170" w:type="dxa"/>
          </w:tcPr>
          <w:p w14:paraId="1D634959" w14:textId="072B2FE3" w:rsidR="00F85EC1" w:rsidRPr="001A518D" w:rsidRDefault="00F85EC1" w:rsidP="00391C28">
            <w:pPr>
              <w:pStyle w:val="ListParagraph"/>
              <w:numPr>
                <w:ilvl w:val="0"/>
                <w:numId w:val="14"/>
              </w:numPr>
            </w:pPr>
            <w:r w:rsidRPr="001A518D">
              <w:t xml:space="preserve">DAM and RTM energy offer restrictions/mitigation rules </w:t>
            </w:r>
          </w:p>
        </w:tc>
        <w:tc>
          <w:tcPr>
            <w:tcW w:w="1673" w:type="dxa"/>
          </w:tcPr>
          <w:p w14:paraId="5664ECCA" w14:textId="5A2AAA12" w:rsidR="00F85EC1" w:rsidRPr="00F15555" w:rsidRDefault="00F85EC1" w:rsidP="00945328">
            <w:pPr>
              <w:rPr>
                <w:i/>
                <w:iCs/>
              </w:rPr>
            </w:pPr>
          </w:p>
        </w:tc>
        <w:tc>
          <w:tcPr>
            <w:tcW w:w="1252" w:type="dxa"/>
          </w:tcPr>
          <w:p w14:paraId="6F109655" w14:textId="77777777" w:rsidR="00F85EC1" w:rsidRPr="001A518D" w:rsidRDefault="00F85EC1" w:rsidP="00945328"/>
        </w:tc>
      </w:tr>
      <w:tr w:rsidR="00F85EC1" w:rsidRPr="001A518D" w14:paraId="2C5415DD" w14:textId="1D8BA511" w:rsidTr="00F85EC1">
        <w:tc>
          <w:tcPr>
            <w:tcW w:w="535" w:type="dxa"/>
          </w:tcPr>
          <w:p w14:paraId="1EB81807" w14:textId="77777777" w:rsidR="00F85EC1" w:rsidRPr="001A518D" w:rsidRDefault="00F85EC1" w:rsidP="00F85EC1">
            <w:pPr>
              <w:pStyle w:val="ListParagraph"/>
              <w:ind w:left="686"/>
            </w:pPr>
          </w:p>
        </w:tc>
        <w:tc>
          <w:tcPr>
            <w:tcW w:w="5170" w:type="dxa"/>
          </w:tcPr>
          <w:p w14:paraId="3C9E9F5A" w14:textId="72507912" w:rsidR="00F85EC1" w:rsidRPr="001A518D" w:rsidRDefault="00F85EC1" w:rsidP="00391C28">
            <w:pPr>
              <w:pStyle w:val="ListParagraph"/>
              <w:numPr>
                <w:ilvl w:val="0"/>
                <w:numId w:val="13"/>
              </w:numPr>
            </w:pPr>
            <w:r w:rsidRPr="001A518D">
              <w:t>Ongoing activities that impact RUC/VC</w:t>
            </w:r>
            <w:r>
              <w:t xml:space="preserve"> </w:t>
            </w:r>
            <w:r w:rsidRPr="001A518D">
              <w:t>not for workshop discussion</w:t>
            </w:r>
          </w:p>
        </w:tc>
        <w:tc>
          <w:tcPr>
            <w:tcW w:w="1673" w:type="dxa"/>
          </w:tcPr>
          <w:p w14:paraId="6470834F" w14:textId="77777777" w:rsidR="00F85EC1" w:rsidRPr="001A518D" w:rsidRDefault="00F85EC1" w:rsidP="00945328"/>
        </w:tc>
        <w:tc>
          <w:tcPr>
            <w:tcW w:w="1252" w:type="dxa"/>
          </w:tcPr>
          <w:p w14:paraId="114841BD" w14:textId="77777777" w:rsidR="00F85EC1" w:rsidRPr="001A518D" w:rsidRDefault="00F85EC1" w:rsidP="00945328"/>
        </w:tc>
      </w:tr>
      <w:tr w:rsidR="00391C28" w:rsidRPr="001A518D" w14:paraId="614ECEA3" w14:textId="77777777" w:rsidTr="00F85EC1">
        <w:tc>
          <w:tcPr>
            <w:tcW w:w="535" w:type="dxa"/>
          </w:tcPr>
          <w:p w14:paraId="7B564616" w14:textId="77777777" w:rsidR="00391C28" w:rsidRPr="001A518D" w:rsidRDefault="00391C28" w:rsidP="00F85EC1">
            <w:pPr>
              <w:pStyle w:val="ListParagraph"/>
              <w:ind w:left="686"/>
            </w:pPr>
          </w:p>
        </w:tc>
        <w:tc>
          <w:tcPr>
            <w:tcW w:w="5170" w:type="dxa"/>
          </w:tcPr>
          <w:p w14:paraId="37CBBD9B" w14:textId="4F30A9F0" w:rsidR="00391C28" w:rsidRPr="001A518D" w:rsidRDefault="00391C28" w:rsidP="00391C28">
            <w:pPr>
              <w:pStyle w:val="ListParagraph"/>
              <w:numPr>
                <w:ilvl w:val="0"/>
                <w:numId w:val="14"/>
              </w:numPr>
            </w:pPr>
            <w:r w:rsidRPr="00391C28">
              <w:t>Bridge Solution</w:t>
            </w:r>
          </w:p>
        </w:tc>
        <w:tc>
          <w:tcPr>
            <w:tcW w:w="1673" w:type="dxa"/>
          </w:tcPr>
          <w:p w14:paraId="1E35AC11" w14:textId="77777777" w:rsidR="00391C28" w:rsidRPr="001A518D" w:rsidRDefault="00391C28" w:rsidP="00945328"/>
        </w:tc>
        <w:tc>
          <w:tcPr>
            <w:tcW w:w="1252" w:type="dxa"/>
          </w:tcPr>
          <w:p w14:paraId="0C16C9F7" w14:textId="77777777" w:rsidR="00391C28" w:rsidRPr="001A518D" w:rsidRDefault="00391C28" w:rsidP="00945328"/>
        </w:tc>
      </w:tr>
      <w:tr w:rsidR="00391C28" w:rsidRPr="001A518D" w14:paraId="52202D26" w14:textId="77777777" w:rsidTr="00F85EC1">
        <w:tc>
          <w:tcPr>
            <w:tcW w:w="535" w:type="dxa"/>
          </w:tcPr>
          <w:p w14:paraId="75681A57" w14:textId="77777777" w:rsidR="00391C28" w:rsidRPr="001A518D" w:rsidRDefault="00391C28" w:rsidP="00F85EC1">
            <w:pPr>
              <w:pStyle w:val="ListParagraph"/>
              <w:ind w:left="686"/>
            </w:pPr>
          </w:p>
        </w:tc>
        <w:tc>
          <w:tcPr>
            <w:tcW w:w="5170" w:type="dxa"/>
          </w:tcPr>
          <w:p w14:paraId="35C7639B" w14:textId="6FFCD177" w:rsidR="00391C28" w:rsidRPr="00391C28" w:rsidRDefault="00391C28" w:rsidP="00391C28">
            <w:pPr>
              <w:pStyle w:val="ListParagraph"/>
              <w:numPr>
                <w:ilvl w:val="0"/>
                <w:numId w:val="14"/>
              </w:numPr>
            </w:pPr>
            <w:r w:rsidRPr="00391C28">
              <w:t>DRRS</w:t>
            </w:r>
          </w:p>
        </w:tc>
        <w:tc>
          <w:tcPr>
            <w:tcW w:w="1673" w:type="dxa"/>
          </w:tcPr>
          <w:p w14:paraId="3D450FA5" w14:textId="77777777" w:rsidR="00391C28" w:rsidRPr="001A518D" w:rsidRDefault="00391C28" w:rsidP="00945328"/>
        </w:tc>
        <w:tc>
          <w:tcPr>
            <w:tcW w:w="1252" w:type="dxa"/>
          </w:tcPr>
          <w:p w14:paraId="1D75FAB8" w14:textId="77777777" w:rsidR="00391C28" w:rsidRPr="001A518D" w:rsidRDefault="00391C28" w:rsidP="00945328"/>
        </w:tc>
      </w:tr>
      <w:tr w:rsidR="00391C28" w:rsidRPr="001A518D" w14:paraId="4E8B8E00" w14:textId="77777777" w:rsidTr="00F85EC1">
        <w:tc>
          <w:tcPr>
            <w:tcW w:w="535" w:type="dxa"/>
          </w:tcPr>
          <w:p w14:paraId="63DCC8E6" w14:textId="77777777" w:rsidR="00391C28" w:rsidRPr="001A518D" w:rsidRDefault="00391C28" w:rsidP="00F85EC1">
            <w:pPr>
              <w:pStyle w:val="ListParagraph"/>
              <w:ind w:left="686"/>
            </w:pPr>
          </w:p>
        </w:tc>
        <w:tc>
          <w:tcPr>
            <w:tcW w:w="5170" w:type="dxa"/>
          </w:tcPr>
          <w:p w14:paraId="28141545" w14:textId="2DFB2578" w:rsidR="00391C28" w:rsidRPr="00391C28" w:rsidRDefault="00391C28" w:rsidP="00391C28">
            <w:pPr>
              <w:pStyle w:val="ListParagraph"/>
              <w:numPr>
                <w:ilvl w:val="0"/>
                <w:numId w:val="14"/>
              </w:numPr>
            </w:pPr>
            <w:r w:rsidRPr="00391C28">
              <w:t>Potential fuel contract language targeted discussion</w:t>
            </w:r>
          </w:p>
        </w:tc>
        <w:tc>
          <w:tcPr>
            <w:tcW w:w="1673" w:type="dxa"/>
          </w:tcPr>
          <w:p w14:paraId="2580B942" w14:textId="77777777" w:rsidR="00391C28" w:rsidRPr="001A518D" w:rsidRDefault="00391C28" w:rsidP="00945328"/>
        </w:tc>
        <w:tc>
          <w:tcPr>
            <w:tcW w:w="1252" w:type="dxa"/>
          </w:tcPr>
          <w:p w14:paraId="564FCD80" w14:textId="77777777" w:rsidR="00391C28" w:rsidRPr="001A518D" w:rsidRDefault="00391C28" w:rsidP="00945328"/>
        </w:tc>
      </w:tr>
      <w:tr w:rsidR="00F85EC1" w:rsidRPr="001A518D" w14:paraId="12536F7E" w14:textId="730E11B8" w:rsidTr="00F85EC1">
        <w:tc>
          <w:tcPr>
            <w:tcW w:w="535" w:type="dxa"/>
          </w:tcPr>
          <w:p w14:paraId="6E2A85B2" w14:textId="77777777" w:rsidR="00F85EC1" w:rsidRPr="001A518D" w:rsidRDefault="00F85EC1" w:rsidP="00F85EC1">
            <w:pPr>
              <w:pStyle w:val="ListParagraph"/>
              <w:ind w:left="686"/>
            </w:pPr>
          </w:p>
        </w:tc>
        <w:tc>
          <w:tcPr>
            <w:tcW w:w="5170" w:type="dxa"/>
          </w:tcPr>
          <w:p w14:paraId="48377369" w14:textId="177E9518" w:rsidR="00F85EC1" w:rsidRPr="001A518D" w:rsidRDefault="00F85EC1" w:rsidP="00391C28">
            <w:pPr>
              <w:pStyle w:val="ListParagraph"/>
              <w:numPr>
                <w:ilvl w:val="0"/>
                <w:numId w:val="13"/>
              </w:numPr>
            </w:pPr>
            <w:r w:rsidRPr="001A518D">
              <w:t>Other topics/items for consideration</w:t>
            </w:r>
          </w:p>
        </w:tc>
        <w:tc>
          <w:tcPr>
            <w:tcW w:w="1673" w:type="dxa"/>
          </w:tcPr>
          <w:p w14:paraId="2E5B3AD8" w14:textId="77777777" w:rsidR="00F85EC1" w:rsidRPr="001A518D" w:rsidRDefault="00F85EC1" w:rsidP="00945328"/>
        </w:tc>
        <w:tc>
          <w:tcPr>
            <w:tcW w:w="1252" w:type="dxa"/>
          </w:tcPr>
          <w:p w14:paraId="7DCAC463" w14:textId="77777777" w:rsidR="00F85EC1" w:rsidRPr="001A518D" w:rsidRDefault="00F85EC1" w:rsidP="00945328"/>
        </w:tc>
      </w:tr>
      <w:tr w:rsidR="00F85EC1" w:rsidRPr="001A518D" w14:paraId="76E2C5B9" w14:textId="38A3D15B" w:rsidTr="00F85EC1">
        <w:tc>
          <w:tcPr>
            <w:tcW w:w="535" w:type="dxa"/>
          </w:tcPr>
          <w:p w14:paraId="76017573" w14:textId="341CBEC9" w:rsidR="00F85EC1" w:rsidRPr="001A518D" w:rsidRDefault="00391C28" w:rsidP="00945328">
            <w:r>
              <w:t>7.</w:t>
            </w:r>
          </w:p>
        </w:tc>
        <w:tc>
          <w:tcPr>
            <w:tcW w:w="5170" w:type="dxa"/>
          </w:tcPr>
          <w:p w14:paraId="25E90147" w14:textId="7057DE8B" w:rsidR="00F85EC1" w:rsidRPr="001A518D" w:rsidRDefault="00F85EC1" w:rsidP="00945328">
            <w:r w:rsidRPr="001A518D">
              <w:t>Next steps </w:t>
            </w:r>
          </w:p>
        </w:tc>
        <w:tc>
          <w:tcPr>
            <w:tcW w:w="1673" w:type="dxa"/>
          </w:tcPr>
          <w:p w14:paraId="0F9776C7" w14:textId="77777777" w:rsidR="00F85EC1" w:rsidRPr="001A518D" w:rsidRDefault="00F85EC1" w:rsidP="00945328"/>
        </w:tc>
        <w:tc>
          <w:tcPr>
            <w:tcW w:w="1252" w:type="dxa"/>
          </w:tcPr>
          <w:p w14:paraId="48C719C9" w14:textId="2BF5CD3D" w:rsidR="00F85EC1" w:rsidRDefault="00F85EC1" w:rsidP="00945328">
            <w:r>
              <w:t>3:55</w:t>
            </w:r>
            <w:r w:rsidR="00391C28">
              <w:t xml:space="preserve"> PM</w:t>
            </w:r>
          </w:p>
          <w:p w14:paraId="7FA371FC" w14:textId="1218CAB2" w:rsidR="00F85EC1" w:rsidRPr="001A518D" w:rsidRDefault="00F85EC1" w:rsidP="00945328"/>
        </w:tc>
      </w:tr>
      <w:tr w:rsidR="00F85EC1" w:rsidRPr="001A518D" w14:paraId="4349EC17" w14:textId="77777777" w:rsidTr="00F85EC1">
        <w:tc>
          <w:tcPr>
            <w:tcW w:w="535" w:type="dxa"/>
          </w:tcPr>
          <w:p w14:paraId="77E2F603" w14:textId="77777777" w:rsidR="00F85EC1" w:rsidRDefault="00F85EC1" w:rsidP="00945328"/>
        </w:tc>
        <w:tc>
          <w:tcPr>
            <w:tcW w:w="5170" w:type="dxa"/>
          </w:tcPr>
          <w:p w14:paraId="4EDC4E73" w14:textId="3103BFD4" w:rsidR="00F85EC1" w:rsidRPr="001A518D" w:rsidRDefault="00F85EC1" w:rsidP="00945328">
            <w:r>
              <w:t>Adjourn</w:t>
            </w:r>
          </w:p>
        </w:tc>
        <w:tc>
          <w:tcPr>
            <w:tcW w:w="1673" w:type="dxa"/>
          </w:tcPr>
          <w:p w14:paraId="74BA725B" w14:textId="77777777" w:rsidR="00F85EC1" w:rsidRPr="001A518D" w:rsidRDefault="00F85EC1" w:rsidP="00945328"/>
        </w:tc>
        <w:tc>
          <w:tcPr>
            <w:tcW w:w="1252" w:type="dxa"/>
          </w:tcPr>
          <w:p w14:paraId="2FC2126F" w14:textId="5D7682ED" w:rsidR="00F85EC1" w:rsidRDefault="00F85EC1" w:rsidP="00945328">
            <w:r>
              <w:t>4:30</w:t>
            </w:r>
            <w:r w:rsidR="00391C28">
              <w:t xml:space="preserve"> PM</w:t>
            </w:r>
          </w:p>
        </w:tc>
      </w:tr>
    </w:tbl>
    <w:p w14:paraId="47D48CE6" w14:textId="77777777" w:rsidR="00207ECE" w:rsidRPr="000F2586" w:rsidRDefault="00207ECE" w:rsidP="00945328">
      <w:pPr>
        <w:spacing w:before="100" w:beforeAutospacing="1" w:after="100" w:afterAutospacing="1"/>
      </w:pPr>
    </w:p>
    <w:p w14:paraId="0F3B88CD" w14:textId="77777777" w:rsidR="00207ECE" w:rsidRDefault="00207ECE" w:rsidP="00945328">
      <w:pPr>
        <w:spacing w:before="100" w:beforeAutospacing="1" w:after="100" w:afterAutospacing="1"/>
      </w:pPr>
    </w:p>
    <w:p w14:paraId="1B9A47BE" w14:textId="77777777" w:rsidR="00427EF0" w:rsidRDefault="00427EF0" w:rsidP="00945328"/>
    <w:sectPr w:rsidR="00427EF0" w:rsidSect="00E33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0611"/>
    <w:multiLevelType w:val="hybridMultilevel"/>
    <w:tmpl w:val="AF106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E086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E96"/>
    <w:multiLevelType w:val="hybridMultilevel"/>
    <w:tmpl w:val="BE9035C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F052B22"/>
    <w:multiLevelType w:val="hybridMultilevel"/>
    <w:tmpl w:val="C19406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C879D5"/>
    <w:multiLevelType w:val="hybridMultilevel"/>
    <w:tmpl w:val="72DA9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B48E9"/>
    <w:multiLevelType w:val="hybridMultilevel"/>
    <w:tmpl w:val="7E0290E6"/>
    <w:lvl w:ilvl="0" w:tplc="F08E345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61610"/>
    <w:multiLevelType w:val="hybridMultilevel"/>
    <w:tmpl w:val="4B1C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3BF6"/>
    <w:multiLevelType w:val="hybridMultilevel"/>
    <w:tmpl w:val="9C96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C68CA"/>
    <w:multiLevelType w:val="hybridMultilevel"/>
    <w:tmpl w:val="9B349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975866"/>
    <w:multiLevelType w:val="hybridMultilevel"/>
    <w:tmpl w:val="B1BE5704"/>
    <w:lvl w:ilvl="0" w:tplc="62501DD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96E6A"/>
    <w:multiLevelType w:val="hybridMultilevel"/>
    <w:tmpl w:val="D97ACD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C306471"/>
    <w:multiLevelType w:val="hybridMultilevel"/>
    <w:tmpl w:val="3AB0E10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61070B8E"/>
    <w:multiLevelType w:val="hybridMultilevel"/>
    <w:tmpl w:val="B0E4C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2130B"/>
    <w:multiLevelType w:val="hybridMultilevel"/>
    <w:tmpl w:val="86643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68CD"/>
    <w:multiLevelType w:val="hybridMultilevel"/>
    <w:tmpl w:val="851E39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84137">
    <w:abstractNumId w:val="0"/>
  </w:num>
  <w:num w:numId="2" w16cid:durableId="686179206">
    <w:abstractNumId w:val="5"/>
  </w:num>
  <w:num w:numId="3" w16cid:durableId="1569077185">
    <w:abstractNumId w:val="1"/>
  </w:num>
  <w:num w:numId="4" w16cid:durableId="2079284426">
    <w:abstractNumId w:val="9"/>
  </w:num>
  <w:num w:numId="5" w16cid:durableId="899706485">
    <w:abstractNumId w:val="12"/>
  </w:num>
  <w:num w:numId="6" w16cid:durableId="1596593839">
    <w:abstractNumId w:val="10"/>
  </w:num>
  <w:num w:numId="7" w16cid:durableId="1875725766">
    <w:abstractNumId w:val="11"/>
  </w:num>
  <w:num w:numId="8" w16cid:durableId="1528568007">
    <w:abstractNumId w:val="13"/>
  </w:num>
  <w:num w:numId="9" w16cid:durableId="1385640455">
    <w:abstractNumId w:val="4"/>
  </w:num>
  <w:num w:numId="10" w16cid:durableId="412121704">
    <w:abstractNumId w:val="8"/>
  </w:num>
  <w:num w:numId="11" w16cid:durableId="1522671435">
    <w:abstractNumId w:val="6"/>
  </w:num>
  <w:num w:numId="12" w16cid:durableId="1908614998">
    <w:abstractNumId w:val="7"/>
  </w:num>
  <w:num w:numId="13" w16cid:durableId="806094365">
    <w:abstractNumId w:val="3"/>
  </w:num>
  <w:num w:numId="14" w16cid:durableId="397552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43"/>
    <w:rsid w:val="00004840"/>
    <w:rsid w:val="00082FAA"/>
    <w:rsid w:val="000874F5"/>
    <w:rsid w:val="00092352"/>
    <w:rsid w:val="000C5058"/>
    <w:rsid w:val="000F2586"/>
    <w:rsid w:val="0010529C"/>
    <w:rsid w:val="00123881"/>
    <w:rsid w:val="001451E9"/>
    <w:rsid w:val="001639D2"/>
    <w:rsid w:val="00173849"/>
    <w:rsid w:val="001762BC"/>
    <w:rsid w:val="00180C96"/>
    <w:rsid w:val="001A518D"/>
    <w:rsid w:val="001B32E7"/>
    <w:rsid w:val="001D0683"/>
    <w:rsid w:val="001D223C"/>
    <w:rsid w:val="00201DCB"/>
    <w:rsid w:val="00207ECE"/>
    <w:rsid w:val="0022582E"/>
    <w:rsid w:val="0025185C"/>
    <w:rsid w:val="0025387C"/>
    <w:rsid w:val="00255602"/>
    <w:rsid w:val="002741A7"/>
    <w:rsid w:val="002832C8"/>
    <w:rsid w:val="00295E4C"/>
    <w:rsid w:val="002A5825"/>
    <w:rsid w:val="002A622F"/>
    <w:rsid w:val="002C1C78"/>
    <w:rsid w:val="002C27ED"/>
    <w:rsid w:val="002F08A8"/>
    <w:rsid w:val="0030501C"/>
    <w:rsid w:val="003101FD"/>
    <w:rsid w:val="00316D67"/>
    <w:rsid w:val="00317D25"/>
    <w:rsid w:val="0033342C"/>
    <w:rsid w:val="00345D70"/>
    <w:rsid w:val="00391C28"/>
    <w:rsid w:val="003A4707"/>
    <w:rsid w:val="003B03A8"/>
    <w:rsid w:val="003E3DA0"/>
    <w:rsid w:val="003E4BBF"/>
    <w:rsid w:val="00425901"/>
    <w:rsid w:val="00427EF0"/>
    <w:rsid w:val="004371A7"/>
    <w:rsid w:val="00445205"/>
    <w:rsid w:val="004704E2"/>
    <w:rsid w:val="00474803"/>
    <w:rsid w:val="0048122A"/>
    <w:rsid w:val="0048476D"/>
    <w:rsid w:val="00484C51"/>
    <w:rsid w:val="004C76C6"/>
    <w:rsid w:val="004C7B46"/>
    <w:rsid w:val="004D1BA2"/>
    <w:rsid w:val="004D29C0"/>
    <w:rsid w:val="004E46DF"/>
    <w:rsid w:val="00530BB8"/>
    <w:rsid w:val="005539FC"/>
    <w:rsid w:val="00553BCE"/>
    <w:rsid w:val="00581B9A"/>
    <w:rsid w:val="006061F7"/>
    <w:rsid w:val="00651E5D"/>
    <w:rsid w:val="006556D7"/>
    <w:rsid w:val="00664267"/>
    <w:rsid w:val="006651A1"/>
    <w:rsid w:val="0067069A"/>
    <w:rsid w:val="0067408A"/>
    <w:rsid w:val="00693243"/>
    <w:rsid w:val="006B358F"/>
    <w:rsid w:val="006B5BE0"/>
    <w:rsid w:val="006C74A5"/>
    <w:rsid w:val="006E2988"/>
    <w:rsid w:val="006F1E5C"/>
    <w:rsid w:val="00704511"/>
    <w:rsid w:val="00720DD2"/>
    <w:rsid w:val="00723A34"/>
    <w:rsid w:val="00737955"/>
    <w:rsid w:val="00786613"/>
    <w:rsid w:val="00792347"/>
    <w:rsid w:val="00793A46"/>
    <w:rsid w:val="007A5689"/>
    <w:rsid w:val="007B5213"/>
    <w:rsid w:val="00837EEA"/>
    <w:rsid w:val="00842D33"/>
    <w:rsid w:val="00850F89"/>
    <w:rsid w:val="00874139"/>
    <w:rsid w:val="008C2E02"/>
    <w:rsid w:val="008F4214"/>
    <w:rsid w:val="00931125"/>
    <w:rsid w:val="00935B09"/>
    <w:rsid w:val="00945328"/>
    <w:rsid w:val="00995146"/>
    <w:rsid w:val="009C5D76"/>
    <w:rsid w:val="009D4C80"/>
    <w:rsid w:val="009D5FB7"/>
    <w:rsid w:val="009E0DB9"/>
    <w:rsid w:val="009F4E61"/>
    <w:rsid w:val="00A136A1"/>
    <w:rsid w:val="00A42ADE"/>
    <w:rsid w:val="00A92629"/>
    <w:rsid w:val="00A96015"/>
    <w:rsid w:val="00AB4028"/>
    <w:rsid w:val="00AD0804"/>
    <w:rsid w:val="00AE487E"/>
    <w:rsid w:val="00AF1976"/>
    <w:rsid w:val="00B30B7F"/>
    <w:rsid w:val="00B36EEF"/>
    <w:rsid w:val="00B422D7"/>
    <w:rsid w:val="00B52DEB"/>
    <w:rsid w:val="00B60D89"/>
    <w:rsid w:val="00B70A72"/>
    <w:rsid w:val="00B76963"/>
    <w:rsid w:val="00B84363"/>
    <w:rsid w:val="00B856A7"/>
    <w:rsid w:val="00BB7F90"/>
    <w:rsid w:val="00BC416C"/>
    <w:rsid w:val="00BE5621"/>
    <w:rsid w:val="00C642C0"/>
    <w:rsid w:val="00CC72FA"/>
    <w:rsid w:val="00CE37BD"/>
    <w:rsid w:val="00CF6245"/>
    <w:rsid w:val="00D0773E"/>
    <w:rsid w:val="00D1444D"/>
    <w:rsid w:val="00D212BF"/>
    <w:rsid w:val="00D32ECD"/>
    <w:rsid w:val="00D52887"/>
    <w:rsid w:val="00D70EE8"/>
    <w:rsid w:val="00D763D6"/>
    <w:rsid w:val="00D9379D"/>
    <w:rsid w:val="00DB32D8"/>
    <w:rsid w:val="00DB7968"/>
    <w:rsid w:val="00DC5B42"/>
    <w:rsid w:val="00DE646F"/>
    <w:rsid w:val="00E22E60"/>
    <w:rsid w:val="00E23CB1"/>
    <w:rsid w:val="00E33700"/>
    <w:rsid w:val="00F15555"/>
    <w:rsid w:val="00F268B8"/>
    <w:rsid w:val="00F37CB4"/>
    <w:rsid w:val="00F45AE0"/>
    <w:rsid w:val="00F5065F"/>
    <w:rsid w:val="00F6768B"/>
    <w:rsid w:val="00F85EC1"/>
    <w:rsid w:val="00F87752"/>
    <w:rsid w:val="00FC4A00"/>
    <w:rsid w:val="00FC7948"/>
    <w:rsid w:val="00FD5232"/>
    <w:rsid w:val="00FD6F89"/>
    <w:rsid w:val="00FE060C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BBD3E"/>
  <w15:chartTrackingRefBased/>
  <w15:docId w15:val="{48AB0756-7D69-4500-96A1-F960DA5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24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243"/>
    <w:pPr>
      <w:ind w:left="720"/>
      <w:contextualSpacing/>
    </w:pPr>
  </w:style>
  <w:style w:type="paragraph" w:styleId="Revision">
    <w:name w:val="Revision"/>
    <w:hidden/>
    <w:uiPriority w:val="99"/>
    <w:semiHidden/>
    <w:rsid w:val="0069324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52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8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887"/>
    <w:rPr>
      <w:rFonts w:ascii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887"/>
    <w:rPr>
      <w:rFonts w:ascii="Calibri" w:hAnsi="Calibri" w:cs="Calibri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1A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ItalicLeft-002Before5ptAfter5pt">
    <w:name w:val="Style Italic Left:  -0.02&quot; Before:  5 pt After:  5 pt"/>
    <w:basedOn w:val="Normal"/>
    <w:rsid w:val="00123881"/>
    <w:rPr>
      <w:rFonts w:eastAsia="Times New Roman" w:cs="Times New Roman"/>
      <w:i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Showalter</dc:creator>
  <cp:keywords/>
  <dc:description/>
  <cp:lastModifiedBy>Clifton, Suzy</cp:lastModifiedBy>
  <cp:revision>4</cp:revision>
  <dcterms:created xsi:type="dcterms:W3CDTF">2023-08-07T23:19:00Z</dcterms:created>
  <dcterms:modified xsi:type="dcterms:W3CDTF">2023-08-07T23:36:00Z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2023-08-07T23:13:35Z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52a2e46c-f836-4eab-b8ce-93440126b130</vt:lpwstr>
  </property>
  <property fmtid="{D5CDD505-2E9C-101B-9397-08002B2CF9AE}" pid="8" name="MSIP_Label_7084cbda-52b8-46fb-a7b7-cb5bd465ed85_ContentBits">
    <vt:lpwstr>0</vt:lpwstr>
  </property>
</Properties>
</file>