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67F7B" w14:textId="7A84405E" w:rsidR="00D33CAD" w:rsidRPr="006E264B" w:rsidRDefault="001D39C2" w:rsidP="00D33CAD">
      <w:pPr>
        <w:rPr>
          <w:b/>
          <w:sz w:val="22"/>
          <w:szCs w:val="22"/>
        </w:rPr>
      </w:pPr>
      <w:r w:rsidRPr="006E264B">
        <w:rPr>
          <w:b/>
          <w:color w:val="000000"/>
          <w:sz w:val="22"/>
          <w:szCs w:val="22"/>
        </w:rPr>
        <w:t>AGENDA</w:t>
      </w:r>
      <w:r w:rsidR="00D33CAD" w:rsidRPr="006E264B">
        <w:rPr>
          <w:b/>
          <w:color w:val="000000"/>
          <w:sz w:val="22"/>
          <w:szCs w:val="22"/>
        </w:rPr>
        <w:t xml:space="preserve">  </w:t>
      </w:r>
    </w:p>
    <w:p w14:paraId="28856648" w14:textId="7A6798E8" w:rsidR="004E6E22" w:rsidRDefault="004E6E22" w:rsidP="000100A0">
      <w:pPr>
        <w:tabs>
          <w:tab w:val="center" w:pos="4320"/>
          <w:tab w:val="left" w:pos="6465"/>
        </w:tabs>
        <w:rPr>
          <w:b/>
          <w:color w:val="000000"/>
          <w:sz w:val="22"/>
          <w:szCs w:val="22"/>
        </w:rPr>
      </w:pPr>
      <w:r w:rsidRPr="006E264B">
        <w:rPr>
          <w:b/>
          <w:color w:val="000000"/>
          <w:sz w:val="22"/>
          <w:szCs w:val="22"/>
        </w:rPr>
        <w:t xml:space="preserve">ERCOT </w:t>
      </w:r>
      <w:r w:rsidR="000761EA" w:rsidRPr="006E264B">
        <w:rPr>
          <w:b/>
          <w:color w:val="000000"/>
          <w:sz w:val="22"/>
          <w:szCs w:val="22"/>
        </w:rPr>
        <w:t>Reliability Operations</w:t>
      </w:r>
      <w:r w:rsidRPr="006E264B">
        <w:rPr>
          <w:b/>
          <w:color w:val="000000"/>
          <w:sz w:val="22"/>
          <w:szCs w:val="22"/>
        </w:rPr>
        <w:t xml:space="preserve"> Subcommittee </w:t>
      </w:r>
      <w:r w:rsidRPr="00B74AC4">
        <w:rPr>
          <w:b/>
          <w:color w:val="000000"/>
          <w:sz w:val="22"/>
          <w:szCs w:val="22"/>
        </w:rPr>
        <w:t>(</w:t>
      </w:r>
      <w:r w:rsidR="000761EA" w:rsidRPr="00B74AC4">
        <w:rPr>
          <w:b/>
          <w:color w:val="000000"/>
          <w:sz w:val="22"/>
          <w:szCs w:val="22"/>
        </w:rPr>
        <w:t>ROS</w:t>
      </w:r>
      <w:r w:rsidRPr="00B74AC4">
        <w:rPr>
          <w:b/>
          <w:color w:val="000000"/>
          <w:sz w:val="22"/>
          <w:szCs w:val="22"/>
        </w:rPr>
        <w:t xml:space="preserve">) </w:t>
      </w:r>
      <w:r w:rsidR="007C21BB" w:rsidRPr="00B74AC4">
        <w:rPr>
          <w:b/>
          <w:color w:val="000000"/>
          <w:sz w:val="22"/>
          <w:szCs w:val="22"/>
        </w:rPr>
        <w:t>Meeting</w:t>
      </w:r>
      <w:r w:rsidR="00ED633D" w:rsidRPr="00B74AC4">
        <w:rPr>
          <w:b/>
          <w:color w:val="000000"/>
          <w:sz w:val="22"/>
          <w:szCs w:val="22"/>
        </w:rPr>
        <w:t xml:space="preserve"> </w:t>
      </w:r>
      <w:r w:rsidR="00837EDA">
        <w:rPr>
          <w:b/>
          <w:color w:val="000000"/>
          <w:sz w:val="22"/>
          <w:szCs w:val="22"/>
        </w:rPr>
        <w:t xml:space="preserve"> </w:t>
      </w:r>
      <w:r w:rsidR="00D60A42">
        <w:rPr>
          <w:b/>
          <w:color w:val="000000"/>
          <w:sz w:val="22"/>
          <w:szCs w:val="22"/>
        </w:rPr>
        <w:t xml:space="preserve"> </w:t>
      </w:r>
    </w:p>
    <w:p w14:paraId="7361F80F" w14:textId="5DC442A3" w:rsidR="00447DF8" w:rsidRDefault="00447DF8" w:rsidP="000100A0">
      <w:pPr>
        <w:tabs>
          <w:tab w:val="center" w:pos="4320"/>
          <w:tab w:val="left" w:pos="6465"/>
        </w:tabs>
        <w:rPr>
          <w:b/>
          <w:color w:val="000000"/>
          <w:sz w:val="22"/>
          <w:szCs w:val="22"/>
        </w:rPr>
      </w:pPr>
      <w:r w:rsidRPr="00447DF8">
        <w:rPr>
          <w:b/>
          <w:color w:val="000000"/>
          <w:sz w:val="22"/>
          <w:szCs w:val="22"/>
        </w:rPr>
        <w:t xml:space="preserve">ERCOT Austin – 8000 Metropolis Drive (Building E), Suite 100– Austin, Texas 78744   </w:t>
      </w:r>
    </w:p>
    <w:p w14:paraId="20B18E68" w14:textId="2AF1F1DE" w:rsidR="004E6E22" w:rsidRPr="006E264B" w:rsidRDefault="003E7F81" w:rsidP="000100A0">
      <w:pPr>
        <w:tabs>
          <w:tab w:val="center" w:pos="4320"/>
          <w:tab w:val="left" w:pos="6465"/>
        </w:tabs>
        <w:rPr>
          <w:bCs/>
          <w:color w:val="000000"/>
          <w:sz w:val="22"/>
          <w:szCs w:val="22"/>
        </w:rPr>
      </w:pPr>
      <w:r>
        <w:rPr>
          <w:bCs/>
          <w:color w:val="000000"/>
          <w:sz w:val="22"/>
          <w:szCs w:val="22"/>
        </w:rPr>
        <w:t xml:space="preserve">Thursday, </w:t>
      </w:r>
      <w:r w:rsidR="00837EDA">
        <w:rPr>
          <w:bCs/>
          <w:color w:val="000000"/>
          <w:sz w:val="22"/>
          <w:szCs w:val="22"/>
        </w:rPr>
        <w:t>August 3</w:t>
      </w:r>
      <w:r>
        <w:rPr>
          <w:bCs/>
          <w:color w:val="000000"/>
          <w:sz w:val="22"/>
          <w:szCs w:val="22"/>
        </w:rPr>
        <w:t xml:space="preserve">, 2023 </w:t>
      </w:r>
      <w:r w:rsidR="004E6E22" w:rsidRPr="006E264B">
        <w:rPr>
          <w:bCs/>
          <w:color w:val="000000"/>
          <w:sz w:val="22"/>
          <w:szCs w:val="22"/>
        </w:rPr>
        <w:t>/ 9:30 a.</w:t>
      </w:r>
      <w:r w:rsidR="009C3202" w:rsidRPr="006E264B">
        <w:rPr>
          <w:bCs/>
          <w:color w:val="000000"/>
          <w:sz w:val="22"/>
          <w:szCs w:val="22"/>
        </w:rPr>
        <w:t>m.</w:t>
      </w:r>
    </w:p>
    <w:p w14:paraId="7DF80A4D" w14:textId="77777777" w:rsidR="00516621" w:rsidRPr="006E264B" w:rsidRDefault="00516621" w:rsidP="000100A0">
      <w:pPr>
        <w:tabs>
          <w:tab w:val="center" w:pos="4320"/>
          <w:tab w:val="left" w:pos="6465"/>
        </w:tabs>
        <w:rPr>
          <w:b/>
          <w:color w:val="000000"/>
          <w:sz w:val="22"/>
          <w:szCs w:val="22"/>
        </w:rPr>
      </w:pPr>
    </w:p>
    <w:bookmarkStart w:id="0" w:name="_Hlk88642230"/>
    <w:bookmarkStart w:id="1" w:name="_Hlk77943164"/>
    <w:p w14:paraId="67840B98" w14:textId="77777777" w:rsidR="005D742E" w:rsidRPr="00073F99" w:rsidRDefault="00116D4F" w:rsidP="005D742E">
      <w:pPr>
        <w:rPr>
          <w:sz w:val="22"/>
          <w:szCs w:val="22"/>
        </w:rPr>
      </w:pPr>
      <w:r w:rsidRPr="00073F99">
        <w:fldChar w:fldCharType="begin"/>
      </w:r>
      <w:r w:rsidRPr="00073F99">
        <w:rPr>
          <w:sz w:val="22"/>
          <w:szCs w:val="22"/>
        </w:rPr>
        <w:instrText xml:space="preserve"> HYPERLINK "https://ercot.webex.com" </w:instrText>
      </w:r>
      <w:r w:rsidRPr="00073F99">
        <w:fldChar w:fldCharType="separate"/>
      </w:r>
      <w:r w:rsidR="005D742E" w:rsidRPr="00073F99">
        <w:rPr>
          <w:rStyle w:val="Hyperlink"/>
          <w:sz w:val="22"/>
          <w:szCs w:val="22"/>
        </w:rPr>
        <w:t>https://ercot.webex.com</w:t>
      </w:r>
      <w:r w:rsidRPr="00073F99">
        <w:rPr>
          <w:rStyle w:val="Hyperlink"/>
          <w:sz w:val="22"/>
          <w:szCs w:val="22"/>
        </w:rPr>
        <w:fldChar w:fldCharType="end"/>
      </w:r>
    </w:p>
    <w:p w14:paraId="4FBDC18D" w14:textId="77777777" w:rsidR="005D742E" w:rsidRPr="00073F99" w:rsidRDefault="005D742E" w:rsidP="005D742E">
      <w:pPr>
        <w:tabs>
          <w:tab w:val="left" w:pos="6589"/>
        </w:tabs>
        <w:rPr>
          <w:sz w:val="22"/>
          <w:szCs w:val="22"/>
        </w:rPr>
      </w:pPr>
      <w:bookmarkStart w:id="2" w:name="_Hlk110433748"/>
      <w:bookmarkStart w:id="3" w:name="_Hlk131079547"/>
      <w:bookmarkStart w:id="4" w:name="_Hlk104451576"/>
      <w:bookmarkStart w:id="5" w:name="_Hlk94193544"/>
      <w:r w:rsidRPr="00073F99">
        <w:rPr>
          <w:sz w:val="22"/>
          <w:szCs w:val="22"/>
        </w:rPr>
        <w:t>Teleconference:  877-668-4493</w:t>
      </w:r>
    </w:p>
    <w:p w14:paraId="673CD93B" w14:textId="4777A953" w:rsidR="00CE3670" w:rsidRPr="00073F99" w:rsidRDefault="00E06E33" w:rsidP="00CE3670">
      <w:pPr>
        <w:tabs>
          <w:tab w:val="left" w:pos="6589"/>
        </w:tabs>
        <w:rPr>
          <w:sz w:val="22"/>
          <w:szCs w:val="22"/>
        </w:rPr>
      </w:pPr>
      <w:bookmarkStart w:id="6" w:name="_Hlk112339085"/>
      <w:r w:rsidRPr="00073F99">
        <w:rPr>
          <w:sz w:val="22"/>
          <w:szCs w:val="22"/>
        </w:rPr>
        <w:t>Meeting number</w:t>
      </w:r>
      <w:r w:rsidR="004655B1" w:rsidRPr="00073F99">
        <w:rPr>
          <w:sz w:val="22"/>
          <w:szCs w:val="22"/>
        </w:rPr>
        <w:t>:</w:t>
      </w:r>
      <w:r w:rsidR="00746F0D">
        <w:rPr>
          <w:sz w:val="22"/>
          <w:szCs w:val="22"/>
        </w:rPr>
        <w:t xml:space="preserve">  </w:t>
      </w:r>
      <w:r w:rsidR="00447DF8" w:rsidRPr="00447DF8">
        <w:rPr>
          <w:sz w:val="22"/>
          <w:szCs w:val="22"/>
        </w:rPr>
        <w:t>2555 135 8618</w:t>
      </w:r>
      <w:r w:rsidR="00837EDA">
        <w:rPr>
          <w:sz w:val="22"/>
          <w:szCs w:val="22"/>
        </w:rPr>
        <w:t xml:space="preserve"> </w:t>
      </w:r>
      <w:r w:rsidR="004C5DC5" w:rsidRPr="00073F99">
        <w:rPr>
          <w:sz w:val="22"/>
          <w:szCs w:val="22"/>
        </w:rPr>
        <w:t xml:space="preserve"> </w:t>
      </w:r>
      <w:r w:rsidR="00D60A42">
        <w:rPr>
          <w:sz w:val="22"/>
          <w:szCs w:val="22"/>
        </w:rPr>
        <w:t xml:space="preserve"> </w:t>
      </w:r>
    </w:p>
    <w:p w14:paraId="56B0F2BD" w14:textId="42B5F3DE" w:rsidR="004E6E22" w:rsidRPr="006E264B" w:rsidRDefault="00CE3670" w:rsidP="006D18AF">
      <w:pPr>
        <w:tabs>
          <w:tab w:val="left" w:pos="6589"/>
        </w:tabs>
        <w:rPr>
          <w:color w:val="000000"/>
          <w:sz w:val="22"/>
          <w:szCs w:val="22"/>
        </w:rPr>
      </w:pPr>
      <w:r w:rsidRPr="00073F99">
        <w:rPr>
          <w:sz w:val="22"/>
          <w:szCs w:val="22"/>
        </w:rPr>
        <w:t>Password</w:t>
      </w:r>
      <w:r w:rsidR="004655B1" w:rsidRPr="00073F99">
        <w:rPr>
          <w:sz w:val="22"/>
          <w:szCs w:val="22"/>
        </w:rPr>
        <w:t>:</w:t>
      </w:r>
      <w:r w:rsidR="004655B1" w:rsidRPr="006E264B">
        <w:rPr>
          <w:sz w:val="22"/>
          <w:szCs w:val="22"/>
        </w:rPr>
        <w:t xml:space="preserve"> </w:t>
      </w:r>
      <w:bookmarkEnd w:id="0"/>
      <w:bookmarkEnd w:id="2"/>
      <w:r w:rsidR="00B10CE6">
        <w:rPr>
          <w:sz w:val="22"/>
          <w:szCs w:val="22"/>
        </w:rPr>
        <w:t xml:space="preserve"> </w:t>
      </w:r>
      <w:bookmarkEnd w:id="3"/>
      <w:r w:rsidR="00447DF8" w:rsidRPr="00447DF8">
        <w:rPr>
          <w:sz w:val="22"/>
          <w:szCs w:val="22"/>
        </w:rPr>
        <w:t>#MvFA#35</w:t>
      </w:r>
      <w:r w:rsidR="00837EDA">
        <w:rPr>
          <w:sz w:val="22"/>
          <w:szCs w:val="22"/>
        </w:rPr>
        <w:t xml:space="preserve"> </w:t>
      </w:r>
    </w:p>
    <w:bookmarkEnd w:id="1"/>
    <w:bookmarkEnd w:id="4"/>
    <w:bookmarkEnd w:id="6"/>
    <w:p w14:paraId="7AB9C436" w14:textId="77777777" w:rsidR="009B192F" w:rsidRPr="006E264B" w:rsidRDefault="009B192F" w:rsidP="000100A0">
      <w:pPr>
        <w:rPr>
          <w:color w:val="000000"/>
          <w:sz w:val="22"/>
          <w:szCs w:val="22"/>
        </w:rPr>
      </w:pPr>
    </w:p>
    <w:tbl>
      <w:tblPr>
        <w:tblW w:w="9917" w:type="dxa"/>
        <w:tblInd w:w="-162" w:type="dxa"/>
        <w:tblLook w:val="01E0" w:firstRow="1" w:lastRow="1" w:firstColumn="1" w:lastColumn="1" w:noHBand="0" w:noVBand="0"/>
      </w:tblPr>
      <w:tblGrid>
        <w:gridCol w:w="1062"/>
        <w:gridCol w:w="5532"/>
        <w:gridCol w:w="2046"/>
        <w:gridCol w:w="1277"/>
      </w:tblGrid>
      <w:tr w:rsidR="002D5027" w:rsidRPr="006E264B" w14:paraId="64BC8B34" w14:textId="77777777" w:rsidTr="00ED1285">
        <w:trPr>
          <w:trHeight w:hRule="exact" w:val="20"/>
        </w:trPr>
        <w:tc>
          <w:tcPr>
            <w:tcW w:w="1062" w:type="dxa"/>
            <w:tcBorders>
              <w:top w:val="nil"/>
              <w:left w:val="nil"/>
              <w:bottom w:val="nil"/>
              <w:right w:val="nil"/>
            </w:tcBorders>
          </w:tcPr>
          <w:p w14:paraId="5520183D" w14:textId="77777777" w:rsidR="002D5027" w:rsidRPr="006E264B" w:rsidRDefault="002D5027">
            <w:pPr>
              <w:rPr>
                <w:sz w:val="22"/>
                <w:szCs w:val="22"/>
              </w:rPr>
            </w:pPr>
            <w:bookmarkStart w:id="7" w:name="_27b61fb7_9cf8_40fb_9a4d_9a568a2d1fa2"/>
            <w:bookmarkStart w:id="8" w:name="_7926fb53_67db_4963_ab57_cb4a11fae0f0"/>
            <w:bookmarkEnd w:id="5"/>
            <w:bookmarkEnd w:id="7"/>
          </w:p>
        </w:tc>
        <w:tc>
          <w:tcPr>
            <w:tcW w:w="5532" w:type="dxa"/>
            <w:tcBorders>
              <w:top w:val="nil"/>
              <w:left w:val="nil"/>
              <w:bottom w:val="nil"/>
              <w:right w:val="nil"/>
            </w:tcBorders>
          </w:tcPr>
          <w:p w14:paraId="4B4EB0AE" w14:textId="77777777" w:rsidR="002D5027" w:rsidRPr="006E264B" w:rsidRDefault="002D5027">
            <w:pPr>
              <w:rPr>
                <w:sz w:val="22"/>
                <w:szCs w:val="22"/>
              </w:rPr>
            </w:pPr>
          </w:p>
        </w:tc>
        <w:tc>
          <w:tcPr>
            <w:tcW w:w="2046" w:type="dxa"/>
            <w:tcBorders>
              <w:top w:val="nil"/>
              <w:left w:val="nil"/>
              <w:bottom w:val="nil"/>
              <w:right w:val="nil"/>
            </w:tcBorders>
          </w:tcPr>
          <w:p w14:paraId="24DCD8DB" w14:textId="77777777" w:rsidR="002D5027" w:rsidRPr="006E264B" w:rsidRDefault="002D5027">
            <w:pPr>
              <w:rPr>
                <w:sz w:val="22"/>
                <w:szCs w:val="22"/>
              </w:rPr>
            </w:pPr>
          </w:p>
        </w:tc>
        <w:tc>
          <w:tcPr>
            <w:tcW w:w="1277" w:type="dxa"/>
            <w:tcBorders>
              <w:top w:val="nil"/>
              <w:left w:val="nil"/>
              <w:bottom w:val="nil"/>
              <w:right w:val="nil"/>
            </w:tcBorders>
          </w:tcPr>
          <w:p w14:paraId="477814A3" w14:textId="77777777" w:rsidR="002D5027" w:rsidRPr="006E264B" w:rsidRDefault="002D5027">
            <w:pPr>
              <w:rPr>
                <w:sz w:val="22"/>
                <w:szCs w:val="22"/>
              </w:rPr>
            </w:pPr>
          </w:p>
        </w:tc>
      </w:tr>
      <w:tr w:rsidR="00E164BC" w:rsidRPr="006E264B" w14:paraId="25B694DD" w14:textId="77777777" w:rsidTr="00ED1285">
        <w:trPr>
          <w:trHeight w:val="360"/>
        </w:trPr>
        <w:tc>
          <w:tcPr>
            <w:tcW w:w="1062" w:type="dxa"/>
          </w:tcPr>
          <w:p w14:paraId="4F2A417D" w14:textId="77777777" w:rsidR="00E164BC" w:rsidRPr="006E264B" w:rsidRDefault="00E164BC" w:rsidP="009B6F91">
            <w:pPr>
              <w:jc w:val="both"/>
              <w:rPr>
                <w:sz w:val="22"/>
                <w:szCs w:val="22"/>
              </w:rPr>
            </w:pPr>
          </w:p>
        </w:tc>
        <w:tc>
          <w:tcPr>
            <w:tcW w:w="5532" w:type="dxa"/>
          </w:tcPr>
          <w:p w14:paraId="231F25AA" w14:textId="2E6C07A6" w:rsidR="00E164BC" w:rsidRPr="006E264B" w:rsidRDefault="00580646" w:rsidP="00975BF7">
            <w:pPr>
              <w:rPr>
                <w:sz w:val="22"/>
                <w:szCs w:val="22"/>
              </w:rPr>
            </w:pPr>
            <w:r w:rsidRPr="006E264B">
              <w:rPr>
                <w:sz w:val="22"/>
                <w:szCs w:val="22"/>
              </w:rPr>
              <w:t xml:space="preserve">Validation </w:t>
            </w:r>
            <w:r w:rsidR="00975BF7" w:rsidRPr="006E264B">
              <w:rPr>
                <w:sz w:val="22"/>
                <w:szCs w:val="22"/>
              </w:rPr>
              <w:t xml:space="preserve">for </w:t>
            </w:r>
            <w:r w:rsidRPr="006E264B">
              <w:rPr>
                <w:sz w:val="22"/>
                <w:szCs w:val="22"/>
              </w:rPr>
              <w:t>ROS Standing Representatives</w:t>
            </w:r>
          </w:p>
        </w:tc>
        <w:tc>
          <w:tcPr>
            <w:tcW w:w="2046" w:type="dxa"/>
          </w:tcPr>
          <w:p w14:paraId="7CF4A8A5" w14:textId="4C6CDE09" w:rsidR="00E164BC" w:rsidRPr="006E264B" w:rsidRDefault="00E164BC" w:rsidP="00B04A46">
            <w:pPr>
              <w:rPr>
                <w:sz w:val="22"/>
                <w:szCs w:val="22"/>
              </w:rPr>
            </w:pPr>
            <w:r w:rsidRPr="006E264B">
              <w:rPr>
                <w:sz w:val="22"/>
                <w:szCs w:val="22"/>
              </w:rPr>
              <w:t>S</w:t>
            </w:r>
            <w:r w:rsidR="00B04A46" w:rsidRPr="006E264B">
              <w:rPr>
                <w:sz w:val="22"/>
                <w:szCs w:val="22"/>
              </w:rPr>
              <w:t>uzy</w:t>
            </w:r>
            <w:r w:rsidRPr="006E264B">
              <w:rPr>
                <w:sz w:val="22"/>
                <w:szCs w:val="22"/>
              </w:rPr>
              <w:t xml:space="preserve"> Clifton</w:t>
            </w:r>
          </w:p>
        </w:tc>
        <w:tc>
          <w:tcPr>
            <w:tcW w:w="1277" w:type="dxa"/>
          </w:tcPr>
          <w:p w14:paraId="50F6C37E" w14:textId="08713AD0" w:rsidR="00E164BC" w:rsidRPr="006E264B" w:rsidRDefault="009B6F91" w:rsidP="00CF1291">
            <w:pPr>
              <w:rPr>
                <w:sz w:val="22"/>
                <w:szCs w:val="22"/>
              </w:rPr>
            </w:pPr>
            <w:r w:rsidRPr="006E264B">
              <w:rPr>
                <w:sz w:val="22"/>
                <w:szCs w:val="22"/>
              </w:rPr>
              <w:t xml:space="preserve">  </w:t>
            </w:r>
            <w:r w:rsidR="00DF38EA" w:rsidRPr="006E264B">
              <w:rPr>
                <w:sz w:val="22"/>
                <w:szCs w:val="22"/>
              </w:rPr>
              <w:t xml:space="preserve"> </w:t>
            </w:r>
            <w:r w:rsidRPr="006E264B">
              <w:rPr>
                <w:sz w:val="22"/>
                <w:szCs w:val="22"/>
              </w:rPr>
              <w:t xml:space="preserve"> </w:t>
            </w:r>
            <w:r w:rsidR="00E164BC" w:rsidRPr="006E264B">
              <w:rPr>
                <w:sz w:val="22"/>
                <w:szCs w:val="22"/>
              </w:rPr>
              <w:t>9:</w:t>
            </w:r>
            <w:r w:rsidR="00CF1291" w:rsidRPr="006E264B">
              <w:rPr>
                <w:sz w:val="22"/>
                <w:szCs w:val="22"/>
              </w:rPr>
              <w:t>15</w:t>
            </w:r>
            <w:r w:rsidR="00E164BC" w:rsidRPr="006E264B">
              <w:rPr>
                <w:sz w:val="22"/>
                <w:szCs w:val="22"/>
              </w:rPr>
              <w:t xml:space="preserve"> a.m. </w:t>
            </w:r>
          </w:p>
        </w:tc>
      </w:tr>
      <w:tr w:rsidR="002D5027" w:rsidRPr="006E264B" w14:paraId="385795C8" w14:textId="77777777" w:rsidTr="00ED1285">
        <w:trPr>
          <w:trHeight w:val="360"/>
        </w:trPr>
        <w:tc>
          <w:tcPr>
            <w:tcW w:w="1062" w:type="dxa"/>
          </w:tcPr>
          <w:p w14:paraId="30352980" w14:textId="3C76ACA6" w:rsidR="002D5027" w:rsidRPr="006233AD" w:rsidRDefault="002D5027" w:rsidP="009B6F91">
            <w:pPr>
              <w:jc w:val="both"/>
              <w:rPr>
                <w:sz w:val="22"/>
                <w:szCs w:val="22"/>
              </w:rPr>
            </w:pPr>
            <w:r w:rsidRPr="006233AD">
              <w:rPr>
                <w:sz w:val="22"/>
                <w:szCs w:val="22"/>
              </w:rPr>
              <w:t xml:space="preserve">          </w:t>
            </w:r>
            <w:bookmarkStart w:id="9" w:name="OLE_LINK1"/>
            <w:bookmarkStart w:id="10" w:name="OLE_LINK2"/>
            <w:bookmarkStart w:id="11" w:name="OLE_LINK3"/>
            <w:bookmarkStart w:id="12" w:name="OLE_LINK4"/>
            <w:r w:rsidR="00E27971" w:rsidRPr="006233AD">
              <w:rPr>
                <w:sz w:val="22"/>
                <w:szCs w:val="22"/>
              </w:rPr>
              <w:t xml:space="preserve"> </w:t>
            </w:r>
            <w:r w:rsidRPr="006233AD">
              <w:rPr>
                <w:sz w:val="22"/>
                <w:szCs w:val="22"/>
              </w:rPr>
              <w:t>1.</w:t>
            </w:r>
          </w:p>
        </w:tc>
        <w:tc>
          <w:tcPr>
            <w:tcW w:w="5532" w:type="dxa"/>
          </w:tcPr>
          <w:p w14:paraId="0285E4A7" w14:textId="77777777" w:rsidR="002D5027" w:rsidRPr="006E264B" w:rsidRDefault="002D5027" w:rsidP="000051BE">
            <w:pPr>
              <w:rPr>
                <w:sz w:val="22"/>
                <w:szCs w:val="22"/>
              </w:rPr>
            </w:pPr>
            <w:r w:rsidRPr="006E264B">
              <w:rPr>
                <w:sz w:val="22"/>
                <w:szCs w:val="22"/>
              </w:rPr>
              <w:t>Antitrust Admonition</w:t>
            </w:r>
          </w:p>
        </w:tc>
        <w:tc>
          <w:tcPr>
            <w:tcW w:w="2046" w:type="dxa"/>
          </w:tcPr>
          <w:p w14:paraId="65A18347" w14:textId="4E286DF9" w:rsidR="002D5027" w:rsidRPr="006E264B" w:rsidRDefault="00D60A42" w:rsidP="00B04A46">
            <w:pPr>
              <w:rPr>
                <w:sz w:val="22"/>
                <w:szCs w:val="22"/>
              </w:rPr>
            </w:pPr>
            <w:r>
              <w:rPr>
                <w:sz w:val="22"/>
                <w:szCs w:val="22"/>
              </w:rPr>
              <w:t>Chase Smith</w:t>
            </w:r>
            <w:r w:rsidR="00742443">
              <w:rPr>
                <w:sz w:val="22"/>
                <w:szCs w:val="22"/>
              </w:rPr>
              <w:t xml:space="preserve"> </w:t>
            </w:r>
            <w:r w:rsidR="00266554" w:rsidRPr="006E264B">
              <w:rPr>
                <w:sz w:val="22"/>
                <w:szCs w:val="22"/>
              </w:rPr>
              <w:t xml:space="preserve"> </w:t>
            </w:r>
          </w:p>
        </w:tc>
        <w:tc>
          <w:tcPr>
            <w:tcW w:w="1277" w:type="dxa"/>
          </w:tcPr>
          <w:p w14:paraId="003625DF" w14:textId="0892F297" w:rsidR="002D5027" w:rsidRPr="006E264B" w:rsidRDefault="002D5027" w:rsidP="009B6F91">
            <w:pPr>
              <w:rPr>
                <w:sz w:val="22"/>
                <w:szCs w:val="22"/>
              </w:rPr>
            </w:pPr>
            <w:r w:rsidRPr="006E264B">
              <w:rPr>
                <w:sz w:val="22"/>
                <w:szCs w:val="22"/>
              </w:rPr>
              <w:t xml:space="preserve">  </w:t>
            </w:r>
            <w:r w:rsidR="009B6F91" w:rsidRPr="006E264B">
              <w:rPr>
                <w:sz w:val="22"/>
                <w:szCs w:val="22"/>
              </w:rPr>
              <w:t xml:space="preserve"> </w:t>
            </w:r>
            <w:r w:rsidR="00DF38EA" w:rsidRPr="006E264B">
              <w:rPr>
                <w:sz w:val="22"/>
                <w:szCs w:val="22"/>
              </w:rPr>
              <w:t xml:space="preserve"> </w:t>
            </w:r>
            <w:r w:rsidRPr="006E264B">
              <w:rPr>
                <w:sz w:val="22"/>
                <w:szCs w:val="22"/>
              </w:rPr>
              <w:t>9:30 a.m.</w:t>
            </w:r>
          </w:p>
        </w:tc>
      </w:tr>
      <w:bookmarkEnd w:id="9"/>
      <w:bookmarkEnd w:id="10"/>
      <w:bookmarkEnd w:id="11"/>
      <w:bookmarkEnd w:id="12"/>
      <w:tr w:rsidR="009935DD" w:rsidRPr="006E264B" w14:paraId="7097D968" w14:textId="77777777" w:rsidTr="00ED1285">
        <w:trPr>
          <w:trHeight w:val="360"/>
        </w:trPr>
        <w:tc>
          <w:tcPr>
            <w:tcW w:w="1062" w:type="dxa"/>
          </w:tcPr>
          <w:p w14:paraId="2A8CBE73" w14:textId="2D89B3C1" w:rsidR="009935DD" w:rsidRPr="006233AD" w:rsidRDefault="009935DD" w:rsidP="009935DD">
            <w:pPr>
              <w:jc w:val="both"/>
              <w:rPr>
                <w:sz w:val="22"/>
                <w:szCs w:val="22"/>
              </w:rPr>
            </w:pPr>
            <w:r w:rsidRPr="006233AD">
              <w:rPr>
                <w:sz w:val="22"/>
                <w:szCs w:val="22"/>
              </w:rPr>
              <w:t xml:space="preserve">           </w:t>
            </w:r>
            <w:r>
              <w:rPr>
                <w:sz w:val="22"/>
                <w:szCs w:val="22"/>
              </w:rPr>
              <w:t>2.</w:t>
            </w:r>
            <w:r w:rsidRPr="006233AD">
              <w:rPr>
                <w:sz w:val="22"/>
                <w:szCs w:val="22"/>
              </w:rPr>
              <w:t xml:space="preserve"> </w:t>
            </w:r>
          </w:p>
        </w:tc>
        <w:tc>
          <w:tcPr>
            <w:tcW w:w="5532" w:type="dxa"/>
          </w:tcPr>
          <w:p w14:paraId="74731CF6" w14:textId="7272D7A6" w:rsidR="009935DD" w:rsidRPr="006E264B" w:rsidRDefault="009935DD" w:rsidP="009935DD">
            <w:pPr>
              <w:rPr>
                <w:sz w:val="22"/>
                <w:szCs w:val="22"/>
              </w:rPr>
            </w:pPr>
            <w:r w:rsidRPr="006E264B">
              <w:rPr>
                <w:sz w:val="22"/>
                <w:szCs w:val="22"/>
              </w:rPr>
              <w:t>Agenda Review</w:t>
            </w:r>
          </w:p>
        </w:tc>
        <w:tc>
          <w:tcPr>
            <w:tcW w:w="2046" w:type="dxa"/>
          </w:tcPr>
          <w:p w14:paraId="7F2B0BBD" w14:textId="1EF8F122" w:rsidR="009935DD" w:rsidRPr="006E264B" w:rsidRDefault="00D60A42" w:rsidP="009935DD">
            <w:pPr>
              <w:rPr>
                <w:sz w:val="22"/>
                <w:szCs w:val="22"/>
              </w:rPr>
            </w:pPr>
            <w:r w:rsidRPr="00D60A42">
              <w:rPr>
                <w:sz w:val="22"/>
                <w:szCs w:val="22"/>
              </w:rPr>
              <w:t xml:space="preserve">Chase Smith  </w:t>
            </w:r>
          </w:p>
        </w:tc>
        <w:tc>
          <w:tcPr>
            <w:tcW w:w="1277" w:type="dxa"/>
          </w:tcPr>
          <w:p w14:paraId="316E53F6" w14:textId="77777777" w:rsidR="009935DD" w:rsidRPr="006E264B" w:rsidRDefault="009935DD" w:rsidP="009935DD">
            <w:pPr>
              <w:ind w:left="-108"/>
              <w:rPr>
                <w:sz w:val="22"/>
                <w:szCs w:val="22"/>
              </w:rPr>
            </w:pPr>
          </w:p>
        </w:tc>
      </w:tr>
      <w:tr w:rsidR="00837EDA" w:rsidRPr="006E264B" w14:paraId="59A9C4B0" w14:textId="77777777" w:rsidTr="00ED1285">
        <w:trPr>
          <w:trHeight w:val="360"/>
        </w:trPr>
        <w:tc>
          <w:tcPr>
            <w:tcW w:w="1062" w:type="dxa"/>
          </w:tcPr>
          <w:p w14:paraId="6D75DE31" w14:textId="67557217" w:rsidR="00837EDA" w:rsidRPr="006233AD" w:rsidRDefault="00837EDA" w:rsidP="009935DD">
            <w:pPr>
              <w:jc w:val="both"/>
              <w:rPr>
                <w:sz w:val="22"/>
                <w:szCs w:val="22"/>
              </w:rPr>
            </w:pPr>
            <w:r>
              <w:rPr>
                <w:sz w:val="22"/>
                <w:szCs w:val="22"/>
              </w:rPr>
              <w:t xml:space="preserve">           3. </w:t>
            </w:r>
          </w:p>
        </w:tc>
        <w:tc>
          <w:tcPr>
            <w:tcW w:w="5532" w:type="dxa"/>
          </w:tcPr>
          <w:p w14:paraId="5DD9F29D" w14:textId="3AE5DEA1" w:rsidR="00837EDA" w:rsidRPr="006E264B" w:rsidRDefault="00837EDA" w:rsidP="009935DD">
            <w:pPr>
              <w:rPr>
                <w:sz w:val="22"/>
                <w:szCs w:val="22"/>
              </w:rPr>
            </w:pPr>
            <w:r w:rsidRPr="00837EDA">
              <w:rPr>
                <w:sz w:val="22"/>
                <w:szCs w:val="22"/>
              </w:rPr>
              <w:t xml:space="preserve">Approval of </w:t>
            </w:r>
            <w:r>
              <w:rPr>
                <w:sz w:val="22"/>
                <w:szCs w:val="22"/>
              </w:rPr>
              <w:t>RO</w:t>
            </w:r>
            <w:r w:rsidRPr="00837EDA">
              <w:rPr>
                <w:sz w:val="22"/>
                <w:szCs w:val="22"/>
              </w:rPr>
              <w:t>S Meeting Minutes (Possible Vote)</w:t>
            </w:r>
          </w:p>
        </w:tc>
        <w:tc>
          <w:tcPr>
            <w:tcW w:w="2046" w:type="dxa"/>
          </w:tcPr>
          <w:p w14:paraId="0D3D51C5" w14:textId="7FFA34E5" w:rsidR="00837EDA" w:rsidRPr="00D60A42" w:rsidRDefault="00837EDA" w:rsidP="009935DD">
            <w:pPr>
              <w:rPr>
                <w:sz w:val="22"/>
                <w:szCs w:val="22"/>
              </w:rPr>
            </w:pPr>
            <w:r>
              <w:rPr>
                <w:sz w:val="22"/>
                <w:szCs w:val="22"/>
              </w:rPr>
              <w:t>Chase Smith</w:t>
            </w:r>
          </w:p>
        </w:tc>
        <w:tc>
          <w:tcPr>
            <w:tcW w:w="1277" w:type="dxa"/>
          </w:tcPr>
          <w:p w14:paraId="0476B927" w14:textId="77777777" w:rsidR="00837EDA" w:rsidRPr="006E264B" w:rsidRDefault="00837EDA" w:rsidP="009935DD">
            <w:pPr>
              <w:ind w:left="-108"/>
              <w:rPr>
                <w:sz w:val="22"/>
                <w:szCs w:val="22"/>
              </w:rPr>
            </w:pPr>
          </w:p>
        </w:tc>
      </w:tr>
      <w:tr w:rsidR="00837EDA" w:rsidRPr="006E264B" w14:paraId="63E3094F" w14:textId="77777777" w:rsidTr="00ED1285">
        <w:trPr>
          <w:trHeight w:val="360"/>
        </w:trPr>
        <w:tc>
          <w:tcPr>
            <w:tcW w:w="1062" w:type="dxa"/>
          </w:tcPr>
          <w:p w14:paraId="301FC61D" w14:textId="77777777" w:rsidR="00837EDA" w:rsidRDefault="00837EDA" w:rsidP="009935DD">
            <w:pPr>
              <w:jc w:val="both"/>
              <w:rPr>
                <w:sz w:val="22"/>
                <w:szCs w:val="22"/>
              </w:rPr>
            </w:pPr>
          </w:p>
        </w:tc>
        <w:tc>
          <w:tcPr>
            <w:tcW w:w="5532" w:type="dxa"/>
          </w:tcPr>
          <w:p w14:paraId="4E0024B8" w14:textId="170B9132" w:rsidR="00837EDA" w:rsidRPr="00837EDA" w:rsidRDefault="00837EDA" w:rsidP="00837EDA">
            <w:pPr>
              <w:pStyle w:val="ListParagraph"/>
              <w:numPr>
                <w:ilvl w:val="0"/>
                <w:numId w:val="45"/>
              </w:numPr>
              <w:rPr>
                <w:sz w:val="22"/>
                <w:szCs w:val="22"/>
              </w:rPr>
            </w:pPr>
            <w:r>
              <w:rPr>
                <w:sz w:val="22"/>
                <w:szCs w:val="22"/>
              </w:rPr>
              <w:t>June 8, 2023</w:t>
            </w:r>
          </w:p>
        </w:tc>
        <w:tc>
          <w:tcPr>
            <w:tcW w:w="2046" w:type="dxa"/>
          </w:tcPr>
          <w:p w14:paraId="768D8D0B" w14:textId="77777777" w:rsidR="00837EDA" w:rsidRDefault="00837EDA" w:rsidP="009935DD">
            <w:pPr>
              <w:rPr>
                <w:sz w:val="22"/>
                <w:szCs w:val="22"/>
              </w:rPr>
            </w:pPr>
          </w:p>
        </w:tc>
        <w:tc>
          <w:tcPr>
            <w:tcW w:w="1277" w:type="dxa"/>
          </w:tcPr>
          <w:p w14:paraId="2F68D5E9" w14:textId="77777777" w:rsidR="00837EDA" w:rsidRPr="006E264B" w:rsidRDefault="00837EDA" w:rsidP="009935DD">
            <w:pPr>
              <w:ind w:left="-108"/>
              <w:rPr>
                <w:sz w:val="22"/>
                <w:szCs w:val="22"/>
              </w:rPr>
            </w:pPr>
          </w:p>
        </w:tc>
      </w:tr>
      <w:tr w:rsidR="009935DD" w:rsidRPr="006E264B" w14:paraId="2528B5BE" w14:textId="77777777" w:rsidTr="00ED1285">
        <w:trPr>
          <w:trHeight w:val="360"/>
        </w:trPr>
        <w:tc>
          <w:tcPr>
            <w:tcW w:w="1062" w:type="dxa"/>
          </w:tcPr>
          <w:p w14:paraId="11C758E3" w14:textId="73ECA431" w:rsidR="009935DD" w:rsidRPr="006233AD" w:rsidRDefault="009935DD" w:rsidP="009935DD">
            <w:pPr>
              <w:jc w:val="both"/>
              <w:rPr>
                <w:sz w:val="22"/>
                <w:szCs w:val="22"/>
              </w:rPr>
            </w:pPr>
            <w:r w:rsidRPr="006233AD">
              <w:rPr>
                <w:sz w:val="22"/>
                <w:szCs w:val="22"/>
              </w:rPr>
              <w:t xml:space="preserve">          </w:t>
            </w:r>
            <w:r w:rsidR="00094E50">
              <w:rPr>
                <w:sz w:val="22"/>
                <w:szCs w:val="22"/>
              </w:rPr>
              <w:t>3</w:t>
            </w:r>
            <w:r w:rsidRPr="006233AD">
              <w:rPr>
                <w:sz w:val="22"/>
                <w:szCs w:val="22"/>
              </w:rPr>
              <w:t>.</w:t>
            </w:r>
            <w:r w:rsidR="00EA6F31">
              <w:rPr>
                <w:sz w:val="22"/>
                <w:szCs w:val="22"/>
              </w:rPr>
              <w:t>5</w:t>
            </w:r>
          </w:p>
        </w:tc>
        <w:tc>
          <w:tcPr>
            <w:tcW w:w="5532" w:type="dxa"/>
          </w:tcPr>
          <w:p w14:paraId="27A9B0D7" w14:textId="73084AEE" w:rsidR="009935DD" w:rsidRPr="006E264B" w:rsidRDefault="009935DD" w:rsidP="009935DD">
            <w:pPr>
              <w:rPr>
                <w:sz w:val="22"/>
                <w:szCs w:val="22"/>
              </w:rPr>
            </w:pPr>
            <w:r w:rsidRPr="00751BBF">
              <w:rPr>
                <w:sz w:val="22"/>
                <w:szCs w:val="22"/>
              </w:rPr>
              <w:t>Technical Advisory Committee (TAC) Update</w:t>
            </w:r>
          </w:p>
        </w:tc>
        <w:tc>
          <w:tcPr>
            <w:tcW w:w="2046" w:type="dxa"/>
          </w:tcPr>
          <w:p w14:paraId="33F200AC" w14:textId="672397E7" w:rsidR="009935DD" w:rsidRPr="0042023E" w:rsidRDefault="00D60A42" w:rsidP="009935DD">
            <w:pPr>
              <w:rPr>
                <w:sz w:val="22"/>
                <w:szCs w:val="22"/>
              </w:rPr>
            </w:pPr>
            <w:r w:rsidRPr="00D60A42">
              <w:rPr>
                <w:sz w:val="22"/>
                <w:szCs w:val="22"/>
              </w:rPr>
              <w:t xml:space="preserve">Chase Smith  </w:t>
            </w:r>
          </w:p>
        </w:tc>
        <w:tc>
          <w:tcPr>
            <w:tcW w:w="1277" w:type="dxa"/>
          </w:tcPr>
          <w:p w14:paraId="661094C8" w14:textId="7019DE0D" w:rsidR="009935DD" w:rsidRPr="0042023E" w:rsidRDefault="009935DD" w:rsidP="009935DD">
            <w:pPr>
              <w:rPr>
                <w:sz w:val="22"/>
                <w:szCs w:val="22"/>
              </w:rPr>
            </w:pPr>
            <w:r w:rsidRPr="0042023E">
              <w:rPr>
                <w:sz w:val="22"/>
                <w:szCs w:val="22"/>
              </w:rPr>
              <w:t xml:space="preserve">    9:35 a.m. </w:t>
            </w:r>
          </w:p>
        </w:tc>
      </w:tr>
      <w:tr w:rsidR="002D5027" w:rsidRPr="006E264B" w14:paraId="6C914D04" w14:textId="77777777" w:rsidTr="00ED1285">
        <w:trPr>
          <w:trHeight w:val="360"/>
        </w:trPr>
        <w:tc>
          <w:tcPr>
            <w:tcW w:w="1062" w:type="dxa"/>
          </w:tcPr>
          <w:p w14:paraId="1B481159" w14:textId="772D4E9E" w:rsidR="002D5027" w:rsidRPr="006233AD" w:rsidRDefault="00C112C4" w:rsidP="00C95E25">
            <w:pPr>
              <w:jc w:val="both"/>
              <w:rPr>
                <w:sz w:val="22"/>
                <w:szCs w:val="22"/>
              </w:rPr>
            </w:pPr>
            <w:r w:rsidRPr="006233AD">
              <w:rPr>
                <w:sz w:val="22"/>
                <w:szCs w:val="22"/>
              </w:rPr>
              <w:t xml:space="preserve">           </w:t>
            </w:r>
            <w:r w:rsidR="00094E50">
              <w:rPr>
                <w:sz w:val="22"/>
                <w:szCs w:val="22"/>
              </w:rPr>
              <w:t>4</w:t>
            </w:r>
            <w:r w:rsidR="00112B4F" w:rsidRPr="006233AD">
              <w:rPr>
                <w:sz w:val="22"/>
                <w:szCs w:val="22"/>
              </w:rPr>
              <w:t>.</w:t>
            </w:r>
          </w:p>
        </w:tc>
        <w:tc>
          <w:tcPr>
            <w:tcW w:w="5532" w:type="dxa"/>
          </w:tcPr>
          <w:p w14:paraId="36CE512F" w14:textId="77777777" w:rsidR="002D5027" w:rsidRPr="00146514" w:rsidRDefault="002D5027" w:rsidP="000051BE">
            <w:pPr>
              <w:rPr>
                <w:sz w:val="22"/>
                <w:szCs w:val="22"/>
              </w:rPr>
            </w:pPr>
            <w:r w:rsidRPr="00146514">
              <w:rPr>
                <w:sz w:val="22"/>
                <w:szCs w:val="22"/>
              </w:rPr>
              <w:t>ERCOT Reports</w:t>
            </w:r>
          </w:p>
        </w:tc>
        <w:tc>
          <w:tcPr>
            <w:tcW w:w="2046" w:type="dxa"/>
          </w:tcPr>
          <w:p w14:paraId="240D475A" w14:textId="77777777" w:rsidR="002D5027" w:rsidRPr="00146514" w:rsidRDefault="002D5027" w:rsidP="000051BE">
            <w:pPr>
              <w:rPr>
                <w:sz w:val="22"/>
                <w:szCs w:val="22"/>
              </w:rPr>
            </w:pPr>
          </w:p>
        </w:tc>
        <w:tc>
          <w:tcPr>
            <w:tcW w:w="1277" w:type="dxa"/>
          </w:tcPr>
          <w:p w14:paraId="2C7701EB" w14:textId="68E2957D" w:rsidR="002D5027" w:rsidRPr="00E46445" w:rsidRDefault="004E2466" w:rsidP="006E6AF7">
            <w:pPr>
              <w:rPr>
                <w:sz w:val="22"/>
                <w:szCs w:val="22"/>
              </w:rPr>
            </w:pPr>
            <w:r w:rsidRPr="00E46445">
              <w:rPr>
                <w:sz w:val="22"/>
                <w:szCs w:val="22"/>
              </w:rPr>
              <w:t xml:space="preserve"> </w:t>
            </w:r>
            <w:r w:rsidR="00DF38EA" w:rsidRPr="00E46445">
              <w:rPr>
                <w:sz w:val="22"/>
                <w:szCs w:val="22"/>
              </w:rPr>
              <w:t xml:space="preserve"> </w:t>
            </w:r>
            <w:r w:rsidR="00AC4BED" w:rsidRPr="00E46445">
              <w:rPr>
                <w:sz w:val="22"/>
                <w:szCs w:val="22"/>
              </w:rPr>
              <w:t xml:space="preserve">  9:</w:t>
            </w:r>
            <w:r w:rsidR="006B04CB" w:rsidRPr="00E46445">
              <w:rPr>
                <w:sz w:val="22"/>
                <w:szCs w:val="22"/>
              </w:rPr>
              <w:t>4</w:t>
            </w:r>
            <w:r w:rsidR="00452344" w:rsidRPr="00E46445">
              <w:rPr>
                <w:sz w:val="22"/>
                <w:szCs w:val="22"/>
              </w:rPr>
              <w:t>0</w:t>
            </w:r>
            <w:r w:rsidR="00AC4BED" w:rsidRPr="00E46445">
              <w:rPr>
                <w:sz w:val="22"/>
                <w:szCs w:val="22"/>
              </w:rPr>
              <w:t xml:space="preserve"> </w:t>
            </w:r>
            <w:r w:rsidR="00C95E25" w:rsidRPr="00E46445">
              <w:rPr>
                <w:sz w:val="22"/>
                <w:szCs w:val="22"/>
              </w:rPr>
              <w:t xml:space="preserve">a.m. </w:t>
            </w:r>
          </w:p>
        </w:tc>
      </w:tr>
      <w:tr w:rsidR="002D5027" w:rsidRPr="006E264B" w14:paraId="05F92DA6" w14:textId="77777777" w:rsidTr="00ED1285">
        <w:trPr>
          <w:trHeight w:val="360"/>
        </w:trPr>
        <w:tc>
          <w:tcPr>
            <w:tcW w:w="1062" w:type="dxa"/>
          </w:tcPr>
          <w:p w14:paraId="1D447895" w14:textId="59DC9932" w:rsidR="002D5027" w:rsidRPr="006233AD" w:rsidRDefault="002D5027" w:rsidP="009B6F91">
            <w:pPr>
              <w:jc w:val="both"/>
              <w:rPr>
                <w:sz w:val="22"/>
                <w:szCs w:val="22"/>
              </w:rPr>
            </w:pPr>
          </w:p>
        </w:tc>
        <w:tc>
          <w:tcPr>
            <w:tcW w:w="5532" w:type="dxa"/>
          </w:tcPr>
          <w:p w14:paraId="66D2B5C8" w14:textId="07D527B3" w:rsidR="00722F91" w:rsidRPr="00146514" w:rsidRDefault="002D5027" w:rsidP="00146514">
            <w:pPr>
              <w:pStyle w:val="ListParagraph"/>
              <w:numPr>
                <w:ilvl w:val="0"/>
                <w:numId w:val="6"/>
              </w:numPr>
              <w:rPr>
                <w:sz w:val="22"/>
                <w:szCs w:val="22"/>
              </w:rPr>
            </w:pPr>
            <w:r w:rsidRPr="00146514">
              <w:rPr>
                <w:sz w:val="22"/>
                <w:szCs w:val="22"/>
              </w:rPr>
              <w:t>Operations Report</w:t>
            </w:r>
            <w:r w:rsidR="00A52C10" w:rsidRPr="00146514">
              <w:rPr>
                <w:sz w:val="22"/>
                <w:szCs w:val="22"/>
              </w:rPr>
              <w:t xml:space="preserve"> </w:t>
            </w:r>
            <w:r w:rsidR="00E37587" w:rsidRPr="00146514">
              <w:rPr>
                <w:sz w:val="22"/>
                <w:szCs w:val="22"/>
              </w:rPr>
              <w:t xml:space="preserve"> </w:t>
            </w:r>
            <w:r w:rsidR="009F71BA" w:rsidRPr="00146514">
              <w:rPr>
                <w:i/>
                <w:iCs/>
                <w:sz w:val="22"/>
                <w:szCs w:val="22"/>
              </w:rPr>
              <w:t xml:space="preserve"> </w:t>
            </w:r>
          </w:p>
        </w:tc>
        <w:tc>
          <w:tcPr>
            <w:tcW w:w="2046" w:type="dxa"/>
          </w:tcPr>
          <w:p w14:paraId="3C94A8B3" w14:textId="73F0ECCC" w:rsidR="002D5027" w:rsidRPr="00146514" w:rsidRDefault="004E6028" w:rsidP="000051BE">
            <w:pPr>
              <w:rPr>
                <w:sz w:val="22"/>
                <w:szCs w:val="22"/>
              </w:rPr>
            </w:pPr>
            <w:r>
              <w:rPr>
                <w:sz w:val="22"/>
                <w:szCs w:val="22"/>
              </w:rPr>
              <w:t>Alex Lee</w:t>
            </w:r>
          </w:p>
        </w:tc>
        <w:tc>
          <w:tcPr>
            <w:tcW w:w="1277" w:type="dxa"/>
          </w:tcPr>
          <w:p w14:paraId="2E18BC36" w14:textId="5D8619D3" w:rsidR="002D5027" w:rsidRPr="00E46445" w:rsidRDefault="002D5027" w:rsidP="009B6F91">
            <w:pPr>
              <w:rPr>
                <w:sz w:val="22"/>
                <w:szCs w:val="22"/>
              </w:rPr>
            </w:pPr>
          </w:p>
        </w:tc>
      </w:tr>
      <w:tr w:rsidR="002D5027" w:rsidRPr="00DC3028" w14:paraId="3C78A110" w14:textId="77777777" w:rsidTr="00ED1285">
        <w:trPr>
          <w:trHeight w:val="360"/>
        </w:trPr>
        <w:tc>
          <w:tcPr>
            <w:tcW w:w="1062" w:type="dxa"/>
          </w:tcPr>
          <w:p w14:paraId="4358FE77" w14:textId="77777777" w:rsidR="002D5027" w:rsidRPr="006233AD" w:rsidRDefault="002D5027" w:rsidP="009B6F91">
            <w:pPr>
              <w:jc w:val="both"/>
              <w:rPr>
                <w:sz w:val="22"/>
                <w:szCs w:val="22"/>
              </w:rPr>
            </w:pPr>
          </w:p>
        </w:tc>
        <w:tc>
          <w:tcPr>
            <w:tcW w:w="5532" w:type="dxa"/>
          </w:tcPr>
          <w:p w14:paraId="4826E7CF" w14:textId="5190132F" w:rsidR="002D5027" w:rsidRPr="00146514" w:rsidRDefault="002D5027" w:rsidP="00E54339">
            <w:pPr>
              <w:pStyle w:val="ListParagraph"/>
              <w:numPr>
                <w:ilvl w:val="0"/>
                <w:numId w:val="6"/>
              </w:numPr>
              <w:rPr>
                <w:sz w:val="22"/>
                <w:szCs w:val="22"/>
              </w:rPr>
            </w:pPr>
            <w:r w:rsidRPr="00146514">
              <w:rPr>
                <w:sz w:val="22"/>
                <w:szCs w:val="22"/>
              </w:rPr>
              <w:t>System Planning Report</w:t>
            </w:r>
            <w:r w:rsidR="00E37587" w:rsidRPr="00146514">
              <w:rPr>
                <w:sz w:val="22"/>
                <w:szCs w:val="22"/>
              </w:rPr>
              <w:t xml:space="preserve"> </w:t>
            </w:r>
            <w:r w:rsidR="009F71BA" w:rsidRPr="00146514">
              <w:rPr>
                <w:i/>
                <w:iCs/>
                <w:sz w:val="22"/>
                <w:szCs w:val="22"/>
              </w:rPr>
              <w:t xml:space="preserve"> </w:t>
            </w:r>
            <w:r w:rsidR="00A52C10" w:rsidRPr="00146514">
              <w:rPr>
                <w:sz w:val="22"/>
                <w:szCs w:val="22"/>
              </w:rPr>
              <w:t xml:space="preserve"> </w:t>
            </w:r>
          </w:p>
        </w:tc>
        <w:tc>
          <w:tcPr>
            <w:tcW w:w="2046" w:type="dxa"/>
          </w:tcPr>
          <w:p w14:paraId="1797BC1B" w14:textId="011AC01A" w:rsidR="002D5027" w:rsidRPr="00146514" w:rsidRDefault="00081905" w:rsidP="00E6722A">
            <w:pPr>
              <w:rPr>
                <w:sz w:val="22"/>
                <w:szCs w:val="22"/>
              </w:rPr>
            </w:pPr>
            <w:r>
              <w:rPr>
                <w:sz w:val="22"/>
                <w:szCs w:val="22"/>
              </w:rPr>
              <w:t xml:space="preserve">Ping Yan </w:t>
            </w:r>
          </w:p>
        </w:tc>
        <w:tc>
          <w:tcPr>
            <w:tcW w:w="1277" w:type="dxa"/>
          </w:tcPr>
          <w:p w14:paraId="33180B5C" w14:textId="7C998C24" w:rsidR="002D5027" w:rsidRPr="00E46445" w:rsidRDefault="002D5027" w:rsidP="009B6F91">
            <w:pPr>
              <w:rPr>
                <w:sz w:val="22"/>
                <w:szCs w:val="22"/>
              </w:rPr>
            </w:pPr>
          </w:p>
        </w:tc>
      </w:tr>
      <w:tr w:rsidR="00371CBA" w:rsidRPr="00DC3028" w14:paraId="359A4261" w14:textId="77777777" w:rsidTr="00ED1285">
        <w:trPr>
          <w:trHeight w:val="360"/>
        </w:trPr>
        <w:tc>
          <w:tcPr>
            <w:tcW w:w="1062" w:type="dxa"/>
          </w:tcPr>
          <w:p w14:paraId="5B69BCF4" w14:textId="77777777" w:rsidR="00371CBA" w:rsidRPr="006233AD" w:rsidRDefault="00371CBA" w:rsidP="00371CBA">
            <w:pPr>
              <w:jc w:val="both"/>
              <w:rPr>
                <w:sz w:val="22"/>
                <w:szCs w:val="22"/>
              </w:rPr>
            </w:pPr>
          </w:p>
        </w:tc>
        <w:tc>
          <w:tcPr>
            <w:tcW w:w="5532" w:type="dxa"/>
          </w:tcPr>
          <w:p w14:paraId="0282D0DC" w14:textId="60B9F3F3" w:rsidR="00371CBA" w:rsidRPr="00371CBA" w:rsidRDefault="00371CBA" w:rsidP="00371CBA">
            <w:pPr>
              <w:pStyle w:val="ListParagraph"/>
              <w:numPr>
                <w:ilvl w:val="0"/>
                <w:numId w:val="6"/>
              </w:numPr>
              <w:rPr>
                <w:sz w:val="22"/>
                <w:szCs w:val="22"/>
              </w:rPr>
            </w:pPr>
            <w:r w:rsidRPr="002140FE">
              <w:rPr>
                <w:sz w:val="22"/>
                <w:szCs w:val="22"/>
              </w:rPr>
              <w:t>Generic Transmission Constraint (GTC) Update</w:t>
            </w:r>
          </w:p>
        </w:tc>
        <w:tc>
          <w:tcPr>
            <w:tcW w:w="2046" w:type="dxa"/>
          </w:tcPr>
          <w:p w14:paraId="6F9330D5" w14:textId="58D08D70" w:rsidR="00371CBA" w:rsidRPr="00371CBA" w:rsidRDefault="00371CBA" w:rsidP="00371CBA">
            <w:pPr>
              <w:rPr>
                <w:sz w:val="22"/>
                <w:szCs w:val="22"/>
              </w:rPr>
            </w:pPr>
            <w:r w:rsidRPr="002140FE">
              <w:rPr>
                <w:sz w:val="22"/>
                <w:szCs w:val="22"/>
              </w:rPr>
              <w:t>Yunzhi Cheng</w:t>
            </w:r>
          </w:p>
        </w:tc>
        <w:tc>
          <w:tcPr>
            <w:tcW w:w="1277" w:type="dxa"/>
          </w:tcPr>
          <w:p w14:paraId="7CC53BF6" w14:textId="77777777" w:rsidR="00371CBA" w:rsidRPr="00E46445" w:rsidRDefault="00371CBA" w:rsidP="00371CBA">
            <w:pPr>
              <w:rPr>
                <w:sz w:val="22"/>
                <w:szCs w:val="22"/>
              </w:rPr>
            </w:pPr>
          </w:p>
        </w:tc>
      </w:tr>
      <w:tr w:rsidR="009F72DE" w:rsidRPr="00DC3028" w14:paraId="46F7B117" w14:textId="77777777" w:rsidTr="00ED1285">
        <w:trPr>
          <w:trHeight w:val="360"/>
        </w:trPr>
        <w:tc>
          <w:tcPr>
            <w:tcW w:w="1062" w:type="dxa"/>
          </w:tcPr>
          <w:p w14:paraId="32CCCA38" w14:textId="77777777" w:rsidR="009F72DE" w:rsidRPr="006233AD" w:rsidRDefault="009F72DE" w:rsidP="00371CBA">
            <w:pPr>
              <w:jc w:val="both"/>
              <w:rPr>
                <w:sz w:val="22"/>
                <w:szCs w:val="22"/>
              </w:rPr>
            </w:pPr>
          </w:p>
        </w:tc>
        <w:tc>
          <w:tcPr>
            <w:tcW w:w="5532" w:type="dxa"/>
          </w:tcPr>
          <w:p w14:paraId="75768D39" w14:textId="7DC05563" w:rsidR="009F72DE" w:rsidRPr="002140FE" w:rsidRDefault="009F72DE" w:rsidP="00371CBA">
            <w:pPr>
              <w:pStyle w:val="ListParagraph"/>
              <w:numPr>
                <w:ilvl w:val="0"/>
                <w:numId w:val="6"/>
              </w:numPr>
              <w:rPr>
                <w:sz w:val="22"/>
                <w:szCs w:val="22"/>
              </w:rPr>
            </w:pPr>
            <w:r w:rsidRPr="009F72DE">
              <w:rPr>
                <w:sz w:val="22"/>
                <w:szCs w:val="22"/>
              </w:rPr>
              <w:t>EMS Upgrade Project Update</w:t>
            </w:r>
          </w:p>
        </w:tc>
        <w:tc>
          <w:tcPr>
            <w:tcW w:w="2046" w:type="dxa"/>
          </w:tcPr>
          <w:p w14:paraId="6014BD77" w14:textId="2CFA3533" w:rsidR="009F72DE" w:rsidRPr="002140FE" w:rsidRDefault="009F72DE" w:rsidP="00371CBA">
            <w:pPr>
              <w:rPr>
                <w:sz w:val="22"/>
                <w:szCs w:val="22"/>
              </w:rPr>
            </w:pPr>
            <w:r>
              <w:rPr>
                <w:sz w:val="22"/>
                <w:szCs w:val="22"/>
              </w:rPr>
              <w:t>Troy Anderson</w:t>
            </w:r>
          </w:p>
        </w:tc>
        <w:tc>
          <w:tcPr>
            <w:tcW w:w="1277" w:type="dxa"/>
          </w:tcPr>
          <w:p w14:paraId="16B55E84" w14:textId="77777777" w:rsidR="009F72DE" w:rsidRPr="00E46445" w:rsidRDefault="009F72DE" w:rsidP="00371CBA">
            <w:pPr>
              <w:rPr>
                <w:sz w:val="22"/>
                <w:szCs w:val="22"/>
              </w:rPr>
            </w:pPr>
          </w:p>
        </w:tc>
      </w:tr>
      <w:tr w:rsidR="00E701AD" w:rsidRPr="00DC3028" w14:paraId="588D9C04" w14:textId="77777777" w:rsidTr="00ED1285">
        <w:trPr>
          <w:trHeight w:val="315"/>
        </w:trPr>
        <w:tc>
          <w:tcPr>
            <w:tcW w:w="1062" w:type="dxa"/>
          </w:tcPr>
          <w:p w14:paraId="65B7AB14" w14:textId="22B9BB38" w:rsidR="00E701AD" w:rsidRPr="00F92E15" w:rsidRDefault="00E701AD" w:rsidP="006F3EEA">
            <w:pPr>
              <w:jc w:val="both"/>
              <w:rPr>
                <w:sz w:val="22"/>
                <w:szCs w:val="22"/>
              </w:rPr>
            </w:pPr>
            <w:r>
              <w:rPr>
                <w:sz w:val="22"/>
                <w:szCs w:val="22"/>
              </w:rPr>
              <w:t xml:space="preserve">           </w:t>
            </w:r>
            <w:r w:rsidR="00F74F39">
              <w:rPr>
                <w:sz w:val="22"/>
                <w:szCs w:val="22"/>
              </w:rPr>
              <w:t>5</w:t>
            </w:r>
            <w:r>
              <w:rPr>
                <w:sz w:val="22"/>
                <w:szCs w:val="22"/>
              </w:rPr>
              <w:t>.</w:t>
            </w:r>
          </w:p>
        </w:tc>
        <w:tc>
          <w:tcPr>
            <w:tcW w:w="5532" w:type="dxa"/>
          </w:tcPr>
          <w:p w14:paraId="522B15A0" w14:textId="4E2C7B82" w:rsidR="00E701AD" w:rsidRPr="00F74F39" w:rsidRDefault="00E701AD" w:rsidP="006F3EEA">
            <w:pPr>
              <w:overflowPunct/>
              <w:autoSpaceDE/>
              <w:autoSpaceDN/>
              <w:adjustRightInd/>
              <w:textAlignment w:val="auto"/>
              <w:rPr>
                <w:b/>
                <w:bCs/>
                <w:sz w:val="22"/>
                <w:szCs w:val="22"/>
              </w:rPr>
            </w:pPr>
            <w:r w:rsidRPr="00F74F39">
              <w:rPr>
                <w:b/>
                <w:bCs/>
                <w:sz w:val="22"/>
                <w:szCs w:val="22"/>
              </w:rPr>
              <w:t>ROS Revision Requests (Vote)</w:t>
            </w:r>
          </w:p>
        </w:tc>
        <w:tc>
          <w:tcPr>
            <w:tcW w:w="2046" w:type="dxa"/>
          </w:tcPr>
          <w:p w14:paraId="59E98286" w14:textId="0A747610" w:rsidR="00E701AD" w:rsidRPr="00F74F39" w:rsidRDefault="00D60A42" w:rsidP="006F3EEA">
            <w:pPr>
              <w:rPr>
                <w:sz w:val="22"/>
                <w:szCs w:val="22"/>
              </w:rPr>
            </w:pPr>
            <w:r w:rsidRPr="00F74F39">
              <w:rPr>
                <w:sz w:val="22"/>
                <w:szCs w:val="22"/>
              </w:rPr>
              <w:t xml:space="preserve">Chase Smith  </w:t>
            </w:r>
          </w:p>
        </w:tc>
        <w:tc>
          <w:tcPr>
            <w:tcW w:w="1277" w:type="dxa"/>
          </w:tcPr>
          <w:p w14:paraId="6E4141FE" w14:textId="557BE042" w:rsidR="00E701AD" w:rsidRPr="00F74F39" w:rsidRDefault="00F74F39" w:rsidP="006F3EEA">
            <w:pPr>
              <w:rPr>
                <w:sz w:val="22"/>
                <w:szCs w:val="22"/>
              </w:rPr>
            </w:pPr>
            <w:r w:rsidRPr="00F74F39">
              <w:rPr>
                <w:sz w:val="22"/>
                <w:szCs w:val="22"/>
              </w:rPr>
              <w:t xml:space="preserve">  </w:t>
            </w:r>
            <w:r w:rsidR="009F72DE">
              <w:rPr>
                <w:sz w:val="22"/>
                <w:szCs w:val="22"/>
              </w:rPr>
              <w:t>10:00</w:t>
            </w:r>
            <w:r w:rsidRPr="00F74F39">
              <w:rPr>
                <w:sz w:val="22"/>
                <w:szCs w:val="22"/>
              </w:rPr>
              <w:t xml:space="preserve"> a.m. </w:t>
            </w:r>
          </w:p>
        </w:tc>
      </w:tr>
      <w:tr w:rsidR="00F31A0D" w:rsidRPr="00DC3028" w14:paraId="53721100" w14:textId="77777777" w:rsidTr="00ED1285">
        <w:trPr>
          <w:trHeight w:val="315"/>
        </w:trPr>
        <w:tc>
          <w:tcPr>
            <w:tcW w:w="1062" w:type="dxa"/>
          </w:tcPr>
          <w:p w14:paraId="1C9ADE3D" w14:textId="77777777" w:rsidR="00F31A0D" w:rsidRDefault="00F31A0D" w:rsidP="006F3EEA">
            <w:pPr>
              <w:jc w:val="both"/>
              <w:rPr>
                <w:sz w:val="22"/>
                <w:szCs w:val="22"/>
              </w:rPr>
            </w:pPr>
          </w:p>
        </w:tc>
        <w:tc>
          <w:tcPr>
            <w:tcW w:w="5532" w:type="dxa"/>
          </w:tcPr>
          <w:p w14:paraId="7C4C8700" w14:textId="6F4344D1" w:rsidR="00F31A0D" w:rsidRPr="00154B8D" w:rsidRDefault="00F31A0D" w:rsidP="006F3EEA">
            <w:pPr>
              <w:overflowPunct/>
              <w:autoSpaceDE/>
              <w:autoSpaceDN/>
              <w:adjustRightInd/>
              <w:textAlignment w:val="auto"/>
              <w:rPr>
                <w:b/>
                <w:bCs/>
                <w:sz w:val="22"/>
                <w:szCs w:val="22"/>
              </w:rPr>
            </w:pPr>
            <w:r w:rsidRPr="00154B8D">
              <w:rPr>
                <w:b/>
                <w:bCs/>
                <w:i/>
                <w:iCs/>
                <w:sz w:val="22"/>
                <w:szCs w:val="22"/>
              </w:rPr>
              <w:t>Impact Analysis</w:t>
            </w:r>
          </w:p>
        </w:tc>
        <w:tc>
          <w:tcPr>
            <w:tcW w:w="2046" w:type="dxa"/>
          </w:tcPr>
          <w:p w14:paraId="1EE3F7B9" w14:textId="77777777" w:rsidR="00F31A0D" w:rsidRPr="001A02C4" w:rsidRDefault="00F31A0D" w:rsidP="006F3EEA">
            <w:pPr>
              <w:rPr>
                <w:sz w:val="22"/>
                <w:szCs w:val="22"/>
                <w:highlight w:val="lightGray"/>
              </w:rPr>
            </w:pPr>
          </w:p>
        </w:tc>
        <w:tc>
          <w:tcPr>
            <w:tcW w:w="1277" w:type="dxa"/>
          </w:tcPr>
          <w:p w14:paraId="2AA33D44" w14:textId="77777777" w:rsidR="00F31A0D" w:rsidRPr="001A02C4" w:rsidRDefault="00F31A0D" w:rsidP="006F3EEA">
            <w:pPr>
              <w:rPr>
                <w:sz w:val="22"/>
                <w:szCs w:val="22"/>
                <w:highlight w:val="lightGray"/>
              </w:rPr>
            </w:pPr>
          </w:p>
        </w:tc>
      </w:tr>
      <w:tr w:rsidR="00022579" w:rsidRPr="00DC3028" w14:paraId="7797758F" w14:textId="77777777" w:rsidTr="00ED1285">
        <w:trPr>
          <w:trHeight w:val="315"/>
        </w:trPr>
        <w:tc>
          <w:tcPr>
            <w:tcW w:w="1062" w:type="dxa"/>
          </w:tcPr>
          <w:p w14:paraId="725CFD68" w14:textId="77777777" w:rsidR="00022579" w:rsidRDefault="00022579" w:rsidP="006F3EEA">
            <w:pPr>
              <w:jc w:val="both"/>
              <w:rPr>
                <w:sz w:val="22"/>
                <w:szCs w:val="22"/>
              </w:rPr>
            </w:pPr>
          </w:p>
        </w:tc>
        <w:tc>
          <w:tcPr>
            <w:tcW w:w="5532" w:type="dxa"/>
          </w:tcPr>
          <w:p w14:paraId="747278C3" w14:textId="20BB7D16" w:rsidR="00022579" w:rsidRPr="00154B8D" w:rsidRDefault="00022579" w:rsidP="00390D08">
            <w:pPr>
              <w:pStyle w:val="ListParagraph"/>
              <w:numPr>
                <w:ilvl w:val="0"/>
                <w:numId w:val="6"/>
              </w:numPr>
              <w:overflowPunct/>
              <w:autoSpaceDE/>
              <w:autoSpaceDN/>
              <w:adjustRightInd/>
              <w:textAlignment w:val="auto"/>
              <w:rPr>
                <w:b/>
                <w:bCs/>
                <w:sz w:val="22"/>
                <w:szCs w:val="22"/>
              </w:rPr>
            </w:pPr>
            <w:r w:rsidRPr="002140FE">
              <w:rPr>
                <w:b/>
                <w:bCs/>
                <w:sz w:val="22"/>
                <w:szCs w:val="22"/>
              </w:rPr>
              <w:t>NOGRR215, Limit Use of Remedial Action Schemes</w:t>
            </w:r>
            <w:r w:rsidR="00081905">
              <w:rPr>
                <w:b/>
                <w:bCs/>
                <w:sz w:val="22"/>
                <w:szCs w:val="22"/>
              </w:rPr>
              <w:t xml:space="preserve"> </w:t>
            </w:r>
          </w:p>
        </w:tc>
        <w:tc>
          <w:tcPr>
            <w:tcW w:w="2046" w:type="dxa"/>
          </w:tcPr>
          <w:p w14:paraId="668FC5F3" w14:textId="77777777" w:rsidR="00022579" w:rsidRPr="001A02C4" w:rsidRDefault="00022579" w:rsidP="006F3EEA">
            <w:pPr>
              <w:rPr>
                <w:sz w:val="22"/>
                <w:szCs w:val="22"/>
                <w:highlight w:val="lightGray"/>
              </w:rPr>
            </w:pPr>
          </w:p>
        </w:tc>
        <w:tc>
          <w:tcPr>
            <w:tcW w:w="1277" w:type="dxa"/>
          </w:tcPr>
          <w:p w14:paraId="34A9F7E2" w14:textId="77777777" w:rsidR="00022579" w:rsidRPr="001A02C4" w:rsidRDefault="00022579" w:rsidP="006F3EEA">
            <w:pPr>
              <w:rPr>
                <w:sz w:val="22"/>
                <w:szCs w:val="22"/>
                <w:highlight w:val="lightGray"/>
              </w:rPr>
            </w:pPr>
          </w:p>
        </w:tc>
      </w:tr>
      <w:tr w:rsidR="00154B8D" w:rsidRPr="00DC3028" w14:paraId="14087562" w14:textId="77777777" w:rsidTr="00ED1285">
        <w:trPr>
          <w:trHeight w:val="585"/>
        </w:trPr>
        <w:tc>
          <w:tcPr>
            <w:tcW w:w="1062" w:type="dxa"/>
          </w:tcPr>
          <w:p w14:paraId="734A6342" w14:textId="77777777" w:rsidR="00154B8D" w:rsidRDefault="00154B8D" w:rsidP="006F3EEA">
            <w:pPr>
              <w:jc w:val="both"/>
              <w:rPr>
                <w:sz w:val="22"/>
                <w:szCs w:val="22"/>
              </w:rPr>
            </w:pPr>
          </w:p>
        </w:tc>
        <w:tc>
          <w:tcPr>
            <w:tcW w:w="5532" w:type="dxa"/>
          </w:tcPr>
          <w:p w14:paraId="07CEC2D5" w14:textId="0FE1C914" w:rsidR="00154B8D" w:rsidRPr="00154B8D" w:rsidRDefault="00154B8D" w:rsidP="00390D08">
            <w:pPr>
              <w:pStyle w:val="ListParagraph"/>
              <w:numPr>
                <w:ilvl w:val="0"/>
                <w:numId w:val="6"/>
              </w:numPr>
              <w:overflowPunct/>
              <w:autoSpaceDE/>
              <w:autoSpaceDN/>
              <w:adjustRightInd/>
              <w:textAlignment w:val="auto"/>
              <w:rPr>
                <w:b/>
                <w:bCs/>
                <w:sz w:val="22"/>
                <w:szCs w:val="22"/>
              </w:rPr>
            </w:pPr>
            <w:r w:rsidRPr="00154B8D">
              <w:rPr>
                <w:b/>
                <w:bCs/>
                <w:sz w:val="22"/>
                <w:szCs w:val="22"/>
              </w:rPr>
              <w:t xml:space="preserve">NOGRR249, Communication of System Operating Limit Exceedances </w:t>
            </w:r>
            <w:r w:rsidR="00F74F39">
              <w:rPr>
                <w:b/>
                <w:bCs/>
                <w:sz w:val="22"/>
                <w:szCs w:val="22"/>
              </w:rPr>
              <w:t xml:space="preserve"> </w:t>
            </w:r>
          </w:p>
        </w:tc>
        <w:tc>
          <w:tcPr>
            <w:tcW w:w="2046" w:type="dxa"/>
          </w:tcPr>
          <w:p w14:paraId="22150F91" w14:textId="77777777" w:rsidR="00154B8D" w:rsidRPr="001A02C4" w:rsidRDefault="00154B8D" w:rsidP="006F3EEA">
            <w:pPr>
              <w:rPr>
                <w:sz w:val="22"/>
                <w:szCs w:val="22"/>
                <w:highlight w:val="lightGray"/>
              </w:rPr>
            </w:pPr>
          </w:p>
        </w:tc>
        <w:tc>
          <w:tcPr>
            <w:tcW w:w="1277" w:type="dxa"/>
          </w:tcPr>
          <w:p w14:paraId="1D02EB45" w14:textId="77777777" w:rsidR="00154B8D" w:rsidRPr="001A02C4" w:rsidRDefault="00154B8D" w:rsidP="006F3EEA">
            <w:pPr>
              <w:rPr>
                <w:sz w:val="22"/>
                <w:szCs w:val="22"/>
                <w:highlight w:val="lightGray"/>
              </w:rPr>
            </w:pPr>
          </w:p>
        </w:tc>
      </w:tr>
      <w:tr w:rsidR="00154B8D" w:rsidRPr="00DC3028" w14:paraId="793083A0" w14:textId="77777777" w:rsidTr="00ED1285">
        <w:trPr>
          <w:trHeight w:val="315"/>
        </w:trPr>
        <w:tc>
          <w:tcPr>
            <w:tcW w:w="1062" w:type="dxa"/>
          </w:tcPr>
          <w:p w14:paraId="230AB134" w14:textId="77777777" w:rsidR="00154B8D" w:rsidRDefault="00154B8D" w:rsidP="006F3EEA">
            <w:pPr>
              <w:jc w:val="both"/>
              <w:rPr>
                <w:sz w:val="22"/>
                <w:szCs w:val="22"/>
              </w:rPr>
            </w:pPr>
          </w:p>
        </w:tc>
        <w:tc>
          <w:tcPr>
            <w:tcW w:w="5532" w:type="dxa"/>
          </w:tcPr>
          <w:p w14:paraId="6C3CDCD3" w14:textId="7410D823" w:rsidR="00154B8D" w:rsidRPr="00154B8D" w:rsidRDefault="00154B8D" w:rsidP="00390D08">
            <w:pPr>
              <w:pStyle w:val="ListParagraph"/>
              <w:numPr>
                <w:ilvl w:val="0"/>
                <w:numId w:val="6"/>
              </w:numPr>
              <w:overflowPunct/>
              <w:autoSpaceDE/>
              <w:autoSpaceDN/>
              <w:adjustRightInd/>
              <w:textAlignment w:val="auto"/>
              <w:rPr>
                <w:b/>
                <w:bCs/>
                <w:sz w:val="22"/>
                <w:szCs w:val="22"/>
              </w:rPr>
            </w:pPr>
            <w:r w:rsidRPr="00154B8D">
              <w:rPr>
                <w:b/>
                <w:bCs/>
                <w:sz w:val="22"/>
                <w:szCs w:val="22"/>
              </w:rPr>
              <w:t>NOGRR250, Related to NPRR1171, Requirements for DGRs and DESRs on Circuits Subject to Load Shedding</w:t>
            </w:r>
          </w:p>
        </w:tc>
        <w:tc>
          <w:tcPr>
            <w:tcW w:w="2046" w:type="dxa"/>
          </w:tcPr>
          <w:p w14:paraId="75F068AF" w14:textId="77777777" w:rsidR="00154B8D" w:rsidRPr="001A02C4" w:rsidRDefault="00154B8D" w:rsidP="006F3EEA">
            <w:pPr>
              <w:rPr>
                <w:sz w:val="22"/>
                <w:szCs w:val="22"/>
                <w:highlight w:val="lightGray"/>
              </w:rPr>
            </w:pPr>
          </w:p>
        </w:tc>
        <w:tc>
          <w:tcPr>
            <w:tcW w:w="1277" w:type="dxa"/>
          </w:tcPr>
          <w:p w14:paraId="22ED0048" w14:textId="77777777" w:rsidR="00154B8D" w:rsidRPr="001A02C4" w:rsidRDefault="00154B8D" w:rsidP="006F3EEA">
            <w:pPr>
              <w:rPr>
                <w:sz w:val="22"/>
                <w:szCs w:val="22"/>
                <w:highlight w:val="lightGray"/>
              </w:rPr>
            </w:pPr>
          </w:p>
        </w:tc>
      </w:tr>
      <w:tr w:rsidR="00154B8D" w:rsidRPr="00DC3028" w14:paraId="334DD1BA" w14:textId="77777777" w:rsidTr="00ED1285">
        <w:trPr>
          <w:trHeight w:val="315"/>
        </w:trPr>
        <w:tc>
          <w:tcPr>
            <w:tcW w:w="1062" w:type="dxa"/>
          </w:tcPr>
          <w:p w14:paraId="090586C3" w14:textId="77777777" w:rsidR="00154B8D" w:rsidRDefault="00154B8D" w:rsidP="006F3EEA">
            <w:pPr>
              <w:jc w:val="both"/>
              <w:rPr>
                <w:sz w:val="22"/>
                <w:szCs w:val="22"/>
              </w:rPr>
            </w:pPr>
          </w:p>
        </w:tc>
        <w:tc>
          <w:tcPr>
            <w:tcW w:w="5532" w:type="dxa"/>
          </w:tcPr>
          <w:p w14:paraId="340F9E37" w14:textId="6CEF2E75" w:rsidR="00154B8D" w:rsidRPr="00154B8D" w:rsidRDefault="00154B8D" w:rsidP="00390D08">
            <w:pPr>
              <w:pStyle w:val="ListParagraph"/>
              <w:numPr>
                <w:ilvl w:val="0"/>
                <w:numId w:val="6"/>
              </w:numPr>
              <w:overflowPunct/>
              <w:autoSpaceDE/>
              <w:autoSpaceDN/>
              <w:adjustRightInd/>
              <w:textAlignment w:val="auto"/>
              <w:rPr>
                <w:b/>
                <w:bCs/>
                <w:sz w:val="22"/>
                <w:szCs w:val="22"/>
              </w:rPr>
            </w:pPr>
            <w:r w:rsidRPr="00154B8D">
              <w:rPr>
                <w:b/>
                <w:bCs/>
                <w:sz w:val="22"/>
                <w:szCs w:val="22"/>
              </w:rPr>
              <w:t>RRGRR035, Related to NPRR1171, Requirements for DGRs and DESRs on Circuits Subject to Load Shedding</w:t>
            </w:r>
          </w:p>
        </w:tc>
        <w:tc>
          <w:tcPr>
            <w:tcW w:w="2046" w:type="dxa"/>
          </w:tcPr>
          <w:p w14:paraId="5635605F" w14:textId="77777777" w:rsidR="00154B8D" w:rsidRPr="001A02C4" w:rsidRDefault="00154B8D" w:rsidP="006F3EEA">
            <w:pPr>
              <w:rPr>
                <w:sz w:val="22"/>
                <w:szCs w:val="22"/>
                <w:highlight w:val="lightGray"/>
              </w:rPr>
            </w:pPr>
          </w:p>
        </w:tc>
        <w:tc>
          <w:tcPr>
            <w:tcW w:w="1277" w:type="dxa"/>
          </w:tcPr>
          <w:p w14:paraId="58BF05C9" w14:textId="77777777" w:rsidR="00154B8D" w:rsidRPr="001A02C4" w:rsidRDefault="00154B8D" w:rsidP="006F3EEA">
            <w:pPr>
              <w:rPr>
                <w:sz w:val="22"/>
                <w:szCs w:val="22"/>
                <w:highlight w:val="lightGray"/>
              </w:rPr>
            </w:pPr>
          </w:p>
        </w:tc>
      </w:tr>
      <w:tr w:rsidR="00154B8D" w:rsidRPr="00DC3028" w14:paraId="313E4270" w14:textId="77777777" w:rsidTr="00ED1285">
        <w:trPr>
          <w:trHeight w:val="315"/>
        </w:trPr>
        <w:tc>
          <w:tcPr>
            <w:tcW w:w="1062" w:type="dxa"/>
          </w:tcPr>
          <w:p w14:paraId="108EC414" w14:textId="77777777" w:rsidR="00154B8D" w:rsidRDefault="00154B8D" w:rsidP="006F3EEA">
            <w:pPr>
              <w:jc w:val="both"/>
              <w:rPr>
                <w:sz w:val="22"/>
                <w:szCs w:val="22"/>
              </w:rPr>
            </w:pPr>
          </w:p>
        </w:tc>
        <w:tc>
          <w:tcPr>
            <w:tcW w:w="5532" w:type="dxa"/>
          </w:tcPr>
          <w:p w14:paraId="5004FA5F" w14:textId="50E91908" w:rsidR="00154B8D" w:rsidRPr="00F74F39" w:rsidRDefault="00154B8D" w:rsidP="00390D08">
            <w:pPr>
              <w:pStyle w:val="ListParagraph"/>
              <w:numPr>
                <w:ilvl w:val="0"/>
                <w:numId w:val="6"/>
              </w:numPr>
              <w:overflowPunct/>
              <w:autoSpaceDE/>
              <w:autoSpaceDN/>
              <w:adjustRightInd/>
              <w:textAlignment w:val="auto"/>
              <w:rPr>
                <w:b/>
                <w:bCs/>
                <w:sz w:val="22"/>
                <w:szCs w:val="22"/>
              </w:rPr>
            </w:pPr>
            <w:r w:rsidRPr="00F74F39">
              <w:rPr>
                <w:b/>
                <w:bCs/>
                <w:sz w:val="22"/>
                <w:szCs w:val="22"/>
              </w:rPr>
              <w:t>RRGRR033, Related to NPRR1164, Black Start and Isochronous Control Capable Identification</w:t>
            </w:r>
          </w:p>
        </w:tc>
        <w:tc>
          <w:tcPr>
            <w:tcW w:w="2046" w:type="dxa"/>
          </w:tcPr>
          <w:p w14:paraId="6A05F6CF" w14:textId="77777777" w:rsidR="00154B8D" w:rsidRPr="001A02C4" w:rsidRDefault="00154B8D" w:rsidP="006F3EEA">
            <w:pPr>
              <w:rPr>
                <w:sz w:val="22"/>
                <w:szCs w:val="22"/>
                <w:highlight w:val="lightGray"/>
              </w:rPr>
            </w:pPr>
          </w:p>
        </w:tc>
        <w:tc>
          <w:tcPr>
            <w:tcW w:w="1277" w:type="dxa"/>
          </w:tcPr>
          <w:p w14:paraId="01DA5D69" w14:textId="77777777" w:rsidR="00154B8D" w:rsidRPr="001A02C4" w:rsidRDefault="00154B8D" w:rsidP="006F3EEA">
            <w:pPr>
              <w:rPr>
                <w:sz w:val="22"/>
                <w:szCs w:val="22"/>
                <w:highlight w:val="lightGray"/>
              </w:rPr>
            </w:pPr>
          </w:p>
        </w:tc>
      </w:tr>
      <w:tr w:rsidR="00DE6858" w:rsidRPr="00DC3028" w14:paraId="6FAA32B2" w14:textId="77777777" w:rsidTr="00ED1285">
        <w:trPr>
          <w:trHeight w:val="585"/>
        </w:trPr>
        <w:tc>
          <w:tcPr>
            <w:tcW w:w="1062" w:type="dxa"/>
          </w:tcPr>
          <w:p w14:paraId="72C0CD05" w14:textId="77777777" w:rsidR="00DE6858" w:rsidRDefault="00DE6858" w:rsidP="006F3EEA">
            <w:pPr>
              <w:jc w:val="both"/>
              <w:rPr>
                <w:sz w:val="22"/>
                <w:szCs w:val="22"/>
              </w:rPr>
            </w:pPr>
          </w:p>
        </w:tc>
        <w:tc>
          <w:tcPr>
            <w:tcW w:w="5532" w:type="dxa"/>
          </w:tcPr>
          <w:p w14:paraId="69863C03" w14:textId="4B6C274A" w:rsidR="00DE6858" w:rsidRPr="00F74F39" w:rsidRDefault="00DE6858" w:rsidP="00390D08">
            <w:pPr>
              <w:pStyle w:val="ListParagraph"/>
              <w:numPr>
                <w:ilvl w:val="0"/>
                <w:numId w:val="6"/>
              </w:numPr>
              <w:overflowPunct/>
              <w:autoSpaceDE/>
              <w:autoSpaceDN/>
              <w:adjustRightInd/>
              <w:textAlignment w:val="auto"/>
              <w:rPr>
                <w:b/>
                <w:bCs/>
                <w:sz w:val="22"/>
                <w:szCs w:val="22"/>
              </w:rPr>
            </w:pPr>
            <w:r w:rsidRPr="00F74F39">
              <w:rPr>
                <w:b/>
                <w:bCs/>
                <w:sz w:val="22"/>
                <w:szCs w:val="22"/>
              </w:rPr>
              <w:t>PGRR105, Deliverability Criteria for DC Tie Imports</w:t>
            </w:r>
          </w:p>
        </w:tc>
        <w:tc>
          <w:tcPr>
            <w:tcW w:w="2046" w:type="dxa"/>
          </w:tcPr>
          <w:p w14:paraId="5DB94163" w14:textId="77777777" w:rsidR="00DE6858" w:rsidRPr="001A02C4" w:rsidRDefault="00DE6858" w:rsidP="006F3EEA">
            <w:pPr>
              <w:rPr>
                <w:sz w:val="22"/>
                <w:szCs w:val="22"/>
                <w:highlight w:val="lightGray"/>
              </w:rPr>
            </w:pPr>
          </w:p>
        </w:tc>
        <w:tc>
          <w:tcPr>
            <w:tcW w:w="1277" w:type="dxa"/>
          </w:tcPr>
          <w:p w14:paraId="270E6E4C" w14:textId="77777777" w:rsidR="00DE6858" w:rsidRPr="001A02C4" w:rsidRDefault="00DE6858" w:rsidP="006F3EEA">
            <w:pPr>
              <w:rPr>
                <w:sz w:val="22"/>
                <w:szCs w:val="22"/>
                <w:highlight w:val="lightGray"/>
              </w:rPr>
            </w:pPr>
          </w:p>
        </w:tc>
      </w:tr>
      <w:tr w:rsidR="001A02C4" w:rsidRPr="00D562A1" w14:paraId="54B387FF" w14:textId="77777777" w:rsidTr="00ED1285">
        <w:trPr>
          <w:trHeight w:val="315"/>
        </w:trPr>
        <w:tc>
          <w:tcPr>
            <w:tcW w:w="1062" w:type="dxa"/>
          </w:tcPr>
          <w:p w14:paraId="28BEC921" w14:textId="77777777" w:rsidR="001A02C4" w:rsidRPr="00F92E15" w:rsidRDefault="001A02C4" w:rsidP="006F3EEA">
            <w:pPr>
              <w:jc w:val="both"/>
              <w:rPr>
                <w:sz w:val="22"/>
                <w:szCs w:val="22"/>
              </w:rPr>
            </w:pPr>
          </w:p>
        </w:tc>
        <w:tc>
          <w:tcPr>
            <w:tcW w:w="5532" w:type="dxa"/>
          </w:tcPr>
          <w:p w14:paraId="3A36C224" w14:textId="06BBA2CD" w:rsidR="001A02C4" w:rsidRPr="005338FC" w:rsidRDefault="001A02C4" w:rsidP="001A02C4">
            <w:pPr>
              <w:overflowPunct/>
              <w:autoSpaceDE/>
              <w:autoSpaceDN/>
              <w:adjustRightInd/>
              <w:textAlignment w:val="auto"/>
              <w:rPr>
                <w:b/>
                <w:bCs/>
                <w:i/>
                <w:iCs/>
                <w:sz w:val="22"/>
                <w:szCs w:val="22"/>
              </w:rPr>
            </w:pPr>
            <w:r w:rsidRPr="005338FC">
              <w:rPr>
                <w:b/>
                <w:bCs/>
                <w:i/>
                <w:iCs/>
                <w:sz w:val="22"/>
                <w:szCs w:val="22"/>
              </w:rPr>
              <w:t>Language Review</w:t>
            </w:r>
          </w:p>
        </w:tc>
        <w:tc>
          <w:tcPr>
            <w:tcW w:w="2046" w:type="dxa"/>
          </w:tcPr>
          <w:p w14:paraId="61C2C009" w14:textId="77777777" w:rsidR="001A02C4" w:rsidRPr="001A02C4" w:rsidRDefault="001A02C4" w:rsidP="006F3EEA">
            <w:pPr>
              <w:rPr>
                <w:sz w:val="22"/>
                <w:szCs w:val="22"/>
                <w:highlight w:val="lightGray"/>
              </w:rPr>
            </w:pPr>
          </w:p>
        </w:tc>
        <w:tc>
          <w:tcPr>
            <w:tcW w:w="1277" w:type="dxa"/>
          </w:tcPr>
          <w:p w14:paraId="074DF4C3" w14:textId="77777777" w:rsidR="001A02C4" w:rsidRPr="001A02C4" w:rsidRDefault="001A02C4" w:rsidP="006F3EEA">
            <w:pPr>
              <w:rPr>
                <w:sz w:val="22"/>
                <w:szCs w:val="22"/>
                <w:highlight w:val="lightGray"/>
              </w:rPr>
            </w:pPr>
          </w:p>
        </w:tc>
      </w:tr>
      <w:tr w:rsidR="001A02C4" w:rsidRPr="00D562A1" w14:paraId="011979D9" w14:textId="77777777" w:rsidTr="00ED1285">
        <w:trPr>
          <w:trHeight w:val="315"/>
        </w:trPr>
        <w:tc>
          <w:tcPr>
            <w:tcW w:w="1062" w:type="dxa"/>
          </w:tcPr>
          <w:p w14:paraId="4E49CA20" w14:textId="77777777" w:rsidR="001A02C4" w:rsidRPr="001A02C4" w:rsidRDefault="001A02C4" w:rsidP="001A02C4">
            <w:pPr>
              <w:pStyle w:val="ListParagraph"/>
              <w:jc w:val="both"/>
              <w:rPr>
                <w:sz w:val="22"/>
                <w:szCs w:val="22"/>
              </w:rPr>
            </w:pPr>
          </w:p>
        </w:tc>
        <w:tc>
          <w:tcPr>
            <w:tcW w:w="5532" w:type="dxa"/>
          </w:tcPr>
          <w:p w14:paraId="7FDBFC12" w14:textId="760A8E11" w:rsidR="001A02C4" w:rsidRPr="005338FC" w:rsidRDefault="001A02C4" w:rsidP="001A02C4">
            <w:pPr>
              <w:pStyle w:val="ListParagraph"/>
              <w:numPr>
                <w:ilvl w:val="0"/>
                <w:numId w:val="46"/>
              </w:numPr>
              <w:overflowPunct/>
              <w:autoSpaceDE/>
              <w:autoSpaceDN/>
              <w:adjustRightInd/>
              <w:textAlignment w:val="auto"/>
              <w:rPr>
                <w:b/>
                <w:bCs/>
                <w:sz w:val="22"/>
                <w:szCs w:val="22"/>
              </w:rPr>
            </w:pPr>
            <w:r w:rsidRPr="005338FC">
              <w:rPr>
                <w:b/>
                <w:bCs/>
                <w:sz w:val="22"/>
                <w:szCs w:val="22"/>
              </w:rPr>
              <w:t>PGRR109, Dynamic Model Review Process Improvement for Inverter-Based Resource (IBR) Modification</w:t>
            </w:r>
          </w:p>
        </w:tc>
        <w:tc>
          <w:tcPr>
            <w:tcW w:w="2046" w:type="dxa"/>
          </w:tcPr>
          <w:p w14:paraId="35624590" w14:textId="77777777" w:rsidR="001A02C4" w:rsidRPr="001A02C4" w:rsidRDefault="001A02C4" w:rsidP="001A02C4">
            <w:pPr>
              <w:ind w:left="360"/>
              <w:rPr>
                <w:sz w:val="22"/>
                <w:szCs w:val="22"/>
                <w:highlight w:val="lightGray"/>
              </w:rPr>
            </w:pPr>
          </w:p>
        </w:tc>
        <w:tc>
          <w:tcPr>
            <w:tcW w:w="1277" w:type="dxa"/>
          </w:tcPr>
          <w:p w14:paraId="16136514" w14:textId="77777777" w:rsidR="001A02C4" w:rsidRPr="001A02C4" w:rsidRDefault="001A02C4" w:rsidP="001A02C4">
            <w:pPr>
              <w:rPr>
                <w:sz w:val="22"/>
                <w:szCs w:val="22"/>
                <w:highlight w:val="lightGray"/>
              </w:rPr>
            </w:pPr>
          </w:p>
        </w:tc>
      </w:tr>
      <w:tr w:rsidR="001A02C4" w:rsidRPr="00D562A1" w14:paraId="2BD7F950" w14:textId="77777777" w:rsidTr="00ED1285">
        <w:trPr>
          <w:trHeight w:val="315"/>
        </w:trPr>
        <w:tc>
          <w:tcPr>
            <w:tcW w:w="1062" w:type="dxa"/>
          </w:tcPr>
          <w:p w14:paraId="1176C542" w14:textId="77777777" w:rsidR="001A02C4" w:rsidRPr="001A02C4" w:rsidRDefault="001A02C4" w:rsidP="001A02C4">
            <w:pPr>
              <w:pStyle w:val="ListParagraph"/>
              <w:jc w:val="both"/>
              <w:rPr>
                <w:sz w:val="22"/>
                <w:szCs w:val="22"/>
              </w:rPr>
            </w:pPr>
          </w:p>
        </w:tc>
        <w:tc>
          <w:tcPr>
            <w:tcW w:w="5532" w:type="dxa"/>
          </w:tcPr>
          <w:p w14:paraId="147A29BB" w14:textId="2B08E4B4" w:rsidR="001A02C4" w:rsidRPr="00F74F39" w:rsidRDefault="001A02C4" w:rsidP="001A02C4">
            <w:pPr>
              <w:pStyle w:val="ListParagraph"/>
              <w:numPr>
                <w:ilvl w:val="0"/>
                <w:numId w:val="46"/>
              </w:numPr>
              <w:overflowPunct/>
              <w:autoSpaceDE/>
              <w:autoSpaceDN/>
              <w:adjustRightInd/>
              <w:textAlignment w:val="auto"/>
              <w:rPr>
                <w:b/>
                <w:bCs/>
                <w:sz w:val="22"/>
                <w:szCs w:val="22"/>
              </w:rPr>
            </w:pPr>
            <w:r w:rsidRPr="00F74F39">
              <w:rPr>
                <w:b/>
                <w:bCs/>
                <w:sz w:val="22"/>
                <w:szCs w:val="22"/>
              </w:rPr>
              <w:t>PGRR110, Revision to Accommodate Steady-State Node-Breaker Modeling</w:t>
            </w:r>
          </w:p>
        </w:tc>
        <w:tc>
          <w:tcPr>
            <w:tcW w:w="2046" w:type="dxa"/>
          </w:tcPr>
          <w:p w14:paraId="2D9F999E" w14:textId="77777777" w:rsidR="001A02C4" w:rsidRPr="001A02C4" w:rsidRDefault="001A02C4" w:rsidP="001A02C4">
            <w:pPr>
              <w:ind w:left="360"/>
              <w:rPr>
                <w:sz w:val="22"/>
                <w:szCs w:val="22"/>
                <w:highlight w:val="lightGray"/>
              </w:rPr>
            </w:pPr>
          </w:p>
        </w:tc>
        <w:tc>
          <w:tcPr>
            <w:tcW w:w="1277" w:type="dxa"/>
          </w:tcPr>
          <w:p w14:paraId="5ED4FC17" w14:textId="77777777" w:rsidR="001A02C4" w:rsidRPr="001A02C4" w:rsidRDefault="001A02C4" w:rsidP="001A02C4">
            <w:pPr>
              <w:rPr>
                <w:sz w:val="22"/>
                <w:szCs w:val="22"/>
                <w:highlight w:val="lightGray"/>
              </w:rPr>
            </w:pPr>
          </w:p>
        </w:tc>
      </w:tr>
      <w:tr w:rsidR="00081905" w:rsidRPr="00D562A1" w14:paraId="4DD378CE" w14:textId="77777777" w:rsidTr="00ED1285">
        <w:trPr>
          <w:trHeight w:val="315"/>
        </w:trPr>
        <w:tc>
          <w:tcPr>
            <w:tcW w:w="1062" w:type="dxa"/>
          </w:tcPr>
          <w:p w14:paraId="1FB0EF42" w14:textId="77777777" w:rsidR="00081905" w:rsidRPr="001A02C4" w:rsidRDefault="00081905" w:rsidP="001A02C4">
            <w:pPr>
              <w:pStyle w:val="ListParagraph"/>
              <w:jc w:val="both"/>
              <w:rPr>
                <w:sz w:val="22"/>
                <w:szCs w:val="22"/>
              </w:rPr>
            </w:pPr>
          </w:p>
        </w:tc>
        <w:tc>
          <w:tcPr>
            <w:tcW w:w="5532" w:type="dxa"/>
          </w:tcPr>
          <w:p w14:paraId="61D773AB" w14:textId="0AA3551F" w:rsidR="00081905" w:rsidRPr="00F74F39" w:rsidRDefault="00081905" w:rsidP="001A02C4">
            <w:pPr>
              <w:pStyle w:val="ListParagraph"/>
              <w:numPr>
                <w:ilvl w:val="0"/>
                <w:numId w:val="46"/>
              </w:numPr>
              <w:overflowPunct/>
              <w:autoSpaceDE/>
              <w:autoSpaceDN/>
              <w:adjustRightInd/>
              <w:textAlignment w:val="auto"/>
              <w:rPr>
                <w:b/>
                <w:bCs/>
                <w:sz w:val="22"/>
                <w:szCs w:val="22"/>
              </w:rPr>
            </w:pPr>
            <w:r w:rsidRPr="00081905">
              <w:rPr>
                <w:b/>
                <w:bCs/>
                <w:sz w:val="22"/>
                <w:szCs w:val="22"/>
              </w:rPr>
              <w:t>NOGRR255, High Resolution Data Requirements</w:t>
            </w:r>
          </w:p>
        </w:tc>
        <w:tc>
          <w:tcPr>
            <w:tcW w:w="2046" w:type="dxa"/>
          </w:tcPr>
          <w:p w14:paraId="217D45E8" w14:textId="77777777" w:rsidR="00081905" w:rsidRPr="001A02C4" w:rsidRDefault="00081905" w:rsidP="001A02C4">
            <w:pPr>
              <w:ind w:left="360"/>
              <w:rPr>
                <w:sz w:val="22"/>
                <w:szCs w:val="22"/>
                <w:highlight w:val="lightGray"/>
              </w:rPr>
            </w:pPr>
          </w:p>
        </w:tc>
        <w:tc>
          <w:tcPr>
            <w:tcW w:w="1277" w:type="dxa"/>
          </w:tcPr>
          <w:p w14:paraId="5DEFA681" w14:textId="77777777" w:rsidR="00081905" w:rsidRPr="001A02C4" w:rsidRDefault="00081905" w:rsidP="001A02C4">
            <w:pPr>
              <w:rPr>
                <w:sz w:val="22"/>
                <w:szCs w:val="22"/>
                <w:highlight w:val="lightGray"/>
              </w:rPr>
            </w:pPr>
          </w:p>
        </w:tc>
      </w:tr>
      <w:tr w:rsidR="002140FE" w:rsidRPr="00D562A1" w14:paraId="624C062A" w14:textId="77777777" w:rsidTr="00ED1285">
        <w:trPr>
          <w:trHeight w:val="315"/>
        </w:trPr>
        <w:tc>
          <w:tcPr>
            <w:tcW w:w="1062" w:type="dxa"/>
          </w:tcPr>
          <w:p w14:paraId="6827A835" w14:textId="0E3A4CCF" w:rsidR="002140FE" w:rsidRPr="00F74F39" w:rsidRDefault="002140FE" w:rsidP="002140FE">
            <w:pPr>
              <w:jc w:val="both"/>
              <w:rPr>
                <w:sz w:val="22"/>
                <w:szCs w:val="22"/>
              </w:rPr>
            </w:pPr>
            <w:r>
              <w:rPr>
                <w:sz w:val="22"/>
                <w:szCs w:val="22"/>
              </w:rPr>
              <w:lastRenderedPageBreak/>
              <w:t xml:space="preserve">           6.</w:t>
            </w:r>
          </w:p>
        </w:tc>
        <w:tc>
          <w:tcPr>
            <w:tcW w:w="5532" w:type="dxa"/>
          </w:tcPr>
          <w:p w14:paraId="546CEED1" w14:textId="00D3A776" w:rsidR="002140FE" w:rsidRPr="001320FC" w:rsidRDefault="002140FE" w:rsidP="002140FE">
            <w:pPr>
              <w:tabs>
                <w:tab w:val="left" w:pos="4065"/>
              </w:tabs>
              <w:rPr>
                <w:sz w:val="22"/>
                <w:szCs w:val="22"/>
              </w:rPr>
            </w:pPr>
            <w:r w:rsidRPr="001320FC">
              <w:rPr>
                <w:sz w:val="22"/>
                <w:szCs w:val="22"/>
              </w:rPr>
              <w:t xml:space="preserve">Operations Working Group (OWG)  </w:t>
            </w:r>
          </w:p>
        </w:tc>
        <w:tc>
          <w:tcPr>
            <w:tcW w:w="2046" w:type="dxa"/>
          </w:tcPr>
          <w:p w14:paraId="7212A18A" w14:textId="52CBF943" w:rsidR="002140FE" w:rsidRPr="001320FC" w:rsidRDefault="002140FE" w:rsidP="002140FE">
            <w:pPr>
              <w:rPr>
                <w:sz w:val="22"/>
                <w:szCs w:val="22"/>
              </w:rPr>
            </w:pPr>
            <w:r w:rsidRPr="001320FC">
              <w:rPr>
                <w:sz w:val="22"/>
                <w:szCs w:val="22"/>
              </w:rPr>
              <w:t xml:space="preserve">Theresa Noyes   </w:t>
            </w:r>
          </w:p>
        </w:tc>
        <w:tc>
          <w:tcPr>
            <w:tcW w:w="1277" w:type="dxa"/>
          </w:tcPr>
          <w:p w14:paraId="4FCC0E43" w14:textId="6F15C4F2" w:rsidR="002140FE" w:rsidRPr="00F74F39" w:rsidRDefault="002140FE" w:rsidP="002140FE">
            <w:pPr>
              <w:rPr>
                <w:sz w:val="22"/>
                <w:szCs w:val="22"/>
              </w:rPr>
            </w:pPr>
            <w:r>
              <w:rPr>
                <w:sz w:val="22"/>
                <w:szCs w:val="22"/>
              </w:rPr>
              <w:t xml:space="preserve">  10:50 a.m. </w:t>
            </w:r>
          </w:p>
        </w:tc>
      </w:tr>
      <w:tr w:rsidR="002140FE" w:rsidRPr="00D562A1" w14:paraId="0AD682F5" w14:textId="77777777" w:rsidTr="00ED1285">
        <w:trPr>
          <w:trHeight w:val="315"/>
        </w:trPr>
        <w:tc>
          <w:tcPr>
            <w:tcW w:w="1062" w:type="dxa"/>
          </w:tcPr>
          <w:p w14:paraId="699EE3CA" w14:textId="77777777" w:rsidR="002140FE" w:rsidRPr="00F74F39" w:rsidRDefault="002140FE" w:rsidP="002140FE">
            <w:pPr>
              <w:jc w:val="both"/>
              <w:rPr>
                <w:sz w:val="22"/>
                <w:szCs w:val="22"/>
              </w:rPr>
            </w:pPr>
          </w:p>
        </w:tc>
        <w:tc>
          <w:tcPr>
            <w:tcW w:w="5532" w:type="dxa"/>
            <w:shd w:val="clear" w:color="auto" w:fill="auto"/>
          </w:tcPr>
          <w:p w14:paraId="0F95A224" w14:textId="76265D4C" w:rsidR="002140FE" w:rsidRPr="001320FC" w:rsidRDefault="002140FE" w:rsidP="002140FE">
            <w:pPr>
              <w:pStyle w:val="ListParagraph"/>
              <w:numPr>
                <w:ilvl w:val="0"/>
                <w:numId w:val="48"/>
              </w:numPr>
              <w:tabs>
                <w:tab w:val="left" w:pos="4065"/>
              </w:tabs>
              <w:rPr>
                <w:sz w:val="22"/>
                <w:szCs w:val="22"/>
              </w:rPr>
            </w:pPr>
            <w:r w:rsidRPr="001320FC">
              <w:rPr>
                <w:sz w:val="22"/>
                <w:szCs w:val="22"/>
              </w:rPr>
              <w:t xml:space="preserve">NPRR1070, Planning Criteria for GTC Exit Solutions (OWG/PLWG) (Possible Vote)  </w:t>
            </w:r>
          </w:p>
        </w:tc>
        <w:tc>
          <w:tcPr>
            <w:tcW w:w="2046" w:type="dxa"/>
          </w:tcPr>
          <w:p w14:paraId="7A79E5D0" w14:textId="77777777" w:rsidR="002140FE" w:rsidRPr="001320FC" w:rsidRDefault="002140FE" w:rsidP="002140FE">
            <w:pPr>
              <w:rPr>
                <w:sz w:val="22"/>
                <w:szCs w:val="22"/>
              </w:rPr>
            </w:pPr>
          </w:p>
        </w:tc>
        <w:tc>
          <w:tcPr>
            <w:tcW w:w="1277" w:type="dxa"/>
          </w:tcPr>
          <w:p w14:paraId="3172593F" w14:textId="77777777" w:rsidR="002140FE" w:rsidRPr="00F74F39" w:rsidRDefault="002140FE" w:rsidP="002140FE">
            <w:pPr>
              <w:rPr>
                <w:sz w:val="22"/>
                <w:szCs w:val="22"/>
              </w:rPr>
            </w:pPr>
          </w:p>
        </w:tc>
      </w:tr>
      <w:tr w:rsidR="002140FE" w:rsidRPr="00D562A1" w14:paraId="0B99347D" w14:textId="77777777" w:rsidTr="00447DF8">
        <w:trPr>
          <w:trHeight w:val="873"/>
        </w:trPr>
        <w:tc>
          <w:tcPr>
            <w:tcW w:w="1062" w:type="dxa"/>
          </w:tcPr>
          <w:p w14:paraId="06D06ED4" w14:textId="77777777" w:rsidR="002140FE" w:rsidRPr="00F74F39" w:rsidRDefault="002140FE" w:rsidP="002140FE">
            <w:pPr>
              <w:jc w:val="both"/>
              <w:rPr>
                <w:sz w:val="22"/>
                <w:szCs w:val="22"/>
              </w:rPr>
            </w:pPr>
          </w:p>
        </w:tc>
        <w:tc>
          <w:tcPr>
            <w:tcW w:w="5532" w:type="dxa"/>
            <w:shd w:val="clear" w:color="auto" w:fill="auto"/>
          </w:tcPr>
          <w:p w14:paraId="05387491" w14:textId="38D62FBC" w:rsidR="002140FE" w:rsidRPr="001320FC" w:rsidRDefault="002140FE" w:rsidP="002140FE">
            <w:pPr>
              <w:pStyle w:val="ListParagraph"/>
              <w:numPr>
                <w:ilvl w:val="0"/>
                <w:numId w:val="48"/>
              </w:numPr>
              <w:tabs>
                <w:tab w:val="left" w:pos="4065"/>
              </w:tabs>
              <w:rPr>
                <w:sz w:val="22"/>
                <w:szCs w:val="22"/>
              </w:rPr>
            </w:pPr>
            <w:r w:rsidRPr="001320FC">
              <w:rPr>
                <w:sz w:val="22"/>
                <w:szCs w:val="22"/>
              </w:rPr>
              <w:t>NOGRR245, Inverter-Based Resource (IBR) Ride-Through Requirements (OWG, DWG, IBRTF) (Possible Vote)</w:t>
            </w:r>
          </w:p>
        </w:tc>
        <w:tc>
          <w:tcPr>
            <w:tcW w:w="2046" w:type="dxa"/>
          </w:tcPr>
          <w:p w14:paraId="61DC7EF8" w14:textId="77777777" w:rsidR="002140FE" w:rsidRPr="001320FC" w:rsidRDefault="002140FE" w:rsidP="002140FE">
            <w:pPr>
              <w:rPr>
                <w:sz w:val="22"/>
                <w:szCs w:val="22"/>
              </w:rPr>
            </w:pPr>
          </w:p>
        </w:tc>
        <w:tc>
          <w:tcPr>
            <w:tcW w:w="1277" w:type="dxa"/>
          </w:tcPr>
          <w:p w14:paraId="62FFD4F2" w14:textId="77777777" w:rsidR="002140FE" w:rsidRPr="00F74F39" w:rsidRDefault="002140FE" w:rsidP="002140FE">
            <w:pPr>
              <w:rPr>
                <w:sz w:val="22"/>
                <w:szCs w:val="22"/>
              </w:rPr>
            </w:pPr>
          </w:p>
        </w:tc>
      </w:tr>
      <w:tr w:rsidR="001320FC" w:rsidRPr="00D562A1" w14:paraId="67289862" w14:textId="77777777" w:rsidTr="00ED1285">
        <w:trPr>
          <w:trHeight w:val="315"/>
        </w:trPr>
        <w:tc>
          <w:tcPr>
            <w:tcW w:w="1062" w:type="dxa"/>
          </w:tcPr>
          <w:p w14:paraId="2A51A9CE" w14:textId="2F7D96D6" w:rsidR="001320FC" w:rsidRPr="00F74F39" w:rsidRDefault="001320FC" w:rsidP="001320FC">
            <w:pPr>
              <w:jc w:val="both"/>
              <w:rPr>
                <w:sz w:val="22"/>
                <w:szCs w:val="22"/>
              </w:rPr>
            </w:pPr>
            <w:r>
              <w:rPr>
                <w:sz w:val="22"/>
                <w:szCs w:val="22"/>
              </w:rPr>
              <w:t xml:space="preserve">           7. </w:t>
            </w:r>
          </w:p>
        </w:tc>
        <w:tc>
          <w:tcPr>
            <w:tcW w:w="5532" w:type="dxa"/>
          </w:tcPr>
          <w:p w14:paraId="19EC1DD4" w14:textId="24260488" w:rsidR="001320FC" w:rsidRPr="001320FC" w:rsidRDefault="001320FC" w:rsidP="001320FC">
            <w:pPr>
              <w:tabs>
                <w:tab w:val="left" w:pos="4065"/>
              </w:tabs>
              <w:rPr>
                <w:sz w:val="22"/>
                <w:szCs w:val="22"/>
              </w:rPr>
            </w:pPr>
            <w:r w:rsidRPr="001320FC">
              <w:rPr>
                <w:bCs/>
                <w:sz w:val="22"/>
                <w:szCs w:val="22"/>
              </w:rPr>
              <w:t xml:space="preserve">System Protection Working Group (SPWG) </w:t>
            </w:r>
          </w:p>
        </w:tc>
        <w:tc>
          <w:tcPr>
            <w:tcW w:w="2046" w:type="dxa"/>
          </w:tcPr>
          <w:p w14:paraId="12410744" w14:textId="618896E4" w:rsidR="001320FC" w:rsidRPr="001320FC" w:rsidRDefault="001320FC" w:rsidP="001320FC">
            <w:pPr>
              <w:rPr>
                <w:sz w:val="22"/>
                <w:szCs w:val="22"/>
              </w:rPr>
            </w:pPr>
            <w:r w:rsidRPr="001320FC">
              <w:rPr>
                <w:sz w:val="22"/>
                <w:szCs w:val="22"/>
              </w:rPr>
              <w:t>Andrew Mattei</w:t>
            </w:r>
          </w:p>
        </w:tc>
        <w:tc>
          <w:tcPr>
            <w:tcW w:w="1277" w:type="dxa"/>
          </w:tcPr>
          <w:p w14:paraId="63C0667C" w14:textId="5CBE737C" w:rsidR="001320FC" w:rsidRPr="00F74F39" w:rsidRDefault="001320FC" w:rsidP="001320FC">
            <w:pPr>
              <w:rPr>
                <w:sz w:val="22"/>
                <w:szCs w:val="22"/>
              </w:rPr>
            </w:pPr>
            <w:r>
              <w:rPr>
                <w:sz w:val="22"/>
                <w:szCs w:val="22"/>
              </w:rPr>
              <w:t xml:space="preserve">  11:05 a.m.</w:t>
            </w:r>
          </w:p>
        </w:tc>
      </w:tr>
      <w:tr w:rsidR="001320FC" w:rsidRPr="00D562A1" w14:paraId="58E393A7" w14:textId="77777777" w:rsidTr="00ED1285">
        <w:trPr>
          <w:trHeight w:val="315"/>
        </w:trPr>
        <w:tc>
          <w:tcPr>
            <w:tcW w:w="1062" w:type="dxa"/>
          </w:tcPr>
          <w:p w14:paraId="4AB0A3E5" w14:textId="77777777" w:rsidR="001320FC" w:rsidRPr="00F74F39" w:rsidRDefault="001320FC" w:rsidP="001320FC">
            <w:pPr>
              <w:jc w:val="both"/>
              <w:rPr>
                <w:sz w:val="22"/>
                <w:szCs w:val="22"/>
              </w:rPr>
            </w:pPr>
          </w:p>
        </w:tc>
        <w:tc>
          <w:tcPr>
            <w:tcW w:w="5532" w:type="dxa"/>
          </w:tcPr>
          <w:p w14:paraId="758C5B6F" w14:textId="4403D2DF" w:rsidR="001320FC" w:rsidRPr="001320FC" w:rsidRDefault="001320FC" w:rsidP="001320FC">
            <w:pPr>
              <w:pStyle w:val="ListParagraph"/>
              <w:numPr>
                <w:ilvl w:val="0"/>
                <w:numId w:val="49"/>
              </w:numPr>
              <w:tabs>
                <w:tab w:val="left" w:pos="4065"/>
              </w:tabs>
              <w:rPr>
                <w:sz w:val="22"/>
                <w:szCs w:val="22"/>
              </w:rPr>
            </w:pPr>
            <w:r w:rsidRPr="001320FC">
              <w:rPr>
                <w:b/>
                <w:sz w:val="22"/>
                <w:szCs w:val="22"/>
              </w:rPr>
              <w:t>SPWG Leadership (Vote)</w:t>
            </w:r>
          </w:p>
        </w:tc>
        <w:tc>
          <w:tcPr>
            <w:tcW w:w="2046" w:type="dxa"/>
          </w:tcPr>
          <w:p w14:paraId="249CA9F6" w14:textId="77777777" w:rsidR="001320FC" w:rsidRPr="001320FC" w:rsidRDefault="001320FC" w:rsidP="001320FC">
            <w:pPr>
              <w:rPr>
                <w:sz w:val="22"/>
                <w:szCs w:val="22"/>
              </w:rPr>
            </w:pPr>
          </w:p>
        </w:tc>
        <w:tc>
          <w:tcPr>
            <w:tcW w:w="1277" w:type="dxa"/>
          </w:tcPr>
          <w:p w14:paraId="293106EE" w14:textId="77777777" w:rsidR="001320FC" w:rsidRPr="00F74F39" w:rsidRDefault="001320FC" w:rsidP="001320FC">
            <w:pPr>
              <w:rPr>
                <w:sz w:val="22"/>
                <w:szCs w:val="22"/>
              </w:rPr>
            </w:pPr>
          </w:p>
        </w:tc>
      </w:tr>
      <w:tr w:rsidR="001320FC" w:rsidRPr="00D562A1" w14:paraId="268FE322" w14:textId="77777777" w:rsidTr="00ED1285">
        <w:trPr>
          <w:trHeight w:val="315"/>
        </w:trPr>
        <w:tc>
          <w:tcPr>
            <w:tcW w:w="1062" w:type="dxa"/>
          </w:tcPr>
          <w:p w14:paraId="427B0CA4" w14:textId="77777777" w:rsidR="001320FC" w:rsidRPr="00F74F39" w:rsidRDefault="001320FC" w:rsidP="001320FC">
            <w:pPr>
              <w:jc w:val="both"/>
              <w:rPr>
                <w:sz w:val="22"/>
                <w:szCs w:val="22"/>
              </w:rPr>
            </w:pPr>
          </w:p>
        </w:tc>
        <w:tc>
          <w:tcPr>
            <w:tcW w:w="5532" w:type="dxa"/>
          </w:tcPr>
          <w:p w14:paraId="05A0D569" w14:textId="449C4F35" w:rsidR="001320FC" w:rsidRPr="001320FC" w:rsidRDefault="001320FC" w:rsidP="001320FC">
            <w:pPr>
              <w:pStyle w:val="ListParagraph"/>
              <w:numPr>
                <w:ilvl w:val="0"/>
                <w:numId w:val="50"/>
              </w:numPr>
              <w:tabs>
                <w:tab w:val="left" w:pos="4065"/>
              </w:tabs>
              <w:rPr>
                <w:sz w:val="22"/>
                <w:szCs w:val="22"/>
              </w:rPr>
            </w:pPr>
            <w:r w:rsidRPr="001320FC">
              <w:rPr>
                <w:b/>
                <w:sz w:val="22"/>
                <w:szCs w:val="22"/>
              </w:rPr>
              <w:t>SPWG Chair:  Andrew Mattei, Brazos Electric Cooperative</w:t>
            </w:r>
          </w:p>
        </w:tc>
        <w:tc>
          <w:tcPr>
            <w:tcW w:w="2046" w:type="dxa"/>
          </w:tcPr>
          <w:p w14:paraId="0627CADB" w14:textId="77777777" w:rsidR="001320FC" w:rsidRPr="00F74F39" w:rsidRDefault="001320FC" w:rsidP="001320FC">
            <w:pPr>
              <w:rPr>
                <w:sz w:val="22"/>
                <w:szCs w:val="22"/>
              </w:rPr>
            </w:pPr>
          </w:p>
        </w:tc>
        <w:tc>
          <w:tcPr>
            <w:tcW w:w="1277" w:type="dxa"/>
          </w:tcPr>
          <w:p w14:paraId="3F9DDF64" w14:textId="77777777" w:rsidR="001320FC" w:rsidRPr="00F74F39" w:rsidRDefault="001320FC" w:rsidP="001320FC">
            <w:pPr>
              <w:rPr>
                <w:sz w:val="22"/>
                <w:szCs w:val="22"/>
              </w:rPr>
            </w:pPr>
          </w:p>
        </w:tc>
      </w:tr>
      <w:tr w:rsidR="001320FC" w:rsidRPr="00D562A1" w14:paraId="6F6754D9" w14:textId="77777777" w:rsidTr="00447DF8">
        <w:trPr>
          <w:trHeight w:val="576"/>
        </w:trPr>
        <w:tc>
          <w:tcPr>
            <w:tcW w:w="1062" w:type="dxa"/>
          </w:tcPr>
          <w:p w14:paraId="4CD6D7F9" w14:textId="77777777" w:rsidR="001320FC" w:rsidRPr="00F74F39" w:rsidRDefault="001320FC" w:rsidP="001320FC">
            <w:pPr>
              <w:jc w:val="both"/>
              <w:rPr>
                <w:sz w:val="22"/>
                <w:szCs w:val="22"/>
              </w:rPr>
            </w:pPr>
          </w:p>
        </w:tc>
        <w:tc>
          <w:tcPr>
            <w:tcW w:w="5532" w:type="dxa"/>
          </w:tcPr>
          <w:p w14:paraId="69283EED" w14:textId="1B7DFCE6" w:rsidR="001320FC" w:rsidRPr="001320FC" w:rsidRDefault="001320FC" w:rsidP="001320FC">
            <w:pPr>
              <w:pStyle w:val="ListParagraph"/>
              <w:numPr>
                <w:ilvl w:val="0"/>
                <w:numId w:val="50"/>
              </w:numPr>
              <w:tabs>
                <w:tab w:val="left" w:pos="4065"/>
              </w:tabs>
              <w:rPr>
                <w:sz w:val="22"/>
                <w:szCs w:val="22"/>
              </w:rPr>
            </w:pPr>
            <w:r w:rsidRPr="001320FC">
              <w:rPr>
                <w:b/>
                <w:sz w:val="22"/>
                <w:szCs w:val="22"/>
              </w:rPr>
              <w:t xml:space="preserve">SPWG Vice Chair:  Mark </w:t>
            </w:r>
            <w:proofErr w:type="spellStart"/>
            <w:r w:rsidRPr="001320FC">
              <w:rPr>
                <w:b/>
                <w:sz w:val="22"/>
                <w:szCs w:val="22"/>
              </w:rPr>
              <w:t>McChesny</w:t>
            </w:r>
            <w:proofErr w:type="spellEnd"/>
            <w:r w:rsidRPr="001320FC">
              <w:rPr>
                <w:b/>
                <w:sz w:val="22"/>
                <w:szCs w:val="22"/>
              </w:rPr>
              <w:t xml:space="preserve">, Oncor </w:t>
            </w:r>
            <w:r w:rsidR="007709E5">
              <w:rPr>
                <w:b/>
                <w:sz w:val="22"/>
                <w:szCs w:val="22"/>
              </w:rPr>
              <w:t>Electric Delivery</w:t>
            </w:r>
          </w:p>
        </w:tc>
        <w:tc>
          <w:tcPr>
            <w:tcW w:w="2046" w:type="dxa"/>
          </w:tcPr>
          <w:p w14:paraId="4802F146" w14:textId="77777777" w:rsidR="001320FC" w:rsidRPr="00F74F39" w:rsidRDefault="001320FC" w:rsidP="001320FC">
            <w:pPr>
              <w:rPr>
                <w:sz w:val="22"/>
                <w:szCs w:val="22"/>
              </w:rPr>
            </w:pPr>
          </w:p>
        </w:tc>
        <w:tc>
          <w:tcPr>
            <w:tcW w:w="1277" w:type="dxa"/>
          </w:tcPr>
          <w:p w14:paraId="33EEE8D7" w14:textId="77777777" w:rsidR="001320FC" w:rsidRPr="00F74F39" w:rsidRDefault="001320FC" w:rsidP="001320FC">
            <w:pPr>
              <w:rPr>
                <w:sz w:val="22"/>
                <w:szCs w:val="22"/>
              </w:rPr>
            </w:pPr>
          </w:p>
        </w:tc>
      </w:tr>
      <w:tr w:rsidR="006F3EEA" w:rsidRPr="00D562A1" w14:paraId="350D8B48" w14:textId="77777777" w:rsidTr="00ED1285">
        <w:trPr>
          <w:trHeight w:val="315"/>
        </w:trPr>
        <w:tc>
          <w:tcPr>
            <w:tcW w:w="1062" w:type="dxa"/>
          </w:tcPr>
          <w:p w14:paraId="6CE7678D" w14:textId="69F8C58B" w:rsidR="006F3EEA" w:rsidRPr="00F74F39" w:rsidRDefault="006F3EEA" w:rsidP="006F3EEA">
            <w:pPr>
              <w:jc w:val="both"/>
              <w:rPr>
                <w:sz w:val="22"/>
                <w:szCs w:val="22"/>
              </w:rPr>
            </w:pPr>
            <w:r w:rsidRPr="00F74F39">
              <w:rPr>
                <w:sz w:val="22"/>
                <w:szCs w:val="22"/>
              </w:rPr>
              <w:t xml:space="preserve">          </w:t>
            </w:r>
            <w:r w:rsidR="009266AF" w:rsidRPr="00F74F39">
              <w:rPr>
                <w:sz w:val="22"/>
                <w:szCs w:val="22"/>
              </w:rPr>
              <w:t xml:space="preserve"> </w:t>
            </w:r>
            <w:r w:rsidR="001320FC">
              <w:rPr>
                <w:sz w:val="22"/>
                <w:szCs w:val="22"/>
              </w:rPr>
              <w:t>8</w:t>
            </w:r>
            <w:r w:rsidRPr="00F74F39">
              <w:rPr>
                <w:sz w:val="22"/>
                <w:szCs w:val="22"/>
              </w:rPr>
              <w:t>.</w:t>
            </w:r>
          </w:p>
        </w:tc>
        <w:tc>
          <w:tcPr>
            <w:tcW w:w="5532" w:type="dxa"/>
          </w:tcPr>
          <w:p w14:paraId="047C6B16" w14:textId="6D99694B" w:rsidR="006F3EEA" w:rsidRPr="00F74F39" w:rsidRDefault="006F3EEA" w:rsidP="006F3EEA">
            <w:pPr>
              <w:tabs>
                <w:tab w:val="left" w:pos="4065"/>
              </w:tabs>
              <w:rPr>
                <w:sz w:val="22"/>
                <w:szCs w:val="22"/>
              </w:rPr>
            </w:pPr>
            <w:r w:rsidRPr="00F74F39">
              <w:rPr>
                <w:sz w:val="22"/>
                <w:szCs w:val="22"/>
              </w:rPr>
              <w:t>Revision Requests Tabled at ROS (Possible Vote)</w:t>
            </w:r>
          </w:p>
        </w:tc>
        <w:tc>
          <w:tcPr>
            <w:tcW w:w="2046" w:type="dxa"/>
          </w:tcPr>
          <w:p w14:paraId="3424DCF8" w14:textId="233B9116" w:rsidR="006F3EEA" w:rsidRPr="00F74F39" w:rsidRDefault="00D60A42" w:rsidP="006F3EEA">
            <w:pPr>
              <w:rPr>
                <w:sz w:val="22"/>
                <w:szCs w:val="22"/>
              </w:rPr>
            </w:pPr>
            <w:r w:rsidRPr="00F74F39">
              <w:rPr>
                <w:sz w:val="22"/>
                <w:szCs w:val="22"/>
              </w:rPr>
              <w:t xml:space="preserve">Chase Smith  </w:t>
            </w:r>
          </w:p>
        </w:tc>
        <w:tc>
          <w:tcPr>
            <w:tcW w:w="1277" w:type="dxa"/>
          </w:tcPr>
          <w:p w14:paraId="053DF5DB" w14:textId="11856A39" w:rsidR="006F3EEA" w:rsidRPr="00F74F39" w:rsidRDefault="006F3EEA" w:rsidP="006F3EEA">
            <w:pPr>
              <w:rPr>
                <w:sz w:val="22"/>
                <w:szCs w:val="22"/>
              </w:rPr>
            </w:pPr>
            <w:r w:rsidRPr="00F74F39">
              <w:rPr>
                <w:sz w:val="22"/>
                <w:szCs w:val="22"/>
              </w:rPr>
              <w:t xml:space="preserve">  </w:t>
            </w:r>
            <w:r w:rsidR="001320FC">
              <w:rPr>
                <w:sz w:val="22"/>
                <w:szCs w:val="22"/>
              </w:rPr>
              <w:t>11:15 a.m.</w:t>
            </w:r>
            <w:r w:rsidR="00F74F39" w:rsidRPr="00F74F39">
              <w:rPr>
                <w:sz w:val="22"/>
                <w:szCs w:val="22"/>
              </w:rPr>
              <w:t xml:space="preserve"> </w:t>
            </w:r>
            <w:r w:rsidRPr="00F74F39">
              <w:rPr>
                <w:sz w:val="22"/>
                <w:szCs w:val="22"/>
              </w:rPr>
              <w:t xml:space="preserve"> </w:t>
            </w:r>
          </w:p>
        </w:tc>
      </w:tr>
      <w:tr w:rsidR="006F3EEA" w:rsidRPr="00D562A1" w14:paraId="1863F2CA" w14:textId="77777777" w:rsidTr="00ED1285">
        <w:trPr>
          <w:trHeight w:val="558"/>
        </w:trPr>
        <w:tc>
          <w:tcPr>
            <w:tcW w:w="1062" w:type="dxa"/>
          </w:tcPr>
          <w:p w14:paraId="63A50FE3" w14:textId="77777777" w:rsidR="006F3EEA" w:rsidRPr="00F74F39" w:rsidRDefault="006F3EEA" w:rsidP="006F3EEA">
            <w:pPr>
              <w:jc w:val="both"/>
              <w:rPr>
                <w:sz w:val="22"/>
                <w:szCs w:val="22"/>
              </w:rPr>
            </w:pPr>
          </w:p>
        </w:tc>
        <w:tc>
          <w:tcPr>
            <w:tcW w:w="5532" w:type="dxa"/>
          </w:tcPr>
          <w:p w14:paraId="4E5F6349" w14:textId="245BB7EC" w:rsidR="006F3EEA" w:rsidRPr="00F74F39" w:rsidRDefault="006F3EEA" w:rsidP="006F3EEA">
            <w:pPr>
              <w:pStyle w:val="ListParagraph"/>
              <w:numPr>
                <w:ilvl w:val="0"/>
                <w:numId w:val="10"/>
              </w:numPr>
              <w:rPr>
                <w:sz w:val="22"/>
                <w:szCs w:val="22"/>
              </w:rPr>
            </w:pPr>
            <w:r w:rsidRPr="00F74F39">
              <w:rPr>
                <w:sz w:val="22"/>
                <w:szCs w:val="22"/>
              </w:rPr>
              <w:t xml:space="preserve">PGRR073, Related to NPRR956, Designation of Providers of Transmission Additions  </w:t>
            </w:r>
          </w:p>
        </w:tc>
        <w:tc>
          <w:tcPr>
            <w:tcW w:w="2046" w:type="dxa"/>
          </w:tcPr>
          <w:p w14:paraId="3C70CFF8" w14:textId="77777777" w:rsidR="006F3EEA" w:rsidRPr="001A02C4" w:rsidRDefault="006F3EEA" w:rsidP="006F3EEA">
            <w:pPr>
              <w:rPr>
                <w:sz w:val="22"/>
                <w:szCs w:val="22"/>
                <w:highlight w:val="lightGray"/>
              </w:rPr>
            </w:pPr>
          </w:p>
        </w:tc>
        <w:tc>
          <w:tcPr>
            <w:tcW w:w="1277" w:type="dxa"/>
          </w:tcPr>
          <w:p w14:paraId="4EE73EE0" w14:textId="77777777" w:rsidR="006F3EEA" w:rsidRPr="001A02C4" w:rsidRDefault="006F3EEA" w:rsidP="006F3EEA">
            <w:pPr>
              <w:rPr>
                <w:sz w:val="22"/>
                <w:szCs w:val="22"/>
                <w:highlight w:val="lightGray"/>
              </w:rPr>
            </w:pPr>
          </w:p>
        </w:tc>
      </w:tr>
      <w:tr w:rsidR="002471B4" w:rsidRPr="00F760D6" w14:paraId="2A7B07C5" w14:textId="77777777" w:rsidTr="00ED1285">
        <w:trPr>
          <w:trHeight w:val="315"/>
        </w:trPr>
        <w:tc>
          <w:tcPr>
            <w:tcW w:w="1062" w:type="dxa"/>
          </w:tcPr>
          <w:p w14:paraId="2B16F5C6" w14:textId="77777777" w:rsidR="002471B4" w:rsidRPr="00F74F39" w:rsidRDefault="002471B4" w:rsidP="006F3EEA">
            <w:pPr>
              <w:jc w:val="both"/>
              <w:rPr>
                <w:sz w:val="22"/>
                <w:szCs w:val="22"/>
              </w:rPr>
            </w:pPr>
          </w:p>
        </w:tc>
        <w:tc>
          <w:tcPr>
            <w:tcW w:w="5532" w:type="dxa"/>
          </w:tcPr>
          <w:p w14:paraId="2ADF6427" w14:textId="3C2B07B9" w:rsidR="002471B4" w:rsidRPr="00F74F39" w:rsidRDefault="002471B4" w:rsidP="006F3EEA">
            <w:pPr>
              <w:rPr>
                <w:sz w:val="22"/>
                <w:szCs w:val="22"/>
              </w:rPr>
            </w:pPr>
            <w:r w:rsidRPr="00F74F39">
              <w:rPr>
                <w:sz w:val="22"/>
                <w:szCs w:val="22"/>
              </w:rPr>
              <w:t>Break</w:t>
            </w:r>
          </w:p>
        </w:tc>
        <w:tc>
          <w:tcPr>
            <w:tcW w:w="2046" w:type="dxa"/>
          </w:tcPr>
          <w:p w14:paraId="571200FC" w14:textId="77777777" w:rsidR="002471B4" w:rsidRPr="005338FC" w:rsidRDefault="002471B4" w:rsidP="006F3EEA">
            <w:pPr>
              <w:rPr>
                <w:sz w:val="22"/>
                <w:szCs w:val="22"/>
              </w:rPr>
            </w:pPr>
          </w:p>
        </w:tc>
        <w:tc>
          <w:tcPr>
            <w:tcW w:w="1277" w:type="dxa"/>
          </w:tcPr>
          <w:p w14:paraId="68BCB510" w14:textId="2B1DA62E" w:rsidR="002471B4" w:rsidRPr="005338FC" w:rsidRDefault="002471B4" w:rsidP="006F3EEA">
            <w:pPr>
              <w:rPr>
                <w:sz w:val="22"/>
                <w:szCs w:val="22"/>
              </w:rPr>
            </w:pPr>
            <w:r w:rsidRPr="005338FC">
              <w:rPr>
                <w:sz w:val="22"/>
                <w:szCs w:val="22"/>
              </w:rPr>
              <w:t xml:space="preserve">  </w:t>
            </w:r>
            <w:r w:rsidR="001320FC">
              <w:rPr>
                <w:sz w:val="22"/>
                <w:szCs w:val="22"/>
              </w:rPr>
              <w:t xml:space="preserve">11:15 </w:t>
            </w:r>
            <w:r w:rsidRPr="005338FC">
              <w:rPr>
                <w:sz w:val="22"/>
                <w:szCs w:val="22"/>
              </w:rPr>
              <w:t xml:space="preserve">a.m. </w:t>
            </w:r>
          </w:p>
        </w:tc>
      </w:tr>
      <w:tr w:rsidR="001D7820" w:rsidRPr="000F2BAB" w14:paraId="5F5F8643" w14:textId="77777777" w:rsidTr="00ED1285">
        <w:trPr>
          <w:trHeight w:val="288"/>
        </w:trPr>
        <w:tc>
          <w:tcPr>
            <w:tcW w:w="1062" w:type="dxa"/>
          </w:tcPr>
          <w:p w14:paraId="5AE1B9FC" w14:textId="6F23C710" w:rsidR="001D7820" w:rsidRDefault="001D7820" w:rsidP="00EB5205">
            <w:pPr>
              <w:jc w:val="both"/>
              <w:rPr>
                <w:sz w:val="22"/>
                <w:szCs w:val="22"/>
              </w:rPr>
            </w:pPr>
            <w:r>
              <w:rPr>
                <w:sz w:val="22"/>
                <w:szCs w:val="22"/>
              </w:rPr>
              <w:t xml:space="preserve">         </w:t>
            </w:r>
            <w:r w:rsidR="005338FC">
              <w:rPr>
                <w:sz w:val="22"/>
                <w:szCs w:val="22"/>
              </w:rPr>
              <w:t xml:space="preserve">  </w:t>
            </w:r>
            <w:r w:rsidR="001320FC">
              <w:rPr>
                <w:sz w:val="22"/>
                <w:szCs w:val="22"/>
              </w:rPr>
              <w:t>9</w:t>
            </w:r>
            <w:r>
              <w:rPr>
                <w:sz w:val="22"/>
                <w:szCs w:val="22"/>
              </w:rPr>
              <w:t xml:space="preserve">. </w:t>
            </w:r>
          </w:p>
        </w:tc>
        <w:tc>
          <w:tcPr>
            <w:tcW w:w="5532" w:type="dxa"/>
          </w:tcPr>
          <w:p w14:paraId="20A8E0B3" w14:textId="73FD3180" w:rsidR="001D7820" w:rsidRPr="005338FC" w:rsidRDefault="001D7820" w:rsidP="00EB5205">
            <w:pPr>
              <w:rPr>
                <w:bCs/>
                <w:sz w:val="22"/>
                <w:szCs w:val="22"/>
              </w:rPr>
            </w:pPr>
            <w:r w:rsidRPr="005338FC">
              <w:rPr>
                <w:bCs/>
                <w:sz w:val="22"/>
                <w:szCs w:val="22"/>
              </w:rPr>
              <w:t xml:space="preserve">Inverter Based Resources </w:t>
            </w:r>
            <w:r w:rsidR="00F74F39" w:rsidRPr="005338FC">
              <w:rPr>
                <w:bCs/>
                <w:sz w:val="22"/>
                <w:szCs w:val="22"/>
              </w:rPr>
              <w:t xml:space="preserve">Task Force </w:t>
            </w:r>
            <w:r w:rsidRPr="005338FC">
              <w:rPr>
                <w:bCs/>
                <w:sz w:val="22"/>
                <w:szCs w:val="22"/>
              </w:rPr>
              <w:t>(IBR</w:t>
            </w:r>
            <w:r w:rsidR="00F74F39" w:rsidRPr="005338FC">
              <w:rPr>
                <w:bCs/>
                <w:sz w:val="22"/>
                <w:szCs w:val="22"/>
              </w:rPr>
              <w:t>TF</w:t>
            </w:r>
            <w:r w:rsidRPr="005338FC">
              <w:rPr>
                <w:bCs/>
                <w:sz w:val="22"/>
                <w:szCs w:val="22"/>
              </w:rPr>
              <w:t>)</w:t>
            </w:r>
            <w:r w:rsidR="00E21963" w:rsidRPr="005338FC">
              <w:rPr>
                <w:bCs/>
                <w:sz w:val="22"/>
                <w:szCs w:val="22"/>
              </w:rPr>
              <w:t xml:space="preserve"> </w:t>
            </w:r>
          </w:p>
        </w:tc>
        <w:tc>
          <w:tcPr>
            <w:tcW w:w="2046" w:type="dxa"/>
          </w:tcPr>
          <w:p w14:paraId="09C0F8F0" w14:textId="63D3B84D" w:rsidR="001D7820" w:rsidRPr="005338FC" w:rsidRDefault="00327CB7" w:rsidP="00EB5205">
            <w:pPr>
              <w:rPr>
                <w:sz w:val="22"/>
                <w:szCs w:val="22"/>
              </w:rPr>
            </w:pPr>
            <w:r w:rsidRPr="005338FC">
              <w:rPr>
                <w:sz w:val="22"/>
                <w:szCs w:val="22"/>
              </w:rPr>
              <w:t>Mohammad Albaijat</w:t>
            </w:r>
            <w:r w:rsidR="007A6133">
              <w:rPr>
                <w:sz w:val="22"/>
                <w:szCs w:val="22"/>
              </w:rPr>
              <w:t xml:space="preserve"> </w:t>
            </w:r>
          </w:p>
        </w:tc>
        <w:tc>
          <w:tcPr>
            <w:tcW w:w="1277" w:type="dxa"/>
          </w:tcPr>
          <w:p w14:paraId="4B1AD4B8" w14:textId="1BB9DEE6" w:rsidR="001D7820" w:rsidRPr="005338FC" w:rsidRDefault="000F2BAB" w:rsidP="00EB5205">
            <w:pPr>
              <w:rPr>
                <w:sz w:val="22"/>
                <w:szCs w:val="22"/>
              </w:rPr>
            </w:pPr>
            <w:r w:rsidRPr="005338FC">
              <w:rPr>
                <w:sz w:val="22"/>
                <w:szCs w:val="22"/>
              </w:rPr>
              <w:t xml:space="preserve">  1</w:t>
            </w:r>
            <w:r w:rsidR="005338FC" w:rsidRPr="005338FC">
              <w:rPr>
                <w:sz w:val="22"/>
                <w:szCs w:val="22"/>
              </w:rPr>
              <w:t>1</w:t>
            </w:r>
            <w:r w:rsidRPr="005338FC">
              <w:rPr>
                <w:sz w:val="22"/>
                <w:szCs w:val="22"/>
              </w:rPr>
              <w:t>:</w:t>
            </w:r>
            <w:r w:rsidR="002471B4" w:rsidRPr="005338FC">
              <w:rPr>
                <w:sz w:val="22"/>
                <w:szCs w:val="22"/>
              </w:rPr>
              <w:t>1</w:t>
            </w:r>
            <w:r w:rsidR="005338FC" w:rsidRPr="005338FC">
              <w:rPr>
                <w:sz w:val="22"/>
                <w:szCs w:val="22"/>
              </w:rPr>
              <w:t>5</w:t>
            </w:r>
            <w:r w:rsidRPr="005338FC">
              <w:rPr>
                <w:sz w:val="22"/>
                <w:szCs w:val="22"/>
              </w:rPr>
              <w:t xml:space="preserve"> </w:t>
            </w:r>
            <w:r w:rsidR="005338FC" w:rsidRPr="005338FC">
              <w:rPr>
                <w:sz w:val="22"/>
                <w:szCs w:val="22"/>
              </w:rPr>
              <w:t>a</w:t>
            </w:r>
            <w:r w:rsidRPr="005338FC">
              <w:rPr>
                <w:sz w:val="22"/>
                <w:szCs w:val="22"/>
              </w:rPr>
              <w:t xml:space="preserve">.m. </w:t>
            </w:r>
          </w:p>
        </w:tc>
      </w:tr>
      <w:tr w:rsidR="00ED1285" w:rsidRPr="000F2BAB" w14:paraId="07C961FD" w14:textId="77777777" w:rsidTr="00ED1285">
        <w:trPr>
          <w:trHeight w:val="288"/>
        </w:trPr>
        <w:tc>
          <w:tcPr>
            <w:tcW w:w="1062" w:type="dxa"/>
          </w:tcPr>
          <w:p w14:paraId="70FCD2C3" w14:textId="6C57A823" w:rsidR="00ED1285" w:rsidRDefault="00ED1285" w:rsidP="00EB5205">
            <w:pPr>
              <w:jc w:val="both"/>
              <w:rPr>
                <w:sz w:val="22"/>
                <w:szCs w:val="22"/>
              </w:rPr>
            </w:pPr>
            <w:r>
              <w:rPr>
                <w:sz w:val="22"/>
                <w:szCs w:val="22"/>
              </w:rPr>
              <w:t xml:space="preserve">         10.</w:t>
            </w:r>
          </w:p>
        </w:tc>
        <w:tc>
          <w:tcPr>
            <w:tcW w:w="5532" w:type="dxa"/>
          </w:tcPr>
          <w:p w14:paraId="2E2E7CD3" w14:textId="46C72E38" w:rsidR="00ED1285" w:rsidRPr="005338FC" w:rsidRDefault="00ED1285" w:rsidP="00EB5205">
            <w:pPr>
              <w:rPr>
                <w:bCs/>
                <w:sz w:val="22"/>
                <w:szCs w:val="22"/>
              </w:rPr>
            </w:pPr>
            <w:r>
              <w:rPr>
                <w:bCs/>
                <w:sz w:val="22"/>
                <w:szCs w:val="22"/>
              </w:rPr>
              <w:t>Planning Working Group (PLWG)</w:t>
            </w:r>
          </w:p>
        </w:tc>
        <w:tc>
          <w:tcPr>
            <w:tcW w:w="2046" w:type="dxa"/>
          </w:tcPr>
          <w:p w14:paraId="48777967" w14:textId="4507A923" w:rsidR="00ED1285" w:rsidRPr="005338FC" w:rsidRDefault="00ED1285" w:rsidP="00EB5205">
            <w:pPr>
              <w:rPr>
                <w:sz w:val="22"/>
                <w:szCs w:val="22"/>
              </w:rPr>
            </w:pPr>
            <w:r>
              <w:rPr>
                <w:sz w:val="22"/>
                <w:szCs w:val="22"/>
              </w:rPr>
              <w:t>Dylan Preas</w:t>
            </w:r>
          </w:p>
        </w:tc>
        <w:tc>
          <w:tcPr>
            <w:tcW w:w="1277" w:type="dxa"/>
          </w:tcPr>
          <w:p w14:paraId="2A793A96" w14:textId="67BC5F04" w:rsidR="00ED1285" w:rsidRPr="005338FC" w:rsidRDefault="00ED1285" w:rsidP="00EB5205">
            <w:pPr>
              <w:rPr>
                <w:sz w:val="22"/>
                <w:szCs w:val="22"/>
              </w:rPr>
            </w:pPr>
            <w:r>
              <w:rPr>
                <w:sz w:val="22"/>
                <w:szCs w:val="22"/>
              </w:rPr>
              <w:t xml:space="preserve">  11:30 a.m. </w:t>
            </w:r>
          </w:p>
        </w:tc>
      </w:tr>
      <w:tr w:rsidR="00ED1285" w:rsidRPr="000F2BAB" w14:paraId="1263D4F4" w14:textId="77777777" w:rsidTr="00ED1285">
        <w:trPr>
          <w:trHeight w:val="288"/>
        </w:trPr>
        <w:tc>
          <w:tcPr>
            <w:tcW w:w="1062" w:type="dxa"/>
          </w:tcPr>
          <w:p w14:paraId="1E5586A8" w14:textId="77777777" w:rsidR="00ED1285" w:rsidRDefault="00ED1285" w:rsidP="00EB5205">
            <w:pPr>
              <w:jc w:val="both"/>
              <w:rPr>
                <w:sz w:val="22"/>
                <w:szCs w:val="22"/>
              </w:rPr>
            </w:pPr>
          </w:p>
        </w:tc>
        <w:tc>
          <w:tcPr>
            <w:tcW w:w="5532" w:type="dxa"/>
          </w:tcPr>
          <w:p w14:paraId="521B8ECE" w14:textId="7A0D87A3" w:rsidR="00ED1285" w:rsidRPr="00ED1285" w:rsidRDefault="00ED1285" w:rsidP="00ED1285">
            <w:pPr>
              <w:pStyle w:val="ListParagraph"/>
              <w:numPr>
                <w:ilvl w:val="0"/>
                <w:numId w:val="10"/>
              </w:numPr>
              <w:rPr>
                <w:bCs/>
                <w:sz w:val="22"/>
                <w:szCs w:val="22"/>
              </w:rPr>
            </w:pPr>
            <w:r w:rsidRPr="00ED1285">
              <w:rPr>
                <w:bCs/>
                <w:sz w:val="22"/>
                <w:szCs w:val="22"/>
              </w:rPr>
              <w:t>NPRR1180, Inclusion of Forecasted Load in Planning Analyses (PLWG) (Possible Vote)</w:t>
            </w:r>
          </w:p>
        </w:tc>
        <w:tc>
          <w:tcPr>
            <w:tcW w:w="2046" w:type="dxa"/>
          </w:tcPr>
          <w:p w14:paraId="06426263" w14:textId="77777777" w:rsidR="00ED1285" w:rsidRDefault="00ED1285" w:rsidP="00EB5205">
            <w:pPr>
              <w:rPr>
                <w:sz w:val="22"/>
                <w:szCs w:val="22"/>
              </w:rPr>
            </w:pPr>
          </w:p>
        </w:tc>
        <w:tc>
          <w:tcPr>
            <w:tcW w:w="1277" w:type="dxa"/>
          </w:tcPr>
          <w:p w14:paraId="3BC51282" w14:textId="77777777" w:rsidR="00ED1285" w:rsidRDefault="00ED1285" w:rsidP="00EB5205">
            <w:pPr>
              <w:rPr>
                <w:sz w:val="22"/>
                <w:szCs w:val="22"/>
              </w:rPr>
            </w:pPr>
          </w:p>
        </w:tc>
      </w:tr>
      <w:tr w:rsidR="00ED1285" w:rsidRPr="000F2BAB" w14:paraId="2C51602D" w14:textId="77777777" w:rsidTr="00447DF8">
        <w:trPr>
          <w:trHeight w:val="855"/>
        </w:trPr>
        <w:tc>
          <w:tcPr>
            <w:tcW w:w="1062" w:type="dxa"/>
          </w:tcPr>
          <w:p w14:paraId="5A6EF6C8" w14:textId="77777777" w:rsidR="00ED1285" w:rsidRDefault="00ED1285" w:rsidP="00EB5205">
            <w:pPr>
              <w:jc w:val="both"/>
              <w:rPr>
                <w:sz w:val="22"/>
                <w:szCs w:val="22"/>
              </w:rPr>
            </w:pPr>
          </w:p>
        </w:tc>
        <w:tc>
          <w:tcPr>
            <w:tcW w:w="5532" w:type="dxa"/>
          </w:tcPr>
          <w:p w14:paraId="6DFE4D31" w14:textId="6B06A233" w:rsidR="00ED1285" w:rsidRPr="00ED1285" w:rsidRDefault="00ED1285" w:rsidP="00ED1285">
            <w:pPr>
              <w:pStyle w:val="ListParagraph"/>
              <w:numPr>
                <w:ilvl w:val="0"/>
                <w:numId w:val="10"/>
              </w:numPr>
              <w:rPr>
                <w:bCs/>
                <w:sz w:val="22"/>
                <w:szCs w:val="22"/>
              </w:rPr>
            </w:pPr>
            <w:r w:rsidRPr="00ED1285">
              <w:rPr>
                <w:bCs/>
                <w:sz w:val="22"/>
                <w:szCs w:val="22"/>
              </w:rPr>
              <w:t>PGRR107, Related to NPRR1180, Inclusion of Forecasted Load in Planning Analyses (PLWG) (Possible Vote)</w:t>
            </w:r>
          </w:p>
        </w:tc>
        <w:tc>
          <w:tcPr>
            <w:tcW w:w="2046" w:type="dxa"/>
          </w:tcPr>
          <w:p w14:paraId="4FE44F47" w14:textId="77777777" w:rsidR="00ED1285" w:rsidRDefault="00ED1285" w:rsidP="00EB5205">
            <w:pPr>
              <w:rPr>
                <w:sz w:val="22"/>
                <w:szCs w:val="22"/>
              </w:rPr>
            </w:pPr>
          </w:p>
        </w:tc>
        <w:tc>
          <w:tcPr>
            <w:tcW w:w="1277" w:type="dxa"/>
          </w:tcPr>
          <w:p w14:paraId="04C24803" w14:textId="77777777" w:rsidR="00ED1285" w:rsidRDefault="00ED1285" w:rsidP="00EB5205">
            <w:pPr>
              <w:rPr>
                <w:sz w:val="22"/>
                <w:szCs w:val="22"/>
              </w:rPr>
            </w:pPr>
          </w:p>
        </w:tc>
      </w:tr>
      <w:tr w:rsidR="00390D08" w:rsidRPr="00C40FA3" w14:paraId="7C44E732" w14:textId="77777777" w:rsidTr="00ED1285">
        <w:trPr>
          <w:trHeight w:val="288"/>
        </w:trPr>
        <w:tc>
          <w:tcPr>
            <w:tcW w:w="1062" w:type="dxa"/>
          </w:tcPr>
          <w:p w14:paraId="45C89FEA" w14:textId="66B063F6" w:rsidR="00390D08" w:rsidRDefault="00FE26A2" w:rsidP="00390D08">
            <w:pPr>
              <w:jc w:val="both"/>
              <w:rPr>
                <w:sz w:val="22"/>
                <w:szCs w:val="22"/>
              </w:rPr>
            </w:pPr>
            <w:r>
              <w:rPr>
                <w:sz w:val="22"/>
                <w:szCs w:val="22"/>
              </w:rPr>
              <w:t xml:space="preserve">         1</w:t>
            </w:r>
            <w:r w:rsidR="00ED1285">
              <w:rPr>
                <w:sz w:val="22"/>
                <w:szCs w:val="22"/>
              </w:rPr>
              <w:t>1</w:t>
            </w:r>
            <w:r>
              <w:rPr>
                <w:sz w:val="22"/>
                <w:szCs w:val="22"/>
              </w:rPr>
              <w:t>.</w:t>
            </w:r>
          </w:p>
        </w:tc>
        <w:tc>
          <w:tcPr>
            <w:tcW w:w="5532" w:type="dxa"/>
          </w:tcPr>
          <w:p w14:paraId="3CABA754" w14:textId="36337AFC" w:rsidR="00390D08" w:rsidRPr="005338FC" w:rsidRDefault="00390D08" w:rsidP="00390D08">
            <w:pPr>
              <w:rPr>
                <w:bCs/>
                <w:sz w:val="22"/>
                <w:szCs w:val="22"/>
              </w:rPr>
            </w:pPr>
            <w:r w:rsidRPr="005338FC">
              <w:rPr>
                <w:sz w:val="22"/>
                <w:szCs w:val="22"/>
              </w:rPr>
              <w:t>Steady State Working Group (SSWG)</w:t>
            </w:r>
          </w:p>
        </w:tc>
        <w:tc>
          <w:tcPr>
            <w:tcW w:w="2046" w:type="dxa"/>
          </w:tcPr>
          <w:p w14:paraId="203F1AC2" w14:textId="44C836E3" w:rsidR="00390D08" w:rsidRPr="005338FC" w:rsidRDefault="00FC3773" w:rsidP="00390D08">
            <w:pPr>
              <w:rPr>
                <w:sz w:val="22"/>
                <w:szCs w:val="22"/>
              </w:rPr>
            </w:pPr>
            <w:r w:rsidRPr="005338FC">
              <w:rPr>
                <w:sz w:val="22"/>
                <w:szCs w:val="22"/>
              </w:rPr>
              <w:t>Josh</w:t>
            </w:r>
            <w:r>
              <w:rPr>
                <w:sz w:val="22"/>
                <w:szCs w:val="22"/>
              </w:rPr>
              <w:t xml:space="preserve"> </w:t>
            </w:r>
            <w:r w:rsidR="00390D08" w:rsidRPr="005338FC">
              <w:rPr>
                <w:sz w:val="22"/>
                <w:szCs w:val="22"/>
              </w:rPr>
              <w:t xml:space="preserve">Wichers </w:t>
            </w:r>
          </w:p>
        </w:tc>
        <w:tc>
          <w:tcPr>
            <w:tcW w:w="1277" w:type="dxa"/>
          </w:tcPr>
          <w:p w14:paraId="2FF244C4" w14:textId="732FD2A6" w:rsidR="00390D08" w:rsidRPr="005338FC" w:rsidRDefault="00FE26A2" w:rsidP="00390D08">
            <w:pPr>
              <w:rPr>
                <w:sz w:val="22"/>
                <w:szCs w:val="22"/>
              </w:rPr>
            </w:pPr>
            <w:r w:rsidRPr="005338FC">
              <w:rPr>
                <w:sz w:val="22"/>
                <w:szCs w:val="22"/>
              </w:rPr>
              <w:t xml:space="preserve">  1</w:t>
            </w:r>
            <w:r w:rsidR="005338FC" w:rsidRPr="005338FC">
              <w:rPr>
                <w:sz w:val="22"/>
                <w:szCs w:val="22"/>
              </w:rPr>
              <w:t>1</w:t>
            </w:r>
            <w:r w:rsidRPr="005338FC">
              <w:rPr>
                <w:sz w:val="22"/>
                <w:szCs w:val="22"/>
              </w:rPr>
              <w:t>:</w:t>
            </w:r>
            <w:r w:rsidR="001320FC">
              <w:rPr>
                <w:sz w:val="22"/>
                <w:szCs w:val="22"/>
              </w:rPr>
              <w:t>4</w:t>
            </w:r>
            <w:r w:rsidR="005C5FF2" w:rsidRPr="005338FC">
              <w:rPr>
                <w:sz w:val="22"/>
                <w:szCs w:val="22"/>
              </w:rPr>
              <w:t xml:space="preserve">0 </w:t>
            </w:r>
            <w:r w:rsidR="005338FC" w:rsidRPr="005338FC">
              <w:rPr>
                <w:sz w:val="22"/>
                <w:szCs w:val="22"/>
              </w:rPr>
              <w:t>a</w:t>
            </w:r>
            <w:r w:rsidRPr="005338FC">
              <w:rPr>
                <w:sz w:val="22"/>
                <w:szCs w:val="22"/>
              </w:rPr>
              <w:t>.m.</w:t>
            </w:r>
          </w:p>
        </w:tc>
      </w:tr>
      <w:tr w:rsidR="00390D08" w:rsidRPr="00F760D6" w14:paraId="701371B7" w14:textId="77777777" w:rsidTr="00447DF8">
        <w:trPr>
          <w:trHeight w:val="801"/>
        </w:trPr>
        <w:tc>
          <w:tcPr>
            <w:tcW w:w="1062" w:type="dxa"/>
          </w:tcPr>
          <w:p w14:paraId="7967D6A7" w14:textId="77777777" w:rsidR="00390D08" w:rsidRDefault="00390D08" w:rsidP="00EB5205">
            <w:pPr>
              <w:jc w:val="both"/>
              <w:rPr>
                <w:sz w:val="22"/>
                <w:szCs w:val="22"/>
              </w:rPr>
            </w:pPr>
          </w:p>
        </w:tc>
        <w:tc>
          <w:tcPr>
            <w:tcW w:w="5532" w:type="dxa"/>
          </w:tcPr>
          <w:p w14:paraId="1FA2ABB2" w14:textId="34682379" w:rsidR="00FC3773" w:rsidRPr="00ED1285" w:rsidRDefault="00390D08" w:rsidP="00FC3773">
            <w:pPr>
              <w:pStyle w:val="ListParagraph"/>
              <w:numPr>
                <w:ilvl w:val="0"/>
                <w:numId w:val="40"/>
              </w:numPr>
              <w:rPr>
                <w:bCs/>
                <w:sz w:val="22"/>
                <w:szCs w:val="22"/>
              </w:rPr>
            </w:pPr>
            <w:r w:rsidRPr="005338FC">
              <w:rPr>
                <w:bCs/>
                <w:sz w:val="22"/>
                <w:szCs w:val="22"/>
              </w:rPr>
              <w:t xml:space="preserve">PGRR106, Clarify Projects Included in Transmission Project Information and Tracking (TPIT) Report (SSWG) (Possible Vote) </w:t>
            </w:r>
          </w:p>
        </w:tc>
        <w:tc>
          <w:tcPr>
            <w:tcW w:w="2046" w:type="dxa"/>
          </w:tcPr>
          <w:p w14:paraId="3EA19C36" w14:textId="77777777" w:rsidR="00390D08" w:rsidRPr="005338FC" w:rsidRDefault="00390D08" w:rsidP="00EB5205">
            <w:pPr>
              <w:rPr>
                <w:sz w:val="22"/>
                <w:szCs w:val="22"/>
              </w:rPr>
            </w:pPr>
          </w:p>
        </w:tc>
        <w:tc>
          <w:tcPr>
            <w:tcW w:w="1277" w:type="dxa"/>
          </w:tcPr>
          <w:p w14:paraId="58F2A792" w14:textId="77777777" w:rsidR="00390D08" w:rsidRPr="005338FC" w:rsidRDefault="00390D08" w:rsidP="00EB5205">
            <w:pPr>
              <w:rPr>
                <w:sz w:val="22"/>
                <w:szCs w:val="22"/>
              </w:rPr>
            </w:pPr>
          </w:p>
        </w:tc>
      </w:tr>
      <w:tr w:rsidR="00B51710" w:rsidRPr="00F760D6" w14:paraId="50AE16FA" w14:textId="77777777" w:rsidTr="00ED1285">
        <w:trPr>
          <w:trHeight w:val="288"/>
        </w:trPr>
        <w:tc>
          <w:tcPr>
            <w:tcW w:w="1062" w:type="dxa"/>
          </w:tcPr>
          <w:p w14:paraId="306F1804" w14:textId="6407E126" w:rsidR="00B51710" w:rsidRDefault="00B51710" w:rsidP="00B51710">
            <w:pPr>
              <w:jc w:val="both"/>
              <w:rPr>
                <w:sz w:val="22"/>
                <w:szCs w:val="22"/>
              </w:rPr>
            </w:pPr>
            <w:r>
              <w:rPr>
                <w:sz w:val="22"/>
                <w:szCs w:val="22"/>
              </w:rPr>
              <w:t xml:space="preserve">         12</w:t>
            </w:r>
            <w:r w:rsidR="00ED1285">
              <w:rPr>
                <w:sz w:val="22"/>
                <w:szCs w:val="22"/>
              </w:rPr>
              <w:t>.</w:t>
            </w:r>
            <w:r>
              <w:rPr>
                <w:sz w:val="22"/>
                <w:szCs w:val="22"/>
              </w:rPr>
              <w:t xml:space="preserve">  </w:t>
            </w:r>
          </w:p>
        </w:tc>
        <w:tc>
          <w:tcPr>
            <w:tcW w:w="5532" w:type="dxa"/>
          </w:tcPr>
          <w:p w14:paraId="30F92380" w14:textId="1E6EA2E8" w:rsidR="00B51710" w:rsidRPr="005338FC" w:rsidRDefault="00B51710" w:rsidP="00B51710">
            <w:pPr>
              <w:rPr>
                <w:bCs/>
                <w:sz w:val="22"/>
                <w:szCs w:val="22"/>
              </w:rPr>
            </w:pPr>
            <w:r w:rsidRPr="005338FC">
              <w:rPr>
                <w:b/>
                <w:bCs/>
                <w:sz w:val="22"/>
                <w:szCs w:val="22"/>
              </w:rPr>
              <w:t>Combo ballot (Vote)</w:t>
            </w:r>
          </w:p>
        </w:tc>
        <w:tc>
          <w:tcPr>
            <w:tcW w:w="2046" w:type="dxa"/>
          </w:tcPr>
          <w:p w14:paraId="60D3BB5E" w14:textId="156C653E" w:rsidR="00B51710" w:rsidRPr="005338FC" w:rsidRDefault="00B51710" w:rsidP="00B51710">
            <w:pPr>
              <w:rPr>
                <w:sz w:val="22"/>
                <w:szCs w:val="22"/>
              </w:rPr>
            </w:pPr>
            <w:r w:rsidRPr="005338FC">
              <w:rPr>
                <w:sz w:val="22"/>
                <w:szCs w:val="22"/>
              </w:rPr>
              <w:t xml:space="preserve">Chase Smith  </w:t>
            </w:r>
          </w:p>
        </w:tc>
        <w:tc>
          <w:tcPr>
            <w:tcW w:w="1277" w:type="dxa"/>
          </w:tcPr>
          <w:p w14:paraId="35C7E522" w14:textId="4CFF8AC7" w:rsidR="00B51710" w:rsidRPr="005338FC" w:rsidRDefault="00B51710" w:rsidP="00B51710">
            <w:pPr>
              <w:rPr>
                <w:sz w:val="22"/>
                <w:szCs w:val="22"/>
              </w:rPr>
            </w:pPr>
            <w:r>
              <w:rPr>
                <w:sz w:val="22"/>
                <w:szCs w:val="22"/>
              </w:rPr>
              <w:t xml:space="preserve">  1</w:t>
            </w:r>
            <w:r w:rsidR="00ED1285">
              <w:rPr>
                <w:sz w:val="22"/>
                <w:szCs w:val="22"/>
              </w:rPr>
              <w:t>1</w:t>
            </w:r>
            <w:r>
              <w:rPr>
                <w:sz w:val="22"/>
                <w:szCs w:val="22"/>
              </w:rPr>
              <w:t>:</w:t>
            </w:r>
            <w:r w:rsidR="00ED1285">
              <w:rPr>
                <w:sz w:val="22"/>
                <w:szCs w:val="22"/>
              </w:rPr>
              <w:t>50</w:t>
            </w:r>
            <w:r>
              <w:rPr>
                <w:sz w:val="22"/>
                <w:szCs w:val="22"/>
              </w:rPr>
              <w:t xml:space="preserve"> </w:t>
            </w:r>
            <w:r w:rsidR="00ED1285">
              <w:rPr>
                <w:sz w:val="22"/>
                <w:szCs w:val="22"/>
              </w:rPr>
              <w:t>a</w:t>
            </w:r>
            <w:r>
              <w:rPr>
                <w:sz w:val="22"/>
                <w:szCs w:val="22"/>
              </w:rPr>
              <w:t xml:space="preserve">.m. </w:t>
            </w:r>
          </w:p>
        </w:tc>
      </w:tr>
      <w:tr w:rsidR="006F3EEA" w:rsidRPr="00F760D6" w14:paraId="79DE3835" w14:textId="77777777" w:rsidTr="00ED1285">
        <w:trPr>
          <w:trHeight w:val="297"/>
        </w:trPr>
        <w:tc>
          <w:tcPr>
            <w:tcW w:w="1062" w:type="dxa"/>
          </w:tcPr>
          <w:p w14:paraId="4309BB37" w14:textId="2E5482A4" w:rsidR="006F3EEA" w:rsidRPr="00FE26A2" w:rsidRDefault="006F3EEA" w:rsidP="006F3EEA">
            <w:pPr>
              <w:jc w:val="both"/>
              <w:rPr>
                <w:sz w:val="22"/>
                <w:szCs w:val="22"/>
              </w:rPr>
            </w:pPr>
            <w:r w:rsidRPr="00FE26A2">
              <w:rPr>
                <w:sz w:val="22"/>
                <w:szCs w:val="22"/>
              </w:rPr>
              <w:t xml:space="preserve">         </w:t>
            </w:r>
            <w:r w:rsidR="005338FC">
              <w:rPr>
                <w:sz w:val="22"/>
                <w:szCs w:val="22"/>
              </w:rPr>
              <w:t>1</w:t>
            </w:r>
            <w:r w:rsidR="006452C2">
              <w:rPr>
                <w:sz w:val="22"/>
                <w:szCs w:val="22"/>
              </w:rPr>
              <w:t>3</w:t>
            </w:r>
            <w:r w:rsidRPr="00FE26A2">
              <w:rPr>
                <w:sz w:val="22"/>
                <w:szCs w:val="22"/>
              </w:rPr>
              <w:t>.</w:t>
            </w:r>
          </w:p>
        </w:tc>
        <w:tc>
          <w:tcPr>
            <w:tcW w:w="5532" w:type="dxa"/>
          </w:tcPr>
          <w:p w14:paraId="675FFEE0" w14:textId="713EC3D8" w:rsidR="006F3EEA" w:rsidRPr="00ED1285" w:rsidRDefault="006F3EEA" w:rsidP="006F3EEA">
            <w:pPr>
              <w:rPr>
                <w:sz w:val="22"/>
                <w:szCs w:val="22"/>
              </w:rPr>
            </w:pPr>
            <w:r w:rsidRPr="00ED1285">
              <w:rPr>
                <w:sz w:val="22"/>
                <w:szCs w:val="22"/>
              </w:rPr>
              <w:t>Other Business</w:t>
            </w:r>
          </w:p>
        </w:tc>
        <w:tc>
          <w:tcPr>
            <w:tcW w:w="2046" w:type="dxa"/>
          </w:tcPr>
          <w:p w14:paraId="68C1C5AB" w14:textId="67B1ACB7" w:rsidR="006F3EEA" w:rsidRPr="00ED1285" w:rsidRDefault="00D60A42" w:rsidP="006F3EEA">
            <w:pPr>
              <w:rPr>
                <w:sz w:val="22"/>
                <w:szCs w:val="22"/>
              </w:rPr>
            </w:pPr>
            <w:r w:rsidRPr="00ED1285">
              <w:rPr>
                <w:sz w:val="22"/>
                <w:szCs w:val="22"/>
              </w:rPr>
              <w:t xml:space="preserve">Chase Smith  </w:t>
            </w:r>
          </w:p>
        </w:tc>
        <w:tc>
          <w:tcPr>
            <w:tcW w:w="1277" w:type="dxa"/>
          </w:tcPr>
          <w:p w14:paraId="6CC91958" w14:textId="5EECEAD1" w:rsidR="006F3EEA" w:rsidRPr="005338FC" w:rsidRDefault="005338FC" w:rsidP="006F3EEA">
            <w:pPr>
              <w:rPr>
                <w:sz w:val="22"/>
                <w:szCs w:val="22"/>
              </w:rPr>
            </w:pPr>
            <w:r w:rsidRPr="005338FC">
              <w:rPr>
                <w:sz w:val="22"/>
                <w:szCs w:val="22"/>
              </w:rPr>
              <w:t xml:space="preserve">  1</w:t>
            </w:r>
            <w:r w:rsidR="006452C2">
              <w:rPr>
                <w:sz w:val="22"/>
                <w:szCs w:val="22"/>
              </w:rPr>
              <w:t>1</w:t>
            </w:r>
            <w:r w:rsidRPr="005338FC">
              <w:rPr>
                <w:sz w:val="22"/>
                <w:szCs w:val="22"/>
              </w:rPr>
              <w:t>:</w:t>
            </w:r>
            <w:r w:rsidR="006452C2">
              <w:rPr>
                <w:sz w:val="22"/>
                <w:szCs w:val="22"/>
              </w:rPr>
              <w:t>55</w:t>
            </w:r>
            <w:r w:rsidR="007B2F2E" w:rsidRPr="005338FC">
              <w:rPr>
                <w:sz w:val="22"/>
                <w:szCs w:val="22"/>
              </w:rPr>
              <w:t xml:space="preserve"> </w:t>
            </w:r>
            <w:r w:rsidR="006452C2">
              <w:rPr>
                <w:sz w:val="22"/>
                <w:szCs w:val="22"/>
              </w:rPr>
              <w:t>a</w:t>
            </w:r>
            <w:r w:rsidR="006F3EEA" w:rsidRPr="005338FC">
              <w:rPr>
                <w:sz w:val="22"/>
                <w:szCs w:val="22"/>
              </w:rPr>
              <w:t xml:space="preserve">.m. </w:t>
            </w:r>
          </w:p>
        </w:tc>
      </w:tr>
      <w:tr w:rsidR="007B0798" w:rsidRPr="00F760D6" w14:paraId="2B2DC0D7" w14:textId="77777777" w:rsidTr="00ED1285">
        <w:trPr>
          <w:trHeight w:val="297"/>
        </w:trPr>
        <w:tc>
          <w:tcPr>
            <w:tcW w:w="1062" w:type="dxa"/>
          </w:tcPr>
          <w:p w14:paraId="46F39066" w14:textId="77777777" w:rsidR="007B0798" w:rsidRPr="00FE26A2" w:rsidRDefault="007B0798" w:rsidP="006F3EEA">
            <w:pPr>
              <w:jc w:val="both"/>
              <w:rPr>
                <w:sz w:val="22"/>
                <w:szCs w:val="22"/>
              </w:rPr>
            </w:pPr>
          </w:p>
        </w:tc>
        <w:tc>
          <w:tcPr>
            <w:tcW w:w="5532" w:type="dxa"/>
          </w:tcPr>
          <w:p w14:paraId="08F76C87" w14:textId="5D854A25" w:rsidR="007B0798" w:rsidRPr="005338FC" w:rsidRDefault="007B0798" w:rsidP="006F3EEA">
            <w:pPr>
              <w:pStyle w:val="ListParagraph"/>
              <w:numPr>
                <w:ilvl w:val="0"/>
                <w:numId w:val="14"/>
              </w:numPr>
              <w:rPr>
                <w:sz w:val="22"/>
                <w:szCs w:val="22"/>
              </w:rPr>
            </w:pPr>
            <w:r w:rsidRPr="005338FC">
              <w:rPr>
                <w:sz w:val="22"/>
                <w:szCs w:val="22"/>
              </w:rPr>
              <w:t xml:space="preserve">2024 Meeting Schedule </w:t>
            </w:r>
          </w:p>
        </w:tc>
        <w:tc>
          <w:tcPr>
            <w:tcW w:w="2046" w:type="dxa"/>
          </w:tcPr>
          <w:p w14:paraId="170B37DC" w14:textId="77777777" w:rsidR="007B0798" w:rsidRPr="005338FC" w:rsidRDefault="007B0798" w:rsidP="006F3EEA">
            <w:pPr>
              <w:rPr>
                <w:sz w:val="22"/>
                <w:szCs w:val="22"/>
              </w:rPr>
            </w:pPr>
          </w:p>
        </w:tc>
        <w:tc>
          <w:tcPr>
            <w:tcW w:w="1277" w:type="dxa"/>
          </w:tcPr>
          <w:p w14:paraId="246AAAF8" w14:textId="77777777" w:rsidR="007B0798" w:rsidRPr="005338FC" w:rsidRDefault="007B0798" w:rsidP="006F3EEA">
            <w:pPr>
              <w:rPr>
                <w:sz w:val="22"/>
                <w:szCs w:val="22"/>
              </w:rPr>
            </w:pPr>
          </w:p>
        </w:tc>
      </w:tr>
      <w:tr w:rsidR="006F3EEA" w:rsidRPr="00F760D6" w14:paraId="65DF99DB" w14:textId="77777777" w:rsidTr="00ED1285">
        <w:trPr>
          <w:trHeight w:val="297"/>
        </w:trPr>
        <w:tc>
          <w:tcPr>
            <w:tcW w:w="1062" w:type="dxa"/>
          </w:tcPr>
          <w:p w14:paraId="5D83A996" w14:textId="77777777" w:rsidR="006F3EEA" w:rsidRPr="00FE26A2" w:rsidRDefault="006F3EEA" w:rsidP="006F3EEA">
            <w:pPr>
              <w:jc w:val="both"/>
              <w:rPr>
                <w:sz w:val="22"/>
                <w:szCs w:val="22"/>
              </w:rPr>
            </w:pPr>
          </w:p>
        </w:tc>
        <w:tc>
          <w:tcPr>
            <w:tcW w:w="5532" w:type="dxa"/>
          </w:tcPr>
          <w:p w14:paraId="1F0DC206" w14:textId="79C2EC6D" w:rsidR="006F3EEA" w:rsidRPr="005338FC" w:rsidRDefault="006F3EEA" w:rsidP="006F3EEA">
            <w:pPr>
              <w:pStyle w:val="ListParagraph"/>
              <w:numPr>
                <w:ilvl w:val="0"/>
                <w:numId w:val="14"/>
              </w:numPr>
              <w:rPr>
                <w:sz w:val="22"/>
                <w:szCs w:val="22"/>
              </w:rPr>
            </w:pPr>
            <w:r w:rsidRPr="005338FC">
              <w:rPr>
                <w:sz w:val="22"/>
                <w:szCs w:val="22"/>
              </w:rPr>
              <w:t>Review Open Action Items List</w:t>
            </w:r>
          </w:p>
        </w:tc>
        <w:tc>
          <w:tcPr>
            <w:tcW w:w="2046" w:type="dxa"/>
          </w:tcPr>
          <w:p w14:paraId="6DD9348C" w14:textId="77777777" w:rsidR="006F3EEA" w:rsidRPr="005338FC" w:rsidRDefault="006F3EEA" w:rsidP="006F3EEA">
            <w:pPr>
              <w:rPr>
                <w:sz w:val="22"/>
                <w:szCs w:val="22"/>
              </w:rPr>
            </w:pPr>
          </w:p>
        </w:tc>
        <w:tc>
          <w:tcPr>
            <w:tcW w:w="1277" w:type="dxa"/>
          </w:tcPr>
          <w:p w14:paraId="40C1CCEE" w14:textId="77777777" w:rsidR="006F3EEA" w:rsidRPr="005338FC" w:rsidRDefault="006F3EEA" w:rsidP="006F3EEA">
            <w:pPr>
              <w:rPr>
                <w:sz w:val="22"/>
                <w:szCs w:val="22"/>
              </w:rPr>
            </w:pPr>
          </w:p>
        </w:tc>
      </w:tr>
      <w:tr w:rsidR="006F3EEA" w:rsidRPr="00F760D6" w14:paraId="50D391A4" w14:textId="77777777" w:rsidTr="00ED1285">
        <w:trPr>
          <w:trHeight w:val="297"/>
        </w:trPr>
        <w:tc>
          <w:tcPr>
            <w:tcW w:w="1062" w:type="dxa"/>
          </w:tcPr>
          <w:p w14:paraId="60B6528C" w14:textId="77777777" w:rsidR="006F3EEA" w:rsidRPr="00FE26A2" w:rsidRDefault="006F3EEA" w:rsidP="006F3EEA">
            <w:pPr>
              <w:jc w:val="both"/>
              <w:rPr>
                <w:sz w:val="22"/>
                <w:szCs w:val="22"/>
              </w:rPr>
            </w:pPr>
          </w:p>
        </w:tc>
        <w:tc>
          <w:tcPr>
            <w:tcW w:w="5532" w:type="dxa"/>
          </w:tcPr>
          <w:p w14:paraId="4D89BAF2" w14:textId="07D90024" w:rsidR="006F3EEA" w:rsidRPr="005338FC" w:rsidRDefault="006F3EEA" w:rsidP="006F3EEA">
            <w:pPr>
              <w:pStyle w:val="ListParagraph"/>
              <w:numPr>
                <w:ilvl w:val="0"/>
                <w:numId w:val="14"/>
              </w:numPr>
              <w:rPr>
                <w:sz w:val="22"/>
                <w:szCs w:val="22"/>
              </w:rPr>
            </w:pPr>
            <w:r w:rsidRPr="005338FC">
              <w:rPr>
                <w:sz w:val="22"/>
                <w:szCs w:val="22"/>
              </w:rPr>
              <w:t>No Report</w:t>
            </w:r>
          </w:p>
        </w:tc>
        <w:tc>
          <w:tcPr>
            <w:tcW w:w="2046" w:type="dxa"/>
          </w:tcPr>
          <w:p w14:paraId="37D5C795" w14:textId="77777777" w:rsidR="006F3EEA" w:rsidRPr="005338FC" w:rsidRDefault="006F3EEA" w:rsidP="006F3EEA">
            <w:pPr>
              <w:rPr>
                <w:sz w:val="22"/>
                <w:szCs w:val="22"/>
              </w:rPr>
            </w:pPr>
          </w:p>
        </w:tc>
        <w:tc>
          <w:tcPr>
            <w:tcW w:w="1277" w:type="dxa"/>
          </w:tcPr>
          <w:p w14:paraId="1F5667A9" w14:textId="77777777" w:rsidR="006F3EEA" w:rsidRPr="005338FC" w:rsidRDefault="006F3EEA" w:rsidP="006F3EEA">
            <w:pPr>
              <w:rPr>
                <w:sz w:val="22"/>
                <w:szCs w:val="22"/>
              </w:rPr>
            </w:pPr>
          </w:p>
        </w:tc>
      </w:tr>
      <w:tr w:rsidR="00452344" w:rsidRPr="00F760D6" w14:paraId="0D1F6FDF" w14:textId="77777777" w:rsidTr="00ED1285">
        <w:trPr>
          <w:trHeight w:val="297"/>
        </w:trPr>
        <w:tc>
          <w:tcPr>
            <w:tcW w:w="1062" w:type="dxa"/>
          </w:tcPr>
          <w:p w14:paraId="12453CA2" w14:textId="77777777" w:rsidR="00452344" w:rsidRPr="00FE26A2" w:rsidRDefault="00452344" w:rsidP="006F3EEA">
            <w:pPr>
              <w:jc w:val="both"/>
              <w:rPr>
                <w:sz w:val="22"/>
                <w:szCs w:val="22"/>
              </w:rPr>
            </w:pPr>
          </w:p>
        </w:tc>
        <w:tc>
          <w:tcPr>
            <w:tcW w:w="5532" w:type="dxa"/>
          </w:tcPr>
          <w:p w14:paraId="0533BC37" w14:textId="20A3BFD8" w:rsidR="00452344" w:rsidRPr="005338FC" w:rsidRDefault="00D20DA3" w:rsidP="006F3EEA">
            <w:pPr>
              <w:pStyle w:val="ListParagraph"/>
              <w:numPr>
                <w:ilvl w:val="0"/>
                <w:numId w:val="22"/>
              </w:numPr>
              <w:rPr>
                <w:sz w:val="22"/>
                <w:szCs w:val="22"/>
              </w:rPr>
            </w:pPr>
            <w:r w:rsidRPr="005338FC">
              <w:rPr>
                <w:sz w:val="22"/>
                <w:szCs w:val="22"/>
              </w:rPr>
              <w:t>Black Start Working Group (BSWG)</w:t>
            </w:r>
            <w:r w:rsidR="00150322" w:rsidRPr="005338FC">
              <w:rPr>
                <w:sz w:val="22"/>
                <w:szCs w:val="22"/>
              </w:rPr>
              <w:t xml:space="preserve"> </w:t>
            </w:r>
          </w:p>
        </w:tc>
        <w:tc>
          <w:tcPr>
            <w:tcW w:w="2046" w:type="dxa"/>
          </w:tcPr>
          <w:p w14:paraId="2CC847A6" w14:textId="77777777" w:rsidR="00452344" w:rsidRPr="005338FC" w:rsidRDefault="00452344" w:rsidP="006F3EEA">
            <w:pPr>
              <w:rPr>
                <w:sz w:val="22"/>
                <w:szCs w:val="22"/>
              </w:rPr>
            </w:pPr>
          </w:p>
        </w:tc>
        <w:tc>
          <w:tcPr>
            <w:tcW w:w="1277" w:type="dxa"/>
          </w:tcPr>
          <w:p w14:paraId="1A717197" w14:textId="77777777" w:rsidR="00452344" w:rsidRPr="005338FC" w:rsidRDefault="00452344" w:rsidP="006F3EEA">
            <w:pPr>
              <w:rPr>
                <w:sz w:val="22"/>
                <w:szCs w:val="22"/>
              </w:rPr>
            </w:pPr>
          </w:p>
        </w:tc>
      </w:tr>
      <w:tr w:rsidR="00F74F39" w:rsidRPr="00F760D6" w14:paraId="1E794C0D" w14:textId="77777777" w:rsidTr="00ED1285">
        <w:trPr>
          <w:trHeight w:val="297"/>
        </w:trPr>
        <w:tc>
          <w:tcPr>
            <w:tcW w:w="1062" w:type="dxa"/>
          </w:tcPr>
          <w:p w14:paraId="1E2963D3" w14:textId="77777777" w:rsidR="00F74F39" w:rsidRPr="00FE26A2" w:rsidRDefault="00F74F39" w:rsidP="006F3EEA">
            <w:pPr>
              <w:jc w:val="both"/>
              <w:rPr>
                <w:sz w:val="22"/>
                <w:szCs w:val="22"/>
              </w:rPr>
            </w:pPr>
          </w:p>
        </w:tc>
        <w:tc>
          <w:tcPr>
            <w:tcW w:w="5532" w:type="dxa"/>
          </w:tcPr>
          <w:p w14:paraId="34E75EDC" w14:textId="22713153" w:rsidR="00F74F39" w:rsidRPr="005338FC" w:rsidRDefault="00F74F39" w:rsidP="006F3EEA">
            <w:pPr>
              <w:pStyle w:val="ListParagraph"/>
              <w:numPr>
                <w:ilvl w:val="0"/>
                <w:numId w:val="22"/>
              </w:numPr>
              <w:rPr>
                <w:sz w:val="22"/>
                <w:szCs w:val="22"/>
              </w:rPr>
            </w:pPr>
            <w:r w:rsidRPr="005338FC">
              <w:rPr>
                <w:sz w:val="22"/>
                <w:szCs w:val="22"/>
              </w:rPr>
              <w:t>Dynamics Working Group (DWG)</w:t>
            </w:r>
            <w:r w:rsidR="007A6133">
              <w:rPr>
                <w:sz w:val="22"/>
                <w:szCs w:val="22"/>
              </w:rPr>
              <w:t xml:space="preserve">  </w:t>
            </w:r>
          </w:p>
        </w:tc>
        <w:tc>
          <w:tcPr>
            <w:tcW w:w="2046" w:type="dxa"/>
          </w:tcPr>
          <w:p w14:paraId="2B2EE328" w14:textId="77777777" w:rsidR="00F74F39" w:rsidRPr="005338FC" w:rsidRDefault="00F74F39" w:rsidP="006F3EEA">
            <w:pPr>
              <w:rPr>
                <w:sz w:val="22"/>
                <w:szCs w:val="22"/>
              </w:rPr>
            </w:pPr>
          </w:p>
        </w:tc>
        <w:tc>
          <w:tcPr>
            <w:tcW w:w="1277" w:type="dxa"/>
          </w:tcPr>
          <w:p w14:paraId="40CD4914" w14:textId="77777777" w:rsidR="00F74F39" w:rsidRPr="005338FC" w:rsidRDefault="00F74F39" w:rsidP="006F3EEA">
            <w:pPr>
              <w:rPr>
                <w:sz w:val="22"/>
                <w:szCs w:val="22"/>
              </w:rPr>
            </w:pPr>
          </w:p>
        </w:tc>
      </w:tr>
      <w:tr w:rsidR="006452C2" w:rsidRPr="00F760D6" w14:paraId="575F3AED" w14:textId="77777777" w:rsidTr="00ED1285">
        <w:trPr>
          <w:trHeight w:val="297"/>
        </w:trPr>
        <w:tc>
          <w:tcPr>
            <w:tcW w:w="1062" w:type="dxa"/>
          </w:tcPr>
          <w:p w14:paraId="2094ED1D" w14:textId="77777777" w:rsidR="006452C2" w:rsidRPr="00FE26A2" w:rsidRDefault="006452C2" w:rsidP="006F3EEA">
            <w:pPr>
              <w:jc w:val="both"/>
              <w:rPr>
                <w:sz w:val="22"/>
                <w:szCs w:val="22"/>
              </w:rPr>
            </w:pPr>
          </w:p>
        </w:tc>
        <w:tc>
          <w:tcPr>
            <w:tcW w:w="5532" w:type="dxa"/>
          </w:tcPr>
          <w:p w14:paraId="0C5941F0" w14:textId="789E6D7E" w:rsidR="006452C2" w:rsidRPr="005338FC" w:rsidRDefault="006452C2" w:rsidP="006F3EEA">
            <w:pPr>
              <w:pStyle w:val="ListParagraph"/>
              <w:numPr>
                <w:ilvl w:val="0"/>
                <w:numId w:val="22"/>
              </w:numPr>
              <w:rPr>
                <w:sz w:val="22"/>
                <w:szCs w:val="22"/>
              </w:rPr>
            </w:pPr>
            <w:r w:rsidRPr="006452C2">
              <w:rPr>
                <w:sz w:val="22"/>
                <w:szCs w:val="22"/>
              </w:rPr>
              <w:t>Network Data Support Working Group (NDSWG)</w:t>
            </w:r>
          </w:p>
        </w:tc>
        <w:tc>
          <w:tcPr>
            <w:tcW w:w="2046" w:type="dxa"/>
          </w:tcPr>
          <w:p w14:paraId="574343D7" w14:textId="77777777" w:rsidR="006452C2" w:rsidRPr="005338FC" w:rsidRDefault="006452C2" w:rsidP="006F3EEA">
            <w:pPr>
              <w:rPr>
                <w:sz w:val="22"/>
                <w:szCs w:val="22"/>
              </w:rPr>
            </w:pPr>
          </w:p>
        </w:tc>
        <w:tc>
          <w:tcPr>
            <w:tcW w:w="1277" w:type="dxa"/>
          </w:tcPr>
          <w:p w14:paraId="4A8E7D06" w14:textId="77777777" w:rsidR="006452C2" w:rsidRPr="005338FC" w:rsidRDefault="006452C2" w:rsidP="006F3EEA">
            <w:pPr>
              <w:rPr>
                <w:sz w:val="22"/>
                <w:szCs w:val="22"/>
              </w:rPr>
            </w:pPr>
          </w:p>
        </w:tc>
      </w:tr>
      <w:tr w:rsidR="00D20DA3" w:rsidRPr="00F760D6" w14:paraId="5E3897A9" w14:textId="77777777" w:rsidTr="00ED1285">
        <w:trPr>
          <w:trHeight w:val="297"/>
        </w:trPr>
        <w:tc>
          <w:tcPr>
            <w:tcW w:w="1062" w:type="dxa"/>
          </w:tcPr>
          <w:p w14:paraId="17AF24EA" w14:textId="77777777" w:rsidR="00D20DA3" w:rsidRPr="00FE26A2" w:rsidRDefault="00D20DA3" w:rsidP="006F3EEA">
            <w:pPr>
              <w:jc w:val="both"/>
              <w:rPr>
                <w:sz w:val="22"/>
                <w:szCs w:val="22"/>
              </w:rPr>
            </w:pPr>
          </w:p>
        </w:tc>
        <w:tc>
          <w:tcPr>
            <w:tcW w:w="5532" w:type="dxa"/>
          </w:tcPr>
          <w:p w14:paraId="3527DF01" w14:textId="3B0DC52B" w:rsidR="00D20DA3" w:rsidRPr="005338FC" w:rsidRDefault="00D20DA3" w:rsidP="006F3EEA">
            <w:pPr>
              <w:pStyle w:val="ListParagraph"/>
              <w:numPr>
                <w:ilvl w:val="0"/>
                <w:numId w:val="22"/>
              </w:numPr>
              <w:rPr>
                <w:sz w:val="22"/>
                <w:szCs w:val="22"/>
              </w:rPr>
            </w:pPr>
            <w:r w:rsidRPr="005338FC">
              <w:rPr>
                <w:sz w:val="22"/>
                <w:szCs w:val="22"/>
              </w:rPr>
              <w:t>Operations Training Working Group (OTWG)</w:t>
            </w:r>
            <w:r w:rsidR="00150322" w:rsidRPr="005338FC">
              <w:rPr>
                <w:sz w:val="22"/>
                <w:szCs w:val="22"/>
              </w:rPr>
              <w:t xml:space="preserve"> </w:t>
            </w:r>
          </w:p>
        </w:tc>
        <w:tc>
          <w:tcPr>
            <w:tcW w:w="2046" w:type="dxa"/>
          </w:tcPr>
          <w:p w14:paraId="55A2F377" w14:textId="77777777" w:rsidR="00D20DA3" w:rsidRPr="005338FC" w:rsidRDefault="00D20DA3" w:rsidP="006F3EEA">
            <w:pPr>
              <w:rPr>
                <w:sz w:val="22"/>
                <w:szCs w:val="22"/>
              </w:rPr>
            </w:pPr>
          </w:p>
        </w:tc>
        <w:tc>
          <w:tcPr>
            <w:tcW w:w="1277" w:type="dxa"/>
          </w:tcPr>
          <w:p w14:paraId="67630EB8" w14:textId="77777777" w:rsidR="00D20DA3" w:rsidRPr="005338FC" w:rsidRDefault="00D20DA3" w:rsidP="006F3EEA">
            <w:pPr>
              <w:rPr>
                <w:sz w:val="22"/>
                <w:szCs w:val="22"/>
              </w:rPr>
            </w:pPr>
          </w:p>
        </w:tc>
      </w:tr>
      <w:tr w:rsidR="005338FC" w:rsidRPr="00F760D6" w14:paraId="585E4BF5" w14:textId="77777777" w:rsidTr="00ED1285">
        <w:trPr>
          <w:trHeight w:val="297"/>
        </w:trPr>
        <w:tc>
          <w:tcPr>
            <w:tcW w:w="1062" w:type="dxa"/>
          </w:tcPr>
          <w:p w14:paraId="28560E2E" w14:textId="77777777" w:rsidR="005338FC" w:rsidRPr="00FE26A2" w:rsidRDefault="005338FC" w:rsidP="006F3EEA">
            <w:pPr>
              <w:jc w:val="both"/>
              <w:rPr>
                <w:sz w:val="22"/>
                <w:szCs w:val="22"/>
              </w:rPr>
            </w:pPr>
          </w:p>
        </w:tc>
        <w:tc>
          <w:tcPr>
            <w:tcW w:w="5532" w:type="dxa"/>
          </w:tcPr>
          <w:p w14:paraId="086ACF3C" w14:textId="3C08A9E1" w:rsidR="005338FC" w:rsidRPr="005338FC" w:rsidRDefault="005338FC" w:rsidP="006F3EEA">
            <w:pPr>
              <w:pStyle w:val="ListParagraph"/>
              <w:numPr>
                <w:ilvl w:val="0"/>
                <w:numId w:val="22"/>
              </w:numPr>
              <w:rPr>
                <w:sz w:val="22"/>
                <w:szCs w:val="22"/>
              </w:rPr>
            </w:pPr>
            <w:r w:rsidRPr="005338FC">
              <w:rPr>
                <w:sz w:val="22"/>
                <w:szCs w:val="22"/>
              </w:rPr>
              <w:t>Performance Disturbance Compliance Working Group (PDCWG)</w:t>
            </w:r>
            <w:r w:rsidR="007A6133">
              <w:rPr>
                <w:sz w:val="22"/>
                <w:szCs w:val="22"/>
              </w:rPr>
              <w:t xml:space="preserve"> </w:t>
            </w:r>
          </w:p>
        </w:tc>
        <w:tc>
          <w:tcPr>
            <w:tcW w:w="2046" w:type="dxa"/>
          </w:tcPr>
          <w:p w14:paraId="049CE015" w14:textId="77777777" w:rsidR="005338FC" w:rsidRPr="005338FC" w:rsidRDefault="005338FC" w:rsidP="006F3EEA">
            <w:pPr>
              <w:rPr>
                <w:sz w:val="22"/>
                <w:szCs w:val="22"/>
              </w:rPr>
            </w:pPr>
          </w:p>
        </w:tc>
        <w:tc>
          <w:tcPr>
            <w:tcW w:w="1277" w:type="dxa"/>
          </w:tcPr>
          <w:p w14:paraId="114D2A59" w14:textId="77777777" w:rsidR="005338FC" w:rsidRPr="005338FC" w:rsidRDefault="005338FC" w:rsidP="006F3EEA">
            <w:pPr>
              <w:rPr>
                <w:sz w:val="22"/>
                <w:szCs w:val="22"/>
              </w:rPr>
            </w:pPr>
          </w:p>
        </w:tc>
      </w:tr>
      <w:tr w:rsidR="006239A9" w:rsidRPr="00F760D6" w14:paraId="7D9FC5F7" w14:textId="77777777" w:rsidTr="00ED1285">
        <w:trPr>
          <w:trHeight w:val="297"/>
        </w:trPr>
        <w:tc>
          <w:tcPr>
            <w:tcW w:w="1062" w:type="dxa"/>
          </w:tcPr>
          <w:p w14:paraId="273E7D82" w14:textId="77777777" w:rsidR="006239A9" w:rsidRPr="00FE26A2" w:rsidRDefault="006239A9" w:rsidP="006F3EEA">
            <w:pPr>
              <w:jc w:val="both"/>
              <w:rPr>
                <w:sz w:val="22"/>
                <w:szCs w:val="22"/>
              </w:rPr>
            </w:pPr>
          </w:p>
        </w:tc>
        <w:tc>
          <w:tcPr>
            <w:tcW w:w="5532" w:type="dxa"/>
          </w:tcPr>
          <w:p w14:paraId="23619921" w14:textId="51172936" w:rsidR="006239A9" w:rsidRPr="005338FC" w:rsidRDefault="004352DF" w:rsidP="006F3EEA">
            <w:pPr>
              <w:pStyle w:val="ListParagraph"/>
              <w:numPr>
                <w:ilvl w:val="0"/>
                <w:numId w:val="22"/>
              </w:numPr>
              <w:rPr>
                <w:sz w:val="22"/>
                <w:szCs w:val="22"/>
              </w:rPr>
            </w:pPr>
            <w:r w:rsidRPr="005338FC">
              <w:rPr>
                <w:sz w:val="22"/>
                <w:szCs w:val="22"/>
              </w:rPr>
              <w:t>Voltage Profile Working Group (VPWG)</w:t>
            </w:r>
            <w:r w:rsidR="007A6133">
              <w:rPr>
                <w:sz w:val="22"/>
                <w:szCs w:val="22"/>
              </w:rPr>
              <w:t xml:space="preserve"> </w:t>
            </w:r>
          </w:p>
        </w:tc>
        <w:tc>
          <w:tcPr>
            <w:tcW w:w="2046" w:type="dxa"/>
          </w:tcPr>
          <w:p w14:paraId="723C439A" w14:textId="77777777" w:rsidR="006239A9" w:rsidRPr="005338FC" w:rsidRDefault="006239A9" w:rsidP="006F3EEA">
            <w:pPr>
              <w:rPr>
                <w:sz w:val="22"/>
                <w:szCs w:val="22"/>
              </w:rPr>
            </w:pPr>
          </w:p>
        </w:tc>
        <w:tc>
          <w:tcPr>
            <w:tcW w:w="1277" w:type="dxa"/>
          </w:tcPr>
          <w:p w14:paraId="0CFA6921" w14:textId="77777777" w:rsidR="006239A9" w:rsidRPr="005338FC" w:rsidRDefault="006239A9" w:rsidP="006F3EEA">
            <w:pPr>
              <w:rPr>
                <w:sz w:val="22"/>
                <w:szCs w:val="22"/>
              </w:rPr>
            </w:pPr>
          </w:p>
        </w:tc>
      </w:tr>
      <w:tr w:rsidR="006F3EEA" w:rsidRPr="00F760D6" w14:paraId="14DBDC43" w14:textId="77777777" w:rsidTr="00ED1285">
        <w:trPr>
          <w:trHeight w:val="360"/>
        </w:trPr>
        <w:tc>
          <w:tcPr>
            <w:tcW w:w="1062" w:type="dxa"/>
          </w:tcPr>
          <w:p w14:paraId="15088718" w14:textId="77777777" w:rsidR="006F3EEA" w:rsidRPr="00FE26A2" w:rsidRDefault="006F3EEA" w:rsidP="006F3EEA">
            <w:pPr>
              <w:jc w:val="both"/>
              <w:rPr>
                <w:sz w:val="22"/>
                <w:szCs w:val="22"/>
              </w:rPr>
            </w:pPr>
          </w:p>
        </w:tc>
        <w:tc>
          <w:tcPr>
            <w:tcW w:w="5532" w:type="dxa"/>
          </w:tcPr>
          <w:p w14:paraId="7BF3A46C" w14:textId="15B8057E" w:rsidR="006F3EEA" w:rsidRPr="00ED1285" w:rsidRDefault="006F3EEA" w:rsidP="006F3EEA">
            <w:pPr>
              <w:rPr>
                <w:sz w:val="22"/>
                <w:szCs w:val="22"/>
                <w:highlight w:val="yellow"/>
              </w:rPr>
            </w:pPr>
            <w:r w:rsidRPr="00ED1285">
              <w:rPr>
                <w:sz w:val="22"/>
                <w:szCs w:val="22"/>
              </w:rPr>
              <w:t>Adjourn</w:t>
            </w:r>
          </w:p>
          <w:p w14:paraId="0333594C" w14:textId="5A52A4C9" w:rsidR="002C3A2B" w:rsidRPr="005338FC" w:rsidRDefault="002C3A2B" w:rsidP="006F3EEA">
            <w:pPr>
              <w:rPr>
                <w:sz w:val="22"/>
                <w:szCs w:val="22"/>
              </w:rPr>
            </w:pPr>
          </w:p>
        </w:tc>
        <w:tc>
          <w:tcPr>
            <w:tcW w:w="2046" w:type="dxa"/>
          </w:tcPr>
          <w:p w14:paraId="63F56737" w14:textId="2BF27B51" w:rsidR="006F3EEA" w:rsidRPr="005338FC" w:rsidRDefault="00D60A42" w:rsidP="006F3EEA">
            <w:pPr>
              <w:rPr>
                <w:sz w:val="22"/>
                <w:szCs w:val="22"/>
              </w:rPr>
            </w:pPr>
            <w:r w:rsidRPr="005338FC">
              <w:rPr>
                <w:sz w:val="22"/>
                <w:szCs w:val="22"/>
              </w:rPr>
              <w:t>Chase Smith</w:t>
            </w:r>
            <w:r w:rsidR="00493B99" w:rsidRPr="005338FC">
              <w:rPr>
                <w:sz w:val="22"/>
                <w:szCs w:val="22"/>
              </w:rPr>
              <w:t xml:space="preserve">  </w:t>
            </w:r>
          </w:p>
        </w:tc>
        <w:tc>
          <w:tcPr>
            <w:tcW w:w="1277" w:type="dxa"/>
          </w:tcPr>
          <w:p w14:paraId="58858212" w14:textId="5F1A3464" w:rsidR="006F3EEA" w:rsidRPr="005338FC" w:rsidRDefault="006F3EEA" w:rsidP="006F3EEA">
            <w:pPr>
              <w:tabs>
                <w:tab w:val="left" w:pos="797"/>
              </w:tabs>
              <w:rPr>
                <w:sz w:val="22"/>
                <w:szCs w:val="22"/>
              </w:rPr>
            </w:pPr>
            <w:r w:rsidRPr="005338FC">
              <w:rPr>
                <w:sz w:val="22"/>
                <w:szCs w:val="22"/>
              </w:rPr>
              <w:t xml:space="preserve"> </w:t>
            </w:r>
            <w:r w:rsidR="00FE26A2" w:rsidRPr="005338FC">
              <w:rPr>
                <w:sz w:val="22"/>
                <w:szCs w:val="22"/>
              </w:rPr>
              <w:t xml:space="preserve"> </w:t>
            </w:r>
            <w:r w:rsidR="005338FC" w:rsidRPr="005338FC">
              <w:rPr>
                <w:sz w:val="22"/>
                <w:szCs w:val="22"/>
              </w:rPr>
              <w:t>12:</w:t>
            </w:r>
            <w:r w:rsidR="006452C2">
              <w:rPr>
                <w:sz w:val="22"/>
                <w:szCs w:val="22"/>
              </w:rPr>
              <w:t>00</w:t>
            </w:r>
            <w:r w:rsidR="007B2F2E" w:rsidRPr="005338FC">
              <w:rPr>
                <w:sz w:val="22"/>
                <w:szCs w:val="22"/>
              </w:rPr>
              <w:t xml:space="preserve"> </w:t>
            </w:r>
            <w:r w:rsidRPr="005338FC">
              <w:rPr>
                <w:sz w:val="22"/>
                <w:szCs w:val="22"/>
              </w:rPr>
              <w:t xml:space="preserve">p.m. </w:t>
            </w:r>
          </w:p>
        </w:tc>
      </w:tr>
      <w:tr w:rsidR="006F3EEA" w:rsidRPr="00D562A1" w14:paraId="6C354B89" w14:textId="77777777" w:rsidTr="00ED1285">
        <w:trPr>
          <w:trHeight w:val="234"/>
        </w:trPr>
        <w:tc>
          <w:tcPr>
            <w:tcW w:w="1062" w:type="dxa"/>
          </w:tcPr>
          <w:p w14:paraId="50DE375E" w14:textId="77777777" w:rsidR="006F3EEA" w:rsidRPr="006E264B" w:rsidRDefault="006F3EEA" w:rsidP="006F3EEA">
            <w:pPr>
              <w:rPr>
                <w:sz w:val="22"/>
                <w:szCs w:val="22"/>
              </w:rPr>
            </w:pPr>
          </w:p>
        </w:tc>
        <w:tc>
          <w:tcPr>
            <w:tcW w:w="5532" w:type="dxa"/>
          </w:tcPr>
          <w:p w14:paraId="77FEE571" w14:textId="1F3A8C16" w:rsidR="006F3EEA" w:rsidRPr="005338FC" w:rsidRDefault="006F3EEA" w:rsidP="006F3EEA">
            <w:pPr>
              <w:rPr>
                <w:sz w:val="22"/>
                <w:szCs w:val="22"/>
              </w:rPr>
            </w:pPr>
            <w:r w:rsidRPr="005338FC">
              <w:rPr>
                <w:sz w:val="22"/>
                <w:szCs w:val="22"/>
              </w:rPr>
              <w:t>Future ROS Meetings</w:t>
            </w:r>
          </w:p>
        </w:tc>
        <w:tc>
          <w:tcPr>
            <w:tcW w:w="2046" w:type="dxa"/>
          </w:tcPr>
          <w:p w14:paraId="08B50728" w14:textId="77777777" w:rsidR="006F3EEA" w:rsidRPr="005338FC" w:rsidRDefault="006F3EEA" w:rsidP="006F3EEA">
            <w:pPr>
              <w:rPr>
                <w:sz w:val="22"/>
                <w:szCs w:val="22"/>
              </w:rPr>
            </w:pPr>
          </w:p>
        </w:tc>
        <w:tc>
          <w:tcPr>
            <w:tcW w:w="1277" w:type="dxa"/>
          </w:tcPr>
          <w:p w14:paraId="23E03A9C" w14:textId="77777777" w:rsidR="006F3EEA" w:rsidRPr="005338FC" w:rsidRDefault="006F3EEA" w:rsidP="006F3EEA">
            <w:pPr>
              <w:rPr>
                <w:sz w:val="22"/>
                <w:szCs w:val="22"/>
              </w:rPr>
            </w:pPr>
          </w:p>
        </w:tc>
      </w:tr>
      <w:tr w:rsidR="006F3EEA" w:rsidRPr="00D562A1" w14:paraId="18C322C2" w14:textId="77777777" w:rsidTr="00ED1285">
        <w:trPr>
          <w:trHeight w:val="234"/>
        </w:trPr>
        <w:tc>
          <w:tcPr>
            <w:tcW w:w="1062" w:type="dxa"/>
          </w:tcPr>
          <w:p w14:paraId="39909FE9" w14:textId="77777777" w:rsidR="006F3EEA" w:rsidRPr="006E264B" w:rsidRDefault="006F3EEA" w:rsidP="006F3EEA">
            <w:pPr>
              <w:rPr>
                <w:sz w:val="22"/>
                <w:szCs w:val="22"/>
              </w:rPr>
            </w:pPr>
          </w:p>
        </w:tc>
        <w:tc>
          <w:tcPr>
            <w:tcW w:w="5532" w:type="dxa"/>
          </w:tcPr>
          <w:p w14:paraId="7C537C64" w14:textId="7116F499" w:rsidR="006F3EEA" w:rsidRPr="005338FC" w:rsidRDefault="001A02C4" w:rsidP="006F3EEA">
            <w:pPr>
              <w:pStyle w:val="ListParagraph"/>
              <w:numPr>
                <w:ilvl w:val="0"/>
                <w:numId w:val="16"/>
              </w:numPr>
              <w:rPr>
                <w:color w:val="000000"/>
                <w:sz w:val="22"/>
                <w:szCs w:val="22"/>
              </w:rPr>
            </w:pPr>
            <w:r w:rsidRPr="005338FC">
              <w:rPr>
                <w:color w:val="000000"/>
                <w:sz w:val="22"/>
                <w:szCs w:val="22"/>
              </w:rPr>
              <w:t xml:space="preserve">September 7, </w:t>
            </w:r>
            <w:r w:rsidR="00F656AF" w:rsidRPr="005338FC">
              <w:rPr>
                <w:color w:val="000000"/>
                <w:sz w:val="22"/>
                <w:szCs w:val="22"/>
              </w:rPr>
              <w:t xml:space="preserve">2023 </w:t>
            </w:r>
            <w:r w:rsidR="00D60A42" w:rsidRPr="005338FC">
              <w:rPr>
                <w:color w:val="000000"/>
                <w:sz w:val="22"/>
                <w:szCs w:val="22"/>
              </w:rPr>
              <w:t xml:space="preserve"> </w:t>
            </w:r>
          </w:p>
        </w:tc>
        <w:tc>
          <w:tcPr>
            <w:tcW w:w="2046" w:type="dxa"/>
          </w:tcPr>
          <w:p w14:paraId="29D804DC" w14:textId="77777777" w:rsidR="006F3EEA" w:rsidRPr="005338FC" w:rsidRDefault="006F3EEA" w:rsidP="006F3EEA">
            <w:pPr>
              <w:rPr>
                <w:sz w:val="22"/>
                <w:szCs w:val="22"/>
              </w:rPr>
            </w:pPr>
          </w:p>
        </w:tc>
        <w:tc>
          <w:tcPr>
            <w:tcW w:w="1277" w:type="dxa"/>
          </w:tcPr>
          <w:p w14:paraId="5F3F4190" w14:textId="77777777" w:rsidR="006F3EEA" w:rsidRPr="005338FC" w:rsidRDefault="006F3EEA" w:rsidP="006F3EEA">
            <w:pPr>
              <w:rPr>
                <w:sz w:val="22"/>
                <w:szCs w:val="22"/>
              </w:rPr>
            </w:pPr>
          </w:p>
        </w:tc>
      </w:tr>
      <w:tr w:rsidR="006F3EEA" w:rsidRPr="00D562A1" w14:paraId="17743FA4" w14:textId="77777777" w:rsidTr="00ED1285">
        <w:trPr>
          <w:trHeight w:val="360"/>
        </w:trPr>
        <w:tc>
          <w:tcPr>
            <w:tcW w:w="1062" w:type="dxa"/>
          </w:tcPr>
          <w:p w14:paraId="1119201B" w14:textId="77777777" w:rsidR="006F3EEA" w:rsidRPr="006E264B" w:rsidRDefault="006F3EEA" w:rsidP="006F3EEA">
            <w:pPr>
              <w:rPr>
                <w:sz w:val="22"/>
                <w:szCs w:val="22"/>
              </w:rPr>
            </w:pPr>
          </w:p>
        </w:tc>
        <w:tc>
          <w:tcPr>
            <w:tcW w:w="5532" w:type="dxa"/>
          </w:tcPr>
          <w:p w14:paraId="0BF1650F" w14:textId="3F579196" w:rsidR="006F3EEA" w:rsidRPr="00D562A1" w:rsidRDefault="001A02C4" w:rsidP="006F3EEA">
            <w:pPr>
              <w:pStyle w:val="ListParagraph"/>
              <w:numPr>
                <w:ilvl w:val="0"/>
                <w:numId w:val="16"/>
              </w:numPr>
              <w:rPr>
                <w:color w:val="000000"/>
                <w:sz w:val="22"/>
                <w:szCs w:val="22"/>
              </w:rPr>
            </w:pPr>
            <w:r>
              <w:rPr>
                <w:color w:val="000000"/>
                <w:sz w:val="22"/>
                <w:szCs w:val="22"/>
              </w:rPr>
              <w:t>October 5</w:t>
            </w:r>
            <w:r w:rsidR="00B10CE6">
              <w:rPr>
                <w:color w:val="000000"/>
                <w:sz w:val="22"/>
                <w:szCs w:val="22"/>
              </w:rPr>
              <w:t xml:space="preserve">, </w:t>
            </w:r>
            <w:r w:rsidR="00D562A1" w:rsidRPr="00D562A1">
              <w:rPr>
                <w:color w:val="000000"/>
                <w:sz w:val="22"/>
                <w:szCs w:val="22"/>
              </w:rPr>
              <w:t>2023</w:t>
            </w:r>
            <w:r w:rsidR="00B10CE6">
              <w:rPr>
                <w:color w:val="000000"/>
                <w:sz w:val="22"/>
                <w:szCs w:val="22"/>
              </w:rPr>
              <w:t xml:space="preserve"> </w:t>
            </w:r>
            <w:r w:rsidR="00D60A42">
              <w:rPr>
                <w:color w:val="000000"/>
                <w:sz w:val="22"/>
                <w:szCs w:val="22"/>
              </w:rPr>
              <w:t xml:space="preserve"> </w:t>
            </w:r>
            <w:r w:rsidR="00B10CE6">
              <w:rPr>
                <w:color w:val="000000"/>
                <w:sz w:val="22"/>
                <w:szCs w:val="22"/>
              </w:rPr>
              <w:t xml:space="preserve"> </w:t>
            </w:r>
          </w:p>
        </w:tc>
        <w:tc>
          <w:tcPr>
            <w:tcW w:w="2046" w:type="dxa"/>
          </w:tcPr>
          <w:p w14:paraId="46BE9B3C" w14:textId="77777777" w:rsidR="006F3EEA" w:rsidRPr="00D562A1" w:rsidRDefault="006F3EEA" w:rsidP="006F3EEA">
            <w:pPr>
              <w:rPr>
                <w:sz w:val="22"/>
                <w:szCs w:val="22"/>
                <w:highlight w:val="lightGray"/>
              </w:rPr>
            </w:pPr>
          </w:p>
        </w:tc>
        <w:tc>
          <w:tcPr>
            <w:tcW w:w="1277" w:type="dxa"/>
          </w:tcPr>
          <w:p w14:paraId="19561BC6" w14:textId="77777777" w:rsidR="006F3EEA" w:rsidRPr="00D562A1" w:rsidRDefault="006F3EEA" w:rsidP="006F3EEA">
            <w:pPr>
              <w:rPr>
                <w:sz w:val="22"/>
                <w:szCs w:val="22"/>
                <w:highlight w:val="lightGray"/>
              </w:rPr>
            </w:pPr>
          </w:p>
        </w:tc>
      </w:tr>
      <w:bookmarkEnd w:id="8"/>
    </w:tbl>
    <w:p w14:paraId="7936E42A" w14:textId="77777777" w:rsidR="007B5EE5" w:rsidRPr="006E264B" w:rsidRDefault="007B5EE5" w:rsidP="007B5EE5">
      <w:pPr>
        <w:rPr>
          <w:i/>
          <w:sz w:val="22"/>
          <w:szCs w:val="22"/>
        </w:rPr>
      </w:pPr>
    </w:p>
    <w:tbl>
      <w:tblPr>
        <w:tblpPr w:leftFromText="180" w:rightFromText="180" w:vertAnchor="text" w:tblpX="-198" w:tblpY="1"/>
        <w:tblOverlap w:val="neve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35"/>
        <w:gridCol w:w="1710"/>
        <w:gridCol w:w="1440"/>
      </w:tblGrid>
      <w:tr w:rsidR="00DB28AF" w:rsidRPr="006E264B" w14:paraId="21018B06" w14:textId="77777777" w:rsidTr="0039518C">
        <w:trPr>
          <w:cantSplit/>
          <w:trHeight w:hRule="exact" w:val="20"/>
          <w:tblHeader/>
        </w:trPr>
        <w:tc>
          <w:tcPr>
            <w:tcW w:w="6835" w:type="dxa"/>
            <w:tcBorders>
              <w:top w:val="nil"/>
              <w:left w:val="nil"/>
              <w:bottom w:val="nil"/>
              <w:right w:val="nil"/>
            </w:tcBorders>
            <w:shd w:val="clear" w:color="auto" w:fill="D9D9D9"/>
            <w:tcMar>
              <w:left w:w="72" w:type="dxa"/>
              <w:bottom w:w="72" w:type="dxa"/>
              <w:right w:w="72" w:type="dxa"/>
            </w:tcMar>
          </w:tcPr>
          <w:p w14:paraId="78D1B486" w14:textId="77777777" w:rsidR="00DB28AF" w:rsidRPr="006E264B" w:rsidRDefault="00DB28AF">
            <w:pPr>
              <w:rPr>
                <w:sz w:val="22"/>
                <w:szCs w:val="22"/>
              </w:rPr>
            </w:pPr>
            <w:bookmarkStart w:id="13" w:name="_62e7149e_a715_40b4_8a75_5ec69fd3e5fc"/>
            <w:bookmarkStart w:id="14" w:name="_4a83497a_b30a_4bbb_b64b_0c29ef255ae2"/>
            <w:bookmarkEnd w:id="13"/>
          </w:p>
        </w:tc>
        <w:tc>
          <w:tcPr>
            <w:tcW w:w="1710" w:type="dxa"/>
            <w:tcBorders>
              <w:top w:val="nil"/>
              <w:left w:val="nil"/>
              <w:bottom w:val="nil"/>
              <w:right w:val="nil"/>
            </w:tcBorders>
            <w:shd w:val="clear" w:color="auto" w:fill="D9D9D9"/>
            <w:tcMar>
              <w:left w:w="72" w:type="dxa"/>
              <w:bottom w:w="72" w:type="dxa"/>
              <w:right w:w="72" w:type="dxa"/>
            </w:tcMar>
          </w:tcPr>
          <w:p w14:paraId="200763C1" w14:textId="77777777" w:rsidR="00DB28AF" w:rsidRPr="006E264B" w:rsidRDefault="00DB28AF">
            <w:pPr>
              <w:rPr>
                <w:sz w:val="22"/>
                <w:szCs w:val="22"/>
              </w:rPr>
            </w:pPr>
          </w:p>
        </w:tc>
        <w:tc>
          <w:tcPr>
            <w:tcW w:w="1440" w:type="dxa"/>
            <w:tcBorders>
              <w:top w:val="nil"/>
              <w:left w:val="nil"/>
              <w:bottom w:val="nil"/>
              <w:right w:val="nil"/>
            </w:tcBorders>
            <w:shd w:val="clear" w:color="auto" w:fill="D9D9D9"/>
          </w:tcPr>
          <w:p w14:paraId="568AAC51" w14:textId="77777777" w:rsidR="00DB28AF" w:rsidRPr="006E264B" w:rsidRDefault="00DB28AF">
            <w:pPr>
              <w:rPr>
                <w:sz w:val="22"/>
                <w:szCs w:val="22"/>
              </w:rPr>
            </w:pPr>
          </w:p>
        </w:tc>
      </w:tr>
      <w:tr w:rsidR="00DB28AF" w:rsidRPr="006E264B" w14:paraId="77BA0DAA" w14:textId="77777777" w:rsidTr="0039518C">
        <w:trPr>
          <w:cantSplit/>
          <w:trHeight w:val="440"/>
          <w:tblHeader/>
        </w:trPr>
        <w:tc>
          <w:tcPr>
            <w:tcW w:w="6835" w:type="dxa"/>
            <w:shd w:val="clear" w:color="auto" w:fill="D9D9D9"/>
            <w:tcMar>
              <w:left w:w="72" w:type="dxa"/>
              <w:bottom w:w="72" w:type="dxa"/>
              <w:right w:w="72" w:type="dxa"/>
            </w:tcMar>
          </w:tcPr>
          <w:p w14:paraId="533F38B9" w14:textId="77777777" w:rsidR="00DB28AF" w:rsidRPr="006E264B" w:rsidRDefault="00DB28AF" w:rsidP="0039518C">
            <w:pPr>
              <w:rPr>
                <w:sz w:val="22"/>
                <w:szCs w:val="22"/>
                <w:u w:val="single"/>
              </w:rPr>
            </w:pPr>
            <w:r w:rsidRPr="006E264B">
              <w:rPr>
                <w:sz w:val="22"/>
                <w:szCs w:val="22"/>
                <w:u w:val="single"/>
              </w:rPr>
              <w:t>Open Action Items</w:t>
            </w:r>
          </w:p>
        </w:tc>
        <w:tc>
          <w:tcPr>
            <w:tcW w:w="1710" w:type="dxa"/>
            <w:shd w:val="clear" w:color="auto" w:fill="D9D9D9"/>
            <w:tcMar>
              <w:left w:w="72" w:type="dxa"/>
              <w:bottom w:w="72" w:type="dxa"/>
              <w:right w:w="72" w:type="dxa"/>
            </w:tcMar>
          </w:tcPr>
          <w:p w14:paraId="3B6FFF5A" w14:textId="77777777" w:rsidR="00DB28AF" w:rsidRPr="006E264B" w:rsidRDefault="00DB28AF" w:rsidP="0039518C">
            <w:pPr>
              <w:rPr>
                <w:sz w:val="22"/>
                <w:szCs w:val="22"/>
                <w:u w:val="single"/>
              </w:rPr>
            </w:pPr>
            <w:r w:rsidRPr="006E264B">
              <w:rPr>
                <w:sz w:val="22"/>
                <w:szCs w:val="22"/>
                <w:u w:val="single"/>
              </w:rPr>
              <w:t xml:space="preserve">Responsible </w:t>
            </w:r>
          </w:p>
        </w:tc>
        <w:tc>
          <w:tcPr>
            <w:tcW w:w="1440" w:type="dxa"/>
            <w:shd w:val="clear" w:color="auto" w:fill="D9D9D9"/>
          </w:tcPr>
          <w:p w14:paraId="52A3F9FC" w14:textId="77777777" w:rsidR="00DB28AF" w:rsidRPr="006E264B" w:rsidRDefault="00DB28AF" w:rsidP="0039518C">
            <w:pPr>
              <w:rPr>
                <w:sz w:val="22"/>
                <w:szCs w:val="22"/>
                <w:u w:val="single"/>
              </w:rPr>
            </w:pPr>
            <w:r w:rsidRPr="006E264B">
              <w:rPr>
                <w:sz w:val="22"/>
                <w:szCs w:val="22"/>
                <w:u w:val="single"/>
              </w:rPr>
              <w:t xml:space="preserve">Assigned </w:t>
            </w:r>
          </w:p>
        </w:tc>
      </w:tr>
      <w:tr w:rsidR="00DB28AF" w:rsidRPr="006E264B" w14:paraId="4F34902A"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7AB19C9" w14:textId="77777777" w:rsidR="00DB28AF" w:rsidRPr="006E264B" w:rsidRDefault="00DB28AF" w:rsidP="0039518C">
            <w:pPr>
              <w:rPr>
                <w:sz w:val="22"/>
                <w:szCs w:val="22"/>
              </w:rPr>
            </w:pPr>
            <w:r w:rsidRPr="006E264B">
              <w:rPr>
                <w:sz w:val="22"/>
                <w:szCs w:val="22"/>
              </w:rPr>
              <w:t xml:space="preserve">Inverter-Based Resource Issue 3, Voltage Ride through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A090491" w14:textId="77777777" w:rsidR="00DB28AF" w:rsidRPr="006E264B" w:rsidRDefault="00DB28AF" w:rsidP="0039518C">
            <w:pPr>
              <w:rPr>
                <w:sz w:val="22"/>
                <w:szCs w:val="22"/>
              </w:rPr>
            </w:pPr>
            <w:r w:rsidRPr="006E264B">
              <w:rPr>
                <w:sz w:val="22"/>
                <w:szCs w:val="22"/>
              </w:rPr>
              <w:t>DWG</w:t>
            </w:r>
          </w:p>
        </w:tc>
        <w:tc>
          <w:tcPr>
            <w:tcW w:w="1440" w:type="dxa"/>
            <w:tcBorders>
              <w:top w:val="single" w:sz="4" w:space="0" w:color="auto"/>
              <w:left w:val="single" w:sz="4" w:space="0" w:color="auto"/>
              <w:bottom w:val="single" w:sz="4" w:space="0" w:color="auto"/>
              <w:right w:val="single" w:sz="4" w:space="0" w:color="auto"/>
            </w:tcBorders>
          </w:tcPr>
          <w:p w14:paraId="070112A2" w14:textId="77777777" w:rsidR="00DB28AF" w:rsidRPr="006E264B" w:rsidRDefault="00DB28AF" w:rsidP="0039518C">
            <w:pPr>
              <w:rPr>
                <w:sz w:val="22"/>
                <w:szCs w:val="22"/>
              </w:rPr>
            </w:pPr>
            <w:r w:rsidRPr="006E264B">
              <w:rPr>
                <w:sz w:val="22"/>
                <w:szCs w:val="22"/>
              </w:rPr>
              <w:t>07/11/2019</w:t>
            </w:r>
          </w:p>
        </w:tc>
      </w:tr>
      <w:tr w:rsidR="00DB28AF" w:rsidRPr="006E264B" w14:paraId="5439DC53"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7930F2E" w14:textId="77777777" w:rsidR="00DB28AF" w:rsidRPr="006E264B" w:rsidRDefault="00DB28AF" w:rsidP="0039518C">
            <w:pPr>
              <w:rPr>
                <w:sz w:val="22"/>
                <w:szCs w:val="22"/>
              </w:rPr>
            </w:pPr>
            <w:r w:rsidRPr="006E264B">
              <w:rPr>
                <w:sz w:val="22"/>
                <w:szCs w:val="22"/>
              </w:rPr>
              <w:t>ERCOT Nodal ICCP Communication Handbook – update to include review of what is binding and what is nonbinding, consider what is in reference material, OBD and Operating Guide, and then figure out repository</w:t>
            </w:r>
          </w:p>
          <w:p w14:paraId="365D7210" w14:textId="407FD50D" w:rsidR="00DB7BF0" w:rsidRPr="006E264B" w:rsidRDefault="00DB7BF0" w:rsidP="0039518C">
            <w:pPr>
              <w:rPr>
                <w:sz w:val="22"/>
                <w:szCs w:val="22"/>
              </w:rPr>
            </w:pPr>
            <w:r w:rsidRPr="006E264B">
              <w:rPr>
                <w:sz w:val="22"/>
                <w:szCs w:val="22"/>
              </w:rPr>
              <w:t xml:space="preserve">Update:  effort restarted and being reviewed next few meetings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9EDACB9" w14:textId="77777777" w:rsidR="00DB28AF" w:rsidRPr="006E264B" w:rsidRDefault="00DB28AF" w:rsidP="0039518C">
            <w:pPr>
              <w:rPr>
                <w:sz w:val="22"/>
                <w:szCs w:val="22"/>
              </w:rPr>
            </w:pPr>
            <w:r w:rsidRPr="006E264B">
              <w:rPr>
                <w:sz w:val="22"/>
                <w:szCs w:val="22"/>
              </w:rPr>
              <w:t>NDSWG</w:t>
            </w:r>
          </w:p>
        </w:tc>
        <w:tc>
          <w:tcPr>
            <w:tcW w:w="1440" w:type="dxa"/>
            <w:tcBorders>
              <w:top w:val="single" w:sz="4" w:space="0" w:color="auto"/>
              <w:left w:val="single" w:sz="4" w:space="0" w:color="auto"/>
              <w:bottom w:val="single" w:sz="4" w:space="0" w:color="auto"/>
              <w:right w:val="single" w:sz="4" w:space="0" w:color="auto"/>
            </w:tcBorders>
          </w:tcPr>
          <w:p w14:paraId="41406399" w14:textId="5E39B9A0" w:rsidR="00DB7BF0" w:rsidRPr="006E264B" w:rsidRDefault="00DB7BF0" w:rsidP="0039518C">
            <w:pPr>
              <w:rPr>
                <w:sz w:val="22"/>
                <w:szCs w:val="22"/>
              </w:rPr>
            </w:pPr>
            <w:r w:rsidRPr="006E264B">
              <w:rPr>
                <w:sz w:val="22"/>
                <w:szCs w:val="22"/>
              </w:rPr>
              <w:t>04/01/2021 Update</w:t>
            </w:r>
          </w:p>
          <w:p w14:paraId="6E081809" w14:textId="77777777" w:rsidR="00DB28AF" w:rsidRPr="006E264B" w:rsidRDefault="00DB28AF" w:rsidP="0039518C">
            <w:pPr>
              <w:rPr>
                <w:sz w:val="22"/>
                <w:szCs w:val="22"/>
              </w:rPr>
            </w:pPr>
            <w:r w:rsidRPr="006E264B">
              <w:rPr>
                <w:sz w:val="22"/>
                <w:szCs w:val="22"/>
              </w:rPr>
              <w:t>05/02/2019</w:t>
            </w:r>
          </w:p>
          <w:p w14:paraId="478F0183" w14:textId="77777777" w:rsidR="00DB28AF" w:rsidRPr="006E264B" w:rsidRDefault="00DB28AF" w:rsidP="0039518C">
            <w:pPr>
              <w:rPr>
                <w:sz w:val="22"/>
                <w:szCs w:val="22"/>
              </w:rPr>
            </w:pPr>
            <w:r w:rsidRPr="006E264B">
              <w:rPr>
                <w:sz w:val="22"/>
                <w:szCs w:val="22"/>
              </w:rPr>
              <w:t>04/04/2019</w:t>
            </w:r>
          </w:p>
        </w:tc>
      </w:tr>
      <w:tr w:rsidR="00DB28AF" w:rsidRPr="006E264B" w14:paraId="38255F18"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F63B1FB" w14:textId="77777777" w:rsidR="00DB28AF" w:rsidRPr="006E264B" w:rsidRDefault="00DB28AF" w:rsidP="0039518C">
            <w:pPr>
              <w:rPr>
                <w:sz w:val="22"/>
                <w:szCs w:val="22"/>
              </w:rPr>
            </w:pPr>
            <w:r w:rsidRPr="006E264B">
              <w:rPr>
                <w:sz w:val="22"/>
                <w:szCs w:val="22"/>
              </w:rPr>
              <w:t xml:space="preserve">Evaluating and improving ERCOT’s Dynamic Frequency Response Model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7EAF9304" w14:textId="77777777" w:rsidR="00DB28AF" w:rsidRPr="006E264B" w:rsidRDefault="00DB28AF" w:rsidP="0039518C">
            <w:pPr>
              <w:rPr>
                <w:sz w:val="22"/>
                <w:szCs w:val="22"/>
              </w:rPr>
            </w:pPr>
            <w:r w:rsidRPr="006E264B">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30A8006F" w14:textId="77777777" w:rsidR="00DB28AF" w:rsidRPr="006E264B" w:rsidRDefault="00DB28AF" w:rsidP="0039518C">
            <w:pPr>
              <w:rPr>
                <w:sz w:val="22"/>
                <w:szCs w:val="22"/>
              </w:rPr>
            </w:pPr>
            <w:r w:rsidRPr="006E264B">
              <w:rPr>
                <w:sz w:val="22"/>
                <w:szCs w:val="22"/>
              </w:rPr>
              <w:t>07/11/2019</w:t>
            </w:r>
          </w:p>
        </w:tc>
      </w:tr>
      <w:tr w:rsidR="00DB28AF" w:rsidRPr="006E264B" w14:paraId="0A5D27D2"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CBDDB1D" w14:textId="437C9417" w:rsidR="00DB28AF" w:rsidRPr="006E264B" w:rsidRDefault="00DB28AF" w:rsidP="00DB28AF">
            <w:pPr>
              <w:rPr>
                <w:sz w:val="22"/>
                <w:szCs w:val="22"/>
              </w:rPr>
            </w:pPr>
            <w:r w:rsidRPr="006E264B">
              <w:rPr>
                <w:sz w:val="22"/>
                <w:szCs w:val="22"/>
              </w:rPr>
              <w:t xml:space="preserve">Review the total amount of RRS and PFR that can come from Energy Storage Resources (ESRs), and with ERCOT determine if there will be any limits applied to ESRs so that Stakeholders can identify restrictions applicable to developing projects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A8B8E45" w14:textId="1D4A1F42" w:rsidR="00DB28AF" w:rsidRPr="006E264B" w:rsidRDefault="00DB28AF" w:rsidP="0039518C">
            <w:pPr>
              <w:rPr>
                <w:sz w:val="22"/>
                <w:szCs w:val="22"/>
              </w:rPr>
            </w:pPr>
            <w:r w:rsidRPr="006E264B">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06DDE9C0" w14:textId="27875228" w:rsidR="00DB28AF" w:rsidRPr="006E264B" w:rsidRDefault="00DB28AF" w:rsidP="0039518C">
            <w:pPr>
              <w:rPr>
                <w:sz w:val="22"/>
                <w:szCs w:val="22"/>
              </w:rPr>
            </w:pPr>
            <w:r w:rsidRPr="006E264B">
              <w:rPr>
                <w:sz w:val="22"/>
                <w:szCs w:val="22"/>
              </w:rPr>
              <w:t>11/05/2020</w:t>
            </w:r>
          </w:p>
        </w:tc>
      </w:tr>
      <w:tr w:rsidR="00936DAB" w:rsidRPr="006E264B" w14:paraId="300789EA"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EC8AD38" w14:textId="2D3C380E" w:rsidR="00936DAB" w:rsidRPr="006E264B" w:rsidRDefault="00936DAB" w:rsidP="00DB28AF">
            <w:pPr>
              <w:rPr>
                <w:sz w:val="22"/>
                <w:szCs w:val="22"/>
              </w:rPr>
            </w:pPr>
            <w:r w:rsidRPr="006E264B">
              <w:rPr>
                <w:sz w:val="22"/>
                <w:szCs w:val="22"/>
              </w:rPr>
              <w:t>Summer Assessment Item: Non-Frequency Responsive Capacity (NFRC) versus Physical   Responsive Capability (PRC) reserves when Gen RRS is released</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3AA0EDF" w14:textId="2C958844" w:rsidR="00936DAB" w:rsidRPr="006E264B" w:rsidRDefault="00936DAB" w:rsidP="0039518C">
            <w:pPr>
              <w:rPr>
                <w:sz w:val="22"/>
                <w:szCs w:val="22"/>
              </w:rPr>
            </w:pPr>
            <w:r w:rsidRPr="006E264B">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2E09261A" w14:textId="2CBA403F" w:rsidR="00936DAB" w:rsidRPr="006E264B" w:rsidRDefault="00936DAB" w:rsidP="0039518C">
            <w:pPr>
              <w:rPr>
                <w:sz w:val="22"/>
                <w:szCs w:val="22"/>
              </w:rPr>
            </w:pPr>
            <w:r w:rsidRPr="006E264B">
              <w:rPr>
                <w:sz w:val="22"/>
                <w:szCs w:val="22"/>
              </w:rPr>
              <w:t>01/06/2022</w:t>
            </w:r>
          </w:p>
        </w:tc>
      </w:tr>
      <w:tr w:rsidR="00DB28AF" w:rsidRPr="006E264B" w14:paraId="0110F88B" w14:textId="77777777" w:rsidTr="0039518C">
        <w:trPr>
          <w:cantSplit/>
          <w:trHeight w:val="2033"/>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AB89D06" w14:textId="266CE1CB" w:rsidR="00DB28AF" w:rsidRPr="006E264B" w:rsidRDefault="00DB28AF" w:rsidP="0039518C">
            <w:pPr>
              <w:rPr>
                <w:sz w:val="22"/>
                <w:szCs w:val="22"/>
              </w:rPr>
            </w:pPr>
            <w:r w:rsidRPr="006E264B">
              <w:rPr>
                <w:sz w:val="22"/>
                <w:szCs w:val="22"/>
              </w:rPr>
              <w:t xml:space="preserve">ROS Assignments from 08/21/2020 Transmission for Generation Workshop: </w:t>
            </w:r>
          </w:p>
          <w:p w14:paraId="576CC3D9" w14:textId="77777777" w:rsidR="00DB28AF" w:rsidRPr="006E264B" w:rsidRDefault="00DB28AF" w:rsidP="00E54339">
            <w:pPr>
              <w:pStyle w:val="ListParagraph"/>
              <w:numPr>
                <w:ilvl w:val="0"/>
                <w:numId w:val="1"/>
              </w:numPr>
              <w:rPr>
                <w:sz w:val="22"/>
                <w:szCs w:val="22"/>
              </w:rPr>
            </w:pPr>
            <w:r w:rsidRPr="006E264B">
              <w:rPr>
                <w:sz w:val="22"/>
                <w:szCs w:val="22"/>
              </w:rPr>
              <w:t xml:space="preserve">Joint Meeting with OWG/CMWG </w:t>
            </w:r>
          </w:p>
          <w:p w14:paraId="02A23F6A" w14:textId="77777777" w:rsidR="00DB28AF" w:rsidRPr="006E264B" w:rsidRDefault="00DB28AF" w:rsidP="00E54339">
            <w:pPr>
              <w:pStyle w:val="ListParagraph"/>
              <w:numPr>
                <w:ilvl w:val="0"/>
                <w:numId w:val="2"/>
              </w:numPr>
              <w:rPr>
                <w:sz w:val="22"/>
                <w:szCs w:val="22"/>
              </w:rPr>
            </w:pPr>
            <w:r w:rsidRPr="006E264B">
              <w:rPr>
                <w:sz w:val="22"/>
                <w:szCs w:val="22"/>
              </w:rPr>
              <w:t>ERCOT requested stakeholders provide ideas on non-discriminatory criteria that could be used to allow a limited number of RASs and avoid ERCOT’s identified concerns</w:t>
            </w:r>
          </w:p>
          <w:p w14:paraId="25678859" w14:textId="77777777" w:rsidR="00DB28AF" w:rsidRPr="006E264B" w:rsidRDefault="00DB28AF" w:rsidP="00E54339">
            <w:pPr>
              <w:pStyle w:val="ListParagraph"/>
              <w:numPr>
                <w:ilvl w:val="0"/>
                <w:numId w:val="2"/>
              </w:numPr>
              <w:rPr>
                <w:sz w:val="22"/>
                <w:szCs w:val="22"/>
              </w:rPr>
            </w:pPr>
            <w:r w:rsidRPr="006E264B">
              <w:rPr>
                <w:sz w:val="22"/>
                <w:szCs w:val="22"/>
              </w:rPr>
              <w:t>Stakeholders requested ERCOT provide historic information on RAS mis-operations and failures to operate</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FE672B6" w14:textId="77777777" w:rsidR="00DB28AF" w:rsidRPr="006E264B" w:rsidRDefault="00DB28AF" w:rsidP="0039518C">
            <w:pPr>
              <w:rPr>
                <w:sz w:val="22"/>
                <w:szCs w:val="22"/>
              </w:rPr>
            </w:pPr>
          </w:p>
          <w:p w14:paraId="16CB7953" w14:textId="77777777" w:rsidR="00DB28AF" w:rsidRPr="006E264B" w:rsidRDefault="00DB28AF" w:rsidP="0039518C">
            <w:pPr>
              <w:rPr>
                <w:sz w:val="22"/>
                <w:szCs w:val="22"/>
              </w:rPr>
            </w:pPr>
          </w:p>
          <w:p w14:paraId="16FA2A64" w14:textId="77777777" w:rsidR="00DB28AF" w:rsidRPr="006E264B" w:rsidRDefault="00DB28AF" w:rsidP="0039518C">
            <w:pPr>
              <w:rPr>
                <w:sz w:val="22"/>
                <w:szCs w:val="22"/>
              </w:rPr>
            </w:pPr>
            <w:r w:rsidRPr="006E264B">
              <w:rPr>
                <w:sz w:val="22"/>
                <w:szCs w:val="22"/>
              </w:rPr>
              <w:t>OWG</w:t>
            </w:r>
          </w:p>
          <w:p w14:paraId="1638EB83" w14:textId="77777777" w:rsidR="00DB28AF" w:rsidRPr="006E264B" w:rsidRDefault="00DB28AF" w:rsidP="0039518C">
            <w:pPr>
              <w:rPr>
                <w:sz w:val="22"/>
                <w:szCs w:val="22"/>
              </w:rPr>
            </w:pPr>
          </w:p>
          <w:p w14:paraId="20AFC860" w14:textId="77777777" w:rsidR="00DB28AF" w:rsidRPr="006E264B" w:rsidRDefault="00DB28AF" w:rsidP="0039518C">
            <w:pPr>
              <w:rPr>
                <w:sz w:val="22"/>
                <w:szCs w:val="22"/>
              </w:rPr>
            </w:pPr>
          </w:p>
          <w:p w14:paraId="12A6BECE" w14:textId="77777777" w:rsidR="00DB28AF" w:rsidRPr="006E264B" w:rsidRDefault="00DB28AF" w:rsidP="0039518C">
            <w:pPr>
              <w:rPr>
                <w:sz w:val="22"/>
                <w:szCs w:val="22"/>
              </w:rPr>
            </w:pPr>
          </w:p>
          <w:p w14:paraId="21F29398" w14:textId="77777777" w:rsidR="00DB28AF" w:rsidRPr="006E264B" w:rsidRDefault="00DB28AF" w:rsidP="0039518C">
            <w:pPr>
              <w:rPr>
                <w:sz w:val="22"/>
                <w:szCs w:val="22"/>
              </w:rPr>
            </w:pPr>
          </w:p>
          <w:p w14:paraId="7214EEE1" w14:textId="77777777" w:rsidR="00DB28AF" w:rsidRPr="006E264B" w:rsidRDefault="00DB28AF" w:rsidP="0039518C">
            <w:pP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81D2494" w14:textId="77777777" w:rsidR="00DB28AF" w:rsidRPr="006E264B" w:rsidRDefault="00DB28AF" w:rsidP="0039518C">
            <w:pPr>
              <w:rPr>
                <w:sz w:val="22"/>
                <w:szCs w:val="22"/>
              </w:rPr>
            </w:pPr>
            <w:r w:rsidRPr="006E264B">
              <w:rPr>
                <w:sz w:val="22"/>
                <w:szCs w:val="22"/>
              </w:rPr>
              <w:t>09/03/2020</w:t>
            </w:r>
          </w:p>
        </w:tc>
      </w:tr>
      <w:tr w:rsidR="00055321" w:rsidRPr="006E264B" w14:paraId="02E8972E" w14:textId="77777777" w:rsidTr="001833DE">
        <w:trPr>
          <w:cantSplit/>
          <w:trHeight w:val="1475"/>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7B5150B" w14:textId="77777777" w:rsidR="00055321" w:rsidRPr="006E264B" w:rsidRDefault="00055321" w:rsidP="00443099">
            <w:pPr>
              <w:rPr>
                <w:rStyle w:val="Hyperlink"/>
                <w:color w:val="auto"/>
                <w:sz w:val="22"/>
                <w:szCs w:val="22"/>
                <w:u w:val="none"/>
              </w:rPr>
            </w:pPr>
            <w:r w:rsidRPr="006E264B">
              <w:rPr>
                <w:rStyle w:val="Hyperlink"/>
                <w:color w:val="auto"/>
                <w:sz w:val="22"/>
                <w:szCs w:val="22"/>
                <w:u w:val="none"/>
              </w:rPr>
              <w:t xml:space="preserve">TAC Assignment:  </w:t>
            </w:r>
            <w:r w:rsidRPr="006E264B">
              <w:rPr>
                <w:sz w:val="22"/>
                <w:szCs w:val="22"/>
              </w:rPr>
              <w:t xml:space="preserve"> </w:t>
            </w:r>
            <w:r w:rsidRPr="006E264B">
              <w:rPr>
                <w:rStyle w:val="Hyperlink"/>
                <w:color w:val="auto"/>
                <w:sz w:val="22"/>
                <w:szCs w:val="22"/>
                <w:u w:val="none"/>
              </w:rPr>
              <w:t>Remaining KTCs from Battery Energy Storage Task Force (BESTF)</w:t>
            </w:r>
          </w:p>
          <w:p w14:paraId="5F7BA3D3" w14:textId="1489012F" w:rsidR="00055321" w:rsidRPr="006E264B" w:rsidRDefault="00055321" w:rsidP="00E54339">
            <w:pPr>
              <w:pStyle w:val="ListParagraph"/>
              <w:numPr>
                <w:ilvl w:val="0"/>
                <w:numId w:val="3"/>
              </w:numPr>
              <w:rPr>
                <w:rStyle w:val="Hyperlink"/>
                <w:color w:val="auto"/>
                <w:sz w:val="22"/>
                <w:szCs w:val="22"/>
                <w:u w:val="none"/>
              </w:rPr>
            </w:pPr>
            <w:r w:rsidRPr="006E264B">
              <w:rPr>
                <w:rStyle w:val="Hyperlink"/>
                <w:color w:val="auto"/>
                <w:sz w:val="22"/>
                <w:szCs w:val="22"/>
                <w:u w:val="none"/>
              </w:rPr>
              <w:t xml:space="preserve">KTC 15-5 Black Start Service  </w:t>
            </w:r>
          </w:p>
          <w:p w14:paraId="2548D183" w14:textId="66FF26B6" w:rsidR="00055321" w:rsidRPr="006E264B" w:rsidRDefault="00055321" w:rsidP="00E54339">
            <w:pPr>
              <w:pStyle w:val="ListParagraph"/>
              <w:numPr>
                <w:ilvl w:val="0"/>
                <w:numId w:val="3"/>
              </w:numPr>
              <w:rPr>
                <w:rStyle w:val="Hyperlink"/>
                <w:color w:val="auto"/>
                <w:sz w:val="22"/>
                <w:szCs w:val="22"/>
                <w:u w:val="none"/>
              </w:rPr>
            </w:pPr>
            <w:r w:rsidRPr="006E264B">
              <w:rPr>
                <w:rStyle w:val="Hyperlink"/>
                <w:color w:val="auto"/>
                <w:sz w:val="22"/>
                <w:szCs w:val="22"/>
                <w:u w:val="none"/>
              </w:rPr>
              <w:t xml:space="preserve">KTC 15-6 RMR and MRA Services  </w:t>
            </w:r>
          </w:p>
          <w:p w14:paraId="3B29A3ED" w14:textId="657D0E9F" w:rsidR="00055321" w:rsidRPr="006E264B" w:rsidRDefault="00055321" w:rsidP="00E54339">
            <w:pPr>
              <w:pStyle w:val="ListParagraph"/>
              <w:numPr>
                <w:ilvl w:val="0"/>
                <w:numId w:val="3"/>
              </w:numPr>
              <w:rPr>
                <w:rStyle w:val="Hyperlink"/>
                <w:color w:val="auto"/>
                <w:sz w:val="22"/>
                <w:szCs w:val="22"/>
                <w:u w:val="none"/>
              </w:rPr>
            </w:pPr>
            <w:r w:rsidRPr="006E264B">
              <w:rPr>
                <w:rStyle w:val="Hyperlink"/>
                <w:color w:val="auto"/>
                <w:sz w:val="22"/>
                <w:szCs w:val="22"/>
                <w:u w:val="none"/>
              </w:rPr>
              <w:t xml:space="preserve">KTC 15-9 Governor Dead-band Telemetry as a Concept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1DFD89E" w14:textId="4AACBF39" w:rsidR="00055321" w:rsidRPr="006E264B" w:rsidRDefault="00E97E15" w:rsidP="0039518C">
            <w:pPr>
              <w:rPr>
                <w:sz w:val="22"/>
                <w:szCs w:val="22"/>
              </w:rPr>
            </w:pPr>
            <w:r w:rsidRPr="006E264B">
              <w:rPr>
                <w:sz w:val="22"/>
                <w:szCs w:val="22"/>
              </w:rPr>
              <w:t>ROS</w:t>
            </w:r>
          </w:p>
          <w:p w14:paraId="0385E3E5" w14:textId="77777777" w:rsidR="00055321" w:rsidRPr="006E264B" w:rsidRDefault="00055321" w:rsidP="0039518C">
            <w:pPr>
              <w:rPr>
                <w:sz w:val="22"/>
                <w:szCs w:val="22"/>
              </w:rPr>
            </w:pPr>
          </w:p>
          <w:p w14:paraId="1AC3EDE5" w14:textId="77777777" w:rsidR="00055321" w:rsidRPr="006E264B" w:rsidRDefault="00055321" w:rsidP="0039518C">
            <w:pPr>
              <w:rPr>
                <w:sz w:val="22"/>
                <w:szCs w:val="22"/>
              </w:rPr>
            </w:pPr>
            <w:r w:rsidRPr="006E264B">
              <w:rPr>
                <w:sz w:val="22"/>
                <w:szCs w:val="22"/>
              </w:rPr>
              <w:t>BSWG</w:t>
            </w:r>
          </w:p>
          <w:p w14:paraId="74084AA0" w14:textId="77777777" w:rsidR="00055321" w:rsidRPr="006E264B" w:rsidRDefault="00055321" w:rsidP="0039518C">
            <w:pPr>
              <w:rPr>
                <w:sz w:val="22"/>
                <w:szCs w:val="22"/>
              </w:rPr>
            </w:pPr>
            <w:r w:rsidRPr="006E264B">
              <w:rPr>
                <w:sz w:val="22"/>
                <w:szCs w:val="22"/>
              </w:rPr>
              <w:t>PLWG</w:t>
            </w:r>
          </w:p>
          <w:p w14:paraId="47829D41" w14:textId="6141916F" w:rsidR="00055321" w:rsidRPr="006E264B" w:rsidRDefault="00055321" w:rsidP="0039518C">
            <w:pPr>
              <w:rPr>
                <w:sz w:val="22"/>
                <w:szCs w:val="22"/>
              </w:rPr>
            </w:pPr>
            <w:r w:rsidRPr="006E264B">
              <w:rPr>
                <w:sz w:val="22"/>
                <w:szCs w:val="22"/>
              </w:rPr>
              <w:t>PDCWG/DWG</w:t>
            </w:r>
          </w:p>
        </w:tc>
        <w:tc>
          <w:tcPr>
            <w:tcW w:w="1440" w:type="dxa"/>
            <w:tcBorders>
              <w:top w:val="single" w:sz="4" w:space="0" w:color="auto"/>
              <w:left w:val="single" w:sz="4" w:space="0" w:color="auto"/>
              <w:bottom w:val="single" w:sz="4" w:space="0" w:color="auto"/>
              <w:right w:val="single" w:sz="4" w:space="0" w:color="auto"/>
            </w:tcBorders>
          </w:tcPr>
          <w:p w14:paraId="78D79E80" w14:textId="7B189D8C" w:rsidR="00055321" w:rsidRPr="006E264B" w:rsidRDefault="00055321" w:rsidP="0039518C">
            <w:pPr>
              <w:rPr>
                <w:sz w:val="22"/>
                <w:szCs w:val="22"/>
              </w:rPr>
            </w:pPr>
            <w:r w:rsidRPr="006E264B">
              <w:rPr>
                <w:sz w:val="22"/>
                <w:szCs w:val="22"/>
              </w:rPr>
              <w:t>04/29/2021</w:t>
            </w:r>
          </w:p>
        </w:tc>
      </w:tr>
      <w:tr w:rsidR="003C6A0D" w:rsidRPr="006E264B" w14:paraId="78062705" w14:textId="77777777" w:rsidTr="00EB5205">
        <w:trPr>
          <w:cantSplit/>
          <w:trHeight w:val="431"/>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9B5B53B" w14:textId="10C3D005" w:rsidR="003C6A0D" w:rsidRPr="007252E0" w:rsidRDefault="003C6A0D" w:rsidP="00443099">
            <w:pPr>
              <w:rPr>
                <w:rStyle w:val="Hyperlink"/>
                <w:color w:val="auto"/>
                <w:sz w:val="22"/>
                <w:szCs w:val="22"/>
                <w:u w:val="none"/>
              </w:rPr>
            </w:pPr>
            <w:r w:rsidRPr="007252E0">
              <w:rPr>
                <w:rStyle w:val="Hyperlink"/>
                <w:color w:val="auto"/>
                <w:sz w:val="22"/>
                <w:szCs w:val="22"/>
                <w:u w:val="none"/>
              </w:rPr>
              <w:t xml:space="preserve">TAC Assignment:  </w:t>
            </w:r>
            <w:r w:rsidRPr="007252E0">
              <w:rPr>
                <w:sz w:val="22"/>
                <w:szCs w:val="22"/>
              </w:rPr>
              <w:t xml:space="preserve">CSAPR NOx Season Allowance Issues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AF67593" w14:textId="4EB95954" w:rsidR="003C6A0D" w:rsidRPr="007252E0" w:rsidRDefault="003C6A0D" w:rsidP="0039518C">
            <w:pPr>
              <w:rPr>
                <w:sz w:val="22"/>
                <w:szCs w:val="22"/>
              </w:rPr>
            </w:pPr>
            <w:r w:rsidRPr="007252E0">
              <w:rPr>
                <w:sz w:val="22"/>
                <w:szCs w:val="22"/>
              </w:rPr>
              <w:t xml:space="preserve">ROS/WMS </w:t>
            </w:r>
          </w:p>
        </w:tc>
        <w:tc>
          <w:tcPr>
            <w:tcW w:w="1440" w:type="dxa"/>
            <w:tcBorders>
              <w:top w:val="single" w:sz="4" w:space="0" w:color="auto"/>
              <w:left w:val="single" w:sz="4" w:space="0" w:color="auto"/>
              <w:bottom w:val="single" w:sz="4" w:space="0" w:color="auto"/>
              <w:right w:val="single" w:sz="4" w:space="0" w:color="auto"/>
            </w:tcBorders>
          </w:tcPr>
          <w:p w14:paraId="2C09336A" w14:textId="496A1DC4" w:rsidR="003C6A0D" w:rsidRPr="007252E0" w:rsidRDefault="00A67CF5" w:rsidP="0039518C">
            <w:pPr>
              <w:rPr>
                <w:sz w:val="22"/>
                <w:szCs w:val="22"/>
              </w:rPr>
            </w:pPr>
            <w:r w:rsidRPr="007252E0">
              <w:rPr>
                <w:sz w:val="22"/>
                <w:szCs w:val="22"/>
              </w:rPr>
              <w:t>01/05/2023</w:t>
            </w:r>
          </w:p>
        </w:tc>
      </w:tr>
      <w:tr w:rsidR="00522699" w:rsidRPr="006E264B" w14:paraId="3AA9FCDA" w14:textId="77777777" w:rsidTr="0039518C">
        <w:trPr>
          <w:cantSplit/>
          <w:trHeight w:val="80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DC18460" w14:textId="314E700E" w:rsidR="00522699" w:rsidRPr="007252E0" w:rsidRDefault="00522699" w:rsidP="00443099">
            <w:pPr>
              <w:rPr>
                <w:rStyle w:val="Hyperlink"/>
                <w:color w:val="auto"/>
                <w:sz w:val="22"/>
                <w:szCs w:val="22"/>
                <w:u w:val="none"/>
              </w:rPr>
            </w:pPr>
            <w:r w:rsidRPr="007252E0">
              <w:rPr>
                <w:rStyle w:val="Hyperlink"/>
                <w:color w:val="auto"/>
                <w:sz w:val="22"/>
                <w:szCs w:val="22"/>
                <w:u w:val="none"/>
              </w:rPr>
              <w:t xml:space="preserve">TAC Assignment:  </w:t>
            </w:r>
            <w:r w:rsidRPr="007252E0">
              <w:rPr>
                <w:sz w:val="22"/>
                <w:szCs w:val="22"/>
              </w:rPr>
              <w:t xml:space="preserve"> Calculating Loads/Load Shedding in Real-Time (related to NOGRR243).  Awaiting TOs to meet and PUCT rulemaking – for concepts to be brought forward for ROS review.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40050A2" w14:textId="2BFFA838" w:rsidR="00522699" w:rsidRPr="007252E0" w:rsidRDefault="00522699" w:rsidP="0039518C">
            <w:pPr>
              <w:rPr>
                <w:sz w:val="22"/>
                <w:szCs w:val="22"/>
              </w:rPr>
            </w:pPr>
            <w:r w:rsidRPr="007252E0">
              <w:rPr>
                <w:sz w:val="22"/>
                <w:szCs w:val="22"/>
              </w:rPr>
              <w:t xml:space="preserve">ROS </w:t>
            </w:r>
          </w:p>
        </w:tc>
        <w:tc>
          <w:tcPr>
            <w:tcW w:w="1440" w:type="dxa"/>
            <w:tcBorders>
              <w:top w:val="single" w:sz="4" w:space="0" w:color="auto"/>
              <w:left w:val="single" w:sz="4" w:space="0" w:color="auto"/>
              <w:bottom w:val="single" w:sz="4" w:space="0" w:color="auto"/>
              <w:right w:val="single" w:sz="4" w:space="0" w:color="auto"/>
            </w:tcBorders>
          </w:tcPr>
          <w:p w14:paraId="0B223723" w14:textId="206C5EBE" w:rsidR="00522699" w:rsidRPr="007252E0" w:rsidRDefault="00522699" w:rsidP="0039518C">
            <w:pPr>
              <w:rPr>
                <w:sz w:val="22"/>
                <w:szCs w:val="22"/>
              </w:rPr>
            </w:pPr>
            <w:r w:rsidRPr="007252E0">
              <w:rPr>
                <w:sz w:val="22"/>
                <w:szCs w:val="22"/>
              </w:rPr>
              <w:t>01/05/2023</w:t>
            </w:r>
          </w:p>
        </w:tc>
      </w:tr>
      <w:tr w:rsidR="00B817E8" w:rsidRPr="006E264B" w14:paraId="7F68760A" w14:textId="77777777" w:rsidTr="0039518C">
        <w:trPr>
          <w:cantSplit/>
          <w:trHeight w:val="80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299F84E7" w14:textId="4608FAE2" w:rsidR="00B817E8" w:rsidRPr="00B817E8" w:rsidRDefault="00B817E8" w:rsidP="00443099">
            <w:pPr>
              <w:rPr>
                <w:rStyle w:val="Hyperlink"/>
                <w:color w:val="auto"/>
                <w:sz w:val="22"/>
                <w:szCs w:val="22"/>
                <w:highlight w:val="yellow"/>
                <w:u w:val="none"/>
              </w:rPr>
            </w:pPr>
            <w:r w:rsidRPr="00B817E8">
              <w:rPr>
                <w:rStyle w:val="Hyperlink"/>
                <w:color w:val="auto"/>
                <w:sz w:val="22"/>
                <w:szCs w:val="22"/>
                <w:highlight w:val="yellow"/>
                <w:u w:val="none"/>
              </w:rPr>
              <w:t>TAC Assignment:  ECRS Follow Up:  Setting appropriate volumes for ECRS; duration concerns and battery participation; reasoning for ECRS deployments in operations communications; providing data on aggregate basis prior to 60 day deployment</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7BA574D" w14:textId="4D701D05" w:rsidR="00B817E8" w:rsidRPr="00B817E8" w:rsidRDefault="00B817E8" w:rsidP="0039518C">
            <w:pPr>
              <w:rPr>
                <w:sz w:val="22"/>
                <w:szCs w:val="22"/>
                <w:highlight w:val="yellow"/>
              </w:rPr>
            </w:pPr>
            <w:r w:rsidRPr="00B817E8">
              <w:rPr>
                <w:sz w:val="22"/>
                <w:szCs w:val="22"/>
                <w:highlight w:val="yellow"/>
              </w:rPr>
              <w:t>ROS</w:t>
            </w:r>
          </w:p>
        </w:tc>
        <w:tc>
          <w:tcPr>
            <w:tcW w:w="1440" w:type="dxa"/>
            <w:tcBorders>
              <w:top w:val="single" w:sz="4" w:space="0" w:color="auto"/>
              <w:left w:val="single" w:sz="4" w:space="0" w:color="auto"/>
              <w:bottom w:val="single" w:sz="4" w:space="0" w:color="auto"/>
              <w:right w:val="single" w:sz="4" w:space="0" w:color="auto"/>
            </w:tcBorders>
          </w:tcPr>
          <w:p w14:paraId="72B40674" w14:textId="1D643CF0" w:rsidR="00B817E8" w:rsidRPr="00B817E8" w:rsidRDefault="00B817E8" w:rsidP="0039518C">
            <w:pPr>
              <w:rPr>
                <w:sz w:val="22"/>
                <w:szCs w:val="22"/>
                <w:highlight w:val="yellow"/>
              </w:rPr>
            </w:pPr>
            <w:r w:rsidRPr="00B817E8">
              <w:rPr>
                <w:sz w:val="22"/>
                <w:szCs w:val="22"/>
                <w:highlight w:val="yellow"/>
              </w:rPr>
              <w:t>06/27/23</w:t>
            </w:r>
          </w:p>
        </w:tc>
      </w:tr>
      <w:tr w:rsidR="006A64DB" w:rsidRPr="006E264B" w14:paraId="208829C7" w14:textId="77777777" w:rsidTr="0039518C">
        <w:trPr>
          <w:cantSplit/>
          <w:trHeight w:val="80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282A6EB1" w14:textId="4D3DD6E0" w:rsidR="006A64DB" w:rsidRPr="00B817E8" w:rsidRDefault="006A64DB" w:rsidP="00443099">
            <w:pPr>
              <w:rPr>
                <w:rStyle w:val="Hyperlink"/>
                <w:color w:val="auto"/>
                <w:sz w:val="22"/>
                <w:szCs w:val="22"/>
                <w:highlight w:val="yellow"/>
                <w:u w:val="none"/>
              </w:rPr>
            </w:pPr>
            <w:r w:rsidRPr="00B817E8">
              <w:rPr>
                <w:rStyle w:val="Hyperlink"/>
                <w:color w:val="auto"/>
                <w:sz w:val="22"/>
                <w:szCs w:val="22"/>
                <w:highlight w:val="yellow"/>
                <w:u w:val="none"/>
              </w:rPr>
              <w:t xml:space="preserve">TAC Assignment:  </w:t>
            </w:r>
            <w:r w:rsidRPr="00B817E8">
              <w:rPr>
                <w:highlight w:val="yellow"/>
              </w:rPr>
              <w:t xml:space="preserve"> </w:t>
            </w:r>
            <w:r w:rsidRPr="00B817E8">
              <w:rPr>
                <w:rStyle w:val="Hyperlink"/>
                <w:color w:val="auto"/>
                <w:sz w:val="22"/>
                <w:szCs w:val="22"/>
                <w:highlight w:val="yellow"/>
                <w:u w:val="none"/>
              </w:rPr>
              <w:t xml:space="preserve">ERCOT Load Forecast – review of dashboard information.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7EE53BC3" w14:textId="705382F0" w:rsidR="006A64DB" w:rsidRPr="00B817E8" w:rsidRDefault="006A64DB" w:rsidP="0039518C">
            <w:pPr>
              <w:rPr>
                <w:sz w:val="22"/>
                <w:szCs w:val="22"/>
                <w:highlight w:val="yellow"/>
              </w:rPr>
            </w:pPr>
            <w:r w:rsidRPr="00B817E8">
              <w:rPr>
                <w:sz w:val="22"/>
                <w:szCs w:val="22"/>
                <w:highlight w:val="yellow"/>
              </w:rPr>
              <w:t>ROS</w:t>
            </w:r>
          </w:p>
        </w:tc>
        <w:tc>
          <w:tcPr>
            <w:tcW w:w="1440" w:type="dxa"/>
            <w:tcBorders>
              <w:top w:val="single" w:sz="4" w:space="0" w:color="auto"/>
              <w:left w:val="single" w:sz="4" w:space="0" w:color="auto"/>
              <w:bottom w:val="single" w:sz="4" w:space="0" w:color="auto"/>
              <w:right w:val="single" w:sz="4" w:space="0" w:color="auto"/>
            </w:tcBorders>
          </w:tcPr>
          <w:p w14:paraId="3B32A246" w14:textId="0EAF57B3" w:rsidR="006A64DB" w:rsidRPr="00B817E8" w:rsidRDefault="006A64DB" w:rsidP="0039518C">
            <w:pPr>
              <w:rPr>
                <w:sz w:val="22"/>
                <w:szCs w:val="22"/>
                <w:highlight w:val="yellow"/>
              </w:rPr>
            </w:pPr>
            <w:r w:rsidRPr="00B817E8">
              <w:rPr>
                <w:sz w:val="22"/>
                <w:szCs w:val="22"/>
                <w:highlight w:val="yellow"/>
              </w:rPr>
              <w:t>06/27/23</w:t>
            </w:r>
          </w:p>
        </w:tc>
      </w:tr>
      <w:bookmarkEnd w:id="14"/>
    </w:tbl>
    <w:p w14:paraId="09510758" w14:textId="04935E90" w:rsidR="00522699" w:rsidRDefault="00522699" w:rsidP="008C632B">
      <w:pPr>
        <w:rPr>
          <w:sz w:val="22"/>
          <w:szCs w:val="22"/>
        </w:rPr>
      </w:pPr>
    </w:p>
    <w:p w14:paraId="249F7881" w14:textId="77777777" w:rsidR="00522699" w:rsidRPr="006E264B" w:rsidRDefault="00522699" w:rsidP="008C632B">
      <w:pPr>
        <w:rPr>
          <w:sz w:val="22"/>
          <w:szCs w:val="22"/>
        </w:rPr>
      </w:pPr>
    </w:p>
    <w:sectPr w:rsidR="00522699" w:rsidRPr="006E264B" w:rsidSect="00B934C4">
      <w:headerReference w:type="default" r:id="rId8"/>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3ABF1" w14:textId="77777777" w:rsidR="00C318F3" w:rsidRDefault="00C318F3" w:rsidP="004E6E22">
      <w:r>
        <w:separator/>
      </w:r>
    </w:p>
  </w:endnote>
  <w:endnote w:type="continuationSeparator" w:id="0">
    <w:p w14:paraId="76884AA7" w14:textId="77777777" w:rsidR="00C318F3" w:rsidRDefault="00C318F3" w:rsidP="004E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C5746" w14:textId="77777777" w:rsidR="00C318F3" w:rsidRDefault="00C318F3" w:rsidP="004E6E22">
      <w:r>
        <w:separator/>
      </w:r>
    </w:p>
  </w:footnote>
  <w:footnote w:type="continuationSeparator" w:id="0">
    <w:p w14:paraId="2392203F" w14:textId="77777777" w:rsidR="00C318F3" w:rsidRDefault="00C318F3" w:rsidP="004E6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75EF2" w14:textId="77777777" w:rsidR="00BC6353" w:rsidRPr="00D24BF2" w:rsidRDefault="0036700C" w:rsidP="009336F2">
    <w:pPr>
      <w:pStyle w:val="Header"/>
      <w:tabs>
        <w:tab w:val="left" w:pos="6360"/>
        <w:tab w:val="left" w:pos="7200"/>
        <w:tab w:val="right" w:pos="9360"/>
      </w:tabs>
      <w:jc w:val="both"/>
      <w:rPr>
        <w:i/>
        <w:noProof/>
        <w:sz w:val="18"/>
        <w:szCs w:val="18"/>
      </w:rPr>
    </w:pPr>
    <w:r>
      <w:rPr>
        <w:sz w:val="16"/>
        <w:szCs w:val="16"/>
      </w:rPr>
      <w:tab/>
      <w:t xml:space="preserve">                                                                                                  </w:t>
    </w:r>
    <w:r w:rsidR="00EB7494">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09DD"/>
    <w:multiLevelType w:val="hybridMultilevel"/>
    <w:tmpl w:val="5DCE2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116F3"/>
    <w:multiLevelType w:val="hybridMultilevel"/>
    <w:tmpl w:val="58CCE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05103"/>
    <w:multiLevelType w:val="hybridMultilevel"/>
    <w:tmpl w:val="647A3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24B08"/>
    <w:multiLevelType w:val="hybridMultilevel"/>
    <w:tmpl w:val="67A25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32401"/>
    <w:multiLevelType w:val="hybridMultilevel"/>
    <w:tmpl w:val="F1528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08165C"/>
    <w:multiLevelType w:val="hybridMultilevel"/>
    <w:tmpl w:val="D442A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4D2EF8"/>
    <w:multiLevelType w:val="hybridMultilevel"/>
    <w:tmpl w:val="5F50D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C67F1"/>
    <w:multiLevelType w:val="hybridMultilevel"/>
    <w:tmpl w:val="938498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4B75E5"/>
    <w:multiLevelType w:val="hybridMultilevel"/>
    <w:tmpl w:val="33604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6B4185"/>
    <w:multiLevelType w:val="hybridMultilevel"/>
    <w:tmpl w:val="0E343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A402D8"/>
    <w:multiLevelType w:val="hybridMultilevel"/>
    <w:tmpl w:val="A86EF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BE13EB"/>
    <w:multiLevelType w:val="hybridMultilevel"/>
    <w:tmpl w:val="B3F2C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2A58B5"/>
    <w:multiLevelType w:val="hybridMultilevel"/>
    <w:tmpl w:val="C9763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5640C7"/>
    <w:multiLevelType w:val="hybridMultilevel"/>
    <w:tmpl w:val="8ED631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4922FBA"/>
    <w:multiLevelType w:val="hybridMultilevel"/>
    <w:tmpl w:val="76A6237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8EF00A7"/>
    <w:multiLevelType w:val="hybridMultilevel"/>
    <w:tmpl w:val="27BCB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2A70E3"/>
    <w:multiLevelType w:val="hybridMultilevel"/>
    <w:tmpl w:val="F43A1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781E2E"/>
    <w:multiLevelType w:val="hybridMultilevel"/>
    <w:tmpl w:val="EF86AF3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D817045"/>
    <w:multiLevelType w:val="hybridMultilevel"/>
    <w:tmpl w:val="B9A2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D42171"/>
    <w:multiLevelType w:val="hybridMultilevel"/>
    <w:tmpl w:val="B3426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FB3B37"/>
    <w:multiLevelType w:val="hybridMultilevel"/>
    <w:tmpl w:val="CCB8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E726FB"/>
    <w:multiLevelType w:val="hybridMultilevel"/>
    <w:tmpl w:val="9C8AD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FF18BE"/>
    <w:multiLevelType w:val="hybridMultilevel"/>
    <w:tmpl w:val="A8B4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A52896"/>
    <w:multiLevelType w:val="hybridMultilevel"/>
    <w:tmpl w:val="61881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476CD3"/>
    <w:multiLevelType w:val="hybridMultilevel"/>
    <w:tmpl w:val="CC4AE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290AE1"/>
    <w:multiLevelType w:val="hybridMultilevel"/>
    <w:tmpl w:val="2A509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9D654A"/>
    <w:multiLevelType w:val="hybridMultilevel"/>
    <w:tmpl w:val="4D96F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EF0492"/>
    <w:multiLevelType w:val="hybridMultilevel"/>
    <w:tmpl w:val="A2E82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AC7217"/>
    <w:multiLevelType w:val="hybridMultilevel"/>
    <w:tmpl w:val="543CE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31463F"/>
    <w:multiLevelType w:val="hybridMultilevel"/>
    <w:tmpl w:val="20945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5A4C39"/>
    <w:multiLevelType w:val="hybridMultilevel"/>
    <w:tmpl w:val="C5FE3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8F389C"/>
    <w:multiLevelType w:val="hybridMultilevel"/>
    <w:tmpl w:val="BC940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7A1EAC"/>
    <w:multiLevelType w:val="hybridMultilevel"/>
    <w:tmpl w:val="E9C6E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114D1D"/>
    <w:multiLevelType w:val="hybridMultilevel"/>
    <w:tmpl w:val="8A7AE1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AB7771F"/>
    <w:multiLevelType w:val="hybridMultilevel"/>
    <w:tmpl w:val="09DCA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EE2C26"/>
    <w:multiLevelType w:val="hybridMultilevel"/>
    <w:tmpl w:val="CD42E8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D350B7F"/>
    <w:multiLevelType w:val="hybridMultilevel"/>
    <w:tmpl w:val="82880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9E0C07"/>
    <w:multiLevelType w:val="hybridMultilevel"/>
    <w:tmpl w:val="2FDEE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2D1B78"/>
    <w:multiLevelType w:val="hybridMultilevel"/>
    <w:tmpl w:val="11F658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38A6686"/>
    <w:multiLevelType w:val="hybridMultilevel"/>
    <w:tmpl w:val="BD9ED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2825FD"/>
    <w:multiLevelType w:val="hybridMultilevel"/>
    <w:tmpl w:val="335CE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1E7F8B"/>
    <w:multiLevelType w:val="hybridMultilevel"/>
    <w:tmpl w:val="A5982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9D4D10"/>
    <w:multiLevelType w:val="hybridMultilevel"/>
    <w:tmpl w:val="F282F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6F37B5"/>
    <w:multiLevelType w:val="hybridMultilevel"/>
    <w:tmpl w:val="82FA2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5B3D1C"/>
    <w:multiLevelType w:val="hybridMultilevel"/>
    <w:tmpl w:val="1966A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F10AE9"/>
    <w:multiLevelType w:val="hybridMultilevel"/>
    <w:tmpl w:val="6F581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115875"/>
    <w:multiLevelType w:val="hybridMultilevel"/>
    <w:tmpl w:val="8E249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3338B6"/>
    <w:multiLevelType w:val="hybridMultilevel"/>
    <w:tmpl w:val="DA4AD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B36457"/>
    <w:multiLevelType w:val="hybridMultilevel"/>
    <w:tmpl w:val="5F5CAD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88392760">
    <w:abstractNumId w:val="7"/>
  </w:num>
  <w:num w:numId="2" w16cid:durableId="1433083695">
    <w:abstractNumId w:val="38"/>
  </w:num>
  <w:num w:numId="3" w16cid:durableId="632953707">
    <w:abstractNumId w:val="36"/>
  </w:num>
  <w:num w:numId="4" w16cid:durableId="1958871468">
    <w:abstractNumId w:val="16"/>
  </w:num>
  <w:num w:numId="5" w16cid:durableId="1116026435">
    <w:abstractNumId w:val="26"/>
  </w:num>
  <w:num w:numId="6" w16cid:durableId="1736003588">
    <w:abstractNumId w:val="12"/>
  </w:num>
  <w:num w:numId="7" w16cid:durableId="1062365985">
    <w:abstractNumId w:val="48"/>
  </w:num>
  <w:num w:numId="8" w16cid:durableId="1840346329">
    <w:abstractNumId w:val="23"/>
  </w:num>
  <w:num w:numId="9" w16cid:durableId="2021227044">
    <w:abstractNumId w:val="29"/>
  </w:num>
  <w:num w:numId="10" w16cid:durableId="1542815206">
    <w:abstractNumId w:val="31"/>
  </w:num>
  <w:num w:numId="11" w16cid:durableId="1659841036">
    <w:abstractNumId w:val="30"/>
  </w:num>
  <w:num w:numId="12" w16cid:durableId="252738945">
    <w:abstractNumId w:val="46"/>
  </w:num>
  <w:num w:numId="13" w16cid:durableId="158542674">
    <w:abstractNumId w:val="0"/>
  </w:num>
  <w:num w:numId="14" w16cid:durableId="339284195">
    <w:abstractNumId w:val="27"/>
  </w:num>
  <w:num w:numId="15" w16cid:durableId="1078987076">
    <w:abstractNumId w:val="35"/>
  </w:num>
  <w:num w:numId="16" w16cid:durableId="349334989">
    <w:abstractNumId w:val="8"/>
  </w:num>
  <w:num w:numId="17" w16cid:durableId="1582258121">
    <w:abstractNumId w:val="15"/>
  </w:num>
  <w:num w:numId="18" w16cid:durableId="2146846568">
    <w:abstractNumId w:val="17"/>
  </w:num>
  <w:num w:numId="19" w16cid:durableId="932473202">
    <w:abstractNumId w:val="5"/>
  </w:num>
  <w:num w:numId="20" w16cid:durableId="1947809220">
    <w:abstractNumId w:val="5"/>
  </w:num>
  <w:num w:numId="21" w16cid:durableId="2102680394">
    <w:abstractNumId w:val="41"/>
  </w:num>
  <w:num w:numId="22" w16cid:durableId="1436751147">
    <w:abstractNumId w:val="13"/>
  </w:num>
  <w:num w:numId="23" w16cid:durableId="1904484501">
    <w:abstractNumId w:val="11"/>
  </w:num>
  <w:num w:numId="24" w16cid:durableId="1396466583">
    <w:abstractNumId w:val="6"/>
  </w:num>
  <w:num w:numId="25" w16cid:durableId="533080167">
    <w:abstractNumId w:val="39"/>
  </w:num>
  <w:num w:numId="26" w16cid:durableId="682903379">
    <w:abstractNumId w:val="42"/>
  </w:num>
  <w:num w:numId="27" w16cid:durableId="85810160">
    <w:abstractNumId w:val="28"/>
  </w:num>
  <w:num w:numId="28" w16cid:durableId="446314825">
    <w:abstractNumId w:val="22"/>
  </w:num>
  <w:num w:numId="29" w16cid:durableId="1978144607">
    <w:abstractNumId w:val="1"/>
  </w:num>
  <w:num w:numId="30" w16cid:durableId="1712414536">
    <w:abstractNumId w:val="10"/>
  </w:num>
  <w:num w:numId="31" w16cid:durableId="1218470663">
    <w:abstractNumId w:val="40"/>
  </w:num>
  <w:num w:numId="32" w16cid:durableId="1580793983">
    <w:abstractNumId w:val="18"/>
  </w:num>
  <w:num w:numId="33" w16cid:durableId="103425516">
    <w:abstractNumId w:val="37"/>
  </w:num>
  <w:num w:numId="34" w16cid:durableId="1709796378">
    <w:abstractNumId w:val="2"/>
  </w:num>
  <w:num w:numId="35" w16cid:durableId="1947226631">
    <w:abstractNumId w:val="9"/>
  </w:num>
  <w:num w:numId="36" w16cid:durableId="1490556428">
    <w:abstractNumId w:val="47"/>
  </w:num>
  <w:num w:numId="37" w16cid:durableId="1765952594">
    <w:abstractNumId w:val="21"/>
  </w:num>
  <w:num w:numId="38" w16cid:durableId="447965884">
    <w:abstractNumId w:val="3"/>
  </w:num>
  <w:num w:numId="39" w16cid:durableId="442070494">
    <w:abstractNumId w:val="4"/>
  </w:num>
  <w:num w:numId="40" w16cid:durableId="569273417">
    <w:abstractNumId w:val="43"/>
  </w:num>
  <w:num w:numId="41" w16cid:durableId="791019769">
    <w:abstractNumId w:val="45"/>
  </w:num>
  <w:num w:numId="42" w16cid:durableId="653146921">
    <w:abstractNumId w:val="24"/>
  </w:num>
  <w:num w:numId="43" w16cid:durableId="130639427">
    <w:abstractNumId w:val="44"/>
  </w:num>
  <w:num w:numId="44" w16cid:durableId="718826400">
    <w:abstractNumId w:val="20"/>
  </w:num>
  <w:num w:numId="45" w16cid:durableId="832645544">
    <w:abstractNumId w:val="32"/>
  </w:num>
  <w:num w:numId="46" w16cid:durableId="1905675904">
    <w:abstractNumId w:val="25"/>
  </w:num>
  <w:num w:numId="47" w16cid:durableId="882639258">
    <w:abstractNumId w:val="14"/>
  </w:num>
  <w:num w:numId="48" w16cid:durableId="1172911045">
    <w:abstractNumId w:val="34"/>
  </w:num>
  <w:num w:numId="49" w16cid:durableId="185993807">
    <w:abstractNumId w:val="19"/>
  </w:num>
  <w:num w:numId="50" w16cid:durableId="296838342">
    <w:abstractNumId w:val="3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E22"/>
    <w:rsid w:val="000012CE"/>
    <w:rsid w:val="00001BD3"/>
    <w:rsid w:val="00001CC4"/>
    <w:rsid w:val="000023A0"/>
    <w:rsid w:val="00002A12"/>
    <w:rsid w:val="00002C81"/>
    <w:rsid w:val="00002D6D"/>
    <w:rsid w:val="0000326F"/>
    <w:rsid w:val="00004685"/>
    <w:rsid w:val="00007BAA"/>
    <w:rsid w:val="000100A0"/>
    <w:rsid w:val="00010438"/>
    <w:rsid w:val="00010BF3"/>
    <w:rsid w:val="0001287A"/>
    <w:rsid w:val="000134B1"/>
    <w:rsid w:val="00014333"/>
    <w:rsid w:val="00014579"/>
    <w:rsid w:val="00014C34"/>
    <w:rsid w:val="00015474"/>
    <w:rsid w:val="0001553F"/>
    <w:rsid w:val="00016E4F"/>
    <w:rsid w:val="00017843"/>
    <w:rsid w:val="00017938"/>
    <w:rsid w:val="000202FB"/>
    <w:rsid w:val="00021622"/>
    <w:rsid w:val="00022579"/>
    <w:rsid w:val="00022987"/>
    <w:rsid w:val="00022ED7"/>
    <w:rsid w:val="00022EDA"/>
    <w:rsid w:val="0002570D"/>
    <w:rsid w:val="00025B08"/>
    <w:rsid w:val="00025D47"/>
    <w:rsid w:val="00026E24"/>
    <w:rsid w:val="00027908"/>
    <w:rsid w:val="00027EEF"/>
    <w:rsid w:val="0003061A"/>
    <w:rsid w:val="00030E43"/>
    <w:rsid w:val="00031528"/>
    <w:rsid w:val="00031800"/>
    <w:rsid w:val="0003215E"/>
    <w:rsid w:val="00032670"/>
    <w:rsid w:val="0003372D"/>
    <w:rsid w:val="00035785"/>
    <w:rsid w:val="00036A47"/>
    <w:rsid w:val="00037CA8"/>
    <w:rsid w:val="00037EB5"/>
    <w:rsid w:val="00040B82"/>
    <w:rsid w:val="000427D2"/>
    <w:rsid w:val="00042CB1"/>
    <w:rsid w:val="00042EB7"/>
    <w:rsid w:val="00044C3E"/>
    <w:rsid w:val="000454F5"/>
    <w:rsid w:val="00046065"/>
    <w:rsid w:val="000500EB"/>
    <w:rsid w:val="000513FB"/>
    <w:rsid w:val="0005283B"/>
    <w:rsid w:val="00052C5F"/>
    <w:rsid w:val="00055321"/>
    <w:rsid w:val="000556FF"/>
    <w:rsid w:val="00057031"/>
    <w:rsid w:val="00057D08"/>
    <w:rsid w:val="00060341"/>
    <w:rsid w:val="00062044"/>
    <w:rsid w:val="000623D3"/>
    <w:rsid w:val="00063530"/>
    <w:rsid w:val="00063E63"/>
    <w:rsid w:val="00063F54"/>
    <w:rsid w:val="00064085"/>
    <w:rsid w:val="000646C0"/>
    <w:rsid w:val="0006485C"/>
    <w:rsid w:val="00065086"/>
    <w:rsid w:val="000656D4"/>
    <w:rsid w:val="00065BA6"/>
    <w:rsid w:val="00065E03"/>
    <w:rsid w:val="000672A4"/>
    <w:rsid w:val="00070F69"/>
    <w:rsid w:val="0007152D"/>
    <w:rsid w:val="00071734"/>
    <w:rsid w:val="00071FCE"/>
    <w:rsid w:val="000725CF"/>
    <w:rsid w:val="00073F99"/>
    <w:rsid w:val="000748EE"/>
    <w:rsid w:val="00076046"/>
    <w:rsid w:val="000761EA"/>
    <w:rsid w:val="00076AE6"/>
    <w:rsid w:val="00077339"/>
    <w:rsid w:val="00077CEA"/>
    <w:rsid w:val="00077DF2"/>
    <w:rsid w:val="00081905"/>
    <w:rsid w:val="00083735"/>
    <w:rsid w:val="000841A8"/>
    <w:rsid w:val="00084630"/>
    <w:rsid w:val="000848C3"/>
    <w:rsid w:val="00084E97"/>
    <w:rsid w:val="000853F9"/>
    <w:rsid w:val="0008560D"/>
    <w:rsid w:val="000868EB"/>
    <w:rsid w:val="00086948"/>
    <w:rsid w:val="00087593"/>
    <w:rsid w:val="00087D9F"/>
    <w:rsid w:val="000903F2"/>
    <w:rsid w:val="00090708"/>
    <w:rsid w:val="00091E13"/>
    <w:rsid w:val="00092EC9"/>
    <w:rsid w:val="00093DC8"/>
    <w:rsid w:val="00094073"/>
    <w:rsid w:val="00094E50"/>
    <w:rsid w:val="0009543E"/>
    <w:rsid w:val="000956C5"/>
    <w:rsid w:val="0009665D"/>
    <w:rsid w:val="000968AB"/>
    <w:rsid w:val="00096C70"/>
    <w:rsid w:val="0009738E"/>
    <w:rsid w:val="000A1451"/>
    <w:rsid w:val="000A17C8"/>
    <w:rsid w:val="000A3280"/>
    <w:rsid w:val="000A46EB"/>
    <w:rsid w:val="000A51B7"/>
    <w:rsid w:val="000B0678"/>
    <w:rsid w:val="000B0A1A"/>
    <w:rsid w:val="000B1276"/>
    <w:rsid w:val="000B1DB9"/>
    <w:rsid w:val="000B24FE"/>
    <w:rsid w:val="000B3AC0"/>
    <w:rsid w:val="000B5B9A"/>
    <w:rsid w:val="000C10B1"/>
    <w:rsid w:val="000C115D"/>
    <w:rsid w:val="000C1DF3"/>
    <w:rsid w:val="000C26DF"/>
    <w:rsid w:val="000C309A"/>
    <w:rsid w:val="000C3E2A"/>
    <w:rsid w:val="000C42D7"/>
    <w:rsid w:val="000C46B3"/>
    <w:rsid w:val="000C4878"/>
    <w:rsid w:val="000C5398"/>
    <w:rsid w:val="000C5C3A"/>
    <w:rsid w:val="000C7B0C"/>
    <w:rsid w:val="000D001F"/>
    <w:rsid w:val="000D0AFB"/>
    <w:rsid w:val="000D0E5F"/>
    <w:rsid w:val="000D1A2E"/>
    <w:rsid w:val="000D2754"/>
    <w:rsid w:val="000D3917"/>
    <w:rsid w:val="000D5075"/>
    <w:rsid w:val="000D57CC"/>
    <w:rsid w:val="000D6076"/>
    <w:rsid w:val="000D6507"/>
    <w:rsid w:val="000E024D"/>
    <w:rsid w:val="000E0C18"/>
    <w:rsid w:val="000E201C"/>
    <w:rsid w:val="000E4628"/>
    <w:rsid w:val="000E6EB2"/>
    <w:rsid w:val="000F0F67"/>
    <w:rsid w:val="000F2235"/>
    <w:rsid w:val="000F27A5"/>
    <w:rsid w:val="000F2BAB"/>
    <w:rsid w:val="000F3F66"/>
    <w:rsid w:val="000F3FC0"/>
    <w:rsid w:val="000F5A4C"/>
    <w:rsid w:val="000F5DE0"/>
    <w:rsid w:val="000F62F6"/>
    <w:rsid w:val="000F731E"/>
    <w:rsid w:val="000F77CB"/>
    <w:rsid w:val="000F7BBB"/>
    <w:rsid w:val="000F7CD6"/>
    <w:rsid w:val="000F7E62"/>
    <w:rsid w:val="000F7F00"/>
    <w:rsid w:val="00100338"/>
    <w:rsid w:val="00100BAE"/>
    <w:rsid w:val="00100D1A"/>
    <w:rsid w:val="0010170F"/>
    <w:rsid w:val="00101FF6"/>
    <w:rsid w:val="0010260F"/>
    <w:rsid w:val="00102D6E"/>
    <w:rsid w:val="00103293"/>
    <w:rsid w:val="001046E3"/>
    <w:rsid w:val="001060C7"/>
    <w:rsid w:val="001062CF"/>
    <w:rsid w:val="00106BA6"/>
    <w:rsid w:val="00106DBC"/>
    <w:rsid w:val="001070D0"/>
    <w:rsid w:val="0010767A"/>
    <w:rsid w:val="00110BBC"/>
    <w:rsid w:val="0011143D"/>
    <w:rsid w:val="00111B8E"/>
    <w:rsid w:val="001121C7"/>
    <w:rsid w:val="00112600"/>
    <w:rsid w:val="00112B4F"/>
    <w:rsid w:val="00114367"/>
    <w:rsid w:val="0011461A"/>
    <w:rsid w:val="00115248"/>
    <w:rsid w:val="00116D4F"/>
    <w:rsid w:val="00117AD0"/>
    <w:rsid w:val="00117F8D"/>
    <w:rsid w:val="00121119"/>
    <w:rsid w:val="0012113D"/>
    <w:rsid w:val="001236C2"/>
    <w:rsid w:val="001250D3"/>
    <w:rsid w:val="00125442"/>
    <w:rsid w:val="00125FC3"/>
    <w:rsid w:val="001261B9"/>
    <w:rsid w:val="0012692E"/>
    <w:rsid w:val="00131456"/>
    <w:rsid w:val="001320FC"/>
    <w:rsid w:val="0013388B"/>
    <w:rsid w:val="00133DF9"/>
    <w:rsid w:val="0013519D"/>
    <w:rsid w:val="00136E72"/>
    <w:rsid w:val="00137B72"/>
    <w:rsid w:val="0014263E"/>
    <w:rsid w:val="00145D92"/>
    <w:rsid w:val="00146179"/>
    <w:rsid w:val="00146514"/>
    <w:rsid w:val="00146998"/>
    <w:rsid w:val="00147ABB"/>
    <w:rsid w:val="00147E3A"/>
    <w:rsid w:val="00150322"/>
    <w:rsid w:val="00150A63"/>
    <w:rsid w:val="00150A8E"/>
    <w:rsid w:val="00150C1A"/>
    <w:rsid w:val="00151078"/>
    <w:rsid w:val="00152C38"/>
    <w:rsid w:val="00154B8D"/>
    <w:rsid w:val="0015570A"/>
    <w:rsid w:val="001561DA"/>
    <w:rsid w:val="00157335"/>
    <w:rsid w:val="00157CA2"/>
    <w:rsid w:val="00157FCE"/>
    <w:rsid w:val="00161DFA"/>
    <w:rsid w:val="0016311F"/>
    <w:rsid w:val="00164C7D"/>
    <w:rsid w:val="00165397"/>
    <w:rsid w:val="001662B3"/>
    <w:rsid w:val="00166C63"/>
    <w:rsid w:val="00171991"/>
    <w:rsid w:val="00171E86"/>
    <w:rsid w:val="00172443"/>
    <w:rsid w:val="00172982"/>
    <w:rsid w:val="001749EB"/>
    <w:rsid w:val="00174E26"/>
    <w:rsid w:val="0017726E"/>
    <w:rsid w:val="001806C0"/>
    <w:rsid w:val="00180DE7"/>
    <w:rsid w:val="00181BBE"/>
    <w:rsid w:val="001833DE"/>
    <w:rsid w:val="001841EE"/>
    <w:rsid w:val="00184260"/>
    <w:rsid w:val="00184E78"/>
    <w:rsid w:val="00184FA5"/>
    <w:rsid w:val="001866B3"/>
    <w:rsid w:val="00186712"/>
    <w:rsid w:val="00192412"/>
    <w:rsid w:val="00193DA2"/>
    <w:rsid w:val="00193E72"/>
    <w:rsid w:val="00195823"/>
    <w:rsid w:val="00195911"/>
    <w:rsid w:val="00195B61"/>
    <w:rsid w:val="00195B89"/>
    <w:rsid w:val="00196E68"/>
    <w:rsid w:val="00196ED6"/>
    <w:rsid w:val="00197700"/>
    <w:rsid w:val="001A02C4"/>
    <w:rsid w:val="001A142E"/>
    <w:rsid w:val="001A2035"/>
    <w:rsid w:val="001A308E"/>
    <w:rsid w:val="001A341E"/>
    <w:rsid w:val="001A4C18"/>
    <w:rsid w:val="001A4DBE"/>
    <w:rsid w:val="001A5125"/>
    <w:rsid w:val="001A5D35"/>
    <w:rsid w:val="001A6125"/>
    <w:rsid w:val="001A65C9"/>
    <w:rsid w:val="001A6BA3"/>
    <w:rsid w:val="001A7851"/>
    <w:rsid w:val="001B0B3A"/>
    <w:rsid w:val="001B2776"/>
    <w:rsid w:val="001B47BC"/>
    <w:rsid w:val="001B4FC1"/>
    <w:rsid w:val="001B77FA"/>
    <w:rsid w:val="001B793B"/>
    <w:rsid w:val="001C0F63"/>
    <w:rsid w:val="001C3685"/>
    <w:rsid w:val="001C3943"/>
    <w:rsid w:val="001C4ECF"/>
    <w:rsid w:val="001C4F9A"/>
    <w:rsid w:val="001C59FC"/>
    <w:rsid w:val="001C61CA"/>
    <w:rsid w:val="001C6B06"/>
    <w:rsid w:val="001C7BE8"/>
    <w:rsid w:val="001D1EAC"/>
    <w:rsid w:val="001D39C2"/>
    <w:rsid w:val="001D4531"/>
    <w:rsid w:val="001D4C83"/>
    <w:rsid w:val="001D5272"/>
    <w:rsid w:val="001D5DEA"/>
    <w:rsid w:val="001D637D"/>
    <w:rsid w:val="001D65EA"/>
    <w:rsid w:val="001D6B56"/>
    <w:rsid w:val="001D7820"/>
    <w:rsid w:val="001D7C44"/>
    <w:rsid w:val="001E3162"/>
    <w:rsid w:val="001E3CC4"/>
    <w:rsid w:val="001E506E"/>
    <w:rsid w:val="001E63CB"/>
    <w:rsid w:val="001F02AE"/>
    <w:rsid w:val="001F1575"/>
    <w:rsid w:val="001F1E77"/>
    <w:rsid w:val="001F2559"/>
    <w:rsid w:val="001F3C54"/>
    <w:rsid w:val="001F3EEC"/>
    <w:rsid w:val="001F51EF"/>
    <w:rsid w:val="001F5482"/>
    <w:rsid w:val="001F6184"/>
    <w:rsid w:val="001F73DA"/>
    <w:rsid w:val="00201924"/>
    <w:rsid w:val="0020235B"/>
    <w:rsid w:val="00202495"/>
    <w:rsid w:val="00202C50"/>
    <w:rsid w:val="002049FA"/>
    <w:rsid w:val="00204B83"/>
    <w:rsid w:val="00206517"/>
    <w:rsid w:val="002118ED"/>
    <w:rsid w:val="00212732"/>
    <w:rsid w:val="00212DC6"/>
    <w:rsid w:val="00213924"/>
    <w:rsid w:val="002140FE"/>
    <w:rsid w:val="002167E9"/>
    <w:rsid w:val="00216E69"/>
    <w:rsid w:val="00220811"/>
    <w:rsid w:val="00222B65"/>
    <w:rsid w:val="00224F3E"/>
    <w:rsid w:val="0022560D"/>
    <w:rsid w:val="00225612"/>
    <w:rsid w:val="00226880"/>
    <w:rsid w:val="00226C4A"/>
    <w:rsid w:val="00226C62"/>
    <w:rsid w:val="00226F90"/>
    <w:rsid w:val="00227536"/>
    <w:rsid w:val="00230279"/>
    <w:rsid w:val="002302C3"/>
    <w:rsid w:val="002305D8"/>
    <w:rsid w:val="00230652"/>
    <w:rsid w:val="0023154D"/>
    <w:rsid w:val="00231B6F"/>
    <w:rsid w:val="00231F71"/>
    <w:rsid w:val="00232D8C"/>
    <w:rsid w:val="0023349B"/>
    <w:rsid w:val="00233825"/>
    <w:rsid w:val="00233A80"/>
    <w:rsid w:val="002358B4"/>
    <w:rsid w:val="002368F3"/>
    <w:rsid w:val="00236C14"/>
    <w:rsid w:val="002418F4"/>
    <w:rsid w:val="002424D5"/>
    <w:rsid w:val="00242A25"/>
    <w:rsid w:val="00242A65"/>
    <w:rsid w:val="00244025"/>
    <w:rsid w:val="002444FB"/>
    <w:rsid w:val="002457D0"/>
    <w:rsid w:val="0024580D"/>
    <w:rsid w:val="002466CE"/>
    <w:rsid w:val="00246AB4"/>
    <w:rsid w:val="00246CDF"/>
    <w:rsid w:val="00247161"/>
    <w:rsid w:val="002471B4"/>
    <w:rsid w:val="00247205"/>
    <w:rsid w:val="00247394"/>
    <w:rsid w:val="00247E97"/>
    <w:rsid w:val="0025144B"/>
    <w:rsid w:val="002516F0"/>
    <w:rsid w:val="002516FC"/>
    <w:rsid w:val="002540C7"/>
    <w:rsid w:val="0025469A"/>
    <w:rsid w:val="0025670E"/>
    <w:rsid w:val="00257BA9"/>
    <w:rsid w:val="00260A3A"/>
    <w:rsid w:val="00261AF9"/>
    <w:rsid w:val="00261CF1"/>
    <w:rsid w:val="00261DE8"/>
    <w:rsid w:val="00261E08"/>
    <w:rsid w:val="00262847"/>
    <w:rsid w:val="00264587"/>
    <w:rsid w:val="002646D0"/>
    <w:rsid w:val="00265830"/>
    <w:rsid w:val="00265D74"/>
    <w:rsid w:val="00266554"/>
    <w:rsid w:val="00266FAB"/>
    <w:rsid w:val="00266FFC"/>
    <w:rsid w:val="002674C9"/>
    <w:rsid w:val="00270B48"/>
    <w:rsid w:val="00271E75"/>
    <w:rsid w:val="0027394C"/>
    <w:rsid w:val="002739DB"/>
    <w:rsid w:val="002742E1"/>
    <w:rsid w:val="002751BB"/>
    <w:rsid w:val="00275B55"/>
    <w:rsid w:val="0027721D"/>
    <w:rsid w:val="002803E3"/>
    <w:rsid w:val="00280899"/>
    <w:rsid w:val="00280B7E"/>
    <w:rsid w:val="00280F88"/>
    <w:rsid w:val="00281BDD"/>
    <w:rsid w:val="00282503"/>
    <w:rsid w:val="00282C19"/>
    <w:rsid w:val="00283514"/>
    <w:rsid w:val="00283969"/>
    <w:rsid w:val="002847CB"/>
    <w:rsid w:val="00285720"/>
    <w:rsid w:val="00285BFA"/>
    <w:rsid w:val="00287A3B"/>
    <w:rsid w:val="00290515"/>
    <w:rsid w:val="00290F45"/>
    <w:rsid w:val="0029156E"/>
    <w:rsid w:val="00293397"/>
    <w:rsid w:val="002935D3"/>
    <w:rsid w:val="00293CB3"/>
    <w:rsid w:val="00293E42"/>
    <w:rsid w:val="002941A2"/>
    <w:rsid w:val="002942A8"/>
    <w:rsid w:val="00294714"/>
    <w:rsid w:val="0029545F"/>
    <w:rsid w:val="002961AF"/>
    <w:rsid w:val="00296214"/>
    <w:rsid w:val="00296336"/>
    <w:rsid w:val="002972CF"/>
    <w:rsid w:val="0029761B"/>
    <w:rsid w:val="002A005D"/>
    <w:rsid w:val="002A0358"/>
    <w:rsid w:val="002A0964"/>
    <w:rsid w:val="002A2242"/>
    <w:rsid w:val="002A40B6"/>
    <w:rsid w:val="002A4308"/>
    <w:rsid w:val="002A591A"/>
    <w:rsid w:val="002A5E36"/>
    <w:rsid w:val="002A60F8"/>
    <w:rsid w:val="002A7882"/>
    <w:rsid w:val="002B3608"/>
    <w:rsid w:val="002B3DF5"/>
    <w:rsid w:val="002B43DC"/>
    <w:rsid w:val="002B4630"/>
    <w:rsid w:val="002B4810"/>
    <w:rsid w:val="002B6700"/>
    <w:rsid w:val="002B71CC"/>
    <w:rsid w:val="002B7678"/>
    <w:rsid w:val="002C03FC"/>
    <w:rsid w:val="002C05AB"/>
    <w:rsid w:val="002C07BC"/>
    <w:rsid w:val="002C15E0"/>
    <w:rsid w:val="002C334B"/>
    <w:rsid w:val="002C3A2B"/>
    <w:rsid w:val="002C433B"/>
    <w:rsid w:val="002C536A"/>
    <w:rsid w:val="002C7256"/>
    <w:rsid w:val="002D316B"/>
    <w:rsid w:val="002D3436"/>
    <w:rsid w:val="002D3818"/>
    <w:rsid w:val="002D3FE5"/>
    <w:rsid w:val="002D4843"/>
    <w:rsid w:val="002D4FF8"/>
    <w:rsid w:val="002D5027"/>
    <w:rsid w:val="002D68B1"/>
    <w:rsid w:val="002D732F"/>
    <w:rsid w:val="002D77FE"/>
    <w:rsid w:val="002D7FA0"/>
    <w:rsid w:val="002E0586"/>
    <w:rsid w:val="002E09FB"/>
    <w:rsid w:val="002E1A2F"/>
    <w:rsid w:val="002E1A55"/>
    <w:rsid w:val="002E3C7C"/>
    <w:rsid w:val="002E55A3"/>
    <w:rsid w:val="002E68F6"/>
    <w:rsid w:val="002F0894"/>
    <w:rsid w:val="002F1210"/>
    <w:rsid w:val="002F2085"/>
    <w:rsid w:val="002F2918"/>
    <w:rsid w:val="002F44B2"/>
    <w:rsid w:val="002F463B"/>
    <w:rsid w:val="002F511A"/>
    <w:rsid w:val="002F5127"/>
    <w:rsid w:val="002F5342"/>
    <w:rsid w:val="002F7519"/>
    <w:rsid w:val="002F7826"/>
    <w:rsid w:val="002F7B94"/>
    <w:rsid w:val="002F7D5B"/>
    <w:rsid w:val="00300A77"/>
    <w:rsid w:val="00302F30"/>
    <w:rsid w:val="0030473F"/>
    <w:rsid w:val="00305E9B"/>
    <w:rsid w:val="003065E3"/>
    <w:rsid w:val="00306CDF"/>
    <w:rsid w:val="00306E11"/>
    <w:rsid w:val="00312687"/>
    <w:rsid w:val="00312A19"/>
    <w:rsid w:val="00312DFA"/>
    <w:rsid w:val="003142E1"/>
    <w:rsid w:val="0031437F"/>
    <w:rsid w:val="0031504E"/>
    <w:rsid w:val="00315750"/>
    <w:rsid w:val="003168C2"/>
    <w:rsid w:val="00316B7A"/>
    <w:rsid w:val="00321636"/>
    <w:rsid w:val="00321976"/>
    <w:rsid w:val="003226F3"/>
    <w:rsid w:val="003233CB"/>
    <w:rsid w:val="00323F9D"/>
    <w:rsid w:val="00324013"/>
    <w:rsid w:val="00324683"/>
    <w:rsid w:val="00324C8A"/>
    <w:rsid w:val="003253FD"/>
    <w:rsid w:val="00326D0B"/>
    <w:rsid w:val="00327CB7"/>
    <w:rsid w:val="0033086C"/>
    <w:rsid w:val="003308D1"/>
    <w:rsid w:val="00330E86"/>
    <w:rsid w:val="00331668"/>
    <w:rsid w:val="003321DF"/>
    <w:rsid w:val="003327F1"/>
    <w:rsid w:val="00333760"/>
    <w:rsid w:val="00333776"/>
    <w:rsid w:val="00333E84"/>
    <w:rsid w:val="00333F9F"/>
    <w:rsid w:val="003351F8"/>
    <w:rsid w:val="00335863"/>
    <w:rsid w:val="00335928"/>
    <w:rsid w:val="00335B70"/>
    <w:rsid w:val="00335FB9"/>
    <w:rsid w:val="0033686B"/>
    <w:rsid w:val="00340704"/>
    <w:rsid w:val="00341476"/>
    <w:rsid w:val="003417E7"/>
    <w:rsid w:val="00345114"/>
    <w:rsid w:val="0034609A"/>
    <w:rsid w:val="00347993"/>
    <w:rsid w:val="00347A8F"/>
    <w:rsid w:val="00347FCF"/>
    <w:rsid w:val="00350CD3"/>
    <w:rsid w:val="00352766"/>
    <w:rsid w:val="00353DF6"/>
    <w:rsid w:val="0035608C"/>
    <w:rsid w:val="00360377"/>
    <w:rsid w:val="003606B1"/>
    <w:rsid w:val="00360FA9"/>
    <w:rsid w:val="003629F9"/>
    <w:rsid w:val="0036385E"/>
    <w:rsid w:val="00365AD0"/>
    <w:rsid w:val="0036636A"/>
    <w:rsid w:val="0036700C"/>
    <w:rsid w:val="00367075"/>
    <w:rsid w:val="003675FB"/>
    <w:rsid w:val="00367754"/>
    <w:rsid w:val="00371395"/>
    <w:rsid w:val="00371CBA"/>
    <w:rsid w:val="003726BE"/>
    <w:rsid w:val="00372813"/>
    <w:rsid w:val="00372D24"/>
    <w:rsid w:val="00372DE2"/>
    <w:rsid w:val="003738AC"/>
    <w:rsid w:val="00373BCE"/>
    <w:rsid w:val="00375D94"/>
    <w:rsid w:val="00376627"/>
    <w:rsid w:val="003775CD"/>
    <w:rsid w:val="00380EA4"/>
    <w:rsid w:val="00383944"/>
    <w:rsid w:val="00383CBD"/>
    <w:rsid w:val="00385100"/>
    <w:rsid w:val="00385224"/>
    <w:rsid w:val="00390D08"/>
    <w:rsid w:val="00392CD7"/>
    <w:rsid w:val="003932A8"/>
    <w:rsid w:val="00393F6B"/>
    <w:rsid w:val="003948D3"/>
    <w:rsid w:val="00394AA4"/>
    <w:rsid w:val="003959C7"/>
    <w:rsid w:val="0039742A"/>
    <w:rsid w:val="00397EE1"/>
    <w:rsid w:val="003A158A"/>
    <w:rsid w:val="003A446D"/>
    <w:rsid w:val="003A5DC1"/>
    <w:rsid w:val="003A7C36"/>
    <w:rsid w:val="003B0B84"/>
    <w:rsid w:val="003B1326"/>
    <w:rsid w:val="003B15A4"/>
    <w:rsid w:val="003B2706"/>
    <w:rsid w:val="003B29A1"/>
    <w:rsid w:val="003B40B4"/>
    <w:rsid w:val="003B5455"/>
    <w:rsid w:val="003B5978"/>
    <w:rsid w:val="003B623B"/>
    <w:rsid w:val="003C12D0"/>
    <w:rsid w:val="003C1F37"/>
    <w:rsid w:val="003C2632"/>
    <w:rsid w:val="003C3A35"/>
    <w:rsid w:val="003C6A0D"/>
    <w:rsid w:val="003C7C71"/>
    <w:rsid w:val="003D1C42"/>
    <w:rsid w:val="003D2B44"/>
    <w:rsid w:val="003D2DBC"/>
    <w:rsid w:val="003D2E00"/>
    <w:rsid w:val="003D2E58"/>
    <w:rsid w:val="003D3E0C"/>
    <w:rsid w:val="003D4123"/>
    <w:rsid w:val="003D4196"/>
    <w:rsid w:val="003D53D1"/>
    <w:rsid w:val="003D55FE"/>
    <w:rsid w:val="003D5902"/>
    <w:rsid w:val="003D6CE5"/>
    <w:rsid w:val="003D75B4"/>
    <w:rsid w:val="003D7A86"/>
    <w:rsid w:val="003E0639"/>
    <w:rsid w:val="003E1FC3"/>
    <w:rsid w:val="003E35F7"/>
    <w:rsid w:val="003E3B1C"/>
    <w:rsid w:val="003E669A"/>
    <w:rsid w:val="003E6753"/>
    <w:rsid w:val="003E7712"/>
    <w:rsid w:val="003E7F81"/>
    <w:rsid w:val="003F151B"/>
    <w:rsid w:val="003F164F"/>
    <w:rsid w:val="003F23C1"/>
    <w:rsid w:val="003F3B12"/>
    <w:rsid w:val="003F4759"/>
    <w:rsid w:val="003F689F"/>
    <w:rsid w:val="003F78CF"/>
    <w:rsid w:val="00400078"/>
    <w:rsid w:val="0040038B"/>
    <w:rsid w:val="00402188"/>
    <w:rsid w:val="00402316"/>
    <w:rsid w:val="00402544"/>
    <w:rsid w:val="00402681"/>
    <w:rsid w:val="0040284E"/>
    <w:rsid w:val="00403E17"/>
    <w:rsid w:val="004043A3"/>
    <w:rsid w:val="0040663F"/>
    <w:rsid w:val="00407260"/>
    <w:rsid w:val="00407894"/>
    <w:rsid w:val="00407CE4"/>
    <w:rsid w:val="004105FE"/>
    <w:rsid w:val="00412CCB"/>
    <w:rsid w:val="0041350A"/>
    <w:rsid w:val="0041492D"/>
    <w:rsid w:val="00417EFF"/>
    <w:rsid w:val="0042023E"/>
    <w:rsid w:val="00420264"/>
    <w:rsid w:val="00420C79"/>
    <w:rsid w:val="004220CB"/>
    <w:rsid w:val="00422696"/>
    <w:rsid w:val="0042793D"/>
    <w:rsid w:val="00430721"/>
    <w:rsid w:val="00430C2A"/>
    <w:rsid w:val="00430F54"/>
    <w:rsid w:val="00431698"/>
    <w:rsid w:val="00431B02"/>
    <w:rsid w:val="00431F15"/>
    <w:rsid w:val="00431F7D"/>
    <w:rsid w:val="0043241B"/>
    <w:rsid w:val="00432CA8"/>
    <w:rsid w:val="00433907"/>
    <w:rsid w:val="00434575"/>
    <w:rsid w:val="00434856"/>
    <w:rsid w:val="004352DF"/>
    <w:rsid w:val="00435C02"/>
    <w:rsid w:val="00435D1F"/>
    <w:rsid w:val="004379E3"/>
    <w:rsid w:val="00437C44"/>
    <w:rsid w:val="00440FFE"/>
    <w:rsid w:val="00441425"/>
    <w:rsid w:val="00441AC3"/>
    <w:rsid w:val="00442AE8"/>
    <w:rsid w:val="00442B5A"/>
    <w:rsid w:val="00442E45"/>
    <w:rsid w:val="00443099"/>
    <w:rsid w:val="00443196"/>
    <w:rsid w:val="00444F56"/>
    <w:rsid w:val="00446076"/>
    <w:rsid w:val="0044785A"/>
    <w:rsid w:val="00447CD4"/>
    <w:rsid w:val="00447DF8"/>
    <w:rsid w:val="0045134B"/>
    <w:rsid w:val="00451429"/>
    <w:rsid w:val="004514AD"/>
    <w:rsid w:val="004514E4"/>
    <w:rsid w:val="00452344"/>
    <w:rsid w:val="0045355C"/>
    <w:rsid w:val="00453CD3"/>
    <w:rsid w:val="00454087"/>
    <w:rsid w:val="0045454E"/>
    <w:rsid w:val="00456508"/>
    <w:rsid w:val="004566EC"/>
    <w:rsid w:val="0045679F"/>
    <w:rsid w:val="0046026F"/>
    <w:rsid w:val="004611FE"/>
    <w:rsid w:val="00461BD9"/>
    <w:rsid w:val="00462687"/>
    <w:rsid w:val="00462B11"/>
    <w:rsid w:val="004636AB"/>
    <w:rsid w:val="004637F6"/>
    <w:rsid w:val="00464969"/>
    <w:rsid w:val="00464D2C"/>
    <w:rsid w:val="0046546C"/>
    <w:rsid w:val="004655B1"/>
    <w:rsid w:val="0046570D"/>
    <w:rsid w:val="00470001"/>
    <w:rsid w:val="00470FA6"/>
    <w:rsid w:val="004711B3"/>
    <w:rsid w:val="00472C0F"/>
    <w:rsid w:val="00473F09"/>
    <w:rsid w:val="004772C6"/>
    <w:rsid w:val="00480800"/>
    <w:rsid w:val="0048259D"/>
    <w:rsid w:val="00482F2F"/>
    <w:rsid w:val="00483009"/>
    <w:rsid w:val="0048420F"/>
    <w:rsid w:val="0048448C"/>
    <w:rsid w:val="004846F7"/>
    <w:rsid w:val="00484ABD"/>
    <w:rsid w:val="004860C8"/>
    <w:rsid w:val="0048659A"/>
    <w:rsid w:val="00487CD1"/>
    <w:rsid w:val="004905E8"/>
    <w:rsid w:val="004917A8"/>
    <w:rsid w:val="00492106"/>
    <w:rsid w:val="00493A69"/>
    <w:rsid w:val="00493B99"/>
    <w:rsid w:val="00497447"/>
    <w:rsid w:val="00497B44"/>
    <w:rsid w:val="004A0742"/>
    <w:rsid w:val="004A2A2D"/>
    <w:rsid w:val="004A3A22"/>
    <w:rsid w:val="004A4DA3"/>
    <w:rsid w:val="004A4EAF"/>
    <w:rsid w:val="004A58E5"/>
    <w:rsid w:val="004A7680"/>
    <w:rsid w:val="004A7808"/>
    <w:rsid w:val="004A79D7"/>
    <w:rsid w:val="004B0C8F"/>
    <w:rsid w:val="004B2764"/>
    <w:rsid w:val="004B2D6B"/>
    <w:rsid w:val="004B31F3"/>
    <w:rsid w:val="004B6DF8"/>
    <w:rsid w:val="004B6FAB"/>
    <w:rsid w:val="004C032E"/>
    <w:rsid w:val="004C0EA3"/>
    <w:rsid w:val="004C11A8"/>
    <w:rsid w:val="004C3ED3"/>
    <w:rsid w:val="004C5314"/>
    <w:rsid w:val="004C5DC5"/>
    <w:rsid w:val="004D0690"/>
    <w:rsid w:val="004D09EA"/>
    <w:rsid w:val="004D0B7D"/>
    <w:rsid w:val="004D0F8A"/>
    <w:rsid w:val="004D1DD1"/>
    <w:rsid w:val="004D2649"/>
    <w:rsid w:val="004D2949"/>
    <w:rsid w:val="004D2D7C"/>
    <w:rsid w:val="004D2F50"/>
    <w:rsid w:val="004D39A5"/>
    <w:rsid w:val="004D3C89"/>
    <w:rsid w:val="004D4C90"/>
    <w:rsid w:val="004D595D"/>
    <w:rsid w:val="004D6449"/>
    <w:rsid w:val="004D68B7"/>
    <w:rsid w:val="004D6F53"/>
    <w:rsid w:val="004D7A8B"/>
    <w:rsid w:val="004D7A90"/>
    <w:rsid w:val="004E2466"/>
    <w:rsid w:val="004E274A"/>
    <w:rsid w:val="004E4A71"/>
    <w:rsid w:val="004E4BC8"/>
    <w:rsid w:val="004E6028"/>
    <w:rsid w:val="004E665C"/>
    <w:rsid w:val="004E6E22"/>
    <w:rsid w:val="004F0073"/>
    <w:rsid w:val="004F0FE7"/>
    <w:rsid w:val="004F21DF"/>
    <w:rsid w:val="004F2642"/>
    <w:rsid w:val="004F4D9E"/>
    <w:rsid w:val="004F63B8"/>
    <w:rsid w:val="004F6972"/>
    <w:rsid w:val="004F7C16"/>
    <w:rsid w:val="004F7C88"/>
    <w:rsid w:val="004F7D56"/>
    <w:rsid w:val="00500113"/>
    <w:rsid w:val="005018AB"/>
    <w:rsid w:val="00503E4C"/>
    <w:rsid w:val="00505716"/>
    <w:rsid w:val="00505952"/>
    <w:rsid w:val="00505D36"/>
    <w:rsid w:val="00506B4C"/>
    <w:rsid w:val="00507896"/>
    <w:rsid w:val="00507DD3"/>
    <w:rsid w:val="0051016B"/>
    <w:rsid w:val="005105AA"/>
    <w:rsid w:val="00510E2E"/>
    <w:rsid w:val="005110EB"/>
    <w:rsid w:val="00511A52"/>
    <w:rsid w:val="00511DC6"/>
    <w:rsid w:val="005128E9"/>
    <w:rsid w:val="00514FEA"/>
    <w:rsid w:val="005151F1"/>
    <w:rsid w:val="00515A6C"/>
    <w:rsid w:val="00516621"/>
    <w:rsid w:val="00516E3A"/>
    <w:rsid w:val="00517BAE"/>
    <w:rsid w:val="00517DEA"/>
    <w:rsid w:val="00521728"/>
    <w:rsid w:val="0052184D"/>
    <w:rsid w:val="00522699"/>
    <w:rsid w:val="00523673"/>
    <w:rsid w:val="00525831"/>
    <w:rsid w:val="00527E3F"/>
    <w:rsid w:val="0053215B"/>
    <w:rsid w:val="0053280A"/>
    <w:rsid w:val="00532ACB"/>
    <w:rsid w:val="005338FC"/>
    <w:rsid w:val="00534E76"/>
    <w:rsid w:val="00534FCD"/>
    <w:rsid w:val="00535858"/>
    <w:rsid w:val="00535DB4"/>
    <w:rsid w:val="00536182"/>
    <w:rsid w:val="0053629C"/>
    <w:rsid w:val="00537347"/>
    <w:rsid w:val="005401D4"/>
    <w:rsid w:val="005401D5"/>
    <w:rsid w:val="00540BC5"/>
    <w:rsid w:val="0054158D"/>
    <w:rsid w:val="00543415"/>
    <w:rsid w:val="00543BB7"/>
    <w:rsid w:val="00544F0B"/>
    <w:rsid w:val="00546820"/>
    <w:rsid w:val="00546FE2"/>
    <w:rsid w:val="005473CC"/>
    <w:rsid w:val="0054794C"/>
    <w:rsid w:val="00551332"/>
    <w:rsid w:val="005513A2"/>
    <w:rsid w:val="00551CE0"/>
    <w:rsid w:val="0055247D"/>
    <w:rsid w:val="00552755"/>
    <w:rsid w:val="005527E6"/>
    <w:rsid w:val="00552DF1"/>
    <w:rsid w:val="00553222"/>
    <w:rsid w:val="005547BD"/>
    <w:rsid w:val="00554876"/>
    <w:rsid w:val="0055500B"/>
    <w:rsid w:val="005579AE"/>
    <w:rsid w:val="005612A1"/>
    <w:rsid w:val="0056259D"/>
    <w:rsid w:val="005628BA"/>
    <w:rsid w:val="00563257"/>
    <w:rsid w:val="00564A7E"/>
    <w:rsid w:val="005655AA"/>
    <w:rsid w:val="00565E66"/>
    <w:rsid w:val="00567174"/>
    <w:rsid w:val="00567E1E"/>
    <w:rsid w:val="00573244"/>
    <w:rsid w:val="00574703"/>
    <w:rsid w:val="0057513F"/>
    <w:rsid w:val="00575851"/>
    <w:rsid w:val="0057603D"/>
    <w:rsid w:val="0057638A"/>
    <w:rsid w:val="00577142"/>
    <w:rsid w:val="0058055D"/>
    <w:rsid w:val="00580646"/>
    <w:rsid w:val="00580C7E"/>
    <w:rsid w:val="0058103C"/>
    <w:rsid w:val="005810B4"/>
    <w:rsid w:val="005814C4"/>
    <w:rsid w:val="00581530"/>
    <w:rsid w:val="00582DF3"/>
    <w:rsid w:val="005832AB"/>
    <w:rsid w:val="00583C04"/>
    <w:rsid w:val="00584ECC"/>
    <w:rsid w:val="00585061"/>
    <w:rsid w:val="005860F8"/>
    <w:rsid w:val="0058631D"/>
    <w:rsid w:val="005867CE"/>
    <w:rsid w:val="00587915"/>
    <w:rsid w:val="00587F37"/>
    <w:rsid w:val="00591614"/>
    <w:rsid w:val="00591A4E"/>
    <w:rsid w:val="00592996"/>
    <w:rsid w:val="00593DA9"/>
    <w:rsid w:val="00593FDF"/>
    <w:rsid w:val="005941DC"/>
    <w:rsid w:val="005948AB"/>
    <w:rsid w:val="00594FED"/>
    <w:rsid w:val="00595CC8"/>
    <w:rsid w:val="005A2358"/>
    <w:rsid w:val="005A256A"/>
    <w:rsid w:val="005A2C72"/>
    <w:rsid w:val="005A2D2E"/>
    <w:rsid w:val="005A313D"/>
    <w:rsid w:val="005A3B44"/>
    <w:rsid w:val="005A487A"/>
    <w:rsid w:val="005A75FA"/>
    <w:rsid w:val="005B32F2"/>
    <w:rsid w:val="005B4589"/>
    <w:rsid w:val="005B5ABC"/>
    <w:rsid w:val="005B697F"/>
    <w:rsid w:val="005B6D40"/>
    <w:rsid w:val="005B7542"/>
    <w:rsid w:val="005B7AB6"/>
    <w:rsid w:val="005C0801"/>
    <w:rsid w:val="005C144D"/>
    <w:rsid w:val="005C550B"/>
    <w:rsid w:val="005C5FF2"/>
    <w:rsid w:val="005C6D26"/>
    <w:rsid w:val="005C735C"/>
    <w:rsid w:val="005C7849"/>
    <w:rsid w:val="005C7B34"/>
    <w:rsid w:val="005D1001"/>
    <w:rsid w:val="005D14D4"/>
    <w:rsid w:val="005D1CC7"/>
    <w:rsid w:val="005D2470"/>
    <w:rsid w:val="005D3791"/>
    <w:rsid w:val="005D3AAA"/>
    <w:rsid w:val="005D3E15"/>
    <w:rsid w:val="005D485B"/>
    <w:rsid w:val="005D5981"/>
    <w:rsid w:val="005D66CE"/>
    <w:rsid w:val="005D6DBF"/>
    <w:rsid w:val="005D742E"/>
    <w:rsid w:val="005D7CD2"/>
    <w:rsid w:val="005E037D"/>
    <w:rsid w:val="005E0C91"/>
    <w:rsid w:val="005E10A1"/>
    <w:rsid w:val="005E25F3"/>
    <w:rsid w:val="005E279D"/>
    <w:rsid w:val="005E661F"/>
    <w:rsid w:val="005E7FE8"/>
    <w:rsid w:val="005F11D6"/>
    <w:rsid w:val="005F238F"/>
    <w:rsid w:val="005F36FA"/>
    <w:rsid w:val="005F41DC"/>
    <w:rsid w:val="005F4854"/>
    <w:rsid w:val="005F5381"/>
    <w:rsid w:val="005F5ACF"/>
    <w:rsid w:val="005F7114"/>
    <w:rsid w:val="0060079F"/>
    <w:rsid w:val="00600AFE"/>
    <w:rsid w:val="00600B0D"/>
    <w:rsid w:val="00601056"/>
    <w:rsid w:val="006020F3"/>
    <w:rsid w:val="00602CFA"/>
    <w:rsid w:val="00605D7A"/>
    <w:rsid w:val="00606C84"/>
    <w:rsid w:val="00606DB7"/>
    <w:rsid w:val="00606E72"/>
    <w:rsid w:val="0061130B"/>
    <w:rsid w:val="0061348F"/>
    <w:rsid w:val="00613808"/>
    <w:rsid w:val="006151E9"/>
    <w:rsid w:val="00616B15"/>
    <w:rsid w:val="006172FD"/>
    <w:rsid w:val="006202C9"/>
    <w:rsid w:val="006218A7"/>
    <w:rsid w:val="00622A26"/>
    <w:rsid w:val="006233AD"/>
    <w:rsid w:val="00623690"/>
    <w:rsid w:val="006239A9"/>
    <w:rsid w:val="00624321"/>
    <w:rsid w:val="00624FB4"/>
    <w:rsid w:val="006257B1"/>
    <w:rsid w:val="00625B93"/>
    <w:rsid w:val="00626E25"/>
    <w:rsid w:val="00630274"/>
    <w:rsid w:val="00630630"/>
    <w:rsid w:val="0063119A"/>
    <w:rsid w:val="006320C7"/>
    <w:rsid w:val="00633158"/>
    <w:rsid w:val="00635D3E"/>
    <w:rsid w:val="006364EC"/>
    <w:rsid w:val="006377CE"/>
    <w:rsid w:val="00637BE4"/>
    <w:rsid w:val="00640E25"/>
    <w:rsid w:val="006452C2"/>
    <w:rsid w:val="006454A3"/>
    <w:rsid w:val="00646C95"/>
    <w:rsid w:val="006476A1"/>
    <w:rsid w:val="00647F72"/>
    <w:rsid w:val="006502B4"/>
    <w:rsid w:val="006506F5"/>
    <w:rsid w:val="00651E88"/>
    <w:rsid w:val="00652FB0"/>
    <w:rsid w:val="00653E88"/>
    <w:rsid w:val="0065678D"/>
    <w:rsid w:val="00656D9C"/>
    <w:rsid w:val="00656E80"/>
    <w:rsid w:val="00657930"/>
    <w:rsid w:val="0066016D"/>
    <w:rsid w:val="00661A1A"/>
    <w:rsid w:val="006633AB"/>
    <w:rsid w:val="006648A1"/>
    <w:rsid w:val="00664B35"/>
    <w:rsid w:val="006652CD"/>
    <w:rsid w:val="00665F0D"/>
    <w:rsid w:val="00667016"/>
    <w:rsid w:val="006677B3"/>
    <w:rsid w:val="00670768"/>
    <w:rsid w:val="006726FE"/>
    <w:rsid w:val="0067332A"/>
    <w:rsid w:val="00673827"/>
    <w:rsid w:val="00674C2C"/>
    <w:rsid w:val="006758EB"/>
    <w:rsid w:val="00675E66"/>
    <w:rsid w:val="00676400"/>
    <w:rsid w:val="00676F72"/>
    <w:rsid w:val="00677EAA"/>
    <w:rsid w:val="00680327"/>
    <w:rsid w:val="00680BE3"/>
    <w:rsid w:val="0068122B"/>
    <w:rsid w:val="00682C64"/>
    <w:rsid w:val="00683844"/>
    <w:rsid w:val="00684FBA"/>
    <w:rsid w:val="00685762"/>
    <w:rsid w:val="0068672E"/>
    <w:rsid w:val="00686FCC"/>
    <w:rsid w:val="00690058"/>
    <w:rsid w:val="0069008C"/>
    <w:rsid w:val="006900BA"/>
    <w:rsid w:val="006901C0"/>
    <w:rsid w:val="00690389"/>
    <w:rsid w:val="00692507"/>
    <w:rsid w:val="00692D66"/>
    <w:rsid w:val="0069484D"/>
    <w:rsid w:val="006A0546"/>
    <w:rsid w:val="006A1607"/>
    <w:rsid w:val="006A2B66"/>
    <w:rsid w:val="006A304E"/>
    <w:rsid w:val="006A3BB2"/>
    <w:rsid w:val="006A485A"/>
    <w:rsid w:val="006A5991"/>
    <w:rsid w:val="006A64DB"/>
    <w:rsid w:val="006A65F8"/>
    <w:rsid w:val="006A6F9A"/>
    <w:rsid w:val="006A79A9"/>
    <w:rsid w:val="006B04CB"/>
    <w:rsid w:val="006B0B7E"/>
    <w:rsid w:val="006B0F97"/>
    <w:rsid w:val="006B1018"/>
    <w:rsid w:val="006B16C6"/>
    <w:rsid w:val="006B2536"/>
    <w:rsid w:val="006B3085"/>
    <w:rsid w:val="006B3F2D"/>
    <w:rsid w:val="006B452D"/>
    <w:rsid w:val="006B49BB"/>
    <w:rsid w:val="006B4E95"/>
    <w:rsid w:val="006B561B"/>
    <w:rsid w:val="006B5793"/>
    <w:rsid w:val="006C246B"/>
    <w:rsid w:val="006C2D8A"/>
    <w:rsid w:val="006C3612"/>
    <w:rsid w:val="006C4632"/>
    <w:rsid w:val="006C4C79"/>
    <w:rsid w:val="006C587D"/>
    <w:rsid w:val="006C58F4"/>
    <w:rsid w:val="006C6363"/>
    <w:rsid w:val="006C66CB"/>
    <w:rsid w:val="006C6AC0"/>
    <w:rsid w:val="006D146B"/>
    <w:rsid w:val="006D18AF"/>
    <w:rsid w:val="006D1A8D"/>
    <w:rsid w:val="006D1B42"/>
    <w:rsid w:val="006D1C7F"/>
    <w:rsid w:val="006D32F2"/>
    <w:rsid w:val="006D3751"/>
    <w:rsid w:val="006D4439"/>
    <w:rsid w:val="006D4A65"/>
    <w:rsid w:val="006D5657"/>
    <w:rsid w:val="006D5FDB"/>
    <w:rsid w:val="006D680F"/>
    <w:rsid w:val="006E000C"/>
    <w:rsid w:val="006E264B"/>
    <w:rsid w:val="006E29C8"/>
    <w:rsid w:val="006E2F6B"/>
    <w:rsid w:val="006E65ED"/>
    <w:rsid w:val="006E6658"/>
    <w:rsid w:val="006E683B"/>
    <w:rsid w:val="006E6AF7"/>
    <w:rsid w:val="006E72C4"/>
    <w:rsid w:val="006F03FD"/>
    <w:rsid w:val="006F2041"/>
    <w:rsid w:val="006F2549"/>
    <w:rsid w:val="006F3C90"/>
    <w:rsid w:val="006F3EEA"/>
    <w:rsid w:val="006F57EC"/>
    <w:rsid w:val="00700BBB"/>
    <w:rsid w:val="00700DD1"/>
    <w:rsid w:val="00700E7D"/>
    <w:rsid w:val="00701404"/>
    <w:rsid w:val="00701E2A"/>
    <w:rsid w:val="00702A87"/>
    <w:rsid w:val="00703B4C"/>
    <w:rsid w:val="00704AC1"/>
    <w:rsid w:val="0070504F"/>
    <w:rsid w:val="00705253"/>
    <w:rsid w:val="0071188F"/>
    <w:rsid w:val="00711EA2"/>
    <w:rsid w:val="0071211A"/>
    <w:rsid w:val="00714D76"/>
    <w:rsid w:val="00714DA9"/>
    <w:rsid w:val="007150D6"/>
    <w:rsid w:val="007155DA"/>
    <w:rsid w:val="0071618E"/>
    <w:rsid w:val="007161B3"/>
    <w:rsid w:val="00716FAE"/>
    <w:rsid w:val="00720C4C"/>
    <w:rsid w:val="00720F57"/>
    <w:rsid w:val="00722E5C"/>
    <w:rsid w:val="00722F91"/>
    <w:rsid w:val="0072337C"/>
    <w:rsid w:val="007246D5"/>
    <w:rsid w:val="00724768"/>
    <w:rsid w:val="00724EAE"/>
    <w:rsid w:val="00725177"/>
    <w:rsid w:val="007252E0"/>
    <w:rsid w:val="007260E6"/>
    <w:rsid w:val="00727055"/>
    <w:rsid w:val="00727B00"/>
    <w:rsid w:val="00727BA2"/>
    <w:rsid w:val="007338A1"/>
    <w:rsid w:val="00733CA0"/>
    <w:rsid w:val="0073651E"/>
    <w:rsid w:val="007369B5"/>
    <w:rsid w:val="00736CDC"/>
    <w:rsid w:val="00736D53"/>
    <w:rsid w:val="007373DB"/>
    <w:rsid w:val="007379EE"/>
    <w:rsid w:val="00740E90"/>
    <w:rsid w:val="00741047"/>
    <w:rsid w:val="007413E1"/>
    <w:rsid w:val="00742443"/>
    <w:rsid w:val="00743C09"/>
    <w:rsid w:val="00743DF3"/>
    <w:rsid w:val="00744F3F"/>
    <w:rsid w:val="00745E33"/>
    <w:rsid w:val="00746F0D"/>
    <w:rsid w:val="00747291"/>
    <w:rsid w:val="00747299"/>
    <w:rsid w:val="00747F18"/>
    <w:rsid w:val="00750B95"/>
    <w:rsid w:val="00751BBF"/>
    <w:rsid w:val="007533D9"/>
    <w:rsid w:val="007545A7"/>
    <w:rsid w:val="00755B0F"/>
    <w:rsid w:val="00756D73"/>
    <w:rsid w:val="00757B4E"/>
    <w:rsid w:val="00757EBC"/>
    <w:rsid w:val="007600F9"/>
    <w:rsid w:val="0076036C"/>
    <w:rsid w:val="00760A56"/>
    <w:rsid w:val="00761E0E"/>
    <w:rsid w:val="00762A80"/>
    <w:rsid w:val="0076458E"/>
    <w:rsid w:val="0076517C"/>
    <w:rsid w:val="007653B8"/>
    <w:rsid w:val="00770809"/>
    <w:rsid w:val="007709E5"/>
    <w:rsid w:val="00770C39"/>
    <w:rsid w:val="007729F5"/>
    <w:rsid w:val="007736EA"/>
    <w:rsid w:val="00773ED4"/>
    <w:rsid w:val="00774552"/>
    <w:rsid w:val="00774B04"/>
    <w:rsid w:val="007771BA"/>
    <w:rsid w:val="0078014B"/>
    <w:rsid w:val="007807A0"/>
    <w:rsid w:val="007809AD"/>
    <w:rsid w:val="00780D01"/>
    <w:rsid w:val="00782912"/>
    <w:rsid w:val="00783321"/>
    <w:rsid w:val="007836D5"/>
    <w:rsid w:val="00783AAD"/>
    <w:rsid w:val="00785F41"/>
    <w:rsid w:val="007861C5"/>
    <w:rsid w:val="00787461"/>
    <w:rsid w:val="00787CE5"/>
    <w:rsid w:val="007906DA"/>
    <w:rsid w:val="00792E41"/>
    <w:rsid w:val="00793109"/>
    <w:rsid w:val="0079317C"/>
    <w:rsid w:val="0079453F"/>
    <w:rsid w:val="00794A2B"/>
    <w:rsid w:val="00795F97"/>
    <w:rsid w:val="00796B81"/>
    <w:rsid w:val="00797BF0"/>
    <w:rsid w:val="007A04F0"/>
    <w:rsid w:val="007A0CDF"/>
    <w:rsid w:val="007A257C"/>
    <w:rsid w:val="007A2949"/>
    <w:rsid w:val="007A29C4"/>
    <w:rsid w:val="007A39D7"/>
    <w:rsid w:val="007A3C39"/>
    <w:rsid w:val="007A4D7C"/>
    <w:rsid w:val="007A5517"/>
    <w:rsid w:val="007A57B3"/>
    <w:rsid w:val="007A5ECB"/>
    <w:rsid w:val="007A5F23"/>
    <w:rsid w:val="007A6133"/>
    <w:rsid w:val="007A6DDB"/>
    <w:rsid w:val="007A7BE0"/>
    <w:rsid w:val="007A7E46"/>
    <w:rsid w:val="007B0370"/>
    <w:rsid w:val="007B0798"/>
    <w:rsid w:val="007B131C"/>
    <w:rsid w:val="007B2F2E"/>
    <w:rsid w:val="007B3B29"/>
    <w:rsid w:val="007B5242"/>
    <w:rsid w:val="007B56F8"/>
    <w:rsid w:val="007B5E0D"/>
    <w:rsid w:val="007B5EE5"/>
    <w:rsid w:val="007B7E2E"/>
    <w:rsid w:val="007B7FD7"/>
    <w:rsid w:val="007C1A0C"/>
    <w:rsid w:val="007C1C62"/>
    <w:rsid w:val="007C21BB"/>
    <w:rsid w:val="007C2C6F"/>
    <w:rsid w:val="007C2F1F"/>
    <w:rsid w:val="007C32FC"/>
    <w:rsid w:val="007C33CA"/>
    <w:rsid w:val="007C3AA8"/>
    <w:rsid w:val="007C3E53"/>
    <w:rsid w:val="007C400A"/>
    <w:rsid w:val="007C4943"/>
    <w:rsid w:val="007C4A4D"/>
    <w:rsid w:val="007C62FF"/>
    <w:rsid w:val="007D067E"/>
    <w:rsid w:val="007D06CC"/>
    <w:rsid w:val="007D1097"/>
    <w:rsid w:val="007D20AB"/>
    <w:rsid w:val="007D25AF"/>
    <w:rsid w:val="007D2E0B"/>
    <w:rsid w:val="007D4F32"/>
    <w:rsid w:val="007D5235"/>
    <w:rsid w:val="007D6101"/>
    <w:rsid w:val="007D6C0C"/>
    <w:rsid w:val="007E0151"/>
    <w:rsid w:val="007E0E21"/>
    <w:rsid w:val="007E1048"/>
    <w:rsid w:val="007E2FE8"/>
    <w:rsid w:val="007E4A3E"/>
    <w:rsid w:val="007E6B2B"/>
    <w:rsid w:val="007E73E0"/>
    <w:rsid w:val="007E7EB6"/>
    <w:rsid w:val="007F1A7C"/>
    <w:rsid w:val="007F2E02"/>
    <w:rsid w:val="007F2E81"/>
    <w:rsid w:val="007F3AD7"/>
    <w:rsid w:val="007F49A1"/>
    <w:rsid w:val="007F7868"/>
    <w:rsid w:val="008002D4"/>
    <w:rsid w:val="00800302"/>
    <w:rsid w:val="00800595"/>
    <w:rsid w:val="00800C0C"/>
    <w:rsid w:val="0080144E"/>
    <w:rsid w:val="00801785"/>
    <w:rsid w:val="00801B57"/>
    <w:rsid w:val="008026A5"/>
    <w:rsid w:val="008026FC"/>
    <w:rsid w:val="00804204"/>
    <w:rsid w:val="008047C4"/>
    <w:rsid w:val="00805DFB"/>
    <w:rsid w:val="0080677D"/>
    <w:rsid w:val="008072D3"/>
    <w:rsid w:val="008073D0"/>
    <w:rsid w:val="0081255D"/>
    <w:rsid w:val="0081333F"/>
    <w:rsid w:val="00813C7A"/>
    <w:rsid w:val="0081457F"/>
    <w:rsid w:val="00815045"/>
    <w:rsid w:val="008172EF"/>
    <w:rsid w:val="00817819"/>
    <w:rsid w:val="00817C46"/>
    <w:rsid w:val="00820E2E"/>
    <w:rsid w:val="00821148"/>
    <w:rsid w:val="008218D3"/>
    <w:rsid w:val="0082283A"/>
    <w:rsid w:val="0082283E"/>
    <w:rsid w:val="008230A1"/>
    <w:rsid w:val="00823B40"/>
    <w:rsid w:val="00826734"/>
    <w:rsid w:val="00826E89"/>
    <w:rsid w:val="00827663"/>
    <w:rsid w:val="00827A9F"/>
    <w:rsid w:val="0083124F"/>
    <w:rsid w:val="00832768"/>
    <w:rsid w:val="00832C7E"/>
    <w:rsid w:val="0083471E"/>
    <w:rsid w:val="00834990"/>
    <w:rsid w:val="00834E7E"/>
    <w:rsid w:val="0083582C"/>
    <w:rsid w:val="00835A1E"/>
    <w:rsid w:val="00836A18"/>
    <w:rsid w:val="00836E2B"/>
    <w:rsid w:val="00837EDA"/>
    <w:rsid w:val="00840AAC"/>
    <w:rsid w:val="00841860"/>
    <w:rsid w:val="00841C3B"/>
    <w:rsid w:val="00841E5C"/>
    <w:rsid w:val="00842273"/>
    <w:rsid w:val="008424B6"/>
    <w:rsid w:val="00842C1A"/>
    <w:rsid w:val="00843759"/>
    <w:rsid w:val="008459BF"/>
    <w:rsid w:val="00845E35"/>
    <w:rsid w:val="008463D4"/>
    <w:rsid w:val="00846594"/>
    <w:rsid w:val="00846FDD"/>
    <w:rsid w:val="00850F15"/>
    <w:rsid w:val="00851B60"/>
    <w:rsid w:val="008527F4"/>
    <w:rsid w:val="008544CA"/>
    <w:rsid w:val="00854CC3"/>
    <w:rsid w:val="00854FF7"/>
    <w:rsid w:val="00855484"/>
    <w:rsid w:val="008577E3"/>
    <w:rsid w:val="008627BB"/>
    <w:rsid w:val="008638F8"/>
    <w:rsid w:val="00864129"/>
    <w:rsid w:val="0086424F"/>
    <w:rsid w:val="00864A5A"/>
    <w:rsid w:val="00865468"/>
    <w:rsid w:val="00867BE5"/>
    <w:rsid w:val="0087018C"/>
    <w:rsid w:val="0087099F"/>
    <w:rsid w:val="00870EE1"/>
    <w:rsid w:val="00870FE1"/>
    <w:rsid w:val="00871EBA"/>
    <w:rsid w:val="00872288"/>
    <w:rsid w:val="00872347"/>
    <w:rsid w:val="00872722"/>
    <w:rsid w:val="0087281F"/>
    <w:rsid w:val="00872920"/>
    <w:rsid w:val="00873071"/>
    <w:rsid w:val="008752D0"/>
    <w:rsid w:val="00875E91"/>
    <w:rsid w:val="00877362"/>
    <w:rsid w:val="008773E6"/>
    <w:rsid w:val="00880461"/>
    <w:rsid w:val="00881BA8"/>
    <w:rsid w:val="0088234D"/>
    <w:rsid w:val="00882C15"/>
    <w:rsid w:val="00883283"/>
    <w:rsid w:val="00883405"/>
    <w:rsid w:val="008838BF"/>
    <w:rsid w:val="00883DD6"/>
    <w:rsid w:val="00884681"/>
    <w:rsid w:val="00884D06"/>
    <w:rsid w:val="00886716"/>
    <w:rsid w:val="00886B3F"/>
    <w:rsid w:val="00887749"/>
    <w:rsid w:val="00887853"/>
    <w:rsid w:val="00892E58"/>
    <w:rsid w:val="00893C3A"/>
    <w:rsid w:val="008968E8"/>
    <w:rsid w:val="008A03F2"/>
    <w:rsid w:val="008A0887"/>
    <w:rsid w:val="008A1299"/>
    <w:rsid w:val="008A2E55"/>
    <w:rsid w:val="008A34A8"/>
    <w:rsid w:val="008A49C1"/>
    <w:rsid w:val="008A61D6"/>
    <w:rsid w:val="008A7878"/>
    <w:rsid w:val="008B0984"/>
    <w:rsid w:val="008B0DE5"/>
    <w:rsid w:val="008B0DED"/>
    <w:rsid w:val="008B1103"/>
    <w:rsid w:val="008B27C1"/>
    <w:rsid w:val="008B4EB9"/>
    <w:rsid w:val="008B5421"/>
    <w:rsid w:val="008B6B46"/>
    <w:rsid w:val="008B7599"/>
    <w:rsid w:val="008C0597"/>
    <w:rsid w:val="008C098F"/>
    <w:rsid w:val="008C0ECA"/>
    <w:rsid w:val="008C2077"/>
    <w:rsid w:val="008C23FE"/>
    <w:rsid w:val="008C2742"/>
    <w:rsid w:val="008C370A"/>
    <w:rsid w:val="008C433C"/>
    <w:rsid w:val="008C47BC"/>
    <w:rsid w:val="008C5C7E"/>
    <w:rsid w:val="008C6052"/>
    <w:rsid w:val="008C632B"/>
    <w:rsid w:val="008C7212"/>
    <w:rsid w:val="008C7447"/>
    <w:rsid w:val="008D131C"/>
    <w:rsid w:val="008D2930"/>
    <w:rsid w:val="008D298D"/>
    <w:rsid w:val="008D3033"/>
    <w:rsid w:val="008D48F1"/>
    <w:rsid w:val="008D4E9F"/>
    <w:rsid w:val="008D52AA"/>
    <w:rsid w:val="008D640D"/>
    <w:rsid w:val="008D71C7"/>
    <w:rsid w:val="008E2030"/>
    <w:rsid w:val="008E2415"/>
    <w:rsid w:val="008E2AF9"/>
    <w:rsid w:val="008E3537"/>
    <w:rsid w:val="008E5D04"/>
    <w:rsid w:val="008E6071"/>
    <w:rsid w:val="008E61FF"/>
    <w:rsid w:val="008E6F22"/>
    <w:rsid w:val="008E7693"/>
    <w:rsid w:val="008E76E3"/>
    <w:rsid w:val="008F0435"/>
    <w:rsid w:val="008F05CA"/>
    <w:rsid w:val="008F1F1C"/>
    <w:rsid w:val="008F299B"/>
    <w:rsid w:val="008F32D4"/>
    <w:rsid w:val="008F427E"/>
    <w:rsid w:val="008F481E"/>
    <w:rsid w:val="008F4963"/>
    <w:rsid w:val="008F5128"/>
    <w:rsid w:val="008F5600"/>
    <w:rsid w:val="008F562D"/>
    <w:rsid w:val="008F63E2"/>
    <w:rsid w:val="008F6A7A"/>
    <w:rsid w:val="008F73B4"/>
    <w:rsid w:val="008F7A66"/>
    <w:rsid w:val="00900357"/>
    <w:rsid w:val="00900588"/>
    <w:rsid w:val="00900E99"/>
    <w:rsid w:val="009036EC"/>
    <w:rsid w:val="00904105"/>
    <w:rsid w:val="0090413D"/>
    <w:rsid w:val="009042B5"/>
    <w:rsid w:val="0090431A"/>
    <w:rsid w:val="00904A8B"/>
    <w:rsid w:val="00904EDE"/>
    <w:rsid w:val="009053FE"/>
    <w:rsid w:val="0090594D"/>
    <w:rsid w:val="00906482"/>
    <w:rsid w:val="00906850"/>
    <w:rsid w:val="00906C59"/>
    <w:rsid w:val="00907147"/>
    <w:rsid w:val="009104B0"/>
    <w:rsid w:val="00910614"/>
    <w:rsid w:val="009125B8"/>
    <w:rsid w:val="0091363D"/>
    <w:rsid w:val="00913CD3"/>
    <w:rsid w:val="009147C7"/>
    <w:rsid w:val="00915FBC"/>
    <w:rsid w:val="009161C6"/>
    <w:rsid w:val="009163CE"/>
    <w:rsid w:val="00917C10"/>
    <w:rsid w:val="00917FEC"/>
    <w:rsid w:val="009205A0"/>
    <w:rsid w:val="009211FB"/>
    <w:rsid w:val="00922923"/>
    <w:rsid w:val="00922D17"/>
    <w:rsid w:val="00923EE9"/>
    <w:rsid w:val="00925802"/>
    <w:rsid w:val="00925EE4"/>
    <w:rsid w:val="00925F0B"/>
    <w:rsid w:val="009266AF"/>
    <w:rsid w:val="009267F3"/>
    <w:rsid w:val="009269DF"/>
    <w:rsid w:val="009307FB"/>
    <w:rsid w:val="009308B8"/>
    <w:rsid w:val="00931713"/>
    <w:rsid w:val="009320B7"/>
    <w:rsid w:val="009320EF"/>
    <w:rsid w:val="0093417D"/>
    <w:rsid w:val="009341EF"/>
    <w:rsid w:val="00935643"/>
    <w:rsid w:val="00935AF2"/>
    <w:rsid w:val="0093628B"/>
    <w:rsid w:val="00936DAB"/>
    <w:rsid w:val="00936F28"/>
    <w:rsid w:val="009372A5"/>
    <w:rsid w:val="00937614"/>
    <w:rsid w:val="00940942"/>
    <w:rsid w:val="00940FC9"/>
    <w:rsid w:val="00942F58"/>
    <w:rsid w:val="00943C07"/>
    <w:rsid w:val="00945560"/>
    <w:rsid w:val="00946BEE"/>
    <w:rsid w:val="00946F83"/>
    <w:rsid w:val="00947665"/>
    <w:rsid w:val="00947F2A"/>
    <w:rsid w:val="009507FE"/>
    <w:rsid w:val="00950CE1"/>
    <w:rsid w:val="00954373"/>
    <w:rsid w:val="009554D0"/>
    <w:rsid w:val="00955BC6"/>
    <w:rsid w:val="00955F30"/>
    <w:rsid w:val="00956736"/>
    <w:rsid w:val="00956CB8"/>
    <w:rsid w:val="0095702B"/>
    <w:rsid w:val="00957293"/>
    <w:rsid w:val="00960934"/>
    <w:rsid w:val="00963A05"/>
    <w:rsid w:val="00964075"/>
    <w:rsid w:val="00964C37"/>
    <w:rsid w:val="00964C49"/>
    <w:rsid w:val="00965838"/>
    <w:rsid w:val="009677AB"/>
    <w:rsid w:val="00967D92"/>
    <w:rsid w:val="00970211"/>
    <w:rsid w:val="00971083"/>
    <w:rsid w:val="00971529"/>
    <w:rsid w:val="00972080"/>
    <w:rsid w:val="0097573B"/>
    <w:rsid w:val="009758F0"/>
    <w:rsid w:val="00975BF7"/>
    <w:rsid w:val="009770B3"/>
    <w:rsid w:val="00980233"/>
    <w:rsid w:val="00980AB1"/>
    <w:rsid w:val="00980F5E"/>
    <w:rsid w:val="00981171"/>
    <w:rsid w:val="00982C33"/>
    <w:rsid w:val="00983014"/>
    <w:rsid w:val="00983629"/>
    <w:rsid w:val="009838EB"/>
    <w:rsid w:val="00984442"/>
    <w:rsid w:val="00984894"/>
    <w:rsid w:val="00985096"/>
    <w:rsid w:val="00985A73"/>
    <w:rsid w:val="00986977"/>
    <w:rsid w:val="00986F8F"/>
    <w:rsid w:val="0098708D"/>
    <w:rsid w:val="00987820"/>
    <w:rsid w:val="00990B9E"/>
    <w:rsid w:val="0099113F"/>
    <w:rsid w:val="00991AA3"/>
    <w:rsid w:val="009923F8"/>
    <w:rsid w:val="009934F1"/>
    <w:rsid w:val="009935DD"/>
    <w:rsid w:val="00993A83"/>
    <w:rsid w:val="009951D5"/>
    <w:rsid w:val="0099654A"/>
    <w:rsid w:val="009A0499"/>
    <w:rsid w:val="009A088C"/>
    <w:rsid w:val="009A1615"/>
    <w:rsid w:val="009A2190"/>
    <w:rsid w:val="009A22E6"/>
    <w:rsid w:val="009A2608"/>
    <w:rsid w:val="009A2F61"/>
    <w:rsid w:val="009A42A8"/>
    <w:rsid w:val="009A5774"/>
    <w:rsid w:val="009B0704"/>
    <w:rsid w:val="009B192F"/>
    <w:rsid w:val="009B2FFC"/>
    <w:rsid w:val="009B3B66"/>
    <w:rsid w:val="009B3E90"/>
    <w:rsid w:val="009B588A"/>
    <w:rsid w:val="009B5897"/>
    <w:rsid w:val="009B5A06"/>
    <w:rsid w:val="009B5DA3"/>
    <w:rsid w:val="009B607B"/>
    <w:rsid w:val="009B6F91"/>
    <w:rsid w:val="009B7896"/>
    <w:rsid w:val="009B7A95"/>
    <w:rsid w:val="009C0834"/>
    <w:rsid w:val="009C0EE2"/>
    <w:rsid w:val="009C181B"/>
    <w:rsid w:val="009C1A12"/>
    <w:rsid w:val="009C1DAF"/>
    <w:rsid w:val="009C22DB"/>
    <w:rsid w:val="009C27F0"/>
    <w:rsid w:val="009C2A27"/>
    <w:rsid w:val="009C3202"/>
    <w:rsid w:val="009C3597"/>
    <w:rsid w:val="009C463A"/>
    <w:rsid w:val="009C512F"/>
    <w:rsid w:val="009C5571"/>
    <w:rsid w:val="009C617D"/>
    <w:rsid w:val="009C675C"/>
    <w:rsid w:val="009C7143"/>
    <w:rsid w:val="009C7E32"/>
    <w:rsid w:val="009C7F34"/>
    <w:rsid w:val="009C7F38"/>
    <w:rsid w:val="009D027C"/>
    <w:rsid w:val="009D0AA0"/>
    <w:rsid w:val="009D0B69"/>
    <w:rsid w:val="009D18D3"/>
    <w:rsid w:val="009D1BD5"/>
    <w:rsid w:val="009D1F19"/>
    <w:rsid w:val="009D20C9"/>
    <w:rsid w:val="009D2BEB"/>
    <w:rsid w:val="009D3340"/>
    <w:rsid w:val="009D405D"/>
    <w:rsid w:val="009D416E"/>
    <w:rsid w:val="009D4ABD"/>
    <w:rsid w:val="009D4EB5"/>
    <w:rsid w:val="009D5459"/>
    <w:rsid w:val="009D5575"/>
    <w:rsid w:val="009D77CF"/>
    <w:rsid w:val="009E0366"/>
    <w:rsid w:val="009E04AF"/>
    <w:rsid w:val="009E057B"/>
    <w:rsid w:val="009E1965"/>
    <w:rsid w:val="009E2F8D"/>
    <w:rsid w:val="009E335A"/>
    <w:rsid w:val="009E3D6C"/>
    <w:rsid w:val="009E3D8C"/>
    <w:rsid w:val="009E3DE8"/>
    <w:rsid w:val="009E416E"/>
    <w:rsid w:val="009E4D39"/>
    <w:rsid w:val="009E608C"/>
    <w:rsid w:val="009E6DDE"/>
    <w:rsid w:val="009E6E2B"/>
    <w:rsid w:val="009E73C4"/>
    <w:rsid w:val="009F063B"/>
    <w:rsid w:val="009F2547"/>
    <w:rsid w:val="009F2BAD"/>
    <w:rsid w:val="009F2D25"/>
    <w:rsid w:val="009F302C"/>
    <w:rsid w:val="009F3D09"/>
    <w:rsid w:val="009F41E7"/>
    <w:rsid w:val="009F695F"/>
    <w:rsid w:val="009F6DDE"/>
    <w:rsid w:val="009F714A"/>
    <w:rsid w:val="009F71BA"/>
    <w:rsid w:val="009F72DE"/>
    <w:rsid w:val="009F7840"/>
    <w:rsid w:val="00A009AB"/>
    <w:rsid w:val="00A00ADE"/>
    <w:rsid w:val="00A00B9A"/>
    <w:rsid w:val="00A03088"/>
    <w:rsid w:val="00A0333C"/>
    <w:rsid w:val="00A04DB4"/>
    <w:rsid w:val="00A057F4"/>
    <w:rsid w:val="00A05A21"/>
    <w:rsid w:val="00A05A8D"/>
    <w:rsid w:val="00A06E23"/>
    <w:rsid w:val="00A06FDD"/>
    <w:rsid w:val="00A1237F"/>
    <w:rsid w:val="00A12C9A"/>
    <w:rsid w:val="00A137B7"/>
    <w:rsid w:val="00A14073"/>
    <w:rsid w:val="00A14A27"/>
    <w:rsid w:val="00A173CC"/>
    <w:rsid w:val="00A20B26"/>
    <w:rsid w:val="00A2110A"/>
    <w:rsid w:val="00A21492"/>
    <w:rsid w:val="00A2217B"/>
    <w:rsid w:val="00A2278E"/>
    <w:rsid w:val="00A22812"/>
    <w:rsid w:val="00A23B7A"/>
    <w:rsid w:val="00A2466B"/>
    <w:rsid w:val="00A25499"/>
    <w:rsid w:val="00A273AA"/>
    <w:rsid w:val="00A275B0"/>
    <w:rsid w:val="00A27915"/>
    <w:rsid w:val="00A31421"/>
    <w:rsid w:val="00A31C40"/>
    <w:rsid w:val="00A3370B"/>
    <w:rsid w:val="00A34306"/>
    <w:rsid w:val="00A347C5"/>
    <w:rsid w:val="00A34C10"/>
    <w:rsid w:val="00A35984"/>
    <w:rsid w:val="00A40490"/>
    <w:rsid w:val="00A41485"/>
    <w:rsid w:val="00A41880"/>
    <w:rsid w:val="00A4275E"/>
    <w:rsid w:val="00A4285E"/>
    <w:rsid w:val="00A43B5F"/>
    <w:rsid w:val="00A44ECE"/>
    <w:rsid w:val="00A4651D"/>
    <w:rsid w:val="00A47466"/>
    <w:rsid w:val="00A47660"/>
    <w:rsid w:val="00A5053B"/>
    <w:rsid w:val="00A50B48"/>
    <w:rsid w:val="00A5154E"/>
    <w:rsid w:val="00A516C5"/>
    <w:rsid w:val="00A51BA2"/>
    <w:rsid w:val="00A52C10"/>
    <w:rsid w:val="00A53396"/>
    <w:rsid w:val="00A53DF0"/>
    <w:rsid w:val="00A5708A"/>
    <w:rsid w:val="00A60A1D"/>
    <w:rsid w:val="00A6146B"/>
    <w:rsid w:val="00A614C7"/>
    <w:rsid w:val="00A617C4"/>
    <w:rsid w:val="00A61E4D"/>
    <w:rsid w:val="00A62DCE"/>
    <w:rsid w:val="00A64033"/>
    <w:rsid w:val="00A65D98"/>
    <w:rsid w:val="00A669FC"/>
    <w:rsid w:val="00A67B36"/>
    <w:rsid w:val="00A67C3A"/>
    <w:rsid w:val="00A67CF5"/>
    <w:rsid w:val="00A7321B"/>
    <w:rsid w:val="00A73F18"/>
    <w:rsid w:val="00A744DF"/>
    <w:rsid w:val="00A76D49"/>
    <w:rsid w:val="00A772A2"/>
    <w:rsid w:val="00A77AAA"/>
    <w:rsid w:val="00A77AAF"/>
    <w:rsid w:val="00A80061"/>
    <w:rsid w:val="00A80B62"/>
    <w:rsid w:val="00A81EF5"/>
    <w:rsid w:val="00A8231F"/>
    <w:rsid w:val="00A83239"/>
    <w:rsid w:val="00A85A2D"/>
    <w:rsid w:val="00A85B2F"/>
    <w:rsid w:val="00A902E9"/>
    <w:rsid w:val="00A905C5"/>
    <w:rsid w:val="00A92EE6"/>
    <w:rsid w:val="00A93B36"/>
    <w:rsid w:val="00A9415B"/>
    <w:rsid w:val="00A9463C"/>
    <w:rsid w:val="00A96587"/>
    <w:rsid w:val="00A96D59"/>
    <w:rsid w:val="00A97246"/>
    <w:rsid w:val="00AA09F1"/>
    <w:rsid w:val="00AA1511"/>
    <w:rsid w:val="00AA1608"/>
    <w:rsid w:val="00AA1C4A"/>
    <w:rsid w:val="00AA3389"/>
    <w:rsid w:val="00AA5BC6"/>
    <w:rsid w:val="00AA60A4"/>
    <w:rsid w:val="00AA67CD"/>
    <w:rsid w:val="00AA7277"/>
    <w:rsid w:val="00AB3642"/>
    <w:rsid w:val="00AB3CC8"/>
    <w:rsid w:val="00AB418E"/>
    <w:rsid w:val="00AB4ADD"/>
    <w:rsid w:val="00AB5BC4"/>
    <w:rsid w:val="00AB5D2A"/>
    <w:rsid w:val="00AB5DDF"/>
    <w:rsid w:val="00AB75F3"/>
    <w:rsid w:val="00AB7DC2"/>
    <w:rsid w:val="00AC00B2"/>
    <w:rsid w:val="00AC1C1E"/>
    <w:rsid w:val="00AC4BED"/>
    <w:rsid w:val="00AC4C38"/>
    <w:rsid w:val="00AC5193"/>
    <w:rsid w:val="00AC5CA8"/>
    <w:rsid w:val="00AC62C3"/>
    <w:rsid w:val="00AC6647"/>
    <w:rsid w:val="00AD1D3E"/>
    <w:rsid w:val="00AD234F"/>
    <w:rsid w:val="00AD2F30"/>
    <w:rsid w:val="00AD3672"/>
    <w:rsid w:val="00AD3B53"/>
    <w:rsid w:val="00AD43C9"/>
    <w:rsid w:val="00AD57D0"/>
    <w:rsid w:val="00AD623B"/>
    <w:rsid w:val="00AD74E0"/>
    <w:rsid w:val="00AD76F7"/>
    <w:rsid w:val="00AE0B62"/>
    <w:rsid w:val="00AE0D75"/>
    <w:rsid w:val="00AE4E2E"/>
    <w:rsid w:val="00AE602D"/>
    <w:rsid w:val="00AE7AD4"/>
    <w:rsid w:val="00AE7E2D"/>
    <w:rsid w:val="00AE7FEF"/>
    <w:rsid w:val="00AF066B"/>
    <w:rsid w:val="00AF0AE7"/>
    <w:rsid w:val="00AF0CBA"/>
    <w:rsid w:val="00AF2EB9"/>
    <w:rsid w:val="00AF30B9"/>
    <w:rsid w:val="00AF37DC"/>
    <w:rsid w:val="00AF3AE0"/>
    <w:rsid w:val="00AF3DDC"/>
    <w:rsid w:val="00AF664C"/>
    <w:rsid w:val="00AF7135"/>
    <w:rsid w:val="00AF76AD"/>
    <w:rsid w:val="00AF7716"/>
    <w:rsid w:val="00AF7BDB"/>
    <w:rsid w:val="00AF7CC2"/>
    <w:rsid w:val="00B009A6"/>
    <w:rsid w:val="00B015FA"/>
    <w:rsid w:val="00B01960"/>
    <w:rsid w:val="00B01C09"/>
    <w:rsid w:val="00B01D0F"/>
    <w:rsid w:val="00B04A46"/>
    <w:rsid w:val="00B052C4"/>
    <w:rsid w:val="00B054A5"/>
    <w:rsid w:val="00B05C1A"/>
    <w:rsid w:val="00B0745F"/>
    <w:rsid w:val="00B1003C"/>
    <w:rsid w:val="00B10773"/>
    <w:rsid w:val="00B10CE6"/>
    <w:rsid w:val="00B10F6B"/>
    <w:rsid w:val="00B11874"/>
    <w:rsid w:val="00B129BC"/>
    <w:rsid w:val="00B13ABC"/>
    <w:rsid w:val="00B15055"/>
    <w:rsid w:val="00B15C43"/>
    <w:rsid w:val="00B162A8"/>
    <w:rsid w:val="00B17284"/>
    <w:rsid w:val="00B17562"/>
    <w:rsid w:val="00B20627"/>
    <w:rsid w:val="00B213ED"/>
    <w:rsid w:val="00B23250"/>
    <w:rsid w:val="00B232A1"/>
    <w:rsid w:val="00B233D0"/>
    <w:rsid w:val="00B24C40"/>
    <w:rsid w:val="00B25758"/>
    <w:rsid w:val="00B25920"/>
    <w:rsid w:val="00B267B8"/>
    <w:rsid w:val="00B27046"/>
    <w:rsid w:val="00B271C8"/>
    <w:rsid w:val="00B27228"/>
    <w:rsid w:val="00B27760"/>
    <w:rsid w:val="00B27E95"/>
    <w:rsid w:val="00B30190"/>
    <w:rsid w:val="00B31049"/>
    <w:rsid w:val="00B31777"/>
    <w:rsid w:val="00B3292A"/>
    <w:rsid w:val="00B329EC"/>
    <w:rsid w:val="00B32F98"/>
    <w:rsid w:val="00B34A3D"/>
    <w:rsid w:val="00B35585"/>
    <w:rsid w:val="00B35E89"/>
    <w:rsid w:val="00B35F44"/>
    <w:rsid w:val="00B36F4A"/>
    <w:rsid w:val="00B37B7A"/>
    <w:rsid w:val="00B40724"/>
    <w:rsid w:val="00B437F9"/>
    <w:rsid w:val="00B44667"/>
    <w:rsid w:val="00B44C44"/>
    <w:rsid w:val="00B44E5F"/>
    <w:rsid w:val="00B46170"/>
    <w:rsid w:val="00B47900"/>
    <w:rsid w:val="00B4795D"/>
    <w:rsid w:val="00B50F57"/>
    <w:rsid w:val="00B50F60"/>
    <w:rsid w:val="00B51710"/>
    <w:rsid w:val="00B51735"/>
    <w:rsid w:val="00B52428"/>
    <w:rsid w:val="00B52FCA"/>
    <w:rsid w:val="00B544B7"/>
    <w:rsid w:val="00B5474C"/>
    <w:rsid w:val="00B55CC5"/>
    <w:rsid w:val="00B56D51"/>
    <w:rsid w:val="00B574FC"/>
    <w:rsid w:val="00B6071C"/>
    <w:rsid w:val="00B608D2"/>
    <w:rsid w:val="00B6158E"/>
    <w:rsid w:val="00B6199C"/>
    <w:rsid w:val="00B62CEC"/>
    <w:rsid w:val="00B6311B"/>
    <w:rsid w:val="00B6340F"/>
    <w:rsid w:val="00B63E72"/>
    <w:rsid w:val="00B64124"/>
    <w:rsid w:val="00B64757"/>
    <w:rsid w:val="00B654E6"/>
    <w:rsid w:val="00B65CD0"/>
    <w:rsid w:val="00B67A23"/>
    <w:rsid w:val="00B71B31"/>
    <w:rsid w:val="00B730FA"/>
    <w:rsid w:val="00B74AC4"/>
    <w:rsid w:val="00B75E82"/>
    <w:rsid w:val="00B768A3"/>
    <w:rsid w:val="00B76A19"/>
    <w:rsid w:val="00B8047B"/>
    <w:rsid w:val="00B817E8"/>
    <w:rsid w:val="00B81CB1"/>
    <w:rsid w:val="00B8519D"/>
    <w:rsid w:val="00B85999"/>
    <w:rsid w:val="00B86227"/>
    <w:rsid w:val="00B86ABB"/>
    <w:rsid w:val="00B93D4E"/>
    <w:rsid w:val="00B94AF3"/>
    <w:rsid w:val="00B94C90"/>
    <w:rsid w:val="00B9574C"/>
    <w:rsid w:val="00B96499"/>
    <w:rsid w:val="00B96A79"/>
    <w:rsid w:val="00B96BF6"/>
    <w:rsid w:val="00B976A9"/>
    <w:rsid w:val="00B97DCD"/>
    <w:rsid w:val="00BA12A9"/>
    <w:rsid w:val="00BA5FD6"/>
    <w:rsid w:val="00BA6C92"/>
    <w:rsid w:val="00BB1A77"/>
    <w:rsid w:val="00BB1CCA"/>
    <w:rsid w:val="00BB28B2"/>
    <w:rsid w:val="00BB31C6"/>
    <w:rsid w:val="00BB3A34"/>
    <w:rsid w:val="00BB4CD1"/>
    <w:rsid w:val="00BB52CE"/>
    <w:rsid w:val="00BB729D"/>
    <w:rsid w:val="00BB72AC"/>
    <w:rsid w:val="00BB7C00"/>
    <w:rsid w:val="00BB7C71"/>
    <w:rsid w:val="00BC0213"/>
    <w:rsid w:val="00BC1663"/>
    <w:rsid w:val="00BC1FBF"/>
    <w:rsid w:val="00BC32C1"/>
    <w:rsid w:val="00BC3AF8"/>
    <w:rsid w:val="00BC4262"/>
    <w:rsid w:val="00BC4530"/>
    <w:rsid w:val="00BC5442"/>
    <w:rsid w:val="00BC5E91"/>
    <w:rsid w:val="00BC60AC"/>
    <w:rsid w:val="00BC74D9"/>
    <w:rsid w:val="00BD0DD8"/>
    <w:rsid w:val="00BD4169"/>
    <w:rsid w:val="00BD4A1F"/>
    <w:rsid w:val="00BD4DA9"/>
    <w:rsid w:val="00BD601C"/>
    <w:rsid w:val="00BD72BE"/>
    <w:rsid w:val="00BD7B30"/>
    <w:rsid w:val="00BE03E7"/>
    <w:rsid w:val="00BE0641"/>
    <w:rsid w:val="00BE2FC9"/>
    <w:rsid w:val="00BE5222"/>
    <w:rsid w:val="00BE567C"/>
    <w:rsid w:val="00BE64C6"/>
    <w:rsid w:val="00BE64CE"/>
    <w:rsid w:val="00BE69C4"/>
    <w:rsid w:val="00BF0619"/>
    <w:rsid w:val="00BF1339"/>
    <w:rsid w:val="00BF13D2"/>
    <w:rsid w:val="00BF1DDB"/>
    <w:rsid w:val="00BF22F8"/>
    <w:rsid w:val="00BF28E7"/>
    <w:rsid w:val="00BF2A7D"/>
    <w:rsid w:val="00BF3480"/>
    <w:rsid w:val="00BF476B"/>
    <w:rsid w:val="00BF4E0B"/>
    <w:rsid w:val="00BF4F45"/>
    <w:rsid w:val="00BF50BD"/>
    <w:rsid w:val="00BF5B87"/>
    <w:rsid w:val="00BF7429"/>
    <w:rsid w:val="00BF74DC"/>
    <w:rsid w:val="00BF7F81"/>
    <w:rsid w:val="00C00671"/>
    <w:rsid w:val="00C00726"/>
    <w:rsid w:val="00C025E9"/>
    <w:rsid w:val="00C02D55"/>
    <w:rsid w:val="00C032C5"/>
    <w:rsid w:val="00C042EB"/>
    <w:rsid w:val="00C05176"/>
    <w:rsid w:val="00C05B59"/>
    <w:rsid w:val="00C06412"/>
    <w:rsid w:val="00C07AB8"/>
    <w:rsid w:val="00C10120"/>
    <w:rsid w:val="00C112C4"/>
    <w:rsid w:val="00C1218D"/>
    <w:rsid w:val="00C12B7B"/>
    <w:rsid w:val="00C14297"/>
    <w:rsid w:val="00C142CA"/>
    <w:rsid w:val="00C14499"/>
    <w:rsid w:val="00C154F4"/>
    <w:rsid w:val="00C15D52"/>
    <w:rsid w:val="00C17D2F"/>
    <w:rsid w:val="00C2047C"/>
    <w:rsid w:val="00C20B3C"/>
    <w:rsid w:val="00C20CA9"/>
    <w:rsid w:val="00C21245"/>
    <w:rsid w:val="00C2282F"/>
    <w:rsid w:val="00C22EBA"/>
    <w:rsid w:val="00C238C7"/>
    <w:rsid w:val="00C2438C"/>
    <w:rsid w:val="00C26D04"/>
    <w:rsid w:val="00C26DA2"/>
    <w:rsid w:val="00C27208"/>
    <w:rsid w:val="00C274A8"/>
    <w:rsid w:val="00C27A9F"/>
    <w:rsid w:val="00C27E2D"/>
    <w:rsid w:val="00C27EBF"/>
    <w:rsid w:val="00C3086E"/>
    <w:rsid w:val="00C318F3"/>
    <w:rsid w:val="00C31CC6"/>
    <w:rsid w:val="00C3234B"/>
    <w:rsid w:val="00C330B7"/>
    <w:rsid w:val="00C33B1C"/>
    <w:rsid w:val="00C34E2C"/>
    <w:rsid w:val="00C350D4"/>
    <w:rsid w:val="00C356F4"/>
    <w:rsid w:val="00C36066"/>
    <w:rsid w:val="00C364F2"/>
    <w:rsid w:val="00C40846"/>
    <w:rsid w:val="00C40FA3"/>
    <w:rsid w:val="00C41908"/>
    <w:rsid w:val="00C43A79"/>
    <w:rsid w:val="00C44222"/>
    <w:rsid w:val="00C460A5"/>
    <w:rsid w:val="00C4683B"/>
    <w:rsid w:val="00C47DE5"/>
    <w:rsid w:val="00C5130C"/>
    <w:rsid w:val="00C52019"/>
    <w:rsid w:val="00C524F6"/>
    <w:rsid w:val="00C53A4E"/>
    <w:rsid w:val="00C54817"/>
    <w:rsid w:val="00C54A6B"/>
    <w:rsid w:val="00C56C57"/>
    <w:rsid w:val="00C579FA"/>
    <w:rsid w:val="00C6062F"/>
    <w:rsid w:val="00C60E56"/>
    <w:rsid w:val="00C62589"/>
    <w:rsid w:val="00C6259D"/>
    <w:rsid w:val="00C6469B"/>
    <w:rsid w:val="00C66029"/>
    <w:rsid w:val="00C673C6"/>
    <w:rsid w:val="00C675DE"/>
    <w:rsid w:val="00C709E9"/>
    <w:rsid w:val="00C710D3"/>
    <w:rsid w:val="00C711EC"/>
    <w:rsid w:val="00C72176"/>
    <w:rsid w:val="00C72BEF"/>
    <w:rsid w:val="00C753EA"/>
    <w:rsid w:val="00C76AF3"/>
    <w:rsid w:val="00C76F1E"/>
    <w:rsid w:val="00C77F9B"/>
    <w:rsid w:val="00C822E7"/>
    <w:rsid w:val="00C82663"/>
    <w:rsid w:val="00C8316E"/>
    <w:rsid w:val="00C83B0D"/>
    <w:rsid w:val="00C83B24"/>
    <w:rsid w:val="00C843CD"/>
    <w:rsid w:val="00C84890"/>
    <w:rsid w:val="00C85F03"/>
    <w:rsid w:val="00C90F3A"/>
    <w:rsid w:val="00C90FA1"/>
    <w:rsid w:val="00C914B3"/>
    <w:rsid w:val="00C9213E"/>
    <w:rsid w:val="00C94E6B"/>
    <w:rsid w:val="00C95798"/>
    <w:rsid w:val="00C95E25"/>
    <w:rsid w:val="00C961DE"/>
    <w:rsid w:val="00C96217"/>
    <w:rsid w:val="00C964AD"/>
    <w:rsid w:val="00C97317"/>
    <w:rsid w:val="00C97D40"/>
    <w:rsid w:val="00CA2A61"/>
    <w:rsid w:val="00CA2A74"/>
    <w:rsid w:val="00CA2D27"/>
    <w:rsid w:val="00CA41CC"/>
    <w:rsid w:val="00CA5E2C"/>
    <w:rsid w:val="00CA6591"/>
    <w:rsid w:val="00CA7099"/>
    <w:rsid w:val="00CA743F"/>
    <w:rsid w:val="00CA7BAF"/>
    <w:rsid w:val="00CB0452"/>
    <w:rsid w:val="00CB2F74"/>
    <w:rsid w:val="00CB3265"/>
    <w:rsid w:val="00CB4862"/>
    <w:rsid w:val="00CB6F66"/>
    <w:rsid w:val="00CC0C7D"/>
    <w:rsid w:val="00CC25DF"/>
    <w:rsid w:val="00CC35C3"/>
    <w:rsid w:val="00CC5280"/>
    <w:rsid w:val="00CC5393"/>
    <w:rsid w:val="00CC56E0"/>
    <w:rsid w:val="00CC67A0"/>
    <w:rsid w:val="00CC6BAA"/>
    <w:rsid w:val="00CC6F0C"/>
    <w:rsid w:val="00CC7BB6"/>
    <w:rsid w:val="00CD2575"/>
    <w:rsid w:val="00CD2A47"/>
    <w:rsid w:val="00CD317C"/>
    <w:rsid w:val="00CD3D81"/>
    <w:rsid w:val="00CD6008"/>
    <w:rsid w:val="00CD7730"/>
    <w:rsid w:val="00CD77BA"/>
    <w:rsid w:val="00CE1339"/>
    <w:rsid w:val="00CE14E2"/>
    <w:rsid w:val="00CE1B46"/>
    <w:rsid w:val="00CE2DAF"/>
    <w:rsid w:val="00CE3141"/>
    <w:rsid w:val="00CE3670"/>
    <w:rsid w:val="00CE3CB7"/>
    <w:rsid w:val="00CE3F04"/>
    <w:rsid w:val="00CE3F8A"/>
    <w:rsid w:val="00CE41F6"/>
    <w:rsid w:val="00CE5B90"/>
    <w:rsid w:val="00CE6C37"/>
    <w:rsid w:val="00CE70AA"/>
    <w:rsid w:val="00CE7347"/>
    <w:rsid w:val="00CE7821"/>
    <w:rsid w:val="00CE7CDF"/>
    <w:rsid w:val="00CF00E6"/>
    <w:rsid w:val="00CF1291"/>
    <w:rsid w:val="00CF2532"/>
    <w:rsid w:val="00CF359D"/>
    <w:rsid w:val="00CF3B1D"/>
    <w:rsid w:val="00CF3B61"/>
    <w:rsid w:val="00CF6658"/>
    <w:rsid w:val="00CF6E0B"/>
    <w:rsid w:val="00D0047C"/>
    <w:rsid w:val="00D00D88"/>
    <w:rsid w:val="00D01F09"/>
    <w:rsid w:val="00D02C60"/>
    <w:rsid w:val="00D05BBE"/>
    <w:rsid w:val="00D06827"/>
    <w:rsid w:val="00D06CBC"/>
    <w:rsid w:val="00D10C39"/>
    <w:rsid w:val="00D11473"/>
    <w:rsid w:val="00D13A0B"/>
    <w:rsid w:val="00D152A9"/>
    <w:rsid w:val="00D16C87"/>
    <w:rsid w:val="00D20DA3"/>
    <w:rsid w:val="00D224EA"/>
    <w:rsid w:val="00D22F48"/>
    <w:rsid w:val="00D25E4B"/>
    <w:rsid w:val="00D26082"/>
    <w:rsid w:val="00D261C8"/>
    <w:rsid w:val="00D30742"/>
    <w:rsid w:val="00D30C18"/>
    <w:rsid w:val="00D31560"/>
    <w:rsid w:val="00D31F61"/>
    <w:rsid w:val="00D32C3A"/>
    <w:rsid w:val="00D330AA"/>
    <w:rsid w:val="00D33CAD"/>
    <w:rsid w:val="00D34B7E"/>
    <w:rsid w:val="00D36FA3"/>
    <w:rsid w:val="00D37378"/>
    <w:rsid w:val="00D379BC"/>
    <w:rsid w:val="00D37F11"/>
    <w:rsid w:val="00D40920"/>
    <w:rsid w:val="00D41F9F"/>
    <w:rsid w:val="00D4296F"/>
    <w:rsid w:val="00D42E3C"/>
    <w:rsid w:val="00D435FE"/>
    <w:rsid w:val="00D449DD"/>
    <w:rsid w:val="00D44E70"/>
    <w:rsid w:val="00D452FF"/>
    <w:rsid w:val="00D45540"/>
    <w:rsid w:val="00D4618F"/>
    <w:rsid w:val="00D471C1"/>
    <w:rsid w:val="00D47503"/>
    <w:rsid w:val="00D47A57"/>
    <w:rsid w:val="00D50014"/>
    <w:rsid w:val="00D5050E"/>
    <w:rsid w:val="00D51738"/>
    <w:rsid w:val="00D524F6"/>
    <w:rsid w:val="00D52A02"/>
    <w:rsid w:val="00D52C2E"/>
    <w:rsid w:val="00D532D1"/>
    <w:rsid w:val="00D532EC"/>
    <w:rsid w:val="00D5381C"/>
    <w:rsid w:val="00D540D9"/>
    <w:rsid w:val="00D556B2"/>
    <w:rsid w:val="00D562A1"/>
    <w:rsid w:val="00D5730E"/>
    <w:rsid w:val="00D57561"/>
    <w:rsid w:val="00D60453"/>
    <w:rsid w:val="00D60A42"/>
    <w:rsid w:val="00D60DEE"/>
    <w:rsid w:val="00D61D46"/>
    <w:rsid w:val="00D64013"/>
    <w:rsid w:val="00D64F0A"/>
    <w:rsid w:val="00D64F13"/>
    <w:rsid w:val="00D7174E"/>
    <w:rsid w:val="00D724A8"/>
    <w:rsid w:val="00D72946"/>
    <w:rsid w:val="00D73785"/>
    <w:rsid w:val="00D7382B"/>
    <w:rsid w:val="00D73913"/>
    <w:rsid w:val="00D73D61"/>
    <w:rsid w:val="00D74265"/>
    <w:rsid w:val="00D74703"/>
    <w:rsid w:val="00D76F37"/>
    <w:rsid w:val="00D7712A"/>
    <w:rsid w:val="00D77C07"/>
    <w:rsid w:val="00D80000"/>
    <w:rsid w:val="00D80957"/>
    <w:rsid w:val="00D80DAF"/>
    <w:rsid w:val="00D80F96"/>
    <w:rsid w:val="00D83C1E"/>
    <w:rsid w:val="00D84730"/>
    <w:rsid w:val="00D86E60"/>
    <w:rsid w:val="00D900E2"/>
    <w:rsid w:val="00D9046C"/>
    <w:rsid w:val="00D91C08"/>
    <w:rsid w:val="00D91FB5"/>
    <w:rsid w:val="00D923F8"/>
    <w:rsid w:val="00D938F3"/>
    <w:rsid w:val="00D942E7"/>
    <w:rsid w:val="00D95764"/>
    <w:rsid w:val="00D958F0"/>
    <w:rsid w:val="00D97608"/>
    <w:rsid w:val="00DA04DC"/>
    <w:rsid w:val="00DA1631"/>
    <w:rsid w:val="00DA29C2"/>
    <w:rsid w:val="00DA2A88"/>
    <w:rsid w:val="00DA548A"/>
    <w:rsid w:val="00DA6A56"/>
    <w:rsid w:val="00DA7268"/>
    <w:rsid w:val="00DA792A"/>
    <w:rsid w:val="00DB05BA"/>
    <w:rsid w:val="00DB07C5"/>
    <w:rsid w:val="00DB1C71"/>
    <w:rsid w:val="00DB1C90"/>
    <w:rsid w:val="00DB28AF"/>
    <w:rsid w:val="00DB3F1D"/>
    <w:rsid w:val="00DB4191"/>
    <w:rsid w:val="00DB444D"/>
    <w:rsid w:val="00DB6230"/>
    <w:rsid w:val="00DB6ADA"/>
    <w:rsid w:val="00DB6AFB"/>
    <w:rsid w:val="00DB7BF0"/>
    <w:rsid w:val="00DC00AD"/>
    <w:rsid w:val="00DC00CC"/>
    <w:rsid w:val="00DC1BFA"/>
    <w:rsid w:val="00DC228A"/>
    <w:rsid w:val="00DC264F"/>
    <w:rsid w:val="00DC291D"/>
    <w:rsid w:val="00DC3028"/>
    <w:rsid w:val="00DC34A2"/>
    <w:rsid w:val="00DC72A7"/>
    <w:rsid w:val="00DC76D1"/>
    <w:rsid w:val="00DC7C15"/>
    <w:rsid w:val="00DD05B5"/>
    <w:rsid w:val="00DD06E2"/>
    <w:rsid w:val="00DD0EE0"/>
    <w:rsid w:val="00DD1256"/>
    <w:rsid w:val="00DD13D5"/>
    <w:rsid w:val="00DD14AF"/>
    <w:rsid w:val="00DD1B60"/>
    <w:rsid w:val="00DD2237"/>
    <w:rsid w:val="00DD3DC9"/>
    <w:rsid w:val="00DD3FE4"/>
    <w:rsid w:val="00DD60EA"/>
    <w:rsid w:val="00DD69DC"/>
    <w:rsid w:val="00DD6FF6"/>
    <w:rsid w:val="00DD7606"/>
    <w:rsid w:val="00DD764F"/>
    <w:rsid w:val="00DD78F3"/>
    <w:rsid w:val="00DD7974"/>
    <w:rsid w:val="00DE0201"/>
    <w:rsid w:val="00DE12AD"/>
    <w:rsid w:val="00DE12F5"/>
    <w:rsid w:val="00DE1CC6"/>
    <w:rsid w:val="00DE385A"/>
    <w:rsid w:val="00DE410D"/>
    <w:rsid w:val="00DE41FB"/>
    <w:rsid w:val="00DE4629"/>
    <w:rsid w:val="00DE4BDB"/>
    <w:rsid w:val="00DE5DDC"/>
    <w:rsid w:val="00DE6858"/>
    <w:rsid w:val="00DE6B7C"/>
    <w:rsid w:val="00DF0560"/>
    <w:rsid w:val="00DF0A16"/>
    <w:rsid w:val="00DF0D5D"/>
    <w:rsid w:val="00DF1BD5"/>
    <w:rsid w:val="00DF38EA"/>
    <w:rsid w:val="00DF55AF"/>
    <w:rsid w:val="00DF5BEF"/>
    <w:rsid w:val="00DF6779"/>
    <w:rsid w:val="00DF7B68"/>
    <w:rsid w:val="00E00537"/>
    <w:rsid w:val="00E00E40"/>
    <w:rsid w:val="00E023C3"/>
    <w:rsid w:val="00E03322"/>
    <w:rsid w:val="00E03723"/>
    <w:rsid w:val="00E0540B"/>
    <w:rsid w:val="00E06E33"/>
    <w:rsid w:val="00E11E6C"/>
    <w:rsid w:val="00E123A8"/>
    <w:rsid w:val="00E12FBF"/>
    <w:rsid w:val="00E13207"/>
    <w:rsid w:val="00E13657"/>
    <w:rsid w:val="00E140A2"/>
    <w:rsid w:val="00E141CD"/>
    <w:rsid w:val="00E1421C"/>
    <w:rsid w:val="00E1608B"/>
    <w:rsid w:val="00E164BC"/>
    <w:rsid w:val="00E177E5"/>
    <w:rsid w:val="00E17932"/>
    <w:rsid w:val="00E17CE2"/>
    <w:rsid w:val="00E204F0"/>
    <w:rsid w:val="00E20C5D"/>
    <w:rsid w:val="00E20E33"/>
    <w:rsid w:val="00E21963"/>
    <w:rsid w:val="00E21E86"/>
    <w:rsid w:val="00E22E36"/>
    <w:rsid w:val="00E230EB"/>
    <w:rsid w:val="00E2386C"/>
    <w:rsid w:val="00E254AC"/>
    <w:rsid w:val="00E263D2"/>
    <w:rsid w:val="00E2652D"/>
    <w:rsid w:val="00E2734B"/>
    <w:rsid w:val="00E273CE"/>
    <w:rsid w:val="00E27971"/>
    <w:rsid w:val="00E27979"/>
    <w:rsid w:val="00E30F09"/>
    <w:rsid w:val="00E31235"/>
    <w:rsid w:val="00E32025"/>
    <w:rsid w:val="00E3226A"/>
    <w:rsid w:val="00E33248"/>
    <w:rsid w:val="00E3410F"/>
    <w:rsid w:val="00E34C8C"/>
    <w:rsid w:val="00E355FF"/>
    <w:rsid w:val="00E35640"/>
    <w:rsid w:val="00E35828"/>
    <w:rsid w:val="00E37587"/>
    <w:rsid w:val="00E378A8"/>
    <w:rsid w:val="00E40B85"/>
    <w:rsid w:val="00E41221"/>
    <w:rsid w:val="00E428B2"/>
    <w:rsid w:val="00E4329F"/>
    <w:rsid w:val="00E43EF5"/>
    <w:rsid w:val="00E45598"/>
    <w:rsid w:val="00E460F5"/>
    <w:rsid w:val="00E46445"/>
    <w:rsid w:val="00E46F64"/>
    <w:rsid w:val="00E47C52"/>
    <w:rsid w:val="00E50C7E"/>
    <w:rsid w:val="00E53F6B"/>
    <w:rsid w:val="00E53FF1"/>
    <w:rsid w:val="00E54339"/>
    <w:rsid w:val="00E548E0"/>
    <w:rsid w:val="00E562A6"/>
    <w:rsid w:val="00E6000D"/>
    <w:rsid w:val="00E60DB8"/>
    <w:rsid w:val="00E61929"/>
    <w:rsid w:val="00E63693"/>
    <w:rsid w:val="00E644F8"/>
    <w:rsid w:val="00E66C3A"/>
    <w:rsid w:val="00E6722A"/>
    <w:rsid w:val="00E67271"/>
    <w:rsid w:val="00E67721"/>
    <w:rsid w:val="00E701AD"/>
    <w:rsid w:val="00E70DB6"/>
    <w:rsid w:val="00E73C8D"/>
    <w:rsid w:val="00E73CFA"/>
    <w:rsid w:val="00E743A3"/>
    <w:rsid w:val="00E745E6"/>
    <w:rsid w:val="00E75F8B"/>
    <w:rsid w:val="00E769FD"/>
    <w:rsid w:val="00E81B63"/>
    <w:rsid w:val="00E81F8C"/>
    <w:rsid w:val="00E8223F"/>
    <w:rsid w:val="00E838B3"/>
    <w:rsid w:val="00E83A01"/>
    <w:rsid w:val="00E84D6A"/>
    <w:rsid w:val="00E853A1"/>
    <w:rsid w:val="00E85FAF"/>
    <w:rsid w:val="00E86538"/>
    <w:rsid w:val="00E8710B"/>
    <w:rsid w:val="00E8749C"/>
    <w:rsid w:val="00E87761"/>
    <w:rsid w:val="00E9091D"/>
    <w:rsid w:val="00E92782"/>
    <w:rsid w:val="00E93868"/>
    <w:rsid w:val="00E94950"/>
    <w:rsid w:val="00E95973"/>
    <w:rsid w:val="00E95C83"/>
    <w:rsid w:val="00E97E15"/>
    <w:rsid w:val="00EA01A0"/>
    <w:rsid w:val="00EA04BB"/>
    <w:rsid w:val="00EA0528"/>
    <w:rsid w:val="00EA144A"/>
    <w:rsid w:val="00EA1E21"/>
    <w:rsid w:val="00EA27F1"/>
    <w:rsid w:val="00EA53C0"/>
    <w:rsid w:val="00EA5552"/>
    <w:rsid w:val="00EA6BBF"/>
    <w:rsid w:val="00EA6F31"/>
    <w:rsid w:val="00EA7000"/>
    <w:rsid w:val="00EB1E44"/>
    <w:rsid w:val="00EB1F79"/>
    <w:rsid w:val="00EB32C7"/>
    <w:rsid w:val="00EB5205"/>
    <w:rsid w:val="00EB54A1"/>
    <w:rsid w:val="00EB6078"/>
    <w:rsid w:val="00EB6139"/>
    <w:rsid w:val="00EB677A"/>
    <w:rsid w:val="00EB6840"/>
    <w:rsid w:val="00EB7494"/>
    <w:rsid w:val="00EC1AB0"/>
    <w:rsid w:val="00EC2514"/>
    <w:rsid w:val="00EC281A"/>
    <w:rsid w:val="00EC58EE"/>
    <w:rsid w:val="00EC5BB8"/>
    <w:rsid w:val="00EC6AD2"/>
    <w:rsid w:val="00EC6F92"/>
    <w:rsid w:val="00ED1285"/>
    <w:rsid w:val="00ED12B6"/>
    <w:rsid w:val="00ED3D70"/>
    <w:rsid w:val="00ED4F51"/>
    <w:rsid w:val="00ED53F1"/>
    <w:rsid w:val="00ED5EF4"/>
    <w:rsid w:val="00ED5F22"/>
    <w:rsid w:val="00ED633D"/>
    <w:rsid w:val="00ED6F85"/>
    <w:rsid w:val="00ED7016"/>
    <w:rsid w:val="00EE090D"/>
    <w:rsid w:val="00EE2BCC"/>
    <w:rsid w:val="00EE32FE"/>
    <w:rsid w:val="00EE45DA"/>
    <w:rsid w:val="00EE50CE"/>
    <w:rsid w:val="00EE7CAD"/>
    <w:rsid w:val="00EF2415"/>
    <w:rsid w:val="00EF3065"/>
    <w:rsid w:val="00EF399F"/>
    <w:rsid w:val="00EF5FF5"/>
    <w:rsid w:val="00EF64B5"/>
    <w:rsid w:val="00EF6686"/>
    <w:rsid w:val="00F01903"/>
    <w:rsid w:val="00F020D2"/>
    <w:rsid w:val="00F06A24"/>
    <w:rsid w:val="00F077FA"/>
    <w:rsid w:val="00F10591"/>
    <w:rsid w:val="00F1127C"/>
    <w:rsid w:val="00F11297"/>
    <w:rsid w:val="00F11323"/>
    <w:rsid w:val="00F11334"/>
    <w:rsid w:val="00F1143B"/>
    <w:rsid w:val="00F11861"/>
    <w:rsid w:val="00F1187A"/>
    <w:rsid w:val="00F124FB"/>
    <w:rsid w:val="00F142BC"/>
    <w:rsid w:val="00F14502"/>
    <w:rsid w:val="00F1496A"/>
    <w:rsid w:val="00F154A3"/>
    <w:rsid w:val="00F174A7"/>
    <w:rsid w:val="00F17BDB"/>
    <w:rsid w:val="00F20396"/>
    <w:rsid w:val="00F2089F"/>
    <w:rsid w:val="00F20F48"/>
    <w:rsid w:val="00F24163"/>
    <w:rsid w:val="00F25A36"/>
    <w:rsid w:val="00F26DA9"/>
    <w:rsid w:val="00F27CD9"/>
    <w:rsid w:val="00F3070E"/>
    <w:rsid w:val="00F30E27"/>
    <w:rsid w:val="00F31532"/>
    <w:rsid w:val="00F31A0D"/>
    <w:rsid w:val="00F31C7E"/>
    <w:rsid w:val="00F31F22"/>
    <w:rsid w:val="00F339D6"/>
    <w:rsid w:val="00F34F98"/>
    <w:rsid w:val="00F35223"/>
    <w:rsid w:val="00F35386"/>
    <w:rsid w:val="00F3565D"/>
    <w:rsid w:val="00F400B7"/>
    <w:rsid w:val="00F410FF"/>
    <w:rsid w:val="00F420B7"/>
    <w:rsid w:val="00F42E19"/>
    <w:rsid w:val="00F44309"/>
    <w:rsid w:val="00F4511E"/>
    <w:rsid w:val="00F453C0"/>
    <w:rsid w:val="00F45940"/>
    <w:rsid w:val="00F45A71"/>
    <w:rsid w:val="00F46E37"/>
    <w:rsid w:val="00F471CC"/>
    <w:rsid w:val="00F473C2"/>
    <w:rsid w:val="00F47554"/>
    <w:rsid w:val="00F50916"/>
    <w:rsid w:val="00F50985"/>
    <w:rsid w:val="00F50A63"/>
    <w:rsid w:val="00F50CF1"/>
    <w:rsid w:val="00F51163"/>
    <w:rsid w:val="00F513F5"/>
    <w:rsid w:val="00F51A45"/>
    <w:rsid w:val="00F53DB8"/>
    <w:rsid w:val="00F54C82"/>
    <w:rsid w:val="00F55C48"/>
    <w:rsid w:val="00F55EB4"/>
    <w:rsid w:val="00F57145"/>
    <w:rsid w:val="00F6238E"/>
    <w:rsid w:val="00F63A4D"/>
    <w:rsid w:val="00F63D99"/>
    <w:rsid w:val="00F64E09"/>
    <w:rsid w:val="00F64FE4"/>
    <w:rsid w:val="00F656AF"/>
    <w:rsid w:val="00F656E7"/>
    <w:rsid w:val="00F6730C"/>
    <w:rsid w:val="00F71473"/>
    <w:rsid w:val="00F71E6E"/>
    <w:rsid w:val="00F73A92"/>
    <w:rsid w:val="00F74815"/>
    <w:rsid w:val="00F74E93"/>
    <w:rsid w:val="00F74F39"/>
    <w:rsid w:val="00F75287"/>
    <w:rsid w:val="00F755D2"/>
    <w:rsid w:val="00F760D6"/>
    <w:rsid w:val="00F7619B"/>
    <w:rsid w:val="00F7640E"/>
    <w:rsid w:val="00F77079"/>
    <w:rsid w:val="00F773A2"/>
    <w:rsid w:val="00F800BB"/>
    <w:rsid w:val="00F8092F"/>
    <w:rsid w:val="00F81C32"/>
    <w:rsid w:val="00F81FE6"/>
    <w:rsid w:val="00F820D7"/>
    <w:rsid w:val="00F8330E"/>
    <w:rsid w:val="00F83D89"/>
    <w:rsid w:val="00F8464A"/>
    <w:rsid w:val="00F85FCE"/>
    <w:rsid w:val="00F902A7"/>
    <w:rsid w:val="00F9174D"/>
    <w:rsid w:val="00F9298E"/>
    <w:rsid w:val="00F929B6"/>
    <w:rsid w:val="00F92E15"/>
    <w:rsid w:val="00F932B9"/>
    <w:rsid w:val="00F94A98"/>
    <w:rsid w:val="00F94D14"/>
    <w:rsid w:val="00F94DA2"/>
    <w:rsid w:val="00F94F8B"/>
    <w:rsid w:val="00F95C14"/>
    <w:rsid w:val="00F96BBC"/>
    <w:rsid w:val="00FA04E7"/>
    <w:rsid w:val="00FA0965"/>
    <w:rsid w:val="00FA0FB6"/>
    <w:rsid w:val="00FA16C6"/>
    <w:rsid w:val="00FA240F"/>
    <w:rsid w:val="00FA5882"/>
    <w:rsid w:val="00FA67BF"/>
    <w:rsid w:val="00FB0786"/>
    <w:rsid w:val="00FB122B"/>
    <w:rsid w:val="00FB191E"/>
    <w:rsid w:val="00FB1E31"/>
    <w:rsid w:val="00FB370C"/>
    <w:rsid w:val="00FB3EC8"/>
    <w:rsid w:val="00FB4328"/>
    <w:rsid w:val="00FB593E"/>
    <w:rsid w:val="00FB6B77"/>
    <w:rsid w:val="00FB7822"/>
    <w:rsid w:val="00FB79F9"/>
    <w:rsid w:val="00FC0219"/>
    <w:rsid w:val="00FC0A59"/>
    <w:rsid w:val="00FC0B8F"/>
    <w:rsid w:val="00FC1467"/>
    <w:rsid w:val="00FC2B21"/>
    <w:rsid w:val="00FC3369"/>
    <w:rsid w:val="00FC3654"/>
    <w:rsid w:val="00FC3773"/>
    <w:rsid w:val="00FC3DA9"/>
    <w:rsid w:val="00FC4BDE"/>
    <w:rsid w:val="00FC4C39"/>
    <w:rsid w:val="00FC5AEE"/>
    <w:rsid w:val="00FC7831"/>
    <w:rsid w:val="00FC78B8"/>
    <w:rsid w:val="00FD0B1A"/>
    <w:rsid w:val="00FD194C"/>
    <w:rsid w:val="00FD2E96"/>
    <w:rsid w:val="00FD33D2"/>
    <w:rsid w:val="00FD3C74"/>
    <w:rsid w:val="00FD3CC1"/>
    <w:rsid w:val="00FD4643"/>
    <w:rsid w:val="00FD48BF"/>
    <w:rsid w:val="00FD5694"/>
    <w:rsid w:val="00FD57B2"/>
    <w:rsid w:val="00FD5F07"/>
    <w:rsid w:val="00FD5F2A"/>
    <w:rsid w:val="00FD6E1F"/>
    <w:rsid w:val="00FD75F3"/>
    <w:rsid w:val="00FD7D25"/>
    <w:rsid w:val="00FE05AD"/>
    <w:rsid w:val="00FE26A2"/>
    <w:rsid w:val="00FE2A98"/>
    <w:rsid w:val="00FE522C"/>
    <w:rsid w:val="00FE56B3"/>
    <w:rsid w:val="00FE58A6"/>
    <w:rsid w:val="00FE5C0F"/>
    <w:rsid w:val="00FE5D1C"/>
    <w:rsid w:val="00FE610C"/>
    <w:rsid w:val="00FE6C25"/>
    <w:rsid w:val="00FF019B"/>
    <w:rsid w:val="00FF1AD5"/>
    <w:rsid w:val="00FF20F3"/>
    <w:rsid w:val="00FF2324"/>
    <w:rsid w:val="00FF2355"/>
    <w:rsid w:val="00FF2984"/>
    <w:rsid w:val="00FF4192"/>
    <w:rsid w:val="00FF468A"/>
    <w:rsid w:val="00FF46DA"/>
    <w:rsid w:val="00FF481E"/>
    <w:rsid w:val="00FF5BFA"/>
    <w:rsid w:val="00FF5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CF5D4"/>
  <w15:chartTrackingRefBased/>
  <w15:docId w15:val="{C4651133-A1D5-4654-A44B-C3308A98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E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E6E22"/>
    <w:pPr>
      <w:tabs>
        <w:tab w:val="center" w:pos="4320"/>
        <w:tab w:val="right" w:pos="8640"/>
      </w:tabs>
    </w:pPr>
  </w:style>
  <w:style w:type="character" w:customStyle="1" w:styleId="HeaderChar">
    <w:name w:val="Header Char"/>
    <w:basedOn w:val="DefaultParagraphFont"/>
    <w:link w:val="Header"/>
    <w:rsid w:val="004E6E22"/>
    <w:rPr>
      <w:rFonts w:ascii="Times New Roman" w:eastAsia="Times New Roman" w:hAnsi="Times New Roman" w:cs="Times New Roman"/>
      <w:sz w:val="20"/>
      <w:szCs w:val="20"/>
    </w:rPr>
  </w:style>
  <w:style w:type="character" w:styleId="Hyperlink">
    <w:name w:val="Hyperlink"/>
    <w:rsid w:val="004E6E22"/>
    <w:rPr>
      <w:color w:val="0000FF"/>
      <w:u w:val="single"/>
    </w:rPr>
  </w:style>
  <w:style w:type="character" w:customStyle="1" w:styleId="apple-converted-space">
    <w:name w:val="apple-converted-space"/>
    <w:rsid w:val="004E6E22"/>
  </w:style>
  <w:style w:type="paragraph" w:styleId="Footer">
    <w:name w:val="footer"/>
    <w:basedOn w:val="Normal"/>
    <w:link w:val="FooterChar"/>
    <w:uiPriority w:val="99"/>
    <w:unhideWhenUsed/>
    <w:rsid w:val="004E6E22"/>
    <w:pPr>
      <w:tabs>
        <w:tab w:val="center" w:pos="4680"/>
        <w:tab w:val="right" w:pos="9360"/>
      </w:tabs>
    </w:pPr>
  </w:style>
  <w:style w:type="character" w:customStyle="1" w:styleId="FooterChar">
    <w:name w:val="Footer Char"/>
    <w:basedOn w:val="DefaultParagraphFont"/>
    <w:link w:val="Footer"/>
    <w:uiPriority w:val="99"/>
    <w:rsid w:val="004E6E22"/>
    <w:rPr>
      <w:rFonts w:ascii="Times New Roman" w:eastAsia="Times New Roman" w:hAnsi="Times New Roman" w:cs="Times New Roman"/>
      <w:sz w:val="20"/>
      <w:szCs w:val="20"/>
    </w:rPr>
  </w:style>
  <w:style w:type="paragraph" w:styleId="ListParagraph">
    <w:name w:val="List Paragraph"/>
    <w:basedOn w:val="Normal"/>
    <w:uiPriority w:val="34"/>
    <w:qFormat/>
    <w:rsid w:val="009507FE"/>
    <w:pPr>
      <w:ind w:left="720"/>
      <w:contextualSpacing/>
    </w:pPr>
  </w:style>
  <w:style w:type="character" w:styleId="CommentReference">
    <w:name w:val="annotation reference"/>
    <w:basedOn w:val="DefaultParagraphFont"/>
    <w:uiPriority w:val="99"/>
    <w:semiHidden/>
    <w:unhideWhenUsed/>
    <w:rsid w:val="003327F1"/>
    <w:rPr>
      <w:sz w:val="16"/>
      <w:szCs w:val="16"/>
    </w:rPr>
  </w:style>
  <w:style w:type="paragraph" w:styleId="CommentText">
    <w:name w:val="annotation text"/>
    <w:basedOn w:val="Normal"/>
    <w:link w:val="CommentTextChar"/>
    <w:uiPriority w:val="99"/>
    <w:unhideWhenUsed/>
    <w:rsid w:val="003327F1"/>
  </w:style>
  <w:style w:type="character" w:customStyle="1" w:styleId="CommentTextChar">
    <w:name w:val="Comment Text Char"/>
    <w:basedOn w:val="DefaultParagraphFont"/>
    <w:link w:val="CommentText"/>
    <w:uiPriority w:val="99"/>
    <w:rsid w:val="003327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27F1"/>
    <w:rPr>
      <w:b/>
      <w:bCs/>
    </w:rPr>
  </w:style>
  <w:style w:type="character" w:customStyle="1" w:styleId="CommentSubjectChar">
    <w:name w:val="Comment Subject Char"/>
    <w:basedOn w:val="CommentTextChar"/>
    <w:link w:val="CommentSubject"/>
    <w:uiPriority w:val="99"/>
    <w:semiHidden/>
    <w:rsid w:val="003327F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327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7F1"/>
    <w:rPr>
      <w:rFonts w:ascii="Segoe UI" w:eastAsia="Times New Roman" w:hAnsi="Segoe UI" w:cs="Segoe UI"/>
      <w:sz w:val="18"/>
      <w:szCs w:val="18"/>
    </w:rPr>
  </w:style>
  <w:style w:type="character" w:customStyle="1" w:styleId="t-meeting-num">
    <w:name w:val="t-meeting-num"/>
    <w:basedOn w:val="DefaultParagraphFont"/>
    <w:rsid w:val="00C41908"/>
  </w:style>
  <w:style w:type="paragraph" w:styleId="Revision">
    <w:name w:val="Revision"/>
    <w:hidden/>
    <w:uiPriority w:val="99"/>
    <w:semiHidden/>
    <w:rsid w:val="00432CA8"/>
    <w:pPr>
      <w:spacing w:after="0" w:line="240" w:lineRule="auto"/>
    </w:pPr>
    <w:rPr>
      <w:rFonts w:ascii="Times New Roman" w:eastAsia="Times New Roman" w:hAnsi="Times New Roman" w:cs="Times New Roman"/>
      <w:sz w:val="20"/>
      <w:szCs w:val="20"/>
    </w:rPr>
  </w:style>
  <w:style w:type="character" w:styleId="Strong">
    <w:name w:val="Strong"/>
    <w:basedOn w:val="DefaultParagraphFont"/>
    <w:uiPriority w:val="22"/>
    <w:qFormat/>
    <w:rsid w:val="00E75F8B"/>
    <w:rPr>
      <w:b/>
      <w:bCs/>
    </w:rPr>
  </w:style>
  <w:style w:type="character" w:styleId="Emphasis">
    <w:name w:val="Emphasis"/>
    <w:basedOn w:val="DefaultParagraphFont"/>
    <w:uiPriority w:val="20"/>
    <w:qFormat/>
    <w:rsid w:val="00D37F11"/>
    <w:rPr>
      <w:i/>
      <w:iCs/>
    </w:rPr>
  </w:style>
  <w:style w:type="paragraph" w:styleId="NormalWeb">
    <w:name w:val="Normal (Web)"/>
    <w:basedOn w:val="Normal"/>
    <w:uiPriority w:val="99"/>
    <w:semiHidden/>
    <w:unhideWhenUsed/>
    <w:rsid w:val="00DD69DC"/>
    <w:pPr>
      <w:overflowPunct/>
      <w:autoSpaceDE/>
      <w:autoSpaceDN/>
      <w:adjustRightInd/>
      <w:spacing w:before="100" w:beforeAutospacing="1" w:after="100" w:afterAutospacing="1"/>
      <w:textAlignment w:val="auto"/>
    </w:pPr>
    <w:rPr>
      <w:sz w:val="24"/>
      <w:szCs w:val="24"/>
    </w:rPr>
  </w:style>
  <w:style w:type="character" w:styleId="FollowedHyperlink">
    <w:name w:val="FollowedHyperlink"/>
    <w:basedOn w:val="DefaultParagraphFont"/>
    <w:uiPriority w:val="99"/>
    <w:semiHidden/>
    <w:unhideWhenUsed/>
    <w:rsid w:val="00D068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553070">
      <w:bodyDiv w:val="1"/>
      <w:marLeft w:val="0"/>
      <w:marRight w:val="0"/>
      <w:marTop w:val="0"/>
      <w:marBottom w:val="0"/>
      <w:divBdr>
        <w:top w:val="none" w:sz="0" w:space="0" w:color="auto"/>
        <w:left w:val="none" w:sz="0" w:space="0" w:color="auto"/>
        <w:bottom w:val="none" w:sz="0" w:space="0" w:color="auto"/>
        <w:right w:val="none" w:sz="0" w:space="0" w:color="auto"/>
      </w:divBdr>
    </w:div>
    <w:div w:id="338241442">
      <w:bodyDiv w:val="1"/>
      <w:marLeft w:val="0"/>
      <w:marRight w:val="0"/>
      <w:marTop w:val="0"/>
      <w:marBottom w:val="0"/>
      <w:divBdr>
        <w:top w:val="none" w:sz="0" w:space="0" w:color="auto"/>
        <w:left w:val="none" w:sz="0" w:space="0" w:color="auto"/>
        <w:bottom w:val="none" w:sz="0" w:space="0" w:color="auto"/>
        <w:right w:val="none" w:sz="0" w:space="0" w:color="auto"/>
      </w:divBdr>
    </w:div>
    <w:div w:id="668218649">
      <w:bodyDiv w:val="1"/>
      <w:marLeft w:val="0"/>
      <w:marRight w:val="0"/>
      <w:marTop w:val="0"/>
      <w:marBottom w:val="0"/>
      <w:divBdr>
        <w:top w:val="none" w:sz="0" w:space="0" w:color="auto"/>
        <w:left w:val="none" w:sz="0" w:space="0" w:color="auto"/>
        <w:bottom w:val="none" w:sz="0" w:space="0" w:color="auto"/>
        <w:right w:val="none" w:sz="0" w:space="0" w:color="auto"/>
      </w:divBdr>
      <w:divsChild>
        <w:div w:id="1270164328">
          <w:marLeft w:val="1166"/>
          <w:marRight w:val="0"/>
          <w:marTop w:val="62"/>
          <w:marBottom w:val="0"/>
          <w:divBdr>
            <w:top w:val="none" w:sz="0" w:space="0" w:color="auto"/>
            <w:left w:val="none" w:sz="0" w:space="0" w:color="auto"/>
            <w:bottom w:val="none" w:sz="0" w:space="0" w:color="auto"/>
            <w:right w:val="none" w:sz="0" w:space="0" w:color="auto"/>
          </w:divBdr>
        </w:div>
        <w:div w:id="326590732">
          <w:marLeft w:val="1166"/>
          <w:marRight w:val="0"/>
          <w:marTop w:val="62"/>
          <w:marBottom w:val="0"/>
          <w:divBdr>
            <w:top w:val="none" w:sz="0" w:space="0" w:color="auto"/>
            <w:left w:val="none" w:sz="0" w:space="0" w:color="auto"/>
            <w:bottom w:val="none" w:sz="0" w:space="0" w:color="auto"/>
            <w:right w:val="none" w:sz="0" w:space="0" w:color="auto"/>
          </w:divBdr>
        </w:div>
      </w:divsChild>
    </w:div>
    <w:div w:id="679890433">
      <w:bodyDiv w:val="1"/>
      <w:marLeft w:val="0"/>
      <w:marRight w:val="0"/>
      <w:marTop w:val="0"/>
      <w:marBottom w:val="0"/>
      <w:divBdr>
        <w:top w:val="none" w:sz="0" w:space="0" w:color="auto"/>
        <w:left w:val="none" w:sz="0" w:space="0" w:color="auto"/>
        <w:bottom w:val="none" w:sz="0" w:space="0" w:color="auto"/>
        <w:right w:val="none" w:sz="0" w:space="0" w:color="auto"/>
      </w:divBdr>
    </w:div>
    <w:div w:id="749547358">
      <w:bodyDiv w:val="1"/>
      <w:marLeft w:val="0"/>
      <w:marRight w:val="0"/>
      <w:marTop w:val="0"/>
      <w:marBottom w:val="0"/>
      <w:divBdr>
        <w:top w:val="none" w:sz="0" w:space="0" w:color="auto"/>
        <w:left w:val="none" w:sz="0" w:space="0" w:color="auto"/>
        <w:bottom w:val="none" w:sz="0" w:space="0" w:color="auto"/>
        <w:right w:val="none" w:sz="0" w:space="0" w:color="auto"/>
      </w:divBdr>
    </w:div>
    <w:div w:id="771434924">
      <w:bodyDiv w:val="1"/>
      <w:marLeft w:val="0"/>
      <w:marRight w:val="0"/>
      <w:marTop w:val="0"/>
      <w:marBottom w:val="0"/>
      <w:divBdr>
        <w:top w:val="none" w:sz="0" w:space="0" w:color="auto"/>
        <w:left w:val="none" w:sz="0" w:space="0" w:color="auto"/>
        <w:bottom w:val="none" w:sz="0" w:space="0" w:color="auto"/>
        <w:right w:val="none" w:sz="0" w:space="0" w:color="auto"/>
      </w:divBdr>
    </w:div>
    <w:div w:id="789740688">
      <w:bodyDiv w:val="1"/>
      <w:marLeft w:val="0"/>
      <w:marRight w:val="0"/>
      <w:marTop w:val="0"/>
      <w:marBottom w:val="0"/>
      <w:divBdr>
        <w:top w:val="none" w:sz="0" w:space="0" w:color="auto"/>
        <w:left w:val="none" w:sz="0" w:space="0" w:color="auto"/>
        <w:bottom w:val="none" w:sz="0" w:space="0" w:color="auto"/>
        <w:right w:val="none" w:sz="0" w:space="0" w:color="auto"/>
      </w:divBdr>
    </w:div>
    <w:div w:id="810252903">
      <w:bodyDiv w:val="1"/>
      <w:marLeft w:val="0"/>
      <w:marRight w:val="0"/>
      <w:marTop w:val="0"/>
      <w:marBottom w:val="0"/>
      <w:divBdr>
        <w:top w:val="none" w:sz="0" w:space="0" w:color="auto"/>
        <w:left w:val="none" w:sz="0" w:space="0" w:color="auto"/>
        <w:bottom w:val="none" w:sz="0" w:space="0" w:color="auto"/>
        <w:right w:val="none" w:sz="0" w:space="0" w:color="auto"/>
      </w:divBdr>
    </w:div>
    <w:div w:id="1092706695">
      <w:bodyDiv w:val="1"/>
      <w:marLeft w:val="0"/>
      <w:marRight w:val="0"/>
      <w:marTop w:val="0"/>
      <w:marBottom w:val="0"/>
      <w:divBdr>
        <w:top w:val="none" w:sz="0" w:space="0" w:color="auto"/>
        <w:left w:val="none" w:sz="0" w:space="0" w:color="auto"/>
        <w:bottom w:val="none" w:sz="0" w:space="0" w:color="auto"/>
        <w:right w:val="none" w:sz="0" w:space="0" w:color="auto"/>
      </w:divBdr>
    </w:div>
    <w:div w:id="1109663880">
      <w:bodyDiv w:val="1"/>
      <w:marLeft w:val="0"/>
      <w:marRight w:val="0"/>
      <w:marTop w:val="0"/>
      <w:marBottom w:val="0"/>
      <w:divBdr>
        <w:top w:val="none" w:sz="0" w:space="0" w:color="auto"/>
        <w:left w:val="none" w:sz="0" w:space="0" w:color="auto"/>
        <w:bottom w:val="none" w:sz="0" w:space="0" w:color="auto"/>
        <w:right w:val="none" w:sz="0" w:space="0" w:color="auto"/>
      </w:divBdr>
    </w:div>
    <w:div w:id="1192263156">
      <w:bodyDiv w:val="1"/>
      <w:marLeft w:val="0"/>
      <w:marRight w:val="0"/>
      <w:marTop w:val="0"/>
      <w:marBottom w:val="0"/>
      <w:divBdr>
        <w:top w:val="none" w:sz="0" w:space="0" w:color="auto"/>
        <w:left w:val="none" w:sz="0" w:space="0" w:color="auto"/>
        <w:bottom w:val="none" w:sz="0" w:space="0" w:color="auto"/>
        <w:right w:val="none" w:sz="0" w:space="0" w:color="auto"/>
      </w:divBdr>
    </w:div>
    <w:div w:id="1275403811">
      <w:bodyDiv w:val="1"/>
      <w:marLeft w:val="0"/>
      <w:marRight w:val="0"/>
      <w:marTop w:val="0"/>
      <w:marBottom w:val="0"/>
      <w:divBdr>
        <w:top w:val="none" w:sz="0" w:space="0" w:color="auto"/>
        <w:left w:val="none" w:sz="0" w:space="0" w:color="auto"/>
        <w:bottom w:val="none" w:sz="0" w:space="0" w:color="auto"/>
        <w:right w:val="none" w:sz="0" w:space="0" w:color="auto"/>
      </w:divBdr>
    </w:div>
    <w:div w:id="1434470434">
      <w:bodyDiv w:val="1"/>
      <w:marLeft w:val="0"/>
      <w:marRight w:val="0"/>
      <w:marTop w:val="0"/>
      <w:marBottom w:val="0"/>
      <w:divBdr>
        <w:top w:val="none" w:sz="0" w:space="0" w:color="auto"/>
        <w:left w:val="none" w:sz="0" w:space="0" w:color="auto"/>
        <w:bottom w:val="none" w:sz="0" w:space="0" w:color="auto"/>
        <w:right w:val="none" w:sz="0" w:space="0" w:color="auto"/>
      </w:divBdr>
    </w:div>
    <w:div w:id="1449858001">
      <w:bodyDiv w:val="1"/>
      <w:marLeft w:val="0"/>
      <w:marRight w:val="0"/>
      <w:marTop w:val="0"/>
      <w:marBottom w:val="0"/>
      <w:divBdr>
        <w:top w:val="none" w:sz="0" w:space="0" w:color="auto"/>
        <w:left w:val="none" w:sz="0" w:space="0" w:color="auto"/>
        <w:bottom w:val="none" w:sz="0" w:space="0" w:color="auto"/>
        <w:right w:val="none" w:sz="0" w:space="0" w:color="auto"/>
      </w:divBdr>
    </w:div>
    <w:div w:id="1491868440">
      <w:bodyDiv w:val="1"/>
      <w:marLeft w:val="0"/>
      <w:marRight w:val="0"/>
      <w:marTop w:val="0"/>
      <w:marBottom w:val="0"/>
      <w:divBdr>
        <w:top w:val="none" w:sz="0" w:space="0" w:color="auto"/>
        <w:left w:val="none" w:sz="0" w:space="0" w:color="auto"/>
        <w:bottom w:val="none" w:sz="0" w:space="0" w:color="auto"/>
        <w:right w:val="none" w:sz="0" w:space="0" w:color="auto"/>
      </w:divBdr>
    </w:div>
    <w:div w:id="1536192272">
      <w:bodyDiv w:val="1"/>
      <w:marLeft w:val="0"/>
      <w:marRight w:val="0"/>
      <w:marTop w:val="0"/>
      <w:marBottom w:val="0"/>
      <w:divBdr>
        <w:top w:val="none" w:sz="0" w:space="0" w:color="auto"/>
        <w:left w:val="none" w:sz="0" w:space="0" w:color="auto"/>
        <w:bottom w:val="none" w:sz="0" w:space="0" w:color="auto"/>
        <w:right w:val="none" w:sz="0" w:space="0" w:color="auto"/>
      </w:divBdr>
      <w:divsChild>
        <w:div w:id="1136027030">
          <w:marLeft w:val="0"/>
          <w:marRight w:val="0"/>
          <w:marTop w:val="0"/>
          <w:marBottom w:val="0"/>
          <w:divBdr>
            <w:top w:val="none" w:sz="0" w:space="0" w:color="auto"/>
            <w:left w:val="none" w:sz="0" w:space="0" w:color="auto"/>
            <w:bottom w:val="none" w:sz="0" w:space="0" w:color="auto"/>
            <w:right w:val="none" w:sz="0" w:space="0" w:color="auto"/>
          </w:divBdr>
          <w:divsChild>
            <w:div w:id="916475224">
              <w:marLeft w:val="0"/>
              <w:marRight w:val="0"/>
              <w:marTop w:val="0"/>
              <w:marBottom w:val="0"/>
              <w:divBdr>
                <w:top w:val="none" w:sz="0" w:space="0" w:color="auto"/>
                <w:left w:val="none" w:sz="0" w:space="0" w:color="auto"/>
                <w:bottom w:val="none" w:sz="0" w:space="0" w:color="auto"/>
                <w:right w:val="none" w:sz="0" w:space="0" w:color="auto"/>
              </w:divBdr>
              <w:divsChild>
                <w:div w:id="589705594">
                  <w:marLeft w:val="0"/>
                  <w:marRight w:val="0"/>
                  <w:marTop w:val="0"/>
                  <w:marBottom w:val="0"/>
                  <w:divBdr>
                    <w:top w:val="none" w:sz="0" w:space="0" w:color="auto"/>
                    <w:left w:val="none" w:sz="0" w:space="0" w:color="auto"/>
                    <w:bottom w:val="none" w:sz="0" w:space="0" w:color="auto"/>
                    <w:right w:val="none" w:sz="0" w:space="0" w:color="auto"/>
                  </w:divBdr>
                  <w:divsChild>
                    <w:div w:id="340476693">
                      <w:marLeft w:val="0"/>
                      <w:marRight w:val="0"/>
                      <w:marTop w:val="0"/>
                      <w:marBottom w:val="0"/>
                      <w:divBdr>
                        <w:top w:val="none" w:sz="0" w:space="0" w:color="auto"/>
                        <w:left w:val="none" w:sz="0" w:space="0" w:color="auto"/>
                        <w:bottom w:val="none" w:sz="0" w:space="0" w:color="auto"/>
                        <w:right w:val="none" w:sz="0" w:space="0" w:color="auto"/>
                      </w:divBdr>
                      <w:divsChild>
                        <w:div w:id="1511484421">
                          <w:marLeft w:val="0"/>
                          <w:marRight w:val="0"/>
                          <w:marTop w:val="0"/>
                          <w:marBottom w:val="0"/>
                          <w:divBdr>
                            <w:top w:val="none" w:sz="0" w:space="0" w:color="auto"/>
                            <w:left w:val="none" w:sz="0" w:space="0" w:color="auto"/>
                            <w:bottom w:val="none" w:sz="0" w:space="0" w:color="auto"/>
                            <w:right w:val="none" w:sz="0" w:space="0" w:color="auto"/>
                          </w:divBdr>
                          <w:divsChild>
                            <w:div w:id="1238633805">
                              <w:marLeft w:val="0"/>
                              <w:marRight w:val="0"/>
                              <w:marTop w:val="0"/>
                              <w:marBottom w:val="0"/>
                              <w:divBdr>
                                <w:top w:val="none" w:sz="0" w:space="0" w:color="auto"/>
                                <w:left w:val="none" w:sz="0" w:space="0" w:color="auto"/>
                                <w:bottom w:val="none" w:sz="0" w:space="0" w:color="auto"/>
                                <w:right w:val="none" w:sz="0" w:space="0" w:color="auto"/>
                              </w:divBdr>
                              <w:divsChild>
                                <w:div w:id="2073650178">
                                  <w:marLeft w:val="0"/>
                                  <w:marRight w:val="0"/>
                                  <w:marTop w:val="0"/>
                                  <w:marBottom w:val="0"/>
                                  <w:divBdr>
                                    <w:top w:val="none" w:sz="0" w:space="0" w:color="auto"/>
                                    <w:left w:val="none" w:sz="0" w:space="0" w:color="auto"/>
                                    <w:bottom w:val="none" w:sz="0" w:space="0" w:color="auto"/>
                                    <w:right w:val="none" w:sz="0" w:space="0" w:color="auto"/>
                                  </w:divBdr>
                                  <w:divsChild>
                                    <w:div w:id="29115190">
                                      <w:marLeft w:val="0"/>
                                      <w:marRight w:val="0"/>
                                      <w:marTop w:val="0"/>
                                      <w:marBottom w:val="0"/>
                                      <w:divBdr>
                                        <w:top w:val="none" w:sz="0" w:space="0" w:color="auto"/>
                                        <w:left w:val="none" w:sz="0" w:space="0" w:color="auto"/>
                                        <w:bottom w:val="none" w:sz="0" w:space="0" w:color="auto"/>
                                        <w:right w:val="none" w:sz="0" w:space="0" w:color="auto"/>
                                      </w:divBdr>
                                      <w:divsChild>
                                        <w:div w:id="9055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327764">
      <w:bodyDiv w:val="1"/>
      <w:marLeft w:val="0"/>
      <w:marRight w:val="0"/>
      <w:marTop w:val="0"/>
      <w:marBottom w:val="0"/>
      <w:divBdr>
        <w:top w:val="none" w:sz="0" w:space="0" w:color="auto"/>
        <w:left w:val="none" w:sz="0" w:space="0" w:color="auto"/>
        <w:bottom w:val="none" w:sz="0" w:space="0" w:color="auto"/>
        <w:right w:val="none" w:sz="0" w:space="0" w:color="auto"/>
      </w:divBdr>
      <w:divsChild>
        <w:div w:id="876431437">
          <w:marLeft w:val="1166"/>
          <w:marRight w:val="0"/>
          <w:marTop w:val="62"/>
          <w:marBottom w:val="0"/>
          <w:divBdr>
            <w:top w:val="none" w:sz="0" w:space="0" w:color="auto"/>
            <w:left w:val="none" w:sz="0" w:space="0" w:color="auto"/>
            <w:bottom w:val="none" w:sz="0" w:space="0" w:color="auto"/>
            <w:right w:val="none" w:sz="0" w:space="0" w:color="auto"/>
          </w:divBdr>
        </w:div>
        <w:div w:id="2131585952">
          <w:marLeft w:val="1166"/>
          <w:marRight w:val="0"/>
          <w:marTop w:val="62"/>
          <w:marBottom w:val="0"/>
          <w:divBdr>
            <w:top w:val="none" w:sz="0" w:space="0" w:color="auto"/>
            <w:left w:val="none" w:sz="0" w:space="0" w:color="auto"/>
            <w:bottom w:val="none" w:sz="0" w:space="0" w:color="auto"/>
            <w:right w:val="none" w:sz="0" w:space="0" w:color="auto"/>
          </w:divBdr>
        </w:div>
        <w:div w:id="13458783">
          <w:marLeft w:val="1166"/>
          <w:marRight w:val="0"/>
          <w:marTop w:val="62"/>
          <w:marBottom w:val="0"/>
          <w:divBdr>
            <w:top w:val="none" w:sz="0" w:space="0" w:color="auto"/>
            <w:left w:val="none" w:sz="0" w:space="0" w:color="auto"/>
            <w:bottom w:val="none" w:sz="0" w:space="0" w:color="auto"/>
            <w:right w:val="none" w:sz="0" w:space="0" w:color="auto"/>
          </w:divBdr>
        </w:div>
        <w:div w:id="1201162559">
          <w:marLeft w:val="1166"/>
          <w:marRight w:val="0"/>
          <w:marTop w:val="62"/>
          <w:marBottom w:val="0"/>
          <w:divBdr>
            <w:top w:val="none" w:sz="0" w:space="0" w:color="auto"/>
            <w:left w:val="none" w:sz="0" w:space="0" w:color="auto"/>
            <w:bottom w:val="none" w:sz="0" w:space="0" w:color="auto"/>
            <w:right w:val="none" w:sz="0" w:space="0" w:color="auto"/>
          </w:divBdr>
        </w:div>
        <w:div w:id="1113599268">
          <w:marLeft w:val="1166"/>
          <w:marRight w:val="0"/>
          <w:marTop w:val="62"/>
          <w:marBottom w:val="0"/>
          <w:divBdr>
            <w:top w:val="none" w:sz="0" w:space="0" w:color="auto"/>
            <w:left w:val="none" w:sz="0" w:space="0" w:color="auto"/>
            <w:bottom w:val="none" w:sz="0" w:space="0" w:color="auto"/>
            <w:right w:val="none" w:sz="0" w:space="0" w:color="auto"/>
          </w:divBdr>
        </w:div>
        <w:div w:id="785346499">
          <w:marLeft w:val="1166"/>
          <w:marRight w:val="0"/>
          <w:marTop w:val="62"/>
          <w:marBottom w:val="0"/>
          <w:divBdr>
            <w:top w:val="none" w:sz="0" w:space="0" w:color="auto"/>
            <w:left w:val="none" w:sz="0" w:space="0" w:color="auto"/>
            <w:bottom w:val="none" w:sz="0" w:space="0" w:color="auto"/>
            <w:right w:val="none" w:sz="0" w:space="0" w:color="auto"/>
          </w:divBdr>
        </w:div>
        <w:div w:id="1569265554">
          <w:marLeft w:val="1166"/>
          <w:marRight w:val="0"/>
          <w:marTop w:val="62"/>
          <w:marBottom w:val="0"/>
          <w:divBdr>
            <w:top w:val="none" w:sz="0" w:space="0" w:color="auto"/>
            <w:left w:val="none" w:sz="0" w:space="0" w:color="auto"/>
            <w:bottom w:val="none" w:sz="0" w:space="0" w:color="auto"/>
            <w:right w:val="none" w:sz="0" w:space="0" w:color="auto"/>
          </w:divBdr>
        </w:div>
      </w:divsChild>
    </w:div>
    <w:div w:id="1573202540">
      <w:bodyDiv w:val="1"/>
      <w:marLeft w:val="0"/>
      <w:marRight w:val="0"/>
      <w:marTop w:val="0"/>
      <w:marBottom w:val="0"/>
      <w:divBdr>
        <w:top w:val="none" w:sz="0" w:space="0" w:color="auto"/>
        <w:left w:val="none" w:sz="0" w:space="0" w:color="auto"/>
        <w:bottom w:val="none" w:sz="0" w:space="0" w:color="auto"/>
        <w:right w:val="none" w:sz="0" w:space="0" w:color="auto"/>
      </w:divBdr>
    </w:div>
    <w:div w:id="1649213520">
      <w:bodyDiv w:val="1"/>
      <w:marLeft w:val="0"/>
      <w:marRight w:val="0"/>
      <w:marTop w:val="0"/>
      <w:marBottom w:val="0"/>
      <w:divBdr>
        <w:top w:val="none" w:sz="0" w:space="0" w:color="auto"/>
        <w:left w:val="none" w:sz="0" w:space="0" w:color="auto"/>
        <w:bottom w:val="none" w:sz="0" w:space="0" w:color="auto"/>
        <w:right w:val="none" w:sz="0" w:space="0" w:color="auto"/>
      </w:divBdr>
    </w:div>
    <w:div w:id="1784422990">
      <w:bodyDiv w:val="1"/>
      <w:marLeft w:val="0"/>
      <w:marRight w:val="0"/>
      <w:marTop w:val="0"/>
      <w:marBottom w:val="0"/>
      <w:divBdr>
        <w:top w:val="none" w:sz="0" w:space="0" w:color="auto"/>
        <w:left w:val="none" w:sz="0" w:space="0" w:color="auto"/>
        <w:bottom w:val="none" w:sz="0" w:space="0" w:color="auto"/>
        <w:right w:val="none" w:sz="0" w:space="0" w:color="auto"/>
      </w:divBdr>
    </w:div>
    <w:div w:id="204401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4193F-BEC9-4CE9-9D89-D4BA9236A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860</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Bracy, Phillip</dc:creator>
  <cp:keywords/>
  <dc:description/>
  <cp:lastModifiedBy>Clifton, Suzy</cp:lastModifiedBy>
  <cp:revision>3</cp:revision>
  <cp:lastPrinted>2019-10-29T14:12:00Z</cp:lastPrinted>
  <dcterms:created xsi:type="dcterms:W3CDTF">2023-07-27T18:43:00Z</dcterms:created>
  <dcterms:modified xsi:type="dcterms:W3CDTF">2023-08-02T21:58:00Z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2023-07-25T12:33:25Z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c1c5c914-f7c7-4129-b0dd-4ecd1b630df1</vt:lpwstr>
  </property>
  <property fmtid="{D5CDD505-2E9C-101B-9397-08002B2CF9AE}" pid="8" name="MSIP_Label_7084cbda-52b8-46fb-a7b7-cb5bd465ed85_ContentBits">
    <vt:lpwstr>0</vt:lpwstr>
  </property>
</Properties>
</file>