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37"/>
        <w:gridCol w:w="6143"/>
      </w:tblGrid>
      <w:tr w:rsidR="007A4799" w14:paraId="5B8CD8D5" w14:textId="77777777" w:rsidTr="00875526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55BEC73" w:rsidR="007A4799" w:rsidRDefault="00EF0381" w:rsidP="002026F1">
            <w:pPr>
              <w:pStyle w:val="Header"/>
              <w:spacing w:before="120" w:after="120"/>
            </w:pPr>
            <w:r>
              <w:t>NO</w:t>
            </w:r>
            <w:r w:rsidR="005E6C53">
              <w:t>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4A055F23" w:rsidR="007A4799" w:rsidRPr="00595DDC" w:rsidRDefault="00F00C47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F00C47">
                <w:rPr>
                  <w:rStyle w:val="Hyperlink"/>
                </w:rPr>
                <w:t>255</w:t>
              </w:r>
            </w:hyperlink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1273824A" w:rsidR="007A4799" w:rsidRDefault="00EF0381" w:rsidP="00707297">
            <w:pPr>
              <w:pStyle w:val="Header"/>
            </w:pPr>
            <w:r>
              <w:t>NO</w:t>
            </w:r>
            <w:r w:rsidR="005E6C53">
              <w:t>G</w:t>
            </w:r>
            <w:r w:rsidR="007A4799">
              <w:t>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798AC3F7" w14:textId="1D38196E" w:rsidR="007A4799" w:rsidRPr="009F3D0E" w:rsidRDefault="00E046BC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42541">
              <w:t xml:space="preserve">High </w:t>
            </w:r>
            <w:r w:rsidR="001D2142">
              <w:t>Resolution</w:t>
            </w:r>
            <w:r>
              <w:t xml:space="preserve"> Data Requirements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E046BC" w:rsidRDefault="007A4799" w:rsidP="00707297">
            <w:pPr>
              <w:pStyle w:val="Header"/>
              <w:rPr>
                <w:rFonts w:cs="Arial"/>
              </w:rPr>
            </w:pPr>
            <w:r w:rsidRPr="00E046BC">
              <w:rPr>
                <w:rFonts w:cs="Arial"/>
              </w:rP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6D6E24EB" w:rsidR="007A4799" w:rsidRPr="00E046BC" w:rsidRDefault="00A06CC1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046BC"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1D2142">
              <w:rPr>
                <w:rFonts w:ascii="Arial" w:hAnsi="Arial" w:cs="Arial"/>
                <w:sz w:val="24"/>
                <w:szCs w:val="24"/>
              </w:rPr>
              <w:t>29</w:t>
            </w:r>
            <w:r w:rsidRPr="00E046BC">
              <w:rPr>
                <w:rFonts w:ascii="Arial" w:hAnsi="Arial" w:cs="Arial"/>
                <w:sz w:val="24"/>
                <w:szCs w:val="24"/>
              </w:rPr>
              <w:t>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371364" w:rsidRDefault="007A4799" w:rsidP="00845F74">
            <w:pPr>
              <w:pStyle w:val="Header"/>
              <w:spacing w:before="120" w:after="120"/>
            </w:pPr>
            <w:r w:rsidRPr="00371364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371364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71364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763F945F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EF0381">
              <w:rPr>
                <w:rFonts w:cs="Arial"/>
              </w:rPr>
              <w:t>Nodal Operating</w:t>
            </w:r>
            <w:r w:rsidR="00386BC2">
              <w:rPr>
                <w:rFonts w:cs="Arial"/>
              </w:rPr>
              <w:t xml:space="preserve"> Guide</w:t>
            </w:r>
            <w:r w:rsidR="00AC63C0">
              <w:rPr>
                <w:rFonts w:cs="Arial"/>
              </w:rPr>
              <w:t xml:space="preserve"> Revision Request (</w:t>
            </w:r>
            <w:r w:rsidR="00EF0381">
              <w:rPr>
                <w:rFonts w:cs="Arial"/>
              </w:rPr>
              <w:t>NO</w:t>
            </w:r>
            <w:r w:rsidR="005E6C53">
              <w:rPr>
                <w:rFonts w:cs="Arial"/>
              </w:rPr>
              <w:t>G</w:t>
            </w:r>
            <w:r w:rsidR="00AC63C0">
              <w:rPr>
                <w:rFonts w:cs="Arial"/>
              </w:rPr>
              <w:t xml:space="preserve">RR) can take effect </w:t>
            </w:r>
            <w:r w:rsidR="00E046BC">
              <w:rPr>
                <w:rFonts w:cs="Arial"/>
              </w:rPr>
              <w:t>following Public Utility Commission of Texas (PUCT) approval</w:t>
            </w:r>
            <w:r w:rsidR="00AC63C0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41262280" w:rsidR="007A4799" w:rsidRPr="009266AD" w:rsidRDefault="003821AD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>ERCOT will update its business processes to implement this N</w:t>
            </w:r>
            <w:r w:rsidR="008917CC">
              <w:rPr>
                <w:rFonts w:cs="Arial"/>
              </w:rPr>
              <w:t>OG</w:t>
            </w:r>
            <w:r w:rsidRPr="001D30E1">
              <w:rPr>
                <w:rFonts w:cs="Arial"/>
              </w:rPr>
              <w:t>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151" w14:textId="77777777" w:rsidR="000A6E4C" w:rsidRDefault="000A6E4C" w:rsidP="007A4799">
      <w:pPr>
        <w:spacing w:after="0" w:line="240" w:lineRule="auto"/>
      </w:pPr>
      <w:r>
        <w:separator/>
      </w:r>
    </w:p>
  </w:endnote>
  <w:endnote w:type="continuationSeparator" w:id="0">
    <w:p w14:paraId="3C6E8415" w14:textId="77777777" w:rsidR="000A6E4C" w:rsidRDefault="000A6E4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15A09B24" w:rsidR="006B0C5E" w:rsidRDefault="00F166E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255</w:t>
    </w:r>
    <w:r w:rsidR="00EF0381">
      <w:rPr>
        <w:rFonts w:ascii="Arial" w:hAnsi="Arial"/>
        <w:sz w:val="18"/>
      </w:rPr>
      <w:t>NO</w:t>
    </w:r>
    <w:r w:rsidR="00783FAF">
      <w:rPr>
        <w:rFonts w:ascii="Arial" w:hAnsi="Arial"/>
        <w:sz w:val="18"/>
      </w:rPr>
      <w:t>G</w:t>
    </w:r>
    <w:r w:rsidR="00BA2B92" w:rsidRPr="002026F1">
      <w:rPr>
        <w:rFonts w:ascii="Arial" w:hAnsi="Arial"/>
        <w:sz w:val="18"/>
      </w:rPr>
      <w:t>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E046BC">
      <w:rPr>
        <w:rFonts w:ascii="Arial" w:hAnsi="Arial"/>
        <w:sz w:val="18"/>
      </w:rPr>
      <w:t>06</w:t>
    </w:r>
    <w:r w:rsidR="001D2142">
      <w:rPr>
        <w:rFonts w:ascii="Arial" w:hAnsi="Arial"/>
        <w:sz w:val="18"/>
      </w:rPr>
      <w:t>29</w:t>
    </w:r>
    <w:r w:rsidR="00E046BC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723" w14:textId="77777777" w:rsidR="000A6E4C" w:rsidRDefault="000A6E4C" w:rsidP="007A4799">
      <w:pPr>
        <w:spacing w:after="0" w:line="240" w:lineRule="auto"/>
      </w:pPr>
      <w:r>
        <w:separator/>
      </w:r>
    </w:p>
  </w:footnote>
  <w:footnote w:type="continuationSeparator" w:id="0">
    <w:p w14:paraId="6A5E1C31" w14:textId="77777777" w:rsidR="000A6E4C" w:rsidRDefault="000A6E4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1D2142"/>
    <w:rsid w:val="002026F1"/>
    <w:rsid w:val="002F387C"/>
    <w:rsid w:val="00371364"/>
    <w:rsid w:val="003821AD"/>
    <w:rsid w:val="00386BC2"/>
    <w:rsid w:val="00422F72"/>
    <w:rsid w:val="00444E94"/>
    <w:rsid w:val="00551EA6"/>
    <w:rsid w:val="00587ABB"/>
    <w:rsid w:val="00593F72"/>
    <w:rsid w:val="005E6C53"/>
    <w:rsid w:val="007739FA"/>
    <w:rsid w:val="00783FAF"/>
    <w:rsid w:val="007A4799"/>
    <w:rsid w:val="00845F74"/>
    <w:rsid w:val="00875526"/>
    <w:rsid w:val="008917CC"/>
    <w:rsid w:val="00995D5E"/>
    <w:rsid w:val="009D7874"/>
    <w:rsid w:val="00A06CC1"/>
    <w:rsid w:val="00AC63C0"/>
    <w:rsid w:val="00B15721"/>
    <w:rsid w:val="00BA2B92"/>
    <w:rsid w:val="00C24B9B"/>
    <w:rsid w:val="00CC3E75"/>
    <w:rsid w:val="00E046BC"/>
    <w:rsid w:val="00E35A45"/>
    <w:rsid w:val="00EE22C8"/>
    <w:rsid w:val="00EE5B55"/>
    <w:rsid w:val="00EF0381"/>
    <w:rsid w:val="00F00C47"/>
    <w:rsid w:val="00F15BF4"/>
    <w:rsid w:val="00F166EF"/>
    <w:rsid w:val="00FB042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3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OGRR25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2</cp:revision>
  <dcterms:created xsi:type="dcterms:W3CDTF">2023-06-29T21:04:00Z</dcterms:created>
  <dcterms:modified xsi:type="dcterms:W3CDTF">2023-06-29T21:04:00Z</dcterms:modified>
</cp:coreProperties>
</file>