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4338A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342D6C2" w:rsidR="004338AF" w:rsidRDefault="004338AF" w:rsidP="004338AF">
            <w:pPr>
              <w:pStyle w:val="Header"/>
              <w:spacing w:before="120" w:after="120"/>
            </w:pPr>
            <w:r>
              <w:t>NOGRR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5563CF20" w:rsidR="004338AF" w:rsidRPr="00595DDC" w:rsidRDefault="00D110C1" w:rsidP="004338A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338AF" w:rsidRPr="00F63A3E">
                <w:rPr>
                  <w:rStyle w:val="Hyperlink"/>
                </w:rPr>
                <w:t>253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411BDB" w:rsidR="004338AF" w:rsidRDefault="004338AF" w:rsidP="004338AF">
            <w:pPr>
              <w:pStyle w:val="Header"/>
            </w:pPr>
            <w:r>
              <w:t>NOGRR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87034BE" w:rsidR="004338AF" w:rsidRPr="009F3D0E" w:rsidRDefault="004338AF" w:rsidP="004338A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NPRR1178, </w:t>
            </w:r>
            <w:r w:rsidRPr="0004191C">
              <w:t>Expectations for Resources Providing ERCOT Contingency Reserve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19F17B6" w:rsidR="00FC0BDC" w:rsidRPr="009F3D0E" w:rsidRDefault="004338A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3,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201472F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1842A2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424401">
              <w:rPr>
                <w:rFonts w:cs="Arial"/>
              </w:rPr>
              <w:t>N</w:t>
            </w:r>
            <w:r w:rsidR="001842A2">
              <w:rPr>
                <w:rFonts w:cs="Arial"/>
              </w:rPr>
              <w:t>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1842A2">
              <w:rPr>
                <w:rFonts w:cs="Arial"/>
              </w:rPr>
              <w:t>upon implem</w:t>
            </w:r>
            <w:r w:rsidR="00E83392">
              <w:rPr>
                <w:rFonts w:cs="Arial"/>
              </w:rPr>
              <w:t xml:space="preserve">entation of Nodal Protocol Revision Request (NPRR) </w:t>
            </w:r>
            <w:r w:rsidR="004338AF">
              <w:rPr>
                <w:rFonts w:cs="Arial"/>
              </w:rPr>
              <w:t>1178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D4812F4" w:rsidR="000A2646" w:rsidRPr="00A36BDB" w:rsidRDefault="005A64C2" w:rsidP="00670D9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4338AF">
              <w:t>1178</w:t>
            </w:r>
            <w:r>
              <w:t>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541BB8B" w:rsidR="006B0C5E" w:rsidRDefault="00D110C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110C1">
      <w:rPr>
        <w:rFonts w:ascii="Arial" w:hAnsi="Arial"/>
        <w:sz w:val="18"/>
      </w:rPr>
      <w:t>253NOGRR-02 Impact Analysis 050323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974590">
    <w:abstractNumId w:val="0"/>
  </w:num>
  <w:num w:numId="2" w16cid:durableId="1625572165">
    <w:abstractNumId w:val="4"/>
  </w:num>
  <w:num w:numId="3" w16cid:durableId="1590969199">
    <w:abstractNumId w:val="2"/>
  </w:num>
  <w:num w:numId="4" w16cid:durableId="1386950133">
    <w:abstractNumId w:val="1"/>
  </w:num>
  <w:num w:numId="5" w16cid:durableId="88934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2A2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5BCE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38AF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4C2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FE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0C76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574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0334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10C1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392"/>
    <w:rsid w:val="00E83B6A"/>
    <w:rsid w:val="00E851D6"/>
    <w:rsid w:val="00E86C45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2CAC"/>
    <w:rsid w:val="00F76FE9"/>
    <w:rsid w:val="00F776C4"/>
    <w:rsid w:val="00F77D07"/>
    <w:rsid w:val="00F8400C"/>
    <w:rsid w:val="00F86B94"/>
    <w:rsid w:val="00F87027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2023-05-01T14:25:00Z</dcterms:created>
  <dcterms:modified xsi:type="dcterms:W3CDTF">2023-06-12T22:20:00Z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