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46F0E6B" w:rsidR="00C97625" w:rsidRDefault="00F14AF5" w:rsidP="00D54DC7">
            <w:pPr>
              <w:pStyle w:val="Header"/>
            </w:pPr>
            <w:r>
              <w:t>NPRR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84E00C6" w:rsidR="00C97625" w:rsidRPr="00595DDC" w:rsidRDefault="000F2D49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693A19">
                <w:rPr>
                  <w:rStyle w:val="Hyperlink"/>
                </w:rPr>
                <w:t>1166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17A6ABF" w:rsidR="00C97625" w:rsidRDefault="00F14AF5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3F53396" w:rsidR="00C97625" w:rsidRPr="009F3D0E" w:rsidRDefault="00F14AF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Protected Information Status of DC Tie Schedule Information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F8ED33B" w:rsidR="00FC0BDC" w:rsidRPr="009F3D0E" w:rsidRDefault="00F14AF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</w:t>
            </w:r>
            <w:r w:rsidR="001A46B0">
              <w:rPr>
                <w:rFonts w:ascii="Arial" w:hAnsi="Arial" w:cs="Arial"/>
                <w:szCs w:val="22"/>
              </w:rPr>
              <w:t xml:space="preserve"> </w:t>
            </w:r>
            <w:r w:rsidR="00693A19">
              <w:rPr>
                <w:rFonts w:ascii="Arial" w:hAnsi="Arial" w:cs="Arial"/>
                <w:szCs w:val="22"/>
              </w:rPr>
              <w:t>7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248C26B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B26712">
              <w:rPr>
                <w:rFonts w:cs="Arial"/>
              </w:rPr>
              <w:t>Nodal Protocol</w:t>
            </w:r>
            <w:r w:rsidR="00F14AF5">
              <w:rPr>
                <w:rFonts w:cs="Arial"/>
              </w:rPr>
              <w:t xml:space="preserve"> Revision Request (</w:t>
            </w:r>
            <w:r w:rsidR="00B26712">
              <w:rPr>
                <w:rFonts w:cs="Arial"/>
              </w:rPr>
              <w:t>NP</w:t>
            </w:r>
            <w:r w:rsidR="00F14AF5">
              <w:rPr>
                <w:rFonts w:cs="Arial"/>
              </w:rPr>
              <w:t>RR)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98F43EB" w:rsidR="006B0C5E" w:rsidRDefault="000F2D4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F2D49">
      <w:rPr>
        <w:rFonts w:ascii="Arial" w:hAnsi="Arial"/>
        <w:sz w:val="18"/>
      </w:rPr>
      <w:t>1166NPRR-02 Impact Analysis 030723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8192269">
    <w:abstractNumId w:val="0"/>
  </w:num>
  <w:num w:numId="2" w16cid:durableId="969676716">
    <w:abstractNumId w:val="4"/>
  </w:num>
  <w:num w:numId="3" w16cid:durableId="311300756">
    <w:abstractNumId w:val="2"/>
  </w:num>
  <w:num w:numId="4" w16cid:durableId="956764622">
    <w:abstractNumId w:val="1"/>
  </w:num>
  <w:num w:numId="5" w16cid:durableId="1144542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2D49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A19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2023-03-07T19:41:00Z</dcterms:created>
  <dcterms:modified xsi:type="dcterms:W3CDTF">2023-06-12T20:04:00Z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