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440"/>
        <w:gridCol w:w="1260"/>
        <w:gridCol w:w="6120"/>
      </w:tblGrid>
      <w:tr w:rsidR="007A4799" w14:paraId="5B8CD8D5" w14:textId="77777777" w:rsidTr="00707297">
        <w:trPr>
          <w:trHeight w:val="620"/>
        </w:trPr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F247702" w14:textId="21EED521" w:rsidR="007A4799" w:rsidRDefault="00D84D55" w:rsidP="00E15130">
            <w:pPr>
              <w:pStyle w:val="Header"/>
              <w:spacing w:before="120" w:after="120"/>
            </w:pPr>
            <w:r>
              <w:t>OBD</w:t>
            </w:r>
            <w:r w:rsidR="007A4799">
              <w:t>RR Number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04F63D14" w14:textId="609842FA" w:rsidR="007A4799" w:rsidRPr="00595DDC" w:rsidRDefault="00E15130" w:rsidP="00D84D55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hyperlink r:id="rId6" w:history="1">
              <w:r w:rsidRPr="00CB7B9C">
                <w:rPr>
                  <w:rStyle w:val="Hyperlink"/>
                </w:rPr>
                <w:t>045</w:t>
              </w:r>
            </w:hyperlink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591E854" w14:textId="53131743" w:rsidR="007A4799" w:rsidRDefault="00D84D55" w:rsidP="00707297">
            <w:pPr>
              <w:pStyle w:val="Header"/>
            </w:pPr>
            <w:r>
              <w:t>OBD</w:t>
            </w:r>
            <w:r w:rsidR="007A4799">
              <w:t>RR Title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vAlign w:val="center"/>
          </w:tcPr>
          <w:p w14:paraId="798AC3F7" w14:textId="69178207" w:rsidR="007A4799" w:rsidRPr="009F3D0E" w:rsidRDefault="00D84D55" w:rsidP="00707297">
            <w:pPr>
              <w:pStyle w:val="Header"/>
              <w:tabs>
                <w:tab w:val="clear" w:pos="4320"/>
                <w:tab w:val="clear" w:pos="8640"/>
              </w:tabs>
              <w:rPr>
                <w:szCs w:val="23"/>
              </w:rPr>
            </w:pPr>
            <w:bookmarkStart w:id="0" w:name="_Hlk43281010"/>
            <w:r>
              <w:rPr>
                <w:bCs w:val="0"/>
              </w:rPr>
              <w:t xml:space="preserve">Additional </w:t>
            </w:r>
            <w:r w:rsidRPr="00A266D8">
              <w:rPr>
                <w:bCs w:val="0"/>
              </w:rPr>
              <w:t>Revisions to Demand Response Data Definitions and Technical Specifications</w:t>
            </w:r>
            <w:bookmarkEnd w:id="0"/>
          </w:p>
        </w:tc>
      </w:tr>
      <w:tr w:rsidR="007A4799" w14:paraId="63E2DE7B" w14:textId="77777777" w:rsidTr="00707297">
        <w:trPr>
          <w:trHeight w:val="548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75831" w14:textId="77777777" w:rsidR="007A4799" w:rsidRDefault="007A4799" w:rsidP="00707297">
            <w:pPr>
              <w:pStyle w:val="Header"/>
            </w:pPr>
            <w:r>
              <w:t>Impact Analysis Date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F3076" w14:textId="7764E167" w:rsidR="007A4799" w:rsidRPr="009F3D0E" w:rsidRDefault="00D84D55" w:rsidP="007A4799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April </w:t>
            </w:r>
            <w:r w:rsidR="00E15130">
              <w:rPr>
                <w:rFonts w:ascii="Arial" w:hAnsi="Arial" w:cs="Arial"/>
              </w:rPr>
              <w:t>21</w:t>
            </w:r>
            <w:r>
              <w:rPr>
                <w:rFonts w:ascii="Arial" w:hAnsi="Arial" w:cs="Arial"/>
              </w:rPr>
              <w:t>, 2023</w:t>
            </w:r>
          </w:p>
        </w:tc>
      </w:tr>
      <w:tr w:rsidR="007A4799" w14:paraId="12C2D82C" w14:textId="77777777" w:rsidTr="00707297">
        <w:trPr>
          <w:trHeight w:val="60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17DF6B1" w14:textId="77777777" w:rsidR="007A4799" w:rsidRDefault="007A4799" w:rsidP="00D84D55">
            <w:pPr>
              <w:pStyle w:val="Header"/>
              <w:spacing w:before="120" w:after="120"/>
            </w:pPr>
            <w:r>
              <w:t>Estimated  Cost/Budgetary Impact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286DAE42" w14:textId="77777777" w:rsidR="007A4799" w:rsidRPr="002D68CF" w:rsidRDefault="007A4799" w:rsidP="00707297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None.</w:t>
            </w:r>
          </w:p>
        </w:tc>
      </w:tr>
      <w:tr w:rsidR="007A4799" w14:paraId="02BAABDE" w14:textId="77777777" w:rsidTr="00707297">
        <w:trPr>
          <w:trHeight w:val="890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BBA51" w14:textId="77777777" w:rsidR="007A4799" w:rsidRPr="00663934" w:rsidRDefault="007A4799" w:rsidP="00707297">
            <w:pPr>
              <w:pStyle w:val="Header"/>
            </w:pPr>
            <w:r>
              <w:t>Estimated Time Requirements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7A752" w14:textId="265617F9" w:rsidR="007A4799" w:rsidRPr="00511748" w:rsidRDefault="00422F72" w:rsidP="00422F72">
            <w:pPr>
              <w:pStyle w:val="NormalArial"/>
              <w:spacing w:before="120" w:after="120"/>
              <w:rPr>
                <w:sz w:val="22"/>
                <w:szCs w:val="22"/>
              </w:rPr>
            </w:pPr>
            <w:r w:rsidRPr="00511748">
              <w:rPr>
                <w:rFonts w:cs="Arial"/>
              </w:rPr>
              <w:t xml:space="preserve">No project required.  </w:t>
            </w:r>
            <w:r>
              <w:rPr>
                <w:rFonts w:cs="Arial"/>
              </w:rPr>
              <w:t xml:space="preserve">This </w:t>
            </w:r>
            <w:r w:rsidR="00D84D55">
              <w:rPr>
                <w:rFonts w:cs="Arial"/>
              </w:rPr>
              <w:t>Other Binding Document</w:t>
            </w:r>
            <w:r>
              <w:rPr>
                <w:rFonts w:cs="Arial"/>
              </w:rPr>
              <w:t xml:space="preserve"> Request (</w:t>
            </w:r>
            <w:r w:rsidR="00D84D55">
              <w:rPr>
                <w:rFonts w:cs="Arial"/>
              </w:rPr>
              <w:t>OBD</w:t>
            </w:r>
            <w:r>
              <w:rPr>
                <w:rFonts w:cs="Arial"/>
              </w:rPr>
              <w:t xml:space="preserve">RR) can take effect </w:t>
            </w:r>
            <w:r w:rsidR="00587ABB">
              <w:rPr>
                <w:rFonts w:cs="Arial"/>
              </w:rPr>
              <w:t>following</w:t>
            </w:r>
            <w:r w:rsidRPr="00511748">
              <w:rPr>
                <w:rFonts w:cs="Arial"/>
              </w:rPr>
              <w:t xml:space="preserve"> </w:t>
            </w:r>
            <w:r w:rsidR="00700176">
              <w:rPr>
                <w:rFonts w:cs="Arial"/>
              </w:rPr>
              <w:t>Public Utility Commission of Texas</w:t>
            </w:r>
            <w:r>
              <w:rPr>
                <w:rFonts w:cs="Arial"/>
              </w:rPr>
              <w:t xml:space="preserve"> (</w:t>
            </w:r>
            <w:r w:rsidR="00700176">
              <w:rPr>
                <w:rFonts w:cs="Arial"/>
              </w:rPr>
              <w:t>PUCT</w:t>
            </w:r>
            <w:r>
              <w:rPr>
                <w:rFonts w:cs="Arial"/>
              </w:rPr>
              <w:t>) approval.</w:t>
            </w:r>
          </w:p>
        </w:tc>
      </w:tr>
      <w:tr w:rsidR="007A4799" w14:paraId="35A2C5AA" w14:textId="77777777" w:rsidTr="00707297">
        <w:trPr>
          <w:trHeight w:val="96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E60042B" w14:textId="77777777" w:rsidR="007A4799" w:rsidRDefault="007A4799" w:rsidP="00707297">
            <w:pPr>
              <w:pStyle w:val="Header"/>
            </w:pPr>
            <w:r>
              <w:t>ERCOT Staffing Impacts (across all areas)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548CB905" w14:textId="77777777" w:rsidR="007A4799" w:rsidRPr="00FE71C0" w:rsidRDefault="007A4799" w:rsidP="00707297">
            <w:pPr>
              <w:pStyle w:val="NormalArial"/>
              <w:rPr>
                <w:sz w:val="22"/>
                <w:szCs w:val="22"/>
              </w:rPr>
            </w:pPr>
            <w:r w:rsidRPr="00B13D08">
              <w:t>Ongoing Requirements: No impact</w:t>
            </w:r>
            <w:r>
              <w:t>s</w:t>
            </w:r>
            <w:r w:rsidRPr="00B13D08">
              <w:t xml:space="preserve"> to ERCOT staffing.</w:t>
            </w:r>
          </w:p>
        </w:tc>
      </w:tr>
      <w:tr w:rsidR="007A4799" w14:paraId="3C80EC8D" w14:textId="77777777" w:rsidTr="00707297">
        <w:trPr>
          <w:trHeight w:val="845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085E439" w14:textId="77777777" w:rsidR="007A4799" w:rsidRDefault="007A4799" w:rsidP="00707297">
            <w:pPr>
              <w:pStyle w:val="Header"/>
            </w:pPr>
            <w:r>
              <w:t>ERCOT Computer System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6B9133E6" w14:textId="77777777" w:rsidR="007A4799" w:rsidRPr="00FE71C0" w:rsidRDefault="007A4799" w:rsidP="00707297">
            <w:pPr>
              <w:pStyle w:val="NormalArial"/>
              <w:rPr>
                <w:sz w:val="22"/>
                <w:szCs w:val="22"/>
              </w:rPr>
            </w:pPr>
            <w:r w:rsidRPr="00FE71C0">
              <w:rPr>
                <w:rFonts w:cs="Arial"/>
              </w:rPr>
              <w:t xml:space="preserve">No </w:t>
            </w:r>
            <w:r>
              <w:rPr>
                <w:rFonts w:cs="Arial"/>
              </w:rPr>
              <w:t xml:space="preserve">impacts to ERCOT computer systems. </w:t>
            </w:r>
          </w:p>
        </w:tc>
      </w:tr>
      <w:tr w:rsidR="007A4799" w14:paraId="3C2FA41E" w14:textId="77777777" w:rsidTr="00707297">
        <w:trPr>
          <w:trHeight w:val="78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8FFA993" w14:textId="77777777" w:rsidR="007A4799" w:rsidRDefault="007A4799" w:rsidP="00707297">
            <w:pPr>
              <w:pStyle w:val="Header"/>
            </w:pPr>
            <w:r>
              <w:t>ERCOT Business Function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431949C3" w14:textId="77777777" w:rsidR="007A4799" w:rsidRPr="009266AD" w:rsidRDefault="007A4799" w:rsidP="00707297">
            <w:pPr>
              <w:pStyle w:val="NormalArial"/>
              <w:rPr>
                <w:sz w:val="22"/>
                <w:szCs w:val="22"/>
              </w:rPr>
            </w:pPr>
            <w:r>
              <w:rPr>
                <w:rFonts w:cs="Arial"/>
              </w:rPr>
              <w:t>No impacts to ERCOT business functions.</w:t>
            </w:r>
          </w:p>
        </w:tc>
      </w:tr>
      <w:tr w:rsidR="007A4799" w14:paraId="018123A9" w14:textId="77777777" w:rsidTr="00707297">
        <w:trPr>
          <w:trHeight w:val="818"/>
        </w:trPr>
        <w:tc>
          <w:tcPr>
            <w:tcW w:w="30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AB7EA6B" w14:textId="77777777" w:rsidR="007A4799" w:rsidRDefault="007A4799" w:rsidP="00707297">
            <w:pPr>
              <w:pStyle w:val="Header"/>
            </w:pPr>
            <w:r>
              <w:t>Grid Operations &amp; Practices Impacts</w:t>
            </w:r>
          </w:p>
        </w:tc>
        <w:tc>
          <w:tcPr>
            <w:tcW w:w="7380" w:type="dxa"/>
            <w:gridSpan w:val="2"/>
            <w:tcBorders>
              <w:bottom w:val="single" w:sz="4" w:space="0" w:color="auto"/>
            </w:tcBorders>
            <w:vAlign w:val="center"/>
          </w:tcPr>
          <w:p w14:paraId="4CA8C457" w14:textId="77777777" w:rsidR="007A4799" w:rsidRPr="00D54DC7" w:rsidRDefault="007A4799" w:rsidP="00707297">
            <w:pPr>
              <w:pStyle w:val="Header"/>
              <w:rPr>
                <w:b w:val="0"/>
                <w:sz w:val="22"/>
                <w:szCs w:val="22"/>
              </w:rPr>
            </w:pPr>
            <w:r w:rsidRPr="00D54DC7">
              <w:rPr>
                <w:b w:val="0"/>
              </w:rPr>
              <w:t>No impacts to ERCOT grid operations and practices.</w:t>
            </w:r>
          </w:p>
        </w:tc>
      </w:tr>
    </w:tbl>
    <w:p w14:paraId="5241CD01" w14:textId="77777777" w:rsidR="007A4799" w:rsidRDefault="007A4799" w:rsidP="007A4799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7A4799" w14:paraId="7C90DD57" w14:textId="77777777" w:rsidTr="00707297">
        <w:trPr>
          <w:trHeight w:val="629"/>
        </w:trPr>
        <w:tc>
          <w:tcPr>
            <w:tcW w:w="10440" w:type="dxa"/>
            <w:shd w:val="clear" w:color="auto" w:fill="FFFFFF"/>
            <w:vAlign w:val="center"/>
          </w:tcPr>
          <w:p w14:paraId="41628B90" w14:textId="77777777" w:rsidR="007A4799" w:rsidRDefault="007A4799" w:rsidP="00707297">
            <w:pPr>
              <w:pStyle w:val="Header"/>
              <w:jc w:val="center"/>
            </w:pPr>
            <w:r w:rsidRPr="00E71324">
              <w:t>Evaluation of Interim Solutions or Alternatives for a More Efficient Implementation</w:t>
            </w:r>
          </w:p>
        </w:tc>
      </w:tr>
      <w:tr w:rsidR="007A4799" w14:paraId="71C444A3" w14:textId="77777777" w:rsidTr="00707297">
        <w:trPr>
          <w:trHeight w:val="413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C883E20" w14:textId="77777777" w:rsidR="007A4799" w:rsidRPr="00F555E9" w:rsidRDefault="007A4799" w:rsidP="00707297">
            <w:pPr>
              <w:pStyle w:val="NormalArial"/>
            </w:pPr>
            <w:r>
              <w:t>None offered.</w:t>
            </w:r>
          </w:p>
        </w:tc>
      </w:tr>
    </w:tbl>
    <w:p w14:paraId="118A1A74" w14:textId="77777777" w:rsidR="007A4799" w:rsidRDefault="007A4799" w:rsidP="007A4799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7A4799" w14:paraId="0C3B10CC" w14:textId="77777777" w:rsidTr="00707297">
        <w:trPr>
          <w:trHeight w:val="422"/>
        </w:trPr>
        <w:tc>
          <w:tcPr>
            <w:tcW w:w="10440" w:type="dxa"/>
            <w:shd w:val="clear" w:color="auto" w:fill="FFFFFF"/>
            <w:vAlign w:val="center"/>
          </w:tcPr>
          <w:p w14:paraId="7A2583B8" w14:textId="77777777" w:rsidR="007A4799" w:rsidRDefault="007A4799" w:rsidP="00707297">
            <w:pPr>
              <w:pStyle w:val="Header"/>
              <w:jc w:val="center"/>
              <w:rPr>
                <w:rFonts w:ascii="Verdana" w:hAnsi="Verdana"/>
                <w:b w:val="0"/>
                <w:sz w:val="22"/>
              </w:rPr>
            </w:pPr>
            <w:r>
              <w:t>Comments</w:t>
            </w:r>
          </w:p>
        </w:tc>
      </w:tr>
      <w:tr w:rsidR="007A4799" w14:paraId="0E9BC6E3" w14:textId="77777777" w:rsidTr="00707297">
        <w:trPr>
          <w:trHeight w:val="512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1002BC3" w14:textId="77777777" w:rsidR="007A4799" w:rsidRPr="00A36BDB" w:rsidRDefault="007A4799" w:rsidP="00707297">
            <w:pPr>
              <w:pStyle w:val="NormalArial"/>
            </w:pPr>
            <w:r w:rsidRPr="00A36BDB">
              <w:t>None.</w:t>
            </w:r>
          </w:p>
        </w:tc>
      </w:tr>
    </w:tbl>
    <w:p w14:paraId="0929AD4A" w14:textId="77777777" w:rsidR="007A4799" w:rsidRDefault="007A4799" w:rsidP="007A4799"/>
    <w:p w14:paraId="1EE9938D" w14:textId="77777777" w:rsidR="000F3858" w:rsidRDefault="000F3858"/>
    <w:sectPr w:rsidR="000F3858" w:rsidSect="00C26EFC">
      <w:headerReference w:type="default" r:id="rId7"/>
      <w:footerReference w:type="default" r:id="rId8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4D49D" w14:textId="77777777" w:rsidR="00444E94" w:rsidRDefault="00444E94" w:rsidP="007A4799">
      <w:pPr>
        <w:spacing w:after="0" w:line="240" w:lineRule="auto"/>
      </w:pPr>
      <w:r>
        <w:separator/>
      </w:r>
    </w:p>
  </w:endnote>
  <w:endnote w:type="continuationSeparator" w:id="0">
    <w:p w14:paraId="375E1476" w14:textId="77777777" w:rsidR="00444E94" w:rsidRDefault="00444E94" w:rsidP="007A4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54262" w14:textId="274A35EA" w:rsidR="006B0C5E" w:rsidRDefault="00E15130" w:rsidP="009D0F80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t>045</w:t>
    </w:r>
    <w:r w:rsidR="00D84D55">
      <w:rPr>
        <w:rFonts w:ascii="Arial" w:hAnsi="Arial"/>
        <w:sz w:val="18"/>
      </w:rPr>
      <w:t>OBDRR-02 Impact Analysis 04</w:t>
    </w:r>
    <w:r>
      <w:rPr>
        <w:rFonts w:ascii="Arial" w:hAnsi="Arial"/>
        <w:sz w:val="18"/>
      </w:rPr>
      <w:t>21</w:t>
    </w:r>
    <w:r w:rsidR="00D84D55">
      <w:rPr>
        <w:rFonts w:ascii="Arial" w:hAnsi="Arial"/>
        <w:sz w:val="18"/>
      </w:rPr>
      <w:t>23</w:t>
    </w:r>
    <w:r w:rsidR="00BA2B92">
      <w:rPr>
        <w:rFonts w:ascii="Arial" w:hAnsi="Arial"/>
        <w:sz w:val="18"/>
      </w:rPr>
      <w:tab/>
      <w:t xml:space="preserve">Page </w:t>
    </w:r>
    <w:r w:rsidR="00BA2B92">
      <w:rPr>
        <w:rFonts w:ascii="Arial" w:hAnsi="Arial"/>
        <w:sz w:val="18"/>
      </w:rPr>
      <w:fldChar w:fldCharType="begin"/>
    </w:r>
    <w:r w:rsidR="00BA2B92">
      <w:rPr>
        <w:rFonts w:ascii="Arial" w:hAnsi="Arial"/>
        <w:sz w:val="18"/>
      </w:rPr>
      <w:instrText xml:space="preserve"> PAGE </w:instrText>
    </w:r>
    <w:r w:rsidR="00BA2B92">
      <w:rPr>
        <w:rFonts w:ascii="Arial" w:hAnsi="Arial"/>
        <w:sz w:val="18"/>
      </w:rPr>
      <w:fldChar w:fldCharType="separate"/>
    </w:r>
    <w:r w:rsidR="00BA2B92">
      <w:rPr>
        <w:rFonts w:ascii="Arial" w:hAnsi="Arial"/>
        <w:noProof/>
        <w:sz w:val="18"/>
      </w:rPr>
      <w:t>1</w:t>
    </w:r>
    <w:r w:rsidR="00BA2B92">
      <w:rPr>
        <w:rFonts w:ascii="Arial" w:hAnsi="Arial"/>
        <w:sz w:val="18"/>
      </w:rPr>
      <w:fldChar w:fldCharType="end"/>
    </w:r>
    <w:r w:rsidR="00BA2B92">
      <w:rPr>
        <w:rFonts w:ascii="Arial" w:hAnsi="Arial"/>
        <w:sz w:val="18"/>
      </w:rPr>
      <w:t xml:space="preserve"> of </w:t>
    </w:r>
    <w:r w:rsidR="00BA2B92">
      <w:rPr>
        <w:rFonts w:ascii="Arial" w:hAnsi="Arial"/>
        <w:sz w:val="18"/>
      </w:rPr>
      <w:fldChar w:fldCharType="begin"/>
    </w:r>
    <w:r w:rsidR="00BA2B92">
      <w:rPr>
        <w:rFonts w:ascii="Arial" w:hAnsi="Arial"/>
        <w:sz w:val="18"/>
      </w:rPr>
      <w:instrText xml:space="preserve"> NUMPAGES </w:instrText>
    </w:r>
    <w:r w:rsidR="00BA2B92">
      <w:rPr>
        <w:rFonts w:ascii="Arial" w:hAnsi="Arial"/>
        <w:sz w:val="18"/>
      </w:rPr>
      <w:fldChar w:fldCharType="separate"/>
    </w:r>
    <w:r w:rsidR="00BA2B92">
      <w:rPr>
        <w:rFonts w:ascii="Arial" w:hAnsi="Arial"/>
        <w:noProof/>
        <w:sz w:val="18"/>
      </w:rPr>
      <w:t>1</w:t>
    </w:r>
    <w:r w:rsidR="00BA2B92">
      <w:rPr>
        <w:rFonts w:ascii="Arial" w:hAnsi="Arial"/>
        <w:sz w:val="18"/>
      </w:rPr>
      <w:fldChar w:fldCharType="end"/>
    </w:r>
  </w:p>
  <w:p w14:paraId="49009ABE" w14:textId="77777777" w:rsidR="006B0C5E" w:rsidRDefault="00BA2B92" w:rsidP="00B3605A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PUBLIC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DF207" w14:textId="77777777" w:rsidR="00444E94" w:rsidRDefault="00444E94" w:rsidP="007A4799">
      <w:pPr>
        <w:spacing w:after="0" w:line="240" w:lineRule="auto"/>
      </w:pPr>
      <w:r>
        <w:separator/>
      </w:r>
    </w:p>
  </w:footnote>
  <w:footnote w:type="continuationSeparator" w:id="0">
    <w:p w14:paraId="60ADACBF" w14:textId="77777777" w:rsidR="00444E94" w:rsidRDefault="00444E94" w:rsidP="007A47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13A27" w14:textId="77777777" w:rsidR="006B0C5E" w:rsidRDefault="00BA2B92">
    <w:pPr>
      <w:pStyle w:val="Header"/>
      <w:jc w:val="center"/>
      <w:rPr>
        <w:sz w:val="30"/>
      </w:rPr>
    </w:pPr>
    <w:r>
      <w:rPr>
        <w:sz w:val="30"/>
      </w:rPr>
      <w:t>ERCOT Impact Analysis Report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4799"/>
    <w:rsid w:val="000F3858"/>
    <w:rsid w:val="00422F72"/>
    <w:rsid w:val="00444E94"/>
    <w:rsid w:val="00551EA6"/>
    <w:rsid w:val="00587ABB"/>
    <w:rsid w:val="00700176"/>
    <w:rsid w:val="007A4799"/>
    <w:rsid w:val="009B65C9"/>
    <w:rsid w:val="00BA2B92"/>
    <w:rsid w:val="00BC197C"/>
    <w:rsid w:val="00C94E68"/>
    <w:rsid w:val="00D84D55"/>
    <w:rsid w:val="00E15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8F19E"/>
  <w15:chartTrackingRefBased/>
  <w15:docId w15:val="{7DD76A6A-5E02-48EC-B772-31EF6E45F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A4799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7A4799"/>
    <w:rPr>
      <w:rFonts w:ascii="Arial" w:eastAsia="Times New Roman" w:hAnsi="Arial" w:cs="Times New Roman"/>
      <w:b/>
      <w:bCs/>
      <w:sz w:val="24"/>
      <w:szCs w:val="24"/>
    </w:rPr>
  </w:style>
  <w:style w:type="paragraph" w:styleId="Footer">
    <w:name w:val="footer"/>
    <w:basedOn w:val="Normal"/>
    <w:link w:val="FooterChar"/>
    <w:rsid w:val="007A479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7A4799"/>
    <w:rPr>
      <w:rFonts w:ascii="Times New Roman" w:eastAsia="Times New Roman" w:hAnsi="Times New Roman" w:cs="Times New Roman"/>
      <w:sz w:val="24"/>
      <w:szCs w:val="24"/>
    </w:rPr>
  </w:style>
  <w:style w:type="paragraph" w:customStyle="1" w:styleId="NormalArial">
    <w:name w:val="Normal+Arial"/>
    <w:basedOn w:val="Normal"/>
    <w:rsid w:val="007A479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styleId="Hyperlink">
    <w:name w:val="Hyperlink"/>
    <w:rsid w:val="00E151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rcot.com/mktrules/issues/OBDRR045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747</Characters>
  <Application>Microsoft Office Word</Application>
  <DocSecurity>0</DocSecurity>
  <Lines>6</Lines>
  <Paragraphs>1</Paragraphs>
  <ScaleCrop>false</ScaleCrop>
  <Company>The Electric Reliability Council of Texas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Troublefield</dc:creator>
  <cp:keywords/>
  <dc:description/>
  <cp:lastModifiedBy>Jordan Troublefield</cp:lastModifiedBy>
  <cp:revision>3</cp:revision>
  <dcterms:created xsi:type="dcterms:W3CDTF">2023-04-21T15:46:00Z</dcterms:created>
  <dcterms:modified xsi:type="dcterms:W3CDTF">2023-04-21T15:47:00Z</dcterms:modified>
</cp:coreProperties>
</file>