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F16" w:rsidRDefault="007D6DF8">
      <w:r>
        <w:t>RMTTF Meeting</w:t>
      </w:r>
    </w:p>
    <w:p w:rsidR="007D6DF8" w:rsidRDefault="007D6DF8">
      <w:r>
        <w:t>Thursday, March 2, 2023</w:t>
      </w:r>
    </w:p>
    <w:p w:rsidR="007D6DF8" w:rsidRDefault="007D6DF8">
      <w:r>
        <w:t>9:30 AM</w:t>
      </w:r>
    </w:p>
    <w:p w:rsidR="007D6DF8" w:rsidRDefault="007D6DF8">
      <w:r>
        <w:t>Melinda Earnest opened the meeting and welcomed everyone</w:t>
      </w:r>
      <w:r w:rsidR="00703AE8">
        <w:t xml:space="preserve"> and proceeded with reading the </w:t>
      </w:r>
      <w:proofErr w:type="gramStart"/>
      <w:r w:rsidR="00703AE8">
        <w:t>Antitrust</w:t>
      </w:r>
      <w:proofErr w:type="gramEnd"/>
      <w:r w:rsidR="00703AE8">
        <w:t xml:space="preserve"> statement. </w:t>
      </w:r>
      <w:r>
        <w:t xml:space="preserve"> </w:t>
      </w:r>
    </w:p>
    <w:p w:rsidR="00703AE8" w:rsidRDefault="00703AE8">
      <w:r>
        <w:t xml:space="preserve">Jordan displayed the Agenda. </w:t>
      </w:r>
    </w:p>
    <w:p w:rsidR="001108F5" w:rsidRPr="001108F5" w:rsidRDefault="001108F5">
      <w:pPr>
        <w:rPr>
          <w:u w:val="single"/>
        </w:rPr>
      </w:pPr>
      <w:r w:rsidRPr="001108F5">
        <w:rPr>
          <w:u w:val="single"/>
        </w:rPr>
        <w:t>Agenda Review</w:t>
      </w:r>
    </w:p>
    <w:p w:rsidR="00703AE8" w:rsidRDefault="001108F5">
      <w:r>
        <w:t>Melinda read the agenda and n</w:t>
      </w:r>
      <w:r w:rsidR="00703AE8">
        <w:t xml:space="preserve">o agenda changes were requested. </w:t>
      </w:r>
      <w:r w:rsidR="00340F1E">
        <w:t xml:space="preserve">Agenda stands as is. </w:t>
      </w:r>
    </w:p>
    <w:p w:rsidR="001108F5" w:rsidRPr="001108F5" w:rsidRDefault="00703AE8">
      <w:pPr>
        <w:rPr>
          <w:u w:val="single"/>
        </w:rPr>
      </w:pPr>
      <w:r w:rsidRPr="001108F5">
        <w:rPr>
          <w:u w:val="single"/>
        </w:rPr>
        <w:t xml:space="preserve">Meeting </w:t>
      </w:r>
      <w:r w:rsidR="001108F5" w:rsidRPr="001108F5">
        <w:rPr>
          <w:u w:val="single"/>
        </w:rPr>
        <w:t>N</w:t>
      </w:r>
      <w:r w:rsidRPr="001108F5">
        <w:rPr>
          <w:u w:val="single"/>
        </w:rPr>
        <w:t xml:space="preserve">otes </w:t>
      </w:r>
      <w:r w:rsidR="00256FB6" w:rsidRPr="001108F5">
        <w:rPr>
          <w:u w:val="single"/>
        </w:rPr>
        <w:t>from the last meeting</w:t>
      </w:r>
    </w:p>
    <w:p w:rsidR="007D6DF8" w:rsidRDefault="001108F5">
      <w:r>
        <w:t xml:space="preserve">Melinda asked if there were any changes. </w:t>
      </w:r>
      <w:r w:rsidR="00703AE8">
        <w:t xml:space="preserve"> </w:t>
      </w:r>
    </w:p>
    <w:p w:rsidR="007D6DF8" w:rsidRPr="001108F5" w:rsidRDefault="007D6DF8">
      <w:pPr>
        <w:rPr>
          <w:u w:val="single"/>
        </w:rPr>
      </w:pPr>
      <w:r w:rsidRPr="001108F5">
        <w:rPr>
          <w:u w:val="single"/>
        </w:rPr>
        <w:t>Introductions</w:t>
      </w:r>
    </w:p>
    <w:p w:rsidR="00256FB6" w:rsidRDefault="00256FB6">
      <w:r>
        <w:t xml:space="preserve">Melinda </w:t>
      </w:r>
      <w:r w:rsidR="001108F5">
        <w:t xml:space="preserve">went through </w:t>
      </w:r>
      <w:r>
        <w:t xml:space="preserve">the names on the </w:t>
      </w:r>
      <w:proofErr w:type="spellStart"/>
      <w:r>
        <w:t>webex</w:t>
      </w:r>
      <w:proofErr w:type="spellEnd"/>
      <w:r>
        <w:t xml:space="preserve">. </w:t>
      </w:r>
    </w:p>
    <w:p w:rsidR="007D6DF8" w:rsidRDefault="007D6DF8" w:rsidP="00340F1E">
      <w:pPr>
        <w:pStyle w:val="ListParagraph"/>
        <w:numPr>
          <w:ilvl w:val="0"/>
          <w:numId w:val="1"/>
        </w:numPr>
      </w:pPr>
      <w:r>
        <w:t xml:space="preserve">Amy Sue Stirland </w:t>
      </w:r>
      <w:r>
        <w:tab/>
        <w:t>Lubbock</w:t>
      </w:r>
    </w:p>
    <w:p w:rsidR="00256FB6" w:rsidRDefault="00256FB6" w:rsidP="00340F1E">
      <w:pPr>
        <w:pStyle w:val="ListParagraph"/>
        <w:numPr>
          <w:ilvl w:val="0"/>
          <w:numId w:val="1"/>
        </w:numPr>
      </w:pPr>
      <w:r>
        <w:t>Diana Rehfeldt</w:t>
      </w:r>
      <w:r>
        <w:tab/>
      </w:r>
      <w:r>
        <w:tab/>
        <w:t>TNMP</w:t>
      </w:r>
    </w:p>
    <w:p w:rsidR="007D6DF8" w:rsidRDefault="007D6DF8" w:rsidP="00340F1E">
      <w:pPr>
        <w:pStyle w:val="ListParagraph"/>
        <w:numPr>
          <w:ilvl w:val="0"/>
          <w:numId w:val="1"/>
        </w:numPr>
      </w:pPr>
      <w:r>
        <w:t>Debbie McKeever</w:t>
      </w:r>
      <w:r>
        <w:tab/>
        <w:t>Oncor Electric Delivery</w:t>
      </w:r>
    </w:p>
    <w:p w:rsidR="007D6DF8" w:rsidRDefault="007D6DF8" w:rsidP="00340F1E">
      <w:pPr>
        <w:pStyle w:val="ListParagraph"/>
        <w:numPr>
          <w:ilvl w:val="0"/>
          <w:numId w:val="1"/>
        </w:numPr>
      </w:pPr>
      <w:r>
        <w:t>Melinda Earnest</w:t>
      </w:r>
      <w:r>
        <w:tab/>
        <w:t>AEP</w:t>
      </w:r>
      <w:r>
        <w:tab/>
      </w:r>
    </w:p>
    <w:p w:rsidR="007D6DF8" w:rsidRDefault="007D6DF8" w:rsidP="00340F1E">
      <w:pPr>
        <w:pStyle w:val="ListParagraph"/>
        <w:numPr>
          <w:ilvl w:val="0"/>
          <w:numId w:val="1"/>
        </w:numPr>
      </w:pPr>
      <w:r>
        <w:t>Jordan Troublefield</w:t>
      </w:r>
      <w:r>
        <w:tab/>
        <w:t>ERCOT</w:t>
      </w:r>
    </w:p>
    <w:p w:rsidR="007D6DF8" w:rsidRDefault="007D6DF8" w:rsidP="00340F1E">
      <w:pPr>
        <w:pStyle w:val="ListParagraph"/>
        <w:numPr>
          <w:ilvl w:val="0"/>
          <w:numId w:val="1"/>
        </w:numPr>
      </w:pPr>
      <w:r>
        <w:t>Kathy Scott</w:t>
      </w:r>
      <w:r>
        <w:tab/>
      </w:r>
      <w:r>
        <w:tab/>
        <w:t>Centerpoint</w:t>
      </w:r>
    </w:p>
    <w:p w:rsidR="007D6DF8" w:rsidRDefault="007D6DF8" w:rsidP="00340F1E">
      <w:pPr>
        <w:pStyle w:val="ListParagraph"/>
        <w:numPr>
          <w:ilvl w:val="0"/>
          <w:numId w:val="1"/>
        </w:numPr>
      </w:pPr>
      <w:r>
        <w:t>Monica Jones</w:t>
      </w:r>
      <w:r>
        <w:tab/>
      </w:r>
      <w:r>
        <w:tab/>
        <w:t>Centerpoint</w:t>
      </w:r>
    </w:p>
    <w:p w:rsidR="007D6DF8" w:rsidRDefault="007D6DF8" w:rsidP="00340F1E">
      <w:pPr>
        <w:pStyle w:val="ListParagraph"/>
        <w:numPr>
          <w:ilvl w:val="0"/>
          <w:numId w:val="1"/>
        </w:numPr>
      </w:pPr>
      <w:r>
        <w:t>Art Deller</w:t>
      </w:r>
      <w:r>
        <w:tab/>
      </w:r>
      <w:r>
        <w:tab/>
        <w:t>ERCOT</w:t>
      </w:r>
    </w:p>
    <w:p w:rsidR="00703AE8" w:rsidRDefault="00256FB6" w:rsidP="00340F1E">
      <w:pPr>
        <w:pStyle w:val="ListParagraph"/>
        <w:numPr>
          <w:ilvl w:val="0"/>
          <w:numId w:val="1"/>
        </w:numPr>
      </w:pPr>
      <w:r>
        <w:t>Tomas Fernandez</w:t>
      </w:r>
      <w:r>
        <w:tab/>
        <w:t>NRG</w:t>
      </w:r>
    </w:p>
    <w:p w:rsidR="00340F1E" w:rsidRDefault="00340F1E"/>
    <w:p w:rsidR="007D6DF8" w:rsidRDefault="00703AE8">
      <w:pPr>
        <w:rPr>
          <w:u w:val="single"/>
        </w:rPr>
      </w:pPr>
      <w:r w:rsidRPr="00340F1E">
        <w:rPr>
          <w:u w:val="single"/>
        </w:rPr>
        <w:t>LMS Statistics from ERCOT</w:t>
      </w:r>
    </w:p>
    <w:p w:rsidR="000A6CBC" w:rsidRDefault="000A6CBC">
      <w:r w:rsidRPr="000A6CBC">
        <w:t xml:space="preserve">Art mentioned that there were 7 that completed the Mass Transition online training which was good. That has been one of the least used modules but only came out last year. </w:t>
      </w:r>
    </w:p>
    <w:p w:rsidR="000A6CBC" w:rsidRPr="000A6CBC" w:rsidRDefault="000A6CBC">
      <w:r>
        <w:t xml:space="preserve">LMS numbers are as of 3-1. </w:t>
      </w:r>
    </w:p>
    <w:p w:rsidR="007775D3" w:rsidRPr="007775D3" w:rsidRDefault="007775D3" w:rsidP="007775D3">
      <w:pP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7775D3">
        <w:rPr>
          <w:rFonts w:ascii="Calibri" w:eastAsia="Calibri" w:hAnsi="Calibri" w:cs="Calibri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009"/>
        <w:gridCol w:w="1308"/>
        <w:gridCol w:w="1187"/>
        <w:gridCol w:w="785"/>
      </w:tblGrid>
      <w:tr w:rsidR="007775D3" w:rsidRPr="007775D3" w:rsidTr="007775D3">
        <w:tc>
          <w:tcPr>
            <w:tcW w:w="19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75D3" w:rsidRPr="007775D3" w:rsidRDefault="007775D3" w:rsidP="007775D3">
            <w:pPr>
              <w:spacing w:after="0" w:line="240" w:lineRule="auto"/>
              <w:rPr>
                <w:rFonts w:ascii="Calibri" w:eastAsia="Calibri" w:hAnsi="Calibri" w:cs="Calibri"/>
                <w:color w:val="FFFFFF"/>
              </w:rPr>
            </w:pPr>
            <w:r w:rsidRPr="007775D3">
              <w:rPr>
                <w:rFonts w:ascii="Calibri" w:eastAsia="Calibri" w:hAnsi="Calibri" w:cs="Calibri"/>
                <w:b/>
                <w:bCs/>
                <w:color w:val="FFFFFF"/>
              </w:rPr>
              <w:t>LMS WBT Stats</w:t>
            </w:r>
          </w:p>
        </w:tc>
        <w:tc>
          <w:tcPr>
            <w:tcW w:w="1308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75D3" w:rsidRPr="007775D3" w:rsidRDefault="007775D3" w:rsidP="007775D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775D3">
              <w:rPr>
                <w:rFonts w:ascii="Calibri" w:eastAsia="Calibri" w:hAnsi="Calibri" w:cs="Calibri"/>
                <w:color w:val="000000"/>
              </w:rPr>
              <w:t>In Progress</w:t>
            </w:r>
          </w:p>
        </w:tc>
        <w:tc>
          <w:tcPr>
            <w:tcW w:w="1187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75D3" w:rsidRPr="007775D3" w:rsidRDefault="007775D3" w:rsidP="007775D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775D3">
              <w:rPr>
                <w:rFonts w:ascii="Calibri" w:eastAsia="Calibri" w:hAnsi="Calibri" w:cs="Calibri"/>
                <w:color w:val="000000"/>
              </w:rPr>
              <w:t>Complete</w:t>
            </w:r>
          </w:p>
        </w:tc>
        <w:tc>
          <w:tcPr>
            <w:tcW w:w="785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75D3" w:rsidRPr="007775D3" w:rsidRDefault="007775D3" w:rsidP="007775D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 w:rsidRPr="007775D3">
              <w:rPr>
                <w:rFonts w:ascii="Calibri" w:eastAsia="Calibri" w:hAnsi="Calibri" w:cs="Calibri"/>
                <w:color w:val="000000"/>
              </w:rPr>
              <w:t>Total</w:t>
            </w:r>
          </w:p>
        </w:tc>
      </w:tr>
      <w:tr w:rsidR="007775D3" w:rsidRPr="007775D3" w:rsidTr="007775D3">
        <w:tc>
          <w:tcPr>
            <w:tcW w:w="198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75D3" w:rsidRPr="007775D3" w:rsidRDefault="007775D3" w:rsidP="007775D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775D3">
              <w:rPr>
                <w:rFonts w:ascii="Calibri" w:eastAsia="Calibri" w:hAnsi="Calibri" w:cs="Calibri"/>
                <w:color w:val="000000"/>
              </w:rPr>
              <w:t>MT YTD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75D3" w:rsidRPr="007775D3" w:rsidRDefault="007775D3" w:rsidP="007775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775D3"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75D3" w:rsidRPr="007775D3" w:rsidRDefault="007775D3" w:rsidP="007775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775D3"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75D3" w:rsidRPr="007775D3" w:rsidRDefault="007775D3" w:rsidP="007775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775D3">
              <w:rPr>
                <w:rFonts w:ascii="Calibri" w:eastAsia="Calibri" w:hAnsi="Calibri" w:cs="Calibri"/>
              </w:rPr>
              <w:t>45</w:t>
            </w:r>
          </w:p>
        </w:tc>
      </w:tr>
      <w:tr w:rsidR="007775D3" w:rsidRPr="007775D3" w:rsidTr="007775D3">
        <w:tc>
          <w:tcPr>
            <w:tcW w:w="198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75D3" w:rsidRPr="007775D3" w:rsidRDefault="007775D3" w:rsidP="007775D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775D3">
              <w:rPr>
                <w:rFonts w:ascii="Calibri" w:eastAsia="Calibri" w:hAnsi="Calibri" w:cs="Calibri"/>
                <w:color w:val="000000"/>
              </w:rPr>
              <w:t>MT All Time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75D3" w:rsidRPr="007775D3" w:rsidRDefault="007775D3" w:rsidP="007775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775D3">
              <w:rPr>
                <w:rFonts w:ascii="Calibri" w:eastAsia="Calibri" w:hAnsi="Calibri" w:cs="Calibri"/>
              </w:rPr>
              <w:t>581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75D3" w:rsidRPr="007775D3" w:rsidRDefault="007775D3" w:rsidP="007775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775D3">
              <w:rPr>
                <w:rFonts w:ascii="Calibri" w:eastAsia="Calibri" w:hAnsi="Calibri" w:cs="Calibri"/>
              </w:rPr>
              <w:t>1101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75D3" w:rsidRPr="007775D3" w:rsidRDefault="007775D3" w:rsidP="007775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775D3">
              <w:rPr>
                <w:rFonts w:ascii="Calibri" w:eastAsia="Calibri" w:hAnsi="Calibri" w:cs="Calibri"/>
              </w:rPr>
              <w:t>1682</w:t>
            </w:r>
          </w:p>
        </w:tc>
      </w:tr>
      <w:tr w:rsidR="007775D3" w:rsidRPr="007775D3" w:rsidTr="007775D3">
        <w:tc>
          <w:tcPr>
            <w:tcW w:w="198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75D3" w:rsidRPr="007775D3" w:rsidRDefault="007775D3" w:rsidP="007775D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775D3">
              <w:rPr>
                <w:rFonts w:ascii="Calibri" w:eastAsia="Calibri" w:hAnsi="Calibri" w:cs="Calibri"/>
                <w:color w:val="000000"/>
              </w:rPr>
              <w:t>Retail 101 YTD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75D3" w:rsidRPr="007775D3" w:rsidRDefault="007775D3" w:rsidP="007775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775D3">
              <w:rPr>
                <w:rFonts w:ascii="Calibri" w:eastAsia="Calibri" w:hAnsi="Calibri" w:cs="Calibri"/>
              </w:rPr>
              <w:t>70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75D3" w:rsidRPr="007775D3" w:rsidRDefault="007775D3" w:rsidP="007775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775D3"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75D3" w:rsidRPr="007775D3" w:rsidRDefault="007775D3" w:rsidP="007775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775D3">
              <w:rPr>
                <w:rFonts w:ascii="Calibri" w:eastAsia="Calibri" w:hAnsi="Calibri" w:cs="Calibri"/>
              </w:rPr>
              <w:t>97</w:t>
            </w:r>
          </w:p>
        </w:tc>
      </w:tr>
      <w:tr w:rsidR="007775D3" w:rsidRPr="007775D3" w:rsidTr="007775D3">
        <w:tc>
          <w:tcPr>
            <w:tcW w:w="2009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75D3" w:rsidRPr="007775D3" w:rsidRDefault="004814A3" w:rsidP="007775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</w:t>
            </w:r>
            <w:r w:rsidR="007775D3" w:rsidRPr="007775D3">
              <w:rPr>
                <w:rFonts w:ascii="Calibri" w:eastAsia="Calibri" w:hAnsi="Calibri" w:cs="Calibri"/>
              </w:rPr>
              <w:t>etail 101 All Time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75D3" w:rsidRPr="007775D3" w:rsidRDefault="007775D3" w:rsidP="007775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775D3">
              <w:rPr>
                <w:rFonts w:ascii="Calibri" w:eastAsia="Calibri" w:hAnsi="Calibri" w:cs="Calibri"/>
              </w:rPr>
              <w:t>1337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75D3" w:rsidRPr="007775D3" w:rsidRDefault="007775D3" w:rsidP="007775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775D3">
              <w:rPr>
                <w:rFonts w:ascii="Calibri" w:eastAsia="Calibri" w:hAnsi="Calibri" w:cs="Calibri"/>
              </w:rPr>
              <w:t>673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75D3" w:rsidRPr="007775D3" w:rsidRDefault="007775D3" w:rsidP="007775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775D3">
              <w:rPr>
                <w:rFonts w:ascii="Calibri" w:eastAsia="Calibri" w:hAnsi="Calibri" w:cs="Calibri"/>
              </w:rPr>
              <w:t>2010</w:t>
            </w:r>
          </w:p>
        </w:tc>
      </w:tr>
      <w:tr w:rsidR="007775D3" w:rsidRPr="007775D3" w:rsidTr="007775D3">
        <w:tc>
          <w:tcPr>
            <w:tcW w:w="198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75D3" w:rsidRPr="007775D3" w:rsidRDefault="007775D3" w:rsidP="007775D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775D3">
              <w:rPr>
                <w:rFonts w:ascii="Calibri" w:eastAsia="Calibri" w:hAnsi="Calibri" w:cs="Calibri"/>
                <w:color w:val="000000"/>
              </w:rPr>
              <w:lastRenderedPageBreak/>
              <w:t>Mass Tran YTD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75D3" w:rsidRPr="007775D3" w:rsidRDefault="007775D3" w:rsidP="007775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775D3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75D3" w:rsidRPr="007775D3" w:rsidRDefault="007775D3" w:rsidP="007775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775D3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75D3" w:rsidRPr="007775D3" w:rsidRDefault="007775D3" w:rsidP="007775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775D3">
              <w:rPr>
                <w:rFonts w:ascii="Calibri" w:eastAsia="Calibri" w:hAnsi="Calibri" w:cs="Calibri"/>
              </w:rPr>
              <w:t>7</w:t>
            </w:r>
          </w:p>
        </w:tc>
      </w:tr>
      <w:tr w:rsidR="007775D3" w:rsidRPr="007775D3" w:rsidTr="007775D3">
        <w:tc>
          <w:tcPr>
            <w:tcW w:w="2009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75D3" w:rsidRPr="007775D3" w:rsidRDefault="007775D3" w:rsidP="007775D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775D3">
              <w:rPr>
                <w:rFonts w:ascii="Calibri" w:eastAsia="Calibri" w:hAnsi="Calibri" w:cs="Calibri"/>
                <w:color w:val="000000"/>
              </w:rPr>
              <w:t>Mass Tran All Time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75D3" w:rsidRPr="007775D3" w:rsidRDefault="007775D3" w:rsidP="007775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775D3">
              <w:rPr>
                <w:rFonts w:ascii="Calibri" w:eastAsia="Calibri" w:hAnsi="Calibri" w:cs="Calibri"/>
              </w:rPr>
              <w:t>48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75D3" w:rsidRPr="007775D3" w:rsidRDefault="007775D3" w:rsidP="007775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775D3">
              <w:rPr>
                <w:rFonts w:ascii="Calibri" w:eastAsia="Calibri" w:hAnsi="Calibri" w:cs="Calibri"/>
              </w:rPr>
              <w:t>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75D3" w:rsidRPr="007775D3" w:rsidRDefault="007775D3" w:rsidP="007775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775D3">
              <w:rPr>
                <w:rFonts w:ascii="Calibri" w:eastAsia="Calibri" w:hAnsi="Calibri" w:cs="Calibri"/>
              </w:rPr>
              <w:t>124</w:t>
            </w:r>
          </w:p>
        </w:tc>
      </w:tr>
      <w:tr w:rsidR="007775D3" w:rsidRPr="007775D3" w:rsidTr="007775D3">
        <w:tc>
          <w:tcPr>
            <w:tcW w:w="198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75D3" w:rsidRPr="007775D3" w:rsidRDefault="007775D3" w:rsidP="007775D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775D3">
              <w:rPr>
                <w:rFonts w:ascii="Calibri" w:eastAsia="Calibri" w:hAnsi="Calibri" w:cs="Calibri"/>
                <w:color w:val="000000"/>
              </w:rPr>
              <w:t>Texas SET YTD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75D3" w:rsidRPr="007775D3" w:rsidRDefault="007775D3" w:rsidP="007775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775D3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75D3" w:rsidRPr="007775D3" w:rsidRDefault="007775D3" w:rsidP="007775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775D3"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75D3" w:rsidRPr="007775D3" w:rsidRDefault="007775D3" w:rsidP="007775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775D3">
              <w:rPr>
                <w:rFonts w:ascii="Calibri" w:eastAsia="Calibri" w:hAnsi="Calibri" w:cs="Calibri"/>
              </w:rPr>
              <w:t>17</w:t>
            </w:r>
          </w:p>
        </w:tc>
      </w:tr>
      <w:tr w:rsidR="007775D3" w:rsidRPr="007775D3" w:rsidTr="007775D3">
        <w:tc>
          <w:tcPr>
            <w:tcW w:w="1981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75D3" w:rsidRPr="007775D3" w:rsidRDefault="007775D3" w:rsidP="007775D3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7775D3">
              <w:rPr>
                <w:rFonts w:ascii="Calibri" w:eastAsia="Calibri" w:hAnsi="Calibri" w:cs="Calibri"/>
                <w:color w:val="000000"/>
              </w:rPr>
              <w:t>Texas SET All Time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75D3" w:rsidRPr="007775D3" w:rsidRDefault="007775D3" w:rsidP="007775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775D3">
              <w:rPr>
                <w:rFonts w:ascii="Calibri" w:eastAsia="Calibri" w:hAnsi="Calibri" w:cs="Calibri"/>
              </w:rPr>
              <w:t>51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75D3" w:rsidRPr="007775D3" w:rsidRDefault="007775D3" w:rsidP="007775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775D3">
              <w:rPr>
                <w:rFonts w:ascii="Calibri" w:eastAsia="Calibri" w:hAnsi="Calibri" w:cs="Calibri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775D3" w:rsidRPr="007775D3" w:rsidRDefault="007775D3" w:rsidP="007775D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775D3">
              <w:rPr>
                <w:rFonts w:ascii="Calibri" w:eastAsia="Calibri" w:hAnsi="Calibri" w:cs="Calibri"/>
              </w:rPr>
              <w:t>88</w:t>
            </w:r>
          </w:p>
        </w:tc>
      </w:tr>
    </w:tbl>
    <w:p w:rsidR="007775D3" w:rsidRPr="007775D3" w:rsidRDefault="007775D3" w:rsidP="007775D3">
      <w:pPr>
        <w:spacing w:after="0" w:line="240" w:lineRule="auto"/>
        <w:rPr>
          <w:rFonts w:ascii="Calibri" w:eastAsia="Calibri" w:hAnsi="Calibri" w:cs="Calibri"/>
        </w:rPr>
      </w:pPr>
      <w:r w:rsidRPr="007775D3">
        <w:rPr>
          <w:rFonts w:ascii="Calibri" w:eastAsia="Calibri" w:hAnsi="Calibri" w:cs="Calibri"/>
          <w:color w:val="FFFFFF"/>
        </w:rPr>
        <w:t> </w:t>
      </w:r>
    </w:p>
    <w:p w:rsidR="00C87EAC" w:rsidRDefault="00C87EAC" w:rsidP="007D6DF8">
      <w:pPr>
        <w:rPr>
          <w:rFonts w:ascii="Times New Roman" w:hAnsi="Times New Roman" w:cs="Times New Roman"/>
          <w:color w:val="000000"/>
        </w:rPr>
      </w:pPr>
    </w:p>
    <w:p w:rsidR="00C87EAC" w:rsidRPr="00C87EAC" w:rsidRDefault="00703AE8" w:rsidP="007D6DF8">
      <w:pPr>
        <w:rPr>
          <w:rFonts w:ascii="Times New Roman" w:hAnsi="Times New Roman" w:cs="Times New Roman"/>
          <w:color w:val="000000"/>
          <w:u w:val="single"/>
        </w:rPr>
      </w:pPr>
      <w:r w:rsidRPr="00C87EAC">
        <w:rPr>
          <w:rFonts w:ascii="Times New Roman" w:hAnsi="Times New Roman" w:cs="Times New Roman"/>
          <w:color w:val="000000"/>
          <w:u w:val="single"/>
        </w:rPr>
        <w:t xml:space="preserve">Survey results from </w:t>
      </w:r>
      <w:r w:rsidR="00C87EAC" w:rsidRPr="00C87EAC">
        <w:rPr>
          <w:rFonts w:ascii="Times New Roman" w:hAnsi="Times New Roman" w:cs="Times New Roman"/>
          <w:color w:val="000000"/>
          <w:u w:val="single"/>
        </w:rPr>
        <w:t>Marketrak Classes</w:t>
      </w:r>
    </w:p>
    <w:p w:rsidR="00C87EAC" w:rsidRDefault="00C87EAC" w:rsidP="007D6DF8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Marketrak 2 half day sessions were held:</w:t>
      </w:r>
    </w:p>
    <w:p w:rsidR="00C87EAC" w:rsidRPr="00545E3F" w:rsidRDefault="00C87EAC" w:rsidP="00545E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 w:rsidRPr="00545E3F">
        <w:rPr>
          <w:rFonts w:ascii="Times New Roman" w:hAnsi="Times New Roman" w:cs="Times New Roman"/>
          <w:color w:val="000000"/>
        </w:rPr>
        <w:t xml:space="preserve">February 1 Marketrak Part 1 class </w:t>
      </w:r>
    </w:p>
    <w:p w:rsidR="007D6DF8" w:rsidRPr="00545E3F" w:rsidRDefault="00C87EAC" w:rsidP="00545E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</w:rPr>
      </w:pPr>
      <w:r w:rsidRPr="00545E3F">
        <w:rPr>
          <w:rFonts w:ascii="Times New Roman" w:hAnsi="Times New Roman" w:cs="Times New Roman"/>
          <w:color w:val="000000"/>
        </w:rPr>
        <w:t>February 2, Marketrak IAG/Switch Hold</w:t>
      </w:r>
    </w:p>
    <w:p w:rsidR="008E16FE" w:rsidRDefault="008E16FE" w:rsidP="007D6DF8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Art noted attendees were a combination of TDSP, ERCOT and LSEs</w:t>
      </w:r>
    </w:p>
    <w:p w:rsidR="008E16FE" w:rsidRDefault="008E16FE" w:rsidP="007D6DF8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Q3 </w:t>
      </w:r>
      <w:proofErr w:type="gramStart"/>
      <w:r>
        <w:rPr>
          <w:rFonts w:ascii="Times New Roman" w:hAnsi="Times New Roman" w:cs="Times New Roman"/>
          <w:color w:val="000000"/>
        </w:rPr>
        <w:t>How</w:t>
      </w:r>
      <w:proofErr w:type="gramEnd"/>
      <w:r>
        <w:rPr>
          <w:rFonts w:ascii="Times New Roman" w:hAnsi="Times New Roman" w:cs="Times New Roman"/>
          <w:color w:val="000000"/>
        </w:rPr>
        <w:t xml:space="preserve"> did you hear about this course? </w:t>
      </w:r>
    </w:p>
    <w:p w:rsidR="008E16FE" w:rsidRPr="009E03C2" w:rsidRDefault="008E16FE" w:rsidP="009E03C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</w:rPr>
      </w:pPr>
      <w:r w:rsidRPr="009E03C2">
        <w:rPr>
          <w:rFonts w:ascii="Times New Roman" w:hAnsi="Times New Roman" w:cs="Times New Roman"/>
          <w:color w:val="000000"/>
        </w:rPr>
        <w:t>56% - Market Notice</w:t>
      </w:r>
    </w:p>
    <w:p w:rsidR="008E16FE" w:rsidRPr="009E03C2" w:rsidRDefault="008E16FE" w:rsidP="009E03C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</w:rPr>
      </w:pPr>
      <w:r w:rsidRPr="009E03C2">
        <w:rPr>
          <w:rFonts w:ascii="Times New Roman" w:hAnsi="Times New Roman" w:cs="Times New Roman"/>
          <w:color w:val="000000"/>
        </w:rPr>
        <w:t xml:space="preserve">31.5% - Referral </w:t>
      </w:r>
    </w:p>
    <w:p w:rsidR="008E16FE" w:rsidRPr="009E03C2" w:rsidRDefault="008E16FE" w:rsidP="009E03C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</w:rPr>
      </w:pPr>
      <w:r w:rsidRPr="009E03C2">
        <w:rPr>
          <w:rFonts w:ascii="Times New Roman" w:hAnsi="Times New Roman" w:cs="Times New Roman"/>
          <w:color w:val="000000"/>
        </w:rPr>
        <w:t>6</w:t>
      </w:r>
      <w:r w:rsidR="0030478D" w:rsidRPr="009E03C2">
        <w:rPr>
          <w:rFonts w:ascii="Times New Roman" w:hAnsi="Times New Roman" w:cs="Times New Roman"/>
          <w:color w:val="000000"/>
        </w:rPr>
        <w:t>.25</w:t>
      </w:r>
      <w:r w:rsidRPr="009E03C2">
        <w:rPr>
          <w:rFonts w:ascii="Times New Roman" w:hAnsi="Times New Roman" w:cs="Times New Roman"/>
          <w:color w:val="000000"/>
        </w:rPr>
        <w:t>% - ERCOT LMS</w:t>
      </w:r>
    </w:p>
    <w:p w:rsidR="008E16FE" w:rsidRPr="009E03C2" w:rsidRDefault="008E16FE" w:rsidP="009E03C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/>
        </w:rPr>
      </w:pPr>
      <w:r w:rsidRPr="009E03C2">
        <w:rPr>
          <w:rFonts w:ascii="Times New Roman" w:hAnsi="Times New Roman" w:cs="Times New Roman"/>
          <w:color w:val="000000"/>
        </w:rPr>
        <w:t xml:space="preserve">6% - ERCOT.com </w:t>
      </w:r>
    </w:p>
    <w:p w:rsidR="008E16FE" w:rsidRDefault="00545E3F" w:rsidP="007D6DF8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Responses were very positive. </w:t>
      </w:r>
    </w:p>
    <w:p w:rsidR="00545E3F" w:rsidRDefault="00545E3F" w:rsidP="007D6DF8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Amy explained that there could be more steps included for the processes. She took the training and had to rely on her notes a great deal</w:t>
      </w:r>
      <w:r w:rsidR="00380BCC">
        <w:rPr>
          <w:rFonts w:ascii="Times New Roman" w:hAnsi="Times New Roman" w:cs="Times New Roman"/>
          <w:color w:val="000000"/>
        </w:rPr>
        <w:t xml:space="preserve"> to create an issue</w:t>
      </w:r>
      <w:r>
        <w:rPr>
          <w:rFonts w:ascii="Times New Roman" w:hAnsi="Times New Roman" w:cs="Times New Roman"/>
          <w:color w:val="000000"/>
        </w:rPr>
        <w:t xml:space="preserve">. </w:t>
      </w:r>
    </w:p>
    <w:p w:rsidR="00545E3F" w:rsidRDefault="00545E3F" w:rsidP="007D6DF8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Debbie said that was good to know since RMTTF creates the presentations so they can be used as reference material. When we redo the presentations for </w:t>
      </w:r>
      <w:r w:rsidR="00380BCC">
        <w:rPr>
          <w:rFonts w:ascii="Times New Roman" w:hAnsi="Times New Roman" w:cs="Times New Roman"/>
          <w:color w:val="000000"/>
        </w:rPr>
        <w:t>MarkeTrak</w:t>
      </w:r>
      <w:r>
        <w:rPr>
          <w:rFonts w:ascii="Times New Roman" w:hAnsi="Times New Roman" w:cs="Times New Roman"/>
          <w:color w:val="000000"/>
        </w:rPr>
        <w:t xml:space="preserve"> to support TX SET 5.0, we will see what changes can be made. </w:t>
      </w:r>
    </w:p>
    <w:p w:rsidR="00DB7FB3" w:rsidRPr="009E03C2" w:rsidRDefault="00DB7FB3">
      <w:pPr>
        <w:rPr>
          <w:rFonts w:ascii="Times New Roman" w:hAnsi="Times New Roman" w:cs="Times New Roman"/>
          <w:u w:val="single"/>
        </w:rPr>
      </w:pPr>
      <w:r w:rsidRPr="009E03C2">
        <w:rPr>
          <w:rFonts w:ascii="Times New Roman" w:hAnsi="Times New Roman" w:cs="Times New Roman"/>
          <w:u w:val="single"/>
        </w:rPr>
        <w:t>Bulk Insert Online Module</w:t>
      </w:r>
      <w:r w:rsidR="00856B7B" w:rsidRPr="009E03C2">
        <w:rPr>
          <w:rFonts w:ascii="Times New Roman" w:hAnsi="Times New Roman" w:cs="Times New Roman"/>
          <w:u w:val="single"/>
        </w:rPr>
        <w:t xml:space="preserve"> and Inadvertent Gain Module </w:t>
      </w:r>
    </w:p>
    <w:p w:rsidR="007D6DF8" w:rsidRPr="009E03C2" w:rsidRDefault="00545E3F">
      <w:pPr>
        <w:rPr>
          <w:rFonts w:ascii="Times New Roman" w:hAnsi="Times New Roman" w:cs="Times New Roman"/>
        </w:rPr>
      </w:pPr>
      <w:r w:rsidRPr="009E03C2">
        <w:rPr>
          <w:rFonts w:ascii="Times New Roman" w:hAnsi="Times New Roman" w:cs="Times New Roman"/>
        </w:rPr>
        <w:t>RMTTF n</w:t>
      </w:r>
      <w:r w:rsidR="00DB7FB3" w:rsidRPr="009E03C2">
        <w:rPr>
          <w:rFonts w:ascii="Times New Roman" w:hAnsi="Times New Roman" w:cs="Times New Roman"/>
        </w:rPr>
        <w:t>eeds to be revise</w:t>
      </w:r>
      <w:r w:rsidR="00856B7B" w:rsidRPr="009E03C2">
        <w:rPr>
          <w:rFonts w:ascii="Times New Roman" w:hAnsi="Times New Roman" w:cs="Times New Roman"/>
        </w:rPr>
        <w:t xml:space="preserve"> the two Bulk Insert and Inadvertent Gain Modules to add statements consistent</w:t>
      </w:r>
      <w:r w:rsidR="00DB7FB3" w:rsidRPr="009E03C2">
        <w:rPr>
          <w:rFonts w:ascii="Times New Roman" w:hAnsi="Times New Roman" w:cs="Times New Roman"/>
        </w:rPr>
        <w:t xml:space="preserve"> with </w:t>
      </w:r>
      <w:r w:rsidR="00856B7B" w:rsidRPr="009E03C2">
        <w:rPr>
          <w:rFonts w:ascii="Times New Roman" w:hAnsi="Times New Roman" w:cs="Times New Roman"/>
        </w:rPr>
        <w:t xml:space="preserve">the </w:t>
      </w:r>
      <w:r w:rsidR="00DB7FB3" w:rsidRPr="009E03C2">
        <w:rPr>
          <w:rFonts w:ascii="Times New Roman" w:hAnsi="Times New Roman" w:cs="Times New Roman"/>
        </w:rPr>
        <w:t>RMGRR___</w:t>
      </w:r>
    </w:p>
    <w:p w:rsidR="00DB7FB3" w:rsidRPr="009E03C2" w:rsidRDefault="00DB7FB3">
      <w:pPr>
        <w:rPr>
          <w:rFonts w:ascii="Times New Roman" w:hAnsi="Times New Roman" w:cs="Times New Roman"/>
        </w:rPr>
      </w:pPr>
      <w:r w:rsidRPr="009E03C2">
        <w:rPr>
          <w:rFonts w:ascii="Times New Roman" w:hAnsi="Times New Roman" w:cs="Times New Roman"/>
        </w:rPr>
        <w:t>Below language</w:t>
      </w:r>
      <w:r w:rsidR="00856B7B" w:rsidRPr="009E03C2">
        <w:rPr>
          <w:rFonts w:ascii="Times New Roman" w:hAnsi="Times New Roman" w:cs="Times New Roman"/>
        </w:rPr>
        <w:t xml:space="preserve"> will be </w:t>
      </w:r>
      <w:r w:rsidRPr="009E03C2">
        <w:rPr>
          <w:rFonts w:ascii="Times New Roman" w:hAnsi="Times New Roman" w:cs="Times New Roman"/>
        </w:rPr>
        <w:t xml:space="preserve">added to bottom of slide 1 </w:t>
      </w:r>
      <w:r w:rsidR="00856B7B" w:rsidRPr="009E03C2">
        <w:rPr>
          <w:rFonts w:ascii="Times New Roman" w:hAnsi="Times New Roman" w:cs="Times New Roman"/>
        </w:rPr>
        <w:t xml:space="preserve">on each of the modules. </w:t>
      </w:r>
    </w:p>
    <w:p w:rsidR="00856B7B" w:rsidRPr="009E03C2" w:rsidRDefault="00856B7B">
      <w:pPr>
        <w:rPr>
          <w:rFonts w:ascii="Times New Roman" w:hAnsi="Times New Roman" w:cs="Times New Roman"/>
        </w:rPr>
      </w:pPr>
      <w:r w:rsidRPr="009E03C2">
        <w:rPr>
          <w:rFonts w:ascii="Times New Roman" w:hAnsi="Times New Roman" w:cs="Times New Roman"/>
        </w:rPr>
        <w:t xml:space="preserve">Neither of the scripts for the modules need to be changed. </w:t>
      </w:r>
    </w:p>
    <w:p w:rsidR="00DB7FB3" w:rsidRPr="009E03C2" w:rsidRDefault="00DB7FB3">
      <w:pPr>
        <w:rPr>
          <w:rFonts w:ascii="Times New Roman" w:hAnsi="Times New Roman" w:cs="Times New Roman"/>
          <w:i/>
        </w:rPr>
      </w:pPr>
      <w:r w:rsidRPr="009E03C2">
        <w:rPr>
          <w:rFonts w:ascii="Times New Roman" w:hAnsi="Times New Roman" w:cs="Times New Roman"/>
          <w:i/>
        </w:rPr>
        <w:t xml:space="preserve">Bulk Inserts may only be used for submission of multiple IAGs for the same customer or in cases when a system processing issue occurred only with proper notification </w:t>
      </w:r>
    </w:p>
    <w:p w:rsidR="001709BE" w:rsidRPr="009E03C2" w:rsidRDefault="001709BE">
      <w:pPr>
        <w:rPr>
          <w:rFonts w:ascii="Times New Roman" w:hAnsi="Times New Roman" w:cs="Times New Roman"/>
          <w:u w:val="single"/>
        </w:rPr>
      </w:pPr>
      <w:r w:rsidRPr="009E03C2">
        <w:rPr>
          <w:rFonts w:ascii="Times New Roman" w:hAnsi="Times New Roman" w:cs="Times New Roman"/>
          <w:u w:val="single"/>
        </w:rPr>
        <w:t xml:space="preserve">TX SET Presentation Revisions </w:t>
      </w:r>
    </w:p>
    <w:p w:rsidR="001709BE" w:rsidRPr="009E03C2" w:rsidRDefault="001709BE">
      <w:pPr>
        <w:rPr>
          <w:rFonts w:ascii="Times New Roman" w:hAnsi="Times New Roman" w:cs="Times New Roman"/>
        </w:rPr>
      </w:pPr>
      <w:r w:rsidRPr="009E03C2">
        <w:rPr>
          <w:rFonts w:ascii="Times New Roman" w:hAnsi="Times New Roman" w:cs="Times New Roman"/>
        </w:rPr>
        <w:t xml:space="preserve">Several slides were changed during the meeting to align the presentation with the current data on ERCOT.com </w:t>
      </w:r>
    </w:p>
    <w:p w:rsidR="00651280" w:rsidRPr="009E03C2" w:rsidRDefault="00651280">
      <w:pPr>
        <w:rPr>
          <w:rFonts w:ascii="Times New Roman" w:hAnsi="Times New Roman" w:cs="Times New Roman"/>
        </w:rPr>
      </w:pPr>
      <w:r w:rsidRPr="009E03C2">
        <w:rPr>
          <w:rFonts w:ascii="Times New Roman" w:hAnsi="Times New Roman" w:cs="Times New Roman"/>
        </w:rPr>
        <w:t xml:space="preserve">Tomas said he will get some screen shots and send to Art. </w:t>
      </w:r>
    </w:p>
    <w:p w:rsidR="001709BE" w:rsidRPr="009E03C2" w:rsidRDefault="001709BE">
      <w:pPr>
        <w:rPr>
          <w:rFonts w:ascii="Times New Roman" w:hAnsi="Times New Roman" w:cs="Times New Roman"/>
        </w:rPr>
      </w:pPr>
      <w:r w:rsidRPr="009E03C2">
        <w:rPr>
          <w:rFonts w:ascii="Times New Roman" w:hAnsi="Times New Roman" w:cs="Times New Roman"/>
        </w:rPr>
        <w:t>Kathy and Diana updated the TX SET WG slides.</w:t>
      </w:r>
    </w:p>
    <w:p w:rsidR="001709BE" w:rsidRPr="009E03C2" w:rsidRDefault="001709BE">
      <w:pPr>
        <w:rPr>
          <w:rFonts w:ascii="Times New Roman" w:hAnsi="Times New Roman" w:cs="Times New Roman"/>
        </w:rPr>
      </w:pPr>
      <w:r w:rsidRPr="009E03C2">
        <w:rPr>
          <w:rFonts w:ascii="Times New Roman" w:hAnsi="Times New Roman" w:cs="Times New Roman"/>
        </w:rPr>
        <w:lastRenderedPageBreak/>
        <w:t>TX SET Presenters</w:t>
      </w:r>
    </w:p>
    <w:p w:rsidR="001709BE" w:rsidRPr="009E03C2" w:rsidRDefault="001709BE">
      <w:pPr>
        <w:rPr>
          <w:rFonts w:ascii="Times New Roman" w:hAnsi="Times New Roman" w:cs="Times New Roman"/>
        </w:rPr>
      </w:pPr>
      <w:r w:rsidRPr="009E03C2">
        <w:rPr>
          <w:rFonts w:ascii="Times New Roman" w:hAnsi="Times New Roman" w:cs="Times New Roman"/>
        </w:rPr>
        <w:t xml:space="preserve">The list of presenters for the slides were reviewed and revised. </w:t>
      </w:r>
    </w:p>
    <w:p w:rsidR="001709BE" w:rsidRPr="009E03C2" w:rsidRDefault="001709BE" w:rsidP="001709BE">
      <w:pPr>
        <w:rPr>
          <w:rFonts w:ascii="Times New Roman" w:hAnsi="Times New Roman" w:cs="Times New Roman"/>
        </w:rPr>
      </w:pPr>
      <w:r w:rsidRPr="009E03C2">
        <w:rPr>
          <w:rFonts w:ascii="Times New Roman" w:hAnsi="Times New Roman" w:cs="Times New Roman"/>
        </w:rPr>
        <w:t xml:space="preserve">Diana plans to be in attendance in person in May when the training is hosted. </w:t>
      </w:r>
    </w:p>
    <w:p w:rsidR="001709BE" w:rsidRPr="009E03C2" w:rsidRDefault="001709BE" w:rsidP="001709BE">
      <w:pPr>
        <w:rPr>
          <w:rFonts w:ascii="Times New Roman" w:hAnsi="Times New Roman" w:cs="Times New Roman"/>
        </w:rPr>
      </w:pPr>
      <w:r w:rsidRPr="009E03C2">
        <w:rPr>
          <w:rFonts w:ascii="Times New Roman" w:hAnsi="Times New Roman" w:cs="Times New Roman"/>
        </w:rPr>
        <w:t xml:space="preserve">If she is unable then Kathy will present for her.  </w:t>
      </w:r>
    </w:p>
    <w:p w:rsidR="00545F86" w:rsidRPr="009E03C2" w:rsidRDefault="001F64EF" w:rsidP="001709BE">
      <w:pPr>
        <w:rPr>
          <w:rFonts w:ascii="Times New Roman" w:hAnsi="Times New Roman" w:cs="Times New Roman"/>
        </w:rPr>
      </w:pPr>
      <w:r w:rsidRPr="009E03C2">
        <w:rPr>
          <w:rFonts w:ascii="Times New Roman" w:hAnsi="Times New Roman" w:cs="Times New Roman"/>
        </w:rPr>
        <w:t xml:space="preserve">Kathy needs the </w:t>
      </w:r>
      <w:proofErr w:type="spellStart"/>
      <w:r w:rsidRPr="009E03C2">
        <w:rPr>
          <w:rFonts w:ascii="Times New Roman" w:hAnsi="Times New Roman" w:cs="Times New Roman"/>
        </w:rPr>
        <w:t>ppt</w:t>
      </w:r>
      <w:proofErr w:type="spellEnd"/>
      <w:r w:rsidRPr="009E03C2">
        <w:rPr>
          <w:rFonts w:ascii="Times New Roman" w:hAnsi="Times New Roman" w:cs="Times New Roman"/>
        </w:rPr>
        <w:t xml:space="preserve"> ASAP so she can turn over to her team that will be doing the printing. </w:t>
      </w:r>
    </w:p>
    <w:p w:rsidR="001F64EF" w:rsidRPr="009E03C2" w:rsidRDefault="00545F86" w:rsidP="001709BE">
      <w:pPr>
        <w:rPr>
          <w:rFonts w:ascii="Times New Roman" w:hAnsi="Times New Roman" w:cs="Times New Roman"/>
        </w:rPr>
      </w:pPr>
      <w:r w:rsidRPr="009E03C2">
        <w:rPr>
          <w:rFonts w:ascii="Times New Roman" w:hAnsi="Times New Roman" w:cs="Times New Roman"/>
        </w:rPr>
        <w:t xml:space="preserve">Each presenter should review their slides and send to RMTTF leadership. Tomas will make the changes to the slides and send to the presenters.  </w:t>
      </w:r>
      <w:r w:rsidR="001F64EF" w:rsidRPr="009E03C2">
        <w:rPr>
          <w:rFonts w:ascii="Times New Roman" w:hAnsi="Times New Roman" w:cs="Times New Roman"/>
        </w:rPr>
        <w:t xml:space="preserve"> </w:t>
      </w:r>
    </w:p>
    <w:p w:rsidR="005772A3" w:rsidRPr="009E03C2" w:rsidRDefault="005772A3" w:rsidP="001709BE">
      <w:pPr>
        <w:rPr>
          <w:rFonts w:ascii="Times New Roman" w:hAnsi="Times New Roman" w:cs="Times New Roman"/>
          <w:u w:val="single"/>
        </w:rPr>
      </w:pPr>
      <w:r w:rsidRPr="009E03C2">
        <w:rPr>
          <w:rFonts w:ascii="Times New Roman" w:hAnsi="Times New Roman" w:cs="Times New Roman"/>
          <w:u w:val="single"/>
        </w:rPr>
        <w:t>Assignments to support the TX SET Training hosted by Vistra in May</w:t>
      </w:r>
    </w:p>
    <w:p w:rsidR="005772A3" w:rsidRPr="009E03C2" w:rsidRDefault="005772A3" w:rsidP="001709BE">
      <w:pPr>
        <w:rPr>
          <w:rFonts w:ascii="Times New Roman" w:hAnsi="Times New Roman" w:cs="Times New Roman"/>
        </w:rPr>
      </w:pPr>
      <w:r w:rsidRPr="009E03C2">
        <w:rPr>
          <w:rFonts w:ascii="Times New Roman" w:hAnsi="Times New Roman" w:cs="Times New Roman"/>
        </w:rPr>
        <w:t>Sheri-Vistra hosting</w:t>
      </w:r>
    </w:p>
    <w:p w:rsidR="005772A3" w:rsidRPr="009E03C2" w:rsidRDefault="005772A3" w:rsidP="001709BE">
      <w:pPr>
        <w:rPr>
          <w:rFonts w:ascii="Times New Roman" w:hAnsi="Times New Roman" w:cs="Times New Roman"/>
        </w:rPr>
      </w:pPr>
      <w:r w:rsidRPr="009E03C2">
        <w:rPr>
          <w:rFonts w:ascii="Times New Roman" w:hAnsi="Times New Roman" w:cs="Times New Roman"/>
        </w:rPr>
        <w:t xml:space="preserve">Debbie – index cards, large candy bars for the winners to the checkpoint questions. </w:t>
      </w:r>
    </w:p>
    <w:p w:rsidR="005772A3" w:rsidRPr="009E03C2" w:rsidRDefault="005772A3" w:rsidP="001709BE">
      <w:pPr>
        <w:rPr>
          <w:rFonts w:ascii="Times New Roman" w:hAnsi="Times New Roman" w:cs="Times New Roman"/>
        </w:rPr>
      </w:pPr>
      <w:r w:rsidRPr="009E03C2">
        <w:rPr>
          <w:rFonts w:ascii="Times New Roman" w:hAnsi="Times New Roman" w:cs="Times New Roman"/>
        </w:rPr>
        <w:t>Kathy – Training books, props</w:t>
      </w:r>
    </w:p>
    <w:p w:rsidR="005772A3" w:rsidRPr="009E03C2" w:rsidRDefault="005772A3" w:rsidP="001709BE">
      <w:pPr>
        <w:rPr>
          <w:rFonts w:ascii="Times New Roman" w:hAnsi="Times New Roman" w:cs="Times New Roman"/>
        </w:rPr>
      </w:pPr>
      <w:r w:rsidRPr="009E03C2">
        <w:rPr>
          <w:rFonts w:ascii="Times New Roman" w:hAnsi="Times New Roman" w:cs="Times New Roman"/>
        </w:rPr>
        <w:t>Melinda – hard candy for the tables</w:t>
      </w:r>
    </w:p>
    <w:p w:rsidR="00B852AD" w:rsidRPr="009E03C2" w:rsidRDefault="00B852AD" w:rsidP="001709BE">
      <w:pPr>
        <w:rPr>
          <w:rFonts w:ascii="Times New Roman" w:hAnsi="Times New Roman" w:cs="Times New Roman"/>
        </w:rPr>
      </w:pPr>
      <w:r w:rsidRPr="009E03C2">
        <w:rPr>
          <w:rFonts w:ascii="Times New Roman" w:hAnsi="Times New Roman" w:cs="Times New Roman"/>
        </w:rPr>
        <w:t>Tomas-laminated sheets for the “fill in the dots” transaction exercise, sheets for team exercise, dry erase markets, laminated sheets-#43</w:t>
      </w:r>
    </w:p>
    <w:p w:rsidR="00B852AD" w:rsidRPr="009E03C2" w:rsidRDefault="00B852AD" w:rsidP="001709BE">
      <w:pPr>
        <w:rPr>
          <w:rFonts w:ascii="Times New Roman" w:hAnsi="Times New Roman" w:cs="Times New Roman"/>
        </w:rPr>
      </w:pPr>
      <w:r w:rsidRPr="009E03C2">
        <w:rPr>
          <w:rFonts w:ascii="Times New Roman" w:hAnsi="Times New Roman" w:cs="Times New Roman"/>
        </w:rPr>
        <w:t>Sheri- TX SET Inventory Card</w:t>
      </w:r>
    </w:p>
    <w:p w:rsidR="005772A3" w:rsidRPr="009E03C2" w:rsidRDefault="005772A3" w:rsidP="001709BE">
      <w:pPr>
        <w:rPr>
          <w:rFonts w:ascii="Times New Roman" w:hAnsi="Times New Roman" w:cs="Times New Roman"/>
        </w:rPr>
      </w:pPr>
      <w:r w:rsidRPr="009E03C2">
        <w:rPr>
          <w:rFonts w:ascii="Times New Roman" w:hAnsi="Times New Roman" w:cs="Times New Roman"/>
        </w:rPr>
        <w:t xml:space="preserve">AEP, ONCOR, CENTERPOINT to share the cost of food for the training. </w:t>
      </w:r>
    </w:p>
    <w:p w:rsidR="00856B7B" w:rsidRPr="009E03C2" w:rsidRDefault="00856B7B">
      <w:pPr>
        <w:rPr>
          <w:rFonts w:ascii="Times New Roman" w:hAnsi="Times New Roman" w:cs="Times New Roman"/>
          <w:u w:val="single"/>
        </w:rPr>
      </w:pPr>
      <w:r w:rsidRPr="009E03C2">
        <w:rPr>
          <w:rFonts w:ascii="Times New Roman" w:hAnsi="Times New Roman" w:cs="Times New Roman"/>
          <w:u w:val="single"/>
        </w:rPr>
        <w:t>Other Business</w:t>
      </w:r>
    </w:p>
    <w:p w:rsidR="00DB7FB3" w:rsidRPr="009E03C2" w:rsidRDefault="00856B7B">
      <w:pPr>
        <w:rPr>
          <w:rFonts w:ascii="Times New Roman" w:hAnsi="Times New Roman" w:cs="Times New Roman"/>
        </w:rPr>
      </w:pPr>
      <w:r w:rsidRPr="009E03C2">
        <w:rPr>
          <w:rFonts w:ascii="Times New Roman" w:hAnsi="Times New Roman" w:cs="Times New Roman"/>
        </w:rPr>
        <w:t xml:space="preserve">Debbie asked if Art had decided on dates for Retail 101 Summer class and Retail 101 in the </w:t>
      </w:r>
      <w:proofErr w:type="gramStart"/>
      <w:r w:rsidRPr="009E03C2">
        <w:rPr>
          <w:rFonts w:ascii="Times New Roman" w:hAnsi="Times New Roman" w:cs="Times New Roman"/>
        </w:rPr>
        <w:t>Fall</w:t>
      </w:r>
      <w:proofErr w:type="gramEnd"/>
      <w:r w:rsidRPr="009E03C2">
        <w:rPr>
          <w:rFonts w:ascii="Times New Roman" w:hAnsi="Times New Roman" w:cs="Times New Roman"/>
        </w:rPr>
        <w:t xml:space="preserve">. </w:t>
      </w:r>
    </w:p>
    <w:p w:rsidR="00856B7B" w:rsidRPr="009E03C2" w:rsidRDefault="00856B7B">
      <w:pPr>
        <w:rPr>
          <w:rFonts w:ascii="Times New Roman" w:hAnsi="Times New Roman" w:cs="Times New Roman"/>
        </w:rPr>
      </w:pPr>
      <w:r w:rsidRPr="009E03C2">
        <w:rPr>
          <w:rFonts w:ascii="Times New Roman" w:hAnsi="Times New Roman" w:cs="Times New Roman"/>
        </w:rPr>
        <w:t xml:space="preserve">Art said yes and provided the dates. </w:t>
      </w:r>
      <w:proofErr w:type="gramStart"/>
      <w:r w:rsidRPr="009E03C2">
        <w:rPr>
          <w:rFonts w:ascii="Times New Roman" w:hAnsi="Times New Roman" w:cs="Times New Roman"/>
        </w:rPr>
        <w:t xml:space="preserve">August </w:t>
      </w:r>
      <w:r w:rsidR="001709BE" w:rsidRPr="009E03C2">
        <w:rPr>
          <w:rFonts w:ascii="Times New Roman" w:hAnsi="Times New Roman" w:cs="Times New Roman"/>
        </w:rPr>
        <w:t>?</w:t>
      </w:r>
      <w:proofErr w:type="gramEnd"/>
      <w:r w:rsidRPr="009E03C2">
        <w:rPr>
          <w:rFonts w:ascii="Times New Roman" w:hAnsi="Times New Roman" w:cs="Times New Roman"/>
        </w:rPr>
        <w:t>and November</w:t>
      </w:r>
      <w:r w:rsidR="001709BE" w:rsidRPr="009E03C2">
        <w:rPr>
          <w:rFonts w:ascii="Times New Roman" w:hAnsi="Times New Roman" w:cs="Times New Roman"/>
        </w:rPr>
        <w:t xml:space="preserve"> ?</w:t>
      </w:r>
      <w:r w:rsidRPr="009E03C2">
        <w:rPr>
          <w:rFonts w:ascii="Times New Roman" w:hAnsi="Times New Roman" w:cs="Times New Roman"/>
        </w:rPr>
        <w:t xml:space="preserve"> </w:t>
      </w:r>
    </w:p>
    <w:p w:rsidR="001108F5" w:rsidRDefault="001108F5">
      <w:pPr>
        <w:rPr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2427"/>
        <w:gridCol w:w="1439"/>
        <w:gridCol w:w="3500"/>
      </w:tblGrid>
      <w:tr w:rsidR="001108F5" w:rsidTr="00D43B81"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8F5" w:rsidRDefault="001108F5" w:rsidP="00D43B8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Class</w:t>
            </w:r>
          </w:p>
        </w:tc>
        <w:tc>
          <w:tcPr>
            <w:tcW w:w="24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8F5" w:rsidRDefault="001108F5" w:rsidP="00D43B8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Training Date 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8F5" w:rsidRDefault="001108F5" w:rsidP="00D43B8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Location</w:t>
            </w: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8F5" w:rsidRDefault="001108F5" w:rsidP="00D43B8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Notes</w:t>
            </w:r>
          </w:p>
        </w:tc>
      </w:tr>
      <w:tr w:rsidR="001108F5" w:rsidTr="00D43B81"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8F5" w:rsidRDefault="001108F5" w:rsidP="00D43B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Retail 101 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8F5" w:rsidRDefault="001108F5" w:rsidP="00D43B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January 26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Thursday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8F5" w:rsidRDefault="001108F5" w:rsidP="00D43B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WebEx only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8F5" w:rsidRDefault="001108F5" w:rsidP="00D43B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ERCOT instructors, RMTTF support</w:t>
            </w:r>
          </w:p>
        </w:tc>
      </w:tr>
      <w:tr w:rsidR="001108F5" w:rsidTr="00D43B81"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8F5" w:rsidRDefault="001108F5" w:rsidP="00D43B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MarkeTrak Part I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8F5" w:rsidRDefault="001108F5" w:rsidP="00D43B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February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Wednesday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8F5" w:rsidRDefault="001108F5" w:rsidP="00D43B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WebEx only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8F5" w:rsidRDefault="001108F5" w:rsidP="00D43B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Instructors will meet in Dallas @ Oncor</w:t>
            </w:r>
          </w:p>
        </w:tc>
      </w:tr>
      <w:tr w:rsidR="001108F5" w:rsidTr="00D43B81"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8F5" w:rsidRDefault="001108F5" w:rsidP="00D43B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MarkeTrak Part II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8F5" w:rsidRDefault="001108F5" w:rsidP="00D43B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February 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Thursday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8F5" w:rsidRDefault="001108F5" w:rsidP="00D43B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WebEx only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8F5" w:rsidRDefault="001108F5" w:rsidP="00D43B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Instructors will meet in Dallas @ Oncor </w:t>
            </w:r>
          </w:p>
        </w:tc>
      </w:tr>
      <w:tr w:rsidR="001108F5" w:rsidTr="00D43B81"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8F5" w:rsidRDefault="001108F5" w:rsidP="00D43B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TXSET 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8F5" w:rsidRDefault="001108F5" w:rsidP="00D43B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May 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Thursday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8F5" w:rsidRDefault="001108F5" w:rsidP="00D43B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Dallas @ Vistra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8F5" w:rsidRDefault="001108F5" w:rsidP="00D43B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RMTTF will be held 5/5 in am</w:t>
            </w:r>
          </w:p>
        </w:tc>
      </w:tr>
      <w:tr w:rsidR="001108F5" w:rsidTr="00D43B81"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8F5" w:rsidRDefault="001108F5" w:rsidP="00D43B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MarkeTrak Part I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8F5" w:rsidRDefault="001108F5" w:rsidP="00D43B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June 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Wednesday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8F5" w:rsidRDefault="001108F5" w:rsidP="00D43B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WebEx only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8F5" w:rsidRDefault="001108F5" w:rsidP="00D43B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Instructors will meet in Austin @ ERCOT</w:t>
            </w:r>
          </w:p>
        </w:tc>
      </w:tr>
      <w:tr w:rsidR="001108F5" w:rsidTr="00D43B81"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8F5" w:rsidRDefault="001108F5" w:rsidP="00D43B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MarkeTrak Part II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8F5" w:rsidRDefault="001108F5" w:rsidP="00D43B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June 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Thursday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8F5" w:rsidRDefault="001108F5" w:rsidP="00D43B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WebEx only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8F5" w:rsidRDefault="001108F5" w:rsidP="00D43B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Instructors will meet in Austin @ ERCOT</w:t>
            </w:r>
          </w:p>
        </w:tc>
      </w:tr>
      <w:tr w:rsidR="001108F5" w:rsidTr="00D43B81"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8F5" w:rsidRDefault="001108F5" w:rsidP="00D43B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Retail 101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8F5" w:rsidRDefault="001108F5" w:rsidP="00D43B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August -  TBD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8F5" w:rsidRDefault="001108F5" w:rsidP="00D43B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WebEx only 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8F5" w:rsidRDefault="001108F5" w:rsidP="00D43B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ERCOT instructors, RMTTF support</w:t>
            </w:r>
          </w:p>
        </w:tc>
      </w:tr>
      <w:tr w:rsidR="001108F5" w:rsidTr="00D43B81"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8F5" w:rsidRDefault="001108F5" w:rsidP="00D43B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TXSET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8F5" w:rsidRDefault="001108F5" w:rsidP="00D43B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September 27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Wednesday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8F5" w:rsidRDefault="001108F5" w:rsidP="00D43B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Houston @ CNP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8F5" w:rsidRDefault="001108F5" w:rsidP="00D43B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RMTTF will be held 9/28 in am</w:t>
            </w:r>
          </w:p>
        </w:tc>
      </w:tr>
      <w:tr w:rsidR="001108F5" w:rsidTr="00D43B81">
        <w:tc>
          <w:tcPr>
            <w:tcW w:w="1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8F5" w:rsidRDefault="001108F5" w:rsidP="00D43B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Retail 101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8F5" w:rsidRDefault="001108F5" w:rsidP="00D43B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October – November – TBD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8F5" w:rsidRDefault="001108F5" w:rsidP="00D43B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WebEx only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8F5" w:rsidRDefault="001108F5" w:rsidP="00D43B8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ERCOT instructors, RMTTF support</w:t>
            </w:r>
          </w:p>
        </w:tc>
      </w:tr>
    </w:tbl>
    <w:p w:rsidR="001108F5" w:rsidRDefault="001108F5">
      <w:pPr>
        <w:rPr>
          <w:u w:val="single"/>
        </w:rPr>
      </w:pPr>
    </w:p>
    <w:p w:rsidR="001709BE" w:rsidRPr="00361CD8" w:rsidRDefault="00B852AD">
      <w:pPr>
        <w:rPr>
          <w:rFonts w:ascii="Times New Roman" w:hAnsi="Times New Roman" w:cs="Times New Roman"/>
        </w:rPr>
      </w:pPr>
      <w:bookmarkStart w:id="0" w:name="_GoBack"/>
      <w:r w:rsidRPr="00361CD8">
        <w:rPr>
          <w:rFonts w:ascii="Times New Roman" w:hAnsi="Times New Roman" w:cs="Times New Roman"/>
        </w:rPr>
        <w:lastRenderedPageBreak/>
        <w:t xml:space="preserve">Art said that ERCOT has been able to obtain a method for adding upcoming trainings to the new Cornerstone/LMS System and those will be added soon. </w:t>
      </w:r>
    </w:p>
    <w:p w:rsidR="005262B6" w:rsidRPr="00361CD8" w:rsidRDefault="005262B6">
      <w:pPr>
        <w:rPr>
          <w:rFonts w:ascii="Times New Roman" w:hAnsi="Times New Roman" w:cs="Times New Roman"/>
        </w:rPr>
      </w:pPr>
      <w:r w:rsidRPr="00361CD8">
        <w:rPr>
          <w:rFonts w:ascii="Times New Roman" w:hAnsi="Times New Roman" w:cs="Times New Roman"/>
        </w:rPr>
        <w:t xml:space="preserve">Upcoming April meeting, Tomas will be Chairing and in May Debbie will be Chairing. </w:t>
      </w:r>
    </w:p>
    <w:p w:rsidR="00651280" w:rsidRPr="00361CD8" w:rsidRDefault="00651280">
      <w:pPr>
        <w:rPr>
          <w:rFonts w:ascii="Times New Roman" w:hAnsi="Times New Roman" w:cs="Times New Roman"/>
        </w:rPr>
      </w:pPr>
      <w:r w:rsidRPr="00361CD8">
        <w:rPr>
          <w:rFonts w:ascii="Times New Roman" w:hAnsi="Times New Roman" w:cs="Times New Roman"/>
        </w:rPr>
        <w:t>Debbie to send Amy a draft Agenda for the June RMTTF meeting. This will help those get approval for travel. This is a requirement for some companies.</w:t>
      </w:r>
    </w:p>
    <w:p w:rsidR="00856B7B" w:rsidRPr="00361CD8" w:rsidRDefault="00856B7B">
      <w:pPr>
        <w:rPr>
          <w:rFonts w:ascii="Times New Roman" w:hAnsi="Times New Roman" w:cs="Times New Roman"/>
        </w:rPr>
      </w:pPr>
      <w:r w:rsidRPr="00361CD8">
        <w:rPr>
          <w:rFonts w:ascii="Times New Roman" w:hAnsi="Times New Roman" w:cs="Times New Roman"/>
        </w:rPr>
        <w:t>Meeting adjourned at 12:11 PM</w:t>
      </w:r>
      <w:bookmarkEnd w:id="0"/>
    </w:p>
    <w:sectPr w:rsidR="00856B7B" w:rsidRPr="00361CD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C7A" w:rsidRDefault="00642C7A" w:rsidP="001108F5">
      <w:pPr>
        <w:spacing w:after="0" w:line="240" w:lineRule="auto"/>
      </w:pPr>
      <w:r>
        <w:separator/>
      </w:r>
    </w:p>
  </w:endnote>
  <w:endnote w:type="continuationSeparator" w:id="0">
    <w:p w:rsidR="00642C7A" w:rsidRDefault="00642C7A" w:rsidP="0011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37945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59E8" w:rsidRDefault="00A959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1CD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108F5" w:rsidRDefault="001108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C7A" w:rsidRDefault="00642C7A" w:rsidP="001108F5">
      <w:pPr>
        <w:spacing w:after="0" w:line="240" w:lineRule="auto"/>
      </w:pPr>
      <w:r>
        <w:separator/>
      </w:r>
    </w:p>
  </w:footnote>
  <w:footnote w:type="continuationSeparator" w:id="0">
    <w:p w:rsidR="00642C7A" w:rsidRDefault="00642C7A" w:rsidP="00110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83BBD"/>
    <w:multiLevelType w:val="hybridMultilevel"/>
    <w:tmpl w:val="EAB85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F59F5"/>
    <w:multiLevelType w:val="hybridMultilevel"/>
    <w:tmpl w:val="9CEA5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5470F"/>
    <w:multiLevelType w:val="hybridMultilevel"/>
    <w:tmpl w:val="9962E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0E8"/>
    <w:rsid w:val="000A6CBC"/>
    <w:rsid w:val="001108F5"/>
    <w:rsid w:val="001709BE"/>
    <w:rsid w:val="001F64EF"/>
    <w:rsid w:val="0024115B"/>
    <w:rsid w:val="00256FB6"/>
    <w:rsid w:val="00284E6B"/>
    <w:rsid w:val="0030478D"/>
    <w:rsid w:val="00304A7A"/>
    <w:rsid w:val="00340F1E"/>
    <w:rsid w:val="00361CD8"/>
    <w:rsid w:val="00380BCC"/>
    <w:rsid w:val="00471F39"/>
    <w:rsid w:val="004814A3"/>
    <w:rsid w:val="005262B6"/>
    <w:rsid w:val="00545E3F"/>
    <w:rsid w:val="00545F86"/>
    <w:rsid w:val="005772A3"/>
    <w:rsid w:val="00642C7A"/>
    <w:rsid w:val="00651280"/>
    <w:rsid w:val="00703AE8"/>
    <w:rsid w:val="007775D3"/>
    <w:rsid w:val="007D6DF8"/>
    <w:rsid w:val="00827982"/>
    <w:rsid w:val="00856B7B"/>
    <w:rsid w:val="008A30E8"/>
    <w:rsid w:val="008E16FE"/>
    <w:rsid w:val="0095046C"/>
    <w:rsid w:val="009611C6"/>
    <w:rsid w:val="009C6E0B"/>
    <w:rsid w:val="009E03C2"/>
    <w:rsid w:val="00A0241F"/>
    <w:rsid w:val="00A959E8"/>
    <w:rsid w:val="00B07F18"/>
    <w:rsid w:val="00B852AD"/>
    <w:rsid w:val="00C87EAC"/>
    <w:rsid w:val="00DB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BE864-5C51-48E6-91D8-F38BC57C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F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08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8F5"/>
  </w:style>
  <w:style w:type="paragraph" w:styleId="Footer">
    <w:name w:val="footer"/>
    <w:basedOn w:val="Normal"/>
    <w:link w:val="FooterChar"/>
    <w:uiPriority w:val="99"/>
    <w:unhideWhenUsed/>
    <w:rsid w:val="001108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 Electric Delivery</Company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Mckeever, Deborah</dc:creator>
  <cp:keywords/>
  <dc:description/>
  <cp:lastModifiedBy>Mckeever, Deborah</cp:lastModifiedBy>
  <cp:revision>30</cp:revision>
  <dcterms:created xsi:type="dcterms:W3CDTF">2023-03-02T15:47:00Z</dcterms:created>
  <dcterms:modified xsi:type="dcterms:W3CDTF">2023-03-27T14:51:00Z</dcterms:modified>
</cp:coreProperties>
</file>