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D1D9" w14:textId="2FC85C28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34843AB5" w14:textId="4FCCF2DE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048E0292" w14:textId="57055F4C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0425D2A9" w14:textId="3A0F4E06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8311198" w14:textId="0D7CF71F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0E212054" w14:textId="27E1F59B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229812E7" w14:textId="3F19E85B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5FF3CCFD" w14:textId="77777777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CA4CC69" w14:textId="46BFB70A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  <w:r w:rsidRPr="00C83BA0"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  <w:t>ERCOT Retail Market Guide</w:t>
      </w:r>
    </w:p>
    <w:p w14:paraId="5942CA42" w14:textId="77777777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2563864" w14:textId="35B1CCA4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  <w:r w:rsidRPr="00C83BA0"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  <w:t>Section 9: Appendices</w:t>
      </w:r>
    </w:p>
    <w:p w14:paraId="70BE3C2D" w14:textId="77777777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4D178142" w14:textId="77777777" w:rsidR="00C83BA0" w:rsidRPr="00C83BA0" w:rsidRDefault="00C83BA0" w:rsidP="00C83BA0">
      <w:pPr>
        <w:spacing w:after="0" w:line="240" w:lineRule="auto"/>
        <w:jc w:val="center"/>
        <w:outlineLvl w:val="0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  <w:r w:rsidRPr="00C83BA0"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  <w:t xml:space="preserve">Appendix J7:  Mass Transition Allocation Methodology  </w:t>
      </w:r>
    </w:p>
    <w:p w14:paraId="19C6A502" w14:textId="77777777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4B50402" w14:textId="77777777" w:rsidR="00C83BA0" w:rsidRPr="00C83BA0" w:rsidRDefault="00C83BA0" w:rsidP="00C83B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7A91A" w14:textId="2FAA4F04" w:rsidR="00C83BA0" w:rsidRPr="00C83BA0" w:rsidRDefault="00C83BA0" w:rsidP="00C83BA0">
      <w:pPr>
        <w:tabs>
          <w:tab w:val="left" w:pos="372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 1, 2023</w:t>
      </w:r>
    </w:p>
    <w:p w14:paraId="26CF2556" w14:textId="77777777" w:rsidR="00C83BA0" w:rsidRPr="00C83BA0" w:rsidRDefault="00C83BA0" w:rsidP="00C83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14:paraId="73D81461" w14:textId="77777777" w:rsidR="00C83BA0" w:rsidRPr="00C83BA0" w:rsidRDefault="00C83BA0" w:rsidP="00C83B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14:paraId="4392B9A9" w14:textId="77777777" w:rsidR="00C83BA0" w:rsidRPr="00C83BA0" w:rsidRDefault="00C83BA0" w:rsidP="00C83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14:paraId="6EE95BF0" w14:textId="63EBBF66" w:rsidR="00C83BA0" w:rsidRPr="00C83BA0" w:rsidRDefault="00C83BA0" w:rsidP="001B59CD">
      <w:pPr>
        <w:keepNext/>
        <w:spacing w:after="0" w:line="240" w:lineRule="auto"/>
        <w:jc w:val="center"/>
        <w:outlineLvl w:val="0"/>
        <w:rPr>
          <w:rFonts w:ascii="Times New Roman Bold" w:eastAsia="Times New Roman" w:hAnsi="Times New Roman Bold" w:cs="Times New Roman"/>
          <w:b/>
          <w:sz w:val="36"/>
          <w:szCs w:val="36"/>
        </w:rPr>
      </w:pPr>
      <w:bookmarkStart w:id="0" w:name="_Toc273597912"/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lastRenderedPageBreak/>
        <w:br/>
      </w:r>
      <w:r w:rsidRPr="00C83BA0">
        <w:rPr>
          <w:rFonts w:ascii="Times New Roman Bold" w:eastAsia="Times New Roman" w:hAnsi="Times New Roman Bold" w:cs="Times New Roman"/>
          <w:b/>
          <w:sz w:val="36"/>
          <w:szCs w:val="36"/>
        </w:rPr>
        <w:t xml:space="preserve">Appendix </w:t>
      </w:r>
      <w:bookmarkEnd w:id="0"/>
      <w:r w:rsidRPr="00C83BA0">
        <w:rPr>
          <w:rFonts w:ascii="Times New Roman Bold" w:eastAsia="Times New Roman" w:hAnsi="Times New Roman Bold" w:cs="Times New Roman"/>
          <w:b/>
          <w:sz w:val="36"/>
          <w:szCs w:val="36"/>
        </w:rPr>
        <w:t>J7</w:t>
      </w:r>
    </w:p>
    <w:p w14:paraId="0978F456" w14:textId="77777777" w:rsidR="00C83BA0" w:rsidRPr="00C83BA0" w:rsidRDefault="00C83BA0" w:rsidP="00C83BA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A0">
        <w:rPr>
          <w:rFonts w:ascii="Times New Roman" w:eastAsia="Times New Roman" w:hAnsi="Times New Roman" w:cs="Times New Roman"/>
          <w:b/>
          <w:sz w:val="28"/>
          <w:szCs w:val="28"/>
        </w:rPr>
        <w:t xml:space="preserve">Mass Transition Allocation Methodology </w:t>
      </w:r>
    </w:p>
    <w:p w14:paraId="00423B52" w14:textId="4C31E7D9" w:rsidR="00C83BA0" w:rsidRPr="00C83BA0" w:rsidRDefault="00C83BA0" w:rsidP="00C83BA0">
      <w:pPr>
        <w:keepNext/>
        <w:tabs>
          <w:tab w:val="left" w:pos="0"/>
        </w:tabs>
        <w:spacing w:before="240" w:after="240" w:line="240" w:lineRule="auto"/>
        <w:ind w:left="1152" w:hanging="1152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Reference:  Paragraph (2) of Section 7.11.1, Transition Process of Competitive Retailer’s Electric Service Identifiers to Provider of Last Resort or Designated Competitive Retailer Pursuant to P.U.C. </w:t>
      </w:r>
      <w:r w:rsidRPr="00C83BA0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</w:rPr>
        <w:t>Subst</w:t>
      </w: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R. 25.43, Provider of Last Resort (POLR)</w:t>
      </w:r>
      <w:r w:rsidR="00785F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or CR Voluntarily Leaving the Market</w:t>
      </w:r>
    </w:p>
    <w:p w14:paraId="07EA757C" w14:textId="77777777" w:rsidR="00C83BA0" w:rsidRPr="00C83BA0" w:rsidRDefault="00C83BA0" w:rsidP="00C83BA0">
      <w:pPr>
        <w:keepNext/>
        <w:tabs>
          <w:tab w:val="left" w:pos="0"/>
        </w:tabs>
        <w:spacing w:before="240" w:after="240" w:line="240" w:lineRule="auto"/>
        <w:ind w:left="1152" w:hanging="1152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C83B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This Mass Transition Allocation Methodology must be provided by each opt-in Municipally Owned Utility (MOU) or opt-in Electric Cooperative (EC) without an affiliated Provider of Last Resort (POLR) that has not delegated authority to designate POLRs to the Public Utility Commission of Texas (PUCT).   </w:t>
      </w:r>
    </w:p>
    <w:p w14:paraId="48A9CE78" w14:textId="77777777" w:rsidR="00C83BA0" w:rsidRPr="00C83BA0" w:rsidRDefault="00C83BA0" w:rsidP="00C83B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3A4DF" wp14:editId="3E58FDCA">
                <wp:simplePos x="0" y="0"/>
                <wp:positionH relativeFrom="column">
                  <wp:posOffset>-6985</wp:posOffset>
                </wp:positionH>
                <wp:positionV relativeFrom="paragraph">
                  <wp:posOffset>170180</wp:posOffset>
                </wp:positionV>
                <wp:extent cx="6202680" cy="0"/>
                <wp:effectExtent l="21590" t="22225" r="24130" b="158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2E27"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3.4pt" to="487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UBsAEAAEkDAAAOAAAAZHJzL2Uyb0RvYy54bWysU01v2zAMvQ/YfxB0X+xkWFYY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" strokeweight="2.5pt"/>
            </w:pict>
          </mc:Fallback>
        </mc:AlternateContent>
      </w:r>
    </w:p>
    <w:p w14:paraId="3562B132" w14:textId="77777777" w:rsidR="00C83BA0" w:rsidRPr="00C83BA0" w:rsidRDefault="00C83BA0" w:rsidP="00C83B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D151B" wp14:editId="4BEFAE22">
                <wp:simplePos x="0" y="0"/>
                <wp:positionH relativeFrom="column">
                  <wp:posOffset>1209675</wp:posOffset>
                </wp:positionH>
                <wp:positionV relativeFrom="paragraph">
                  <wp:posOffset>140335</wp:posOffset>
                </wp:positionV>
                <wp:extent cx="4938395" cy="0"/>
                <wp:effectExtent l="9525" t="5715" r="5080" b="1333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EEE7" id="Straight Connector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1.05pt" to="484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" strokeweight=".25pt"/>
            </w:pict>
          </mc:Fallback>
        </mc:AlternateConten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Name of MOU/EC  </w:t>
      </w:r>
    </w:p>
    <w:p w14:paraId="26348D07" w14:textId="77777777" w:rsidR="00C83BA0" w:rsidRPr="00C83BA0" w:rsidRDefault="00C83BA0" w:rsidP="00C83B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83BF9" wp14:editId="02218F56">
                <wp:simplePos x="0" y="0"/>
                <wp:positionH relativeFrom="column">
                  <wp:posOffset>921385</wp:posOffset>
                </wp:positionH>
                <wp:positionV relativeFrom="paragraph">
                  <wp:posOffset>130810</wp:posOffset>
                </wp:positionV>
                <wp:extent cx="5226685" cy="0"/>
                <wp:effectExtent l="6985" t="9525" r="508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F123E" id="Straight Connector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0.3pt" to="48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NXsAEAAEgDAAAOAAAAZHJzL2Uyb0RvYy54bWysU8Fu2zAMvQ/YPwi6L04yJC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" strokeweight=".25pt"/>
            </w:pict>
          </mc:Fallback>
        </mc:AlternateConten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Effective Date   </w:t>
      </w:r>
    </w:p>
    <w:p w14:paraId="4913126B" w14:textId="0D662FBB" w:rsidR="00C83BA0" w:rsidRPr="00C83BA0" w:rsidRDefault="00C83BA0" w:rsidP="00C83B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47B7B" wp14:editId="61820217">
                <wp:simplePos x="0" y="0"/>
                <wp:positionH relativeFrom="column">
                  <wp:posOffset>3724275</wp:posOffset>
                </wp:positionH>
                <wp:positionV relativeFrom="paragraph">
                  <wp:posOffset>142240</wp:posOffset>
                </wp:positionV>
                <wp:extent cx="2423795" cy="0"/>
                <wp:effectExtent l="9525" t="5715" r="5080" b="133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7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1F3F" id="Straight Connector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11.2pt" to="484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" strokeweight=".25pt"/>
            </w:pict>
          </mc:Fallback>
        </mc:AlternateConten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>Methodology (or specify that it is included as an attachment)</w:t>
      </w:r>
      <w:r w:rsidR="00D8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B67AA5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7061E" wp14:editId="63D29DF7">
                <wp:simplePos x="0" y="0"/>
                <wp:positionH relativeFrom="column">
                  <wp:posOffset>20320</wp:posOffset>
                </wp:positionH>
                <wp:positionV relativeFrom="paragraph">
                  <wp:posOffset>43180</wp:posOffset>
                </wp:positionV>
                <wp:extent cx="6127750" cy="0"/>
                <wp:effectExtent l="10795" t="5715" r="5080" b="1333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D0E0"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3.4pt" to="484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" strokeweight=".25pt"/>
            </w:pict>
          </mc:Fallback>
        </mc:AlternateContent>
      </w:r>
    </w:p>
    <w:p w14:paraId="228BFBBD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2EA3E" wp14:editId="64E11A5F">
                <wp:simplePos x="0" y="0"/>
                <wp:positionH relativeFrom="column">
                  <wp:posOffset>20320</wp:posOffset>
                </wp:positionH>
                <wp:positionV relativeFrom="paragraph">
                  <wp:posOffset>43180</wp:posOffset>
                </wp:positionV>
                <wp:extent cx="6127750" cy="0"/>
                <wp:effectExtent l="10795" t="9525" r="5080" b="952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5D64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3.4pt" to="484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" strokeweight=".25pt"/>
            </w:pict>
          </mc:Fallback>
        </mc:AlternateContent>
      </w:r>
    </w:p>
    <w:p w14:paraId="6F45356F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DA427" wp14:editId="484F2663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6127750" cy="0"/>
                <wp:effectExtent l="13970" t="12065" r="11430" b="69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83B9" id="Straight Connector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05pt" to="482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" strokeweight=".25pt"/>
            </w:pict>
          </mc:Fallback>
        </mc:AlternateContent>
      </w:r>
    </w:p>
    <w:p w14:paraId="4D1FD0DE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082FA" wp14:editId="202D7096">
                <wp:simplePos x="0" y="0"/>
                <wp:positionH relativeFrom="column">
                  <wp:posOffset>4445</wp:posOffset>
                </wp:positionH>
                <wp:positionV relativeFrom="paragraph">
                  <wp:posOffset>88265</wp:posOffset>
                </wp:positionV>
                <wp:extent cx="6127750" cy="0"/>
                <wp:effectExtent l="13970" t="5080" r="11430" b="1397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E68E" id="Straight Connector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95pt" to="482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" strokeweight=".25pt"/>
            </w:pict>
          </mc:Fallback>
        </mc:AlternateContent>
      </w:r>
    </w:p>
    <w:p w14:paraId="589CC411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4F413" wp14:editId="12543E9E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6127750" cy="0"/>
                <wp:effectExtent l="13970" t="10795" r="11430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0A3B" id="Straight Connector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85pt" to="48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" strokeweight=".25pt"/>
            </w:pict>
          </mc:Fallback>
        </mc:AlternateContent>
      </w:r>
    </w:p>
    <w:p w14:paraId="111A9DD7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F257" wp14:editId="3747BD43">
                <wp:simplePos x="0" y="0"/>
                <wp:positionH relativeFrom="column">
                  <wp:posOffset>-6985</wp:posOffset>
                </wp:positionH>
                <wp:positionV relativeFrom="paragraph">
                  <wp:posOffset>125095</wp:posOffset>
                </wp:positionV>
                <wp:extent cx="6202680" cy="0"/>
                <wp:effectExtent l="21590" t="20955" r="24130" b="171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B4611"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.85pt" to="48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UBsAEAAEkDAAAOAAAAZHJzL2Uyb0RvYy54bWysU01v2zAMvQ/YfxB0X+xkWFYY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" strokeweight="2.5pt"/>
            </w:pict>
          </mc:Fallback>
        </mc:AlternateContent>
      </w:r>
    </w:p>
    <w:p w14:paraId="4525F688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C83BA0" w:rsidRPr="00C83BA0" w14:paraId="039EC8A2" w14:textId="77777777" w:rsidTr="00032C94">
        <w:tc>
          <w:tcPr>
            <w:tcW w:w="10008" w:type="dxa"/>
          </w:tcPr>
          <w:p w14:paraId="5C6F8670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MOU/EC AUTHORIZATION</w:t>
            </w:r>
          </w:p>
          <w:p w14:paraId="3D855805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47C05" wp14:editId="3686AD00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144780</wp:posOffset>
                      </wp:positionV>
                      <wp:extent cx="2378710" cy="0"/>
                      <wp:effectExtent l="12065" t="10795" r="9525" b="825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8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37295" id="Straight Connector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11.4pt" to="42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FJsAEAAEgDAAAOAAAAZHJzL2Uyb0RvYy54bWysU8Fu2zAMvQ/YPwi6L45TbCm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" strokeweight=".25pt"/>
                  </w:pict>
                </mc:Fallback>
              </mc:AlternateContent>
            </w:r>
            <w:r w:rsidRPr="00C83BA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I affirm that I am an authorized representative of                                                                  (MOU/EC Name) and that the specified methodology should be used by ERCOT in accordance with Retail Market Guide Section 7.11.1. </w:t>
            </w:r>
          </w:p>
          <w:p w14:paraId="3F8E8FC8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5B2ECEEF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2DC59A84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7A307" wp14:editId="25262F1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3312160" cy="0"/>
                      <wp:effectExtent l="12065" t="10795" r="9525" b="825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A781D" id="Straight Connector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7pt" to="26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" strokeweight=".25pt"/>
                  </w:pict>
                </mc:Fallback>
              </mc:AlternateContent>
            </w:r>
            <w:r w:rsidRPr="00C83BA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ab/>
            </w:r>
          </w:p>
          <w:p w14:paraId="10C57ED1" w14:textId="77777777" w:rsidR="00C83BA0" w:rsidRPr="00C83BA0" w:rsidRDefault="00C83BA0" w:rsidP="00C83B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(Employee Name)</w:t>
            </w:r>
          </w:p>
        </w:tc>
      </w:tr>
    </w:tbl>
    <w:p w14:paraId="489A7474" w14:textId="34F50A14" w:rsidR="0091413E" w:rsidRDefault="0091413E"/>
    <w:sectPr w:rsidR="0091413E" w:rsidSect="001B59CD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9CB1" w14:textId="77777777" w:rsidR="00DC3CB8" w:rsidRDefault="00DC3CB8" w:rsidP="00DC3CB8">
      <w:pPr>
        <w:spacing w:after="0" w:line="240" w:lineRule="auto"/>
      </w:pPr>
      <w:r>
        <w:separator/>
      </w:r>
    </w:p>
  </w:endnote>
  <w:endnote w:type="continuationSeparator" w:id="0">
    <w:p w14:paraId="774D6062" w14:textId="77777777" w:rsidR="00DC3CB8" w:rsidRDefault="00DC3CB8" w:rsidP="00DC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C590" w14:textId="7EA3D952" w:rsidR="004808EE" w:rsidRPr="001B59CD" w:rsidRDefault="004808EE" w:rsidP="001B59CD">
    <w:pPr>
      <w:pStyle w:val="Footer"/>
      <w:pBdr>
        <w:top w:val="single" w:sz="4" w:space="1" w:color="auto"/>
      </w:pBdr>
      <w:rPr>
        <w:rFonts w:ascii="Times New Roman" w:hAnsi="Times New Roman" w:cs="Times New Roman"/>
        <w:smallCaps/>
        <w:sz w:val="20"/>
        <w:szCs w:val="20"/>
      </w:rPr>
    </w:pPr>
    <w:r w:rsidRPr="001B59CD">
      <w:rPr>
        <w:rFonts w:ascii="Times New Roman" w:hAnsi="Times New Roman" w:cs="Times New Roman"/>
        <w:smallCaps/>
        <w:sz w:val="20"/>
        <w:szCs w:val="20"/>
      </w:rPr>
      <w:t xml:space="preserve">ERCOT Retail Market Guide – </w:t>
    </w:r>
    <w:r>
      <w:rPr>
        <w:rFonts w:ascii="Times New Roman" w:hAnsi="Times New Roman" w:cs="Times New Roman"/>
        <w:smallCaps/>
        <w:sz w:val="20"/>
        <w:szCs w:val="20"/>
      </w:rPr>
      <w:t>April 1, 2023</w:t>
    </w:r>
    <w:r w:rsidRPr="001B59CD">
      <w:rPr>
        <w:rFonts w:ascii="Times New Roman" w:hAnsi="Times New Roman" w:cs="Times New Roman"/>
        <w:smallCaps/>
        <w:sz w:val="20"/>
        <w:szCs w:val="20"/>
      </w:rPr>
      <w:tab/>
    </w:r>
    <w:r w:rsidRPr="001B59CD">
      <w:rPr>
        <w:rFonts w:ascii="Times New Roman" w:hAnsi="Times New Roman" w:cs="Times New Roman"/>
        <w:smallCaps/>
        <w:sz w:val="20"/>
        <w:szCs w:val="20"/>
      </w:rPr>
      <w:tab/>
      <w:t>9J</w:t>
    </w:r>
    <w:r>
      <w:rPr>
        <w:rFonts w:ascii="Times New Roman" w:hAnsi="Times New Roman" w:cs="Times New Roman"/>
        <w:smallCaps/>
        <w:sz w:val="20"/>
        <w:szCs w:val="20"/>
      </w:rPr>
      <w:t>7</w:t>
    </w:r>
    <w:r w:rsidRPr="001B59CD">
      <w:rPr>
        <w:rFonts w:ascii="Times New Roman" w:hAnsi="Times New Roman" w:cs="Times New Roman"/>
        <w:smallCaps/>
        <w:sz w:val="20"/>
        <w:szCs w:val="20"/>
      </w:rPr>
      <w:t>-</w:t>
    </w:r>
    <w:r w:rsidRPr="001B59CD">
      <w:rPr>
        <w:rFonts w:ascii="Times New Roman" w:hAnsi="Times New Roman" w:cs="Times New Roman"/>
        <w:smallCaps/>
        <w:sz w:val="20"/>
        <w:szCs w:val="20"/>
      </w:rPr>
      <w:fldChar w:fldCharType="begin"/>
    </w:r>
    <w:r w:rsidRPr="001B59CD">
      <w:rPr>
        <w:rFonts w:ascii="Times New Roman" w:hAnsi="Times New Roman" w:cs="Times New Roman"/>
        <w:smallCaps/>
        <w:sz w:val="20"/>
        <w:szCs w:val="20"/>
      </w:rPr>
      <w:instrText xml:space="preserve"> PAGE </w:instrText>
    </w:r>
    <w:r w:rsidRPr="001B59CD">
      <w:rPr>
        <w:rFonts w:ascii="Times New Roman" w:hAnsi="Times New Roman" w:cs="Times New Roman"/>
        <w:smallCaps/>
        <w:sz w:val="20"/>
        <w:szCs w:val="20"/>
      </w:rPr>
      <w:fldChar w:fldCharType="separate"/>
    </w:r>
    <w:r w:rsidRPr="001B59CD">
      <w:rPr>
        <w:rFonts w:ascii="Times New Roman" w:hAnsi="Times New Roman" w:cs="Times New Roman"/>
        <w:smallCaps/>
        <w:sz w:val="20"/>
        <w:szCs w:val="20"/>
      </w:rPr>
      <w:t>1</w:t>
    </w:r>
    <w:r w:rsidRPr="001B59CD">
      <w:rPr>
        <w:rFonts w:ascii="Times New Roman" w:hAnsi="Times New Roman" w:cs="Times New Roman"/>
        <w:smallCaps/>
        <w:sz w:val="20"/>
        <w:szCs w:val="20"/>
      </w:rPr>
      <w:fldChar w:fldCharType="end"/>
    </w:r>
  </w:p>
  <w:p w14:paraId="18820539" w14:textId="77777777" w:rsidR="004808EE" w:rsidRPr="001B59CD" w:rsidRDefault="004808EE" w:rsidP="004808EE">
    <w:pPr>
      <w:pStyle w:val="Footer"/>
      <w:tabs>
        <w:tab w:val="left" w:pos="4095"/>
      </w:tabs>
      <w:jc w:val="center"/>
      <w:rPr>
        <w:rFonts w:ascii="Times New Roman" w:hAnsi="Times New Roman" w:cs="Times New Roman"/>
        <w:smallCaps/>
        <w:sz w:val="20"/>
        <w:szCs w:val="20"/>
      </w:rPr>
    </w:pPr>
    <w:r w:rsidRPr="001B59CD">
      <w:rPr>
        <w:rFonts w:ascii="Times New Roman" w:hAnsi="Times New Roman" w:cs="Times New Roman"/>
        <w:smallCaps/>
        <w:sz w:val="20"/>
        <w:szCs w:val="20"/>
      </w:rPr>
      <w:t>PUBLIC</w:t>
    </w:r>
  </w:p>
  <w:p w14:paraId="5A4637FC" w14:textId="7EDD7A37" w:rsidR="00DC3CB8" w:rsidRPr="00DC3CB8" w:rsidRDefault="00DC3CB8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45AF" w14:textId="07E47E3C" w:rsidR="004808EE" w:rsidRPr="001B59CD" w:rsidRDefault="004808EE" w:rsidP="001B59C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3D4D">
      <w:rPr>
        <w:rFonts w:ascii="Times New Roman" w:hAnsi="Times New Roman" w:cs="Times New Roman"/>
        <w:sz w:val="20"/>
        <w:szCs w:val="20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B4B3" w14:textId="77777777" w:rsidR="00DC3CB8" w:rsidRDefault="00DC3CB8" w:rsidP="00DC3CB8">
      <w:pPr>
        <w:spacing w:after="0" w:line="240" w:lineRule="auto"/>
      </w:pPr>
      <w:r>
        <w:separator/>
      </w:r>
    </w:p>
  </w:footnote>
  <w:footnote w:type="continuationSeparator" w:id="0">
    <w:p w14:paraId="2FA19D19" w14:textId="77777777" w:rsidR="00DC3CB8" w:rsidRDefault="00DC3CB8" w:rsidP="00DC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806F" w14:textId="032AEAB9" w:rsidR="00605965" w:rsidRDefault="00605965" w:rsidP="001B59CD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 w:rsidRPr="001B59CD">
      <w:rPr>
        <w:rFonts w:ascii="Times New Roman" w:hAnsi="Times New Roman" w:cs="Times New Roman"/>
        <w:bCs/>
        <w:smallCaps/>
        <w:sz w:val="20"/>
        <w:szCs w:val="20"/>
      </w:rPr>
      <w:t>Section 9 (J</w:t>
    </w:r>
    <w:r>
      <w:rPr>
        <w:rFonts w:ascii="Times New Roman" w:hAnsi="Times New Roman" w:cs="Times New Roman"/>
        <w:bCs/>
        <w:smallCaps/>
        <w:sz w:val="20"/>
        <w:szCs w:val="20"/>
      </w:rPr>
      <w:t>7</w:t>
    </w:r>
    <w:r w:rsidRPr="001B59CD">
      <w:rPr>
        <w:rFonts w:ascii="Times New Roman" w:hAnsi="Times New Roman" w:cs="Times New Roman"/>
        <w:bCs/>
        <w:smallCaps/>
        <w:sz w:val="20"/>
        <w:szCs w:val="20"/>
      </w:rPr>
      <w:t xml:space="preserve">):  </w:t>
    </w:r>
    <w:r>
      <w:rPr>
        <w:rFonts w:ascii="Times New Roman" w:hAnsi="Times New Roman" w:cs="Times New Roman"/>
        <w:bCs/>
        <w:smallCaps/>
        <w:sz w:val="20"/>
        <w:szCs w:val="20"/>
      </w:rPr>
      <w:t>Mass Transition Allocation Methodology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85"/>
    <w:rsid w:val="00120AA2"/>
    <w:rsid w:val="001B59CD"/>
    <w:rsid w:val="003F4864"/>
    <w:rsid w:val="004808EE"/>
    <w:rsid w:val="00587AC8"/>
    <w:rsid w:val="00605965"/>
    <w:rsid w:val="00710685"/>
    <w:rsid w:val="00785F3F"/>
    <w:rsid w:val="00850E6A"/>
    <w:rsid w:val="0091413E"/>
    <w:rsid w:val="009A7C41"/>
    <w:rsid w:val="00A0191A"/>
    <w:rsid w:val="00AD2F92"/>
    <w:rsid w:val="00C83BA0"/>
    <w:rsid w:val="00D42586"/>
    <w:rsid w:val="00D878B2"/>
    <w:rsid w:val="00DC3CB8"/>
    <w:rsid w:val="00E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E056B6"/>
  <w15:chartTrackingRefBased/>
  <w15:docId w15:val="{7C798B02-D191-4F11-A962-B262C2A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E6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C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CB8"/>
  </w:style>
  <w:style w:type="paragraph" w:styleId="Footer">
    <w:name w:val="footer"/>
    <w:basedOn w:val="Normal"/>
    <w:link w:val="FooterChar"/>
    <w:unhideWhenUsed/>
    <w:rsid w:val="00DC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B8"/>
  </w:style>
  <w:style w:type="paragraph" w:styleId="Revision">
    <w:name w:val="Revision"/>
    <w:hidden/>
    <w:uiPriority w:val="99"/>
    <w:semiHidden/>
    <w:rsid w:val="00480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2023-03-30T13:17:00Z</dcterms:created>
  <dcterms:modified xsi:type="dcterms:W3CDTF">2023-03-30T13:17:00Z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2023-03-15T19:00:09Z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935bc242-ada9-46c8-95cc-84f10f24d409</vt:lpwstr>
  </property>
  <property fmtid="{D5CDD505-2E9C-101B-9397-08002B2CF9AE}" pid="8" name="MSIP_Label_7084cbda-52b8-46fb-a7b7-cb5bd465ed85_ContentBits">
    <vt:lpwstr>0</vt:lpwstr>
  </property>
</Properties>
</file>