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B2AD6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B2AD6" w:rsidRDefault="001B2AD6" w:rsidP="001B2AD6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8455964" w:rsidR="001B2AD6" w:rsidRPr="00595DDC" w:rsidRDefault="001B2AD6" w:rsidP="001B2AD6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65210A">
                <w:rPr>
                  <w:rStyle w:val="Hyperlink"/>
                </w:rPr>
                <w:t>1149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1C7D828" w:rsidR="001B2AD6" w:rsidRDefault="001B2AD6" w:rsidP="001B2AD6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0EEF186" w:rsidR="001B2AD6" w:rsidRPr="009F3D0E" w:rsidRDefault="001B2AD6" w:rsidP="001B2AD6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of Systematic Ancillary Service Failed Quantity Charges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2DD4E3A" w:rsidR="00FC0BDC" w:rsidRPr="009F3D0E" w:rsidRDefault="001B2AD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20,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574E95C" w:rsidR="00124420" w:rsidRPr="002D68CF" w:rsidRDefault="00D76A0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76A04">
              <w:rPr>
                <w:rFonts w:ascii="Arial" w:hAnsi="Arial" w:cs="Arial"/>
              </w:rPr>
              <w:t>Between $120k and $160k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196AF3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76A04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D76A04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53FDFE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76A04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1BE15ED" w14:textId="4E639780" w:rsidR="004B1BFC" w:rsidRPr="00D76A04" w:rsidRDefault="00D76A04" w:rsidP="00D76A04">
            <w:pPr>
              <w:pStyle w:val="NormalArial"/>
              <w:numPr>
                <w:ilvl w:val="0"/>
                <w:numId w:val="7"/>
              </w:numPr>
            </w:pPr>
            <w:r w:rsidRPr="00D76A04">
              <w:t>Settlements &amp; Billing Systems</w:t>
            </w:r>
            <w:r>
              <w:t xml:space="preserve">                71%</w:t>
            </w:r>
          </w:p>
          <w:p w14:paraId="4FEFAE63" w14:textId="10B4B90F" w:rsidR="00D76A04" w:rsidRPr="00D76A04" w:rsidRDefault="00D76A04" w:rsidP="00D76A04">
            <w:pPr>
              <w:pStyle w:val="NormalArial"/>
              <w:numPr>
                <w:ilvl w:val="0"/>
                <w:numId w:val="7"/>
              </w:numPr>
            </w:pPr>
            <w:r w:rsidRPr="00D76A04">
              <w:t>Market Operation Systems</w:t>
            </w:r>
            <w:r>
              <w:t xml:space="preserve">                      22%</w:t>
            </w:r>
          </w:p>
          <w:p w14:paraId="4212A116" w14:textId="5DB7D879" w:rsidR="00D76A04" w:rsidRPr="00D76A04" w:rsidRDefault="00D76A04" w:rsidP="00D76A04">
            <w:pPr>
              <w:pStyle w:val="NormalArial"/>
              <w:numPr>
                <w:ilvl w:val="0"/>
                <w:numId w:val="7"/>
              </w:numPr>
            </w:pPr>
            <w:r w:rsidRPr="00D76A04">
              <w:t>Data Management &amp; Analytic Systems</w:t>
            </w:r>
            <w:r>
              <w:t xml:space="preserve">     7%</w:t>
            </w:r>
          </w:p>
          <w:p w14:paraId="3F868CC6" w14:textId="71B82FE7" w:rsidR="00D76A04" w:rsidRPr="00FE71C0" w:rsidRDefault="00D76A04" w:rsidP="00D76A0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F000B5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E12F4">
      <w:rPr>
        <w:rFonts w:ascii="Arial" w:hAnsi="Arial"/>
        <w:noProof/>
        <w:sz w:val="18"/>
      </w:rPr>
      <w:t>1149NPRR-02 Impact Analysis 092022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F70914"/>
    <w:multiLevelType w:val="hybridMultilevel"/>
    <w:tmpl w:val="D5B6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2AD6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12F4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6A04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1140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2022-09-20T13:27:00Z</dcterms:created>
  <dcterms:modified xsi:type="dcterms:W3CDTF">2022-09-20T13:28:00Z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