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B35558" w14:paraId="31A067B0" w14:textId="77777777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177F7" w14:textId="77777777" w:rsidR="00B35558" w:rsidRDefault="00B35558" w:rsidP="00B35558">
            <w:pPr>
              <w:pStyle w:val="Header"/>
            </w:pPr>
            <w:r>
              <w:t>NPRR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1841EF1" w14:textId="25693346" w:rsidR="00B35558" w:rsidRPr="00595DDC" w:rsidRDefault="00B35558" w:rsidP="00B35558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AC256E">
                <w:rPr>
                  <w:rStyle w:val="Hyperlink"/>
                </w:rPr>
                <w:t>1148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A3BFB8" w14:textId="7F8DFC50" w:rsidR="00B35558" w:rsidRDefault="00B35558" w:rsidP="00B35558">
            <w:pPr>
              <w:pStyle w:val="Header"/>
            </w:pPr>
            <w:r>
              <w:t>NPRR 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08FECA37" w14:textId="27C995A9" w:rsidR="00B35558" w:rsidRPr="009F3D0E" w:rsidRDefault="00B35558" w:rsidP="00B3555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10840341"/>
            <w:r>
              <w:t>Language Cleanup Related to ERCOT Contingency Reserve Service</w:t>
            </w:r>
            <w:bookmarkEnd w:id="0"/>
            <w:r>
              <w:t xml:space="preserve"> (ECRS)</w:t>
            </w:r>
          </w:p>
        </w:tc>
      </w:tr>
      <w:tr w:rsidR="00FC0BDC" w14:paraId="4F6DDBB5" w14:textId="77777777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9E41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338" w14:textId="2DCAEDA1" w:rsidR="00FC0BDC" w:rsidRPr="009F3D0E" w:rsidRDefault="00B3555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30, 2022</w:t>
            </w:r>
          </w:p>
        </w:tc>
      </w:tr>
      <w:tr w:rsidR="00F13670" w14:paraId="33423894" w14:textId="77777777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289B8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BA1EF3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22A1F552" w14:textId="77777777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99D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954" w14:textId="77777777" w:rsidR="00F13670" w:rsidRPr="00511748" w:rsidRDefault="00511748" w:rsidP="00936735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10D6D">
              <w:rPr>
                <w:rFonts w:cs="Arial"/>
              </w:rPr>
              <w:t>NPRR863</w:t>
            </w:r>
            <w:r w:rsidR="00D10D6D" w:rsidRPr="00D10D6D">
              <w:rPr>
                <w:rFonts w:cs="Arial"/>
              </w:rPr>
              <w:t>,</w:t>
            </w:r>
            <w:r w:rsidR="00D10D6D">
              <w:t xml:space="preserve"> Creation of ERCOT Contingency Reserve Service and Revisions to </w:t>
            </w:r>
            <w:r w:rsidR="00D10D6D" w:rsidRPr="0003648D">
              <w:t>Responsive Reserve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14:paraId="03BC62FD" w14:textId="77777777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D216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076BB9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1AEDDD15" w14:textId="77777777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E4206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2A7D046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52D50C5F" w14:textId="77777777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72554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E6FD1EB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58C998FA" w14:textId="77777777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4876D8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104309C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8FE9386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98B98B6" w14:textId="77777777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696E5A50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23D7DC2D" w14:textId="77777777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6E5C4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B267AE6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C5E7C1E" w14:textId="77777777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E45872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2101800" w14:textId="77777777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C7778" w14:textId="77777777" w:rsidR="000A2646" w:rsidRPr="00A36BDB" w:rsidRDefault="00D10D6D" w:rsidP="00936735">
            <w:pPr>
              <w:pStyle w:val="NormalArial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>
              <w:t>863</w:t>
            </w:r>
            <w:r w:rsidRPr="00D10D6D">
              <w:t>.</w:t>
            </w:r>
          </w:p>
        </w:tc>
      </w:tr>
    </w:tbl>
    <w:p w14:paraId="7E7596EE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1A7E" w14:textId="77777777" w:rsidR="00B57360" w:rsidRDefault="00B57360">
      <w:r>
        <w:separator/>
      </w:r>
    </w:p>
  </w:endnote>
  <w:endnote w:type="continuationSeparator" w:id="0">
    <w:p w14:paraId="4D3FF60C" w14:textId="77777777" w:rsidR="00B57360" w:rsidRDefault="00B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AA4" w14:textId="58A4B96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35558">
      <w:rPr>
        <w:rFonts w:ascii="Arial" w:hAnsi="Arial"/>
        <w:noProof/>
        <w:sz w:val="18"/>
      </w:rPr>
      <w:t>1148NPRR-02 Impact Analysis 083022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E379D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E379D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2D2214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EA66" w14:textId="77777777" w:rsidR="00B57360" w:rsidRDefault="00B57360">
      <w:r>
        <w:separator/>
      </w:r>
    </w:p>
  </w:footnote>
  <w:footnote w:type="continuationSeparator" w:id="0">
    <w:p w14:paraId="19A3F77D" w14:textId="77777777" w:rsidR="00B57360" w:rsidRDefault="00B5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BEB1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2064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3C90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34A6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2130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6F3A4F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5558"/>
    <w:rsid w:val="00B3605A"/>
    <w:rsid w:val="00B43584"/>
    <w:rsid w:val="00B44FF3"/>
    <w:rsid w:val="00B50D29"/>
    <w:rsid w:val="00B57360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578B0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379D2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37B1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6F2C07"/>
  <w15:chartTrackingRefBased/>
  <w15:docId w15:val="{A94DC9DB-51CB-4AD9-8D68-6B26DC2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4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24577-3347-4BF1-B90B-8651E145E4A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B1A2E99A-5962-42FF-8F66-5B68C64B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1012</CharactersWithSpaces>
  <SharedDoc>false</SharedDoc>
  <HLinks>
    <vt:vector size="6" baseType="variant"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2007-01-12T14:31:00Z</cp:lastPrinted>
  <dcterms:created xsi:type="dcterms:W3CDTF">2022-08-30T19:16:00Z</dcterms:created>
  <dcterms:modified xsi:type="dcterms:W3CDTF">2022-08-30T19:29:00Z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