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C97625" w14:paraId="31A067B0" w14:textId="77777777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177F7" w14:textId="7EAAD711" w:rsidR="00C97625" w:rsidRDefault="00EA3DCD" w:rsidP="00D54DC7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1841EF1" w14:textId="666AEB33" w:rsidR="00C97625" w:rsidRPr="00595DDC" w:rsidRDefault="00646F0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5202FD" w:rsidRPr="00646F05">
                <w:rPr>
                  <w:rStyle w:val="Hyperlink"/>
                </w:rPr>
                <w:t>043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A3BFB8" w14:textId="5CBC2E8D" w:rsidR="00C97625" w:rsidRDefault="00EA3DCD" w:rsidP="00936735">
            <w:pPr>
              <w:pStyle w:val="Header"/>
            </w:pPr>
            <w:r>
              <w:t>OBD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08FECA37" w14:textId="681BA2AF" w:rsidR="00C97625" w:rsidRPr="009F3D0E" w:rsidRDefault="00EA3DC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10840341"/>
            <w:r>
              <w:t>Related to NPR</w:t>
            </w:r>
            <w:r w:rsidR="005202FD">
              <w:t>R1148</w:t>
            </w:r>
            <w:r>
              <w:t xml:space="preserve">, </w:t>
            </w:r>
            <w:r w:rsidR="006F3A4F">
              <w:t>Language Cleanup Related to ERCOT Contingency Reserve Service</w:t>
            </w:r>
            <w:bookmarkEnd w:id="0"/>
            <w:r w:rsidR="005202FD">
              <w:t xml:space="preserve"> (ECRS)</w:t>
            </w:r>
          </w:p>
        </w:tc>
      </w:tr>
      <w:tr w:rsidR="00FC0BDC" w14:paraId="4F6DDBB5" w14:textId="77777777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E41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338" w14:textId="30A1215E" w:rsidR="00FC0BDC" w:rsidRPr="009F3D0E" w:rsidRDefault="00646F0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30, 2022</w:t>
            </w:r>
          </w:p>
        </w:tc>
      </w:tr>
      <w:tr w:rsidR="00F13670" w14:paraId="33423894" w14:textId="77777777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289B8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BA1EF3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22A1F552" w14:textId="77777777" w:rsidTr="00801D03"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99D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954" w14:textId="0835883A" w:rsidR="00F13670" w:rsidRPr="00511748" w:rsidRDefault="00511748" w:rsidP="0093673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C967EB">
              <w:t>Other Binding Document Revision Request (OBDRR</w:t>
            </w:r>
            <w:r w:rsidR="00AC1FA4">
              <w:t xml:space="preserve">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C967EB">
              <w:rPr>
                <w:rFonts w:cs="Arial"/>
              </w:rPr>
              <w:t>Nodal Protocol Revision Request (</w:t>
            </w:r>
            <w:r w:rsidR="00D10D6D">
              <w:rPr>
                <w:rFonts w:cs="Arial"/>
              </w:rPr>
              <w:t>NPRR</w:t>
            </w:r>
            <w:r w:rsidR="00C967EB">
              <w:rPr>
                <w:rFonts w:cs="Arial"/>
              </w:rPr>
              <w:t xml:space="preserve">) </w:t>
            </w:r>
            <w:r w:rsidR="005202FD">
              <w:rPr>
                <w:rFonts w:cs="Arial"/>
              </w:rPr>
              <w:t>1148</w:t>
            </w:r>
            <w:r w:rsidR="00EA3DCD">
              <w:rPr>
                <w:rFonts w:cs="Arial"/>
              </w:rPr>
              <w:t xml:space="preserve">, </w:t>
            </w:r>
            <w:r w:rsidR="00EA3DCD">
              <w:t>Language Cleanup Related to ERCOT Contingency Reserve Service</w:t>
            </w:r>
            <w:r w:rsidR="005202FD">
              <w:t xml:space="preserve"> (ECRS)</w:t>
            </w:r>
            <w:r w:rsidR="00D10D6D" w:rsidRPr="00D10D6D">
              <w:rPr>
                <w:rFonts w:cs="Arial"/>
              </w:rPr>
              <w:t xml:space="preserve">.  </w:t>
            </w:r>
          </w:p>
        </w:tc>
      </w:tr>
      <w:tr w:rsidR="00F13670" w14:paraId="03BC62FD" w14:textId="77777777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D216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C076BB9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1AEDDD15" w14:textId="77777777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E4206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2A7D046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52D50C5F" w14:textId="77777777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72554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E6FD1EB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58C998FA" w14:textId="77777777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4876D8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104309C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8FE9386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98B98B6" w14:textId="77777777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696E5A50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23D7DC2D" w14:textId="77777777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6E5C4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B267AE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C5E7C1E" w14:textId="77777777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E45872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2101800" w14:textId="77777777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CC7778" w14:textId="67068840" w:rsidR="000A2646" w:rsidRPr="00A36BDB" w:rsidRDefault="00D10D6D" w:rsidP="00936735">
            <w:pPr>
              <w:pStyle w:val="NormalArial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 w:rsidR="005202FD">
              <w:t>1148</w:t>
            </w:r>
            <w:r w:rsidRPr="00D10D6D">
              <w:t>.</w:t>
            </w:r>
          </w:p>
        </w:tc>
      </w:tr>
    </w:tbl>
    <w:p w14:paraId="7E7596EE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1A7E" w14:textId="77777777" w:rsidR="00B57360" w:rsidRDefault="00B57360">
      <w:r>
        <w:separator/>
      </w:r>
    </w:p>
  </w:endnote>
  <w:endnote w:type="continuationSeparator" w:id="0">
    <w:p w14:paraId="4D3FF60C" w14:textId="77777777" w:rsidR="00B57360" w:rsidRDefault="00B5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10AA4" w14:textId="5C3FEDE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202FD">
      <w:rPr>
        <w:rFonts w:ascii="Arial" w:hAnsi="Arial"/>
        <w:noProof/>
        <w:sz w:val="18"/>
      </w:rPr>
      <w:t>043OBDRR-02 Impact Analysis 083022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E379D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E379D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2D2214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EA66" w14:textId="77777777" w:rsidR="00B57360" w:rsidRDefault="00B57360">
      <w:r>
        <w:separator/>
      </w:r>
    </w:p>
  </w:footnote>
  <w:footnote w:type="continuationSeparator" w:id="0">
    <w:p w14:paraId="19A3F77D" w14:textId="77777777" w:rsidR="00B57360" w:rsidRDefault="00B5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BEB1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029B"/>
    <w:rsid w:val="000F657B"/>
    <w:rsid w:val="00102064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34A6"/>
    <w:rsid w:val="004E7041"/>
    <w:rsid w:val="005059AD"/>
    <w:rsid w:val="00510D3C"/>
    <w:rsid w:val="00511748"/>
    <w:rsid w:val="00512FC8"/>
    <w:rsid w:val="00517A49"/>
    <w:rsid w:val="005202FD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2130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46F05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6F3A4F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83F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57360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67EB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578B0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379D2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A3DCD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37B1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66F2C07"/>
  <w15:chartTrackingRefBased/>
  <w15:docId w15:val="{A94DC9DB-51CB-4AD9-8D68-6B26DC2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6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B1A2E99A-5962-42FF-8F66-5B68C64B2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624577-3347-4BF1-B90B-8651E145E4A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1067</CharactersWithSpaces>
  <SharedDoc>false</SharedDoc>
  <HLinks>
    <vt:vector size="6" baseType="variant">
      <vt:variant>
        <vt:i4>1572935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4</cp:revision>
  <cp:lastPrinted>2007-01-12T14:31:00Z</cp:lastPrinted>
  <dcterms:created xsi:type="dcterms:W3CDTF">2022-08-30T19:33:00Z</dcterms:created>
  <dcterms:modified xsi:type="dcterms:W3CDTF">2022-08-30T19:36:00Z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