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C25" w14:textId="319C4D95" w:rsidR="009F335B" w:rsidRPr="003733CD" w:rsidRDefault="00546B2C" w:rsidP="00222324">
      <w:pPr>
        <w:spacing w:after="120" w:line="240" w:lineRule="auto"/>
        <w:jc w:val="center"/>
        <w:rPr>
          <w:rFonts w:ascii="Times New Roman" w:hAnsi="Times New Roman" w:cs="Times New Roman"/>
          <w:b/>
          <w:bCs/>
          <w:sz w:val="32"/>
          <w:szCs w:val="32"/>
        </w:rPr>
      </w:pPr>
      <w:r w:rsidRPr="003733CD">
        <w:rPr>
          <w:rFonts w:ascii="Times New Roman" w:hAnsi="Times New Roman" w:cs="Times New Roman"/>
          <w:b/>
          <w:bCs/>
          <w:sz w:val="32"/>
          <w:szCs w:val="32"/>
        </w:rPr>
        <w:t>IBRTF Report To ROS</w:t>
      </w:r>
    </w:p>
    <w:p w14:paraId="54591416" w14:textId="6CBCA2ED" w:rsidR="00546B2C" w:rsidRPr="003733CD" w:rsidRDefault="0065477B"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August</w:t>
      </w:r>
      <w:r w:rsidR="00546B2C" w:rsidRPr="003733CD">
        <w:rPr>
          <w:rFonts w:ascii="Times New Roman" w:hAnsi="Times New Roman" w:cs="Times New Roman"/>
          <w:b/>
          <w:bCs/>
          <w:sz w:val="32"/>
          <w:szCs w:val="32"/>
        </w:rPr>
        <w:t xml:space="preserve"> 2022</w:t>
      </w:r>
    </w:p>
    <w:p w14:paraId="623F1482" w14:textId="7B06438F" w:rsidR="00546B2C" w:rsidRDefault="00546B2C" w:rsidP="00222324">
      <w:pPr>
        <w:spacing w:after="120" w:line="240" w:lineRule="auto"/>
        <w:jc w:val="center"/>
        <w:rPr>
          <w:rFonts w:ascii="Times New Roman" w:hAnsi="Times New Roman" w:cs="Times New Roman"/>
          <w:b/>
          <w:bCs/>
          <w:sz w:val="24"/>
          <w:szCs w:val="24"/>
        </w:rPr>
      </w:pPr>
      <w:r w:rsidRPr="00222324">
        <w:rPr>
          <w:rFonts w:ascii="Times New Roman" w:hAnsi="Times New Roman" w:cs="Times New Roman"/>
          <w:b/>
          <w:bCs/>
          <w:sz w:val="24"/>
          <w:szCs w:val="24"/>
        </w:rPr>
        <w:t>Chair: Mohammad Albaijat, Vice-Chair: Julia Matevosyan</w:t>
      </w:r>
    </w:p>
    <w:p w14:paraId="3A5AB977" w14:textId="77777777" w:rsidR="00222324" w:rsidRPr="00222324" w:rsidRDefault="00222324" w:rsidP="00222324">
      <w:pPr>
        <w:spacing w:after="120" w:line="240" w:lineRule="auto"/>
        <w:jc w:val="center"/>
        <w:rPr>
          <w:rFonts w:ascii="Times New Roman" w:hAnsi="Times New Roman" w:cs="Times New Roman"/>
          <w:b/>
          <w:bCs/>
          <w:sz w:val="24"/>
          <w:szCs w:val="24"/>
        </w:rPr>
      </w:pPr>
    </w:p>
    <w:p w14:paraId="14FE95BF" w14:textId="3DBD250B" w:rsidR="00546B2C" w:rsidRPr="00222324" w:rsidRDefault="00546B2C">
      <w:pPr>
        <w:rPr>
          <w:rFonts w:ascii="Times New Roman" w:hAnsi="Times New Roman" w:cs="Times New Roman"/>
          <w:b/>
          <w:bCs/>
          <w:sz w:val="28"/>
          <w:szCs w:val="28"/>
        </w:rPr>
      </w:pPr>
      <w:r w:rsidRPr="00222324">
        <w:rPr>
          <w:rFonts w:ascii="Times New Roman" w:hAnsi="Times New Roman" w:cs="Times New Roman"/>
          <w:b/>
          <w:bCs/>
          <w:sz w:val="28"/>
          <w:szCs w:val="28"/>
        </w:rPr>
        <w:t xml:space="preserve">IBRTF last met on </w:t>
      </w:r>
      <w:r w:rsidR="0065477B">
        <w:rPr>
          <w:rFonts w:ascii="Times New Roman" w:hAnsi="Times New Roman" w:cs="Times New Roman"/>
          <w:b/>
          <w:bCs/>
          <w:sz w:val="28"/>
          <w:szCs w:val="28"/>
        </w:rPr>
        <w:t>August 12</w:t>
      </w:r>
      <w:r w:rsidR="009C0D17" w:rsidRPr="00222324">
        <w:rPr>
          <w:rFonts w:ascii="Times New Roman" w:hAnsi="Times New Roman" w:cs="Times New Roman"/>
          <w:b/>
          <w:bCs/>
          <w:sz w:val="28"/>
          <w:szCs w:val="28"/>
        </w:rPr>
        <w:t>, 2022 (Webex)</w:t>
      </w:r>
    </w:p>
    <w:p w14:paraId="428D091E" w14:textId="6C3376C1" w:rsidR="00546B2C" w:rsidRDefault="00546B2C">
      <w:pPr>
        <w:rPr>
          <w:rFonts w:ascii="Times New Roman" w:hAnsi="Times New Roman" w:cs="Times New Roman"/>
          <w:b/>
          <w:bCs/>
          <w:sz w:val="28"/>
          <w:szCs w:val="28"/>
        </w:rPr>
      </w:pPr>
      <w:r w:rsidRPr="00222324">
        <w:rPr>
          <w:rFonts w:ascii="Times New Roman" w:hAnsi="Times New Roman" w:cs="Times New Roman"/>
          <w:b/>
          <w:bCs/>
          <w:sz w:val="28"/>
          <w:szCs w:val="28"/>
        </w:rPr>
        <w:t>Discussion Items:</w:t>
      </w:r>
    </w:p>
    <w:p w14:paraId="0995D06D" w14:textId="3C4F6972" w:rsidR="00433391" w:rsidRDefault="00733A02" w:rsidP="00733A02">
      <w:pPr>
        <w:rPr>
          <w:rFonts w:ascii="Times New Roman" w:hAnsi="Times New Roman" w:cs="Times New Roman"/>
          <w:b/>
          <w:bCs/>
          <w:sz w:val="28"/>
          <w:szCs w:val="28"/>
        </w:rPr>
      </w:pPr>
      <w:r w:rsidRPr="00733A02">
        <w:rPr>
          <w:rFonts w:ascii="Times New Roman" w:hAnsi="Times New Roman" w:cs="Times New Roman"/>
          <w:b/>
          <w:bCs/>
          <w:sz w:val="28"/>
          <w:szCs w:val="28"/>
        </w:rPr>
        <w:t>Status Update on Odessa Disturbance</w:t>
      </w:r>
      <w:r w:rsidR="00AA14AD">
        <w:rPr>
          <w:rFonts w:ascii="Times New Roman" w:hAnsi="Times New Roman" w:cs="Times New Roman"/>
          <w:b/>
          <w:bCs/>
          <w:sz w:val="28"/>
          <w:szCs w:val="28"/>
        </w:rPr>
        <w:t xml:space="preserve"> 2</w:t>
      </w:r>
    </w:p>
    <w:p w14:paraId="6A14E9CA" w14:textId="49A34EAA" w:rsidR="00733A02" w:rsidRDefault="00433391" w:rsidP="0053753C">
      <w:pPr>
        <w:pStyle w:val="ListParagraph"/>
        <w:numPr>
          <w:ilvl w:val="0"/>
          <w:numId w:val="4"/>
        </w:numPr>
        <w:rPr>
          <w:rFonts w:ascii="Times New Roman" w:hAnsi="Times New Roman" w:cs="Times New Roman"/>
          <w:sz w:val="28"/>
          <w:szCs w:val="28"/>
        </w:rPr>
      </w:pPr>
      <w:r w:rsidRPr="0053753C">
        <w:rPr>
          <w:rFonts w:ascii="Times New Roman" w:hAnsi="Times New Roman" w:cs="Times New Roman"/>
          <w:sz w:val="28"/>
          <w:szCs w:val="28"/>
        </w:rPr>
        <w:t xml:space="preserve">Presented by </w:t>
      </w:r>
      <w:r w:rsidR="00733A02" w:rsidRPr="0053753C">
        <w:rPr>
          <w:rFonts w:ascii="Times New Roman" w:hAnsi="Times New Roman" w:cs="Times New Roman"/>
          <w:sz w:val="28"/>
          <w:szCs w:val="28"/>
        </w:rPr>
        <w:t>P</w:t>
      </w:r>
      <w:r w:rsidRPr="0053753C">
        <w:rPr>
          <w:rFonts w:ascii="Times New Roman" w:hAnsi="Times New Roman" w:cs="Times New Roman"/>
          <w:sz w:val="28"/>
          <w:szCs w:val="28"/>
        </w:rPr>
        <w:t>atrick</w:t>
      </w:r>
      <w:r w:rsidR="00733A02" w:rsidRPr="0053753C">
        <w:rPr>
          <w:rFonts w:ascii="Times New Roman" w:hAnsi="Times New Roman" w:cs="Times New Roman"/>
          <w:sz w:val="28"/>
          <w:szCs w:val="28"/>
        </w:rPr>
        <w:t xml:space="preserve"> Gravois (ERCOT)</w:t>
      </w:r>
    </w:p>
    <w:p w14:paraId="58454F14" w14:textId="1AD0D9D2" w:rsidR="0053753C" w:rsidRDefault="0053753C" w:rsidP="0053753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New large disturbance on June 4</w:t>
      </w:r>
      <w:r w:rsidRPr="0053753C">
        <w:rPr>
          <w:rFonts w:ascii="Times New Roman" w:hAnsi="Times New Roman" w:cs="Times New Roman"/>
          <w:sz w:val="28"/>
          <w:szCs w:val="28"/>
          <w:vertAlign w:val="superscript"/>
        </w:rPr>
        <w:t>th</w:t>
      </w:r>
      <w:proofErr w:type="gramStart"/>
      <w:r>
        <w:rPr>
          <w:rFonts w:ascii="Times New Roman" w:hAnsi="Times New Roman" w:cs="Times New Roman"/>
          <w:sz w:val="28"/>
          <w:szCs w:val="28"/>
        </w:rPr>
        <w:t xml:space="preserve"> 2022</w:t>
      </w:r>
      <w:proofErr w:type="gramEnd"/>
      <w:r w:rsidR="008D0B20">
        <w:rPr>
          <w:rFonts w:ascii="Times New Roman" w:hAnsi="Times New Roman" w:cs="Times New Roman"/>
          <w:sz w:val="28"/>
          <w:szCs w:val="28"/>
        </w:rPr>
        <w:t>, in Odessa area:</w:t>
      </w:r>
    </w:p>
    <w:p w14:paraId="4936F665" w14:textId="078ED1D4" w:rsidR="00612228" w:rsidRPr="008D0B20" w:rsidRDefault="00612228" w:rsidP="008D0B20">
      <w:pPr>
        <w:pStyle w:val="ListParagraph"/>
        <w:numPr>
          <w:ilvl w:val="1"/>
          <w:numId w:val="4"/>
        </w:numPr>
        <w:rPr>
          <w:rFonts w:ascii="Times New Roman" w:hAnsi="Times New Roman" w:cs="Times New Roman"/>
          <w:sz w:val="28"/>
          <w:szCs w:val="28"/>
        </w:rPr>
      </w:pPr>
      <w:r w:rsidRPr="00612228">
        <w:rPr>
          <w:rFonts w:ascii="Times New Roman" w:hAnsi="Times New Roman" w:cs="Times New Roman"/>
          <w:sz w:val="28"/>
          <w:szCs w:val="28"/>
        </w:rPr>
        <w:t>Event initiated by lightning arrestor fault on 345 kV level in</w:t>
      </w:r>
      <w:r w:rsidR="004B3AFE">
        <w:rPr>
          <w:rFonts w:ascii="Times New Roman" w:hAnsi="Times New Roman" w:cs="Times New Roman"/>
          <w:sz w:val="28"/>
          <w:szCs w:val="28"/>
        </w:rPr>
        <w:t xml:space="preserve"> </w:t>
      </w:r>
      <w:r w:rsidRPr="004B3AFE">
        <w:rPr>
          <w:rFonts w:ascii="Times New Roman" w:hAnsi="Times New Roman" w:cs="Times New Roman"/>
          <w:sz w:val="28"/>
          <w:szCs w:val="28"/>
        </w:rPr>
        <w:t>Odessa area</w:t>
      </w:r>
      <w:r w:rsidR="008D0B20">
        <w:rPr>
          <w:rFonts w:ascii="Times New Roman" w:hAnsi="Times New Roman" w:cs="Times New Roman"/>
          <w:sz w:val="28"/>
          <w:szCs w:val="28"/>
        </w:rPr>
        <w:t xml:space="preserve"> </w:t>
      </w:r>
      <w:r w:rsidRPr="008D0B20">
        <w:rPr>
          <w:rFonts w:ascii="Times New Roman" w:hAnsi="Times New Roman" w:cs="Times New Roman"/>
          <w:sz w:val="28"/>
          <w:szCs w:val="28"/>
        </w:rPr>
        <w:t>on June 4th at 12:59:25 PM</w:t>
      </w:r>
    </w:p>
    <w:p w14:paraId="372DD16C" w14:textId="0B93248F" w:rsidR="00612228" w:rsidRPr="004E3C3E" w:rsidRDefault="0065477B" w:rsidP="001E415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Estimated</w:t>
      </w:r>
      <w:r w:rsidR="00612228" w:rsidRPr="004E3C3E">
        <w:rPr>
          <w:rFonts w:ascii="Times New Roman" w:hAnsi="Times New Roman" w:cs="Times New Roman"/>
          <w:sz w:val="28"/>
          <w:szCs w:val="28"/>
        </w:rPr>
        <w:t xml:space="preserve"> loss of 2,5</w:t>
      </w:r>
      <w:r>
        <w:rPr>
          <w:rFonts w:ascii="Times New Roman" w:hAnsi="Times New Roman" w:cs="Times New Roman"/>
          <w:sz w:val="28"/>
          <w:szCs w:val="28"/>
        </w:rPr>
        <w:t>60</w:t>
      </w:r>
      <w:r w:rsidR="00612228" w:rsidRPr="004E3C3E">
        <w:rPr>
          <w:rFonts w:ascii="Times New Roman" w:hAnsi="Times New Roman" w:cs="Times New Roman"/>
          <w:sz w:val="28"/>
          <w:szCs w:val="28"/>
        </w:rPr>
        <w:t xml:space="preserve"> MW of thermal </w:t>
      </w:r>
      <w:r w:rsidR="00365365" w:rsidRPr="004E3C3E">
        <w:rPr>
          <w:rFonts w:ascii="Times New Roman" w:hAnsi="Times New Roman" w:cs="Times New Roman"/>
          <w:sz w:val="28"/>
          <w:szCs w:val="28"/>
        </w:rPr>
        <w:t>(85</w:t>
      </w:r>
      <w:r>
        <w:rPr>
          <w:rFonts w:ascii="Times New Roman" w:hAnsi="Times New Roman" w:cs="Times New Roman"/>
          <w:sz w:val="28"/>
          <w:szCs w:val="28"/>
        </w:rPr>
        <w:t>1</w:t>
      </w:r>
      <w:r w:rsidR="00365365" w:rsidRPr="004E3C3E">
        <w:rPr>
          <w:rFonts w:ascii="Times New Roman" w:hAnsi="Times New Roman" w:cs="Times New Roman"/>
          <w:sz w:val="28"/>
          <w:szCs w:val="28"/>
        </w:rPr>
        <w:t xml:space="preserve"> MW) </w:t>
      </w:r>
      <w:r w:rsidR="00612228" w:rsidRPr="004E3C3E">
        <w:rPr>
          <w:rFonts w:ascii="Times New Roman" w:hAnsi="Times New Roman" w:cs="Times New Roman"/>
          <w:sz w:val="28"/>
          <w:szCs w:val="28"/>
        </w:rPr>
        <w:t xml:space="preserve">and </w:t>
      </w:r>
      <w:r w:rsidR="004E3C3E">
        <w:rPr>
          <w:rFonts w:ascii="Times New Roman" w:hAnsi="Times New Roman" w:cs="Times New Roman"/>
          <w:sz w:val="28"/>
          <w:szCs w:val="28"/>
        </w:rPr>
        <w:t xml:space="preserve">Solar </w:t>
      </w:r>
      <w:r w:rsidR="00365365" w:rsidRPr="004E3C3E">
        <w:rPr>
          <w:rFonts w:ascii="Times New Roman" w:hAnsi="Times New Roman" w:cs="Times New Roman"/>
          <w:sz w:val="28"/>
          <w:szCs w:val="28"/>
        </w:rPr>
        <w:t>(1,</w:t>
      </w:r>
      <w:r>
        <w:rPr>
          <w:rFonts w:ascii="Times New Roman" w:hAnsi="Times New Roman" w:cs="Times New Roman"/>
          <w:sz w:val="28"/>
          <w:szCs w:val="28"/>
        </w:rPr>
        <w:t>709</w:t>
      </w:r>
      <w:r w:rsidR="00365365" w:rsidRPr="004E3C3E">
        <w:rPr>
          <w:rFonts w:ascii="Times New Roman" w:hAnsi="Times New Roman" w:cs="Times New Roman"/>
          <w:sz w:val="28"/>
          <w:szCs w:val="28"/>
        </w:rPr>
        <w:t xml:space="preserve"> MW</w:t>
      </w:r>
      <w:r w:rsidR="004E3C3E">
        <w:rPr>
          <w:rFonts w:ascii="Times New Roman" w:hAnsi="Times New Roman" w:cs="Times New Roman"/>
          <w:sz w:val="28"/>
          <w:szCs w:val="28"/>
        </w:rPr>
        <w:t xml:space="preserve"> from 14 facilities</w:t>
      </w:r>
      <w:r w:rsidR="004E3C3E" w:rsidRPr="004E3C3E">
        <w:rPr>
          <w:rFonts w:ascii="Times New Roman" w:hAnsi="Times New Roman" w:cs="Times New Roman"/>
          <w:sz w:val="28"/>
          <w:szCs w:val="28"/>
        </w:rPr>
        <w:t xml:space="preserve">) </w:t>
      </w:r>
      <w:r w:rsidR="00612228" w:rsidRPr="004E3C3E">
        <w:rPr>
          <w:rFonts w:ascii="Times New Roman" w:hAnsi="Times New Roman" w:cs="Times New Roman"/>
          <w:sz w:val="28"/>
          <w:szCs w:val="28"/>
        </w:rPr>
        <w:t>generation</w:t>
      </w:r>
    </w:p>
    <w:p w14:paraId="22396C75" w14:textId="3BE80B99" w:rsidR="00E95DAC" w:rsidRPr="00521E4C" w:rsidRDefault="00E95DAC" w:rsidP="00E95DAC">
      <w:pPr>
        <w:pStyle w:val="ListParagraph"/>
        <w:numPr>
          <w:ilvl w:val="1"/>
          <w:numId w:val="4"/>
        </w:numPr>
        <w:rPr>
          <w:rFonts w:ascii="Times New Roman" w:hAnsi="Times New Roman" w:cs="Times New Roman"/>
          <w:sz w:val="28"/>
          <w:szCs w:val="28"/>
        </w:rPr>
      </w:pPr>
      <w:r w:rsidRPr="00521E4C">
        <w:rPr>
          <w:rFonts w:ascii="Times New Roman" w:hAnsi="Times New Roman" w:cs="Times New Roman"/>
          <w:sz w:val="28"/>
          <w:szCs w:val="28"/>
        </w:rPr>
        <w:t>Lowest and highest recorded voltage</w:t>
      </w:r>
      <w:r w:rsidR="00932915">
        <w:rPr>
          <w:rFonts w:ascii="Times New Roman" w:hAnsi="Times New Roman" w:cs="Times New Roman"/>
          <w:sz w:val="28"/>
          <w:szCs w:val="28"/>
        </w:rPr>
        <w:t>s</w:t>
      </w:r>
      <w:r w:rsidRPr="00521E4C">
        <w:rPr>
          <w:rFonts w:ascii="Times New Roman" w:hAnsi="Times New Roman" w:cs="Times New Roman"/>
          <w:sz w:val="28"/>
          <w:szCs w:val="28"/>
        </w:rPr>
        <w:t xml:space="preserve"> </w:t>
      </w:r>
      <w:r w:rsidR="00932915">
        <w:rPr>
          <w:rFonts w:ascii="Times New Roman" w:hAnsi="Times New Roman" w:cs="Times New Roman"/>
          <w:sz w:val="28"/>
          <w:szCs w:val="28"/>
        </w:rPr>
        <w:t xml:space="preserve">are well </w:t>
      </w:r>
      <w:r w:rsidRPr="00521E4C">
        <w:rPr>
          <w:rFonts w:ascii="Times New Roman" w:hAnsi="Times New Roman" w:cs="Times New Roman"/>
          <w:sz w:val="28"/>
          <w:szCs w:val="28"/>
        </w:rPr>
        <w:t>within VRT “No Tripping” zone as per NOG 2.9.1</w:t>
      </w:r>
    </w:p>
    <w:p w14:paraId="731A21F7" w14:textId="5011CCDD" w:rsidR="00B8078D" w:rsidRDefault="00612228" w:rsidP="006D265D">
      <w:pPr>
        <w:pStyle w:val="ListParagraph"/>
        <w:numPr>
          <w:ilvl w:val="1"/>
          <w:numId w:val="4"/>
        </w:numPr>
        <w:rPr>
          <w:rFonts w:ascii="Times New Roman" w:hAnsi="Times New Roman" w:cs="Times New Roman"/>
          <w:sz w:val="28"/>
          <w:szCs w:val="28"/>
        </w:rPr>
      </w:pPr>
      <w:r w:rsidRPr="00E37EFE">
        <w:rPr>
          <w:rFonts w:ascii="Times New Roman" w:hAnsi="Times New Roman" w:cs="Times New Roman"/>
          <w:sz w:val="28"/>
          <w:szCs w:val="28"/>
        </w:rPr>
        <w:t>System Frequency declined to 59.7 Hz and recovered in 1 min 20 sec</w:t>
      </w:r>
      <w:r w:rsidR="0065477B">
        <w:rPr>
          <w:rFonts w:ascii="Times New Roman" w:hAnsi="Times New Roman" w:cs="Times New Roman"/>
          <w:sz w:val="28"/>
          <w:szCs w:val="28"/>
        </w:rPr>
        <w:t xml:space="preserve">, </w:t>
      </w:r>
    </w:p>
    <w:p w14:paraId="130E2D5E" w14:textId="58443BD0" w:rsidR="009162A9" w:rsidRPr="009162A9" w:rsidRDefault="00B8078D" w:rsidP="009162A9">
      <w:pPr>
        <w:pStyle w:val="ListParagraph"/>
        <w:numPr>
          <w:ilvl w:val="1"/>
          <w:numId w:val="4"/>
        </w:numPr>
        <w:rPr>
          <w:rFonts w:ascii="Times New Roman" w:hAnsi="Times New Roman" w:cs="Times New Roman"/>
          <w:b/>
          <w:bCs/>
          <w:sz w:val="28"/>
          <w:szCs w:val="28"/>
        </w:rPr>
      </w:pPr>
      <w:r w:rsidRPr="009162A9">
        <w:rPr>
          <w:rFonts w:ascii="Times New Roman" w:hAnsi="Times New Roman" w:cs="Times New Roman"/>
          <w:b/>
          <w:bCs/>
          <w:sz w:val="28"/>
          <w:szCs w:val="28"/>
        </w:rPr>
        <w:t>L</w:t>
      </w:r>
      <w:r w:rsidR="0065477B" w:rsidRPr="009162A9">
        <w:rPr>
          <w:rFonts w:ascii="Times New Roman" w:hAnsi="Times New Roman" w:cs="Times New Roman"/>
          <w:b/>
          <w:bCs/>
          <w:sz w:val="28"/>
          <w:szCs w:val="28"/>
        </w:rPr>
        <w:t>ocal transient frequency seen as low as 58.</w:t>
      </w:r>
      <w:r w:rsidRPr="009162A9">
        <w:rPr>
          <w:rFonts w:ascii="Times New Roman" w:hAnsi="Times New Roman" w:cs="Times New Roman"/>
          <w:b/>
          <w:bCs/>
          <w:sz w:val="28"/>
          <w:szCs w:val="28"/>
        </w:rPr>
        <w:t>83 Hz and as high as 60.26 Hz in Far West</w:t>
      </w:r>
      <w:r w:rsidR="009162A9" w:rsidRPr="009162A9">
        <w:rPr>
          <w:rFonts w:ascii="Times New Roman" w:hAnsi="Times New Roman" w:cs="Times New Roman"/>
          <w:b/>
          <w:bCs/>
          <w:sz w:val="28"/>
          <w:szCs w:val="28"/>
        </w:rPr>
        <w:t xml:space="preserve"> (lasted for about 100-150 </w:t>
      </w:r>
      <w:proofErr w:type="spellStart"/>
      <w:r w:rsidR="009162A9" w:rsidRPr="009162A9">
        <w:rPr>
          <w:rFonts w:ascii="Times New Roman" w:hAnsi="Times New Roman" w:cs="Times New Roman"/>
          <w:b/>
          <w:bCs/>
          <w:sz w:val="28"/>
          <w:szCs w:val="28"/>
        </w:rPr>
        <w:t>ms</w:t>
      </w:r>
      <w:proofErr w:type="spellEnd"/>
      <w:r w:rsidR="009162A9" w:rsidRPr="009162A9">
        <w:rPr>
          <w:rFonts w:ascii="Times New Roman" w:hAnsi="Times New Roman" w:cs="Times New Roman"/>
          <w:b/>
          <w:bCs/>
          <w:sz w:val="28"/>
          <w:szCs w:val="28"/>
        </w:rPr>
        <w:t>)</w:t>
      </w:r>
    </w:p>
    <w:p w14:paraId="4CB786AF" w14:textId="25E13560" w:rsidR="009162A9" w:rsidRPr="009162A9" w:rsidRDefault="009162A9" w:rsidP="009162A9">
      <w:pPr>
        <w:pStyle w:val="ListParagraph"/>
        <w:numPr>
          <w:ilvl w:val="1"/>
          <w:numId w:val="4"/>
        </w:numPr>
        <w:rPr>
          <w:rFonts w:ascii="Times New Roman" w:hAnsi="Times New Roman" w:cs="Times New Roman"/>
          <w:b/>
          <w:bCs/>
          <w:sz w:val="28"/>
          <w:szCs w:val="28"/>
        </w:rPr>
      </w:pPr>
      <w:r w:rsidRPr="009162A9">
        <w:rPr>
          <w:rFonts w:ascii="Times New Roman" w:hAnsi="Times New Roman" w:cs="Times New Roman"/>
          <w:b/>
          <w:bCs/>
          <w:sz w:val="28"/>
          <w:szCs w:val="28"/>
        </w:rPr>
        <w:t xml:space="preserve">3330 MW transient active power reduction during the fault for 100 </w:t>
      </w:r>
      <w:proofErr w:type="spellStart"/>
      <w:r w:rsidRPr="009162A9">
        <w:rPr>
          <w:rFonts w:ascii="Times New Roman" w:hAnsi="Times New Roman" w:cs="Times New Roman"/>
          <w:b/>
          <w:bCs/>
          <w:sz w:val="28"/>
          <w:szCs w:val="28"/>
        </w:rPr>
        <w:t>ms.</w:t>
      </w:r>
      <w:proofErr w:type="spellEnd"/>
      <w:r w:rsidRPr="009162A9">
        <w:rPr>
          <w:rFonts w:ascii="Times New Roman" w:hAnsi="Times New Roman" w:cs="Times New Roman"/>
          <w:b/>
          <w:bCs/>
          <w:sz w:val="28"/>
          <w:szCs w:val="28"/>
        </w:rPr>
        <w:t xml:space="preserve"> 70-80% loss compared to pre-disturbance output</w:t>
      </w:r>
      <w:r w:rsidRPr="009162A9">
        <w:rPr>
          <w:rFonts w:ascii="Times New Roman" w:hAnsi="Times New Roman" w:cs="Times New Roman"/>
          <w:b/>
          <w:bCs/>
          <w:sz w:val="28"/>
          <w:szCs w:val="28"/>
        </w:rPr>
        <w:t>.</w:t>
      </w:r>
    </w:p>
    <w:p w14:paraId="44993EE0" w14:textId="228BC810" w:rsidR="00612228" w:rsidRDefault="00612228" w:rsidP="006D265D">
      <w:pPr>
        <w:pStyle w:val="ListParagraph"/>
        <w:numPr>
          <w:ilvl w:val="1"/>
          <w:numId w:val="4"/>
        </w:numPr>
        <w:rPr>
          <w:rFonts w:ascii="Times New Roman" w:hAnsi="Times New Roman" w:cs="Times New Roman"/>
          <w:sz w:val="28"/>
          <w:szCs w:val="28"/>
        </w:rPr>
      </w:pPr>
      <w:r w:rsidRPr="00E37EFE">
        <w:rPr>
          <w:rFonts w:ascii="Times New Roman" w:hAnsi="Times New Roman" w:cs="Times New Roman"/>
          <w:sz w:val="28"/>
          <w:szCs w:val="28"/>
        </w:rPr>
        <w:t>1,227 MW of RRS deployed</w:t>
      </w:r>
      <w:r w:rsidR="00E37EFE" w:rsidRPr="00E37EFE">
        <w:rPr>
          <w:rFonts w:ascii="Times New Roman" w:hAnsi="Times New Roman" w:cs="Times New Roman"/>
          <w:sz w:val="28"/>
          <w:szCs w:val="28"/>
        </w:rPr>
        <w:t xml:space="preserve">, </w:t>
      </w:r>
      <w:r w:rsidRPr="00E37EFE">
        <w:rPr>
          <w:rFonts w:ascii="Times New Roman" w:hAnsi="Times New Roman" w:cs="Times New Roman"/>
          <w:sz w:val="28"/>
          <w:szCs w:val="28"/>
        </w:rPr>
        <w:t>1,116 MW of Load Resources deployed</w:t>
      </w:r>
    </w:p>
    <w:p w14:paraId="28D71340" w14:textId="180B75F0" w:rsidR="00A66D36" w:rsidRDefault="00A66D36" w:rsidP="006D265D">
      <w:pPr>
        <w:pStyle w:val="ListParagraph"/>
        <w:numPr>
          <w:ilvl w:val="1"/>
          <w:numId w:val="4"/>
        </w:numPr>
        <w:rPr>
          <w:rFonts w:ascii="Times New Roman" w:hAnsi="Times New Roman" w:cs="Times New Roman"/>
          <w:sz w:val="28"/>
          <w:szCs w:val="28"/>
        </w:rPr>
      </w:pPr>
      <w:r w:rsidRPr="00A66D36">
        <w:rPr>
          <w:rFonts w:ascii="Times New Roman" w:hAnsi="Times New Roman" w:cs="Times New Roman"/>
          <w:sz w:val="28"/>
          <w:szCs w:val="28"/>
        </w:rPr>
        <w:t>9 of the 14 lost generat</w:t>
      </w:r>
      <w:r w:rsidR="004F30A7">
        <w:rPr>
          <w:rFonts w:ascii="Times New Roman" w:hAnsi="Times New Roman" w:cs="Times New Roman"/>
          <w:sz w:val="28"/>
          <w:szCs w:val="28"/>
        </w:rPr>
        <w:t>ion resources</w:t>
      </w:r>
      <w:r w:rsidRPr="00A66D36">
        <w:rPr>
          <w:rFonts w:ascii="Times New Roman" w:hAnsi="Times New Roman" w:cs="Times New Roman"/>
          <w:sz w:val="28"/>
          <w:szCs w:val="28"/>
        </w:rPr>
        <w:t xml:space="preserve"> in </w:t>
      </w:r>
      <w:r w:rsidR="004F30A7">
        <w:rPr>
          <w:rFonts w:ascii="Times New Roman" w:hAnsi="Times New Roman" w:cs="Times New Roman"/>
          <w:sz w:val="28"/>
          <w:szCs w:val="28"/>
        </w:rPr>
        <w:t xml:space="preserve">prior </w:t>
      </w:r>
      <w:r w:rsidRPr="00A66D36">
        <w:rPr>
          <w:rFonts w:ascii="Times New Roman" w:hAnsi="Times New Roman" w:cs="Times New Roman"/>
          <w:sz w:val="28"/>
          <w:szCs w:val="28"/>
        </w:rPr>
        <w:t>Odessa event May 2021</w:t>
      </w:r>
    </w:p>
    <w:p w14:paraId="1353A576" w14:textId="1C8564E4" w:rsidR="008F2207" w:rsidRPr="00E37EFE" w:rsidRDefault="008F2207" w:rsidP="006D265D">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3 inverter manufactures </w:t>
      </w:r>
      <w:r w:rsidR="006E5112">
        <w:rPr>
          <w:rFonts w:ascii="Times New Roman" w:hAnsi="Times New Roman" w:cs="Times New Roman"/>
          <w:sz w:val="28"/>
          <w:szCs w:val="28"/>
        </w:rPr>
        <w:t>identified (same as in previous Odessa event)</w:t>
      </w:r>
      <w:r w:rsidR="00B8078D">
        <w:rPr>
          <w:rFonts w:ascii="Times New Roman" w:hAnsi="Times New Roman" w:cs="Times New Roman"/>
          <w:sz w:val="28"/>
          <w:szCs w:val="28"/>
        </w:rPr>
        <w:t>, these OEMs represent over 60% of total solar capacity installed in ERCOT.</w:t>
      </w:r>
    </w:p>
    <w:p w14:paraId="6B6DE7AD" w14:textId="77777777" w:rsidR="0055048D" w:rsidRDefault="00612228" w:rsidP="00B8078D">
      <w:pPr>
        <w:pStyle w:val="ListParagraph"/>
        <w:numPr>
          <w:ilvl w:val="1"/>
          <w:numId w:val="4"/>
        </w:numPr>
        <w:rPr>
          <w:rFonts w:ascii="Times New Roman" w:hAnsi="Times New Roman" w:cs="Times New Roman"/>
          <w:sz w:val="28"/>
          <w:szCs w:val="28"/>
        </w:rPr>
      </w:pPr>
      <w:r w:rsidRPr="00612228">
        <w:rPr>
          <w:rFonts w:ascii="Times New Roman" w:hAnsi="Times New Roman" w:cs="Times New Roman"/>
          <w:sz w:val="28"/>
          <w:szCs w:val="28"/>
        </w:rPr>
        <w:t>Categorized as NERC Cat 3 event (gen loss &gt; 2000 MW)</w:t>
      </w:r>
      <w:r w:rsidR="00E37EFE">
        <w:rPr>
          <w:rFonts w:ascii="Times New Roman" w:hAnsi="Times New Roman" w:cs="Times New Roman"/>
          <w:sz w:val="28"/>
          <w:szCs w:val="28"/>
        </w:rPr>
        <w:t xml:space="preserve">, NERC event analysis </w:t>
      </w:r>
      <w:r w:rsidR="00B8078D">
        <w:rPr>
          <w:rFonts w:ascii="Times New Roman" w:hAnsi="Times New Roman" w:cs="Times New Roman"/>
          <w:sz w:val="28"/>
          <w:szCs w:val="28"/>
        </w:rPr>
        <w:t xml:space="preserve">triggered. </w:t>
      </w:r>
      <w:r w:rsidR="00B8078D" w:rsidRPr="00B8078D">
        <w:rPr>
          <w:rFonts w:ascii="Times New Roman" w:hAnsi="Times New Roman" w:cs="Times New Roman"/>
          <w:sz w:val="28"/>
          <w:szCs w:val="28"/>
        </w:rPr>
        <w:t xml:space="preserve">ERCOT submitted NERC </w:t>
      </w:r>
      <w:r w:rsidR="00B8078D">
        <w:rPr>
          <w:rFonts w:ascii="Times New Roman" w:hAnsi="Times New Roman" w:cs="Times New Roman"/>
          <w:sz w:val="28"/>
          <w:szCs w:val="28"/>
        </w:rPr>
        <w:t xml:space="preserve">Cat 3a Brief Report to TRE. NERC Event Analysis will follow. </w:t>
      </w:r>
    </w:p>
    <w:p w14:paraId="4E897B12" w14:textId="312765D7" w:rsidR="00B8078D" w:rsidRDefault="0055048D" w:rsidP="00B8078D">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ERCOT continues to follow up with involved facilities</w:t>
      </w:r>
    </w:p>
    <w:p w14:paraId="4A2EF412" w14:textId="644F852C" w:rsidR="0055048D" w:rsidRDefault="0055048D" w:rsidP="00B8078D">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Issues with availability of PMU data from some plants (</w:t>
      </w:r>
      <w:r>
        <w:rPr>
          <w:rFonts w:ascii="Times New Roman" w:hAnsi="Times New Roman" w:cs="Times New Roman"/>
          <w:sz w:val="28"/>
          <w:szCs w:val="28"/>
        </w:rPr>
        <w:t>in the affected area</w:t>
      </w:r>
      <w:r>
        <w:rPr>
          <w:rFonts w:ascii="Times New Roman" w:hAnsi="Times New Roman" w:cs="Times New Roman"/>
          <w:sz w:val="28"/>
          <w:szCs w:val="28"/>
        </w:rPr>
        <w:t xml:space="preserve"> 11 out of 28 plants did not have PMU data available/usable)</w:t>
      </w:r>
    </w:p>
    <w:p w14:paraId="5C954785" w14:textId="3855AF32" w:rsidR="00AD1E86" w:rsidRDefault="00AD1E86" w:rsidP="00B8078D">
      <w:pPr>
        <w:pStyle w:val="ListParagraph"/>
        <w:numPr>
          <w:ilvl w:val="1"/>
          <w:numId w:val="4"/>
        </w:numPr>
        <w:rPr>
          <w:rFonts w:ascii="Times New Roman" w:hAnsi="Times New Roman" w:cs="Times New Roman"/>
          <w:sz w:val="28"/>
          <w:szCs w:val="28"/>
        </w:rPr>
      </w:pPr>
      <w:r w:rsidRPr="00E57735">
        <w:rPr>
          <w:rFonts w:ascii="Times New Roman" w:hAnsi="Times New Roman" w:cs="Times New Roman"/>
          <w:b/>
          <w:bCs/>
          <w:sz w:val="28"/>
          <w:szCs w:val="28"/>
        </w:rPr>
        <w:t>Appears many units are set to provide reactive</w:t>
      </w:r>
      <w:r w:rsidRPr="00E57735">
        <w:rPr>
          <w:rFonts w:ascii="Times New Roman" w:hAnsi="Times New Roman" w:cs="Times New Roman"/>
          <w:b/>
          <w:bCs/>
          <w:sz w:val="28"/>
          <w:szCs w:val="28"/>
        </w:rPr>
        <w:t xml:space="preserve"> current</w:t>
      </w:r>
      <w:r w:rsidRPr="00E57735">
        <w:rPr>
          <w:rFonts w:ascii="Times New Roman" w:hAnsi="Times New Roman" w:cs="Times New Roman"/>
          <w:b/>
          <w:bCs/>
          <w:sz w:val="28"/>
          <w:szCs w:val="28"/>
        </w:rPr>
        <w:t xml:space="preserve"> with zero active current during LVRT</w:t>
      </w:r>
      <w:r w:rsidRPr="00E57735">
        <w:rPr>
          <w:rFonts w:ascii="Times New Roman" w:hAnsi="Times New Roman" w:cs="Times New Roman"/>
          <w:b/>
          <w:bCs/>
          <w:sz w:val="28"/>
          <w:szCs w:val="28"/>
        </w:rPr>
        <w:t>.</w:t>
      </w:r>
      <w:r w:rsidRPr="00AD1E86">
        <w:rPr>
          <w:rFonts w:ascii="Times New Roman" w:hAnsi="Times New Roman" w:cs="Times New Roman"/>
          <w:sz w:val="28"/>
          <w:szCs w:val="28"/>
        </w:rPr>
        <w:t xml:space="preserve"> </w:t>
      </w:r>
      <w:r w:rsidRPr="00AD1E86">
        <w:rPr>
          <w:rFonts w:ascii="Times New Roman" w:hAnsi="Times New Roman" w:cs="Times New Roman"/>
          <w:sz w:val="28"/>
          <w:szCs w:val="28"/>
        </w:rPr>
        <w:t xml:space="preserve"> Some inverters have capability for Q priority while active current drops proportional to voltage</w:t>
      </w:r>
      <w:r w:rsidRPr="00AD1E86">
        <w:rPr>
          <w:rFonts w:ascii="Times New Roman" w:hAnsi="Times New Roman" w:cs="Times New Roman"/>
          <w:sz w:val="28"/>
          <w:szCs w:val="28"/>
        </w:rPr>
        <w:t xml:space="preserve">. </w:t>
      </w:r>
      <w:r w:rsidRPr="00AD1E86">
        <w:rPr>
          <w:rFonts w:ascii="Times New Roman" w:hAnsi="Times New Roman" w:cs="Times New Roman"/>
          <w:sz w:val="28"/>
          <w:szCs w:val="28"/>
        </w:rPr>
        <w:t xml:space="preserve">ERCOT </w:t>
      </w:r>
      <w:r w:rsidRPr="00AD1E86">
        <w:rPr>
          <w:rFonts w:ascii="Times New Roman" w:hAnsi="Times New Roman" w:cs="Times New Roman"/>
          <w:sz w:val="28"/>
          <w:szCs w:val="28"/>
        </w:rPr>
        <w:lastRenderedPageBreak/>
        <w:t>looking into reliability risks associated with solar reducing to zero active power during LVRT</w:t>
      </w:r>
      <w:r w:rsidRPr="00AD1E86">
        <w:rPr>
          <w:rFonts w:ascii="Times New Roman" w:hAnsi="Times New Roman" w:cs="Times New Roman"/>
          <w:sz w:val="28"/>
          <w:szCs w:val="28"/>
        </w:rPr>
        <w:t>.</w:t>
      </w:r>
      <w:r w:rsidRPr="00AD1E86">
        <w:rPr>
          <w:rFonts w:ascii="Times New Roman" w:hAnsi="Times New Roman" w:cs="Times New Roman"/>
          <w:sz w:val="28"/>
          <w:szCs w:val="28"/>
        </w:rPr>
        <w:t xml:space="preserve"> Why is active power to zero response so common?</w:t>
      </w:r>
    </w:p>
    <w:p w14:paraId="7C248E17" w14:textId="43A5EA01" w:rsidR="00932915" w:rsidRPr="00932915" w:rsidRDefault="00932915" w:rsidP="00932915">
      <w:pPr>
        <w:pStyle w:val="ListParagraph"/>
        <w:numPr>
          <w:ilvl w:val="1"/>
          <w:numId w:val="4"/>
        </w:numPr>
        <w:rPr>
          <w:rFonts w:ascii="Times New Roman" w:hAnsi="Times New Roman" w:cs="Times New Roman"/>
          <w:sz w:val="28"/>
          <w:szCs w:val="28"/>
        </w:rPr>
      </w:pPr>
      <w:r w:rsidRPr="00932915">
        <w:rPr>
          <w:rFonts w:ascii="Times New Roman" w:hAnsi="Times New Roman" w:cs="Times New Roman"/>
          <w:sz w:val="28"/>
          <w:szCs w:val="28"/>
        </w:rPr>
        <w:t>Stakeholder</w:t>
      </w:r>
      <w:r>
        <w:t xml:space="preserve"> </w:t>
      </w:r>
      <w:r w:rsidRPr="00932915">
        <w:rPr>
          <w:rFonts w:ascii="Times New Roman" w:hAnsi="Times New Roman" w:cs="Times New Roman"/>
          <w:sz w:val="28"/>
          <w:szCs w:val="28"/>
        </w:rPr>
        <w:t xml:space="preserve">are </w:t>
      </w:r>
      <w:r w:rsidRPr="00932915">
        <w:rPr>
          <w:rFonts w:ascii="Times New Roman" w:hAnsi="Times New Roman" w:cs="Times New Roman"/>
          <w:sz w:val="28"/>
          <w:szCs w:val="28"/>
        </w:rPr>
        <w:t xml:space="preserve">concerned about the amount of effort that goes into this. Does ERCOT has enough staff? Are there outside experts that are needed? How can we make sure that this is done timely. </w:t>
      </w:r>
      <w:r w:rsidRPr="00932915">
        <w:rPr>
          <w:rFonts w:ascii="Times New Roman" w:hAnsi="Times New Roman" w:cs="Times New Roman"/>
          <w:sz w:val="28"/>
          <w:szCs w:val="28"/>
        </w:rPr>
        <w:t>ERCOT</w:t>
      </w:r>
      <w:r w:rsidRPr="00932915">
        <w:rPr>
          <w:rFonts w:ascii="Times New Roman" w:hAnsi="Times New Roman" w:cs="Times New Roman"/>
          <w:sz w:val="28"/>
          <w:szCs w:val="28"/>
        </w:rPr>
        <w:t xml:space="preserve">: </w:t>
      </w:r>
      <w:r w:rsidRPr="00932915">
        <w:rPr>
          <w:rFonts w:ascii="Times New Roman" w:hAnsi="Times New Roman" w:cs="Times New Roman"/>
          <w:sz w:val="28"/>
          <w:szCs w:val="28"/>
        </w:rPr>
        <w:t>More is needed in m</w:t>
      </w:r>
      <w:r w:rsidRPr="00932915">
        <w:rPr>
          <w:rFonts w:ascii="Times New Roman" w:hAnsi="Times New Roman" w:cs="Times New Roman"/>
          <w:sz w:val="28"/>
          <w:szCs w:val="28"/>
        </w:rPr>
        <w:t>odel validation</w:t>
      </w:r>
      <w:r w:rsidRPr="00932915">
        <w:rPr>
          <w:rFonts w:ascii="Times New Roman" w:hAnsi="Times New Roman" w:cs="Times New Roman"/>
          <w:sz w:val="28"/>
          <w:szCs w:val="28"/>
        </w:rPr>
        <w:t xml:space="preserve"> efforts,</w:t>
      </w:r>
      <w:r w:rsidRPr="00932915">
        <w:rPr>
          <w:rFonts w:ascii="Times New Roman" w:hAnsi="Times New Roman" w:cs="Times New Roman"/>
          <w:sz w:val="28"/>
          <w:szCs w:val="28"/>
        </w:rPr>
        <w:t xml:space="preserve"> trying to </w:t>
      </w:r>
      <w:proofErr w:type="gramStart"/>
      <w:r w:rsidRPr="00932915">
        <w:rPr>
          <w:rFonts w:ascii="Times New Roman" w:hAnsi="Times New Roman" w:cs="Times New Roman"/>
          <w:sz w:val="28"/>
          <w:szCs w:val="28"/>
        </w:rPr>
        <w:t>look into</w:t>
      </w:r>
      <w:proofErr w:type="gramEnd"/>
      <w:r w:rsidRPr="00932915">
        <w:rPr>
          <w:rFonts w:ascii="Times New Roman" w:hAnsi="Times New Roman" w:cs="Times New Roman"/>
          <w:sz w:val="28"/>
          <w:szCs w:val="28"/>
        </w:rPr>
        <w:t xml:space="preserve"> automation tools, but are understaffed right now</w:t>
      </w:r>
      <w:r w:rsidRPr="00932915">
        <w:rPr>
          <w:rFonts w:ascii="Times New Roman" w:hAnsi="Times New Roman" w:cs="Times New Roman"/>
          <w:sz w:val="28"/>
          <w:szCs w:val="28"/>
        </w:rPr>
        <w:t>.</w:t>
      </w:r>
    </w:p>
    <w:p w14:paraId="5F1615E8" w14:textId="78F2D673" w:rsidR="00733A02" w:rsidRPr="00733A02" w:rsidRDefault="00932915" w:rsidP="00733A02">
      <w:pPr>
        <w:rPr>
          <w:rFonts w:ascii="Times New Roman" w:hAnsi="Times New Roman" w:cs="Times New Roman"/>
          <w:b/>
          <w:bCs/>
          <w:sz w:val="28"/>
          <w:szCs w:val="28"/>
        </w:rPr>
      </w:pPr>
      <w:r>
        <w:rPr>
          <w:rFonts w:ascii="Times New Roman" w:hAnsi="Times New Roman" w:cs="Times New Roman"/>
          <w:b/>
          <w:bCs/>
          <w:sz w:val="28"/>
          <w:szCs w:val="28"/>
        </w:rPr>
        <w:t xml:space="preserve">NPRR/NOPR Update </w:t>
      </w:r>
    </w:p>
    <w:p w14:paraId="0CBD06A4" w14:textId="1AD901A5" w:rsidR="00433391" w:rsidRPr="000B086F" w:rsidRDefault="00433391" w:rsidP="000B086F">
      <w:pPr>
        <w:pStyle w:val="ListParagraph"/>
        <w:numPr>
          <w:ilvl w:val="0"/>
          <w:numId w:val="4"/>
        </w:numPr>
        <w:rPr>
          <w:rFonts w:ascii="Times New Roman" w:hAnsi="Times New Roman" w:cs="Times New Roman"/>
          <w:sz w:val="28"/>
          <w:szCs w:val="28"/>
        </w:rPr>
      </w:pPr>
      <w:r w:rsidRPr="000B086F">
        <w:rPr>
          <w:rFonts w:ascii="Times New Roman" w:hAnsi="Times New Roman" w:cs="Times New Roman"/>
          <w:sz w:val="28"/>
          <w:szCs w:val="28"/>
        </w:rPr>
        <w:t xml:space="preserve">Presented by </w:t>
      </w:r>
      <w:r w:rsidR="00932915">
        <w:rPr>
          <w:rFonts w:ascii="Times New Roman" w:hAnsi="Times New Roman" w:cs="Times New Roman"/>
          <w:sz w:val="28"/>
          <w:szCs w:val="28"/>
        </w:rPr>
        <w:t>Stephen Solis</w:t>
      </w:r>
      <w:r w:rsidRPr="000B086F">
        <w:rPr>
          <w:rFonts w:ascii="Times New Roman" w:hAnsi="Times New Roman" w:cs="Times New Roman"/>
          <w:sz w:val="28"/>
          <w:szCs w:val="28"/>
        </w:rPr>
        <w:t xml:space="preserve"> (ERCOT)</w:t>
      </w:r>
    </w:p>
    <w:p w14:paraId="51AE2D04" w14:textId="77777777" w:rsidR="00FB5A56" w:rsidRDefault="00932915" w:rsidP="00FB5A5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Wholesale adoption of</w:t>
      </w:r>
      <w:r w:rsidRPr="00932915">
        <w:rPr>
          <w:rFonts w:ascii="Times New Roman" w:hAnsi="Times New Roman" w:cs="Times New Roman"/>
          <w:sz w:val="28"/>
          <w:szCs w:val="28"/>
        </w:rPr>
        <w:t xml:space="preserve"> IEEE2800</w:t>
      </w:r>
      <w:r>
        <w:rPr>
          <w:rFonts w:ascii="Times New Roman" w:hAnsi="Times New Roman" w:cs="Times New Roman"/>
          <w:sz w:val="28"/>
          <w:szCs w:val="28"/>
        </w:rPr>
        <w:t xml:space="preserve"> raises a </w:t>
      </w:r>
      <w:r w:rsidRPr="00932915">
        <w:rPr>
          <w:rFonts w:ascii="Times New Roman" w:hAnsi="Times New Roman" w:cs="Times New Roman"/>
          <w:sz w:val="28"/>
          <w:szCs w:val="28"/>
        </w:rPr>
        <w:t xml:space="preserve">legal question about </w:t>
      </w:r>
      <w:r w:rsidRPr="00932915">
        <w:rPr>
          <w:rFonts w:ascii="Times New Roman" w:hAnsi="Times New Roman" w:cs="Times New Roman"/>
          <w:sz w:val="28"/>
          <w:szCs w:val="28"/>
        </w:rPr>
        <w:t>requiring</w:t>
      </w:r>
      <w:r w:rsidRPr="00932915">
        <w:rPr>
          <w:rFonts w:ascii="Times New Roman" w:hAnsi="Times New Roman" w:cs="Times New Roman"/>
          <w:sz w:val="28"/>
          <w:szCs w:val="28"/>
        </w:rPr>
        <w:t xml:space="preserve"> </w:t>
      </w:r>
      <w:r w:rsidRPr="00932915">
        <w:rPr>
          <w:rFonts w:ascii="Times New Roman" w:hAnsi="Times New Roman" w:cs="Times New Roman"/>
          <w:sz w:val="28"/>
          <w:szCs w:val="28"/>
        </w:rPr>
        <w:t>adherence</w:t>
      </w:r>
      <w:r w:rsidRPr="00932915">
        <w:rPr>
          <w:rFonts w:ascii="Times New Roman" w:hAnsi="Times New Roman" w:cs="Times New Roman"/>
          <w:sz w:val="28"/>
          <w:szCs w:val="28"/>
        </w:rPr>
        <w:t xml:space="preserve"> to standard that needs to be purchased</w:t>
      </w:r>
      <w:r>
        <w:rPr>
          <w:rFonts w:ascii="Times New Roman" w:hAnsi="Times New Roman" w:cs="Times New Roman"/>
          <w:sz w:val="28"/>
          <w:szCs w:val="28"/>
        </w:rPr>
        <w:t xml:space="preserve">. Additionally, </w:t>
      </w:r>
      <w:r w:rsidRPr="00932915">
        <w:rPr>
          <w:rFonts w:ascii="Times New Roman" w:hAnsi="Times New Roman" w:cs="Times New Roman"/>
          <w:sz w:val="28"/>
          <w:szCs w:val="28"/>
        </w:rPr>
        <w:t>no testing requirements</w:t>
      </w:r>
      <w:r w:rsidR="00FB5A56">
        <w:rPr>
          <w:rFonts w:ascii="Times New Roman" w:hAnsi="Times New Roman" w:cs="Times New Roman"/>
          <w:sz w:val="28"/>
          <w:szCs w:val="28"/>
        </w:rPr>
        <w:t xml:space="preserve"> are yet available.</w:t>
      </w:r>
    </w:p>
    <w:p w14:paraId="326E8077" w14:textId="5E762DB6" w:rsidR="00932915" w:rsidRPr="00932915" w:rsidRDefault="00FB5A56" w:rsidP="00FB5A5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ERCOT </w:t>
      </w:r>
      <w:r w:rsidR="00932915" w:rsidRPr="00932915">
        <w:rPr>
          <w:rFonts w:ascii="Times New Roman" w:hAnsi="Times New Roman" w:cs="Times New Roman"/>
          <w:sz w:val="28"/>
          <w:szCs w:val="28"/>
        </w:rPr>
        <w:t xml:space="preserve">started drafting language on </w:t>
      </w:r>
      <w:r>
        <w:rPr>
          <w:rFonts w:ascii="Times New Roman" w:hAnsi="Times New Roman" w:cs="Times New Roman"/>
          <w:sz w:val="28"/>
          <w:szCs w:val="28"/>
        </w:rPr>
        <w:t>identified gaps and prioritizes the most important ones:</w:t>
      </w:r>
    </w:p>
    <w:p w14:paraId="54433570" w14:textId="0271BCB1" w:rsidR="00932915" w:rsidRPr="00932915" w:rsidRDefault="00FB5A56" w:rsidP="00FB5A56">
      <w:pPr>
        <w:pStyle w:val="ListParagraph"/>
        <w:numPr>
          <w:ilvl w:val="1"/>
          <w:numId w:val="4"/>
        </w:numPr>
        <w:rPr>
          <w:rFonts w:ascii="Times New Roman" w:hAnsi="Times New Roman" w:cs="Times New Roman"/>
          <w:sz w:val="28"/>
          <w:szCs w:val="28"/>
        </w:rPr>
      </w:pPr>
      <w:r w:rsidRPr="00932915">
        <w:rPr>
          <w:rFonts w:ascii="Times New Roman" w:hAnsi="Times New Roman" w:cs="Times New Roman"/>
          <w:sz w:val="28"/>
          <w:szCs w:val="28"/>
        </w:rPr>
        <w:t>NPRR1138</w:t>
      </w:r>
      <w:r>
        <w:rPr>
          <w:rFonts w:ascii="Times New Roman" w:hAnsi="Times New Roman" w:cs="Times New Roman"/>
          <w:sz w:val="28"/>
          <w:szCs w:val="28"/>
        </w:rPr>
        <w:t xml:space="preserve"> (</w:t>
      </w:r>
      <w:r w:rsidR="00932915" w:rsidRPr="00932915">
        <w:rPr>
          <w:rFonts w:ascii="Times New Roman" w:hAnsi="Times New Roman" w:cs="Times New Roman"/>
          <w:sz w:val="28"/>
          <w:szCs w:val="28"/>
        </w:rPr>
        <w:t xml:space="preserve">MVAr at </w:t>
      </w:r>
      <w:r>
        <w:rPr>
          <w:rFonts w:ascii="Times New Roman" w:hAnsi="Times New Roman" w:cs="Times New Roman"/>
          <w:sz w:val="28"/>
          <w:szCs w:val="28"/>
        </w:rPr>
        <w:t>0 MW</w:t>
      </w:r>
      <w:r w:rsidR="00932915" w:rsidRPr="00932915">
        <w:rPr>
          <w:rFonts w:ascii="Times New Roman" w:hAnsi="Times New Roman" w:cs="Times New Roman"/>
          <w:sz w:val="28"/>
          <w:szCs w:val="28"/>
        </w:rPr>
        <w:t xml:space="preserve"> capability</w:t>
      </w:r>
      <w:r>
        <w:rPr>
          <w:rFonts w:ascii="Times New Roman" w:hAnsi="Times New Roman" w:cs="Times New Roman"/>
          <w:sz w:val="28"/>
          <w:szCs w:val="28"/>
        </w:rPr>
        <w:t>)</w:t>
      </w:r>
      <w:r w:rsidR="00932915" w:rsidRPr="00932915">
        <w:rPr>
          <w:rFonts w:ascii="Times New Roman" w:hAnsi="Times New Roman" w:cs="Times New Roman"/>
          <w:sz w:val="28"/>
          <w:szCs w:val="28"/>
        </w:rPr>
        <w:t xml:space="preserve"> </w:t>
      </w:r>
      <w:r>
        <w:rPr>
          <w:rFonts w:ascii="Times New Roman" w:hAnsi="Times New Roman" w:cs="Times New Roman"/>
          <w:sz w:val="28"/>
          <w:szCs w:val="28"/>
        </w:rPr>
        <w:t xml:space="preserve">is in the stakeholder process, while </w:t>
      </w:r>
      <w:r w:rsidR="00932915" w:rsidRPr="00932915">
        <w:rPr>
          <w:rFonts w:ascii="Times New Roman" w:hAnsi="Times New Roman" w:cs="Times New Roman"/>
          <w:sz w:val="28"/>
          <w:szCs w:val="28"/>
        </w:rPr>
        <w:t>performance and testing NOGR drafted</w:t>
      </w:r>
      <w:r>
        <w:rPr>
          <w:rFonts w:ascii="Times New Roman" w:hAnsi="Times New Roman" w:cs="Times New Roman"/>
          <w:sz w:val="28"/>
          <w:szCs w:val="28"/>
        </w:rPr>
        <w:t xml:space="preserve"> and is</w:t>
      </w:r>
      <w:r w:rsidR="00932915" w:rsidRPr="00932915">
        <w:rPr>
          <w:rFonts w:ascii="Times New Roman" w:hAnsi="Times New Roman" w:cs="Times New Roman"/>
          <w:sz w:val="28"/>
          <w:szCs w:val="28"/>
        </w:rPr>
        <w:t xml:space="preserve"> being reviewed internally</w:t>
      </w:r>
      <w:r>
        <w:rPr>
          <w:rFonts w:ascii="Times New Roman" w:hAnsi="Times New Roman" w:cs="Times New Roman"/>
          <w:sz w:val="28"/>
          <w:szCs w:val="28"/>
        </w:rPr>
        <w:t xml:space="preserve"> at ERCOT,</w:t>
      </w:r>
      <w:r w:rsidR="00932915" w:rsidRPr="00932915">
        <w:rPr>
          <w:rFonts w:ascii="Times New Roman" w:hAnsi="Times New Roman" w:cs="Times New Roman"/>
          <w:sz w:val="28"/>
          <w:szCs w:val="28"/>
        </w:rPr>
        <w:t xml:space="preserve"> expected to come out early September </w:t>
      </w:r>
    </w:p>
    <w:p w14:paraId="3165EC38" w14:textId="08771B49" w:rsidR="00932915" w:rsidRPr="00932915" w:rsidRDefault="00932915" w:rsidP="00FB5A56">
      <w:pPr>
        <w:pStyle w:val="ListParagraph"/>
        <w:numPr>
          <w:ilvl w:val="1"/>
          <w:numId w:val="4"/>
        </w:numPr>
        <w:rPr>
          <w:rFonts w:ascii="Times New Roman" w:hAnsi="Times New Roman" w:cs="Times New Roman"/>
          <w:sz w:val="28"/>
          <w:szCs w:val="28"/>
        </w:rPr>
      </w:pPr>
      <w:r w:rsidRPr="00932915">
        <w:rPr>
          <w:rFonts w:ascii="Times New Roman" w:hAnsi="Times New Roman" w:cs="Times New Roman"/>
          <w:sz w:val="28"/>
          <w:szCs w:val="28"/>
        </w:rPr>
        <w:t>VRT requirement enhancements to align with IEEE2800, enhance protocols and guides (will potentially go beyond IEEE2800</w:t>
      </w:r>
      <w:r w:rsidR="00FB5A56">
        <w:rPr>
          <w:rFonts w:ascii="Times New Roman" w:hAnsi="Times New Roman" w:cs="Times New Roman"/>
          <w:sz w:val="28"/>
          <w:szCs w:val="28"/>
        </w:rPr>
        <w:t xml:space="preserve"> on</w:t>
      </w:r>
      <w:r w:rsidRPr="00932915">
        <w:rPr>
          <w:rFonts w:ascii="Times New Roman" w:hAnsi="Times New Roman" w:cs="Times New Roman"/>
          <w:sz w:val="28"/>
          <w:szCs w:val="28"/>
        </w:rPr>
        <w:t xml:space="preserve"> phase jump</w:t>
      </w:r>
      <w:r w:rsidR="00FB5A56">
        <w:rPr>
          <w:rFonts w:ascii="Times New Roman" w:hAnsi="Times New Roman" w:cs="Times New Roman"/>
          <w:sz w:val="28"/>
          <w:szCs w:val="28"/>
        </w:rPr>
        <w:t xml:space="preserve"> withstand</w:t>
      </w:r>
      <w:r w:rsidRPr="00932915">
        <w:rPr>
          <w:rFonts w:ascii="Times New Roman" w:hAnsi="Times New Roman" w:cs="Times New Roman"/>
          <w:sz w:val="28"/>
          <w:szCs w:val="28"/>
        </w:rPr>
        <w:t xml:space="preserve"> and Q</w:t>
      </w:r>
      <w:r w:rsidR="00FB5A56">
        <w:rPr>
          <w:rFonts w:ascii="Times New Roman" w:hAnsi="Times New Roman" w:cs="Times New Roman"/>
          <w:sz w:val="28"/>
          <w:szCs w:val="28"/>
        </w:rPr>
        <w:t>-</w:t>
      </w:r>
      <w:r w:rsidRPr="00932915">
        <w:rPr>
          <w:rFonts w:ascii="Times New Roman" w:hAnsi="Times New Roman" w:cs="Times New Roman"/>
          <w:sz w:val="28"/>
          <w:szCs w:val="28"/>
        </w:rPr>
        <w:t>priority (more prescriptive on active reduction)</w:t>
      </w:r>
      <w:r w:rsidR="00FB5A56">
        <w:rPr>
          <w:rFonts w:ascii="Times New Roman" w:hAnsi="Times New Roman" w:cs="Times New Roman"/>
          <w:sz w:val="28"/>
          <w:szCs w:val="28"/>
        </w:rPr>
        <w:t>)</w:t>
      </w:r>
    </w:p>
    <w:p w14:paraId="2E23F4B7" w14:textId="16B41F91" w:rsidR="00932915" w:rsidRPr="00932915" w:rsidRDefault="00FB5A56" w:rsidP="00FB5A5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More detailed requirement on PFR (aligned with IEEE2800) will follow</w:t>
      </w:r>
      <w:r w:rsidR="00932915" w:rsidRPr="00932915">
        <w:rPr>
          <w:rFonts w:ascii="Times New Roman" w:hAnsi="Times New Roman" w:cs="Times New Roman"/>
          <w:sz w:val="28"/>
          <w:szCs w:val="28"/>
        </w:rPr>
        <w:t xml:space="preserve"> </w:t>
      </w:r>
    </w:p>
    <w:p w14:paraId="5A25B6E9" w14:textId="2AAD5DEB" w:rsidR="006252AF" w:rsidRPr="006252AF" w:rsidRDefault="00FB5A56" w:rsidP="006252AF">
      <w:pPr>
        <w:rPr>
          <w:rFonts w:ascii="Times New Roman" w:hAnsi="Times New Roman" w:cs="Times New Roman"/>
          <w:b/>
          <w:bCs/>
          <w:sz w:val="28"/>
          <w:szCs w:val="28"/>
        </w:rPr>
      </w:pPr>
      <w:r>
        <w:rPr>
          <w:rFonts w:ascii="Times New Roman" w:hAnsi="Times New Roman" w:cs="Times New Roman"/>
          <w:b/>
          <w:bCs/>
          <w:sz w:val="28"/>
          <w:szCs w:val="28"/>
        </w:rPr>
        <w:t>Closed IBRTF Sessions Discussion</w:t>
      </w:r>
    </w:p>
    <w:p w14:paraId="73E6F73D" w14:textId="3E4D8A59" w:rsidR="006252AF" w:rsidRPr="00A81ED3" w:rsidRDefault="006252AF" w:rsidP="00322FD4">
      <w:pPr>
        <w:pStyle w:val="ListParagraph"/>
        <w:numPr>
          <w:ilvl w:val="0"/>
          <w:numId w:val="4"/>
        </w:numPr>
        <w:rPr>
          <w:rFonts w:ascii="Times New Roman" w:hAnsi="Times New Roman" w:cs="Times New Roman"/>
          <w:sz w:val="28"/>
          <w:szCs w:val="28"/>
        </w:rPr>
      </w:pPr>
      <w:r w:rsidRPr="00433391">
        <w:rPr>
          <w:rFonts w:ascii="Times New Roman" w:hAnsi="Times New Roman" w:cs="Times New Roman"/>
          <w:sz w:val="28"/>
          <w:szCs w:val="28"/>
        </w:rPr>
        <w:t xml:space="preserve">Presented by </w:t>
      </w:r>
      <w:r w:rsidR="00FB5A56">
        <w:rPr>
          <w:rFonts w:ascii="Times New Roman" w:hAnsi="Times New Roman" w:cs="Times New Roman"/>
          <w:sz w:val="28"/>
          <w:szCs w:val="28"/>
        </w:rPr>
        <w:t>Freddy Garcia</w:t>
      </w:r>
      <w:r w:rsidRPr="00A81ED3">
        <w:rPr>
          <w:rFonts w:ascii="Times New Roman" w:hAnsi="Times New Roman" w:cs="Times New Roman"/>
          <w:sz w:val="28"/>
          <w:szCs w:val="28"/>
        </w:rPr>
        <w:t xml:space="preserve"> (</w:t>
      </w:r>
      <w:r w:rsidR="00FB5A56">
        <w:rPr>
          <w:rFonts w:ascii="Times New Roman" w:hAnsi="Times New Roman" w:cs="Times New Roman"/>
          <w:sz w:val="28"/>
          <w:szCs w:val="28"/>
        </w:rPr>
        <w:t>ERCOT</w:t>
      </w:r>
      <w:r w:rsidRPr="00A81ED3">
        <w:rPr>
          <w:rFonts w:ascii="Times New Roman" w:hAnsi="Times New Roman" w:cs="Times New Roman"/>
          <w:sz w:val="28"/>
          <w:szCs w:val="28"/>
        </w:rPr>
        <w:t>)</w:t>
      </w:r>
    </w:p>
    <w:p w14:paraId="01549D05" w14:textId="72F6B2AE" w:rsidR="006252AF" w:rsidRDefault="00FB5A56" w:rsidP="002C4E0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Presented updated scope language to include Closed Sessions (</w:t>
      </w:r>
      <w:r w:rsidRPr="00E57735">
        <w:rPr>
          <w:rFonts w:ascii="Times New Roman" w:hAnsi="Times New Roman" w:cs="Times New Roman"/>
          <w:b/>
          <w:bCs/>
          <w:sz w:val="28"/>
          <w:szCs w:val="28"/>
        </w:rPr>
        <w:t xml:space="preserve">ROS </w:t>
      </w:r>
      <w:r w:rsidR="002C4E00" w:rsidRPr="00E57735">
        <w:rPr>
          <w:rFonts w:ascii="Times New Roman" w:hAnsi="Times New Roman" w:cs="Times New Roman"/>
          <w:b/>
          <w:bCs/>
          <w:sz w:val="28"/>
          <w:szCs w:val="28"/>
        </w:rPr>
        <w:t>to vote</w:t>
      </w:r>
      <w:r w:rsidR="002C4E00">
        <w:rPr>
          <w:rFonts w:ascii="Times New Roman" w:hAnsi="Times New Roman" w:cs="Times New Roman"/>
          <w:sz w:val="28"/>
          <w:szCs w:val="28"/>
        </w:rPr>
        <w:t>)</w:t>
      </w:r>
    </w:p>
    <w:p w14:paraId="7D31B791" w14:textId="1D30F376" w:rsidR="002C4E00" w:rsidRDefault="002C4E00" w:rsidP="002C4E0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Presented NDA that will need to be signed </w:t>
      </w:r>
    </w:p>
    <w:p w14:paraId="79F8AFDC" w14:textId="2D2777C2" w:rsidR="002C4E00" w:rsidRDefault="002C4E00" w:rsidP="002C4E0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IBRTF was not opposed to having closed sessions and promote open and detailed discussion with OEMs, </w:t>
      </w:r>
      <w:proofErr w:type="gramStart"/>
      <w:r>
        <w:rPr>
          <w:rFonts w:ascii="Times New Roman" w:hAnsi="Times New Roman" w:cs="Times New Roman"/>
          <w:sz w:val="28"/>
          <w:szCs w:val="28"/>
        </w:rPr>
        <w:t>developers</w:t>
      </w:r>
      <w:proofErr w:type="gramEnd"/>
      <w:r>
        <w:rPr>
          <w:rFonts w:ascii="Times New Roman" w:hAnsi="Times New Roman" w:cs="Times New Roman"/>
          <w:sz w:val="28"/>
          <w:szCs w:val="28"/>
        </w:rPr>
        <w:t xml:space="preserve"> and generator owners, involved in disturbance events. As well as to discuss OEMs’ equipment capabilities and alignment with IEEE2800.</w:t>
      </w:r>
    </w:p>
    <w:p w14:paraId="5E2A2777" w14:textId="2111C833" w:rsidR="002C4E00" w:rsidRDefault="002C4E00" w:rsidP="002C4E0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IBRTF supported broader participation in closed sessions (including TDSPs, OEMs and relevant industry experts).</w:t>
      </w:r>
    </w:p>
    <w:p w14:paraId="7A914706" w14:textId="05ECE7FD" w:rsidR="004107D4" w:rsidRDefault="006252AF" w:rsidP="006252AF">
      <w:pPr>
        <w:rPr>
          <w:rFonts w:ascii="Times New Roman" w:hAnsi="Times New Roman" w:cs="Times New Roman"/>
          <w:b/>
          <w:bCs/>
          <w:sz w:val="28"/>
          <w:szCs w:val="28"/>
        </w:rPr>
      </w:pPr>
      <w:r w:rsidRPr="006252AF">
        <w:rPr>
          <w:rFonts w:ascii="Times New Roman" w:hAnsi="Times New Roman" w:cs="Times New Roman"/>
          <w:b/>
          <w:bCs/>
          <w:sz w:val="28"/>
          <w:szCs w:val="28"/>
        </w:rPr>
        <w:t>Industry Update</w:t>
      </w:r>
    </w:p>
    <w:p w14:paraId="22839ED0" w14:textId="39272D0F" w:rsidR="00063913" w:rsidRDefault="00063913" w:rsidP="001A6524">
      <w:pPr>
        <w:pStyle w:val="ListParagraph"/>
        <w:numPr>
          <w:ilvl w:val="0"/>
          <w:numId w:val="4"/>
        </w:numPr>
        <w:rPr>
          <w:rFonts w:ascii="Times New Roman" w:hAnsi="Times New Roman" w:cs="Times New Roman"/>
          <w:sz w:val="28"/>
          <w:szCs w:val="28"/>
        </w:rPr>
      </w:pPr>
      <w:r w:rsidRPr="001A6524">
        <w:rPr>
          <w:rFonts w:ascii="Times New Roman" w:hAnsi="Times New Roman" w:cs="Times New Roman"/>
          <w:sz w:val="28"/>
          <w:szCs w:val="28"/>
        </w:rPr>
        <w:t xml:space="preserve">Presented by Julia Matevosyan </w:t>
      </w:r>
      <w:r w:rsidR="001A6524">
        <w:rPr>
          <w:rFonts w:ascii="Times New Roman" w:hAnsi="Times New Roman" w:cs="Times New Roman"/>
          <w:sz w:val="28"/>
          <w:szCs w:val="28"/>
        </w:rPr>
        <w:t>(ESIG, IBRTF vice-chair)</w:t>
      </w:r>
    </w:p>
    <w:p w14:paraId="68B48CA5" w14:textId="26AA971A" w:rsidR="006B14C8" w:rsidRPr="000C43B6" w:rsidRDefault="006B14C8" w:rsidP="006B14C8">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lastRenderedPageBreak/>
        <w:t xml:space="preserve">Joint NERC and TRE </w:t>
      </w:r>
      <w:hyperlink r:id="rId5" w:history="1">
        <w:r w:rsidRPr="006B14C8">
          <w:rPr>
            <w:rStyle w:val="Hyperlink"/>
            <w:rFonts w:ascii="Times New Roman" w:hAnsi="Times New Roman" w:cs="Times New Roman"/>
            <w:sz w:val="28"/>
            <w:szCs w:val="28"/>
          </w:rPr>
          <w:t>Panhandle Wind Disturbance Report</w:t>
        </w:r>
      </w:hyperlink>
      <w:r>
        <w:rPr>
          <w:rFonts w:ascii="Times New Roman" w:hAnsi="Times New Roman" w:cs="Times New Roman"/>
          <w:sz w:val="28"/>
          <w:szCs w:val="28"/>
        </w:rPr>
        <w:t xml:space="preserve"> has been published, 765 MW loss of wind generation (almost 500 MW loss was non-consequential), various causes of tripping,</w:t>
      </w:r>
      <w:r w:rsidR="004B5131">
        <w:rPr>
          <w:rFonts w:ascii="Times New Roman" w:hAnsi="Times New Roman" w:cs="Times New Roman"/>
          <w:sz w:val="28"/>
          <w:szCs w:val="28"/>
        </w:rPr>
        <w:t xml:space="preserve"> most prominently PFR and VRT controller interactions,</w:t>
      </w:r>
      <w:r>
        <w:rPr>
          <w:rFonts w:ascii="Times New Roman" w:hAnsi="Times New Roman" w:cs="Times New Roman"/>
          <w:sz w:val="28"/>
          <w:szCs w:val="28"/>
        </w:rPr>
        <w:t xml:space="preserve"> not captured in models. </w:t>
      </w:r>
    </w:p>
    <w:p w14:paraId="3F113423" w14:textId="49A4AF6E" w:rsidR="00546B2C" w:rsidRPr="004B5131" w:rsidRDefault="004B5131" w:rsidP="004E676E">
      <w:pPr>
        <w:pStyle w:val="ListParagraph"/>
        <w:numPr>
          <w:ilvl w:val="0"/>
          <w:numId w:val="4"/>
        </w:numPr>
        <w:rPr>
          <w:rFonts w:ascii="Times New Roman" w:hAnsi="Times New Roman" w:cs="Times New Roman"/>
          <w:sz w:val="28"/>
          <w:szCs w:val="28"/>
        </w:rPr>
      </w:pPr>
      <w:r w:rsidRPr="004B5131">
        <w:rPr>
          <w:rFonts w:ascii="Times New Roman" w:hAnsi="Times New Roman" w:cs="Times New Roman"/>
          <w:sz w:val="28"/>
          <w:szCs w:val="28"/>
        </w:rPr>
        <w:t xml:space="preserve">ESIG/NAGF/NERC/EPRI Generation Interconnection Workshop (virtual) August 9-11, </w:t>
      </w:r>
      <w:hyperlink r:id="rId6" w:history="1">
        <w:r w:rsidRPr="004B5131">
          <w:rPr>
            <w:rStyle w:val="Hyperlink"/>
            <w:rFonts w:ascii="Times New Roman" w:hAnsi="Times New Roman" w:cs="Times New Roman"/>
            <w:sz w:val="28"/>
            <w:szCs w:val="28"/>
          </w:rPr>
          <w:t>video</w:t>
        </w:r>
      </w:hyperlink>
      <w:r w:rsidRPr="004B5131">
        <w:rPr>
          <w:rFonts w:ascii="Times New Roman" w:hAnsi="Times New Roman" w:cs="Times New Roman"/>
          <w:sz w:val="28"/>
          <w:szCs w:val="28"/>
        </w:rPr>
        <w:t xml:space="preserve"> &amp;</w:t>
      </w:r>
      <w:hyperlink r:id="rId7" w:history="1">
        <w:r w:rsidRPr="004B5131">
          <w:rPr>
            <w:rStyle w:val="Hyperlink"/>
            <w:rFonts w:ascii="Times New Roman" w:hAnsi="Times New Roman" w:cs="Times New Roman"/>
            <w:sz w:val="28"/>
            <w:szCs w:val="28"/>
          </w:rPr>
          <w:t xml:space="preserve"> slides</w:t>
        </w:r>
      </w:hyperlink>
      <w:r w:rsidRPr="004B5131">
        <w:rPr>
          <w:rFonts w:ascii="Times New Roman" w:hAnsi="Times New Roman" w:cs="Times New Roman"/>
          <w:sz w:val="28"/>
          <w:szCs w:val="28"/>
        </w:rPr>
        <w:t xml:space="preserve">, </w:t>
      </w:r>
      <w:r w:rsidR="00E57735">
        <w:rPr>
          <w:rFonts w:ascii="Times New Roman" w:hAnsi="Times New Roman" w:cs="Times New Roman"/>
          <w:sz w:val="28"/>
          <w:szCs w:val="28"/>
        </w:rPr>
        <w:t>in conjunction with FERC NOPR on Generation Interconnection, multiple NERC Disturbance Events and IEEE2800 approval. The workshop c</w:t>
      </w:r>
      <w:r w:rsidRPr="004B5131">
        <w:rPr>
          <w:rFonts w:ascii="Times New Roman" w:hAnsi="Times New Roman" w:cs="Times New Roman"/>
          <w:sz w:val="28"/>
          <w:szCs w:val="28"/>
        </w:rPr>
        <w:t>overed interconnection process, studies, modeling, IEEE2800 and DOE i2X initiative. OEM panel on IEEE2800 readiness</w:t>
      </w:r>
      <w:r w:rsidR="00E57735">
        <w:rPr>
          <w:rFonts w:ascii="Times New Roman" w:hAnsi="Times New Roman" w:cs="Times New Roman"/>
          <w:sz w:val="28"/>
          <w:szCs w:val="28"/>
        </w:rPr>
        <w:t xml:space="preserve">. Relevant </w:t>
      </w:r>
      <w:r>
        <w:rPr>
          <w:rFonts w:ascii="Times New Roman" w:hAnsi="Times New Roman" w:cs="Times New Roman"/>
          <w:sz w:val="28"/>
          <w:szCs w:val="28"/>
        </w:rPr>
        <w:t xml:space="preserve">discussion of </w:t>
      </w:r>
      <w:r w:rsidR="00E57735">
        <w:rPr>
          <w:rFonts w:ascii="Times New Roman" w:hAnsi="Times New Roman" w:cs="Times New Roman"/>
          <w:sz w:val="28"/>
          <w:szCs w:val="28"/>
        </w:rPr>
        <w:t>active power reduction with Q-priority during VRT</w:t>
      </w:r>
      <w:r w:rsidRPr="004B5131">
        <w:rPr>
          <w:rFonts w:ascii="Times New Roman" w:hAnsi="Times New Roman" w:cs="Times New Roman"/>
          <w:sz w:val="28"/>
          <w:szCs w:val="28"/>
        </w:rPr>
        <w:t xml:space="preserve">.  </w:t>
      </w:r>
    </w:p>
    <w:sectPr w:rsidR="00546B2C" w:rsidRPr="004B5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239"/>
    <w:multiLevelType w:val="hybridMultilevel"/>
    <w:tmpl w:val="E5C69B54"/>
    <w:lvl w:ilvl="0" w:tplc="84A40D2E">
      <w:start w:val="1"/>
      <w:numFmt w:val="bullet"/>
      <w:lvlText w:val=""/>
      <w:lvlJc w:val="left"/>
      <w:pPr>
        <w:tabs>
          <w:tab w:val="num" w:pos="720"/>
        </w:tabs>
        <w:ind w:left="720" w:hanging="360"/>
      </w:pPr>
      <w:rPr>
        <w:rFonts w:ascii="Wingdings" w:hAnsi="Wingdings" w:hint="default"/>
      </w:rPr>
    </w:lvl>
    <w:lvl w:ilvl="1" w:tplc="E87A1690" w:tentative="1">
      <w:start w:val="1"/>
      <w:numFmt w:val="bullet"/>
      <w:lvlText w:val=""/>
      <w:lvlJc w:val="left"/>
      <w:pPr>
        <w:tabs>
          <w:tab w:val="num" w:pos="1440"/>
        </w:tabs>
        <w:ind w:left="1440" w:hanging="360"/>
      </w:pPr>
      <w:rPr>
        <w:rFonts w:ascii="Wingdings" w:hAnsi="Wingdings" w:hint="default"/>
      </w:rPr>
    </w:lvl>
    <w:lvl w:ilvl="2" w:tplc="DF9CF64A" w:tentative="1">
      <w:start w:val="1"/>
      <w:numFmt w:val="bullet"/>
      <w:lvlText w:val=""/>
      <w:lvlJc w:val="left"/>
      <w:pPr>
        <w:tabs>
          <w:tab w:val="num" w:pos="2160"/>
        </w:tabs>
        <w:ind w:left="2160" w:hanging="360"/>
      </w:pPr>
      <w:rPr>
        <w:rFonts w:ascii="Wingdings" w:hAnsi="Wingdings" w:hint="default"/>
      </w:rPr>
    </w:lvl>
    <w:lvl w:ilvl="3" w:tplc="22021C12" w:tentative="1">
      <w:start w:val="1"/>
      <w:numFmt w:val="bullet"/>
      <w:lvlText w:val=""/>
      <w:lvlJc w:val="left"/>
      <w:pPr>
        <w:tabs>
          <w:tab w:val="num" w:pos="2880"/>
        </w:tabs>
        <w:ind w:left="2880" w:hanging="360"/>
      </w:pPr>
      <w:rPr>
        <w:rFonts w:ascii="Wingdings" w:hAnsi="Wingdings" w:hint="default"/>
      </w:rPr>
    </w:lvl>
    <w:lvl w:ilvl="4" w:tplc="46A488B0" w:tentative="1">
      <w:start w:val="1"/>
      <w:numFmt w:val="bullet"/>
      <w:lvlText w:val=""/>
      <w:lvlJc w:val="left"/>
      <w:pPr>
        <w:tabs>
          <w:tab w:val="num" w:pos="3600"/>
        </w:tabs>
        <w:ind w:left="3600" w:hanging="360"/>
      </w:pPr>
      <w:rPr>
        <w:rFonts w:ascii="Wingdings" w:hAnsi="Wingdings" w:hint="default"/>
      </w:rPr>
    </w:lvl>
    <w:lvl w:ilvl="5" w:tplc="27E291C0" w:tentative="1">
      <w:start w:val="1"/>
      <w:numFmt w:val="bullet"/>
      <w:lvlText w:val=""/>
      <w:lvlJc w:val="left"/>
      <w:pPr>
        <w:tabs>
          <w:tab w:val="num" w:pos="4320"/>
        </w:tabs>
        <w:ind w:left="4320" w:hanging="360"/>
      </w:pPr>
      <w:rPr>
        <w:rFonts w:ascii="Wingdings" w:hAnsi="Wingdings" w:hint="default"/>
      </w:rPr>
    </w:lvl>
    <w:lvl w:ilvl="6" w:tplc="04E8A234" w:tentative="1">
      <w:start w:val="1"/>
      <w:numFmt w:val="bullet"/>
      <w:lvlText w:val=""/>
      <w:lvlJc w:val="left"/>
      <w:pPr>
        <w:tabs>
          <w:tab w:val="num" w:pos="5040"/>
        </w:tabs>
        <w:ind w:left="5040" w:hanging="360"/>
      </w:pPr>
      <w:rPr>
        <w:rFonts w:ascii="Wingdings" w:hAnsi="Wingdings" w:hint="default"/>
      </w:rPr>
    </w:lvl>
    <w:lvl w:ilvl="7" w:tplc="0E566394" w:tentative="1">
      <w:start w:val="1"/>
      <w:numFmt w:val="bullet"/>
      <w:lvlText w:val=""/>
      <w:lvlJc w:val="left"/>
      <w:pPr>
        <w:tabs>
          <w:tab w:val="num" w:pos="5760"/>
        </w:tabs>
        <w:ind w:left="5760" w:hanging="360"/>
      </w:pPr>
      <w:rPr>
        <w:rFonts w:ascii="Wingdings" w:hAnsi="Wingdings" w:hint="default"/>
      </w:rPr>
    </w:lvl>
    <w:lvl w:ilvl="8" w:tplc="8D9CFD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A45E8"/>
    <w:multiLevelType w:val="hybridMultilevel"/>
    <w:tmpl w:val="B6845AFC"/>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37E66"/>
    <w:multiLevelType w:val="hybridMultilevel"/>
    <w:tmpl w:val="E43A2336"/>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537F75"/>
    <w:multiLevelType w:val="hybridMultilevel"/>
    <w:tmpl w:val="0C6E36E6"/>
    <w:lvl w:ilvl="0" w:tplc="F84E9392">
      <w:start w:val="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04171B"/>
    <w:multiLevelType w:val="hybridMultilevel"/>
    <w:tmpl w:val="9E243FDE"/>
    <w:lvl w:ilvl="0" w:tplc="FA425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70DE7"/>
    <w:multiLevelType w:val="hybridMultilevel"/>
    <w:tmpl w:val="08E201BC"/>
    <w:lvl w:ilvl="0" w:tplc="0306737A">
      <w:start w:val="1"/>
      <w:numFmt w:val="bullet"/>
      <w:lvlText w:val=""/>
      <w:lvlJc w:val="left"/>
      <w:pPr>
        <w:tabs>
          <w:tab w:val="num" w:pos="720"/>
        </w:tabs>
        <w:ind w:left="720" w:hanging="360"/>
      </w:pPr>
      <w:rPr>
        <w:rFonts w:ascii="Wingdings" w:hAnsi="Wingdings" w:hint="default"/>
      </w:rPr>
    </w:lvl>
    <w:lvl w:ilvl="1" w:tplc="AB50BAA8" w:tentative="1">
      <w:start w:val="1"/>
      <w:numFmt w:val="bullet"/>
      <w:lvlText w:val=""/>
      <w:lvlJc w:val="left"/>
      <w:pPr>
        <w:tabs>
          <w:tab w:val="num" w:pos="1440"/>
        </w:tabs>
        <w:ind w:left="1440" w:hanging="360"/>
      </w:pPr>
      <w:rPr>
        <w:rFonts w:ascii="Wingdings" w:hAnsi="Wingdings" w:hint="default"/>
      </w:rPr>
    </w:lvl>
    <w:lvl w:ilvl="2" w:tplc="4F968B26" w:tentative="1">
      <w:start w:val="1"/>
      <w:numFmt w:val="bullet"/>
      <w:lvlText w:val=""/>
      <w:lvlJc w:val="left"/>
      <w:pPr>
        <w:tabs>
          <w:tab w:val="num" w:pos="2160"/>
        </w:tabs>
        <w:ind w:left="2160" w:hanging="360"/>
      </w:pPr>
      <w:rPr>
        <w:rFonts w:ascii="Wingdings" w:hAnsi="Wingdings" w:hint="default"/>
      </w:rPr>
    </w:lvl>
    <w:lvl w:ilvl="3" w:tplc="D23E32E0" w:tentative="1">
      <w:start w:val="1"/>
      <w:numFmt w:val="bullet"/>
      <w:lvlText w:val=""/>
      <w:lvlJc w:val="left"/>
      <w:pPr>
        <w:tabs>
          <w:tab w:val="num" w:pos="2880"/>
        </w:tabs>
        <w:ind w:left="2880" w:hanging="360"/>
      </w:pPr>
      <w:rPr>
        <w:rFonts w:ascii="Wingdings" w:hAnsi="Wingdings" w:hint="default"/>
      </w:rPr>
    </w:lvl>
    <w:lvl w:ilvl="4" w:tplc="303AAEFC" w:tentative="1">
      <w:start w:val="1"/>
      <w:numFmt w:val="bullet"/>
      <w:lvlText w:val=""/>
      <w:lvlJc w:val="left"/>
      <w:pPr>
        <w:tabs>
          <w:tab w:val="num" w:pos="3600"/>
        </w:tabs>
        <w:ind w:left="3600" w:hanging="360"/>
      </w:pPr>
      <w:rPr>
        <w:rFonts w:ascii="Wingdings" w:hAnsi="Wingdings" w:hint="default"/>
      </w:rPr>
    </w:lvl>
    <w:lvl w:ilvl="5" w:tplc="8B2C85FA" w:tentative="1">
      <w:start w:val="1"/>
      <w:numFmt w:val="bullet"/>
      <w:lvlText w:val=""/>
      <w:lvlJc w:val="left"/>
      <w:pPr>
        <w:tabs>
          <w:tab w:val="num" w:pos="4320"/>
        </w:tabs>
        <w:ind w:left="4320" w:hanging="360"/>
      </w:pPr>
      <w:rPr>
        <w:rFonts w:ascii="Wingdings" w:hAnsi="Wingdings" w:hint="default"/>
      </w:rPr>
    </w:lvl>
    <w:lvl w:ilvl="6" w:tplc="3B22F04E" w:tentative="1">
      <w:start w:val="1"/>
      <w:numFmt w:val="bullet"/>
      <w:lvlText w:val=""/>
      <w:lvlJc w:val="left"/>
      <w:pPr>
        <w:tabs>
          <w:tab w:val="num" w:pos="5040"/>
        </w:tabs>
        <w:ind w:left="5040" w:hanging="360"/>
      </w:pPr>
      <w:rPr>
        <w:rFonts w:ascii="Wingdings" w:hAnsi="Wingdings" w:hint="default"/>
      </w:rPr>
    </w:lvl>
    <w:lvl w:ilvl="7" w:tplc="8D00D424" w:tentative="1">
      <w:start w:val="1"/>
      <w:numFmt w:val="bullet"/>
      <w:lvlText w:val=""/>
      <w:lvlJc w:val="left"/>
      <w:pPr>
        <w:tabs>
          <w:tab w:val="num" w:pos="5760"/>
        </w:tabs>
        <w:ind w:left="5760" w:hanging="360"/>
      </w:pPr>
      <w:rPr>
        <w:rFonts w:ascii="Wingdings" w:hAnsi="Wingdings" w:hint="default"/>
      </w:rPr>
    </w:lvl>
    <w:lvl w:ilvl="8" w:tplc="1CA0A8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027D7D"/>
    <w:multiLevelType w:val="hybridMultilevel"/>
    <w:tmpl w:val="01C08892"/>
    <w:lvl w:ilvl="0" w:tplc="CD8CF458">
      <w:start w:val="1"/>
      <w:numFmt w:val="bullet"/>
      <w:lvlText w:val=""/>
      <w:lvlJc w:val="left"/>
      <w:pPr>
        <w:tabs>
          <w:tab w:val="num" w:pos="720"/>
        </w:tabs>
        <w:ind w:left="720" w:hanging="360"/>
      </w:pPr>
      <w:rPr>
        <w:rFonts w:ascii="Wingdings" w:hAnsi="Wingdings" w:hint="default"/>
      </w:rPr>
    </w:lvl>
    <w:lvl w:ilvl="1" w:tplc="58589992" w:tentative="1">
      <w:start w:val="1"/>
      <w:numFmt w:val="bullet"/>
      <w:lvlText w:val=""/>
      <w:lvlJc w:val="left"/>
      <w:pPr>
        <w:tabs>
          <w:tab w:val="num" w:pos="1440"/>
        </w:tabs>
        <w:ind w:left="1440" w:hanging="360"/>
      </w:pPr>
      <w:rPr>
        <w:rFonts w:ascii="Wingdings" w:hAnsi="Wingdings" w:hint="default"/>
      </w:rPr>
    </w:lvl>
    <w:lvl w:ilvl="2" w:tplc="E7C8A6F8" w:tentative="1">
      <w:start w:val="1"/>
      <w:numFmt w:val="bullet"/>
      <w:lvlText w:val=""/>
      <w:lvlJc w:val="left"/>
      <w:pPr>
        <w:tabs>
          <w:tab w:val="num" w:pos="2160"/>
        </w:tabs>
        <w:ind w:left="2160" w:hanging="360"/>
      </w:pPr>
      <w:rPr>
        <w:rFonts w:ascii="Wingdings" w:hAnsi="Wingdings" w:hint="default"/>
      </w:rPr>
    </w:lvl>
    <w:lvl w:ilvl="3" w:tplc="2618ED6A" w:tentative="1">
      <w:start w:val="1"/>
      <w:numFmt w:val="bullet"/>
      <w:lvlText w:val=""/>
      <w:lvlJc w:val="left"/>
      <w:pPr>
        <w:tabs>
          <w:tab w:val="num" w:pos="2880"/>
        </w:tabs>
        <w:ind w:left="2880" w:hanging="360"/>
      </w:pPr>
      <w:rPr>
        <w:rFonts w:ascii="Wingdings" w:hAnsi="Wingdings" w:hint="default"/>
      </w:rPr>
    </w:lvl>
    <w:lvl w:ilvl="4" w:tplc="7A76956C" w:tentative="1">
      <w:start w:val="1"/>
      <w:numFmt w:val="bullet"/>
      <w:lvlText w:val=""/>
      <w:lvlJc w:val="left"/>
      <w:pPr>
        <w:tabs>
          <w:tab w:val="num" w:pos="3600"/>
        </w:tabs>
        <w:ind w:left="3600" w:hanging="360"/>
      </w:pPr>
      <w:rPr>
        <w:rFonts w:ascii="Wingdings" w:hAnsi="Wingdings" w:hint="default"/>
      </w:rPr>
    </w:lvl>
    <w:lvl w:ilvl="5" w:tplc="EC841C50" w:tentative="1">
      <w:start w:val="1"/>
      <w:numFmt w:val="bullet"/>
      <w:lvlText w:val=""/>
      <w:lvlJc w:val="left"/>
      <w:pPr>
        <w:tabs>
          <w:tab w:val="num" w:pos="4320"/>
        </w:tabs>
        <w:ind w:left="4320" w:hanging="360"/>
      </w:pPr>
      <w:rPr>
        <w:rFonts w:ascii="Wingdings" w:hAnsi="Wingdings" w:hint="default"/>
      </w:rPr>
    </w:lvl>
    <w:lvl w:ilvl="6" w:tplc="AAB443A2" w:tentative="1">
      <w:start w:val="1"/>
      <w:numFmt w:val="bullet"/>
      <w:lvlText w:val=""/>
      <w:lvlJc w:val="left"/>
      <w:pPr>
        <w:tabs>
          <w:tab w:val="num" w:pos="5040"/>
        </w:tabs>
        <w:ind w:left="5040" w:hanging="360"/>
      </w:pPr>
      <w:rPr>
        <w:rFonts w:ascii="Wingdings" w:hAnsi="Wingdings" w:hint="default"/>
      </w:rPr>
    </w:lvl>
    <w:lvl w:ilvl="7" w:tplc="033C75D0" w:tentative="1">
      <w:start w:val="1"/>
      <w:numFmt w:val="bullet"/>
      <w:lvlText w:val=""/>
      <w:lvlJc w:val="left"/>
      <w:pPr>
        <w:tabs>
          <w:tab w:val="num" w:pos="5760"/>
        </w:tabs>
        <w:ind w:left="5760" w:hanging="360"/>
      </w:pPr>
      <w:rPr>
        <w:rFonts w:ascii="Wingdings" w:hAnsi="Wingdings" w:hint="default"/>
      </w:rPr>
    </w:lvl>
    <w:lvl w:ilvl="8" w:tplc="3CB673F0" w:tentative="1">
      <w:start w:val="1"/>
      <w:numFmt w:val="bullet"/>
      <w:lvlText w:val=""/>
      <w:lvlJc w:val="left"/>
      <w:pPr>
        <w:tabs>
          <w:tab w:val="num" w:pos="6480"/>
        </w:tabs>
        <w:ind w:left="6480" w:hanging="360"/>
      </w:pPr>
      <w:rPr>
        <w:rFonts w:ascii="Wingdings" w:hAnsi="Wingdings" w:hint="default"/>
      </w:rPr>
    </w:lvl>
  </w:abstractNum>
  <w:num w:numId="1" w16cid:durableId="776952390">
    <w:abstractNumId w:val="1"/>
  </w:num>
  <w:num w:numId="2" w16cid:durableId="1532844529">
    <w:abstractNumId w:val="5"/>
  </w:num>
  <w:num w:numId="3" w16cid:durableId="1673028431">
    <w:abstractNumId w:val="4"/>
  </w:num>
  <w:num w:numId="4" w16cid:durableId="1190099390">
    <w:abstractNumId w:val="3"/>
  </w:num>
  <w:num w:numId="5" w16cid:durableId="1270896129">
    <w:abstractNumId w:val="2"/>
  </w:num>
  <w:num w:numId="6" w16cid:durableId="1219435481">
    <w:abstractNumId w:val="0"/>
  </w:num>
  <w:num w:numId="7" w16cid:durableId="1211460989">
    <w:abstractNumId w:val="7"/>
  </w:num>
  <w:num w:numId="8" w16cid:durableId="41491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6133C"/>
    <w:rsid w:val="00063913"/>
    <w:rsid w:val="000704EE"/>
    <w:rsid w:val="0007232B"/>
    <w:rsid w:val="000B086F"/>
    <w:rsid w:val="000C43B6"/>
    <w:rsid w:val="000D0D24"/>
    <w:rsid w:val="00117F06"/>
    <w:rsid w:val="00131AB5"/>
    <w:rsid w:val="00153F59"/>
    <w:rsid w:val="00156B12"/>
    <w:rsid w:val="00161820"/>
    <w:rsid w:val="00196083"/>
    <w:rsid w:val="001A6524"/>
    <w:rsid w:val="001D33FF"/>
    <w:rsid w:val="00212AE9"/>
    <w:rsid w:val="00222324"/>
    <w:rsid w:val="002304C3"/>
    <w:rsid w:val="00283C90"/>
    <w:rsid w:val="002A2AA3"/>
    <w:rsid w:val="002C4E00"/>
    <w:rsid w:val="002E5AE2"/>
    <w:rsid w:val="002E7D47"/>
    <w:rsid w:val="00322FD4"/>
    <w:rsid w:val="003261E9"/>
    <w:rsid w:val="00333AE4"/>
    <w:rsid w:val="00365365"/>
    <w:rsid w:val="003733CD"/>
    <w:rsid w:val="00381201"/>
    <w:rsid w:val="003B11D4"/>
    <w:rsid w:val="003C1141"/>
    <w:rsid w:val="003C5568"/>
    <w:rsid w:val="004107D4"/>
    <w:rsid w:val="00416F24"/>
    <w:rsid w:val="00433391"/>
    <w:rsid w:val="004A43CC"/>
    <w:rsid w:val="004A4B86"/>
    <w:rsid w:val="004B3AFE"/>
    <w:rsid w:val="004B5131"/>
    <w:rsid w:val="004E3C3E"/>
    <w:rsid w:val="004F30A7"/>
    <w:rsid w:val="00521BC3"/>
    <w:rsid w:val="00521E4C"/>
    <w:rsid w:val="0053753C"/>
    <w:rsid w:val="00546B2C"/>
    <w:rsid w:val="0055048D"/>
    <w:rsid w:val="00553343"/>
    <w:rsid w:val="005B5DE2"/>
    <w:rsid w:val="00612228"/>
    <w:rsid w:val="006252AF"/>
    <w:rsid w:val="0065076A"/>
    <w:rsid w:val="0065477B"/>
    <w:rsid w:val="00666BD2"/>
    <w:rsid w:val="006B14C8"/>
    <w:rsid w:val="006E5112"/>
    <w:rsid w:val="00733A02"/>
    <w:rsid w:val="007435B8"/>
    <w:rsid w:val="0077317A"/>
    <w:rsid w:val="00836501"/>
    <w:rsid w:val="00850E77"/>
    <w:rsid w:val="0089513C"/>
    <w:rsid w:val="008B57D8"/>
    <w:rsid w:val="008D0B20"/>
    <w:rsid w:val="008D3017"/>
    <w:rsid w:val="008E6870"/>
    <w:rsid w:val="008F2207"/>
    <w:rsid w:val="009009C8"/>
    <w:rsid w:val="009032EF"/>
    <w:rsid w:val="009162A9"/>
    <w:rsid w:val="009309D6"/>
    <w:rsid w:val="00932915"/>
    <w:rsid w:val="0098508A"/>
    <w:rsid w:val="00986EEF"/>
    <w:rsid w:val="009C0D17"/>
    <w:rsid w:val="009F335B"/>
    <w:rsid w:val="00A4036C"/>
    <w:rsid w:val="00A47F37"/>
    <w:rsid w:val="00A66D36"/>
    <w:rsid w:val="00A81ED3"/>
    <w:rsid w:val="00A86F08"/>
    <w:rsid w:val="00A93D1F"/>
    <w:rsid w:val="00AA14AD"/>
    <w:rsid w:val="00AA5B86"/>
    <w:rsid w:val="00AA71E2"/>
    <w:rsid w:val="00AD1E86"/>
    <w:rsid w:val="00AD7612"/>
    <w:rsid w:val="00B12A5C"/>
    <w:rsid w:val="00B36789"/>
    <w:rsid w:val="00B659AA"/>
    <w:rsid w:val="00B75783"/>
    <w:rsid w:val="00B8078D"/>
    <w:rsid w:val="00BC4555"/>
    <w:rsid w:val="00BF5A73"/>
    <w:rsid w:val="00C21F5F"/>
    <w:rsid w:val="00C26122"/>
    <w:rsid w:val="00C26259"/>
    <w:rsid w:val="00C3113A"/>
    <w:rsid w:val="00C62945"/>
    <w:rsid w:val="00C80BBA"/>
    <w:rsid w:val="00CA1C04"/>
    <w:rsid w:val="00CB591E"/>
    <w:rsid w:val="00D332A3"/>
    <w:rsid w:val="00D4197A"/>
    <w:rsid w:val="00D754C0"/>
    <w:rsid w:val="00DB4720"/>
    <w:rsid w:val="00DC642B"/>
    <w:rsid w:val="00DE2688"/>
    <w:rsid w:val="00E37EFE"/>
    <w:rsid w:val="00E57735"/>
    <w:rsid w:val="00E95DAC"/>
    <w:rsid w:val="00F072AE"/>
    <w:rsid w:val="00F425D2"/>
    <w:rsid w:val="00FB036D"/>
    <w:rsid w:val="00FB5A56"/>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ig.energy/event/joint-generator-interconnection-wor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HfBken6UVuCJQmAfGv1vJA?app=desktop" TargetMode="External"/><Relationship Id="rId5" Type="http://schemas.openxmlformats.org/officeDocument/2006/relationships/hyperlink" Target="https://www.nerc.com/pa/rrm/ea/Documents/Panhandle_Wind_Disturbance_Repor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672</Words>
  <Characters>3833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cp:revision>
  <dcterms:created xsi:type="dcterms:W3CDTF">2022-08-25T12:12:00Z</dcterms:created>
  <dcterms:modified xsi:type="dcterms:W3CDTF">2022-08-25T12:12:00Z</dcterms:modified>
</cp:coreProperties>
</file>