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92D7" w14:textId="77777777" w:rsidR="00335E61" w:rsidRPr="008A691B" w:rsidRDefault="00335E61" w:rsidP="00335E6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2AE10731" w14:textId="77777777" w:rsidR="00335E61" w:rsidRPr="008A691B" w:rsidRDefault="00335E61" w:rsidP="00335E61">
      <w:pPr>
        <w:pStyle w:val="PRRHeader"/>
        <w:widowControl w:val="0"/>
        <w:spacing w:after="100" w:afterAutospacing="1"/>
        <w:ind w:left="720" w:firstLine="0"/>
      </w:pPr>
      <w:r>
        <w:rPr>
          <w:lang w:val="en-US"/>
        </w:rPr>
        <w:t>NPRR1108</w:t>
      </w:r>
      <w:r w:rsidRPr="008A691B">
        <w:rPr>
          <w:lang w:val="en-US"/>
        </w:rPr>
        <w:t xml:space="preserve"> – </w:t>
      </w:r>
      <w:r w:rsidRPr="00A00BAA">
        <w:t>ERCOT Shall Approve or Deny All Resource Planned Outage Requests</w:t>
      </w:r>
    </w:p>
    <w:p w14:paraId="15DDA869" w14:textId="77777777" w:rsidR="00335E61" w:rsidRDefault="00335E61" w:rsidP="00335E61">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96A0D">
        <w:rPr>
          <w:b w:val="0"/>
          <w:lang w:val="en-US"/>
        </w:rPr>
        <w:t xml:space="preserve">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w:t>
      </w:r>
      <w:r>
        <w:rPr>
          <w:b w:val="0"/>
          <w:lang w:val="en-US"/>
        </w:rPr>
        <w:t>Senate Bill 3 (</w:t>
      </w:r>
      <w:r w:rsidRPr="00A96A0D">
        <w:rPr>
          <w:b w:val="0"/>
          <w:lang w:val="en-US"/>
        </w:rPr>
        <w:t>SB3</w:t>
      </w:r>
      <w:r>
        <w:rPr>
          <w:b w:val="0"/>
          <w:lang w:val="en-US"/>
        </w:rPr>
        <w:t>)</w:t>
      </w:r>
      <w:r w:rsidRPr="00A96A0D">
        <w:rPr>
          <w:b w:val="0"/>
          <w:lang w:val="en-US"/>
        </w:rPr>
        <w:t xml:space="preserve"> related to approval of all Planned Outages of electric generation.</w:t>
      </w:r>
    </w:p>
    <w:p w14:paraId="7392942A" w14:textId="14ABFD2C" w:rsidR="00335E61" w:rsidRPr="00A96A0D" w:rsidRDefault="00335E61" w:rsidP="00335E6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w:t>
      </w:r>
      <w:r w:rsidR="004C0F94">
        <w:rPr>
          <w:lang w:val="en-US"/>
        </w:rPr>
        <w:t xml:space="preserve">partially </w:t>
      </w:r>
      <w:r>
        <w:rPr>
          <w:lang w:val="en-US"/>
        </w:rPr>
        <w:t>unboxed due to system implementation]</w:t>
      </w:r>
    </w:p>
    <w:p w14:paraId="3EC0A28A" w14:textId="7D8292C1"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42EB841A" w14:textId="77777777" w:rsidR="00335E61" w:rsidRPr="008A691B" w:rsidRDefault="00335E61" w:rsidP="00335E61">
      <w:pPr>
        <w:pStyle w:val="PRRHeader"/>
        <w:widowControl w:val="0"/>
        <w:spacing w:after="100" w:afterAutospacing="1"/>
        <w:ind w:left="720" w:firstLine="0"/>
      </w:pPr>
      <w:r>
        <w:rPr>
          <w:lang w:val="en-US"/>
        </w:rPr>
        <w:t>NPRR1108</w:t>
      </w:r>
      <w:r w:rsidRPr="008A691B">
        <w:rPr>
          <w:lang w:val="en-US"/>
        </w:rPr>
        <w:t xml:space="preserve"> – </w:t>
      </w:r>
      <w:r w:rsidRPr="00A00BAA">
        <w:t>ERCOT Shall Approve or Deny All Resource Planned Outage Requests</w:t>
      </w:r>
    </w:p>
    <w:p w14:paraId="6037A3FF" w14:textId="77777777" w:rsidR="00335E61" w:rsidRPr="008A691B" w:rsidRDefault="00335E61" w:rsidP="00335E6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19B6393" w14:textId="2959400D" w:rsidR="00335E61" w:rsidRPr="00ED0826" w:rsidRDefault="00335E61" w:rsidP="00335E6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Pr="00A96A0D">
        <w:rPr>
          <w:lang w:val="en-US"/>
        </w:rPr>
        <w:t>3.1.6.13 (new)</w:t>
      </w:r>
      <w:r w:rsidR="001531D2">
        <w:rPr>
          <w:lang w:val="en-US"/>
        </w:rPr>
        <w:t xml:space="preserve"> </w:t>
      </w:r>
      <w:r>
        <w:rPr>
          <w:lang w:val="en-US"/>
        </w:rPr>
        <w:t>[</w:t>
      </w:r>
      <w:r w:rsidR="004C0F94">
        <w:rPr>
          <w:lang w:val="en-US"/>
        </w:rPr>
        <w:t xml:space="preserve">partially </w:t>
      </w:r>
      <w:r>
        <w:rPr>
          <w:lang w:val="en-US"/>
        </w:rPr>
        <w:t>unboxed due to system implementation]</w:t>
      </w:r>
    </w:p>
    <w:sectPr w:rsidR="00335E61" w:rsidRPr="00ED0826">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1AF0F376"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1A5116">
      <w:rPr>
        <w:rFonts w:ascii="Times New Roman Bold" w:hAnsi="Times New Roman Bold"/>
        <w:b w:val="0"/>
      </w:rPr>
      <w:t xml:space="preserve">July </w:t>
    </w:r>
    <w:r w:rsidR="00335E61">
      <w:rPr>
        <w:rFonts w:ascii="Times New Roman Bold" w:hAnsi="Times New Roman Bold"/>
        <w:b w:val="0"/>
      </w:rPr>
      <w:t>2</w:t>
    </w:r>
    <w:r w:rsidR="001531D2">
      <w:rPr>
        <w:rFonts w:ascii="Times New Roman Bold" w:hAnsi="Times New Roman Bold"/>
        <w:b w:val="0"/>
      </w:rPr>
      <w:t>9</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31D2"/>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5E61"/>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0F94"/>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122</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6</cp:revision>
  <cp:lastPrinted>2019-12-18T16:51:00Z</cp:lastPrinted>
  <dcterms:created xsi:type="dcterms:W3CDTF">2022-05-06T16:55:00Z</dcterms:created>
  <dcterms:modified xsi:type="dcterms:W3CDTF">2022-07-19T00:07:00Z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