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1FADE78A" w:rsidR="00C97625" w:rsidRPr="00595DDC" w:rsidRDefault="008D55FF" w:rsidP="00CA0A00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0" w:history="1">
              <w:r w:rsidRPr="00DC3800">
                <w:rPr>
                  <w:rStyle w:val="Hyperlink"/>
                </w:rPr>
                <w:t>1145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210B8DCF" w:rsidR="00C97625" w:rsidRPr="009F3D0E" w:rsidRDefault="00611BBE" w:rsidP="00CA0A00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Cs w:val="23"/>
              </w:rPr>
            </w:pPr>
            <w:r w:rsidRPr="00611BBE">
              <w:rPr>
                <w:szCs w:val="23"/>
              </w:rPr>
              <w:t xml:space="preserve">Use of </w:t>
            </w:r>
            <w:r w:rsidR="00466578">
              <w:rPr>
                <w:szCs w:val="23"/>
              </w:rPr>
              <w:t>State Estimator-</w:t>
            </w:r>
            <w:r w:rsidRPr="00611BBE">
              <w:rPr>
                <w:szCs w:val="23"/>
              </w:rPr>
              <w:t>Calculated ERCOT-Wide TLFs in Lieu of Seasonal Base Case ERCOT-Wide TLFs for Settlement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69411FF0" w:rsidR="00FC0BDC" w:rsidRPr="009F3D0E" w:rsidRDefault="00CA0A00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July </w:t>
            </w:r>
            <w:r w:rsidR="008D55FF">
              <w:rPr>
                <w:rFonts w:ascii="Arial" w:hAnsi="Arial" w:cs="Arial"/>
                <w:szCs w:val="22"/>
              </w:rPr>
              <w:t>27</w:t>
            </w:r>
            <w:r>
              <w:rPr>
                <w:rFonts w:ascii="Arial" w:hAnsi="Arial" w:cs="Arial"/>
                <w:szCs w:val="22"/>
              </w:rPr>
              <w:t>, 2022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 w:rsidP="00CA0A00">
            <w:pPr>
              <w:pStyle w:val="Header"/>
              <w:spacing w:before="120" w:after="120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30B3C5D8" w:rsidR="00124420" w:rsidRPr="002D68CF" w:rsidRDefault="00611BBE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611BBE">
              <w:rPr>
                <w:rFonts w:ascii="Arial" w:hAnsi="Arial" w:cs="Arial"/>
              </w:rPr>
              <w:t>Between $50k and $80k</w:t>
            </w: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ED67" w14:textId="1B29D1CC" w:rsidR="00390F23" w:rsidRDefault="00390F23" w:rsidP="00CA0A00">
            <w:pPr>
              <w:pStyle w:val="NormalArial"/>
              <w:spacing w:before="120"/>
              <w:rPr>
                <w:rFonts w:cs="Arial"/>
              </w:rPr>
            </w:pPr>
            <w:r w:rsidRPr="0026620F">
              <w:rPr>
                <w:rFonts w:cs="Arial"/>
              </w:rPr>
              <w:t xml:space="preserve">The timeline for implementing this </w:t>
            </w:r>
            <w:r w:rsidR="0026620F">
              <w:rPr>
                <w:rFonts w:cs="Arial"/>
              </w:rPr>
              <w:t>Nodal Protocol Revision Request (NPRR)</w:t>
            </w:r>
            <w:r w:rsidRPr="0026620F">
              <w:rPr>
                <w:rFonts w:cs="Arial"/>
              </w:rPr>
              <w:t xml:space="preserve"> is dependent upon </w:t>
            </w:r>
            <w:r w:rsidR="00475C84" w:rsidRPr="00931063">
              <w:rPr>
                <w:rFonts w:cs="Arial"/>
              </w:rPr>
              <w:t>Public</w:t>
            </w:r>
            <w:r w:rsidR="00475C84">
              <w:rPr>
                <w:rFonts w:cs="Arial"/>
              </w:rPr>
              <w:t xml:space="preserve"> Utility Commission of Texas </w:t>
            </w:r>
            <w:r w:rsidR="00475C84" w:rsidRPr="00931063">
              <w:rPr>
                <w:rFonts w:cs="Arial"/>
              </w:rPr>
              <w:t>(</w:t>
            </w:r>
            <w:r w:rsidR="00475C84">
              <w:rPr>
                <w:rFonts w:cs="Arial"/>
              </w:rPr>
              <w:t>PUCT</w:t>
            </w:r>
            <w:r w:rsidR="00475C84" w:rsidRPr="00931063">
              <w:rPr>
                <w:rFonts w:cs="Arial"/>
              </w:rPr>
              <w:t>)</w:t>
            </w:r>
            <w:r w:rsidRPr="0026620F">
              <w:rPr>
                <w:rFonts w:cs="Arial"/>
              </w:rPr>
              <w:t xml:space="preserve"> prioritization and approval.  </w:t>
            </w:r>
          </w:p>
          <w:p w14:paraId="192D6ACD" w14:textId="77777777" w:rsidR="0026620F" w:rsidRDefault="0026620F" w:rsidP="00B0156D">
            <w:pPr>
              <w:pStyle w:val="NormalArial"/>
              <w:rPr>
                <w:rFonts w:cs="Arial"/>
              </w:rPr>
            </w:pPr>
          </w:p>
          <w:p w14:paraId="7E6700E7" w14:textId="0E022EDB" w:rsidR="0026620F" w:rsidRPr="00511748" w:rsidRDefault="0026620F" w:rsidP="00CA0A00">
            <w:pPr>
              <w:pStyle w:val="NormalArial"/>
              <w:spacing w:after="120"/>
              <w:rPr>
                <w:sz w:val="22"/>
                <w:szCs w:val="22"/>
              </w:rPr>
            </w:pPr>
            <w:r w:rsidRPr="0026620F">
              <w:rPr>
                <w:rFonts w:cs="Arial"/>
              </w:rPr>
              <w:t xml:space="preserve">Estimated project duration: </w:t>
            </w:r>
            <w:r w:rsidR="00611BBE">
              <w:rPr>
                <w:rFonts w:cs="Arial"/>
              </w:rPr>
              <w:t>3</w:t>
            </w:r>
            <w:r w:rsidRPr="0026620F">
              <w:rPr>
                <w:rFonts w:cs="Arial"/>
              </w:rPr>
              <w:t xml:space="preserve"> to </w:t>
            </w:r>
            <w:r w:rsidR="00611BBE">
              <w:rPr>
                <w:rFonts w:cs="Arial"/>
              </w:rPr>
              <w:t>6</w:t>
            </w:r>
            <w:r w:rsidRPr="0026620F">
              <w:rPr>
                <w:rFonts w:cs="Arial"/>
              </w:rPr>
              <w:t xml:space="preserve"> months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3CBBEC28" w:rsidR="00D53917" w:rsidRDefault="009E0C28" w:rsidP="00CA0A00">
            <w:pPr>
              <w:pStyle w:val="NormalArial"/>
              <w:spacing w:before="120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611BBE">
              <w:t>10</w:t>
            </w:r>
            <w:r w:rsidR="00CB2C65" w:rsidRPr="00CB2C65">
              <w:t>0% ERCOT; 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CA0A00">
            <w:pPr>
              <w:pStyle w:val="NormalArial"/>
              <w:spacing w:after="120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CA0A00">
            <w:pPr>
              <w:pStyle w:val="NormalArial"/>
              <w:spacing w:before="120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6A7CA308" w14:textId="4D96926A" w:rsidR="004B1BFC" w:rsidRDefault="00611BBE" w:rsidP="00611BBE">
            <w:pPr>
              <w:pStyle w:val="NormalArial"/>
              <w:numPr>
                <w:ilvl w:val="0"/>
                <w:numId w:val="7"/>
              </w:numPr>
            </w:pPr>
            <w:r w:rsidRPr="00611BBE">
              <w:t>Settlements &amp; Billing Systems</w:t>
            </w:r>
            <w:r>
              <w:t xml:space="preserve">                54%</w:t>
            </w:r>
          </w:p>
          <w:p w14:paraId="29D6E0D1" w14:textId="02866116" w:rsidR="00611BBE" w:rsidRDefault="00611BBE" w:rsidP="00611BBE">
            <w:pPr>
              <w:pStyle w:val="NormalArial"/>
              <w:numPr>
                <w:ilvl w:val="0"/>
                <w:numId w:val="7"/>
              </w:numPr>
            </w:pPr>
            <w:r w:rsidRPr="00611BBE">
              <w:t>Energy Management Systems</w:t>
            </w:r>
            <w:r>
              <w:t xml:space="preserve">                30%</w:t>
            </w:r>
          </w:p>
          <w:p w14:paraId="23219FD8" w14:textId="675DA295" w:rsidR="00611BBE" w:rsidRDefault="00611BBE" w:rsidP="00611BBE">
            <w:pPr>
              <w:pStyle w:val="NormalArial"/>
              <w:numPr>
                <w:ilvl w:val="0"/>
                <w:numId w:val="7"/>
              </w:numPr>
            </w:pPr>
            <w:r w:rsidRPr="00611BBE">
              <w:t>Data Management &amp; Analytic Systems</w:t>
            </w:r>
            <w:r>
              <w:t xml:space="preserve">   14%</w:t>
            </w:r>
          </w:p>
          <w:p w14:paraId="15CF97F4" w14:textId="3644DCD1" w:rsidR="00611BBE" w:rsidRDefault="00611BBE" w:rsidP="00611BBE">
            <w:pPr>
              <w:pStyle w:val="NormalArial"/>
              <w:numPr>
                <w:ilvl w:val="0"/>
                <w:numId w:val="7"/>
              </w:numPr>
            </w:pPr>
            <w:r w:rsidRPr="00611BBE">
              <w:t>Channel Management Systems</w:t>
            </w:r>
            <w:r>
              <w:t xml:space="preserve">                2%</w:t>
            </w:r>
          </w:p>
          <w:p w14:paraId="3F868CC6" w14:textId="7FC3CE55" w:rsidR="00611BBE" w:rsidRPr="00611BBE" w:rsidRDefault="00611BBE" w:rsidP="00611BBE">
            <w:pPr>
              <w:pStyle w:val="NormalArial"/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1E5F6AF2" w:rsidR="004D252E" w:rsidRPr="009266AD" w:rsidRDefault="00611BBE" w:rsidP="00D54DC7">
            <w:pPr>
              <w:pStyle w:val="NormalArial"/>
              <w:rPr>
                <w:sz w:val="22"/>
                <w:szCs w:val="22"/>
              </w:rPr>
            </w:pPr>
            <w:r w:rsidRPr="00611BBE">
              <w:rPr>
                <w:rFonts w:cs="Arial"/>
              </w:rPr>
              <w:t>ERCOT will update its business processes to implement this NPRR.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2BEA" w14:textId="77777777" w:rsidR="00BF6B3B" w:rsidRDefault="00BF6B3B">
      <w:r>
        <w:separator/>
      </w:r>
    </w:p>
  </w:endnote>
  <w:endnote w:type="continuationSeparator" w:id="0">
    <w:p w14:paraId="6A8E44F1" w14:textId="77777777" w:rsidR="00BF6B3B" w:rsidRDefault="00BF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BA99" w14:textId="543623A7" w:rsidR="006B0C5E" w:rsidRDefault="008D55FF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1145</w:t>
    </w:r>
    <w:r w:rsidR="00CA0A00">
      <w:rPr>
        <w:rFonts w:ascii="Arial" w:hAnsi="Arial"/>
        <w:sz w:val="18"/>
      </w:rPr>
      <w:t xml:space="preserve">NPRR-02 </w:t>
    </w:r>
    <w:r>
      <w:rPr>
        <w:rFonts w:ascii="Arial" w:hAnsi="Arial"/>
        <w:sz w:val="18"/>
      </w:rPr>
      <w:t>Impact Analysis</w:t>
    </w:r>
    <w:r w:rsidR="00CA0A00">
      <w:rPr>
        <w:rFonts w:ascii="Arial" w:hAnsi="Arial"/>
        <w:sz w:val="18"/>
      </w:rPr>
      <w:t xml:space="preserve"> 07</w:t>
    </w:r>
    <w:r>
      <w:rPr>
        <w:rFonts w:ascii="Arial" w:hAnsi="Arial"/>
        <w:sz w:val="18"/>
      </w:rPr>
      <w:t>27</w:t>
    </w:r>
    <w:r w:rsidR="00CA0A00">
      <w:rPr>
        <w:rFonts w:ascii="Arial" w:hAnsi="Arial"/>
        <w:sz w:val="18"/>
      </w:rPr>
      <w:t>22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3684" w14:textId="77777777" w:rsidR="00BF6B3B" w:rsidRDefault="00BF6B3B">
      <w:r>
        <w:separator/>
      </w:r>
    </w:p>
  </w:footnote>
  <w:footnote w:type="continuationSeparator" w:id="0">
    <w:p w14:paraId="709CD1BB" w14:textId="77777777" w:rsidR="00BF6B3B" w:rsidRDefault="00BF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8045AF0"/>
    <w:multiLevelType w:val="hybridMultilevel"/>
    <w:tmpl w:val="F5A20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66578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1BBE"/>
    <w:rsid w:val="00613D07"/>
    <w:rsid w:val="0061422A"/>
    <w:rsid w:val="0061583D"/>
    <w:rsid w:val="00623EB4"/>
    <w:rsid w:val="00625F0A"/>
    <w:rsid w:val="006302C9"/>
    <w:rsid w:val="00637A84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55FF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0A00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14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0FB0E-4C55-4105-B818-381374742E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1236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Jordan Troublefield</cp:lastModifiedBy>
  <cp:revision>2</cp:revision>
  <cp:lastPrinted>2007-01-12T13:31:00Z</cp:lastPrinted>
  <dcterms:created xsi:type="dcterms:W3CDTF">2022-07-28T03:08:00Z</dcterms:created>
  <dcterms:modified xsi:type="dcterms:W3CDTF">2022-07-28T03:08:00Z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