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BC52D8F" w:rsidR="002F6BE6" w:rsidRDefault="002E3278"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4B35ACD1" w:rsidR="00EB6CF3" w:rsidRDefault="00522E0D" w:rsidP="00D44105">
      <w:pPr>
        <w:pStyle w:val="NoSpacing"/>
        <w:jc w:val="center"/>
        <w:rPr>
          <w:rFonts w:ascii="Times New Roman" w:hAnsi="Times New Roman" w:cs="Times New Roman"/>
        </w:rPr>
      </w:pPr>
      <w:r>
        <w:rPr>
          <w:rFonts w:ascii="Times New Roman" w:hAnsi="Times New Roman" w:cs="Times New Roman"/>
          <w:b/>
        </w:rPr>
        <w:t xml:space="preserve">Wednesday, </w:t>
      </w:r>
      <w:r w:rsidR="00C83532">
        <w:rPr>
          <w:rFonts w:ascii="Times New Roman" w:hAnsi="Times New Roman" w:cs="Times New Roman"/>
          <w:b/>
        </w:rPr>
        <w:t>March</w:t>
      </w:r>
      <w:r>
        <w:rPr>
          <w:rFonts w:ascii="Times New Roman" w:hAnsi="Times New Roman" w:cs="Times New Roman"/>
          <w:b/>
        </w:rPr>
        <w:t xml:space="preserve"> 9,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50CD8515"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A81EC1" w:rsidRDefault="0058708E" w:rsidP="000A3F24">
      <w:pPr>
        <w:spacing w:after="0" w:line="240" w:lineRule="auto"/>
        <w:rPr>
          <w:rFonts w:ascii="Times New Roman" w:eastAsia="Times New Roman" w:hAnsi="Times New Roman" w:cs="Times New Roman"/>
          <w:i/>
        </w:rPr>
      </w:pPr>
      <w:r w:rsidRPr="00A81EC1">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122"/>
        <w:gridCol w:w="347"/>
      </w:tblGrid>
      <w:tr w:rsidR="00D03FF6" w:rsidRPr="00C8353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C83532" w:rsidRDefault="00D03FF6" w:rsidP="000A3F24">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C83532" w:rsidRDefault="00D03FF6" w:rsidP="000A3F24">
            <w:pPr>
              <w:rPr>
                <w:sz w:val="2"/>
                <w:highlight w:val="darkGray"/>
              </w:rPr>
            </w:pPr>
          </w:p>
        </w:tc>
        <w:tc>
          <w:tcPr>
            <w:tcW w:w="2469" w:type="dxa"/>
            <w:gridSpan w:val="2"/>
            <w:tcBorders>
              <w:top w:val="nil"/>
              <w:left w:val="nil"/>
              <w:bottom w:val="nil"/>
              <w:right w:val="nil"/>
            </w:tcBorders>
            <w:vAlign w:val="bottom"/>
          </w:tcPr>
          <w:p w14:paraId="5EEBFFC8" w14:textId="77777777" w:rsidR="00D03FF6" w:rsidRPr="00C83532" w:rsidRDefault="00D03FF6" w:rsidP="000A3F24">
            <w:pPr>
              <w:rPr>
                <w:sz w:val="2"/>
                <w:highlight w:val="darkGray"/>
              </w:rPr>
            </w:pPr>
          </w:p>
        </w:tc>
      </w:tr>
      <w:tr w:rsidR="00D03FF6" w:rsidRPr="00C83532" w14:paraId="7A01D846" w14:textId="77777777" w:rsidTr="00853AF5">
        <w:trPr>
          <w:trHeight w:val="135"/>
        </w:trPr>
        <w:tc>
          <w:tcPr>
            <w:tcW w:w="2610" w:type="dxa"/>
            <w:vAlign w:val="bottom"/>
          </w:tcPr>
          <w:p w14:paraId="76860AA3"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Coleman, Diana</w:t>
            </w:r>
          </w:p>
        </w:tc>
        <w:tc>
          <w:tcPr>
            <w:tcW w:w="3818" w:type="dxa"/>
            <w:vAlign w:val="bottom"/>
          </w:tcPr>
          <w:p w14:paraId="0F52FB31"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CPS Energy</w:t>
            </w:r>
          </w:p>
        </w:tc>
        <w:tc>
          <w:tcPr>
            <w:tcW w:w="2469" w:type="dxa"/>
            <w:gridSpan w:val="2"/>
            <w:vAlign w:val="bottom"/>
          </w:tcPr>
          <w:p w14:paraId="7D7B3088" w14:textId="5C5C1B14" w:rsidR="00D03FF6" w:rsidRPr="00F968AE" w:rsidRDefault="00D03FF6" w:rsidP="000A3F24">
            <w:pPr>
              <w:pStyle w:val="NoSpacing"/>
              <w:rPr>
                <w:rFonts w:ascii="Times New Roman" w:hAnsi="Times New Roman" w:cs="Times New Roman"/>
              </w:rPr>
            </w:pPr>
          </w:p>
        </w:tc>
      </w:tr>
      <w:tr w:rsidR="00C30066" w:rsidRPr="00C83532" w14:paraId="4FBB2BA1" w14:textId="77777777" w:rsidTr="00853AF5">
        <w:trPr>
          <w:trHeight w:val="135"/>
        </w:trPr>
        <w:tc>
          <w:tcPr>
            <w:tcW w:w="2610" w:type="dxa"/>
            <w:vAlign w:val="bottom"/>
          </w:tcPr>
          <w:p w14:paraId="7A18CFB7" w14:textId="3AFF0CF4"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Day, Smith</w:t>
            </w:r>
          </w:p>
        </w:tc>
        <w:tc>
          <w:tcPr>
            <w:tcW w:w="3818" w:type="dxa"/>
            <w:vAlign w:val="bottom"/>
          </w:tcPr>
          <w:p w14:paraId="24E5A6CE" w14:textId="596C7727"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Denton Municipal Electric</w:t>
            </w:r>
          </w:p>
        </w:tc>
        <w:tc>
          <w:tcPr>
            <w:tcW w:w="2469" w:type="dxa"/>
            <w:gridSpan w:val="2"/>
            <w:vAlign w:val="bottom"/>
          </w:tcPr>
          <w:p w14:paraId="193CE21D" w14:textId="5487BB36" w:rsidR="00C30066" w:rsidRPr="00F968AE" w:rsidRDefault="00C30066" w:rsidP="000A3F24">
            <w:pPr>
              <w:pStyle w:val="NoSpacing"/>
              <w:rPr>
                <w:rFonts w:ascii="Times New Roman" w:hAnsi="Times New Roman" w:cs="Times New Roman"/>
              </w:rPr>
            </w:pPr>
          </w:p>
        </w:tc>
      </w:tr>
      <w:tr w:rsidR="00C30066" w:rsidRPr="00C83532" w14:paraId="140E1E95" w14:textId="77777777" w:rsidTr="00853AF5">
        <w:trPr>
          <w:trHeight w:val="135"/>
        </w:trPr>
        <w:tc>
          <w:tcPr>
            <w:tcW w:w="2610" w:type="dxa"/>
            <w:vAlign w:val="bottom"/>
          </w:tcPr>
          <w:p w14:paraId="6575AABC" w14:textId="13E0923A"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Goff, Eric</w:t>
            </w:r>
          </w:p>
        </w:tc>
        <w:tc>
          <w:tcPr>
            <w:tcW w:w="3818" w:type="dxa"/>
            <w:vAlign w:val="bottom"/>
          </w:tcPr>
          <w:p w14:paraId="6E23D65F" w14:textId="121DF67A"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Residential Consumer</w:t>
            </w:r>
          </w:p>
        </w:tc>
        <w:tc>
          <w:tcPr>
            <w:tcW w:w="2469" w:type="dxa"/>
            <w:gridSpan w:val="2"/>
            <w:vAlign w:val="bottom"/>
          </w:tcPr>
          <w:p w14:paraId="6FE3DFD0" w14:textId="7625E480" w:rsidR="00C30066" w:rsidRPr="00F968AE" w:rsidRDefault="00C30066" w:rsidP="000A3F24">
            <w:pPr>
              <w:pStyle w:val="NoSpacing"/>
              <w:rPr>
                <w:rFonts w:ascii="Times New Roman" w:hAnsi="Times New Roman" w:cs="Times New Roman"/>
              </w:rPr>
            </w:pPr>
          </w:p>
        </w:tc>
      </w:tr>
      <w:tr w:rsidR="009B6EEE" w:rsidRPr="00C83532" w14:paraId="1B3D617E" w14:textId="77777777" w:rsidTr="00853AF5">
        <w:trPr>
          <w:trHeight w:val="135"/>
        </w:trPr>
        <w:tc>
          <w:tcPr>
            <w:tcW w:w="2610" w:type="dxa"/>
            <w:vAlign w:val="bottom"/>
          </w:tcPr>
          <w:p w14:paraId="44A12B15" w14:textId="3BEE2B38"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Greer, Clayton</w:t>
            </w:r>
          </w:p>
        </w:tc>
        <w:tc>
          <w:tcPr>
            <w:tcW w:w="3818" w:type="dxa"/>
            <w:vAlign w:val="bottom"/>
          </w:tcPr>
          <w:p w14:paraId="75FE94A6" w14:textId="3AFCDD8F"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Morgan Stanley</w:t>
            </w:r>
          </w:p>
        </w:tc>
        <w:tc>
          <w:tcPr>
            <w:tcW w:w="2469" w:type="dxa"/>
            <w:gridSpan w:val="2"/>
            <w:vAlign w:val="bottom"/>
          </w:tcPr>
          <w:p w14:paraId="4299A435" w14:textId="26BBF332" w:rsidR="009B6EEE" w:rsidRPr="00F968AE" w:rsidRDefault="009B6EEE" w:rsidP="000A3F24">
            <w:pPr>
              <w:pStyle w:val="NoSpacing"/>
              <w:rPr>
                <w:rFonts w:ascii="Times New Roman" w:hAnsi="Times New Roman" w:cs="Times New Roman"/>
              </w:rPr>
            </w:pPr>
          </w:p>
        </w:tc>
      </w:tr>
      <w:tr w:rsidR="006A26C0" w:rsidRPr="00C83532" w14:paraId="1DE7DB29" w14:textId="77777777" w:rsidTr="00853AF5">
        <w:trPr>
          <w:trHeight w:val="135"/>
        </w:trPr>
        <w:tc>
          <w:tcPr>
            <w:tcW w:w="2610" w:type="dxa"/>
            <w:vAlign w:val="bottom"/>
          </w:tcPr>
          <w:p w14:paraId="1550A3C5" w14:textId="3B925A8E"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t>Gross, Blake</w:t>
            </w:r>
          </w:p>
        </w:tc>
        <w:tc>
          <w:tcPr>
            <w:tcW w:w="3818" w:type="dxa"/>
            <w:vAlign w:val="bottom"/>
          </w:tcPr>
          <w:p w14:paraId="51A77D4E" w14:textId="71D5AC07"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t>AEP Service Corporation</w:t>
            </w:r>
          </w:p>
        </w:tc>
        <w:tc>
          <w:tcPr>
            <w:tcW w:w="2469" w:type="dxa"/>
            <w:gridSpan w:val="2"/>
            <w:vAlign w:val="bottom"/>
          </w:tcPr>
          <w:p w14:paraId="217EF0C8" w14:textId="136D7FD6" w:rsidR="006A26C0" w:rsidRPr="00F968AE" w:rsidRDefault="006A26C0" w:rsidP="000A3F24">
            <w:pPr>
              <w:pStyle w:val="NoSpacing"/>
              <w:rPr>
                <w:rFonts w:ascii="Times New Roman" w:hAnsi="Times New Roman" w:cs="Times New Roman"/>
              </w:rPr>
            </w:pPr>
          </w:p>
        </w:tc>
      </w:tr>
      <w:tr w:rsidR="005C57B5" w:rsidRPr="00C83532" w14:paraId="101C5CAC" w14:textId="77777777" w:rsidTr="00853AF5">
        <w:trPr>
          <w:trHeight w:val="135"/>
        </w:trPr>
        <w:tc>
          <w:tcPr>
            <w:tcW w:w="2610" w:type="dxa"/>
            <w:vAlign w:val="bottom"/>
          </w:tcPr>
          <w:p w14:paraId="527BCABD" w14:textId="2B1BEBF5" w:rsidR="005C57B5" w:rsidRPr="00A81EC1" w:rsidRDefault="005C57B5" w:rsidP="000A3F24">
            <w:pPr>
              <w:pStyle w:val="NoSpacing"/>
              <w:rPr>
                <w:rFonts w:ascii="Times New Roman" w:hAnsi="Times New Roman" w:cs="Times New Roman"/>
              </w:rPr>
            </w:pPr>
            <w:r w:rsidRPr="00A81EC1">
              <w:rPr>
                <w:rFonts w:ascii="Times New Roman" w:hAnsi="Times New Roman" w:cs="Times New Roman"/>
              </w:rPr>
              <w:t>Haley, Ian</w:t>
            </w:r>
          </w:p>
        </w:tc>
        <w:tc>
          <w:tcPr>
            <w:tcW w:w="3818" w:type="dxa"/>
            <w:vAlign w:val="bottom"/>
          </w:tcPr>
          <w:p w14:paraId="721DA905" w14:textId="200993D4" w:rsidR="005C57B5" w:rsidRPr="00A81EC1" w:rsidRDefault="005C57B5" w:rsidP="000A3F24">
            <w:pPr>
              <w:pStyle w:val="NoSpacing"/>
              <w:rPr>
                <w:rFonts w:ascii="Times New Roman" w:hAnsi="Times New Roman" w:cs="Times New Roman"/>
              </w:rPr>
            </w:pPr>
            <w:r w:rsidRPr="00A81EC1">
              <w:rPr>
                <w:rFonts w:ascii="Times New Roman" w:hAnsi="Times New Roman" w:cs="Times New Roman"/>
              </w:rPr>
              <w:t>Luminant Generation</w:t>
            </w:r>
          </w:p>
        </w:tc>
        <w:tc>
          <w:tcPr>
            <w:tcW w:w="2469" w:type="dxa"/>
            <w:gridSpan w:val="2"/>
            <w:vAlign w:val="bottom"/>
          </w:tcPr>
          <w:p w14:paraId="76EA2863" w14:textId="6ACDF0D5" w:rsidR="005C57B5" w:rsidRPr="00F968AE" w:rsidRDefault="005C57B5" w:rsidP="000A3F24">
            <w:pPr>
              <w:pStyle w:val="NoSpacing"/>
              <w:rPr>
                <w:rFonts w:ascii="Times New Roman" w:hAnsi="Times New Roman" w:cs="Times New Roman"/>
              </w:rPr>
            </w:pPr>
          </w:p>
        </w:tc>
      </w:tr>
      <w:tr w:rsidR="00D03FF6" w:rsidRPr="00C83532" w14:paraId="216A0B18" w14:textId="77777777" w:rsidTr="00853AF5">
        <w:trPr>
          <w:trHeight w:val="135"/>
        </w:trPr>
        <w:tc>
          <w:tcPr>
            <w:tcW w:w="2610" w:type="dxa"/>
            <w:vAlign w:val="bottom"/>
          </w:tcPr>
          <w:p w14:paraId="137203DA"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Henson, Martha</w:t>
            </w:r>
          </w:p>
        </w:tc>
        <w:tc>
          <w:tcPr>
            <w:tcW w:w="3818" w:type="dxa"/>
            <w:vAlign w:val="bottom"/>
          </w:tcPr>
          <w:p w14:paraId="180A8F99"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Oncor</w:t>
            </w:r>
          </w:p>
        </w:tc>
        <w:tc>
          <w:tcPr>
            <w:tcW w:w="2469" w:type="dxa"/>
            <w:gridSpan w:val="2"/>
            <w:vAlign w:val="bottom"/>
          </w:tcPr>
          <w:p w14:paraId="6833AC68" w14:textId="799D0F24" w:rsidR="00D03FF6" w:rsidRPr="00F968AE" w:rsidRDefault="00D03FF6" w:rsidP="000A3F24">
            <w:pPr>
              <w:pStyle w:val="NoSpacing"/>
              <w:rPr>
                <w:rFonts w:ascii="Times New Roman" w:hAnsi="Times New Roman" w:cs="Times New Roman"/>
              </w:rPr>
            </w:pPr>
          </w:p>
        </w:tc>
      </w:tr>
      <w:tr w:rsidR="00B7575B" w:rsidRPr="00C83532" w14:paraId="6E4E75B9" w14:textId="77777777" w:rsidTr="00853AF5">
        <w:tc>
          <w:tcPr>
            <w:tcW w:w="2610" w:type="dxa"/>
            <w:vAlign w:val="bottom"/>
          </w:tcPr>
          <w:p w14:paraId="66D80B3A" w14:textId="3BB7EA26" w:rsidR="00B7575B" w:rsidRPr="00A81EC1" w:rsidRDefault="00B7575B" w:rsidP="000A3F24">
            <w:pPr>
              <w:pStyle w:val="NoSpacing"/>
              <w:rPr>
                <w:rFonts w:ascii="Times New Roman" w:hAnsi="Times New Roman" w:cs="Times New Roman"/>
              </w:rPr>
            </w:pPr>
            <w:r>
              <w:rPr>
                <w:rFonts w:ascii="Times New Roman" w:hAnsi="Times New Roman" w:cs="Times New Roman"/>
              </w:rPr>
              <w:t>Matt, Kevin</w:t>
            </w:r>
          </w:p>
        </w:tc>
        <w:tc>
          <w:tcPr>
            <w:tcW w:w="3818" w:type="dxa"/>
            <w:vAlign w:val="bottom"/>
          </w:tcPr>
          <w:p w14:paraId="09338F75" w14:textId="096AAC2E" w:rsidR="00B7575B" w:rsidRPr="00A81EC1" w:rsidRDefault="00B7575B" w:rsidP="000A3F24">
            <w:pPr>
              <w:pStyle w:val="NoSpacing"/>
              <w:rPr>
                <w:rFonts w:ascii="Times New Roman" w:hAnsi="Times New Roman" w:cs="Times New Roman"/>
              </w:rPr>
            </w:pPr>
            <w:r>
              <w:rPr>
                <w:rFonts w:ascii="Times New Roman" w:hAnsi="Times New Roman" w:cs="Times New Roman"/>
              </w:rPr>
              <w:t xml:space="preserve">Reliant Energy Retail Services </w:t>
            </w:r>
          </w:p>
        </w:tc>
        <w:tc>
          <w:tcPr>
            <w:tcW w:w="2469" w:type="dxa"/>
            <w:gridSpan w:val="2"/>
            <w:vAlign w:val="bottom"/>
          </w:tcPr>
          <w:p w14:paraId="1A1337C0" w14:textId="50787F05" w:rsidR="00B7575B" w:rsidRPr="00F968AE" w:rsidRDefault="00B7575B" w:rsidP="000A3F24">
            <w:pPr>
              <w:pStyle w:val="NoSpacing"/>
              <w:rPr>
                <w:rFonts w:ascii="Times New Roman" w:hAnsi="Times New Roman" w:cs="Times New Roman"/>
              </w:rPr>
            </w:pPr>
            <w:r>
              <w:rPr>
                <w:rFonts w:ascii="Times New Roman" w:hAnsi="Times New Roman" w:cs="Times New Roman"/>
              </w:rPr>
              <w:t>Alt. Rep. for Bill Barnes</w:t>
            </w:r>
          </w:p>
        </w:tc>
      </w:tr>
      <w:tr w:rsidR="00D03FF6" w:rsidRPr="00C83532" w14:paraId="1AE5F72C" w14:textId="77777777" w:rsidTr="00853AF5">
        <w:tc>
          <w:tcPr>
            <w:tcW w:w="2610" w:type="dxa"/>
            <w:vAlign w:val="bottom"/>
          </w:tcPr>
          <w:p w14:paraId="70820123"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Mindham, David</w:t>
            </w:r>
          </w:p>
        </w:tc>
        <w:tc>
          <w:tcPr>
            <w:tcW w:w="3818" w:type="dxa"/>
            <w:vAlign w:val="bottom"/>
          </w:tcPr>
          <w:p w14:paraId="46728F8E"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EDP Renewables</w:t>
            </w:r>
          </w:p>
        </w:tc>
        <w:tc>
          <w:tcPr>
            <w:tcW w:w="2469" w:type="dxa"/>
            <w:gridSpan w:val="2"/>
            <w:vAlign w:val="bottom"/>
          </w:tcPr>
          <w:p w14:paraId="33FA0D88" w14:textId="195ACA59" w:rsidR="00D03FF6" w:rsidRPr="00F968AE" w:rsidRDefault="00D03FF6" w:rsidP="000A3F24">
            <w:pPr>
              <w:pStyle w:val="NoSpacing"/>
              <w:rPr>
                <w:rFonts w:ascii="Times New Roman" w:hAnsi="Times New Roman" w:cs="Times New Roman"/>
              </w:rPr>
            </w:pPr>
          </w:p>
        </w:tc>
      </w:tr>
      <w:tr w:rsidR="0065376E" w:rsidRPr="00C83532" w14:paraId="1251533F" w14:textId="77777777" w:rsidTr="00853AF5">
        <w:tc>
          <w:tcPr>
            <w:tcW w:w="2610" w:type="dxa"/>
            <w:vAlign w:val="bottom"/>
          </w:tcPr>
          <w:p w14:paraId="611EB544" w14:textId="170904A8" w:rsidR="0065376E" w:rsidRPr="00A81EC1" w:rsidRDefault="0065376E" w:rsidP="000A3F24">
            <w:pPr>
              <w:pStyle w:val="NoSpacing"/>
              <w:rPr>
                <w:rFonts w:ascii="Times New Roman" w:hAnsi="Times New Roman" w:cs="Times New Roman"/>
              </w:rPr>
            </w:pPr>
            <w:r w:rsidRPr="00A81EC1">
              <w:rPr>
                <w:rFonts w:ascii="Times New Roman" w:hAnsi="Times New Roman" w:cs="Times New Roman"/>
              </w:rPr>
              <w:t>Rich, Katie</w:t>
            </w:r>
          </w:p>
        </w:tc>
        <w:tc>
          <w:tcPr>
            <w:tcW w:w="3818" w:type="dxa"/>
            <w:vAlign w:val="bottom"/>
          </w:tcPr>
          <w:p w14:paraId="721CEE62" w14:textId="50045063" w:rsidR="0065376E" w:rsidRPr="00A81EC1" w:rsidRDefault="0065376E" w:rsidP="000A3F24">
            <w:pPr>
              <w:pStyle w:val="NoSpacing"/>
              <w:rPr>
                <w:rFonts w:ascii="Times New Roman" w:hAnsi="Times New Roman" w:cs="Times New Roman"/>
              </w:rPr>
            </w:pPr>
            <w:r w:rsidRPr="00A81EC1">
              <w:rPr>
                <w:rFonts w:ascii="Times New Roman" w:hAnsi="Times New Roman" w:cs="Times New Roman"/>
              </w:rPr>
              <w:t>Golden Spread Electric Cooperative</w:t>
            </w:r>
          </w:p>
        </w:tc>
        <w:tc>
          <w:tcPr>
            <w:tcW w:w="2469" w:type="dxa"/>
            <w:gridSpan w:val="2"/>
            <w:vAlign w:val="bottom"/>
          </w:tcPr>
          <w:p w14:paraId="5AF20908" w14:textId="4B116BF5" w:rsidR="0065376E" w:rsidRPr="00F968AE" w:rsidRDefault="0065376E" w:rsidP="000A3F24">
            <w:pPr>
              <w:pStyle w:val="NoSpacing"/>
              <w:rPr>
                <w:rFonts w:ascii="Times New Roman" w:hAnsi="Times New Roman" w:cs="Times New Roman"/>
              </w:rPr>
            </w:pPr>
          </w:p>
        </w:tc>
      </w:tr>
      <w:tr w:rsidR="00DD5200" w:rsidRPr="00C83532" w14:paraId="001CBF5F" w14:textId="77777777" w:rsidTr="00853AF5">
        <w:tc>
          <w:tcPr>
            <w:tcW w:w="2610" w:type="dxa"/>
            <w:vAlign w:val="bottom"/>
          </w:tcPr>
          <w:p w14:paraId="4EC913B3" w14:textId="44C55D2D" w:rsidR="00DD5200" w:rsidRPr="00A81EC1" w:rsidRDefault="00DD5200" w:rsidP="000A3F24">
            <w:pPr>
              <w:pStyle w:val="NoSpacing"/>
              <w:rPr>
                <w:rFonts w:ascii="Times New Roman" w:hAnsi="Times New Roman" w:cs="Times New Roman"/>
              </w:rPr>
            </w:pPr>
            <w:r w:rsidRPr="00A81EC1">
              <w:rPr>
                <w:rFonts w:ascii="Times New Roman" w:hAnsi="Times New Roman" w:cs="Times New Roman"/>
              </w:rPr>
              <w:t>Trevino, Melissa</w:t>
            </w:r>
          </w:p>
        </w:tc>
        <w:tc>
          <w:tcPr>
            <w:tcW w:w="3818" w:type="dxa"/>
            <w:vAlign w:val="bottom"/>
          </w:tcPr>
          <w:p w14:paraId="1305972B" w14:textId="62946FCC" w:rsidR="00DD5200" w:rsidRPr="00A81EC1" w:rsidRDefault="00DD5200" w:rsidP="000A3F24">
            <w:pPr>
              <w:pStyle w:val="NoSpacing"/>
              <w:rPr>
                <w:rFonts w:ascii="Times New Roman" w:hAnsi="Times New Roman" w:cs="Times New Roman"/>
              </w:rPr>
            </w:pPr>
            <w:r w:rsidRPr="00A81EC1">
              <w:rPr>
                <w:rFonts w:ascii="Times New Roman" w:hAnsi="Times New Roman" w:cs="Times New Roman"/>
              </w:rPr>
              <w:t>Occidental Chemical</w:t>
            </w:r>
          </w:p>
        </w:tc>
        <w:tc>
          <w:tcPr>
            <w:tcW w:w="2469" w:type="dxa"/>
            <w:gridSpan w:val="2"/>
            <w:vAlign w:val="bottom"/>
          </w:tcPr>
          <w:p w14:paraId="5884F7A1" w14:textId="7667759C" w:rsidR="00DD5200" w:rsidRPr="00F968AE" w:rsidRDefault="00DD5200" w:rsidP="000A3F24">
            <w:pPr>
              <w:pStyle w:val="NoSpacing"/>
              <w:rPr>
                <w:rFonts w:ascii="Times New Roman" w:hAnsi="Times New Roman" w:cs="Times New Roman"/>
              </w:rPr>
            </w:pPr>
          </w:p>
        </w:tc>
      </w:tr>
      <w:tr w:rsidR="005C7C2D" w:rsidRPr="00C83532" w14:paraId="4E0ABF0D" w14:textId="77777777" w:rsidTr="00853AF5">
        <w:tc>
          <w:tcPr>
            <w:tcW w:w="2610" w:type="dxa"/>
            <w:vAlign w:val="bottom"/>
          </w:tcPr>
          <w:p w14:paraId="7D718A50" w14:textId="499F4C89"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Turner, Lucas</w:t>
            </w:r>
          </w:p>
        </w:tc>
        <w:tc>
          <w:tcPr>
            <w:tcW w:w="3818" w:type="dxa"/>
            <w:vAlign w:val="bottom"/>
          </w:tcPr>
          <w:p w14:paraId="07D41C7F" w14:textId="29F09E6C"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South Texas Electric Cooperative</w:t>
            </w:r>
          </w:p>
        </w:tc>
        <w:tc>
          <w:tcPr>
            <w:tcW w:w="2469" w:type="dxa"/>
            <w:gridSpan w:val="2"/>
            <w:vAlign w:val="bottom"/>
          </w:tcPr>
          <w:p w14:paraId="6F55EA4F" w14:textId="7A17D92E" w:rsidR="005C7C2D" w:rsidRPr="00F968AE" w:rsidRDefault="005C7C2D" w:rsidP="000A3F24">
            <w:pPr>
              <w:pStyle w:val="NoSpacing"/>
              <w:rPr>
                <w:rFonts w:ascii="Times New Roman" w:hAnsi="Times New Roman" w:cs="Times New Roman"/>
              </w:rPr>
            </w:pPr>
          </w:p>
        </w:tc>
      </w:tr>
      <w:tr w:rsidR="00D03FF6" w:rsidRPr="00C83532" w14:paraId="194B4167" w14:textId="77777777" w:rsidTr="00853AF5">
        <w:tc>
          <w:tcPr>
            <w:tcW w:w="2610" w:type="dxa"/>
            <w:vAlign w:val="bottom"/>
          </w:tcPr>
          <w:p w14:paraId="577F6241"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Varnell, John</w:t>
            </w:r>
          </w:p>
        </w:tc>
        <w:tc>
          <w:tcPr>
            <w:tcW w:w="3818" w:type="dxa"/>
            <w:vAlign w:val="bottom"/>
          </w:tcPr>
          <w:p w14:paraId="4CE94455" w14:textId="77777777" w:rsidR="00D03FF6" w:rsidRPr="00A81EC1" w:rsidRDefault="00D03FF6" w:rsidP="000A3F24">
            <w:pPr>
              <w:pStyle w:val="NoSpacing"/>
              <w:rPr>
                <w:rFonts w:ascii="Times New Roman" w:hAnsi="Times New Roman" w:cs="Times New Roman"/>
              </w:rPr>
            </w:pPr>
            <w:r w:rsidRPr="00A81EC1">
              <w:rPr>
                <w:rFonts w:ascii="Times New Roman" w:hAnsi="Times New Roman" w:cs="Times New Roman"/>
              </w:rPr>
              <w:t>Tenaska Power Services</w:t>
            </w:r>
          </w:p>
        </w:tc>
        <w:tc>
          <w:tcPr>
            <w:tcW w:w="2469" w:type="dxa"/>
            <w:gridSpan w:val="2"/>
            <w:vAlign w:val="bottom"/>
          </w:tcPr>
          <w:p w14:paraId="2BEF6039" w14:textId="7FF3AF1F" w:rsidR="00D03FF6" w:rsidRPr="00F968AE" w:rsidRDefault="00D03FF6" w:rsidP="000A3F24">
            <w:pPr>
              <w:pStyle w:val="NoSpacing"/>
              <w:rPr>
                <w:rFonts w:ascii="Times New Roman" w:hAnsi="Times New Roman" w:cs="Times New Roman"/>
              </w:rPr>
            </w:pPr>
          </w:p>
        </w:tc>
      </w:tr>
      <w:tr w:rsidR="00CF2145" w:rsidRPr="00C8353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A81EC1" w:rsidRDefault="00CF2145" w:rsidP="000A3F24">
            <w:pPr>
              <w:rPr>
                <w:sz w:val="2"/>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A81EC1" w:rsidRDefault="00CF2145" w:rsidP="000A3F24">
            <w:pPr>
              <w:rPr>
                <w:sz w:val="2"/>
              </w:rPr>
            </w:pPr>
          </w:p>
        </w:tc>
        <w:tc>
          <w:tcPr>
            <w:tcW w:w="2469" w:type="dxa"/>
            <w:gridSpan w:val="2"/>
            <w:tcBorders>
              <w:top w:val="nil"/>
              <w:left w:val="nil"/>
              <w:bottom w:val="nil"/>
              <w:right w:val="nil"/>
            </w:tcBorders>
            <w:vAlign w:val="bottom"/>
          </w:tcPr>
          <w:p w14:paraId="6E4E710E" w14:textId="77777777" w:rsidR="00CF2145" w:rsidRPr="00F968AE" w:rsidRDefault="00CF2145" w:rsidP="000A3F24">
            <w:pPr>
              <w:rPr>
                <w:sz w:val="2"/>
              </w:rPr>
            </w:pPr>
          </w:p>
        </w:tc>
      </w:tr>
      <w:tr w:rsidR="00CF2145" w:rsidRPr="00C83532" w14:paraId="296D0FD6" w14:textId="77777777" w:rsidTr="00853AF5">
        <w:tblPrEx>
          <w:tblLook w:val="0000" w:firstRow="0" w:lastRow="0" w:firstColumn="0" w:lastColumn="0" w:noHBand="0" w:noVBand="0"/>
        </w:tblPrEx>
        <w:tc>
          <w:tcPr>
            <w:tcW w:w="2610" w:type="dxa"/>
            <w:vAlign w:val="bottom"/>
          </w:tcPr>
          <w:p w14:paraId="77896303" w14:textId="77777777" w:rsidR="00912BE5" w:rsidRPr="00A81EC1" w:rsidRDefault="00912BE5" w:rsidP="000A3F24">
            <w:pPr>
              <w:pStyle w:val="NoSpacing"/>
              <w:rPr>
                <w:rFonts w:ascii="Times New Roman" w:hAnsi="Times New Roman" w:cs="Times New Roman"/>
                <w:i/>
              </w:rPr>
            </w:pPr>
          </w:p>
          <w:p w14:paraId="7EBB7451" w14:textId="77777777" w:rsidR="00CF2145" w:rsidRPr="00A81EC1" w:rsidRDefault="00CF2145" w:rsidP="000A3F24">
            <w:pPr>
              <w:pStyle w:val="NoSpacing"/>
              <w:rPr>
                <w:rFonts w:ascii="Times New Roman" w:hAnsi="Times New Roman" w:cs="Times New Roman"/>
                <w:i/>
              </w:rPr>
            </w:pPr>
            <w:r w:rsidRPr="00A81EC1">
              <w:rPr>
                <w:rFonts w:ascii="Times New Roman" w:hAnsi="Times New Roman" w:cs="Times New Roman"/>
                <w:i/>
              </w:rPr>
              <w:t>Guests:</w:t>
            </w:r>
          </w:p>
        </w:tc>
        <w:tc>
          <w:tcPr>
            <w:tcW w:w="3818" w:type="dxa"/>
            <w:vAlign w:val="bottom"/>
          </w:tcPr>
          <w:p w14:paraId="786A45C0" w14:textId="77777777" w:rsidR="00CF2145" w:rsidRPr="00A81EC1" w:rsidRDefault="00CF2145" w:rsidP="000A3F24">
            <w:pPr>
              <w:pStyle w:val="NoSpacing"/>
              <w:rPr>
                <w:rFonts w:ascii="Times New Roman" w:hAnsi="Times New Roman" w:cs="Times New Roman"/>
                <w:i/>
              </w:rPr>
            </w:pPr>
          </w:p>
        </w:tc>
        <w:tc>
          <w:tcPr>
            <w:tcW w:w="2469" w:type="dxa"/>
            <w:gridSpan w:val="2"/>
            <w:vAlign w:val="bottom"/>
          </w:tcPr>
          <w:p w14:paraId="2002E08C" w14:textId="77777777" w:rsidR="00CF2145" w:rsidRPr="00F968AE" w:rsidRDefault="00CF2145" w:rsidP="000A3F24">
            <w:pPr>
              <w:pStyle w:val="NoSpacing"/>
              <w:rPr>
                <w:rFonts w:ascii="Times New Roman" w:hAnsi="Times New Roman" w:cs="Times New Roman"/>
                <w:i/>
              </w:rPr>
            </w:pPr>
          </w:p>
        </w:tc>
      </w:tr>
      <w:tr w:rsidR="002C7F16" w:rsidRPr="00C83532" w14:paraId="14DABB3C" w14:textId="77777777" w:rsidTr="00853AF5">
        <w:tblPrEx>
          <w:tblLook w:val="0000" w:firstRow="0" w:lastRow="0" w:firstColumn="0" w:lastColumn="0" w:noHBand="0" w:noVBand="0"/>
        </w:tblPrEx>
        <w:tc>
          <w:tcPr>
            <w:tcW w:w="2610" w:type="dxa"/>
            <w:vAlign w:val="bottom"/>
          </w:tcPr>
          <w:p w14:paraId="2A11986A" w14:textId="1B5873DA" w:rsidR="002C7F16" w:rsidRPr="00F83320" w:rsidRDefault="002C7F16" w:rsidP="000A3F24">
            <w:pPr>
              <w:pStyle w:val="NoSpacing"/>
              <w:rPr>
                <w:rFonts w:ascii="Times New Roman" w:hAnsi="Times New Roman" w:cs="Times New Roman"/>
              </w:rPr>
            </w:pPr>
            <w:r w:rsidRPr="00F83320">
              <w:rPr>
                <w:rFonts w:ascii="Times New Roman" w:hAnsi="Times New Roman" w:cs="Times New Roman"/>
              </w:rPr>
              <w:t>Ainspan, Malcolm</w:t>
            </w:r>
          </w:p>
        </w:tc>
        <w:tc>
          <w:tcPr>
            <w:tcW w:w="3818" w:type="dxa"/>
            <w:vAlign w:val="bottom"/>
          </w:tcPr>
          <w:p w14:paraId="0010E2E5" w14:textId="32BF62BC" w:rsidR="002C7F16" w:rsidRPr="00F83320" w:rsidRDefault="002C7F16" w:rsidP="000A3F24">
            <w:pPr>
              <w:pStyle w:val="NoSpacing"/>
              <w:rPr>
                <w:rFonts w:ascii="Times New Roman" w:hAnsi="Times New Roman" w:cs="Times New Roman"/>
              </w:rPr>
            </w:pPr>
            <w:r w:rsidRPr="00F83320">
              <w:rPr>
                <w:rFonts w:ascii="Times New Roman" w:hAnsi="Times New Roman" w:cs="Times New Roman"/>
              </w:rPr>
              <w:t>NRG</w:t>
            </w:r>
          </w:p>
        </w:tc>
        <w:tc>
          <w:tcPr>
            <w:tcW w:w="2469" w:type="dxa"/>
            <w:gridSpan w:val="2"/>
            <w:vAlign w:val="bottom"/>
          </w:tcPr>
          <w:p w14:paraId="22DD0A24" w14:textId="42922A61" w:rsidR="002C7F16" w:rsidRPr="00F968AE" w:rsidRDefault="002C7F16" w:rsidP="000A3F24">
            <w:pPr>
              <w:pStyle w:val="NoSpacing"/>
              <w:rPr>
                <w:rFonts w:ascii="Times New Roman" w:hAnsi="Times New Roman" w:cs="Times New Roman"/>
              </w:rPr>
            </w:pPr>
          </w:p>
        </w:tc>
      </w:tr>
      <w:tr w:rsidR="00395EEB" w:rsidRPr="00C83532" w14:paraId="78EC7B4E" w14:textId="77777777" w:rsidTr="00853AF5">
        <w:tblPrEx>
          <w:tblLook w:val="0000" w:firstRow="0" w:lastRow="0" w:firstColumn="0" w:lastColumn="0" w:noHBand="0" w:noVBand="0"/>
        </w:tblPrEx>
        <w:tc>
          <w:tcPr>
            <w:tcW w:w="2610" w:type="dxa"/>
            <w:vAlign w:val="bottom"/>
          </w:tcPr>
          <w:p w14:paraId="78ED5800" w14:textId="6836DF96" w:rsidR="00395EEB" w:rsidRPr="00F83320" w:rsidRDefault="00395EEB" w:rsidP="000A3F24">
            <w:pPr>
              <w:pStyle w:val="NoSpacing"/>
              <w:rPr>
                <w:rFonts w:ascii="Times New Roman" w:hAnsi="Times New Roman" w:cs="Times New Roman"/>
              </w:rPr>
            </w:pPr>
            <w:r w:rsidRPr="00F83320">
              <w:rPr>
                <w:rFonts w:ascii="Times New Roman" w:hAnsi="Times New Roman" w:cs="Times New Roman"/>
              </w:rPr>
              <w:t>Aldridge, Ryan</w:t>
            </w:r>
          </w:p>
        </w:tc>
        <w:tc>
          <w:tcPr>
            <w:tcW w:w="3818" w:type="dxa"/>
            <w:vAlign w:val="bottom"/>
          </w:tcPr>
          <w:p w14:paraId="44560085" w14:textId="71F8C62B" w:rsidR="00395EEB" w:rsidRPr="00F83320" w:rsidRDefault="00395EEB" w:rsidP="000A3F24">
            <w:pPr>
              <w:pStyle w:val="NoSpacing"/>
              <w:rPr>
                <w:rFonts w:ascii="Times New Roman" w:hAnsi="Times New Roman" w:cs="Times New Roman"/>
              </w:rPr>
            </w:pPr>
            <w:r w:rsidRPr="00F83320">
              <w:rPr>
                <w:rFonts w:ascii="Times New Roman" w:hAnsi="Times New Roman" w:cs="Times New Roman"/>
              </w:rPr>
              <w:t>AB Power Advisors</w:t>
            </w:r>
          </w:p>
        </w:tc>
        <w:tc>
          <w:tcPr>
            <w:tcW w:w="2469" w:type="dxa"/>
            <w:gridSpan w:val="2"/>
            <w:vAlign w:val="bottom"/>
          </w:tcPr>
          <w:p w14:paraId="325EC65C" w14:textId="7C70974A" w:rsidR="00395EEB" w:rsidRPr="00F968AE" w:rsidRDefault="00395EEB" w:rsidP="000A3F24">
            <w:pPr>
              <w:pStyle w:val="NoSpacing"/>
              <w:rPr>
                <w:rFonts w:ascii="Times New Roman" w:hAnsi="Times New Roman" w:cs="Times New Roman"/>
              </w:rPr>
            </w:pPr>
          </w:p>
        </w:tc>
      </w:tr>
      <w:tr w:rsidR="00F83320" w:rsidRPr="00C83532" w14:paraId="209B3CA3" w14:textId="77777777" w:rsidTr="00853AF5">
        <w:tblPrEx>
          <w:tblLook w:val="0000" w:firstRow="0" w:lastRow="0" w:firstColumn="0" w:lastColumn="0" w:noHBand="0" w:noVBand="0"/>
        </w:tblPrEx>
        <w:tc>
          <w:tcPr>
            <w:tcW w:w="2610" w:type="dxa"/>
            <w:vAlign w:val="bottom"/>
          </w:tcPr>
          <w:p w14:paraId="3064B405" w14:textId="49757057" w:rsidR="00F83320" w:rsidRPr="00F83320" w:rsidRDefault="00F83320" w:rsidP="000A3F24">
            <w:pPr>
              <w:pStyle w:val="NoSpacing"/>
              <w:rPr>
                <w:rFonts w:ascii="Times New Roman" w:hAnsi="Times New Roman" w:cs="Times New Roman"/>
              </w:rPr>
            </w:pPr>
            <w:r>
              <w:rPr>
                <w:rFonts w:ascii="Times New Roman" w:hAnsi="Times New Roman" w:cs="Times New Roman"/>
              </w:rPr>
              <w:t>Alford, Anthony</w:t>
            </w:r>
          </w:p>
        </w:tc>
        <w:tc>
          <w:tcPr>
            <w:tcW w:w="3818" w:type="dxa"/>
            <w:vAlign w:val="bottom"/>
          </w:tcPr>
          <w:p w14:paraId="225AF797" w14:textId="25CB7431" w:rsidR="00F83320" w:rsidRPr="00F83320" w:rsidRDefault="00984F7D"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vAlign w:val="bottom"/>
          </w:tcPr>
          <w:p w14:paraId="16D9122E" w14:textId="0668D9BD" w:rsidR="00F83320" w:rsidRPr="00F968AE" w:rsidRDefault="00F83320" w:rsidP="000A3F24">
            <w:pPr>
              <w:pStyle w:val="NoSpacing"/>
              <w:rPr>
                <w:rFonts w:ascii="Times New Roman" w:hAnsi="Times New Roman" w:cs="Times New Roman"/>
              </w:rPr>
            </w:pPr>
          </w:p>
        </w:tc>
      </w:tr>
      <w:tr w:rsidR="006A26C0" w:rsidRPr="00C83532" w14:paraId="27C8BEB9" w14:textId="77777777" w:rsidTr="00853AF5">
        <w:tblPrEx>
          <w:tblLook w:val="0000" w:firstRow="0" w:lastRow="0" w:firstColumn="0" w:lastColumn="0" w:noHBand="0" w:noVBand="0"/>
        </w:tblPrEx>
        <w:tc>
          <w:tcPr>
            <w:tcW w:w="2610" w:type="dxa"/>
            <w:vAlign w:val="bottom"/>
          </w:tcPr>
          <w:p w14:paraId="714D280A" w14:textId="43936FA4" w:rsidR="006A26C0" w:rsidRPr="00752638" w:rsidRDefault="006A26C0" w:rsidP="000A3F24">
            <w:pPr>
              <w:pStyle w:val="NoSpacing"/>
              <w:rPr>
                <w:rFonts w:ascii="Times New Roman" w:hAnsi="Times New Roman" w:cs="Times New Roman"/>
              </w:rPr>
            </w:pPr>
            <w:r w:rsidRPr="00752638">
              <w:rPr>
                <w:rFonts w:ascii="Times New Roman" w:hAnsi="Times New Roman" w:cs="Times New Roman"/>
              </w:rPr>
              <w:t>Ashley, Kristy</w:t>
            </w:r>
          </w:p>
        </w:tc>
        <w:tc>
          <w:tcPr>
            <w:tcW w:w="3818" w:type="dxa"/>
            <w:vAlign w:val="bottom"/>
          </w:tcPr>
          <w:p w14:paraId="3806006B" w14:textId="2C801144" w:rsidR="006A26C0" w:rsidRPr="00752638" w:rsidRDefault="006A26C0" w:rsidP="000A3F24">
            <w:pPr>
              <w:pStyle w:val="NoSpacing"/>
              <w:rPr>
                <w:rFonts w:ascii="Times New Roman" w:hAnsi="Times New Roman"/>
              </w:rPr>
            </w:pPr>
            <w:r w:rsidRPr="00752638">
              <w:rPr>
                <w:rFonts w:ascii="Times New Roman" w:hAnsi="Times New Roman"/>
              </w:rPr>
              <w:t>Customized Energy Solutions</w:t>
            </w:r>
          </w:p>
        </w:tc>
        <w:tc>
          <w:tcPr>
            <w:tcW w:w="2469" w:type="dxa"/>
            <w:gridSpan w:val="2"/>
            <w:vAlign w:val="bottom"/>
          </w:tcPr>
          <w:p w14:paraId="594ADB37" w14:textId="7F75D1D7" w:rsidR="006A26C0" w:rsidRPr="00F968AE" w:rsidRDefault="006A26C0" w:rsidP="000A3F24">
            <w:pPr>
              <w:pStyle w:val="NoSpacing"/>
              <w:rPr>
                <w:rFonts w:ascii="Times New Roman" w:hAnsi="Times New Roman" w:cs="Times New Roman"/>
              </w:rPr>
            </w:pPr>
          </w:p>
        </w:tc>
      </w:tr>
      <w:tr w:rsidR="000A0716" w:rsidRPr="00C83532" w14:paraId="29BC1F32" w14:textId="77777777" w:rsidTr="00853AF5">
        <w:tblPrEx>
          <w:tblLook w:val="0000" w:firstRow="0" w:lastRow="0" w:firstColumn="0" w:lastColumn="0" w:noHBand="0" w:noVBand="0"/>
        </w:tblPrEx>
        <w:tc>
          <w:tcPr>
            <w:tcW w:w="2610" w:type="dxa"/>
            <w:vAlign w:val="bottom"/>
          </w:tcPr>
          <w:p w14:paraId="6E056625" w14:textId="329D395B" w:rsidR="000A0716" w:rsidRPr="001D5FDD" w:rsidRDefault="000A0716" w:rsidP="000A3F24">
            <w:pPr>
              <w:pStyle w:val="NoSpacing"/>
              <w:rPr>
                <w:rFonts w:ascii="Times New Roman" w:hAnsi="Times New Roman" w:cs="Times New Roman"/>
              </w:rPr>
            </w:pPr>
            <w:r w:rsidRPr="001D5FDD">
              <w:rPr>
                <w:rFonts w:ascii="Times New Roman" w:hAnsi="Times New Roman" w:cs="Times New Roman"/>
              </w:rPr>
              <w:t>Benson, Mariah</w:t>
            </w:r>
          </w:p>
        </w:tc>
        <w:tc>
          <w:tcPr>
            <w:tcW w:w="3818" w:type="dxa"/>
            <w:vAlign w:val="bottom"/>
          </w:tcPr>
          <w:p w14:paraId="602C8736" w14:textId="5C7D3464" w:rsidR="000A0716" w:rsidRPr="001D5FDD" w:rsidRDefault="000A0716" w:rsidP="000A3F24">
            <w:pPr>
              <w:pStyle w:val="NoSpacing"/>
              <w:rPr>
                <w:rFonts w:ascii="Times New Roman" w:hAnsi="Times New Roman"/>
              </w:rPr>
            </w:pPr>
            <w:r w:rsidRPr="001D5FDD">
              <w:rPr>
                <w:rFonts w:ascii="Times New Roman" w:hAnsi="Times New Roman"/>
              </w:rPr>
              <w:t>PUCT</w:t>
            </w:r>
          </w:p>
        </w:tc>
        <w:tc>
          <w:tcPr>
            <w:tcW w:w="2469" w:type="dxa"/>
            <w:gridSpan w:val="2"/>
            <w:vAlign w:val="bottom"/>
          </w:tcPr>
          <w:p w14:paraId="274C0081" w14:textId="66002F6C" w:rsidR="000A0716" w:rsidRPr="00F968AE" w:rsidRDefault="000A0716" w:rsidP="000A3F24">
            <w:pPr>
              <w:pStyle w:val="NoSpacing"/>
              <w:rPr>
                <w:rFonts w:ascii="Times New Roman" w:hAnsi="Times New Roman" w:cs="Times New Roman"/>
              </w:rPr>
            </w:pPr>
          </w:p>
        </w:tc>
      </w:tr>
      <w:tr w:rsidR="005755BA" w:rsidRPr="00C83532" w14:paraId="517364CF" w14:textId="77777777" w:rsidTr="00853AF5">
        <w:tblPrEx>
          <w:tblLook w:val="0000" w:firstRow="0" w:lastRow="0" w:firstColumn="0" w:lastColumn="0" w:noHBand="0" w:noVBand="0"/>
        </w:tblPrEx>
        <w:tc>
          <w:tcPr>
            <w:tcW w:w="2610" w:type="dxa"/>
            <w:vAlign w:val="bottom"/>
          </w:tcPr>
          <w:p w14:paraId="47771BF6" w14:textId="635A2FE6" w:rsidR="005755BA" w:rsidRPr="00A81EC1" w:rsidRDefault="005755BA" w:rsidP="000A3F24">
            <w:pPr>
              <w:pStyle w:val="NoSpacing"/>
              <w:rPr>
                <w:rFonts w:ascii="Times New Roman" w:hAnsi="Times New Roman" w:cs="Times New Roman"/>
              </w:rPr>
            </w:pPr>
            <w:r w:rsidRPr="00A81EC1">
              <w:rPr>
                <w:rFonts w:ascii="Times New Roman" w:hAnsi="Times New Roman" w:cs="Times New Roman"/>
              </w:rPr>
              <w:t>Blackburn, Don</w:t>
            </w:r>
          </w:p>
        </w:tc>
        <w:tc>
          <w:tcPr>
            <w:tcW w:w="3818" w:type="dxa"/>
            <w:vAlign w:val="bottom"/>
          </w:tcPr>
          <w:p w14:paraId="3F787798" w14:textId="7D435132" w:rsidR="005755BA" w:rsidRPr="00A81EC1" w:rsidRDefault="005755BA" w:rsidP="000A3F24">
            <w:pPr>
              <w:pStyle w:val="NoSpacing"/>
              <w:rPr>
                <w:rFonts w:ascii="Times New Roman" w:hAnsi="Times New Roman"/>
              </w:rPr>
            </w:pPr>
            <w:r w:rsidRPr="00A81EC1">
              <w:rPr>
                <w:rFonts w:ascii="Times New Roman" w:hAnsi="Times New Roman"/>
              </w:rPr>
              <w:t>Hunt Energy Network Power Marketing</w:t>
            </w:r>
          </w:p>
        </w:tc>
        <w:tc>
          <w:tcPr>
            <w:tcW w:w="2469" w:type="dxa"/>
            <w:gridSpan w:val="2"/>
            <w:vAlign w:val="bottom"/>
          </w:tcPr>
          <w:p w14:paraId="0B90EA26" w14:textId="30282810" w:rsidR="005755BA" w:rsidRPr="00F968AE" w:rsidRDefault="005755BA" w:rsidP="000A3F24">
            <w:pPr>
              <w:pStyle w:val="NoSpacing"/>
              <w:rPr>
                <w:rFonts w:ascii="Times New Roman" w:hAnsi="Times New Roman" w:cs="Times New Roman"/>
              </w:rPr>
            </w:pPr>
          </w:p>
        </w:tc>
      </w:tr>
      <w:tr w:rsidR="00F83320" w:rsidRPr="00C83532" w14:paraId="2409D38E" w14:textId="77777777" w:rsidTr="00853AF5">
        <w:tblPrEx>
          <w:tblLook w:val="0000" w:firstRow="0" w:lastRow="0" w:firstColumn="0" w:lastColumn="0" w:noHBand="0" w:noVBand="0"/>
        </w:tblPrEx>
        <w:tc>
          <w:tcPr>
            <w:tcW w:w="2610" w:type="dxa"/>
            <w:vAlign w:val="bottom"/>
          </w:tcPr>
          <w:p w14:paraId="07197347" w14:textId="069AA641" w:rsidR="00F83320" w:rsidRPr="00F83320" w:rsidRDefault="00F83320" w:rsidP="000A3F24">
            <w:pPr>
              <w:pStyle w:val="NoSpacing"/>
              <w:rPr>
                <w:rFonts w:ascii="Times New Roman" w:hAnsi="Times New Roman" w:cs="Times New Roman"/>
              </w:rPr>
            </w:pPr>
            <w:r w:rsidRPr="00F83320">
              <w:rPr>
                <w:rFonts w:ascii="Times New Roman" w:hAnsi="Times New Roman" w:cs="Times New Roman"/>
              </w:rPr>
              <w:t>Brown, Jack</w:t>
            </w:r>
          </w:p>
        </w:tc>
        <w:tc>
          <w:tcPr>
            <w:tcW w:w="3818" w:type="dxa"/>
            <w:vAlign w:val="bottom"/>
          </w:tcPr>
          <w:p w14:paraId="766826E2" w14:textId="7DAA19AB" w:rsidR="00F83320" w:rsidRPr="00F83320" w:rsidRDefault="00F83320" w:rsidP="000A3F24">
            <w:pPr>
              <w:pStyle w:val="NoSpacing"/>
              <w:rPr>
                <w:rFonts w:ascii="Times New Roman" w:hAnsi="Times New Roman"/>
              </w:rPr>
            </w:pPr>
            <w:r w:rsidRPr="00F83320">
              <w:rPr>
                <w:rFonts w:ascii="Times New Roman" w:hAnsi="Times New Roman"/>
              </w:rPr>
              <w:t>Garland Power &amp; Light</w:t>
            </w:r>
          </w:p>
        </w:tc>
        <w:tc>
          <w:tcPr>
            <w:tcW w:w="2469" w:type="dxa"/>
            <w:gridSpan w:val="2"/>
            <w:vAlign w:val="bottom"/>
          </w:tcPr>
          <w:p w14:paraId="14A89FDE" w14:textId="0F95C1E3" w:rsidR="00F83320" w:rsidRPr="00F968AE" w:rsidRDefault="00F83320" w:rsidP="000A3F24">
            <w:pPr>
              <w:pStyle w:val="NoSpacing"/>
              <w:rPr>
                <w:rFonts w:ascii="Times New Roman" w:hAnsi="Times New Roman" w:cs="Times New Roman"/>
              </w:rPr>
            </w:pPr>
          </w:p>
        </w:tc>
      </w:tr>
      <w:tr w:rsidR="001D5FDD" w:rsidRPr="00C83532" w14:paraId="68A4C892" w14:textId="77777777" w:rsidTr="00853AF5">
        <w:tblPrEx>
          <w:tblLook w:val="0000" w:firstRow="0" w:lastRow="0" w:firstColumn="0" w:lastColumn="0" w:noHBand="0" w:noVBand="0"/>
        </w:tblPrEx>
        <w:tc>
          <w:tcPr>
            <w:tcW w:w="2610" w:type="dxa"/>
            <w:vAlign w:val="bottom"/>
          </w:tcPr>
          <w:p w14:paraId="44AEDDFE" w14:textId="673C0022" w:rsidR="001D5FDD" w:rsidRPr="001D5FDD" w:rsidRDefault="001D5FDD" w:rsidP="000A3F24">
            <w:pPr>
              <w:pStyle w:val="NoSpacing"/>
              <w:rPr>
                <w:rFonts w:ascii="Times New Roman" w:hAnsi="Times New Roman" w:cs="Times New Roman"/>
              </w:rPr>
            </w:pPr>
            <w:r w:rsidRPr="001D5FDD">
              <w:rPr>
                <w:rFonts w:ascii="Times New Roman" w:hAnsi="Times New Roman" w:cs="Times New Roman"/>
              </w:rPr>
              <w:t>Bunyan, Michael</w:t>
            </w:r>
          </w:p>
        </w:tc>
        <w:tc>
          <w:tcPr>
            <w:tcW w:w="3818" w:type="dxa"/>
            <w:vAlign w:val="bottom"/>
          </w:tcPr>
          <w:p w14:paraId="03872208" w14:textId="365F4F68" w:rsidR="001D5FDD" w:rsidRPr="001D5FDD" w:rsidRDefault="001D5FDD" w:rsidP="000A3F24">
            <w:pPr>
              <w:pStyle w:val="NoSpacing"/>
              <w:rPr>
                <w:rFonts w:ascii="Times New Roman" w:hAnsi="Times New Roman"/>
              </w:rPr>
            </w:pPr>
            <w:r w:rsidRPr="001D5FDD">
              <w:rPr>
                <w:rFonts w:ascii="Times New Roman" w:hAnsi="Times New Roman"/>
              </w:rPr>
              <w:t>Jupiter Power</w:t>
            </w:r>
          </w:p>
        </w:tc>
        <w:tc>
          <w:tcPr>
            <w:tcW w:w="2469" w:type="dxa"/>
            <w:gridSpan w:val="2"/>
            <w:vAlign w:val="bottom"/>
          </w:tcPr>
          <w:p w14:paraId="72314EB1" w14:textId="7F3BCD4B" w:rsidR="001D5FDD" w:rsidRPr="00F968AE" w:rsidRDefault="001D5FDD" w:rsidP="000A3F24">
            <w:pPr>
              <w:pStyle w:val="NoSpacing"/>
              <w:rPr>
                <w:rFonts w:ascii="Times New Roman" w:hAnsi="Times New Roman" w:cs="Times New Roman"/>
              </w:rPr>
            </w:pPr>
          </w:p>
        </w:tc>
      </w:tr>
      <w:tr w:rsidR="005B4D66" w:rsidRPr="00C83532"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644879" w:rsidRDefault="005B4D66" w:rsidP="000A3F24">
            <w:pPr>
              <w:pStyle w:val="NoSpacing"/>
              <w:rPr>
                <w:rFonts w:ascii="Times New Roman" w:hAnsi="Times New Roman" w:cs="Times New Roman"/>
              </w:rPr>
            </w:pPr>
            <w:r w:rsidRPr="00644879">
              <w:rPr>
                <w:rFonts w:ascii="Times New Roman" w:hAnsi="Times New Roman" w:cs="Times New Roman"/>
              </w:rPr>
              <w:t>Campo, Curtis</w:t>
            </w:r>
          </w:p>
        </w:tc>
        <w:tc>
          <w:tcPr>
            <w:tcW w:w="3818" w:type="dxa"/>
            <w:vAlign w:val="bottom"/>
          </w:tcPr>
          <w:p w14:paraId="311D0BDE" w14:textId="33DB1795" w:rsidR="005B4D66" w:rsidRPr="00644879" w:rsidRDefault="005B4D66" w:rsidP="000A3F24">
            <w:pPr>
              <w:pStyle w:val="NoSpacing"/>
              <w:rPr>
                <w:rFonts w:ascii="Times New Roman" w:hAnsi="Times New Roman" w:cs="Times New Roman"/>
              </w:rPr>
            </w:pPr>
            <w:r w:rsidRPr="00644879">
              <w:rPr>
                <w:rFonts w:ascii="Times New Roman" w:hAnsi="Times New Roman" w:cs="Times New Roman"/>
              </w:rPr>
              <w:t>Garland Power and Light</w:t>
            </w:r>
          </w:p>
        </w:tc>
        <w:tc>
          <w:tcPr>
            <w:tcW w:w="2469" w:type="dxa"/>
            <w:gridSpan w:val="2"/>
            <w:vAlign w:val="bottom"/>
          </w:tcPr>
          <w:p w14:paraId="425D1A31" w14:textId="343FC06A" w:rsidR="005B4D66" w:rsidRPr="00F968AE" w:rsidRDefault="005B4D66" w:rsidP="000A3F24">
            <w:pPr>
              <w:pStyle w:val="NoSpacing"/>
              <w:rPr>
                <w:rFonts w:ascii="Times New Roman" w:hAnsi="Times New Roman" w:cs="Times New Roman"/>
                <w:b/>
              </w:rPr>
            </w:pPr>
          </w:p>
        </w:tc>
      </w:tr>
      <w:tr w:rsidR="0086640F" w:rsidRPr="00C8353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F83320" w:rsidRDefault="0086640F" w:rsidP="000A3F24">
            <w:pPr>
              <w:pStyle w:val="NoSpacing"/>
              <w:rPr>
                <w:rFonts w:ascii="Times New Roman" w:hAnsi="Times New Roman" w:cs="Times New Roman"/>
              </w:rPr>
            </w:pPr>
            <w:r w:rsidRPr="00F83320">
              <w:rPr>
                <w:rFonts w:ascii="Times New Roman" w:hAnsi="Times New Roman" w:cs="Times New Roman"/>
              </w:rPr>
              <w:t>Cochran, Seth</w:t>
            </w:r>
          </w:p>
        </w:tc>
        <w:tc>
          <w:tcPr>
            <w:tcW w:w="3818" w:type="dxa"/>
            <w:vAlign w:val="bottom"/>
          </w:tcPr>
          <w:p w14:paraId="7464EBFC" w14:textId="7B9964CD" w:rsidR="0086640F" w:rsidRPr="00F83320" w:rsidRDefault="0086640F" w:rsidP="000A3F24">
            <w:pPr>
              <w:pStyle w:val="NoSpacing"/>
              <w:rPr>
                <w:rFonts w:ascii="Times New Roman" w:hAnsi="Times New Roman" w:cs="Times New Roman"/>
              </w:rPr>
            </w:pPr>
            <w:r w:rsidRPr="00F83320">
              <w:rPr>
                <w:rFonts w:ascii="Times New Roman" w:hAnsi="Times New Roman" w:cs="Times New Roman"/>
              </w:rPr>
              <w:t>DC Energy</w:t>
            </w:r>
          </w:p>
        </w:tc>
        <w:tc>
          <w:tcPr>
            <w:tcW w:w="2469" w:type="dxa"/>
            <w:gridSpan w:val="2"/>
            <w:vAlign w:val="bottom"/>
          </w:tcPr>
          <w:p w14:paraId="5EBE1962" w14:textId="0CC57A41" w:rsidR="0086640F" w:rsidRPr="00F968AE" w:rsidRDefault="0086640F" w:rsidP="000A3F24">
            <w:pPr>
              <w:pStyle w:val="NoSpacing"/>
              <w:rPr>
                <w:rFonts w:ascii="Times New Roman" w:hAnsi="Times New Roman" w:cs="Times New Roman"/>
                <w:b/>
              </w:rPr>
            </w:pPr>
          </w:p>
        </w:tc>
      </w:tr>
      <w:tr w:rsidR="00984F7D" w:rsidRPr="00C83532" w14:paraId="6433603E" w14:textId="77777777" w:rsidTr="00853AF5">
        <w:tblPrEx>
          <w:tblLook w:val="0000" w:firstRow="0" w:lastRow="0" w:firstColumn="0" w:lastColumn="0" w:noHBand="0" w:noVBand="0"/>
        </w:tblPrEx>
        <w:trPr>
          <w:trHeight w:val="171"/>
        </w:trPr>
        <w:tc>
          <w:tcPr>
            <w:tcW w:w="2610" w:type="dxa"/>
            <w:vAlign w:val="bottom"/>
          </w:tcPr>
          <w:p w14:paraId="7697BD49" w14:textId="21BEBB1C" w:rsidR="00984F7D" w:rsidRPr="00984F7D" w:rsidRDefault="00984F7D" w:rsidP="000A3F24">
            <w:pPr>
              <w:pStyle w:val="NoSpacing"/>
              <w:rPr>
                <w:rFonts w:ascii="Times New Roman" w:hAnsi="Times New Roman" w:cs="Times New Roman"/>
              </w:rPr>
            </w:pPr>
            <w:r w:rsidRPr="00984F7D">
              <w:rPr>
                <w:rFonts w:ascii="Times New Roman" w:hAnsi="Times New Roman" w:cs="Times New Roman"/>
              </w:rPr>
              <w:t>Collard, Brad</w:t>
            </w:r>
          </w:p>
        </w:tc>
        <w:tc>
          <w:tcPr>
            <w:tcW w:w="3818" w:type="dxa"/>
            <w:vAlign w:val="bottom"/>
          </w:tcPr>
          <w:p w14:paraId="36459155" w14:textId="0EFC8C73" w:rsidR="00984F7D" w:rsidRPr="00984F7D" w:rsidRDefault="00984F7D" w:rsidP="000A3F24">
            <w:pPr>
              <w:pStyle w:val="NoSpacing"/>
              <w:rPr>
                <w:rFonts w:ascii="Times New Roman" w:hAnsi="Times New Roman" w:cs="Times New Roman"/>
              </w:rPr>
            </w:pPr>
            <w:r w:rsidRPr="00984F7D">
              <w:rPr>
                <w:rFonts w:ascii="Times New Roman" w:hAnsi="Times New Roman" w:cs="Times New Roman"/>
              </w:rPr>
              <w:t>PEC</w:t>
            </w:r>
          </w:p>
        </w:tc>
        <w:tc>
          <w:tcPr>
            <w:tcW w:w="2469" w:type="dxa"/>
            <w:gridSpan w:val="2"/>
            <w:vAlign w:val="bottom"/>
          </w:tcPr>
          <w:p w14:paraId="25E52E71" w14:textId="0EEFB7A1" w:rsidR="00984F7D" w:rsidRPr="00F968AE" w:rsidRDefault="00984F7D" w:rsidP="000A3F24">
            <w:pPr>
              <w:pStyle w:val="NoSpacing"/>
              <w:rPr>
                <w:rFonts w:ascii="Times New Roman" w:hAnsi="Times New Roman" w:cs="Times New Roman"/>
                <w:b/>
              </w:rPr>
            </w:pPr>
          </w:p>
        </w:tc>
      </w:tr>
      <w:tr w:rsidR="001D5FDD" w:rsidRPr="00C83532" w14:paraId="4AABE820" w14:textId="77777777" w:rsidTr="00853AF5">
        <w:tblPrEx>
          <w:tblLook w:val="0000" w:firstRow="0" w:lastRow="0" w:firstColumn="0" w:lastColumn="0" w:noHBand="0" w:noVBand="0"/>
        </w:tblPrEx>
        <w:trPr>
          <w:trHeight w:val="171"/>
        </w:trPr>
        <w:tc>
          <w:tcPr>
            <w:tcW w:w="2610" w:type="dxa"/>
            <w:vAlign w:val="bottom"/>
          </w:tcPr>
          <w:p w14:paraId="1FFC5877" w14:textId="6C4DBC93" w:rsidR="001D5FDD" w:rsidRPr="00984F7D" w:rsidRDefault="001D5FDD" w:rsidP="000A3F24">
            <w:pPr>
              <w:pStyle w:val="NoSpacing"/>
              <w:rPr>
                <w:rFonts w:ascii="Times New Roman" w:hAnsi="Times New Roman" w:cs="Times New Roman"/>
              </w:rPr>
            </w:pPr>
            <w:r>
              <w:rPr>
                <w:rFonts w:ascii="Times New Roman" w:hAnsi="Times New Roman" w:cs="Times New Roman"/>
              </w:rPr>
              <w:t>Cook, Tim</w:t>
            </w:r>
          </w:p>
        </w:tc>
        <w:tc>
          <w:tcPr>
            <w:tcW w:w="3818" w:type="dxa"/>
            <w:vAlign w:val="bottom"/>
          </w:tcPr>
          <w:p w14:paraId="2EDA9949" w14:textId="604FEB71" w:rsidR="001D5FDD" w:rsidRPr="00984F7D" w:rsidRDefault="001D5FDD" w:rsidP="000A3F24">
            <w:pPr>
              <w:pStyle w:val="NoSpacing"/>
              <w:rPr>
                <w:rFonts w:ascii="Times New Roman" w:hAnsi="Times New Roman" w:cs="Times New Roman"/>
              </w:rPr>
            </w:pPr>
            <w:r>
              <w:rPr>
                <w:rFonts w:ascii="Times New Roman" w:hAnsi="Times New Roman" w:cs="Times New Roman"/>
              </w:rPr>
              <w:t>CTT</w:t>
            </w:r>
          </w:p>
        </w:tc>
        <w:tc>
          <w:tcPr>
            <w:tcW w:w="2469" w:type="dxa"/>
            <w:gridSpan w:val="2"/>
            <w:vAlign w:val="bottom"/>
          </w:tcPr>
          <w:p w14:paraId="13374703" w14:textId="1D644ED1" w:rsidR="001D5FDD" w:rsidRPr="00F968AE" w:rsidRDefault="001D5FDD" w:rsidP="000A3F24">
            <w:pPr>
              <w:pStyle w:val="NoSpacing"/>
              <w:rPr>
                <w:rFonts w:ascii="Times New Roman" w:hAnsi="Times New Roman" w:cs="Times New Roman"/>
                <w:b/>
              </w:rPr>
            </w:pPr>
          </w:p>
        </w:tc>
      </w:tr>
      <w:tr w:rsidR="00C30066" w:rsidRPr="00C8353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Cotton, Ashley</w:t>
            </w:r>
          </w:p>
        </w:tc>
        <w:tc>
          <w:tcPr>
            <w:tcW w:w="3818" w:type="dxa"/>
            <w:vAlign w:val="bottom"/>
          </w:tcPr>
          <w:p w14:paraId="770DB816" w14:textId="093C52D5" w:rsidR="00C30066" w:rsidRPr="00A81EC1" w:rsidRDefault="00C30066" w:rsidP="000A3F24">
            <w:pPr>
              <w:pStyle w:val="NoSpacing"/>
              <w:rPr>
                <w:rFonts w:ascii="Times New Roman" w:hAnsi="Times New Roman" w:cs="Times New Roman"/>
              </w:rPr>
            </w:pPr>
            <w:r w:rsidRPr="00A81EC1">
              <w:rPr>
                <w:rFonts w:ascii="Times New Roman" w:hAnsi="Times New Roman" w:cs="Times New Roman"/>
              </w:rPr>
              <w:t>GEUS</w:t>
            </w:r>
          </w:p>
        </w:tc>
        <w:tc>
          <w:tcPr>
            <w:tcW w:w="2469" w:type="dxa"/>
            <w:gridSpan w:val="2"/>
            <w:vAlign w:val="bottom"/>
          </w:tcPr>
          <w:p w14:paraId="645C0D57" w14:textId="2C306BAA" w:rsidR="00C30066" w:rsidRPr="00F968AE" w:rsidRDefault="00C30066" w:rsidP="000A3F24">
            <w:pPr>
              <w:pStyle w:val="NoSpacing"/>
              <w:rPr>
                <w:rFonts w:ascii="Times New Roman" w:hAnsi="Times New Roman" w:cs="Times New Roman"/>
                <w:b/>
              </w:rPr>
            </w:pPr>
          </w:p>
        </w:tc>
      </w:tr>
      <w:tr w:rsidR="0000718A" w:rsidRPr="00C83532"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A81EC1" w:rsidRDefault="0000718A" w:rsidP="000A3F24">
            <w:pPr>
              <w:pStyle w:val="NoSpacing"/>
              <w:rPr>
                <w:rFonts w:ascii="Times New Roman" w:hAnsi="Times New Roman" w:cs="Times New Roman"/>
              </w:rPr>
            </w:pPr>
            <w:r w:rsidRPr="00A81EC1">
              <w:rPr>
                <w:rFonts w:ascii="Times New Roman" w:hAnsi="Times New Roman" w:cs="Times New Roman"/>
              </w:rPr>
              <w:t>Coultas, Ann</w:t>
            </w:r>
          </w:p>
        </w:tc>
        <w:tc>
          <w:tcPr>
            <w:tcW w:w="3818" w:type="dxa"/>
            <w:vAlign w:val="bottom"/>
          </w:tcPr>
          <w:p w14:paraId="44D51AF1" w14:textId="55F04300" w:rsidR="0000718A" w:rsidRPr="00A81EC1" w:rsidRDefault="0000718A" w:rsidP="000A3F24">
            <w:pPr>
              <w:pStyle w:val="NoSpacing"/>
              <w:rPr>
                <w:rFonts w:ascii="Times New Roman" w:hAnsi="Times New Roman" w:cs="Times New Roman"/>
              </w:rPr>
            </w:pPr>
            <w:r w:rsidRPr="00A81EC1">
              <w:rPr>
                <w:rFonts w:ascii="Times New Roman" w:hAnsi="Times New Roman" w:cs="Times New Roman"/>
              </w:rPr>
              <w:t>Enel Green Power</w:t>
            </w:r>
          </w:p>
        </w:tc>
        <w:tc>
          <w:tcPr>
            <w:tcW w:w="2469" w:type="dxa"/>
            <w:gridSpan w:val="2"/>
            <w:vAlign w:val="bottom"/>
          </w:tcPr>
          <w:p w14:paraId="3E777BAC" w14:textId="589F1406" w:rsidR="0000718A" w:rsidRPr="00F968AE" w:rsidRDefault="0000718A" w:rsidP="000A3F24">
            <w:pPr>
              <w:pStyle w:val="NoSpacing"/>
              <w:rPr>
                <w:rFonts w:ascii="Times New Roman" w:hAnsi="Times New Roman" w:cs="Times New Roman"/>
                <w:b/>
              </w:rPr>
            </w:pPr>
          </w:p>
        </w:tc>
      </w:tr>
      <w:tr w:rsidR="003A4FCA" w:rsidRPr="00C83532"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A81EC1" w:rsidRDefault="003A4FCA" w:rsidP="000A3F24">
            <w:pPr>
              <w:pStyle w:val="NoSpacing"/>
              <w:rPr>
                <w:rFonts w:ascii="Times New Roman" w:hAnsi="Times New Roman" w:cs="Times New Roman"/>
              </w:rPr>
            </w:pPr>
            <w:r w:rsidRPr="00A81EC1">
              <w:rPr>
                <w:rFonts w:ascii="Times New Roman" w:hAnsi="Times New Roman" w:cs="Times New Roman"/>
              </w:rPr>
              <w:t>Detelich, David</w:t>
            </w:r>
          </w:p>
        </w:tc>
        <w:tc>
          <w:tcPr>
            <w:tcW w:w="3818" w:type="dxa"/>
            <w:vAlign w:val="bottom"/>
          </w:tcPr>
          <w:p w14:paraId="6A3EC348" w14:textId="5D745E43" w:rsidR="003A4FCA" w:rsidRPr="00A81EC1" w:rsidRDefault="003A4FCA" w:rsidP="000A3F24">
            <w:pPr>
              <w:pStyle w:val="NoSpacing"/>
              <w:rPr>
                <w:rFonts w:ascii="Times New Roman" w:hAnsi="Times New Roman" w:cs="Times New Roman"/>
              </w:rPr>
            </w:pPr>
            <w:r w:rsidRPr="00A81EC1">
              <w:rPr>
                <w:rFonts w:ascii="Times New Roman" w:hAnsi="Times New Roman" w:cs="Times New Roman"/>
              </w:rPr>
              <w:t>CPS Energy</w:t>
            </w:r>
          </w:p>
        </w:tc>
        <w:tc>
          <w:tcPr>
            <w:tcW w:w="2469" w:type="dxa"/>
            <w:gridSpan w:val="2"/>
            <w:vAlign w:val="bottom"/>
          </w:tcPr>
          <w:p w14:paraId="04D69573" w14:textId="69D01E04" w:rsidR="003A4FCA" w:rsidRPr="00F968AE" w:rsidRDefault="003A4FCA" w:rsidP="000A3F24">
            <w:pPr>
              <w:pStyle w:val="NoSpacing"/>
              <w:rPr>
                <w:rFonts w:ascii="Times New Roman" w:hAnsi="Times New Roman" w:cs="Times New Roman"/>
                <w:b/>
              </w:rPr>
            </w:pPr>
          </w:p>
        </w:tc>
      </w:tr>
      <w:tr w:rsidR="001D5FDD" w:rsidRPr="00C83532" w14:paraId="77DE6514" w14:textId="77777777" w:rsidTr="00853AF5">
        <w:tblPrEx>
          <w:tblLook w:val="0000" w:firstRow="0" w:lastRow="0" w:firstColumn="0" w:lastColumn="0" w:noHBand="0" w:noVBand="0"/>
        </w:tblPrEx>
        <w:trPr>
          <w:trHeight w:val="171"/>
        </w:trPr>
        <w:tc>
          <w:tcPr>
            <w:tcW w:w="2610" w:type="dxa"/>
            <w:vAlign w:val="bottom"/>
          </w:tcPr>
          <w:p w14:paraId="200EF62A" w14:textId="2C70A2FE" w:rsidR="001D5FDD" w:rsidRPr="00A81EC1" w:rsidRDefault="001D5FDD" w:rsidP="000A3F24">
            <w:pPr>
              <w:pStyle w:val="NoSpacing"/>
              <w:rPr>
                <w:rFonts w:ascii="Times New Roman" w:hAnsi="Times New Roman" w:cs="Times New Roman"/>
              </w:rPr>
            </w:pPr>
            <w:r>
              <w:rPr>
                <w:rFonts w:ascii="Times New Roman" w:hAnsi="Times New Roman" w:cs="Times New Roman"/>
              </w:rPr>
              <w:t>DiPastena, Phil</w:t>
            </w:r>
          </w:p>
        </w:tc>
        <w:tc>
          <w:tcPr>
            <w:tcW w:w="3818" w:type="dxa"/>
            <w:vAlign w:val="bottom"/>
          </w:tcPr>
          <w:p w14:paraId="79066F9D" w14:textId="281E7FDC" w:rsidR="001D5FDD" w:rsidRPr="00A81EC1" w:rsidRDefault="001D5FDD" w:rsidP="000A3F24">
            <w:pPr>
              <w:pStyle w:val="NoSpacing"/>
              <w:rPr>
                <w:rFonts w:ascii="Times New Roman" w:hAnsi="Times New Roman" w:cs="Times New Roman"/>
              </w:rPr>
            </w:pPr>
            <w:r>
              <w:rPr>
                <w:rFonts w:ascii="Times New Roman" w:hAnsi="Times New Roman" w:cs="Times New Roman"/>
              </w:rPr>
              <w:t>DME</w:t>
            </w:r>
          </w:p>
        </w:tc>
        <w:tc>
          <w:tcPr>
            <w:tcW w:w="2469" w:type="dxa"/>
            <w:gridSpan w:val="2"/>
            <w:vAlign w:val="bottom"/>
          </w:tcPr>
          <w:p w14:paraId="06F4C962" w14:textId="701C789C" w:rsidR="001D5FDD" w:rsidRPr="00F968AE" w:rsidRDefault="001D5FDD" w:rsidP="000A3F24">
            <w:pPr>
              <w:pStyle w:val="NoSpacing"/>
              <w:rPr>
                <w:rFonts w:ascii="Times New Roman" w:hAnsi="Times New Roman" w:cs="Times New Roman"/>
                <w:b/>
              </w:rPr>
            </w:pPr>
          </w:p>
        </w:tc>
      </w:tr>
      <w:tr w:rsidR="00CF2145" w:rsidRPr="00C8353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C83532" w:rsidRDefault="00CF2145" w:rsidP="000A3F24">
            <w:pPr>
              <w:pStyle w:val="NoSpacing"/>
              <w:rPr>
                <w:rFonts w:ascii="Times New Roman" w:hAnsi="Times New Roman" w:cs="Times New Roman"/>
                <w:highlight w:val="darkGray"/>
              </w:rPr>
            </w:pPr>
            <w:r w:rsidRPr="00F968AE">
              <w:rPr>
                <w:rFonts w:ascii="Times New Roman" w:hAnsi="Times New Roman" w:cs="Times New Roman"/>
              </w:rPr>
              <w:t>Downey, Mart</w:t>
            </w:r>
            <w:r w:rsidR="00DD0926" w:rsidRPr="00F968AE">
              <w:rPr>
                <w:rFonts w:ascii="Times New Roman" w:hAnsi="Times New Roman" w:cs="Times New Roman"/>
              </w:rPr>
              <w:t>y</w:t>
            </w:r>
          </w:p>
        </w:tc>
        <w:tc>
          <w:tcPr>
            <w:tcW w:w="3818" w:type="dxa"/>
            <w:vAlign w:val="bottom"/>
          </w:tcPr>
          <w:p w14:paraId="46E07C3A" w14:textId="626F4536" w:rsidR="00CF2145" w:rsidRPr="00C83532" w:rsidRDefault="000A0716" w:rsidP="000A3F24">
            <w:pPr>
              <w:pStyle w:val="NoSpacing"/>
              <w:rPr>
                <w:rFonts w:ascii="Times New Roman" w:hAnsi="Times New Roman" w:cs="Times New Roman"/>
                <w:highlight w:val="darkGray"/>
              </w:rPr>
            </w:pPr>
            <w:r w:rsidRPr="00C83532">
              <w:rPr>
                <w:rFonts w:ascii="Times New Roman" w:hAnsi="Times New Roman" w:cs="Times New Roman"/>
                <w:highlight w:val="darkGray"/>
              </w:rPr>
              <w:t xml:space="preserve"> </w:t>
            </w:r>
          </w:p>
        </w:tc>
        <w:tc>
          <w:tcPr>
            <w:tcW w:w="2469" w:type="dxa"/>
            <w:gridSpan w:val="2"/>
            <w:vAlign w:val="bottom"/>
          </w:tcPr>
          <w:p w14:paraId="2D0A93B0" w14:textId="0F4BEDDD" w:rsidR="00CF2145" w:rsidRPr="00F968AE" w:rsidRDefault="00CF2145" w:rsidP="000A3F24">
            <w:pPr>
              <w:pStyle w:val="NoSpacing"/>
              <w:rPr>
                <w:rFonts w:ascii="Times New Roman" w:hAnsi="Times New Roman" w:cs="Times New Roman"/>
                <w:b/>
              </w:rPr>
            </w:pPr>
          </w:p>
        </w:tc>
      </w:tr>
      <w:tr w:rsidR="00522310" w:rsidRPr="00C83532"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A81EC1" w:rsidRDefault="00522310" w:rsidP="000A3F24">
            <w:pPr>
              <w:pStyle w:val="NoSpacing"/>
              <w:rPr>
                <w:rFonts w:ascii="Times New Roman" w:hAnsi="Times New Roman" w:cs="Times New Roman"/>
              </w:rPr>
            </w:pPr>
            <w:r w:rsidRPr="00A81EC1">
              <w:rPr>
                <w:rFonts w:ascii="Times New Roman" w:hAnsi="Times New Roman" w:cs="Times New Roman"/>
              </w:rPr>
              <w:t>Dreyfus, Mark</w:t>
            </w:r>
          </w:p>
        </w:tc>
        <w:tc>
          <w:tcPr>
            <w:tcW w:w="3818" w:type="dxa"/>
            <w:vAlign w:val="bottom"/>
          </w:tcPr>
          <w:p w14:paraId="4D48DCFF" w14:textId="4D484C72" w:rsidR="00522310" w:rsidRPr="00A81EC1" w:rsidRDefault="00C30066" w:rsidP="000A3F24">
            <w:pPr>
              <w:pStyle w:val="NoSpacing"/>
              <w:rPr>
                <w:rFonts w:ascii="Times New Roman" w:hAnsi="Times New Roman" w:cs="Times New Roman"/>
              </w:rPr>
            </w:pPr>
            <w:r w:rsidRPr="00A81EC1">
              <w:rPr>
                <w:rFonts w:ascii="Times New Roman" w:hAnsi="Times New Roman" w:cs="Times New Roman"/>
              </w:rPr>
              <w:t>City of Eastland</w:t>
            </w:r>
          </w:p>
        </w:tc>
        <w:tc>
          <w:tcPr>
            <w:tcW w:w="2469" w:type="dxa"/>
            <w:gridSpan w:val="2"/>
            <w:vAlign w:val="bottom"/>
          </w:tcPr>
          <w:p w14:paraId="7F530072" w14:textId="6EF0EE0E" w:rsidR="00522310" w:rsidRPr="00F968AE" w:rsidRDefault="00522310" w:rsidP="000A3F24">
            <w:pPr>
              <w:pStyle w:val="NoSpacing"/>
              <w:rPr>
                <w:rFonts w:ascii="Times New Roman" w:hAnsi="Times New Roman" w:cs="Times New Roman"/>
                <w:b/>
              </w:rPr>
            </w:pPr>
          </w:p>
        </w:tc>
      </w:tr>
      <w:tr w:rsidR="00984F7D" w:rsidRPr="00C83532" w14:paraId="01117DB9" w14:textId="77777777" w:rsidTr="00853AF5">
        <w:tblPrEx>
          <w:tblLook w:val="0000" w:firstRow="0" w:lastRow="0" w:firstColumn="0" w:lastColumn="0" w:noHBand="0" w:noVBand="0"/>
        </w:tblPrEx>
        <w:trPr>
          <w:trHeight w:val="171"/>
        </w:trPr>
        <w:tc>
          <w:tcPr>
            <w:tcW w:w="2610" w:type="dxa"/>
            <w:vAlign w:val="bottom"/>
          </w:tcPr>
          <w:p w14:paraId="28FBD3E6" w14:textId="0DC4402F" w:rsidR="00984F7D" w:rsidRPr="00A81EC1" w:rsidRDefault="00984F7D" w:rsidP="000A3F24">
            <w:pPr>
              <w:pStyle w:val="NoSpacing"/>
              <w:rPr>
                <w:rFonts w:ascii="Times New Roman" w:hAnsi="Times New Roman" w:cs="Times New Roman"/>
              </w:rPr>
            </w:pPr>
            <w:r>
              <w:rPr>
                <w:rFonts w:ascii="Times New Roman" w:hAnsi="Times New Roman" w:cs="Times New Roman"/>
              </w:rPr>
              <w:t>Duensing, Allison</w:t>
            </w:r>
          </w:p>
        </w:tc>
        <w:tc>
          <w:tcPr>
            <w:tcW w:w="3818" w:type="dxa"/>
            <w:vAlign w:val="bottom"/>
          </w:tcPr>
          <w:p w14:paraId="5FFCD720" w14:textId="20B607B2" w:rsidR="00984F7D" w:rsidRPr="00A81EC1" w:rsidRDefault="00984F7D" w:rsidP="000A3F24">
            <w:pPr>
              <w:pStyle w:val="NoSpacing"/>
              <w:rPr>
                <w:rFonts w:ascii="Times New Roman" w:hAnsi="Times New Roman" w:cs="Times New Roman"/>
              </w:rPr>
            </w:pPr>
            <w:r>
              <w:rPr>
                <w:rFonts w:ascii="Times New Roman" w:hAnsi="Times New Roman" w:cs="Times New Roman"/>
              </w:rPr>
              <w:t>Sarac Energy</w:t>
            </w:r>
          </w:p>
        </w:tc>
        <w:tc>
          <w:tcPr>
            <w:tcW w:w="2469" w:type="dxa"/>
            <w:gridSpan w:val="2"/>
            <w:vAlign w:val="bottom"/>
          </w:tcPr>
          <w:p w14:paraId="01D5C5CA" w14:textId="2BE986D3" w:rsidR="00984F7D" w:rsidRPr="00F968AE" w:rsidRDefault="00984F7D" w:rsidP="000A3F24">
            <w:pPr>
              <w:pStyle w:val="NoSpacing"/>
              <w:rPr>
                <w:rFonts w:ascii="Times New Roman" w:hAnsi="Times New Roman" w:cs="Times New Roman"/>
                <w:b/>
              </w:rPr>
            </w:pPr>
          </w:p>
        </w:tc>
      </w:tr>
      <w:tr w:rsidR="001D5FDD" w:rsidRPr="00C83532" w14:paraId="4FBD3192" w14:textId="77777777" w:rsidTr="00853AF5">
        <w:tblPrEx>
          <w:tblLook w:val="0000" w:firstRow="0" w:lastRow="0" w:firstColumn="0" w:lastColumn="0" w:noHBand="0" w:noVBand="0"/>
        </w:tblPrEx>
        <w:tc>
          <w:tcPr>
            <w:tcW w:w="2610" w:type="dxa"/>
            <w:vAlign w:val="bottom"/>
          </w:tcPr>
          <w:p w14:paraId="476D9F64" w14:textId="29DDE15C" w:rsidR="001D5FDD" w:rsidRPr="00A81EC1" w:rsidRDefault="001D5FDD" w:rsidP="000A3F24">
            <w:pPr>
              <w:pStyle w:val="NoSpacing"/>
              <w:rPr>
                <w:rFonts w:ascii="Times New Roman" w:hAnsi="Times New Roman" w:cs="Times New Roman"/>
              </w:rPr>
            </w:pPr>
            <w:r>
              <w:rPr>
                <w:rFonts w:ascii="Times New Roman" w:hAnsi="Times New Roman" w:cs="Times New Roman"/>
              </w:rPr>
              <w:t>Foos, Richard</w:t>
            </w:r>
          </w:p>
        </w:tc>
        <w:tc>
          <w:tcPr>
            <w:tcW w:w="3818" w:type="dxa"/>
            <w:vAlign w:val="bottom"/>
          </w:tcPr>
          <w:p w14:paraId="538891AC" w14:textId="4A145396" w:rsidR="001D5FDD" w:rsidRPr="00A81EC1" w:rsidRDefault="001D5FDD" w:rsidP="000A3F24">
            <w:pPr>
              <w:pStyle w:val="NoSpacing"/>
              <w:rPr>
                <w:rFonts w:ascii="Times New Roman" w:hAnsi="Times New Roman" w:cs="Times New Roman"/>
              </w:rPr>
            </w:pPr>
            <w:r>
              <w:rPr>
                <w:rFonts w:ascii="Times New Roman" w:hAnsi="Times New Roman" w:cs="Times New Roman"/>
              </w:rPr>
              <w:t>Citadel</w:t>
            </w:r>
          </w:p>
        </w:tc>
        <w:tc>
          <w:tcPr>
            <w:tcW w:w="2469" w:type="dxa"/>
            <w:gridSpan w:val="2"/>
          </w:tcPr>
          <w:p w14:paraId="3949653A" w14:textId="6C26B212" w:rsidR="001D5FDD" w:rsidRPr="00F968AE" w:rsidRDefault="001D5FDD" w:rsidP="000A3F24">
            <w:pPr>
              <w:pStyle w:val="NoSpacing"/>
              <w:rPr>
                <w:rFonts w:ascii="Times New Roman" w:hAnsi="Times New Roman" w:cs="Times New Roman"/>
              </w:rPr>
            </w:pPr>
          </w:p>
        </w:tc>
      </w:tr>
      <w:tr w:rsidR="00166A7E" w:rsidRPr="00C83532" w14:paraId="62E212F9" w14:textId="77777777" w:rsidTr="00853AF5">
        <w:tblPrEx>
          <w:tblLook w:val="0000" w:firstRow="0" w:lastRow="0" w:firstColumn="0" w:lastColumn="0" w:noHBand="0" w:noVBand="0"/>
        </w:tblPrEx>
        <w:tc>
          <w:tcPr>
            <w:tcW w:w="2610" w:type="dxa"/>
            <w:vAlign w:val="bottom"/>
          </w:tcPr>
          <w:p w14:paraId="2065289C" w14:textId="4728692D" w:rsidR="00166A7E" w:rsidRPr="00A81EC1" w:rsidRDefault="00166A7E" w:rsidP="000A3F24">
            <w:pPr>
              <w:pStyle w:val="NoSpacing"/>
              <w:rPr>
                <w:rFonts w:ascii="Times New Roman" w:hAnsi="Times New Roman" w:cs="Times New Roman"/>
              </w:rPr>
            </w:pPr>
            <w:r w:rsidRPr="00A81EC1">
              <w:rPr>
                <w:rFonts w:ascii="Times New Roman" w:hAnsi="Times New Roman" w:cs="Times New Roman"/>
              </w:rPr>
              <w:t>Graham, Sophie</w:t>
            </w:r>
          </w:p>
        </w:tc>
        <w:tc>
          <w:tcPr>
            <w:tcW w:w="3818" w:type="dxa"/>
            <w:vAlign w:val="bottom"/>
          </w:tcPr>
          <w:p w14:paraId="63D39939" w14:textId="64FE7470" w:rsidR="00166A7E" w:rsidRPr="00A81EC1" w:rsidRDefault="00166A7E" w:rsidP="000A3F24">
            <w:pPr>
              <w:pStyle w:val="NoSpacing"/>
              <w:rPr>
                <w:rFonts w:ascii="Times New Roman" w:hAnsi="Times New Roman" w:cs="Times New Roman"/>
              </w:rPr>
            </w:pPr>
            <w:r w:rsidRPr="00A81EC1">
              <w:rPr>
                <w:rFonts w:ascii="Times New Roman" w:hAnsi="Times New Roman" w:cs="Times New Roman"/>
              </w:rPr>
              <w:t>Adapt2 Solutions</w:t>
            </w:r>
          </w:p>
        </w:tc>
        <w:tc>
          <w:tcPr>
            <w:tcW w:w="2469" w:type="dxa"/>
            <w:gridSpan w:val="2"/>
          </w:tcPr>
          <w:p w14:paraId="47AA1485" w14:textId="238A44EB" w:rsidR="00166A7E" w:rsidRPr="00F968AE" w:rsidRDefault="00166A7E" w:rsidP="000A3F24">
            <w:pPr>
              <w:pStyle w:val="NoSpacing"/>
              <w:rPr>
                <w:rFonts w:ascii="Times New Roman" w:hAnsi="Times New Roman" w:cs="Times New Roman"/>
              </w:rPr>
            </w:pPr>
          </w:p>
        </w:tc>
      </w:tr>
      <w:tr w:rsidR="001D5FDD" w:rsidRPr="00C83532" w14:paraId="13F8CEEA" w14:textId="77777777" w:rsidTr="00853AF5">
        <w:tblPrEx>
          <w:tblLook w:val="0000" w:firstRow="0" w:lastRow="0" w:firstColumn="0" w:lastColumn="0" w:noHBand="0" w:noVBand="0"/>
        </w:tblPrEx>
        <w:tc>
          <w:tcPr>
            <w:tcW w:w="2610" w:type="dxa"/>
            <w:vAlign w:val="bottom"/>
          </w:tcPr>
          <w:p w14:paraId="4F5DA3B9" w14:textId="311B1784" w:rsidR="001D5FDD" w:rsidRPr="00A81EC1" w:rsidRDefault="001D5FDD" w:rsidP="000A3F24">
            <w:pPr>
              <w:pStyle w:val="NoSpacing"/>
              <w:rPr>
                <w:rFonts w:ascii="Times New Roman" w:hAnsi="Times New Roman" w:cs="Times New Roman"/>
              </w:rPr>
            </w:pPr>
            <w:r>
              <w:rPr>
                <w:rFonts w:ascii="Times New Roman" w:hAnsi="Times New Roman" w:cs="Times New Roman"/>
              </w:rPr>
              <w:t>Heino, Shari</w:t>
            </w:r>
          </w:p>
        </w:tc>
        <w:tc>
          <w:tcPr>
            <w:tcW w:w="3818" w:type="dxa"/>
            <w:vAlign w:val="bottom"/>
          </w:tcPr>
          <w:p w14:paraId="565EDEEA" w14:textId="0A67D51E" w:rsidR="001D5FDD" w:rsidRPr="00A81EC1" w:rsidRDefault="001D5FDD" w:rsidP="000A3F24">
            <w:pPr>
              <w:pStyle w:val="NoSpacing"/>
              <w:rPr>
                <w:rFonts w:ascii="Times New Roman" w:hAnsi="Times New Roman" w:cs="Times New Roman"/>
              </w:rPr>
            </w:pPr>
            <w:r>
              <w:rPr>
                <w:rFonts w:ascii="Times New Roman" w:hAnsi="Times New Roman" w:cs="Times New Roman"/>
              </w:rPr>
              <w:t>Brazos Electric</w:t>
            </w:r>
          </w:p>
        </w:tc>
        <w:tc>
          <w:tcPr>
            <w:tcW w:w="2469" w:type="dxa"/>
            <w:gridSpan w:val="2"/>
          </w:tcPr>
          <w:p w14:paraId="109A8BFB" w14:textId="0A829FE6" w:rsidR="001D5FDD" w:rsidRPr="00F968AE" w:rsidRDefault="001D5FDD" w:rsidP="000A3F24">
            <w:pPr>
              <w:pStyle w:val="NoSpacing"/>
              <w:rPr>
                <w:rFonts w:ascii="Times New Roman" w:hAnsi="Times New Roman" w:cs="Times New Roman"/>
              </w:rPr>
            </w:pPr>
          </w:p>
        </w:tc>
      </w:tr>
      <w:tr w:rsidR="00240D59" w:rsidRPr="00C83532" w14:paraId="6858C083" w14:textId="77777777" w:rsidTr="00853AF5">
        <w:tblPrEx>
          <w:tblLook w:val="0000" w:firstRow="0" w:lastRow="0" w:firstColumn="0" w:lastColumn="0" w:noHBand="0" w:noVBand="0"/>
        </w:tblPrEx>
        <w:tc>
          <w:tcPr>
            <w:tcW w:w="2610" w:type="dxa"/>
            <w:vAlign w:val="bottom"/>
          </w:tcPr>
          <w:p w14:paraId="2AB1204D" w14:textId="3D9F25D9" w:rsidR="00240D59" w:rsidRPr="00A81EC1" w:rsidRDefault="00240D59" w:rsidP="000A3F24">
            <w:pPr>
              <w:pStyle w:val="NoSpacing"/>
              <w:rPr>
                <w:rFonts w:ascii="Times New Roman" w:hAnsi="Times New Roman" w:cs="Times New Roman"/>
              </w:rPr>
            </w:pPr>
            <w:r w:rsidRPr="00A81EC1">
              <w:rPr>
                <w:rFonts w:ascii="Times New Roman" w:hAnsi="Times New Roman" w:cs="Times New Roman"/>
              </w:rPr>
              <w:t>Hendrix, Chris</w:t>
            </w:r>
          </w:p>
        </w:tc>
        <w:tc>
          <w:tcPr>
            <w:tcW w:w="3818" w:type="dxa"/>
            <w:vAlign w:val="bottom"/>
          </w:tcPr>
          <w:p w14:paraId="6830E77D" w14:textId="6E004DB4" w:rsidR="00240D59" w:rsidRPr="00A81EC1" w:rsidRDefault="00240D59" w:rsidP="000A3F24">
            <w:pPr>
              <w:pStyle w:val="NoSpacing"/>
              <w:rPr>
                <w:rFonts w:ascii="Times New Roman" w:hAnsi="Times New Roman" w:cs="Times New Roman"/>
              </w:rPr>
            </w:pPr>
            <w:r w:rsidRPr="00A81EC1">
              <w:rPr>
                <w:rFonts w:ascii="Times New Roman" w:hAnsi="Times New Roman" w:cs="Times New Roman"/>
              </w:rPr>
              <w:t>Demand Control 2</w:t>
            </w:r>
          </w:p>
        </w:tc>
        <w:tc>
          <w:tcPr>
            <w:tcW w:w="2469" w:type="dxa"/>
            <w:gridSpan w:val="2"/>
          </w:tcPr>
          <w:p w14:paraId="372D851F" w14:textId="503CFAB1" w:rsidR="00240D59" w:rsidRPr="00F968AE" w:rsidRDefault="00240D59" w:rsidP="000A3F24">
            <w:pPr>
              <w:pStyle w:val="NoSpacing"/>
              <w:rPr>
                <w:rFonts w:ascii="Times New Roman" w:hAnsi="Times New Roman" w:cs="Times New Roman"/>
              </w:rPr>
            </w:pPr>
          </w:p>
        </w:tc>
      </w:tr>
      <w:tr w:rsidR="001D5FDD" w:rsidRPr="00C83532" w14:paraId="3A4B08FB" w14:textId="77777777" w:rsidTr="00853AF5">
        <w:tblPrEx>
          <w:tblLook w:val="0000" w:firstRow="0" w:lastRow="0" w:firstColumn="0" w:lastColumn="0" w:noHBand="0" w:noVBand="0"/>
        </w:tblPrEx>
        <w:tc>
          <w:tcPr>
            <w:tcW w:w="2610" w:type="dxa"/>
            <w:vAlign w:val="bottom"/>
          </w:tcPr>
          <w:p w14:paraId="46862962" w14:textId="505E928E" w:rsidR="001D5FDD" w:rsidRPr="00A81EC1" w:rsidRDefault="001D5FDD" w:rsidP="000A3F24">
            <w:pPr>
              <w:pStyle w:val="NoSpacing"/>
              <w:rPr>
                <w:rFonts w:ascii="Times New Roman" w:hAnsi="Times New Roman" w:cs="Times New Roman"/>
              </w:rPr>
            </w:pPr>
            <w:r>
              <w:rPr>
                <w:rFonts w:ascii="Times New Roman" w:hAnsi="Times New Roman" w:cs="Times New Roman"/>
              </w:rPr>
              <w:t>Herrera, Shane</w:t>
            </w:r>
          </w:p>
        </w:tc>
        <w:tc>
          <w:tcPr>
            <w:tcW w:w="3818" w:type="dxa"/>
            <w:vAlign w:val="bottom"/>
          </w:tcPr>
          <w:p w14:paraId="23EE7EA1" w14:textId="5D5F2E4E" w:rsidR="001D5FDD" w:rsidRPr="00A81EC1" w:rsidRDefault="001D5FDD"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tcPr>
          <w:p w14:paraId="0F7C9ACB" w14:textId="4E6A44B9" w:rsidR="001D5FDD" w:rsidRPr="00F968AE" w:rsidRDefault="001D5FDD" w:rsidP="000A3F24">
            <w:pPr>
              <w:pStyle w:val="NoSpacing"/>
              <w:rPr>
                <w:rFonts w:ascii="Times New Roman" w:hAnsi="Times New Roman" w:cs="Times New Roman"/>
              </w:rPr>
            </w:pPr>
          </w:p>
        </w:tc>
      </w:tr>
      <w:tr w:rsidR="001D5FDD" w:rsidRPr="00C83532" w14:paraId="020267F1" w14:textId="77777777" w:rsidTr="00853AF5">
        <w:tblPrEx>
          <w:tblLook w:val="0000" w:firstRow="0" w:lastRow="0" w:firstColumn="0" w:lastColumn="0" w:noHBand="0" w:noVBand="0"/>
        </w:tblPrEx>
        <w:tc>
          <w:tcPr>
            <w:tcW w:w="2610" w:type="dxa"/>
            <w:vAlign w:val="bottom"/>
          </w:tcPr>
          <w:p w14:paraId="0429BD9E" w14:textId="3DA396D2" w:rsidR="001D5FDD" w:rsidRPr="00A81EC1" w:rsidRDefault="001D5FDD" w:rsidP="000A3F24">
            <w:pPr>
              <w:pStyle w:val="NoSpacing"/>
              <w:rPr>
                <w:rFonts w:ascii="Times New Roman" w:hAnsi="Times New Roman" w:cs="Times New Roman"/>
              </w:rPr>
            </w:pPr>
            <w:r>
              <w:rPr>
                <w:rFonts w:ascii="Times New Roman" w:hAnsi="Times New Roman" w:cs="Times New Roman"/>
              </w:rPr>
              <w:t>Huynh, Thuy</w:t>
            </w:r>
          </w:p>
        </w:tc>
        <w:tc>
          <w:tcPr>
            <w:tcW w:w="3818" w:type="dxa"/>
            <w:vAlign w:val="bottom"/>
          </w:tcPr>
          <w:p w14:paraId="505C0860" w14:textId="680D642C" w:rsidR="001D5FDD" w:rsidRPr="00A81EC1" w:rsidRDefault="001D5FDD" w:rsidP="000A3F24">
            <w:pPr>
              <w:pStyle w:val="NoSpacing"/>
              <w:rPr>
                <w:rFonts w:ascii="Times New Roman" w:hAnsi="Times New Roman" w:cs="Times New Roman"/>
              </w:rPr>
            </w:pPr>
            <w:r>
              <w:rPr>
                <w:rFonts w:ascii="Times New Roman" w:hAnsi="Times New Roman" w:cs="Times New Roman"/>
              </w:rPr>
              <w:t>Potomac Economics</w:t>
            </w:r>
          </w:p>
        </w:tc>
        <w:tc>
          <w:tcPr>
            <w:tcW w:w="2469" w:type="dxa"/>
            <w:gridSpan w:val="2"/>
            <w:vAlign w:val="bottom"/>
          </w:tcPr>
          <w:p w14:paraId="75BA2AA1" w14:textId="5DDB40AD" w:rsidR="001D5FDD" w:rsidRPr="00F968AE" w:rsidRDefault="001D5FDD" w:rsidP="000A3F24">
            <w:pPr>
              <w:pStyle w:val="NoSpacing"/>
              <w:rPr>
                <w:rFonts w:ascii="Times New Roman" w:hAnsi="Times New Roman" w:cs="Times New Roman"/>
              </w:rPr>
            </w:pPr>
          </w:p>
        </w:tc>
      </w:tr>
      <w:tr w:rsidR="00F41828" w:rsidRPr="00C83532" w14:paraId="793092EE" w14:textId="77777777" w:rsidTr="00853AF5">
        <w:tblPrEx>
          <w:tblLook w:val="0000" w:firstRow="0" w:lastRow="0" w:firstColumn="0" w:lastColumn="0" w:noHBand="0" w:noVBand="0"/>
        </w:tblPrEx>
        <w:tc>
          <w:tcPr>
            <w:tcW w:w="2610" w:type="dxa"/>
            <w:vAlign w:val="bottom"/>
          </w:tcPr>
          <w:p w14:paraId="5596CA77" w14:textId="41A43AFA" w:rsidR="00F41828" w:rsidRPr="00A81EC1" w:rsidRDefault="00F41828" w:rsidP="000A3F24">
            <w:pPr>
              <w:pStyle w:val="NoSpacing"/>
              <w:rPr>
                <w:rFonts w:ascii="Times New Roman" w:hAnsi="Times New Roman" w:cs="Times New Roman"/>
              </w:rPr>
            </w:pPr>
            <w:r w:rsidRPr="00A81EC1">
              <w:rPr>
                <w:rFonts w:ascii="Times New Roman" w:hAnsi="Times New Roman" w:cs="Times New Roman"/>
              </w:rPr>
              <w:t>Jackson, Dan</w:t>
            </w:r>
          </w:p>
        </w:tc>
        <w:tc>
          <w:tcPr>
            <w:tcW w:w="3818" w:type="dxa"/>
            <w:vAlign w:val="bottom"/>
          </w:tcPr>
          <w:p w14:paraId="14E2174B" w14:textId="7388117B" w:rsidR="00F41828" w:rsidRPr="00A81EC1" w:rsidRDefault="00CE2887" w:rsidP="000A3F24">
            <w:pPr>
              <w:pStyle w:val="NoSpacing"/>
              <w:rPr>
                <w:rFonts w:ascii="Times New Roman" w:hAnsi="Times New Roman" w:cs="Times New Roman"/>
              </w:rPr>
            </w:pPr>
            <w:r w:rsidRPr="00A81EC1">
              <w:rPr>
                <w:rFonts w:ascii="Times New Roman" w:hAnsi="Times New Roman" w:cs="Times New Roman"/>
              </w:rPr>
              <w:t>Dual Drive Technologies</w:t>
            </w:r>
          </w:p>
        </w:tc>
        <w:tc>
          <w:tcPr>
            <w:tcW w:w="2469" w:type="dxa"/>
            <w:gridSpan w:val="2"/>
            <w:vAlign w:val="bottom"/>
          </w:tcPr>
          <w:p w14:paraId="40A4467A" w14:textId="3F4D1406" w:rsidR="00F41828" w:rsidRPr="00F968AE" w:rsidRDefault="00F41828" w:rsidP="000A3F24">
            <w:pPr>
              <w:pStyle w:val="NoSpacing"/>
              <w:rPr>
                <w:rFonts w:ascii="Times New Roman" w:hAnsi="Times New Roman" w:cs="Times New Roman"/>
              </w:rPr>
            </w:pPr>
          </w:p>
        </w:tc>
      </w:tr>
      <w:tr w:rsidR="000A3C0A" w:rsidRPr="00C83532" w14:paraId="4C24EC06" w14:textId="77777777" w:rsidTr="00853AF5">
        <w:tblPrEx>
          <w:tblLook w:val="0000" w:firstRow="0" w:lastRow="0" w:firstColumn="0" w:lastColumn="0" w:noHBand="0" w:noVBand="0"/>
        </w:tblPrEx>
        <w:tc>
          <w:tcPr>
            <w:tcW w:w="2610" w:type="dxa"/>
            <w:vAlign w:val="bottom"/>
          </w:tcPr>
          <w:p w14:paraId="4C9B8CC1" w14:textId="0B9B5045" w:rsidR="000A3C0A" w:rsidRPr="00A81EC1" w:rsidRDefault="000A3C0A" w:rsidP="000A3F24">
            <w:pPr>
              <w:pStyle w:val="NoSpacing"/>
              <w:rPr>
                <w:rFonts w:ascii="Times New Roman" w:hAnsi="Times New Roman" w:cs="Times New Roman"/>
              </w:rPr>
            </w:pPr>
            <w:r w:rsidRPr="00A81EC1">
              <w:rPr>
                <w:rFonts w:ascii="Times New Roman" w:hAnsi="Times New Roman" w:cs="Times New Roman"/>
              </w:rPr>
              <w:t>Johnson, Anthony</w:t>
            </w:r>
          </w:p>
        </w:tc>
        <w:tc>
          <w:tcPr>
            <w:tcW w:w="3818" w:type="dxa"/>
            <w:vAlign w:val="bottom"/>
          </w:tcPr>
          <w:p w14:paraId="0673B0A4" w14:textId="35EE1985" w:rsidR="000A3C0A" w:rsidRPr="00A81EC1" w:rsidRDefault="000A3C0A" w:rsidP="000A3F24">
            <w:pPr>
              <w:pStyle w:val="NoSpacing"/>
              <w:rPr>
                <w:rFonts w:ascii="Times New Roman" w:hAnsi="Times New Roman" w:cs="Times New Roman"/>
              </w:rPr>
            </w:pPr>
            <w:r w:rsidRPr="00A81EC1">
              <w:rPr>
                <w:rFonts w:ascii="Times New Roman" w:hAnsi="Times New Roman" w:cs="Times New Roman"/>
              </w:rPr>
              <w:t>CenterPoint Energy</w:t>
            </w:r>
          </w:p>
        </w:tc>
        <w:tc>
          <w:tcPr>
            <w:tcW w:w="2469" w:type="dxa"/>
            <w:gridSpan w:val="2"/>
            <w:vAlign w:val="bottom"/>
          </w:tcPr>
          <w:p w14:paraId="1F4C45F8" w14:textId="0B060898" w:rsidR="000A3C0A" w:rsidRPr="00F968AE" w:rsidRDefault="000A3C0A" w:rsidP="000A3F24">
            <w:pPr>
              <w:pStyle w:val="NoSpacing"/>
              <w:rPr>
                <w:rFonts w:ascii="Times New Roman" w:hAnsi="Times New Roman" w:cs="Times New Roman"/>
              </w:rPr>
            </w:pPr>
          </w:p>
        </w:tc>
      </w:tr>
      <w:tr w:rsidR="005B4D66" w:rsidRPr="00C83532" w14:paraId="2929343E" w14:textId="77777777" w:rsidTr="00853AF5">
        <w:tblPrEx>
          <w:tblLook w:val="0000" w:firstRow="0" w:lastRow="0" w:firstColumn="0" w:lastColumn="0" w:noHBand="0" w:noVBand="0"/>
        </w:tblPrEx>
        <w:tc>
          <w:tcPr>
            <w:tcW w:w="2610" w:type="dxa"/>
            <w:vAlign w:val="bottom"/>
          </w:tcPr>
          <w:p w14:paraId="4DE7FF09" w14:textId="7F0250C7" w:rsidR="005B4D66" w:rsidRPr="00752638" w:rsidRDefault="005B4D66" w:rsidP="000A3F24">
            <w:pPr>
              <w:pStyle w:val="NoSpacing"/>
              <w:rPr>
                <w:rFonts w:ascii="Times New Roman" w:hAnsi="Times New Roman" w:cs="Times New Roman"/>
              </w:rPr>
            </w:pPr>
            <w:r w:rsidRPr="00752638">
              <w:rPr>
                <w:rFonts w:ascii="Times New Roman" w:hAnsi="Times New Roman" w:cs="Times New Roman"/>
              </w:rPr>
              <w:t>Lasher, Warren</w:t>
            </w:r>
          </w:p>
        </w:tc>
        <w:tc>
          <w:tcPr>
            <w:tcW w:w="3818" w:type="dxa"/>
            <w:vAlign w:val="bottom"/>
          </w:tcPr>
          <w:p w14:paraId="582FE17F" w14:textId="5AAE8645" w:rsidR="005B4D66" w:rsidRPr="00752638" w:rsidRDefault="005B4D66" w:rsidP="000A3F24">
            <w:pPr>
              <w:pStyle w:val="NoSpacing"/>
              <w:rPr>
                <w:rFonts w:ascii="Times New Roman" w:hAnsi="Times New Roman" w:cs="Times New Roman"/>
              </w:rPr>
            </w:pPr>
            <w:r w:rsidRPr="00752638">
              <w:rPr>
                <w:rFonts w:ascii="Times New Roman" w:hAnsi="Times New Roman" w:cs="Times New Roman"/>
              </w:rPr>
              <w:t>Lasher Energy Consulting</w:t>
            </w:r>
          </w:p>
        </w:tc>
        <w:tc>
          <w:tcPr>
            <w:tcW w:w="2469" w:type="dxa"/>
            <w:gridSpan w:val="2"/>
            <w:vAlign w:val="bottom"/>
          </w:tcPr>
          <w:p w14:paraId="3FEAAE30" w14:textId="01845D9A" w:rsidR="005B4D66" w:rsidRPr="00F968AE" w:rsidRDefault="005B4D66" w:rsidP="000A3F24">
            <w:pPr>
              <w:pStyle w:val="NoSpacing"/>
              <w:rPr>
                <w:rFonts w:ascii="Times New Roman" w:hAnsi="Times New Roman" w:cs="Times New Roman"/>
              </w:rPr>
            </w:pPr>
          </w:p>
        </w:tc>
      </w:tr>
      <w:tr w:rsidR="005568F5" w:rsidRPr="00C83532" w14:paraId="6A09072F" w14:textId="77777777" w:rsidTr="00853AF5">
        <w:tblPrEx>
          <w:tblLook w:val="0000" w:firstRow="0" w:lastRow="0" w:firstColumn="0" w:lastColumn="0" w:noHBand="0" w:noVBand="0"/>
        </w:tblPrEx>
        <w:tc>
          <w:tcPr>
            <w:tcW w:w="2610" w:type="dxa"/>
            <w:vAlign w:val="bottom"/>
          </w:tcPr>
          <w:p w14:paraId="293ED58D" w14:textId="6227F035" w:rsidR="005568F5" w:rsidRPr="00752638" w:rsidRDefault="005568F5" w:rsidP="000A3F24">
            <w:pPr>
              <w:pStyle w:val="NoSpacing"/>
              <w:rPr>
                <w:rFonts w:ascii="Times New Roman" w:hAnsi="Times New Roman" w:cs="Times New Roman"/>
              </w:rPr>
            </w:pPr>
            <w:r>
              <w:rPr>
                <w:rFonts w:ascii="Times New Roman" w:hAnsi="Times New Roman" w:cs="Times New Roman"/>
              </w:rPr>
              <w:t>Lee, Jim</w:t>
            </w:r>
          </w:p>
        </w:tc>
        <w:tc>
          <w:tcPr>
            <w:tcW w:w="3818" w:type="dxa"/>
            <w:vAlign w:val="bottom"/>
          </w:tcPr>
          <w:p w14:paraId="6A935ADC" w14:textId="2E107769" w:rsidR="005568F5" w:rsidRPr="00752638" w:rsidRDefault="005568F5" w:rsidP="000A3F24">
            <w:pPr>
              <w:pStyle w:val="NoSpacing"/>
              <w:rPr>
                <w:rFonts w:ascii="Times New Roman" w:hAnsi="Times New Roman" w:cs="Times New Roman"/>
              </w:rPr>
            </w:pPr>
            <w:r>
              <w:rPr>
                <w:rFonts w:ascii="Times New Roman" w:hAnsi="Times New Roman" w:cs="Times New Roman"/>
              </w:rPr>
              <w:t>TEC</w:t>
            </w:r>
          </w:p>
        </w:tc>
        <w:tc>
          <w:tcPr>
            <w:tcW w:w="2469" w:type="dxa"/>
            <w:gridSpan w:val="2"/>
            <w:vAlign w:val="bottom"/>
          </w:tcPr>
          <w:p w14:paraId="3211A58E" w14:textId="4E07A121" w:rsidR="005568F5" w:rsidRPr="00F968AE" w:rsidRDefault="005568F5" w:rsidP="000A3F24">
            <w:pPr>
              <w:pStyle w:val="NoSpacing"/>
              <w:rPr>
                <w:rFonts w:ascii="Times New Roman" w:hAnsi="Times New Roman" w:cs="Times New Roman"/>
              </w:rPr>
            </w:pPr>
          </w:p>
        </w:tc>
      </w:tr>
      <w:tr w:rsidR="006A26C0" w:rsidRPr="00C83532" w14:paraId="23227B98" w14:textId="77777777" w:rsidTr="00853AF5">
        <w:tblPrEx>
          <w:tblLook w:val="0000" w:firstRow="0" w:lastRow="0" w:firstColumn="0" w:lastColumn="0" w:noHBand="0" w:noVBand="0"/>
        </w:tblPrEx>
        <w:tc>
          <w:tcPr>
            <w:tcW w:w="2610" w:type="dxa"/>
            <w:vAlign w:val="bottom"/>
          </w:tcPr>
          <w:p w14:paraId="75DC0542" w14:textId="56D39430"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lastRenderedPageBreak/>
              <w:t>Lotter, Eric</w:t>
            </w:r>
          </w:p>
        </w:tc>
        <w:tc>
          <w:tcPr>
            <w:tcW w:w="3818" w:type="dxa"/>
            <w:vAlign w:val="bottom"/>
          </w:tcPr>
          <w:p w14:paraId="14C2B3E8" w14:textId="2A4D4C73" w:rsidR="006A26C0" w:rsidRPr="00A81EC1" w:rsidRDefault="006A26C0" w:rsidP="000A3F24">
            <w:pPr>
              <w:pStyle w:val="NoSpacing"/>
              <w:rPr>
                <w:rFonts w:ascii="Times New Roman" w:hAnsi="Times New Roman" w:cs="Times New Roman"/>
              </w:rPr>
            </w:pPr>
            <w:r w:rsidRPr="00A81EC1">
              <w:rPr>
                <w:rFonts w:ascii="Times New Roman" w:hAnsi="Times New Roman" w:cs="Times New Roman"/>
              </w:rPr>
              <w:t>Grid Monitor</w:t>
            </w:r>
          </w:p>
        </w:tc>
        <w:tc>
          <w:tcPr>
            <w:tcW w:w="2469" w:type="dxa"/>
            <w:gridSpan w:val="2"/>
            <w:vAlign w:val="bottom"/>
          </w:tcPr>
          <w:p w14:paraId="0C7C99BC" w14:textId="15BD5412" w:rsidR="006A26C0" w:rsidRPr="00F968AE" w:rsidRDefault="006A26C0" w:rsidP="000A3F24">
            <w:pPr>
              <w:pStyle w:val="NoSpacing"/>
              <w:rPr>
                <w:rFonts w:ascii="Times New Roman" w:hAnsi="Times New Roman" w:cs="Times New Roman"/>
              </w:rPr>
            </w:pPr>
          </w:p>
        </w:tc>
      </w:tr>
      <w:tr w:rsidR="005568F5" w:rsidRPr="00C83532" w14:paraId="27F15771" w14:textId="77777777" w:rsidTr="00853AF5">
        <w:tblPrEx>
          <w:tblLook w:val="0000" w:firstRow="0" w:lastRow="0" w:firstColumn="0" w:lastColumn="0" w:noHBand="0" w:noVBand="0"/>
        </w:tblPrEx>
        <w:tc>
          <w:tcPr>
            <w:tcW w:w="2610" w:type="dxa"/>
            <w:vAlign w:val="bottom"/>
          </w:tcPr>
          <w:p w14:paraId="67C4F208" w14:textId="5FC59950" w:rsidR="005568F5" w:rsidRPr="00A81EC1" w:rsidRDefault="005568F5" w:rsidP="000A3F24">
            <w:pPr>
              <w:pStyle w:val="NoSpacing"/>
              <w:rPr>
                <w:rFonts w:ascii="Times New Roman" w:hAnsi="Times New Roman" w:cs="Times New Roman"/>
              </w:rPr>
            </w:pPr>
            <w:r>
              <w:rPr>
                <w:rFonts w:ascii="Times New Roman" w:hAnsi="Times New Roman" w:cs="Times New Roman"/>
              </w:rPr>
              <w:t>Loyferman, Larisa</w:t>
            </w:r>
          </w:p>
        </w:tc>
        <w:tc>
          <w:tcPr>
            <w:tcW w:w="3818" w:type="dxa"/>
            <w:vAlign w:val="bottom"/>
          </w:tcPr>
          <w:p w14:paraId="098601FD" w14:textId="4DB204DF" w:rsidR="005568F5" w:rsidRPr="00A81EC1" w:rsidRDefault="005568F5"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vAlign w:val="bottom"/>
          </w:tcPr>
          <w:p w14:paraId="7506FBA8" w14:textId="1B4EF6C1" w:rsidR="005568F5" w:rsidRPr="00F968AE" w:rsidRDefault="005568F5" w:rsidP="000A3F24">
            <w:pPr>
              <w:pStyle w:val="NoSpacing"/>
              <w:rPr>
                <w:rFonts w:ascii="Times New Roman" w:hAnsi="Times New Roman" w:cs="Times New Roman"/>
              </w:rPr>
            </w:pPr>
          </w:p>
        </w:tc>
      </w:tr>
      <w:tr w:rsidR="00984F7D" w:rsidRPr="00C83532" w14:paraId="519A0081" w14:textId="77777777" w:rsidTr="00853AF5">
        <w:tblPrEx>
          <w:tblLook w:val="0000" w:firstRow="0" w:lastRow="0" w:firstColumn="0" w:lastColumn="0" w:noHBand="0" w:noVBand="0"/>
        </w:tblPrEx>
        <w:tc>
          <w:tcPr>
            <w:tcW w:w="2610" w:type="dxa"/>
            <w:vAlign w:val="bottom"/>
          </w:tcPr>
          <w:p w14:paraId="5A8BB3D3" w14:textId="649B2EB7" w:rsidR="00984F7D" w:rsidRPr="00A81EC1" w:rsidRDefault="00984F7D" w:rsidP="000A3F24">
            <w:pPr>
              <w:pStyle w:val="NoSpacing"/>
              <w:rPr>
                <w:rFonts w:ascii="Times New Roman" w:hAnsi="Times New Roman" w:cs="Times New Roman"/>
              </w:rPr>
            </w:pPr>
            <w:r>
              <w:rPr>
                <w:rFonts w:ascii="Times New Roman" w:hAnsi="Times New Roman" w:cs="Times New Roman"/>
              </w:rPr>
              <w:t>Lu, Bo</w:t>
            </w:r>
          </w:p>
        </w:tc>
        <w:tc>
          <w:tcPr>
            <w:tcW w:w="3818" w:type="dxa"/>
            <w:vAlign w:val="bottom"/>
          </w:tcPr>
          <w:p w14:paraId="3C7E985E" w14:textId="13EC5D85" w:rsidR="00984F7D" w:rsidRPr="00A81EC1" w:rsidRDefault="00984F7D" w:rsidP="000A3F24">
            <w:pPr>
              <w:pStyle w:val="NoSpacing"/>
              <w:rPr>
                <w:rFonts w:ascii="Times New Roman" w:hAnsi="Times New Roman" w:cs="Times New Roman"/>
              </w:rPr>
            </w:pPr>
            <w:r>
              <w:rPr>
                <w:rFonts w:ascii="Times New Roman" w:hAnsi="Times New Roman" w:cs="Times New Roman"/>
              </w:rPr>
              <w:t>Broad Reach Power</w:t>
            </w:r>
          </w:p>
        </w:tc>
        <w:tc>
          <w:tcPr>
            <w:tcW w:w="2469" w:type="dxa"/>
            <w:gridSpan w:val="2"/>
            <w:vAlign w:val="bottom"/>
          </w:tcPr>
          <w:p w14:paraId="5FA82B82" w14:textId="3F5D1724" w:rsidR="00984F7D" w:rsidRPr="00F968AE" w:rsidRDefault="00984F7D" w:rsidP="000A3F24">
            <w:pPr>
              <w:pStyle w:val="NoSpacing"/>
              <w:rPr>
                <w:rFonts w:ascii="Times New Roman" w:hAnsi="Times New Roman" w:cs="Times New Roman"/>
              </w:rPr>
            </w:pPr>
          </w:p>
        </w:tc>
      </w:tr>
      <w:tr w:rsidR="005568F5" w:rsidRPr="00C83532" w14:paraId="6318E2CC" w14:textId="77777777" w:rsidTr="00853AF5">
        <w:tblPrEx>
          <w:tblLook w:val="0000" w:firstRow="0" w:lastRow="0" w:firstColumn="0" w:lastColumn="0" w:noHBand="0" w:noVBand="0"/>
        </w:tblPrEx>
        <w:tc>
          <w:tcPr>
            <w:tcW w:w="2610" w:type="dxa"/>
            <w:vAlign w:val="bottom"/>
          </w:tcPr>
          <w:p w14:paraId="10CEAE13" w14:textId="435B254C" w:rsidR="005568F5" w:rsidRDefault="005568F5" w:rsidP="000A3F24">
            <w:pPr>
              <w:pStyle w:val="NoSpacing"/>
              <w:rPr>
                <w:rFonts w:ascii="Times New Roman" w:hAnsi="Times New Roman" w:cs="Times New Roman"/>
              </w:rPr>
            </w:pPr>
            <w:r>
              <w:rPr>
                <w:rFonts w:ascii="Times New Roman" w:hAnsi="Times New Roman" w:cs="Times New Roman"/>
              </w:rPr>
              <w:t>Macaluso, Joel</w:t>
            </w:r>
          </w:p>
        </w:tc>
        <w:tc>
          <w:tcPr>
            <w:tcW w:w="3818" w:type="dxa"/>
            <w:vAlign w:val="bottom"/>
          </w:tcPr>
          <w:p w14:paraId="63F8C1DA" w14:textId="0B65D3E5" w:rsidR="005568F5" w:rsidRDefault="005568F5" w:rsidP="000A3F24">
            <w:pPr>
              <w:pStyle w:val="NoSpacing"/>
              <w:rPr>
                <w:rFonts w:ascii="Times New Roman" w:hAnsi="Times New Roman" w:cs="Times New Roman"/>
              </w:rPr>
            </w:pPr>
            <w:r>
              <w:rPr>
                <w:rFonts w:ascii="Times New Roman" w:hAnsi="Times New Roman" w:cs="Times New Roman"/>
              </w:rPr>
              <w:t>Grand Oak Capital</w:t>
            </w:r>
          </w:p>
        </w:tc>
        <w:tc>
          <w:tcPr>
            <w:tcW w:w="2469" w:type="dxa"/>
            <w:gridSpan w:val="2"/>
            <w:vAlign w:val="bottom"/>
          </w:tcPr>
          <w:p w14:paraId="5931B5D0" w14:textId="714D8F6D" w:rsidR="005568F5" w:rsidRPr="00F968AE" w:rsidRDefault="005568F5" w:rsidP="000A3F24">
            <w:pPr>
              <w:pStyle w:val="NoSpacing"/>
              <w:rPr>
                <w:rFonts w:ascii="Times New Roman" w:hAnsi="Times New Roman" w:cs="Times New Roman"/>
              </w:rPr>
            </w:pPr>
          </w:p>
        </w:tc>
      </w:tr>
      <w:tr w:rsidR="005568F5" w:rsidRPr="00C83532" w14:paraId="0537A4D8" w14:textId="77777777" w:rsidTr="00853AF5">
        <w:tblPrEx>
          <w:tblLook w:val="0000" w:firstRow="0" w:lastRow="0" w:firstColumn="0" w:lastColumn="0" w:noHBand="0" w:noVBand="0"/>
        </w:tblPrEx>
        <w:tc>
          <w:tcPr>
            <w:tcW w:w="2610" w:type="dxa"/>
            <w:vAlign w:val="bottom"/>
          </w:tcPr>
          <w:p w14:paraId="7D8E9083" w14:textId="71B5C70F" w:rsidR="005568F5" w:rsidRDefault="005568F5" w:rsidP="000A3F24">
            <w:pPr>
              <w:pStyle w:val="NoSpacing"/>
              <w:rPr>
                <w:rFonts w:ascii="Times New Roman" w:hAnsi="Times New Roman" w:cs="Times New Roman"/>
              </w:rPr>
            </w:pPr>
            <w:r>
              <w:rPr>
                <w:rFonts w:ascii="Times New Roman" w:hAnsi="Times New Roman" w:cs="Times New Roman"/>
              </w:rPr>
              <w:t>Macias, Jesse</w:t>
            </w:r>
          </w:p>
        </w:tc>
        <w:tc>
          <w:tcPr>
            <w:tcW w:w="3818" w:type="dxa"/>
            <w:vAlign w:val="bottom"/>
          </w:tcPr>
          <w:p w14:paraId="614AF2C4" w14:textId="1FF15EB6" w:rsidR="005568F5" w:rsidRDefault="005568F5" w:rsidP="000A3F24">
            <w:pPr>
              <w:pStyle w:val="NoSpacing"/>
              <w:rPr>
                <w:rFonts w:ascii="Times New Roman" w:hAnsi="Times New Roman" w:cs="Times New Roman"/>
              </w:rPr>
            </w:pPr>
            <w:r>
              <w:rPr>
                <w:rFonts w:ascii="Times New Roman" w:hAnsi="Times New Roman" w:cs="Times New Roman"/>
              </w:rPr>
              <w:t>AEP</w:t>
            </w:r>
          </w:p>
        </w:tc>
        <w:tc>
          <w:tcPr>
            <w:tcW w:w="2469" w:type="dxa"/>
            <w:gridSpan w:val="2"/>
            <w:vAlign w:val="bottom"/>
          </w:tcPr>
          <w:p w14:paraId="135028BD" w14:textId="47843026" w:rsidR="005568F5" w:rsidRPr="00F968AE" w:rsidRDefault="005568F5" w:rsidP="000A3F24">
            <w:pPr>
              <w:pStyle w:val="NoSpacing"/>
              <w:rPr>
                <w:rFonts w:ascii="Times New Roman" w:hAnsi="Times New Roman" w:cs="Times New Roman"/>
              </w:rPr>
            </w:pPr>
          </w:p>
        </w:tc>
      </w:tr>
      <w:tr w:rsidR="001D5FDD" w:rsidRPr="00C83532" w14:paraId="4DC5D2EB" w14:textId="77777777" w:rsidTr="00853AF5">
        <w:tblPrEx>
          <w:tblLook w:val="0000" w:firstRow="0" w:lastRow="0" w:firstColumn="0" w:lastColumn="0" w:noHBand="0" w:noVBand="0"/>
        </w:tblPrEx>
        <w:tc>
          <w:tcPr>
            <w:tcW w:w="2610" w:type="dxa"/>
            <w:vAlign w:val="bottom"/>
          </w:tcPr>
          <w:p w14:paraId="5C585115" w14:textId="36816A9B" w:rsidR="001D5FDD" w:rsidRDefault="001D5FDD" w:rsidP="000A3F24">
            <w:pPr>
              <w:pStyle w:val="NoSpacing"/>
              <w:rPr>
                <w:rFonts w:ascii="Times New Roman" w:hAnsi="Times New Roman" w:cs="Times New Roman"/>
              </w:rPr>
            </w:pPr>
            <w:r>
              <w:rPr>
                <w:rFonts w:ascii="Times New Roman" w:hAnsi="Times New Roman" w:cs="Times New Roman"/>
              </w:rPr>
              <w:t>Maher, Mollie</w:t>
            </w:r>
          </w:p>
        </w:tc>
        <w:tc>
          <w:tcPr>
            <w:tcW w:w="3818" w:type="dxa"/>
            <w:vAlign w:val="bottom"/>
          </w:tcPr>
          <w:p w14:paraId="432B72CD" w14:textId="2575B863" w:rsidR="001D5FDD" w:rsidRDefault="001D5FDD" w:rsidP="000A3F24">
            <w:pPr>
              <w:pStyle w:val="NoSpacing"/>
              <w:rPr>
                <w:rFonts w:ascii="Times New Roman" w:hAnsi="Times New Roman" w:cs="Times New Roman"/>
              </w:rPr>
            </w:pPr>
            <w:r>
              <w:rPr>
                <w:rFonts w:ascii="Times New Roman" w:hAnsi="Times New Roman" w:cs="Times New Roman"/>
              </w:rPr>
              <w:t>Talen Energy</w:t>
            </w:r>
          </w:p>
        </w:tc>
        <w:tc>
          <w:tcPr>
            <w:tcW w:w="2469" w:type="dxa"/>
            <w:gridSpan w:val="2"/>
            <w:vAlign w:val="bottom"/>
          </w:tcPr>
          <w:p w14:paraId="74DFEE4C" w14:textId="3537FCD8" w:rsidR="001D5FDD" w:rsidRPr="00F968AE" w:rsidRDefault="001D5FDD" w:rsidP="000A3F24">
            <w:pPr>
              <w:pStyle w:val="NoSpacing"/>
              <w:rPr>
                <w:rFonts w:ascii="Times New Roman" w:hAnsi="Times New Roman" w:cs="Times New Roman"/>
              </w:rPr>
            </w:pPr>
          </w:p>
        </w:tc>
      </w:tr>
      <w:tr w:rsidR="005B4D66" w:rsidRPr="00C83532" w14:paraId="630CB3FA" w14:textId="77777777" w:rsidTr="00853AF5">
        <w:tblPrEx>
          <w:tblLook w:val="0000" w:firstRow="0" w:lastRow="0" w:firstColumn="0" w:lastColumn="0" w:noHBand="0" w:noVBand="0"/>
        </w:tblPrEx>
        <w:tc>
          <w:tcPr>
            <w:tcW w:w="2610" w:type="dxa"/>
            <w:vAlign w:val="bottom"/>
          </w:tcPr>
          <w:p w14:paraId="5E36E402" w14:textId="59F0A274" w:rsidR="005B4D66" w:rsidRPr="00A81EC1" w:rsidRDefault="005B4D66" w:rsidP="000A3F24">
            <w:pPr>
              <w:pStyle w:val="NoSpacing"/>
              <w:rPr>
                <w:rFonts w:ascii="Times New Roman" w:hAnsi="Times New Roman" w:cs="Times New Roman"/>
              </w:rPr>
            </w:pPr>
            <w:r w:rsidRPr="00A81EC1">
              <w:rPr>
                <w:rFonts w:ascii="Times New Roman" w:hAnsi="Times New Roman" w:cs="Times New Roman"/>
              </w:rPr>
              <w:t>Matt, Kevin</w:t>
            </w:r>
          </w:p>
        </w:tc>
        <w:tc>
          <w:tcPr>
            <w:tcW w:w="3818" w:type="dxa"/>
            <w:vAlign w:val="bottom"/>
          </w:tcPr>
          <w:p w14:paraId="7AD6105E" w14:textId="42A39DEC" w:rsidR="005B4D66" w:rsidRPr="00A81EC1" w:rsidRDefault="005B4D66" w:rsidP="000A3F24">
            <w:pPr>
              <w:pStyle w:val="NoSpacing"/>
              <w:rPr>
                <w:rFonts w:ascii="Times New Roman" w:hAnsi="Times New Roman" w:cs="Times New Roman"/>
              </w:rPr>
            </w:pPr>
            <w:r w:rsidRPr="00A81EC1">
              <w:rPr>
                <w:rFonts w:ascii="Times New Roman" w:hAnsi="Times New Roman" w:cs="Times New Roman"/>
              </w:rPr>
              <w:t>NRG</w:t>
            </w:r>
          </w:p>
        </w:tc>
        <w:tc>
          <w:tcPr>
            <w:tcW w:w="2469" w:type="dxa"/>
            <w:gridSpan w:val="2"/>
            <w:vAlign w:val="bottom"/>
          </w:tcPr>
          <w:p w14:paraId="013ED8B8" w14:textId="3FEBB88B" w:rsidR="005B4D66" w:rsidRPr="00F968AE" w:rsidRDefault="005B4D66" w:rsidP="000A3F24">
            <w:pPr>
              <w:pStyle w:val="NoSpacing"/>
              <w:rPr>
                <w:rFonts w:ascii="Times New Roman" w:hAnsi="Times New Roman" w:cs="Times New Roman"/>
              </w:rPr>
            </w:pPr>
          </w:p>
        </w:tc>
      </w:tr>
      <w:tr w:rsidR="00CF2145" w:rsidRPr="00C83532" w14:paraId="02442A2C" w14:textId="77777777" w:rsidTr="00853AF5">
        <w:tblPrEx>
          <w:tblLook w:val="0000" w:firstRow="0" w:lastRow="0" w:firstColumn="0" w:lastColumn="0" w:noHBand="0" w:noVBand="0"/>
        </w:tblPrEx>
        <w:tc>
          <w:tcPr>
            <w:tcW w:w="2610" w:type="dxa"/>
            <w:vAlign w:val="bottom"/>
          </w:tcPr>
          <w:p w14:paraId="51E0A6E0" w14:textId="0C12817A"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McKeever, Debbie</w:t>
            </w:r>
          </w:p>
        </w:tc>
        <w:tc>
          <w:tcPr>
            <w:tcW w:w="3818" w:type="dxa"/>
            <w:vAlign w:val="bottom"/>
          </w:tcPr>
          <w:p w14:paraId="326EB924" w14:textId="3CFDCE3C"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Oncor</w:t>
            </w:r>
          </w:p>
        </w:tc>
        <w:tc>
          <w:tcPr>
            <w:tcW w:w="2469" w:type="dxa"/>
            <w:gridSpan w:val="2"/>
            <w:vAlign w:val="bottom"/>
          </w:tcPr>
          <w:p w14:paraId="5CC164C8" w14:textId="511390AD" w:rsidR="00CF2145" w:rsidRPr="00F968AE" w:rsidRDefault="00CF2145" w:rsidP="000A3F24">
            <w:pPr>
              <w:pStyle w:val="NoSpacing"/>
              <w:rPr>
                <w:rFonts w:ascii="Times New Roman" w:hAnsi="Times New Roman" w:cs="Times New Roman"/>
              </w:rPr>
            </w:pPr>
          </w:p>
        </w:tc>
      </w:tr>
      <w:tr w:rsidR="00AB706E" w:rsidRPr="00C83532" w14:paraId="37E55364" w14:textId="77777777" w:rsidTr="00853AF5">
        <w:tblPrEx>
          <w:tblLook w:val="0000" w:firstRow="0" w:lastRow="0" w:firstColumn="0" w:lastColumn="0" w:noHBand="0" w:noVBand="0"/>
        </w:tblPrEx>
        <w:tc>
          <w:tcPr>
            <w:tcW w:w="2610" w:type="dxa"/>
            <w:vAlign w:val="bottom"/>
          </w:tcPr>
          <w:p w14:paraId="48D4833B" w14:textId="5AA9A115" w:rsidR="00AB706E" w:rsidRPr="00984F7D" w:rsidRDefault="00AB706E" w:rsidP="000A3F24">
            <w:pPr>
              <w:pStyle w:val="NoSpacing"/>
              <w:rPr>
                <w:rFonts w:ascii="Times New Roman" w:hAnsi="Times New Roman" w:cs="Times New Roman"/>
              </w:rPr>
            </w:pPr>
            <w:r w:rsidRPr="00984F7D">
              <w:rPr>
                <w:rFonts w:ascii="Times New Roman" w:hAnsi="Times New Roman" w:cs="Times New Roman"/>
              </w:rPr>
              <w:t xml:space="preserve">Nguyen, Andy </w:t>
            </w:r>
          </w:p>
        </w:tc>
        <w:tc>
          <w:tcPr>
            <w:tcW w:w="3818" w:type="dxa"/>
            <w:vAlign w:val="bottom"/>
          </w:tcPr>
          <w:p w14:paraId="1BBB5649" w14:textId="04CA2DD3" w:rsidR="00AB706E" w:rsidRPr="00984F7D" w:rsidRDefault="00AB706E" w:rsidP="000A3F24">
            <w:pPr>
              <w:pStyle w:val="NoSpacing"/>
              <w:rPr>
                <w:rFonts w:ascii="Times New Roman" w:hAnsi="Times New Roman" w:cs="Times New Roman"/>
              </w:rPr>
            </w:pPr>
            <w:r w:rsidRPr="00984F7D">
              <w:rPr>
                <w:rFonts w:ascii="Times New Roman" w:hAnsi="Times New Roman" w:cs="Times New Roman"/>
              </w:rPr>
              <w:t>Lower Colorado River Authority</w:t>
            </w:r>
          </w:p>
        </w:tc>
        <w:tc>
          <w:tcPr>
            <w:tcW w:w="2469" w:type="dxa"/>
            <w:gridSpan w:val="2"/>
            <w:vAlign w:val="bottom"/>
          </w:tcPr>
          <w:p w14:paraId="7CE9FEEA" w14:textId="76A21110" w:rsidR="00AB706E" w:rsidRPr="00F968AE" w:rsidRDefault="00AB706E" w:rsidP="000A3F24">
            <w:pPr>
              <w:pStyle w:val="NoSpacing"/>
              <w:rPr>
                <w:rFonts w:ascii="Times New Roman" w:hAnsi="Times New Roman" w:cs="Times New Roman"/>
              </w:rPr>
            </w:pPr>
          </w:p>
        </w:tc>
      </w:tr>
      <w:tr w:rsidR="00166A7E" w:rsidRPr="00C8353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166A7E" w:rsidRPr="00752638" w:rsidRDefault="00166A7E" w:rsidP="000A3F24">
            <w:pPr>
              <w:pStyle w:val="NoSpacing"/>
              <w:rPr>
                <w:rFonts w:ascii="Times New Roman" w:hAnsi="Times New Roman" w:cs="Times New Roman"/>
              </w:rPr>
            </w:pPr>
            <w:r w:rsidRPr="00752638">
              <w:rPr>
                <w:rFonts w:ascii="Times New Roman" w:hAnsi="Times New Roman" w:cs="Times New Roman"/>
              </w:rPr>
              <w:t>Petajasoja, Ida</w:t>
            </w:r>
          </w:p>
        </w:tc>
        <w:tc>
          <w:tcPr>
            <w:tcW w:w="3818" w:type="dxa"/>
            <w:shd w:val="clear" w:color="auto" w:fill="auto"/>
            <w:vAlign w:val="bottom"/>
          </w:tcPr>
          <w:p w14:paraId="13816547" w14:textId="07949F30" w:rsidR="00166A7E" w:rsidRPr="00752638" w:rsidRDefault="00166A7E" w:rsidP="000A3F24">
            <w:pPr>
              <w:pStyle w:val="NoSpacing"/>
              <w:rPr>
                <w:rFonts w:ascii="Times New Roman" w:hAnsi="Times New Roman" w:cs="Times New Roman"/>
              </w:rPr>
            </w:pPr>
            <w:r w:rsidRPr="00752638">
              <w:rPr>
                <w:rFonts w:ascii="Times New Roman" w:hAnsi="Times New Roman" w:cs="Times New Roman"/>
              </w:rPr>
              <w:t>inBalance</w:t>
            </w:r>
          </w:p>
        </w:tc>
        <w:tc>
          <w:tcPr>
            <w:tcW w:w="2469" w:type="dxa"/>
            <w:gridSpan w:val="2"/>
            <w:vAlign w:val="bottom"/>
          </w:tcPr>
          <w:p w14:paraId="66172138" w14:textId="4275994F" w:rsidR="00166A7E" w:rsidRPr="00F968AE" w:rsidRDefault="00166A7E" w:rsidP="000A3F24">
            <w:pPr>
              <w:pStyle w:val="NoSpacing"/>
              <w:rPr>
                <w:rFonts w:ascii="Times New Roman" w:hAnsi="Times New Roman" w:cs="Times New Roman"/>
              </w:rPr>
            </w:pPr>
          </w:p>
        </w:tc>
      </w:tr>
      <w:tr w:rsidR="003B7C83" w:rsidRPr="00C83532" w14:paraId="4EFC5A6F" w14:textId="77777777" w:rsidTr="00853AF5">
        <w:tblPrEx>
          <w:tblLook w:val="0000" w:firstRow="0" w:lastRow="0" w:firstColumn="0" w:lastColumn="0" w:noHBand="0" w:noVBand="0"/>
        </w:tblPrEx>
        <w:tc>
          <w:tcPr>
            <w:tcW w:w="2610" w:type="dxa"/>
            <w:vAlign w:val="bottom"/>
          </w:tcPr>
          <w:p w14:paraId="1FACA6F8" w14:textId="4F6A823A" w:rsidR="003B7C83" w:rsidRPr="001D5FDD" w:rsidRDefault="003B7C83" w:rsidP="000A3F24">
            <w:pPr>
              <w:pStyle w:val="NoSpacing"/>
              <w:rPr>
                <w:rFonts w:ascii="Times New Roman" w:hAnsi="Times New Roman" w:cs="Times New Roman"/>
              </w:rPr>
            </w:pPr>
            <w:r w:rsidRPr="001D5FDD">
              <w:rPr>
                <w:rFonts w:ascii="Times New Roman" w:hAnsi="Times New Roman" w:cs="Times New Roman"/>
              </w:rPr>
              <w:t>Pokharel, Nabaraj</w:t>
            </w:r>
          </w:p>
        </w:tc>
        <w:tc>
          <w:tcPr>
            <w:tcW w:w="3818" w:type="dxa"/>
            <w:vAlign w:val="bottom"/>
          </w:tcPr>
          <w:p w14:paraId="3D8E3696" w14:textId="3C042778" w:rsidR="003B7C83" w:rsidRPr="001D5FDD" w:rsidRDefault="003B7C83" w:rsidP="000A3F24">
            <w:pPr>
              <w:pStyle w:val="NoSpacing"/>
              <w:rPr>
                <w:rFonts w:ascii="Times New Roman" w:hAnsi="Times New Roman" w:cs="Times New Roman"/>
              </w:rPr>
            </w:pPr>
            <w:r w:rsidRPr="001D5FDD">
              <w:rPr>
                <w:rFonts w:ascii="Times New Roman" w:hAnsi="Times New Roman" w:cs="Times New Roman"/>
              </w:rPr>
              <w:t>OPUC</w:t>
            </w:r>
          </w:p>
        </w:tc>
        <w:tc>
          <w:tcPr>
            <w:tcW w:w="2469" w:type="dxa"/>
            <w:gridSpan w:val="2"/>
            <w:vAlign w:val="bottom"/>
          </w:tcPr>
          <w:p w14:paraId="13D0DEB4" w14:textId="34874756" w:rsidR="003B7C83" w:rsidRPr="00F968AE" w:rsidRDefault="003B7C83" w:rsidP="000A3F24">
            <w:pPr>
              <w:pStyle w:val="NoSpacing"/>
              <w:rPr>
                <w:rFonts w:ascii="Times New Roman" w:hAnsi="Times New Roman" w:cs="Times New Roman"/>
              </w:rPr>
            </w:pPr>
          </w:p>
        </w:tc>
      </w:tr>
      <w:tr w:rsidR="002C5017" w:rsidRPr="00C83532" w14:paraId="0FD1C514" w14:textId="77777777" w:rsidTr="00853AF5">
        <w:tblPrEx>
          <w:tblLook w:val="0000" w:firstRow="0" w:lastRow="0" w:firstColumn="0" w:lastColumn="0" w:noHBand="0" w:noVBand="0"/>
        </w:tblPrEx>
        <w:tc>
          <w:tcPr>
            <w:tcW w:w="2610" w:type="dxa"/>
            <w:vAlign w:val="bottom"/>
          </w:tcPr>
          <w:p w14:paraId="79700755" w14:textId="0268F412" w:rsidR="002C5017" w:rsidRPr="00A81EC1" w:rsidRDefault="002C5017" w:rsidP="000A3F24">
            <w:pPr>
              <w:pStyle w:val="NoSpacing"/>
              <w:rPr>
                <w:rFonts w:ascii="Times New Roman" w:hAnsi="Times New Roman" w:cs="Times New Roman"/>
              </w:rPr>
            </w:pPr>
            <w:r w:rsidRPr="00A81EC1">
              <w:rPr>
                <w:rFonts w:ascii="Times New Roman" w:hAnsi="Times New Roman" w:cs="Times New Roman"/>
              </w:rPr>
              <w:t>Pyka, Greg</w:t>
            </w:r>
          </w:p>
        </w:tc>
        <w:tc>
          <w:tcPr>
            <w:tcW w:w="3818" w:type="dxa"/>
            <w:vAlign w:val="bottom"/>
          </w:tcPr>
          <w:p w14:paraId="59D64622" w14:textId="316B4A1D" w:rsidR="002C5017" w:rsidRPr="00A81EC1" w:rsidRDefault="002C5017" w:rsidP="000A3F24">
            <w:pPr>
              <w:pStyle w:val="NoSpacing"/>
              <w:rPr>
                <w:rFonts w:ascii="Times New Roman" w:hAnsi="Times New Roman" w:cs="Times New Roman"/>
              </w:rPr>
            </w:pPr>
            <w:r w:rsidRPr="00A81EC1">
              <w:rPr>
                <w:rFonts w:ascii="Times New Roman" w:hAnsi="Times New Roman" w:cs="Times New Roman"/>
              </w:rPr>
              <w:t>Schneider Engineering</w:t>
            </w:r>
          </w:p>
        </w:tc>
        <w:tc>
          <w:tcPr>
            <w:tcW w:w="2469" w:type="dxa"/>
            <w:gridSpan w:val="2"/>
            <w:vAlign w:val="bottom"/>
          </w:tcPr>
          <w:p w14:paraId="0C4D62BE" w14:textId="44C88DB3" w:rsidR="002C5017" w:rsidRPr="00F968AE" w:rsidRDefault="002C5017" w:rsidP="000A3F24">
            <w:pPr>
              <w:pStyle w:val="NoSpacing"/>
              <w:rPr>
                <w:rFonts w:ascii="Times New Roman" w:hAnsi="Times New Roman" w:cs="Times New Roman"/>
              </w:rPr>
            </w:pPr>
          </w:p>
        </w:tc>
      </w:tr>
      <w:tr w:rsidR="009B6EEE" w:rsidRPr="00C83532" w14:paraId="54D605DD" w14:textId="77777777" w:rsidTr="00853AF5">
        <w:tblPrEx>
          <w:tblLook w:val="0000" w:firstRow="0" w:lastRow="0" w:firstColumn="0" w:lastColumn="0" w:noHBand="0" w:noVBand="0"/>
        </w:tblPrEx>
        <w:tc>
          <w:tcPr>
            <w:tcW w:w="2610" w:type="dxa"/>
            <w:vAlign w:val="bottom"/>
          </w:tcPr>
          <w:p w14:paraId="1EFBB6F3" w14:textId="24D9F31C"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Rainwater, Kim</w:t>
            </w:r>
          </w:p>
        </w:tc>
        <w:tc>
          <w:tcPr>
            <w:tcW w:w="3818" w:type="dxa"/>
            <w:vAlign w:val="bottom"/>
          </w:tcPr>
          <w:p w14:paraId="39A63C21" w14:textId="2A6648B4" w:rsidR="009B6EEE" w:rsidRPr="00A81EC1" w:rsidRDefault="009B6EEE" w:rsidP="000A3F24">
            <w:pPr>
              <w:pStyle w:val="NoSpacing"/>
              <w:rPr>
                <w:rFonts w:ascii="Times New Roman" w:hAnsi="Times New Roman" w:cs="Times New Roman"/>
              </w:rPr>
            </w:pPr>
            <w:r w:rsidRPr="00A81EC1">
              <w:rPr>
                <w:rFonts w:ascii="Times New Roman" w:hAnsi="Times New Roman" w:cs="Times New Roman"/>
              </w:rPr>
              <w:t>L</w:t>
            </w:r>
            <w:r w:rsidR="002C5017" w:rsidRPr="00A81EC1">
              <w:rPr>
                <w:rFonts w:ascii="Times New Roman" w:hAnsi="Times New Roman" w:cs="Times New Roman"/>
              </w:rPr>
              <w:t>ower Colorado River Authority</w:t>
            </w:r>
          </w:p>
        </w:tc>
        <w:tc>
          <w:tcPr>
            <w:tcW w:w="2469" w:type="dxa"/>
            <w:gridSpan w:val="2"/>
            <w:vAlign w:val="bottom"/>
          </w:tcPr>
          <w:p w14:paraId="395D8C24" w14:textId="5CF0F59A" w:rsidR="009B6EEE" w:rsidRPr="00F968AE" w:rsidRDefault="009B6EEE" w:rsidP="000A3F24">
            <w:pPr>
              <w:pStyle w:val="NoSpacing"/>
              <w:rPr>
                <w:rFonts w:ascii="Times New Roman" w:hAnsi="Times New Roman" w:cs="Times New Roman"/>
              </w:rPr>
            </w:pPr>
          </w:p>
        </w:tc>
      </w:tr>
      <w:tr w:rsidR="00AD7E93" w:rsidRPr="00C83532" w14:paraId="08E1ACB3" w14:textId="77777777" w:rsidTr="00853AF5">
        <w:tblPrEx>
          <w:tblLook w:val="0000" w:firstRow="0" w:lastRow="0" w:firstColumn="0" w:lastColumn="0" w:noHBand="0" w:noVBand="0"/>
        </w:tblPrEx>
        <w:tc>
          <w:tcPr>
            <w:tcW w:w="2610" w:type="dxa"/>
            <w:vAlign w:val="bottom"/>
          </w:tcPr>
          <w:p w14:paraId="18469853" w14:textId="23D98EE8" w:rsidR="00AD7E93" w:rsidRPr="00F83320" w:rsidRDefault="00AD7E93" w:rsidP="000A3F24">
            <w:pPr>
              <w:pStyle w:val="NoSpacing"/>
              <w:rPr>
                <w:rFonts w:ascii="Times New Roman" w:hAnsi="Times New Roman" w:cs="Times New Roman"/>
              </w:rPr>
            </w:pPr>
            <w:r w:rsidRPr="00F83320">
              <w:rPr>
                <w:rFonts w:ascii="Times New Roman" w:hAnsi="Times New Roman" w:cs="Times New Roman"/>
              </w:rPr>
              <w:t>Ramaswamy, Ramya</w:t>
            </w:r>
          </w:p>
        </w:tc>
        <w:tc>
          <w:tcPr>
            <w:tcW w:w="3818" w:type="dxa"/>
            <w:vAlign w:val="bottom"/>
          </w:tcPr>
          <w:p w14:paraId="674E685D" w14:textId="049AB303" w:rsidR="00AD7E93" w:rsidRPr="00F83320" w:rsidRDefault="00AD7E93" w:rsidP="000A3F24">
            <w:pPr>
              <w:pStyle w:val="NoSpacing"/>
              <w:rPr>
                <w:rFonts w:ascii="Times New Roman" w:hAnsi="Times New Roman" w:cs="Times New Roman"/>
              </w:rPr>
            </w:pPr>
            <w:r w:rsidRPr="00F83320">
              <w:rPr>
                <w:rFonts w:ascii="Times New Roman" w:hAnsi="Times New Roman" w:cs="Times New Roman"/>
              </w:rPr>
              <w:t>PUCT</w:t>
            </w:r>
          </w:p>
        </w:tc>
        <w:tc>
          <w:tcPr>
            <w:tcW w:w="2469" w:type="dxa"/>
            <w:gridSpan w:val="2"/>
            <w:vAlign w:val="bottom"/>
          </w:tcPr>
          <w:p w14:paraId="4606AB2D" w14:textId="230AEC2A" w:rsidR="00AD7E93" w:rsidRPr="00F968AE" w:rsidRDefault="00AD7E93" w:rsidP="000A3F24">
            <w:pPr>
              <w:pStyle w:val="NoSpacing"/>
              <w:rPr>
                <w:rFonts w:ascii="Times New Roman" w:hAnsi="Times New Roman" w:cs="Times New Roman"/>
              </w:rPr>
            </w:pPr>
          </w:p>
        </w:tc>
      </w:tr>
      <w:tr w:rsidR="00984F7D" w:rsidRPr="00C83532" w14:paraId="6204F5C3" w14:textId="77777777" w:rsidTr="00853AF5">
        <w:tblPrEx>
          <w:tblLook w:val="0000" w:firstRow="0" w:lastRow="0" w:firstColumn="0" w:lastColumn="0" w:noHBand="0" w:noVBand="0"/>
        </w:tblPrEx>
        <w:tc>
          <w:tcPr>
            <w:tcW w:w="2610" w:type="dxa"/>
            <w:vAlign w:val="bottom"/>
          </w:tcPr>
          <w:p w14:paraId="30CF7158" w14:textId="7528B83E" w:rsidR="00984F7D" w:rsidRPr="00F83320" w:rsidRDefault="00984F7D" w:rsidP="000A3F24">
            <w:pPr>
              <w:pStyle w:val="NoSpacing"/>
              <w:rPr>
                <w:rFonts w:ascii="Times New Roman" w:hAnsi="Times New Roman" w:cs="Times New Roman"/>
              </w:rPr>
            </w:pPr>
            <w:r>
              <w:rPr>
                <w:rFonts w:ascii="Times New Roman" w:hAnsi="Times New Roman" w:cs="Times New Roman"/>
              </w:rPr>
              <w:t>Reed, Carolyn</w:t>
            </w:r>
          </w:p>
        </w:tc>
        <w:tc>
          <w:tcPr>
            <w:tcW w:w="3818" w:type="dxa"/>
            <w:vAlign w:val="bottom"/>
          </w:tcPr>
          <w:p w14:paraId="213C1CBB" w14:textId="08E85D43" w:rsidR="00984F7D" w:rsidRPr="00F83320" w:rsidRDefault="00984F7D" w:rsidP="000A3F24">
            <w:pPr>
              <w:pStyle w:val="NoSpacing"/>
              <w:rPr>
                <w:rFonts w:ascii="Times New Roman" w:hAnsi="Times New Roman" w:cs="Times New Roman"/>
              </w:rPr>
            </w:pPr>
            <w:r>
              <w:rPr>
                <w:rFonts w:ascii="Times New Roman" w:hAnsi="Times New Roman" w:cs="Times New Roman"/>
              </w:rPr>
              <w:t>CenterPoint Energy</w:t>
            </w:r>
          </w:p>
        </w:tc>
        <w:tc>
          <w:tcPr>
            <w:tcW w:w="2469" w:type="dxa"/>
            <w:gridSpan w:val="2"/>
            <w:vAlign w:val="bottom"/>
          </w:tcPr>
          <w:p w14:paraId="1A26EAA8" w14:textId="7512CB37" w:rsidR="00984F7D" w:rsidRPr="00F968AE" w:rsidRDefault="00984F7D" w:rsidP="000A3F24">
            <w:pPr>
              <w:pStyle w:val="NoSpacing"/>
              <w:rPr>
                <w:rFonts w:ascii="Times New Roman" w:hAnsi="Times New Roman" w:cs="Times New Roman"/>
              </w:rPr>
            </w:pPr>
          </w:p>
        </w:tc>
      </w:tr>
      <w:tr w:rsidR="00522310" w:rsidRPr="00C83532" w14:paraId="7245AE83" w14:textId="77777777" w:rsidTr="00853AF5">
        <w:tblPrEx>
          <w:tblLook w:val="0000" w:firstRow="0" w:lastRow="0" w:firstColumn="0" w:lastColumn="0" w:noHBand="0" w:noVBand="0"/>
        </w:tblPrEx>
        <w:tc>
          <w:tcPr>
            <w:tcW w:w="2610" w:type="dxa"/>
            <w:vAlign w:val="bottom"/>
          </w:tcPr>
          <w:p w14:paraId="52439A65" w14:textId="7EC8576E" w:rsidR="00522310" w:rsidRPr="00F83320" w:rsidRDefault="00522310" w:rsidP="000A3F24">
            <w:pPr>
              <w:pStyle w:val="NoSpacing"/>
              <w:rPr>
                <w:rFonts w:ascii="Times New Roman" w:hAnsi="Times New Roman" w:cs="Times New Roman"/>
              </w:rPr>
            </w:pPr>
            <w:r w:rsidRPr="00F83320">
              <w:rPr>
                <w:rFonts w:ascii="Times New Roman" w:hAnsi="Times New Roman" w:cs="Times New Roman"/>
              </w:rPr>
              <w:t>Reedy, Steve</w:t>
            </w:r>
          </w:p>
        </w:tc>
        <w:tc>
          <w:tcPr>
            <w:tcW w:w="3818" w:type="dxa"/>
            <w:vAlign w:val="bottom"/>
          </w:tcPr>
          <w:p w14:paraId="0686F20E" w14:textId="18FB49DE" w:rsidR="00522310" w:rsidRPr="00F83320" w:rsidRDefault="00522310" w:rsidP="000A3F24">
            <w:pPr>
              <w:pStyle w:val="NoSpacing"/>
              <w:rPr>
                <w:rFonts w:ascii="Times New Roman" w:hAnsi="Times New Roman" w:cs="Times New Roman"/>
              </w:rPr>
            </w:pPr>
            <w:r w:rsidRPr="00F83320">
              <w:rPr>
                <w:rFonts w:ascii="Times New Roman" w:hAnsi="Times New Roman" w:cs="Times New Roman"/>
              </w:rPr>
              <w:t>CIM View Consulting</w:t>
            </w:r>
          </w:p>
        </w:tc>
        <w:tc>
          <w:tcPr>
            <w:tcW w:w="2469" w:type="dxa"/>
            <w:gridSpan w:val="2"/>
            <w:vAlign w:val="bottom"/>
          </w:tcPr>
          <w:p w14:paraId="0200C301" w14:textId="6D0AF384" w:rsidR="00522310" w:rsidRPr="00F968AE" w:rsidRDefault="00522310" w:rsidP="000A3F24">
            <w:pPr>
              <w:pStyle w:val="NoSpacing"/>
              <w:rPr>
                <w:rFonts w:ascii="Times New Roman" w:hAnsi="Times New Roman" w:cs="Times New Roman"/>
              </w:rPr>
            </w:pPr>
          </w:p>
        </w:tc>
      </w:tr>
      <w:tr w:rsidR="00790B63" w:rsidRPr="00C83532" w14:paraId="3A3FE7AD" w14:textId="77777777" w:rsidTr="00853AF5">
        <w:tblPrEx>
          <w:tblLook w:val="0000" w:firstRow="0" w:lastRow="0" w:firstColumn="0" w:lastColumn="0" w:noHBand="0" w:noVBand="0"/>
        </w:tblPrEx>
        <w:tc>
          <w:tcPr>
            <w:tcW w:w="2610" w:type="dxa"/>
            <w:vAlign w:val="bottom"/>
          </w:tcPr>
          <w:p w14:paraId="2EE38B3B" w14:textId="7B4D2AA2" w:rsidR="00790B63" w:rsidRPr="00F83320" w:rsidRDefault="00790B63" w:rsidP="000A3F24">
            <w:pPr>
              <w:pStyle w:val="NoSpacing"/>
              <w:rPr>
                <w:rFonts w:ascii="Times New Roman" w:hAnsi="Times New Roman" w:cs="Times New Roman"/>
              </w:rPr>
            </w:pPr>
            <w:r w:rsidRPr="00F83320">
              <w:rPr>
                <w:rFonts w:ascii="Times New Roman" w:hAnsi="Times New Roman" w:cs="Times New Roman"/>
              </w:rPr>
              <w:t>Scott, Kathy</w:t>
            </w:r>
          </w:p>
        </w:tc>
        <w:tc>
          <w:tcPr>
            <w:tcW w:w="3818" w:type="dxa"/>
            <w:vAlign w:val="bottom"/>
          </w:tcPr>
          <w:p w14:paraId="6A612987" w14:textId="5A69883A" w:rsidR="00790B63" w:rsidRPr="00F83320" w:rsidRDefault="00790B63" w:rsidP="000A3F24">
            <w:pPr>
              <w:pStyle w:val="NoSpacing"/>
              <w:rPr>
                <w:rFonts w:ascii="Times New Roman" w:hAnsi="Times New Roman" w:cs="Times New Roman"/>
              </w:rPr>
            </w:pPr>
            <w:r w:rsidRPr="00F83320">
              <w:rPr>
                <w:rFonts w:ascii="Times New Roman" w:hAnsi="Times New Roman" w:cs="Times New Roman"/>
              </w:rPr>
              <w:t>CenterPoint Energy</w:t>
            </w:r>
          </w:p>
        </w:tc>
        <w:tc>
          <w:tcPr>
            <w:tcW w:w="2469" w:type="dxa"/>
            <w:gridSpan w:val="2"/>
          </w:tcPr>
          <w:p w14:paraId="2C830ABE" w14:textId="582CF694" w:rsidR="00790B63" w:rsidRPr="00F968AE" w:rsidRDefault="00790B63" w:rsidP="000A3F24">
            <w:pPr>
              <w:pStyle w:val="NoSpacing"/>
              <w:rPr>
                <w:rFonts w:ascii="Times New Roman" w:hAnsi="Times New Roman" w:cs="Times New Roman"/>
              </w:rPr>
            </w:pPr>
          </w:p>
        </w:tc>
      </w:tr>
      <w:tr w:rsidR="001D5FDD" w:rsidRPr="00C83532" w14:paraId="206D7FC0" w14:textId="77777777" w:rsidTr="00853AF5">
        <w:tblPrEx>
          <w:tblLook w:val="0000" w:firstRow="0" w:lastRow="0" w:firstColumn="0" w:lastColumn="0" w:noHBand="0" w:noVBand="0"/>
        </w:tblPrEx>
        <w:tc>
          <w:tcPr>
            <w:tcW w:w="2610" w:type="dxa"/>
            <w:vAlign w:val="bottom"/>
          </w:tcPr>
          <w:p w14:paraId="0EA10967" w14:textId="4983D674" w:rsidR="001D5FDD" w:rsidRPr="00F83320" w:rsidRDefault="001D5FDD" w:rsidP="000A3F24">
            <w:pPr>
              <w:pStyle w:val="NoSpacing"/>
              <w:rPr>
                <w:rFonts w:ascii="Times New Roman" w:hAnsi="Times New Roman" w:cs="Times New Roman"/>
              </w:rPr>
            </w:pPr>
            <w:r>
              <w:rPr>
                <w:rFonts w:ascii="Times New Roman" w:hAnsi="Times New Roman" w:cs="Times New Roman"/>
              </w:rPr>
              <w:t>Shumate, Walt</w:t>
            </w:r>
          </w:p>
        </w:tc>
        <w:tc>
          <w:tcPr>
            <w:tcW w:w="3818" w:type="dxa"/>
            <w:vAlign w:val="bottom"/>
          </w:tcPr>
          <w:p w14:paraId="52F278FA" w14:textId="77777777" w:rsidR="001D5FDD" w:rsidRPr="00F83320" w:rsidRDefault="001D5FDD" w:rsidP="000A3F24">
            <w:pPr>
              <w:pStyle w:val="NoSpacing"/>
              <w:rPr>
                <w:rFonts w:ascii="Times New Roman" w:hAnsi="Times New Roman" w:cs="Times New Roman"/>
              </w:rPr>
            </w:pPr>
          </w:p>
        </w:tc>
        <w:tc>
          <w:tcPr>
            <w:tcW w:w="2469" w:type="dxa"/>
            <w:gridSpan w:val="2"/>
          </w:tcPr>
          <w:p w14:paraId="3B17F061" w14:textId="2079CA28" w:rsidR="001D5FDD" w:rsidRPr="00F968AE" w:rsidRDefault="001D5FDD" w:rsidP="000A3F24">
            <w:pPr>
              <w:pStyle w:val="NoSpacing"/>
              <w:rPr>
                <w:rFonts w:ascii="Times New Roman" w:hAnsi="Times New Roman" w:cs="Times New Roman"/>
              </w:rPr>
            </w:pPr>
          </w:p>
        </w:tc>
      </w:tr>
      <w:tr w:rsidR="00CF2145" w:rsidRPr="00C83532" w14:paraId="1C0D8033" w14:textId="77777777" w:rsidTr="00853AF5">
        <w:tblPrEx>
          <w:tblLook w:val="0000" w:firstRow="0" w:lastRow="0" w:firstColumn="0" w:lastColumn="0" w:noHBand="0" w:noVBand="0"/>
        </w:tblPrEx>
        <w:tc>
          <w:tcPr>
            <w:tcW w:w="2610" w:type="dxa"/>
            <w:vAlign w:val="bottom"/>
          </w:tcPr>
          <w:p w14:paraId="7F230724" w14:textId="77777777"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Siddiqi, Shams</w:t>
            </w:r>
          </w:p>
        </w:tc>
        <w:tc>
          <w:tcPr>
            <w:tcW w:w="3818" w:type="dxa"/>
            <w:vAlign w:val="bottom"/>
          </w:tcPr>
          <w:p w14:paraId="7DD5DC6C" w14:textId="0CF8CF1A" w:rsidR="00CF2145" w:rsidRPr="00F83320" w:rsidRDefault="00CF2145" w:rsidP="000A3F24">
            <w:pPr>
              <w:pStyle w:val="NoSpacing"/>
              <w:rPr>
                <w:rFonts w:ascii="Times New Roman" w:hAnsi="Times New Roman" w:cs="Times New Roman"/>
              </w:rPr>
            </w:pPr>
            <w:r w:rsidRPr="00F83320">
              <w:rPr>
                <w:rFonts w:ascii="Times New Roman" w:hAnsi="Times New Roman" w:cs="Times New Roman"/>
              </w:rPr>
              <w:t xml:space="preserve">Crescent Power </w:t>
            </w:r>
            <w:r w:rsidR="00790B63" w:rsidRPr="00F83320">
              <w:rPr>
                <w:rFonts w:ascii="Times New Roman" w:hAnsi="Times New Roman" w:cs="Times New Roman"/>
              </w:rPr>
              <w:t>Consulting</w:t>
            </w:r>
          </w:p>
        </w:tc>
        <w:tc>
          <w:tcPr>
            <w:tcW w:w="2469" w:type="dxa"/>
            <w:gridSpan w:val="2"/>
          </w:tcPr>
          <w:p w14:paraId="10760E41" w14:textId="7B4D1A5F" w:rsidR="00CF2145" w:rsidRPr="00F968AE" w:rsidRDefault="00CF2145" w:rsidP="000A3F24">
            <w:pPr>
              <w:pStyle w:val="NoSpacing"/>
              <w:rPr>
                <w:rFonts w:ascii="Times New Roman" w:hAnsi="Times New Roman" w:cs="Times New Roman"/>
              </w:rPr>
            </w:pPr>
          </w:p>
        </w:tc>
      </w:tr>
      <w:tr w:rsidR="008A0EE2" w:rsidRPr="00C83532" w14:paraId="59330604" w14:textId="77777777" w:rsidTr="00853AF5">
        <w:tblPrEx>
          <w:tblLook w:val="0000" w:firstRow="0" w:lastRow="0" w:firstColumn="0" w:lastColumn="0" w:noHBand="0" w:noVBand="0"/>
        </w:tblPrEx>
        <w:tc>
          <w:tcPr>
            <w:tcW w:w="2610" w:type="dxa"/>
            <w:vAlign w:val="bottom"/>
          </w:tcPr>
          <w:p w14:paraId="59D5DB83" w14:textId="5EDE1804" w:rsidR="008A0EE2" w:rsidRPr="00A81EC1" w:rsidRDefault="008A0EE2" w:rsidP="000A3F24">
            <w:pPr>
              <w:pStyle w:val="NoSpacing"/>
              <w:rPr>
                <w:rFonts w:ascii="Times New Roman" w:hAnsi="Times New Roman" w:cs="Times New Roman"/>
              </w:rPr>
            </w:pPr>
            <w:r w:rsidRPr="00A81EC1">
              <w:rPr>
                <w:rFonts w:ascii="Times New Roman" w:hAnsi="Times New Roman" w:cs="Times New Roman"/>
              </w:rPr>
              <w:t>Sithuraj, Murali</w:t>
            </w:r>
          </w:p>
        </w:tc>
        <w:tc>
          <w:tcPr>
            <w:tcW w:w="3818" w:type="dxa"/>
            <w:vAlign w:val="bottom"/>
          </w:tcPr>
          <w:p w14:paraId="7C5308A1" w14:textId="04D26F68" w:rsidR="008A0EE2" w:rsidRPr="00A81EC1" w:rsidRDefault="008A0EE2" w:rsidP="000A3F24">
            <w:pPr>
              <w:pStyle w:val="NoSpacing"/>
              <w:rPr>
                <w:rFonts w:ascii="Times New Roman" w:hAnsi="Times New Roman" w:cs="Times New Roman"/>
              </w:rPr>
            </w:pPr>
            <w:r w:rsidRPr="00A81EC1">
              <w:rPr>
                <w:rFonts w:ascii="Times New Roman" w:hAnsi="Times New Roman" w:cs="Times New Roman"/>
              </w:rPr>
              <w:t>Austin Energy</w:t>
            </w:r>
          </w:p>
        </w:tc>
        <w:tc>
          <w:tcPr>
            <w:tcW w:w="2469" w:type="dxa"/>
            <w:gridSpan w:val="2"/>
          </w:tcPr>
          <w:p w14:paraId="187EF2BD" w14:textId="57F9B768" w:rsidR="008A0EE2" w:rsidRPr="00F968AE" w:rsidRDefault="008A0EE2" w:rsidP="000A3F24">
            <w:pPr>
              <w:pStyle w:val="NoSpacing"/>
              <w:rPr>
                <w:rFonts w:ascii="Times New Roman" w:hAnsi="Times New Roman" w:cs="Times New Roman"/>
              </w:rPr>
            </w:pPr>
          </w:p>
        </w:tc>
      </w:tr>
      <w:tr w:rsidR="005C7C2D" w:rsidRPr="00C83532" w14:paraId="2710D479" w14:textId="77777777" w:rsidTr="00853AF5">
        <w:tblPrEx>
          <w:tblLook w:val="0000" w:firstRow="0" w:lastRow="0" w:firstColumn="0" w:lastColumn="0" w:noHBand="0" w:noVBand="0"/>
        </w:tblPrEx>
        <w:tc>
          <w:tcPr>
            <w:tcW w:w="2610" w:type="dxa"/>
            <w:vAlign w:val="bottom"/>
          </w:tcPr>
          <w:p w14:paraId="3D1146AA" w14:textId="762FC9C3"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Smith, Mark</w:t>
            </w:r>
          </w:p>
        </w:tc>
        <w:tc>
          <w:tcPr>
            <w:tcW w:w="3818" w:type="dxa"/>
            <w:vAlign w:val="bottom"/>
          </w:tcPr>
          <w:p w14:paraId="5AD0BDD9" w14:textId="50369AEE" w:rsidR="005C7C2D" w:rsidRPr="00A81EC1" w:rsidRDefault="005C7C2D" w:rsidP="000A3F24">
            <w:pPr>
              <w:pStyle w:val="NoSpacing"/>
              <w:rPr>
                <w:rFonts w:ascii="Times New Roman" w:hAnsi="Times New Roman" w:cs="Times New Roman"/>
              </w:rPr>
            </w:pPr>
            <w:r w:rsidRPr="00A81EC1">
              <w:rPr>
                <w:rFonts w:ascii="Times New Roman" w:hAnsi="Times New Roman" w:cs="Times New Roman"/>
              </w:rPr>
              <w:t>Nucor</w:t>
            </w:r>
          </w:p>
        </w:tc>
        <w:tc>
          <w:tcPr>
            <w:tcW w:w="2469" w:type="dxa"/>
            <w:gridSpan w:val="2"/>
          </w:tcPr>
          <w:p w14:paraId="151022B9" w14:textId="21FDE53A" w:rsidR="005C7C2D" w:rsidRPr="00F968AE" w:rsidRDefault="005C7C2D" w:rsidP="000A3F24">
            <w:pPr>
              <w:pStyle w:val="NoSpacing"/>
              <w:rPr>
                <w:rFonts w:ascii="Times New Roman" w:hAnsi="Times New Roman" w:cs="Times New Roman"/>
              </w:rPr>
            </w:pPr>
          </w:p>
        </w:tc>
      </w:tr>
      <w:tr w:rsidR="005568F5" w:rsidRPr="00C83532" w14:paraId="31838F9A" w14:textId="77777777" w:rsidTr="00853AF5">
        <w:tblPrEx>
          <w:tblLook w:val="0000" w:firstRow="0" w:lastRow="0" w:firstColumn="0" w:lastColumn="0" w:noHBand="0" w:noVBand="0"/>
        </w:tblPrEx>
        <w:tc>
          <w:tcPr>
            <w:tcW w:w="2610" w:type="dxa"/>
            <w:vAlign w:val="bottom"/>
          </w:tcPr>
          <w:p w14:paraId="25780453" w14:textId="74B7B1AA" w:rsidR="005568F5" w:rsidRPr="00A81EC1" w:rsidRDefault="005568F5" w:rsidP="000A3F24">
            <w:pPr>
              <w:pStyle w:val="NoSpacing"/>
              <w:rPr>
                <w:rFonts w:ascii="Times New Roman" w:hAnsi="Times New Roman" w:cs="Times New Roman"/>
              </w:rPr>
            </w:pPr>
            <w:r>
              <w:rPr>
                <w:rFonts w:ascii="Times New Roman" w:hAnsi="Times New Roman" w:cs="Times New Roman"/>
              </w:rPr>
              <w:t>Striedel, James</w:t>
            </w:r>
          </w:p>
        </w:tc>
        <w:tc>
          <w:tcPr>
            <w:tcW w:w="3818" w:type="dxa"/>
            <w:vAlign w:val="bottom"/>
          </w:tcPr>
          <w:p w14:paraId="084ABC6C" w14:textId="48D10267" w:rsidR="005568F5" w:rsidRPr="00A81EC1" w:rsidRDefault="005568F5" w:rsidP="000A3F24">
            <w:pPr>
              <w:pStyle w:val="NoSpacing"/>
              <w:rPr>
                <w:rFonts w:ascii="Times New Roman" w:hAnsi="Times New Roman" w:cs="Times New Roman"/>
              </w:rPr>
            </w:pPr>
            <w:r>
              <w:rPr>
                <w:rFonts w:ascii="Times New Roman" w:hAnsi="Times New Roman" w:cs="Times New Roman"/>
              </w:rPr>
              <w:t>GDS Associates</w:t>
            </w:r>
          </w:p>
        </w:tc>
        <w:tc>
          <w:tcPr>
            <w:tcW w:w="2469" w:type="dxa"/>
            <w:gridSpan w:val="2"/>
          </w:tcPr>
          <w:p w14:paraId="362B2DA9" w14:textId="244FB0BF" w:rsidR="005568F5" w:rsidRPr="00F968AE" w:rsidRDefault="005568F5" w:rsidP="000A3F24">
            <w:pPr>
              <w:pStyle w:val="NoSpacing"/>
              <w:rPr>
                <w:rFonts w:ascii="Times New Roman" w:hAnsi="Times New Roman" w:cs="Times New Roman"/>
              </w:rPr>
            </w:pPr>
          </w:p>
        </w:tc>
      </w:tr>
      <w:tr w:rsidR="00DC2025" w:rsidRPr="00C83532"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F83320" w:rsidRDefault="00DC2025" w:rsidP="000A3F24">
            <w:pPr>
              <w:pStyle w:val="NoSpacing"/>
              <w:rPr>
                <w:rFonts w:ascii="Times New Roman" w:hAnsi="Times New Roman" w:cs="Times New Roman"/>
              </w:rPr>
            </w:pPr>
            <w:r w:rsidRPr="00F83320">
              <w:rPr>
                <w:rFonts w:ascii="Times New Roman" w:hAnsi="Times New Roman" w:cs="Times New Roman"/>
              </w:rPr>
              <w:t>Tr</w:t>
            </w:r>
            <w:r w:rsidR="00EA7F33" w:rsidRPr="00F83320">
              <w:rPr>
                <w:rFonts w:ascii="Times New Roman" w:hAnsi="Times New Roman" w:cs="Times New Roman"/>
              </w:rPr>
              <w:t>ue</w:t>
            </w:r>
            <w:r w:rsidRPr="00F83320">
              <w:rPr>
                <w:rFonts w:ascii="Times New Roman" w:hAnsi="Times New Roman" w:cs="Times New Roman"/>
              </w:rPr>
              <w:t>, Roy</w:t>
            </w:r>
          </w:p>
        </w:tc>
        <w:tc>
          <w:tcPr>
            <w:tcW w:w="3818" w:type="dxa"/>
          </w:tcPr>
          <w:p w14:paraId="35DF4291" w14:textId="63F68829" w:rsidR="00DC2025" w:rsidRPr="00F83320" w:rsidRDefault="00DC2025" w:rsidP="000A3F24">
            <w:pPr>
              <w:pStyle w:val="NoSpacing"/>
              <w:rPr>
                <w:rFonts w:ascii="Times New Roman" w:hAnsi="Times New Roman" w:cs="Times New Roman"/>
              </w:rPr>
            </w:pPr>
            <w:r w:rsidRPr="00F83320">
              <w:rPr>
                <w:rFonts w:ascii="Times New Roman" w:hAnsi="Times New Roman" w:cs="Times New Roman"/>
              </w:rPr>
              <w:t>ACES Power</w:t>
            </w:r>
          </w:p>
        </w:tc>
        <w:tc>
          <w:tcPr>
            <w:tcW w:w="2469" w:type="dxa"/>
            <w:gridSpan w:val="2"/>
          </w:tcPr>
          <w:p w14:paraId="510993C2" w14:textId="203C5E97" w:rsidR="00DC2025" w:rsidRPr="00F968AE" w:rsidRDefault="00DC2025" w:rsidP="000A3F24">
            <w:pPr>
              <w:pStyle w:val="NoSpacing"/>
              <w:rPr>
                <w:rFonts w:ascii="Times New Roman" w:hAnsi="Times New Roman" w:cs="Times New Roman"/>
              </w:rPr>
            </w:pPr>
          </w:p>
        </w:tc>
      </w:tr>
      <w:tr w:rsidR="00F83320" w:rsidRPr="00C83532" w14:paraId="4715D1AF" w14:textId="77777777" w:rsidTr="00853AF5">
        <w:tblPrEx>
          <w:tblLook w:val="0000" w:firstRow="0" w:lastRow="0" w:firstColumn="0" w:lastColumn="0" w:noHBand="0" w:noVBand="0"/>
        </w:tblPrEx>
        <w:trPr>
          <w:trHeight w:val="20"/>
        </w:trPr>
        <w:tc>
          <w:tcPr>
            <w:tcW w:w="2610" w:type="dxa"/>
            <w:vAlign w:val="bottom"/>
          </w:tcPr>
          <w:p w14:paraId="3D53B834" w14:textId="52BBA4B6" w:rsidR="00F83320" w:rsidRPr="00F83320" w:rsidRDefault="00F83320" w:rsidP="000A3F24">
            <w:pPr>
              <w:pStyle w:val="NoSpacing"/>
              <w:rPr>
                <w:rFonts w:ascii="Times New Roman" w:hAnsi="Times New Roman" w:cs="Times New Roman"/>
              </w:rPr>
            </w:pPr>
            <w:r>
              <w:rPr>
                <w:rFonts w:ascii="Times New Roman" w:hAnsi="Times New Roman" w:cs="Times New Roman"/>
              </w:rPr>
              <w:t>Turner, Chance</w:t>
            </w:r>
          </w:p>
        </w:tc>
        <w:tc>
          <w:tcPr>
            <w:tcW w:w="3818" w:type="dxa"/>
          </w:tcPr>
          <w:p w14:paraId="4FCE7C0E" w14:textId="339F74B6" w:rsidR="00F83320" w:rsidRPr="00F83320" w:rsidRDefault="00F83320" w:rsidP="000A3F24">
            <w:pPr>
              <w:pStyle w:val="NoSpacing"/>
              <w:rPr>
                <w:rFonts w:ascii="Times New Roman" w:hAnsi="Times New Roman" w:cs="Times New Roman"/>
              </w:rPr>
            </w:pPr>
            <w:r>
              <w:rPr>
                <w:rFonts w:ascii="Times New Roman" w:hAnsi="Times New Roman" w:cs="Times New Roman"/>
              </w:rPr>
              <w:t>Dual Drive Technologies</w:t>
            </w:r>
          </w:p>
        </w:tc>
        <w:tc>
          <w:tcPr>
            <w:tcW w:w="2469" w:type="dxa"/>
            <w:gridSpan w:val="2"/>
          </w:tcPr>
          <w:p w14:paraId="3F7A04C5" w14:textId="47057A1B" w:rsidR="00F83320" w:rsidRPr="00F968AE" w:rsidRDefault="00F83320" w:rsidP="000A3F24">
            <w:pPr>
              <w:pStyle w:val="NoSpacing"/>
              <w:rPr>
                <w:rFonts w:ascii="Times New Roman" w:hAnsi="Times New Roman" w:cs="Times New Roman"/>
              </w:rPr>
            </w:pPr>
          </w:p>
        </w:tc>
      </w:tr>
      <w:tr w:rsidR="007E77E5" w:rsidRPr="00C83532"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F83320" w:rsidRDefault="007E77E5" w:rsidP="000A3F24">
            <w:pPr>
              <w:pStyle w:val="NoSpacing"/>
              <w:rPr>
                <w:rFonts w:ascii="Times New Roman" w:hAnsi="Times New Roman" w:cs="Times New Roman"/>
              </w:rPr>
            </w:pPr>
            <w:r w:rsidRPr="00F83320">
              <w:rPr>
                <w:rFonts w:ascii="Times New Roman" w:hAnsi="Times New Roman" w:cs="Times New Roman"/>
              </w:rPr>
              <w:t>Velasquez, Ivan</w:t>
            </w:r>
          </w:p>
        </w:tc>
        <w:tc>
          <w:tcPr>
            <w:tcW w:w="3818" w:type="dxa"/>
          </w:tcPr>
          <w:p w14:paraId="68D36F24" w14:textId="6374A3DA" w:rsidR="007E77E5" w:rsidRPr="00F83320" w:rsidRDefault="007E77E5" w:rsidP="000A3F24">
            <w:pPr>
              <w:pStyle w:val="NoSpacing"/>
              <w:rPr>
                <w:rFonts w:ascii="Times New Roman" w:hAnsi="Times New Roman" w:cs="Times New Roman"/>
              </w:rPr>
            </w:pPr>
            <w:r w:rsidRPr="00F83320">
              <w:rPr>
                <w:rFonts w:ascii="Times New Roman" w:hAnsi="Times New Roman" w:cs="Times New Roman"/>
              </w:rPr>
              <w:t>Oncor</w:t>
            </w:r>
          </w:p>
        </w:tc>
        <w:tc>
          <w:tcPr>
            <w:tcW w:w="2469" w:type="dxa"/>
            <w:gridSpan w:val="2"/>
          </w:tcPr>
          <w:p w14:paraId="125B9C2F" w14:textId="382A40F1" w:rsidR="007E77E5" w:rsidRPr="00F968AE" w:rsidRDefault="007E77E5" w:rsidP="000A3F24">
            <w:pPr>
              <w:pStyle w:val="NoSpacing"/>
              <w:rPr>
                <w:rFonts w:ascii="Times New Roman" w:hAnsi="Times New Roman" w:cs="Times New Roman"/>
              </w:rPr>
            </w:pPr>
          </w:p>
        </w:tc>
      </w:tr>
      <w:tr w:rsidR="003B7C83" w:rsidRPr="00C83532" w14:paraId="0631BCA0" w14:textId="77777777" w:rsidTr="00853AF5">
        <w:tblPrEx>
          <w:tblLook w:val="0000" w:firstRow="0" w:lastRow="0" w:firstColumn="0" w:lastColumn="0" w:noHBand="0" w:noVBand="0"/>
        </w:tblPrEx>
        <w:trPr>
          <w:trHeight w:val="20"/>
        </w:trPr>
        <w:tc>
          <w:tcPr>
            <w:tcW w:w="2610" w:type="dxa"/>
            <w:vAlign w:val="bottom"/>
          </w:tcPr>
          <w:p w14:paraId="7AF661C8" w14:textId="3D8EAAF0" w:rsidR="003B7C83" w:rsidRPr="005568F5" w:rsidRDefault="003B7C83" w:rsidP="000A3F24">
            <w:pPr>
              <w:pStyle w:val="NoSpacing"/>
              <w:rPr>
                <w:rFonts w:ascii="Times New Roman" w:hAnsi="Times New Roman" w:cs="Times New Roman"/>
              </w:rPr>
            </w:pPr>
            <w:r w:rsidRPr="005568F5">
              <w:rPr>
                <w:rFonts w:ascii="Times New Roman" w:hAnsi="Times New Roman" w:cs="Times New Roman"/>
              </w:rPr>
              <w:t>Villasana, Kristi</w:t>
            </w:r>
          </w:p>
        </w:tc>
        <w:tc>
          <w:tcPr>
            <w:tcW w:w="3818" w:type="dxa"/>
          </w:tcPr>
          <w:p w14:paraId="591240DF" w14:textId="32C76D03" w:rsidR="003B7C83" w:rsidRPr="005568F5" w:rsidRDefault="003B7C83" w:rsidP="000A3F24">
            <w:pPr>
              <w:pStyle w:val="NoSpacing"/>
              <w:rPr>
                <w:rFonts w:ascii="Times New Roman" w:hAnsi="Times New Roman" w:cs="Times New Roman"/>
              </w:rPr>
            </w:pPr>
            <w:r w:rsidRPr="005568F5">
              <w:rPr>
                <w:rFonts w:ascii="Times New Roman" w:hAnsi="Times New Roman" w:cs="Times New Roman"/>
              </w:rPr>
              <w:t>NBU</w:t>
            </w:r>
          </w:p>
        </w:tc>
        <w:tc>
          <w:tcPr>
            <w:tcW w:w="2469" w:type="dxa"/>
            <w:gridSpan w:val="2"/>
          </w:tcPr>
          <w:p w14:paraId="2C4FA320" w14:textId="480A1CF1" w:rsidR="003B7C83" w:rsidRPr="00F968AE" w:rsidRDefault="003B7C83" w:rsidP="000A3F24">
            <w:pPr>
              <w:pStyle w:val="NoSpacing"/>
              <w:rPr>
                <w:rFonts w:ascii="Times New Roman" w:hAnsi="Times New Roman" w:cs="Times New Roman"/>
              </w:rPr>
            </w:pPr>
          </w:p>
        </w:tc>
      </w:tr>
      <w:tr w:rsidR="00984F7D" w:rsidRPr="00C83532" w14:paraId="2049190D" w14:textId="77777777" w:rsidTr="00853AF5">
        <w:tblPrEx>
          <w:tblLook w:val="0000" w:firstRow="0" w:lastRow="0" w:firstColumn="0" w:lastColumn="0" w:noHBand="0" w:noVBand="0"/>
        </w:tblPrEx>
        <w:trPr>
          <w:trHeight w:val="20"/>
        </w:trPr>
        <w:tc>
          <w:tcPr>
            <w:tcW w:w="2610" w:type="dxa"/>
            <w:vAlign w:val="bottom"/>
          </w:tcPr>
          <w:p w14:paraId="1F3942E2" w14:textId="6CEFDD24" w:rsidR="00984F7D" w:rsidRPr="001D5FDD" w:rsidRDefault="00984F7D" w:rsidP="000A3F24">
            <w:pPr>
              <w:pStyle w:val="NoSpacing"/>
              <w:rPr>
                <w:rFonts w:ascii="Times New Roman" w:hAnsi="Times New Roman" w:cs="Times New Roman"/>
              </w:rPr>
            </w:pPr>
            <w:r w:rsidRPr="001D5FDD">
              <w:rPr>
                <w:rFonts w:ascii="Times New Roman" w:hAnsi="Times New Roman" w:cs="Times New Roman"/>
              </w:rPr>
              <w:t>Walcavich, Colin</w:t>
            </w:r>
          </w:p>
        </w:tc>
        <w:tc>
          <w:tcPr>
            <w:tcW w:w="3818" w:type="dxa"/>
          </w:tcPr>
          <w:p w14:paraId="72C79B76" w14:textId="2EC9C989" w:rsidR="00984F7D" w:rsidRPr="001D5FDD" w:rsidRDefault="00984F7D" w:rsidP="000A3F24">
            <w:pPr>
              <w:pStyle w:val="NoSpacing"/>
              <w:rPr>
                <w:rFonts w:ascii="Times New Roman" w:hAnsi="Times New Roman" w:cs="Times New Roman"/>
              </w:rPr>
            </w:pPr>
            <w:r w:rsidRPr="001D5FDD">
              <w:rPr>
                <w:rFonts w:ascii="Times New Roman" w:hAnsi="Times New Roman" w:cs="Times New Roman"/>
              </w:rPr>
              <w:t>National Grid Renewables</w:t>
            </w:r>
          </w:p>
        </w:tc>
        <w:tc>
          <w:tcPr>
            <w:tcW w:w="2469" w:type="dxa"/>
            <w:gridSpan w:val="2"/>
          </w:tcPr>
          <w:p w14:paraId="6EA3E305" w14:textId="470516A7" w:rsidR="00984F7D" w:rsidRPr="00F968AE" w:rsidRDefault="00984F7D" w:rsidP="000A3F24">
            <w:pPr>
              <w:pStyle w:val="NoSpacing"/>
              <w:rPr>
                <w:rFonts w:ascii="Times New Roman" w:hAnsi="Times New Roman" w:cs="Times New Roman"/>
              </w:rPr>
            </w:pPr>
          </w:p>
        </w:tc>
      </w:tr>
      <w:tr w:rsidR="002C7F16" w:rsidRPr="00C83532"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1D5FDD" w:rsidRDefault="002C7F16" w:rsidP="000A3F24">
            <w:pPr>
              <w:pStyle w:val="NoSpacing"/>
              <w:rPr>
                <w:rFonts w:ascii="Times New Roman" w:hAnsi="Times New Roman" w:cs="Times New Roman"/>
              </w:rPr>
            </w:pPr>
            <w:r w:rsidRPr="001D5FDD">
              <w:rPr>
                <w:rFonts w:ascii="Times New Roman" w:hAnsi="Times New Roman" w:cs="Times New Roman"/>
              </w:rPr>
              <w:t>Walker, Floyd</w:t>
            </w:r>
          </w:p>
        </w:tc>
        <w:tc>
          <w:tcPr>
            <w:tcW w:w="3818" w:type="dxa"/>
          </w:tcPr>
          <w:p w14:paraId="720FD404" w14:textId="1E111E5E" w:rsidR="002C7F16" w:rsidRPr="001D5FDD" w:rsidRDefault="002C7F16" w:rsidP="000A3F24">
            <w:pPr>
              <w:pStyle w:val="NoSpacing"/>
              <w:rPr>
                <w:rFonts w:ascii="Times New Roman" w:hAnsi="Times New Roman" w:cs="Times New Roman"/>
              </w:rPr>
            </w:pPr>
            <w:r w:rsidRPr="001D5FDD">
              <w:rPr>
                <w:rFonts w:ascii="Times New Roman" w:hAnsi="Times New Roman" w:cs="Times New Roman"/>
              </w:rPr>
              <w:t>PUCT</w:t>
            </w:r>
          </w:p>
        </w:tc>
        <w:tc>
          <w:tcPr>
            <w:tcW w:w="2469" w:type="dxa"/>
            <w:gridSpan w:val="2"/>
          </w:tcPr>
          <w:p w14:paraId="64458BAC" w14:textId="2942DAFD" w:rsidR="002C7F16" w:rsidRPr="00F968AE" w:rsidRDefault="002C7F16" w:rsidP="000A3F24">
            <w:pPr>
              <w:pStyle w:val="NoSpacing"/>
              <w:rPr>
                <w:rFonts w:ascii="Times New Roman" w:hAnsi="Times New Roman" w:cs="Times New Roman"/>
              </w:rPr>
            </w:pPr>
          </w:p>
        </w:tc>
      </w:tr>
      <w:tr w:rsidR="005755BA" w:rsidRPr="00C83532"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A81EC1" w:rsidRDefault="005755BA" w:rsidP="000A3F24">
            <w:pPr>
              <w:pStyle w:val="NoSpacing"/>
              <w:rPr>
                <w:rFonts w:ascii="Times New Roman" w:hAnsi="Times New Roman" w:cs="Times New Roman"/>
              </w:rPr>
            </w:pPr>
            <w:r w:rsidRPr="00A81EC1">
              <w:rPr>
                <w:rFonts w:ascii="Times New Roman" w:hAnsi="Times New Roman" w:cs="Times New Roman"/>
              </w:rPr>
              <w:t>Wittmeyer, Bob</w:t>
            </w:r>
          </w:p>
        </w:tc>
        <w:tc>
          <w:tcPr>
            <w:tcW w:w="3818" w:type="dxa"/>
          </w:tcPr>
          <w:p w14:paraId="6CB6C7CC" w14:textId="124B1222" w:rsidR="005755BA" w:rsidRPr="00A81EC1" w:rsidRDefault="00CE2887" w:rsidP="000A3F24">
            <w:pPr>
              <w:pStyle w:val="NoSpacing"/>
              <w:rPr>
                <w:rFonts w:ascii="Times New Roman" w:hAnsi="Times New Roman" w:cs="Times New Roman"/>
              </w:rPr>
            </w:pPr>
            <w:r w:rsidRPr="00A81EC1">
              <w:rPr>
                <w:rFonts w:ascii="Times New Roman" w:hAnsi="Times New Roman" w:cs="Times New Roman"/>
              </w:rPr>
              <w:t xml:space="preserve">Broad Reach Power </w:t>
            </w:r>
            <w:r w:rsidR="005755BA" w:rsidRPr="00A81EC1">
              <w:rPr>
                <w:rFonts w:ascii="Times New Roman" w:hAnsi="Times New Roman" w:cs="Times New Roman"/>
              </w:rPr>
              <w:t xml:space="preserve"> </w:t>
            </w:r>
          </w:p>
        </w:tc>
        <w:tc>
          <w:tcPr>
            <w:tcW w:w="2469" w:type="dxa"/>
            <w:gridSpan w:val="2"/>
          </w:tcPr>
          <w:p w14:paraId="3B1BC81C" w14:textId="04D7D8FB" w:rsidR="005755BA" w:rsidRPr="00F968AE" w:rsidRDefault="005755BA" w:rsidP="000A3F24">
            <w:pPr>
              <w:pStyle w:val="NoSpacing"/>
              <w:rPr>
                <w:rFonts w:ascii="Times New Roman" w:hAnsi="Times New Roman" w:cs="Times New Roman"/>
              </w:rPr>
            </w:pPr>
          </w:p>
        </w:tc>
      </w:tr>
      <w:tr w:rsidR="00644879" w:rsidRPr="00C83532" w14:paraId="697E9C19" w14:textId="77777777" w:rsidTr="00853AF5">
        <w:tblPrEx>
          <w:tblLook w:val="0000" w:firstRow="0" w:lastRow="0" w:firstColumn="0" w:lastColumn="0" w:noHBand="0" w:noVBand="0"/>
        </w:tblPrEx>
        <w:trPr>
          <w:trHeight w:val="20"/>
        </w:trPr>
        <w:tc>
          <w:tcPr>
            <w:tcW w:w="2610" w:type="dxa"/>
            <w:vAlign w:val="bottom"/>
          </w:tcPr>
          <w:p w14:paraId="7E74AEA6" w14:textId="46CF03E5" w:rsidR="00644879" w:rsidRPr="00752638" w:rsidRDefault="00644879" w:rsidP="000A3F24">
            <w:pPr>
              <w:pStyle w:val="NoSpacing"/>
              <w:rPr>
                <w:rFonts w:ascii="Times New Roman" w:hAnsi="Times New Roman" w:cs="Times New Roman"/>
              </w:rPr>
            </w:pPr>
            <w:r>
              <w:rPr>
                <w:rFonts w:ascii="Times New Roman" w:hAnsi="Times New Roman" w:cs="Times New Roman"/>
              </w:rPr>
              <w:t>Wyman, Constance</w:t>
            </w:r>
          </w:p>
        </w:tc>
        <w:tc>
          <w:tcPr>
            <w:tcW w:w="3818" w:type="dxa"/>
          </w:tcPr>
          <w:p w14:paraId="5D5D1DD9" w14:textId="77777777" w:rsidR="00644879" w:rsidRPr="00752638" w:rsidRDefault="00644879" w:rsidP="000A3F24">
            <w:pPr>
              <w:pStyle w:val="NoSpacing"/>
              <w:rPr>
                <w:rFonts w:ascii="Times New Roman" w:hAnsi="Times New Roman" w:cs="Times New Roman"/>
              </w:rPr>
            </w:pPr>
          </w:p>
        </w:tc>
        <w:tc>
          <w:tcPr>
            <w:tcW w:w="2469" w:type="dxa"/>
            <w:gridSpan w:val="2"/>
          </w:tcPr>
          <w:p w14:paraId="584EFE4C" w14:textId="77777777" w:rsidR="00644879" w:rsidRPr="00F968AE" w:rsidRDefault="00644879" w:rsidP="000A3F24">
            <w:pPr>
              <w:pStyle w:val="NoSpacing"/>
              <w:rPr>
                <w:rFonts w:ascii="Times New Roman" w:hAnsi="Times New Roman" w:cs="Times New Roman"/>
              </w:rPr>
            </w:pPr>
          </w:p>
        </w:tc>
      </w:tr>
      <w:tr w:rsidR="00A573FA" w:rsidRPr="00C83532"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752638" w:rsidRDefault="00A573FA" w:rsidP="000A3F24">
            <w:pPr>
              <w:pStyle w:val="NoSpacing"/>
              <w:rPr>
                <w:rFonts w:ascii="Times New Roman" w:hAnsi="Times New Roman" w:cs="Times New Roman"/>
              </w:rPr>
            </w:pPr>
            <w:r w:rsidRPr="00752638">
              <w:rPr>
                <w:rFonts w:ascii="Times New Roman" w:hAnsi="Times New Roman" w:cs="Times New Roman"/>
              </w:rPr>
              <w:t>Xie, Fei</w:t>
            </w:r>
          </w:p>
        </w:tc>
        <w:tc>
          <w:tcPr>
            <w:tcW w:w="3818" w:type="dxa"/>
          </w:tcPr>
          <w:p w14:paraId="67A5E99D" w14:textId="7DCA0838" w:rsidR="00A573FA" w:rsidRPr="00752638" w:rsidRDefault="00A573FA" w:rsidP="000A3F24">
            <w:pPr>
              <w:pStyle w:val="NoSpacing"/>
              <w:rPr>
                <w:rFonts w:ascii="Times New Roman" w:hAnsi="Times New Roman" w:cs="Times New Roman"/>
              </w:rPr>
            </w:pPr>
            <w:r w:rsidRPr="00752638">
              <w:rPr>
                <w:rFonts w:ascii="Times New Roman" w:hAnsi="Times New Roman" w:cs="Times New Roman"/>
              </w:rPr>
              <w:t>Austin Energy</w:t>
            </w:r>
          </w:p>
        </w:tc>
        <w:tc>
          <w:tcPr>
            <w:tcW w:w="2469" w:type="dxa"/>
            <w:gridSpan w:val="2"/>
          </w:tcPr>
          <w:p w14:paraId="630021D2" w14:textId="67ABCA15" w:rsidR="00A573FA" w:rsidRPr="00F968AE" w:rsidRDefault="00A573FA" w:rsidP="000A3F24">
            <w:pPr>
              <w:pStyle w:val="NoSpacing"/>
              <w:rPr>
                <w:rFonts w:ascii="Times New Roman" w:hAnsi="Times New Roman" w:cs="Times New Roman"/>
              </w:rPr>
            </w:pPr>
          </w:p>
        </w:tc>
      </w:tr>
      <w:tr w:rsidR="00CF2145" w:rsidRPr="00C8353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CF35BB" w:rsidRDefault="009F1137" w:rsidP="000A3F24">
            <w:pPr>
              <w:pStyle w:val="NoSpacing"/>
              <w:rPr>
                <w:rFonts w:ascii="Times New Roman" w:hAnsi="Times New Roman" w:cs="Times New Roman"/>
                <w:i/>
              </w:rPr>
            </w:pPr>
          </w:p>
          <w:p w14:paraId="5CDE9554" w14:textId="77777777" w:rsidR="00CF2145" w:rsidRPr="00CF35BB" w:rsidRDefault="00CF2145" w:rsidP="000A3F24">
            <w:pPr>
              <w:pStyle w:val="NoSpacing"/>
              <w:rPr>
                <w:rFonts w:ascii="Times New Roman" w:hAnsi="Times New Roman" w:cs="Times New Roman"/>
                <w:i/>
              </w:rPr>
            </w:pPr>
            <w:r w:rsidRPr="00CF35BB">
              <w:rPr>
                <w:rFonts w:ascii="Times New Roman" w:hAnsi="Times New Roman" w:cs="Times New Roman"/>
                <w:i/>
              </w:rPr>
              <w:t>ERCOT Staff</w:t>
            </w:r>
          </w:p>
        </w:tc>
        <w:tc>
          <w:tcPr>
            <w:tcW w:w="3818" w:type="dxa"/>
          </w:tcPr>
          <w:p w14:paraId="62139925" w14:textId="77777777" w:rsidR="00CF2145" w:rsidRPr="00C83532" w:rsidRDefault="00CF2145" w:rsidP="000A3F24">
            <w:pPr>
              <w:pStyle w:val="NoSpacing"/>
              <w:rPr>
                <w:rFonts w:ascii="Times New Roman" w:hAnsi="Times New Roman" w:cs="Times New Roman"/>
                <w:i/>
                <w:highlight w:val="darkGray"/>
              </w:rPr>
            </w:pPr>
          </w:p>
        </w:tc>
        <w:tc>
          <w:tcPr>
            <w:tcW w:w="2469" w:type="dxa"/>
            <w:gridSpan w:val="2"/>
          </w:tcPr>
          <w:p w14:paraId="24E71448" w14:textId="77777777" w:rsidR="00CF2145" w:rsidRPr="00F968AE" w:rsidRDefault="00CF2145" w:rsidP="000A3F24">
            <w:pPr>
              <w:pStyle w:val="NoSpacing"/>
              <w:rPr>
                <w:rFonts w:ascii="Times New Roman" w:hAnsi="Times New Roman" w:cs="Times New Roman"/>
                <w:i/>
              </w:rPr>
            </w:pPr>
          </w:p>
        </w:tc>
      </w:tr>
      <w:tr w:rsidR="00CF2145" w:rsidRPr="00C8353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CF35BB" w:rsidRDefault="00CF2145" w:rsidP="000A3F24">
            <w:pPr>
              <w:pStyle w:val="NoSpacing"/>
              <w:rPr>
                <w:rFonts w:ascii="Times New Roman" w:hAnsi="Times New Roman" w:cs="Times New Roman"/>
              </w:rPr>
            </w:pPr>
            <w:r w:rsidRPr="00CF35BB">
              <w:rPr>
                <w:rFonts w:ascii="Times New Roman" w:hAnsi="Times New Roman" w:cs="Times New Roman"/>
              </w:rPr>
              <w:t>Albracht, Brittney</w:t>
            </w:r>
          </w:p>
        </w:tc>
        <w:tc>
          <w:tcPr>
            <w:tcW w:w="3818" w:type="dxa"/>
          </w:tcPr>
          <w:p w14:paraId="2401155E" w14:textId="77777777" w:rsidR="00CF2145" w:rsidRPr="00C83532" w:rsidRDefault="00CF2145" w:rsidP="000A3F24">
            <w:pPr>
              <w:pStyle w:val="NoSpacing"/>
              <w:rPr>
                <w:rFonts w:ascii="Times New Roman" w:hAnsi="Times New Roman" w:cs="Times New Roman"/>
                <w:highlight w:val="darkGray"/>
              </w:rPr>
            </w:pPr>
          </w:p>
        </w:tc>
        <w:tc>
          <w:tcPr>
            <w:tcW w:w="2469" w:type="dxa"/>
            <w:gridSpan w:val="2"/>
          </w:tcPr>
          <w:p w14:paraId="589D8898" w14:textId="44746A9C" w:rsidR="00CF2145" w:rsidRPr="00F968AE" w:rsidRDefault="00CF2145" w:rsidP="000A3F24">
            <w:pPr>
              <w:pStyle w:val="NoSpacing"/>
              <w:rPr>
                <w:rFonts w:ascii="Times New Roman" w:hAnsi="Times New Roman" w:cs="Times New Roman"/>
              </w:rPr>
            </w:pPr>
          </w:p>
        </w:tc>
      </w:tr>
      <w:tr w:rsidR="00CF2145" w:rsidRPr="00C8353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C83532" w:rsidRDefault="00CF2145" w:rsidP="000A3F24">
            <w:pPr>
              <w:pStyle w:val="NoSpacing"/>
              <w:rPr>
                <w:rFonts w:ascii="Times New Roman" w:hAnsi="Times New Roman" w:cs="Times New Roman"/>
                <w:highlight w:val="darkGray"/>
              </w:rPr>
            </w:pPr>
            <w:r w:rsidRPr="00CF35BB">
              <w:rPr>
                <w:rFonts w:ascii="Times New Roman" w:hAnsi="Times New Roman" w:cs="Times New Roman"/>
              </w:rPr>
              <w:t>Anderson, Troy</w:t>
            </w:r>
          </w:p>
        </w:tc>
        <w:tc>
          <w:tcPr>
            <w:tcW w:w="3818" w:type="dxa"/>
          </w:tcPr>
          <w:p w14:paraId="6B3F7DC5" w14:textId="77777777" w:rsidR="00CF2145" w:rsidRPr="00C83532" w:rsidRDefault="00CF2145" w:rsidP="000A3F24">
            <w:pPr>
              <w:pStyle w:val="NoSpacing"/>
              <w:rPr>
                <w:rFonts w:ascii="Times New Roman" w:hAnsi="Times New Roman" w:cs="Times New Roman"/>
                <w:highlight w:val="darkGray"/>
              </w:rPr>
            </w:pPr>
          </w:p>
        </w:tc>
        <w:tc>
          <w:tcPr>
            <w:tcW w:w="2469" w:type="dxa"/>
            <w:gridSpan w:val="2"/>
          </w:tcPr>
          <w:p w14:paraId="7DC8E22D" w14:textId="412ABA7D" w:rsidR="00CF2145" w:rsidRPr="00F968AE" w:rsidRDefault="00CF2145" w:rsidP="000A3F24">
            <w:pPr>
              <w:pStyle w:val="NoSpacing"/>
              <w:rPr>
                <w:rFonts w:ascii="Times New Roman" w:hAnsi="Times New Roman" w:cs="Times New Roman"/>
              </w:rPr>
            </w:pPr>
          </w:p>
        </w:tc>
      </w:tr>
      <w:tr w:rsidR="00A573FA" w:rsidRPr="00C83532"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C83532" w:rsidRDefault="00A573FA" w:rsidP="000A3F24">
            <w:pPr>
              <w:pStyle w:val="NoSpacing"/>
              <w:rPr>
                <w:rFonts w:ascii="Times New Roman" w:hAnsi="Times New Roman" w:cs="Times New Roman"/>
                <w:highlight w:val="darkGray"/>
              </w:rPr>
            </w:pPr>
            <w:r w:rsidRPr="00CF35BB">
              <w:rPr>
                <w:rFonts w:ascii="Times New Roman" w:hAnsi="Times New Roman" w:cs="Times New Roman"/>
              </w:rPr>
              <w:t>Bernecker, John</w:t>
            </w:r>
          </w:p>
        </w:tc>
        <w:tc>
          <w:tcPr>
            <w:tcW w:w="3818" w:type="dxa"/>
          </w:tcPr>
          <w:p w14:paraId="31178D6C" w14:textId="77777777" w:rsidR="00A573FA" w:rsidRPr="00C83532" w:rsidRDefault="00A573FA" w:rsidP="000A3F24">
            <w:pPr>
              <w:pStyle w:val="NoSpacing"/>
              <w:rPr>
                <w:rFonts w:ascii="Times New Roman" w:hAnsi="Times New Roman" w:cs="Times New Roman"/>
                <w:highlight w:val="darkGray"/>
              </w:rPr>
            </w:pPr>
          </w:p>
        </w:tc>
        <w:tc>
          <w:tcPr>
            <w:tcW w:w="2469" w:type="dxa"/>
            <w:gridSpan w:val="2"/>
          </w:tcPr>
          <w:p w14:paraId="6F993F86" w14:textId="1F4122C1" w:rsidR="00A573FA" w:rsidRPr="00F968AE" w:rsidRDefault="00A573FA" w:rsidP="000A3F24">
            <w:pPr>
              <w:pStyle w:val="NoSpacing"/>
              <w:jc w:val="both"/>
              <w:rPr>
                <w:rFonts w:ascii="Times New Roman" w:hAnsi="Times New Roman" w:cs="Times New Roman"/>
              </w:rPr>
            </w:pPr>
          </w:p>
        </w:tc>
      </w:tr>
      <w:tr w:rsidR="00EF6C9A" w:rsidRPr="00C83532"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C83532" w:rsidRDefault="00EF6C9A" w:rsidP="000A3F24">
            <w:pPr>
              <w:pStyle w:val="NoSpacing"/>
              <w:rPr>
                <w:rFonts w:ascii="Times New Roman" w:hAnsi="Times New Roman" w:cs="Times New Roman"/>
                <w:highlight w:val="darkGray"/>
              </w:rPr>
            </w:pPr>
            <w:r w:rsidRPr="00F83320">
              <w:rPr>
                <w:rFonts w:ascii="Times New Roman" w:hAnsi="Times New Roman" w:cs="Times New Roman"/>
              </w:rPr>
              <w:t>Bigbee, Nathan</w:t>
            </w:r>
          </w:p>
        </w:tc>
        <w:tc>
          <w:tcPr>
            <w:tcW w:w="3818" w:type="dxa"/>
          </w:tcPr>
          <w:p w14:paraId="412AF9C9" w14:textId="77777777" w:rsidR="00EF6C9A" w:rsidRPr="00C83532" w:rsidRDefault="00EF6C9A" w:rsidP="000A3F24">
            <w:pPr>
              <w:pStyle w:val="NoSpacing"/>
              <w:rPr>
                <w:rFonts w:ascii="Times New Roman" w:hAnsi="Times New Roman" w:cs="Times New Roman"/>
                <w:highlight w:val="darkGray"/>
              </w:rPr>
            </w:pPr>
          </w:p>
        </w:tc>
        <w:tc>
          <w:tcPr>
            <w:tcW w:w="2469" w:type="dxa"/>
            <w:gridSpan w:val="2"/>
          </w:tcPr>
          <w:p w14:paraId="28BD5F2D" w14:textId="20DF1BAF" w:rsidR="00EF6C9A" w:rsidRPr="00F968AE" w:rsidRDefault="00EF6C9A" w:rsidP="000A3F24">
            <w:pPr>
              <w:pStyle w:val="NoSpacing"/>
              <w:rPr>
                <w:rFonts w:ascii="Times New Roman" w:hAnsi="Times New Roman" w:cs="Times New Roman"/>
              </w:rPr>
            </w:pPr>
          </w:p>
        </w:tc>
      </w:tr>
      <w:tr w:rsidR="00CF2145" w:rsidRPr="00C8353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C83532" w:rsidRDefault="00CF2145" w:rsidP="000A3F24">
            <w:pPr>
              <w:pStyle w:val="NoSpacing"/>
              <w:rPr>
                <w:rFonts w:ascii="Times New Roman" w:hAnsi="Times New Roman" w:cs="Times New Roman"/>
                <w:highlight w:val="darkGray"/>
              </w:rPr>
            </w:pPr>
            <w:r w:rsidRPr="00CF35BB">
              <w:rPr>
                <w:rFonts w:ascii="Times New Roman" w:hAnsi="Times New Roman" w:cs="Times New Roman"/>
              </w:rPr>
              <w:t>Boren, Ann</w:t>
            </w:r>
          </w:p>
        </w:tc>
        <w:tc>
          <w:tcPr>
            <w:tcW w:w="3818" w:type="dxa"/>
          </w:tcPr>
          <w:p w14:paraId="64F36D14" w14:textId="77777777" w:rsidR="00CF2145" w:rsidRPr="00C83532" w:rsidRDefault="00CF2145" w:rsidP="000A3F24">
            <w:pPr>
              <w:pStyle w:val="NoSpacing"/>
              <w:rPr>
                <w:rFonts w:ascii="Times New Roman" w:hAnsi="Times New Roman" w:cs="Times New Roman"/>
                <w:highlight w:val="darkGray"/>
              </w:rPr>
            </w:pPr>
          </w:p>
        </w:tc>
        <w:tc>
          <w:tcPr>
            <w:tcW w:w="2469" w:type="dxa"/>
            <w:gridSpan w:val="2"/>
          </w:tcPr>
          <w:p w14:paraId="69AC7806" w14:textId="2A35CCB0" w:rsidR="00CF2145" w:rsidRPr="00F968AE" w:rsidRDefault="00CF2145" w:rsidP="000A3F24">
            <w:pPr>
              <w:pStyle w:val="NoSpacing"/>
              <w:rPr>
                <w:rFonts w:ascii="Times New Roman" w:hAnsi="Times New Roman" w:cs="Times New Roman"/>
              </w:rPr>
            </w:pPr>
          </w:p>
        </w:tc>
      </w:tr>
      <w:tr w:rsidR="00CF35BB" w:rsidRPr="00C83532" w14:paraId="7AEF9958" w14:textId="77777777" w:rsidTr="00853AF5">
        <w:tblPrEx>
          <w:tblLook w:val="0000" w:firstRow="0" w:lastRow="0" w:firstColumn="0" w:lastColumn="0" w:noHBand="0" w:noVBand="0"/>
        </w:tblPrEx>
        <w:trPr>
          <w:trHeight w:val="20"/>
        </w:trPr>
        <w:tc>
          <w:tcPr>
            <w:tcW w:w="2610" w:type="dxa"/>
          </w:tcPr>
          <w:p w14:paraId="2D3440FE" w14:textId="625FD0C6"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Castillo, Leo</w:t>
            </w:r>
          </w:p>
        </w:tc>
        <w:tc>
          <w:tcPr>
            <w:tcW w:w="3818" w:type="dxa"/>
          </w:tcPr>
          <w:p w14:paraId="48AE0F96"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5898D9FD" w14:textId="6CFA33AF" w:rsidR="00CF35BB" w:rsidRPr="00F968AE" w:rsidRDefault="00CF35BB" w:rsidP="000A3F24">
            <w:pPr>
              <w:pStyle w:val="NoSpacing"/>
              <w:rPr>
                <w:rFonts w:ascii="Times New Roman" w:hAnsi="Times New Roman" w:cs="Times New Roman"/>
              </w:rPr>
            </w:pPr>
          </w:p>
        </w:tc>
      </w:tr>
      <w:tr w:rsidR="006F26CC" w:rsidRPr="00C83532"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C83532" w:rsidRDefault="006F26CC" w:rsidP="000A3F24">
            <w:pPr>
              <w:pStyle w:val="NoSpacing"/>
              <w:rPr>
                <w:rFonts w:ascii="Times New Roman" w:hAnsi="Times New Roman" w:cs="Times New Roman"/>
                <w:highlight w:val="darkGray"/>
              </w:rPr>
            </w:pPr>
            <w:r w:rsidRPr="00A81EC1">
              <w:rPr>
                <w:rFonts w:ascii="Times New Roman" w:hAnsi="Times New Roman" w:cs="Times New Roman"/>
              </w:rPr>
              <w:t>Clifton, Suzy</w:t>
            </w:r>
          </w:p>
        </w:tc>
        <w:tc>
          <w:tcPr>
            <w:tcW w:w="3818" w:type="dxa"/>
          </w:tcPr>
          <w:p w14:paraId="4FFDAFD9" w14:textId="77777777" w:rsidR="006F26CC" w:rsidRPr="00C83532" w:rsidRDefault="006F26CC" w:rsidP="000A3F24">
            <w:pPr>
              <w:pStyle w:val="NoSpacing"/>
              <w:rPr>
                <w:rFonts w:ascii="Times New Roman" w:hAnsi="Times New Roman" w:cs="Times New Roman"/>
                <w:highlight w:val="darkGray"/>
              </w:rPr>
            </w:pPr>
          </w:p>
        </w:tc>
        <w:tc>
          <w:tcPr>
            <w:tcW w:w="2469" w:type="dxa"/>
            <w:gridSpan w:val="2"/>
          </w:tcPr>
          <w:p w14:paraId="524FF498" w14:textId="559D9FCF" w:rsidR="006F26CC" w:rsidRPr="00F968AE" w:rsidRDefault="006F26CC" w:rsidP="000A3F24">
            <w:pPr>
              <w:pStyle w:val="NoSpacing"/>
              <w:rPr>
                <w:rFonts w:ascii="Times New Roman" w:hAnsi="Times New Roman" w:cs="Times New Roman"/>
              </w:rPr>
            </w:pPr>
          </w:p>
        </w:tc>
      </w:tr>
      <w:tr w:rsidR="00A573FA" w:rsidRPr="00C83532"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C83532" w:rsidRDefault="00A573FA" w:rsidP="000A3F24">
            <w:pPr>
              <w:pStyle w:val="NoSpacing"/>
              <w:rPr>
                <w:rFonts w:ascii="Times New Roman" w:hAnsi="Times New Roman" w:cs="Times New Roman"/>
                <w:highlight w:val="darkGray"/>
              </w:rPr>
            </w:pPr>
            <w:r w:rsidRPr="00CF35BB">
              <w:rPr>
                <w:rFonts w:ascii="Times New Roman" w:hAnsi="Times New Roman" w:cs="Times New Roman"/>
              </w:rPr>
              <w:t>Fleming, Lauren</w:t>
            </w:r>
          </w:p>
        </w:tc>
        <w:tc>
          <w:tcPr>
            <w:tcW w:w="3818" w:type="dxa"/>
          </w:tcPr>
          <w:p w14:paraId="27A1C02C" w14:textId="77777777" w:rsidR="00A573FA" w:rsidRPr="00C83532" w:rsidRDefault="00A573FA" w:rsidP="000A3F24">
            <w:pPr>
              <w:pStyle w:val="NoSpacing"/>
              <w:rPr>
                <w:rFonts w:ascii="Times New Roman" w:hAnsi="Times New Roman" w:cs="Times New Roman"/>
                <w:highlight w:val="darkGray"/>
              </w:rPr>
            </w:pPr>
          </w:p>
        </w:tc>
        <w:tc>
          <w:tcPr>
            <w:tcW w:w="2469" w:type="dxa"/>
            <w:gridSpan w:val="2"/>
          </w:tcPr>
          <w:p w14:paraId="03561F18" w14:textId="1B089CF2" w:rsidR="00A573FA" w:rsidRPr="00F968AE" w:rsidRDefault="00A573FA" w:rsidP="000A3F24">
            <w:pPr>
              <w:pStyle w:val="NoSpacing"/>
              <w:rPr>
                <w:rFonts w:ascii="Times New Roman" w:hAnsi="Times New Roman" w:cs="Times New Roman"/>
              </w:rPr>
            </w:pPr>
          </w:p>
        </w:tc>
      </w:tr>
      <w:tr w:rsidR="00240D59" w:rsidRPr="00C83532" w14:paraId="4A1A52E8" w14:textId="77777777" w:rsidTr="00853AF5">
        <w:tblPrEx>
          <w:tblLook w:val="0000" w:firstRow="0" w:lastRow="0" w:firstColumn="0" w:lastColumn="0" w:noHBand="0" w:noVBand="0"/>
        </w:tblPrEx>
        <w:trPr>
          <w:trHeight w:val="20"/>
        </w:trPr>
        <w:tc>
          <w:tcPr>
            <w:tcW w:w="2610" w:type="dxa"/>
          </w:tcPr>
          <w:p w14:paraId="02401202" w14:textId="30CA86FC" w:rsidR="00240D59" w:rsidRPr="00C83532" w:rsidRDefault="00240D59" w:rsidP="000A3F24">
            <w:pPr>
              <w:pStyle w:val="NoSpacing"/>
              <w:rPr>
                <w:rFonts w:ascii="Times New Roman" w:hAnsi="Times New Roman" w:cs="Times New Roman"/>
                <w:highlight w:val="darkGray"/>
              </w:rPr>
            </w:pPr>
            <w:r w:rsidRPr="00A81EC1">
              <w:rPr>
                <w:rFonts w:ascii="Times New Roman" w:hAnsi="Times New Roman" w:cs="Times New Roman"/>
              </w:rPr>
              <w:t>Gonzalez, Ino</w:t>
            </w:r>
          </w:p>
        </w:tc>
        <w:tc>
          <w:tcPr>
            <w:tcW w:w="3818" w:type="dxa"/>
          </w:tcPr>
          <w:p w14:paraId="6EFF8F98" w14:textId="77777777" w:rsidR="00240D59" w:rsidRPr="00C83532" w:rsidRDefault="00240D59" w:rsidP="000A3F24">
            <w:pPr>
              <w:pStyle w:val="NoSpacing"/>
              <w:rPr>
                <w:rFonts w:ascii="Times New Roman" w:hAnsi="Times New Roman" w:cs="Times New Roman"/>
                <w:highlight w:val="darkGray"/>
              </w:rPr>
            </w:pPr>
          </w:p>
        </w:tc>
        <w:tc>
          <w:tcPr>
            <w:tcW w:w="2469" w:type="dxa"/>
            <w:gridSpan w:val="2"/>
          </w:tcPr>
          <w:p w14:paraId="5D34B540" w14:textId="3479B41A" w:rsidR="00240D59" w:rsidRPr="00F968AE" w:rsidRDefault="00240D59" w:rsidP="000A3F24">
            <w:pPr>
              <w:pStyle w:val="NoSpacing"/>
              <w:rPr>
                <w:rFonts w:ascii="Times New Roman" w:hAnsi="Times New Roman" w:cs="Times New Roman"/>
              </w:rPr>
            </w:pPr>
          </w:p>
        </w:tc>
      </w:tr>
      <w:tr w:rsidR="00FF3D36" w:rsidRPr="00C83532" w14:paraId="377F492F" w14:textId="77777777" w:rsidTr="00853AF5">
        <w:tblPrEx>
          <w:tblLook w:val="0000" w:firstRow="0" w:lastRow="0" w:firstColumn="0" w:lastColumn="0" w:noHBand="0" w:noVBand="0"/>
        </w:tblPrEx>
        <w:trPr>
          <w:trHeight w:val="20"/>
        </w:trPr>
        <w:tc>
          <w:tcPr>
            <w:tcW w:w="2610" w:type="dxa"/>
          </w:tcPr>
          <w:p w14:paraId="560C7840" w14:textId="7C0EAD6D" w:rsidR="00FF3D36" w:rsidRPr="00C83532" w:rsidRDefault="00FF3D36" w:rsidP="000A3F24">
            <w:pPr>
              <w:pStyle w:val="NoSpacing"/>
              <w:rPr>
                <w:rFonts w:ascii="Times New Roman" w:hAnsi="Times New Roman" w:cs="Times New Roman"/>
                <w:highlight w:val="darkGray"/>
              </w:rPr>
            </w:pPr>
            <w:r w:rsidRPr="00CF35BB">
              <w:rPr>
                <w:rFonts w:ascii="Times New Roman" w:hAnsi="Times New Roman" w:cs="Times New Roman"/>
              </w:rPr>
              <w:t>House, Donald</w:t>
            </w:r>
          </w:p>
        </w:tc>
        <w:tc>
          <w:tcPr>
            <w:tcW w:w="3818" w:type="dxa"/>
          </w:tcPr>
          <w:p w14:paraId="376E0A4A" w14:textId="77777777" w:rsidR="00FF3D36" w:rsidRPr="00C83532" w:rsidRDefault="00FF3D36" w:rsidP="000A3F24">
            <w:pPr>
              <w:pStyle w:val="NoSpacing"/>
              <w:rPr>
                <w:rFonts w:ascii="Times New Roman" w:hAnsi="Times New Roman" w:cs="Times New Roman"/>
                <w:highlight w:val="darkGray"/>
              </w:rPr>
            </w:pPr>
          </w:p>
        </w:tc>
        <w:tc>
          <w:tcPr>
            <w:tcW w:w="2469" w:type="dxa"/>
            <w:gridSpan w:val="2"/>
          </w:tcPr>
          <w:p w14:paraId="138D86F6" w14:textId="3BFF0829" w:rsidR="00FF3D36" w:rsidRPr="00F968AE" w:rsidRDefault="00FF3D36" w:rsidP="000A3F24">
            <w:pPr>
              <w:pStyle w:val="NoSpacing"/>
              <w:rPr>
                <w:rFonts w:ascii="Times New Roman" w:hAnsi="Times New Roman" w:cs="Times New Roman"/>
              </w:rPr>
            </w:pPr>
          </w:p>
        </w:tc>
      </w:tr>
      <w:tr w:rsidR="00A573FA" w:rsidRPr="00C83532"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C83532" w:rsidRDefault="00A573FA" w:rsidP="000A3F24">
            <w:pPr>
              <w:pStyle w:val="NoSpacing"/>
              <w:rPr>
                <w:rFonts w:ascii="Times New Roman" w:hAnsi="Times New Roman" w:cs="Times New Roman"/>
                <w:highlight w:val="darkGray"/>
              </w:rPr>
            </w:pPr>
            <w:r w:rsidRPr="00CF35BB">
              <w:rPr>
                <w:rFonts w:ascii="Times New Roman" w:hAnsi="Times New Roman" w:cs="Times New Roman"/>
              </w:rPr>
              <w:t>Huang, Fred</w:t>
            </w:r>
          </w:p>
        </w:tc>
        <w:tc>
          <w:tcPr>
            <w:tcW w:w="3818" w:type="dxa"/>
          </w:tcPr>
          <w:p w14:paraId="3B94388A" w14:textId="77777777" w:rsidR="00A573FA" w:rsidRPr="00C83532" w:rsidRDefault="00A573FA" w:rsidP="000A3F24">
            <w:pPr>
              <w:pStyle w:val="NoSpacing"/>
              <w:rPr>
                <w:rFonts w:ascii="Times New Roman" w:hAnsi="Times New Roman" w:cs="Times New Roman"/>
                <w:highlight w:val="darkGray"/>
              </w:rPr>
            </w:pPr>
          </w:p>
        </w:tc>
        <w:tc>
          <w:tcPr>
            <w:tcW w:w="2469" w:type="dxa"/>
            <w:gridSpan w:val="2"/>
          </w:tcPr>
          <w:p w14:paraId="4049D1D0" w14:textId="41E8E802" w:rsidR="00A573FA" w:rsidRPr="00F968AE" w:rsidRDefault="00A573FA" w:rsidP="000A3F24">
            <w:pPr>
              <w:pStyle w:val="NoSpacing"/>
              <w:rPr>
                <w:rFonts w:ascii="Times New Roman" w:hAnsi="Times New Roman" w:cs="Times New Roman"/>
              </w:rPr>
            </w:pPr>
          </w:p>
        </w:tc>
      </w:tr>
      <w:tr w:rsidR="00F968AE" w:rsidRPr="00F968AE" w14:paraId="20F1D0E0" w14:textId="77777777" w:rsidTr="00775890">
        <w:tblPrEx>
          <w:tblLook w:val="0000" w:firstRow="0" w:lastRow="0" w:firstColumn="0" w:lastColumn="0" w:noHBand="0" w:noVBand="0"/>
        </w:tblPrEx>
        <w:trPr>
          <w:gridAfter w:val="1"/>
          <w:wAfter w:w="347" w:type="dxa"/>
          <w:trHeight w:val="20"/>
        </w:trPr>
        <w:tc>
          <w:tcPr>
            <w:tcW w:w="2610" w:type="dxa"/>
          </w:tcPr>
          <w:p w14:paraId="7E3E6790" w14:textId="5CCB37D2" w:rsidR="00F968AE" w:rsidRDefault="00F968AE" w:rsidP="000A3F24">
            <w:pPr>
              <w:pStyle w:val="NoSpacing"/>
              <w:rPr>
                <w:rFonts w:ascii="Times New Roman" w:hAnsi="Times New Roman" w:cs="Times New Roman"/>
              </w:rPr>
            </w:pPr>
            <w:r>
              <w:rPr>
                <w:rFonts w:ascii="Times New Roman" w:hAnsi="Times New Roman" w:cs="Times New Roman"/>
              </w:rPr>
              <w:t>Kane, Erika</w:t>
            </w:r>
          </w:p>
        </w:tc>
        <w:tc>
          <w:tcPr>
            <w:tcW w:w="3818" w:type="dxa"/>
          </w:tcPr>
          <w:p w14:paraId="53A32C5F" w14:textId="77777777" w:rsidR="00F968AE" w:rsidRPr="00F968AE" w:rsidRDefault="00F968AE" w:rsidP="000A3F24">
            <w:pPr>
              <w:pStyle w:val="NoSpacing"/>
              <w:rPr>
                <w:rFonts w:ascii="Times New Roman" w:hAnsi="Times New Roman" w:cs="Times New Roman"/>
              </w:rPr>
            </w:pPr>
          </w:p>
        </w:tc>
        <w:tc>
          <w:tcPr>
            <w:tcW w:w="2122" w:type="dxa"/>
          </w:tcPr>
          <w:p w14:paraId="3B17F3D4" w14:textId="1F1969C6" w:rsidR="00F968AE" w:rsidRPr="00F968AE" w:rsidRDefault="00F968AE" w:rsidP="000A3F24">
            <w:pPr>
              <w:pStyle w:val="NoSpacing"/>
              <w:rPr>
                <w:rFonts w:ascii="Times New Roman" w:hAnsi="Times New Roman" w:cs="Times New Roman"/>
              </w:rPr>
            </w:pPr>
          </w:p>
        </w:tc>
      </w:tr>
      <w:tr w:rsidR="00F968AE" w:rsidRPr="00F968AE" w14:paraId="16AB7B53" w14:textId="77777777" w:rsidTr="00775890">
        <w:tblPrEx>
          <w:tblLook w:val="0000" w:firstRow="0" w:lastRow="0" w:firstColumn="0" w:lastColumn="0" w:noHBand="0" w:noVBand="0"/>
        </w:tblPrEx>
        <w:trPr>
          <w:gridAfter w:val="1"/>
          <w:wAfter w:w="347" w:type="dxa"/>
          <w:trHeight w:val="20"/>
        </w:trPr>
        <w:tc>
          <w:tcPr>
            <w:tcW w:w="2610" w:type="dxa"/>
          </w:tcPr>
          <w:p w14:paraId="4CDE2566" w14:textId="64D3EE26" w:rsidR="00F968AE" w:rsidRPr="00CF35BB" w:rsidRDefault="00F968AE" w:rsidP="000A3F24">
            <w:pPr>
              <w:pStyle w:val="NoSpacing"/>
              <w:rPr>
                <w:rFonts w:ascii="Times New Roman" w:hAnsi="Times New Roman" w:cs="Times New Roman"/>
              </w:rPr>
            </w:pPr>
            <w:r>
              <w:rPr>
                <w:rFonts w:ascii="Times New Roman" w:hAnsi="Times New Roman" w:cs="Times New Roman"/>
              </w:rPr>
              <w:t>Kang, Sun Wook</w:t>
            </w:r>
          </w:p>
        </w:tc>
        <w:tc>
          <w:tcPr>
            <w:tcW w:w="3818" w:type="dxa"/>
          </w:tcPr>
          <w:p w14:paraId="23DE5E01" w14:textId="77777777" w:rsidR="00F968AE" w:rsidRPr="00F968AE" w:rsidRDefault="00F968AE" w:rsidP="000A3F24">
            <w:pPr>
              <w:pStyle w:val="NoSpacing"/>
              <w:rPr>
                <w:rFonts w:ascii="Times New Roman" w:hAnsi="Times New Roman" w:cs="Times New Roman"/>
              </w:rPr>
            </w:pPr>
          </w:p>
        </w:tc>
        <w:tc>
          <w:tcPr>
            <w:tcW w:w="2122" w:type="dxa"/>
          </w:tcPr>
          <w:p w14:paraId="014D89C8" w14:textId="2CFB8AA0" w:rsidR="00F968AE" w:rsidRPr="00F968AE" w:rsidRDefault="00F968AE" w:rsidP="000A3F24">
            <w:pPr>
              <w:pStyle w:val="NoSpacing"/>
              <w:rPr>
                <w:rFonts w:ascii="Times New Roman" w:hAnsi="Times New Roman" w:cs="Times New Roman"/>
              </w:rPr>
            </w:pPr>
          </w:p>
        </w:tc>
      </w:tr>
      <w:tr w:rsidR="00F968AE" w:rsidRPr="00F968AE" w14:paraId="53679279" w14:textId="77777777" w:rsidTr="00775890">
        <w:tblPrEx>
          <w:tblLook w:val="0000" w:firstRow="0" w:lastRow="0" w:firstColumn="0" w:lastColumn="0" w:noHBand="0" w:noVBand="0"/>
        </w:tblPrEx>
        <w:trPr>
          <w:gridAfter w:val="1"/>
          <w:wAfter w:w="347" w:type="dxa"/>
          <w:trHeight w:val="20"/>
        </w:trPr>
        <w:tc>
          <w:tcPr>
            <w:tcW w:w="2610" w:type="dxa"/>
          </w:tcPr>
          <w:p w14:paraId="18F64D05" w14:textId="47B2AA0B" w:rsidR="00F968AE" w:rsidRPr="00F968AE" w:rsidRDefault="00F968AE" w:rsidP="000A3F24">
            <w:pPr>
              <w:pStyle w:val="NoSpacing"/>
              <w:rPr>
                <w:rFonts w:ascii="Times New Roman" w:hAnsi="Times New Roman" w:cs="Times New Roman"/>
              </w:rPr>
            </w:pPr>
            <w:r w:rsidRPr="00CF35BB">
              <w:rPr>
                <w:rFonts w:ascii="Times New Roman" w:hAnsi="Times New Roman" w:cs="Times New Roman"/>
              </w:rPr>
              <w:t>Koepke, Joel</w:t>
            </w:r>
          </w:p>
        </w:tc>
        <w:tc>
          <w:tcPr>
            <w:tcW w:w="3818" w:type="dxa"/>
          </w:tcPr>
          <w:p w14:paraId="033A89EF" w14:textId="77777777" w:rsidR="00F968AE" w:rsidRPr="00F968AE" w:rsidRDefault="00F968AE" w:rsidP="000A3F24">
            <w:pPr>
              <w:pStyle w:val="NoSpacing"/>
              <w:rPr>
                <w:rFonts w:ascii="Times New Roman" w:hAnsi="Times New Roman" w:cs="Times New Roman"/>
              </w:rPr>
            </w:pPr>
          </w:p>
        </w:tc>
        <w:tc>
          <w:tcPr>
            <w:tcW w:w="2122" w:type="dxa"/>
          </w:tcPr>
          <w:p w14:paraId="3BF57A74" w14:textId="4901F0B8" w:rsidR="00F968AE" w:rsidRPr="00F968AE" w:rsidRDefault="00F968AE" w:rsidP="000A3F24">
            <w:pPr>
              <w:pStyle w:val="NoSpacing"/>
              <w:rPr>
                <w:rFonts w:ascii="Times New Roman" w:hAnsi="Times New Roman" w:cs="Times New Roman"/>
              </w:rPr>
            </w:pPr>
          </w:p>
        </w:tc>
      </w:tr>
      <w:tr w:rsidR="009B6F01" w:rsidRPr="00C83532" w14:paraId="4966E8DC" w14:textId="77777777" w:rsidTr="00853AF5">
        <w:tblPrEx>
          <w:tblLook w:val="0000" w:firstRow="0" w:lastRow="0" w:firstColumn="0" w:lastColumn="0" w:noHBand="0" w:noVBand="0"/>
        </w:tblPrEx>
        <w:trPr>
          <w:trHeight w:val="20"/>
        </w:trPr>
        <w:tc>
          <w:tcPr>
            <w:tcW w:w="2610" w:type="dxa"/>
          </w:tcPr>
          <w:p w14:paraId="397F9F60" w14:textId="482E251A"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Maggio, Dave</w:t>
            </w:r>
          </w:p>
        </w:tc>
        <w:tc>
          <w:tcPr>
            <w:tcW w:w="3818" w:type="dxa"/>
          </w:tcPr>
          <w:p w14:paraId="7011F1DA"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7B781913" w14:textId="6A7C9F74" w:rsidR="009B6F01" w:rsidRPr="00F968AE" w:rsidRDefault="009B6F01" w:rsidP="000A3F24">
            <w:pPr>
              <w:pStyle w:val="NoSpacing"/>
              <w:rPr>
                <w:rFonts w:ascii="Times New Roman" w:hAnsi="Times New Roman" w:cs="Times New Roman"/>
              </w:rPr>
            </w:pPr>
          </w:p>
        </w:tc>
      </w:tr>
      <w:tr w:rsidR="009B6F01" w:rsidRPr="00C83532"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Mago, Nitika</w:t>
            </w:r>
          </w:p>
        </w:tc>
        <w:tc>
          <w:tcPr>
            <w:tcW w:w="3818" w:type="dxa"/>
          </w:tcPr>
          <w:p w14:paraId="0A3C2ADD"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41451D0D" w14:textId="49FE1276" w:rsidR="009B6F01" w:rsidRPr="00F968AE" w:rsidRDefault="009B6F01" w:rsidP="000A3F24">
            <w:pPr>
              <w:pStyle w:val="NoSpacing"/>
              <w:rPr>
                <w:rFonts w:ascii="Times New Roman" w:hAnsi="Times New Roman" w:cs="Times New Roman"/>
              </w:rPr>
            </w:pPr>
          </w:p>
        </w:tc>
      </w:tr>
      <w:tr w:rsidR="00CF35BB" w:rsidRPr="00C83532" w14:paraId="0923C4A5" w14:textId="77777777" w:rsidTr="00853AF5">
        <w:tblPrEx>
          <w:tblLook w:val="0000" w:firstRow="0" w:lastRow="0" w:firstColumn="0" w:lastColumn="0" w:noHBand="0" w:noVBand="0"/>
        </w:tblPrEx>
        <w:trPr>
          <w:trHeight w:val="20"/>
        </w:trPr>
        <w:tc>
          <w:tcPr>
            <w:tcW w:w="2610" w:type="dxa"/>
          </w:tcPr>
          <w:p w14:paraId="0AA5FB48" w14:textId="3DC4373B"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McGuire, Josh</w:t>
            </w:r>
          </w:p>
        </w:tc>
        <w:tc>
          <w:tcPr>
            <w:tcW w:w="3818" w:type="dxa"/>
          </w:tcPr>
          <w:p w14:paraId="1CA5BB52"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1D0FFB2E" w14:textId="19C26D52" w:rsidR="00CF35BB" w:rsidRPr="00F968AE" w:rsidRDefault="00775890" w:rsidP="000A3F24">
            <w:pPr>
              <w:pStyle w:val="NoSpacing"/>
              <w:rPr>
                <w:rFonts w:ascii="Times New Roman" w:hAnsi="Times New Roman" w:cs="Times New Roman"/>
              </w:rPr>
            </w:pPr>
            <w:r w:rsidRPr="00F968AE">
              <w:rPr>
                <w:rFonts w:ascii="Times New Roman" w:hAnsi="Times New Roman" w:cs="Times New Roman"/>
              </w:rPr>
              <w:t>Via Teleconference</w:t>
            </w:r>
          </w:p>
        </w:tc>
      </w:tr>
      <w:tr w:rsidR="009B6F01" w:rsidRPr="00C83532" w14:paraId="3E0FCFCC" w14:textId="77777777" w:rsidTr="00853AF5">
        <w:tblPrEx>
          <w:tblLook w:val="0000" w:firstRow="0" w:lastRow="0" w:firstColumn="0" w:lastColumn="0" w:noHBand="0" w:noVBand="0"/>
        </w:tblPrEx>
        <w:trPr>
          <w:trHeight w:val="20"/>
        </w:trPr>
        <w:tc>
          <w:tcPr>
            <w:tcW w:w="2610" w:type="dxa"/>
          </w:tcPr>
          <w:p w14:paraId="60FCF46F" w14:textId="095D3765" w:rsidR="009B6F01" w:rsidRPr="005568F5" w:rsidRDefault="009B6F01" w:rsidP="000A3F24">
            <w:pPr>
              <w:pStyle w:val="NoSpacing"/>
              <w:rPr>
                <w:rFonts w:ascii="Times New Roman" w:hAnsi="Times New Roman" w:cs="Times New Roman"/>
              </w:rPr>
            </w:pPr>
            <w:r w:rsidRPr="005568F5">
              <w:rPr>
                <w:rFonts w:ascii="Times New Roman" w:hAnsi="Times New Roman" w:cs="Times New Roman"/>
              </w:rPr>
              <w:lastRenderedPageBreak/>
              <w:t>Mereness, Matt</w:t>
            </w:r>
          </w:p>
        </w:tc>
        <w:tc>
          <w:tcPr>
            <w:tcW w:w="3818" w:type="dxa"/>
          </w:tcPr>
          <w:p w14:paraId="633A30A5"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4A69207A" w14:textId="651C26BB" w:rsidR="009B6F01" w:rsidRPr="00F968AE" w:rsidRDefault="009B6F01" w:rsidP="000A3F24">
            <w:pPr>
              <w:pStyle w:val="NoSpacing"/>
              <w:rPr>
                <w:rFonts w:ascii="Times New Roman" w:hAnsi="Times New Roman" w:cs="Times New Roman"/>
              </w:rPr>
            </w:pPr>
          </w:p>
        </w:tc>
      </w:tr>
      <w:tr w:rsidR="00A81EC1" w:rsidRPr="00C83532" w14:paraId="1B2B4486" w14:textId="77777777" w:rsidTr="00853AF5">
        <w:tblPrEx>
          <w:tblLook w:val="0000" w:firstRow="0" w:lastRow="0" w:firstColumn="0" w:lastColumn="0" w:noHBand="0" w:noVBand="0"/>
        </w:tblPrEx>
        <w:trPr>
          <w:trHeight w:val="20"/>
        </w:trPr>
        <w:tc>
          <w:tcPr>
            <w:tcW w:w="2610" w:type="dxa"/>
          </w:tcPr>
          <w:p w14:paraId="67DCA7A5" w14:textId="79203D38" w:rsidR="00A81EC1" w:rsidRPr="00CF35BB" w:rsidRDefault="00A81EC1" w:rsidP="000A3F24">
            <w:pPr>
              <w:pStyle w:val="NoSpacing"/>
              <w:rPr>
                <w:rFonts w:ascii="Times New Roman" w:hAnsi="Times New Roman" w:cs="Times New Roman"/>
              </w:rPr>
            </w:pPr>
            <w:r>
              <w:rPr>
                <w:rFonts w:ascii="Times New Roman" w:hAnsi="Times New Roman" w:cs="Times New Roman"/>
              </w:rPr>
              <w:t>Mohanadha, Thinesh</w:t>
            </w:r>
          </w:p>
        </w:tc>
        <w:tc>
          <w:tcPr>
            <w:tcW w:w="3818" w:type="dxa"/>
          </w:tcPr>
          <w:p w14:paraId="17184AB2" w14:textId="77777777" w:rsidR="00A81EC1" w:rsidRPr="00C83532" w:rsidRDefault="00A81EC1" w:rsidP="000A3F24">
            <w:pPr>
              <w:pStyle w:val="NoSpacing"/>
              <w:rPr>
                <w:rFonts w:ascii="Times New Roman" w:hAnsi="Times New Roman" w:cs="Times New Roman"/>
                <w:highlight w:val="darkGray"/>
              </w:rPr>
            </w:pPr>
          </w:p>
        </w:tc>
        <w:tc>
          <w:tcPr>
            <w:tcW w:w="2469" w:type="dxa"/>
            <w:gridSpan w:val="2"/>
          </w:tcPr>
          <w:p w14:paraId="19F65BC5" w14:textId="0406B379" w:rsidR="00A81EC1" w:rsidRPr="00F968AE" w:rsidRDefault="00A81EC1" w:rsidP="000A3F24">
            <w:pPr>
              <w:pStyle w:val="NoSpacing"/>
              <w:rPr>
                <w:rFonts w:ascii="Times New Roman" w:hAnsi="Times New Roman" w:cs="Times New Roman"/>
              </w:rPr>
            </w:pPr>
          </w:p>
        </w:tc>
      </w:tr>
      <w:tr w:rsidR="009B6F01" w:rsidRPr="00C83532"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Moreno, Alfredo</w:t>
            </w:r>
          </w:p>
        </w:tc>
        <w:tc>
          <w:tcPr>
            <w:tcW w:w="3818" w:type="dxa"/>
          </w:tcPr>
          <w:p w14:paraId="7E905367"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01DC9187" w14:textId="101FCCC7" w:rsidR="009B6F01" w:rsidRPr="00F968AE" w:rsidRDefault="009B6F01" w:rsidP="000A3F24">
            <w:pPr>
              <w:pStyle w:val="NoSpacing"/>
              <w:rPr>
                <w:rFonts w:ascii="Times New Roman" w:hAnsi="Times New Roman" w:cs="Times New Roman"/>
              </w:rPr>
            </w:pPr>
          </w:p>
        </w:tc>
      </w:tr>
      <w:tr w:rsidR="009B6F01" w:rsidRPr="00C83532" w14:paraId="138E6D63" w14:textId="77777777" w:rsidTr="00853AF5">
        <w:tblPrEx>
          <w:tblLook w:val="0000" w:firstRow="0" w:lastRow="0" w:firstColumn="0" w:lastColumn="0" w:noHBand="0" w:noVBand="0"/>
        </w:tblPrEx>
        <w:trPr>
          <w:trHeight w:val="20"/>
        </w:trPr>
        <w:tc>
          <w:tcPr>
            <w:tcW w:w="2610" w:type="dxa"/>
          </w:tcPr>
          <w:p w14:paraId="60A72A18" w14:textId="602B24CD" w:rsidR="009B6F01" w:rsidRPr="00C83532" w:rsidRDefault="009B6F01" w:rsidP="000A3F24">
            <w:pPr>
              <w:pStyle w:val="NoSpacing"/>
              <w:rPr>
                <w:rFonts w:ascii="Times New Roman" w:hAnsi="Times New Roman" w:cs="Times New Roman"/>
                <w:highlight w:val="darkGray"/>
              </w:rPr>
            </w:pPr>
            <w:r w:rsidRPr="00F83320">
              <w:rPr>
                <w:rFonts w:ascii="Times New Roman" w:hAnsi="Times New Roman" w:cs="Times New Roman"/>
              </w:rPr>
              <w:t>Patterson, Mark</w:t>
            </w:r>
          </w:p>
        </w:tc>
        <w:tc>
          <w:tcPr>
            <w:tcW w:w="3818" w:type="dxa"/>
          </w:tcPr>
          <w:p w14:paraId="0806CC6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07DBBA80" w14:textId="2EFF9B07" w:rsidR="009B6F01" w:rsidRPr="00F968AE" w:rsidRDefault="009B6F01" w:rsidP="000A3F24">
            <w:pPr>
              <w:pStyle w:val="NoSpacing"/>
              <w:rPr>
                <w:rFonts w:ascii="Times New Roman" w:hAnsi="Times New Roman" w:cs="Times New Roman"/>
              </w:rPr>
            </w:pPr>
          </w:p>
        </w:tc>
      </w:tr>
      <w:tr w:rsidR="009B6F01" w:rsidRPr="00C83532" w14:paraId="513FD2DB" w14:textId="77777777" w:rsidTr="00853AF5">
        <w:tblPrEx>
          <w:tblLook w:val="0000" w:firstRow="0" w:lastRow="0" w:firstColumn="0" w:lastColumn="0" w:noHBand="0" w:noVBand="0"/>
        </w:tblPrEx>
        <w:trPr>
          <w:trHeight w:val="20"/>
        </w:trPr>
        <w:tc>
          <w:tcPr>
            <w:tcW w:w="2610" w:type="dxa"/>
          </w:tcPr>
          <w:p w14:paraId="6E3F786B" w14:textId="2B64E1B5" w:rsidR="009B6F01" w:rsidRPr="00C83532" w:rsidRDefault="009B6F01" w:rsidP="000A3F24">
            <w:pPr>
              <w:pStyle w:val="NoSpacing"/>
              <w:rPr>
                <w:rFonts w:ascii="Times New Roman" w:hAnsi="Times New Roman" w:cs="Times New Roman"/>
                <w:highlight w:val="darkGray"/>
              </w:rPr>
            </w:pPr>
            <w:r w:rsidRPr="005568F5">
              <w:rPr>
                <w:rFonts w:ascii="Times New Roman" w:hAnsi="Times New Roman" w:cs="Times New Roman"/>
              </w:rPr>
              <w:t>Pedigo, Jake</w:t>
            </w:r>
          </w:p>
        </w:tc>
        <w:tc>
          <w:tcPr>
            <w:tcW w:w="3818" w:type="dxa"/>
          </w:tcPr>
          <w:p w14:paraId="13FB87AD"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3390B36B" w14:textId="1EEB1FE1" w:rsidR="009B6F01" w:rsidRPr="00F968AE" w:rsidRDefault="009B6F01" w:rsidP="000A3F24">
            <w:pPr>
              <w:pStyle w:val="NoSpacing"/>
              <w:rPr>
                <w:rFonts w:ascii="Times New Roman" w:hAnsi="Times New Roman" w:cs="Times New Roman"/>
              </w:rPr>
            </w:pPr>
          </w:p>
        </w:tc>
      </w:tr>
      <w:tr w:rsidR="009B6F01" w:rsidRPr="00C83532"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Phillips, Cory</w:t>
            </w:r>
          </w:p>
        </w:tc>
        <w:tc>
          <w:tcPr>
            <w:tcW w:w="3818" w:type="dxa"/>
          </w:tcPr>
          <w:p w14:paraId="338FBFF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CC3BE58" w14:textId="3D32C764" w:rsidR="009B6F01" w:rsidRPr="00F968AE" w:rsidRDefault="009B6F01" w:rsidP="000A3F24">
            <w:pPr>
              <w:pStyle w:val="NoSpacing"/>
              <w:rPr>
                <w:rFonts w:ascii="Times New Roman" w:hAnsi="Times New Roman" w:cs="Times New Roman"/>
              </w:rPr>
            </w:pPr>
          </w:p>
        </w:tc>
      </w:tr>
      <w:tr w:rsidR="009B6F01" w:rsidRPr="00C83532"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CF35BB" w:rsidRDefault="009B6F01" w:rsidP="000A3F24">
            <w:pPr>
              <w:pStyle w:val="NoSpacing"/>
              <w:rPr>
                <w:rFonts w:ascii="Times New Roman" w:hAnsi="Times New Roman" w:cs="Times New Roman"/>
              </w:rPr>
            </w:pPr>
            <w:r w:rsidRPr="00CF35BB">
              <w:rPr>
                <w:rFonts w:ascii="Times New Roman" w:hAnsi="Times New Roman" w:cs="Times New Roman"/>
              </w:rPr>
              <w:t>Rosel, Austin</w:t>
            </w:r>
          </w:p>
        </w:tc>
        <w:tc>
          <w:tcPr>
            <w:tcW w:w="3818" w:type="dxa"/>
          </w:tcPr>
          <w:p w14:paraId="44212666"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46CAF76A" w14:textId="60181A32" w:rsidR="009B6F01" w:rsidRPr="00F968AE" w:rsidRDefault="009B6F01" w:rsidP="000A3F24">
            <w:pPr>
              <w:pStyle w:val="NoSpacing"/>
              <w:rPr>
                <w:rFonts w:ascii="Times New Roman" w:hAnsi="Times New Roman" w:cs="Times New Roman"/>
              </w:rPr>
            </w:pPr>
          </w:p>
        </w:tc>
      </w:tr>
      <w:tr w:rsidR="009B6F01" w:rsidRPr="00C83532"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Ruane, Mark</w:t>
            </w:r>
          </w:p>
        </w:tc>
        <w:tc>
          <w:tcPr>
            <w:tcW w:w="3818" w:type="dxa"/>
          </w:tcPr>
          <w:p w14:paraId="487A9AA5"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28B8389" w14:textId="17B1EC53" w:rsidR="009B6F01" w:rsidRPr="00F968AE" w:rsidRDefault="009B6F01" w:rsidP="000A3F24">
            <w:pPr>
              <w:pStyle w:val="NoSpacing"/>
              <w:rPr>
                <w:rFonts w:ascii="Times New Roman" w:hAnsi="Times New Roman" w:cs="Times New Roman"/>
              </w:rPr>
            </w:pPr>
          </w:p>
        </w:tc>
      </w:tr>
      <w:tr w:rsidR="00CF35BB" w:rsidRPr="00C83532" w14:paraId="400B0C6D" w14:textId="77777777" w:rsidTr="00853AF5">
        <w:tblPrEx>
          <w:tblLook w:val="0000" w:firstRow="0" w:lastRow="0" w:firstColumn="0" w:lastColumn="0" w:noHBand="0" w:noVBand="0"/>
        </w:tblPrEx>
        <w:trPr>
          <w:trHeight w:val="20"/>
        </w:trPr>
        <w:tc>
          <w:tcPr>
            <w:tcW w:w="2610" w:type="dxa"/>
          </w:tcPr>
          <w:p w14:paraId="48496E5E" w14:textId="55E0EEE4" w:rsidR="00CF35BB" w:rsidRPr="00CF35BB" w:rsidRDefault="00CF35BB" w:rsidP="000A3F24">
            <w:pPr>
              <w:pStyle w:val="NoSpacing"/>
              <w:rPr>
                <w:rFonts w:ascii="Times New Roman" w:hAnsi="Times New Roman" w:cs="Times New Roman"/>
              </w:rPr>
            </w:pPr>
            <w:r>
              <w:rPr>
                <w:rFonts w:ascii="Times New Roman" w:hAnsi="Times New Roman" w:cs="Times New Roman"/>
              </w:rPr>
              <w:t>Sanchez, Diana</w:t>
            </w:r>
          </w:p>
        </w:tc>
        <w:tc>
          <w:tcPr>
            <w:tcW w:w="3818" w:type="dxa"/>
          </w:tcPr>
          <w:p w14:paraId="441BE6BD"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7D6FAB49" w14:textId="1FC3DECE" w:rsidR="00CF35BB" w:rsidRPr="00F968AE" w:rsidRDefault="00CF35BB" w:rsidP="000A3F24">
            <w:pPr>
              <w:pStyle w:val="NoSpacing"/>
              <w:rPr>
                <w:rFonts w:ascii="Times New Roman" w:hAnsi="Times New Roman" w:cs="Times New Roman"/>
              </w:rPr>
            </w:pPr>
          </w:p>
        </w:tc>
      </w:tr>
      <w:tr w:rsidR="009B6F01" w:rsidRPr="00C83532" w14:paraId="227ADD77" w14:textId="77777777" w:rsidTr="00853AF5">
        <w:tblPrEx>
          <w:tblLook w:val="0000" w:firstRow="0" w:lastRow="0" w:firstColumn="0" w:lastColumn="0" w:noHBand="0" w:noVBand="0"/>
        </w:tblPrEx>
        <w:trPr>
          <w:trHeight w:val="20"/>
        </w:trPr>
        <w:tc>
          <w:tcPr>
            <w:tcW w:w="2610" w:type="dxa"/>
          </w:tcPr>
          <w:p w14:paraId="1D9BA021" w14:textId="4A29BFC2" w:rsidR="009B6F01" w:rsidRPr="00CF35BB" w:rsidRDefault="009B6F01" w:rsidP="000A3F24">
            <w:pPr>
              <w:pStyle w:val="NoSpacing"/>
              <w:rPr>
                <w:rFonts w:ascii="Times New Roman" w:hAnsi="Times New Roman" w:cs="Times New Roman"/>
              </w:rPr>
            </w:pPr>
            <w:r w:rsidRPr="00CF35BB">
              <w:rPr>
                <w:rFonts w:ascii="Times New Roman" w:hAnsi="Times New Roman" w:cs="Times New Roman"/>
              </w:rPr>
              <w:t>Sharma, Sandip</w:t>
            </w:r>
          </w:p>
        </w:tc>
        <w:tc>
          <w:tcPr>
            <w:tcW w:w="3818" w:type="dxa"/>
          </w:tcPr>
          <w:p w14:paraId="765AD3D9"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157E1F13" w14:textId="38475695" w:rsidR="009B6F01" w:rsidRPr="00F968AE" w:rsidRDefault="009B6F01" w:rsidP="000A3F24">
            <w:pPr>
              <w:pStyle w:val="NoSpacing"/>
              <w:rPr>
                <w:rFonts w:ascii="Times New Roman" w:hAnsi="Times New Roman" w:cs="Times New Roman"/>
              </w:rPr>
            </w:pPr>
          </w:p>
        </w:tc>
      </w:tr>
      <w:tr w:rsidR="009B6F01" w:rsidRPr="00C83532" w14:paraId="5BFBCE32" w14:textId="77777777" w:rsidTr="00853AF5">
        <w:tblPrEx>
          <w:tblLook w:val="0000" w:firstRow="0" w:lastRow="0" w:firstColumn="0" w:lastColumn="0" w:noHBand="0" w:noVBand="0"/>
        </w:tblPrEx>
        <w:trPr>
          <w:trHeight w:val="20"/>
        </w:trPr>
        <w:tc>
          <w:tcPr>
            <w:tcW w:w="2610" w:type="dxa"/>
          </w:tcPr>
          <w:p w14:paraId="15CE5765" w14:textId="4170393A" w:rsidR="009B6F01" w:rsidRPr="00C83532" w:rsidRDefault="009B6F01" w:rsidP="000A3F24">
            <w:pPr>
              <w:pStyle w:val="NoSpacing"/>
              <w:rPr>
                <w:rFonts w:ascii="Times New Roman" w:hAnsi="Times New Roman" w:cs="Times New Roman"/>
                <w:highlight w:val="darkGray"/>
              </w:rPr>
            </w:pPr>
            <w:r w:rsidRPr="00F83320">
              <w:rPr>
                <w:rFonts w:ascii="Times New Roman" w:hAnsi="Times New Roman" w:cs="Times New Roman"/>
              </w:rPr>
              <w:t>Shaw, Pamela</w:t>
            </w:r>
          </w:p>
        </w:tc>
        <w:tc>
          <w:tcPr>
            <w:tcW w:w="3818" w:type="dxa"/>
          </w:tcPr>
          <w:p w14:paraId="27FB7178"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743CCFC6" w14:textId="23D1727D" w:rsidR="009B6F01" w:rsidRPr="00F968AE" w:rsidRDefault="009B6F01" w:rsidP="000A3F24">
            <w:pPr>
              <w:pStyle w:val="NoSpacing"/>
              <w:rPr>
                <w:rFonts w:ascii="Times New Roman" w:hAnsi="Times New Roman" w:cs="Times New Roman"/>
              </w:rPr>
            </w:pPr>
          </w:p>
        </w:tc>
      </w:tr>
      <w:tr w:rsidR="009B6F01" w:rsidRPr="00C83532" w14:paraId="767B91F0" w14:textId="77777777" w:rsidTr="00853AF5">
        <w:tblPrEx>
          <w:tblLook w:val="0000" w:firstRow="0" w:lastRow="0" w:firstColumn="0" w:lastColumn="0" w:noHBand="0" w:noVBand="0"/>
        </w:tblPrEx>
        <w:trPr>
          <w:trHeight w:val="20"/>
        </w:trPr>
        <w:tc>
          <w:tcPr>
            <w:tcW w:w="2610" w:type="dxa"/>
          </w:tcPr>
          <w:p w14:paraId="72821298" w14:textId="66F8ED3B"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Stice, Clayton</w:t>
            </w:r>
          </w:p>
        </w:tc>
        <w:tc>
          <w:tcPr>
            <w:tcW w:w="3818" w:type="dxa"/>
          </w:tcPr>
          <w:p w14:paraId="0310416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1A949A9" w14:textId="3521EF84" w:rsidR="009B6F01" w:rsidRPr="00F968AE" w:rsidRDefault="009B6F01" w:rsidP="000A3F24">
            <w:pPr>
              <w:pStyle w:val="NoSpacing"/>
              <w:rPr>
                <w:rFonts w:ascii="Times New Roman" w:hAnsi="Times New Roman" w:cs="Times New Roman"/>
              </w:rPr>
            </w:pPr>
          </w:p>
        </w:tc>
      </w:tr>
      <w:tr w:rsidR="009B6F01" w:rsidRPr="00C83532" w14:paraId="6E61B0C4" w14:textId="77777777" w:rsidTr="00853AF5">
        <w:tblPrEx>
          <w:tblLook w:val="0000" w:firstRow="0" w:lastRow="0" w:firstColumn="0" w:lastColumn="0" w:noHBand="0" w:noVBand="0"/>
        </w:tblPrEx>
        <w:trPr>
          <w:trHeight w:val="20"/>
        </w:trPr>
        <w:tc>
          <w:tcPr>
            <w:tcW w:w="2610" w:type="dxa"/>
          </w:tcPr>
          <w:p w14:paraId="2C3F2CF4" w14:textId="22415C36" w:rsidR="009B6F01" w:rsidRPr="00C83532" w:rsidRDefault="009B6F01" w:rsidP="000A3F24">
            <w:pPr>
              <w:pStyle w:val="NoSpacing"/>
              <w:rPr>
                <w:rFonts w:ascii="Times New Roman" w:hAnsi="Times New Roman" w:cs="Times New Roman"/>
                <w:highlight w:val="darkGray"/>
              </w:rPr>
            </w:pPr>
            <w:r w:rsidRPr="00F83320">
              <w:rPr>
                <w:rFonts w:ascii="Times New Roman" w:hAnsi="Times New Roman" w:cs="Times New Roman"/>
              </w:rPr>
              <w:t>Tirupati, Venkata</w:t>
            </w:r>
          </w:p>
        </w:tc>
        <w:tc>
          <w:tcPr>
            <w:tcW w:w="3818" w:type="dxa"/>
          </w:tcPr>
          <w:p w14:paraId="0EAC5314"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03FBCFDB" w14:textId="71EE6714" w:rsidR="009B6F01" w:rsidRPr="00F968AE" w:rsidRDefault="009B6F01" w:rsidP="000A3F24">
            <w:pPr>
              <w:pStyle w:val="NoSpacing"/>
              <w:rPr>
                <w:rFonts w:ascii="Times New Roman" w:hAnsi="Times New Roman" w:cs="Times New Roman"/>
              </w:rPr>
            </w:pPr>
          </w:p>
        </w:tc>
      </w:tr>
      <w:tr w:rsidR="00CF35BB" w:rsidRPr="00C83532" w14:paraId="5E574007" w14:textId="77777777" w:rsidTr="00853AF5">
        <w:tblPrEx>
          <w:tblLook w:val="0000" w:firstRow="0" w:lastRow="0" w:firstColumn="0" w:lastColumn="0" w:noHBand="0" w:noVBand="0"/>
        </w:tblPrEx>
        <w:trPr>
          <w:trHeight w:val="20"/>
        </w:trPr>
        <w:tc>
          <w:tcPr>
            <w:tcW w:w="2610" w:type="dxa"/>
          </w:tcPr>
          <w:p w14:paraId="4FE4770E" w14:textId="22CB6822"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Tucker, Don</w:t>
            </w:r>
          </w:p>
        </w:tc>
        <w:tc>
          <w:tcPr>
            <w:tcW w:w="3818" w:type="dxa"/>
          </w:tcPr>
          <w:p w14:paraId="0AB827B6"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55D81981" w14:textId="61F55915" w:rsidR="00CF35BB" w:rsidRPr="00F968AE" w:rsidRDefault="00CF35BB" w:rsidP="000A3F24">
            <w:pPr>
              <w:pStyle w:val="NoSpacing"/>
              <w:rPr>
                <w:rFonts w:ascii="Times New Roman" w:hAnsi="Times New Roman" w:cs="Times New Roman"/>
              </w:rPr>
            </w:pPr>
          </w:p>
        </w:tc>
      </w:tr>
      <w:tr w:rsidR="001D5FDD" w:rsidRPr="00C83532" w14:paraId="15275AB5" w14:textId="77777777" w:rsidTr="00853AF5">
        <w:tblPrEx>
          <w:tblLook w:val="0000" w:firstRow="0" w:lastRow="0" w:firstColumn="0" w:lastColumn="0" w:noHBand="0" w:noVBand="0"/>
        </w:tblPrEx>
        <w:trPr>
          <w:trHeight w:val="20"/>
        </w:trPr>
        <w:tc>
          <w:tcPr>
            <w:tcW w:w="2610" w:type="dxa"/>
          </w:tcPr>
          <w:p w14:paraId="38E1C4F4" w14:textId="6B6EE6FE" w:rsidR="001D5FDD" w:rsidRPr="00CF35BB" w:rsidRDefault="001D5FDD" w:rsidP="000A3F24">
            <w:pPr>
              <w:pStyle w:val="NoSpacing"/>
              <w:rPr>
                <w:rFonts w:ascii="Times New Roman" w:hAnsi="Times New Roman" w:cs="Times New Roman"/>
              </w:rPr>
            </w:pPr>
            <w:r>
              <w:rPr>
                <w:rFonts w:ascii="Times New Roman" w:hAnsi="Times New Roman" w:cs="Times New Roman"/>
              </w:rPr>
              <w:t>Warnken, Pete</w:t>
            </w:r>
          </w:p>
        </w:tc>
        <w:tc>
          <w:tcPr>
            <w:tcW w:w="3818" w:type="dxa"/>
          </w:tcPr>
          <w:p w14:paraId="484DA945" w14:textId="77777777" w:rsidR="001D5FDD" w:rsidRPr="00C83532" w:rsidRDefault="001D5FDD" w:rsidP="000A3F24">
            <w:pPr>
              <w:pStyle w:val="NoSpacing"/>
              <w:rPr>
                <w:rFonts w:ascii="Times New Roman" w:hAnsi="Times New Roman" w:cs="Times New Roman"/>
                <w:highlight w:val="darkGray"/>
              </w:rPr>
            </w:pPr>
          </w:p>
        </w:tc>
        <w:tc>
          <w:tcPr>
            <w:tcW w:w="2469" w:type="dxa"/>
            <w:gridSpan w:val="2"/>
          </w:tcPr>
          <w:p w14:paraId="666393BB" w14:textId="1C676D59" w:rsidR="001D5FDD" w:rsidRPr="00F968AE" w:rsidRDefault="001D5FDD" w:rsidP="000A3F24">
            <w:pPr>
              <w:pStyle w:val="NoSpacing"/>
              <w:rPr>
                <w:rFonts w:ascii="Times New Roman" w:hAnsi="Times New Roman" w:cs="Times New Roman"/>
              </w:rPr>
            </w:pPr>
          </w:p>
        </w:tc>
      </w:tr>
      <w:tr w:rsidR="009B6F01" w:rsidRPr="00C83532" w14:paraId="2E4D174D" w14:textId="77777777" w:rsidTr="00853AF5">
        <w:tblPrEx>
          <w:tblLook w:val="0000" w:firstRow="0" w:lastRow="0" w:firstColumn="0" w:lastColumn="0" w:noHBand="0" w:noVBand="0"/>
        </w:tblPrEx>
        <w:trPr>
          <w:trHeight w:val="20"/>
        </w:trPr>
        <w:tc>
          <w:tcPr>
            <w:tcW w:w="2610" w:type="dxa"/>
          </w:tcPr>
          <w:p w14:paraId="17647C2F" w14:textId="43C30439" w:rsidR="009B6F01" w:rsidRPr="00C83532" w:rsidRDefault="009B6F01" w:rsidP="000A3F24">
            <w:pPr>
              <w:pStyle w:val="NoSpacing"/>
              <w:rPr>
                <w:rFonts w:ascii="Times New Roman" w:hAnsi="Times New Roman" w:cs="Times New Roman"/>
                <w:highlight w:val="darkGray"/>
              </w:rPr>
            </w:pPr>
            <w:r w:rsidRPr="00CF35BB">
              <w:rPr>
                <w:rFonts w:ascii="Times New Roman" w:hAnsi="Times New Roman" w:cs="Times New Roman"/>
              </w:rPr>
              <w:t>Woodfin, Dan</w:t>
            </w:r>
          </w:p>
        </w:tc>
        <w:tc>
          <w:tcPr>
            <w:tcW w:w="3818" w:type="dxa"/>
          </w:tcPr>
          <w:p w14:paraId="04FCCCCD"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71499103" w14:textId="46DAA654" w:rsidR="009B6F01" w:rsidRPr="00F968AE" w:rsidRDefault="009B6F01" w:rsidP="000A3F24">
            <w:pPr>
              <w:pStyle w:val="NoSpacing"/>
              <w:rPr>
                <w:rFonts w:ascii="Times New Roman" w:hAnsi="Times New Roman" w:cs="Times New Roman"/>
              </w:rPr>
            </w:pPr>
          </w:p>
        </w:tc>
      </w:tr>
      <w:tr w:rsidR="00CF35BB" w:rsidRPr="00C83532" w14:paraId="2C6130FB" w14:textId="77777777" w:rsidTr="00853AF5">
        <w:tblPrEx>
          <w:tblLook w:val="0000" w:firstRow="0" w:lastRow="0" w:firstColumn="0" w:lastColumn="0" w:noHBand="0" w:noVBand="0"/>
        </w:tblPrEx>
        <w:trPr>
          <w:trHeight w:val="20"/>
        </w:trPr>
        <w:tc>
          <w:tcPr>
            <w:tcW w:w="2610" w:type="dxa"/>
          </w:tcPr>
          <w:p w14:paraId="253A2271" w14:textId="59B95296" w:rsidR="00CF35BB" w:rsidRPr="00A81EC1" w:rsidRDefault="00CF35BB" w:rsidP="000A3F24">
            <w:pPr>
              <w:pStyle w:val="NoSpacing"/>
              <w:rPr>
                <w:rFonts w:ascii="Times New Roman" w:hAnsi="Times New Roman" w:cs="Times New Roman"/>
              </w:rPr>
            </w:pPr>
            <w:r w:rsidRPr="00A81EC1">
              <w:rPr>
                <w:rFonts w:ascii="Times New Roman" w:hAnsi="Times New Roman" w:cs="Times New Roman"/>
              </w:rPr>
              <w:t>Xiao, Hong</w:t>
            </w:r>
          </w:p>
        </w:tc>
        <w:tc>
          <w:tcPr>
            <w:tcW w:w="3818" w:type="dxa"/>
          </w:tcPr>
          <w:p w14:paraId="4248188D"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62E2A858" w14:textId="4D2BCACB" w:rsidR="00CF35BB" w:rsidRPr="00F968AE" w:rsidRDefault="00CF35BB" w:rsidP="000A3F24">
            <w:pPr>
              <w:pStyle w:val="NoSpacing"/>
              <w:rPr>
                <w:rFonts w:ascii="Times New Roman" w:hAnsi="Times New Roman" w:cs="Times New Roman"/>
              </w:rPr>
            </w:pPr>
          </w:p>
        </w:tc>
      </w:tr>
      <w:tr w:rsidR="009B6F01" w:rsidRPr="00C83532" w14:paraId="5309F3CC" w14:textId="77777777" w:rsidTr="00853AF5">
        <w:tblPrEx>
          <w:tblLook w:val="0000" w:firstRow="0" w:lastRow="0" w:firstColumn="0" w:lastColumn="0" w:noHBand="0" w:noVBand="0"/>
        </w:tblPrEx>
        <w:trPr>
          <w:trHeight w:val="20"/>
        </w:trPr>
        <w:tc>
          <w:tcPr>
            <w:tcW w:w="2610" w:type="dxa"/>
          </w:tcPr>
          <w:p w14:paraId="4A826CDB" w14:textId="48C8A4EB" w:rsidR="009B6F01" w:rsidRPr="00A81EC1" w:rsidRDefault="009B6F01" w:rsidP="000A3F24">
            <w:pPr>
              <w:pStyle w:val="NoSpacing"/>
              <w:rPr>
                <w:rFonts w:ascii="Times New Roman" w:hAnsi="Times New Roman" w:cs="Times New Roman"/>
              </w:rPr>
            </w:pPr>
            <w:r w:rsidRPr="00A81EC1">
              <w:rPr>
                <w:rFonts w:ascii="Times New Roman" w:hAnsi="Times New Roman" w:cs="Times New Roman"/>
              </w:rPr>
              <w:t>Zapanta, Zaldy</w:t>
            </w:r>
          </w:p>
        </w:tc>
        <w:tc>
          <w:tcPr>
            <w:tcW w:w="3818" w:type="dxa"/>
          </w:tcPr>
          <w:p w14:paraId="0896F7F6"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22B34926" w14:textId="240FA544" w:rsidR="009B6F01" w:rsidRPr="00F968AE" w:rsidRDefault="009B6F01" w:rsidP="000A3F24">
            <w:pPr>
              <w:pStyle w:val="NoSpacing"/>
              <w:rPr>
                <w:rFonts w:ascii="Times New Roman" w:hAnsi="Times New Roman" w:cs="Times New Roman"/>
              </w:rPr>
            </w:pPr>
          </w:p>
        </w:tc>
      </w:tr>
      <w:tr w:rsidR="00CF35BB" w:rsidRPr="00C83532" w14:paraId="14686E94" w14:textId="77777777" w:rsidTr="00853AF5">
        <w:tblPrEx>
          <w:tblLook w:val="0000" w:firstRow="0" w:lastRow="0" w:firstColumn="0" w:lastColumn="0" w:noHBand="0" w:noVBand="0"/>
        </w:tblPrEx>
        <w:trPr>
          <w:trHeight w:val="20"/>
        </w:trPr>
        <w:tc>
          <w:tcPr>
            <w:tcW w:w="2610" w:type="dxa"/>
          </w:tcPr>
          <w:p w14:paraId="25FC0D41" w14:textId="545E7421" w:rsidR="00CF35BB" w:rsidRPr="00C83532" w:rsidRDefault="00CF35BB" w:rsidP="000A3F24">
            <w:pPr>
              <w:pStyle w:val="NoSpacing"/>
              <w:rPr>
                <w:rFonts w:ascii="Times New Roman" w:hAnsi="Times New Roman" w:cs="Times New Roman"/>
                <w:highlight w:val="darkGray"/>
              </w:rPr>
            </w:pPr>
            <w:r w:rsidRPr="00CF35BB">
              <w:rPr>
                <w:rFonts w:ascii="Times New Roman" w:hAnsi="Times New Roman" w:cs="Times New Roman"/>
              </w:rPr>
              <w:t>Zeplin, Rachel</w:t>
            </w:r>
          </w:p>
        </w:tc>
        <w:tc>
          <w:tcPr>
            <w:tcW w:w="3818" w:type="dxa"/>
          </w:tcPr>
          <w:p w14:paraId="51954EA7" w14:textId="77777777" w:rsidR="00CF35BB" w:rsidRPr="00C83532" w:rsidRDefault="00CF35BB" w:rsidP="000A3F24">
            <w:pPr>
              <w:pStyle w:val="NoSpacing"/>
              <w:rPr>
                <w:rFonts w:ascii="Times New Roman" w:hAnsi="Times New Roman" w:cs="Times New Roman"/>
                <w:highlight w:val="darkGray"/>
              </w:rPr>
            </w:pPr>
          </w:p>
        </w:tc>
        <w:tc>
          <w:tcPr>
            <w:tcW w:w="2469" w:type="dxa"/>
            <w:gridSpan w:val="2"/>
          </w:tcPr>
          <w:p w14:paraId="67F746EA" w14:textId="0743DB2D" w:rsidR="00CF35BB" w:rsidRPr="00F968AE" w:rsidRDefault="00CF35BB" w:rsidP="000A3F24">
            <w:pPr>
              <w:pStyle w:val="NoSpacing"/>
              <w:rPr>
                <w:rFonts w:ascii="Times New Roman" w:hAnsi="Times New Roman" w:cs="Times New Roman"/>
              </w:rPr>
            </w:pPr>
          </w:p>
        </w:tc>
      </w:tr>
      <w:tr w:rsidR="009B6F01" w:rsidRPr="00C83532"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C83532" w:rsidRDefault="009B6F01" w:rsidP="000A3F24">
            <w:pPr>
              <w:pStyle w:val="NoSpacing"/>
              <w:rPr>
                <w:rFonts w:ascii="Times New Roman" w:hAnsi="Times New Roman" w:cs="Times New Roman"/>
                <w:highlight w:val="darkGray"/>
              </w:rPr>
            </w:pPr>
          </w:p>
        </w:tc>
        <w:tc>
          <w:tcPr>
            <w:tcW w:w="3818" w:type="dxa"/>
          </w:tcPr>
          <w:p w14:paraId="7C9B2413" w14:textId="77777777" w:rsidR="009B6F01" w:rsidRPr="00C83532" w:rsidRDefault="009B6F01" w:rsidP="000A3F24">
            <w:pPr>
              <w:pStyle w:val="NoSpacing"/>
              <w:rPr>
                <w:rFonts w:ascii="Times New Roman" w:hAnsi="Times New Roman" w:cs="Times New Roman"/>
                <w:highlight w:val="darkGray"/>
              </w:rPr>
            </w:pPr>
          </w:p>
        </w:tc>
        <w:tc>
          <w:tcPr>
            <w:tcW w:w="2469" w:type="dxa"/>
            <w:gridSpan w:val="2"/>
          </w:tcPr>
          <w:p w14:paraId="66C3E5D6" w14:textId="77777777" w:rsidR="009B6F01" w:rsidRPr="00C83532" w:rsidRDefault="009B6F01" w:rsidP="000A3F24">
            <w:pPr>
              <w:pStyle w:val="NoSpacing"/>
              <w:rPr>
                <w:rFonts w:ascii="Times New Roman" w:hAnsi="Times New Roman" w:cs="Times New Roman"/>
                <w:highlight w:val="darkGray"/>
              </w:rPr>
            </w:pPr>
          </w:p>
        </w:tc>
      </w:tr>
      <w:tr w:rsidR="009B6F01" w:rsidRPr="00C83532"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C83532" w:rsidRDefault="009B6F01" w:rsidP="00DD5200">
            <w:pPr>
              <w:pStyle w:val="NoSpacing"/>
              <w:rPr>
                <w:rFonts w:ascii="Times New Roman" w:hAnsi="Times New Roman" w:cs="Times New Roman"/>
                <w:highlight w:val="darkGray"/>
              </w:rPr>
            </w:pPr>
          </w:p>
        </w:tc>
        <w:tc>
          <w:tcPr>
            <w:tcW w:w="3818" w:type="dxa"/>
          </w:tcPr>
          <w:p w14:paraId="0BC8A284" w14:textId="77777777" w:rsidR="009B6F01" w:rsidRPr="00C83532" w:rsidRDefault="009B6F01" w:rsidP="00DD5200">
            <w:pPr>
              <w:pStyle w:val="NoSpacing"/>
              <w:rPr>
                <w:rFonts w:ascii="Times New Roman" w:hAnsi="Times New Roman" w:cs="Times New Roman"/>
                <w:highlight w:val="darkGray"/>
              </w:rPr>
            </w:pPr>
          </w:p>
        </w:tc>
        <w:tc>
          <w:tcPr>
            <w:tcW w:w="2469" w:type="dxa"/>
            <w:gridSpan w:val="2"/>
          </w:tcPr>
          <w:p w14:paraId="2B0F5EA6" w14:textId="77777777" w:rsidR="009B6F01" w:rsidRPr="00C83532" w:rsidRDefault="009B6F01" w:rsidP="00DD5200">
            <w:pPr>
              <w:pStyle w:val="NoSpacing"/>
              <w:rPr>
                <w:rFonts w:ascii="Times New Roman" w:hAnsi="Times New Roman" w:cs="Times New Roman"/>
                <w:highlight w:val="darkGray"/>
              </w:rPr>
            </w:pPr>
          </w:p>
        </w:tc>
      </w:tr>
    </w:tbl>
    <w:bookmarkEnd w:id="3"/>
    <w:p w14:paraId="5A656F6C" w14:textId="126E27DA" w:rsidR="00EB6CF3" w:rsidRPr="00B85A82" w:rsidRDefault="00EF73CC" w:rsidP="002968F0">
      <w:pPr>
        <w:pStyle w:val="NoSpacing"/>
        <w:jc w:val="both"/>
        <w:rPr>
          <w:rFonts w:ascii="Times New Roman" w:hAnsi="Times New Roman" w:cs="Times New Roman"/>
          <w:i/>
        </w:rPr>
      </w:pPr>
      <w:r w:rsidRPr="00B85A82">
        <w:rPr>
          <w:rFonts w:ascii="Times New Roman" w:hAnsi="Times New Roman" w:cs="Times New Roman"/>
          <w:i/>
        </w:rPr>
        <w:t xml:space="preserve">Unless otherwise indicated, all Market Segments </w:t>
      </w:r>
      <w:r w:rsidR="001C3550" w:rsidRPr="00B85A82">
        <w:rPr>
          <w:rFonts w:ascii="Times New Roman" w:hAnsi="Times New Roman" w:cs="Times New Roman"/>
          <w:i/>
        </w:rPr>
        <w:t>participated</w:t>
      </w:r>
      <w:r w:rsidR="008954B2" w:rsidRPr="00B85A82">
        <w:rPr>
          <w:rFonts w:ascii="Times New Roman" w:hAnsi="Times New Roman" w:cs="Times New Roman"/>
          <w:i/>
        </w:rPr>
        <w:t xml:space="preserve"> in the votes</w:t>
      </w:r>
      <w:r w:rsidR="00CB2571" w:rsidRPr="00B85A82">
        <w:rPr>
          <w:rFonts w:ascii="Times New Roman" w:hAnsi="Times New Roman" w:cs="Times New Roman"/>
          <w:i/>
        </w:rPr>
        <w:t>.</w:t>
      </w:r>
    </w:p>
    <w:p w14:paraId="26FB822E" w14:textId="19BDEA17" w:rsidR="005755BA" w:rsidRPr="00B85A82" w:rsidRDefault="005755BA" w:rsidP="002968F0">
      <w:pPr>
        <w:pStyle w:val="NoSpacing"/>
        <w:jc w:val="both"/>
        <w:rPr>
          <w:rFonts w:ascii="Times New Roman" w:hAnsi="Times New Roman" w:cs="Times New Roman"/>
          <w:i/>
        </w:rPr>
      </w:pPr>
    </w:p>
    <w:p w14:paraId="25CA43DB" w14:textId="77777777" w:rsidR="005755BA" w:rsidRPr="00B85A82" w:rsidRDefault="005755BA" w:rsidP="002968F0">
      <w:pPr>
        <w:pStyle w:val="NoSpacing"/>
        <w:jc w:val="both"/>
        <w:rPr>
          <w:rFonts w:ascii="Times New Roman" w:hAnsi="Times New Roman" w:cs="Times New Roman"/>
        </w:rPr>
      </w:pPr>
    </w:p>
    <w:p w14:paraId="6B63C1F9" w14:textId="7C870C3A" w:rsidR="00CE2887" w:rsidRPr="00B85A82" w:rsidRDefault="00522E0D" w:rsidP="002968F0">
      <w:pPr>
        <w:pStyle w:val="NoSpacing"/>
        <w:jc w:val="both"/>
        <w:rPr>
          <w:rFonts w:ascii="Times New Roman" w:hAnsi="Times New Roman" w:cs="Times New Roman"/>
        </w:rPr>
      </w:pPr>
      <w:r w:rsidRPr="00B85A82">
        <w:rPr>
          <w:rFonts w:ascii="Times New Roman" w:hAnsi="Times New Roman" w:cs="Times New Roman"/>
        </w:rPr>
        <w:t>Martha Henson c</w:t>
      </w:r>
      <w:r w:rsidR="005C0DB3" w:rsidRPr="00B85A82">
        <w:rPr>
          <w:rFonts w:ascii="Times New Roman" w:hAnsi="Times New Roman" w:cs="Times New Roman"/>
        </w:rPr>
        <w:t xml:space="preserve">alled the </w:t>
      </w:r>
      <w:r w:rsidR="00B85A82" w:rsidRPr="00B85A82">
        <w:rPr>
          <w:rFonts w:ascii="Times New Roman" w:hAnsi="Times New Roman" w:cs="Times New Roman"/>
        </w:rPr>
        <w:t xml:space="preserve">March 9, </w:t>
      </w:r>
      <w:r w:rsidRPr="00B85A82">
        <w:rPr>
          <w:rFonts w:ascii="Times New Roman" w:hAnsi="Times New Roman" w:cs="Times New Roman"/>
        </w:rPr>
        <w:t>2</w:t>
      </w:r>
      <w:r w:rsidR="005C0DB3" w:rsidRPr="00B85A82">
        <w:rPr>
          <w:rFonts w:ascii="Times New Roman" w:hAnsi="Times New Roman" w:cs="Times New Roman"/>
        </w:rPr>
        <w:t xml:space="preserve">022 </w:t>
      </w:r>
      <w:r w:rsidR="00895FFF" w:rsidRPr="00B85A82">
        <w:rPr>
          <w:rFonts w:ascii="Times New Roman" w:hAnsi="Times New Roman" w:cs="Times New Roman"/>
        </w:rPr>
        <w:t xml:space="preserve">PRS meeting to order at </w:t>
      </w:r>
      <w:r w:rsidR="00B41984" w:rsidRPr="00B85A82">
        <w:rPr>
          <w:rFonts w:ascii="Times New Roman" w:hAnsi="Times New Roman" w:cs="Times New Roman"/>
        </w:rPr>
        <w:t xml:space="preserve">9:30 a.m. </w:t>
      </w:r>
      <w:r w:rsidR="0082225D" w:rsidRPr="00B85A82">
        <w:rPr>
          <w:rFonts w:ascii="Times New Roman" w:hAnsi="Times New Roman" w:cs="Times New Roman"/>
        </w:rPr>
        <w:t xml:space="preserve"> </w:t>
      </w:r>
    </w:p>
    <w:p w14:paraId="6545D5CE" w14:textId="77777777" w:rsidR="00CE2887" w:rsidRPr="00B85A82" w:rsidRDefault="00CE2887" w:rsidP="002968F0">
      <w:pPr>
        <w:pStyle w:val="NoSpacing"/>
        <w:jc w:val="both"/>
        <w:rPr>
          <w:rFonts w:ascii="Times New Roman" w:hAnsi="Times New Roman" w:cs="Times New Roman"/>
        </w:rPr>
      </w:pPr>
    </w:p>
    <w:p w14:paraId="75FA2B60" w14:textId="7A2684C4" w:rsidR="00895FFF" w:rsidRPr="00B85A82" w:rsidRDefault="00895FFF" w:rsidP="00296ABD">
      <w:pPr>
        <w:pStyle w:val="NoSpacing"/>
        <w:tabs>
          <w:tab w:val="center" w:pos="4680"/>
        </w:tabs>
        <w:jc w:val="both"/>
        <w:rPr>
          <w:rFonts w:ascii="Times New Roman" w:hAnsi="Times New Roman" w:cs="Times New Roman"/>
        </w:rPr>
      </w:pPr>
      <w:r w:rsidRPr="00B85A82">
        <w:rPr>
          <w:rFonts w:ascii="Times New Roman" w:hAnsi="Times New Roman" w:cs="Times New Roman"/>
        </w:rPr>
        <w:t xml:space="preserve"> </w:t>
      </w:r>
      <w:r w:rsidR="00296ABD" w:rsidRPr="00B85A82">
        <w:rPr>
          <w:rFonts w:ascii="Times New Roman" w:hAnsi="Times New Roman" w:cs="Times New Roman"/>
        </w:rPr>
        <w:tab/>
      </w:r>
    </w:p>
    <w:p w14:paraId="265FA3FF" w14:textId="3D014BD0" w:rsidR="00895FFF" w:rsidRPr="00B85A82" w:rsidRDefault="00895FFF" w:rsidP="002968F0">
      <w:pPr>
        <w:pStyle w:val="NoSpacing"/>
        <w:jc w:val="both"/>
        <w:rPr>
          <w:rFonts w:ascii="Times New Roman" w:hAnsi="Times New Roman" w:cs="Times New Roman"/>
          <w:u w:val="single"/>
        </w:rPr>
      </w:pPr>
      <w:r w:rsidRPr="00B85A82">
        <w:rPr>
          <w:rFonts w:ascii="Times New Roman" w:hAnsi="Times New Roman" w:cs="Times New Roman"/>
          <w:u w:val="single"/>
        </w:rPr>
        <w:t>Antitrust Admonition</w:t>
      </w:r>
    </w:p>
    <w:p w14:paraId="3E2342D5" w14:textId="748B933B" w:rsidR="00895FFF" w:rsidRPr="00B85A82" w:rsidRDefault="00895FFF" w:rsidP="002968F0">
      <w:pPr>
        <w:pStyle w:val="NoSpacing"/>
        <w:jc w:val="both"/>
        <w:rPr>
          <w:rFonts w:ascii="Times New Roman" w:hAnsi="Times New Roman" w:cs="Times New Roman"/>
        </w:rPr>
      </w:pPr>
      <w:r w:rsidRPr="00B85A82">
        <w:rPr>
          <w:rFonts w:ascii="Times New Roman" w:hAnsi="Times New Roman" w:cs="Times New Roman"/>
        </w:rPr>
        <w:t xml:space="preserve">Ms. </w:t>
      </w:r>
      <w:r w:rsidR="00522E0D" w:rsidRPr="00B85A82">
        <w:rPr>
          <w:rFonts w:ascii="Times New Roman" w:hAnsi="Times New Roman" w:cs="Times New Roman"/>
        </w:rPr>
        <w:t xml:space="preserve">Henson </w:t>
      </w:r>
      <w:r w:rsidR="005C0DB3" w:rsidRPr="00B85A82">
        <w:rPr>
          <w:rFonts w:ascii="Times New Roman" w:hAnsi="Times New Roman" w:cs="Times New Roman"/>
        </w:rPr>
        <w:t xml:space="preserve">directed </w:t>
      </w:r>
      <w:r w:rsidRPr="00B85A82">
        <w:rPr>
          <w:rFonts w:ascii="Times New Roman" w:hAnsi="Times New Roman" w:cs="Times New Roman"/>
        </w:rPr>
        <w:t xml:space="preserve">attention to the Antitrust Admonition, which was displayed.  </w:t>
      </w:r>
    </w:p>
    <w:p w14:paraId="23AD62D0" w14:textId="52BAC71A" w:rsidR="00DF055E" w:rsidRPr="00B85A82" w:rsidRDefault="00DF055E" w:rsidP="00DF055E">
      <w:pPr>
        <w:pStyle w:val="NoSpacing"/>
        <w:rPr>
          <w:rFonts w:ascii="Times New Roman" w:hAnsi="Times New Roman" w:cs="Times New Roman"/>
        </w:rPr>
      </w:pPr>
    </w:p>
    <w:p w14:paraId="7399819B" w14:textId="77777777" w:rsidR="005C0DB3" w:rsidRPr="00C83532" w:rsidRDefault="005C0DB3" w:rsidP="002955CF">
      <w:pPr>
        <w:pStyle w:val="NoSpacing"/>
        <w:jc w:val="both"/>
        <w:rPr>
          <w:rFonts w:ascii="Times New Roman" w:hAnsi="Times New Roman" w:cs="Times New Roman"/>
          <w:highlight w:val="darkGray"/>
        </w:rPr>
      </w:pPr>
    </w:p>
    <w:p w14:paraId="42EBE117" w14:textId="53DF8C26" w:rsidR="00740665" w:rsidRPr="00B85A82" w:rsidRDefault="00740665" w:rsidP="00740665">
      <w:pPr>
        <w:pStyle w:val="NoSpacing"/>
        <w:jc w:val="both"/>
        <w:rPr>
          <w:rFonts w:ascii="Times New Roman" w:hAnsi="Times New Roman" w:cs="Times New Roman"/>
          <w:u w:val="single"/>
        </w:rPr>
      </w:pPr>
      <w:r w:rsidRPr="00B85A82">
        <w:rPr>
          <w:rFonts w:ascii="Times New Roman" w:hAnsi="Times New Roman" w:cs="Times New Roman"/>
          <w:u w:val="single"/>
        </w:rPr>
        <w:t>Approval of Minutes (see Key Documents)</w:t>
      </w:r>
      <w:r w:rsidRPr="00B85A82">
        <w:rPr>
          <w:rStyle w:val="FootnoteReference"/>
          <w:rFonts w:ascii="Times New Roman" w:hAnsi="Times New Roman" w:cs="Times New Roman"/>
          <w:u w:val="single"/>
        </w:rPr>
        <w:footnoteReference w:id="1"/>
      </w:r>
    </w:p>
    <w:p w14:paraId="6386EBC2" w14:textId="77777777" w:rsidR="00B85A82" w:rsidRPr="00B85A82" w:rsidRDefault="00B85A82" w:rsidP="00B85A82">
      <w:pPr>
        <w:pStyle w:val="NoSpacing"/>
        <w:jc w:val="both"/>
        <w:rPr>
          <w:rFonts w:ascii="Times New Roman" w:hAnsi="Times New Roman" w:cs="Times New Roman"/>
          <w:i/>
        </w:rPr>
      </w:pPr>
      <w:r w:rsidRPr="00B85A82">
        <w:rPr>
          <w:rFonts w:ascii="Times New Roman" w:hAnsi="Times New Roman" w:cs="Times New Roman"/>
          <w:i/>
        </w:rPr>
        <w:t>February 9, 2022</w:t>
      </w:r>
    </w:p>
    <w:p w14:paraId="76BD8CB2" w14:textId="77777777" w:rsidR="00B85A82" w:rsidRDefault="00B85A82" w:rsidP="00B85A82">
      <w:pPr>
        <w:pStyle w:val="NoSpacing"/>
        <w:jc w:val="both"/>
        <w:rPr>
          <w:rFonts w:ascii="Times New Roman" w:hAnsi="Times New Roman" w:cs="Times New Roman"/>
          <w:i/>
        </w:rPr>
      </w:pPr>
      <w:r w:rsidRPr="00B85A82">
        <w:rPr>
          <w:rFonts w:ascii="Times New Roman" w:hAnsi="Times New Roman" w:cs="Times New Roman"/>
          <w:i/>
        </w:rPr>
        <w:t>February 16, 2022</w:t>
      </w:r>
    </w:p>
    <w:p w14:paraId="3297519A" w14:textId="31E492D7" w:rsidR="00740665" w:rsidRPr="00E074F8" w:rsidRDefault="00740665" w:rsidP="00B85A82">
      <w:pPr>
        <w:pStyle w:val="NoSpacing"/>
        <w:jc w:val="both"/>
        <w:rPr>
          <w:rFonts w:ascii="Times New Roman" w:hAnsi="Times New Roman" w:cs="Times New Roman"/>
        </w:rPr>
      </w:pPr>
      <w:r w:rsidRPr="00E074F8">
        <w:rPr>
          <w:rFonts w:ascii="Times New Roman" w:hAnsi="Times New Roman" w:cs="Times New Roman"/>
        </w:rPr>
        <w:t xml:space="preserve">Market Participants reviewed </w:t>
      </w:r>
      <w:r w:rsidR="004A5C7F" w:rsidRPr="00E074F8">
        <w:rPr>
          <w:rFonts w:ascii="Times New Roman" w:hAnsi="Times New Roman" w:cs="Times New Roman"/>
        </w:rPr>
        <w:t xml:space="preserve">the </w:t>
      </w:r>
      <w:r w:rsidR="00E074F8" w:rsidRPr="00E074F8">
        <w:rPr>
          <w:rFonts w:ascii="Times New Roman" w:hAnsi="Times New Roman" w:cs="Times New Roman"/>
        </w:rPr>
        <w:t>February 9, 2022 and February 16, 2022 P</w:t>
      </w:r>
      <w:r w:rsidRPr="00E074F8">
        <w:rPr>
          <w:rFonts w:ascii="Times New Roman" w:hAnsi="Times New Roman" w:cs="Times New Roman"/>
        </w:rPr>
        <w:t xml:space="preserve">RS Meeting Minutes.  </w:t>
      </w:r>
      <w:bookmarkStart w:id="4" w:name="_Hlk82018094"/>
      <w:r w:rsidRPr="00E074F8">
        <w:rPr>
          <w:rFonts w:ascii="Times New Roman" w:hAnsi="Times New Roman" w:cs="Times New Roman"/>
        </w:rPr>
        <w:t>Ms. Henson noted th</w:t>
      </w:r>
      <w:r w:rsidR="00E074F8" w:rsidRPr="00E074F8">
        <w:rPr>
          <w:rFonts w:ascii="Times New Roman" w:hAnsi="Times New Roman" w:cs="Times New Roman"/>
        </w:rPr>
        <w:t xml:space="preserve">ese items </w:t>
      </w:r>
      <w:r w:rsidRPr="00E074F8">
        <w:rPr>
          <w:rFonts w:ascii="Times New Roman" w:hAnsi="Times New Roman" w:cs="Times New Roman"/>
        </w:rPr>
        <w:t xml:space="preserve">could be considered for inclusion in the </w:t>
      </w:r>
      <w:hyperlink w:anchor="Combined_Ballot" w:history="1">
        <w:r w:rsidRPr="00E074F8">
          <w:rPr>
            <w:rStyle w:val="Hyperlink"/>
            <w:rFonts w:ascii="Times New Roman" w:hAnsi="Times New Roman" w:cs="Times New Roman"/>
          </w:rPr>
          <w:t>Combined Ballot.</w:t>
        </w:r>
      </w:hyperlink>
      <w:r w:rsidRPr="00E074F8">
        <w:rPr>
          <w:rFonts w:ascii="Times New Roman" w:hAnsi="Times New Roman" w:cs="Times New Roman"/>
        </w:rPr>
        <w:t xml:space="preserve">  </w:t>
      </w:r>
    </w:p>
    <w:bookmarkEnd w:id="4"/>
    <w:p w14:paraId="722248F3" w14:textId="77777777" w:rsidR="00740665" w:rsidRPr="00E074F8" w:rsidRDefault="00740665" w:rsidP="00740665">
      <w:pPr>
        <w:pStyle w:val="NoSpacing"/>
        <w:jc w:val="both"/>
        <w:rPr>
          <w:rFonts w:ascii="Times New Roman" w:hAnsi="Times New Roman" w:cs="Times New Roman"/>
          <w:b/>
        </w:rPr>
      </w:pPr>
    </w:p>
    <w:p w14:paraId="22DDB6A0" w14:textId="77777777" w:rsidR="00B4449F" w:rsidRPr="00C83532" w:rsidRDefault="00B4449F" w:rsidP="00740665">
      <w:pPr>
        <w:pStyle w:val="NoSpacing"/>
        <w:jc w:val="both"/>
        <w:rPr>
          <w:rFonts w:ascii="Times New Roman" w:hAnsi="Times New Roman" w:cs="Times New Roman"/>
          <w:b/>
          <w:highlight w:val="darkGray"/>
        </w:rPr>
      </w:pPr>
    </w:p>
    <w:p w14:paraId="765050AF" w14:textId="141AF1D3" w:rsidR="007A0397" w:rsidRPr="00E074F8" w:rsidRDefault="007A0397" w:rsidP="002968F0">
      <w:pPr>
        <w:pStyle w:val="NoSpacing"/>
        <w:jc w:val="both"/>
        <w:rPr>
          <w:rFonts w:ascii="Times New Roman" w:hAnsi="Times New Roman" w:cs="Times New Roman"/>
          <w:u w:val="single"/>
        </w:rPr>
      </w:pPr>
      <w:r w:rsidRPr="00E074F8">
        <w:rPr>
          <w:rFonts w:ascii="Times New Roman" w:hAnsi="Times New Roman" w:cs="Times New Roman"/>
          <w:u w:val="single"/>
        </w:rPr>
        <w:t xml:space="preserve">Technical Advisory Committee (TAC) </w:t>
      </w:r>
      <w:r w:rsidR="00885AC5" w:rsidRPr="00E074F8">
        <w:rPr>
          <w:rFonts w:ascii="Times New Roman" w:hAnsi="Times New Roman" w:cs="Times New Roman"/>
          <w:u w:val="single"/>
        </w:rPr>
        <w:t>Update</w:t>
      </w:r>
      <w:r w:rsidR="003A4157" w:rsidRPr="00E074F8">
        <w:rPr>
          <w:rFonts w:ascii="Times New Roman" w:hAnsi="Times New Roman" w:cs="Times New Roman"/>
          <w:u w:val="single"/>
        </w:rPr>
        <w:t xml:space="preserve"> </w:t>
      </w:r>
    </w:p>
    <w:p w14:paraId="73C50ABF" w14:textId="01F7790C" w:rsidR="00EE0A92" w:rsidRPr="00E074F8" w:rsidRDefault="00255E2A" w:rsidP="002968F0">
      <w:pPr>
        <w:pStyle w:val="NoSpacing"/>
        <w:jc w:val="both"/>
        <w:rPr>
          <w:rFonts w:ascii="Times New Roman" w:hAnsi="Times New Roman" w:cs="Times New Roman"/>
        </w:rPr>
      </w:pPr>
      <w:r w:rsidRPr="00E074F8">
        <w:rPr>
          <w:rFonts w:ascii="Times New Roman" w:hAnsi="Times New Roman" w:cs="Times New Roman"/>
        </w:rPr>
        <w:t xml:space="preserve">Ms. Henson reviewed the disposition of items considered at the </w:t>
      </w:r>
      <w:r w:rsidR="00E074F8" w:rsidRPr="00E074F8">
        <w:rPr>
          <w:rFonts w:ascii="Times New Roman" w:hAnsi="Times New Roman" w:cs="Times New Roman"/>
        </w:rPr>
        <w:t xml:space="preserve">February 23, 2022 </w:t>
      </w:r>
      <w:r w:rsidRPr="00E074F8">
        <w:rPr>
          <w:rFonts w:ascii="Times New Roman" w:hAnsi="Times New Roman" w:cs="Times New Roman"/>
        </w:rPr>
        <w:t>TAC meeting</w:t>
      </w:r>
      <w:r w:rsidR="00CE4AF8">
        <w:rPr>
          <w:rFonts w:ascii="Times New Roman" w:hAnsi="Times New Roman" w:cs="Times New Roman"/>
        </w:rPr>
        <w:t xml:space="preserve">, including NPRR1092, </w:t>
      </w:r>
      <w:r w:rsidR="00CE4AF8" w:rsidRPr="00CE4AF8">
        <w:rPr>
          <w:rFonts w:ascii="Times New Roman" w:hAnsi="Times New Roman" w:cs="Times New Roman"/>
        </w:rPr>
        <w:t>Reduce RUC Offer Floor and Remove RUC Opt-Out Provision</w:t>
      </w:r>
      <w:r w:rsidR="002E4FDC">
        <w:rPr>
          <w:rFonts w:ascii="Times New Roman" w:hAnsi="Times New Roman" w:cs="Times New Roman"/>
        </w:rPr>
        <w:t xml:space="preserve">, and encouraged Market Participants to attend the March 10, 2022 NPRR1092 Workshop.  </w:t>
      </w:r>
    </w:p>
    <w:p w14:paraId="394F3DD4" w14:textId="7D7ED01C" w:rsidR="00806CAD" w:rsidRPr="00E074F8" w:rsidRDefault="00806CAD" w:rsidP="002968F0">
      <w:pPr>
        <w:pStyle w:val="NoSpacing"/>
        <w:jc w:val="both"/>
        <w:rPr>
          <w:rFonts w:ascii="Times New Roman" w:hAnsi="Times New Roman" w:cs="Times New Roman"/>
        </w:rPr>
      </w:pPr>
    </w:p>
    <w:p w14:paraId="0502C8AC" w14:textId="77777777" w:rsidR="00255E2A" w:rsidRPr="00C83532" w:rsidRDefault="00255E2A" w:rsidP="002968F0">
      <w:pPr>
        <w:pStyle w:val="NoSpacing"/>
        <w:jc w:val="both"/>
        <w:rPr>
          <w:rFonts w:ascii="Times New Roman" w:hAnsi="Times New Roman" w:cs="Times New Roman"/>
          <w:highlight w:val="darkGray"/>
        </w:rPr>
      </w:pPr>
    </w:p>
    <w:p w14:paraId="5E7FDE1E" w14:textId="5462E319" w:rsidR="00FB78FB" w:rsidRPr="00E074F8" w:rsidRDefault="00131680" w:rsidP="002968F0">
      <w:pPr>
        <w:pStyle w:val="NoSpacing"/>
        <w:jc w:val="both"/>
        <w:rPr>
          <w:rFonts w:ascii="Times New Roman" w:hAnsi="Times New Roman" w:cs="Times New Roman"/>
          <w:u w:val="single"/>
        </w:rPr>
      </w:pPr>
      <w:r w:rsidRPr="00E074F8">
        <w:rPr>
          <w:rFonts w:ascii="Times New Roman" w:hAnsi="Times New Roman" w:cs="Times New Roman"/>
          <w:u w:val="single"/>
        </w:rPr>
        <w:t xml:space="preserve">Project </w:t>
      </w:r>
      <w:r w:rsidR="00D16019" w:rsidRPr="00E074F8">
        <w:rPr>
          <w:rFonts w:ascii="Times New Roman" w:hAnsi="Times New Roman" w:cs="Times New Roman"/>
          <w:u w:val="single"/>
        </w:rPr>
        <w:t>Update (see Key Documents)</w:t>
      </w:r>
      <w:r w:rsidR="00FB78FB" w:rsidRPr="00E074F8">
        <w:rPr>
          <w:rFonts w:ascii="Times New Roman" w:hAnsi="Times New Roman" w:cs="Times New Roman"/>
          <w:u w:val="single"/>
        </w:rPr>
        <w:t xml:space="preserve"> </w:t>
      </w:r>
    </w:p>
    <w:p w14:paraId="50CA413F" w14:textId="4D45BBB6" w:rsidR="00255E2A" w:rsidRPr="00817ED3" w:rsidRDefault="0060378E" w:rsidP="00B41B03">
      <w:pPr>
        <w:pStyle w:val="NoSpacing"/>
        <w:jc w:val="both"/>
        <w:rPr>
          <w:rFonts w:ascii="Times New Roman" w:hAnsi="Times New Roman" w:cs="Times New Roman"/>
        </w:rPr>
      </w:pPr>
      <w:r w:rsidRPr="00817ED3">
        <w:rPr>
          <w:rFonts w:ascii="Times New Roman" w:hAnsi="Times New Roman" w:cs="Times New Roman"/>
        </w:rPr>
        <w:t xml:space="preserve">Troy Anderson </w:t>
      </w:r>
      <w:r w:rsidR="00D16019" w:rsidRPr="00817ED3">
        <w:rPr>
          <w:rFonts w:ascii="Times New Roman" w:hAnsi="Times New Roman" w:cs="Times New Roman"/>
        </w:rPr>
        <w:t>pr</w:t>
      </w:r>
      <w:r w:rsidR="00817ED3" w:rsidRPr="00817ED3">
        <w:rPr>
          <w:rFonts w:ascii="Times New Roman" w:hAnsi="Times New Roman" w:cs="Times New Roman"/>
        </w:rPr>
        <w:t xml:space="preserve">ovided </w:t>
      </w:r>
      <w:r w:rsidR="0032670B" w:rsidRPr="00817ED3">
        <w:rPr>
          <w:rFonts w:ascii="Times New Roman" w:hAnsi="Times New Roman" w:cs="Times New Roman"/>
        </w:rPr>
        <w:t>project highlights</w:t>
      </w:r>
      <w:r w:rsidR="001C6BD0" w:rsidRPr="00817ED3">
        <w:rPr>
          <w:rFonts w:ascii="Times New Roman" w:hAnsi="Times New Roman" w:cs="Times New Roman"/>
        </w:rPr>
        <w:t xml:space="preserve">, </w:t>
      </w:r>
      <w:r w:rsidR="0032670B" w:rsidRPr="00817ED3">
        <w:rPr>
          <w:rFonts w:ascii="Times New Roman" w:hAnsi="Times New Roman" w:cs="Times New Roman"/>
        </w:rPr>
        <w:t>reviewed the 202</w:t>
      </w:r>
      <w:r w:rsidR="00255E2A" w:rsidRPr="00817ED3">
        <w:rPr>
          <w:rFonts w:ascii="Times New Roman" w:hAnsi="Times New Roman" w:cs="Times New Roman"/>
        </w:rPr>
        <w:t xml:space="preserve">2 </w:t>
      </w:r>
      <w:r w:rsidR="0032670B" w:rsidRPr="00817ED3">
        <w:rPr>
          <w:rFonts w:ascii="Times New Roman" w:hAnsi="Times New Roman" w:cs="Times New Roman"/>
        </w:rPr>
        <w:t>release target</w:t>
      </w:r>
      <w:r w:rsidR="001C6BD0" w:rsidRPr="00817ED3">
        <w:rPr>
          <w:rFonts w:ascii="Times New Roman" w:hAnsi="Times New Roman" w:cs="Times New Roman"/>
        </w:rPr>
        <w:t xml:space="preserve">s, summarized </w:t>
      </w:r>
      <w:r w:rsidR="00CE2ABE" w:rsidRPr="00817ED3">
        <w:rPr>
          <w:rFonts w:ascii="Times New Roman" w:hAnsi="Times New Roman" w:cs="Times New Roman"/>
        </w:rPr>
        <w:t>in-flight strategic projects</w:t>
      </w:r>
      <w:r w:rsidR="00817ED3">
        <w:rPr>
          <w:rFonts w:ascii="Times New Roman" w:hAnsi="Times New Roman" w:cs="Times New Roman"/>
        </w:rPr>
        <w:t xml:space="preserve">, and </w:t>
      </w:r>
      <w:r w:rsidR="00CE2ABE" w:rsidRPr="00817ED3">
        <w:rPr>
          <w:rFonts w:ascii="Times New Roman" w:hAnsi="Times New Roman" w:cs="Times New Roman"/>
        </w:rPr>
        <w:t xml:space="preserve">presented the priority and rank options for Revision Requests requiring projects.  </w:t>
      </w:r>
      <w:r w:rsidR="00255E2A" w:rsidRPr="00817ED3">
        <w:rPr>
          <w:rFonts w:ascii="Times New Roman" w:hAnsi="Times New Roman" w:cs="Times New Roman"/>
        </w:rPr>
        <w:t xml:space="preserve">Mr. </w:t>
      </w:r>
      <w:r w:rsidR="00255E2A" w:rsidRPr="00817ED3">
        <w:rPr>
          <w:rFonts w:ascii="Times New Roman" w:hAnsi="Times New Roman" w:cs="Times New Roman"/>
        </w:rPr>
        <w:lastRenderedPageBreak/>
        <w:t xml:space="preserve">Anderson </w:t>
      </w:r>
      <w:r w:rsidR="001D4D68" w:rsidRPr="00817ED3">
        <w:rPr>
          <w:rFonts w:ascii="Times New Roman" w:hAnsi="Times New Roman" w:cs="Times New Roman"/>
        </w:rPr>
        <w:t xml:space="preserve">noted </w:t>
      </w:r>
      <w:r w:rsidR="00FF655A" w:rsidRPr="00817ED3">
        <w:rPr>
          <w:rFonts w:ascii="Times New Roman" w:hAnsi="Times New Roman" w:cs="Times New Roman"/>
        </w:rPr>
        <w:t xml:space="preserve">the Technology Working Group (TWG) discussion </w:t>
      </w:r>
      <w:r w:rsidR="001D4D68" w:rsidRPr="00817ED3">
        <w:rPr>
          <w:rFonts w:ascii="Times New Roman" w:hAnsi="Times New Roman" w:cs="Times New Roman"/>
        </w:rPr>
        <w:t xml:space="preserve">topics </w:t>
      </w:r>
      <w:r w:rsidR="00FF655A" w:rsidRPr="00817ED3">
        <w:rPr>
          <w:rFonts w:ascii="Times New Roman" w:hAnsi="Times New Roman" w:cs="Times New Roman"/>
        </w:rPr>
        <w:t xml:space="preserve">and </w:t>
      </w:r>
      <w:r w:rsidR="00255E2A" w:rsidRPr="00817ED3">
        <w:rPr>
          <w:rFonts w:ascii="Times New Roman" w:hAnsi="Times New Roman" w:cs="Times New Roman"/>
        </w:rPr>
        <w:t xml:space="preserve">encouraged Market Participants to attend the </w:t>
      </w:r>
      <w:r w:rsidR="00FF655A" w:rsidRPr="00817ED3">
        <w:rPr>
          <w:rFonts w:ascii="Times New Roman" w:hAnsi="Times New Roman" w:cs="Times New Roman"/>
        </w:rPr>
        <w:t xml:space="preserve">March 31, 2022 </w:t>
      </w:r>
      <w:r w:rsidR="00C22450" w:rsidRPr="00817ED3">
        <w:rPr>
          <w:rFonts w:ascii="Times New Roman" w:hAnsi="Times New Roman" w:cs="Times New Roman"/>
        </w:rPr>
        <w:t>TWG</w:t>
      </w:r>
      <w:r w:rsidR="00255E2A" w:rsidRPr="00817ED3">
        <w:rPr>
          <w:rFonts w:ascii="Times New Roman" w:hAnsi="Times New Roman" w:cs="Times New Roman"/>
        </w:rPr>
        <w:t xml:space="preserve"> meeting. </w:t>
      </w:r>
      <w:r w:rsidR="001D4D68" w:rsidRPr="00817ED3">
        <w:rPr>
          <w:rFonts w:ascii="Times New Roman" w:hAnsi="Times New Roman" w:cs="Times New Roman"/>
        </w:rPr>
        <w:t xml:space="preserve">Mark Ruane </w:t>
      </w:r>
      <w:r w:rsidR="00FF655A" w:rsidRPr="00817ED3">
        <w:rPr>
          <w:rFonts w:ascii="Times New Roman" w:hAnsi="Times New Roman" w:cs="Times New Roman"/>
        </w:rPr>
        <w:t xml:space="preserve">presented the Securitization update.  </w:t>
      </w:r>
    </w:p>
    <w:p w14:paraId="048B6AC5" w14:textId="77777777" w:rsidR="00255E2A" w:rsidRPr="00817ED3" w:rsidRDefault="00255E2A" w:rsidP="00B41B03">
      <w:pPr>
        <w:pStyle w:val="NoSpacing"/>
        <w:jc w:val="both"/>
        <w:rPr>
          <w:rFonts w:ascii="Times New Roman" w:hAnsi="Times New Roman" w:cs="Times New Roman"/>
        </w:rPr>
      </w:pPr>
    </w:p>
    <w:p w14:paraId="08ECA99D" w14:textId="73B0282B" w:rsidR="003F2B82" w:rsidRPr="00C83532" w:rsidRDefault="003F2B82" w:rsidP="009F51CD">
      <w:pPr>
        <w:pStyle w:val="NoSpacing"/>
        <w:jc w:val="both"/>
        <w:rPr>
          <w:rFonts w:ascii="Times New Roman" w:hAnsi="Times New Roman" w:cs="Times New Roman"/>
          <w:highlight w:val="darkGray"/>
        </w:rPr>
      </w:pPr>
    </w:p>
    <w:p w14:paraId="4801E930" w14:textId="59D79EC4" w:rsidR="00DE2B40" w:rsidRPr="00E074F8" w:rsidRDefault="00DE2B40" w:rsidP="009F51CD">
      <w:pPr>
        <w:pStyle w:val="NoSpacing"/>
        <w:jc w:val="both"/>
        <w:rPr>
          <w:rFonts w:ascii="Times New Roman" w:hAnsi="Times New Roman" w:cs="Times New Roman"/>
          <w:u w:val="single"/>
        </w:rPr>
      </w:pPr>
      <w:r w:rsidRPr="00E074F8">
        <w:rPr>
          <w:rFonts w:ascii="Times New Roman" w:hAnsi="Times New Roman" w:cs="Times New Roman"/>
          <w:u w:val="single"/>
        </w:rPr>
        <w:t>Urgency Vote (See Key Documents)</w:t>
      </w:r>
    </w:p>
    <w:p w14:paraId="3ECAF416" w14:textId="3811518B" w:rsidR="00E074F8" w:rsidRDefault="00DE2B40" w:rsidP="009F51CD">
      <w:pPr>
        <w:pStyle w:val="NoSpacing"/>
        <w:jc w:val="both"/>
        <w:rPr>
          <w:rFonts w:ascii="Times New Roman" w:hAnsi="Times New Roman" w:cs="Times New Roman"/>
          <w:i/>
          <w:iCs/>
        </w:rPr>
      </w:pPr>
      <w:r w:rsidRPr="00E074F8">
        <w:rPr>
          <w:rFonts w:ascii="Times New Roman" w:hAnsi="Times New Roman" w:cs="Times New Roman"/>
          <w:i/>
          <w:iCs/>
        </w:rPr>
        <w:t>Nodal Protocol Revision Request (NPRR)</w:t>
      </w:r>
      <w:r w:rsidR="00E074F8">
        <w:rPr>
          <w:rFonts w:ascii="Times New Roman" w:hAnsi="Times New Roman" w:cs="Times New Roman"/>
          <w:i/>
          <w:iCs/>
        </w:rPr>
        <w:t xml:space="preserve"> </w:t>
      </w:r>
      <w:r w:rsidR="00E074F8" w:rsidRPr="00E074F8">
        <w:rPr>
          <w:rFonts w:ascii="Times New Roman" w:hAnsi="Times New Roman" w:cs="Times New Roman"/>
          <w:i/>
          <w:iCs/>
        </w:rPr>
        <w:t>1122, Clarifications for Securitization Default Charges</w:t>
      </w:r>
    </w:p>
    <w:p w14:paraId="0B72004A" w14:textId="132F0BA8" w:rsidR="00E074F8" w:rsidRDefault="00E074F8" w:rsidP="009F51CD">
      <w:pPr>
        <w:pStyle w:val="NoSpacing"/>
        <w:jc w:val="both"/>
        <w:rPr>
          <w:rFonts w:ascii="Times New Roman" w:hAnsi="Times New Roman" w:cs="Times New Roman"/>
          <w:i/>
          <w:iCs/>
          <w:highlight w:val="darkGray"/>
        </w:rPr>
      </w:pPr>
      <w:r w:rsidRPr="00E074F8">
        <w:rPr>
          <w:rFonts w:ascii="Times New Roman" w:hAnsi="Times New Roman" w:cs="Times New Roman"/>
          <w:i/>
          <w:iCs/>
        </w:rPr>
        <w:t>NPRR1123, Clarifications for Securitization Uplift Charges</w:t>
      </w:r>
    </w:p>
    <w:p w14:paraId="47E4A5B9" w14:textId="64BEBF8E" w:rsidR="00857A3C" w:rsidRPr="00857A3C" w:rsidRDefault="00857A3C" w:rsidP="00857A3C">
      <w:pPr>
        <w:pStyle w:val="NoSpacing"/>
        <w:jc w:val="both"/>
        <w:rPr>
          <w:rFonts w:ascii="Times New Roman" w:hAnsi="Times New Roman" w:cs="Times New Roman"/>
        </w:rPr>
      </w:pPr>
      <w:r w:rsidRPr="00857A3C">
        <w:rPr>
          <w:rFonts w:ascii="Times New Roman" w:hAnsi="Times New Roman" w:cs="Times New Roman"/>
        </w:rPr>
        <w:t xml:space="preserve">Mr. Ruane reviewed the request for Urgent status for NPRR1122 and NPRR1123.  Market Participants expressed support to consider NPRR1122 and NPRR1123 for Urgent status.  Market Participants offered clarifications to NPRR1122 and NPRR1123 </w:t>
      </w:r>
      <w:r w:rsidR="00826039">
        <w:rPr>
          <w:rFonts w:ascii="Times New Roman" w:hAnsi="Times New Roman" w:cs="Times New Roman"/>
        </w:rPr>
        <w:t>to align the title</w:t>
      </w:r>
      <w:r w:rsidR="009D4820">
        <w:rPr>
          <w:rFonts w:ascii="Times New Roman" w:hAnsi="Times New Roman" w:cs="Times New Roman"/>
        </w:rPr>
        <w:t>s</w:t>
      </w:r>
      <w:r w:rsidR="00826039">
        <w:rPr>
          <w:rFonts w:ascii="Times New Roman" w:hAnsi="Times New Roman" w:cs="Times New Roman"/>
        </w:rPr>
        <w:t xml:space="preserve"> with the related </w:t>
      </w:r>
      <w:r w:rsidR="009D4820" w:rsidRPr="009D4820">
        <w:rPr>
          <w:rFonts w:ascii="Times New Roman" w:hAnsi="Times New Roman" w:cs="Times New Roman"/>
        </w:rPr>
        <w:t>Public Utility Regulatory Act (PURA)</w:t>
      </w:r>
      <w:r w:rsidR="009D4820">
        <w:rPr>
          <w:rFonts w:ascii="Times New Roman" w:hAnsi="Times New Roman" w:cs="Times New Roman"/>
        </w:rPr>
        <w:t xml:space="preserve"> </w:t>
      </w:r>
      <w:r w:rsidR="00826039">
        <w:rPr>
          <w:rFonts w:ascii="Times New Roman" w:hAnsi="Times New Roman" w:cs="Times New Roman"/>
        </w:rPr>
        <w:t xml:space="preserve">Subchapter </w:t>
      </w:r>
      <w:r w:rsidRPr="00857A3C">
        <w:rPr>
          <w:rFonts w:ascii="Times New Roman" w:hAnsi="Times New Roman" w:cs="Times New Roman"/>
        </w:rPr>
        <w:t xml:space="preserve">and reviewed the respective Impact Analyses.  Ms. Henson noted these items could be considered for inclusion in the </w:t>
      </w:r>
      <w:hyperlink w:anchor="Combined_Ballot" w:history="1">
        <w:r w:rsidRPr="00857A3C">
          <w:rPr>
            <w:rStyle w:val="Hyperlink"/>
            <w:rFonts w:ascii="Times New Roman" w:hAnsi="Times New Roman" w:cs="Times New Roman"/>
          </w:rPr>
          <w:t>Combined Ballot.</w:t>
        </w:r>
      </w:hyperlink>
      <w:r w:rsidRPr="00857A3C">
        <w:rPr>
          <w:rFonts w:ascii="Times New Roman" w:hAnsi="Times New Roman" w:cs="Times New Roman"/>
        </w:rPr>
        <w:t xml:space="preserve">  </w:t>
      </w:r>
    </w:p>
    <w:p w14:paraId="68D03711" w14:textId="29B68ADE" w:rsidR="00E074F8" w:rsidRPr="00857A3C" w:rsidRDefault="00E074F8" w:rsidP="009F51CD">
      <w:pPr>
        <w:pStyle w:val="NoSpacing"/>
        <w:jc w:val="both"/>
        <w:rPr>
          <w:rFonts w:ascii="Times New Roman" w:hAnsi="Times New Roman" w:cs="Times New Roman"/>
        </w:rPr>
      </w:pPr>
    </w:p>
    <w:p w14:paraId="4414279E" w14:textId="77777777" w:rsidR="002A34BB" w:rsidRPr="00C83532" w:rsidRDefault="002A34BB" w:rsidP="009F51CD">
      <w:pPr>
        <w:pStyle w:val="NoSpacing"/>
        <w:jc w:val="both"/>
        <w:rPr>
          <w:rFonts w:ascii="Times New Roman" w:hAnsi="Times New Roman" w:cs="Times New Roman"/>
          <w:highlight w:val="darkGray"/>
        </w:rPr>
      </w:pPr>
    </w:p>
    <w:p w14:paraId="6E83AC3A" w14:textId="6123C546" w:rsidR="00A27CA4" w:rsidRPr="00E074F8" w:rsidRDefault="00A27CA4" w:rsidP="002968F0">
      <w:pPr>
        <w:pStyle w:val="NoSpacing"/>
        <w:jc w:val="both"/>
        <w:rPr>
          <w:rFonts w:ascii="Times New Roman" w:hAnsi="Times New Roman" w:cs="Times New Roman"/>
          <w:u w:val="single"/>
        </w:rPr>
      </w:pPr>
      <w:r w:rsidRPr="00E074F8">
        <w:rPr>
          <w:rFonts w:ascii="Times New Roman" w:hAnsi="Times New Roman" w:cs="Times New Roman"/>
          <w:u w:val="single"/>
        </w:rPr>
        <w:t>Review PRS Reports, Impact Analyses, and Prioritization</w:t>
      </w:r>
      <w:r w:rsidR="00DC19C8" w:rsidRPr="00E074F8">
        <w:rPr>
          <w:rFonts w:ascii="Times New Roman" w:hAnsi="Times New Roman" w:cs="Times New Roman"/>
          <w:u w:val="single"/>
        </w:rPr>
        <w:t xml:space="preserve"> (see Key Documents)</w:t>
      </w:r>
    </w:p>
    <w:p w14:paraId="470CFF35" w14:textId="77777777" w:rsidR="00E074F8" w:rsidRP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NPRR1096, Require Sustained Two-Hour Capability for ECRS and Four-Hour Capability for Non-Spin</w:t>
      </w:r>
    </w:p>
    <w:p w14:paraId="380DA3C4" w14:textId="53873502" w:rsidR="00E074F8" w:rsidRPr="00E074F8" w:rsidRDefault="00BC30EB" w:rsidP="00E074F8">
      <w:pPr>
        <w:pStyle w:val="NoSpacing"/>
        <w:jc w:val="both"/>
        <w:rPr>
          <w:rFonts w:ascii="Times New Roman" w:hAnsi="Times New Roman" w:cs="Times New Roman"/>
          <w:iCs/>
        </w:rPr>
      </w:pPr>
      <w:r>
        <w:rPr>
          <w:rFonts w:ascii="Times New Roman" w:hAnsi="Times New Roman" w:cs="Times New Roman"/>
          <w:iCs/>
        </w:rPr>
        <w:t xml:space="preserve">Market Participants </w:t>
      </w:r>
      <w:r w:rsidRPr="00BC30EB">
        <w:rPr>
          <w:rFonts w:ascii="Times New Roman" w:hAnsi="Times New Roman" w:cs="Times New Roman"/>
          <w:iCs/>
        </w:rPr>
        <w:t>reviewed the Revised Impact Analysis</w:t>
      </w:r>
      <w:r w:rsidR="003118C8">
        <w:rPr>
          <w:rFonts w:ascii="Times New Roman" w:hAnsi="Times New Roman" w:cs="Times New Roman"/>
          <w:iCs/>
        </w:rPr>
        <w:t xml:space="preserve"> </w:t>
      </w:r>
      <w:r w:rsidRPr="00BC30EB">
        <w:rPr>
          <w:rFonts w:ascii="Times New Roman" w:hAnsi="Times New Roman" w:cs="Times New Roman"/>
          <w:iCs/>
        </w:rPr>
        <w:t xml:space="preserve">and appropriate priority and rank for </w:t>
      </w:r>
      <w:r w:rsidR="003118C8">
        <w:rPr>
          <w:rFonts w:ascii="Times New Roman" w:hAnsi="Times New Roman" w:cs="Times New Roman"/>
          <w:iCs/>
        </w:rPr>
        <w:t>NPRR1096</w:t>
      </w:r>
      <w:r w:rsidRPr="00BC30EB">
        <w:rPr>
          <w:rFonts w:ascii="Times New Roman" w:hAnsi="Times New Roman" w:cs="Times New Roman"/>
          <w:iCs/>
        </w:rPr>
        <w:t xml:space="preserve">.  </w:t>
      </w:r>
    </w:p>
    <w:p w14:paraId="6CDEDF13" w14:textId="0B1A0363" w:rsidR="00E074F8" w:rsidRDefault="00E074F8" w:rsidP="00E074F8">
      <w:pPr>
        <w:pStyle w:val="NoSpacing"/>
        <w:jc w:val="both"/>
        <w:rPr>
          <w:rFonts w:ascii="Times New Roman" w:hAnsi="Times New Roman" w:cs="Times New Roman"/>
          <w:i/>
        </w:rPr>
      </w:pPr>
    </w:p>
    <w:p w14:paraId="0000A218" w14:textId="1080A275" w:rsidR="001D2C16" w:rsidRPr="001D2C16" w:rsidRDefault="003118C8" w:rsidP="00E074F8">
      <w:pPr>
        <w:pStyle w:val="NoSpacing"/>
        <w:jc w:val="both"/>
        <w:rPr>
          <w:rFonts w:ascii="Times New Roman" w:hAnsi="Times New Roman" w:cs="Times New Roman"/>
          <w:i/>
        </w:rPr>
      </w:pPr>
      <w:r w:rsidRPr="003118C8">
        <w:rPr>
          <w:rFonts w:ascii="Times New Roman" w:hAnsi="Times New Roman" w:cs="Times New Roman"/>
          <w:b/>
          <w:bCs/>
          <w:iCs/>
        </w:rPr>
        <w:t xml:space="preserve">Eric Goff moved </w:t>
      </w:r>
      <w:r w:rsidR="001D2C16" w:rsidRPr="003118C8">
        <w:rPr>
          <w:rFonts w:ascii="Times New Roman" w:hAnsi="Times New Roman" w:cs="Times New Roman"/>
          <w:b/>
          <w:bCs/>
          <w:iCs/>
        </w:rPr>
        <w:t xml:space="preserve">to endorse and forward to TAC the 2/9/22 PRS Report and Revised Impact Analysis for NPRR1096 with a recommended priority of 2022 and rank of 2650.  </w:t>
      </w:r>
      <w:r w:rsidRPr="003118C8">
        <w:rPr>
          <w:rFonts w:ascii="Times New Roman" w:hAnsi="Times New Roman" w:cs="Times New Roman"/>
          <w:b/>
          <w:bCs/>
          <w:iCs/>
        </w:rPr>
        <w:t xml:space="preserve">Melissa Trevino seconded the motion.  The motion carried via roll call </w:t>
      </w:r>
      <w:r w:rsidR="000E43D3">
        <w:rPr>
          <w:rFonts w:ascii="Times New Roman" w:hAnsi="Times New Roman" w:cs="Times New Roman"/>
          <w:b/>
          <w:bCs/>
          <w:iCs/>
        </w:rPr>
        <w:t xml:space="preserve">ballot with </w:t>
      </w:r>
      <w:r w:rsidR="001D2C16" w:rsidRPr="001D2C16">
        <w:rPr>
          <w:rFonts w:ascii="Times New Roman" w:hAnsi="Times New Roman" w:cs="Times New Roman"/>
          <w:b/>
          <w:bCs/>
          <w:iCs/>
        </w:rPr>
        <w:t xml:space="preserve">one </w:t>
      </w:r>
      <w:r w:rsidR="001D2C16">
        <w:rPr>
          <w:rFonts w:ascii="Times New Roman" w:hAnsi="Times New Roman" w:cs="Times New Roman"/>
          <w:b/>
          <w:bCs/>
          <w:iCs/>
        </w:rPr>
        <w:t xml:space="preserve">objection </w:t>
      </w:r>
      <w:r w:rsidR="001D2C16" w:rsidRPr="001D2C16">
        <w:rPr>
          <w:rFonts w:ascii="Times New Roman" w:hAnsi="Times New Roman" w:cs="Times New Roman"/>
          <w:b/>
          <w:bCs/>
          <w:iCs/>
        </w:rPr>
        <w:t>from the I</w:t>
      </w:r>
      <w:r w:rsidR="001D2C16">
        <w:rPr>
          <w:rFonts w:ascii="Times New Roman" w:hAnsi="Times New Roman" w:cs="Times New Roman"/>
          <w:b/>
          <w:bCs/>
          <w:iCs/>
        </w:rPr>
        <w:t>ndependent Power Marketer (I</w:t>
      </w:r>
      <w:r w:rsidR="001D2C16" w:rsidRPr="001D2C16">
        <w:rPr>
          <w:rFonts w:ascii="Times New Roman" w:hAnsi="Times New Roman" w:cs="Times New Roman"/>
          <w:b/>
          <w:bCs/>
          <w:iCs/>
        </w:rPr>
        <w:t>PM</w:t>
      </w:r>
      <w:r w:rsidR="001D2C16">
        <w:rPr>
          <w:rFonts w:ascii="Times New Roman" w:hAnsi="Times New Roman" w:cs="Times New Roman"/>
          <w:b/>
          <w:bCs/>
          <w:iCs/>
        </w:rPr>
        <w:t>)</w:t>
      </w:r>
      <w:r w:rsidR="001D2C16" w:rsidRPr="001D2C16">
        <w:rPr>
          <w:rFonts w:ascii="Times New Roman" w:hAnsi="Times New Roman" w:cs="Times New Roman"/>
          <w:b/>
          <w:bCs/>
          <w:iCs/>
        </w:rPr>
        <w:t xml:space="preserve"> (Morgan Stanley) Market Segment and eight abstentions from the Consumer (Nucor), Independent Generator (4) (Luminant, Broad Reach Power, Enel Green Power, EDP Renewables), IPM (Tenaska), IREP (Reliant), and Municipal (GEUS) Market Segments.</w:t>
      </w:r>
      <w:r w:rsidR="001D2C16">
        <w:rPr>
          <w:rFonts w:ascii="Times New Roman" w:hAnsi="Times New Roman" w:cs="Times New Roman"/>
          <w:iCs/>
        </w:rPr>
        <w:t xml:space="preserve">  </w:t>
      </w:r>
      <w:r w:rsidR="001D2C16" w:rsidRPr="001D2C16">
        <w:rPr>
          <w:rFonts w:ascii="Times New Roman" w:hAnsi="Times New Roman" w:cs="Times New Roman"/>
          <w:i/>
        </w:rPr>
        <w:t>(Please see ballot posted with Key Documents.)</w:t>
      </w:r>
    </w:p>
    <w:p w14:paraId="35653DDC" w14:textId="77777777" w:rsidR="001D2C16" w:rsidRPr="001D2C16" w:rsidRDefault="001D2C16" w:rsidP="00E074F8">
      <w:pPr>
        <w:pStyle w:val="NoSpacing"/>
        <w:jc w:val="both"/>
        <w:rPr>
          <w:rFonts w:ascii="Times New Roman" w:hAnsi="Times New Roman" w:cs="Times New Roman"/>
          <w:iCs/>
        </w:rPr>
      </w:pPr>
    </w:p>
    <w:p w14:paraId="2B6812AF" w14:textId="7E50627A" w:rsidR="00E074F8" w:rsidRP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NPRR1116, Remove Obsolete Reference to Market Information System (MIS)</w:t>
      </w:r>
    </w:p>
    <w:p w14:paraId="1AD65791" w14:textId="73B34B1B" w:rsid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NPRR1117, Related to SMOGRR025, Modifications to Line Loss Compensation Requirement for EPS Metering</w:t>
      </w:r>
    </w:p>
    <w:p w14:paraId="07F3A601" w14:textId="77777777" w:rsidR="00543BC4" w:rsidRPr="00857A3C" w:rsidRDefault="00543BC4" w:rsidP="00543BC4">
      <w:pPr>
        <w:pStyle w:val="NoSpacing"/>
        <w:jc w:val="both"/>
        <w:rPr>
          <w:rFonts w:ascii="Times New Roman" w:hAnsi="Times New Roman" w:cs="Times New Roman"/>
        </w:rPr>
      </w:pPr>
      <w:r>
        <w:rPr>
          <w:rFonts w:ascii="Times New Roman" w:hAnsi="Times New Roman" w:cs="Times New Roman"/>
          <w:iCs/>
        </w:rPr>
        <w:t xml:space="preserve">Market Participants reviewed the Impact Analyses for NPRR1116 and NPRR1117.  </w:t>
      </w:r>
      <w:r w:rsidRPr="00857A3C">
        <w:rPr>
          <w:rFonts w:ascii="Times New Roman" w:hAnsi="Times New Roman" w:cs="Times New Roman"/>
        </w:rPr>
        <w:t xml:space="preserve">Ms. Henson noted these items could be considered for inclusion in the </w:t>
      </w:r>
      <w:hyperlink w:anchor="Combined_Ballot" w:history="1">
        <w:r w:rsidRPr="00857A3C">
          <w:rPr>
            <w:rStyle w:val="Hyperlink"/>
            <w:rFonts w:ascii="Times New Roman" w:hAnsi="Times New Roman" w:cs="Times New Roman"/>
          </w:rPr>
          <w:t>Combined Ballot.</w:t>
        </w:r>
      </w:hyperlink>
      <w:r w:rsidRPr="00857A3C">
        <w:rPr>
          <w:rFonts w:ascii="Times New Roman" w:hAnsi="Times New Roman" w:cs="Times New Roman"/>
        </w:rPr>
        <w:t xml:space="preserve">  </w:t>
      </w:r>
    </w:p>
    <w:p w14:paraId="40554528" w14:textId="2934376D" w:rsidR="00E074F8" w:rsidRPr="00543BC4" w:rsidRDefault="00E074F8" w:rsidP="00E074F8">
      <w:pPr>
        <w:pStyle w:val="NoSpacing"/>
        <w:jc w:val="both"/>
        <w:rPr>
          <w:rFonts w:ascii="Times New Roman" w:hAnsi="Times New Roman" w:cs="Times New Roman"/>
          <w:iCs/>
        </w:rPr>
      </w:pPr>
    </w:p>
    <w:p w14:paraId="4BDE354E" w14:textId="024E2222" w:rsidR="00E074F8" w:rsidRDefault="00E074F8" w:rsidP="00E074F8">
      <w:pPr>
        <w:pStyle w:val="NoSpacing"/>
        <w:jc w:val="both"/>
        <w:rPr>
          <w:rFonts w:ascii="Times New Roman" w:hAnsi="Times New Roman" w:cs="Times New Roman"/>
          <w:i/>
        </w:rPr>
      </w:pPr>
      <w:r w:rsidRPr="00E074F8">
        <w:rPr>
          <w:rFonts w:ascii="Times New Roman" w:hAnsi="Times New Roman" w:cs="Times New Roman"/>
          <w:i/>
        </w:rPr>
        <w:t>S</w:t>
      </w:r>
      <w:r>
        <w:rPr>
          <w:rFonts w:ascii="Times New Roman" w:hAnsi="Times New Roman" w:cs="Times New Roman"/>
          <w:i/>
        </w:rPr>
        <w:t>ystem Change Request (S</w:t>
      </w:r>
      <w:r w:rsidRPr="00E074F8">
        <w:rPr>
          <w:rFonts w:ascii="Times New Roman" w:hAnsi="Times New Roman" w:cs="Times New Roman"/>
          <w:i/>
        </w:rPr>
        <w:t>CR</w:t>
      </w:r>
      <w:r>
        <w:rPr>
          <w:rFonts w:ascii="Times New Roman" w:hAnsi="Times New Roman" w:cs="Times New Roman"/>
          <w:i/>
        </w:rPr>
        <w:t xml:space="preserve">) </w:t>
      </w:r>
      <w:r w:rsidRPr="00E074F8">
        <w:rPr>
          <w:rFonts w:ascii="Times New Roman" w:hAnsi="Times New Roman" w:cs="Times New Roman"/>
          <w:i/>
        </w:rPr>
        <w:t>818, Changes to Incorporate GIC Modeling Data into Existing Modeling Applications</w:t>
      </w:r>
    </w:p>
    <w:p w14:paraId="50232941" w14:textId="3A123851" w:rsidR="000E43D3" w:rsidRPr="000E43D3" w:rsidRDefault="00EE1C59" w:rsidP="00EE1C59">
      <w:pPr>
        <w:pStyle w:val="NoSpacing"/>
        <w:jc w:val="both"/>
        <w:rPr>
          <w:rFonts w:ascii="Times New Roman" w:hAnsi="Times New Roman" w:cs="Times New Roman"/>
        </w:rPr>
      </w:pPr>
      <w:r w:rsidRPr="000E43D3">
        <w:rPr>
          <w:rFonts w:ascii="Times New Roman" w:hAnsi="Times New Roman" w:cs="Times New Roman"/>
        </w:rPr>
        <w:t xml:space="preserve">Market Participants reviewed the revised Impact Analysis for SCR818.  Joel Koepke summarized the 3/8/22 ERCOT comments.  </w:t>
      </w:r>
      <w:r w:rsidR="000E43D3" w:rsidRPr="000E43D3">
        <w:rPr>
          <w:rFonts w:ascii="Times New Roman" w:hAnsi="Times New Roman" w:cs="Times New Roman"/>
        </w:rPr>
        <w:t>Ms. Henson summarized the 3/7/22 Joint TSPs comments.  Some Market Participants repeated concerns that the benefits in SCR818 would not justify the costs.  Other Market Participants reiterated support for SCR818, citing concerns for ongoing model maintenance according to North American Electric Reliability Corporation (NERC) Standards, and for security risks associated with email transmittal.</w:t>
      </w:r>
    </w:p>
    <w:p w14:paraId="4743A14B" w14:textId="3E3BBC3A" w:rsidR="000E43D3" w:rsidRDefault="000E43D3" w:rsidP="00EE1C59">
      <w:pPr>
        <w:pStyle w:val="NoSpacing"/>
        <w:jc w:val="both"/>
        <w:rPr>
          <w:rFonts w:ascii="Times New Roman" w:hAnsi="Times New Roman" w:cs="Times New Roman"/>
        </w:rPr>
      </w:pPr>
    </w:p>
    <w:p w14:paraId="74B959CE" w14:textId="56EE4F91" w:rsidR="000E43D3" w:rsidRPr="001D2C16" w:rsidRDefault="000E43D3" w:rsidP="000E43D3">
      <w:pPr>
        <w:pStyle w:val="NoSpacing"/>
        <w:jc w:val="both"/>
        <w:rPr>
          <w:rFonts w:ascii="Times New Roman" w:hAnsi="Times New Roman" w:cs="Times New Roman"/>
          <w:i/>
        </w:rPr>
      </w:pPr>
      <w:r>
        <w:rPr>
          <w:rFonts w:ascii="Times New Roman" w:hAnsi="Times New Roman" w:cs="Times New Roman"/>
          <w:b/>
          <w:bCs/>
        </w:rPr>
        <w:t>Bob Wittmeyer m</w:t>
      </w:r>
      <w:r w:rsidR="00EE1C59" w:rsidRPr="000E43D3">
        <w:rPr>
          <w:rFonts w:ascii="Times New Roman" w:hAnsi="Times New Roman" w:cs="Times New Roman"/>
          <w:b/>
          <w:bCs/>
        </w:rPr>
        <w:t xml:space="preserve">oved to endorse and forward to TAC the 2/9/22 PRS Report and Revised Impact Analysis for SCR818 with a recommended priority of 2023 and rank of 3710.  </w:t>
      </w:r>
      <w:r w:rsidRPr="000E43D3">
        <w:rPr>
          <w:rFonts w:ascii="Times New Roman" w:hAnsi="Times New Roman" w:cs="Times New Roman"/>
          <w:b/>
          <w:bCs/>
        </w:rPr>
        <w:t xml:space="preserve">Anthony Johnson seconded the motion.  The motion carried via roll call ballot with one objections from the </w:t>
      </w:r>
      <w:r w:rsidR="00EE1C59" w:rsidRPr="000E43D3">
        <w:rPr>
          <w:rFonts w:ascii="Times New Roman" w:hAnsi="Times New Roman" w:cs="Times New Roman"/>
          <w:b/>
          <w:bCs/>
        </w:rPr>
        <w:t>Consumer (Residential) Market Segment, and one abstention from the Consumer (Dual Drive Technologies) Market Segment</w:t>
      </w:r>
      <w:r>
        <w:rPr>
          <w:rFonts w:ascii="Times New Roman" w:hAnsi="Times New Roman" w:cs="Times New Roman"/>
          <w:b/>
          <w:bCs/>
        </w:rPr>
        <w:t xml:space="preserve">.  </w:t>
      </w:r>
      <w:r w:rsidRPr="001D2C16">
        <w:rPr>
          <w:rFonts w:ascii="Times New Roman" w:hAnsi="Times New Roman" w:cs="Times New Roman"/>
          <w:i/>
        </w:rPr>
        <w:t>(Please see ballot posted with Key Documents.)</w:t>
      </w:r>
    </w:p>
    <w:p w14:paraId="1C4F9FB6" w14:textId="77777777" w:rsidR="0070697D" w:rsidRPr="00E074F8" w:rsidRDefault="0070697D" w:rsidP="00E074F8">
      <w:pPr>
        <w:pStyle w:val="NoSpacing"/>
        <w:jc w:val="both"/>
        <w:rPr>
          <w:rFonts w:ascii="Times New Roman" w:hAnsi="Times New Roman" w:cs="Times New Roman"/>
          <w:iCs/>
        </w:rPr>
      </w:pPr>
    </w:p>
    <w:p w14:paraId="353515EB" w14:textId="77777777" w:rsidR="009263CD" w:rsidRDefault="009263CD" w:rsidP="00E074F8">
      <w:pPr>
        <w:pStyle w:val="NoSpacing"/>
        <w:jc w:val="both"/>
        <w:rPr>
          <w:rFonts w:ascii="Times New Roman" w:hAnsi="Times New Roman" w:cs="Times New Roman"/>
          <w:i/>
        </w:rPr>
      </w:pPr>
    </w:p>
    <w:p w14:paraId="3CFB18EC" w14:textId="77777777" w:rsidR="009263CD" w:rsidRDefault="009263CD" w:rsidP="00E074F8">
      <w:pPr>
        <w:pStyle w:val="NoSpacing"/>
        <w:jc w:val="both"/>
        <w:rPr>
          <w:rFonts w:ascii="Times New Roman" w:hAnsi="Times New Roman" w:cs="Times New Roman"/>
          <w:i/>
        </w:rPr>
      </w:pPr>
    </w:p>
    <w:p w14:paraId="4C0A9FF8" w14:textId="50969C68" w:rsidR="00E074F8" w:rsidRDefault="00E074F8" w:rsidP="00E074F8">
      <w:pPr>
        <w:pStyle w:val="NoSpacing"/>
        <w:jc w:val="both"/>
        <w:rPr>
          <w:rFonts w:ascii="Times New Roman" w:hAnsi="Times New Roman" w:cs="Times New Roman"/>
          <w:i/>
          <w:highlight w:val="darkGray"/>
        </w:rPr>
      </w:pPr>
      <w:r w:rsidRPr="00E074F8">
        <w:rPr>
          <w:rFonts w:ascii="Times New Roman" w:hAnsi="Times New Roman" w:cs="Times New Roman"/>
          <w:i/>
        </w:rPr>
        <w:lastRenderedPageBreak/>
        <w:t>SCR820, Operator Real-Time Messaging During Emergency</w:t>
      </w:r>
    </w:p>
    <w:p w14:paraId="140F0171" w14:textId="1C6EE111" w:rsidR="00E074F8" w:rsidRPr="00C1313A" w:rsidRDefault="000E43D3" w:rsidP="00832691">
      <w:pPr>
        <w:pStyle w:val="NoSpacing"/>
        <w:jc w:val="both"/>
        <w:rPr>
          <w:rFonts w:ascii="Times New Roman" w:hAnsi="Times New Roman" w:cs="Times New Roman"/>
          <w:iCs/>
        </w:rPr>
      </w:pPr>
      <w:r w:rsidRPr="00C1313A">
        <w:rPr>
          <w:rFonts w:ascii="Times New Roman" w:hAnsi="Times New Roman" w:cs="Times New Roman"/>
          <w:iCs/>
        </w:rPr>
        <w:t>Ms. Henson noted</w:t>
      </w:r>
      <w:r w:rsidR="00C1313A" w:rsidRPr="00C1313A">
        <w:rPr>
          <w:rFonts w:ascii="Times New Roman" w:hAnsi="Times New Roman" w:cs="Times New Roman"/>
          <w:iCs/>
        </w:rPr>
        <w:t xml:space="preserve"> the ERCOT request for additional time to complete the Impact Analysis for SCR820.  PRS took no action on this item.  </w:t>
      </w:r>
    </w:p>
    <w:p w14:paraId="34810989" w14:textId="55578D95" w:rsidR="000E43D3" w:rsidRPr="00C1313A" w:rsidRDefault="000E43D3" w:rsidP="00832691">
      <w:pPr>
        <w:pStyle w:val="NoSpacing"/>
        <w:jc w:val="both"/>
        <w:rPr>
          <w:rFonts w:ascii="Times New Roman" w:hAnsi="Times New Roman" w:cs="Times New Roman"/>
          <w:iCs/>
        </w:rPr>
      </w:pPr>
    </w:p>
    <w:p w14:paraId="729F495F" w14:textId="77777777" w:rsidR="001605BE" w:rsidRPr="00C83532" w:rsidRDefault="001605BE" w:rsidP="00807815">
      <w:pPr>
        <w:pStyle w:val="NoSpacing"/>
        <w:jc w:val="both"/>
        <w:rPr>
          <w:rFonts w:ascii="Times New Roman" w:hAnsi="Times New Roman" w:cs="Times New Roman"/>
          <w:iCs/>
          <w:highlight w:val="darkGray"/>
        </w:rPr>
      </w:pPr>
    </w:p>
    <w:p w14:paraId="0518BEF7" w14:textId="2162B5A4" w:rsidR="004B343F" w:rsidRPr="00E074F8" w:rsidRDefault="004B343F" w:rsidP="004B343F">
      <w:pPr>
        <w:pStyle w:val="NoSpacing"/>
        <w:jc w:val="both"/>
        <w:rPr>
          <w:rFonts w:ascii="Times New Roman" w:hAnsi="Times New Roman" w:cs="Times New Roman"/>
          <w:u w:val="single"/>
        </w:rPr>
      </w:pPr>
      <w:r w:rsidRPr="00E074F8">
        <w:rPr>
          <w:rFonts w:ascii="Times New Roman" w:hAnsi="Times New Roman" w:cs="Times New Roman"/>
          <w:u w:val="single"/>
        </w:rPr>
        <w:t>Revision Requests Tabled at PRS (see Key Documents)</w:t>
      </w:r>
    </w:p>
    <w:p w14:paraId="55D58102" w14:textId="77777777" w:rsidR="0019737D" w:rsidRPr="00E074F8" w:rsidRDefault="0019737D" w:rsidP="0019737D">
      <w:pPr>
        <w:pStyle w:val="NoSpacing"/>
        <w:jc w:val="both"/>
        <w:rPr>
          <w:rFonts w:ascii="Times New Roman" w:hAnsi="Times New Roman" w:cs="Times New Roman"/>
          <w:i/>
        </w:rPr>
      </w:pPr>
      <w:r w:rsidRPr="00E074F8">
        <w:rPr>
          <w:rFonts w:ascii="Times New Roman" w:hAnsi="Times New Roman" w:cs="Times New Roman"/>
          <w:i/>
        </w:rPr>
        <w:t>NPRR956, Designation of Providers of Transmission Additions</w:t>
      </w:r>
    </w:p>
    <w:p w14:paraId="7F454F90" w14:textId="6BCEF770" w:rsidR="0019737D" w:rsidRDefault="0019737D" w:rsidP="0019737D">
      <w:pPr>
        <w:pStyle w:val="NoSpacing"/>
        <w:jc w:val="both"/>
        <w:rPr>
          <w:rFonts w:ascii="Times New Roman" w:hAnsi="Times New Roman" w:cs="Times New Roman"/>
          <w:i/>
        </w:rPr>
      </w:pPr>
      <w:r w:rsidRPr="00E074F8">
        <w:rPr>
          <w:rFonts w:ascii="Times New Roman" w:hAnsi="Times New Roman" w:cs="Times New Roman"/>
          <w:i/>
        </w:rPr>
        <w:t>NPRR981, Day-Ahead Market Price Correction Process</w:t>
      </w:r>
    </w:p>
    <w:p w14:paraId="7DF7786C" w14:textId="24EEBBF8" w:rsidR="00C1313A" w:rsidRPr="00E074F8" w:rsidRDefault="00C1313A" w:rsidP="0019737D">
      <w:pPr>
        <w:pStyle w:val="NoSpacing"/>
        <w:jc w:val="both"/>
        <w:rPr>
          <w:rFonts w:ascii="Times New Roman" w:hAnsi="Times New Roman" w:cs="Times New Roman"/>
          <w:i/>
        </w:rPr>
      </w:pPr>
      <w:r w:rsidRPr="00C1313A">
        <w:rPr>
          <w:rFonts w:ascii="Times New Roman" w:hAnsi="Times New Roman" w:cs="Times New Roman"/>
          <w:i/>
        </w:rPr>
        <w:t>NPRR1058, Resource Offer Modernization for Real-Time Co-Optimization</w:t>
      </w:r>
    </w:p>
    <w:p w14:paraId="4FFC008E" w14:textId="3771E51E" w:rsidR="006E3C11" w:rsidRPr="00E074F8" w:rsidRDefault="006E3C11" w:rsidP="004B343F">
      <w:pPr>
        <w:pStyle w:val="NoSpacing"/>
        <w:jc w:val="both"/>
        <w:rPr>
          <w:rFonts w:ascii="Times New Roman" w:hAnsi="Times New Roman" w:cs="Times New Roman"/>
          <w:i/>
        </w:rPr>
      </w:pPr>
      <w:r w:rsidRPr="00E074F8">
        <w:rPr>
          <w:rFonts w:ascii="Times New Roman" w:hAnsi="Times New Roman" w:cs="Times New Roman"/>
          <w:i/>
        </w:rPr>
        <w:t>NPRR1067, Market Entry Qualifications, Continued Participation Requirements, and Credit Risk Assessment</w:t>
      </w:r>
    </w:p>
    <w:p w14:paraId="5D8188E6" w14:textId="03386307" w:rsidR="002372DE" w:rsidRPr="00E074F8" w:rsidRDefault="002372DE" w:rsidP="004B343F">
      <w:pPr>
        <w:pStyle w:val="NoSpacing"/>
        <w:jc w:val="both"/>
        <w:rPr>
          <w:rFonts w:ascii="Times New Roman" w:hAnsi="Times New Roman" w:cs="Times New Roman"/>
          <w:i/>
        </w:rPr>
      </w:pPr>
      <w:r w:rsidRPr="00E074F8">
        <w:rPr>
          <w:rFonts w:ascii="Times New Roman" w:hAnsi="Times New Roman" w:cs="Times New Roman"/>
          <w:i/>
        </w:rPr>
        <w:t>NPRR1070, Planning Criteria for GTC Exit Solutions</w:t>
      </w:r>
    </w:p>
    <w:p w14:paraId="707F4E38" w14:textId="7865D57F" w:rsidR="005D758D" w:rsidRPr="00E074F8" w:rsidRDefault="005D758D" w:rsidP="00B11410">
      <w:pPr>
        <w:pStyle w:val="NoSpacing"/>
        <w:jc w:val="both"/>
        <w:rPr>
          <w:rFonts w:ascii="Times New Roman" w:hAnsi="Times New Roman" w:cs="Times New Roman"/>
          <w:i/>
          <w:iCs/>
        </w:rPr>
      </w:pPr>
      <w:r w:rsidRPr="00E074F8">
        <w:rPr>
          <w:rFonts w:ascii="Times New Roman" w:hAnsi="Times New Roman" w:cs="Times New Roman"/>
          <w:i/>
          <w:iCs/>
        </w:rPr>
        <w:t>NPRR1084, Improvements to Reporting of Resource Outages and Derates</w:t>
      </w:r>
    </w:p>
    <w:p w14:paraId="75BC5914" w14:textId="051EBC04" w:rsidR="005D758D" w:rsidRPr="00E074F8" w:rsidRDefault="005D758D" w:rsidP="00B11410">
      <w:pPr>
        <w:pStyle w:val="NoSpacing"/>
        <w:jc w:val="both"/>
        <w:rPr>
          <w:rFonts w:ascii="Times New Roman" w:hAnsi="Times New Roman" w:cs="Times New Roman"/>
          <w:i/>
          <w:iCs/>
        </w:rPr>
      </w:pPr>
      <w:r w:rsidRPr="00E074F8">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E074F8" w:rsidRDefault="002955CF" w:rsidP="00B11410">
      <w:pPr>
        <w:pStyle w:val="NoSpacing"/>
        <w:jc w:val="both"/>
        <w:rPr>
          <w:rFonts w:ascii="Times New Roman" w:hAnsi="Times New Roman" w:cs="Times New Roman"/>
          <w:i/>
          <w:iCs/>
        </w:rPr>
      </w:pPr>
      <w:r w:rsidRPr="00E074F8">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E074F8" w:rsidRDefault="002955CF" w:rsidP="00B11410">
      <w:pPr>
        <w:pStyle w:val="NoSpacing"/>
        <w:jc w:val="both"/>
        <w:rPr>
          <w:rFonts w:ascii="Times New Roman" w:hAnsi="Times New Roman" w:cs="Times New Roman"/>
          <w:i/>
          <w:iCs/>
        </w:rPr>
      </w:pPr>
      <w:r w:rsidRPr="00E074F8">
        <w:rPr>
          <w:rFonts w:ascii="Times New Roman" w:hAnsi="Times New Roman" w:cs="Times New Roman"/>
          <w:i/>
          <w:iCs/>
        </w:rPr>
        <w:t>NPRR1089, Requiring Highest-Ranking Representative, Official, or Officer of a Resource Entity to Execute Weatherization and Natural Gas Declarations</w:t>
      </w:r>
    </w:p>
    <w:p w14:paraId="12B4AA35" w14:textId="77777777" w:rsidR="008501D7" w:rsidRPr="00E074F8" w:rsidRDefault="008501D7" w:rsidP="008501D7">
      <w:pPr>
        <w:pStyle w:val="NoSpacing"/>
        <w:jc w:val="both"/>
        <w:rPr>
          <w:rFonts w:ascii="Times New Roman" w:hAnsi="Times New Roman" w:cs="Times New Roman"/>
          <w:i/>
        </w:rPr>
      </w:pPr>
      <w:r w:rsidRPr="00E074F8">
        <w:rPr>
          <w:rFonts w:ascii="Times New Roman" w:hAnsi="Times New Roman" w:cs="Times New Roman"/>
          <w:i/>
        </w:rPr>
        <w:t>NPRR1100, Emergency Switching Solutions for Energy Storage Resources</w:t>
      </w:r>
    </w:p>
    <w:p w14:paraId="5DCF410D" w14:textId="0FD68958" w:rsidR="00DE2B40" w:rsidRPr="00E074F8" w:rsidRDefault="00DE2B40" w:rsidP="00B11410">
      <w:pPr>
        <w:pStyle w:val="NoSpacing"/>
        <w:jc w:val="both"/>
        <w:rPr>
          <w:rFonts w:ascii="Times New Roman" w:hAnsi="Times New Roman" w:cs="Times New Roman"/>
          <w:i/>
          <w:iCs/>
        </w:rPr>
      </w:pPr>
      <w:r w:rsidRPr="00E074F8">
        <w:rPr>
          <w:rFonts w:ascii="Times New Roman" w:hAnsi="Times New Roman" w:cs="Times New Roman"/>
          <w:i/>
          <w:iCs/>
        </w:rPr>
        <w:t>NPRR1110, Black Start Requirements Update</w:t>
      </w:r>
    </w:p>
    <w:p w14:paraId="21DF8888" w14:textId="13A6F81B" w:rsidR="00E074F8" w:rsidRPr="00E074F8" w:rsidRDefault="00E074F8" w:rsidP="00B11410">
      <w:pPr>
        <w:pStyle w:val="NoSpacing"/>
        <w:jc w:val="both"/>
        <w:rPr>
          <w:rFonts w:ascii="Times New Roman" w:hAnsi="Times New Roman" w:cs="Times New Roman"/>
          <w:i/>
          <w:iCs/>
        </w:rPr>
      </w:pPr>
      <w:r w:rsidRPr="00E074F8">
        <w:rPr>
          <w:rFonts w:ascii="Times New Roman" w:hAnsi="Times New Roman" w:cs="Times New Roman"/>
          <w:i/>
          <w:iCs/>
        </w:rPr>
        <w:t>NPRR1118, Clarifications to the OSA Process</w:t>
      </w:r>
    </w:p>
    <w:p w14:paraId="6C692EEE" w14:textId="38AE1F82" w:rsidR="00B11410" w:rsidRPr="00C1313A" w:rsidRDefault="00B11410" w:rsidP="00B11410">
      <w:pPr>
        <w:pStyle w:val="NoSpacing"/>
        <w:jc w:val="both"/>
        <w:rPr>
          <w:rFonts w:ascii="Times New Roman" w:hAnsi="Times New Roman" w:cs="Times New Roman"/>
        </w:rPr>
      </w:pPr>
      <w:r w:rsidRPr="00C1313A">
        <w:rPr>
          <w:rFonts w:ascii="Times New Roman" w:hAnsi="Times New Roman" w:cs="Times New Roman"/>
        </w:rPr>
        <w:t>PRS took no action on these items.</w:t>
      </w:r>
    </w:p>
    <w:p w14:paraId="2A5F4E40" w14:textId="77777777" w:rsidR="00C1313A" w:rsidRPr="00C1313A" w:rsidRDefault="00C1313A" w:rsidP="008501D7">
      <w:pPr>
        <w:pStyle w:val="NoSpacing"/>
        <w:jc w:val="both"/>
        <w:rPr>
          <w:rFonts w:ascii="Times New Roman" w:hAnsi="Times New Roman" w:cs="Times New Roman"/>
          <w:highlight w:val="darkGray"/>
        </w:rPr>
      </w:pPr>
    </w:p>
    <w:p w14:paraId="2B03D0C0" w14:textId="70D82D89" w:rsidR="00C1313A" w:rsidRDefault="00C1313A" w:rsidP="008501D7">
      <w:pPr>
        <w:pStyle w:val="NoSpacing"/>
        <w:jc w:val="both"/>
        <w:rPr>
          <w:rFonts w:ascii="Times New Roman" w:hAnsi="Times New Roman" w:cs="Times New Roman"/>
          <w:i/>
          <w:iCs/>
        </w:rPr>
      </w:pPr>
      <w:r w:rsidRPr="00C1313A">
        <w:rPr>
          <w:rFonts w:ascii="Times New Roman" w:hAnsi="Times New Roman" w:cs="Times New Roman"/>
          <w:i/>
          <w:iCs/>
        </w:rPr>
        <w:t>NPRR1108, ERCOT Shall Approve or Deny All Resource Outage Requests – URGENT</w:t>
      </w:r>
    </w:p>
    <w:p w14:paraId="3057C759" w14:textId="4775840E" w:rsidR="00C1313A" w:rsidRDefault="007F259C" w:rsidP="008501D7">
      <w:pPr>
        <w:pStyle w:val="NoSpacing"/>
        <w:jc w:val="both"/>
        <w:rPr>
          <w:rFonts w:ascii="Times New Roman" w:hAnsi="Times New Roman" w:cs="Times New Roman"/>
        </w:rPr>
      </w:pPr>
      <w:r>
        <w:rPr>
          <w:rFonts w:ascii="Times New Roman" w:hAnsi="Times New Roman" w:cs="Times New Roman"/>
        </w:rPr>
        <w:t xml:space="preserve">Ms. Henson </w:t>
      </w:r>
      <w:r w:rsidR="00DC76C3">
        <w:rPr>
          <w:rFonts w:ascii="Times New Roman" w:hAnsi="Times New Roman" w:cs="Times New Roman"/>
        </w:rPr>
        <w:t xml:space="preserve">reminded Market Participants </w:t>
      </w:r>
      <w:r w:rsidR="00593825">
        <w:rPr>
          <w:rFonts w:ascii="Times New Roman" w:hAnsi="Times New Roman" w:cs="Times New Roman"/>
        </w:rPr>
        <w:t>that NPRR1108 was granted Urgent status</w:t>
      </w:r>
      <w:r w:rsidR="00824D6C">
        <w:rPr>
          <w:rFonts w:ascii="Times New Roman" w:hAnsi="Times New Roman" w:cs="Times New Roman"/>
        </w:rPr>
        <w:t xml:space="preserve"> and that it is being discussed at the </w:t>
      </w:r>
      <w:r w:rsidR="00593825">
        <w:rPr>
          <w:rFonts w:ascii="Times New Roman" w:hAnsi="Times New Roman" w:cs="Times New Roman"/>
        </w:rPr>
        <w:t>Wholesale Market Working Group (WMWG)</w:t>
      </w:r>
      <w:r w:rsidR="00824D6C">
        <w:rPr>
          <w:rFonts w:ascii="Times New Roman" w:hAnsi="Times New Roman" w:cs="Times New Roman"/>
        </w:rPr>
        <w:t xml:space="preserve">, however </w:t>
      </w:r>
      <w:r>
        <w:rPr>
          <w:rFonts w:ascii="Times New Roman" w:hAnsi="Times New Roman" w:cs="Times New Roman"/>
        </w:rPr>
        <w:t>at the March 7</w:t>
      </w:r>
      <w:r w:rsidR="00DC76C3">
        <w:rPr>
          <w:rFonts w:ascii="Times New Roman" w:hAnsi="Times New Roman" w:cs="Times New Roman"/>
        </w:rPr>
        <w:t xml:space="preserve">, </w:t>
      </w:r>
      <w:r>
        <w:rPr>
          <w:rFonts w:ascii="Times New Roman" w:hAnsi="Times New Roman" w:cs="Times New Roman"/>
        </w:rPr>
        <w:t xml:space="preserve">2022 </w:t>
      </w:r>
      <w:r w:rsidR="004D644E">
        <w:rPr>
          <w:rFonts w:ascii="Times New Roman" w:hAnsi="Times New Roman" w:cs="Times New Roman"/>
        </w:rPr>
        <w:t xml:space="preserve">ERCOT Board </w:t>
      </w:r>
      <w:r>
        <w:rPr>
          <w:rFonts w:ascii="Times New Roman" w:hAnsi="Times New Roman" w:cs="Times New Roman"/>
        </w:rPr>
        <w:t>meeting</w:t>
      </w:r>
      <w:r w:rsidR="00824D6C">
        <w:rPr>
          <w:rFonts w:ascii="Times New Roman" w:hAnsi="Times New Roman" w:cs="Times New Roman"/>
        </w:rPr>
        <w:t xml:space="preserve"> </w:t>
      </w:r>
      <w:r>
        <w:rPr>
          <w:rFonts w:ascii="Times New Roman" w:hAnsi="Times New Roman" w:cs="Times New Roman"/>
        </w:rPr>
        <w:t xml:space="preserve">Public Utility Commission of Texas (PUCT) Chairman Peter Lake requested that NPRR1108 be presented for consideration at the April 28, 2022 </w:t>
      </w:r>
      <w:r w:rsidR="004D644E">
        <w:rPr>
          <w:rFonts w:ascii="Times New Roman" w:hAnsi="Times New Roman" w:cs="Times New Roman"/>
        </w:rPr>
        <w:t xml:space="preserve">ERCOT </w:t>
      </w:r>
      <w:r>
        <w:rPr>
          <w:rFonts w:ascii="Times New Roman" w:hAnsi="Times New Roman" w:cs="Times New Roman"/>
        </w:rPr>
        <w:t>Board meeting</w:t>
      </w:r>
      <w:r w:rsidR="00824D6C">
        <w:rPr>
          <w:rFonts w:ascii="Times New Roman" w:hAnsi="Times New Roman" w:cs="Times New Roman"/>
        </w:rPr>
        <w:t xml:space="preserve">.  Fred Huang summarized NPRR1108 discussions at WMWG and the 2/22/22 ERCOT comments.  Ms. Henson encouraged interested parties to file comments to NPRR1108 and stated </w:t>
      </w:r>
      <w:r w:rsidR="00DC76C3">
        <w:rPr>
          <w:rFonts w:ascii="Times New Roman" w:hAnsi="Times New Roman" w:cs="Times New Roman"/>
        </w:rPr>
        <w:t xml:space="preserve">that </w:t>
      </w:r>
      <w:r w:rsidR="004C48B7">
        <w:rPr>
          <w:rFonts w:ascii="Times New Roman" w:hAnsi="Times New Roman" w:cs="Times New Roman"/>
        </w:rPr>
        <w:t xml:space="preserve">NPRR1108 </w:t>
      </w:r>
      <w:r w:rsidR="00824D6C">
        <w:rPr>
          <w:rFonts w:ascii="Times New Roman" w:hAnsi="Times New Roman" w:cs="Times New Roman"/>
        </w:rPr>
        <w:t xml:space="preserve">will be considered at the April 6, 2022 Special PRS meeting.  PRS took no action on this item.  </w:t>
      </w:r>
    </w:p>
    <w:p w14:paraId="03EDB672" w14:textId="77777777" w:rsidR="007F259C" w:rsidRPr="00D52F17" w:rsidRDefault="007F259C" w:rsidP="008501D7">
      <w:pPr>
        <w:pStyle w:val="NoSpacing"/>
        <w:jc w:val="both"/>
        <w:rPr>
          <w:rFonts w:ascii="Times New Roman" w:hAnsi="Times New Roman" w:cs="Times New Roman"/>
        </w:rPr>
      </w:pPr>
    </w:p>
    <w:p w14:paraId="10A46EA5" w14:textId="432C054E" w:rsidR="00C1313A" w:rsidRDefault="00C1313A" w:rsidP="008501D7">
      <w:pPr>
        <w:pStyle w:val="NoSpacing"/>
        <w:jc w:val="both"/>
        <w:rPr>
          <w:rFonts w:ascii="Times New Roman" w:hAnsi="Times New Roman" w:cs="Times New Roman"/>
          <w:i/>
          <w:iCs/>
        </w:rPr>
      </w:pPr>
      <w:r w:rsidRPr="00C1313A">
        <w:rPr>
          <w:rFonts w:ascii="Times New Roman" w:hAnsi="Times New Roman" w:cs="Times New Roman"/>
          <w:i/>
          <w:iCs/>
        </w:rPr>
        <w:t>NPRR1112, Elimination of Unsecured Credit Limits</w:t>
      </w:r>
    </w:p>
    <w:p w14:paraId="3CB55E41" w14:textId="0E7E0D0F" w:rsidR="004C48B7" w:rsidRPr="00857A3C" w:rsidRDefault="004C48B7" w:rsidP="004C48B7">
      <w:pPr>
        <w:pStyle w:val="NoSpacing"/>
        <w:jc w:val="both"/>
        <w:rPr>
          <w:rFonts w:ascii="Times New Roman" w:hAnsi="Times New Roman" w:cs="Times New Roman"/>
        </w:rPr>
      </w:pPr>
      <w:r w:rsidRPr="004C48B7">
        <w:rPr>
          <w:rFonts w:ascii="Times New Roman" w:hAnsi="Times New Roman" w:cs="Times New Roman"/>
        </w:rPr>
        <w:t xml:space="preserve">Market Participants reviewed </w:t>
      </w:r>
      <w:r>
        <w:rPr>
          <w:rFonts w:ascii="Times New Roman" w:hAnsi="Times New Roman" w:cs="Times New Roman"/>
        </w:rPr>
        <w:t xml:space="preserve">NPRR1112, </w:t>
      </w:r>
      <w:r w:rsidRPr="004C48B7">
        <w:rPr>
          <w:rFonts w:ascii="Times New Roman" w:hAnsi="Times New Roman" w:cs="Times New Roman"/>
        </w:rPr>
        <w:t xml:space="preserve">the </w:t>
      </w:r>
      <w:r>
        <w:rPr>
          <w:rFonts w:ascii="Times New Roman" w:hAnsi="Times New Roman" w:cs="Times New Roman"/>
        </w:rPr>
        <w:t xml:space="preserve">2/16/22 Credit WG comments, and </w:t>
      </w:r>
      <w:r w:rsidRPr="004C48B7">
        <w:rPr>
          <w:rFonts w:ascii="Times New Roman" w:hAnsi="Times New Roman" w:cs="Times New Roman"/>
        </w:rPr>
        <w:t>3/7/22 WMS comments</w:t>
      </w:r>
      <w:r>
        <w:rPr>
          <w:rFonts w:ascii="Times New Roman" w:hAnsi="Times New Roman" w:cs="Times New Roman"/>
        </w:rPr>
        <w:t xml:space="preserve">.  </w:t>
      </w:r>
      <w:r w:rsidRPr="004C48B7">
        <w:rPr>
          <w:rFonts w:ascii="Times New Roman" w:hAnsi="Times New Roman" w:cs="Times New Roman"/>
        </w:rPr>
        <w:t>Ms. Henson noted th</w:t>
      </w:r>
      <w:r>
        <w:rPr>
          <w:rFonts w:ascii="Times New Roman" w:hAnsi="Times New Roman" w:cs="Times New Roman"/>
        </w:rPr>
        <w:t xml:space="preserve">is item </w:t>
      </w:r>
      <w:r w:rsidRPr="00857A3C">
        <w:rPr>
          <w:rFonts w:ascii="Times New Roman" w:hAnsi="Times New Roman" w:cs="Times New Roman"/>
        </w:rPr>
        <w:t xml:space="preserve">could be considered for inclusion in the </w:t>
      </w:r>
      <w:hyperlink w:anchor="Combined_Ballot" w:history="1">
        <w:r w:rsidRPr="00857A3C">
          <w:rPr>
            <w:rStyle w:val="Hyperlink"/>
            <w:rFonts w:ascii="Times New Roman" w:hAnsi="Times New Roman" w:cs="Times New Roman"/>
          </w:rPr>
          <w:t>Combined Ballot.</w:t>
        </w:r>
      </w:hyperlink>
      <w:r w:rsidRPr="00857A3C">
        <w:rPr>
          <w:rFonts w:ascii="Times New Roman" w:hAnsi="Times New Roman" w:cs="Times New Roman"/>
        </w:rPr>
        <w:t xml:space="preserve">  </w:t>
      </w:r>
    </w:p>
    <w:p w14:paraId="0AD44A2B" w14:textId="385D4FAA" w:rsidR="00C1313A" w:rsidRDefault="004C48B7" w:rsidP="008501D7">
      <w:pPr>
        <w:pStyle w:val="NoSpacing"/>
        <w:jc w:val="both"/>
        <w:rPr>
          <w:rFonts w:ascii="Times New Roman" w:hAnsi="Times New Roman" w:cs="Times New Roman"/>
          <w:highlight w:val="darkGray"/>
        </w:rPr>
      </w:pPr>
      <w:r>
        <w:rPr>
          <w:rFonts w:ascii="Times New Roman" w:hAnsi="Times New Roman" w:cs="Times New Roman"/>
          <w:highlight w:val="darkGray"/>
        </w:rPr>
        <w:t xml:space="preserve">  </w:t>
      </w:r>
    </w:p>
    <w:p w14:paraId="6EC60B9D" w14:textId="77777777" w:rsidR="002E4FDC" w:rsidRDefault="002E4FDC" w:rsidP="008501D7">
      <w:pPr>
        <w:pStyle w:val="NoSpacing"/>
        <w:jc w:val="both"/>
        <w:rPr>
          <w:rFonts w:ascii="Times New Roman" w:hAnsi="Times New Roman" w:cs="Times New Roman"/>
          <w:highlight w:val="darkGray"/>
        </w:rPr>
      </w:pPr>
    </w:p>
    <w:p w14:paraId="7A7352BE" w14:textId="6A777A68" w:rsidR="00CC228B" w:rsidRPr="00E074F8" w:rsidRDefault="00CC228B" w:rsidP="002968F0">
      <w:pPr>
        <w:pStyle w:val="NoSpacing"/>
        <w:jc w:val="both"/>
        <w:rPr>
          <w:rFonts w:ascii="Times New Roman" w:hAnsi="Times New Roman" w:cs="Times New Roman"/>
          <w:u w:val="single"/>
        </w:rPr>
      </w:pPr>
      <w:r w:rsidRPr="00E074F8">
        <w:rPr>
          <w:rFonts w:ascii="Times New Roman" w:hAnsi="Times New Roman" w:cs="Times New Roman"/>
          <w:u w:val="single"/>
        </w:rPr>
        <w:t xml:space="preserve">Review of Revision Request Language </w:t>
      </w:r>
      <w:r w:rsidR="00B11410" w:rsidRPr="00E074F8">
        <w:rPr>
          <w:rFonts w:ascii="Times New Roman" w:hAnsi="Times New Roman" w:cs="Times New Roman"/>
          <w:u w:val="single"/>
        </w:rPr>
        <w:t xml:space="preserve">(see Key Documents) </w:t>
      </w:r>
    </w:p>
    <w:p w14:paraId="2A0AE26C" w14:textId="5D408C74" w:rsidR="00E074F8" w:rsidRDefault="00E074F8" w:rsidP="00754BFB">
      <w:pPr>
        <w:pStyle w:val="NoSpacing"/>
        <w:jc w:val="both"/>
        <w:rPr>
          <w:rFonts w:ascii="Times New Roman" w:hAnsi="Times New Roman" w:cs="Times New Roman"/>
          <w:i/>
        </w:rPr>
      </w:pPr>
      <w:bookmarkStart w:id="5" w:name="_Hlk92458741"/>
      <w:r w:rsidRPr="00E074F8">
        <w:rPr>
          <w:rFonts w:ascii="Times New Roman" w:hAnsi="Times New Roman" w:cs="Times New Roman"/>
          <w:i/>
        </w:rPr>
        <w:t>NPRR1119, Removal of Extraneous Language Pertaining to the Calculation of Weekly Generation and Load Resource Capacity Forecasts</w:t>
      </w:r>
    </w:p>
    <w:p w14:paraId="3DBCBC6A" w14:textId="77777777" w:rsidR="004D644E" w:rsidRPr="00857A3C" w:rsidRDefault="005B0110" w:rsidP="004D644E">
      <w:pPr>
        <w:pStyle w:val="NoSpacing"/>
        <w:jc w:val="both"/>
        <w:rPr>
          <w:rFonts w:ascii="Times New Roman" w:hAnsi="Times New Roman" w:cs="Times New Roman"/>
        </w:rPr>
      </w:pPr>
      <w:r>
        <w:rPr>
          <w:rFonts w:ascii="Times New Roman" w:hAnsi="Times New Roman" w:cs="Times New Roman"/>
          <w:iCs/>
        </w:rPr>
        <w:t xml:space="preserve">Pete </w:t>
      </w:r>
      <w:r w:rsidRPr="005B0110">
        <w:rPr>
          <w:rFonts w:ascii="Times New Roman" w:hAnsi="Times New Roman" w:cs="Times New Roman"/>
          <w:iCs/>
        </w:rPr>
        <w:t>Warnken</w:t>
      </w:r>
      <w:r>
        <w:rPr>
          <w:rFonts w:ascii="Times New Roman" w:hAnsi="Times New Roman" w:cs="Times New Roman"/>
          <w:iCs/>
        </w:rPr>
        <w:t xml:space="preserve"> summarized NPRR1119.  </w:t>
      </w:r>
      <w:r w:rsidR="004D644E" w:rsidRPr="004C48B7">
        <w:rPr>
          <w:rFonts w:ascii="Times New Roman" w:hAnsi="Times New Roman" w:cs="Times New Roman"/>
        </w:rPr>
        <w:t>Ms. Henson noted th</w:t>
      </w:r>
      <w:r w:rsidR="004D644E">
        <w:rPr>
          <w:rFonts w:ascii="Times New Roman" w:hAnsi="Times New Roman" w:cs="Times New Roman"/>
        </w:rPr>
        <w:t xml:space="preserve">is item </w:t>
      </w:r>
      <w:r w:rsidR="004D644E" w:rsidRPr="00857A3C">
        <w:rPr>
          <w:rFonts w:ascii="Times New Roman" w:hAnsi="Times New Roman" w:cs="Times New Roman"/>
        </w:rPr>
        <w:t xml:space="preserve">could be considered for inclusion in the </w:t>
      </w:r>
      <w:hyperlink w:anchor="Combined_Ballot" w:history="1">
        <w:r w:rsidR="004D644E" w:rsidRPr="00857A3C">
          <w:rPr>
            <w:rStyle w:val="Hyperlink"/>
            <w:rFonts w:ascii="Times New Roman" w:hAnsi="Times New Roman" w:cs="Times New Roman"/>
          </w:rPr>
          <w:t>Combined Ballot.</w:t>
        </w:r>
      </w:hyperlink>
      <w:r w:rsidR="004D644E" w:rsidRPr="00857A3C">
        <w:rPr>
          <w:rFonts w:ascii="Times New Roman" w:hAnsi="Times New Roman" w:cs="Times New Roman"/>
        </w:rPr>
        <w:t xml:space="preserve">  </w:t>
      </w:r>
    </w:p>
    <w:p w14:paraId="7E0DFDA9" w14:textId="77777777" w:rsidR="005B0110" w:rsidRPr="005B0110" w:rsidRDefault="005B0110" w:rsidP="00754BFB">
      <w:pPr>
        <w:pStyle w:val="NoSpacing"/>
        <w:jc w:val="both"/>
        <w:rPr>
          <w:rFonts w:ascii="Times New Roman" w:hAnsi="Times New Roman" w:cs="Times New Roman"/>
          <w:iCs/>
        </w:rPr>
      </w:pPr>
    </w:p>
    <w:p w14:paraId="431DB914" w14:textId="68EB7D90" w:rsidR="00E074F8" w:rsidRDefault="00E074F8" w:rsidP="00754BFB">
      <w:pPr>
        <w:pStyle w:val="NoSpacing"/>
        <w:jc w:val="both"/>
        <w:rPr>
          <w:rFonts w:ascii="Times New Roman" w:hAnsi="Times New Roman" w:cs="Times New Roman"/>
          <w:i/>
          <w:highlight w:val="darkGray"/>
        </w:rPr>
      </w:pPr>
      <w:r w:rsidRPr="00E074F8">
        <w:rPr>
          <w:rFonts w:ascii="Times New Roman" w:hAnsi="Times New Roman" w:cs="Times New Roman"/>
          <w:i/>
        </w:rPr>
        <w:t>NPRR1121, Add a Posting Requirement to the Exceptional Fuel Cost Submission Process</w:t>
      </w:r>
    </w:p>
    <w:p w14:paraId="531BD605" w14:textId="77777777" w:rsidR="00DC76C3" w:rsidRPr="00857A3C" w:rsidRDefault="005B0110" w:rsidP="00DC76C3">
      <w:pPr>
        <w:pStyle w:val="NoSpacing"/>
        <w:jc w:val="both"/>
        <w:rPr>
          <w:rFonts w:ascii="Times New Roman" w:hAnsi="Times New Roman" w:cs="Times New Roman"/>
        </w:rPr>
      </w:pPr>
      <w:r w:rsidRPr="004D644E">
        <w:rPr>
          <w:rFonts w:ascii="Times New Roman" w:hAnsi="Times New Roman" w:cs="Times New Roman"/>
          <w:iCs/>
        </w:rPr>
        <w:t xml:space="preserve">Dave Maggio summarized NPRR1121.  </w:t>
      </w:r>
      <w:r w:rsidR="004D644E" w:rsidRPr="004D644E">
        <w:rPr>
          <w:rFonts w:ascii="Times New Roman" w:hAnsi="Times New Roman" w:cs="Times New Roman"/>
          <w:iCs/>
        </w:rPr>
        <w:t>Some Market Participants questioned whether the automated report justified the anticipated cost of implementing NPRR1121.  Mr. Maggio expressed hope costs savings might be realized by associating the project with others for new reporting requirements</w:t>
      </w:r>
      <w:r w:rsidR="00DC76C3">
        <w:rPr>
          <w:rFonts w:ascii="Times New Roman" w:hAnsi="Times New Roman" w:cs="Times New Roman"/>
          <w:iCs/>
        </w:rPr>
        <w:t xml:space="preserve">.  </w:t>
      </w:r>
      <w:r w:rsidR="00DC76C3" w:rsidRPr="004C48B7">
        <w:rPr>
          <w:rFonts w:ascii="Times New Roman" w:hAnsi="Times New Roman" w:cs="Times New Roman"/>
        </w:rPr>
        <w:t>Ms. Henson noted th</w:t>
      </w:r>
      <w:r w:rsidR="00DC76C3">
        <w:rPr>
          <w:rFonts w:ascii="Times New Roman" w:hAnsi="Times New Roman" w:cs="Times New Roman"/>
        </w:rPr>
        <w:t xml:space="preserve">is item </w:t>
      </w:r>
      <w:r w:rsidR="00DC76C3" w:rsidRPr="00857A3C">
        <w:rPr>
          <w:rFonts w:ascii="Times New Roman" w:hAnsi="Times New Roman" w:cs="Times New Roman"/>
        </w:rPr>
        <w:t xml:space="preserve">could be considered for inclusion in the </w:t>
      </w:r>
      <w:hyperlink w:anchor="Combined_Ballot" w:history="1">
        <w:r w:rsidR="00DC76C3" w:rsidRPr="00857A3C">
          <w:rPr>
            <w:rStyle w:val="Hyperlink"/>
            <w:rFonts w:ascii="Times New Roman" w:hAnsi="Times New Roman" w:cs="Times New Roman"/>
          </w:rPr>
          <w:t>Combined Ballot.</w:t>
        </w:r>
      </w:hyperlink>
      <w:r w:rsidR="00DC76C3" w:rsidRPr="00857A3C">
        <w:rPr>
          <w:rFonts w:ascii="Times New Roman" w:hAnsi="Times New Roman" w:cs="Times New Roman"/>
        </w:rPr>
        <w:t xml:space="preserve">  </w:t>
      </w:r>
    </w:p>
    <w:p w14:paraId="6BEA51FF" w14:textId="6DEE685D" w:rsidR="00E074F8" w:rsidRPr="004D644E" w:rsidRDefault="00E074F8" w:rsidP="00754BFB">
      <w:pPr>
        <w:pStyle w:val="NoSpacing"/>
        <w:jc w:val="both"/>
        <w:rPr>
          <w:rFonts w:ascii="Times New Roman" w:hAnsi="Times New Roman" w:cs="Times New Roman"/>
          <w:iCs/>
        </w:rPr>
      </w:pPr>
    </w:p>
    <w:p w14:paraId="4DCB0280" w14:textId="77777777" w:rsidR="00613152" w:rsidRPr="00E074F8" w:rsidRDefault="00613152" w:rsidP="00613152">
      <w:pPr>
        <w:pStyle w:val="NoSpacing"/>
        <w:rPr>
          <w:rFonts w:ascii="Times New Roman" w:hAnsi="Times New Roman" w:cs="Times New Roman"/>
          <w:u w:val="single"/>
        </w:rPr>
      </w:pPr>
      <w:bookmarkStart w:id="6" w:name="Combined_Ballot"/>
      <w:bookmarkEnd w:id="5"/>
      <w:bookmarkEnd w:id="6"/>
      <w:r w:rsidRPr="00E074F8">
        <w:rPr>
          <w:rFonts w:ascii="Times New Roman" w:hAnsi="Times New Roman" w:cs="Times New Roman"/>
          <w:u w:val="single"/>
        </w:rPr>
        <w:lastRenderedPageBreak/>
        <w:t>Combined Ballot</w:t>
      </w:r>
    </w:p>
    <w:p w14:paraId="002BC890" w14:textId="1BE652FD" w:rsidR="00613152" w:rsidRPr="004D644E" w:rsidRDefault="00DC76C3" w:rsidP="0004041A">
      <w:pPr>
        <w:pStyle w:val="NoSpacing"/>
        <w:jc w:val="both"/>
        <w:rPr>
          <w:rFonts w:ascii="Times New Roman" w:hAnsi="Times New Roman" w:cs="Times New Roman"/>
          <w:b/>
        </w:rPr>
      </w:pPr>
      <w:r>
        <w:rPr>
          <w:rFonts w:ascii="Times New Roman" w:hAnsi="Times New Roman" w:cs="Times New Roman"/>
          <w:b/>
        </w:rPr>
        <w:t xml:space="preserve">Mr. </w:t>
      </w:r>
      <w:r w:rsidR="004D644E" w:rsidRPr="004D644E">
        <w:rPr>
          <w:rFonts w:ascii="Times New Roman" w:hAnsi="Times New Roman" w:cs="Times New Roman"/>
          <w:b/>
        </w:rPr>
        <w:t xml:space="preserve">Johnson </w:t>
      </w:r>
      <w:r w:rsidR="00613152" w:rsidRPr="004D644E">
        <w:rPr>
          <w:rFonts w:ascii="Times New Roman" w:hAnsi="Times New Roman" w:cs="Times New Roman"/>
          <w:b/>
        </w:rPr>
        <w:t>moved to approve the Combined Ballot as follows:</w:t>
      </w:r>
    </w:p>
    <w:p w14:paraId="5BB2B903" w14:textId="77777777" w:rsidR="00E074F8" w:rsidRPr="00E074F8" w:rsidRDefault="00E074F8" w:rsidP="00E074F8">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approve the February 9, 2022, and February 16, 2022, PRS Meeting Minutes as presented</w:t>
      </w:r>
    </w:p>
    <w:p w14:paraId="4E6716CE" w14:textId="0D61272F" w:rsidR="00826039" w:rsidRDefault="00826039" w:rsidP="00826039">
      <w:pPr>
        <w:pStyle w:val="NoSpacing"/>
        <w:numPr>
          <w:ilvl w:val="0"/>
          <w:numId w:val="48"/>
        </w:numPr>
        <w:jc w:val="both"/>
        <w:rPr>
          <w:rFonts w:ascii="Times New Roman" w:hAnsi="Times New Roman" w:cs="Times New Roman"/>
          <w:b/>
          <w:bCs/>
          <w:iCs/>
        </w:rPr>
      </w:pPr>
      <w:r>
        <w:rPr>
          <w:rFonts w:ascii="Times New Roman" w:hAnsi="Times New Roman" w:cs="Times New Roman"/>
          <w:b/>
          <w:bCs/>
          <w:iCs/>
        </w:rPr>
        <w:t>T</w:t>
      </w:r>
      <w:r w:rsidRPr="00826039">
        <w:rPr>
          <w:rFonts w:ascii="Times New Roman" w:hAnsi="Times New Roman" w:cs="Times New Roman"/>
          <w:b/>
          <w:bCs/>
          <w:iCs/>
        </w:rPr>
        <w:t xml:space="preserve">o grant NPRR1122 Urgent status; to recommend approval of NPRR1122 as revised by PRS; and to forward to TAC NPRR1122 and the Impact Analysis </w:t>
      </w:r>
    </w:p>
    <w:p w14:paraId="778A03B9" w14:textId="0FDEF9B1" w:rsidR="00857A3C" w:rsidRDefault="00AC6485" w:rsidP="00AC6485">
      <w:pPr>
        <w:pStyle w:val="NoSpacing"/>
        <w:numPr>
          <w:ilvl w:val="0"/>
          <w:numId w:val="48"/>
        </w:numPr>
        <w:jc w:val="both"/>
        <w:rPr>
          <w:rFonts w:ascii="Times New Roman" w:hAnsi="Times New Roman" w:cs="Times New Roman"/>
          <w:b/>
          <w:bCs/>
          <w:iCs/>
        </w:rPr>
      </w:pPr>
      <w:r>
        <w:rPr>
          <w:rFonts w:ascii="Times New Roman" w:hAnsi="Times New Roman" w:cs="Times New Roman"/>
          <w:b/>
          <w:bCs/>
          <w:iCs/>
        </w:rPr>
        <w:t>T</w:t>
      </w:r>
      <w:r w:rsidRPr="00AC6485">
        <w:rPr>
          <w:rFonts w:ascii="Times New Roman" w:hAnsi="Times New Roman" w:cs="Times New Roman"/>
          <w:b/>
          <w:bCs/>
          <w:iCs/>
        </w:rPr>
        <w:t>o grant NPRR1123 Urgent status; to recommend approval of NPRR1123 as revised by PRS; and to forward to TAC NPRR1123 and the Impact Analysis</w:t>
      </w:r>
    </w:p>
    <w:p w14:paraId="72709901" w14:textId="125C94C6" w:rsidR="00E074F8" w:rsidRPr="00E074F8" w:rsidRDefault="00E074F8" w:rsidP="00543BC4">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endorse and forward to TAC the 2/9/22 PRS Report and Impact Analysis for NPRR1116</w:t>
      </w:r>
    </w:p>
    <w:p w14:paraId="64AAB14C" w14:textId="7071EE4A" w:rsidR="00E074F8" w:rsidRPr="00E074F8" w:rsidRDefault="00E074F8" w:rsidP="00543BC4">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endorse and forward to TAC the 2/9/22 PRS Report and Impact Analysis for NPRR1117</w:t>
      </w:r>
    </w:p>
    <w:p w14:paraId="0360AD38" w14:textId="2008B1A3" w:rsidR="00E074F8" w:rsidRPr="00E074F8" w:rsidRDefault="00E074F8" w:rsidP="004C48B7">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recommend approval of NPRR1112 as amended by the 2/16/22 Credit WG comments</w:t>
      </w:r>
    </w:p>
    <w:p w14:paraId="4E5425EE" w14:textId="79C941D7" w:rsidR="00E074F8" w:rsidRPr="00E074F8" w:rsidRDefault="00E074F8" w:rsidP="005B0110">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recommend approval of NPRR1119 as submitted</w:t>
      </w:r>
    </w:p>
    <w:p w14:paraId="48775941" w14:textId="3BDB33FF" w:rsidR="00E074F8" w:rsidRDefault="00E074F8" w:rsidP="004D644E">
      <w:pPr>
        <w:pStyle w:val="NoSpacing"/>
        <w:numPr>
          <w:ilvl w:val="0"/>
          <w:numId w:val="48"/>
        </w:numPr>
        <w:jc w:val="both"/>
        <w:rPr>
          <w:rFonts w:ascii="Times New Roman" w:hAnsi="Times New Roman" w:cs="Times New Roman"/>
          <w:b/>
          <w:bCs/>
          <w:iCs/>
        </w:rPr>
      </w:pPr>
      <w:r w:rsidRPr="00E074F8">
        <w:rPr>
          <w:rFonts w:ascii="Times New Roman" w:hAnsi="Times New Roman" w:cs="Times New Roman"/>
          <w:b/>
          <w:bCs/>
          <w:iCs/>
        </w:rPr>
        <w:t>To recommend approval of NPRR1121 as submitted</w:t>
      </w:r>
    </w:p>
    <w:p w14:paraId="1E741E9C" w14:textId="400285FE" w:rsidR="00BF1C3F" w:rsidRPr="004D644E" w:rsidRDefault="004D644E" w:rsidP="00E074F8">
      <w:pPr>
        <w:pStyle w:val="NoSpacing"/>
        <w:jc w:val="both"/>
        <w:rPr>
          <w:rFonts w:ascii="Times New Roman" w:hAnsi="Times New Roman" w:cs="Times New Roman"/>
          <w:bCs/>
          <w:i/>
          <w:iCs/>
        </w:rPr>
      </w:pPr>
      <w:r w:rsidRPr="004D644E">
        <w:rPr>
          <w:rFonts w:ascii="Times New Roman" w:hAnsi="Times New Roman" w:cs="Times New Roman"/>
          <w:b/>
          <w:bCs/>
          <w:iCs/>
        </w:rPr>
        <w:t xml:space="preserve">Clayton Greer </w:t>
      </w:r>
      <w:r w:rsidR="004129C1" w:rsidRPr="004D644E">
        <w:rPr>
          <w:rFonts w:ascii="Times New Roman" w:hAnsi="Times New Roman" w:cs="Times New Roman"/>
          <w:b/>
        </w:rPr>
        <w:t>seconded the motion</w:t>
      </w:r>
      <w:r w:rsidR="00C633DC" w:rsidRPr="004D644E">
        <w:rPr>
          <w:rFonts w:ascii="Times New Roman" w:hAnsi="Times New Roman" w:cs="Times New Roman"/>
          <w:b/>
        </w:rPr>
        <w:t xml:space="preserve">.  </w:t>
      </w:r>
      <w:r w:rsidR="00971B32" w:rsidRPr="004D644E">
        <w:rPr>
          <w:rFonts w:ascii="Times New Roman" w:hAnsi="Times New Roman" w:cs="Times New Roman"/>
          <w:b/>
        </w:rPr>
        <w:t xml:space="preserve">The motion carried unanimously via roll call vote.  </w:t>
      </w:r>
      <w:r w:rsidR="006C0889" w:rsidRPr="004D644E">
        <w:rPr>
          <w:rFonts w:ascii="Times New Roman" w:hAnsi="Times New Roman" w:cs="Times New Roman"/>
          <w:bCs/>
          <w:i/>
          <w:iCs/>
        </w:rPr>
        <w:t>(P</w:t>
      </w:r>
      <w:r w:rsidR="00BF1C3F" w:rsidRPr="004D644E">
        <w:rPr>
          <w:rFonts w:ascii="Times New Roman" w:hAnsi="Times New Roman" w:cs="Times New Roman"/>
          <w:bCs/>
          <w:i/>
          <w:iCs/>
        </w:rPr>
        <w:t xml:space="preserve">lease see ballot posted with Key Documents.) </w:t>
      </w:r>
    </w:p>
    <w:p w14:paraId="1C3C8323" w14:textId="5B0A6BA9" w:rsidR="00F53A30" w:rsidRPr="004D644E" w:rsidRDefault="00F53A30" w:rsidP="002968F0">
      <w:pPr>
        <w:pStyle w:val="NoSpacing"/>
        <w:jc w:val="both"/>
        <w:rPr>
          <w:rFonts w:ascii="Times New Roman" w:hAnsi="Times New Roman" w:cs="Times New Roman"/>
        </w:rPr>
      </w:pPr>
      <w:bookmarkStart w:id="7" w:name="_Hlk83978418"/>
    </w:p>
    <w:p w14:paraId="39D10DBC" w14:textId="77777777" w:rsidR="00D21AB5" w:rsidRPr="00C83532" w:rsidRDefault="00D21AB5" w:rsidP="002968F0">
      <w:pPr>
        <w:pStyle w:val="NoSpacing"/>
        <w:jc w:val="both"/>
        <w:rPr>
          <w:rFonts w:ascii="Times New Roman" w:hAnsi="Times New Roman" w:cs="Times New Roman"/>
          <w:highlight w:val="darkGray"/>
        </w:rPr>
      </w:pPr>
    </w:p>
    <w:bookmarkEnd w:id="7"/>
    <w:p w14:paraId="763FDEE1" w14:textId="756306B7" w:rsidR="00F06013" w:rsidRPr="00E074F8" w:rsidRDefault="00F06013" w:rsidP="00355F2D">
      <w:pPr>
        <w:pStyle w:val="NoSpacing"/>
        <w:tabs>
          <w:tab w:val="left" w:pos="4140"/>
        </w:tabs>
        <w:jc w:val="both"/>
        <w:rPr>
          <w:rFonts w:ascii="Times New Roman" w:hAnsi="Times New Roman" w:cs="Times New Roman"/>
          <w:u w:val="single"/>
        </w:rPr>
      </w:pPr>
      <w:r w:rsidRPr="00E074F8">
        <w:rPr>
          <w:rFonts w:ascii="Times New Roman" w:hAnsi="Times New Roman" w:cs="Times New Roman"/>
          <w:u w:val="single"/>
        </w:rPr>
        <w:t>Other Business</w:t>
      </w:r>
      <w:r w:rsidR="00481F3C" w:rsidRPr="00E074F8">
        <w:rPr>
          <w:rFonts w:ascii="Times New Roman" w:hAnsi="Times New Roman" w:cs="Times New Roman"/>
          <w:u w:val="single"/>
        </w:rPr>
        <w:t xml:space="preserve"> </w:t>
      </w:r>
    </w:p>
    <w:p w14:paraId="35B82090" w14:textId="2C78EEF2" w:rsidR="004D644E" w:rsidRDefault="00F27075" w:rsidP="00B85DEA">
      <w:pPr>
        <w:pStyle w:val="NoSpacing"/>
        <w:tabs>
          <w:tab w:val="left" w:pos="8122"/>
        </w:tabs>
        <w:jc w:val="both"/>
        <w:rPr>
          <w:rFonts w:ascii="Times New Roman" w:hAnsi="Times New Roman" w:cs="Times New Roman"/>
          <w:i/>
          <w:iCs/>
        </w:rPr>
      </w:pPr>
      <w:r>
        <w:rPr>
          <w:rFonts w:ascii="Times New Roman" w:hAnsi="Times New Roman" w:cs="Times New Roman"/>
          <w:i/>
          <w:iCs/>
        </w:rPr>
        <w:t xml:space="preserve">Draft NPRR, </w:t>
      </w:r>
      <w:r w:rsidR="004D644E" w:rsidRPr="004D644E">
        <w:rPr>
          <w:rFonts w:ascii="Times New Roman" w:hAnsi="Times New Roman" w:cs="Times New Roman"/>
          <w:i/>
          <w:iCs/>
        </w:rPr>
        <w:t>Recovering Actual Fuel Costs through R</w:t>
      </w:r>
      <w:r>
        <w:rPr>
          <w:rFonts w:ascii="Times New Roman" w:hAnsi="Times New Roman" w:cs="Times New Roman"/>
          <w:i/>
          <w:iCs/>
        </w:rPr>
        <w:t xml:space="preserve">eliability Unit Commitment (RUC) </w:t>
      </w:r>
      <w:r w:rsidR="004D644E" w:rsidRPr="004D644E">
        <w:rPr>
          <w:rFonts w:ascii="Times New Roman" w:hAnsi="Times New Roman" w:cs="Times New Roman"/>
          <w:i/>
          <w:iCs/>
        </w:rPr>
        <w:t>Guarantee</w:t>
      </w:r>
    </w:p>
    <w:p w14:paraId="72A7589C" w14:textId="31DB184E" w:rsidR="004D644E" w:rsidRDefault="004D644E"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Ino Gonzalez </w:t>
      </w:r>
      <w:r w:rsidR="00F27075">
        <w:rPr>
          <w:rFonts w:ascii="Times New Roman" w:hAnsi="Times New Roman" w:cs="Times New Roman"/>
        </w:rPr>
        <w:t xml:space="preserve">summarized </w:t>
      </w:r>
      <w:r>
        <w:rPr>
          <w:rFonts w:ascii="Times New Roman" w:hAnsi="Times New Roman" w:cs="Times New Roman"/>
        </w:rPr>
        <w:t xml:space="preserve">concepts </w:t>
      </w:r>
      <w:r w:rsidR="00F27075">
        <w:rPr>
          <w:rFonts w:ascii="Times New Roman" w:hAnsi="Times New Roman" w:cs="Times New Roman"/>
        </w:rPr>
        <w:t xml:space="preserve">for the </w:t>
      </w:r>
      <w:r w:rsidR="0002632F">
        <w:rPr>
          <w:rFonts w:ascii="Times New Roman" w:hAnsi="Times New Roman" w:cs="Times New Roman"/>
        </w:rPr>
        <w:t>ERCOT</w:t>
      </w:r>
      <w:r w:rsidR="00A80C59">
        <w:rPr>
          <w:rFonts w:ascii="Times New Roman" w:hAnsi="Times New Roman" w:cs="Times New Roman"/>
        </w:rPr>
        <w:t>-</w:t>
      </w:r>
      <w:r w:rsidR="0002632F">
        <w:rPr>
          <w:rFonts w:ascii="Times New Roman" w:hAnsi="Times New Roman" w:cs="Times New Roman"/>
        </w:rPr>
        <w:t xml:space="preserve">sponsored </w:t>
      </w:r>
      <w:r w:rsidR="00F27075">
        <w:rPr>
          <w:rFonts w:ascii="Times New Roman" w:hAnsi="Times New Roman" w:cs="Times New Roman"/>
        </w:rPr>
        <w:t xml:space="preserve">draft NPRR that will ensure a cost recovery mechanism for Generation Resources to recover their actual fuel costs when instructed to start due to a RUC, </w:t>
      </w:r>
      <w:r w:rsidR="0002632F">
        <w:rPr>
          <w:rFonts w:ascii="Times New Roman" w:hAnsi="Times New Roman" w:cs="Times New Roman"/>
        </w:rPr>
        <w:t xml:space="preserve">noted the draft NPRR will be submitted March 9, 2022, </w:t>
      </w:r>
      <w:r w:rsidR="00F27075">
        <w:rPr>
          <w:rFonts w:ascii="Times New Roman" w:hAnsi="Times New Roman" w:cs="Times New Roman"/>
        </w:rPr>
        <w:t xml:space="preserve">reviewed the Revision Request timeline, and </w:t>
      </w:r>
      <w:r w:rsidR="0002632F">
        <w:rPr>
          <w:rFonts w:ascii="Times New Roman" w:hAnsi="Times New Roman" w:cs="Times New Roman"/>
        </w:rPr>
        <w:t xml:space="preserve">stated </w:t>
      </w:r>
      <w:r w:rsidR="00DC76C3">
        <w:rPr>
          <w:rFonts w:ascii="Times New Roman" w:hAnsi="Times New Roman" w:cs="Times New Roman"/>
        </w:rPr>
        <w:t xml:space="preserve">that </w:t>
      </w:r>
      <w:r w:rsidR="0002632F">
        <w:rPr>
          <w:rFonts w:ascii="Times New Roman" w:hAnsi="Times New Roman" w:cs="Times New Roman"/>
        </w:rPr>
        <w:t xml:space="preserve">ERCOT will request </w:t>
      </w:r>
      <w:r w:rsidR="00F27075">
        <w:rPr>
          <w:rFonts w:ascii="Times New Roman" w:hAnsi="Times New Roman" w:cs="Times New Roman"/>
        </w:rPr>
        <w:t xml:space="preserve">Urgent status for consideration at the April 28 ERCOT Board meeting.  </w:t>
      </w:r>
      <w:r w:rsidR="0002632F">
        <w:rPr>
          <w:rFonts w:ascii="Times New Roman" w:hAnsi="Times New Roman" w:cs="Times New Roman"/>
        </w:rPr>
        <w:t xml:space="preserve">Ms. Henson stated that the Revision Request will be considered at the April 6, 2022 Special PRS meeting.  </w:t>
      </w:r>
    </w:p>
    <w:p w14:paraId="16123BA5" w14:textId="77777777" w:rsidR="00F27075" w:rsidRPr="004D644E" w:rsidRDefault="00F27075" w:rsidP="00B85DEA">
      <w:pPr>
        <w:pStyle w:val="NoSpacing"/>
        <w:tabs>
          <w:tab w:val="left" w:pos="8122"/>
        </w:tabs>
        <w:jc w:val="both"/>
        <w:rPr>
          <w:rFonts w:ascii="Times New Roman" w:hAnsi="Times New Roman" w:cs="Times New Roman"/>
        </w:rPr>
      </w:pPr>
    </w:p>
    <w:p w14:paraId="1478296D" w14:textId="57320A0B" w:rsidR="00E074F8" w:rsidRDefault="00E074F8" w:rsidP="00B85DEA">
      <w:pPr>
        <w:pStyle w:val="NoSpacing"/>
        <w:tabs>
          <w:tab w:val="left" w:pos="8122"/>
        </w:tabs>
        <w:jc w:val="both"/>
        <w:rPr>
          <w:rFonts w:ascii="Times New Roman" w:hAnsi="Times New Roman" w:cs="Times New Roman"/>
          <w:i/>
          <w:iCs/>
        </w:rPr>
      </w:pPr>
      <w:r w:rsidRPr="00E074F8">
        <w:rPr>
          <w:rFonts w:ascii="Times New Roman" w:hAnsi="Times New Roman" w:cs="Times New Roman"/>
          <w:i/>
          <w:iCs/>
        </w:rPr>
        <w:t>Update on Hybrid Stakeholder Meetings (In-Person/WebEx)</w:t>
      </w:r>
    </w:p>
    <w:p w14:paraId="4AA6EAEA" w14:textId="0EBA8430" w:rsidR="004D644E" w:rsidRDefault="004D644E" w:rsidP="00B85DEA">
      <w:pPr>
        <w:pStyle w:val="NoSpacing"/>
        <w:tabs>
          <w:tab w:val="left" w:pos="8122"/>
        </w:tabs>
        <w:jc w:val="both"/>
        <w:rPr>
          <w:rFonts w:ascii="Times New Roman" w:hAnsi="Times New Roman" w:cs="Times New Roman"/>
        </w:rPr>
      </w:pPr>
      <w:r>
        <w:rPr>
          <w:rFonts w:ascii="Times New Roman" w:hAnsi="Times New Roman" w:cs="Times New Roman"/>
        </w:rPr>
        <w:t xml:space="preserve">Cory Phillips </w:t>
      </w:r>
      <w:r w:rsidR="00DC76C3">
        <w:rPr>
          <w:rFonts w:ascii="Times New Roman" w:hAnsi="Times New Roman" w:cs="Times New Roman"/>
        </w:rPr>
        <w:t xml:space="preserve">noted that the </w:t>
      </w:r>
      <w:r w:rsidRPr="004D644E">
        <w:rPr>
          <w:rFonts w:ascii="Times New Roman" w:hAnsi="Times New Roman" w:cs="Times New Roman"/>
        </w:rPr>
        <w:t xml:space="preserve">March 7 and March 8, 2022 ERCOT Board meetings </w:t>
      </w:r>
      <w:r w:rsidR="00DC76C3">
        <w:rPr>
          <w:rFonts w:ascii="Times New Roman" w:hAnsi="Times New Roman" w:cs="Times New Roman"/>
        </w:rPr>
        <w:t xml:space="preserve">were </w:t>
      </w:r>
      <w:r w:rsidRPr="004D644E">
        <w:rPr>
          <w:rFonts w:ascii="Times New Roman" w:hAnsi="Times New Roman" w:cs="Times New Roman"/>
        </w:rPr>
        <w:t>in person at the new ERCOT MET facility, and that all stakeholder groups would have the option of hybrid meetings beginning with the March 30, 2022 TAC meeting.  M</w:t>
      </w:r>
      <w:r>
        <w:rPr>
          <w:rFonts w:ascii="Times New Roman" w:hAnsi="Times New Roman" w:cs="Times New Roman"/>
        </w:rPr>
        <w:t xml:space="preserve">r. Phillips </w:t>
      </w:r>
      <w:r w:rsidRPr="004D644E">
        <w:rPr>
          <w:rFonts w:ascii="Times New Roman" w:hAnsi="Times New Roman" w:cs="Times New Roman"/>
        </w:rPr>
        <w:t xml:space="preserve">summarized the hybrid meeting criteria codified in the TAC Procedures. </w:t>
      </w:r>
    </w:p>
    <w:p w14:paraId="07A2412E" w14:textId="77777777" w:rsidR="004D644E" w:rsidRDefault="004D644E" w:rsidP="00B85DEA">
      <w:pPr>
        <w:pStyle w:val="NoSpacing"/>
        <w:tabs>
          <w:tab w:val="left" w:pos="8122"/>
        </w:tabs>
        <w:jc w:val="both"/>
        <w:rPr>
          <w:rFonts w:ascii="Times New Roman" w:hAnsi="Times New Roman" w:cs="Times New Roman"/>
        </w:rPr>
      </w:pPr>
    </w:p>
    <w:p w14:paraId="6AF9486B" w14:textId="008EF6E4" w:rsidR="00806CAD" w:rsidRPr="00C83532" w:rsidRDefault="004D644E" w:rsidP="00B85DEA">
      <w:pPr>
        <w:pStyle w:val="NoSpacing"/>
        <w:tabs>
          <w:tab w:val="left" w:pos="8122"/>
        </w:tabs>
        <w:jc w:val="both"/>
        <w:rPr>
          <w:rFonts w:ascii="Times New Roman" w:hAnsi="Times New Roman" w:cs="Times New Roman"/>
          <w:highlight w:val="darkGray"/>
        </w:rPr>
      </w:pPr>
      <w:r w:rsidRPr="004D644E">
        <w:rPr>
          <w:rFonts w:ascii="Times New Roman" w:hAnsi="Times New Roman" w:cs="Times New Roman"/>
        </w:rPr>
        <w:t xml:space="preserve">    </w:t>
      </w:r>
    </w:p>
    <w:p w14:paraId="16231DA0" w14:textId="1872D6C4" w:rsidR="00707A79" w:rsidRPr="00E074F8" w:rsidRDefault="005762EB" w:rsidP="00AD4EB2">
      <w:pPr>
        <w:pStyle w:val="NoSpacing"/>
        <w:jc w:val="both"/>
        <w:rPr>
          <w:rFonts w:ascii="Times New Roman" w:hAnsi="Times New Roman" w:cs="Times New Roman"/>
          <w:u w:val="single"/>
        </w:rPr>
      </w:pPr>
      <w:r w:rsidRPr="00E074F8">
        <w:rPr>
          <w:rFonts w:ascii="Times New Roman" w:hAnsi="Times New Roman" w:cs="Times New Roman"/>
          <w:u w:val="single"/>
        </w:rPr>
        <w:t>A</w:t>
      </w:r>
      <w:r w:rsidR="00707A79" w:rsidRPr="00E074F8">
        <w:rPr>
          <w:rFonts w:ascii="Times New Roman" w:hAnsi="Times New Roman" w:cs="Times New Roman"/>
          <w:u w:val="single"/>
        </w:rPr>
        <w:t>djournment</w:t>
      </w:r>
    </w:p>
    <w:p w14:paraId="3FBC8A98" w14:textId="7D95BD0F" w:rsidR="00BD0686" w:rsidRPr="00BD0686" w:rsidRDefault="00707A79" w:rsidP="00166A7E">
      <w:pPr>
        <w:pStyle w:val="NoSpacing"/>
        <w:tabs>
          <w:tab w:val="left" w:pos="8122"/>
        </w:tabs>
        <w:jc w:val="both"/>
      </w:pPr>
      <w:r w:rsidRPr="00E074F8">
        <w:rPr>
          <w:rFonts w:ascii="Times New Roman" w:hAnsi="Times New Roman" w:cs="Times New Roman"/>
        </w:rPr>
        <w:t>M</w:t>
      </w:r>
      <w:r w:rsidR="00A14CCE" w:rsidRPr="00E074F8">
        <w:rPr>
          <w:rFonts w:ascii="Times New Roman" w:hAnsi="Times New Roman" w:cs="Times New Roman"/>
        </w:rPr>
        <w:t xml:space="preserve">s. </w:t>
      </w:r>
      <w:r w:rsidR="005A4743" w:rsidRPr="00E074F8">
        <w:rPr>
          <w:rFonts w:ascii="Times New Roman" w:hAnsi="Times New Roman" w:cs="Times New Roman"/>
        </w:rPr>
        <w:t xml:space="preserve">Henson </w:t>
      </w:r>
      <w:r w:rsidRPr="00E074F8">
        <w:rPr>
          <w:rFonts w:ascii="Times New Roman" w:hAnsi="Times New Roman" w:cs="Times New Roman"/>
        </w:rPr>
        <w:t xml:space="preserve">adjourned </w:t>
      </w:r>
      <w:r w:rsidR="005E4263" w:rsidRPr="00E074F8">
        <w:rPr>
          <w:rFonts w:ascii="Times New Roman" w:hAnsi="Times New Roman" w:cs="Times New Roman"/>
        </w:rPr>
        <w:t xml:space="preserve">the </w:t>
      </w:r>
      <w:r w:rsidR="00E074F8" w:rsidRPr="0002632F">
        <w:rPr>
          <w:rFonts w:ascii="Times New Roman" w:hAnsi="Times New Roman" w:cs="Times New Roman"/>
        </w:rPr>
        <w:t>March 9</w:t>
      </w:r>
      <w:r w:rsidR="00D00D74" w:rsidRPr="0002632F">
        <w:rPr>
          <w:rFonts w:ascii="Times New Roman" w:hAnsi="Times New Roman" w:cs="Times New Roman"/>
        </w:rPr>
        <w:t xml:space="preserve">, 2022 </w:t>
      </w:r>
      <w:r w:rsidRPr="0002632F">
        <w:rPr>
          <w:rFonts w:ascii="Times New Roman" w:hAnsi="Times New Roman" w:cs="Times New Roman"/>
        </w:rPr>
        <w:t xml:space="preserve">PRS meeting at </w:t>
      </w:r>
      <w:r w:rsidR="00806CAD" w:rsidRPr="0002632F">
        <w:rPr>
          <w:rFonts w:ascii="Times New Roman" w:hAnsi="Times New Roman" w:cs="Times New Roman"/>
        </w:rPr>
        <w:t>1</w:t>
      </w:r>
      <w:r w:rsidR="0002632F" w:rsidRPr="0002632F">
        <w:rPr>
          <w:rFonts w:ascii="Times New Roman" w:hAnsi="Times New Roman" w:cs="Times New Roman"/>
        </w:rPr>
        <w:t xml:space="preserve">1:09 a.m.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6FC1762E" w:rsidR="000477D6" w:rsidRPr="00EF73CC" w:rsidRDefault="002E3278"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C83532">
      <w:rPr>
        <w:rFonts w:ascii="Times New Roman" w:hAnsi="Times New Roman" w:cs="Times New Roman"/>
        <w:b/>
        <w:sz w:val="16"/>
        <w:szCs w:val="16"/>
      </w:rPr>
      <w:t>March</w:t>
    </w:r>
    <w:r w:rsidR="00296ABD">
      <w:rPr>
        <w:rFonts w:ascii="Times New Roman" w:hAnsi="Times New Roman" w:cs="Times New Roman"/>
        <w:b/>
        <w:sz w:val="16"/>
        <w:szCs w:val="16"/>
      </w:rPr>
      <w:t xml:space="preserve"> 9, </w:t>
    </w:r>
    <w:r w:rsidR="0095258F">
      <w:rPr>
        <w:rFonts w:ascii="Times New Roman" w:hAnsi="Times New Roman" w:cs="Times New Roman"/>
        <w:b/>
        <w:sz w:val="16"/>
        <w:szCs w:val="16"/>
      </w:rPr>
      <w:t>2022</w:t>
    </w:r>
    <w:r w:rsidR="000477D6">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 w:id="1">
    <w:p w14:paraId="6E270AFE" w14:textId="48D20EA2" w:rsidR="000477D6" w:rsidRPr="00AD3C4C" w:rsidRDefault="000477D6"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B85A82" w:rsidRPr="00503ABE">
          <w:rPr>
            <w:rStyle w:val="Hyperlink"/>
            <w:rFonts w:ascii="Times New Roman" w:hAnsi="Times New Roman" w:cs="Times New Roman"/>
            <w:sz w:val="20"/>
            <w:szCs w:val="20"/>
          </w:rPr>
          <w:t>https://www.ercot.com/calendar/event?id=1640794919521</w:t>
        </w:r>
      </w:hyperlink>
      <w:r w:rsidR="00522E0D">
        <w:rPr>
          <w:rFonts w:ascii="Times New Roman" w:hAnsi="Times New Roman" w:cs="Times New Roman"/>
          <w:sz w:val="20"/>
          <w:szCs w:val="20"/>
        </w:rPr>
        <w:t xml:space="preserve"> </w:t>
      </w:r>
      <w:r w:rsidRPr="00BD0686">
        <w:rPr>
          <w:rFonts w:ascii="Times New Roman" w:hAnsi="Times New Roman" w:cs="Times New Roman"/>
          <w:sz w:val="20"/>
          <w:szCs w:val="20"/>
        </w:rPr>
        <w:t>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F4C9F"/>
    <w:multiLevelType w:val="hybridMultilevel"/>
    <w:tmpl w:val="E700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5"/>
  </w:num>
  <w:num w:numId="4">
    <w:abstractNumId w:val="30"/>
  </w:num>
  <w:num w:numId="5">
    <w:abstractNumId w:val="13"/>
  </w:num>
  <w:num w:numId="6">
    <w:abstractNumId w:val="16"/>
  </w:num>
  <w:num w:numId="7">
    <w:abstractNumId w:val="12"/>
  </w:num>
  <w:num w:numId="8">
    <w:abstractNumId w:val="24"/>
  </w:num>
  <w:num w:numId="9">
    <w:abstractNumId w:val="45"/>
  </w:num>
  <w:num w:numId="10">
    <w:abstractNumId w:val="6"/>
  </w:num>
  <w:num w:numId="11">
    <w:abstractNumId w:val="2"/>
  </w:num>
  <w:num w:numId="12">
    <w:abstractNumId w:val="33"/>
  </w:num>
  <w:num w:numId="13">
    <w:abstractNumId w:val="39"/>
  </w:num>
  <w:num w:numId="14">
    <w:abstractNumId w:val="28"/>
  </w:num>
  <w:num w:numId="15">
    <w:abstractNumId w:val="19"/>
  </w:num>
  <w:num w:numId="16">
    <w:abstractNumId w:val="36"/>
  </w:num>
  <w:num w:numId="17">
    <w:abstractNumId w:val="11"/>
  </w:num>
  <w:num w:numId="18">
    <w:abstractNumId w:val="38"/>
  </w:num>
  <w:num w:numId="19">
    <w:abstractNumId w:val="1"/>
  </w:num>
  <w:num w:numId="20">
    <w:abstractNumId w:val="0"/>
  </w:num>
  <w:num w:numId="21">
    <w:abstractNumId w:val="35"/>
  </w:num>
  <w:num w:numId="22">
    <w:abstractNumId w:val="34"/>
  </w:num>
  <w:num w:numId="23">
    <w:abstractNumId w:val="31"/>
  </w:num>
  <w:num w:numId="24">
    <w:abstractNumId w:val="47"/>
  </w:num>
  <w:num w:numId="25">
    <w:abstractNumId w:val="32"/>
  </w:num>
  <w:num w:numId="26">
    <w:abstractNumId w:val="10"/>
  </w:num>
  <w:num w:numId="27">
    <w:abstractNumId w:val="25"/>
  </w:num>
  <w:num w:numId="28">
    <w:abstractNumId w:val="27"/>
  </w:num>
  <w:num w:numId="29">
    <w:abstractNumId w:val="17"/>
  </w:num>
  <w:num w:numId="30">
    <w:abstractNumId w:val="44"/>
  </w:num>
  <w:num w:numId="31">
    <w:abstractNumId w:val="14"/>
  </w:num>
  <w:num w:numId="32">
    <w:abstractNumId w:val="43"/>
  </w:num>
  <w:num w:numId="33">
    <w:abstractNumId w:val="18"/>
  </w:num>
  <w:num w:numId="34">
    <w:abstractNumId w:val="29"/>
  </w:num>
  <w:num w:numId="35">
    <w:abstractNumId w:val="42"/>
  </w:num>
  <w:num w:numId="36">
    <w:abstractNumId w:val="21"/>
  </w:num>
  <w:num w:numId="37">
    <w:abstractNumId w:val="8"/>
  </w:num>
  <w:num w:numId="38">
    <w:abstractNumId w:val="41"/>
  </w:num>
  <w:num w:numId="39">
    <w:abstractNumId w:val="9"/>
  </w:num>
  <w:num w:numId="40">
    <w:abstractNumId w:val="46"/>
  </w:num>
  <w:num w:numId="41">
    <w:abstractNumId w:val="4"/>
  </w:num>
  <w:num w:numId="42">
    <w:abstractNumId w:val="37"/>
  </w:num>
  <w:num w:numId="43">
    <w:abstractNumId w:val="3"/>
  </w:num>
  <w:num w:numId="44">
    <w:abstractNumId w:val="22"/>
  </w:num>
  <w:num w:numId="45">
    <w:abstractNumId w:val="23"/>
  </w:num>
  <w:num w:numId="46">
    <w:abstractNumId w:val="7"/>
  </w:num>
  <w:num w:numId="47">
    <w:abstractNumId w:val="4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3F24"/>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694"/>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24B"/>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278"/>
    <w:rsid w:val="002E3643"/>
    <w:rsid w:val="002E4FDC"/>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B7"/>
    <w:rsid w:val="004C48F2"/>
    <w:rsid w:val="004C4B8C"/>
    <w:rsid w:val="004C4D6D"/>
    <w:rsid w:val="004C4D94"/>
    <w:rsid w:val="004C4E6E"/>
    <w:rsid w:val="004C4EB9"/>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BC4"/>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110"/>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59C"/>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63C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13A"/>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2F17"/>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043"/>
    <w:rsid w:val="00ED3250"/>
    <w:rsid w:val="00ED33B5"/>
    <w:rsid w:val="00ED3D38"/>
    <w:rsid w:val="00ED4A85"/>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320"/>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0794919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2022-06-03T18:17:00Z</dcterms:created>
  <dcterms:modified xsi:type="dcterms:W3CDTF">2022-06-03T18:18:00Z</dcterms:modified>
</cp:coreProperties>
</file>