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18683B24" w:rsidR="00793D68" w:rsidRPr="008B0152" w:rsidRDefault="00793D68" w:rsidP="00793D68">
      <w:pPr>
        <w:jc w:val="center"/>
        <w:rPr>
          <w:b/>
          <w:sz w:val="36"/>
          <w:szCs w:val="36"/>
        </w:rPr>
      </w:pPr>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725D18E7"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F5554A">
        <w:rPr>
          <w:rFonts w:ascii="Times New Roman" w:hAnsi="Times New Roman" w:cs="Times New Roman"/>
          <w:b/>
          <w:sz w:val="24"/>
          <w:szCs w:val="24"/>
        </w:rPr>
        <w:t>3.</w:t>
      </w:r>
      <w:r w:rsidR="00BD4439">
        <w:rPr>
          <w:rFonts w:ascii="Times New Roman" w:hAnsi="Times New Roman" w:cs="Times New Roman"/>
          <w:b/>
          <w:sz w:val="24"/>
          <w:szCs w:val="24"/>
        </w:rPr>
        <w:t>7</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r w:rsidR="008A7730" w:rsidRPr="00EB5B0C" w14:paraId="1914FA38" w14:textId="77777777" w:rsidTr="00221351">
        <w:trPr>
          <w:trHeight w:val="755"/>
        </w:trPr>
        <w:tc>
          <w:tcPr>
            <w:tcW w:w="1079" w:type="dxa"/>
            <w:vMerge w:val="restart"/>
          </w:tcPr>
          <w:p w14:paraId="128A6353" w14:textId="54D00624" w:rsidR="008A7730" w:rsidRDefault="008A7730" w:rsidP="00675920">
            <w:pPr>
              <w:keepNext/>
              <w:rPr>
                <w:rFonts w:ascii="Arial" w:hAnsi="Arial" w:cs="Arial"/>
                <w:sz w:val="20"/>
                <w:szCs w:val="20"/>
              </w:rPr>
            </w:pPr>
            <w:r>
              <w:rPr>
                <w:rFonts w:ascii="Arial" w:hAnsi="Arial" w:cs="Arial"/>
                <w:sz w:val="20"/>
                <w:szCs w:val="20"/>
              </w:rPr>
              <w:t>8/13/19</w:t>
            </w:r>
          </w:p>
        </w:tc>
        <w:tc>
          <w:tcPr>
            <w:tcW w:w="900" w:type="dxa"/>
          </w:tcPr>
          <w:p w14:paraId="6211281D" w14:textId="4B887E13" w:rsidR="008A7730" w:rsidRDefault="008A7730" w:rsidP="00675920">
            <w:pPr>
              <w:keepNext/>
              <w:rPr>
                <w:rFonts w:ascii="Arial" w:hAnsi="Arial" w:cs="Arial"/>
                <w:sz w:val="20"/>
                <w:szCs w:val="20"/>
              </w:rPr>
            </w:pPr>
            <w:r>
              <w:rPr>
                <w:rFonts w:ascii="Arial" w:hAnsi="Arial" w:cs="Arial"/>
                <w:sz w:val="20"/>
                <w:szCs w:val="20"/>
              </w:rPr>
              <w:t>2.2</w:t>
            </w:r>
          </w:p>
        </w:tc>
        <w:tc>
          <w:tcPr>
            <w:tcW w:w="3533" w:type="dxa"/>
          </w:tcPr>
          <w:p w14:paraId="473CCCE2" w14:textId="19ADDF5B"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OBDRR009, </w:t>
            </w:r>
            <w:r w:rsidRPr="005C2729">
              <w:rPr>
                <w:rFonts w:ascii="Arial" w:hAnsi="Arial" w:cs="Arial"/>
                <w:sz w:val="20"/>
                <w:szCs w:val="20"/>
              </w:rPr>
              <w:t>ORDC OBD Revisions for ERCOT-Directed Actions Related to DC Ties</w:t>
            </w:r>
          </w:p>
        </w:tc>
        <w:tc>
          <w:tcPr>
            <w:tcW w:w="1238" w:type="dxa"/>
          </w:tcPr>
          <w:p w14:paraId="028CC69C" w14:textId="3E5E6719"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6DABED3D" w14:textId="46A5F709" w:rsidR="008A7730" w:rsidRDefault="008A7730" w:rsidP="00675920">
            <w:pPr>
              <w:keepNext/>
              <w:rPr>
                <w:rFonts w:ascii="Arial" w:hAnsi="Arial" w:cs="Arial"/>
                <w:sz w:val="20"/>
                <w:szCs w:val="20"/>
              </w:rPr>
            </w:pPr>
            <w:r>
              <w:rPr>
                <w:rFonts w:ascii="Arial" w:hAnsi="Arial" w:cs="Arial"/>
                <w:sz w:val="20"/>
                <w:szCs w:val="20"/>
              </w:rPr>
              <w:t>ERCOT Board</w:t>
            </w:r>
          </w:p>
        </w:tc>
        <w:tc>
          <w:tcPr>
            <w:tcW w:w="1710" w:type="dxa"/>
          </w:tcPr>
          <w:p w14:paraId="77B9418F" w14:textId="21A1F2A9" w:rsidR="008A7730" w:rsidRDefault="008A7730" w:rsidP="00675920">
            <w:pPr>
              <w:keepNext/>
              <w:rPr>
                <w:rFonts w:ascii="Arial" w:hAnsi="Arial" w:cs="Arial"/>
                <w:sz w:val="20"/>
                <w:szCs w:val="20"/>
              </w:rPr>
            </w:pPr>
            <w:r>
              <w:rPr>
                <w:rFonts w:ascii="Arial" w:hAnsi="Arial" w:cs="Arial"/>
                <w:sz w:val="20"/>
                <w:szCs w:val="20"/>
              </w:rPr>
              <w:t>Upon implementation of OBDRR009</w:t>
            </w:r>
          </w:p>
        </w:tc>
      </w:tr>
      <w:tr w:rsidR="008A7730" w:rsidRPr="00EB5B0C" w14:paraId="68F4D4DF" w14:textId="77777777" w:rsidTr="00221351">
        <w:trPr>
          <w:trHeight w:val="755"/>
        </w:trPr>
        <w:tc>
          <w:tcPr>
            <w:tcW w:w="1079" w:type="dxa"/>
            <w:vMerge/>
          </w:tcPr>
          <w:p w14:paraId="1767766B" w14:textId="77777777" w:rsidR="008A7730" w:rsidRDefault="008A7730" w:rsidP="00675920">
            <w:pPr>
              <w:keepNext/>
              <w:rPr>
                <w:rFonts w:ascii="Arial" w:hAnsi="Arial" w:cs="Arial"/>
                <w:sz w:val="20"/>
                <w:szCs w:val="20"/>
              </w:rPr>
            </w:pPr>
          </w:p>
        </w:tc>
        <w:tc>
          <w:tcPr>
            <w:tcW w:w="900" w:type="dxa"/>
          </w:tcPr>
          <w:p w14:paraId="7736B4B8" w14:textId="39D45483" w:rsidR="008A7730" w:rsidRDefault="008A7730" w:rsidP="00675920">
            <w:pPr>
              <w:keepNext/>
              <w:rPr>
                <w:rFonts w:ascii="Arial" w:hAnsi="Arial" w:cs="Arial"/>
                <w:sz w:val="20"/>
                <w:szCs w:val="20"/>
              </w:rPr>
            </w:pPr>
            <w:r>
              <w:rPr>
                <w:rFonts w:ascii="Arial" w:hAnsi="Arial" w:cs="Arial"/>
                <w:sz w:val="20"/>
                <w:szCs w:val="20"/>
              </w:rPr>
              <w:t>2.3</w:t>
            </w:r>
          </w:p>
        </w:tc>
        <w:tc>
          <w:tcPr>
            <w:tcW w:w="3533" w:type="dxa"/>
          </w:tcPr>
          <w:p w14:paraId="08BFEC7C" w14:textId="2A7FA6CF"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OBDRR007</w:t>
            </w:r>
          </w:p>
        </w:tc>
        <w:tc>
          <w:tcPr>
            <w:tcW w:w="1238" w:type="dxa"/>
          </w:tcPr>
          <w:p w14:paraId="45E00B6A" w14:textId="7E2F2F95"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3F22CE74" w14:textId="77777777" w:rsidR="008A7730" w:rsidRDefault="008A7730" w:rsidP="00675920">
            <w:pPr>
              <w:keepNext/>
              <w:rPr>
                <w:rFonts w:ascii="Arial" w:hAnsi="Arial" w:cs="Arial"/>
                <w:sz w:val="20"/>
                <w:szCs w:val="20"/>
              </w:rPr>
            </w:pPr>
          </w:p>
        </w:tc>
        <w:tc>
          <w:tcPr>
            <w:tcW w:w="1710" w:type="dxa"/>
          </w:tcPr>
          <w:p w14:paraId="35571607" w14:textId="1CD0B395" w:rsidR="008A7730" w:rsidRDefault="008A7730" w:rsidP="00675920">
            <w:pPr>
              <w:keepNext/>
              <w:rPr>
                <w:rFonts w:ascii="Arial" w:hAnsi="Arial" w:cs="Arial"/>
                <w:sz w:val="20"/>
                <w:szCs w:val="20"/>
              </w:rPr>
            </w:pPr>
            <w:r>
              <w:rPr>
                <w:rFonts w:ascii="Arial" w:hAnsi="Arial" w:cs="Arial"/>
                <w:sz w:val="20"/>
                <w:szCs w:val="20"/>
              </w:rPr>
              <w:t>10/18/19</w:t>
            </w:r>
          </w:p>
        </w:tc>
      </w:tr>
      <w:tr w:rsidR="008A7730" w:rsidRPr="00EB5B0C" w14:paraId="0355C555" w14:textId="77777777" w:rsidTr="00221351">
        <w:trPr>
          <w:trHeight w:val="755"/>
        </w:trPr>
        <w:tc>
          <w:tcPr>
            <w:tcW w:w="1079" w:type="dxa"/>
            <w:vMerge/>
          </w:tcPr>
          <w:p w14:paraId="692F852C" w14:textId="77777777" w:rsidR="008A7730" w:rsidRDefault="008A7730" w:rsidP="00675920">
            <w:pPr>
              <w:keepNext/>
              <w:rPr>
                <w:rFonts w:ascii="Arial" w:hAnsi="Arial" w:cs="Arial"/>
                <w:sz w:val="20"/>
                <w:szCs w:val="20"/>
              </w:rPr>
            </w:pPr>
          </w:p>
        </w:tc>
        <w:tc>
          <w:tcPr>
            <w:tcW w:w="900" w:type="dxa"/>
          </w:tcPr>
          <w:p w14:paraId="5F14D840" w14:textId="44F294E1" w:rsidR="008A7730" w:rsidRDefault="008A7730" w:rsidP="00675920">
            <w:pPr>
              <w:keepNext/>
              <w:rPr>
                <w:rFonts w:ascii="Arial" w:hAnsi="Arial" w:cs="Arial"/>
                <w:sz w:val="20"/>
                <w:szCs w:val="20"/>
              </w:rPr>
            </w:pPr>
            <w:r>
              <w:rPr>
                <w:rFonts w:ascii="Arial" w:hAnsi="Arial" w:cs="Arial"/>
                <w:sz w:val="20"/>
                <w:szCs w:val="20"/>
              </w:rPr>
              <w:t>2.4</w:t>
            </w:r>
          </w:p>
        </w:tc>
        <w:tc>
          <w:tcPr>
            <w:tcW w:w="3533" w:type="dxa"/>
          </w:tcPr>
          <w:p w14:paraId="3DB90556" w14:textId="277D089E"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OBDRR011</w:t>
            </w:r>
          </w:p>
        </w:tc>
        <w:tc>
          <w:tcPr>
            <w:tcW w:w="1238" w:type="dxa"/>
          </w:tcPr>
          <w:p w14:paraId="7E0E9845" w14:textId="02C04F2C"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10F47BB7" w14:textId="77777777" w:rsidR="008A7730" w:rsidRDefault="008A7730" w:rsidP="00675920">
            <w:pPr>
              <w:keepNext/>
              <w:rPr>
                <w:rFonts w:ascii="Arial" w:hAnsi="Arial" w:cs="Arial"/>
                <w:sz w:val="20"/>
                <w:szCs w:val="20"/>
              </w:rPr>
            </w:pPr>
          </w:p>
        </w:tc>
        <w:tc>
          <w:tcPr>
            <w:tcW w:w="1710" w:type="dxa"/>
          </w:tcPr>
          <w:p w14:paraId="0E3ADDA5" w14:textId="26AA002F" w:rsidR="008A7730" w:rsidRDefault="008A7730" w:rsidP="00675920">
            <w:pPr>
              <w:keepNext/>
              <w:rPr>
                <w:rFonts w:ascii="Arial" w:hAnsi="Arial" w:cs="Arial"/>
                <w:sz w:val="20"/>
                <w:szCs w:val="20"/>
              </w:rPr>
            </w:pPr>
            <w:r>
              <w:rPr>
                <w:rFonts w:ascii="Arial" w:hAnsi="Arial" w:cs="Arial"/>
                <w:sz w:val="20"/>
                <w:szCs w:val="20"/>
              </w:rPr>
              <w:t>3/1/20</w:t>
            </w:r>
          </w:p>
        </w:tc>
      </w:tr>
      <w:tr w:rsidR="008A7730" w:rsidRPr="00EB5B0C" w14:paraId="39C0CA0C" w14:textId="77777777" w:rsidTr="00221351">
        <w:trPr>
          <w:trHeight w:val="755"/>
        </w:trPr>
        <w:tc>
          <w:tcPr>
            <w:tcW w:w="1079" w:type="dxa"/>
            <w:vMerge/>
          </w:tcPr>
          <w:p w14:paraId="00B5BC3D" w14:textId="77777777" w:rsidR="008A7730" w:rsidRDefault="008A7730" w:rsidP="008A7730">
            <w:pPr>
              <w:keepNext/>
              <w:rPr>
                <w:rFonts w:ascii="Arial" w:hAnsi="Arial" w:cs="Arial"/>
                <w:sz w:val="20"/>
                <w:szCs w:val="20"/>
              </w:rPr>
            </w:pPr>
          </w:p>
        </w:tc>
        <w:tc>
          <w:tcPr>
            <w:tcW w:w="900" w:type="dxa"/>
          </w:tcPr>
          <w:p w14:paraId="57032EE0" w14:textId="24B982F2" w:rsidR="008A7730" w:rsidRDefault="008A7730" w:rsidP="008A7730">
            <w:pPr>
              <w:keepNext/>
              <w:rPr>
                <w:rFonts w:ascii="Arial" w:hAnsi="Arial" w:cs="Arial"/>
                <w:sz w:val="20"/>
                <w:szCs w:val="20"/>
              </w:rPr>
            </w:pPr>
            <w:r>
              <w:rPr>
                <w:rFonts w:ascii="Arial" w:hAnsi="Arial" w:cs="Arial"/>
                <w:sz w:val="20"/>
                <w:szCs w:val="20"/>
              </w:rPr>
              <w:t>2.5</w:t>
            </w:r>
          </w:p>
        </w:tc>
        <w:tc>
          <w:tcPr>
            <w:tcW w:w="3533" w:type="dxa"/>
          </w:tcPr>
          <w:p w14:paraId="302A227E" w14:textId="3A7759F7" w:rsidR="008A7730" w:rsidRDefault="008A7730" w:rsidP="008A7730">
            <w:pPr>
              <w:keepNext/>
              <w:autoSpaceDE w:val="0"/>
              <w:autoSpaceDN w:val="0"/>
              <w:adjustRightInd w:val="0"/>
              <w:rPr>
                <w:rFonts w:ascii="Arial" w:hAnsi="Arial" w:cs="Arial"/>
                <w:sz w:val="20"/>
                <w:szCs w:val="20"/>
              </w:rPr>
            </w:pPr>
            <w:r>
              <w:rPr>
                <w:rFonts w:ascii="Arial" w:hAnsi="Arial" w:cs="Arial"/>
                <w:sz w:val="20"/>
                <w:szCs w:val="20"/>
              </w:rPr>
              <w:t>Unboxing of revisions related to OBDRR006</w:t>
            </w:r>
          </w:p>
        </w:tc>
        <w:tc>
          <w:tcPr>
            <w:tcW w:w="1238" w:type="dxa"/>
          </w:tcPr>
          <w:p w14:paraId="5B79F5EB" w14:textId="3A431BAF" w:rsidR="008A7730" w:rsidRDefault="008A7730" w:rsidP="008A7730">
            <w:pPr>
              <w:keepNext/>
              <w:rPr>
                <w:rFonts w:ascii="Arial" w:hAnsi="Arial" w:cs="Arial"/>
                <w:sz w:val="20"/>
                <w:szCs w:val="20"/>
              </w:rPr>
            </w:pPr>
            <w:r>
              <w:rPr>
                <w:rFonts w:ascii="Arial" w:hAnsi="Arial" w:cs="Arial"/>
                <w:sz w:val="20"/>
                <w:szCs w:val="20"/>
              </w:rPr>
              <w:t>ERCOT</w:t>
            </w:r>
          </w:p>
        </w:tc>
        <w:tc>
          <w:tcPr>
            <w:tcW w:w="1620" w:type="dxa"/>
          </w:tcPr>
          <w:p w14:paraId="70DC1069" w14:textId="77777777" w:rsidR="008A7730" w:rsidRDefault="008A7730" w:rsidP="008A7730">
            <w:pPr>
              <w:keepNext/>
              <w:rPr>
                <w:rFonts w:ascii="Arial" w:hAnsi="Arial" w:cs="Arial"/>
                <w:sz w:val="20"/>
                <w:szCs w:val="20"/>
              </w:rPr>
            </w:pPr>
          </w:p>
        </w:tc>
        <w:tc>
          <w:tcPr>
            <w:tcW w:w="1710" w:type="dxa"/>
          </w:tcPr>
          <w:p w14:paraId="456E7665" w14:textId="4AD4869D" w:rsidR="008A7730" w:rsidRDefault="008A7730" w:rsidP="008A7730">
            <w:pPr>
              <w:keepNext/>
              <w:rPr>
                <w:rFonts w:ascii="Arial" w:hAnsi="Arial" w:cs="Arial"/>
                <w:sz w:val="20"/>
                <w:szCs w:val="20"/>
              </w:rPr>
            </w:pPr>
            <w:r>
              <w:rPr>
                <w:rFonts w:ascii="Arial" w:hAnsi="Arial" w:cs="Arial"/>
                <w:sz w:val="20"/>
                <w:szCs w:val="20"/>
              </w:rPr>
              <w:t>5/29/20</w:t>
            </w:r>
          </w:p>
        </w:tc>
      </w:tr>
      <w:tr w:rsidR="00185772" w:rsidRPr="00EB5B0C" w14:paraId="19DF5A07" w14:textId="77777777" w:rsidTr="00221351">
        <w:trPr>
          <w:trHeight w:val="755"/>
        </w:trPr>
        <w:tc>
          <w:tcPr>
            <w:tcW w:w="1079" w:type="dxa"/>
          </w:tcPr>
          <w:p w14:paraId="46C81FA4" w14:textId="1E76F200" w:rsidR="00185772" w:rsidRDefault="00185772" w:rsidP="00185772">
            <w:pPr>
              <w:keepNext/>
              <w:rPr>
                <w:rFonts w:ascii="Arial" w:hAnsi="Arial" w:cs="Arial"/>
                <w:sz w:val="20"/>
                <w:szCs w:val="20"/>
              </w:rPr>
            </w:pPr>
            <w:r>
              <w:rPr>
                <w:rFonts w:ascii="Arial" w:hAnsi="Arial" w:cs="Arial"/>
                <w:sz w:val="20"/>
                <w:szCs w:val="20"/>
              </w:rPr>
              <w:t>6/9/20</w:t>
            </w:r>
          </w:p>
        </w:tc>
        <w:tc>
          <w:tcPr>
            <w:tcW w:w="900" w:type="dxa"/>
          </w:tcPr>
          <w:p w14:paraId="0672B511" w14:textId="4A7B47AC" w:rsidR="00185772" w:rsidRDefault="00185772" w:rsidP="00E242DF">
            <w:pPr>
              <w:keepNext/>
              <w:rPr>
                <w:rFonts w:ascii="Arial" w:hAnsi="Arial" w:cs="Arial"/>
                <w:sz w:val="20"/>
                <w:szCs w:val="20"/>
              </w:rPr>
            </w:pPr>
            <w:r>
              <w:rPr>
                <w:rFonts w:ascii="Arial" w:hAnsi="Arial" w:cs="Arial"/>
                <w:sz w:val="20"/>
                <w:szCs w:val="20"/>
              </w:rPr>
              <w:t>2</w:t>
            </w:r>
            <w:r w:rsidR="00E242DF">
              <w:rPr>
                <w:rFonts w:ascii="Arial" w:hAnsi="Arial" w:cs="Arial"/>
                <w:sz w:val="20"/>
                <w:szCs w:val="20"/>
              </w:rPr>
              <w:t>.</w:t>
            </w:r>
            <w:r>
              <w:rPr>
                <w:rFonts w:ascii="Arial" w:hAnsi="Arial" w:cs="Arial"/>
                <w:sz w:val="20"/>
                <w:szCs w:val="20"/>
              </w:rPr>
              <w:t>6</w:t>
            </w:r>
          </w:p>
        </w:tc>
        <w:tc>
          <w:tcPr>
            <w:tcW w:w="3533" w:type="dxa"/>
          </w:tcPr>
          <w:p w14:paraId="79990286" w14:textId="3B44EC8F" w:rsidR="00185772" w:rsidRDefault="00185772" w:rsidP="00185772">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OBDRR017, </w:t>
            </w:r>
            <w:r w:rsidRPr="00185772">
              <w:rPr>
                <w:rFonts w:ascii="Arial" w:hAnsi="Arial" w:cs="Arial"/>
                <w:sz w:val="20"/>
                <w:szCs w:val="20"/>
              </w:rPr>
              <w:t>Related to NPRR987, BESTF-3 Energy Storage Resource Contribution to Physical Responsive Capability and Real-Time On-Line Reserve Capacity Calculations</w:t>
            </w:r>
          </w:p>
        </w:tc>
        <w:tc>
          <w:tcPr>
            <w:tcW w:w="1238" w:type="dxa"/>
          </w:tcPr>
          <w:p w14:paraId="7E02B51A" w14:textId="124B9A74" w:rsidR="00185772" w:rsidRDefault="00185772" w:rsidP="00185772">
            <w:pPr>
              <w:keepNext/>
              <w:rPr>
                <w:rFonts w:ascii="Arial" w:hAnsi="Arial" w:cs="Arial"/>
                <w:sz w:val="20"/>
                <w:szCs w:val="20"/>
              </w:rPr>
            </w:pPr>
            <w:r>
              <w:rPr>
                <w:rFonts w:ascii="Arial" w:hAnsi="Arial" w:cs="Arial"/>
                <w:sz w:val="20"/>
                <w:szCs w:val="20"/>
              </w:rPr>
              <w:t>ERCOT</w:t>
            </w:r>
          </w:p>
        </w:tc>
        <w:tc>
          <w:tcPr>
            <w:tcW w:w="1620" w:type="dxa"/>
          </w:tcPr>
          <w:p w14:paraId="48EAB256" w14:textId="79710F7B" w:rsidR="00185772" w:rsidRDefault="00185772" w:rsidP="00185772">
            <w:pPr>
              <w:keepNext/>
              <w:rPr>
                <w:rFonts w:ascii="Arial" w:hAnsi="Arial" w:cs="Arial"/>
                <w:sz w:val="20"/>
                <w:szCs w:val="20"/>
              </w:rPr>
            </w:pPr>
            <w:r>
              <w:rPr>
                <w:rFonts w:ascii="Arial" w:hAnsi="Arial" w:cs="Arial"/>
                <w:sz w:val="20"/>
                <w:szCs w:val="20"/>
              </w:rPr>
              <w:t>ERCOT Board</w:t>
            </w:r>
          </w:p>
        </w:tc>
        <w:tc>
          <w:tcPr>
            <w:tcW w:w="1710" w:type="dxa"/>
          </w:tcPr>
          <w:p w14:paraId="6EC86BE0" w14:textId="76796BFF" w:rsidR="00185772" w:rsidRDefault="00185772" w:rsidP="00320A7B">
            <w:pPr>
              <w:keepNext/>
              <w:rPr>
                <w:rFonts w:ascii="Arial" w:hAnsi="Arial" w:cs="Arial"/>
                <w:sz w:val="20"/>
                <w:szCs w:val="20"/>
              </w:rPr>
            </w:pPr>
            <w:r>
              <w:rPr>
                <w:rFonts w:ascii="Arial" w:hAnsi="Arial" w:cs="Arial"/>
                <w:sz w:val="20"/>
                <w:szCs w:val="20"/>
              </w:rPr>
              <w:t xml:space="preserve">Upon implementation of </w:t>
            </w:r>
            <w:r w:rsidR="00320A7B">
              <w:rPr>
                <w:rFonts w:ascii="Arial" w:hAnsi="Arial" w:cs="Arial"/>
                <w:sz w:val="20"/>
                <w:szCs w:val="20"/>
              </w:rPr>
              <w:t>NPRR987</w:t>
            </w:r>
          </w:p>
        </w:tc>
      </w:tr>
      <w:tr w:rsidR="00C71F5D" w:rsidRPr="00EB5B0C" w14:paraId="3084B0C5" w14:textId="77777777" w:rsidTr="00221351">
        <w:trPr>
          <w:trHeight w:val="755"/>
        </w:trPr>
        <w:tc>
          <w:tcPr>
            <w:tcW w:w="1079" w:type="dxa"/>
          </w:tcPr>
          <w:p w14:paraId="41F70054" w14:textId="6D7E4D9B" w:rsidR="00C71F5D" w:rsidRDefault="00C71F5D" w:rsidP="00C71F5D">
            <w:pPr>
              <w:keepNext/>
              <w:rPr>
                <w:rFonts w:ascii="Arial" w:hAnsi="Arial" w:cs="Arial"/>
                <w:sz w:val="20"/>
                <w:szCs w:val="20"/>
              </w:rPr>
            </w:pPr>
            <w:r>
              <w:rPr>
                <w:rFonts w:ascii="Arial" w:hAnsi="Arial" w:cs="Arial"/>
                <w:sz w:val="20"/>
                <w:szCs w:val="20"/>
              </w:rPr>
              <w:lastRenderedPageBreak/>
              <w:t>4/13/21</w:t>
            </w:r>
          </w:p>
        </w:tc>
        <w:tc>
          <w:tcPr>
            <w:tcW w:w="900" w:type="dxa"/>
          </w:tcPr>
          <w:p w14:paraId="3BD45F1F" w14:textId="21741D8F" w:rsidR="00C71F5D" w:rsidRDefault="00C71F5D" w:rsidP="00C71F5D">
            <w:pPr>
              <w:keepNext/>
              <w:rPr>
                <w:rFonts w:ascii="Arial" w:hAnsi="Arial" w:cs="Arial"/>
                <w:sz w:val="20"/>
                <w:szCs w:val="20"/>
              </w:rPr>
            </w:pPr>
            <w:r>
              <w:rPr>
                <w:rFonts w:ascii="Arial" w:hAnsi="Arial" w:cs="Arial"/>
                <w:sz w:val="20"/>
                <w:szCs w:val="20"/>
              </w:rPr>
              <w:t>2.7</w:t>
            </w:r>
          </w:p>
        </w:tc>
        <w:tc>
          <w:tcPr>
            <w:tcW w:w="3533" w:type="dxa"/>
          </w:tcPr>
          <w:p w14:paraId="5D520279" w14:textId="002BA665" w:rsidR="00C71F5D" w:rsidRDefault="00C71F5D"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OBDRR028, </w:t>
            </w:r>
            <w:r w:rsidRPr="00C71F5D">
              <w:rPr>
                <w:rFonts w:ascii="Arial" w:hAnsi="Arial" w:cs="Arial"/>
                <w:sz w:val="20"/>
                <w:szCs w:val="20"/>
              </w:rPr>
              <w:t>Related to NPRR1069, Align Ancillary Service Responsibility for ESRs with NPRR987</w:t>
            </w:r>
          </w:p>
        </w:tc>
        <w:tc>
          <w:tcPr>
            <w:tcW w:w="1238" w:type="dxa"/>
          </w:tcPr>
          <w:p w14:paraId="2E35D079" w14:textId="5811704A" w:rsidR="00C71F5D" w:rsidRDefault="00C71F5D" w:rsidP="00C71F5D">
            <w:pPr>
              <w:keepNext/>
              <w:rPr>
                <w:rFonts w:ascii="Arial" w:hAnsi="Arial" w:cs="Arial"/>
                <w:sz w:val="20"/>
                <w:szCs w:val="20"/>
              </w:rPr>
            </w:pPr>
            <w:r>
              <w:rPr>
                <w:rFonts w:ascii="Arial" w:hAnsi="Arial" w:cs="Arial"/>
                <w:sz w:val="20"/>
                <w:szCs w:val="20"/>
              </w:rPr>
              <w:t>ERCOT</w:t>
            </w:r>
          </w:p>
        </w:tc>
        <w:tc>
          <w:tcPr>
            <w:tcW w:w="1620" w:type="dxa"/>
          </w:tcPr>
          <w:p w14:paraId="618B76BD" w14:textId="300DBD92" w:rsidR="00C71F5D" w:rsidRDefault="00C71F5D" w:rsidP="00C71F5D">
            <w:pPr>
              <w:keepNext/>
              <w:rPr>
                <w:rFonts w:ascii="Arial" w:hAnsi="Arial" w:cs="Arial"/>
                <w:sz w:val="20"/>
                <w:szCs w:val="20"/>
              </w:rPr>
            </w:pPr>
            <w:r>
              <w:rPr>
                <w:rFonts w:ascii="Arial" w:hAnsi="Arial" w:cs="Arial"/>
                <w:sz w:val="20"/>
                <w:szCs w:val="20"/>
              </w:rPr>
              <w:t>ERCOT Board</w:t>
            </w:r>
          </w:p>
        </w:tc>
        <w:tc>
          <w:tcPr>
            <w:tcW w:w="1710" w:type="dxa"/>
          </w:tcPr>
          <w:p w14:paraId="3E57271F" w14:textId="748D1B1F" w:rsidR="00C71F5D" w:rsidRDefault="00C71F5D" w:rsidP="00C71F5D">
            <w:pPr>
              <w:keepNext/>
              <w:rPr>
                <w:rFonts w:ascii="Arial" w:hAnsi="Arial" w:cs="Arial"/>
                <w:sz w:val="20"/>
                <w:szCs w:val="20"/>
              </w:rPr>
            </w:pPr>
            <w:r>
              <w:rPr>
                <w:rFonts w:ascii="Arial" w:hAnsi="Arial" w:cs="Arial"/>
                <w:sz w:val="20"/>
                <w:szCs w:val="20"/>
              </w:rPr>
              <w:t>Upon implementation of NPRR1069</w:t>
            </w:r>
          </w:p>
        </w:tc>
      </w:tr>
      <w:tr w:rsidR="002B2C40" w:rsidRPr="00EB5B0C" w14:paraId="57CD55EC" w14:textId="77777777" w:rsidTr="00221351">
        <w:trPr>
          <w:trHeight w:val="755"/>
        </w:trPr>
        <w:tc>
          <w:tcPr>
            <w:tcW w:w="1079" w:type="dxa"/>
          </w:tcPr>
          <w:p w14:paraId="3C414D05" w14:textId="75BD17E2" w:rsidR="002B2C40" w:rsidRDefault="002B2C40" w:rsidP="00C71F5D">
            <w:pPr>
              <w:keepNext/>
              <w:rPr>
                <w:rFonts w:ascii="Arial" w:hAnsi="Arial" w:cs="Arial"/>
                <w:sz w:val="20"/>
                <w:szCs w:val="20"/>
              </w:rPr>
            </w:pPr>
            <w:r>
              <w:rPr>
                <w:rFonts w:ascii="Arial" w:hAnsi="Arial" w:cs="Arial"/>
                <w:sz w:val="20"/>
                <w:szCs w:val="20"/>
              </w:rPr>
              <w:t>10/28/21</w:t>
            </w:r>
          </w:p>
        </w:tc>
        <w:tc>
          <w:tcPr>
            <w:tcW w:w="900" w:type="dxa"/>
          </w:tcPr>
          <w:p w14:paraId="30349175" w14:textId="0412B8E9" w:rsidR="002B2C40" w:rsidRDefault="002B2C40" w:rsidP="00C71F5D">
            <w:pPr>
              <w:keepNext/>
              <w:rPr>
                <w:rFonts w:ascii="Arial" w:hAnsi="Arial" w:cs="Arial"/>
                <w:sz w:val="20"/>
                <w:szCs w:val="20"/>
              </w:rPr>
            </w:pPr>
            <w:r>
              <w:rPr>
                <w:rFonts w:ascii="Arial" w:hAnsi="Arial" w:cs="Arial"/>
                <w:sz w:val="20"/>
                <w:szCs w:val="20"/>
              </w:rPr>
              <w:t>2.8</w:t>
            </w:r>
          </w:p>
        </w:tc>
        <w:tc>
          <w:tcPr>
            <w:tcW w:w="3533" w:type="dxa"/>
          </w:tcPr>
          <w:p w14:paraId="6BBD0AC5" w14:textId="1A4CDBBB" w:rsidR="002B2C40" w:rsidRDefault="002B2C40"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OBDRR033, </w:t>
            </w:r>
            <w:r w:rsidRPr="002B2C40">
              <w:rPr>
                <w:rFonts w:ascii="Arial" w:hAnsi="Arial" w:cs="Arial"/>
                <w:sz w:val="20"/>
                <w:szCs w:val="20"/>
              </w:rPr>
              <w:t>ORDC Changes Related to NPRR1093, Load Resource Participation in Non-Spinning Reserve</w:t>
            </w:r>
          </w:p>
        </w:tc>
        <w:tc>
          <w:tcPr>
            <w:tcW w:w="1238" w:type="dxa"/>
          </w:tcPr>
          <w:p w14:paraId="4E531C87" w14:textId="2E84A0F2" w:rsidR="002B2C40" w:rsidRDefault="002B2C40" w:rsidP="00C71F5D">
            <w:pPr>
              <w:keepNext/>
              <w:rPr>
                <w:rFonts w:ascii="Arial" w:hAnsi="Arial" w:cs="Arial"/>
                <w:sz w:val="20"/>
                <w:szCs w:val="20"/>
              </w:rPr>
            </w:pPr>
            <w:r>
              <w:rPr>
                <w:rFonts w:ascii="Arial" w:hAnsi="Arial" w:cs="Arial"/>
                <w:sz w:val="20"/>
                <w:szCs w:val="20"/>
              </w:rPr>
              <w:t>ERCOT</w:t>
            </w:r>
          </w:p>
        </w:tc>
        <w:tc>
          <w:tcPr>
            <w:tcW w:w="1620" w:type="dxa"/>
          </w:tcPr>
          <w:p w14:paraId="657A55B6" w14:textId="630FBD29" w:rsidR="002B2C40" w:rsidRDefault="002B2C40" w:rsidP="00C71F5D">
            <w:pPr>
              <w:keepNext/>
              <w:rPr>
                <w:rFonts w:ascii="Arial" w:hAnsi="Arial" w:cs="Arial"/>
                <w:sz w:val="20"/>
                <w:szCs w:val="20"/>
              </w:rPr>
            </w:pPr>
            <w:r>
              <w:rPr>
                <w:rFonts w:ascii="Arial" w:hAnsi="Arial" w:cs="Arial"/>
                <w:sz w:val="20"/>
                <w:szCs w:val="20"/>
              </w:rPr>
              <w:t>PUCT</w:t>
            </w:r>
          </w:p>
        </w:tc>
        <w:tc>
          <w:tcPr>
            <w:tcW w:w="1710" w:type="dxa"/>
          </w:tcPr>
          <w:p w14:paraId="21370BD3" w14:textId="023CD64F" w:rsidR="002B2C40" w:rsidRDefault="002B2C40" w:rsidP="00C71F5D">
            <w:pPr>
              <w:keepNext/>
              <w:rPr>
                <w:rFonts w:ascii="Arial" w:hAnsi="Arial" w:cs="Arial"/>
                <w:sz w:val="20"/>
                <w:szCs w:val="20"/>
              </w:rPr>
            </w:pPr>
            <w:r>
              <w:rPr>
                <w:rFonts w:ascii="Arial" w:hAnsi="Arial" w:cs="Arial"/>
                <w:sz w:val="20"/>
                <w:szCs w:val="20"/>
              </w:rPr>
              <w:t>Upon implementation of NPRR1093</w:t>
            </w:r>
          </w:p>
        </w:tc>
      </w:tr>
      <w:tr w:rsidR="00F5554A" w:rsidRPr="00EB5B0C" w14:paraId="2941D283" w14:textId="77777777" w:rsidTr="00221351">
        <w:trPr>
          <w:trHeight w:val="755"/>
        </w:trPr>
        <w:tc>
          <w:tcPr>
            <w:tcW w:w="1079" w:type="dxa"/>
            <w:vMerge w:val="restart"/>
          </w:tcPr>
          <w:p w14:paraId="36ECA5CD" w14:textId="4FB80B9B" w:rsidR="00F5554A" w:rsidRDefault="00F5554A" w:rsidP="00C71F5D">
            <w:pPr>
              <w:keepNext/>
              <w:rPr>
                <w:rFonts w:ascii="Arial" w:hAnsi="Arial" w:cs="Arial"/>
                <w:sz w:val="20"/>
                <w:szCs w:val="20"/>
              </w:rPr>
            </w:pPr>
            <w:r>
              <w:rPr>
                <w:rFonts w:ascii="Arial" w:hAnsi="Arial" w:cs="Arial"/>
                <w:sz w:val="20"/>
                <w:szCs w:val="20"/>
              </w:rPr>
              <w:t>3/31/22</w:t>
            </w:r>
          </w:p>
        </w:tc>
        <w:tc>
          <w:tcPr>
            <w:tcW w:w="900" w:type="dxa"/>
          </w:tcPr>
          <w:p w14:paraId="2FA16C89" w14:textId="495EC8F5" w:rsidR="00F5554A" w:rsidRDefault="00F5554A" w:rsidP="00C71F5D">
            <w:pPr>
              <w:keepNext/>
              <w:rPr>
                <w:rFonts w:ascii="Arial" w:hAnsi="Arial" w:cs="Arial"/>
                <w:sz w:val="20"/>
                <w:szCs w:val="20"/>
              </w:rPr>
            </w:pPr>
            <w:r>
              <w:rPr>
                <w:rFonts w:ascii="Arial" w:hAnsi="Arial" w:cs="Arial"/>
                <w:sz w:val="20"/>
                <w:szCs w:val="20"/>
              </w:rPr>
              <w:t>2.9</w:t>
            </w:r>
          </w:p>
        </w:tc>
        <w:tc>
          <w:tcPr>
            <w:tcW w:w="3533" w:type="dxa"/>
          </w:tcPr>
          <w:p w14:paraId="5ECD8D0C" w14:textId="7693D010" w:rsidR="00F5554A" w:rsidRDefault="00F5554A" w:rsidP="00813ED0">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13ED0">
              <w:rPr>
                <w:rFonts w:ascii="Arial" w:hAnsi="Arial" w:cs="Arial"/>
                <w:sz w:val="20"/>
                <w:szCs w:val="20"/>
              </w:rPr>
              <w:t>OBDRR038, Minimum Contingency Level Updates to Align with PUCT Order</w:t>
            </w:r>
            <w:r>
              <w:rPr>
                <w:rFonts w:ascii="Arial" w:hAnsi="Arial" w:cs="Arial"/>
                <w:sz w:val="20"/>
                <w:szCs w:val="20"/>
              </w:rPr>
              <w:t xml:space="preserve">, and </w:t>
            </w:r>
            <w:r w:rsidRPr="00813ED0">
              <w:rPr>
                <w:rFonts w:ascii="Arial" w:hAnsi="Arial" w:cs="Arial"/>
                <w:sz w:val="20"/>
                <w:szCs w:val="20"/>
              </w:rPr>
              <w:t>OBDRR039, ORDC Changes Related to NPRR1120, Create Firm Fuel Supply Service</w:t>
            </w:r>
          </w:p>
        </w:tc>
        <w:tc>
          <w:tcPr>
            <w:tcW w:w="1238" w:type="dxa"/>
          </w:tcPr>
          <w:p w14:paraId="0EA8F7EE" w14:textId="11D4E496" w:rsidR="00F5554A" w:rsidRDefault="00F5554A" w:rsidP="00C71F5D">
            <w:pPr>
              <w:keepNext/>
              <w:rPr>
                <w:rFonts w:ascii="Arial" w:hAnsi="Arial" w:cs="Arial"/>
                <w:sz w:val="20"/>
                <w:szCs w:val="20"/>
              </w:rPr>
            </w:pPr>
            <w:r>
              <w:rPr>
                <w:rFonts w:ascii="Arial" w:hAnsi="Arial" w:cs="Arial"/>
                <w:sz w:val="20"/>
                <w:szCs w:val="20"/>
              </w:rPr>
              <w:t>ERCOT</w:t>
            </w:r>
          </w:p>
        </w:tc>
        <w:tc>
          <w:tcPr>
            <w:tcW w:w="1620" w:type="dxa"/>
          </w:tcPr>
          <w:p w14:paraId="033C0E87" w14:textId="4A5EB090" w:rsidR="00F5554A" w:rsidRDefault="00F5554A" w:rsidP="00C71F5D">
            <w:pPr>
              <w:keepNext/>
              <w:rPr>
                <w:rFonts w:ascii="Arial" w:hAnsi="Arial" w:cs="Arial"/>
                <w:sz w:val="20"/>
                <w:szCs w:val="20"/>
              </w:rPr>
            </w:pPr>
            <w:r>
              <w:rPr>
                <w:rFonts w:ascii="Arial" w:hAnsi="Arial" w:cs="Arial"/>
                <w:sz w:val="20"/>
                <w:szCs w:val="20"/>
              </w:rPr>
              <w:t>PUCT</w:t>
            </w:r>
          </w:p>
        </w:tc>
        <w:tc>
          <w:tcPr>
            <w:tcW w:w="1710" w:type="dxa"/>
          </w:tcPr>
          <w:p w14:paraId="3205F2D6" w14:textId="4AEDB997" w:rsidR="00F5554A" w:rsidRDefault="00F5554A" w:rsidP="00C71F5D">
            <w:pPr>
              <w:keepNext/>
              <w:rPr>
                <w:rFonts w:ascii="Arial" w:hAnsi="Arial" w:cs="Arial"/>
                <w:sz w:val="20"/>
                <w:szCs w:val="20"/>
              </w:rPr>
            </w:pPr>
            <w:r>
              <w:rPr>
                <w:rFonts w:ascii="Arial" w:hAnsi="Arial" w:cs="Arial"/>
                <w:sz w:val="20"/>
                <w:szCs w:val="20"/>
              </w:rPr>
              <w:t>4/1/22 for OBDRR038; and upon implementation of NPRR1120 for OBDRR039</w:t>
            </w:r>
          </w:p>
        </w:tc>
      </w:tr>
      <w:tr w:rsidR="00F5554A" w:rsidRPr="00EB5B0C" w14:paraId="7DBEEDBD" w14:textId="77777777" w:rsidTr="00221351">
        <w:trPr>
          <w:trHeight w:val="755"/>
        </w:trPr>
        <w:tc>
          <w:tcPr>
            <w:tcW w:w="1079" w:type="dxa"/>
            <w:vMerge/>
          </w:tcPr>
          <w:p w14:paraId="24192980" w14:textId="77777777" w:rsidR="00F5554A" w:rsidRDefault="00F5554A" w:rsidP="00F5554A">
            <w:pPr>
              <w:keepNext/>
              <w:rPr>
                <w:rFonts w:ascii="Arial" w:hAnsi="Arial" w:cs="Arial"/>
                <w:sz w:val="20"/>
                <w:szCs w:val="20"/>
              </w:rPr>
            </w:pPr>
          </w:p>
        </w:tc>
        <w:tc>
          <w:tcPr>
            <w:tcW w:w="900" w:type="dxa"/>
          </w:tcPr>
          <w:p w14:paraId="7459DE5A" w14:textId="4D0BC152" w:rsidR="00F5554A" w:rsidRDefault="00F5554A" w:rsidP="00F5554A">
            <w:pPr>
              <w:keepNext/>
              <w:rPr>
                <w:rFonts w:ascii="Arial" w:hAnsi="Arial" w:cs="Arial"/>
                <w:sz w:val="20"/>
                <w:szCs w:val="20"/>
              </w:rPr>
            </w:pPr>
            <w:r>
              <w:rPr>
                <w:rFonts w:ascii="Arial" w:hAnsi="Arial" w:cs="Arial"/>
                <w:sz w:val="20"/>
                <w:szCs w:val="20"/>
              </w:rPr>
              <w:t>3.0</w:t>
            </w:r>
          </w:p>
        </w:tc>
        <w:tc>
          <w:tcPr>
            <w:tcW w:w="3533" w:type="dxa"/>
          </w:tcPr>
          <w:p w14:paraId="36B40E25" w14:textId="754FEBF0" w:rsidR="00F5554A" w:rsidRDefault="00F5554A" w:rsidP="00F5554A">
            <w:pPr>
              <w:keepNext/>
              <w:autoSpaceDE w:val="0"/>
              <w:autoSpaceDN w:val="0"/>
              <w:adjustRightInd w:val="0"/>
              <w:rPr>
                <w:rFonts w:ascii="Arial" w:hAnsi="Arial" w:cs="Arial"/>
                <w:sz w:val="20"/>
                <w:szCs w:val="20"/>
              </w:rPr>
            </w:pPr>
            <w:r>
              <w:rPr>
                <w:rFonts w:ascii="Arial" w:hAnsi="Arial" w:cs="Arial"/>
                <w:sz w:val="20"/>
                <w:szCs w:val="20"/>
              </w:rPr>
              <w:t>Unboxing of revisions related to OBDRR033</w:t>
            </w:r>
          </w:p>
        </w:tc>
        <w:tc>
          <w:tcPr>
            <w:tcW w:w="1238" w:type="dxa"/>
          </w:tcPr>
          <w:p w14:paraId="348F6733" w14:textId="739C6D24" w:rsidR="00F5554A" w:rsidRDefault="00F5554A" w:rsidP="00F5554A">
            <w:pPr>
              <w:keepNext/>
              <w:rPr>
                <w:rFonts w:ascii="Arial" w:hAnsi="Arial" w:cs="Arial"/>
                <w:sz w:val="20"/>
                <w:szCs w:val="20"/>
              </w:rPr>
            </w:pPr>
            <w:r>
              <w:rPr>
                <w:rFonts w:ascii="Arial" w:hAnsi="Arial" w:cs="Arial"/>
                <w:sz w:val="20"/>
                <w:szCs w:val="20"/>
              </w:rPr>
              <w:t>ERCOT</w:t>
            </w:r>
          </w:p>
        </w:tc>
        <w:tc>
          <w:tcPr>
            <w:tcW w:w="1620" w:type="dxa"/>
          </w:tcPr>
          <w:p w14:paraId="7C76ED7C" w14:textId="77777777" w:rsidR="00F5554A" w:rsidRDefault="00F5554A" w:rsidP="00F5554A">
            <w:pPr>
              <w:keepNext/>
              <w:rPr>
                <w:rFonts w:ascii="Arial" w:hAnsi="Arial" w:cs="Arial"/>
                <w:sz w:val="20"/>
                <w:szCs w:val="20"/>
              </w:rPr>
            </w:pPr>
          </w:p>
        </w:tc>
        <w:tc>
          <w:tcPr>
            <w:tcW w:w="1710" w:type="dxa"/>
          </w:tcPr>
          <w:p w14:paraId="7981A5B4" w14:textId="75B4D851" w:rsidR="00F5554A" w:rsidRDefault="00F5554A" w:rsidP="00F5554A">
            <w:pPr>
              <w:keepNext/>
              <w:rPr>
                <w:rFonts w:ascii="Arial" w:hAnsi="Arial" w:cs="Arial"/>
                <w:sz w:val="20"/>
                <w:szCs w:val="20"/>
              </w:rPr>
            </w:pPr>
            <w:r>
              <w:rPr>
                <w:rFonts w:ascii="Arial" w:hAnsi="Arial" w:cs="Arial"/>
                <w:sz w:val="20"/>
                <w:szCs w:val="20"/>
              </w:rPr>
              <w:t>5/27/22</w:t>
            </w:r>
          </w:p>
        </w:tc>
      </w:tr>
      <w:tr w:rsidR="00583321" w:rsidRPr="00EB5B0C" w14:paraId="670044CF" w14:textId="77777777" w:rsidTr="00221351">
        <w:trPr>
          <w:trHeight w:val="755"/>
        </w:trPr>
        <w:tc>
          <w:tcPr>
            <w:tcW w:w="1079" w:type="dxa"/>
            <w:vMerge w:val="restart"/>
          </w:tcPr>
          <w:p w14:paraId="17DF7F31" w14:textId="504DC0C5" w:rsidR="00583321" w:rsidRDefault="00583321" w:rsidP="00822583">
            <w:pPr>
              <w:keepNext/>
              <w:rPr>
                <w:rFonts w:ascii="Arial" w:hAnsi="Arial" w:cs="Arial"/>
                <w:sz w:val="20"/>
                <w:szCs w:val="20"/>
              </w:rPr>
            </w:pPr>
            <w:r>
              <w:rPr>
                <w:rFonts w:ascii="Arial" w:hAnsi="Arial" w:cs="Arial"/>
                <w:sz w:val="20"/>
                <w:szCs w:val="20"/>
              </w:rPr>
              <w:t>9/15/22</w:t>
            </w:r>
          </w:p>
        </w:tc>
        <w:tc>
          <w:tcPr>
            <w:tcW w:w="900" w:type="dxa"/>
          </w:tcPr>
          <w:p w14:paraId="741F33E5" w14:textId="5E1F2AEB" w:rsidR="00583321" w:rsidRDefault="00583321" w:rsidP="00822583">
            <w:pPr>
              <w:keepNext/>
              <w:rPr>
                <w:rFonts w:ascii="Arial" w:hAnsi="Arial" w:cs="Arial"/>
                <w:sz w:val="20"/>
                <w:szCs w:val="20"/>
              </w:rPr>
            </w:pPr>
            <w:r>
              <w:rPr>
                <w:rFonts w:ascii="Arial" w:hAnsi="Arial" w:cs="Arial"/>
                <w:sz w:val="20"/>
                <w:szCs w:val="20"/>
              </w:rPr>
              <w:t>3.1</w:t>
            </w:r>
          </w:p>
        </w:tc>
        <w:tc>
          <w:tcPr>
            <w:tcW w:w="3533" w:type="dxa"/>
          </w:tcPr>
          <w:p w14:paraId="6C16C1C3" w14:textId="077DAE96" w:rsidR="00583321" w:rsidRDefault="00583321" w:rsidP="00822583">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22583">
              <w:rPr>
                <w:rFonts w:ascii="Arial" w:hAnsi="Arial" w:cs="Arial"/>
                <w:sz w:val="20"/>
                <w:szCs w:val="20"/>
              </w:rPr>
              <w:t>OBDRR040, ORDC Changes Related to NPRR1131, Controllable Load Participation in Non-Spin</w:t>
            </w:r>
          </w:p>
        </w:tc>
        <w:tc>
          <w:tcPr>
            <w:tcW w:w="1238" w:type="dxa"/>
          </w:tcPr>
          <w:p w14:paraId="4014537F" w14:textId="116CBDBE" w:rsidR="00583321" w:rsidRDefault="00583321" w:rsidP="00822583">
            <w:pPr>
              <w:keepNext/>
              <w:rPr>
                <w:rFonts w:ascii="Arial" w:hAnsi="Arial" w:cs="Arial"/>
                <w:sz w:val="20"/>
                <w:szCs w:val="20"/>
              </w:rPr>
            </w:pPr>
            <w:r>
              <w:rPr>
                <w:rFonts w:ascii="Arial" w:hAnsi="Arial" w:cs="Arial"/>
                <w:sz w:val="20"/>
                <w:szCs w:val="20"/>
              </w:rPr>
              <w:t>ERCOT</w:t>
            </w:r>
          </w:p>
        </w:tc>
        <w:tc>
          <w:tcPr>
            <w:tcW w:w="1620" w:type="dxa"/>
          </w:tcPr>
          <w:p w14:paraId="66D3FA23" w14:textId="13B7E623" w:rsidR="00583321" w:rsidRDefault="00583321" w:rsidP="00822583">
            <w:pPr>
              <w:keepNext/>
              <w:rPr>
                <w:rFonts w:ascii="Arial" w:hAnsi="Arial" w:cs="Arial"/>
                <w:sz w:val="20"/>
                <w:szCs w:val="20"/>
              </w:rPr>
            </w:pPr>
            <w:r>
              <w:rPr>
                <w:rFonts w:ascii="Arial" w:hAnsi="Arial" w:cs="Arial"/>
                <w:sz w:val="20"/>
                <w:szCs w:val="20"/>
              </w:rPr>
              <w:t>PUCT</w:t>
            </w:r>
          </w:p>
        </w:tc>
        <w:tc>
          <w:tcPr>
            <w:tcW w:w="1710" w:type="dxa"/>
          </w:tcPr>
          <w:p w14:paraId="6D300A19" w14:textId="1568BBA0" w:rsidR="00583321" w:rsidRDefault="00583321" w:rsidP="00822583">
            <w:pPr>
              <w:keepNext/>
              <w:rPr>
                <w:rFonts w:ascii="Arial" w:hAnsi="Arial" w:cs="Arial"/>
                <w:sz w:val="20"/>
                <w:szCs w:val="20"/>
              </w:rPr>
            </w:pPr>
            <w:r>
              <w:rPr>
                <w:rFonts w:ascii="Arial" w:hAnsi="Arial" w:cs="Arial"/>
                <w:sz w:val="20"/>
                <w:szCs w:val="20"/>
              </w:rPr>
              <w:t>Upon implementation of NPRR1131</w:t>
            </w:r>
          </w:p>
        </w:tc>
      </w:tr>
      <w:tr w:rsidR="00583321" w:rsidRPr="00EB5B0C" w14:paraId="7A1B38F7" w14:textId="77777777" w:rsidTr="00221351">
        <w:trPr>
          <w:trHeight w:val="755"/>
        </w:trPr>
        <w:tc>
          <w:tcPr>
            <w:tcW w:w="1079" w:type="dxa"/>
            <w:vMerge/>
          </w:tcPr>
          <w:p w14:paraId="31068491" w14:textId="77777777" w:rsidR="00583321" w:rsidRDefault="00583321" w:rsidP="00583321">
            <w:pPr>
              <w:keepNext/>
              <w:rPr>
                <w:rFonts w:ascii="Arial" w:hAnsi="Arial" w:cs="Arial"/>
                <w:sz w:val="20"/>
                <w:szCs w:val="20"/>
              </w:rPr>
            </w:pPr>
          </w:p>
        </w:tc>
        <w:tc>
          <w:tcPr>
            <w:tcW w:w="900" w:type="dxa"/>
          </w:tcPr>
          <w:p w14:paraId="62187FE5" w14:textId="36067FD3" w:rsidR="00583321" w:rsidRDefault="00583321" w:rsidP="00583321">
            <w:pPr>
              <w:keepNext/>
              <w:rPr>
                <w:rFonts w:ascii="Arial" w:hAnsi="Arial" w:cs="Arial"/>
                <w:sz w:val="20"/>
                <w:szCs w:val="20"/>
              </w:rPr>
            </w:pPr>
            <w:r>
              <w:rPr>
                <w:rFonts w:ascii="Arial" w:hAnsi="Arial" w:cs="Arial"/>
                <w:sz w:val="20"/>
                <w:szCs w:val="20"/>
              </w:rPr>
              <w:t>3.2</w:t>
            </w:r>
          </w:p>
        </w:tc>
        <w:tc>
          <w:tcPr>
            <w:tcW w:w="3533" w:type="dxa"/>
          </w:tcPr>
          <w:p w14:paraId="60EF707F" w14:textId="1D491314" w:rsidR="00583321" w:rsidRDefault="00583321" w:rsidP="00583321">
            <w:pPr>
              <w:keepNext/>
              <w:autoSpaceDE w:val="0"/>
              <w:autoSpaceDN w:val="0"/>
              <w:adjustRightInd w:val="0"/>
              <w:rPr>
                <w:rFonts w:ascii="Arial" w:hAnsi="Arial" w:cs="Arial"/>
                <w:sz w:val="20"/>
                <w:szCs w:val="20"/>
              </w:rPr>
            </w:pPr>
            <w:r>
              <w:rPr>
                <w:rFonts w:ascii="Arial" w:hAnsi="Arial" w:cs="Arial"/>
                <w:sz w:val="20"/>
                <w:szCs w:val="20"/>
              </w:rPr>
              <w:t>Unboxing of revisions related to OBDRR039</w:t>
            </w:r>
          </w:p>
        </w:tc>
        <w:tc>
          <w:tcPr>
            <w:tcW w:w="1238" w:type="dxa"/>
          </w:tcPr>
          <w:p w14:paraId="5CBB9F16" w14:textId="5B67E410" w:rsidR="00583321" w:rsidRDefault="00583321" w:rsidP="00583321">
            <w:pPr>
              <w:keepNext/>
              <w:rPr>
                <w:rFonts w:ascii="Arial" w:hAnsi="Arial" w:cs="Arial"/>
                <w:sz w:val="20"/>
                <w:szCs w:val="20"/>
              </w:rPr>
            </w:pPr>
            <w:r>
              <w:rPr>
                <w:rFonts w:ascii="Arial" w:hAnsi="Arial" w:cs="Arial"/>
                <w:sz w:val="20"/>
                <w:szCs w:val="20"/>
              </w:rPr>
              <w:t>ERCOT</w:t>
            </w:r>
          </w:p>
        </w:tc>
        <w:tc>
          <w:tcPr>
            <w:tcW w:w="1620" w:type="dxa"/>
          </w:tcPr>
          <w:p w14:paraId="24D2FEDD" w14:textId="77777777" w:rsidR="00583321" w:rsidRDefault="00583321" w:rsidP="00583321">
            <w:pPr>
              <w:keepNext/>
              <w:rPr>
                <w:rFonts w:ascii="Arial" w:hAnsi="Arial" w:cs="Arial"/>
                <w:sz w:val="20"/>
                <w:szCs w:val="20"/>
              </w:rPr>
            </w:pPr>
          </w:p>
        </w:tc>
        <w:tc>
          <w:tcPr>
            <w:tcW w:w="1710" w:type="dxa"/>
          </w:tcPr>
          <w:p w14:paraId="4D881F07" w14:textId="7EA31EB3" w:rsidR="00583321" w:rsidRDefault="00583321" w:rsidP="00583321">
            <w:pPr>
              <w:keepNext/>
              <w:rPr>
                <w:rFonts w:ascii="Arial" w:hAnsi="Arial" w:cs="Arial"/>
                <w:sz w:val="20"/>
                <w:szCs w:val="20"/>
              </w:rPr>
            </w:pPr>
            <w:r>
              <w:rPr>
                <w:rFonts w:ascii="Arial" w:hAnsi="Arial" w:cs="Arial"/>
                <w:sz w:val="20"/>
                <w:szCs w:val="20"/>
              </w:rPr>
              <w:t>10/14/22</w:t>
            </w:r>
          </w:p>
        </w:tc>
      </w:tr>
      <w:tr w:rsidR="0019020F" w:rsidRPr="00EB5B0C" w14:paraId="5D6F98BF" w14:textId="77777777" w:rsidTr="00221351">
        <w:trPr>
          <w:trHeight w:val="755"/>
        </w:trPr>
        <w:tc>
          <w:tcPr>
            <w:tcW w:w="1079" w:type="dxa"/>
          </w:tcPr>
          <w:p w14:paraId="2A3C24C7" w14:textId="68D80B56" w:rsidR="0019020F" w:rsidRDefault="0019020F" w:rsidP="00583321">
            <w:pPr>
              <w:keepNext/>
              <w:rPr>
                <w:rFonts w:ascii="Arial" w:hAnsi="Arial" w:cs="Arial"/>
                <w:sz w:val="20"/>
                <w:szCs w:val="20"/>
              </w:rPr>
            </w:pPr>
            <w:r>
              <w:rPr>
                <w:rFonts w:ascii="Arial" w:hAnsi="Arial" w:cs="Arial"/>
                <w:sz w:val="20"/>
                <w:szCs w:val="20"/>
              </w:rPr>
              <w:t>1/26/23</w:t>
            </w:r>
          </w:p>
        </w:tc>
        <w:tc>
          <w:tcPr>
            <w:tcW w:w="900" w:type="dxa"/>
          </w:tcPr>
          <w:p w14:paraId="605BAE4C" w14:textId="2971C832" w:rsidR="0019020F" w:rsidRDefault="0019020F" w:rsidP="00583321">
            <w:pPr>
              <w:keepNext/>
              <w:rPr>
                <w:rFonts w:ascii="Arial" w:hAnsi="Arial" w:cs="Arial"/>
                <w:sz w:val="20"/>
                <w:szCs w:val="20"/>
              </w:rPr>
            </w:pPr>
            <w:r>
              <w:rPr>
                <w:rFonts w:ascii="Arial" w:hAnsi="Arial" w:cs="Arial"/>
                <w:sz w:val="20"/>
                <w:szCs w:val="20"/>
              </w:rPr>
              <w:t>3.3</w:t>
            </w:r>
          </w:p>
        </w:tc>
        <w:tc>
          <w:tcPr>
            <w:tcW w:w="3533" w:type="dxa"/>
          </w:tcPr>
          <w:p w14:paraId="383A88CE" w14:textId="750FC541" w:rsidR="0019020F" w:rsidRDefault="0019020F" w:rsidP="0058332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OBDRR043, </w:t>
            </w:r>
            <w:r w:rsidRPr="0019020F">
              <w:rPr>
                <w:rFonts w:ascii="Arial" w:hAnsi="Arial" w:cs="Arial"/>
                <w:sz w:val="20"/>
                <w:szCs w:val="20"/>
              </w:rPr>
              <w:t>Related to NPRR1148, Language Cleanup Related to ERCOT Contingency Reserve Service (ECRS)</w:t>
            </w:r>
          </w:p>
        </w:tc>
        <w:tc>
          <w:tcPr>
            <w:tcW w:w="1238" w:type="dxa"/>
          </w:tcPr>
          <w:p w14:paraId="389F0F98" w14:textId="1AD7AA96" w:rsidR="0019020F" w:rsidRDefault="0019020F" w:rsidP="00583321">
            <w:pPr>
              <w:keepNext/>
              <w:rPr>
                <w:rFonts w:ascii="Arial" w:hAnsi="Arial" w:cs="Arial"/>
                <w:sz w:val="20"/>
                <w:szCs w:val="20"/>
              </w:rPr>
            </w:pPr>
            <w:r>
              <w:rPr>
                <w:rFonts w:ascii="Arial" w:hAnsi="Arial" w:cs="Arial"/>
                <w:sz w:val="20"/>
                <w:szCs w:val="20"/>
              </w:rPr>
              <w:t>ERCOT</w:t>
            </w:r>
          </w:p>
        </w:tc>
        <w:tc>
          <w:tcPr>
            <w:tcW w:w="1620" w:type="dxa"/>
          </w:tcPr>
          <w:p w14:paraId="4925FC01" w14:textId="42C1BAD6" w:rsidR="0019020F" w:rsidRDefault="0019020F" w:rsidP="00583321">
            <w:pPr>
              <w:keepNext/>
              <w:rPr>
                <w:rFonts w:ascii="Arial" w:hAnsi="Arial" w:cs="Arial"/>
                <w:sz w:val="20"/>
                <w:szCs w:val="20"/>
              </w:rPr>
            </w:pPr>
            <w:r>
              <w:rPr>
                <w:rFonts w:ascii="Arial" w:hAnsi="Arial" w:cs="Arial"/>
                <w:sz w:val="20"/>
                <w:szCs w:val="20"/>
              </w:rPr>
              <w:t>PUCT</w:t>
            </w:r>
          </w:p>
        </w:tc>
        <w:tc>
          <w:tcPr>
            <w:tcW w:w="1710" w:type="dxa"/>
          </w:tcPr>
          <w:p w14:paraId="51419EA2" w14:textId="01D746A3" w:rsidR="0019020F" w:rsidRDefault="0019020F" w:rsidP="00583321">
            <w:pPr>
              <w:keepNext/>
              <w:rPr>
                <w:rFonts w:ascii="Arial" w:hAnsi="Arial" w:cs="Arial"/>
                <w:sz w:val="20"/>
                <w:szCs w:val="20"/>
              </w:rPr>
            </w:pPr>
            <w:r>
              <w:rPr>
                <w:rFonts w:ascii="Arial" w:hAnsi="Arial" w:cs="Arial"/>
                <w:sz w:val="20"/>
                <w:szCs w:val="20"/>
              </w:rPr>
              <w:t>Upon implementation of NPRR1148</w:t>
            </w:r>
          </w:p>
        </w:tc>
      </w:tr>
      <w:tr w:rsidR="00787FFD" w:rsidRPr="00EB5B0C" w14:paraId="51BAC819" w14:textId="77777777" w:rsidTr="00221351">
        <w:trPr>
          <w:trHeight w:val="755"/>
        </w:trPr>
        <w:tc>
          <w:tcPr>
            <w:tcW w:w="1079" w:type="dxa"/>
            <w:vMerge w:val="restart"/>
          </w:tcPr>
          <w:p w14:paraId="01B5AE0C" w14:textId="1EB528CE" w:rsidR="00787FFD" w:rsidRDefault="00787FFD" w:rsidP="00583321">
            <w:pPr>
              <w:keepNext/>
              <w:rPr>
                <w:rFonts w:ascii="Arial" w:hAnsi="Arial" w:cs="Arial"/>
                <w:sz w:val="20"/>
                <w:szCs w:val="20"/>
              </w:rPr>
            </w:pPr>
            <w:r>
              <w:rPr>
                <w:rFonts w:ascii="Arial" w:hAnsi="Arial" w:cs="Arial"/>
                <w:sz w:val="20"/>
                <w:szCs w:val="20"/>
              </w:rPr>
              <w:t>5/11/23</w:t>
            </w:r>
          </w:p>
        </w:tc>
        <w:tc>
          <w:tcPr>
            <w:tcW w:w="900" w:type="dxa"/>
          </w:tcPr>
          <w:p w14:paraId="31E2B875" w14:textId="67F63924" w:rsidR="00787FFD" w:rsidRDefault="00787FFD" w:rsidP="00583321">
            <w:pPr>
              <w:keepNext/>
              <w:rPr>
                <w:rFonts w:ascii="Arial" w:hAnsi="Arial" w:cs="Arial"/>
                <w:sz w:val="20"/>
                <w:szCs w:val="20"/>
              </w:rPr>
            </w:pPr>
            <w:r>
              <w:rPr>
                <w:rFonts w:ascii="Arial" w:hAnsi="Arial" w:cs="Arial"/>
                <w:sz w:val="20"/>
                <w:szCs w:val="20"/>
              </w:rPr>
              <w:t>3.4</w:t>
            </w:r>
          </w:p>
        </w:tc>
        <w:tc>
          <w:tcPr>
            <w:tcW w:w="3533" w:type="dxa"/>
          </w:tcPr>
          <w:p w14:paraId="61CB3FE3" w14:textId="3A5F1A66" w:rsidR="00787FFD" w:rsidRDefault="00787FFD" w:rsidP="0058332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OBDRR044, </w:t>
            </w:r>
            <w:r w:rsidRPr="002B1A33">
              <w:rPr>
                <w:rFonts w:ascii="Arial" w:hAnsi="Arial" w:cs="Arial"/>
                <w:sz w:val="20"/>
                <w:szCs w:val="20"/>
              </w:rPr>
              <w:t>Related to NPRR1085, Ensuring Continuous Validity of Physical Responsive Capability (PRC) and Dispatch through Timely Changes to Resource Telemetry and Current Operating Plans (COPs)</w:t>
            </w:r>
          </w:p>
        </w:tc>
        <w:tc>
          <w:tcPr>
            <w:tcW w:w="1238" w:type="dxa"/>
          </w:tcPr>
          <w:p w14:paraId="4D5EE113" w14:textId="7C37F8CC" w:rsidR="00787FFD" w:rsidRDefault="00787FFD" w:rsidP="00583321">
            <w:pPr>
              <w:keepNext/>
              <w:rPr>
                <w:rFonts w:ascii="Arial" w:hAnsi="Arial" w:cs="Arial"/>
                <w:sz w:val="20"/>
                <w:szCs w:val="20"/>
              </w:rPr>
            </w:pPr>
            <w:r>
              <w:rPr>
                <w:rFonts w:ascii="Arial" w:hAnsi="Arial" w:cs="Arial"/>
                <w:sz w:val="20"/>
                <w:szCs w:val="20"/>
              </w:rPr>
              <w:t>ERCOT</w:t>
            </w:r>
          </w:p>
        </w:tc>
        <w:tc>
          <w:tcPr>
            <w:tcW w:w="1620" w:type="dxa"/>
          </w:tcPr>
          <w:p w14:paraId="4BED682C" w14:textId="5D9D50A2" w:rsidR="00787FFD" w:rsidRDefault="00787FFD" w:rsidP="00583321">
            <w:pPr>
              <w:keepNext/>
              <w:rPr>
                <w:rFonts w:ascii="Arial" w:hAnsi="Arial" w:cs="Arial"/>
                <w:sz w:val="20"/>
                <w:szCs w:val="20"/>
              </w:rPr>
            </w:pPr>
            <w:r>
              <w:rPr>
                <w:rFonts w:ascii="Arial" w:hAnsi="Arial" w:cs="Arial"/>
                <w:sz w:val="20"/>
                <w:szCs w:val="20"/>
              </w:rPr>
              <w:t>PUCT</w:t>
            </w:r>
          </w:p>
        </w:tc>
        <w:tc>
          <w:tcPr>
            <w:tcW w:w="1710" w:type="dxa"/>
          </w:tcPr>
          <w:p w14:paraId="6DC24AC1" w14:textId="693E2F52" w:rsidR="00787FFD" w:rsidRDefault="00787FFD" w:rsidP="00583321">
            <w:pPr>
              <w:keepNext/>
              <w:rPr>
                <w:rFonts w:ascii="Arial" w:hAnsi="Arial" w:cs="Arial"/>
                <w:sz w:val="20"/>
                <w:szCs w:val="20"/>
              </w:rPr>
            </w:pPr>
            <w:r>
              <w:rPr>
                <w:rFonts w:ascii="Arial" w:hAnsi="Arial" w:cs="Arial"/>
                <w:sz w:val="20"/>
                <w:szCs w:val="20"/>
              </w:rPr>
              <w:t>Upon implementation of NPRR1085</w:t>
            </w:r>
          </w:p>
        </w:tc>
      </w:tr>
      <w:tr w:rsidR="00787FFD" w:rsidRPr="00EB5B0C" w14:paraId="0A3544F8" w14:textId="77777777" w:rsidTr="00221351">
        <w:trPr>
          <w:trHeight w:val="755"/>
        </w:trPr>
        <w:tc>
          <w:tcPr>
            <w:tcW w:w="1079" w:type="dxa"/>
            <w:vMerge/>
          </w:tcPr>
          <w:p w14:paraId="57A0D62D" w14:textId="77777777" w:rsidR="00787FFD" w:rsidRDefault="00787FFD" w:rsidP="00787FFD">
            <w:pPr>
              <w:keepNext/>
              <w:rPr>
                <w:rFonts w:ascii="Arial" w:hAnsi="Arial" w:cs="Arial"/>
                <w:sz w:val="20"/>
                <w:szCs w:val="20"/>
              </w:rPr>
            </w:pPr>
          </w:p>
        </w:tc>
        <w:tc>
          <w:tcPr>
            <w:tcW w:w="900" w:type="dxa"/>
          </w:tcPr>
          <w:p w14:paraId="50455E94" w14:textId="7B0F8665" w:rsidR="00787FFD" w:rsidRDefault="00787FFD" w:rsidP="00787FFD">
            <w:pPr>
              <w:keepNext/>
              <w:rPr>
                <w:rFonts w:ascii="Arial" w:hAnsi="Arial" w:cs="Arial"/>
                <w:sz w:val="20"/>
                <w:szCs w:val="20"/>
              </w:rPr>
            </w:pPr>
            <w:r>
              <w:rPr>
                <w:rFonts w:ascii="Arial" w:hAnsi="Arial" w:cs="Arial"/>
                <w:sz w:val="20"/>
                <w:szCs w:val="20"/>
              </w:rPr>
              <w:t>3.5</w:t>
            </w:r>
          </w:p>
        </w:tc>
        <w:tc>
          <w:tcPr>
            <w:tcW w:w="3533" w:type="dxa"/>
          </w:tcPr>
          <w:p w14:paraId="104A32A1" w14:textId="46B7C196" w:rsidR="00787FFD" w:rsidRDefault="00787FFD" w:rsidP="00787FFD">
            <w:pPr>
              <w:keepNext/>
              <w:autoSpaceDE w:val="0"/>
              <w:autoSpaceDN w:val="0"/>
              <w:adjustRightInd w:val="0"/>
              <w:rPr>
                <w:rFonts w:ascii="Arial" w:hAnsi="Arial" w:cs="Arial"/>
                <w:sz w:val="20"/>
                <w:szCs w:val="20"/>
              </w:rPr>
            </w:pPr>
            <w:r>
              <w:rPr>
                <w:rFonts w:ascii="Arial" w:hAnsi="Arial" w:cs="Arial"/>
                <w:sz w:val="20"/>
                <w:szCs w:val="20"/>
              </w:rPr>
              <w:t>Unboxing of revisions related to OBDRR043 and OBDRR044</w:t>
            </w:r>
          </w:p>
        </w:tc>
        <w:tc>
          <w:tcPr>
            <w:tcW w:w="1238" w:type="dxa"/>
          </w:tcPr>
          <w:p w14:paraId="0984FC52" w14:textId="271D2040" w:rsidR="00787FFD" w:rsidRDefault="00787FFD" w:rsidP="00787FFD">
            <w:pPr>
              <w:keepNext/>
              <w:rPr>
                <w:rFonts w:ascii="Arial" w:hAnsi="Arial" w:cs="Arial"/>
                <w:sz w:val="20"/>
                <w:szCs w:val="20"/>
              </w:rPr>
            </w:pPr>
            <w:r>
              <w:rPr>
                <w:rFonts w:ascii="Arial" w:hAnsi="Arial" w:cs="Arial"/>
                <w:sz w:val="20"/>
                <w:szCs w:val="20"/>
              </w:rPr>
              <w:t>ERCOT</w:t>
            </w:r>
          </w:p>
        </w:tc>
        <w:tc>
          <w:tcPr>
            <w:tcW w:w="1620" w:type="dxa"/>
          </w:tcPr>
          <w:p w14:paraId="4DD0813F" w14:textId="236AFCEF" w:rsidR="00787FFD" w:rsidRDefault="00787FFD" w:rsidP="00787FFD">
            <w:pPr>
              <w:keepNext/>
              <w:rPr>
                <w:rFonts w:ascii="Arial" w:hAnsi="Arial" w:cs="Arial"/>
                <w:sz w:val="20"/>
                <w:szCs w:val="20"/>
              </w:rPr>
            </w:pPr>
            <w:r>
              <w:rPr>
                <w:rFonts w:ascii="Arial" w:hAnsi="Arial" w:cs="Arial"/>
                <w:sz w:val="20"/>
                <w:szCs w:val="20"/>
              </w:rPr>
              <w:t>PUCT</w:t>
            </w:r>
          </w:p>
        </w:tc>
        <w:tc>
          <w:tcPr>
            <w:tcW w:w="1710" w:type="dxa"/>
          </w:tcPr>
          <w:p w14:paraId="52FB3536" w14:textId="67C3D21E" w:rsidR="00787FFD" w:rsidRDefault="00787FFD" w:rsidP="00787FFD">
            <w:pPr>
              <w:keepNext/>
              <w:rPr>
                <w:rFonts w:ascii="Arial" w:hAnsi="Arial" w:cs="Arial"/>
                <w:sz w:val="20"/>
                <w:szCs w:val="20"/>
              </w:rPr>
            </w:pPr>
            <w:r>
              <w:rPr>
                <w:rFonts w:ascii="Arial" w:hAnsi="Arial" w:cs="Arial"/>
                <w:sz w:val="20"/>
                <w:szCs w:val="20"/>
              </w:rPr>
              <w:t>6/9/23</w:t>
            </w:r>
          </w:p>
        </w:tc>
      </w:tr>
      <w:tr w:rsidR="00BD4439" w:rsidRPr="00EB5B0C" w14:paraId="6D7D1A5C" w14:textId="77777777" w:rsidTr="00221351">
        <w:trPr>
          <w:trHeight w:val="755"/>
        </w:trPr>
        <w:tc>
          <w:tcPr>
            <w:tcW w:w="1079" w:type="dxa"/>
            <w:vMerge w:val="restart"/>
          </w:tcPr>
          <w:p w14:paraId="362891EE" w14:textId="626F89DD" w:rsidR="00BD4439" w:rsidRDefault="00BD4439" w:rsidP="00787FFD">
            <w:pPr>
              <w:keepNext/>
              <w:rPr>
                <w:rFonts w:ascii="Arial" w:hAnsi="Arial" w:cs="Arial"/>
                <w:sz w:val="20"/>
                <w:szCs w:val="20"/>
              </w:rPr>
            </w:pPr>
            <w:r>
              <w:rPr>
                <w:rFonts w:ascii="Arial" w:hAnsi="Arial" w:cs="Arial"/>
                <w:sz w:val="20"/>
                <w:szCs w:val="20"/>
              </w:rPr>
              <w:t>10/12/23</w:t>
            </w:r>
          </w:p>
        </w:tc>
        <w:tc>
          <w:tcPr>
            <w:tcW w:w="900" w:type="dxa"/>
          </w:tcPr>
          <w:p w14:paraId="4D731D38" w14:textId="713499C1" w:rsidR="00BD4439" w:rsidRDefault="00BD4439" w:rsidP="00787FFD">
            <w:pPr>
              <w:keepNext/>
              <w:rPr>
                <w:rFonts w:ascii="Arial" w:hAnsi="Arial" w:cs="Arial"/>
                <w:sz w:val="20"/>
                <w:szCs w:val="20"/>
              </w:rPr>
            </w:pPr>
            <w:r>
              <w:rPr>
                <w:rFonts w:ascii="Arial" w:hAnsi="Arial" w:cs="Arial"/>
                <w:sz w:val="20"/>
                <w:szCs w:val="20"/>
              </w:rPr>
              <w:t>3.6</w:t>
            </w:r>
          </w:p>
        </w:tc>
        <w:tc>
          <w:tcPr>
            <w:tcW w:w="3533" w:type="dxa"/>
          </w:tcPr>
          <w:p w14:paraId="5434CB4E" w14:textId="3FD65EDB" w:rsidR="00BD4439" w:rsidRPr="00874DE0" w:rsidRDefault="00BD4439" w:rsidP="00787FFD">
            <w:pPr>
              <w:keepNext/>
              <w:autoSpaceDE w:val="0"/>
              <w:autoSpaceDN w:val="0"/>
              <w:adjustRightInd w:val="0"/>
              <w:rPr>
                <w:rFonts w:ascii="Arial" w:hAnsi="Arial" w:cs="Arial"/>
                <w:sz w:val="20"/>
                <w:szCs w:val="20"/>
              </w:rPr>
            </w:pPr>
            <w:r w:rsidRPr="00874DE0">
              <w:rPr>
                <w:rFonts w:ascii="Arial" w:hAnsi="Arial" w:cs="Arial"/>
                <w:sz w:val="20"/>
                <w:szCs w:val="20"/>
              </w:rPr>
              <w:t>Revisions proposed by OBDRR048, Implementation of Operating Reserve Demand Curve (ORDC) Multi-Step Price Floor</w:t>
            </w:r>
          </w:p>
        </w:tc>
        <w:tc>
          <w:tcPr>
            <w:tcW w:w="1238" w:type="dxa"/>
          </w:tcPr>
          <w:p w14:paraId="086840A3" w14:textId="453E232E" w:rsidR="00BD4439" w:rsidRDefault="00BD4439" w:rsidP="00787FFD">
            <w:pPr>
              <w:keepNext/>
              <w:rPr>
                <w:rFonts w:ascii="Arial" w:hAnsi="Arial" w:cs="Arial"/>
                <w:sz w:val="20"/>
                <w:szCs w:val="20"/>
              </w:rPr>
            </w:pPr>
            <w:r>
              <w:rPr>
                <w:rFonts w:ascii="Arial" w:hAnsi="Arial" w:cs="Arial"/>
                <w:sz w:val="20"/>
                <w:szCs w:val="20"/>
              </w:rPr>
              <w:t>ERCOT</w:t>
            </w:r>
          </w:p>
        </w:tc>
        <w:tc>
          <w:tcPr>
            <w:tcW w:w="1620" w:type="dxa"/>
          </w:tcPr>
          <w:p w14:paraId="228463C4" w14:textId="143DBE1F" w:rsidR="00BD4439" w:rsidRDefault="00BD4439" w:rsidP="00787FFD">
            <w:pPr>
              <w:keepNext/>
              <w:rPr>
                <w:rFonts w:ascii="Arial" w:hAnsi="Arial" w:cs="Arial"/>
                <w:sz w:val="20"/>
                <w:szCs w:val="20"/>
              </w:rPr>
            </w:pPr>
            <w:r>
              <w:rPr>
                <w:rFonts w:ascii="Arial" w:hAnsi="Arial" w:cs="Arial"/>
                <w:sz w:val="20"/>
                <w:szCs w:val="20"/>
              </w:rPr>
              <w:t>PUCT</w:t>
            </w:r>
          </w:p>
        </w:tc>
        <w:tc>
          <w:tcPr>
            <w:tcW w:w="1710" w:type="dxa"/>
          </w:tcPr>
          <w:p w14:paraId="4BF412AB" w14:textId="6061A7D5" w:rsidR="00BD4439" w:rsidRDefault="00BD4439" w:rsidP="00787FFD">
            <w:pPr>
              <w:keepNext/>
              <w:rPr>
                <w:rFonts w:ascii="Arial" w:hAnsi="Arial" w:cs="Arial"/>
                <w:sz w:val="20"/>
                <w:szCs w:val="20"/>
              </w:rPr>
            </w:pPr>
            <w:r>
              <w:rPr>
                <w:rFonts w:ascii="Arial" w:hAnsi="Arial" w:cs="Arial"/>
                <w:sz w:val="20"/>
                <w:szCs w:val="20"/>
              </w:rPr>
              <w:t>11/1/23</w:t>
            </w:r>
          </w:p>
        </w:tc>
      </w:tr>
      <w:tr w:rsidR="00BD4439" w:rsidRPr="00EB5B0C" w14:paraId="243C790B" w14:textId="77777777" w:rsidTr="00221351">
        <w:trPr>
          <w:trHeight w:val="755"/>
        </w:trPr>
        <w:tc>
          <w:tcPr>
            <w:tcW w:w="1079" w:type="dxa"/>
            <w:vMerge/>
          </w:tcPr>
          <w:p w14:paraId="3A4849DE" w14:textId="77777777" w:rsidR="00BD4439" w:rsidRDefault="00BD4439" w:rsidP="00787FFD">
            <w:pPr>
              <w:keepNext/>
              <w:rPr>
                <w:rFonts w:ascii="Arial" w:hAnsi="Arial" w:cs="Arial"/>
                <w:sz w:val="20"/>
                <w:szCs w:val="20"/>
              </w:rPr>
            </w:pPr>
          </w:p>
        </w:tc>
        <w:tc>
          <w:tcPr>
            <w:tcW w:w="900" w:type="dxa"/>
          </w:tcPr>
          <w:p w14:paraId="0246AB82" w14:textId="5D516485" w:rsidR="00BD4439" w:rsidRDefault="00BD4439" w:rsidP="00787FFD">
            <w:pPr>
              <w:keepNext/>
              <w:rPr>
                <w:rFonts w:ascii="Arial" w:hAnsi="Arial" w:cs="Arial"/>
                <w:sz w:val="20"/>
                <w:szCs w:val="20"/>
              </w:rPr>
            </w:pPr>
            <w:r>
              <w:rPr>
                <w:rFonts w:ascii="Arial" w:hAnsi="Arial" w:cs="Arial"/>
                <w:sz w:val="20"/>
                <w:szCs w:val="20"/>
              </w:rPr>
              <w:t>3.7</w:t>
            </w:r>
          </w:p>
        </w:tc>
        <w:tc>
          <w:tcPr>
            <w:tcW w:w="3533" w:type="dxa"/>
          </w:tcPr>
          <w:p w14:paraId="6C2E563E" w14:textId="5EED8BCD" w:rsidR="00BD4439" w:rsidRPr="00874DE0" w:rsidRDefault="00BD4439" w:rsidP="00787FFD">
            <w:pPr>
              <w:keepNext/>
              <w:autoSpaceDE w:val="0"/>
              <w:autoSpaceDN w:val="0"/>
              <w:adjustRightInd w:val="0"/>
              <w:rPr>
                <w:rFonts w:ascii="Arial" w:hAnsi="Arial" w:cs="Arial"/>
                <w:sz w:val="20"/>
                <w:szCs w:val="20"/>
              </w:rPr>
            </w:pPr>
            <w:r>
              <w:rPr>
                <w:rFonts w:ascii="Arial" w:hAnsi="Arial" w:cs="Arial"/>
                <w:sz w:val="20"/>
                <w:szCs w:val="20"/>
              </w:rPr>
              <w:t>Unboxing of revisions related to OBDRR040</w:t>
            </w:r>
          </w:p>
        </w:tc>
        <w:tc>
          <w:tcPr>
            <w:tcW w:w="1238" w:type="dxa"/>
          </w:tcPr>
          <w:p w14:paraId="48AF7552" w14:textId="2C77F904" w:rsidR="00BD4439" w:rsidRDefault="00BD4439" w:rsidP="00787FFD">
            <w:pPr>
              <w:keepNext/>
              <w:rPr>
                <w:rFonts w:ascii="Arial" w:hAnsi="Arial" w:cs="Arial"/>
                <w:sz w:val="20"/>
                <w:szCs w:val="20"/>
              </w:rPr>
            </w:pPr>
            <w:r>
              <w:rPr>
                <w:rFonts w:ascii="Arial" w:hAnsi="Arial" w:cs="Arial"/>
                <w:sz w:val="20"/>
                <w:szCs w:val="20"/>
              </w:rPr>
              <w:t>ERCOT</w:t>
            </w:r>
          </w:p>
        </w:tc>
        <w:tc>
          <w:tcPr>
            <w:tcW w:w="1620" w:type="dxa"/>
          </w:tcPr>
          <w:p w14:paraId="0E34B1D2" w14:textId="0D5326D5" w:rsidR="00BD4439" w:rsidRDefault="00BD4439" w:rsidP="00787FFD">
            <w:pPr>
              <w:keepNext/>
              <w:rPr>
                <w:rFonts w:ascii="Arial" w:hAnsi="Arial" w:cs="Arial"/>
                <w:sz w:val="20"/>
                <w:szCs w:val="20"/>
              </w:rPr>
            </w:pPr>
            <w:r>
              <w:rPr>
                <w:rFonts w:ascii="Arial" w:hAnsi="Arial" w:cs="Arial"/>
                <w:sz w:val="20"/>
                <w:szCs w:val="20"/>
              </w:rPr>
              <w:t>PUCT</w:t>
            </w:r>
          </w:p>
        </w:tc>
        <w:tc>
          <w:tcPr>
            <w:tcW w:w="1710" w:type="dxa"/>
          </w:tcPr>
          <w:p w14:paraId="16966F67" w14:textId="0CDDD231" w:rsidR="00BD4439" w:rsidRDefault="00BD4439" w:rsidP="00787FFD">
            <w:pPr>
              <w:keepNext/>
              <w:rPr>
                <w:rFonts w:ascii="Arial" w:hAnsi="Arial" w:cs="Arial"/>
                <w:sz w:val="20"/>
                <w:szCs w:val="20"/>
              </w:rPr>
            </w:pPr>
            <w:r>
              <w:rPr>
                <w:rFonts w:ascii="Arial" w:hAnsi="Arial" w:cs="Arial"/>
                <w:sz w:val="20"/>
                <w:szCs w:val="20"/>
              </w:rPr>
              <w:t>8/2</w:t>
            </w:r>
            <w:r w:rsidR="00D0781C">
              <w:rPr>
                <w:rFonts w:ascii="Arial" w:hAnsi="Arial" w:cs="Arial"/>
                <w:sz w:val="20"/>
                <w:szCs w:val="20"/>
              </w:rPr>
              <w:t>3</w:t>
            </w:r>
            <w:r>
              <w:rPr>
                <w:rFonts w:ascii="Arial" w:hAnsi="Arial" w:cs="Arial"/>
                <w:sz w:val="20"/>
                <w:szCs w:val="20"/>
              </w:rPr>
              <w:t>/24</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2F64FBF4" w14:textId="6C514EEE" w:rsidR="0056041C" w:rsidRDefault="004F7B10" w:rsidP="00F57C39">
      <w:pPr>
        <w:pStyle w:val="TOC1"/>
        <w:rPr>
          <w:rFonts w:asciiTheme="minorHAnsi" w:eastAsiaTheme="minorEastAsia" w:hAnsiTheme="minorHAnsi" w:cstheme="minorBidi"/>
          <w:noProof/>
          <w:sz w:val="22"/>
          <w:szCs w:val="22"/>
        </w:rPr>
      </w:pPr>
      <w:r w:rsidRPr="006A7375">
        <w:fldChar w:fldCharType="begin"/>
      </w:r>
      <w:r w:rsidR="00793D68" w:rsidRPr="006A7375">
        <w:instrText xml:space="preserve"> TOC \o "1-3" \h \z \u </w:instrText>
      </w:r>
      <w:r w:rsidRPr="006A7375">
        <w:fldChar w:fldCharType="separate"/>
      </w:r>
      <w:hyperlink w:anchor="_Toc147143825" w:history="1">
        <w:r w:rsidR="0056041C" w:rsidRPr="00BF7306">
          <w:rPr>
            <w:rStyle w:val="Hyperlink"/>
            <w:noProof/>
          </w:rPr>
          <w:t>1.</w:t>
        </w:r>
        <w:r w:rsidR="0056041C">
          <w:rPr>
            <w:rFonts w:asciiTheme="minorHAnsi" w:eastAsiaTheme="minorEastAsia" w:hAnsiTheme="minorHAnsi" w:cstheme="minorBidi"/>
            <w:noProof/>
            <w:sz w:val="22"/>
            <w:szCs w:val="22"/>
          </w:rPr>
          <w:tab/>
        </w:r>
        <w:r w:rsidR="0056041C" w:rsidRPr="00BF7306">
          <w:rPr>
            <w:rStyle w:val="Hyperlink"/>
            <w:noProof/>
          </w:rPr>
          <w:t>Purpose</w:t>
        </w:r>
        <w:r w:rsidR="0056041C">
          <w:rPr>
            <w:noProof/>
            <w:webHidden/>
          </w:rPr>
          <w:tab/>
        </w:r>
        <w:r w:rsidR="0056041C">
          <w:rPr>
            <w:noProof/>
            <w:webHidden/>
          </w:rPr>
          <w:fldChar w:fldCharType="begin"/>
        </w:r>
        <w:r w:rsidR="0056041C">
          <w:rPr>
            <w:noProof/>
            <w:webHidden/>
          </w:rPr>
          <w:instrText xml:space="preserve"> PAGEREF _Toc147143825 \h </w:instrText>
        </w:r>
        <w:r w:rsidR="0056041C">
          <w:rPr>
            <w:noProof/>
            <w:webHidden/>
          </w:rPr>
        </w:r>
        <w:r w:rsidR="0056041C">
          <w:rPr>
            <w:noProof/>
            <w:webHidden/>
          </w:rPr>
          <w:fldChar w:fldCharType="separate"/>
        </w:r>
        <w:r w:rsidR="0056041C">
          <w:rPr>
            <w:noProof/>
            <w:webHidden/>
          </w:rPr>
          <w:t>1</w:t>
        </w:r>
        <w:r w:rsidR="0056041C">
          <w:rPr>
            <w:noProof/>
            <w:webHidden/>
          </w:rPr>
          <w:fldChar w:fldCharType="end"/>
        </w:r>
      </w:hyperlink>
    </w:p>
    <w:p w14:paraId="502281E0" w14:textId="425E64AC" w:rsidR="0056041C" w:rsidRPr="0056041C" w:rsidRDefault="002C221A" w:rsidP="00F57C39">
      <w:pPr>
        <w:pStyle w:val="TOC1"/>
        <w:rPr>
          <w:rFonts w:asciiTheme="minorHAnsi" w:eastAsiaTheme="minorEastAsia" w:hAnsiTheme="minorHAnsi" w:cstheme="minorBidi"/>
          <w:noProof/>
        </w:rPr>
      </w:pPr>
      <w:hyperlink w:anchor="_Toc147143826" w:history="1">
        <w:r w:rsidR="0056041C" w:rsidRPr="0056041C">
          <w:rPr>
            <w:rStyle w:val="Hyperlink"/>
            <w:noProof/>
          </w:rPr>
          <w:t>2.</w:t>
        </w:r>
        <w:r w:rsidR="0056041C" w:rsidRPr="0056041C">
          <w:rPr>
            <w:rFonts w:asciiTheme="minorHAnsi" w:eastAsiaTheme="minorEastAsia" w:hAnsiTheme="minorHAnsi" w:cstheme="minorBidi"/>
            <w:noProof/>
          </w:rPr>
          <w:tab/>
        </w:r>
        <w:r w:rsidR="0056041C" w:rsidRPr="0056041C">
          <w:rPr>
            <w:rStyle w:val="Hyperlink"/>
            <w:noProof/>
          </w:rPr>
          <w:t>Methodology for Implementing ORDC</w:t>
        </w:r>
        <w:r w:rsidR="0056041C" w:rsidRPr="0056041C">
          <w:rPr>
            <w:noProof/>
            <w:webHidden/>
          </w:rPr>
          <w:tab/>
        </w:r>
        <w:r w:rsidR="0056041C" w:rsidRPr="0056041C">
          <w:rPr>
            <w:noProof/>
            <w:webHidden/>
          </w:rPr>
          <w:fldChar w:fldCharType="begin"/>
        </w:r>
        <w:r w:rsidR="0056041C" w:rsidRPr="0056041C">
          <w:rPr>
            <w:noProof/>
            <w:webHidden/>
          </w:rPr>
          <w:instrText xml:space="preserve"> PAGEREF _Toc147143826 \h </w:instrText>
        </w:r>
        <w:r w:rsidR="0056041C" w:rsidRPr="0056041C">
          <w:rPr>
            <w:noProof/>
            <w:webHidden/>
          </w:rPr>
        </w:r>
        <w:r w:rsidR="0056041C" w:rsidRPr="0056041C">
          <w:rPr>
            <w:noProof/>
            <w:webHidden/>
          </w:rPr>
          <w:fldChar w:fldCharType="separate"/>
        </w:r>
        <w:r w:rsidR="0056041C" w:rsidRPr="0056041C">
          <w:rPr>
            <w:noProof/>
            <w:webHidden/>
          </w:rPr>
          <w:t>1</w:t>
        </w:r>
        <w:r w:rsidR="0056041C" w:rsidRPr="0056041C">
          <w:rPr>
            <w:noProof/>
            <w:webHidden/>
          </w:rPr>
          <w:fldChar w:fldCharType="end"/>
        </w:r>
      </w:hyperlink>
    </w:p>
    <w:p w14:paraId="56DD5E18" w14:textId="69D4016C" w:rsidR="0056041C" w:rsidRPr="0056041C" w:rsidRDefault="002C221A">
      <w:pPr>
        <w:pStyle w:val="TOC2"/>
        <w:rPr>
          <w:rFonts w:asciiTheme="minorHAnsi" w:eastAsiaTheme="minorEastAsia" w:hAnsiTheme="minorHAnsi" w:cstheme="minorBidi"/>
          <w:noProof/>
          <w:sz w:val="24"/>
          <w:szCs w:val="24"/>
        </w:rPr>
      </w:pPr>
      <w:hyperlink w:anchor="_Toc147143827" w:history="1">
        <w:r w:rsidR="0056041C" w:rsidRPr="0056041C">
          <w:rPr>
            <w:rStyle w:val="Hyperlink"/>
            <w:noProof/>
            <w:sz w:val="24"/>
            <w:szCs w:val="24"/>
          </w:rPr>
          <w:t>2.1</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Determine VOLL</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_Toc147143827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w:t>
        </w:r>
        <w:r w:rsidR="0056041C" w:rsidRPr="0056041C">
          <w:rPr>
            <w:noProof/>
            <w:webHidden/>
            <w:sz w:val="24"/>
            <w:szCs w:val="24"/>
          </w:rPr>
          <w:fldChar w:fldCharType="end"/>
        </w:r>
      </w:hyperlink>
    </w:p>
    <w:p w14:paraId="056F91E5" w14:textId="20058DA3" w:rsidR="0056041C" w:rsidRPr="0056041C" w:rsidRDefault="002C221A">
      <w:pPr>
        <w:pStyle w:val="TOC2"/>
        <w:rPr>
          <w:rFonts w:asciiTheme="minorHAnsi" w:eastAsiaTheme="minorEastAsia" w:hAnsiTheme="minorHAnsi" w:cstheme="minorBidi"/>
          <w:noProof/>
          <w:sz w:val="24"/>
          <w:szCs w:val="24"/>
        </w:rPr>
      </w:pPr>
      <w:hyperlink w:anchor="_Toc147143828" w:history="1">
        <w:r w:rsidR="0056041C" w:rsidRPr="0056041C">
          <w:rPr>
            <w:rStyle w:val="Hyperlink"/>
            <w:noProof/>
            <w:sz w:val="24"/>
            <w:szCs w:val="24"/>
          </w:rPr>
          <w:t>2.2</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Determine PBMCL</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_Toc147143828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w:t>
        </w:r>
        <w:r w:rsidR="0056041C" w:rsidRPr="0056041C">
          <w:rPr>
            <w:noProof/>
            <w:webHidden/>
            <w:sz w:val="24"/>
            <w:szCs w:val="24"/>
          </w:rPr>
          <w:fldChar w:fldCharType="end"/>
        </w:r>
      </w:hyperlink>
    </w:p>
    <w:p w14:paraId="243CA322" w14:textId="1523BFAA" w:rsidR="0056041C" w:rsidRPr="0056041C" w:rsidRDefault="002C221A" w:rsidP="0056041C">
      <w:pPr>
        <w:pStyle w:val="TOC2"/>
        <w:ind w:hanging="180"/>
        <w:rPr>
          <w:rFonts w:asciiTheme="minorHAnsi" w:eastAsiaTheme="minorEastAsia" w:hAnsiTheme="minorHAnsi" w:cstheme="minorBidi"/>
          <w:noProof/>
          <w:sz w:val="24"/>
          <w:szCs w:val="24"/>
        </w:rPr>
      </w:pPr>
      <w:hyperlink w:anchor="_Toc147143829" w:history="1">
        <w:r w:rsidR="0056041C" w:rsidRPr="0056041C">
          <w:rPr>
            <w:rStyle w:val="Hyperlink"/>
            <w:i/>
            <w:noProof/>
            <w:sz w:val="24"/>
            <w:szCs w:val="24"/>
          </w:rPr>
          <w:t>2.2.1</w:t>
        </w:r>
        <w:r w:rsidR="0056041C">
          <w:rPr>
            <w:rStyle w:val="Hyperlink"/>
            <w:i/>
            <w:noProof/>
            <w:sz w:val="24"/>
            <w:szCs w:val="24"/>
          </w:rPr>
          <w:t xml:space="preserve"> </w:t>
        </w:r>
        <w:r w:rsidR="0056041C" w:rsidRPr="0056041C">
          <w:rPr>
            <w:rStyle w:val="Hyperlink"/>
            <w:i/>
            <w:noProof/>
            <w:sz w:val="24"/>
            <w:szCs w:val="24"/>
          </w:rPr>
          <w:t>Calculation of R</w:t>
        </w:r>
        <w:r w:rsidR="0056041C" w:rsidRPr="0056041C">
          <w:rPr>
            <w:rStyle w:val="Hyperlink"/>
            <w:i/>
            <w:noProof/>
            <w:sz w:val="24"/>
            <w:szCs w:val="24"/>
            <w:vertAlign w:val="subscript"/>
          </w:rPr>
          <w:t>s</w:t>
        </w:r>
        <w:r w:rsidR="0056041C" w:rsidRPr="0056041C">
          <w:rPr>
            <w:rStyle w:val="Hyperlink"/>
            <w:i/>
            <w:noProof/>
            <w:sz w:val="24"/>
            <w:szCs w:val="24"/>
          </w:rPr>
          <w:t xml:space="preserve"> and R</w:t>
        </w:r>
        <w:r w:rsidR="0056041C" w:rsidRPr="0056041C">
          <w:rPr>
            <w:rStyle w:val="Hyperlink"/>
            <w:i/>
            <w:noProof/>
            <w:sz w:val="24"/>
            <w:szCs w:val="24"/>
            <w:vertAlign w:val="subscript"/>
          </w:rPr>
          <w:t>sns</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_Toc147143829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4</w:t>
        </w:r>
        <w:r w:rsidR="0056041C" w:rsidRPr="0056041C">
          <w:rPr>
            <w:noProof/>
            <w:webHidden/>
            <w:sz w:val="24"/>
            <w:szCs w:val="24"/>
          </w:rPr>
          <w:fldChar w:fldCharType="end"/>
        </w:r>
      </w:hyperlink>
    </w:p>
    <w:p w14:paraId="454B17E2" w14:textId="21E3F1E4" w:rsidR="0056041C" w:rsidRPr="0056041C" w:rsidRDefault="002C221A" w:rsidP="0056041C">
      <w:pPr>
        <w:pStyle w:val="TOC2"/>
        <w:ind w:hanging="180"/>
        <w:rPr>
          <w:rFonts w:asciiTheme="minorHAnsi" w:eastAsiaTheme="minorEastAsia" w:hAnsiTheme="minorHAnsi" w:cstheme="minorBidi"/>
          <w:noProof/>
          <w:sz w:val="24"/>
          <w:szCs w:val="24"/>
        </w:rPr>
      </w:pPr>
      <w:hyperlink w:anchor="_Toc147143830" w:history="1">
        <w:r w:rsidR="0056041C" w:rsidRPr="0056041C">
          <w:rPr>
            <w:rStyle w:val="Hyperlink"/>
            <w:i/>
            <w:noProof/>
            <w:sz w:val="24"/>
            <w:szCs w:val="24"/>
          </w:rPr>
          <w:t>2.2.2</w:t>
        </w:r>
        <w:r w:rsidR="0056041C">
          <w:rPr>
            <w:rStyle w:val="Hyperlink"/>
            <w:i/>
            <w:noProof/>
            <w:sz w:val="24"/>
            <w:szCs w:val="24"/>
          </w:rPr>
          <w:t xml:space="preserve"> </w:t>
        </w:r>
        <w:r w:rsidR="0056041C" w:rsidRPr="0056041C">
          <w:rPr>
            <w:rStyle w:val="Hyperlink"/>
            <w:i/>
            <w:noProof/>
            <w:sz w:val="24"/>
            <w:szCs w:val="24"/>
          </w:rPr>
          <w:t xml:space="preserve">Calculation of </w:t>
        </w:r>
        <w:r w:rsidR="0056041C" w:rsidRPr="0056041C">
          <w:rPr>
            <w:i/>
            <w:noProof/>
            <w:position w:val="-12"/>
            <w:sz w:val="24"/>
            <w:szCs w:val="24"/>
          </w:rPr>
          <w:object w:dxaOrig="765" w:dyaOrig="360" w14:anchorId="6E509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21.6pt" o:ole="">
              <v:imagedata r:id="rId16" o:title=""/>
            </v:shape>
            <o:OLEObject Type="Embed" ProgID="Equation.3" ShapeID="_x0000_i1025" DrawAspect="Content" ObjectID="_1787052817" r:id="rId17"/>
          </w:object>
        </w:r>
        <w:r w:rsidR="0056041C" w:rsidRPr="0056041C">
          <w:rPr>
            <w:rStyle w:val="Hyperlink"/>
            <w:i/>
            <w:noProof/>
            <w:sz w:val="24"/>
            <w:szCs w:val="24"/>
          </w:rPr>
          <w:t xml:space="preserve"> and </w:t>
        </w:r>
        <w:r w:rsidR="0056041C" w:rsidRPr="0056041C">
          <w:rPr>
            <w:i/>
            <w:noProof/>
            <w:position w:val="-12"/>
            <w:sz w:val="24"/>
            <w:szCs w:val="24"/>
          </w:rPr>
          <w:object w:dxaOrig="1020" w:dyaOrig="360" w14:anchorId="2488CE74">
            <v:shape id="_x0000_i1026" type="#_x0000_t75" style="width:50.4pt;height:21.6pt" o:ole="">
              <v:imagedata r:id="rId18" o:title=""/>
            </v:shape>
            <o:OLEObject Type="Embed" ProgID="Equation.3" ShapeID="_x0000_i1026" DrawAspect="Content" ObjectID="_1787052818" r:id="rId19"/>
          </w:objec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_Toc147143830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11</w:t>
        </w:r>
        <w:r w:rsidR="0056041C" w:rsidRPr="0056041C">
          <w:rPr>
            <w:noProof/>
            <w:webHidden/>
            <w:sz w:val="24"/>
            <w:szCs w:val="24"/>
          </w:rPr>
          <w:fldChar w:fldCharType="end"/>
        </w:r>
      </w:hyperlink>
    </w:p>
    <w:p w14:paraId="6CE00C58" w14:textId="32ED8A55" w:rsidR="0056041C" w:rsidRPr="0056041C" w:rsidRDefault="002C221A">
      <w:pPr>
        <w:pStyle w:val="TOC2"/>
        <w:rPr>
          <w:rFonts w:asciiTheme="minorHAnsi" w:eastAsiaTheme="minorEastAsia" w:hAnsiTheme="minorHAnsi" w:cstheme="minorBidi"/>
          <w:noProof/>
          <w:sz w:val="24"/>
          <w:szCs w:val="24"/>
        </w:rPr>
      </w:pPr>
      <w:hyperlink w:anchor="_Toc147143831" w:history="1">
        <w:r w:rsidR="0056041C" w:rsidRPr="0056041C">
          <w:rPr>
            <w:rStyle w:val="Hyperlink"/>
            <w:noProof/>
            <w:sz w:val="24"/>
            <w:szCs w:val="24"/>
          </w:rPr>
          <w:t>2.3</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Determination of Price Adders (RTORPA and RTOFFPA)</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_Toc147143831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12</w:t>
        </w:r>
        <w:r w:rsidR="0056041C" w:rsidRPr="0056041C">
          <w:rPr>
            <w:noProof/>
            <w:webHidden/>
            <w:sz w:val="24"/>
            <w:szCs w:val="24"/>
          </w:rPr>
          <w:fldChar w:fldCharType="end"/>
        </w:r>
      </w:hyperlink>
    </w:p>
    <w:p w14:paraId="6A46849A" w14:textId="7E98D29A" w:rsidR="0056041C" w:rsidRPr="0056041C" w:rsidRDefault="002C221A" w:rsidP="00F57C39">
      <w:pPr>
        <w:pStyle w:val="TOC1"/>
        <w:rPr>
          <w:rFonts w:asciiTheme="minorHAnsi" w:eastAsiaTheme="minorEastAsia" w:hAnsiTheme="minorHAnsi" w:cstheme="minorBidi"/>
          <w:noProof/>
        </w:rPr>
      </w:pPr>
      <w:hyperlink w:anchor="_Toc147143832" w:history="1">
        <w:r w:rsidR="0056041C" w:rsidRPr="0056041C">
          <w:rPr>
            <w:rStyle w:val="Hyperlink"/>
            <w:noProof/>
          </w:rPr>
          <w:t>3.</w:t>
        </w:r>
        <w:r w:rsidR="0056041C" w:rsidRPr="0056041C">
          <w:rPr>
            <w:rFonts w:asciiTheme="minorHAnsi" w:eastAsiaTheme="minorEastAsia" w:hAnsiTheme="minorHAnsi" w:cstheme="minorBidi"/>
            <w:noProof/>
          </w:rPr>
          <w:tab/>
        </w:r>
        <w:r w:rsidR="0056041C" w:rsidRPr="0056041C">
          <w:rPr>
            <w:rStyle w:val="Hyperlink"/>
            <w:noProof/>
          </w:rPr>
          <w:t>Methodology Revision Process</w:t>
        </w:r>
        <w:r w:rsidR="0056041C" w:rsidRPr="0056041C">
          <w:rPr>
            <w:noProof/>
            <w:webHidden/>
          </w:rPr>
          <w:tab/>
        </w:r>
        <w:r w:rsidR="0056041C" w:rsidRPr="0056041C">
          <w:rPr>
            <w:noProof/>
            <w:webHidden/>
          </w:rPr>
          <w:fldChar w:fldCharType="begin"/>
        </w:r>
        <w:r w:rsidR="0056041C" w:rsidRPr="0056041C">
          <w:rPr>
            <w:noProof/>
            <w:webHidden/>
          </w:rPr>
          <w:instrText xml:space="preserve"> PAGEREF _Toc147143832 \h </w:instrText>
        </w:r>
        <w:r w:rsidR="0056041C" w:rsidRPr="0056041C">
          <w:rPr>
            <w:noProof/>
            <w:webHidden/>
          </w:rPr>
        </w:r>
        <w:r w:rsidR="0056041C" w:rsidRPr="0056041C">
          <w:rPr>
            <w:noProof/>
            <w:webHidden/>
          </w:rPr>
          <w:fldChar w:fldCharType="separate"/>
        </w:r>
        <w:r w:rsidR="0056041C" w:rsidRPr="0056041C">
          <w:rPr>
            <w:noProof/>
            <w:webHidden/>
          </w:rPr>
          <w:t>13</w:t>
        </w:r>
        <w:r w:rsidR="0056041C" w:rsidRPr="0056041C">
          <w:rPr>
            <w:noProof/>
            <w:webHidden/>
          </w:rPr>
          <w:fldChar w:fldCharType="end"/>
        </w:r>
      </w:hyperlink>
    </w:p>
    <w:p w14:paraId="2E59F2DF" w14:textId="71FC0BDA" w:rsidR="0056041C" w:rsidRPr="0056041C" w:rsidRDefault="002C221A" w:rsidP="00F57C39">
      <w:pPr>
        <w:pStyle w:val="TOC1"/>
        <w:rPr>
          <w:rFonts w:asciiTheme="minorHAnsi" w:eastAsiaTheme="minorEastAsia" w:hAnsiTheme="minorHAnsi" w:cstheme="minorBidi"/>
          <w:noProof/>
        </w:rPr>
      </w:pPr>
      <w:hyperlink w:anchor="_Toc147143833" w:history="1">
        <w:r w:rsidR="0056041C" w:rsidRPr="0056041C">
          <w:rPr>
            <w:rStyle w:val="Hyperlink"/>
            <w:noProof/>
          </w:rPr>
          <w:t xml:space="preserve">4.  </w:t>
        </w:r>
        <w:r w:rsidR="0056041C" w:rsidRPr="0056041C">
          <w:rPr>
            <w:rFonts w:asciiTheme="minorHAnsi" w:eastAsiaTheme="minorEastAsia" w:hAnsiTheme="minorHAnsi" w:cstheme="minorBidi"/>
            <w:noProof/>
          </w:rPr>
          <w:tab/>
        </w:r>
        <w:r w:rsidR="0056041C" w:rsidRPr="0056041C">
          <w:rPr>
            <w:rStyle w:val="Hyperlink"/>
            <w:noProof/>
          </w:rPr>
          <w:t>Additional Parameters for Implementing ORDC</w:t>
        </w:r>
        <w:r w:rsidR="0056041C" w:rsidRPr="0056041C">
          <w:rPr>
            <w:noProof/>
            <w:webHidden/>
          </w:rPr>
          <w:tab/>
        </w:r>
        <w:r w:rsidR="0056041C" w:rsidRPr="0056041C">
          <w:rPr>
            <w:noProof/>
            <w:webHidden/>
          </w:rPr>
          <w:fldChar w:fldCharType="begin"/>
        </w:r>
        <w:r w:rsidR="0056041C" w:rsidRPr="0056041C">
          <w:rPr>
            <w:noProof/>
            <w:webHidden/>
          </w:rPr>
          <w:instrText xml:space="preserve"> PAGEREF _Toc147143833 \h </w:instrText>
        </w:r>
        <w:r w:rsidR="0056041C" w:rsidRPr="0056041C">
          <w:rPr>
            <w:noProof/>
            <w:webHidden/>
          </w:rPr>
        </w:r>
        <w:r w:rsidR="0056041C" w:rsidRPr="0056041C">
          <w:rPr>
            <w:noProof/>
            <w:webHidden/>
          </w:rPr>
          <w:fldChar w:fldCharType="separate"/>
        </w:r>
        <w:r w:rsidR="0056041C" w:rsidRPr="0056041C">
          <w:rPr>
            <w:noProof/>
            <w:webHidden/>
          </w:rPr>
          <w:t>13</w:t>
        </w:r>
        <w:r w:rsidR="0056041C" w:rsidRPr="0056041C">
          <w:rPr>
            <w:noProof/>
            <w:webHidden/>
          </w:rPr>
          <w:fldChar w:fldCharType="end"/>
        </w:r>
      </w:hyperlink>
    </w:p>
    <w:p w14:paraId="4BC71034" w14:textId="4D757248" w:rsidR="0056041C" w:rsidRPr="0056041C" w:rsidRDefault="002C221A">
      <w:pPr>
        <w:pStyle w:val="TOC2"/>
        <w:rPr>
          <w:rFonts w:asciiTheme="minorHAnsi" w:eastAsiaTheme="minorEastAsia" w:hAnsiTheme="minorHAnsi" w:cstheme="minorBidi"/>
          <w:noProof/>
          <w:sz w:val="24"/>
          <w:szCs w:val="24"/>
        </w:rPr>
      </w:pPr>
      <w:hyperlink w:anchor="_Toc147143834" w:history="1">
        <w:r w:rsidR="0056041C" w:rsidRPr="0056041C">
          <w:rPr>
            <w:rStyle w:val="Hyperlink"/>
            <w:noProof/>
            <w:sz w:val="24"/>
            <w:szCs w:val="24"/>
          </w:rPr>
          <w:t>4.1</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Minimum Contingency Level</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_Toc147143834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13</w:t>
        </w:r>
        <w:r w:rsidR="0056041C" w:rsidRPr="0056041C">
          <w:rPr>
            <w:noProof/>
            <w:webHidden/>
            <w:sz w:val="24"/>
            <w:szCs w:val="24"/>
          </w:rPr>
          <w:fldChar w:fldCharType="end"/>
        </w:r>
      </w:hyperlink>
    </w:p>
    <w:p w14:paraId="2EC587C3" w14:textId="6AE70AC2" w:rsidR="0056041C" w:rsidRPr="0056041C" w:rsidRDefault="002C221A">
      <w:pPr>
        <w:pStyle w:val="TOC2"/>
        <w:rPr>
          <w:rFonts w:asciiTheme="minorHAnsi" w:eastAsiaTheme="minorEastAsia" w:hAnsiTheme="minorHAnsi" w:cstheme="minorBidi"/>
          <w:noProof/>
          <w:sz w:val="24"/>
          <w:szCs w:val="24"/>
        </w:rPr>
      </w:pPr>
      <w:hyperlink w:anchor="_Toc147143835" w:history="1">
        <w:r w:rsidR="0056041C" w:rsidRPr="0056041C">
          <w:rPr>
            <w:rStyle w:val="Hyperlink"/>
            <w:noProof/>
            <w:sz w:val="24"/>
            <w:szCs w:val="24"/>
          </w:rPr>
          <w:t>4.2</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SLOLP Distribution Shift Parameter</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_Toc147143835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13</w:t>
        </w:r>
        <w:r w:rsidR="0056041C" w:rsidRPr="0056041C">
          <w:rPr>
            <w:noProof/>
            <w:webHidden/>
            <w:sz w:val="24"/>
            <w:szCs w:val="24"/>
          </w:rPr>
          <w:fldChar w:fldCharType="end"/>
        </w:r>
      </w:hyperlink>
    </w:p>
    <w:p w14:paraId="6AF61AC1" w14:textId="154DD6AC" w:rsidR="0056041C" w:rsidRPr="0056041C" w:rsidRDefault="002C221A">
      <w:pPr>
        <w:pStyle w:val="TOC2"/>
        <w:rPr>
          <w:rFonts w:asciiTheme="minorHAnsi" w:eastAsiaTheme="minorEastAsia" w:hAnsiTheme="minorHAnsi" w:cstheme="minorBidi"/>
          <w:noProof/>
          <w:sz w:val="24"/>
          <w:szCs w:val="24"/>
        </w:rPr>
      </w:pPr>
      <w:hyperlink w:anchor="_Toc147143836" w:history="1">
        <w:r w:rsidR="0056041C" w:rsidRPr="0056041C">
          <w:rPr>
            <w:rStyle w:val="Hyperlink"/>
            <w:noProof/>
            <w:sz w:val="24"/>
            <w:szCs w:val="24"/>
          </w:rPr>
          <w:t>4.3</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ORDC Multi-Step Price Floor Parameters</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_Toc147143836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13</w:t>
        </w:r>
        <w:r w:rsidR="0056041C" w:rsidRPr="0056041C">
          <w:rPr>
            <w:noProof/>
            <w:webHidden/>
            <w:sz w:val="24"/>
            <w:szCs w:val="24"/>
          </w:rPr>
          <w:fldChar w:fldCharType="end"/>
        </w:r>
      </w:hyperlink>
    </w:p>
    <w:p w14:paraId="0EC119A4" w14:textId="7E6D52EC" w:rsidR="00793D68" w:rsidRPr="00B1420A" w:rsidRDefault="004F7B10" w:rsidP="00F57C39">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47143825"/>
      <w:r>
        <w:lastRenderedPageBreak/>
        <w:t>1.</w:t>
      </w:r>
      <w:r>
        <w:tab/>
      </w:r>
      <w:r w:rsidR="00793D68" w:rsidRPr="00B1420A">
        <w:t>Purpose</w:t>
      </w:r>
      <w:bookmarkEnd w:id="248"/>
      <w:bookmarkEnd w:id="249"/>
      <w:bookmarkEnd w:id="250"/>
      <w:bookmarkEnd w:id="251"/>
      <w:bookmarkEnd w:id="252"/>
      <w:bookmarkEnd w:id="253"/>
      <w:bookmarkEnd w:id="254"/>
      <w:bookmarkEnd w:id="255"/>
      <w:bookmarkEnd w:id="256"/>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05259EBB"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r w:rsidR="00C96EA0">
        <w:t>;</w:t>
      </w:r>
    </w:p>
    <w:p w14:paraId="34A59588" w14:textId="217E53E1" w:rsidR="00793D68" w:rsidRDefault="00401DF7" w:rsidP="005A2EDA">
      <w:pPr>
        <w:numPr>
          <w:ilvl w:val="0"/>
          <w:numId w:val="19"/>
        </w:numPr>
      </w:pPr>
      <w:r>
        <w:t>T</w:t>
      </w:r>
      <w:r w:rsidR="00793D68" w:rsidRPr="008B0152">
        <w:t xml:space="preserve">he ERCOT Board-approved parameters for </w:t>
      </w:r>
      <w:r w:rsidR="0015174D">
        <w:t>implementing ORDC</w:t>
      </w:r>
      <w:r w:rsidR="00C96EA0">
        <w:t>; and</w:t>
      </w:r>
    </w:p>
    <w:p w14:paraId="0133A0E8" w14:textId="7FE126E6" w:rsidR="00C96EA0" w:rsidRPr="008B0152" w:rsidRDefault="00C96EA0" w:rsidP="005A2EDA">
      <w:pPr>
        <w:numPr>
          <w:ilvl w:val="0"/>
          <w:numId w:val="19"/>
        </w:numPr>
      </w:pPr>
      <w:r>
        <w:t>The ERCOT Board-approved ORDC multi-step price floor.</w:t>
      </w:r>
    </w:p>
    <w:p w14:paraId="4F663F19" w14:textId="7A1C36F5" w:rsidR="00793D68" w:rsidRPr="008B0152" w:rsidRDefault="00B312A4" w:rsidP="00B312A4">
      <w:pPr>
        <w:pStyle w:val="Heading1"/>
        <w:numPr>
          <w:ilvl w:val="0"/>
          <w:numId w:val="0"/>
        </w:numPr>
        <w:spacing w:before="240"/>
        <w:ind w:left="432" w:hanging="432"/>
      </w:pPr>
      <w:bookmarkStart w:id="257" w:name="_Toc269281558"/>
      <w:bookmarkStart w:id="258" w:name="_Toc269281682"/>
      <w:bookmarkStart w:id="259" w:name="_Toc269281870"/>
      <w:bookmarkStart w:id="260" w:name="_Toc369177578"/>
      <w:bookmarkStart w:id="261" w:name="_Toc370806868"/>
      <w:bookmarkStart w:id="262" w:name="_Toc370985106"/>
      <w:bookmarkStart w:id="263" w:name="_Toc371343045"/>
      <w:bookmarkStart w:id="264" w:name="_Toc371347078"/>
      <w:bookmarkStart w:id="265" w:name="_Toc371665252"/>
      <w:bookmarkStart w:id="266" w:name="_Toc418158658"/>
      <w:bookmarkStart w:id="267" w:name="_Toc147143826"/>
      <w:bookmarkStart w:id="268" w:name="_Toc302383743"/>
      <w:bookmarkEnd w:id="257"/>
      <w:bookmarkEnd w:id="258"/>
      <w:bookmarkEnd w:id="259"/>
      <w:r>
        <w:t>2.</w:t>
      </w:r>
      <w:r>
        <w:tab/>
      </w:r>
      <w:r w:rsidR="00793D68" w:rsidRPr="008B0152">
        <w:t>Methodology for Implementing ORDC</w:t>
      </w:r>
      <w:bookmarkEnd w:id="260"/>
      <w:bookmarkEnd w:id="261"/>
      <w:bookmarkEnd w:id="262"/>
      <w:bookmarkEnd w:id="263"/>
      <w:bookmarkEnd w:id="264"/>
      <w:bookmarkEnd w:id="265"/>
      <w:bookmarkEnd w:id="266"/>
      <w:bookmarkEnd w:id="267"/>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69" w:name="_Toc366075074"/>
      <w:bookmarkStart w:id="270" w:name="_Toc366143503"/>
      <w:bookmarkStart w:id="271" w:name="_Toc366143591"/>
      <w:bookmarkStart w:id="272" w:name="_Toc366244938"/>
      <w:bookmarkStart w:id="273" w:name="_Toc369177579"/>
      <w:bookmarkStart w:id="274" w:name="_Toc370806869"/>
      <w:bookmarkStart w:id="275" w:name="_Toc370985107"/>
      <w:bookmarkStart w:id="276" w:name="_Toc371343046"/>
      <w:bookmarkStart w:id="277" w:name="_Toc371347079"/>
      <w:bookmarkStart w:id="278" w:name="_Toc371665253"/>
      <w:bookmarkStart w:id="279" w:name="_Toc418158659"/>
      <w:bookmarkStart w:id="280" w:name="_Toc147143827"/>
      <w:bookmarkEnd w:id="268"/>
      <w:bookmarkEnd w:id="269"/>
      <w:bookmarkEnd w:id="270"/>
      <w:bookmarkEnd w:id="271"/>
      <w:r>
        <w:t>2.1</w:t>
      </w:r>
      <w:r>
        <w:tab/>
      </w:r>
      <w:r w:rsidR="00793D68" w:rsidRPr="008B0152">
        <w:t>Determine VOLL</w:t>
      </w:r>
      <w:bookmarkEnd w:id="272"/>
      <w:bookmarkEnd w:id="273"/>
      <w:bookmarkEnd w:id="274"/>
      <w:bookmarkEnd w:id="275"/>
      <w:bookmarkEnd w:id="276"/>
      <w:bookmarkEnd w:id="277"/>
      <w:bookmarkEnd w:id="278"/>
      <w:bookmarkEnd w:id="279"/>
      <w:bookmarkEnd w:id="280"/>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281" w:name="_Toc366244939"/>
      <w:bookmarkStart w:id="282" w:name="_Toc369177580"/>
      <w:bookmarkStart w:id="283" w:name="_Toc370806870"/>
      <w:bookmarkStart w:id="284" w:name="_Toc370985108"/>
      <w:bookmarkStart w:id="285" w:name="_Toc371343047"/>
      <w:bookmarkStart w:id="286" w:name="_Toc371347080"/>
      <w:bookmarkStart w:id="287" w:name="_Toc371665254"/>
      <w:bookmarkStart w:id="288" w:name="_Toc418158660"/>
      <w:bookmarkStart w:id="289" w:name="_Toc147143828"/>
      <w:r>
        <w:t>2.2</w:t>
      </w:r>
      <w:r>
        <w:tab/>
      </w:r>
      <w:r w:rsidR="00793D68" w:rsidRPr="008B0152">
        <w:t xml:space="preserve">Determine </w:t>
      </w:r>
      <w:bookmarkEnd w:id="281"/>
      <w:bookmarkEnd w:id="282"/>
      <w:bookmarkEnd w:id="283"/>
      <w:bookmarkEnd w:id="284"/>
      <w:bookmarkEnd w:id="285"/>
      <w:bookmarkEnd w:id="286"/>
      <w:bookmarkEnd w:id="287"/>
      <w:r w:rsidR="00793D68">
        <w:t>PBMCL</w:t>
      </w:r>
      <w:bookmarkEnd w:id="288"/>
      <w:bookmarkEnd w:id="289"/>
    </w:p>
    <w:p w14:paraId="4C6CC7A7" w14:textId="77777777" w:rsidR="00B679C8" w:rsidRDefault="00B679C8" w:rsidP="00B679C8">
      <w:pPr>
        <w:contextualSpacing/>
        <w:jc w:val="both"/>
      </w:pPr>
      <w:r>
        <w:t xml:space="preserve">Another key part of the ORDC concept is the determination of the PBMCL.  PBMCL is derived by making certain adjustments to the Loss of Load Probability curve (LOLP).  LOLP is the </w:t>
      </w:r>
      <w:r>
        <w:lastRenderedPageBreak/>
        <w:t>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52683BDB" w:rsidR="00B679C8" w:rsidRDefault="00B679C8" w:rsidP="00B679C8">
      <w:pPr>
        <w:ind w:left="360"/>
        <w:jc w:val="both"/>
      </w:pPr>
      <w:r>
        <w:rPr>
          <w:bCs/>
        </w:rPr>
        <w:t xml:space="preserve">Where </w:t>
      </w:r>
      <m:oMath>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6567DDD9" w14:textId="3DF7FC96" w:rsidR="00BD4439" w:rsidRDefault="00BD4439" w:rsidP="00793D68">
      <w:pPr>
        <w:ind w:left="410"/>
        <w:jc w:val="both"/>
        <w:rPr>
          <w:i/>
          <w:iCs/>
          <w:color w:val="000000"/>
        </w:rPr>
      </w:pPr>
      <w:r w:rsidRPr="00B0449C">
        <w:rPr>
          <w:i/>
        </w:rPr>
        <w:t>HA Reserve</w:t>
      </w:r>
      <w:r w:rsidRPr="008B0152">
        <w:rPr>
          <w:i/>
        </w:rPr>
        <w:t xml:space="preserve"> = </w:t>
      </w:r>
      <w:r w:rsidRPr="00B0449C">
        <w:rPr>
          <w:i/>
        </w:rPr>
        <w:t>RUC On-Line Gen COP HSL – (RUC Load Forecast + RUC DCTIE Load)</w:t>
      </w:r>
      <w:r>
        <w:rPr>
          <w:i/>
        </w:rPr>
        <w:t xml:space="preserve"> </w:t>
      </w:r>
      <w:r w:rsidRPr="00A91A0C">
        <w:rPr>
          <w:i/>
        </w:rPr>
        <w:t xml:space="preserve">+ </w:t>
      </w:r>
      <w:r w:rsidRPr="00B0449C">
        <w:rPr>
          <w:i/>
        </w:rPr>
        <w:t>RUC On-Line NCLR and CLR COP Non-Spin Responsibility +</w:t>
      </w:r>
      <w:r w:rsidRPr="006951A5">
        <w:rPr>
          <w:i/>
        </w:rPr>
        <w:t xml:space="preserve"> </w:t>
      </w:r>
      <w:r w:rsidRPr="00B0449C">
        <w:rPr>
          <w:i/>
        </w:rPr>
        <w:t>RUC On-Line CLR COP Reg-Up Responsibility</w:t>
      </w:r>
      <w:r w:rsidRPr="00C94E3B">
        <w:rPr>
          <w:i/>
        </w:rPr>
        <w:t xml:space="preserve"> +</w:t>
      </w:r>
      <w:r w:rsidRPr="008B0152">
        <w:rPr>
          <w:i/>
        </w:rPr>
        <w:t xml:space="preserve"> </w:t>
      </w:r>
      <w:r w:rsidRPr="00B0449C">
        <w:rPr>
          <w:i/>
        </w:rPr>
        <w:t>RUC On-Line NCLR and CLR COP RRS Responsibility</w:t>
      </w:r>
      <w:r>
        <w:rPr>
          <w:i/>
        </w:rPr>
        <w:t xml:space="preserve"> + </w:t>
      </w:r>
      <w:r w:rsidRPr="004C3537">
        <w:rPr>
          <w:i/>
        </w:rPr>
        <w:t xml:space="preserve">RUC On-line NCLR and CLR COP ECRS Responsibility </w:t>
      </w:r>
      <w:r>
        <w:rPr>
          <w:i/>
        </w:rPr>
        <w:t xml:space="preserve">+ </w:t>
      </w:r>
      <w:r w:rsidRPr="00B0449C">
        <w:rPr>
          <w:i/>
          <w:iCs/>
          <w:color w:val="000000"/>
        </w:rPr>
        <w:t xml:space="preserve">RUC Off-Line Gen COP OFFNS HSL </w:t>
      </w:r>
      <w:r w:rsidRPr="00B0449C">
        <w:rPr>
          <w:i/>
        </w:rPr>
        <w:t>+</w:t>
      </w:r>
      <w:r>
        <w:rPr>
          <w:i/>
        </w:rPr>
        <w:t xml:space="preserve"> </w:t>
      </w:r>
      <w:r>
        <w:rPr>
          <w:i/>
          <w:iCs/>
          <w:color w:val="000000"/>
        </w:rPr>
        <w:t>RUC Off-Line Gen COP CST30HSL</w:t>
      </w:r>
    </w:p>
    <w:p w14:paraId="2BD64C60" w14:textId="77777777" w:rsidR="00B25742" w:rsidRDefault="00B25742" w:rsidP="00B25742">
      <w:pPr>
        <w:ind w:left="410"/>
        <w:jc w:val="both"/>
      </w:pPr>
    </w:p>
    <w:p w14:paraId="573CBEDD" w14:textId="024B76B9" w:rsidR="001D1746" w:rsidRDefault="001D1746" w:rsidP="002C221A">
      <w:pPr>
        <w:spacing w:after="60"/>
        <w:ind w:left="403"/>
        <w:jc w:val="both"/>
      </w:pPr>
      <w:r w:rsidRPr="001D1746">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396CCAEB" w:rsidR="00894DAC" w:rsidRPr="00894DAC" w:rsidRDefault="00894DAC" w:rsidP="0089010D">
            <w:pPr>
              <w:spacing w:after="120"/>
              <w:ind w:left="403"/>
              <w:jc w:val="both"/>
            </w:pPr>
            <w:r>
              <w:lastRenderedPageBreak/>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lastRenderedPageBreak/>
        <w:t>2)</w:t>
      </w:r>
      <w:r>
        <w:tab/>
      </w:r>
      <w:r w:rsidR="00793D68" w:rsidRPr="008B0152">
        <w:t xml:space="preserve">For each SCED interval in the study period, calculate the </w:t>
      </w:r>
      <w:proofErr w:type="gramStart"/>
      <w:r w:rsidR="00793D68" w:rsidRPr="008B0152">
        <w:t>system-wide</w:t>
      </w:r>
      <w:proofErr w:type="gramEnd"/>
      <w:r w:rsidR="00793D68" w:rsidRPr="008B0152">
        <w:t xml:space="preserve"> available SCED reserve using SCED telemetry and solution as:</w:t>
      </w:r>
    </w:p>
    <w:p w14:paraId="4B3142D2" w14:textId="77777777" w:rsidR="00793D68" w:rsidRPr="008B0152" w:rsidRDefault="00793D68" w:rsidP="00793D68">
      <w:pPr>
        <w:ind w:left="410"/>
        <w:jc w:val="both"/>
      </w:pPr>
    </w:p>
    <w:p w14:paraId="3BDD3CA8" w14:textId="1037A140"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SCED Gen Base Point</w:t>
      </w:r>
      <w:r w:rsidR="00BD4439">
        <w:rPr>
          <w:i/>
        </w:rPr>
        <w:t xml:space="preserve"> + Min (SCED CLR Base Point – SCED On-Line CLR LPC, SCED On-Line CLR Reg-Up Responsibility + SCED</w:t>
      </w:r>
      <w:r w:rsidR="00BD4439" w:rsidRPr="00962FE7">
        <w:rPr>
          <w:i/>
        </w:rPr>
        <w:t xml:space="preserve"> </w:t>
      </w:r>
      <w:r w:rsidR="00BD4439">
        <w:rPr>
          <w:i/>
        </w:rPr>
        <w:t>On-Line CLR RRS Responsibility + SCED On-Line CLR Non-Spin Responsibility</w:t>
      </w:r>
      <w:r w:rsidR="00207846">
        <w:rPr>
          <w:i/>
        </w:rPr>
        <w:t xml:space="preserve"> + SCED On-Line CLR ECRS Responsibility</w:t>
      </w:r>
      <w:r w:rsidR="00BD4439">
        <w:rPr>
          <w:i/>
        </w:rPr>
        <w:t>)</w:t>
      </w:r>
      <w:r w:rsidRPr="008B0152">
        <w:rPr>
          <w:i/>
        </w:rPr>
        <w:t xml:space="preserve"> + SCED On-Line </w:t>
      </w:r>
      <w:r w:rsidR="00BD4439">
        <w:rPr>
          <w:i/>
        </w:rPr>
        <w:t>NCLR</w:t>
      </w:r>
      <w:r w:rsidRPr="008B0152">
        <w:rPr>
          <w:i/>
        </w:rPr>
        <w:t xml:space="preserve"> Telemetry RRS Schedule + SCED On-Line </w:t>
      </w:r>
      <w:r w:rsidR="00BD4439">
        <w:rPr>
          <w:i/>
        </w:rPr>
        <w:t>NCLR</w:t>
      </w:r>
      <w:r w:rsidRPr="008B0152">
        <w:rPr>
          <w:i/>
        </w:rPr>
        <w:t xml:space="preserve"> Telemetry Non-Spin Schedule </w:t>
      </w:r>
      <w:r w:rsidRPr="00BE6B24">
        <w:rPr>
          <w:i/>
        </w:rPr>
        <w:t xml:space="preserve">+ </w:t>
      </w:r>
      <w:r w:rsidR="00787FFD">
        <w:rPr>
          <w:i/>
          <w:iCs/>
        </w:rPr>
        <w:t xml:space="preserve">SCED On-Line </w:t>
      </w:r>
      <w:r w:rsidR="00207846">
        <w:rPr>
          <w:i/>
          <w:iCs/>
        </w:rPr>
        <w:t>NCLR</w:t>
      </w:r>
      <w:r w:rsidR="00787FFD">
        <w:rPr>
          <w:i/>
          <w:iCs/>
        </w:rPr>
        <w:t xml:space="preserve"> Telemetry ECRS Schedule + </w:t>
      </w:r>
      <w:r w:rsidR="00B25742">
        <w:rPr>
          <w:i/>
          <w:iCs/>
          <w:color w:val="000000"/>
        </w:rPr>
        <w:t>SCED Off-Line Gen</w:t>
      </w:r>
      <w:r w:rsidR="00B25742" w:rsidRPr="00B340AC">
        <w:rPr>
          <w:i/>
          <w:iCs/>
          <w:color w:val="000000"/>
        </w:rPr>
        <w:t xml:space="preserve"> OFFNS HSL</w:t>
      </w:r>
      <w:r w:rsidR="001D1746" w:rsidRPr="00B340AC">
        <w:rPr>
          <w:i/>
          <w:iCs/>
          <w:color w:val="000000"/>
        </w:rPr>
        <w:t xml:space="preserve"> </w:t>
      </w:r>
      <w:r w:rsidR="002B720E" w:rsidRPr="00B340AC">
        <w:rPr>
          <w:i/>
          <w:iCs/>
          <w:color w:val="000000"/>
        </w:rPr>
        <w:t>+</w:t>
      </w:r>
      <w:r w:rsidR="001D1746" w:rsidRPr="00B340AC">
        <w:rPr>
          <w:i/>
          <w:iCs/>
          <w:color w:val="000000"/>
        </w:rPr>
        <w:t xml:space="preserve"> </w:t>
      </w:r>
      <w:r w:rsidR="00AC7A13" w:rsidRPr="00B340AC">
        <w:rPr>
          <w:i/>
          <w:iCs/>
          <w:color w:val="000000"/>
        </w:rPr>
        <w:t xml:space="preserve">SCED Off-Line </w:t>
      </w:r>
      <w:r w:rsidR="002B720E" w:rsidRPr="00B340AC">
        <w:rPr>
          <w:i/>
          <w:iCs/>
          <w:color w:val="000000"/>
        </w:rPr>
        <w:t>RTCST30HSL</w:t>
      </w:r>
      <w:r w:rsidR="0062432A" w:rsidRPr="00B340AC">
        <w:rPr>
          <w:i/>
          <w:iCs/>
          <w:color w:val="000000"/>
        </w:rPr>
        <w:t xml:space="preserve"> </w:t>
      </w:r>
      <w:r w:rsidR="007236F1" w:rsidRPr="007236F1">
        <w:rPr>
          <w:i/>
          <w:iCs/>
          <w:color w:val="000000"/>
        </w:rPr>
        <w:t>–</w:t>
      </w:r>
      <w:r w:rsidR="00CF3824" w:rsidRPr="00B340AC">
        <w:rPr>
          <w:i/>
          <w:iCs/>
          <w:color w:val="000000"/>
        </w:rPr>
        <w:t xml:space="preserve"> </w:t>
      </w:r>
      <w:r w:rsidR="00CF3824" w:rsidRPr="00B340AC">
        <w:rPr>
          <w:bCs/>
          <w:i/>
          <w:i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6E0B5F" w14:textId="0EE67B47" w:rsidR="00894DAC" w:rsidRDefault="00894DAC" w:rsidP="00F52B51">
            <w:pPr>
              <w:spacing w:before="120" w:after="120"/>
              <w:ind w:hanging="18"/>
              <w:rPr>
                <w:b/>
                <w:i/>
              </w:rPr>
            </w:pPr>
            <w:r>
              <w:rPr>
                <w:b/>
                <w:i/>
              </w:rPr>
              <w:t>[OBDRR017</w:t>
            </w:r>
            <w:r w:rsidR="00BD4439">
              <w:rPr>
                <w:b/>
                <w:i/>
              </w:rPr>
              <w:t xml:space="preserve"> and</w:t>
            </w:r>
            <w:r w:rsidR="006F12CD">
              <w:rPr>
                <w:b/>
                <w:i/>
              </w:rPr>
              <w:t xml:space="preserve"> OBDRR028</w:t>
            </w:r>
            <w:r w:rsidRPr="004B0726">
              <w:rPr>
                <w:b/>
                <w:i/>
              </w:rPr>
              <w:t xml:space="preserve">: </w:t>
            </w:r>
            <w:r>
              <w:rPr>
                <w:b/>
                <w:i/>
              </w:rPr>
              <w:t xml:space="preserve"> Replace </w:t>
            </w:r>
            <w:r w:rsidR="006F12CD">
              <w:rPr>
                <w:b/>
                <w:i/>
              </w:rPr>
              <w:t xml:space="preserve">applicable portions of </w:t>
            </w:r>
            <w:r>
              <w:rPr>
                <w:b/>
                <w:i/>
              </w:rPr>
              <w:t>the formula “SCED Reserve” above with the following upon system implementation</w:t>
            </w:r>
            <w:r w:rsidR="00320A7B">
              <w:rPr>
                <w:b/>
                <w:i/>
              </w:rPr>
              <w:t xml:space="preserve"> of NPRR987</w:t>
            </w:r>
            <w:r w:rsidR="006F12CD">
              <w:rPr>
                <w:b/>
                <w:i/>
              </w:rPr>
              <w:t xml:space="preserve"> </w:t>
            </w:r>
            <w:r w:rsidR="00BD4439">
              <w:rPr>
                <w:b/>
                <w:i/>
              </w:rPr>
              <w:t xml:space="preserve">or </w:t>
            </w:r>
            <w:r w:rsidR="006F12CD">
              <w:rPr>
                <w:b/>
                <w:i/>
              </w:rPr>
              <w:t>NPRR1069</w:t>
            </w:r>
            <w:r w:rsidR="0019020F">
              <w:rPr>
                <w:b/>
                <w:i/>
              </w:rPr>
              <w:t xml:space="preserve">, </w:t>
            </w:r>
            <w:r w:rsidR="006F12CD">
              <w:rPr>
                <w:b/>
                <w:i/>
              </w:rPr>
              <w:t>respectively</w:t>
            </w:r>
            <w:r>
              <w:rPr>
                <w:b/>
                <w:i/>
              </w:rPr>
              <w:t>:</w:t>
            </w:r>
            <w:r w:rsidRPr="004B0726">
              <w:rPr>
                <w:b/>
                <w:i/>
              </w:rPr>
              <w:t>]</w:t>
            </w:r>
          </w:p>
          <w:p w14:paraId="6FB720BD" w14:textId="02B85131" w:rsidR="00894DAC" w:rsidRPr="00894DAC" w:rsidRDefault="00894DAC" w:rsidP="0089010D">
            <w:pPr>
              <w:spacing w:after="120"/>
              <w:ind w:left="403"/>
              <w:jc w:val="both"/>
              <w:rPr>
                <w:i/>
              </w:rPr>
            </w:pPr>
            <w:bookmarkStart w:id="290" w:name="_Hlk113519848"/>
            <w:r w:rsidRPr="008B0152">
              <w:rPr>
                <w:i/>
              </w:rPr>
              <w:t>SCED Reserve = SCED On-Line Gen HSL</w:t>
            </w:r>
            <w:r w:rsidR="00822583">
              <w:rPr>
                <w:i/>
              </w:rPr>
              <w:t xml:space="preserve"> (excluding ESR Gens)</w:t>
            </w:r>
            <w:r>
              <w:rPr>
                <w:i/>
              </w:rPr>
              <w:t xml:space="preserve"> </w:t>
            </w:r>
            <w:r w:rsidRPr="008B0152">
              <w:rPr>
                <w:i/>
              </w:rPr>
              <w:t>–</w:t>
            </w:r>
            <w:r>
              <w:rPr>
                <w:i/>
              </w:rPr>
              <w:t xml:space="preserve"> </w:t>
            </w:r>
            <w:r w:rsidRPr="008B0152">
              <w:rPr>
                <w:i/>
              </w:rPr>
              <w:t>SCED Gen Base Point</w:t>
            </w:r>
            <w:r w:rsidR="00822583">
              <w:rPr>
                <w:i/>
              </w:rPr>
              <w:t xml:space="preserve"> (excluding ESR Gens)</w:t>
            </w:r>
            <w:r w:rsidRPr="008B0152">
              <w:rPr>
                <w:i/>
              </w:rPr>
              <w:t xml:space="preserve"> </w:t>
            </w:r>
            <w:r>
              <w:rPr>
                <w:i/>
              </w:rPr>
              <w:t>+ SCED On-Line ESR Capacity</w:t>
            </w:r>
            <w:r w:rsidR="00822583">
              <w:rPr>
                <w:i/>
              </w:rPr>
              <w:t xml:space="preserve"> + Min (SCED CLR Base Point – SCED On-Line CLR LPC, SCED On-Line CLR Reg-Up Responsibility + SCED</w:t>
            </w:r>
            <w:r w:rsidR="00822583" w:rsidRPr="00962FE7">
              <w:rPr>
                <w:i/>
              </w:rPr>
              <w:t xml:space="preserve"> </w:t>
            </w:r>
            <w:r w:rsidR="00822583">
              <w:rPr>
                <w:i/>
              </w:rPr>
              <w:t>On-Line CLR RRS Responsibility + SCED On-Line CLR Non-Spin Responsibility</w:t>
            </w:r>
            <w:r w:rsidR="0019020F">
              <w:rPr>
                <w:i/>
              </w:rPr>
              <w:t xml:space="preserve"> + SCED On-Line CLR ECRS Responsibility</w:t>
            </w:r>
            <w:r w:rsidR="00822583">
              <w:rPr>
                <w:i/>
              </w:rPr>
              <w:t>)</w:t>
            </w:r>
            <w:r>
              <w:rPr>
                <w:i/>
              </w:rPr>
              <w:t xml:space="preserve"> </w:t>
            </w:r>
            <w:r w:rsidRPr="008B0152">
              <w:rPr>
                <w:i/>
              </w:rPr>
              <w:t xml:space="preserve">+ SCED On-Line </w:t>
            </w:r>
            <w:r w:rsidR="00822583">
              <w:rPr>
                <w:i/>
              </w:rPr>
              <w:t>NCLR</w:t>
            </w:r>
            <w:r w:rsidRPr="008B0152">
              <w:rPr>
                <w:i/>
              </w:rPr>
              <w:t xml:space="preserve"> Telemetry RRS Schedule + SCED On-Line </w:t>
            </w:r>
            <w:r w:rsidR="00822583">
              <w:rPr>
                <w:i/>
              </w:rPr>
              <w:t>NCLR</w:t>
            </w:r>
            <w:r w:rsidRPr="008B0152">
              <w:rPr>
                <w:i/>
              </w:rPr>
              <w:t xml:space="preserve"> Telemetry Non-Spin Schedule </w:t>
            </w:r>
            <w:r w:rsidRPr="00BE6B24">
              <w:rPr>
                <w:i/>
              </w:rPr>
              <w:t xml:space="preserve">+ </w:t>
            </w:r>
            <w:r w:rsidR="0019020F">
              <w:rPr>
                <w:i/>
                <w:iCs/>
              </w:rPr>
              <w:t xml:space="preserve">SCED On-Line NCLR Telemetry ECRS Schedule + </w:t>
            </w:r>
            <w:r>
              <w:rPr>
                <w:i/>
                <w:iCs/>
                <w:color w:val="000000"/>
              </w:rPr>
              <w:t xml:space="preserve">SCED Off-Line Gen OFFNS HSL </w:t>
            </w:r>
            <w:r w:rsidR="006F12CD">
              <w:rPr>
                <w:i/>
              </w:rPr>
              <w:t xml:space="preserve">(excluding ESR-Gens) </w:t>
            </w:r>
            <w:r>
              <w:rPr>
                <w:i/>
                <w:iCs/>
                <w:color w:val="000000"/>
              </w:rPr>
              <w:t xml:space="preserve">+ SCED Off-Line RTCST30HSL </w:t>
            </w:r>
            <w:r w:rsidR="006F12CD">
              <w:rPr>
                <w:i/>
              </w:rPr>
              <w:t>(excluding ESR-Gens</w:t>
            </w:r>
            <w:r w:rsidR="006F12CD" w:rsidRPr="00B340AC">
              <w:rPr>
                <w:i/>
              </w:rPr>
              <w:t>)</w:t>
            </w:r>
            <w:r w:rsidR="006F12CD" w:rsidRPr="00B340AC">
              <w:rPr>
                <w:i/>
                <w:color w:val="000000"/>
              </w:rPr>
              <w:t xml:space="preserve"> </w:t>
            </w:r>
            <w:r w:rsidR="00B0799E" w:rsidRPr="00B0799E">
              <w:rPr>
                <w:i/>
                <w:color w:val="000000"/>
              </w:rPr>
              <w:t>–</w:t>
            </w:r>
            <w:r w:rsidRPr="00B340AC">
              <w:rPr>
                <w:i/>
                <w:color w:val="000000"/>
              </w:rPr>
              <w:t xml:space="preserve"> </w:t>
            </w:r>
            <w:r w:rsidRPr="00B340AC">
              <w:rPr>
                <w:bCs/>
                <w:i/>
              </w:rPr>
              <w:t>SCED under-generation Power Balance MW</w:t>
            </w:r>
            <w:bookmarkEnd w:id="290"/>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54ADCFC6" w:rsidR="001D1746" w:rsidRDefault="001D1746" w:rsidP="00846A5B">
      <w:pPr>
        <w:spacing w:after="60"/>
        <w:ind w:left="1440"/>
        <w:jc w:val="both"/>
      </w:pPr>
      <w:r>
        <w:t>(i</w:t>
      </w:r>
      <w:r w:rsidR="002164E6">
        <w:t>)</w:t>
      </w:r>
      <w:r>
        <w:tab/>
      </w:r>
      <w:r w:rsidR="00B25742" w:rsidRPr="00025388">
        <w:t>ONTEST</w:t>
      </w:r>
      <w:r w:rsidR="00787FFD">
        <w:t xml:space="preserve"> or ONHOLD</w:t>
      </w:r>
      <w:r>
        <w:t>;</w:t>
      </w:r>
    </w:p>
    <w:p w14:paraId="3FABB4BF" w14:textId="670F07E4" w:rsidR="001D1746" w:rsidRDefault="001D1746" w:rsidP="00846A5B">
      <w:pPr>
        <w:spacing w:after="60"/>
        <w:ind w:left="2160" w:hanging="720"/>
        <w:jc w:val="both"/>
      </w:pPr>
      <w:r>
        <w:t>(ii</w:t>
      </w:r>
      <w:r w:rsidR="002164E6">
        <w:t>)</w:t>
      </w:r>
      <w:r>
        <w:tab/>
      </w:r>
      <w:r w:rsidR="00B25742" w:rsidRPr="00877EAD">
        <w:t>STARTUP</w:t>
      </w:r>
      <w:r w:rsidR="00B25742">
        <w:t xml:space="preserve"> (except Resource</w:t>
      </w:r>
      <w:r w:rsidR="00E23951">
        <w:t xml:space="preserve">s with </w:t>
      </w:r>
      <w:r w:rsidR="00B0799E">
        <w:t>Non-Spinning Reserve (</w:t>
      </w:r>
      <w:r w:rsidR="00E23951">
        <w:t>Non-Spin</w:t>
      </w:r>
      <w:r w:rsidR="00B0799E">
        <w:t>)</w:t>
      </w:r>
      <w:r w:rsidR="00E23951">
        <w:t xml:space="preserve">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w:lastRenderedPageBreak/>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lastRenderedPageBreak/>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r w:rsidR="00B25742" w:rsidRPr="00C41489">
        <w:rPr>
          <w:i/>
        </w:rPr>
        <w:t>Firm_Load_Shed</w:t>
      </w:r>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1" w:name="_Toc424131983"/>
      <w:bookmarkStart w:id="292" w:name="_Toc424131995"/>
      <w:bookmarkStart w:id="293" w:name="_Toc424132000"/>
      <w:bookmarkStart w:id="294" w:name="_Toc424132005"/>
      <w:bookmarkStart w:id="295" w:name="_Toc424132010"/>
      <w:bookmarkStart w:id="296" w:name="_Toc424132015"/>
      <w:bookmarkStart w:id="297" w:name="_Toc424132026"/>
      <w:bookmarkStart w:id="298" w:name="_Toc424132031"/>
      <w:bookmarkStart w:id="299" w:name="_Toc424132036"/>
      <w:bookmarkStart w:id="300" w:name="_Toc424132041"/>
      <w:bookmarkStart w:id="301" w:name="_Toc424132046"/>
      <w:bookmarkStart w:id="302" w:name="_Toc424132057"/>
      <w:bookmarkStart w:id="303" w:name="_Toc424132062"/>
      <w:bookmarkStart w:id="304" w:name="_Toc424132067"/>
      <w:bookmarkStart w:id="305" w:name="_Toc424132072"/>
      <w:bookmarkStart w:id="306" w:name="_Toc424132077"/>
      <w:bookmarkStart w:id="307" w:name="_Toc424132088"/>
      <w:bookmarkStart w:id="308" w:name="_Toc424132093"/>
      <w:bookmarkStart w:id="309" w:name="_Toc424132098"/>
      <w:bookmarkStart w:id="310" w:name="_Toc424132103"/>
      <w:bookmarkStart w:id="311" w:name="_Toc424132108"/>
      <w:bookmarkStart w:id="312" w:name="_Toc424132113"/>
      <w:bookmarkStart w:id="313" w:name="_Toc424132114"/>
      <w:bookmarkStart w:id="314" w:name="_Toc366244940"/>
      <w:bookmarkStart w:id="315" w:name="_Toc369177581"/>
      <w:bookmarkStart w:id="316" w:name="_Toc370806871"/>
      <w:bookmarkStart w:id="317" w:name="_Toc370985109"/>
      <w:bookmarkStart w:id="318" w:name="_Toc371343048"/>
      <w:bookmarkStart w:id="319" w:name="_Toc371347081"/>
      <w:bookmarkStart w:id="320" w:name="_Toc371665255"/>
      <w:bookmarkStart w:id="321" w:name="_Toc418158661"/>
      <w:bookmarkStart w:id="322" w:name="_Toc147143829"/>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312A4">
        <w:rPr>
          <w:i/>
        </w:rPr>
        <w:t>2.2.1</w:t>
      </w:r>
      <w:r w:rsidRPr="00B312A4">
        <w:rPr>
          <w:i/>
        </w:rPr>
        <w:tab/>
      </w:r>
      <w:r w:rsidR="00793D68" w:rsidRPr="00B312A4">
        <w:rPr>
          <w:i/>
        </w:rPr>
        <w:t>Calculation of R</w:t>
      </w:r>
      <w:r w:rsidR="00793D68" w:rsidRPr="00271656">
        <w:rPr>
          <w:i/>
          <w:vertAlign w:val="subscript"/>
        </w:rPr>
        <w:t>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w:t>
      </w:r>
      <w:r w:rsidR="00793D68" w:rsidRPr="00271656">
        <w:rPr>
          <w:i/>
          <w:vertAlign w:val="subscript"/>
        </w:rPr>
        <w:t>sns</w:t>
      </w:r>
      <w:bookmarkEnd w:id="314"/>
      <w:bookmarkEnd w:id="315"/>
      <w:bookmarkEnd w:id="316"/>
      <w:bookmarkEnd w:id="317"/>
      <w:bookmarkEnd w:id="318"/>
      <w:bookmarkEnd w:id="319"/>
      <w:bookmarkEnd w:id="320"/>
      <w:bookmarkEnd w:id="321"/>
      <w:bookmarkEnd w:id="322"/>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696C1B7B" w:rsidR="00266735" w:rsidRDefault="00266735" w:rsidP="0019020F">
      <w:pPr>
        <w:spacing w:after="240"/>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sidR="00BA62B7">
        <w:rPr>
          <w:bCs/>
        </w:rPr>
        <w:t>Regulation Up Service (</w:t>
      </w:r>
      <w:r>
        <w:rPr>
          <w:bCs/>
        </w:rPr>
        <w:t>Reg-Up</w:t>
      </w:r>
      <w:r w:rsidR="00BA62B7">
        <w:rPr>
          <w:bCs/>
        </w:rPr>
        <w:t>)</w:t>
      </w:r>
      <w:r>
        <w:rPr>
          <w:bCs/>
        </w:rPr>
        <w:t xml:space="preserve">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w:t>
      </w:r>
      <w:r w:rsidR="00787FFD">
        <w:rPr>
          <w:bCs/>
        </w:rPr>
        <w:t xml:space="preserve"> or </w:t>
      </w:r>
      <w:r w:rsidR="007865C8">
        <w:rPr>
          <w:bCs/>
        </w:rPr>
        <w:t>ERCOT Contingency Reserve Service (</w:t>
      </w:r>
      <w:r w:rsidR="00787FFD">
        <w:rPr>
          <w:bCs/>
        </w:rPr>
        <w:t>ECRS</w:t>
      </w:r>
      <w:r w:rsidR="007865C8">
        <w:rPr>
          <w:bCs/>
        </w:rPr>
        <w:t>)</w:t>
      </w:r>
      <w:r>
        <w:rPr>
          <w:bCs/>
        </w:rPr>
        <w:t xml:space="preserve">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4944BD1B" w14:textId="2B0821B5" w:rsidR="00921353" w:rsidRPr="008301DF" w:rsidRDefault="00921353" w:rsidP="00846A5B">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29B88F19" w:rsidR="00266735" w:rsidRDefault="00266735" w:rsidP="009C6C96">
      <w:pPr>
        <w:pStyle w:val="ColorfulList-Accent11"/>
        <w:spacing w:before="120" w:after="120"/>
        <w:ind w:left="360"/>
        <w:contextualSpacing w:val="0"/>
        <w:jc w:val="both"/>
        <w:rPr>
          <w:bCs/>
          <w:i/>
        </w:rPr>
      </w:pPr>
      <w:r>
        <w:rPr>
          <w:bCs/>
          <w:i/>
        </w:rPr>
        <w:t>Where</w:t>
      </w:r>
    </w:p>
    <w:p w14:paraId="3969356E" w14:textId="7DED0CB1" w:rsidR="00266735" w:rsidRPr="00A43EDC" w:rsidRDefault="00266735" w:rsidP="007A6C66">
      <w:pPr>
        <w:pStyle w:val="ColorfulList-Accent11"/>
        <w:spacing w:after="240"/>
        <w:ind w:left="360"/>
        <w:contextualSpacing w:val="0"/>
        <w:jc w:val="both"/>
        <w:rPr>
          <w:bCs/>
        </w:rPr>
      </w:pPr>
      <w:r>
        <w:rPr>
          <w:bCs/>
          <w:i/>
        </w:rPr>
        <w:t>RTCLRCAP = RTCLRBP – RTCLRLPC</w:t>
      </w:r>
    </w:p>
    <w:p w14:paraId="14338B44" w14:textId="78260598" w:rsidR="00921353" w:rsidRDefault="00266735" w:rsidP="002C221A">
      <w:pPr>
        <w:pStyle w:val="ColorfulList-Accent11"/>
        <w:spacing w:after="240"/>
        <w:ind w:left="360"/>
        <w:jc w:val="both"/>
        <w:rPr>
          <w:i/>
        </w:rPr>
      </w:pPr>
      <w:r w:rsidRPr="006A7375">
        <w:rPr>
          <w:bCs/>
          <w:i/>
        </w:rPr>
        <w:t>RTNCLRCAP</w:t>
      </w:r>
      <w:r>
        <w:rPr>
          <w:i/>
        </w:rPr>
        <w:t xml:space="preserve"> = </w:t>
      </w:r>
      <w:r w:rsidR="00FE1D74">
        <w:rPr>
          <w:i/>
        </w:rPr>
        <w:t xml:space="preserve">Min(Max(RTNCLRNPC – RTNCLRLPC,0.0), </w:t>
      </w:r>
      <w:r w:rsidR="00787FFD">
        <w:rPr>
          <w:i/>
        </w:rPr>
        <w:t xml:space="preserve">(RTNCLRECRS + </w:t>
      </w:r>
      <w:r w:rsidR="00FE1D74">
        <w:rPr>
          <w:i/>
        </w:rPr>
        <w:t>RTNCLRRRS</w:t>
      </w:r>
      <w:r w:rsidR="00787FFD">
        <w:rPr>
          <w:i/>
        </w:rPr>
        <w:t>)</w:t>
      </w:r>
      <w:r w:rsidR="00FE1D74">
        <w:rPr>
          <w:i/>
        </w:rPr>
        <w:t xml:space="preserve">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lastRenderedPageBreak/>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3F1D7DC8" w:rsidR="00793D68" w:rsidRPr="008301DF" w:rsidRDefault="00793D68" w:rsidP="00C11807">
      <w:pPr>
        <w:spacing w:before="120"/>
        <w:jc w:val="both"/>
        <w:rPr>
          <w:bCs/>
        </w:rPr>
      </w:pPr>
      <w:r w:rsidRPr="008301DF">
        <w:rPr>
          <w:bCs/>
        </w:rPr>
        <w:t>Where</w:t>
      </w:r>
      <w:r w:rsidR="00C96EA0">
        <w:rPr>
          <w:bCs/>
        </w:rPr>
        <w:t>:</w:t>
      </w:r>
      <w:r w:rsidRPr="008301DF">
        <w:rPr>
          <w:bCs/>
        </w:rPr>
        <w:t xml:space="preserv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bookmarkStart w:id="323" w:name="_Hlk124168623"/>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bookmarkEnd w:id="323"/>
    <w:p w14:paraId="6BBB444D" w14:textId="3E63304B" w:rsidR="004155DD" w:rsidRDefault="004155DD" w:rsidP="00203759">
      <w:pPr>
        <w:numPr>
          <w:ilvl w:val="1"/>
          <w:numId w:val="18"/>
        </w:numPr>
        <w:spacing w:before="240"/>
        <w:ind w:left="1440"/>
        <w:jc w:val="both"/>
      </w:pPr>
      <w:r w:rsidRPr="00025388">
        <w:t xml:space="preserve">Resources with telemetered </w:t>
      </w:r>
      <w:r>
        <w:t>n</w:t>
      </w:r>
      <w:r w:rsidRPr="00025388">
        <w:t>et real power (in MW) less than 95% of their telemetered LSL</w:t>
      </w:r>
      <w:r>
        <w:t>;</w:t>
      </w:r>
    </w:p>
    <w:p w14:paraId="0C5CA4C3" w14:textId="59298004" w:rsidR="00583321" w:rsidRDefault="00583321" w:rsidP="00203759">
      <w:pPr>
        <w:numPr>
          <w:ilvl w:val="1"/>
          <w:numId w:val="18"/>
        </w:numPr>
        <w:ind w:left="1440"/>
        <w:jc w:val="both"/>
      </w:pPr>
      <w:r>
        <w:t>Resources with a Verbal Dispatch Instruction (VDI) to deploy Firm Fuel Supply Service (FFSS); and</w:t>
      </w:r>
    </w:p>
    <w:p w14:paraId="0A382E98" w14:textId="77777777" w:rsidR="004155DD" w:rsidRDefault="004155DD" w:rsidP="00203759">
      <w:pPr>
        <w:numPr>
          <w:ilvl w:val="1"/>
          <w:numId w:val="18"/>
        </w:numPr>
        <w:ind w:left="1440"/>
        <w:jc w:val="both"/>
      </w:pPr>
      <w:r w:rsidRPr="00025388">
        <w:t xml:space="preserve">Resources with </w:t>
      </w:r>
      <w:r>
        <w:t xml:space="preserve">a </w:t>
      </w:r>
      <w:r w:rsidRPr="00025388">
        <w:t xml:space="preserve">telemetered </w:t>
      </w:r>
      <w:r>
        <w:t>Resource Status of:</w:t>
      </w:r>
    </w:p>
    <w:p w14:paraId="286030FF" w14:textId="7A6B4197" w:rsidR="004155DD" w:rsidRDefault="004155DD" w:rsidP="00846A5B">
      <w:pPr>
        <w:numPr>
          <w:ilvl w:val="2"/>
          <w:numId w:val="18"/>
        </w:numPr>
        <w:ind w:left="2160"/>
        <w:jc w:val="both"/>
      </w:pPr>
      <w:r w:rsidRPr="00025388">
        <w:t>ONTEST</w:t>
      </w:r>
      <w:r w:rsidR="00787FFD">
        <w:t xml:space="preserve"> or ONHOLD</w:t>
      </w:r>
      <w:r>
        <w:t>;</w:t>
      </w:r>
      <w:r w:rsidRPr="00877EAD">
        <w:t xml:space="preserve"> </w:t>
      </w:r>
    </w:p>
    <w:p w14:paraId="0D446DD2" w14:textId="3B023683" w:rsidR="004155DD" w:rsidRDefault="004155DD" w:rsidP="00846A5B">
      <w:pPr>
        <w:numPr>
          <w:ilvl w:val="2"/>
          <w:numId w:val="18"/>
        </w:numPr>
        <w:ind w:left="2160"/>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3C7950D8"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xml:space="preserve">, </w:t>
      </w:r>
      <w:r w:rsidR="00FD349C">
        <w:t xml:space="preserve">ONHOLD, </w:t>
      </w:r>
      <w:r w:rsidRPr="00877EAD">
        <w:t>STARTUP</w:t>
      </w:r>
      <w:r w:rsidR="00DE7899">
        <w:t xml:space="preserve"> </w:t>
      </w:r>
      <w:r w:rsidR="00DE7899">
        <w:lastRenderedPageBreak/>
        <w:t>(except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0B0DB193" w:rsidR="002E52AA" w:rsidRDefault="002E52AA" w:rsidP="00F52B51">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09618311"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xml:space="preserve">, </w:t>
            </w:r>
            <w:r w:rsidR="002B1A33">
              <w:t xml:space="preserve">ONHOLD, </w:t>
            </w:r>
            <w:r w:rsidRPr="00877EAD">
              <w:t>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54F9DA3B" w:rsidR="00E607B9" w:rsidRPr="00E607B9" w:rsidRDefault="00793D68" w:rsidP="00EB0389">
      <w:pPr>
        <w:numPr>
          <w:ilvl w:val="0"/>
          <w:numId w:val="18"/>
        </w:numPr>
        <w:spacing w:before="240" w:after="240"/>
        <w:ind w:left="1080"/>
        <w:jc w:val="both"/>
      </w:pPr>
      <w:r w:rsidRPr="008301DF">
        <w:rPr>
          <w:i/>
        </w:rPr>
        <w:t>RTCLRCAP</w:t>
      </w:r>
      <w:r>
        <w:t xml:space="preserve"> is the system total Real-Time capacity from </w:t>
      </w:r>
      <w:r w:rsidR="007C0DE3">
        <w:t>CLRs</w:t>
      </w:r>
      <w:r>
        <w:t xml:space="preserve"> for the SCED interval.  It is the sum of SCED Base Points less the telemetered CLR LSL.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E142A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1506D80" w14:textId="3C7A6364" w:rsidR="002E52AA" w:rsidRDefault="002E52AA" w:rsidP="002E52AA">
            <w:pPr>
              <w:spacing w:before="120" w:after="120"/>
              <w:ind w:hanging="18"/>
              <w:rPr>
                <w:b/>
                <w:i/>
              </w:rPr>
            </w:pPr>
            <w:r>
              <w:rPr>
                <w:b/>
                <w:i/>
              </w:rPr>
              <w:t>[OBDRR017</w:t>
            </w:r>
            <w:r w:rsidR="00207846">
              <w:rPr>
                <w:b/>
                <w:i/>
              </w:rPr>
              <w:t xml:space="preserve"> and</w:t>
            </w:r>
            <w:r w:rsidR="006F12CD">
              <w:rPr>
                <w:b/>
                <w:i/>
              </w:rPr>
              <w:t xml:space="preserve"> OBDRR028</w:t>
            </w:r>
            <w:r w:rsidRPr="004B0726">
              <w:rPr>
                <w:b/>
                <w:i/>
              </w:rPr>
              <w:t xml:space="preserve">: </w:t>
            </w:r>
            <w:r>
              <w:rPr>
                <w:b/>
                <w:i/>
              </w:rPr>
              <w:t xml:space="preserve"> Replace </w:t>
            </w:r>
            <w:r w:rsidR="006F12CD">
              <w:rPr>
                <w:b/>
                <w:i/>
              </w:rPr>
              <w:t xml:space="preserve">applicable portions of </w:t>
            </w:r>
            <w:r>
              <w:rPr>
                <w:b/>
                <w:i/>
              </w:rPr>
              <w:t>the variable “RTCLRCAP” above with the following upon system implementation</w:t>
            </w:r>
            <w:r w:rsidR="00320A7B">
              <w:rPr>
                <w:b/>
                <w:i/>
              </w:rPr>
              <w:t xml:space="preserve"> of NPRR987</w:t>
            </w:r>
            <w:r w:rsidR="00207846">
              <w:rPr>
                <w:b/>
                <w:i/>
              </w:rPr>
              <w:t xml:space="preserve"> or</w:t>
            </w:r>
            <w:r w:rsidR="006F12CD">
              <w:rPr>
                <w:b/>
                <w:i/>
              </w:rPr>
              <w:t xml:space="preserve"> NPRR1069, respectively</w:t>
            </w:r>
            <w:r>
              <w:rPr>
                <w:b/>
                <w:i/>
              </w:rPr>
              <w:t>:</w:t>
            </w:r>
            <w:r w:rsidRPr="004B0726">
              <w:rPr>
                <w:b/>
                <w:i/>
              </w:rPr>
              <w:t>]</w:t>
            </w:r>
          </w:p>
          <w:p w14:paraId="15859D25" w14:textId="12A11EF0" w:rsidR="002E52AA" w:rsidRPr="002E52AA" w:rsidRDefault="002E52AA" w:rsidP="00E946D0">
            <w:pPr>
              <w:numPr>
                <w:ilvl w:val="0"/>
                <w:numId w:val="18"/>
              </w:numPr>
              <w:jc w:val="both"/>
            </w:pPr>
            <w:r w:rsidRPr="008301DF">
              <w:rPr>
                <w:i/>
              </w:rPr>
              <w:t>RTCLRCAP</w:t>
            </w:r>
            <w:r>
              <w:t xml:space="preserve"> is the system total Real-Time capacity from </w:t>
            </w:r>
            <w:r w:rsidR="007C0DE3">
              <w:t>CLRs</w:t>
            </w:r>
            <w:r>
              <w:t xml:space="preserve"> for the SCED interval.  It is the sum of SCED Base Points less the telemetered CLR LSL.</w:t>
            </w:r>
          </w:p>
        </w:tc>
      </w:tr>
    </w:tbl>
    <w:p w14:paraId="2986F469" w14:textId="2C67C2F4" w:rsidR="00266735" w:rsidRDefault="00266735" w:rsidP="00846A5B">
      <w:pPr>
        <w:numPr>
          <w:ilvl w:val="0"/>
          <w:numId w:val="18"/>
        </w:numPr>
        <w:spacing w:before="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w:t>
      </w:r>
      <w:r w:rsidR="00787FFD">
        <w:t xml:space="preserve"> or ECRS</w:t>
      </w:r>
      <w:r w:rsidRPr="006A7375">
        <w:t xml:space="preserve"> Ancillary Service Schedule </w:t>
      </w:r>
      <w:r>
        <w:t>for the</w:t>
      </w:r>
      <w:r w:rsidRPr="006A7375">
        <w:t xml:space="preserve"> SCED </w:t>
      </w:r>
      <w:r>
        <w:t>i</w:t>
      </w:r>
      <w:r w:rsidRPr="006A7375">
        <w:t xml:space="preserve">nterval. </w:t>
      </w:r>
    </w:p>
    <w:p w14:paraId="395B38C9" w14:textId="77777777" w:rsidR="00266735" w:rsidRPr="006A7375" w:rsidRDefault="00266735" w:rsidP="00846A5B">
      <w:pPr>
        <w:numPr>
          <w:ilvl w:val="0"/>
          <w:numId w:val="18"/>
        </w:numPr>
        <w:ind w:left="1080"/>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078F6049" w:rsidR="00FE1D74" w:rsidRDefault="00FE1D74" w:rsidP="00846A5B">
      <w:pPr>
        <w:numPr>
          <w:ilvl w:val="0"/>
          <w:numId w:val="18"/>
        </w:numPr>
        <w:ind w:left="1080"/>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226D7456" w14:textId="45D783D5" w:rsidR="00787FFD" w:rsidRPr="005F275A" w:rsidRDefault="00787FFD" w:rsidP="00846A5B">
      <w:pPr>
        <w:numPr>
          <w:ilvl w:val="0"/>
          <w:numId w:val="18"/>
        </w:numPr>
        <w:ind w:left="1080"/>
        <w:jc w:val="both"/>
      </w:pPr>
      <w:r>
        <w:rPr>
          <w:i/>
        </w:rPr>
        <w:t xml:space="preserve">RTNCLRECRS </w:t>
      </w:r>
      <w:r w:rsidRPr="0051207F">
        <w:t>is the system total Real-Time telemetered ECRS Ancillary Service</w:t>
      </w:r>
      <w:r>
        <w:rPr>
          <w:i/>
        </w:rPr>
        <w:t xml:space="preserve"> </w:t>
      </w:r>
      <w:r>
        <w:t>Responsibilities from all Load Resources other than CLRs for the SCED interval discounted by the system-wide discount factor.</w:t>
      </w:r>
    </w:p>
    <w:p w14:paraId="1B987367" w14:textId="77777777" w:rsidR="00793D68" w:rsidRPr="00D00E53" w:rsidRDefault="00793D68" w:rsidP="00846A5B">
      <w:pPr>
        <w:numPr>
          <w:ilvl w:val="0"/>
          <w:numId w:val="18"/>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lastRenderedPageBreak/>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579FDE88" w14:textId="77777777" w:rsidR="00666CA3" w:rsidRDefault="00666CA3" w:rsidP="00666CA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6613F9F6" w:rsidR="002E52AA" w:rsidRDefault="002E52AA" w:rsidP="00F52B51">
            <w:pPr>
              <w:spacing w:before="120" w:after="120"/>
              <w:ind w:hanging="18"/>
              <w:rPr>
                <w:b/>
                <w:i/>
              </w:rPr>
            </w:pPr>
            <w:r>
              <w:rPr>
                <w:b/>
                <w:i/>
              </w:rPr>
              <w:t>[OBDRR017</w:t>
            </w:r>
            <w:r w:rsidR="00846A5B">
              <w:rPr>
                <w:b/>
                <w:i/>
              </w:rPr>
              <w:t xml:space="preserve"> and</w:t>
            </w:r>
            <w:r w:rsidR="00567BF3">
              <w:rPr>
                <w:b/>
                <w:i/>
              </w:rPr>
              <w:t xml:space="preserve"> </w:t>
            </w:r>
            <w:r w:rsidR="00666CA3">
              <w:rPr>
                <w:b/>
                <w:i/>
              </w:rPr>
              <w:t>OBDRR028</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846A5B">
              <w:rPr>
                <w:b/>
                <w:i/>
              </w:rPr>
              <w:t xml:space="preserve"> or</w:t>
            </w:r>
            <w:r w:rsidR="00666CA3">
              <w:rPr>
                <w:b/>
                <w:i/>
              </w:rPr>
              <w:t xml:space="preserve"> NPRR1069,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36F7CD80" w:rsidR="00666CA3" w:rsidRDefault="00666CA3" w:rsidP="00666CA3">
            <w:pPr>
              <w:numPr>
                <w:ilvl w:val="1"/>
                <w:numId w:val="24"/>
              </w:numPr>
              <w:contextualSpacing/>
              <w:jc w:val="both"/>
            </w:pPr>
            <w:r>
              <w:t>ONTEST</w:t>
            </w:r>
            <w:r w:rsidR="009B0F2F">
              <w:t xml:space="preserve"> or ONHOLD</w:t>
            </w:r>
            <w:r>
              <w:t xml:space="preserve">;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lastRenderedPageBreak/>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754B106A" w14:textId="4A8E316C" w:rsidR="00F5554A" w:rsidRDefault="00F5554A" w:rsidP="00207846">
      <w:pPr>
        <w:spacing w:after="240"/>
        <w:ind w:left="2160" w:hanging="1800"/>
        <w:contextualSpacing/>
        <w:jc w:val="both"/>
        <w:rPr>
          <w:bCs/>
          <w:i/>
        </w:rPr>
      </w:pPr>
      <w:r w:rsidRPr="00AE7080">
        <w:rPr>
          <w:bCs/>
          <w:i/>
        </w:rPr>
        <w:t>RTOFFCAP =</w:t>
      </w:r>
      <w:r w:rsidRPr="00AE7080">
        <w:rPr>
          <w:bCs/>
          <w:i/>
        </w:rPr>
        <w:tab/>
        <w:t>RTCST30HSL + RTOFFNSHSL</w:t>
      </w:r>
      <w:r>
        <w:rPr>
          <w:bCs/>
          <w:i/>
        </w:rPr>
        <w:t xml:space="preserve"> + RTNCLRNSCAP</w:t>
      </w:r>
      <w:r w:rsidRPr="00AE7080">
        <w:rPr>
          <w:bCs/>
          <w:i/>
        </w:rPr>
        <w:t xml:space="preserve"> + RTOLNSRS + RTRUCCST30HSL</w:t>
      </w:r>
    </w:p>
    <w:p w14:paraId="0A0C4E07" w14:textId="2FC77FD0" w:rsidR="00F5554A" w:rsidRDefault="00F5554A" w:rsidP="00207846">
      <w:pPr>
        <w:spacing w:before="240"/>
        <w:ind w:left="360"/>
        <w:jc w:val="both"/>
        <w:rPr>
          <w:bCs/>
          <w:i/>
        </w:rPr>
      </w:pPr>
      <w:r w:rsidRPr="006A7375">
        <w:rPr>
          <w:bCs/>
          <w:i/>
        </w:rPr>
        <w:t>RTNCLR</w:t>
      </w:r>
      <w:r>
        <w:rPr>
          <w:bCs/>
          <w:i/>
        </w:rPr>
        <w:t>NS</w:t>
      </w:r>
      <w:r w:rsidRPr="006A7375">
        <w:rPr>
          <w:bCs/>
          <w:i/>
        </w:rPr>
        <w:t>CAP</w:t>
      </w:r>
      <w:r>
        <w:rPr>
          <w:i/>
        </w:rPr>
        <w:t xml:space="preserve"> = Min(Max(RTNCLRNPC – RTNCLRLPC, 0.0), RTNCLRNS * 1.5)</w:t>
      </w:r>
    </w:p>
    <w:p w14:paraId="1556FFEF" w14:textId="3A9BA5BB" w:rsidR="00793D68" w:rsidRPr="00BD0277" w:rsidRDefault="00793D68" w:rsidP="00B340AC">
      <w:pPr>
        <w:ind w:left="360"/>
        <w:jc w:val="both"/>
        <w:rPr>
          <w:bCs/>
          <w:i/>
          <w:iCs/>
        </w:rPr>
      </w:pPr>
    </w:p>
    <w:p w14:paraId="45A5395C" w14:textId="141A5FC7" w:rsidR="00793D68" w:rsidRPr="008301DF" w:rsidRDefault="00793D68" w:rsidP="00B340AC">
      <w:pPr>
        <w:jc w:val="both"/>
        <w:rPr>
          <w:bCs/>
        </w:rPr>
      </w:pPr>
      <w:r w:rsidRPr="008301DF">
        <w:rPr>
          <w:bCs/>
        </w:rPr>
        <w:t>Where</w:t>
      </w:r>
      <w:r w:rsidR="00C96EA0">
        <w:rPr>
          <w:bCs/>
        </w:rPr>
        <w:t>:</w:t>
      </w:r>
      <w:r w:rsidRPr="008301DF">
        <w:rPr>
          <w:bCs/>
        </w:rPr>
        <w:t xml:space="preserv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r w:rsidR="00DD6AF1">
        <w:t>)</w:t>
      </w:r>
      <w:r w:rsidR="00352C53">
        <w:t>,</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OFF Resource Status and can be started from a cold temperature state in 30 minutes and discounted by the system-wide discount factor.</w:t>
            </w:r>
          </w:p>
        </w:tc>
      </w:tr>
    </w:tbl>
    <w:p w14:paraId="60696C70" w14:textId="77777777" w:rsidR="00F5554A" w:rsidRDefault="00F5554A" w:rsidP="00F5554A">
      <w:pPr>
        <w:numPr>
          <w:ilvl w:val="0"/>
          <w:numId w:val="18"/>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4771DDC7" w14:textId="77777777" w:rsidR="00F5554A" w:rsidRPr="001D1746" w:rsidRDefault="00F5554A" w:rsidP="00F5554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531A0AB" w14:textId="13621F40" w:rsidR="00F5554A" w:rsidRDefault="00F5554A" w:rsidP="003B0F5F">
      <w:pPr>
        <w:numPr>
          <w:ilvl w:val="0"/>
          <w:numId w:val="18"/>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691050CB" w14:textId="3A9159DF" w:rsidR="002B2C40" w:rsidRDefault="00F5554A" w:rsidP="00F5554A">
      <w:pPr>
        <w:numPr>
          <w:ilvl w:val="0"/>
          <w:numId w:val="18"/>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31986DD9" w14:textId="77777777" w:rsidR="00F52B51" w:rsidRDefault="00793D68" w:rsidP="002C221A">
      <w:pPr>
        <w:numPr>
          <w:ilvl w:val="0"/>
          <w:numId w:val="18"/>
        </w:numPr>
        <w:spacing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R</w:t>
      </w:r>
      <w:r w:rsidR="00C54031" w:rsidRPr="00A149E9">
        <w:rPr>
          <w:vertAlign w:val="subscript"/>
        </w:rPr>
        <w:t>sns</w:t>
      </w:r>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4" w:name="_Toc366244941"/>
      <w:bookmarkStart w:id="325" w:name="_Toc369177582"/>
      <w:bookmarkStart w:id="326" w:name="_Toc370806872"/>
      <w:bookmarkStart w:id="327" w:name="_Toc370985110"/>
      <w:bookmarkStart w:id="328" w:name="_Toc371343049"/>
      <w:bookmarkStart w:id="329" w:name="_Toc371347082"/>
      <w:bookmarkStart w:id="330" w:name="_Toc371665256"/>
      <w:bookmarkStart w:id="331" w:name="_Toc418158662"/>
      <w:bookmarkStart w:id="332" w:name="_Toc147143830"/>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4pt;height:21.6pt" o:ole="">
            <v:imagedata r:id="rId16" o:title=""/>
          </v:shape>
          <o:OLEObject Type="Embed" ProgID="Equation.3" ShapeID="_x0000_i1027" DrawAspect="Content" ObjectID="_1787052819"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4"/>
      <w:bookmarkEnd w:id="325"/>
      <w:bookmarkEnd w:id="326"/>
      <w:bookmarkEnd w:id="327"/>
      <w:bookmarkEnd w:id="328"/>
      <w:bookmarkEnd w:id="329"/>
      <w:bookmarkEnd w:id="330"/>
      <w:bookmarkEnd w:id="331"/>
      <w:bookmarkEnd w:id="332"/>
      <w:r w:rsidR="006107F9" w:rsidRPr="00B312A4">
        <w:rPr>
          <w:i/>
          <w:position w:val="-12"/>
        </w:rPr>
        <w:object w:dxaOrig="1020" w:dyaOrig="360" w14:anchorId="0E681CD4">
          <v:shape id="_x0000_i1028" type="#_x0000_t75" style="width:50.4pt;height:21.6pt" o:ole="">
            <v:imagedata r:id="rId18" o:title=""/>
          </v:shape>
          <o:OLEObject Type="Embed" ProgID="Equation.3" ShapeID="_x0000_i1028" DrawAspect="Content" ObjectID="_1787052820"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4pt;height:21.6pt" o:ole="">
            <v:imagedata r:id="rId25" o:title=""/>
          </v:shape>
          <o:OLEObject Type="Embed" ProgID="Equation.3" ShapeID="_x0000_i1029" DrawAspect="Content" ObjectID="_1787052821" r:id="rId26"/>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4pt;height:21.6pt" o:ole="">
            <v:imagedata r:id="rId27" o:title=""/>
          </v:shape>
          <o:OLEObject Type="Embed" ProgID="Equation.3" ShapeID="_x0000_i1030" DrawAspect="Content" ObjectID="_1787052822"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4pt;height:21.6pt" o:ole="">
            <v:imagedata r:id="rId25" o:title=""/>
          </v:shape>
          <o:OLEObject Type="Embed" ProgID="Equation.3" ShapeID="_x0000_i1031" DrawAspect="Content" ObjectID="_1787052823"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4pt;height:21.6pt" o:ole="">
            <v:imagedata r:id="rId25" o:title=""/>
          </v:shape>
          <o:OLEObject Type="Embed" ProgID="Equation.3" ShapeID="_x0000_i1032" DrawAspect="Content" ObjectID="_1787052824" r:id="rId30"/>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reserves.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4pt;height:21.6pt" o:ole="">
            <v:imagedata r:id="rId25" o:title=""/>
          </v:shape>
          <o:OLEObject Type="Embed" ProgID="Equation.3" ShapeID="_x0000_i1033" DrawAspect="Content" ObjectID="_1787052825" r:id="rId31"/>
        </w:object>
      </w:r>
      <w:r w:rsidR="00793D68">
        <w:t xml:space="preserve"> </w:t>
      </w:r>
      <w:r w:rsidR="00793D68" w:rsidRPr="008B0152">
        <w:rPr>
          <w:bCs/>
        </w:rPr>
        <w:t>is:</w:t>
      </w:r>
    </w:p>
    <w:p w14:paraId="239222E0" w14:textId="77777777" w:rsidR="006107F9" w:rsidRPr="004B799A" w:rsidRDefault="002C221A"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51F56103" w:rsidR="006107F9" w:rsidRPr="008B0152" w:rsidRDefault="006107F9" w:rsidP="006107F9">
      <w:pPr>
        <w:jc w:val="both"/>
      </w:pPr>
      <w:r w:rsidRPr="008B0152">
        <w:t>Where</w:t>
      </w:r>
      <w:r w:rsidR="00756F97">
        <w:t>:</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5.4pt;height:21.6pt" o:ole="">
            <v:imagedata r:id="rId32" o:title=""/>
          </v:shape>
          <o:OLEObject Type="Embed" ProgID="Equation.3" ShapeID="_x0000_i1034" DrawAspect="Content" ObjectID="_1787052826"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5" type="#_x0000_t75" style="width:35.4pt;height:14.4pt" o:ole="">
            <v:imagedata r:id="rId34" o:title=""/>
          </v:shape>
          <o:OLEObject Type="Embed" ProgID="Equation.3" ShapeID="_x0000_i1035" DrawAspect="Content" ObjectID="_1787052827"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2C221A"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6pt;height:35.4pt" o:ole="">
            <v:imagedata r:id="rId36" o:title=""/>
          </v:shape>
          <o:OLEObject Type="Embed" ProgID="Equation.3" ShapeID="_x0000_i1036" DrawAspect="Content" ObjectID="_1787052828"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proofErr w:type="gramStart"/>
      <w:r w:rsidRPr="008B0152">
        <w:t>So</w:t>
      </w:r>
      <w:proofErr w:type="gramEnd"/>
      <w:r w:rsidRPr="008B0152">
        <w:t xml:space="preserve">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2C221A"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4pt;height:21.6pt" o:ole="">
            <v:imagedata r:id="rId38" o:title=""/>
          </v:shape>
          <o:OLEObject Type="Embed" ProgID="Equation.3" ShapeID="_x0000_i1037" DrawAspect="Content" ObjectID="_1787052829"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4pt;height:21.6pt" o:ole="">
            <v:imagedata r:id="rId38" o:title=""/>
          </v:shape>
          <o:OLEObject Type="Embed" ProgID="Equation.3" ShapeID="_x0000_i1038" DrawAspect="Content" ObjectID="_1787052830" r:id="rId40"/>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4pt;height:21.6pt" o:ole="">
            <v:imagedata r:id="rId38" o:title=""/>
          </v:shape>
          <o:OLEObject Type="Embed" ProgID="Equation.3" ShapeID="_x0000_i1039" DrawAspect="Content" ObjectID="_1787052831"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2C221A"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proofErr w:type="gramStart"/>
      <w:r>
        <w:rPr>
          <w:bCs/>
        </w:rPr>
        <w:t>S</w:t>
      </w:r>
      <w:r w:rsidRPr="00B1420A">
        <w:rPr>
          <w:bCs/>
        </w:rPr>
        <w:t>LOLP</w:t>
      </w:r>
      <w:proofErr w:type="gramEnd"/>
      <w:r w:rsidRPr="00B1420A">
        <w:rPr>
          <w:bCs/>
        </w:rPr>
        <w:t xml:space="preserve">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w:t>
      </w:r>
      <w:proofErr w:type="gramStart"/>
      <w:r w:rsidRPr="0081403C">
        <w:rPr>
          <w:i/>
        </w:rPr>
        <w:t>is</w:t>
      </w:r>
      <w:proofErr w:type="gramEnd"/>
      <w:r w:rsidRPr="0081403C">
        <w:rPr>
          <w:i/>
        </w:rPr>
        <w:t xml:space="preserve">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4pt;height:21.6pt" o:ole="">
            <v:imagedata r:id="rId42" o:title=""/>
          </v:shape>
          <o:OLEObject Type="Embed" ProgID="Equation.3" ShapeID="_x0000_i1040" DrawAspect="Content" ObjectID="_1787052832" r:id="rId43"/>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3" w:name="_Toc369177583"/>
      <w:bookmarkStart w:id="334" w:name="_Toc370806873"/>
      <w:bookmarkStart w:id="335" w:name="_Toc370985111"/>
      <w:bookmarkStart w:id="336" w:name="_Toc371343050"/>
      <w:bookmarkStart w:id="337" w:name="_Toc371347083"/>
      <w:bookmarkStart w:id="338" w:name="_Toc371665257"/>
      <w:bookmarkStart w:id="339" w:name="_Toc418158663"/>
      <w:bookmarkStart w:id="340" w:name="_Toc147143831"/>
      <w:r>
        <w:t>2.3</w:t>
      </w:r>
      <w:r>
        <w:tab/>
      </w:r>
      <w:r w:rsidR="00793D68" w:rsidRPr="008B0152">
        <w:t>Determination of Price Adder</w:t>
      </w:r>
      <w:r w:rsidR="00793D68">
        <w:t>s</w:t>
      </w:r>
      <w:r w:rsidR="00793D68" w:rsidRPr="008B0152">
        <w:t xml:space="preserve"> </w:t>
      </w:r>
      <w:r w:rsidR="00793D68">
        <w:t>(</w:t>
      </w:r>
      <w:bookmarkEnd w:id="333"/>
      <w:r w:rsidR="00793D68">
        <w:t>RTORPA and RTOFFPA)</w:t>
      </w:r>
      <w:bookmarkEnd w:id="334"/>
      <w:bookmarkEnd w:id="335"/>
      <w:bookmarkEnd w:id="336"/>
      <w:bookmarkEnd w:id="337"/>
      <w:bookmarkEnd w:id="338"/>
      <w:bookmarkEnd w:id="339"/>
      <w:bookmarkEnd w:id="340"/>
    </w:p>
    <w:p w14:paraId="1C087553" w14:textId="09314C93" w:rsidR="00793D68" w:rsidRDefault="00793D68" w:rsidP="00756F97">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0B89A156" w14:textId="51916C39" w:rsidR="00793D68" w:rsidRPr="00B1420A" w:rsidRDefault="00793D68" w:rsidP="00793D68"/>
    <w:p w14:paraId="39FF0BDA" w14:textId="77777777" w:rsidR="00793D68" w:rsidRPr="008B0152" w:rsidRDefault="00793D68" w:rsidP="00793D68">
      <w:pPr>
        <w:jc w:val="center"/>
      </w:pPr>
    </w:p>
    <w:p w14:paraId="6217743D" w14:textId="77777777" w:rsidR="00756F97" w:rsidRDefault="00756F97" w:rsidP="00756F97">
      <w:pPr>
        <w:jc w:val="center"/>
        <w:rPr>
          <w:rFonts w:ascii="Calibri" w:hAnsi="Calibri"/>
        </w:rPr>
      </w:pPr>
      <m:oMathPara>
        <m:oMath>
          <m:r>
            <w:rPr>
              <w:rFonts w:ascii="Cambria Math" w:hAnsi="Cambria Math"/>
            </w:rPr>
            <m:t xml:space="preserve">RTORPA= </m:t>
          </m:r>
          <m:sSub>
            <m:sSubPr>
              <m:ctrlPr>
                <w:rPr>
                  <w:rFonts w:ascii="Cambria Math" w:hAnsi="Cambria Math"/>
                  <w:i/>
                </w:rPr>
              </m:ctrlPr>
            </m:sSubPr>
            <m:e>
              <m:r>
                <w:rPr>
                  <w:rFonts w:ascii="Cambria Math" w:hAnsi="Cambria Math"/>
                </w:rPr>
                <m:t>P</m:t>
              </m:r>
            </m:e>
            <m:sub>
              <m:r>
                <w:rPr>
                  <w:rFonts w:ascii="Cambria Math" w:hAnsi="Cambria Math"/>
                </w:rPr>
                <m:t>s</m:t>
              </m:r>
            </m:sub>
          </m:sSub>
          <m:r>
            <w:rPr>
              <w:rFonts w:ascii="Cambria Math" w:hAnsi="Cambria Math"/>
            </w:rPr>
            <m:t>=</m:t>
          </m:r>
          <m:d>
            <m:dPr>
              <m:begChr m:val="{"/>
              <m:endChr m:val=""/>
              <m:ctrlPr>
                <w:rPr>
                  <w:rFonts w:ascii="Cambria Math" w:hAnsi="Cambria Math"/>
                  <w:i/>
                  <w:sz w:val="22"/>
                  <w:szCs w:val="22"/>
                </w:rPr>
              </m:ctrlPr>
            </m:dPr>
            <m:e>
              <m:eqArr>
                <m:eqArrPr>
                  <m:ctrlPr>
                    <w:rPr>
                      <w:rFonts w:ascii="Cambria Math" w:hAnsi="Cambria Math"/>
                      <w:i/>
                      <w:sz w:val="22"/>
                      <w:szCs w:val="22"/>
                    </w:rPr>
                  </m:ctrlPr>
                </m:eqArrPr>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Y, 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xml:space="preserve">, </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≤6500</m:t>
                  </m:r>
                </m:e>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Z,v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6500&lt;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≤7000</m:t>
                  </m:r>
                </m:e>
                <m:e>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&gt;7000</m:t>
                  </m:r>
                </m:e>
              </m:eqArr>
            </m:e>
          </m:d>
        </m:oMath>
      </m:oMathPara>
    </w:p>
    <w:p w14:paraId="38D32765" w14:textId="77777777" w:rsidR="00756F97" w:rsidRDefault="00756F97" w:rsidP="00756F97">
      <w:pPr>
        <w:jc w:val="center"/>
        <w:rPr>
          <w:rFonts w:ascii="Calibri" w:hAnsi="Calibri"/>
        </w:rPr>
      </w:pPr>
    </w:p>
    <w:p w14:paraId="179B225D" w14:textId="77777777" w:rsidR="00756F97" w:rsidRPr="001C6550" w:rsidRDefault="00756F97" w:rsidP="00756F97">
      <w:pPr>
        <w:jc w:val="center"/>
        <w:rPr>
          <w:rFonts w:ascii="Calibri" w:hAnsi="Calibri"/>
        </w:rPr>
      </w:pPr>
      <m:oMathPara>
        <m:oMath>
          <m:r>
            <w:rPr>
              <w:rFonts w:ascii="Cambria Math" w:hAnsi="Cambria Math"/>
            </w:rPr>
            <m:t xml:space="preserve">RTOFFPA= </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=v*</m:t>
          </m:r>
          <m:d>
            <m:dPr>
              <m:ctrlPr>
                <w:rPr>
                  <w:rFonts w:ascii="Cambria Math" w:hAnsi="Cambria Math"/>
                  <w:i/>
                </w:rPr>
              </m:ctrlPr>
            </m:dPr>
            <m:e>
              <m:r>
                <w:rPr>
                  <w:rFonts w:ascii="Cambria Math" w:hAnsi="Cambria Math"/>
                </w:rPr>
                <m:t>1-0.5</m:t>
              </m:r>
            </m:e>
          </m:d>
          <m:r>
            <w:rPr>
              <w:rFonts w:ascii="Cambria Math" w:hAnsi="Cambria Math"/>
            </w:rPr>
            <m:t>*</m:t>
          </m:r>
          <m:sSub>
            <m:sSubPr>
              <m:ctrlPr>
                <w:rPr>
                  <w:rFonts w:ascii="Cambria Math" w:hAnsi="Cambria Math"/>
                  <w:i/>
                  <w:sz w:val="22"/>
                  <w:szCs w:val="22"/>
                </w:rPr>
              </m:ctrlPr>
            </m:sSubPr>
            <m:e>
              <m:r>
                <w:rPr>
                  <w:rFonts w:ascii="Cambria Math" w:hAnsi="Cambria Math"/>
                </w:rPr>
                <m:t>π</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SNS</m:t>
              </m:r>
            </m:sub>
          </m:sSub>
          <m:r>
            <w:rPr>
              <w:rFonts w:ascii="Cambria Math" w:hAnsi="Cambria Math"/>
            </w:rPr>
            <m:t>)</m:t>
          </m:r>
        </m:oMath>
      </m:oMathPara>
    </w:p>
    <w:p w14:paraId="35820701" w14:textId="77777777" w:rsidR="00756F97" w:rsidRDefault="00756F97" w:rsidP="00756F97">
      <w:pPr>
        <w:jc w:val="center"/>
      </w:pPr>
    </w:p>
    <w:p w14:paraId="58537433" w14:textId="77777777" w:rsidR="00756F97" w:rsidRDefault="00756F97" w:rsidP="00756F97">
      <m:oMathPara>
        <m:oMathParaPr>
          <m:jc m:val="left"/>
        </m:oMathParaPr>
        <m:oMath>
          <m:r>
            <w:rPr>
              <w:rFonts w:ascii="Cambria Math"/>
            </w:rPr>
            <w:lastRenderedPageBreak/>
            <m:t>W</m:t>
          </m:r>
          <m:r>
            <w:rPr>
              <w:rFonts w:ascii="Cambria Math"/>
            </w:rPr>
            <m:t>h</m:t>
          </m:r>
          <m:r>
            <w:rPr>
              <w:rFonts w:ascii="Cambria Math"/>
            </w:rPr>
            <m:t>ere:</m:t>
          </m:r>
          <m:r>
            <m:rPr>
              <m:sty m:val="p"/>
            </m:rPr>
            <w:rPr>
              <w:rFonts w:ascii="Cambria Math"/>
            </w:rPr>
            <w:br/>
          </m:r>
        </m:oMath>
        <m:oMath>
          <m:r>
            <w:rPr>
              <w:rFonts w:ascii="Cambria Math"/>
            </w:rPr>
            <m:t xml:space="preserve"> v=</m:t>
          </m:r>
          <m:func>
            <m:funcPr>
              <m:ctrlPr>
                <w:rPr>
                  <w:rFonts w:ascii="Cambria Math" w:hAnsi="Cambria Math"/>
                  <w:i/>
                </w:rPr>
              </m:ctrlPr>
            </m:funcPr>
            <m:fName>
              <m:r>
                <w:rPr>
                  <w:rFonts w:ascii="Cambria Math"/>
                </w:rPr>
                <m:t>max</m:t>
              </m:r>
            </m:fName>
            <m:e>
              <m:r>
                <w:rPr>
                  <w:rFonts w:ascii="Cambria Math"/>
                </w:rPr>
                <m:t>(</m:t>
              </m:r>
            </m:e>
          </m:func>
          <m:r>
            <w:rPr>
              <w:rFonts w:ascii="Cambria Math"/>
            </w:rPr>
            <m:t>0,VOLL</m:t>
          </m:r>
          <m:r>
            <w:rPr>
              <w:rFonts w:ascii="Cambria Math"/>
            </w:rPr>
            <m:t>-</m:t>
          </m:r>
          <m:r>
            <w:rPr>
              <w:rFonts w:ascii="Cambria Math"/>
            </w:rPr>
            <m:t>SystemLambda)</m:t>
          </m:r>
          <m:r>
            <m:rPr>
              <m:sty m:val="p"/>
            </m:rPr>
            <w:rPr>
              <w:rFonts w:ascii="Cambria Math"/>
            </w:rPr>
            <w:br/>
          </m:r>
        </m:oMath>
        <m:oMath>
          <m:sSub>
            <m:sSubPr>
              <m:ctrlPr>
                <w:rPr>
                  <w:rFonts w:ascii="Cambria Math" w:hAnsi="Cambria Math"/>
                  <w:i/>
                </w:rPr>
              </m:ctrlPr>
            </m:sSubPr>
            <m:e>
              <m:r>
                <w:rPr>
                  <w:rFonts w:ascii="Cambria Math"/>
                </w:rPr>
                <m:t>R</m:t>
              </m:r>
            </m:e>
            <m:sub>
              <m:r>
                <w:rPr>
                  <w:rFonts w:ascii="Cambria Math"/>
                </w:rPr>
                <m:t>S</m:t>
              </m:r>
            </m:sub>
          </m:sSub>
          <m:r>
            <w:rPr>
              <w:rFonts w:ascii="Cambria Math"/>
            </w:rPr>
            <m:t>=RTOLCAP</m:t>
          </m:r>
          <m:r>
            <m:rPr>
              <m:sty m:val="p"/>
            </m:rPr>
            <w:rPr>
              <w:rFonts w:ascii="Cambria Math"/>
            </w:rPr>
            <w:br/>
          </m:r>
        </m:oMath>
      </m:oMathPara>
      <m:oMath>
        <m:sSub>
          <m:sSubPr>
            <m:ctrlPr>
              <w:rPr>
                <w:rFonts w:ascii="Cambria Math" w:hAnsi="Cambria Math"/>
                <w:i/>
              </w:rPr>
            </m:ctrlPr>
          </m:sSubPr>
          <m:e>
            <m:r>
              <w:rPr>
                <w:rFonts w:ascii="Cambria Math"/>
              </w:rPr>
              <m:t>R</m:t>
            </m:r>
          </m:e>
          <m:sub>
            <m:r>
              <w:rPr>
                <w:rFonts w:ascii="Cambria Math"/>
              </w:rPr>
              <m:t>SNS</m:t>
            </m:r>
          </m:sub>
        </m:sSub>
        <m:r>
          <w:rPr>
            <w:rFonts w:ascii="Cambria Math"/>
          </w:rPr>
          <m:t>=RTOLCAP+RTOFFCAP</m:t>
        </m:r>
      </m:oMath>
      <w:r>
        <w:rPr>
          <w:rStyle w:val="CommentReference"/>
        </w:rPr>
        <w:t xml:space="preserve"> </w:t>
      </w:r>
    </w:p>
    <w:p w14:paraId="64F23A5A" w14:textId="77777777" w:rsidR="00756F97" w:rsidRDefault="00756F97" w:rsidP="00793D68">
      <w:pPr>
        <w:jc w:val="both"/>
      </w:pPr>
    </w:p>
    <w:p w14:paraId="0E1BAAC9" w14:textId="77777777" w:rsidR="00756F97" w:rsidRDefault="00756F97" w:rsidP="00793D68">
      <w:pPr>
        <w:jc w:val="both"/>
      </w:pPr>
    </w:p>
    <w:p w14:paraId="441071D3" w14:textId="4072C5D1"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1" w:name="_Toc325445907"/>
      <w:bookmarkStart w:id="342" w:name="_Toc367344185"/>
      <w:bookmarkStart w:id="343" w:name="_Toc369177584"/>
      <w:bookmarkStart w:id="344" w:name="_Toc370806874"/>
      <w:bookmarkStart w:id="345" w:name="_Toc370985112"/>
      <w:bookmarkStart w:id="346" w:name="_Toc371343051"/>
      <w:bookmarkStart w:id="347" w:name="_Toc371347084"/>
      <w:bookmarkStart w:id="348" w:name="_Toc371665258"/>
      <w:bookmarkStart w:id="349" w:name="_Toc418158664"/>
      <w:bookmarkStart w:id="350" w:name="_Toc147143832"/>
      <w:r>
        <w:t>3.</w:t>
      </w:r>
      <w:r>
        <w:tab/>
      </w:r>
      <w:r w:rsidR="00793D68" w:rsidRPr="0095191D">
        <w:t xml:space="preserve">Methodology </w:t>
      </w:r>
      <w:r w:rsidR="00793D68" w:rsidRPr="00F130DC">
        <w:t>Revision Process</w:t>
      </w:r>
      <w:bookmarkEnd w:id="341"/>
      <w:bookmarkEnd w:id="342"/>
      <w:bookmarkEnd w:id="343"/>
      <w:bookmarkEnd w:id="344"/>
      <w:bookmarkEnd w:id="345"/>
      <w:bookmarkEnd w:id="346"/>
      <w:bookmarkEnd w:id="347"/>
      <w:bookmarkEnd w:id="348"/>
      <w:bookmarkEnd w:id="349"/>
      <w:bookmarkEnd w:id="350"/>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51" w:name="_Toc369177585"/>
      <w:bookmarkStart w:id="352" w:name="_Toc370806875"/>
      <w:bookmarkStart w:id="353" w:name="_Toc370985113"/>
      <w:bookmarkStart w:id="354" w:name="_Toc371343052"/>
      <w:bookmarkStart w:id="355" w:name="_Toc371347085"/>
      <w:bookmarkStart w:id="356" w:name="_Toc371665259"/>
      <w:bookmarkStart w:id="357" w:name="_Toc418158665"/>
      <w:bookmarkStart w:id="358" w:name="_Toc147143833"/>
      <w:bookmarkStart w:id="359" w:name="_Toc302383758"/>
      <w:r>
        <w:t xml:space="preserve">4.  </w:t>
      </w:r>
      <w:r>
        <w:tab/>
      </w:r>
      <w:r w:rsidR="00EC66C8">
        <w:t xml:space="preserve">Additional </w:t>
      </w:r>
      <w:r w:rsidR="00793D68" w:rsidRPr="009F3F48">
        <w:t>Parameters for Implementing ORDC</w:t>
      </w:r>
      <w:bookmarkEnd w:id="351"/>
      <w:bookmarkEnd w:id="352"/>
      <w:bookmarkEnd w:id="353"/>
      <w:bookmarkEnd w:id="354"/>
      <w:bookmarkEnd w:id="355"/>
      <w:bookmarkEnd w:id="356"/>
      <w:bookmarkEnd w:id="357"/>
      <w:bookmarkEnd w:id="358"/>
    </w:p>
    <w:p w14:paraId="5D878671" w14:textId="6D247E97" w:rsidR="00793D68" w:rsidRPr="008B0152" w:rsidRDefault="00793D68" w:rsidP="00793D68">
      <w:bookmarkStart w:id="360" w:name="_Toc366675220"/>
      <w:bookmarkStart w:id="361" w:name="_Toc366675283"/>
      <w:bookmarkStart w:id="362" w:name="_Toc366675300"/>
      <w:bookmarkStart w:id="363" w:name="_Toc366675400"/>
      <w:bookmarkStart w:id="364" w:name="_Toc366675603"/>
      <w:bookmarkStart w:id="365" w:name="_Toc366675652"/>
      <w:bookmarkEnd w:id="360"/>
      <w:bookmarkEnd w:id="361"/>
      <w:bookmarkEnd w:id="362"/>
      <w:bookmarkEnd w:id="363"/>
      <w:bookmarkEnd w:id="364"/>
      <w:bookmarkEnd w:id="365"/>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6" w:name="_Toc147143834"/>
      <w:r>
        <w:t>4.1</w:t>
      </w:r>
      <w:r>
        <w:tab/>
        <w:t>Minimum Contingency Level</w:t>
      </w:r>
      <w:bookmarkEnd w:id="366"/>
    </w:p>
    <w:p w14:paraId="352479D7" w14:textId="666A1DBD" w:rsidR="00EC66C8" w:rsidRDefault="00EC66C8" w:rsidP="00EC66C8">
      <w:pPr>
        <w:pStyle w:val="BodyText"/>
        <w:spacing w:after="0"/>
      </w:pPr>
      <w:r>
        <w:t xml:space="preserve">The minimum contingency level (X) is </w:t>
      </w:r>
      <w:r w:rsidR="001426BB">
        <w:t>3</w:t>
      </w:r>
      <w:r>
        <w:t>,000 MW.</w:t>
      </w:r>
    </w:p>
    <w:p w14:paraId="5362EAB2" w14:textId="77777777" w:rsidR="00EC66C8" w:rsidRDefault="00EC66C8" w:rsidP="00EC66C8">
      <w:pPr>
        <w:pStyle w:val="Heading2"/>
        <w:numPr>
          <w:ilvl w:val="0"/>
          <w:numId w:val="0"/>
        </w:numPr>
      </w:pPr>
      <w:bookmarkStart w:id="367" w:name="_Toc147143835"/>
      <w:r>
        <w:t>4.2</w:t>
      </w:r>
      <w:r>
        <w:tab/>
        <w:t>SLOLP Distribution Shift Parameter</w:t>
      </w:r>
      <w:bookmarkEnd w:id="367"/>
    </w:p>
    <w:p w14:paraId="14D29458" w14:textId="44B2F8F0" w:rsidR="00EC66C8" w:rsidRDefault="00EC66C8" w:rsidP="00EC66C8">
      <w:r>
        <w:t xml:space="preserve">The SLOLP distribution shift parameter (S) is 0.5. </w:t>
      </w:r>
    </w:p>
    <w:p w14:paraId="6D1E7374" w14:textId="69FDFFDE" w:rsidR="008B7D1A" w:rsidRDefault="008B7D1A" w:rsidP="008B7D1A">
      <w:pPr>
        <w:pStyle w:val="Heading2"/>
        <w:numPr>
          <w:ilvl w:val="0"/>
          <w:numId w:val="0"/>
        </w:numPr>
      </w:pPr>
      <w:bookmarkStart w:id="368" w:name="_Toc147143836"/>
      <w:r>
        <w:t>4.3</w:t>
      </w:r>
      <w:r>
        <w:tab/>
        <w:t>ORDC Multi-Step Price Floor Parameters</w:t>
      </w:r>
      <w:bookmarkEnd w:id="368"/>
    </w:p>
    <w:p w14:paraId="44402107" w14:textId="77777777" w:rsidR="008B7D1A" w:rsidRDefault="008B7D1A" w:rsidP="008B7D1A">
      <w:pPr>
        <w:pStyle w:val="BodyText"/>
        <w:jc w:val="both"/>
      </w:pPr>
      <w:r>
        <w:t>The ORDC multi-step price floor “Y” is the RTORPA at reserve levels at or below an RTOLCAP value of 6,500 MW, as included in the equation in Section 2.3 above.  Y = $20/MWh.</w:t>
      </w:r>
    </w:p>
    <w:p w14:paraId="6B3FD4FE" w14:textId="77777777" w:rsidR="008B7D1A" w:rsidRPr="007C4254" w:rsidRDefault="008B7D1A" w:rsidP="008B7D1A">
      <w:pPr>
        <w:pStyle w:val="BodyText"/>
        <w:jc w:val="both"/>
      </w:pPr>
      <w:r>
        <w:t>The ORDC multi-step price floor “Z” is the RTORPA at reserve levels greater than 6,500 MW and less than or equal to 7,000 MW for RTOLCAP, as included in the equation in Section 2.3 above.  Z = $10/MWh.</w:t>
      </w:r>
    </w:p>
    <w:p w14:paraId="2104F026" w14:textId="77777777" w:rsidR="008B7D1A" w:rsidRPr="008B0152" w:rsidRDefault="008B7D1A" w:rsidP="00EC66C8"/>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369" w:name="_Toc366143598"/>
      <w:bookmarkStart w:id="370" w:name="_Toc369260314"/>
      <w:bookmarkStart w:id="371" w:name="_Toc370985116"/>
      <w:bookmarkStart w:id="372" w:name="_Toc371063148"/>
      <w:bookmarkStart w:id="373" w:name="_Toc371347088"/>
      <w:bookmarkStart w:id="374" w:name="_Toc371422561"/>
      <w:bookmarkStart w:id="375" w:name="_Toc371604681"/>
      <w:bookmarkStart w:id="376" w:name="_Toc371671558"/>
      <w:bookmarkEnd w:id="359"/>
      <w:bookmarkEnd w:id="369"/>
      <w:bookmarkEnd w:id="370"/>
      <w:bookmarkEnd w:id="371"/>
      <w:bookmarkEnd w:id="372"/>
      <w:bookmarkEnd w:id="373"/>
      <w:bookmarkEnd w:id="374"/>
      <w:bookmarkEnd w:id="375"/>
      <w:bookmarkEnd w:id="376"/>
    </w:p>
    <w:p w14:paraId="2A1CDA11" w14:textId="77777777" w:rsidR="009A3772" w:rsidRPr="00BA2009" w:rsidRDefault="009A3772" w:rsidP="00BC2D06"/>
    <w:sectPr w:rsidR="009A3772" w:rsidRPr="00BA2009" w:rsidSect="00025BFE">
      <w:footerReference w:type="even" r:id="rId44"/>
      <w:footerReference w:type="default" r:id="rId45"/>
      <w:footerReference w:type="first" r:id="rId4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98C4D" w14:textId="77777777" w:rsidR="00882AE1" w:rsidRDefault="00882AE1">
      <w:r>
        <w:separator/>
      </w:r>
    </w:p>
  </w:endnote>
  <w:endnote w:type="continuationSeparator" w:id="0">
    <w:p w14:paraId="0EB1587A" w14:textId="77777777" w:rsidR="00882AE1" w:rsidRDefault="00882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B84F" w14:textId="77777777"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229F122D" w:rsidR="00FC1398" w:rsidRPr="00ED2D68" w:rsidRDefault="00FC1398"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BD4439">
      <w:rPr>
        <w:rFonts w:ascii="Arial" w:hAnsi="Arial" w:cs="Arial"/>
        <w:noProof/>
        <w:sz w:val="18"/>
      </w:rPr>
      <w:t>082</w:t>
    </w:r>
    <w:r w:rsidR="00D0781C">
      <w:rPr>
        <w:rFonts w:ascii="Arial" w:hAnsi="Arial" w:cs="Arial"/>
        <w:noProof/>
        <w:sz w:val="18"/>
      </w:rPr>
      <w:t>3</w:t>
    </w:r>
    <w:r w:rsidR="00BD4439">
      <w:rPr>
        <w:rFonts w:ascii="Arial" w:hAnsi="Arial" w:cs="Arial"/>
        <w:noProof/>
        <w:sz w:val="18"/>
      </w:rPr>
      <w:t>24</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D867" w14:textId="18127370" w:rsidR="00FC1398" w:rsidRPr="0095191D"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BD4439">
      <w:rPr>
        <w:rFonts w:ascii="Arial" w:hAnsi="Arial" w:cs="Arial"/>
        <w:noProof/>
        <w:sz w:val="18"/>
      </w:rPr>
      <w:t>082</w:t>
    </w:r>
    <w:r w:rsidR="00D0781C">
      <w:rPr>
        <w:rFonts w:ascii="Arial" w:hAnsi="Arial" w:cs="Arial"/>
        <w:noProof/>
        <w:sz w:val="18"/>
      </w:rPr>
      <w:t>3</w:t>
    </w:r>
    <w:r w:rsidR="00BD4439">
      <w:rPr>
        <w:rFonts w:ascii="Arial" w:hAnsi="Arial" w:cs="Arial"/>
        <w:noProof/>
        <w:sz w:val="18"/>
      </w:rPr>
      <w:t>24</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iii</w:t>
    </w:r>
    <w:r w:rsidRPr="00412DCA">
      <w:rPr>
        <w:rFonts w:ascii="Arial" w:hAnsi="Arial" w:cs="Arial"/>
        <w:sz w:val="18"/>
      </w:rPr>
      <w:fldChar w:fldCharType="end"/>
    </w:r>
  </w:p>
  <w:p w14:paraId="172DC575" w14:textId="77777777" w:rsidR="00FC1398" w:rsidRPr="00400806" w:rsidRDefault="00FC1398"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739F9C99" w14:textId="77777777" w:rsidTr="00B25742">
      <w:tc>
        <w:tcPr>
          <w:tcW w:w="2500" w:type="pct"/>
          <w:shd w:val="clear" w:color="auto" w:fill="35608F"/>
          <w:vAlign w:val="center"/>
        </w:tcPr>
        <w:p w14:paraId="7DC23983" w14:textId="77777777" w:rsidR="00FC1398" w:rsidRPr="00C93E6B" w:rsidRDefault="00FC1398"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FC1398" w:rsidRPr="009B0CD1" w:rsidRDefault="00FC1398"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FC1398" w:rsidRDefault="00FC13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688E9" w14:textId="6B19415A"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F57C39">
      <w:rPr>
        <w:rFonts w:ascii="Arial" w:hAnsi="Arial" w:cs="Arial"/>
        <w:noProof/>
        <w:sz w:val="18"/>
      </w:rPr>
      <w:t>082</w:t>
    </w:r>
    <w:r w:rsidR="00D0781C">
      <w:rPr>
        <w:rFonts w:ascii="Arial" w:hAnsi="Arial" w:cs="Arial"/>
        <w:noProof/>
        <w:sz w:val="18"/>
      </w:rPr>
      <w:t>3</w:t>
    </w:r>
    <w:r w:rsidR="00F57C39">
      <w:rPr>
        <w:rFonts w:ascii="Arial" w:hAnsi="Arial" w:cs="Arial"/>
        <w:noProof/>
        <w:sz w:val="18"/>
      </w:rPr>
      <w:t>24</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iv</w:t>
    </w:r>
    <w:r w:rsidRPr="00412DCA">
      <w:rPr>
        <w:rFonts w:ascii="Arial" w:hAnsi="Arial" w:cs="Arial"/>
        <w:sz w:val="18"/>
      </w:rPr>
      <w:fldChar w:fldCharType="end"/>
    </w:r>
  </w:p>
  <w:p w14:paraId="248F260B" w14:textId="77777777" w:rsidR="00FC1398" w:rsidRPr="00400806" w:rsidRDefault="00FC1398"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2A33" w14:textId="0E7AA768"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490582">
      <w:rPr>
        <w:rFonts w:ascii="Arial" w:hAnsi="Arial" w:cs="Arial"/>
        <w:noProof/>
        <w:sz w:val="18"/>
      </w:rPr>
      <w:t>08</w:t>
    </w:r>
    <w:r w:rsidR="00F57C39">
      <w:rPr>
        <w:rFonts w:ascii="Arial" w:hAnsi="Arial" w:cs="Arial"/>
        <w:noProof/>
        <w:sz w:val="18"/>
      </w:rPr>
      <w:t>2</w:t>
    </w:r>
    <w:r w:rsidR="00D0781C">
      <w:rPr>
        <w:rFonts w:ascii="Arial" w:hAnsi="Arial" w:cs="Arial"/>
        <w:noProof/>
        <w:sz w:val="18"/>
      </w:rPr>
      <w:t>3</w:t>
    </w:r>
    <w:r w:rsidR="00490582">
      <w:rPr>
        <w:rFonts w:ascii="Arial" w:hAnsi="Arial" w:cs="Arial"/>
        <w:noProof/>
        <w:sz w:val="18"/>
      </w:rPr>
      <w:t>2</w:t>
    </w:r>
    <w:r w:rsidR="00F57C39">
      <w:rPr>
        <w:rFonts w:ascii="Arial" w:hAnsi="Arial" w:cs="Arial"/>
        <w:noProof/>
        <w:sz w:val="18"/>
      </w:rPr>
      <w:t>4</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0842B805" w:rsidR="00FC1398" w:rsidRPr="00E23951" w:rsidRDefault="00FC1398"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490582">
      <w:rPr>
        <w:rFonts w:ascii="Arial" w:hAnsi="Arial" w:cs="Arial"/>
        <w:noProof/>
        <w:sz w:val="18"/>
      </w:rPr>
      <w:t>082</w:t>
    </w:r>
    <w:r w:rsidR="00D0781C">
      <w:rPr>
        <w:rFonts w:ascii="Arial" w:hAnsi="Arial" w:cs="Arial"/>
        <w:noProof/>
        <w:sz w:val="18"/>
      </w:rPr>
      <w:t>3</w:t>
    </w:r>
    <w:r w:rsidR="00490582">
      <w:rPr>
        <w:rFonts w:ascii="Arial" w:hAnsi="Arial" w:cs="Arial"/>
        <w:noProof/>
        <w:sz w:val="18"/>
      </w:rPr>
      <w:t>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66AD3" w14:textId="77777777" w:rsidR="00882AE1" w:rsidRDefault="00882AE1">
      <w:r>
        <w:separator/>
      </w:r>
    </w:p>
  </w:footnote>
  <w:footnote w:type="continuationSeparator" w:id="0">
    <w:p w14:paraId="7415866C" w14:textId="77777777" w:rsidR="00882AE1" w:rsidRDefault="00882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288" w14:textId="77777777" w:rsidR="00FC1398" w:rsidRDefault="00FC1398"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61DFC03E" w14:textId="77777777" w:rsidTr="00B25742">
      <w:tc>
        <w:tcPr>
          <w:tcW w:w="2500" w:type="pct"/>
          <w:shd w:val="clear" w:color="auto" w:fill="35608F"/>
          <w:vAlign w:val="center"/>
        </w:tcPr>
        <w:p w14:paraId="6A142D92" w14:textId="77777777" w:rsidR="00FC1398" w:rsidRPr="00C93E6B" w:rsidRDefault="00FC1398"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FC1398" w:rsidRPr="00C93E6B" w:rsidRDefault="00FC1398"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FC1398" w:rsidRDefault="00FC1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73A3" w14:textId="77777777" w:rsidR="00FC1398" w:rsidRDefault="00FC13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24810428">
    <w:abstractNumId w:val="19"/>
  </w:num>
  <w:num w:numId="2" w16cid:durableId="254479146">
    <w:abstractNumId w:val="4"/>
  </w:num>
  <w:num w:numId="3" w16cid:durableId="1192452035">
    <w:abstractNumId w:val="16"/>
  </w:num>
  <w:num w:numId="4" w16cid:durableId="225186310">
    <w:abstractNumId w:val="8"/>
  </w:num>
  <w:num w:numId="5" w16cid:durableId="650908399">
    <w:abstractNumId w:val="7"/>
  </w:num>
  <w:num w:numId="6" w16cid:durableId="314723961">
    <w:abstractNumId w:val="13"/>
  </w:num>
  <w:num w:numId="7" w16cid:durableId="1909415676">
    <w:abstractNumId w:val="6"/>
  </w:num>
  <w:num w:numId="8" w16cid:durableId="659696837">
    <w:abstractNumId w:val="17"/>
  </w:num>
  <w:num w:numId="9" w16cid:durableId="1251309248">
    <w:abstractNumId w:val="5"/>
  </w:num>
  <w:num w:numId="10" w16cid:durableId="601107140">
    <w:abstractNumId w:val="3"/>
  </w:num>
  <w:num w:numId="11" w16cid:durableId="1531453668">
    <w:abstractNumId w:val="10"/>
  </w:num>
  <w:num w:numId="12" w16cid:durableId="576862772">
    <w:abstractNumId w:val="2"/>
  </w:num>
  <w:num w:numId="13" w16cid:durableId="342635487">
    <w:abstractNumId w:val="1"/>
  </w:num>
  <w:num w:numId="14" w16cid:durableId="1816872359">
    <w:abstractNumId w:val="0"/>
  </w:num>
  <w:num w:numId="15" w16cid:durableId="1609460746">
    <w:abstractNumId w:val="14"/>
    <w:lvlOverride w:ilvl="0">
      <w:startOverride w:val="1"/>
    </w:lvlOverride>
  </w:num>
  <w:num w:numId="16" w16cid:durableId="1143347863">
    <w:abstractNumId w:val="18"/>
  </w:num>
  <w:num w:numId="17" w16cid:durableId="1774395806">
    <w:abstractNumId w:val="9"/>
  </w:num>
  <w:num w:numId="18" w16cid:durableId="90246047">
    <w:abstractNumId w:val="12"/>
  </w:num>
  <w:num w:numId="19" w16cid:durableId="1559895094">
    <w:abstractNumId w:val="11"/>
  </w:num>
  <w:num w:numId="20" w16cid:durableId="1353872572">
    <w:abstractNumId w:val="15"/>
  </w:num>
  <w:num w:numId="21" w16cid:durableId="7234561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641179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437040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44936356">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AA9"/>
    <w:rsid w:val="00033B42"/>
    <w:rsid w:val="00033B75"/>
    <w:rsid w:val="00045A5E"/>
    <w:rsid w:val="00056D59"/>
    <w:rsid w:val="00057445"/>
    <w:rsid w:val="00060A2B"/>
    <w:rsid w:val="000633E7"/>
    <w:rsid w:val="00065F1E"/>
    <w:rsid w:val="00067FE2"/>
    <w:rsid w:val="000837E7"/>
    <w:rsid w:val="00084C70"/>
    <w:rsid w:val="000939D9"/>
    <w:rsid w:val="00097C75"/>
    <w:rsid w:val="000A25AE"/>
    <w:rsid w:val="000A6ADB"/>
    <w:rsid w:val="000B1905"/>
    <w:rsid w:val="000B7166"/>
    <w:rsid w:val="000B7D44"/>
    <w:rsid w:val="000C1D21"/>
    <w:rsid w:val="000C62D6"/>
    <w:rsid w:val="000D5E5B"/>
    <w:rsid w:val="000E5412"/>
    <w:rsid w:val="000E6C0D"/>
    <w:rsid w:val="0010167A"/>
    <w:rsid w:val="001019C0"/>
    <w:rsid w:val="0010682B"/>
    <w:rsid w:val="00106F73"/>
    <w:rsid w:val="00110AA6"/>
    <w:rsid w:val="001177A7"/>
    <w:rsid w:val="00117E64"/>
    <w:rsid w:val="0012523D"/>
    <w:rsid w:val="00126D20"/>
    <w:rsid w:val="00130E1F"/>
    <w:rsid w:val="00130F89"/>
    <w:rsid w:val="001426BB"/>
    <w:rsid w:val="00142B21"/>
    <w:rsid w:val="00143F31"/>
    <w:rsid w:val="0014546D"/>
    <w:rsid w:val="001501EA"/>
    <w:rsid w:val="0015174D"/>
    <w:rsid w:val="001843DE"/>
    <w:rsid w:val="0018511F"/>
    <w:rsid w:val="00185772"/>
    <w:rsid w:val="0019020F"/>
    <w:rsid w:val="001904EB"/>
    <w:rsid w:val="0019314C"/>
    <w:rsid w:val="00194083"/>
    <w:rsid w:val="00195B2D"/>
    <w:rsid w:val="001A635B"/>
    <w:rsid w:val="001A7F4C"/>
    <w:rsid w:val="001B42E2"/>
    <w:rsid w:val="001B7A35"/>
    <w:rsid w:val="001C3267"/>
    <w:rsid w:val="001C3D65"/>
    <w:rsid w:val="001C4CEB"/>
    <w:rsid w:val="001D1500"/>
    <w:rsid w:val="001D1746"/>
    <w:rsid w:val="001D2FFC"/>
    <w:rsid w:val="001D744A"/>
    <w:rsid w:val="001E1D70"/>
    <w:rsid w:val="001E3C05"/>
    <w:rsid w:val="001F5336"/>
    <w:rsid w:val="00200057"/>
    <w:rsid w:val="00203759"/>
    <w:rsid w:val="002071D0"/>
    <w:rsid w:val="00207846"/>
    <w:rsid w:val="00207C6E"/>
    <w:rsid w:val="0021210C"/>
    <w:rsid w:val="00216459"/>
    <w:rsid w:val="002164E6"/>
    <w:rsid w:val="002169EC"/>
    <w:rsid w:val="00221351"/>
    <w:rsid w:val="00226939"/>
    <w:rsid w:val="0023374F"/>
    <w:rsid w:val="00234597"/>
    <w:rsid w:val="00235C30"/>
    <w:rsid w:val="00235DF6"/>
    <w:rsid w:val="00241D9F"/>
    <w:rsid w:val="00244EB2"/>
    <w:rsid w:val="00246E99"/>
    <w:rsid w:val="00247692"/>
    <w:rsid w:val="00257489"/>
    <w:rsid w:val="00257E18"/>
    <w:rsid w:val="00266735"/>
    <w:rsid w:val="0027125C"/>
    <w:rsid w:val="00271656"/>
    <w:rsid w:val="00271746"/>
    <w:rsid w:val="00273828"/>
    <w:rsid w:val="0027412B"/>
    <w:rsid w:val="002772BF"/>
    <w:rsid w:val="00290DE3"/>
    <w:rsid w:val="00291547"/>
    <w:rsid w:val="002A50E5"/>
    <w:rsid w:val="002A516B"/>
    <w:rsid w:val="002A5B50"/>
    <w:rsid w:val="002B1814"/>
    <w:rsid w:val="002B1A33"/>
    <w:rsid w:val="002B2C40"/>
    <w:rsid w:val="002B35BB"/>
    <w:rsid w:val="002B720E"/>
    <w:rsid w:val="002B763A"/>
    <w:rsid w:val="002C221A"/>
    <w:rsid w:val="002C7C62"/>
    <w:rsid w:val="002D3D63"/>
    <w:rsid w:val="002E467A"/>
    <w:rsid w:val="002E52AA"/>
    <w:rsid w:val="002E5454"/>
    <w:rsid w:val="002F2280"/>
    <w:rsid w:val="002F3589"/>
    <w:rsid w:val="00301252"/>
    <w:rsid w:val="003013F2"/>
    <w:rsid w:val="0030694A"/>
    <w:rsid w:val="00310D30"/>
    <w:rsid w:val="003114F2"/>
    <w:rsid w:val="0032000C"/>
    <w:rsid w:val="00320A7B"/>
    <w:rsid w:val="00320BC4"/>
    <w:rsid w:val="0032677B"/>
    <w:rsid w:val="00327381"/>
    <w:rsid w:val="00334FD1"/>
    <w:rsid w:val="003374D3"/>
    <w:rsid w:val="00352C53"/>
    <w:rsid w:val="0036197E"/>
    <w:rsid w:val="00366A39"/>
    <w:rsid w:val="003671C2"/>
    <w:rsid w:val="003718DD"/>
    <w:rsid w:val="00373A17"/>
    <w:rsid w:val="00375ED7"/>
    <w:rsid w:val="003778B8"/>
    <w:rsid w:val="00386070"/>
    <w:rsid w:val="00386E2A"/>
    <w:rsid w:val="003910BA"/>
    <w:rsid w:val="00391FA9"/>
    <w:rsid w:val="00396DF7"/>
    <w:rsid w:val="003A28C3"/>
    <w:rsid w:val="003A3D77"/>
    <w:rsid w:val="003A4138"/>
    <w:rsid w:val="003C1CCB"/>
    <w:rsid w:val="003C56CF"/>
    <w:rsid w:val="003C56F0"/>
    <w:rsid w:val="003D296D"/>
    <w:rsid w:val="003E314C"/>
    <w:rsid w:val="003F0EF0"/>
    <w:rsid w:val="004000B4"/>
    <w:rsid w:val="00401DF7"/>
    <w:rsid w:val="004032B2"/>
    <w:rsid w:val="0041394B"/>
    <w:rsid w:val="004155DD"/>
    <w:rsid w:val="00417F58"/>
    <w:rsid w:val="004409D1"/>
    <w:rsid w:val="004463BA"/>
    <w:rsid w:val="00447E2A"/>
    <w:rsid w:val="00451370"/>
    <w:rsid w:val="004535A7"/>
    <w:rsid w:val="00454770"/>
    <w:rsid w:val="004573F0"/>
    <w:rsid w:val="00457803"/>
    <w:rsid w:val="004617E9"/>
    <w:rsid w:val="00463D4D"/>
    <w:rsid w:val="00466B57"/>
    <w:rsid w:val="00473CD8"/>
    <w:rsid w:val="00474489"/>
    <w:rsid w:val="00475FB0"/>
    <w:rsid w:val="004822D4"/>
    <w:rsid w:val="00483953"/>
    <w:rsid w:val="00490582"/>
    <w:rsid w:val="004A7526"/>
    <w:rsid w:val="004B061B"/>
    <w:rsid w:val="004B231A"/>
    <w:rsid w:val="004B40BA"/>
    <w:rsid w:val="004B462B"/>
    <w:rsid w:val="004C2F5C"/>
    <w:rsid w:val="004D5A5D"/>
    <w:rsid w:val="004E496B"/>
    <w:rsid w:val="004E6CA9"/>
    <w:rsid w:val="004E7DE7"/>
    <w:rsid w:val="004F0D88"/>
    <w:rsid w:val="004F4332"/>
    <w:rsid w:val="004F7B10"/>
    <w:rsid w:val="00503AC1"/>
    <w:rsid w:val="00504122"/>
    <w:rsid w:val="00534C6C"/>
    <w:rsid w:val="00535A16"/>
    <w:rsid w:val="00536608"/>
    <w:rsid w:val="00537853"/>
    <w:rsid w:val="00542B1A"/>
    <w:rsid w:val="00546EBF"/>
    <w:rsid w:val="00550971"/>
    <w:rsid w:val="0056041C"/>
    <w:rsid w:val="00563CA9"/>
    <w:rsid w:val="00567BF3"/>
    <w:rsid w:val="005709ED"/>
    <w:rsid w:val="0057709B"/>
    <w:rsid w:val="00577C24"/>
    <w:rsid w:val="00580132"/>
    <w:rsid w:val="00583242"/>
    <w:rsid w:val="00583321"/>
    <w:rsid w:val="005A2EDA"/>
    <w:rsid w:val="005A4CAC"/>
    <w:rsid w:val="005A5CFD"/>
    <w:rsid w:val="005B2BC8"/>
    <w:rsid w:val="005B76AE"/>
    <w:rsid w:val="005C2729"/>
    <w:rsid w:val="005D4FC9"/>
    <w:rsid w:val="005E1627"/>
    <w:rsid w:val="005E2A41"/>
    <w:rsid w:val="005E6183"/>
    <w:rsid w:val="005F34BB"/>
    <w:rsid w:val="00603FC9"/>
    <w:rsid w:val="006107F9"/>
    <w:rsid w:val="0062250E"/>
    <w:rsid w:val="0062432A"/>
    <w:rsid w:val="006276E2"/>
    <w:rsid w:val="006301B3"/>
    <w:rsid w:val="00631D84"/>
    <w:rsid w:val="006363C5"/>
    <w:rsid w:val="006366E4"/>
    <w:rsid w:val="006424E7"/>
    <w:rsid w:val="00643E17"/>
    <w:rsid w:val="006514CF"/>
    <w:rsid w:val="00653565"/>
    <w:rsid w:val="00653B80"/>
    <w:rsid w:val="00661C90"/>
    <w:rsid w:val="006647DE"/>
    <w:rsid w:val="00666CA3"/>
    <w:rsid w:val="006714B6"/>
    <w:rsid w:val="00675150"/>
    <w:rsid w:val="00675920"/>
    <w:rsid w:val="006805FF"/>
    <w:rsid w:val="00680ACD"/>
    <w:rsid w:val="0068127B"/>
    <w:rsid w:val="00682916"/>
    <w:rsid w:val="00682C46"/>
    <w:rsid w:val="00684D88"/>
    <w:rsid w:val="00685504"/>
    <w:rsid w:val="00686A1C"/>
    <w:rsid w:val="00686AE5"/>
    <w:rsid w:val="00690ED1"/>
    <w:rsid w:val="006A7375"/>
    <w:rsid w:val="006B37DB"/>
    <w:rsid w:val="006C14E9"/>
    <w:rsid w:val="006C465D"/>
    <w:rsid w:val="006D08F0"/>
    <w:rsid w:val="006D467B"/>
    <w:rsid w:val="006E6E27"/>
    <w:rsid w:val="006E7405"/>
    <w:rsid w:val="006E7DF2"/>
    <w:rsid w:val="006F12CD"/>
    <w:rsid w:val="00705C75"/>
    <w:rsid w:val="00706FC8"/>
    <w:rsid w:val="00710F70"/>
    <w:rsid w:val="007145CE"/>
    <w:rsid w:val="00720866"/>
    <w:rsid w:val="00722D94"/>
    <w:rsid w:val="007236F1"/>
    <w:rsid w:val="00723787"/>
    <w:rsid w:val="00735201"/>
    <w:rsid w:val="00742911"/>
    <w:rsid w:val="00743968"/>
    <w:rsid w:val="00744EC3"/>
    <w:rsid w:val="00746666"/>
    <w:rsid w:val="007516C4"/>
    <w:rsid w:val="007528A4"/>
    <w:rsid w:val="00756F97"/>
    <w:rsid w:val="00757F96"/>
    <w:rsid w:val="007613FC"/>
    <w:rsid w:val="00763150"/>
    <w:rsid w:val="00766188"/>
    <w:rsid w:val="0076671C"/>
    <w:rsid w:val="00767763"/>
    <w:rsid w:val="0077569D"/>
    <w:rsid w:val="007800AB"/>
    <w:rsid w:val="00781D23"/>
    <w:rsid w:val="007865C8"/>
    <w:rsid w:val="00787EDE"/>
    <w:rsid w:val="00787FFD"/>
    <w:rsid w:val="00791CB9"/>
    <w:rsid w:val="00793812"/>
    <w:rsid w:val="00793D68"/>
    <w:rsid w:val="00794581"/>
    <w:rsid w:val="007A496D"/>
    <w:rsid w:val="007A66B8"/>
    <w:rsid w:val="007A6C66"/>
    <w:rsid w:val="007A7976"/>
    <w:rsid w:val="007B51BE"/>
    <w:rsid w:val="007C077A"/>
    <w:rsid w:val="007C083B"/>
    <w:rsid w:val="007C0DE3"/>
    <w:rsid w:val="007C3813"/>
    <w:rsid w:val="007C4498"/>
    <w:rsid w:val="007C6777"/>
    <w:rsid w:val="007D18B5"/>
    <w:rsid w:val="007D1DE6"/>
    <w:rsid w:val="007D6C30"/>
    <w:rsid w:val="007E1D5B"/>
    <w:rsid w:val="008031E7"/>
    <w:rsid w:val="00810017"/>
    <w:rsid w:val="00812064"/>
    <w:rsid w:val="00813ED0"/>
    <w:rsid w:val="008171A2"/>
    <w:rsid w:val="00822583"/>
    <w:rsid w:val="008228CC"/>
    <w:rsid w:val="00822B99"/>
    <w:rsid w:val="008235CD"/>
    <w:rsid w:val="00826741"/>
    <w:rsid w:val="00827D73"/>
    <w:rsid w:val="00831619"/>
    <w:rsid w:val="00834C8D"/>
    <w:rsid w:val="00841CD7"/>
    <w:rsid w:val="00846A5B"/>
    <w:rsid w:val="00846C2B"/>
    <w:rsid w:val="00847284"/>
    <w:rsid w:val="008564D4"/>
    <w:rsid w:val="00864AB6"/>
    <w:rsid w:val="00872CFD"/>
    <w:rsid w:val="00874DE0"/>
    <w:rsid w:val="00882AE1"/>
    <w:rsid w:val="0089010D"/>
    <w:rsid w:val="00894DAC"/>
    <w:rsid w:val="00895AE9"/>
    <w:rsid w:val="008A0325"/>
    <w:rsid w:val="008A0359"/>
    <w:rsid w:val="008A06DB"/>
    <w:rsid w:val="008A2B4A"/>
    <w:rsid w:val="008A3DAE"/>
    <w:rsid w:val="008A7730"/>
    <w:rsid w:val="008B7260"/>
    <w:rsid w:val="008B7D1A"/>
    <w:rsid w:val="008C4BBC"/>
    <w:rsid w:val="008C55D9"/>
    <w:rsid w:val="008C7004"/>
    <w:rsid w:val="008D0B10"/>
    <w:rsid w:val="008D21A4"/>
    <w:rsid w:val="008D4F8F"/>
    <w:rsid w:val="008D7D8F"/>
    <w:rsid w:val="008E6C20"/>
    <w:rsid w:val="008F3EA7"/>
    <w:rsid w:val="008F658D"/>
    <w:rsid w:val="009051EC"/>
    <w:rsid w:val="00915A5D"/>
    <w:rsid w:val="00921353"/>
    <w:rsid w:val="00933416"/>
    <w:rsid w:val="009337A1"/>
    <w:rsid w:val="00937732"/>
    <w:rsid w:val="00937894"/>
    <w:rsid w:val="00944260"/>
    <w:rsid w:val="00954662"/>
    <w:rsid w:val="0095657C"/>
    <w:rsid w:val="00962549"/>
    <w:rsid w:val="00963A51"/>
    <w:rsid w:val="00965F6D"/>
    <w:rsid w:val="00991DC5"/>
    <w:rsid w:val="009A10E9"/>
    <w:rsid w:val="009A3772"/>
    <w:rsid w:val="009B0F2F"/>
    <w:rsid w:val="009C4373"/>
    <w:rsid w:val="009C6C96"/>
    <w:rsid w:val="009D0645"/>
    <w:rsid w:val="009D314D"/>
    <w:rsid w:val="009E563C"/>
    <w:rsid w:val="009E770D"/>
    <w:rsid w:val="009F0653"/>
    <w:rsid w:val="00A112E8"/>
    <w:rsid w:val="00A12655"/>
    <w:rsid w:val="00A149E9"/>
    <w:rsid w:val="00A24060"/>
    <w:rsid w:val="00A36F86"/>
    <w:rsid w:val="00A42359"/>
    <w:rsid w:val="00A469D0"/>
    <w:rsid w:val="00A51CDE"/>
    <w:rsid w:val="00A60622"/>
    <w:rsid w:val="00A609B4"/>
    <w:rsid w:val="00A6162E"/>
    <w:rsid w:val="00A66A92"/>
    <w:rsid w:val="00A76447"/>
    <w:rsid w:val="00A8000E"/>
    <w:rsid w:val="00A87783"/>
    <w:rsid w:val="00A916A9"/>
    <w:rsid w:val="00A931A3"/>
    <w:rsid w:val="00A954D0"/>
    <w:rsid w:val="00A958D9"/>
    <w:rsid w:val="00A96AD4"/>
    <w:rsid w:val="00AA4E86"/>
    <w:rsid w:val="00AB49A2"/>
    <w:rsid w:val="00AC7A13"/>
    <w:rsid w:val="00AD0620"/>
    <w:rsid w:val="00AD5548"/>
    <w:rsid w:val="00AD77B8"/>
    <w:rsid w:val="00AE07DD"/>
    <w:rsid w:val="00AE295A"/>
    <w:rsid w:val="00AE2AC5"/>
    <w:rsid w:val="00AF251B"/>
    <w:rsid w:val="00AF56C6"/>
    <w:rsid w:val="00AF6CD1"/>
    <w:rsid w:val="00B0449C"/>
    <w:rsid w:val="00B04DAB"/>
    <w:rsid w:val="00B05699"/>
    <w:rsid w:val="00B060F4"/>
    <w:rsid w:val="00B0799E"/>
    <w:rsid w:val="00B128D1"/>
    <w:rsid w:val="00B21F14"/>
    <w:rsid w:val="00B25742"/>
    <w:rsid w:val="00B312A4"/>
    <w:rsid w:val="00B340AC"/>
    <w:rsid w:val="00B4020A"/>
    <w:rsid w:val="00B42243"/>
    <w:rsid w:val="00B5701C"/>
    <w:rsid w:val="00B570E5"/>
    <w:rsid w:val="00B57D69"/>
    <w:rsid w:val="00B57F96"/>
    <w:rsid w:val="00B679C8"/>
    <w:rsid w:val="00B71E7E"/>
    <w:rsid w:val="00B75380"/>
    <w:rsid w:val="00B77D68"/>
    <w:rsid w:val="00B81F59"/>
    <w:rsid w:val="00B8735E"/>
    <w:rsid w:val="00BA29E7"/>
    <w:rsid w:val="00BA62B7"/>
    <w:rsid w:val="00BB45A5"/>
    <w:rsid w:val="00BC2532"/>
    <w:rsid w:val="00BC2D06"/>
    <w:rsid w:val="00BC5B89"/>
    <w:rsid w:val="00BD2748"/>
    <w:rsid w:val="00BD4439"/>
    <w:rsid w:val="00BD44E7"/>
    <w:rsid w:val="00BE0E47"/>
    <w:rsid w:val="00BE77B2"/>
    <w:rsid w:val="00BF0AD1"/>
    <w:rsid w:val="00BF6B11"/>
    <w:rsid w:val="00BF750D"/>
    <w:rsid w:val="00C005B9"/>
    <w:rsid w:val="00C012DC"/>
    <w:rsid w:val="00C045E7"/>
    <w:rsid w:val="00C07153"/>
    <w:rsid w:val="00C11807"/>
    <w:rsid w:val="00C252BE"/>
    <w:rsid w:val="00C35D12"/>
    <w:rsid w:val="00C4040B"/>
    <w:rsid w:val="00C424ED"/>
    <w:rsid w:val="00C45D18"/>
    <w:rsid w:val="00C462DA"/>
    <w:rsid w:val="00C52DBC"/>
    <w:rsid w:val="00C52F09"/>
    <w:rsid w:val="00C54031"/>
    <w:rsid w:val="00C5640F"/>
    <w:rsid w:val="00C605B7"/>
    <w:rsid w:val="00C66FC2"/>
    <w:rsid w:val="00C71F5D"/>
    <w:rsid w:val="00C813F4"/>
    <w:rsid w:val="00C838E9"/>
    <w:rsid w:val="00C86400"/>
    <w:rsid w:val="00C90702"/>
    <w:rsid w:val="00C917FF"/>
    <w:rsid w:val="00C94234"/>
    <w:rsid w:val="00C96CC3"/>
    <w:rsid w:val="00C96EA0"/>
    <w:rsid w:val="00CA1C5E"/>
    <w:rsid w:val="00CA6A1A"/>
    <w:rsid w:val="00CA774C"/>
    <w:rsid w:val="00CB0888"/>
    <w:rsid w:val="00CB1F02"/>
    <w:rsid w:val="00CB4944"/>
    <w:rsid w:val="00CB6B5B"/>
    <w:rsid w:val="00CC552C"/>
    <w:rsid w:val="00CD0ED4"/>
    <w:rsid w:val="00CD27C8"/>
    <w:rsid w:val="00CD4231"/>
    <w:rsid w:val="00CD4C3D"/>
    <w:rsid w:val="00CE54B1"/>
    <w:rsid w:val="00CE6779"/>
    <w:rsid w:val="00CF3824"/>
    <w:rsid w:val="00D00B68"/>
    <w:rsid w:val="00D01020"/>
    <w:rsid w:val="00D06B90"/>
    <w:rsid w:val="00D0781C"/>
    <w:rsid w:val="00D13753"/>
    <w:rsid w:val="00D13EB9"/>
    <w:rsid w:val="00D149C8"/>
    <w:rsid w:val="00D15C1C"/>
    <w:rsid w:val="00D20D14"/>
    <w:rsid w:val="00D21F76"/>
    <w:rsid w:val="00D243BA"/>
    <w:rsid w:val="00D430AC"/>
    <w:rsid w:val="00D47A80"/>
    <w:rsid w:val="00D64EE7"/>
    <w:rsid w:val="00D745ED"/>
    <w:rsid w:val="00D77FED"/>
    <w:rsid w:val="00D81AF1"/>
    <w:rsid w:val="00D82798"/>
    <w:rsid w:val="00D84CC2"/>
    <w:rsid w:val="00D874B9"/>
    <w:rsid w:val="00D94A82"/>
    <w:rsid w:val="00D955F2"/>
    <w:rsid w:val="00D96BCE"/>
    <w:rsid w:val="00D97220"/>
    <w:rsid w:val="00DB3AC0"/>
    <w:rsid w:val="00DC003E"/>
    <w:rsid w:val="00DC7B5D"/>
    <w:rsid w:val="00DD0484"/>
    <w:rsid w:val="00DD6AF1"/>
    <w:rsid w:val="00DE0734"/>
    <w:rsid w:val="00DE35B3"/>
    <w:rsid w:val="00DE3E4B"/>
    <w:rsid w:val="00DE7899"/>
    <w:rsid w:val="00DF06AB"/>
    <w:rsid w:val="00DF335F"/>
    <w:rsid w:val="00DF5AE5"/>
    <w:rsid w:val="00E03698"/>
    <w:rsid w:val="00E13C91"/>
    <w:rsid w:val="00E14103"/>
    <w:rsid w:val="00E142A7"/>
    <w:rsid w:val="00E205EB"/>
    <w:rsid w:val="00E20B46"/>
    <w:rsid w:val="00E23951"/>
    <w:rsid w:val="00E242DF"/>
    <w:rsid w:val="00E31FBC"/>
    <w:rsid w:val="00E34609"/>
    <w:rsid w:val="00E37AB0"/>
    <w:rsid w:val="00E435F3"/>
    <w:rsid w:val="00E468F2"/>
    <w:rsid w:val="00E607B9"/>
    <w:rsid w:val="00E66E2C"/>
    <w:rsid w:val="00E679B8"/>
    <w:rsid w:val="00E717AC"/>
    <w:rsid w:val="00E7206D"/>
    <w:rsid w:val="00E72B3F"/>
    <w:rsid w:val="00E74D57"/>
    <w:rsid w:val="00E778A1"/>
    <w:rsid w:val="00E818B0"/>
    <w:rsid w:val="00E82638"/>
    <w:rsid w:val="00E84513"/>
    <w:rsid w:val="00E939CA"/>
    <w:rsid w:val="00E946D0"/>
    <w:rsid w:val="00E96615"/>
    <w:rsid w:val="00E97311"/>
    <w:rsid w:val="00E97D6B"/>
    <w:rsid w:val="00EA27D1"/>
    <w:rsid w:val="00EA2C5E"/>
    <w:rsid w:val="00EA4CC3"/>
    <w:rsid w:val="00EA626A"/>
    <w:rsid w:val="00EA6A66"/>
    <w:rsid w:val="00EB0389"/>
    <w:rsid w:val="00EC66C8"/>
    <w:rsid w:val="00ED3145"/>
    <w:rsid w:val="00ED4255"/>
    <w:rsid w:val="00ED5E14"/>
    <w:rsid w:val="00ED6496"/>
    <w:rsid w:val="00ED6554"/>
    <w:rsid w:val="00EE0265"/>
    <w:rsid w:val="00EE6F3A"/>
    <w:rsid w:val="00EF23CD"/>
    <w:rsid w:val="00F114B0"/>
    <w:rsid w:val="00F146B7"/>
    <w:rsid w:val="00F256B9"/>
    <w:rsid w:val="00F26660"/>
    <w:rsid w:val="00F27346"/>
    <w:rsid w:val="00F35119"/>
    <w:rsid w:val="00F3775B"/>
    <w:rsid w:val="00F44236"/>
    <w:rsid w:val="00F51F2E"/>
    <w:rsid w:val="00F52B51"/>
    <w:rsid w:val="00F539C3"/>
    <w:rsid w:val="00F5554A"/>
    <w:rsid w:val="00F57C39"/>
    <w:rsid w:val="00F6177F"/>
    <w:rsid w:val="00F6595E"/>
    <w:rsid w:val="00F66183"/>
    <w:rsid w:val="00F66738"/>
    <w:rsid w:val="00F740EF"/>
    <w:rsid w:val="00F7585C"/>
    <w:rsid w:val="00F8463C"/>
    <w:rsid w:val="00F86536"/>
    <w:rsid w:val="00F9346B"/>
    <w:rsid w:val="00FA1F4B"/>
    <w:rsid w:val="00FA4436"/>
    <w:rsid w:val="00FB048E"/>
    <w:rsid w:val="00FB3468"/>
    <w:rsid w:val="00FB6679"/>
    <w:rsid w:val="00FC1398"/>
    <w:rsid w:val="00FC2F2A"/>
    <w:rsid w:val="00FC58ED"/>
    <w:rsid w:val="00FC70D3"/>
    <w:rsid w:val="00FD349C"/>
    <w:rsid w:val="00FD3A77"/>
    <w:rsid w:val="00FD3ACB"/>
    <w:rsid w:val="00FE1D74"/>
    <w:rsid w:val="00FF59BE"/>
    <w:rsid w:val="00FF5EAA"/>
    <w:rsid w:val="00FF7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2"/>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20F"/>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F57C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uiPriority w:val="39"/>
    <w:rsid w:val="00F57C39"/>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footer" Target="footer8.xml"/><Relationship Id="rId20" Type="http://schemas.openxmlformats.org/officeDocument/2006/relationships/header" Target="header3.xml"/><Relationship Id="rId41" Type="http://schemas.openxmlformats.org/officeDocument/2006/relationships/oleObject" Target="embeddings/oleObject1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4927</Words>
  <Characters>28089</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32951</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2015-06-29T20:10:00Z</cp:lastPrinted>
  <dcterms:created xsi:type="dcterms:W3CDTF">2024-09-05T19:47:00Z</dcterms:created>
  <dcterms:modified xsi:type="dcterms:W3CDTF">2024-09-05T19:47:00Z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2023-10-02T14:38:19Z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6b15f5df-d659-44dd-8440-e6882abf6bb9</vt:lpwstr>
  </property>
  <property fmtid="{D5CDD505-2E9C-101B-9397-08002B2CF9AE}" pid="8" name="MSIP_Label_7084cbda-52b8-46fb-a7b7-cb5bd465ed85_ContentBits">
    <vt:lpwstr>0</vt:lpwstr>
  </property>
</Properties>
</file>