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2EFE4D5" w:rsidR="00C97625" w:rsidRPr="00595DDC" w:rsidRDefault="003C55C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591DFE" w:rsidRPr="00591DFE">
                <w:rPr>
                  <w:rStyle w:val="Hyperlink"/>
                </w:rPr>
                <w:t>1100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6729D6F" w:rsidR="00C97625" w:rsidRPr="009F3D0E" w:rsidRDefault="00591DF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F7F5E">
              <w:t>Allow Generation Resources and Energy Storage Resources to Serve Customer Load When the Customer and the Resource are Disconnected from the ERCOT System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E0B2A83" w:rsidR="00FC0BDC" w:rsidRPr="009F3D0E" w:rsidRDefault="003C55C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18,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26E42AB7" w:rsidR="00124420" w:rsidRPr="002D68CF" w:rsidRDefault="004276E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276E4">
              <w:rPr>
                <w:rFonts w:ascii="Arial" w:hAnsi="Arial" w:cs="Arial"/>
              </w:rPr>
              <w:t>Less than $</w:t>
            </w:r>
            <w:r w:rsidR="00556026">
              <w:rPr>
                <w:rFonts w:ascii="Arial" w:hAnsi="Arial" w:cs="Arial"/>
              </w:rPr>
              <w:t>5</w:t>
            </w:r>
            <w:r w:rsidRPr="004276E4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3EF6ACEE" w:rsidR="00AC5086" w:rsidRPr="00FE71C0" w:rsidRDefault="00591DFE" w:rsidP="002D6CAB">
            <w:pPr>
              <w:pStyle w:val="NormalArial"/>
              <w:rPr>
                <w:sz w:val="22"/>
                <w:szCs w:val="22"/>
              </w:rPr>
            </w:pPr>
            <w:r w:rsidRPr="00591DFE">
              <w:rPr>
                <w:rFonts w:cs="Arial"/>
              </w:rPr>
              <w:t>ERCOT will update its business processes to implement this NPRR</w:t>
            </w:r>
            <w:r>
              <w:rPr>
                <w:rFonts w:cs="Arial"/>
              </w:rPr>
              <w:t>.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CF41C3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C55CA">
      <w:rPr>
        <w:rFonts w:ascii="Arial" w:hAnsi="Arial"/>
        <w:noProof/>
        <w:sz w:val="18"/>
      </w:rPr>
      <w:t>1100NPRR-24 Impact Analysis 051822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55CA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276E4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97522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56026"/>
    <w:rsid w:val="00561EBA"/>
    <w:rsid w:val="005672AF"/>
    <w:rsid w:val="00577B36"/>
    <w:rsid w:val="00585304"/>
    <w:rsid w:val="00590565"/>
    <w:rsid w:val="00591DFE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447EB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0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Tesla</cp:lastModifiedBy>
  <cp:revision>3</cp:revision>
  <cp:lastPrinted>2007-01-12T13:31:00Z</cp:lastPrinted>
  <dcterms:created xsi:type="dcterms:W3CDTF">2022-05-18T15:58:00Z</dcterms:created>
  <dcterms:modified xsi:type="dcterms:W3CDTF">2022-05-18T15:58:00Z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