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A40D3" w14:paraId="42EE56F4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D6734" w14:textId="77777777" w:rsidR="00CA40D3" w:rsidRDefault="00CA40D3" w:rsidP="00CA40D3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AD1D4B" w14:textId="77777777" w:rsidR="00CA40D3" w:rsidRDefault="00CE25F7" w:rsidP="000537C0">
            <w:pPr>
              <w:pStyle w:val="Header"/>
            </w:pPr>
            <w:hyperlink r:id="rId7" w:history="1">
              <w:r w:rsidRPr="00B5171D">
                <w:rPr>
                  <w:rStyle w:val="Hyperlink"/>
                </w:rPr>
                <w:t>1128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99333" w14:textId="77777777" w:rsidR="00CA40D3" w:rsidRDefault="00CA40D3" w:rsidP="00CA40D3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6A0D3E8" w14:textId="77777777" w:rsidR="00CA40D3" w:rsidRDefault="00CE25F7" w:rsidP="00CA40D3">
            <w:pPr>
              <w:pStyle w:val="Header"/>
            </w:pPr>
            <w:r w:rsidRPr="005177B1">
              <w:t xml:space="preserve">Allow FFR </w:t>
            </w:r>
            <w:r>
              <w:t>P</w:t>
            </w:r>
            <w:r w:rsidRPr="005177B1">
              <w:t xml:space="preserve">rocurement up to FFR </w:t>
            </w:r>
            <w:r>
              <w:t>L</w:t>
            </w:r>
            <w:r w:rsidRPr="005177B1">
              <w:t xml:space="preserve">imit </w:t>
            </w:r>
            <w:r>
              <w:t>W</w:t>
            </w:r>
            <w:r w:rsidRPr="005177B1">
              <w:t xml:space="preserve">ithout </w:t>
            </w:r>
            <w:r>
              <w:t>P</w:t>
            </w:r>
            <w:r w:rsidRPr="005177B1">
              <w:t>roration</w:t>
            </w:r>
          </w:p>
        </w:tc>
      </w:tr>
      <w:tr w:rsidR="00152993" w14:paraId="48545D77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AA92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82730" w14:textId="77777777" w:rsidR="00152993" w:rsidRDefault="00152993">
            <w:pPr>
              <w:pStyle w:val="NormalArial"/>
            </w:pPr>
          </w:p>
        </w:tc>
      </w:tr>
      <w:tr w:rsidR="00152993" w14:paraId="343370D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FF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A2D" w14:textId="0312996B" w:rsidR="00152993" w:rsidRDefault="00286402">
            <w:pPr>
              <w:pStyle w:val="NormalArial"/>
            </w:pPr>
            <w:r>
              <w:t xml:space="preserve">May </w:t>
            </w:r>
            <w:r w:rsidR="000537C0">
              <w:t>10</w:t>
            </w:r>
            <w:r>
              <w:t>, 2022</w:t>
            </w:r>
          </w:p>
        </w:tc>
      </w:tr>
      <w:tr w:rsidR="00152993" w14:paraId="618085A9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BCE2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976A" w14:textId="77777777" w:rsidR="00152993" w:rsidRDefault="00152993">
            <w:pPr>
              <w:pStyle w:val="NormalArial"/>
            </w:pPr>
          </w:p>
        </w:tc>
      </w:tr>
      <w:tr w:rsidR="00152993" w14:paraId="5305788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94A18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11779" w14:paraId="49C5C07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EEC87D" w14:textId="77777777" w:rsidR="00A11779" w:rsidRPr="00EC55B3" w:rsidRDefault="00A11779" w:rsidP="00A1177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A8E2246" w14:textId="77777777" w:rsidR="00A11779" w:rsidRDefault="00A11779" w:rsidP="00A11779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A11779" w14:paraId="2EEA331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75FB7C" w14:textId="77777777" w:rsidR="00A11779" w:rsidRPr="00EC55B3" w:rsidRDefault="00A11779" w:rsidP="00A1177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33DA4DB" w14:textId="77777777" w:rsidR="00A11779" w:rsidRDefault="00A11779" w:rsidP="00A11779">
            <w:pPr>
              <w:pStyle w:val="NormalArial"/>
            </w:pPr>
            <w:hyperlink r:id="rId8" w:history="1">
              <w:r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A11779" w14:paraId="2E76C75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B792EF" w14:textId="77777777" w:rsidR="00A11779" w:rsidRPr="00EC55B3" w:rsidRDefault="00A11779" w:rsidP="00A1177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28CCBE4" w14:textId="77777777" w:rsidR="00A11779" w:rsidRDefault="00A11779" w:rsidP="00A11779">
            <w:pPr>
              <w:pStyle w:val="NormalArial"/>
            </w:pPr>
            <w:r w:rsidRPr="003D2226">
              <w:t>Shell Energy</w:t>
            </w:r>
          </w:p>
        </w:tc>
      </w:tr>
      <w:tr w:rsidR="00A11779" w14:paraId="72E8FFD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A2275" w14:textId="77777777" w:rsidR="00A11779" w:rsidRPr="00EC55B3" w:rsidRDefault="00A11779" w:rsidP="00A11779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E98B1C7" w14:textId="77777777" w:rsidR="00A11779" w:rsidRDefault="00A11779" w:rsidP="00A11779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A11779" w14:paraId="1D80255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AD1375" w14:textId="77777777" w:rsidR="00A11779" w:rsidRPr="00EC55B3" w:rsidRDefault="00A11779" w:rsidP="00A11779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DD05CAC" w14:textId="77777777" w:rsidR="00A11779" w:rsidRDefault="00955ADA" w:rsidP="00A11779">
            <w:pPr>
              <w:pStyle w:val="NormalArial"/>
            </w:pPr>
            <w:r>
              <w:t>512-289-7131</w:t>
            </w:r>
          </w:p>
        </w:tc>
      </w:tr>
      <w:tr w:rsidR="00A11779" w14:paraId="4D47F4F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5B2A1" w14:textId="77777777" w:rsidR="00A11779" w:rsidRPr="00EC55B3" w:rsidDel="00075A94" w:rsidRDefault="00A11779" w:rsidP="00A11779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942A886" w14:textId="77777777" w:rsidR="00A11779" w:rsidRDefault="00A11779" w:rsidP="00A11779">
            <w:pPr>
              <w:pStyle w:val="NormalArial"/>
            </w:pPr>
            <w:r w:rsidRPr="003D2226">
              <w:t>Not Applicable</w:t>
            </w:r>
          </w:p>
        </w:tc>
      </w:tr>
    </w:tbl>
    <w:p w14:paraId="5C8CC0B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7895FF1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EC99C99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2C326988" w14:textId="77777777" w:rsidR="00BD7258" w:rsidRDefault="00A11779" w:rsidP="00A11779">
      <w:pPr>
        <w:pStyle w:val="NormalArial"/>
        <w:spacing w:before="120" w:after="120"/>
      </w:pPr>
      <w:r w:rsidRPr="00AB6680">
        <w:t xml:space="preserve">On </w:t>
      </w:r>
      <w:r w:rsidR="00286402">
        <w:t>May 4</w:t>
      </w:r>
      <w:r w:rsidR="005734EA">
        <w:t>, 2022</w:t>
      </w:r>
      <w:r w:rsidRPr="00AB6680">
        <w:t xml:space="preserve">, </w:t>
      </w:r>
      <w:r w:rsidRPr="00D00900">
        <w:t xml:space="preserve">WMS reviewed </w:t>
      </w:r>
      <w:r>
        <w:t>Nodal Protocol Revision Request (NP</w:t>
      </w:r>
      <w:r w:rsidRPr="00D00900">
        <w:t xml:space="preserve">RR) </w:t>
      </w:r>
      <w:r w:rsidR="00286402">
        <w:t>112</w:t>
      </w:r>
      <w:r w:rsidR="00CE25F7">
        <w:t>8</w:t>
      </w:r>
      <w:r w:rsidRPr="00D00900">
        <w:t>.  WMS</w:t>
      </w:r>
      <w:r w:rsidR="0079272F" w:rsidRPr="0079272F">
        <w:t xml:space="preserve"> </w:t>
      </w:r>
      <w:r w:rsidRPr="00D00900">
        <w:t>voted</w:t>
      </w:r>
      <w:r>
        <w:t xml:space="preserve"> </w:t>
      </w:r>
      <w:r w:rsidR="00286402">
        <w:t xml:space="preserve">unanimously </w:t>
      </w:r>
      <w:r w:rsidRPr="00D00900">
        <w:t>to</w:t>
      </w:r>
      <w:r>
        <w:t xml:space="preserve"> </w:t>
      </w:r>
      <w:r w:rsidR="00286402">
        <w:t>request PRS continue to table NPRR112</w:t>
      </w:r>
      <w:r w:rsidR="00CE25F7">
        <w:t>8</w:t>
      </w:r>
      <w:r w:rsidR="00286402">
        <w:t xml:space="preserve"> for further discussion by the </w:t>
      </w:r>
      <w:r w:rsidR="00CE25F7">
        <w:t>Wholesale Market</w:t>
      </w:r>
      <w:r w:rsidR="00286402">
        <w:t xml:space="preserve"> Working Group (</w:t>
      </w:r>
      <w:r w:rsidR="00CE25F7">
        <w:t>WM</w:t>
      </w:r>
      <w:r w:rsidR="00286402">
        <w:t>WG).</w:t>
      </w:r>
      <w:r w:rsidR="006F32C3">
        <w:t xml:space="preserve">  </w:t>
      </w:r>
      <w:r w:rsidRPr="00D00900">
        <w:t xml:space="preserve">All Market Segments </w:t>
      </w:r>
      <w:r>
        <w:t>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463DC" w:rsidRPr="000D72AC" w14:paraId="268B67FE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75D1A" w14:textId="77777777" w:rsidR="00BD7258" w:rsidRPr="000D72AC" w:rsidRDefault="00BD7258" w:rsidP="00B5080A">
            <w:pPr>
              <w:pStyle w:val="Header"/>
              <w:jc w:val="center"/>
              <w:rPr>
                <w:color w:val="000000"/>
              </w:rPr>
            </w:pPr>
            <w:r w:rsidRPr="000D72AC">
              <w:rPr>
                <w:color w:val="000000"/>
              </w:rPr>
              <w:t>Revised Cover Page Language</w:t>
            </w:r>
          </w:p>
        </w:tc>
      </w:tr>
    </w:tbl>
    <w:p w14:paraId="4D2141EE" w14:textId="77777777" w:rsidR="00BD7258" w:rsidRPr="000D72AC" w:rsidRDefault="00B463DC" w:rsidP="00B463DC">
      <w:pPr>
        <w:pStyle w:val="BodyText"/>
        <w:rPr>
          <w:rFonts w:ascii="Arial" w:hAnsi="Arial" w:cs="Arial"/>
          <w:bCs/>
          <w:color w:val="000000"/>
        </w:rPr>
      </w:pPr>
      <w:r w:rsidRPr="000D72AC">
        <w:rPr>
          <w:rFonts w:ascii="Arial" w:hAnsi="Arial" w:cs="Arial"/>
          <w:bCs/>
          <w:color w:val="000000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0D72AC" w14:paraId="4C0FE5A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B2C51" w14:textId="77777777" w:rsidR="00152993" w:rsidRPr="000D72AC" w:rsidRDefault="00152993">
            <w:pPr>
              <w:pStyle w:val="Header"/>
              <w:jc w:val="center"/>
              <w:rPr>
                <w:color w:val="000000"/>
              </w:rPr>
            </w:pPr>
            <w:r w:rsidRPr="000D72AC">
              <w:rPr>
                <w:color w:val="000000"/>
              </w:rPr>
              <w:t>Revised Proposed Protocol Language</w:t>
            </w:r>
          </w:p>
        </w:tc>
      </w:tr>
    </w:tbl>
    <w:p w14:paraId="18E95943" w14:textId="77777777" w:rsidR="00152993" w:rsidRPr="000D72AC" w:rsidRDefault="00B463DC">
      <w:pPr>
        <w:pStyle w:val="BodyText"/>
        <w:rPr>
          <w:bCs/>
          <w:color w:val="000000"/>
        </w:rPr>
      </w:pPr>
      <w:r w:rsidRPr="000D72AC">
        <w:rPr>
          <w:rFonts w:ascii="Arial" w:hAnsi="Arial" w:cs="Arial"/>
          <w:bCs/>
          <w:color w:val="000000"/>
        </w:rPr>
        <w:t>None</w:t>
      </w:r>
    </w:p>
    <w:sectPr w:rsidR="00152993" w:rsidRPr="000D72AC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F76B" w14:textId="77777777" w:rsidR="00AA6DAC" w:rsidRDefault="00AA6DAC">
      <w:r>
        <w:separator/>
      </w:r>
    </w:p>
  </w:endnote>
  <w:endnote w:type="continuationSeparator" w:id="0">
    <w:p w14:paraId="33F8B929" w14:textId="77777777" w:rsidR="00AA6DAC" w:rsidRDefault="00AA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9823" w14:textId="06688C5C" w:rsidR="00EE6681" w:rsidRDefault="0028640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</w:t>
    </w:r>
    <w:r w:rsidR="00CE25F7">
      <w:rPr>
        <w:rFonts w:ascii="Arial" w:hAnsi="Arial"/>
        <w:sz w:val="18"/>
      </w:rPr>
      <w:t>8</w:t>
    </w:r>
    <w:r w:rsidR="00B463DC">
      <w:rPr>
        <w:rFonts w:ascii="Arial" w:hAnsi="Arial"/>
        <w:sz w:val="18"/>
      </w:rPr>
      <w:t>NPRR-</w:t>
    </w:r>
    <w:r w:rsidR="000537C0">
      <w:rPr>
        <w:rFonts w:ascii="Arial" w:hAnsi="Arial"/>
        <w:sz w:val="18"/>
      </w:rPr>
      <w:t>08</w:t>
    </w:r>
    <w:r>
      <w:rPr>
        <w:rFonts w:ascii="Arial" w:hAnsi="Arial"/>
        <w:sz w:val="18"/>
      </w:rPr>
      <w:t xml:space="preserve"> </w:t>
    </w:r>
    <w:r w:rsidR="00B463DC">
      <w:rPr>
        <w:rFonts w:ascii="Arial" w:hAnsi="Arial"/>
        <w:sz w:val="18"/>
      </w:rPr>
      <w:t xml:space="preserve">WMS Comments </w:t>
    </w:r>
    <w:r>
      <w:rPr>
        <w:rFonts w:ascii="Arial" w:hAnsi="Arial"/>
        <w:sz w:val="18"/>
      </w:rPr>
      <w:t>05</w:t>
    </w:r>
    <w:r w:rsidR="000537C0">
      <w:rPr>
        <w:rFonts w:ascii="Arial" w:hAnsi="Arial"/>
        <w:sz w:val="18"/>
      </w:rPr>
      <w:t>10</w:t>
    </w:r>
    <w:r>
      <w:rPr>
        <w:rFonts w:ascii="Arial" w:hAnsi="Arial"/>
        <w:sz w:val="18"/>
      </w:rPr>
      <w:t>22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7E521CC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17E9" w14:textId="77777777" w:rsidR="00AA6DAC" w:rsidRDefault="00AA6DAC">
      <w:r>
        <w:separator/>
      </w:r>
    </w:p>
  </w:footnote>
  <w:footnote w:type="continuationSeparator" w:id="0">
    <w:p w14:paraId="088CC08A" w14:textId="77777777" w:rsidR="00AA6DAC" w:rsidRDefault="00AA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FC1E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C3AED0F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537C0"/>
    <w:rsid w:val="00060BDB"/>
    <w:rsid w:val="00075A94"/>
    <w:rsid w:val="000D72AC"/>
    <w:rsid w:val="00132855"/>
    <w:rsid w:val="00152993"/>
    <w:rsid w:val="00170297"/>
    <w:rsid w:val="001775D3"/>
    <w:rsid w:val="001958ED"/>
    <w:rsid w:val="001A227D"/>
    <w:rsid w:val="001E2032"/>
    <w:rsid w:val="00286402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C097D"/>
    <w:rsid w:val="004E2C19"/>
    <w:rsid w:val="0056318B"/>
    <w:rsid w:val="005734EA"/>
    <w:rsid w:val="005A74E6"/>
    <w:rsid w:val="005D284C"/>
    <w:rsid w:val="00604512"/>
    <w:rsid w:val="00633E23"/>
    <w:rsid w:val="00673B94"/>
    <w:rsid w:val="00680AC6"/>
    <w:rsid w:val="006835D8"/>
    <w:rsid w:val="006C316E"/>
    <w:rsid w:val="006D0F7C"/>
    <w:rsid w:val="006F32C3"/>
    <w:rsid w:val="007269C4"/>
    <w:rsid w:val="0074209E"/>
    <w:rsid w:val="0079272F"/>
    <w:rsid w:val="007F2CA8"/>
    <w:rsid w:val="007F7161"/>
    <w:rsid w:val="0085559E"/>
    <w:rsid w:val="00896B1B"/>
    <w:rsid w:val="008A28F0"/>
    <w:rsid w:val="008E559E"/>
    <w:rsid w:val="008F3437"/>
    <w:rsid w:val="00916080"/>
    <w:rsid w:val="00921A68"/>
    <w:rsid w:val="00955ADA"/>
    <w:rsid w:val="00A015C4"/>
    <w:rsid w:val="00A02028"/>
    <w:rsid w:val="00A11779"/>
    <w:rsid w:val="00A15172"/>
    <w:rsid w:val="00A17234"/>
    <w:rsid w:val="00AA6DAC"/>
    <w:rsid w:val="00AE646E"/>
    <w:rsid w:val="00B323E2"/>
    <w:rsid w:val="00B463DC"/>
    <w:rsid w:val="00B5080A"/>
    <w:rsid w:val="00B509EF"/>
    <w:rsid w:val="00B943AE"/>
    <w:rsid w:val="00BD7258"/>
    <w:rsid w:val="00C0598D"/>
    <w:rsid w:val="00C11956"/>
    <w:rsid w:val="00C602E5"/>
    <w:rsid w:val="00C6256E"/>
    <w:rsid w:val="00C748FD"/>
    <w:rsid w:val="00CA40D3"/>
    <w:rsid w:val="00CE25F7"/>
    <w:rsid w:val="00D11B0C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EF1784"/>
    <w:rsid w:val="00F70F72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6A73E60"/>
  <w15:chartTrackingRefBased/>
  <w15:docId w15:val="{860E9731-531E-41A0-9640-4FB0035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mi.Surendran@sh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810</CharactersWithSpaces>
  <SharedDoc>false</SharedDoc>
  <HLinks>
    <vt:vector size="12" baseType="variant">
      <vt:variant>
        <vt:i4>852092</vt:i4>
      </vt:variant>
      <vt:variant>
        <vt:i4>3</vt:i4>
      </vt:variant>
      <vt:variant>
        <vt:i4>0</vt:i4>
      </vt:variant>
      <vt:variant>
        <vt:i4>5</vt:i4>
      </vt:variant>
      <vt:variant>
        <vt:lpwstr>mailto:Resmi.Surendran@shell.com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2022-05-10T15:32:00Z</dcterms:created>
  <dcterms:modified xsi:type="dcterms:W3CDTF">2022-05-10T15:32:00Z</dcterms:modified>
</cp:coreProperties>
</file>