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0AE0F957" w:rsidR="00152993" w:rsidRDefault="002B34DE" w:rsidP="0071420E">
            <w:pPr>
              <w:pStyle w:val="Header"/>
            </w:pPr>
            <w:hyperlink r:id="rId8" w:history="1">
              <w:r w:rsidR="009D6DEC" w:rsidRPr="009D6DEC">
                <w:rPr>
                  <w:rStyle w:val="Hyperlink"/>
                </w:rPr>
                <w:t>1108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2F407DF3" w:rsidR="00152993" w:rsidRDefault="009D6DEC">
            <w:pPr>
              <w:pStyle w:val="Header"/>
            </w:pPr>
            <w:r>
              <w:t>ERCOT Shall Approve or Deny All Resource Outage Requests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0E89BB8D" w:rsidR="00152993" w:rsidRDefault="00B62166">
            <w:pPr>
              <w:pStyle w:val="NormalArial"/>
            </w:pPr>
            <w:r>
              <w:t xml:space="preserve">December </w:t>
            </w:r>
            <w:r w:rsidR="0071420E">
              <w:t>6</w:t>
            </w:r>
            <w:r w:rsidR="00AC0428">
              <w:t>, 2021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2B34DE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440B944E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9D6DEC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4AA47CAB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December 1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>Nodal Protocol Revision Request (NPRR) 110</w:t>
      </w:r>
      <w:r w:rsidR="009D6DE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 WMS </w:t>
      </w:r>
      <w:r w:rsidR="0071420E"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>via roll call to request PRS continue to table NPRR110</w:t>
      </w:r>
      <w:r w:rsidR="009D6DE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for further discussion by the Wholesale Market Working Group (WMWG).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07A01" w14:textId="25E7B4DE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1420E">
      <w:rPr>
        <w:rFonts w:ascii="Arial" w:hAnsi="Arial"/>
        <w:noProof/>
        <w:sz w:val="18"/>
      </w:rPr>
      <w:t>1108NPRR-0</w:t>
    </w:r>
    <w:r w:rsidR="002B34DE">
      <w:rPr>
        <w:rFonts w:ascii="Arial" w:hAnsi="Arial"/>
        <w:noProof/>
        <w:sz w:val="18"/>
      </w:rPr>
      <w:t>7</w:t>
    </w:r>
    <w:r w:rsidR="0071420E">
      <w:rPr>
        <w:rFonts w:ascii="Arial" w:hAnsi="Arial"/>
        <w:noProof/>
        <w:sz w:val="18"/>
      </w:rPr>
      <w:t xml:space="preserve"> WMS Comments 120621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131186"/>
    <w:rsid w:val="00132855"/>
    <w:rsid w:val="001516CF"/>
    <w:rsid w:val="00152993"/>
    <w:rsid w:val="00170297"/>
    <w:rsid w:val="001A227D"/>
    <w:rsid w:val="001B4DA1"/>
    <w:rsid w:val="001E2032"/>
    <w:rsid w:val="002B34DE"/>
    <w:rsid w:val="003010C0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1420E"/>
    <w:rsid w:val="007269C4"/>
    <w:rsid w:val="0074209E"/>
    <w:rsid w:val="00750EB7"/>
    <w:rsid w:val="00787176"/>
    <w:rsid w:val="007A640A"/>
    <w:rsid w:val="007F2CA8"/>
    <w:rsid w:val="007F7161"/>
    <w:rsid w:val="008214CD"/>
    <w:rsid w:val="00854F43"/>
    <w:rsid w:val="0085559E"/>
    <w:rsid w:val="00896B1B"/>
    <w:rsid w:val="008E559E"/>
    <w:rsid w:val="00916080"/>
    <w:rsid w:val="00921A68"/>
    <w:rsid w:val="009660CA"/>
    <w:rsid w:val="009D4163"/>
    <w:rsid w:val="009D6DEC"/>
    <w:rsid w:val="00A00B7C"/>
    <w:rsid w:val="00A015C4"/>
    <w:rsid w:val="00A15172"/>
    <w:rsid w:val="00AC0428"/>
    <w:rsid w:val="00B12EB6"/>
    <w:rsid w:val="00B5080A"/>
    <w:rsid w:val="00B62166"/>
    <w:rsid w:val="00B628DF"/>
    <w:rsid w:val="00B943AE"/>
    <w:rsid w:val="00BB2A46"/>
    <w:rsid w:val="00BC7FF5"/>
    <w:rsid w:val="00BD7258"/>
    <w:rsid w:val="00BF135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0976"/>
    <w:rsid w:val="00E07B54"/>
    <w:rsid w:val="00E11F78"/>
    <w:rsid w:val="00E128AA"/>
    <w:rsid w:val="00E621E1"/>
    <w:rsid w:val="00EA6B77"/>
    <w:rsid w:val="00EC55B3"/>
    <w:rsid w:val="00ED0D4B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?id=02928e7b-7ce5-3383-a6d0-ca0c94607a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844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2021-12-03T16:47:00Z</dcterms:created>
  <dcterms:modified xsi:type="dcterms:W3CDTF">2021-12-18T20:15:00Z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