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F5BC33A" w14:textId="77777777">
        <w:tc>
          <w:tcPr>
            <w:tcW w:w="1620" w:type="dxa"/>
            <w:tcBorders>
              <w:bottom w:val="single" w:sz="4" w:space="0" w:color="auto"/>
            </w:tcBorders>
            <w:shd w:val="clear" w:color="auto" w:fill="FFFFFF"/>
            <w:vAlign w:val="center"/>
          </w:tcPr>
          <w:p w14:paraId="2F12829F"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429D098" w14:textId="57E9DA2F" w:rsidR="00152993" w:rsidRDefault="00AB76AE">
            <w:pPr>
              <w:pStyle w:val="Header"/>
            </w:pPr>
            <w:hyperlink r:id="rId7" w:history="1">
              <w:r w:rsidR="0032377E" w:rsidRPr="00980A57">
                <w:rPr>
                  <w:rStyle w:val="Hyperlink"/>
                </w:rPr>
                <w:t>1112</w:t>
              </w:r>
            </w:hyperlink>
          </w:p>
        </w:tc>
        <w:tc>
          <w:tcPr>
            <w:tcW w:w="900" w:type="dxa"/>
            <w:tcBorders>
              <w:bottom w:val="single" w:sz="4" w:space="0" w:color="auto"/>
            </w:tcBorders>
            <w:shd w:val="clear" w:color="auto" w:fill="FFFFFF"/>
            <w:vAlign w:val="center"/>
          </w:tcPr>
          <w:p w14:paraId="03345853" w14:textId="77777777" w:rsidR="00152993" w:rsidRDefault="00EE6681">
            <w:pPr>
              <w:pStyle w:val="Header"/>
            </w:pPr>
            <w:r>
              <w:t>N</w:t>
            </w:r>
            <w:r w:rsidR="00152993">
              <w:t>PRR Title</w:t>
            </w:r>
          </w:p>
        </w:tc>
        <w:tc>
          <w:tcPr>
            <w:tcW w:w="6660" w:type="dxa"/>
            <w:tcBorders>
              <w:bottom w:val="single" w:sz="4" w:space="0" w:color="auto"/>
            </w:tcBorders>
            <w:vAlign w:val="center"/>
          </w:tcPr>
          <w:p w14:paraId="0A2D1A6F" w14:textId="4F93D908" w:rsidR="00152993" w:rsidRDefault="0032377E">
            <w:pPr>
              <w:pStyle w:val="Header"/>
            </w:pPr>
            <w:r>
              <w:t>Reduction of Unsecured Credit Limits</w:t>
            </w:r>
          </w:p>
        </w:tc>
      </w:tr>
      <w:tr w:rsidR="00152993" w14:paraId="3885094C" w14:textId="77777777">
        <w:trPr>
          <w:trHeight w:val="413"/>
        </w:trPr>
        <w:tc>
          <w:tcPr>
            <w:tcW w:w="2880" w:type="dxa"/>
            <w:gridSpan w:val="2"/>
            <w:tcBorders>
              <w:top w:val="nil"/>
              <w:left w:val="nil"/>
              <w:bottom w:val="single" w:sz="4" w:space="0" w:color="auto"/>
              <w:right w:val="nil"/>
            </w:tcBorders>
            <w:vAlign w:val="center"/>
          </w:tcPr>
          <w:p w14:paraId="7E5D940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704A6EF" w14:textId="77777777" w:rsidR="00152993" w:rsidRDefault="00152993">
            <w:pPr>
              <w:pStyle w:val="NormalArial"/>
            </w:pPr>
          </w:p>
        </w:tc>
      </w:tr>
      <w:tr w:rsidR="00152993" w14:paraId="1B5673F0"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2C286B8"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B72014" w14:textId="08466051" w:rsidR="00152993" w:rsidRDefault="0032377E">
            <w:pPr>
              <w:pStyle w:val="NormalArial"/>
            </w:pPr>
            <w:r>
              <w:t xml:space="preserve">March </w:t>
            </w:r>
            <w:r w:rsidR="00AB76AE">
              <w:t>28</w:t>
            </w:r>
            <w:r>
              <w:t>, 2022</w:t>
            </w:r>
          </w:p>
        </w:tc>
      </w:tr>
      <w:tr w:rsidR="00152993" w14:paraId="1F2A1324" w14:textId="77777777">
        <w:trPr>
          <w:trHeight w:val="467"/>
        </w:trPr>
        <w:tc>
          <w:tcPr>
            <w:tcW w:w="2880" w:type="dxa"/>
            <w:gridSpan w:val="2"/>
            <w:tcBorders>
              <w:top w:val="single" w:sz="4" w:space="0" w:color="auto"/>
              <w:left w:val="nil"/>
              <w:bottom w:val="nil"/>
              <w:right w:val="nil"/>
            </w:tcBorders>
            <w:shd w:val="clear" w:color="auto" w:fill="FFFFFF"/>
            <w:vAlign w:val="center"/>
          </w:tcPr>
          <w:p w14:paraId="5EAA7B67" w14:textId="77777777" w:rsidR="00152993" w:rsidRDefault="00152993">
            <w:pPr>
              <w:pStyle w:val="NormalArial"/>
            </w:pPr>
          </w:p>
        </w:tc>
        <w:tc>
          <w:tcPr>
            <w:tcW w:w="7560" w:type="dxa"/>
            <w:gridSpan w:val="2"/>
            <w:tcBorders>
              <w:top w:val="nil"/>
              <w:left w:val="nil"/>
              <w:bottom w:val="nil"/>
              <w:right w:val="nil"/>
            </w:tcBorders>
            <w:vAlign w:val="center"/>
          </w:tcPr>
          <w:p w14:paraId="4D4D079E" w14:textId="77777777" w:rsidR="00152993" w:rsidRDefault="00152993">
            <w:pPr>
              <w:pStyle w:val="NormalArial"/>
            </w:pPr>
          </w:p>
        </w:tc>
      </w:tr>
      <w:tr w:rsidR="00152993" w14:paraId="5523DE75" w14:textId="77777777">
        <w:trPr>
          <w:trHeight w:val="440"/>
        </w:trPr>
        <w:tc>
          <w:tcPr>
            <w:tcW w:w="10440" w:type="dxa"/>
            <w:gridSpan w:val="4"/>
            <w:tcBorders>
              <w:top w:val="single" w:sz="4" w:space="0" w:color="auto"/>
            </w:tcBorders>
            <w:shd w:val="clear" w:color="auto" w:fill="FFFFFF"/>
            <w:vAlign w:val="center"/>
          </w:tcPr>
          <w:p w14:paraId="2C2CFE48" w14:textId="77777777" w:rsidR="00152993" w:rsidRDefault="00152993">
            <w:pPr>
              <w:pStyle w:val="Header"/>
              <w:jc w:val="center"/>
            </w:pPr>
            <w:r>
              <w:t>Submitter’s Information</w:t>
            </w:r>
          </w:p>
        </w:tc>
      </w:tr>
      <w:tr w:rsidR="00152993" w14:paraId="63F4C65A" w14:textId="77777777">
        <w:trPr>
          <w:trHeight w:val="350"/>
        </w:trPr>
        <w:tc>
          <w:tcPr>
            <w:tcW w:w="2880" w:type="dxa"/>
            <w:gridSpan w:val="2"/>
            <w:shd w:val="clear" w:color="auto" w:fill="FFFFFF"/>
            <w:vAlign w:val="center"/>
          </w:tcPr>
          <w:p w14:paraId="5C1A0139" w14:textId="77777777" w:rsidR="00152993" w:rsidRPr="00EC55B3" w:rsidRDefault="00152993" w:rsidP="00EC55B3">
            <w:pPr>
              <w:pStyle w:val="Header"/>
            </w:pPr>
            <w:r w:rsidRPr="00EC55B3">
              <w:t>Name</w:t>
            </w:r>
          </w:p>
        </w:tc>
        <w:tc>
          <w:tcPr>
            <w:tcW w:w="7560" w:type="dxa"/>
            <w:gridSpan w:val="2"/>
            <w:vAlign w:val="center"/>
          </w:tcPr>
          <w:p w14:paraId="6CADD5ED" w14:textId="246D6B01" w:rsidR="00152993" w:rsidRDefault="0032377E">
            <w:pPr>
              <w:pStyle w:val="NormalArial"/>
            </w:pPr>
            <w:r>
              <w:t>Mark Ruane</w:t>
            </w:r>
          </w:p>
        </w:tc>
      </w:tr>
      <w:tr w:rsidR="00152993" w14:paraId="42004E25" w14:textId="77777777">
        <w:trPr>
          <w:trHeight w:val="350"/>
        </w:trPr>
        <w:tc>
          <w:tcPr>
            <w:tcW w:w="2880" w:type="dxa"/>
            <w:gridSpan w:val="2"/>
            <w:shd w:val="clear" w:color="auto" w:fill="FFFFFF"/>
            <w:vAlign w:val="center"/>
          </w:tcPr>
          <w:p w14:paraId="406A6235" w14:textId="77777777" w:rsidR="00152993" w:rsidRPr="00EC55B3" w:rsidRDefault="00152993" w:rsidP="00EC55B3">
            <w:pPr>
              <w:pStyle w:val="Header"/>
            </w:pPr>
            <w:r w:rsidRPr="00EC55B3">
              <w:t>E-mail Address</w:t>
            </w:r>
          </w:p>
        </w:tc>
        <w:tc>
          <w:tcPr>
            <w:tcW w:w="7560" w:type="dxa"/>
            <w:gridSpan w:val="2"/>
            <w:vAlign w:val="center"/>
          </w:tcPr>
          <w:p w14:paraId="4C465A3A" w14:textId="5CBFE971" w:rsidR="00152993" w:rsidRDefault="00AB76AE">
            <w:pPr>
              <w:pStyle w:val="NormalArial"/>
            </w:pPr>
            <w:hyperlink r:id="rId8" w:history="1">
              <w:r w:rsidR="0032377E" w:rsidRPr="00090671">
                <w:rPr>
                  <w:rStyle w:val="Hyperlink"/>
                </w:rPr>
                <w:t>mruane@ercot.com</w:t>
              </w:r>
            </w:hyperlink>
          </w:p>
        </w:tc>
      </w:tr>
      <w:tr w:rsidR="00152993" w14:paraId="665F82C9" w14:textId="77777777">
        <w:trPr>
          <w:trHeight w:val="350"/>
        </w:trPr>
        <w:tc>
          <w:tcPr>
            <w:tcW w:w="2880" w:type="dxa"/>
            <w:gridSpan w:val="2"/>
            <w:shd w:val="clear" w:color="auto" w:fill="FFFFFF"/>
            <w:vAlign w:val="center"/>
          </w:tcPr>
          <w:p w14:paraId="20C2AA93" w14:textId="77777777" w:rsidR="00152993" w:rsidRPr="00EC55B3" w:rsidRDefault="00152993" w:rsidP="00EC55B3">
            <w:pPr>
              <w:pStyle w:val="Header"/>
            </w:pPr>
            <w:r w:rsidRPr="00EC55B3">
              <w:t>Company</w:t>
            </w:r>
          </w:p>
        </w:tc>
        <w:tc>
          <w:tcPr>
            <w:tcW w:w="7560" w:type="dxa"/>
            <w:gridSpan w:val="2"/>
            <w:vAlign w:val="center"/>
          </w:tcPr>
          <w:p w14:paraId="671687AA" w14:textId="7DFD8030" w:rsidR="00152993" w:rsidRDefault="0032377E">
            <w:pPr>
              <w:pStyle w:val="NormalArial"/>
            </w:pPr>
            <w:r>
              <w:t>ERCOT</w:t>
            </w:r>
          </w:p>
        </w:tc>
      </w:tr>
      <w:tr w:rsidR="00152993" w14:paraId="3507EE87" w14:textId="77777777">
        <w:trPr>
          <w:trHeight w:val="350"/>
        </w:trPr>
        <w:tc>
          <w:tcPr>
            <w:tcW w:w="2880" w:type="dxa"/>
            <w:gridSpan w:val="2"/>
            <w:tcBorders>
              <w:bottom w:val="single" w:sz="4" w:space="0" w:color="auto"/>
            </w:tcBorders>
            <w:shd w:val="clear" w:color="auto" w:fill="FFFFFF"/>
            <w:vAlign w:val="center"/>
          </w:tcPr>
          <w:p w14:paraId="792946C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3F8D9132" w14:textId="0C9FEB12" w:rsidR="00152993" w:rsidRDefault="0032377E">
            <w:pPr>
              <w:pStyle w:val="NormalArial"/>
            </w:pPr>
            <w:r>
              <w:t>512-248-3000</w:t>
            </w:r>
          </w:p>
        </w:tc>
      </w:tr>
      <w:tr w:rsidR="00152993" w14:paraId="71A31FC9" w14:textId="77777777">
        <w:trPr>
          <w:trHeight w:val="350"/>
        </w:trPr>
        <w:tc>
          <w:tcPr>
            <w:tcW w:w="2880" w:type="dxa"/>
            <w:gridSpan w:val="2"/>
            <w:shd w:val="clear" w:color="auto" w:fill="FFFFFF"/>
            <w:vAlign w:val="center"/>
          </w:tcPr>
          <w:p w14:paraId="0C566FD6"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B0D2075" w14:textId="77777777" w:rsidR="00152993" w:rsidRDefault="00152993">
            <w:pPr>
              <w:pStyle w:val="NormalArial"/>
            </w:pPr>
          </w:p>
        </w:tc>
      </w:tr>
      <w:tr w:rsidR="00075A94" w14:paraId="06E306E1" w14:textId="77777777">
        <w:trPr>
          <w:trHeight w:val="350"/>
        </w:trPr>
        <w:tc>
          <w:tcPr>
            <w:tcW w:w="2880" w:type="dxa"/>
            <w:gridSpan w:val="2"/>
            <w:tcBorders>
              <w:bottom w:val="single" w:sz="4" w:space="0" w:color="auto"/>
            </w:tcBorders>
            <w:shd w:val="clear" w:color="auto" w:fill="FFFFFF"/>
            <w:vAlign w:val="center"/>
          </w:tcPr>
          <w:p w14:paraId="1A0768D1"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294CEB13" w14:textId="3E3182A0" w:rsidR="00075A94" w:rsidRDefault="0032377E">
            <w:pPr>
              <w:pStyle w:val="NormalArial"/>
            </w:pPr>
            <w:r>
              <w:t>N</w:t>
            </w:r>
            <w:r w:rsidR="00542CBA">
              <w:t>ot applicable</w:t>
            </w:r>
          </w:p>
        </w:tc>
      </w:tr>
    </w:tbl>
    <w:p w14:paraId="4E8BAA72" w14:textId="465F831E"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42CBA" w14:paraId="5294BA4B" w14:textId="77777777" w:rsidTr="006C4BCE">
        <w:trPr>
          <w:trHeight w:val="350"/>
        </w:trPr>
        <w:tc>
          <w:tcPr>
            <w:tcW w:w="10440" w:type="dxa"/>
            <w:tcBorders>
              <w:bottom w:val="single" w:sz="4" w:space="0" w:color="auto"/>
            </w:tcBorders>
            <w:shd w:val="clear" w:color="auto" w:fill="FFFFFF"/>
            <w:vAlign w:val="center"/>
          </w:tcPr>
          <w:p w14:paraId="5BFB4BB8" w14:textId="7A3E14BC" w:rsidR="00542CBA" w:rsidRDefault="00542CBA" w:rsidP="006C4BCE">
            <w:pPr>
              <w:pStyle w:val="Header"/>
              <w:jc w:val="center"/>
            </w:pPr>
            <w:r>
              <w:t>Comments</w:t>
            </w:r>
          </w:p>
        </w:tc>
      </w:tr>
    </w:tbl>
    <w:p w14:paraId="1159DE61" w14:textId="509D9964" w:rsidR="001076E0" w:rsidRDefault="001076E0" w:rsidP="00542CBA">
      <w:pPr>
        <w:pStyle w:val="TXUHeader"/>
        <w:spacing w:before="120" w:after="120"/>
        <w:rPr>
          <w:rFonts w:ascii="Arial" w:hAnsi="Arial" w:cs="Arial"/>
          <w:sz w:val="24"/>
          <w:szCs w:val="24"/>
        </w:rPr>
      </w:pPr>
      <w:r w:rsidRPr="00BA23EC">
        <w:rPr>
          <w:rFonts w:ascii="Arial" w:hAnsi="Arial" w:cs="Arial"/>
          <w:sz w:val="24"/>
          <w:szCs w:val="24"/>
        </w:rPr>
        <w:t xml:space="preserve">ERCOT recognizes that </w:t>
      </w:r>
      <w:r w:rsidR="00542CBA">
        <w:rPr>
          <w:rFonts w:ascii="Arial" w:hAnsi="Arial" w:cs="Arial"/>
          <w:sz w:val="24"/>
          <w:szCs w:val="24"/>
        </w:rPr>
        <w:t>Nodal Protocol Revision Request (</w:t>
      </w:r>
      <w:r w:rsidRPr="00BA23EC">
        <w:rPr>
          <w:rFonts w:ascii="Arial" w:hAnsi="Arial" w:cs="Arial"/>
          <w:sz w:val="24"/>
          <w:szCs w:val="24"/>
        </w:rPr>
        <w:t>NPRR</w:t>
      </w:r>
      <w:r w:rsidR="00542CBA">
        <w:rPr>
          <w:rFonts w:ascii="Arial" w:hAnsi="Arial" w:cs="Arial"/>
          <w:sz w:val="24"/>
          <w:szCs w:val="24"/>
        </w:rPr>
        <w:t>)</w:t>
      </w:r>
      <w:r w:rsidRPr="00BA23EC">
        <w:rPr>
          <w:rFonts w:ascii="Arial" w:hAnsi="Arial" w:cs="Arial"/>
          <w:sz w:val="24"/>
          <w:szCs w:val="24"/>
        </w:rPr>
        <w:t xml:space="preserve"> 1112 will require some Market Participants with Unsecured Credit Limits to obtain and post additional Financial Security. </w:t>
      </w:r>
      <w:r w:rsidR="00542CBA">
        <w:rPr>
          <w:rFonts w:ascii="Arial" w:hAnsi="Arial" w:cs="Arial"/>
          <w:sz w:val="24"/>
          <w:szCs w:val="24"/>
        </w:rPr>
        <w:t xml:space="preserve"> </w:t>
      </w:r>
      <w:r w:rsidRPr="00BA23EC">
        <w:rPr>
          <w:rFonts w:ascii="Arial" w:hAnsi="Arial" w:cs="Arial"/>
          <w:sz w:val="24"/>
          <w:szCs w:val="24"/>
        </w:rPr>
        <w:t>In order to</w:t>
      </w:r>
      <w:r w:rsidR="00AC62CA">
        <w:rPr>
          <w:rFonts w:ascii="Arial" w:hAnsi="Arial" w:cs="Arial"/>
          <w:sz w:val="24"/>
          <w:szCs w:val="24"/>
        </w:rPr>
        <w:t xml:space="preserve"> </w:t>
      </w:r>
      <w:r w:rsidRPr="00BA23EC">
        <w:rPr>
          <w:rFonts w:ascii="Arial" w:hAnsi="Arial" w:cs="Arial"/>
          <w:sz w:val="24"/>
          <w:szCs w:val="24"/>
        </w:rPr>
        <w:t xml:space="preserve">provide </w:t>
      </w:r>
      <w:r w:rsidR="00AC62CA">
        <w:rPr>
          <w:rFonts w:ascii="Arial" w:hAnsi="Arial" w:cs="Arial"/>
          <w:sz w:val="24"/>
          <w:szCs w:val="24"/>
        </w:rPr>
        <w:t xml:space="preserve">sufficient </w:t>
      </w:r>
      <w:r w:rsidRPr="00BA23EC">
        <w:rPr>
          <w:rFonts w:ascii="Arial" w:hAnsi="Arial" w:cs="Arial"/>
          <w:sz w:val="24"/>
          <w:szCs w:val="24"/>
        </w:rPr>
        <w:t xml:space="preserve">time for this to occur, ERCOT proposes that NPRR1112 become effective </w:t>
      </w:r>
      <w:r w:rsidR="009B05BF">
        <w:rPr>
          <w:rFonts w:ascii="Arial" w:hAnsi="Arial" w:cs="Arial"/>
          <w:sz w:val="24"/>
          <w:szCs w:val="24"/>
        </w:rPr>
        <w:t xml:space="preserve">no sooner than </w:t>
      </w:r>
      <w:r w:rsidRPr="00BA23EC">
        <w:rPr>
          <w:rFonts w:ascii="Arial" w:hAnsi="Arial" w:cs="Arial"/>
          <w:sz w:val="24"/>
          <w:szCs w:val="24"/>
        </w:rPr>
        <w:t>four months after approval by the</w:t>
      </w:r>
      <w:r w:rsidR="00542CBA">
        <w:rPr>
          <w:rFonts w:ascii="Arial" w:hAnsi="Arial" w:cs="Arial"/>
          <w:sz w:val="24"/>
          <w:szCs w:val="24"/>
        </w:rPr>
        <w:t xml:space="preserve"> Public Utility Commission of Texas (</w:t>
      </w:r>
      <w:r w:rsidRPr="00BA23EC">
        <w:rPr>
          <w:rFonts w:ascii="Arial" w:hAnsi="Arial" w:cs="Arial"/>
          <w:sz w:val="24"/>
          <w:szCs w:val="24"/>
        </w:rPr>
        <w:t>PUCT</w:t>
      </w:r>
      <w:r w:rsidR="00542CBA">
        <w:rPr>
          <w:rFonts w:ascii="Arial" w:hAnsi="Arial" w:cs="Arial"/>
          <w:sz w:val="24"/>
          <w:szCs w:val="24"/>
        </w:rPr>
        <w:t>)</w:t>
      </w:r>
      <w:r w:rsidRPr="00BA23EC">
        <w:rPr>
          <w:rFonts w:ascii="Arial" w:hAnsi="Arial" w:cs="Arial"/>
          <w:sz w:val="24"/>
          <w:szCs w:val="24"/>
        </w:rPr>
        <w:t>.</w:t>
      </w:r>
    </w:p>
    <w:p w14:paraId="64988426" w14:textId="3F346463" w:rsidR="00BD7258" w:rsidRPr="00542CBA" w:rsidRDefault="0032377E" w:rsidP="00542CBA">
      <w:pPr>
        <w:pStyle w:val="TXUHeader"/>
        <w:spacing w:before="120" w:after="120"/>
        <w:rPr>
          <w:rFonts w:ascii="Arial" w:hAnsi="Arial" w:cs="Arial"/>
          <w:sz w:val="24"/>
          <w:szCs w:val="24"/>
        </w:rPr>
      </w:pPr>
      <w:r>
        <w:rPr>
          <w:rFonts w:ascii="Arial" w:hAnsi="Arial" w:cs="Arial"/>
          <w:sz w:val="24"/>
          <w:szCs w:val="24"/>
        </w:rPr>
        <w:t xml:space="preserve">In addition, some Market Participants have expressed concerns that requirements for additional Financial Security will cause more banks to exceed the bank limits on letters of credit acceptance as specified in </w:t>
      </w:r>
      <w:r w:rsidR="00542CBA">
        <w:rPr>
          <w:rFonts w:ascii="Arial" w:hAnsi="Arial" w:cs="Arial"/>
          <w:sz w:val="24"/>
          <w:szCs w:val="24"/>
        </w:rPr>
        <w:t>S</w:t>
      </w:r>
      <w:r>
        <w:rPr>
          <w:rFonts w:ascii="Arial" w:hAnsi="Arial" w:cs="Arial"/>
          <w:sz w:val="24"/>
          <w:szCs w:val="24"/>
        </w:rPr>
        <w:t>ection 16.11.3</w:t>
      </w:r>
      <w:r w:rsidR="00542CBA">
        <w:rPr>
          <w:rFonts w:ascii="Arial" w:hAnsi="Arial" w:cs="Arial"/>
          <w:sz w:val="24"/>
          <w:szCs w:val="24"/>
        </w:rPr>
        <w:t xml:space="preserve">, </w:t>
      </w:r>
      <w:r w:rsidR="00542CBA" w:rsidRPr="00542CBA">
        <w:rPr>
          <w:rFonts w:ascii="Arial" w:hAnsi="Arial" w:cs="Arial"/>
          <w:sz w:val="24"/>
          <w:szCs w:val="24"/>
        </w:rPr>
        <w:t>Alternative Means of Satisfying ERCOT Creditworthiness Requirements</w:t>
      </w:r>
      <w:r>
        <w:rPr>
          <w:rFonts w:ascii="Arial" w:hAnsi="Arial" w:cs="Arial"/>
          <w:sz w:val="24"/>
          <w:szCs w:val="24"/>
        </w:rPr>
        <w:t xml:space="preserve">. </w:t>
      </w:r>
      <w:r w:rsidR="00542CBA">
        <w:rPr>
          <w:rFonts w:ascii="Arial" w:hAnsi="Arial" w:cs="Arial"/>
          <w:sz w:val="24"/>
          <w:szCs w:val="24"/>
        </w:rPr>
        <w:t xml:space="preserve"> </w:t>
      </w:r>
      <w:r>
        <w:rPr>
          <w:rFonts w:ascii="Arial" w:hAnsi="Arial" w:cs="Arial"/>
          <w:sz w:val="24"/>
          <w:szCs w:val="24"/>
        </w:rPr>
        <w:t>To mitigate this risk, ERCOT plans to sponsor an NPRR to raise the issuer limit cap from $750 million per issuer to $1 billion.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5F3895E" w14:textId="77777777">
        <w:trPr>
          <w:trHeight w:val="350"/>
        </w:trPr>
        <w:tc>
          <w:tcPr>
            <w:tcW w:w="10440" w:type="dxa"/>
            <w:tcBorders>
              <w:bottom w:val="single" w:sz="4" w:space="0" w:color="auto"/>
            </w:tcBorders>
            <w:shd w:val="clear" w:color="auto" w:fill="FFFFFF"/>
            <w:vAlign w:val="center"/>
          </w:tcPr>
          <w:p w14:paraId="4A129539" w14:textId="77777777" w:rsidR="00152993" w:rsidRDefault="00152993">
            <w:pPr>
              <w:pStyle w:val="Header"/>
              <w:jc w:val="center"/>
            </w:pPr>
            <w:r>
              <w:t>Revised Proposed Protocol Language</w:t>
            </w:r>
          </w:p>
        </w:tc>
      </w:tr>
    </w:tbl>
    <w:p w14:paraId="4E7E0E82" w14:textId="1B9FCAC5" w:rsidR="00542CBA" w:rsidRDefault="00542CBA" w:rsidP="00542CB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6E0" w14:paraId="70BCC41F" w14:textId="77777777" w:rsidTr="00F27598">
        <w:trPr>
          <w:trHeight w:val="350"/>
        </w:trPr>
        <w:tc>
          <w:tcPr>
            <w:tcW w:w="10440" w:type="dxa"/>
            <w:tcBorders>
              <w:bottom w:val="single" w:sz="4" w:space="0" w:color="auto"/>
            </w:tcBorders>
            <w:shd w:val="clear" w:color="auto" w:fill="FFFFFF"/>
            <w:vAlign w:val="center"/>
          </w:tcPr>
          <w:p w14:paraId="7F40B716" w14:textId="77777777" w:rsidR="001076E0" w:rsidRDefault="001076E0" w:rsidP="00F27598">
            <w:pPr>
              <w:pStyle w:val="Header"/>
              <w:jc w:val="center"/>
            </w:pPr>
            <w:r>
              <w:t>Revised Proposed Protocol Language</w:t>
            </w:r>
          </w:p>
        </w:tc>
      </w:tr>
    </w:tbl>
    <w:p w14:paraId="631BDC38" w14:textId="7F2E7394" w:rsidR="00152993" w:rsidRDefault="00542CBA" w:rsidP="00542CBA">
      <w:pPr>
        <w:pStyle w:val="NormalArial"/>
        <w:spacing w:before="120" w:after="120"/>
      </w:pPr>
      <w:r>
        <w:t>None</w:t>
      </w: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C8F7" w14:textId="77777777" w:rsidR="00B5080A" w:rsidRDefault="00B5080A">
      <w:r>
        <w:separator/>
      </w:r>
    </w:p>
  </w:endnote>
  <w:endnote w:type="continuationSeparator" w:id="0">
    <w:p w14:paraId="241F6648"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3CDE" w14:textId="7D84BE4C"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42CBA">
      <w:rPr>
        <w:rFonts w:ascii="Arial" w:hAnsi="Arial"/>
        <w:noProof/>
        <w:sz w:val="18"/>
      </w:rPr>
      <w:t>1112NPRR-16 ERCOT Comments 03</w:t>
    </w:r>
    <w:r w:rsidR="00AB76AE">
      <w:rPr>
        <w:rFonts w:ascii="Arial" w:hAnsi="Arial"/>
        <w:noProof/>
        <w:sz w:val="18"/>
      </w:rPr>
      <w:t>28</w:t>
    </w:r>
    <w:r w:rsidR="00542CBA">
      <w:rPr>
        <w:rFonts w:ascii="Arial" w:hAnsi="Arial"/>
        <w:noProof/>
        <w:sz w:val="18"/>
      </w:rPr>
      <w:t>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2D5A0AD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31AD" w14:textId="77777777" w:rsidR="00B5080A" w:rsidRDefault="00B5080A">
      <w:r>
        <w:separator/>
      </w:r>
    </w:p>
  </w:footnote>
  <w:footnote w:type="continuationSeparator" w:id="0">
    <w:p w14:paraId="3368BBD8"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B7C5" w14:textId="77777777" w:rsidR="00EE6681" w:rsidRDefault="00EE6681">
    <w:pPr>
      <w:pStyle w:val="Header"/>
      <w:jc w:val="center"/>
      <w:rPr>
        <w:sz w:val="32"/>
      </w:rPr>
    </w:pPr>
    <w:r>
      <w:rPr>
        <w:sz w:val="32"/>
      </w:rPr>
      <w:t>NPRR Comments</w:t>
    </w:r>
  </w:p>
  <w:p w14:paraId="04CBB52C"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2459C"/>
    <w:multiLevelType w:val="hybridMultilevel"/>
    <w:tmpl w:val="7EE2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32"/>
  </w:num>
  <w:num w:numId="4">
    <w:abstractNumId w:val="1"/>
  </w:num>
  <w:num w:numId="5">
    <w:abstractNumId w:val="23"/>
  </w:num>
  <w:num w:numId="6">
    <w:abstractNumId w:val="9"/>
  </w:num>
  <w:num w:numId="7">
    <w:abstractNumId w:val="21"/>
  </w:num>
  <w:num w:numId="8">
    <w:abstractNumId w:val="26"/>
  </w:num>
  <w:num w:numId="9">
    <w:abstractNumId w:val="29"/>
  </w:num>
  <w:num w:numId="10">
    <w:abstractNumId w:val="10"/>
  </w:num>
  <w:num w:numId="11">
    <w:abstractNumId w:val="24"/>
  </w:num>
  <w:num w:numId="12">
    <w:abstractNumId w:val="6"/>
  </w:num>
  <w:num w:numId="13">
    <w:abstractNumId w:val="27"/>
  </w:num>
  <w:num w:numId="14">
    <w:abstractNumId w:val="2"/>
  </w:num>
  <w:num w:numId="15">
    <w:abstractNumId w:val="19"/>
  </w:num>
  <w:num w:numId="16">
    <w:abstractNumId w:val="18"/>
  </w:num>
  <w:num w:numId="17">
    <w:abstractNumId w:val="13"/>
  </w:num>
  <w:num w:numId="18">
    <w:abstractNumId w:val="12"/>
  </w:num>
  <w:num w:numId="19">
    <w:abstractNumId w:val="22"/>
  </w:num>
  <w:num w:numId="20">
    <w:abstractNumId w:val="20"/>
  </w:num>
  <w:num w:numId="21">
    <w:abstractNumId w:val="34"/>
  </w:num>
  <w:num w:numId="22">
    <w:abstractNumId w:val="3"/>
  </w:num>
  <w:num w:numId="23">
    <w:abstractNumId w:val="8"/>
  </w:num>
  <w:num w:numId="24">
    <w:abstractNumId w:val="15"/>
  </w:num>
  <w:num w:numId="25">
    <w:abstractNumId w:val="25"/>
  </w:num>
  <w:num w:numId="26">
    <w:abstractNumId w:val="5"/>
  </w:num>
  <w:num w:numId="27">
    <w:abstractNumId w:val="7"/>
  </w:num>
  <w:num w:numId="28">
    <w:abstractNumId w:val="11"/>
  </w:num>
  <w:num w:numId="29">
    <w:abstractNumId w:val="33"/>
  </w:num>
  <w:num w:numId="30">
    <w:abstractNumId w:val="14"/>
  </w:num>
  <w:num w:numId="31">
    <w:abstractNumId w:val="4"/>
  </w:num>
  <w:num w:numId="32">
    <w:abstractNumId w:val="17"/>
  </w:num>
  <w:num w:numId="33">
    <w:abstractNumId w:val="16"/>
  </w:num>
  <w:num w:numId="34">
    <w:abstractNumId w:val="2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084F"/>
    <w:rsid w:val="00075A94"/>
    <w:rsid w:val="001076E0"/>
    <w:rsid w:val="00132855"/>
    <w:rsid w:val="00152993"/>
    <w:rsid w:val="00170297"/>
    <w:rsid w:val="001A227D"/>
    <w:rsid w:val="001E2032"/>
    <w:rsid w:val="003010C0"/>
    <w:rsid w:val="0032377E"/>
    <w:rsid w:val="00332A97"/>
    <w:rsid w:val="00350C00"/>
    <w:rsid w:val="00366113"/>
    <w:rsid w:val="003C270C"/>
    <w:rsid w:val="003D0994"/>
    <w:rsid w:val="00423824"/>
    <w:rsid w:val="0043567D"/>
    <w:rsid w:val="004B7B90"/>
    <w:rsid w:val="004E2C19"/>
    <w:rsid w:val="00542CBA"/>
    <w:rsid w:val="005D284C"/>
    <w:rsid w:val="00604512"/>
    <w:rsid w:val="00633E23"/>
    <w:rsid w:val="00673B94"/>
    <w:rsid w:val="00680AC6"/>
    <w:rsid w:val="006835D8"/>
    <w:rsid w:val="006C316E"/>
    <w:rsid w:val="006D0F7C"/>
    <w:rsid w:val="007269C4"/>
    <w:rsid w:val="0074209E"/>
    <w:rsid w:val="007F2CA8"/>
    <w:rsid w:val="007F7161"/>
    <w:rsid w:val="0085559E"/>
    <w:rsid w:val="00896B1B"/>
    <w:rsid w:val="008E559E"/>
    <w:rsid w:val="00916080"/>
    <w:rsid w:val="00921A68"/>
    <w:rsid w:val="009B05BF"/>
    <w:rsid w:val="00A015C4"/>
    <w:rsid w:val="00A15172"/>
    <w:rsid w:val="00AB76AE"/>
    <w:rsid w:val="00AC62CA"/>
    <w:rsid w:val="00B5080A"/>
    <w:rsid w:val="00B943AE"/>
    <w:rsid w:val="00BD7258"/>
    <w:rsid w:val="00C0598D"/>
    <w:rsid w:val="00C11956"/>
    <w:rsid w:val="00C602E5"/>
    <w:rsid w:val="00C748FD"/>
    <w:rsid w:val="00D4046E"/>
    <w:rsid w:val="00D4362F"/>
    <w:rsid w:val="00DD4739"/>
    <w:rsid w:val="00DE5F33"/>
    <w:rsid w:val="00E07B54"/>
    <w:rsid w:val="00E11F78"/>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28919"/>
  <w15:chartTrackingRefBased/>
  <w15:docId w15:val="{0C68B10F-280D-432F-A545-23E0AA2C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Char, Char"/>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before="120" w:after="120"/>
    </w:pPr>
  </w:style>
  <w:style w:type="paragraph" w:styleId="BodyTextIndent">
    <w:name w:val="Body Text Indent"/>
    <w:aliases w:val="Char1, Char1"/>
    <w:basedOn w:val="Normal"/>
    <w:link w:val="BodyTextIndentChar"/>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table" w:customStyle="1" w:styleId="BoxedLanguage">
    <w:name w:val="Boxed Language"/>
    <w:basedOn w:val="TableNormal"/>
    <w:rsid w:val="001076E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1076E0"/>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1076E0"/>
    <w:rPr>
      <w:sz w:val="18"/>
      <w:szCs w:val="20"/>
    </w:rPr>
  </w:style>
  <w:style w:type="character" w:customStyle="1" w:styleId="FootnoteTextChar">
    <w:name w:val="Footnote Text Char"/>
    <w:basedOn w:val="DefaultParagraphFont"/>
    <w:link w:val="FootnoteText"/>
    <w:rsid w:val="001076E0"/>
    <w:rPr>
      <w:sz w:val="18"/>
    </w:rPr>
  </w:style>
  <w:style w:type="paragraph" w:customStyle="1" w:styleId="Formula">
    <w:name w:val="Formula"/>
    <w:basedOn w:val="Normal"/>
    <w:autoRedefine/>
    <w:rsid w:val="001076E0"/>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076E0"/>
    <w:pPr>
      <w:tabs>
        <w:tab w:val="left" w:pos="2340"/>
        <w:tab w:val="left" w:pos="3420"/>
      </w:tabs>
      <w:spacing w:after="240"/>
      <w:ind w:left="3420" w:hanging="2700"/>
    </w:pPr>
    <w:rPr>
      <w:b/>
      <w:bCs/>
    </w:rPr>
  </w:style>
  <w:style w:type="table" w:customStyle="1" w:styleId="FormulaVariableTable">
    <w:name w:val="Formula Variable Table"/>
    <w:basedOn w:val="TableNormal"/>
    <w:rsid w:val="001076E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076E0"/>
    <w:pPr>
      <w:numPr>
        <w:ilvl w:val="0"/>
        <w:numId w:val="0"/>
      </w:numPr>
      <w:tabs>
        <w:tab w:val="left" w:pos="900"/>
      </w:tabs>
      <w:ind w:left="900" w:hanging="900"/>
    </w:pPr>
  </w:style>
  <w:style w:type="paragraph" w:customStyle="1" w:styleId="H3">
    <w:name w:val="H3"/>
    <w:basedOn w:val="Heading3"/>
    <w:next w:val="BodyText"/>
    <w:link w:val="H3Char1"/>
    <w:rsid w:val="001076E0"/>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1076E0"/>
    <w:pPr>
      <w:numPr>
        <w:ilvl w:val="0"/>
        <w:numId w:val="0"/>
      </w:numPr>
      <w:tabs>
        <w:tab w:val="left" w:pos="1260"/>
      </w:tabs>
      <w:spacing w:before="240"/>
      <w:ind w:left="1260" w:hanging="1260"/>
    </w:pPr>
  </w:style>
  <w:style w:type="paragraph" w:customStyle="1" w:styleId="H5">
    <w:name w:val="H5"/>
    <w:basedOn w:val="Heading5"/>
    <w:next w:val="BodyText"/>
    <w:rsid w:val="001076E0"/>
    <w:pPr>
      <w:keepNext/>
      <w:tabs>
        <w:tab w:val="left" w:pos="1620"/>
      </w:tabs>
      <w:spacing w:after="240"/>
      <w:ind w:left="1620" w:hanging="1620"/>
    </w:pPr>
    <w:rPr>
      <w:bCs/>
      <w:iCs/>
      <w:sz w:val="24"/>
      <w:szCs w:val="26"/>
    </w:rPr>
  </w:style>
  <w:style w:type="paragraph" w:customStyle="1" w:styleId="H6">
    <w:name w:val="H6"/>
    <w:basedOn w:val="Heading6"/>
    <w:next w:val="BodyText"/>
    <w:rsid w:val="001076E0"/>
    <w:pPr>
      <w:keepNext/>
      <w:tabs>
        <w:tab w:val="left" w:pos="1800"/>
      </w:tabs>
      <w:spacing w:after="240"/>
      <w:ind w:left="1800" w:hanging="1800"/>
    </w:pPr>
    <w:rPr>
      <w:bCs/>
      <w:sz w:val="24"/>
      <w:szCs w:val="22"/>
    </w:rPr>
  </w:style>
  <w:style w:type="paragraph" w:customStyle="1" w:styleId="H7">
    <w:name w:val="H7"/>
    <w:basedOn w:val="Heading7"/>
    <w:next w:val="BodyText"/>
    <w:rsid w:val="001076E0"/>
    <w:pPr>
      <w:keepNext/>
      <w:tabs>
        <w:tab w:val="left" w:pos="1980"/>
      </w:tabs>
      <w:spacing w:after="240"/>
      <w:ind w:left="1980" w:hanging="1980"/>
    </w:pPr>
    <w:rPr>
      <w:b/>
      <w:i/>
      <w:szCs w:val="24"/>
    </w:rPr>
  </w:style>
  <w:style w:type="paragraph" w:customStyle="1" w:styleId="H8">
    <w:name w:val="H8"/>
    <w:basedOn w:val="Heading8"/>
    <w:next w:val="BodyText"/>
    <w:rsid w:val="001076E0"/>
    <w:pPr>
      <w:keepNext/>
      <w:tabs>
        <w:tab w:val="left" w:pos="2160"/>
      </w:tabs>
      <w:spacing w:after="240"/>
      <w:ind w:left="2160" w:hanging="2160"/>
    </w:pPr>
    <w:rPr>
      <w:b/>
      <w:i w:val="0"/>
      <w:iCs/>
      <w:szCs w:val="24"/>
    </w:rPr>
  </w:style>
  <w:style w:type="paragraph" w:customStyle="1" w:styleId="H9">
    <w:name w:val="H9"/>
    <w:basedOn w:val="Heading9"/>
    <w:next w:val="BodyText"/>
    <w:rsid w:val="001076E0"/>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1076E0"/>
    <w:pPr>
      <w:keepNext/>
      <w:spacing w:before="240" w:after="240"/>
    </w:pPr>
    <w:rPr>
      <w:b/>
      <w:iCs/>
      <w:szCs w:val="20"/>
    </w:rPr>
  </w:style>
  <w:style w:type="paragraph" w:customStyle="1" w:styleId="Instructions">
    <w:name w:val="Instructions"/>
    <w:basedOn w:val="BodyText"/>
    <w:link w:val="InstructionsChar"/>
    <w:rsid w:val="001076E0"/>
    <w:pPr>
      <w:spacing w:before="0" w:after="240"/>
    </w:pPr>
    <w:rPr>
      <w:b/>
      <w:i/>
      <w:iCs/>
    </w:rPr>
  </w:style>
  <w:style w:type="paragraph" w:styleId="List">
    <w:name w:val="List"/>
    <w:aliases w:val=" Char2 Char Char Char Char, Char2 Char,Char2 Char Char Char Char,Char2 Char"/>
    <w:basedOn w:val="Normal"/>
    <w:link w:val="ListChar"/>
    <w:rsid w:val="001076E0"/>
    <w:pPr>
      <w:spacing w:after="240"/>
      <w:ind w:left="720" w:hanging="720"/>
    </w:pPr>
    <w:rPr>
      <w:szCs w:val="20"/>
    </w:rPr>
  </w:style>
  <w:style w:type="paragraph" w:styleId="List2">
    <w:name w:val="List 2"/>
    <w:basedOn w:val="Normal"/>
    <w:rsid w:val="001076E0"/>
    <w:pPr>
      <w:spacing w:after="240"/>
      <w:ind w:left="1440" w:hanging="720"/>
    </w:pPr>
    <w:rPr>
      <w:szCs w:val="20"/>
    </w:rPr>
  </w:style>
  <w:style w:type="paragraph" w:styleId="List3">
    <w:name w:val="List 3"/>
    <w:basedOn w:val="Normal"/>
    <w:rsid w:val="001076E0"/>
    <w:pPr>
      <w:spacing w:after="240"/>
      <w:ind w:left="2160" w:hanging="720"/>
    </w:pPr>
    <w:rPr>
      <w:szCs w:val="20"/>
    </w:rPr>
  </w:style>
  <w:style w:type="paragraph" w:customStyle="1" w:styleId="ListIntroduction">
    <w:name w:val="List Introduction"/>
    <w:basedOn w:val="BodyText"/>
    <w:link w:val="ListIntroductionChar"/>
    <w:rsid w:val="001076E0"/>
    <w:pPr>
      <w:keepNext/>
      <w:spacing w:before="0" w:after="240"/>
    </w:pPr>
    <w:rPr>
      <w:iCs/>
      <w:szCs w:val="20"/>
    </w:rPr>
  </w:style>
  <w:style w:type="paragraph" w:customStyle="1" w:styleId="ListSub">
    <w:name w:val="List Sub"/>
    <w:basedOn w:val="List"/>
    <w:rsid w:val="001076E0"/>
    <w:pPr>
      <w:ind w:firstLine="0"/>
    </w:pPr>
  </w:style>
  <w:style w:type="character" w:styleId="PageNumber">
    <w:name w:val="page number"/>
    <w:basedOn w:val="DefaultParagraphFont"/>
    <w:rsid w:val="001076E0"/>
  </w:style>
  <w:style w:type="paragraph" w:customStyle="1" w:styleId="Spaceafterbox">
    <w:name w:val="Space after box"/>
    <w:basedOn w:val="Normal"/>
    <w:rsid w:val="001076E0"/>
    <w:rPr>
      <w:szCs w:val="20"/>
    </w:rPr>
  </w:style>
  <w:style w:type="paragraph" w:customStyle="1" w:styleId="TableBody">
    <w:name w:val="Table Body"/>
    <w:basedOn w:val="BodyText"/>
    <w:rsid w:val="001076E0"/>
    <w:pPr>
      <w:spacing w:before="0" w:after="60"/>
    </w:pPr>
    <w:rPr>
      <w:iCs/>
      <w:sz w:val="20"/>
      <w:szCs w:val="20"/>
    </w:rPr>
  </w:style>
  <w:style w:type="paragraph" w:customStyle="1" w:styleId="TableBullet">
    <w:name w:val="Table Bullet"/>
    <w:basedOn w:val="TableBody"/>
    <w:rsid w:val="001076E0"/>
    <w:pPr>
      <w:numPr>
        <w:numId w:val="6"/>
      </w:numPr>
      <w:ind w:left="0" w:firstLine="0"/>
    </w:pPr>
  </w:style>
  <w:style w:type="paragraph" w:customStyle="1" w:styleId="TableHead">
    <w:name w:val="Table Head"/>
    <w:basedOn w:val="BodyText"/>
    <w:rsid w:val="001076E0"/>
    <w:pPr>
      <w:spacing w:before="0" w:after="240"/>
    </w:pPr>
    <w:rPr>
      <w:b/>
      <w:iCs/>
      <w:sz w:val="20"/>
      <w:szCs w:val="20"/>
    </w:rPr>
  </w:style>
  <w:style w:type="paragraph" w:styleId="TOC1">
    <w:name w:val="toc 1"/>
    <w:basedOn w:val="Normal"/>
    <w:next w:val="Normal"/>
    <w:autoRedefine/>
    <w:rsid w:val="001076E0"/>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1076E0"/>
    <w:pPr>
      <w:tabs>
        <w:tab w:val="left" w:pos="1260"/>
        <w:tab w:val="right" w:leader="dot" w:pos="9360"/>
      </w:tabs>
      <w:ind w:left="1260" w:right="720" w:hanging="720"/>
    </w:pPr>
    <w:rPr>
      <w:sz w:val="20"/>
      <w:szCs w:val="20"/>
    </w:rPr>
  </w:style>
  <w:style w:type="paragraph" w:styleId="TOC3">
    <w:name w:val="toc 3"/>
    <w:basedOn w:val="Normal"/>
    <w:next w:val="Normal"/>
    <w:autoRedefine/>
    <w:rsid w:val="001076E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1076E0"/>
    <w:pPr>
      <w:tabs>
        <w:tab w:val="left" w:pos="2700"/>
        <w:tab w:val="right" w:leader="dot" w:pos="9360"/>
      </w:tabs>
      <w:ind w:left="2700" w:right="720" w:hanging="1080"/>
    </w:pPr>
    <w:rPr>
      <w:sz w:val="18"/>
      <w:szCs w:val="18"/>
    </w:rPr>
  </w:style>
  <w:style w:type="paragraph" w:styleId="TOC5">
    <w:name w:val="toc 5"/>
    <w:basedOn w:val="Normal"/>
    <w:next w:val="Normal"/>
    <w:autoRedefine/>
    <w:rsid w:val="001076E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1076E0"/>
    <w:pPr>
      <w:tabs>
        <w:tab w:val="left" w:pos="4500"/>
        <w:tab w:val="right" w:leader="dot" w:pos="9360"/>
      </w:tabs>
      <w:ind w:left="4500" w:right="720" w:hanging="1440"/>
    </w:pPr>
    <w:rPr>
      <w:sz w:val="18"/>
      <w:szCs w:val="18"/>
    </w:rPr>
  </w:style>
  <w:style w:type="paragraph" w:styleId="TOC7">
    <w:name w:val="toc 7"/>
    <w:basedOn w:val="Normal"/>
    <w:next w:val="Normal"/>
    <w:autoRedefine/>
    <w:rsid w:val="001076E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1076E0"/>
    <w:pPr>
      <w:ind w:left="1680"/>
    </w:pPr>
    <w:rPr>
      <w:sz w:val="18"/>
      <w:szCs w:val="18"/>
    </w:rPr>
  </w:style>
  <w:style w:type="paragraph" w:styleId="TOC9">
    <w:name w:val="toc 9"/>
    <w:basedOn w:val="Normal"/>
    <w:next w:val="Normal"/>
    <w:autoRedefine/>
    <w:rsid w:val="001076E0"/>
    <w:pPr>
      <w:ind w:left="1920"/>
    </w:pPr>
    <w:rPr>
      <w:sz w:val="18"/>
      <w:szCs w:val="18"/>
    </w:rPr>
  </w:style>
  <w:style w:type="paragraph" w:customStyle="1" w:styleId="VariableDefinition">
    <w:name w:val="Variable Definition"/>
    <w:basedOn w:val="BodyTextIndent"/>
    <w:rsid w:val="001076E0"/>
    <w:pPr>
      <w:tabs>
        <w:tab w:val="left" w:pos="2160"/>
      </w:tabs>
      <w:spacing w:before="0" w:after="240"/>
      <w:ind w:left="2160" w:hanging="1440"/>
      <w:contextualSpacing/>
    </w:pPr>
    <w:rPr>
      <w:iCs/>
      <w:szCs w:val="20"/>
    </w:rPr>
  </w:style>
  <w:style w:type="table" w:customStyle="1" w:styleId="VariableTable">
    <w:name w:val="Variable Table"/>
    <w:basedOn w:val="TableNormal"/>
    <w:rsid w:val="001076E0"/>
    <w:tblPr/>
  </w:style>
  <w:style w:type="character" w:customStyle="1" w:styleId="NormalArialChar">
    <w:name w:val="Normal+Arial Char"/>
    <w:link w:val="NormalArial"/>
    <w:rsid w:val="001076E0"/>
    <w:rPr>
      <w:rFonts w:ascii="Arial" w:hAnsi="Arial"/>
      <w:sz w:val="24"/>
      <w:szCs w:val="24"/>
    </w:rPr>
  </w:style>
  <w:style w:type="character" w:styleId="FollowedHyperlink">
    <w:name w:val="FollowedHyperlink"/>
    <w:rsid w:val="001076E0"/>
    <w:rPr>
      <w:color w:val="800080"/>
      <w:u w:val="single"/>
    </w:rPr>
  </w:style>
  <w:style w:type="paragraph" w:styleId="NormalWeb">
    <w:name w:val="Normal (Web)"/>
    <w:basedOn w:val="Normal"/>
    <w:rsid w:val="001076E0"/>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1076E0"/>
    <w:rPr>
      <w:sz w:val="24"/>
    </w:rPr>
  </w:style>
  <w:style w:type="paragraph" w:styleId="Revision">
    <w:name w:val="Revision"/>
    <w:hidden/>
    <w:rsid w:val="001076E0"/>
    <w:rPr>
      <w:sz w:val="24"/>
      <w:szCs w:val="24"/>
    </w:rPr>
  </w:style>
  <w:style w:type="character" w:customStyle="1" w:styleId="Heading1Char">
    <w:name w:val="Heading 1 Char"/>
    <w:aliases w:val="h1 Char"/>
    <w:link w:val="Heading1"/>
    <w:locked/>
    <w:rsid w:val="001076E0"/>
    <w:rPr>
      <w:b/>
      <w:caps/>
      <w:sz w:val="24"/>
    </w:rPr>
  </w:style>
  <w:style w:type="character" w:customStyle="1" w:styleId="Heading2Char">
    <w:name w:val="Heading 2 Char"/>
    <w:aliases w:val="h2 Char"/>
    <w:link w:val="Heading2"/>
    <w:locked/>
    <w:rsid w:val="001076E0"/>
    <w:rPr>
      <w:b/>
      <w:sz w:val="24"/>
    </w:rPr>
  </w:style>
  <w:style w:type="character" w:customStyle="1" w:styleId="Heading3Char">
    <w:name w:val="Heading 3 Char"/>
    <w:aliases w:val="h3 Char"/>
    <w:link w:val="Heading3"/>
    <w:locked/>
    <w:rsid w:val="001076E0"/>
    <w:rPr>
      <w:b/>
      <w:bCs/>
      <w:i/>
      <w:iCs/>
      <w:sz w:val="24"/>
    </w:rPr>
  </w:style>
  <w:style w:type="character" w:customStyle="1" w:styleId="Heading4Char">
    <w:name w:val="Heading 4 Char"/>
    <w:aliases w:val="h4 Char,Char Char, Char Char"/>
    <w:link w:val="Heading4"/>
    <w:locked/>
    <w:rsid w:val="001076E0"/>
    <w:rPr>
      <w:b/>
      <w:bCs/>
      <w:snapToGrid w:val="0"/>
      <w:sz w:val="24"/>
    </w:rPr>
  </w:style>
  <w:style w:type="character" w:customStyle="1" w:styleId="Heading5Char">
    <w:name w:val="Heading 5 Char"/>
    <w:aliases w:val="h5 Char"/>
    <w:link w:val="Heading5"/>
    <w:locked/>
    <w:rsid w:val="001076E0"/>
    <w:rPr>
      <w:b/>
      <w:i/>
      <w:sz w:val="26"/>
    </w:rPr>
  </w:style>
  <w:style w:type="character" w:customStyle="1" w:styleId="Heading6Char">
    <w:name w:val="Heading 6 Char"/>
    <w:aliases w:val="h6 Char"/>
    <w:link w:val="Heading6"/>
    <w:locked/>
    <w:rsid w:val="001076E0"/>
    <w:rPr>
      <w:b/>
      <w:sz w:val="22"/>
    </w:rPr>
  </w:style>
  <w:style w:type="character" w:customStyle="1" w:styleId="Heading7Char">
    <w:name w:val="Heading 7 Char"/>
    <w:link w:val="Heading7"/>
    <w:locked/>
    <w:rsid w:val="001076E0"/>
    <w:rPr>
      <w:sz w:val="24"/>
    </w:rPr>
  </w:style>
  <w:style w:type="character" w:customStyle="1" w:styleId="Heading8Char">
    <w:name w:val="Heading 8 Char"/>
    <w:link w:val="Heading8"/>
    <w:locked/>
    <w:rsid w:val="001076E0"/>
    <w:rPr>
      <w:i/>
      <w:sz w:val="24"/>
    </w:rPr>
  </w:style>
  <w:style w:type="character" w:customStyle="1" w:styleId="Heading9Char">
    <w:name w:val="Heading 9 Char"/>
    <w:link w:val="Heading9"/>
    <w:locked/>
    <w:rsid w:val="001076E0"/>
    <w:rPr>
      <w:rFonts w:ascii="Arial" w:hAnsi="Arial"/>
      <w:sz w:val="22"/>
    </w:rPr>
  </w:style>
  <w:style w:type="character" w:customStyle="1" w:styleId="HeaderChar">
    <w:name w:val="Header Char"/>
    <w:link w:val="Header"/>
    <w:locked/>
    <w:rsid w:val="001076E0"/>
    <w:rPr>
      <w:rFonts w:ascii="Arial" w:hAnsi="Arial"/>
      <w:b/>
      <w:bCs/>
      <w:sz w:val="24"/>
      <w:szCs w:val="24"/>
    </w:rPr>
  </w:style>
  <w:style w:type="character" w:customStyle="1" w:styleId="FooterChar">
    <w:name w:val="Footer Char"/>
    <w:link w:val="Footer"/>
    <w:locked/>
    <w:rsid w:val="001076E0"/>
    <w:rPr>
      <w:sz w:val="24"/>
      <w:szCs w:val="24"/>
    </w:rPr>
  </w:style>
  <w:style w:type="character" w:customStyle="1" w:styleId="InstructionsChar">
    <w:name w:val="Instructions Char"/>
    <w:link w:val="Instructions"/>
    <w:locked/>
    <w:rsid w:val="001076E0"/>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rsid w:val="001076E0"/>
    <w:rPr>
      <w:rFonts w:cs="Times New Roman"/>
      <w:sz w:val="24"/>
      <w:szCs w:val="24"/>
    </w:rPr>
  </w:style>
  <w:style w:type="character" w:customStyle="1" w:styleId="BodyTextIndentChar">
    <w:name w:val="Body Text Indent Char"/>
    <w:aliases w:val="Char1 Char, Char1 Char"/>
    <w:link w:val="BodyTextIndent"/>
    <w:locked/>
    <w:rsid w:val="001076E0"/>
    <w:rPr>
      <w:sz w:val="24"/>
      <w:szCs w:val="24"/>
    </w:rPr>
  </w:style>
  <w:style w:type="character" w:customStyle="1" w:styleId="BalloonTextChar">
    <w:name w:val="Balloon Text Char"/>
    <w:link w:val="BalloonText"/>
    <w:locked/>
    <w:rsid w:val="001076E0"/>
    <w:rPr>
      <w:rFonts w:ascii="Tahoma" w:hAnsi="Tahoma" w:cs="Tahoma"/>
      <w:sz w:val="16"/>
      <w:szCs w:val="16"/>
    </w:rPr>
  </w:style>
  <w:style w:type="character" w:customStyle="1" w:styleId="CommentTextChar">
    <w:name w:val="Comment Text Char"/>
    <w:basedOn w:val="DefaultParagraphFont"/>
    <w:link w:val="CommentText"/>
    <w:locked/>
    <w:rsid w:val="001076E0"/>
  </w:style>
  <w:style w:type="character" w:customStyle="1" w:styleId="CommentSubjectChar">
    <w:name w:val="Comment Subject Char"/>
    <w:link w:val="CommentSubject"/>
    <w:locked/>
    <w:rsid w:val="001076E0"/>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1076E0"/>
    <w:rPr>
      <w:sz w:val="24"/>
      <w:szCs w:val="24"/>
    </w:rPr>
  </w:style>
  <w:style w:type="character" w:customStyle="1" w:styleId="BulletChar">
    <w:name w:val="Bullet Char"/>
    <w:link w:val="Bullet"/>
    <w:locked/>
    <w:rsid w:val="001076E0"/>
    <w:rPr>
      <w:sz w:val="24"/>
    </w:rPr>
  </w:style>
  <w:style w:type="character" w:customStyle="1" w:styleId="BulletIndentChar">
    <w:name w:val="Bullet Indent Char"/>
    <w:link w:val="BulletIndent"/>
    <w:locked/>
    <w:rsid w:val="001076E0"/>
    <w:rPr>
      <w:sz w:val="24"/>
    </w:rPr>
  </w:style>
  <w:style w:type="character" w:customStyle="1" w:styleId="H4Char">
    <w:name w:val="H4 Char"/>
    <w:link w:val="H4"/>
    <w:locked/>
    <w:rsid w:val="001076E0"/>
    <w:rPr>
      <w:b/>
      <w:bCs/>
      <w:snapToGrid w:val="0"/>
      <w:sz w:val="24"/>
    </w:rPr>
  </w:style>
  <w:style w:type="paragraph" w:styleId="BodyText2">
    <w:name w:val="Body Text 2"/>
    <w:basedOn w:val="Normal"/>
    <w:link w:val="BodyText2Char"/>
    <w:rsid w:val="001076E0"/>
    <w:pPr>
      <w:spacing w:after="120" w:line="480" w:lineRule="auto"/>
      <w:ind w:left="1440" w:hanging="720"/>
    </w:pPr>
    <w:rPr>
      <w:szCs w:val="20"/>
    </w:rPr>
  </w:style>
  <w:style w:type="character" w:customStyle="1" w:styleId="BodyText2Char">
    <w:name w:val="Body Text 2 Char"/>
    <w:basedOn w:val="DefaultParagraphFont"/>
    <w:link w:val="BodyText2"/>
    <w:rsid w:val="001076E0"/>
    <w:rPr>
      <w:sz w:val="24"/>
    </w:rPr>
  </w:style>
  <w:style w:type="paragraph" w:customStyle="1" w:styleId="BodyTextNumbered">
    <w:name w:val="Body Text Numbered"/>
    <w:basedOn w:val="BodyText"/>
    <w:link w:val="BodyTextNumberedChar"/>
    <w:rsid w:val="001076E0"/>
    <w:pPr>
      <w:spacing w:before="0" w:after="240"/>
      <w:ind w:left="720" w:hanging="720"/>
    </w:pPr>
    <w:rPr>
      <w:iCs/>
      <w:szCs w:val="20"/>
    </w:rPr>
  </w:style>
  <w:style w:type="character" w:customStyle="1" w:styleId="CharChar5">
    <w:name w:val="Char Char5"/>
    <w:rsid w:val="001076E0"/>
    <w:rPr>
      <w:sz w:val="24"/>
      <w:lang w:val="en-US" w:eastAsia="en-US"/>
    </w:rPr>
  </w:style>
  <w:style w:type="paragraph" w:customStyle="1" w:styleId="Style1">
    <w:name w:val="Style1"/>
    <w:basedOn w:val="Formula"/>
    <w:rsid w:val="001076E0"/>
    <w:pPr>
      <w:ind w:left="1440" w:hanging="720"/>
    </w:pPr>
  </w:style>
  <w:style w:type="character" w:customStyle="1" w:styleId="CharChar2">
    <w:name w:val="Char Char2"/>
    <w:rsid w:val="001076E0"/>
    <w:rPr>
      <w:sz w:val="24"/>
      <w:lang w:val="en-US" w:eastAsia="en-US"/>
    </w:rPr>
  </w:style>
  <w:style w:type="character" w:customStyle="1" w:styleId="CharChar3">
    <w:name w:val="Char Char3"/>
    <w:rsid w:val="001076E0"/>
    <w:rPr>
      <w:b/>
      <w:sz w:val="24"/>
      <w:lang w:val="en-US" w:eastAsia="en-US"/>
    </w:rPr>
  </w:style>
  <w:style w:type="character" w:customStyle="1" w:styleId="CharChar1">
    <w:name w:val="Char Char1"/>
    <w:aliases w:val="Char1 Char Char2, Char1 Char Char2"/>
    <w:rsid w:val="001076E0"/>
    <w:rPr>
      <w:sz w:val="24"/>
      <w:lang w:val="en-US" w:eastAsia="en-US"/>
    </w:rPr>
  </w:style>
  <w:style w:type="character" w:customStyle="1" w:styleId="CharChar4">
    <w:name w:val="Char Char4"/>
    <w:aliases w:val="Char1 Char Char1"/>
    <w:rsid w:val="001076E0"/>
    <w:rPr>
      <w:sz w:val="24"/>
      <w:lang w:val="en-US" w:eastAsia="en-US"/>
    </w:rPr>
  </w:style>
  <w:style w:type="character" w:customStyle="1" w:styleId="newsummary">
    <w:name w:val="newsummary"/>
    <w:rsid w:val="001076E0"/>
  </w:style>
  <w:style w:type="character" w:customStyle="1" w:styleId="CharCharCharChar1">
    <w:name w:val="Char Char Char Char1"/>
    <w:rsid w:val="001076E0"/>
    <w:rPr>
      <w:sz w:val="24"/>
      <w:lang w:val="en-US" w:eastAsia="en-US"/>
    </w:rPr>
  </w:style>
  <w:style w:type="character" w:customStyle="1" w:styleId="BodyTextNumberedChar">
    <w:name w:val="Body Text Numbered Char"/>
    <w:link w:val="BodyTextNumbered"/>
    <w:locked/>
    <w:rsid w:val="001076E0"/>
    <w:rPr>
      <w:iCs/>
      <w:sz w:val="24"/>
    </w:rPr>
  </w:style>
  <w:style w:type="paragraph" w:customStyle="1" w:styleId="Style2">
    <w:name w:val="Style2"/>
    <w:basedOn w:val="BodyText2"/>
    <w:rsid w:val="001076E0"/>
    <w:pPr>
      <w:tabs>
        <w:tab w:val="left" w:pos="1260"/>
      </w:tabs>
      <w:ind w:left="1260" w:hanging="1260"/>
    </w:pPr>
    <w:rPr>
      <w:b/>
    </w:rPr>
  </w:style>
  <w:style w:type="character" w:customStyle="1" w:styleId="CharCharChar2">
    <w:name w:val="Char Char Char2"/>
    <w:rsid w:val="001076E0"/>
    <w:rPr>
      <w:b/>
      <w:sz w:val="24"/>
      <w:lang w:val="en-US" w:eastAsia="en-US"/>
    </w:rPr>
  </w:style>
  <w:style w:type="character" w:customStyle="1" w:styleId="CharCharChar1">
    <w:name w:val="Char Char Char1"/>
    <w:rsid w:val="001076E0"/>
    <w:rPr>
      <w:sz w:val="24"/>
      <w:lang w:val="en-US" w:eastAsia="en-US"/>
    </w:rPr>
  </w:style>
  <w:style w:type="character" w:customStyle="1" w:styleId="H4CharChar">
    <w:name w:val="H4 Char Char"/>
    <w:rsid w:val="001076E0"/>
    <w:rPr>
      <w:sz w:val="24"/>
      <w:lang w:val="en-US" w:eastAsia="en-US"/>
    </w:rPr>
  </w:style>
  <w:style w:type="character" w:customStyle="1" w:styleId="Char1CharChar">
    <w:name w:val="Char1 Char Char"/>
    <w:rsid w:val="001076E0"/>
    <w:rPr>
      <w:sz w:val="24"/>
      <w:lang w:val="en-US" w:eastAsia="en-US"/>
    </w:rPr>
  </w:style>
  <w:style w:type="paragraph" w:styleId="DocumentMap">
    <w:name w:val="Document Map"/>
    <w:basedOn w:val="Normal"/>
    <w:link w:val="DocumentMapChar"/>
    <w:rsid w:val="001076E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076E0"/>
    <w:rPr>
      <w:rFonts w:ascii="Tahoma" w:hAnsi="Tahoma" w:cs="Tahoma"/>
      <w:shd w:val="clear" w:color="auto" w:fill="000080"/>
    </w:rPr>
  </w:style>
  <w:style w:type="character" w:customStyle="1" w:styleId="BodyTextNumberedChar1">
    <w:name w:val="Body Text Numbered Char1"/>
    <w:rsid w:val="001076E0"/>
    <w:rPr>
      <w:sz w:val="24"/>
      <w:lang w:val="en-US" w:eastAsia="en-US"/>
    </w:rPr>
  </w:style>
  <w:style w:type="paragraph" w:customStyle="1" w:styleId="Char3">
    <w:name w:val="Char3"/>
    <w:basedOn w:val="Normal"/>
    <w:rsid w:val="001076E0"/>
    <w:pPr>
      <w:spacing w:after="160" w:line="240" w:lineRule="exact"/>
    </w:pPr>
    <w:rPr>
      <w:rFonts w:ascii="Verdana" w:hAnsi="Verdana"/>
      <w:sz w:val="16"/>
      <w:szCs w:val="20"/>
    </w:rPr>
  </w:style>
  <w:style w:type="character" w:customStyle="1" w:styleId="H3Char1">
    <w:name w:val="H3 Char1"/>
    <w:link w:val="H3"/>
    <w:locked/>
    <w:rsid w:val="001076E0"/>
    <w:rPr>
      <w:b/>
      <w:bCs/>
      <w:i/>
      <w:sz w:val="24"/>
    </w:rPr>
  </w:style>
  <w:style w:type="character" w:customStyle="1" w:styleId="H2Char">
    <w:name w:val="H2 Char"/>
    <w:link w:val="H2"/>
    <w:locked/>
    <w:rsid w:val="001076E0"/>
    <w:rPr>
      <w:b/>
      <w:sz w:val="24"/>
    </w:rPr>
  </w:style>
  <w:style w:type="character" w:customStyle="1" w:styleId="H3Char">
    <w:name w:val="H3 Char"/>
    <w:rsid w:val="001076E0"/>
    <w:rPr>
      <w:b/>
      <w:i/>
      <w:sz w:val="24"/>
      <w:lang w:val="en-US" w:eastAsia="en-US"/>
    </w:rPr>
  </w:style>
  <w:style w:type="paragraph" w:styleId="ListParagraph">
    <w:name w:val="List Paragraph"/>
    <w:basedOn w:val="Normal"/>
    <w:qFormat/>
    <w:rsid w:val="001076E0"/>
    <w:pPr>
      <w:spacing w:after="200" w:line="276" w:lineRule="auto"/>
      <w:ind w:left="720"/>
      <w:contextualSpacing/>
    </w:pPr>
    <w:rPr>
      <w:rFonts w:ascii="Calibri" w:hAnsi="Calibri"/>
      <w:sz w:val="22"/>
      <w:szCs w:val="22"/>
    </w:rPr>
  </w:style>
  <w:style w:type="paragraph" w:styleId="NoSpacing">
    <w:name w:val="No Spacing"/>
    <w:qFormat/>
    <w:rsid w:val="001076E0"/>
    <w:rPr>
      <w:rFonts w:ascii="Calibri" w:hAnsi="Calibri"/>
      <w:sz w:val="22"/>
      <w:szCs w:val="22"/>
    </w:rPr>
  </w:style>
  <w:style w:type="character" w:customStyle="1" w:styleId="ListIntroductionChar">
    <w:name w:val="List Introduction Char"/>
    <w:link w:val="ListIntroduction"/>
    <w:locked/>
    <w:rsid w:val="001076E0"/>
    <w:rPr>
      <w:iCs/>
      <w:sz w:val="24"/>
    </w:rPr>
  </w:style>
  <w:style w:type="character" w:styleId="FootnoteReference">
    <w:name w:val="footnote reference"/>
    <w:rsid w:val="001076E0"/>
    <w:rPr>
      <w:vertAlign w:val="superscript"/>
    </w:rPr>
  </w:style>
  <w:style w:type="character" w:customStyle="1" w:styleId="FormulaBoldChar">
    <w:name w:val="Formula Bold Char"/>
    <w:link w:val="FormulaBold"/>
    <w:locked/>
    <w:rsid w:val="001076E0"/>
    <w:rPr>
      <w:b/>
      <w:bCs/>
      <w:sz w:val="24"/>
      <w:szCs w:val="24"/>
    </w:rPr>
  </w:style>
  <w:style w:type="character" w:customStyle="1" w:styleId="CharCharCharCharChar1">
    <w:name w:val="Char Char Char Char Char1"/>
    <w:aliases w:val=" Char Char Char Char Char2,Char Char Char Char Char Char11"/>
    <w:rsid w:val="001076E0"/>
    <w:rPr>
      <w:iCs/>
      <w:sz w:val="24"/>
      <w:lang w:val="en-US" w:eastAsia="en-US" w:bidi="ar-SA"/>
    </w:rPr>
  </w:style>
  <w:style w:type="character" w:styleId="UnresolvedMention">
    <w:name w:val="Unresolved Mention"/>
    <w:rsid w:val="0010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uane@ercot.com" TargetMode="External"/><Relationship Id="rId3" Type="http://schemas.openxmlformats.org/officeDocument/2006/relationships/settings" Target="settings.xml"/><Relationship Id="rId7" Type="http://schemas.openxmlformats.org/officeDocument/2006/relationships/hyperlink" Target="https://www.ercot.com/mktrules/issues/NPRR11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164</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Reliant 032822</cp:lastModifiedBy>
  <cp:revision>8</cp:revision>
  <cp:lastPrinted>2001-06-20T16:28:00Z</cp:lastPrinted>
  <dcterms:created xsi:type="dcterms:W3CDTF">2022-03-25T13:43:00Z</dcterms:created>
  <dcterms:modified xsi:type="dcterms:W3CDTF">2022-03-28T19:04:00Z</dcterms:modified>
</cp:coreProperties>
</file>