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FFCE0C5" w:rsidR="00EB6CF3" w:rsidRDefault="00522E0D" w:rsidP="00D44105">
      <w:pPr>
        <w:pStyle w:val="NoSpacing"/>
        <w:jc w:val="center"/>
        <w:rPr>
          <w:rFonts w:ascii="Times New Roman" w:hAnsi="Times New Roman" w:cs="Times New Roman"/>
        </w:rPr>
      </w:pPr>
      <w:r>
        <w:rPr>
          <w:rFonts w:ascii="Times New Roman" w:hAnsi="Times New Roman" w:cs="Times New Roman"/>
          <w:b/>
        </w:rPr>
        <w:t xml:space="preserve">Wednesday, February 9,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50CD8515"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1208"/>
        <w:gridCol w:w="2469"/>
        <w:gridCol w:w="141"/>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8ae242fc_1e4c_4eee_8ac9_650d89ccbc1d"/>
            <w:bookmarkStart w:id="1" w:name="_eab53f94_decf_4a71_b613_e37dd9ff54d0"/>
            <w:bookmarkEnd w:id="1"/>
          </w:p>
        </w:tc>
        <w:tc>
          <w:tcPr>
            <w:tcW w:w="3818" w:type="dxa"/>
            <w:gridSpan w:val="3"/>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522E0D" w14:paraId="2B37EC14" w14:textId="77777777" w:rsidTr="00853AF5">
        <w:trPr>
          <w:trHeight w:val="135"/>
        </w:trPr>
        <w:tc>
          <w:tcPr>
            <w:tcW w:w="2610" w:type="dxa"/>
            <w:vAlign w:val="bottom"/>
          </w:tcPr>
          <w:p w14:paraId="5D59EAD2" w14:textId="34D433FF"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Barnes, Bill</w:t>
            </w:r>
          </w:p>
        </w:tc>
        <w:tc>
          <w:tcPr>
            <w:tcW w:w="3818" w:type="dxa"/>
            <w:gridSpan w:val="3"/>
            <w:vAlign w:val="bottom"/>
          </w:tcPr>
          <w:p w14:paraId="5D9269DB" w14:textId="42BE523B"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Reliant Energy Retail Services</w:t>
            </w:r>
          </w:p>
        </w:tc>
        <w:tc>
          <w:tcPr>
            <w:tcW w:w="2469" w:type="dxa"/>
            <w:vAlign w:val="bottom"/>
          </w:tcPr>
          <w:p w14:paraId="54F3E228" w14:textId="77777777" w:rsidR="00684967" w:rsidRPr="00522E0D" w:rsidRDefault="00684967" w:rsidP="00DD5200">
            <w:pPr>
              <w:pStyle w:val="NoSpacing"/>
              <w:rPr>
                <w:rFonts w:ascii="Times New Roman" w:hAnsi="Times New Roman" w:cs="Times New Roman"/>
                <w:highlight w:val="lightGray"/>
              </w:rPr>
            </w:pPr>
          </w:p>
        </w:tc>
      </w:tr>
      <w:tr w:rsidR="0065376E" w:rsidRPr="00522E0D" w14:paraId="3301134D" w14:textId="77777777" w:rsidTr="00853AF5">
        <w:trPr>
          <w:trHeight w:val="135"/>
        </w:trPr>
        <w:tc>
          <w:tcPr>
            <w:tcW w:w="2610" w:type="dxa"/>
            <w:vAlign w:val="bottom"/>
          </w:tcPr>
          <w:p w14:paraId="468F5589" w14:textId="4B4E3B4D"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Blakey, Eric</w:t>
            </w:r>
          </w:p>
        </w:tc>
        <w:tc>
          <w:tcPr>
            <w:tcW w:w="3818" w:type="dxa"/>
            <w:gridSpan w:val="3"/>
            <w:vAlign w:val="bottom"/>
          </w:tcPr>
          <w:p w14:paraId="03D14982" w14:textId="37E257B1"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Just Energy</w:t>
            </w:r>
          </w:p>
        </w:tc>
        <w:tc>
          <w:tcPr>
            <w:tcW w:w="2469" w:type="dxa"/>
            <w:vAlign w:val="bottom"/>
          </w:tcPr>
          <w:p w14:paraId="0EFDA073" w14:textId="77777777" w:rsidR="0065376E" w:rsidRPr="00522E0D" w:rsidRDefault="0065376E" w:rsidP="00DD5200">
            <w:pPr>
              <w:pStyle w:val="NoSpacing"/>
              <w:rPr>
                <w:rFonts w:ascii="Times New Roman" w:hAnsi="Times New Roman" w:cs="Times New Roman"/>
                <w:highlight w:val="lightGray"/>
              </w:rPr>
            </w:pPr>
          </w:p>
        </w:tc>
      </w:tr>
      <w:tr w:rsidR="00D03FF6" w:rsidRPr="00522E0D" w14:paraId="7A01D846" w14:textId="77777777" w:rsidTr="00853AF5">
        <w:trPr>
          <w:trHeight w:val="135"/>
        </w:trPr>
        <w:tc>
          <w:tcPr>
            <w:tcW w:w="2610" w:type="dxa"/>
            <w:vAlign w:val="bottom"/>
          </w:tcPr>
          <w:p w14:paraId="76860AA3"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Coleman, Diana</w:t>
            </w:r>
          </w:p>
        </w:tc>
        <w:tc>
          <w:tcPr>
            <w:tcW w:w="3818" w:type="dxa"/>
            <w:gridSpan w:val="3"/>
            <w:vAlign w:val="bottom"/>
          </w:tcPr>
          <w:p w14:paraId="0F52FB31"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CPS Energy</w:t>
            </w:r>
          </w:p>
        </w:tc>
        <w:tc>
          <w:tcPr>
            <w:tcW w:w="2469" w:type="dxa"/>
            <w:vAlign w:val="bottom"/>
          </w:tcPr>
          <w:p w14:paraId="7D7B3088" w14:textId="77777777" w:rsidR="00D03FF6" w:rsidRPr="00522E0D" w:rsidRDefault="00D03FF6" w:rsidP="00DD5200">
            <w:pPr>
              <w:pStyle w:val="NoSpacing"/>
              <w:rPr>
                <w:rFonts w:ascii="Times New Roman" w:hAnsi="Times New Roman" w:cs="Times New Roman"/>
                <w:highlight w:val="lightGray"/>
              </w:rPr>
            </w:pPr>
          </w:p>
        </w:tc>
      </w:tr>
      <w:tr w:rsidR="00C30066" w:rsidRPr="00522E0D" w14:paraId="4FBB2BA1" w14:textId="77777777" w:rsidTr="00853AF5">
        <w:trPr>
          <w:trHeight w:val="135"/>
        </w:trPr>
        <w:tc>
          <w:tcPr>
            <w:tcW w:w="2610" w:type="dxa"/>
            <w:vAlign w:val="bottom"/>
          </w:tcPr>
          <w:p w14:paraId="7A18CFB7" w14:textId="3AFF0CF4"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Day, Smith</w:t>
            </w:r>
          </w:p>
        </w:tc>
        <w:tc>
          <w:tcPr>
            <w:tcW w:w="3818" w:type="dxa"/>
            <w:gridSpan w:val="3"/>
            <w:vAlign w:val="bottom"/>
          </w:tcPr>
          <w:p w14:paraId="24E5A6CE" w14:textId="596C7727"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Denton Municipal Electric</w:t>
            </w:r>
          </w:p>
        </w:tc>
        <w:tc>
          <w:tcPr>
            <w:tcW w:w="2469" w:type="dxa"/>
            <w:vAlign w:val="bottom"/>
          </w:tcPr>
          <w:p w14:paraId="193CE21D" w14:textId="77777777" w:rsidR="00C30066" w:rsidRPr="00522E0D" w:rsidRDefault="00C30066" w:rsidP="00DD5200">
            <w:pPr>
              <w:pStyle w:val="NoSpacing"/>
              <w:rPr>
                <w:rFonts w:ascii="Times New Roman" w:hAnsi="Times New Roman" w:cs="Times New Roman"/>
                <w:highlight w:val="lightGray"/>
              </w:rPr>
            </w:pPr>
          </w:p>
        </w:tc>
      </w:tr>
      <w:tr w:rsidR="00C30066" w:rsidRPr="00522E0D" w14:paraId="140E1E95" w14:textId="77777777" w:rsidTr="00853AF5">
        <w:trPr>
          <w:trHeight w:val="135"/>
        </w:trPr>
        <w:tc>
          <w:tcPr>
            <w:tcW w:w="2610" w:type="dxa"/>
            <w:vAlign w:val="bottom"/>
          </w:tcPr>
          <w:p w14:paraId="6575AABC" w14:textId="13E0923A"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Goff, Eric</w:t>
            </w:r>
          </w:p>
        </w:tc>
        <w:tc>
          <w:tcPr>
            <w:tcW w:w="3818" w:type="dxa"/>
            <w:gridSpan w:val="3"/>
            <w:vAlign w:val="bottom"/>
          </w:tcPr>
          <w:p w14:paraId="6E23D65F" w14:textId="121DF67A" w:rsidR="00C30066" w:rsidRPr="005C7C2D" w:rsidRDefault="00C30066" w:rsidP="00DD5200">
            <w:pPr>
              <w:pStyle w:val="NoSpacing"/>
              <w:rPr>
                <w:rFonts w:ascii="Times New Roman" w:hAnsi="Times New Roman" w:cs="Times New Roman"/>
              </w:rPr>
            </w:pPr>
            <w:r w:rsidRPr="005C7C2D">
              <w:rPr>
                <w:rFonts w:ascii="Times New Roman" w:hAnsi="Times New Roman" w:cs="Times New Roman"/>
              </w:rPr>
              <w:t>Residential Consumer</w:t>
            </w:r>
          </w:p>
        </w:tc>
        <w:tc>
          <w:tcPr>
            <w:tcW w:w="2469" w:type="dxa"/>
            <w:vAlign w:val="bottom"/>
          </w:tcPr>
          <w:p w14:paraId="6FE3DFD0" w14:textId="77777777" w:rsidR="00C30066" w:rsidRPr="00522E0D" w:rsidRDefault="00C30066" w:rsidP="00DD5200">
            <w:pPr>
              <w:pStyle w:val="NoSpacing"/>
              <w:rPr>
                <w:rFonts w:ascii="Times New Roman" w:hAnsi="Times New Roman" w:cs="Times New Roman"/>
                <w:highlight w:val="lightGray"/>
              </w:rPr>
            </w:pPr>
          </w:p>
        </w:tc>
      </w:tr>
      <w:tr w:rsidR="009B6EEE" w:rsidRPr="00522E0D" w14:paraId="1B3D617E" w14:textId="77777777" w:rsidTr="00853AF5">
        <w:trPr>
          <w:trHeight w:val="135"/>
        </w:trPr>
        <w:tc>
          <w:tcPr>
            <w:tcW w:w="2610" w:type="dxa"/>
            <w:vAlign w:val="bottom"/>
          </w:tcPr>
          <w:p w14:paraId="44A12B15" w14:textId="3BEE2B38"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Greer, Clayton</w:t>
            </w:r>
          </w:p>
        </w:tc>
        <w:tc>
          <w:tcPr>
            <w:tcW w:w="3818" w:type="dxa"/>
            <w:gridSpan w:val="3"/>
            <w:vAlign w:val="bottom"/>
          </w:tcPr>
          <w:p w14:paraId="75FE94A6" w14:textId="3AFCDD8F"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Morgan Stanley</w:t>
            </w:r>
          </w:p>
        </w:tc>
        <w:tc>
          <w:tcPr>
            <w:tcW w:w="2469" w:type="dxa"/>
            <w:vAlign w:val="bottom"/>
          </w:tcPr>
          <w:p w14:paraId="4299A435" w14:textId="77777777" w:rsidR="009B6EEE" w:rsidRPr="00522E0D" w:rsidRDefault="009B6EEE" w:rsidP="00DD5200">
            <w:pPr>
              <w:pStyle w:val="NoSpacing"/>
              <w:rPr>
                <w:rFonts w:ascii="Times New Roman" w:hAnsi="Times New Roman" w:cs="Times New Roman"/>
                <w:highlight w:val="lightGray"/>
              </w:rPr>
            </w:pPr>
          </w:p>
        </w:tc>
      </w:tr>
      <w:tr w:rsidR="006A26C0" w:rsidRPr="00522E0D" w14:paraId="1DE7DB29" w14:textId="77777777" w:rsidTr="00853AF5">
        <w:trPr>
          <w:trHeight w:val="135"/>
        </w:trPr>
        <w:tc>
          <w:tcPr>
            <w:tcW w:w="2610" w:type="dxa"/>
            <w:vAlign w:val="bottom"/>
          </w:tcPr>
          <w:p w14:paraId="1550A3C5" w14:textId="3B925A8E" w:rsidR="006A26C0" w:rsidRPr="005C7C2D" w:rsidRDefault="006A26C0" w:rsidP="00DD5200">
            <w:pPr>
              <w:pStyle w:val="NoSpacing"/>
              <w:rPr>
                <w:rFonts w:ascii="Times New Roman" w:hAnsi="Times New Roman" w:cs="Times New Roman"/>
              </w:rPr>
            </w:pPr>
            <w:r w:rsidRPr="005C7C2D">
              <w:rPr>
                <w:rFonts w:ascii="Times New Roman" w:hAnsi="Times New Roman" w:cs="Times New Roman"/>
              </w:rPr>
              <w:t>Gross, Blake</w:t>
            </w:r>
          </w:p>
        </w:tc>
        <w:tc>
          <w:tcPr>
            <w:tcW w:w="3818" w:type="dxa"/>
            <w:gridSpan w:val="3"/>
            <w:vAlign w:val="bottom"/>
          </w:tcPr>
          <w:p w14:paraId="51A77D4E" w14:textId="71D5AC07" w:rsidR="006A26C0" w:rsidRPr="005C7C2D" w:rsidRDefault="006A26C0" w:rsidP="00DD5200">
            <w:pPr>
              <w:pStyle w:val="NoSpacing"/>
              <w:rPr>
                <w:rFonts w:ascii="Times New Roman" w:hAnsi="Times New Roman" w:cs="Times New Roman"/>
              </w:rPr>
            </w:pPr>
            <w:r w:rsidRPr="005C7C2D">
              <w:rPr>
                <w:rFonts w:ascii="Times New Roman" w:hAnsi="Times New Roman" w:cs="Times New Roman"/>
              </w:rPr>
              <w:t>AEP Service Corporation</w:t>
            </w:r>
          </w:p>
        </w:tc>
        <w:tc>
          <w:tcPr>
            <w:tcW w:w="2469" w:type="dxa"/>
            <w:vAlign w:val="bottom"/>
          </w:tcPr>
          <w:p w14:paraId="217EF0C8" w14:textId="77777777" w:rsidR="006A26C0" w:rsidRPr="00522E0D" w:rsidRDefault="006A26C0" w:rsidP="00DD5200">
            <w:pPr>
              <w:pStyle w:val="NoSpacing"/>
              <w:rPr>
                <w:rFonts w:ascii="Times New Roman" w:hAnsi="Times New Roman" w:cs="Times New Roman"/>
                <w:highlight w:val="lightGray"/>
              </w:rPr>
            </w:pPr>
          </w:p>
        </w:tc>
      </w:tr>
      <w:tr w:rsidR="005C57B5" w:rsidRPr="00522E0D" w14:paraId="101C5CAC" w14:textId="77777777" w:rsidTr="00853AF5">
        <w:trPr>
          <w:trHeight w:val="135"/>
        </w:trPr>
        <w:tc>
          <w:tcPr>
            <w:tcW w:w="2610" w:type="dxa"/>
            <w:vAlign w:val="bottom"/>
          </w:tcPr>
          <w:p w14:paraId="527BCABD" w14:textId="2B1BEBF5" w:rsidR="005C57B5" w:rsidRPr="005C7C2D" w:rsidRDefault="005C57B5" w:rsidP="00DD5200">
            <w:pPr>
              <w:pStyle w:val="NoSpacing"/>
              <w:rPr>
                <w:rFonts w:ascii="Times New Roman" w:hAnsi="Times New Roman" w:cs="Times New Roman"/>
              </w:rPr>
            </w:pPr>
            <w:r w:rsidRPr="005C7C2D">
              <w:rPr>
                <w:rFonts w:ascii="Times New Roman" w:hAnsi="Times New Roman" w:cs="Times New Roman"/>
              </w:rPr>
              <w:t>Haley, Ian</w:t>
            </w:r>
          </w:p>
        </w:tc>
        <w:tc>
          <w:tcPr>
            <w:tcW w:w="3818" w:type="dxa"/>
            <w:gridSpan w:val="3"/>
            <w:vAlign w:val="bottom"/>
          </w:tcPr>
          <w:p w14:paraId="721DA905" w14:textId="200993D4" w:rsidR="005C57B5" w:rsidRPr="005C7C2D" w:rsidRDefault="005C57B5" w:rsidP="00DD5200">
            <w:pPr>
              <w:pStyle w:val="NoSpacing"/>
              <w:rPr>
                <w:rFonts w:ascii="Times New Roman" w:hAnsi="Times New Roman" w:cs="Times New Roman"/>
              </w:rPr>
            </w:pPr>
            <w:r w:rsidRPr="005C7C2D">
              <w:rPr>
                <w:rFonts w:ascii="Times New Roman" w:hAnsi="Times New Roman" w:cs="Times New Roman"/>
              </w:rPr>
              <w:t>Luminant Generation</w:t>
            </w:r>
          </w:p>
        </w:tc>
        <w:tc>
          <w:tcPr>
            <w:tcW w:w="2469" w:type="dxa"/>
            <w:vAlign w:val="bottom"/>
          </w:tcPr>
          <w:p w14:paraId="76EA2863" w14:textId="77777777" w:rsidR="005C57B5" w:rsidRPr="00522E0D" w:rsidRDefault="005C57B5" w:rsidP="00DD5200">
            <w:pPr>
              <w:pStyle w:val="NoSpacing"/>
              <w:rPr>
                <w:rFonts w:ascii="Times New Roman" w:hAnsi="Times New Roman" w:cs="Times New Roman"/>
                <w:highlight w:val="lightGray"/>
              </w:rPr>
            </w:pPr>
          </w:p>
        </w:tc>
      </w:tr>
      <w:tr w:rsidR="00D03FF6" w:rsidRPr="00522E0D" w14:paraId="216A0B18" w14:textId="77777777" w:rsidTr="00853AF5">
        <w:trPr>
          <w:trHeight w:val="135"/>
        </w:trPr>
        <w:tc>
          <w:tcPr>
            <w:tcW w:w="2610" w:type="dxa"/>
            <w:vAlign w:val="bottom"/>
          </w:tcPr>
          <w:p w14:paraId="137203DA"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Henson, Martha</w:t>
            </w:r>
          </w:p>
        </w:tc>
        <w:tc>
          <w:tcPr>
            <w:tcW w:w="3818" w:type="dxa"/>
            <w:gridSpan w:val="3"/>
            <w:vAlign w:val="bottom"/>
          </w:tcPr>
          <w:p w14:paraId="180A8F99"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Oncor</w:t>
            </w:r>
          </w:p>
        </w:tc>
        <w:tc>
          <w:tcPr>
            <w:tcW w:w="2469" w:type="dxa"/>
            <w:vAlign w:val="bottom"/>
          </w:tcPr>
          <w:p w14:paraId="6833AC68" w14:textId="77777777" w:rsidR="00D03FF6" w:rsidRPr="00522E0D" w:rsidRDefault="00D03FF6" w:rsidP="00DD5200">
            <w:pPr>
              <w:pStyle w:val="NoSpacing"/>
              <w:rPr>
                <w:rFonts w:ascii="Times New Roman" w:hAnsi="Times New Roman" w:cs="Times New Roman"/>
                <w:highlight w:val="lightGray"/>
              </w:rPr>
            </w:pPr>
          </w:p>
        </w:tc>
      </w:tr>
      <w:tr w:rsidR="00D03FF6" w:rsidRPr="00522E0D" w14:paraId="1AE5F72C" w14:textId="77777777" w:rsidTr="00853AF5">
        <w:tc>
          <w:tcPr>
            <w:tcW w:w="2610" w:type="dxa"/>
            <w:vAlign w:val="bottom"/>
          </w:tcPr>
          <w:p w14:paraId="70820123"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Mindham, David</w:t>
            </w:r>
          </w:p>
        </w:tc>
        <w:tc>
          <w:tcPr>
            <w:tcW w:w="3818" w:type="dxa"/>
            <w:gridSpan w:val="3"/>
            <w:vAlign w:val="bottom"/>
          </w:tcPr>
          <w:p w14:paraId="46728F8E"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EDP Renewables</w:t>
            </w:r>
          </w:p>
        </w:tc>
        <w:tc>
          <w:tcPr>
            <w:tcW w:w="2469" w:type="dxa"/>
            <w:vAlign w:val="bottom"/>
          </w:tcPr>
          <w:p w14:paraId="33FA0D88" w14:textId="77777777" w:rsidR="00D03FF6" w:rsidRPr="00522E0D" w:rsidRDefault="00D03FF6" w:rsidP="00DD5200">
            <w:pPr>
              <w:pStyle w:val="NoSpacing"/>
              <w:rPr>
                <w:rFonts w:ascii="Times New Roman" w:hAnsi="Times New Roman" w:cs="Times New Roman"/>
                <w:highlight w:val="lightGray"/>
              </w:rPr>
            </w:pPr>
          </w:p>
        </w:tc>
      </w:tr>
      <w:tr w:rsidR="0065376E" w:rsidRPr="00522E0D" w14:paraId="1251533F" w14:textId="77777777" w:rsidTr="00853AF5">
        <w:tc>
          <w:tcPr>
            <w:tcW w:w="2610" w:type="dxa"/>
            <w:vAlign w:val="bottom"/>
          </w:tcPr>
          <w:p w14:paraId="611EB544" w14:textId="170904A8"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Rich, Katie</w:t>
            </w:r>
          </w:p>
        </w:tc>
        <w:tc>
          <w:tcPr>
            <w:tcW w:w="3818" w:type="dxa"/>
            <w:gridSpan w:val="3"/>
            <w:vAlign w:val="bottom"/>
          </w:tcPr>
          <w:p w14:paraId="721CEE62" w14:textId="50045063" w:rsidR="0065376E" w:rsidRPr="005C7C2D" w:rsidRDefault="0065376E" w:rsidP="00DD5200">
            <w:pPr>
              <w:pStyle w:val="NoSpacing"/>
              <w:rPr>
                <w:rFonts w:ascii="Times New Roman" w:hAnsi="Times New Roman" w:cs="Times New Roman"/>
              </w:rPr>
            </w:pPr>
            <w:r w:rsidRPr="005C7C2D">
              <w:rPr>
                <w:rFonts w:ascii="Times New Roman" w:hAnsi="Times New Roman" w:cs="Times New Roman"/>
              </w:rPr>
              <w:t>Golden Spread Electric Cooperative</w:t>
            </w:r>
          </w:p>
        </w:tc>
        <w:tc>
          <w:tcPr>
            <w:tcW w:w="2469" w:type="dxa"/>
            <w:vAlign w:val="bottom"/>
          </w:tcPr>
          <w:p w14:paraId="5AF20908" w14:textId="77777777" w:rsidR="0065376E" w:rsidRPr="00522E0D" w:rsidRDefault="0065376E" w:rsidP="00DD5200">
            <w:pPr>
              <w:pStyle w:val="NoSpacing"/>
              <w:rPr>
                <w:rFonts w:ascii="Times New Roman" w:hAnsi="Times New Roman" w:cs="Times New Roman"/>
                <w:highlight w:val="lightGray"/>
              </w:rPr>
            </w:pPr>
          </w:p>
        </w:tc>
      </w:tr>
      <w:tr w:rsidR="00DD5200" w:rsidRPr="00522E0D" w14:paraId="001CBF5F" w14:textId="77777777" w:rsidTr="00853AF5">
        <w:tc>
          <w:tcPr>
            <w:tcW w:w="2610" w:type="dxa"/>
            <w:vAlign w:val="bottom"/>
          </w:tcPr>
          <w:p w14:paraId="4EC913B3" w14:textId="44C55D2D" w:rsidR="00DD5200" w:rsidRPr="005C7C2D" w:rsidRDefault="00DD5200" w:rsidP="00DD5200">
            <w:pPr>
              <w:pStyle w:val="NoSpacing"/>
              <w:rPr>
                <w:rFonts w:ascii="Times New Roman" w:hAnsi="Times New Roman" w:cs="Times New Roman"/>
              </w:rPr>
            </w:pPr>
            <w:r w:rsidRPr="005C7C2D">
              <w:rPr>
                <w:rFonts w:ascii="Times New Roman" w:hAnsi="Times New Roman" w:cs="Times New Roman"/>
              </w:rPr>
              <w:t>Trevino, Melissa</w:t>
            </w:r>
          </w:p>
        </w:tc>
        <w:tc>
          <w:tcPr>
            <w:tcW w:w="3818" w:type="dxa"/>
            <w:gridSpan w:val="3"/>
            <w:vAlign w:val="bottom"/>
          </w:tcPr>
          <w:p w14:paraId="1305972B" w14:textId="62946FCC" w:rsidR="00DD5200" w:rsidRPr="005C7C2D" w:rsidRDefault="00DD5200" w:rsidP="00DD5200">
            <w:pPr>
              <w:pStyle w:val="NoSpacing"/>
              <w:rPr>
                <w:rFonts w:ascii="Times New Roman" w:hAnsi="Times New Roman" w:cs="Times New Roman"/>
              </w:rPr>
            </w:pPr>
            <w:r w:rsidRPr="005C7C2D">
              <w:rPr>
                <w:rFonts w:ascii="Times New Roman" w:hAnsi="Times New Roman" w:cs="Times New Roman"/>
              </w:rPr>
              <w:t>Occidental Chemical</w:t>
            </w:r>
          </w:p>
        </w:tc>
        <w:tc>
          <w:tcPr>
            <w:tcW w:w="2469" w:type="dxa"/>
            <w:vAlign w:val="bottom"/>
          </w:tcPr>
          <w:p w14:paraId="5884F7A1" w14:textId="77777777" w:rsidR="00DD5200" w:rsidRPr="00522E0D" w:rsidRDefault="00DD5200" w:rsidP="00DD5200">
            <w:pPr>
              <w:pStyle w:val="NoSpacing"/>
              <w:rPr>
                <w:rFonts w:ascii="Times New Roman" w:hAnsi="Times New Roman" w:cs="Times New Roman"/>
                <w:highlight w:val="lightGray"/>
              </w:rPr>
            </w:pPr>
          </w:p>
        </w:tc>
      </w:tr>
      <w:tr w:rsidR="005C7C2D" w:rsidRPr="00522E0D" w14:paraId="4E0ABF0D" w14:textId="77777777" w:rsidTr="00853AF5">
        <w:tc>
          <w:tcPr>
            <w:tcW w:w="2610" w:type="dxa"/>
            <w:vAlign w:val="bottom"/>
          </w:tcPr>
          <w:p w14:paraId="7D718A50" w14:textId="499F4C89" w:rsidR="005C7C2D" w:rsidRPr="005C7C2D" w:rsidRDefault="005C7C2D" w:rsidP="00DD5200">
            <w:pPr>
              <w:pStyle w:val="NoSpacing"/>
              <w:rPr>
                <w:rFonts w:ascii="Times New Roman" w:hAnsi="Times New Roman" w:cs="Times New Roman"/>
              </w:rPr>
            </w:pPr>
            <w:r>
              <w:rPr>
                <w:rFonts w:ascii="Times New Roman" w:hAnsi="Times New Roman" w:cs="Times New Roman"/>
              </w:rPr>
              <w:t>Turner, Lucas</w:t>
            </w:r>
          </w:p>
        </w:tc>
        <w:tc>
          <w:tcPr>
            <w:tcW w:w="3818" w:type="dxa"/>
            <w:gridSpan w:val="3"/>
            <w:vAlign w:val="bottom"/>
          </w:tcPr>
          <w:p w14:paraId="07D41C7F" w14:textId="29F09E6C" w:rsidR="005C7C2D" w:rsidRPr="005C7C2D" w:rsidRDefault="005C7C2D"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6F55EA4F" w14:textId="77777777" w:rsidR="005C7C2D" w:rsidRPr="00522E0D" w:rsidRDefault="005C7C2D" w:rsidP="00DD5200">
            <w:pPr>
              <w:pStyle w:val="NoSpacing"/>
              <w:rPr>
                <w:rFonts w:ascii="Times New Roman" w:hAnsi="Times New Roman" w:cs="Times New Roman"/>
                <w:highlight w:val="lightGray"/>
              </w:rPr>
            </w:pPr>
          </w:p>
        </w:tc>
      </w:tr>
      <w:tr w:rsidR="00D03FF6" w:rsidRPr="00522E0D" w14:paraId="194B4167" w14:textId="77777777" w:rsidTr="00853AF5">
        <w:tc>
          <w:tcPr>
            <w:tcW w:w="2610" w:type="dxa"/>
            <w:vAlign w:val="bottom"/>
          </w:tcPr>
          <w:p w14:paraId="577F6241"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Varnell, John</w:t>
            </w:r>
          </w:p>
        </w:tc>
        <w:tc>
          <w:tcPr>
            <w:tcW w:w="3818" w:type="dxa"/>
            <w:gridSpan w:val="3"/>
            <w:vAlign w:val="bottom"/>
          </w:tcPr>
          <w:p w14:paraId="4CE94455" w14:textId="77777777" w:rsidR="00D03FF6" w:rsidRPr="005C7C2D" w:rsidRDefault="00D03FF6" w:rsidP="00DD5200">
            <w:pPr>
              <w:pStyle w:val="NoSpacing"/>
              <w:rPr>
                <w:rFonts w:ascii="Times New Roman" w:hAnsi="Times New Roman" w:cs="Times New Roman"/>
              </w:rPr>
            </w:pPr>
            <w:r w:rsidRPr="005C7C2D">
              <w:rPr>
                <w:rFonts w:ascii="Times New Roman" w:hAnsi="Times New Roman" w:cs="Times New Roman"/>
              </w:rPr>
              <w:t>Tenaska Power Services</w:t>
            </w:r>
          </w:p>
        </w:tc>
        <w:tc>
          <w:tcPr>
            <w:tcW w:w="2469" w:type="dxa"/>
            <w:vAlign w:val="bottom"/>
          </w:tcPr>
          <w:p w14:paraId="2BEF6039" w14:textId="77777777" w:rsidR="00D03FF6" w:rsidRPr="00522E0D" w:rsidRDefault="00D03FF6" w:rsidP="00DD5200">
            <w:pPr>
              <w:pStyle w:val="NoSpacing"/>
              <w:rPr>
                <w:rFonts w:ascii="Times New Roman" w:hAnsi="Times New Roman" w:cs="Times New Roman"/>
                <w:highlight w:val="lightGray"/>
              </w:rPr>
            </w:pPr>
          </w:p>
        </w:tc>
      </w:tr>
      <w:tr w:rsidR="00CF2145" w:rsidRPr="00522E0D"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522E0D" w:rsidRDefault="00CF2145">
            <w:pPr>
              <w:rPr>
                <w:sz w:val="2"/>
                <w:highlight w:val="lightGray"/>
              </w:rPr>
            </w:pPr>
            <w:bookmarkStart w:id="2" w:name="_c425a33e_da6f_4f15_90e2_f96f1ffe1326"/>
            <w:bookmarkStart w:id="3" w:name="_8f57cf34_ab73_413d_8a45_89d3d5c067ee"/>
            <w:bookmarkEnd w:id="0"/>
            <w:bookmarkEnd w:id="2"/>
          </w:p>
        </w:tc>
        <w:tc>
          <w:tcPr>
            <w:tcW w:w="3818" w:type="dxa"/>
            <w:gridSpan w:val="3"/>
            <w:tcBorders>
              <w:top w:val="nil"/>
              <w:left w:val="nil"/>
              <w:bottom w:val="nil"/>
              <w:right w:val="nil"/>
            </w:tcBorders>
            <w:vAlign w:val="bottom"/>
          </w:tcPr>
          <w:p w14:paraId="61E02092" w14:textId="77777777" w:rsidR="00CF2145" w:rsidRPr="00522E0D"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522E0D" w:rsidRDefault="00CF2145">
            <w:pPr>
              <w:rPr>
                <w:sz w:val="2"/>
                <w:highlight w:val="lightGray"/>
              </w:rPr>
            </w:pPr>
          </w:p>
        </w:tc>
      </w:tr>
      <w:tr w:rsidR="00CF2145" w:rsidRPr="00522E0D" w14:paraId="296D0FD6" w14:textId="77777777" w:rsidTr="00853AF5">
        <w:tblPrEx>
          <w:tblLook w:val="0000" w:firstRow="0" w:lastRow="0" w:firstColumn="0" w:lastColumn="0" w:noHBand="0" w:noVBand="0"/>
        </w:tblPrEx>
        <w:tc>
          <w:tcPr>
            <w:tcW w:w="2610" w:type="dxa"/>
            <w:vAlign w:val="bottom"/>
          </w:tcPr>
          <w:p w14:paraId="77896303" w14:textId="77777777" w:rsidR="00912BE5" w:rsidRPr="00522E0D" w:rsidRDefault="00912BE5" w:rsidP="00DD5200">
            <w:pPr>
              <w:pStyle w:val="NoSpacing"/>
              <w:rPr>
                <w:rFonts w:ascii="Times New Roman" w:hAnsi="Times New Roman" w:cs="Times New Roman"/>
                <w:i/>
                <w:highlight w:val="lightGray"/>
              </w:rPr>
            </w:pPr>
          </w:p>
          <w:p w14:paraId="7EBB7451" w14:textId="77777777" w:rsidR="00CF2145" w:rsidRPr="00522E0D" w:rsidRDefault="00CF2145" w:rsidP="00DD5200">
            <w:pPr>
              <w:pStyle w:val="NoSpacing"/>
              <w:rPr>
                <w:rFonts w:ascii="Times New Roman" w:hAnsi="Times New Roman" w:cs="Times New Roman"/>
                <w:i/>
                <w:highlight w:val="lightGray"/>
              </w:rPr>
            </w:pPr>
            <w:r w:rsidRPr="005C7C2D">
              <w:rPr>
                <w:rFonts w:ascii="Times New Roman" w:hAnsi="Times New Roman" w:cs="Times New Roman"/>
                <w:i/>
              </w:rPr>
              <w:t>Guests:</w:t>
            </w:r>
          </w:p>
        </w:tc>
        <w:tc>
          <w:tcPr>
            <w:tcW w:w="3818" w:type="dxa"/>
            <w:gridSpan w:val="3"/>
            <w:vAlign w:val="bottom"/>
          </w:tcPr>
          <w:p w14:paraId="786A45C0" w14:textId="77777777" w:rsidR="00CF2145" w:rsidRPr="00522E0D"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522E0D" w:rsidRDefault="00CF2145" w:rsidP="00DD5200">
            <w:pPr>
              <w:pStyle w:val="NoSpacing"/>
              <w:rPr>
                <w:rFonts w:ascii="Times New Roman" w:hAnsi="Times New Roman" w:cs="Times New Roman"/>
                <w:i/>
                <w:highlight w:val="lightGray"/>
              </w:rPr>
            </w:pPr>
          </w:p>
        </w:tc>
      </w:tr>
      <w:tr w:rsidR="005C7C2D" w:rsidRPr="00522E0D" w14:paraId="1FF42B8F" w14:textId="77777777" w:rsidTr="00853AF5">
        <w:tblPrEx>
          <w:tblLook w:val="0000" w:firstRow="0" w:lastRow="0" w:firstColumn="0" w:lastColumn="0" w:noHBand="0" w:noVBand="0"/>
        </w:tblPrEx>
        <w:tc>
          <w:tcPr>
            <w:tcW w:w="2610" w:type="dxa"/>
            <w:vAlign w:val="bottom"/>
          </w:tcPr>
          <w:p w14:paraId="108BD3D0" w14:textId="2B223D57" w:rsidR="005C7C2D" w:rsidRPr="005C7C2D" w:rsidRDefault="005C7C2D" w:rsidP="00DD5200">
            <w:pPr>
              <w:pStyle w:val="NoSpacing"/>
              <w:rPr>
                <w:rFonts w:ascii="Times New Roman" w:hAnsi="Times New Roman" w:cs="Times New Roman"/>
                <w:iCs/>
              </w:rPr>
            </w:pPr>
            <w:r w:rsidRPr="005C7C2D">
              <w:rPr>
                <w:rFonts w:ascii="Times New Roman" w:hAnsi="Times New Roman" w:cs="Times New Roman"/>
                <w:iCs/>
              </w:rPr>
              <w:t>Abbott, Kristin</w:t>
            </w:r>
          </w:p>
        </w:tc>
        <w:tc>
          <w:tcPr>
            <w:tcW w:w="3818" w:type="dxa"/>
            <w:gridSpan w:val="3"/>
            <w:vAlign w:val="bottom"/>
          </w:tcPr>
          <w:p w14:paraId="5F498836" w14:textId="1D87840B" w:rsidR="005C7C2D" w:rsidRPr="005C7C2D" w:rsidRDefault="005C7C2D" w:rsidP="00DD5200">
            <w:pPr>
              <w:pStyle w:val="NoSpacing"/>
              <w:rPr>
                <w:rFonts w:ascii="Times New Roman" w:hAnsi="Times New Roman" w:cs="Times New Roman"/>
                <w:iCs/>
              </w:rPr>
            </w:pPr>
            <w:r w:rsidRPr="005C7C2D">
              <w:rPr>
                <w:rFonts w:ascii="Times New Roman" w:hAnsi="Times New Roman" w:cs="Times New Roman"/>
                <w:iCs/>
              </w:rPr>
              <w:t>Austin Energy</w:t>
            </w:r>
          </w:p>
        </w:tc>
        <w:tc>
          <w:tcPr>
            <w:tcW w:w="2469" w:type="dxa"/>
            <w:vAlign w:val="bottom"/>
          </w:tcPr>
          <w:p w14:paraId="22FB5B8E" w14:textId="77777777" w:rsidR="005C7C2D" w:rsidRPr="00522E0D" w:rsidRDefault="005C7C2D" w:rsidP="00DD5200">
            <w:pPr>
              <w:pStyle w:val="NoSpacing"/>
              <w:rPr>
                <w:rFonts w:ascii="Times New Roman" w:hAnsi="Times New Roman" w:cs="Times New Roman"/>
                <w:i/>
                <w:highlight w:val="lightGray"/>
              </w:rPr>
            </w:pPr>
          </w:p>
        </w:tc>
      </w:tr>
      <w:tr w:rsidR="002C7F16" w:rsidRPr="00522E0D" w14:paraId="14DABB3C" w14:textId="77777777" w:rsidTr="00853AF5">
        <w:tblPrEx>
          <w:tblLook w:val="0000" w:firstRow="0" w:lastRow="0" w:firstColumn="0" w:lastColumn="0" w:noHBand="0" w:noVBand="0"/>
        </w:tblPrEx>
        <w:tc>
          <w:tcPr>
            <w:tcW w:w="2610" w:type="dxa"/>
            <w:vAlign w:val="bottom"/>
          </w:tcPr>
          <w:p w14:paraId="2A11986A" w14:textId="1B5873DA"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Ainspan, Malcolm</w:t>
            </w:r>
          </w:p>
        </w:tc>
        <w:tc>
          <w:tcPr>
            <w:tcW w:w="3818" w:type="dxa"/>
            <w:gridSpan w:val="3"/>
            <w:vAlign w:val="bottom"/>
          </w:tcPr>
          <w:p w14:paraId="0010E2E5" w14:textId="32BF62BC"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NRG</w:t>
            </w:r>
          </w:p>
        </w:tc>
        <w:tc>
          <w:tcPr>
            <w:tcW w:w="2469" w:type="dxa"/>
            <w:vAlign w:val="bottom"/>
          </w:tcPr>
          <w:p w14:paraId="22DD0A24" w14:textId="77777777" w:rsidR="002C7F16" w:rsidRPr="00522E0D" w:rsidRDefault="002C7F16" w:rsidP="00DD5200">
            <w:pPr>
              <w:pStyle w:val="NoSpacing"/>
              <w:rPr>
                <w:rFonts w:ascii="Times New Roman" w:hAnsi="Times New Roman" w:cs="Times New Roman"/>
                <w:highlight w:val="lightGray"/>
              </w:rPr>
            </w:pPr>
          </w:p>
        </w:tc>
      </w:tr>
      <w:tr w:rsidR="00395EEB" w:rsidRPr="00522E0D" w14:paraId="78EC7B4E" w14:textId="77777777" w:rsidTr="00853AF5">
        <w:tblPrEx>
          <w:tblLook w:val="0000" w:firstRow="0" w:lastRow="0" w:firstColumn="0" w:lastColumn="0" w:noHBand="0" w:noVBand="0"/>
        </w:tblPrEx>
        <w:tc>
          <w:tcPr>
            <w:tcW w:w="2610" w:type="dxa"/>
            <w:vAlign w:val="bottom"/>
          </w:tcPr>
          <w:p w14:paraId="78ED5800" w14:textId="6836DF96" w:rsidR="00395EEB" w:rsidRPr="007E0C24" w:rsidRDefault="00395EEB" w:rsidP="00DD5200">
            <w:pPr>
              <w:pStyle w:val="NoSpacing"/>
              <w:rPr>
                <w:rFonts w:ascii="Times New Roman" w:hAnsi="Times New Roman" w:cs="Times New Roman"/>
              </w:rPr>
            </w:pPr>
            <w:r w:rsidRPr="007E0C24">
              <w:rPr>
                <w:rFonts w:ascii="Times New Roman" w:hAnsi="Times New Roman" w:cs="Times New Roman"/>
              </w:rPr>
              <w:t>Aldridge, Ryan</w:t>
            </w:r>
          </w:p>
        </w:tc>
        <w:tc>
          <w:tcPr>
            <w:tcW w:w="3818" w:type="dxa"/>
            <w:gridSpan w:val="3"/>
            <w:vAlign w:val="bottom"/>
          </w:tcPr>
          <w:p w14:paraId="44560085" w14:textId="71F8C62B" w:rsidR="00395EEB" w:rsidRPr="007E0C24" w:rsidRDefault="00395EEB" w:rsidP="00DD5200">
            <w:pPr>
              <w:pStyle w:val="NoSpacing"/>
              <w:rPr>
                <w:rFonts w:ascii="Times New Roman" w:hAnsi="Times New Roman" w:cs="Times New Roman"/>
              </w:rPr>
            </w:pPr>
            <w:r w:rsidRPr="007E0C24">
              <w:rPr>
                <w:rFonts w:ascii="Times New Roman" w:hAnsi="Times New Roman" w:cs="Times New Roman"/>
              </w:rPr>
              <w:t>AB Power Advisors</w:t>
            </w:r>
          </w:p>
        </w:tc>
        <w:tc>
          <w:tcPr>
            <w:tcW w:w="2469" w:type="dxa"/>
            <w:vAlign w:val="bottom"/>
          </w:tcPr>
          <w:p w14:paraId="325EC65C" w14:textId="77777777" w:rsidR="00395EEB" w:rsidRPr="00522E0D" w:rsidRDefault="00395EEB" w:rsidP="00DD5200">
            <w:pPr>
              <w:pStyle w:val="NoSpacing"/>
              <w:rPr>
                <w:rFonts w:ascii="Times New Roman" w:hAnsi="Times New Roman" w:cs="Times New Roman"/>
                <w:highlight w:val="lightGray"/>
              </w:rPr>
            </w:pPr>
          </w:p>
        </w:tc>
      </w:tr>
      <w:tr w:rsidR="00240D59" w:rsidRPr="00522E0D" w14:paraId="66261EB8" w14:textId="77777777" w:rsidTr="00853AF5">
        <w:tblPrEx>
          <w:tblLook w:val="0000" w:firstRow="0" w:lastRow="0" w:firstColumn="0" w:lastColumn="0" w:noHBand="0" w:noVBand="0"/>
        </w:tblPrEx>
        <w:tc>
          <w:tcPr>
            <w:tcW w:w="2610" w:type="dxa"/>
            <w:vAlign w:val="bottom"/>
          </w:tcPr>
          <w:p w14:paraId="26C1C94F" w14:textId="2E783DE9" w:rsidR="00240D59" w:rsidRPr="003B7C83" w:rsidRDefault="00240D59" w:rsidP="00DD5200">
            <w:pPr>
              <w:pStyle w:val="NoSpacing"/>
              <w:rPr>
                <w:rFonts w:ascii="Times New Roman" w:hAnsi="Times New Roman" w:cs="Times New Roman"/>
              </w:rPr>
            </w:pPr>
            <w:r>
              <w:rPr>
                <w:rFonts w:ascii="Times New Roman" w:hAnsi="Times New Roman" w:cs="Times New Roman"/>
              </w:rPr>
              <w:t>Allen, Thresa</w:t>
            </w:r>
          </w:p>
        </w:tc>
        <w:tc>
          <w:tcPr>
            <w:tcW w:w="3818" w:type="dxa"/>
            <w:gridSpan w:val="3"/>
            <w:vAlign w:val="bottom"/>
          </w:tcPr>
          <w:p w14:paraId="7354AFC4" w14:textId="1B237BFC" w:rsidR="00240D59" w:rsidRPr="003B7C83" w:rsidRDefault="00240D59" w:rsidP="00DD5200">
            <w:pPr>
              <w:pStyle w:val="NoSpacing"/>
              <w:rPr>
                <w:rFonts w:ascii="Times New Roman" w:hAnsi="Times New Roman"/>
              </w:rPr>
            </w:pPr>
            <w:r>
              <w:rPr>
                <w:rFonts w:ascii="Times New Roman" w:hAnsi="Times New Roman"/>
              </w:rPr>
              <w:t>Avangrid Renewables</w:t>
            </w:r>
          </w:p>
        </w:tc>
        <w:tc>
          <w:tcPr>
            <w:tcW w:w="2469" w:type="dxa"/>
            <w:vAlign w:val="bottom"/>
          </w:tcPr>
          <w:p w14:paraId="12E7EAC4" w14:textId="77777777" w:rsidR="00240D59" w:rsidRPr="00522E0D" w:rsidRDefault="00240D59" w:rsidP="00DD5200">
            <w:pPr>
              <w:pStyle w:val="NoSpacing"/>
              <w:rPr>
                <w:rFonts w:ascii="Times New Roman" w:hAnsi="Times New Roman" w:cs="Times New Roman"/>
                <w:highlight w:val="lightGray"/>
              </w:rPr>
            </w:pPr>
          </w:p>
        </w:tc>
      </w:tr>
      <w:tr w:rsidR="007E77E5" w:rsidRPr="00522E0D" w14:paraId="7BCAD365" w14:textId="77777777" w:rsidTr="00853AF5">
        <w:tblPrEx>
          <w:tblLook w:val="0000" w:firstRow="0" w:lastRow="0" w:firstColumn="0" w:lastColumn="0" w:noHBand="0" w:noVBand="0"/>
        </w:tblPrEx>
        <w:tc>
          <w:tcPr>
            <w:tcW w:w="2610" w:type="dxa"/>
            <w:vAlign w:val="bottom"/>
          </w:tcPr>
          <w:p w14:paraId="06A65786" w14:textId="5F87F67F" w:rsidR="007E77E5" w:rsidRPr="003B7C83" w:rsidRDefault="007E77E5" w:rsidP="00DD5200">
            <w:pPr>
              <w:pStyle w:val="NoSpacing"/>
              <w:rPr>
                <w:rFonts w:ascii="Times New Roman" w:hAnsi="Times New Roman" w:cs="Times New Roman"/>
              </w:rPr>
            </w:pPr>
            <w:r w:rsidRPr="003B7C83">
              <w:rPr>
                <w:rFonts w:ascii="Times New Roman" w:hAnsi="Times New Roman" w:cs="Times New Roman"/>
              </w:rPr>
              <w:t>Anderson, Connor</w:t>
            </w:r>
          </w:p>
        </w:tc>
        <w:tc>
          <w:tcPr>
            <w:tcW w:w="3818" w:type="dxa"/>
            <w:gridSpan w:val="3"/>
            <w:vAlign w:val="bottom"/>
          </w:tcPr>
          <w:p w14:paraId="3678555F" w14:textId="407E45A4" w:rsidR="007E77E5" w:rsidRPr="003B7C83" w:rsidRDefault="007E77E5" w:rsidP="00DD5200">
            <w:pPr>
              <w:pStyle w:val="NoSpacing"/>
              <w:rPr>
                <w:rFonts w:ascii="Times New Roman" w:hAnsi="Times New Roman"/>
              </w:rPr>
            </w:pPr>
            <w:r w:rsidRPr="003B7C83">
              <w:rPr>
                <w:rFonts w:ascii="Times New Roman" w:hAnsi="Times New Roman"/>
              </w:rPr>
              <w:t>AB Power Advisors</w:t>
            </w:r>
          </w:p>
        </w:tc>
        <w:tc>
          <w:tcPr>
            <w:tcW w:w="2469" w:type="dxa"/>
            <w:vAlign w:val="bottom"/>
          </w:tcPr>
          <w:p w14:paraId="416FDF00" w14:textId="77777777" w:rsidR="007E77E5" w:rsidRPr="00522E0D" w:rsidRDefault="007E77E5" w:rsidP="00DD5200">
            <w:pPr>
              <w:pStyle w:val="NoSpacing"/>
              <w:rPr>
                <w:rFonts w:ascii="Times New Roman" w:hAnsi="Times New Roman" w:cs="Times New Roman"/>
                <w:highlight w:val="lightGray"/>
              </w:rPr>
            </w:pPr>
          </w:p>
        </w:tc>
      </w:tr>
      <w:tr w:rsidR="006A26C0" w:rsidRPr="00522E0D" w14:paraId="27C8BEB9" w14:textId="77777777" w:rsidTr="00853AF5">
        <w:tblPrEx>
          <w:tblLook w:val="0000" w:firstRow="0" w:lastRow="0" w:firstColumn="0" w:lastColumn="0" w:noHBand="0" w:noVBand="0"/>
        </w:tblPrEx>
        <w:tc>
          <w:tcPr>
            <w:tcW w:w="2610" w:type="dxa"/>
            <w:vAlign w:val="bottom"/>
          </w:tcPr>
          <w:p w14:paraId="714D280A" w14:textId="43936FA4" w:rsidR="006A26C0" w:rsidRPr="003B7C83" w:rsidRDefault="006A26C0" w:rsidP="00DD5200">
            <w:pPr>
              <w:pStyle w:val="NoSpacing"/>
              <w:rPr>
                <w:rFonts w:ascii="Times New Roman" w:hAnsi="Times New Roman" w:cs="Times New Roman"/>
              </w:rPr>
            </w:pPr>
            <w:r w:rsidRPr="003B7C83">
              <w:rPr>
                <w:rFonts w:ascii="Times New Roman" w:hAnsi="Times New Roman" w:cs="Times New Roman"/>
              </w:rPr>
              <w:t>Ashley, Kristy</w:t>
            </w:r>
          </w:p>
        </w:tc>
        <w:tc>
          <w:tcPr>
            <w:tcW w:w="3818" w:type="dxa"/>
            <w:gridSpan w:val="3"/>
            <w:vAlign w:val="bottom"/>
          </w:tcPr>
          <w:p w14:paraId="3806006B" w14:textId="2C801144" w:rsidR="006A26C0" w:rsidRPr="003B7C83" w:rsidRDefault="006A26C0" w:rsidP="00DD5200">
            <w:pPr>
              <w:pStyle w:val="NoSpacing"/>
              <w:rPr>
                <w:rFonts w:ascii="Times New Roman" w:hAnsi="Times New Roman"/>
              </w:rPr>
            </w:pPr>
            <w:r w:rsidRPr="003B7C83">
              <w:rPr>
                <w:rFonts w:ascii="Times New Roman" w:hAnsi="Times New Roman"/>
              </w:rPr>
              <w:t>Customized Energy Solutions</w:t>
            </w:r>
          </w:p>
        </w:tc>
        <w:tc>
          <w:tcPr>
            <w:tcW w:w="2469" w:type="dxa"/>
            <w:vAlign w:val="bottom"/>
          </w:tcPr>
          <w:p w14:paraId="594ADB37" w14:textId="77777777" w:rsidR="006A26C0" w:rsidRPr="00522E0D" w:rsidRDefault="006A26C0" w:rsidP="00DD5200">
            <w:pPr>
              <w:pStyle w:val="NoSpacing"/>
              <w:rPr>
                <w:rFonts w:ascii="Times New Roman" w:hAnsi="Times New Roman" w:cs="Times New Roman"/>
                <w:highlight w:val="lightGray"/>
              </w:rPr>
            </w:pPr>
          </w:p>
        </w:tc>
      </w:tr>
      <w:tr w:rsidR="000A0716" w:rsidRPr="00522E0D" w14:paraId="29BC1F32" w14:textId="77777777" w:rsidTr="00853AF5">
        <w:tblPrEx>
          <w:tblLook w:val="0000" w:firstRow="0" w:lastRow="0" w:firstColumn="0" w:lastColumn="0" w:noHBand="0" w:noVBand="0"/>
        </w:tblPrEx>
        <w:tc>
          <w:tcPr>
            <w:tcW w:w="2610" w:type="dxa"/>
            <w:vAlign w:val="bottom"/>
          </w:tcPr>
          <w:p w14:paraId="6E056625" w14:textId="329D395B" w:rsidR="000A0716" w:rsidRPr="00FF3D36" w:rsidRDefault="000A0716" w:rsidP="00DD5200">
            <w:pPr>
              <w:pStyle w:val="NoSpacing"/>
              <w:rPr>
                <w:rFonts w:ascii="Times New Roman" w:hAnsi="Times New Roman" w:cs="Times New Roman"/>
              </w:rPr>
            </w:pPr>
            <w:r w:rsidRPr="00FF3D36">
              <w:rPr>
                <w:rFonts w:ascii="Times New Roman" w:hAnsi="Times New Roman" w:cs="Times New Roman"/>
              </w:rPr>
              <w:t>Benson, Mariah</w:t>
            </w:r>
          </w:p>
        </w:tc>
        <w:tc>
          <w:tcPr>
            <w:tcW w:w="3818" w:type="dxa"/>
            <w:gridSpan w:val="3"/>
            <w:vAlign w:val="bottom"/>
          </w:tcPr>
          <w:p w14:paraId="602C8736" w14:textId="5C7D3464" w:rsidR="000A0716" w:rsidRPr="00FF3D36" w:rsidRDefault="000A0716" w:rsidP="00DD5200">
            <w:pPr>
              <w:pStyle w:val="NoSpacing"/>
              <w:rPr>
                <w:rFonts w:ascii="Times New Roman" w:hAnsi="Times New Roman"/>
              </w:rPr>
            </w:pPr>
            <w:r w:rsidRPr="00FF3D36">
              <w:rPr>
                <w:rFonts w:ascii="Times New Roman" w:hAnsi="Times New Roman"/>
              </w:rPr>
              <w:t>PUCT</w:t>
            </w:r>
          </w:p>
        </w:tc>
        <w:tc>
          <w:tcPr>
            <w:tcW w:w="2469" w:type="dxa"/>
            <w:vAlign w:val="bottom"/>
          </w:tcPr>
          <w:p w14:paraId="274C0081" w14:textId="77777777" w:rsidR="000A0716" w:rsidRPr="00522E0D" w:rsidRDefault="000A0716" w:rsidP="00DD5200">
            <w:pPr>
              <w:pStyle w:val="NoSpacing"/>
              <w:rPr>
                <w:rFonts w:ascii="Times New Roman" w:hAnsi="Times New Roman" w:cs="Times New Roman"/>
                <w:highlight w:val="lightGray"/>
              </w:rPr>
            </w:pPr>
          </w:p>
        </w:tc>
      </w:tr>
      <w:tr w:rsidR="00296ABD" w:rsidRPr="00522E0D" w14:paraId="2E7B5D5F" w14:textId="77777777" w:rsidTr="00853AF5">
        <w:tblPrEx>
          <w:tblLook w:val="0000" w:firstRow="0" w:lastRow="0" w:firstColumn="0" w:lastColumn="0" w:noHBand="0" w:noVBand="0"/>
        </w:tblPrEx>
        <w:tc>
          <w:tcPr>
            <w:tcW w:w="2610" w:type="dxa"/>
            <w:vAlign w:val="bottom"/>
          </w:tcPr>
          <w:p w14:paraId="50AC487B" w14:textId="15575794" w:rsidR="00296ABD" w:rsidRPr="007E0C24" w:rsidRDefault="00296ABD" w:rsidP="00DD5200">
            <w:pPr>
              <w:pStyle w:val="NoSpacing"/>
              <w:rPr>
                <w:rFonts w:ascii="Times New Roman" w:hAnsi="Times New Roman" w:cs="Times New Roman"/>
              </w:rPr>
            </w:pPr>
            <w:r>
              <w:rPr>
                <w:rFonts w:ascii="Times New Roman" w:hAnsi="Times New Roman" w:cs="Times New Roman"/>
              </w:rPr>
              <w:t>Bivens, Carrie</w:t>
            </w:r>
          </w:p>
        </w:tc>
        <w:tc>
          <w:tcPr>
            <w:tcW w:w="3818" w:type="dxa"/>
            <w:gridSpan w:val="3"/>
            <w:vAlign w:val="bottom"/>
          </w:tcPr>
          <w:p w14:paraId="7C6577DD" w14:textId="6A84C2D4" w:rsidR="00296ABD" w:rsidRPr="007E0C24" w:rsidRDefault="00296ABD" w:rsidP="00DD5200">
            <w:pPr>
              <w:pStyle w:val="NoSpacing"/>
              <w:rPr>
                <w:rFonts w:ascii="Times New Roman" w:hAnsi="Times New Roman"/>
              </w:rPr>
            </w:pPr>
            <w:r>
              <w:rPr>
                <w:rFonts w:ascii="Times New Roman" w:hAnsi="Times New Roman"/>
              </w:rPr>
              <w:t>Potomac Economics</w:t>
            </w:r>
          </w:p>
        </w:tc>
        <w:tc>
          <w:tcPr>
            <w:tcW w:w="2469" w:type="dxa"/>
            <w:vAlign w:val="bottom"/>
          </w:tcPr>
          <w:p w14:paraId="5BB449AD" w14:textId="77777777" w:rsidR="00296ABD" w:rsidRPr="00522E0D" w:rsidRDefault="00296ABD" w:rsidP="00DD5200">
            <w:pPr>
              <w:pStyle w:val="NoSpacing"/>
              <w:rPr>
                <w:rFonts w:ascii="Times New Roman" w:hAnsi="Times New Roman" w:cs="Times New Roman"/>
                <w:highlight w:val="lightGray"/>
              </w:rPr>
            </w:pPr>
          </w:p>
        </w:tc>
      </w:tr>
      <w:tr w:rsidR="005755BA" w:rsidRPr="00522E0D" w14:paraId="517364CF" w14:textId="77777777" w:rsidTr="00853AF5">
        <w:tblPrEx>
          <w:tblLook w:val="0000" w:firstRow="0" w:lastRow="0" w:firstColumn="0" w:lastColumn="0" w:noHBand="0" w:noVBand="0"/>
        </w:tblPrEx>
        <w:tc>
          <w:tcPr>
            <w:tcW w:w="2610" w:type="dxa"/>
            <w:vAlign w:val="bottom"/>
          </w:tcPr>
          <w:p w14:paraId="47771BF6" w14:textId="635A2FE6" w:rsidR="005755BA" w:rsidRPr="007E0C24" w:rsidRDefault="005755BA" w:rsidP="00DD5200">
            <w:pPr>
              <w:pStyle w:val="NoSpacing"/>
              <w:rPr>
                <w:rFonts w:ascii="Times New Roman" w:hAnsi="Times New Roman" w:cs="Times New Roman"/>
              </w:rPr>
            </w:pPr>
            <w:r w:rsidRPr="007E0C24">
              <w:rPr>
                <w:rFonts w:ascii="Times New Roman" w:hAnsi="Times New Roman" w:cs="Times New Roman"/>
              </w:rPr>
              <w:t>Blackburn, Don</w:t>
            </w:r>
          </w:p>
        </w:tc>
        <w:tc>
          <w:tcPr>
            <w:tcW w:w="3818" w:type="dxa"/>
            <w:gridSpan w:val="3"/>
            <w:vAlign w:val="bottom"/>
          </w:tcPr>
          <w:p w14:paraId="3F787798" w14:textId="7D435132" w:rsidR="005755BA" w:rsidRPr="007E0C24" w:rsidRDefault="005755BA" w:rsidP="00DD5200">
            <w:pPr>
              <w:pStyle w:val="NoSpacing"/>
              <w:rPr>
                <w:rFonts w:ascii="Times New Roman" w:hAnsi="Times New Roman"/>
              </w:rPr>
            </w:pPr>
            <w:r w:rsidRPr="007E0C24">
              <w:rPr>
                <w:rFonts w:ascii="Times New Roman" w:hAnsi="Times New Roman"/>
              </w:rPr>
              <w:t>Hunt Energy Network Power Marketing</w:t>
            </w:r>
          </w:p>
        </w:tc>
        <w:tc>
          <w:tcPr>
            <w:tcW w:w="2469" w:type="dxa"/>
            <w:vAlign w:val="bottom"/>
          </w:tcPr>
          <w:p w14:paraId="0B90EA26" w14:textId="77777777" w:rsidR="005755BA" w:rsidRPr="00522E0D" w:rsidRDefault="005755BA" w:rsidP="00DD5200">
            <w:pPr>
              <w:pStyle w:val="NoSpacing"/>
              <w:rPr>
                <w:rFonts w:ascii="Times New Roman" w:hAnsi="Times New Roman" w:cs="Times New Roman"/>
                <w:highlight w:val="lightGray"/>
              </w:rPr>
            </w:pPr>
          </w:p>
        </w:tc>
      </w:tr>
      <w:tr w:rsidR="00FF3D36" w:rsidRPr="00522E0D" w14:paraId="273962FD" w14:textId="77777777" w:rsidTr="00853AF5">
        <w:tblPrEx>
          <w:tblLook w:val="0000" w:firstRow="0" w:lastRow="0" w:firstColumn="0" w:lastColumn="0" w:noHBand="0" w:noVBand="0"/>
        </w:tblPrEx>
        <w:tc>
          <w:tcPr>
            <w:tcW w:w="2610" w:type="dxa"/>
            <w:vAlign w:val="bottom"/>
          </w:tcPr>
          <w:p w14:paraId="71809FCC" w14:textId="1B5C1563" w:rsidR="00FF3D36" w:rsidRPr="005C7C2D" w:rsidRDefault="00FF3D36" w:rsidP="00DD5200">
            <w:pPr>
              <w:pStyle w:val="NoSpacing"/>
              <w:rPr>
                <w:rFonts w:ascii="Times New Roman" w:hAnsi="Times New Roman" w:cs="Times New Roman"/>
              </w:rPr>
            </w:pPr>
            <w:r>
              <w:rPr>
                <w:rFonts w:ascii="Times New Roman" w:hAnsi="Times New Roman" w:cs="Times New Roman"/>
              </w:rPr>
              <w:t>Bonskowski, Ned</w:t>
            </w:r>
          </w:p>
        </w:tc>
        <w:tc>
          <w:tcPr>
            <w:tcW w:w="3818" w:type="dxa"/>
            <w:gridSpan w:val="3"/>
            <w:vAlign w:val="bottom"/>
          </w:tcPr>
          <w:p w14:paraId="6E7F523D" w14:textId="5140D0EA" w:rsidR="00FF3D36" w:rsidRPr="005C7C2D" w:rsidRDefault="00FF3D36" w:rsidP="00DD5200">
            <w:pPr>
              <w:pStyle w:val="NoSpacing"/>
              <w:rPr>
                <w:rFonts w:ascii="Times New Roman" w:hAnsi="Times New Roman"/>
              </w:rPr>
            </w:pPr>
            <w:r>
              <w:rPr>
                <w:rFonts w:ascii="Times New Roman" w:hAnsi="Times New Roman"/>
              </w:rPr>
              <w:t>Luminant</w:t>
            </w:r>
          </w:p>
        </w:tc>
        <w:tc>
          <w:tcPr>
            <w:tcW w:w="2469" w:type="dxa"/>
            <w:vAlign w:val="bottom"/>
          </w:tcPr>
          <w:p w14:paraId="2582D530" w14:textId="77777777" w:rsidR="00FF3D36" w:rsidRPr="00522E0D" w:rsidRDefault="00FF3D36" w:rsidP="00DD5200">
            <w:pPr>
              <w:pStyle w:val="NoSpacing"/>
              <w:rPr>
                <w:rFonts w:ascii="Times New Roman" w:hAnsi="Times New Roman" w:cs="Times New Roman"/>
                <w:highlight w:val="lightGray"/>
              </w:rPr>
            </w:pPr>
          </w:p>
        </w:tc>
      </w:tr>
      <w:tr w:rsidR="005C7C2D" w:rsidRPr="00522E0D" w14:paraId="7CE50D1D" w14:textId="77777777" w:rsidTr="00853AF5">
        <w:tblPrEx>
          <w:tblLook w:val="0000" w:firstRow="0" w:lastRow="0" w:firstColumn="0" w:lastColumn="0" w:noHBand="0" w:noVBand="0"/>
        </w:tblPrEx>
        <w:tc>
          <w:tcPr>
            <w:tcW w:w="2610" w:type="dxa"/>
            <w:vAlign w:val="bottom"/>
          </w:tcPr>
          <w:p w14:paraId="24DB4ACB" w14:textId="1703FF63"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Bunch, Kevin</w:t>
            </w:r>
          </w:p>
        </w:tc>
        <w:tc>
          <w:tcPr>
            <w:tcW w:w="3818" w:type="dxa"/>
            <w:gridSpan w:val="3"/>
            <w:vAlign w:val="bottom"/>
          </w:tcPr>
          <w:p w14:paraId="0BD10C8A" w14:textId="2A527C1F" w:rsidR="005C7C2D" w:rsidRPr="005C7C2D" w:rsidRDefault="005C7C2D" w:rsidP="00DD5200">
            <w:pPr>
              <w:pStyle w:val="NoSpacing"/>
              <w:rPr>
                <w:rFonts w:ascii="Times New Roman" w:hAnsi="Times New Roman"/>
              </w:rPr>
            </w:pPr>
            <w:r w:rsidRPr="005C7C2D">
              <w:rPr>
                <w:rFonts w:ascii="Times New Roman" w:hAnsi="Times New Roman"/>
              </w:rPr>
              <w:t>EDF Trading</w:t>
            </w:r>
          </w:p>
        </w:tc>
        <w:tc>
          <w:tcPr>
            <w:tcW w:w="2469" w:type="dxa"/>
            <w:vAlign w:val="bottom"/>
          </w:tcPr>
          <w:p w14:paraId="6DDAC5D9" w14:textId="77777777" w:rsidR="005C7C2D" w:rsidRPr="00522E0D" w:rsidRDefault="005C7C2D" w:rsidP="00DD5200">
            <w:pPr>
              <w:pStyle w:val="NoSpacing"/>
              <w:rPr>
                <w:rFonts w:ascii="Times New Roman" w:hAnsi="Times New Roman" w:cs="Times New Roman"/>
                <w:highlight w:val="lightGray"/>
              </w:rPr>
            </w:pPr>
          </w:p>
        </w:tc>
      </w:tr>
      <w:tr w:rsidR="005C7C2D" w:rsidRPr="00522E0D" w14:paraId="38427407" w14:textId="77777777" w:rsidTr="00853AF5">
        <w:tblPrEx>
          <w:tblLook w:val="0000" w:firstRow="0" w:lastRow="0" w:firstColumn="0" w:lastColumn="0" w:noHBand="0" w:noVBand="0"/>
        </w:tblPrEx>
        <w:tc>
          <w:tcPr>
            <w:tcW w:w="2610" w:type="dxa"/>
            <w:vAlign w:val="bottom"/>
          </w:tcPr>
          <w:p w14:paraId="1D17312F" w14:textId="65B2266B" w:rsidR="005C7C2D" w:rsidRPr="005C7C2D" w:rsidRDefault="005C7C2D" w:rsidP="005C7C2D">
            <w:pPr>
              <w:pStyle w:val="NoSpacing"/>
              <w:rPr>
                <w:rFonts w:ascii="Times New Roman" w:hAnsi="Times New Roman" w:cs="Times New Roman"/>
              </w:rPr>
            </w:pPr>
            <w:r w:rsidRPr="005C7C2D">
              <w:rPr>
                <w:rFonts w:ascii="Times New Roman" w:hAnsi="Times New Roman" w:cs="Times New Roman"/>
              </w:rPr>
              <w:t>Burke, Tom</w:t>
            </w:r>
          </w:p>
        </w:tc>
        <w:tc>
          <w:tcPr>
            <w:tcW w:w="3818" w:type="dxa"/>
            <w:gridSpan w:val="3"/>
            <w:vAlign w:val="bottom"/>
          </w:tcPr>
          <w:p w14:paraId="1DC69E6F" w14:textId="7E78C46A" w:rsidR="005C7C2D" w:rsidRPr="005C7C2D" w:rsidRDefault="005C7C2D" w:rsidP="005C7C2D">
            <w:pPr>
              <w:pStyle w:val="NoSpacing"/>
              <w:rPr>
                <w:rFonts w:ascii="Times New Roman" w:hAnsi="Times New Roman"/>
              </w:rPr>
            </w:pPr>
            <w:r w:rsidRPr="005C7C2D">
              <w:rPr>
                <w:rFonts w:ascii="Times New Roman" w:hAnsi="Times New Roman"/>
              </w:rPr>
              <w:t>RWE Renewables</w:t>
            </w:r>
          </w:p>
        </w:tc>
        <w:tc>
          <w:tcPr>
            <w:tcW w:w="2469" w:type="dxa"/>
            <w:vAlign w:val="bottom"/>
          </w:tcPr>
          <w:p w14:paraId="67B8D14D" w14:textId="77777777" w:rsidR="005C7C2D" w:rsidRPr="00522E0D" w:rsidRDefault="005C7C2D" w:rsidP="005C7C2D">
            <w:pPr>
              <w:pStyle w:val="NoSpacing"/>
              <w:rPr>
                <w:rFonts w:ascii="Times New Roman" w:hAnsi="Times New Roman" w:cs="Times New Roman"/>
                <w:highlight w:val="lightGray"/>
              </w:rPr>
            </w:pPr>
          </w:p>
        </w:tc>
      </w:tr>
      <w:tr w:rsidR="00522310" w:rsidRPr="00522E0D"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Pr="00240D59" w:rsidRDefault="00522310" w:rsidP="00DD5200">
            <w:pPr>
              <w:pStyle w:val="NoSpacing"/>
              <w:rPr>
                <w:rFonts w:ascii="Times New Roman" w:hAnsi="Times New Roman" w:cs="Times New Roman"/>
              </w:rPr>
            </w:pPr>
            <w:r w:rsidRPr="00240D59">
              <w:rPr>
                <w:rFonts w:ascii="Times New Roman" w:hAnsi="Times New Roman" w:cs="Times New Roman"/>
              </w:rPr>
              <w:t>Camet, Brooke</w:t>
            </w:r>
          </w:p>
        </w:tc>
        <w:tc>
          <w:tcPr>
            <w:tcW w:w="3818" w:type="dxa"/>
            <w:gridSpan w:val="3"/>
            <w:vAlign w:val="bottom"/>
          </w:tcPr>
          <w:p w14:paraId="5400D098" w14:textId="00E061ED" w:rsidR="00522310" w:rsidRPr="00240D59" w:rsidRDefault="00522310" w:rsidP="00DD5200">
            <w:pPr>
              <w:pStyle w:val="NoSpacing"/>
              <w:rPr>
                <w:rFonts w:ascii="Times New Roman" w:hAnsi="Times New Roman" w:cs="Times New Roman"/>
              </w:rPr>
            </w:pPr>
            <w:r w:rsidRPr="00240D59">
              <w:rPr>
                <w:rFonts w:ascii="Times New Roman" w:hAnsi="Times New Roman" w:cs="Times New Roman"/>
              </w:rPr>
              <w:t>OPUC</w:t>
            </w:r>
          </w:p>
        </w:tc>
        <w:tc>
          <w:tcPr>
            <w:tcW w:w="2469" w:type="dxa"/>
            <w:vAlign w:val="bottom"/>
          </w:tcPr>
          <w:p w14:paraId="3E4F3554" w14:textId="77777777" w:rsidR="00522310" w:rsidRPr="00522E0D" w:rsidRDefault="00522310" w:rsidP="00DD5200">
            <w:pPr>
              <w:pStyle w:val="NoSpacing"/>
              <w:rPr>
                <w:rFonts w:ascii="Times New Roman" w:hAnsi="Times New Roman" w:cs="Times New Roman"/>
                <w:b/>
                <w:highlight w:val="lightGray"/>
              </w:rPr>
            </w:pPr>
          </w:p>
        </w:tc>
      </w:tr>
      <w:tr w:rsidR="005B4D66" w:rsidRPr="00522E0D"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Campo, Curtis</w:t>
            </w:r>
          </w:p>
        </w:tc>
        <w:tc>
          <w:tcPr>
            <w:tcW w:w="3818" w:type="dxa"/>
            <w:gridSpan w:val="3"/>
            <w:vAlign w:val="bottom"/>
          </w:tcPr>
          <w:p w14:paraId="311D0BDE" w14:textId="33DB1795"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Garland Power and Light</w:t>
            </w:r>
          </w:p>
        </w:tc>
        <w:tc>
          <w:tcPr>
            <w:tcW w:w="2469" w:type="dxa"/>
            <w:vAlign w:val="bottom"/>
          </w:tcPr>
          <w:p w14:paraId="425D1A31" w14:textId="77777777" w:rsidR="005B4D66" w:rsidRPr="00522E0D" w:rsidRDefault="005B4D66" w:rsidP="00DD5200">
            <w:pPr>
              <w:pStyle w:val="NoSpacing"/>
              <w:rPr>
                <w:rFonts w:ascii="Times New Roman" w:hAnsi="Times New Roman" w:cs="Times New Roman"/>
                <w:b/>
                <w:highlight w:val="lightGray"/>
              </w:rPr>
            </w:pPr>
          </w:p>
        </w:tc>
      </w:tr>
      <w:tr w:rsidR="005C7C2D" w:rsidRPr="00522E0D" w14:paraId="1BBB1142" w14:textId="77777777" w:rsidTr="00853AF5">
        <w:tblPrEx>
          <w:tblLook w:val="0000" w:firstRow="0" w:lastRow="0" w:firstColumn="0" w:lastColumn="0" w:noHBand="0" w:noVBand="0"/>
        </w:tblPrEx>
        <w:trPr>
          <w:trHeight w:val="171"/>
        </w:trPr>
        <w:tc>
          <w:tcPr>
            <w:tcW w:w="2610" w:type="dxa"/>
            <w:vAlign w:val="bottom"/>
          </w:tcPr>
          <w:p w14:paraId="39E1A2B4" w14:textId="56C5BFDC"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Chamberlin, Jennifer</w:t>
            </w:r>
          </w:p>
        </w:tc>
        <w:tc>
          <w:tcPr>
            <w:tcW w:w="3818" w:type="dxa"/>
            <w:gridSpan w:val="3"/>
            <w:vAlign w:val="bottom"/>
          </w:tcPr>
          <w:p w14:paraId="202BA657" w14:textId="5D041601"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CPower</w:t>
            </w:r>
          </w:p>
        </w:tc>
        <w:tc>
          <w:tcPr>
            <w:tcW w:w="2469" w:type="dxa"/>
            <w:vAlign w:val="bottom"/>
          </w:tcPr>
          <w:p w14:paraId="45990E01" w14:textId="77777777" w:rsidR="005C7C2D" w:rsidRPr="00522E0D" w:rsidRDefault="005C7C2D" w:rsidP="00DD5200">
            <w:pPr>
              <w:pStyle w:val="NoSpacing"/>
              <w:rPr>
                <w:rFonts w:ascii="Times New Roman" w:hAnsi="Times New Roman" w:cs="Times New Roman"/>
                <w:b/>
                <w:highlight w:val="lightGray"/>
              </w:rPr>
            </w:pPr>
          </w:p>
        </w:tc>
      </w:tr>
      <w:tr w:rsidR="00240D59" w:rsidRPr="00522E0D" w14:paraId="67072032" w14:textId="77777777" w:rsidTr="00853AF5">
        <w:tblPrEx>
          <w:tblLook w:val="0000" w:firstRow="0" w:lastRow="0" w:firstColumn="0" w:lastColumn="0" w:noHBand="0" w:noVBand="0"/>
        </w:tblPrEx>
        <w:trPr>
          <w:trHeight w:val="171"/>
        </w:trPr>
        <w:tc>
          <w:tcPr>
            <w:tcW w:w="2610" w:type="dxa"/>
            <w:vAlign w:val="bottom"/>
          </w:tcPr>
          <w:p w14:paraId="47285DE9" w14:textId="3D9C1036" w:rsidR="00240D59" w:rsidRPr="005C7C2D" w:rsidRDefault="00240D59" w:rsidP="00DD5200">
            <w:pPr>
              <w:pStyle w:val="NoSpacing"/>
              <w:rPr>
                <w:rFonts w:ascii="Times New Roman" w:hAnsi="Times New Roman" w:cs="Times New Roman"/>
              </w:rPr>
            </w:pPr>
            <w:r>
              <w:rPr>
                <w:rFonts w:ascii="Times New Roman" w:hAnsi="Times New Roman" w:cs="Times New Roman"/>
              </w:rPr>
              <w:t>Claiborn-Pinto, Shawnee</w:t>
            </w:r>
          </w:p>
        </w:tc>
        <w:tc>
          <w:tcPr>
            <w:tcW w:w="3818" w:type="dxa"/>
            <w:gridSpan w:val="3"/>
            <w:vAlign w:val="bottom"/>
          </w:tcPr>
          <w:p w14:paraId="72A788C3" w14:textId="2E5D2BAE" w:rsidR="00240D59" w:rsidRPr="005C7C2D" w:rsidRDefault="00240D59" w:rsidP="00DD5200">
            <w:pPr>
              <w:pStyle w:val="NoSpacing"/>
              <w:rPr>
                <w:rFonts w:ascii="Times New Roman" w:hAnsi="Times New Roman" w:cs="Times New Roman"/>
              </w:rPr>
            </w:pPr>
            <w:r>
              <w:rPr>
                <w:rFonts w:ascii="Times New Roman" w:hAnsi="Times New Roman" w:cs="Times New Roman"/>
              </w:rPr>
              <w:t>PUCT</w:t>
            </w:r>
          </w:p>
        </w:tc>
        <w:tc>
          <w:tcPr>
            <w:tcW w:w="2469" w:type="dxa"/>
            <w:vAlign w:val="bottom"/>
          </w:tcPr>
          <w:p w14:paraId="203687DE" w14:textId="77777777" w:rsidR="00240D59" w:rsidRPr="00522E0D" w:rsidRDefault="00240D59" w:rsidP="00DD5200">
            <w:pPr>
              <w:pStyle w:val="NoSpacing"/>
              <w:rPr>
                <w:rFonts w:ascii="Times New Roman" w:hAnsi="Times New Roman" w:cs="Times New Roman"/>
                <w:b/>
                <w:highlight w:val="lightGray"/>
              </w:rPr>
            </w:pPr>
          </w:p>
        </w:tc>
      </w:tr>
      <w:tr w:rsidR="0086640F" w:rsidRPr="00522E0D"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240D59" w:rsidRDefault="0086640F" w:rsidP="00DD5200">
            <w:pPr>
              <w:pStyle w:val="NoSpacing"/>
              <w:rPr>
                <w:rFonts w:ascii="Times New Roman" w:hAnsi="Times New Roman" w:cs="Times New Roman"/>
              </w:rPr>
            </w:pPr>
            <w:r w:rsidRPr="00240D59">
              <w:rPr>
                <w:rFonts w:ascii="Times New Roman" w:hAnsi="Times New Roman" w:cs="Times New Roman"/>
              </w:rPr>
              <w:t>Cochran, Seth</w:t>
            </w:r>
          </w:p>
        </w:tc>
        <w:tc>
          <w:tcPr>
            <w:tcW w:w="3818" w:type="dxa"/>
            <w:gridSpan w:val="3"/>
            <w:vAlign w:val="bottom"/>
          </w:tcPr>
          <w:p w14:paraId="7464EBFC" w14:textId="7B9964CD" w:rsidR="0086640F" w:rsidRPr="00240D59" w:rsidRDefault="0086640F" w:rsidP="00DD5200">
            <w:pPr>
              <w:pStyle w:val="NoSpacing"/>
              <w:rPr>
                <w:rFonts w:ascii="Times New Roman" w:hAnsi="Times New Roman" w:cs="Times New Roman"/>
              </w:rPr>
            </w:pPr>
            <w:r w:rsidRPr="00240D59">
              <w:rPr>
                <w:rFonts w:ascii="Times New Roman" w:hAnsi="Times New Roman" w:cs="Times New Roman"/>
              </w:rPr>
              <w:t>DC Energy</w:t>
            </w:r>
          </w:p>
        </w:tc>
        <w:tc>
          <w:tcPr>
            <w:tcW w:w="2469" w:type="dxa"/>
            <w:vAlign w:val="bottom"/>
          </w:tcPr>
          <w:p w14:paraId="5EBE1962" w14:textId="77777777" w:rsidR="0086640F" w:rsidRPr="00522E0D" w:rsidRDefault="0086640F" w:rsidP="00DD5200">
            <w:pPr>
              <w:pStyle w:val="NoSpacing"/>
              <w:rPr>
                <w:rFonts w:ascii="Times New Roman" w:hAnsi="Times New Roman" w:cs="Times New Roman"/>
                <w:b/>
                <w:highlight w:val="lightGray"/>
              </w:rPr>
            </w:pPr>
          </w:p>
        </w:tc>
      </w:tr>
      <w:tr w:rsidR="003B7C83" w:rsidRPr="00522E0D" w14:paraId="7D70081F" w14:textId="77777777" w:rsidTr="00853AF5">
        <w:tblPrEx>
          <w:tblLook w:val="0000" w:firstRow="0" w:lastRow="0" w:firstColumn="0" w:lastColumn="0" w:noHBand="0" w:noVBand="0"/>
        </w:tblPrEx>
        <w:trPr>
          <w:trHeight w:val="171"/>
        </w:trPr>
        <w:tc>
          <w:tcPr>
            <w:tcW w:w="2610" w:type="dxa"/>
            <w:vAlign w:val="bottom"/>
          </w:tcPr>
          <w:p w14:paraId="4A401A24" w14:textId="771AFBB9"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Coleman, Katie</w:t>
            </w:r>
          </w:p>
        </w:tc>
        <w:tc>
          <w:tcPr>
            <w:tcW w:w="3818" w:type="dxa"/>
            <w:gridSpan w:val="3"/>
            <w:vAlign w:val="bottom"/>
          </w:tcPr>
          <w:p w14:paraId="1837BD6F" w14:textId="25E77D2F"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TIEC</w:t>
            </w:r>
          </w:p>
        </w:tc>
        <w:tc>
          <w:tcPr>
            <w:tcW w:w="2469" w:type="dxa"/>
            <w:vAlign w:val="bottom"/>
          </w:tcPr>
          <w:p w14:paraId="2D6B0372" w14:textId="77777777" w:rsidR="003B7C83" w:rsidRPr="00522E0D" w:rsidRDefault="003B7C83" w:rsidP="00DD5200">
            <w:pPr>
              <w:pStyle w:val="NoSpacing"/>
              <w:rPr>
                <w:rFonts w:ascii="Times New Roman" w:hAnsi="Times New Roman" w:cs="Times New Roman"/>
                <w:b/>
                <w:highlight w:val="lightGray"/>
              </w:rPr>
            </w:pPr>
          </w:p>
        </w:tc>
      </w:tr>
      <w:tr w:rsidR="00AB706E" w:rsidRPr="00522E0D"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3B7C83" w:rsidRDefault="00AB706E" w:rsidP="00DD5200">
            <w:pPr>
              <w:pStyle w:val="NoSpacing"/>
              <w:rPr>
                <w:rFonts w:ascii="Times New Roman" w:hAnsi="Times New Roman" w:cs="Times New Roman"/>
              </w:rPr>
            </w:pPr>
            <w:r w:rsidRPr="003B7C83">
              <w:rPr>
                <w:rFonts w:ascii="Times New Roman" w:hAnsi="Times New Roman" w:cs="Times New Roman"/>
              </w:rPr>
              <w:t>Cortez, Sarai</w:t>
            </w:r>
          </w:p>
        </w:tc>
        <w:tc>
          <w:tcPr>
            <w:tcW w:w="3818" w:type="dxa"/>
            <w:gridSpan w:val="3"/>
            <w:vAlign w:val="bottom"/>
          </w:tcPr>
          <w:p w14:paraId="2395A821" w14:textId="763DBDE5" w:rsidR="00AB706E" w:rsidRPr="003B7C83" w:rsidRDefault="007E0C24" w:rsidP="00DD5200">
            <w:pPr>
              <w:pStyle w:val="NoSpacing"/>
              <w:rPr>
                <w:rFonts w:ascii="Times New Roman" w:hAnsi="Times New Roman" w:cs="Times New Roman"/>
              </w:rPr>
            </w:pPr>
            <w:r>
              <w:rPr>
                <w:rFonts w:ascii="Times New Roman" w:hAnsi="Times New Roman" w:cs="Times New Roman"/>
              </w:rPr>
              <w:t>Sharyland Utilities</w:t>
            </w:r>
          </w:p>
        </w:tc>
        <w:tc>
          <w:tcPr>
            <w:tcW w:w="2469" w:type="dxa"/>
            <w:vAlign w:val="bottom"/>
          </w:tcPr>
          <w:p w14:paraId="3F5FCDC2" w14:textId="77777777" w:rsidR="00AB706E" w:rsidRPr="00522E0D" w:rsidRDefault="00AB706E" w:rsidP="00DD5200">
            <w:pPr>
              <w:pStyle w:val="NoSpacing"/>
              <w:rPr>
                <w:rFonts w:ascii="Times New Roman" w:hAnsi="Times New Roman" w:cs="Times New Roman"/>
                <w:b/>
                <w:highlight w:val="lightGray"/>
              </w:rPr>
            </w:pPr>
          </w:p>
        </w:tc>
      </w:tr>
      <w:tr w:rsidR="00C30066" w:rsidRPr="00522E0D"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C30066" w:rsidRPr="003B7C83" w:rsidRDefault="00C30066" w:rsidP="00DD5200">
            <w:pPr>
              <w:pStyle w:val="NoSpacing"/>
              <w:rPr>
                <w:rFonts w:ascii="Times New Roman" w:hAnsi="Times New Roman" w:cs="Times New Roman"/>
              </w:rPr>
            </w:pPr>
            <w:r w:rsidRPr="003B7C83">
              <w:rPr>
                <w:rFonts w:ascii="Times New Roman" w:hAnsi="Times New Roman" w:cs="Times New Roman"/>
              </w:rPr>
              <w:t>Cotton, Ashley</w:t>
            </w:r>
          </w:p>
        </w:tc>
        <w:tc>
          <w:tcPr>
            <w:tcW w:w="3818" w:type="dxa"/>
            <w:gridSpan w:val="3"/>
            <w:vAlign w:val="bottom"/>
          </w:tcPr>
          <w:p w14:paraId="770DB816" w14:textId="093C52D5" w:rsidR="00C30066" w:rsidRPr="003B7C83" w:rsidRDefault="00C30066" w:rsidP="00DD5200">
            <w:pPr>
              <w:pStyle w:val="NoSpacing"/>
              <w:rPr>
                <w:rFonts w:ascii="Times New Roman" w:hAnsi="Times New Roman" w:cs="Times New Roman"/>
              </w:rPr>
            </w:pPr>
            <w:r w:rsidRPr="003B7C83">
              <w:rPr>
                <w:rFonts w:ascii="Times New Roman" w:hAnsi="Times New Roman" w:cs="Times New Roman"/>
              </w:rPr>
              <w:t>GEUS</w:t>
            </w:r>
          </w:p>
        </w:tc>
        <w:tc>
          <w:tcPr>
            <w:tcW w:w="2469" w:type="dxa"/>
            <w:vAlign w:val="bottom"/>
          </w:tcPr>
          <w:p w14:paraId="645C0D57" w14:textId="77777777" w:rsidR="00C30066" w:rsidRPr="00522E0D" w:rsidRDefault="00C30066" w:rsidP="00DD5200">
            <w:pPr>
              <w:pStyle w:val="NoSpacing"/>
              <w:rPr>
                <w:rFonts w:ascii="Times New Roman" w:hAnsi="Times New Roman" w:cs="Times New Roman"/>
                <w:b/>
                <w:highlight w:val="lightGray"/>
              </w:rPr>
            </w:pPr>
          </w:p>
        </w:tc>
      </w:tr>
      <w:tr w:rsidR="0000718A" w:rsidRPr="00522E0D"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5C7C2D" w:rsidRDefault="0000718A" w:rsidP="00DD5200">
            <w:pPr>
              <w:pStyle w:val="NoSpacing"/>
              <w:rPr>
                <w:rFonts w:ascii="Times New Roman" w:hAnsi="Times New Roman" w:cs="Times New Roman"/>
              </w:rPr>
            </w:pPr>
            <w:r w:rsidRPr="005C7C2D">
              <w:rPr>
                <w:rFonts w:ascii="Times New Roman" w:hAnsi="Times New Roman" w:cs="Times New Roman"/>
              </w:rPr>
              <w:t>Coultas, Ann</w:t>
            </w:r>
          </w:p>
        </w:tc>
        <w:tc>
          <w:tcPr>
            <w:tcW w:w="3818" w:type="dxa"/>
            <w:gridSpan w:val="3"/>
            <w:vAlign w:val="bottom"/>
          </w:tcPr>
          <w:p w14:paraId="44D51AF1" w14:textId="55F04300" w:rsidR="0000718A" w:rsidRPr="005C7C2D" w:rsidRDefault="0000718A" w:rsidP="00DD5200">
            <w:pPr>
              <w:pStyle w:val="NoSpacing"/>
              <w:rPr>
                <w:rFonts w:ascii="Times New Roman" w:hAnsi="Times New Roman" w:cs="Times New Roman"/>
              </w:rPr>
            </w:pPr>
            <w:r w:rsidRPr="005C7C2D">
              <w:rPr>
                <w:rFonts w:ascii="Times New Roman" w:hAnsi="Times New Roman" w:cs="Times New Roman"/>
              </w:rPr>
              <w:t>Enel Green Power</w:t>
            </w:r>
          </w:p>
        </w:tc>
        <w:tc>
          <w:tcPr>
            <w:tcW w:w="2469" w:type="dxa"/>
            <w:vAlign w:val="bottom"/>
          </w:tcPr>
          <w:p w14:paraId="3E777BAC" w14:textId="77777777" w:rsidR="0000718A" w:rsidRPr="00522E0D" w:rsidRDefault="0000718A" w:rsidP="00DD5200">
            <w:pPr>
              <w:pStyle w:val="NoSpacing"/>
              <w:rPr>
                <w:rFonts w:ascii="Times New Roman" w:hAnsi="Times New Roman" w:cs="Times New Roman"/>
                <w:b/>
                <w:highlight w:val="lightGray"/>
              </w:rPr>
            </w:pPr>
          </w:p>
        </w:tc>
      </w:tr>
      <w:tr w:rsidR="005B4D66" w:rsidRPr="00522E0D"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Cripe, Ramsey</w:t>
            </w:r>
          </w:p>
        </w:tc>
        <w:tc>
          <w:tcPr>
            <w:tcW w:w="3818" w:type="dxa"/>
            <w:gridSpan w:val="3"/>
            <w:vAlign w:val="bottom"/>
          </w:tcPr>
          <w:p w14:paraId="0066706D" w14:textId="577AA89A"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Schneider Engineering</w:t>
            </w:r>
          </w:p>
        </w:tc>
        <w:tc>
          <w:tcPr>
            <w:tcW w:w="2469" w:type="dxa"/>
            <w:vAlign w:val="bottom"/>
          </w:tcPr>
          <w:p w14:paraId="74F3B792" w14:textId="77777777" w:rsidR="005B4D66" w:rsidRPr="00522E0D" w:rsidRDefault="005B4D66" w:rsidP="00DD5200">
            <w:pPr>
              <w:pStyle w:val="NoSpacing"/>
              <w:rPr>
                <w:rFonts w:ascii="Times New Roman" w:hAnsi="Times New Roman" w:cs="Times New Roman"/>
                <w:b/>
                <w:highlight w:val="lightGray"/>
              </w:rPr>
            </w:pPr>
          </w:p>
        </w:tc>
      </w:tr>
      <w:tr w:rsidR="00522310" w:rsidRPr="00522E0D" w14:paraId="20A80596" w14:textId="77777777" w:rsidTr="00853AF5">
        <w:tblPrEx>
          <w:tblLook w:val="0000" w:firstRow="0" w:lastRow="0" w:firstColumn="0" w:lastColumn="0" w:noHBand="0" w:noVBand="0"/>
        </w:tblPrEx>
        <w:trPr>
          <w:trHeight w:val="171"/>
        </w:trPr>
        <w:tc>
          <w:tcPr>
            <w:tcW w:w="2610" w:type="dxa"/>
            <w:vAlign w:val="bottom"/>
          </w:tcPr>
          <w:p w14:paraId="5E690BAC" w14:textId="2E85D682" w:rsidR="00522310" w:rsidRPr="00FF3D36" w:rsidRDefault="00522310" w:rsidP="00DD5200">
            <w:pPr>
              <w:pStyle w:val="NoSpacing"/>
              <w:rPr>
                <w:rFonts w:ascii="Times New Roman" w:hAnsi="Times New Roman" w:cs="Times New Roman"/>
              </w:rPr>
            </w:pPr>
            <w:r w:rsidRPr="00FF3D36">
              <w:rPr>
                <w:rFonts w:ascii="Times New Roman" w:hAnsi="Times New Roman" w:cs="Times New Roman"/>
              </w:rPr>
              <w:t>Daigneault, Ralph</w:t>
            </w:r>
          </w:p>
        </w:tc>
        <w:tc>
          <w:tcPr>
            <w:tcW w:w="3818" w:type="dxa"/>
            <w:gridSpan w:val="3"/>
            <w:vAlign w:val="bottom"/>
          </w:tcPr>
          <w:p w14:paraId="7EF1B174" w14:textId="1020B7A4" w:rsidR="00522310" w:rsidRPr="00FF3D36" w:rsidRDefault="00522310" w:rsidP="00DD5200">
            <w:pPr>
              <w:pStyle w:val="NoSpacing"/>
              <w:rPr>
                <w:rFonts w:ascii="Times New Roman" w:hAnsi="Times New Roman" w:cs="Times New Roman"/>
              </w:rPr>
            </w:pPr>
            <w:r w:rsidRPr="00FF3D36">
              <w:rPr>
                <w:rFonts w:ascii="Times New Roman" w:hAnsi="Times New Roman" w:cs="Times New Roman"/>
              </w:rPr>
              <w:t>Potomac Economics</w:t>
            </w:r>
          </w:p>
        </w:tc>
        <w:tc>
          <w:tcPr>
            <w:tcW w:w="2469" w:type="dxa"/>
            <w:vAlign w:val="bottom"/>
          </w:tcPr>
          <w:p w14:paraId="1931A588" w14:textId="77777777" w:rsidR="00522310" w:rsidRPr="00522E0D" w:rsidRDefault="00522310" w:rsidP="00DD5200">
            <w:pPr>
              <w:pStyle w:val="NoSpacing"/>
              <w:rPr>
                <w:rFonts w:ascii="Times New Roman" w:hAnsi="Times New Roman" w:cs="Times New Roman"/>
                <w:b/>
                <w:highlight w:val="lightGray"/>
              </w:rPr>
            </w:pPr>
          </w:p>
        </w:tc>
      </w:tr>
      <w:tr w:rsidR="003A4FCA" w:rsidRPr="00522E0D"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240D59" w:rsidRDefault="003A4FCA" w:rsidP="00DD5200">
            <w:pPr>
              <w:pStyle w:val="NoSpacing"/>
              <w:rPr>
                <w:rFonts w:ascii="Times New Roman" w:hAnsi="Times New Roman" w:cs="Times New Roman"/>
              </w:rPr>
            </w:pPr>
            <w:r w:rsidRPr="00240D59">
              <w:rPr>
                <w:rFonts w:ascii="Times New Roman" w:hAnsi="Times New Roman" w:cs="Times New Roman"/>
              </w:rPr>
              <w:t>Detelich, David</w:t>
            </w:r>
          </w:p>
        </w:tc>
        <w:tc>
          <w:tcPr>
            <w:tcW w:w="3818" w:type="dxa"/>
            <w:gridSpan w:val="3"/>
            <w:vAlign w:val="bottom"/>
          </w:tcPr>
          <w:p w14:paraId="6A3EC348" w14:textId="5D745E43" w:rsidR="003A4FCA" w:rsidRPr="00240D59" w:rsidRDefault="003A4FCA" w:rsidP="00DD5200">
            <w:pPr>
              <w:pStyle w:val="NoSpacing"/>
              <w:rPr>
                <w:rFonts w:ascii="Times New Roman" w:hAnsi="Times New Roman" w:cs="Times New Roman"/>
              </w:rPr>
            </w:pPr>
            <w:r w:rsidRPr="00240D59">
              <w:rPr>
                <w:rFonts w:ascii="Times New Roman" w:hAnsi="Times New Roman" w:cs="Times New Roman"/>
              </w:rPr>
              <w:t>CPS Energy</w:t>
            </w:r>
          </w:p>
        </w:tc>
        <w:tc>
          <w:tcPr>
            <w:tcW w:w="2469" w:type="dxa"/>
            <w:vAlign w:val="bottom"/>
          </w:tcPr>
          <w:p w14:paraId="04D69573" w14:textId="77777777" w:rsidR="003A4FCA" w:rsidRPr="00522E0D" w:rsidRDefault="003A4FCA" w:rsidP="00DD5200">
            <w:pPr>
              <w:pStyle w:val="NoSpacing"/>
              <w:rPr>
                <w:rFonts w:ascii="Times New Roman" w:hAnsi="Times New Roman" w:cs="Times New Roman"/>
                <w:b/>
                <w:highlight w:val="lightGray"/>
              </w:rPr>
            </w:pPr>
          </w:p>
        </w:tc>
      </w:tr>
      <w:tr w:rsidR="00CF2145" w:rsidRPr="00522E0D"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522E0D" w:rsidRDefault="00CF2145" w:rsidP="00DD0926">
            <w:pPr>
              <w:pStyle w:val="NoSpacing"/>
              <w:rPr>
                <w:rFonts w:ascii="Times New Roman" w:hAnsi="Times New Roman" w:cs="Times New Roman"/>
                <w:highlight w:val="lightGray"/>
              </w:rPr>
            </w:pPr>
            <w:r w:rsidRPr="00FF3D36">
              <w:rPr>
                <w:rFonts w:ascii="Times New Roman" w:hAnsi="Times New Roman" w:cs="Times New Roman"/>
              </w:rPr>
              <w:t>Downey, Mart</w:t>
            </w:r>
            <w:r w:rsidR="00DD0926" w:rsidRPr="00FF3D36">
              <w:rPr>
                <w:rFonts w:ascii="Times New Roman" w:hAnsi="Times New Roman" w:cs="Times New Roman"/>
              </w:rPr>
              <w:t>y</w:t>
            </w:r>
          </w:p>
        </w:tc>
        <w:tc>
          <w:tcPr>
            <w:tcW w:w="3818" w:type="dxa"/>
            <w:gridSpan w:val="3"/>
            <w:vAlign w:val="bottom"/>
          </w:tcPr>
          <w:p w14:paraId="46E07C3A" w14:textId="626F4536" w:rsidR="00CF2145" w:rsidRPr="00522E0D" w:rsidRDefault="000A0716" w:rsidP="00DD5200">
            <w:pPr>
              <w:pStyle w:val="NoSpacing"/>
              <w:rPr>
                <w:rFonts w:ascii="Times New Roman" w:hAnsi="Times New Roman" w:cs="Times New Roman"/>
                <w:highlight w:val="lightGray"/>
              </w:rPr>
            </w:pPr>
            <w:r w:rsidRPr="00522E0D">
              <w:rPr>
                <w:rFonts w:ascii="Times New Roman" w:hAnsi="Times New Roman" w:cs="Times New Roman"/>
                <w:highlight w:val="lightGray"/>
              </w:rPr>
              <w:t xml:space="preserve"> </w:t>
            </w:r>
          </w:p>
        </w:tc>
        <w:tc>
          <w:tcPr>
            <w:tcW w:w="2469" w:type="dxa"/>
            <w:vAlign w:val="bottom"/>
          </w:tcPr>
          <w:p w14:paraId="2D0A93B0" w14:textId="77777777" w:rsidR="00CF2145" w:rsidRPr="00522E0D" w:rsidRDefault="00CF2145" w:rsidP="00DD5200">
            <w:pPr>
              <w:pStyle w:val="NoSpacing"/>
              <w:rPr>
                <w:rFonts w:ascii="Times New Roman" w:hAnsi="Times New Roman" w:cs="Times New Roman"/>
                <w:b/>
                <w:highlight w:val="lightGray"/>
              </w:rPr>
            </w:pPr>
          </w:p>
        </w:tc>
      </w:tr>
      <w:tr w:rsidR="00522310" w:rsidRPr="00522E0D"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5C7C2D" w:rsidRDefault="00522310" w:rsidP="00DD0926">
            <w:pPr>
              <w:pStyle w:val="NoSpacing"/>
              <w:rPr>
                <w:rFonts w:ascii="Times New Roman" w:hAnsi="Times New Roman" w:cs="Times New Roman"/>
              </w:rPr>
            </w:pPr>
            <w:r w:rsidRPr="005C7C2D">
              <w:rPr>
                <w:rFonts w:ascii="Times New Roman" w:hAnsi="Times New Roman" w:cs="Times New Roman"/>
              </w:rPr>
              <w:t>Dreyfus, Mark</w:t>
            </w:r>
          </w:p>
        </w:tc>
        <w:tc>
          <w:tcPr>
            <w:tcW w:w="3818" w:type="dxa"/>
            <w:gridSpan w:val="3"/>
            <w:vAlign w:val="bottom"/>
          </w:tcPr>
          <w:p w14:paraId="4D48DCFF" w14:textId="4D484C72" w:rsidR="00522310" w:rsidRPr="005C7C2D" w:rsidRDefault="00C30066" w:rsidP="00DD5200">
            <w:pPr>
              <w:pStyle w:val="NoSpacing"/>
              <w:rPr>
                <w:rFonts w:ascii="Times New Roman" w:hAnsi="Times New Roman" w:cs="Times New Roman"/>
              </w:rPr>
            </w:pPr>
            <w:r w:rsidRPr="005C7C2D">
              <w:rPr>
                <w:rFonts w:ascii="Times New Roman" w:hAnsi="Times New Roman" w:cs="Times New Roman"/>
              </w:rPr>
              <w:t>City of Eastland</w:t>
            </w:r>
          </w:p>
        </w:tc>
        <w:tc>
          <w:tcPr>
            <w:tcW w:w="2469" w:type="dxa"/>
            <w:vAlign w:val="bottom"/>
          </w:tcPr>
          <w:p w14:paraId="7F530072" w14:textId="77777777" w:rsidR="00522310" w:rsidRPr="00522E0D" w:rsidRDefault="00522310" w:rsidP="00DD5200">
            <w:pPr>
              <w:pStyle w:val="NoSpacing"/>
              <w:rPr>
                <w:rFonts w:ascii="Times New Roman" w:hAnsi="Times New Roman" w:cs="Times New Roman"/>
                <w:b/>
                <w:highlight w:val="lightGray"/>
              </w:rPr>
            </w:pPr>
          </w:p>
        </w:tc>
      </w:tr>
      <w:tr w:rsidR="00166A7E" w:rsidRPr="00522E0D" w14:paraId="757944BD" w14:textId="77777777" w:rsidTr="00853AF5">
        <w:tblPrEx>
          <w:tblLook w:val="0000" w:firstRow="0" w:lastRow="0" w:firstColumn="0" w:lastColumn="0" w:noHBand="0" w:noVBand="0"/>
        </w:tblPrEx>
        <w:tc>
          <w:tcPr>
            <w:tcW w:w="2610" w:type="dxa"/>
            <w:vAlign w:val="bottom"/>
          </w:tcPr>
          <w:p w14:paraId="1A038C07" w14:textId="38E35599" w:rsidR="00166A7E" w:rsidRPr="007E0C24" w:rsidRDefault="00166A7E" w:rsidP="0065376E">
            <w:pPr>
              <w:pStyle w:val="NoSpacing"/>
              <w:rPr>
                <w:rFonts w:ascii="Times New Roman" w:hAnsi="Times New Roman" w:cs="Times New Roman"/>
              </w:rPr>
            </w:pPr>
            <w:r w:rsidRPr="007E0C24">
              <w:rPr>
                <w:rFonts w:ascii="Times New Roman" w:hAnsi="Times New Roman" w:cs="Times New Roman"/>
              </w:rPr>
              <w:t>Farhangi, Anoush</w:t>
            </w:r>
          </w:p>
        </w:tc>
        <w:tc>
          <w:tcPr>
            <w:tcW w:w="3818" w:type="dxa"/>
            <w:gridSpan w:val="3"/>
            <w:vAlign w:val="bottom"/>
          </w:tcPr>
          <w:p w14:paraId="151FA7B6" w14:textId="73644AA0" w:rsidR="00166A7E" w:rsidRPr="007E0C24" w:rsidRDefault="00166A7E" w:rsidP="0065376E">
            <w:pPr>
              <w:pStyle w:val="NoSpacing"/>
              <w:rPr>
                <w:rFonts w:ascii="Times New Roman" w:hAnsi="Times New Roman" w:cs="Times New Roman"/>
              </w:rPr>
            </w:pPr>
            <w:r w:rsidRPr="007E0C24">
              <w:rPr>
                <w:rFonts w:ascii="Times New Roman" w:hAnsi="Times New Roman" w:cs="Times New Roman"/>
              </w:rPr>
              <w:t>Demand Control 2</w:t>
            </w:r>
          </w:p>
        </w:tc>
        <w:tc>
          <w:tcPr>
            <w:tcW w:w="2469" w:type="dxa"/>
          </w:tcPr>
          <w:p w14:paraId="7A71A94F" w14:textId="77777777" w:rsidR="00166A7E" w:rsidRPr="00522E0D" w:rsidRDefault="00166A7E" w:rsidP="0065376E">
            <w:pPr>
              <w:pStyle w:val="NoSpacing"/>
              <w:rPr>
                <w:rFonts w:ascii="Times New Roman" w:hAnsi="Times New Roman" w:cs="Times New Roman"/>
                <w:highlight w:val="lightGray"/>
              </w:rPr>
            </w:pPr>
          </w:p>
        </w:tc>
      </w:tr>
      <w:tr w:rsidR="00166A7E" w:rsidRPr="00522E0D" w14:paraId="62E212F9" w14:textId="77777777" w:rsidTr="00853AF5">
        <w:tblPrEx>
          <w:tblLook w:val="0000" w:firstRow="0" w:lastRow="0" w:firstColumn="0" w:lastColumn="0" w:noHBand="0" w:noVBand="0"/>
        </w:tblPrEx>
        <w:tc>
          <w:tcPr>
            <w:tcW w:w="2610" w:type="dxa"/>
            <w:vAlign w:val="bottom"/>
          </w:tcPr>
          <w:p w14:paraId="2065289C" w14:textId="4728692D" w:rsidR="00166A7E" w:rsidRPr="003B7C83" w:rsidRDefault="00166A7E" w:rsidP="0065376E">
            <w:pPr>
              <w:pStyle w:val="NoSpacing"/>
              <w:rPr>
                <w:rFonts w:ascii="Times New Roman" w:hAnsi="Times New Roman" w:cs="Times New Roman"/>
              </w:rPr>
            </w:pPr>
            <w:r w:rsidRPr="003B7C83">
              <w:rPr>
                <w:rFonts w:ascii="Times New Roman" w:hAnsi="Times New Roman" w:cs="Times New Roman"/>
              </w:rPr>
              <w:t>Graham, Sophie</w:t>
            </w:r>
          </w:p>
        </w:tc>
        <w:tc>
          <w:tcPr>
            <w:tcW w:w="3818" w:type="dxa"/>
            <w:gridSpan w:val="3"/>
            <w:vAlign w:val="bottom"/>
          </w:tcPr>
          <w:p w14:paraId="63D39939" w14:textId="64FE7470" w:rsidR="00166A7E" w:rsidRPr="003B7C83" w:rsidRDefault="00166A7E" w:rsidP="0065376E">
            <w:pPr>
              <w:pStyle w:val="NoSpacing"/>
              <w:rPr>
                <w:rFonts w:ascii="Times New Roman" w:hAnsi="Times New Roman" w:cs="Times New Roman"/>
              </w:rPr>
            </w:pPr>
            <w:r w:rsidRPr="003B7C83">
              <w:rPr>
                <w:rFonts w:ascii="Times New Roman" w:hAnsi="Times New Roman" w:cs="Times New Roman"/>
              </w:rPr>
              <w:t>Adapt2 Solutions</w:t>
            </w:r>
          </w:p>
        </w:tc>
        <w:tc>
          <w:tcPr>
            <w:tcW w:w="2469" w:type="dxa"/>
          </w:tcPr>
          <w:p w14:paraId="47AA1485" w14:textId="77777777" w:rsidR="00166A7E" w:rsidRPr="00522E0D" w:rsidRDefault="00166A7E" w:rsidP="0065376E">
            <w:pPr>
              <w:pStyle w:val="NoSpacing"/>
              <w:rPr>
                <w:rFonts w:ascii="Times New Roman" w:hAnsi="Times New Roman" w:cs="Times New Roman"/>
                <w:highlight w:val="lightGray"/>
              </w:rPr>
            </w:pPr>
          </w:p>
        </w:tc>
      </w:tr>
      <w:tr w:rsidR="002C5017" w:rsidRPr="00522E0D" w14:paraId="6920833D" w14:textId="77777777" w:rsidTr="00853AF5">
        <w:tblPrEx>
          <w:tblLook w:val="0000" w:firstRow="0" w:lastRow="0" w:firstColumn="0" w:lastColumn="0" w:noHBand="0" w:noVBand="0"/>
        </w:tblPrEx>
        <w:tc>
          <w:tcPr>
            <w:tcW w:w="2610" w:type="dxa"/>
            <w:vAlign w:val="bottom"/>
          </w:tcPr>
          <w:p w14:paraId="652AAA11" w14:textId="24C5FA9F" w:rsidR="002C5017" w:rsidRPr="00240D59" w:rsidRDefault="002C5017" w:rsidP="0065376E">
            <w:pPr>
              <w:pStyle w:val="NoSpacing"/>
              <w:rPr>
                <w:rFonts w:ascii="Times New Roman" w:hAnsi="Times New Roman" w:cs="Times New Roman"/>
              </w:rPr>
            </w:pPr>
            <w:r w:rsidRPr="00240D59">
              <w:rPr>
                <w:rFonts w:ascii="Times New Roman" w:hAnsi="Times New Roman" w:cs="Times New Roman"/>
              </w:rPr>
              <w:lastRenderedPageBreak/>
              <w:t>Harvey, Julia</w:t>
            </w:r>
          </w:p>
        </w:tc>
        <w:tc>
          <w:tcPr>
            <w:tcW w:w="3818" w:type="dxa"/>
            <w:gridSpan w:val="3"/>
            <w:vAlign w:val="bottom"/>
          </w:tcPr>
          <w:p w14:paraId="30CB3641" w14:textId="41030A6C" w:rsidR="002C5017" w:rsidRPr="00240D59" w:rsidRDefault="008B7686" w:rsidP="0065376E">
            <w:pPr>
              <w:pStyle w:val="NoSpacing"/>
              <w:rPr>
                <w:rFonts w:ascii="Times New Roman" w:hAnsi="Times New Roman" w:cs="Times New Roman"/>
              </w:rPr>
            </w:pPr>
            <w:r w:rsidRPr="00240D59">
              <w:rPr>
                <w:rFonts w:ascii="Times New Roman" w:hAnsi="Times New Roman" w:cs="Times New Roman"/>
              </w:rPr>
              <w:t>Texas Electric Cooperatives</w:t>
            </w:r>
          </w:p>
        </w:tc>
        <w:tc>
          <w:tcPr>
            <w:tcW w:w="2469" w:type="dxa"/>
          </w:tcPr>
          <w:p w14:paraId="7EED1A8D" w14:textId="77777777" w:rsidR="002C5017" w:rsidRPr="00522E0D" w:rsidRDefault="002C5017" w:rsidP="0065376E">
            <w:pPr>
              <w:pStyle w:val="NoSpacing"/>
              <w:rPr>
                <w:rFonts w:ascii="Times New Roman" w:hAnsi="Times New Roman" w:cs="Times New Roman"/>
                <w:highlight w:val="lightGray"/>
              </w:rPr>
            </w:pPr>
          </w:p>
        </w:tc>
      </w:tr>
      <w:tr w:rsidR="00240D59" w:rsidRPr="00522E0D" w14:paraId="6858C083" w14:textId="77777777" w:rsidTr="00853AF5">
        <w:tblPrEx>
          <w:tblLook w:val="0000" w:firstRow="0" w:lastRow="0" w:firstColumn="0" w:lastColumn="0" w:noHBand="0" w:noVBand="0"/>
        </w:tblPrEx>
        <w:tc>
          <w:tcPr>
            <w:tcW w:w="2610" w:type="dxa"/>
            <w:vAlign w:val="bottom"/>
          </w:tcPr>
          <w:p w14:paraId="2AB1204D" w14:textId="3D9F25D9" w:rsidR="00240D59" w:rsidRPr="00240D59" w:rsidRDefault="00240D59" w:rsidP="0065376E">
            <w:pPr>
              <w:pStyle w:val="NoSpacing"/>
              <w:rPr>
                <w:rFonts w:ascii="Times New Roman" w:hAnsi="Times New Roman" w:cs="Times New Roman"/>
              </w:rPr>
            </w:pPr>
            <w:r w:rsidRPr="00240D59">
              <w:rPr>
                <w:rFonts w:ascii="Times New Roman" w:hAnsi="Times New Roman" w:cs="Times New Roman"/>
              </w:rPr>
              <w:t>Hendrix, Chris</w:t>
            </w:r>
          </w:p>
        </w:tc>
        <w:tc>
          <w:tcPr>
            <w:tcW w:w="3818" w:type="dxa"/>
            <w:gridSpan w:val="3"/>
            <w:vAlign w:val="bottom"/>
          </w:tcPr>
          <w:p w14:paraId="6830E77D" w14:textId="6E004DB4" w:rsidR="00240D59" w:rsidRPr="00240D59" w:rsidRDefault="00240D59" w:rsidP="0065376E">
            <w:pPr>
              <w:pStyle w:val="NoSpacing"/>
              <w:rPr>
                <w:rFonts w:ascii="Times New Roman" w:hAnsi="Times New Roman" w:cs="Times New Roman"/>
              </w:rPr>
            </w:pPr>
            <w:r w:rsidRPr="00240D59">
              <w:rPr>
                <w:rFonts w:ascii="Times New Roman" w:hAnsi="Times New Roman" w:cs="Times New Roman"/>
              </w:rPr>
              <w:t>Demand Control 2</w:t>
            </w:r>
          </w:p>
        </w:tc>
        <w:tc>
          <w:tcPr>
            <w:tcW w:w="2469" w:type="dxa"/>
          </w:tcPr>
          <w:p w14:paraId="372D851F" w14:textId="77777777" w:rsidR="00240D59" w:rsidRPr="00522E0D" w:rsidRDefault="00240D59" w:rsidP="0065376E">
            <w:pPr>
              <w:pStyle w:val="NoSpacing"/>
              <w:rPr>
                <w:rFonts w:ascii="Times New Roman" w:hAnsi="Times New Roman" w:cs="Times New Roman"/>
                <w:highlight w:val="lightGray"/>
              </w:rPr>
            </w:pPr>
          </w:p>
        </w:tc>
      </w:tr>
      <w:tr w:rsidR="005B4D66" w:rsidRPr="00522E0D" w14:paraId="6C7A3305" w14:textId="77777777" w:rsidTr="00853AF5">
        <w:tblPrEx>
          <w:tblLook w:val="0000" w:firstRow="0" w:lastRow="0" w:firstColumn="0" w:lastColumn="0" w:noHBand="0" w:noVBand="0"/>
        </w:tblPrEx>
        <w:tc>
          <w:tcPr>
            <w:tcW w:w="2610" w:type="dxa"/>
            <w:vAlign w:val="bottom"/>
          </w:tcPr>
          <w:p w14:paraId="44294249" w14:textId="1CCB9835" w:rsidR="005B4D66" w:rsidRPr="00FF3D36" w:rsidRDefault="005B4D66" w:rsidP="0065376E">
            <w:pPr>
              <w:pStyle w:val="NoSpacing"/>
              <w:rPr>
                <w:rFonts w:ascii="Times New Roman" w:hAnsi="Times New Roman" w:cs="Times New Roman"/>
              </w:rPr>
            </w:pPr>
            <w:r w:rsidRPr="00FF3D36">
              <w:rPr>
                <w:rFonts w:ascii="Times New Roman" w:hAnsi="Times New Roman" w:cs="Times New Roman"/>
              </w:rPr>
              <w:t>Hinds, David</w:t>
            </w:r>
          </w:p>
        </w:tc>
        <w:tc>
          <w:tcPr>
            <w:tcW w:w="3818" w:type="dxa"/>
            <w:gridSpan w:val="3"/>
            <w:vAlign w:val="bottom"/>
          </w:tcPr>
          <w:p w14:paraId="7DE0D37E" w14:textId="4BDE31BB" w:rsidR="005B4D66" w:rsidRPr="00FF3D36" w:rsidRDefault="005B4D66" w:rsidP="0065376E">
            <w:pPr>
              <w:pStyle w:val="NoSpacing"/>
              <w:rPr>
                <w:rFonts w:ascii="Times New Roman" w:hAnsi="Times New Roman" w:cs="Times New Roman"/>
              </w:rPr>
            </w:pPr>
            <w:r w:rsidRPr="00FF3D36">
              <w:rPr>
                <w:rFonts w:ascii="Times New Roman" w:hAnsi="Times New Roman" w:cs="Times New Roman"/>
              </w:rPr>
              <w:t>Lower Colorado River Authority</w:t>
            </w:r>
          </w:p>
        </w:tc>
        <w:tc>
          <w:tcPr>
            <w:tcW w:w="2469" w:type="dxa"/>
          </w:tcPr>
          <w:p w14:paraId="351E74F9" w14:textId="77777777" w:rsidR="005B4D66" w:rsidRPr="00522E0D" w:rsidRDefault="005B4D66" w:rsidP="0065376E">
            <w:pPr>
              <w:pStyle w:val="NoSpacing"/>
              <w:rPr>
                <w:rFonts w:ascii="Times New Roman" w:hAnsi="Times New Roman" w:cs="Times New Roman"/>
                <w:highlight w:val="lightGray"/>
              </w:rPr>
            </w:pPr>
          </w:p>
        </w:tc>
      </w:tr>
      <w:tr w:rsidR="003B7C83" w:rsidRPr="00522E0D" w14:paraId="223B1397" w14:textId="77777777" w:rsidTr="00853AF5">
        <w:tblPrEx>
          <w:tblLook w:val="0000" w:firstRow="0" w:lastRow="0" w:firstColumn="0" w:lastColumn="0" w:noHBand="0" w:noVBand="0"/>
        </w:tblPrEx>
        <w:tc>
          <w:tcPr>
            <w:tcW w:w="2610" w:type="dxa"/>
            <w:vAlign w:val="bottom"/>
          </w:tcPr>
          <w:p w14:paraId="00ECB6C6" w14:textId="64D0F42E" w:rsidR="003B7C83" w:rsidRPr="00FF3D36" w:rsidRDefault="003B7C83" w:rsidP="0065376E">
            <w:pPr>
              <w:pStyle w:val="NoSpacing"/>
              <w:rPr>
                <w:rFonts w:ascii="Times New Roman" w:hAnsi="Times New Roman" w:cs="Times New Roman"/>
              </w:rPr>
            </w:pPr>
            <w:r>
              <w:rPr>
                <w:rFonts w:ascii="Times New Roman" w:hAnsi="Times New Roman" w:cs="Times New Roman"/>
              </w:rPr>
              <w:t>Hubbard, Jon Rus</w:t>
            </w:r>
          </w:p>
        </w:tc>
        <w:tc>
          <w:tcPr>
            <w:tcW w:w="3818" w:type="dxa"/>
            <w:gridSpan w:val="3"/>
            <w:vAlign w:val="bottom"/>
          </w:tcPr>
          <w:p w14:paraId="142C6F52" w14:textId="71AB79B2" w:rsidR="003B7C83" w:rsidRPr="00FF3D36" w:rsidRDefault="003B7C83" w:rsidP="0065376E">
            <w:pPr>
              <w:pStyle w:val="NoSpacing"/>
              <w:rPr>
                <w:rFonts w:ascii="Times New Roman" w:hAnsi="Times New Roman" w:cs="Times New Roman"/>
              </w:rPr>
            </w:pPr>
            <w:r>
              <w:rPr>
                <w:rFonts w:ascii="Times New Roman" w:hAnsi="Times New Roman" w:cs="Times New Roman"/>
              </w:rPr>
              <w:t>TIEC</w:t>
            </w:r>
          </w:p>
        </w:tc>
        <w:tc>
          <w:tcPr>
            <w:tcW w:w="2469" w:type="dxa"/>
          </w:tcPr>
          <w:p w14:paraId="07B768C5" w14:textId="77777777" w:rsidR="003B7C83" w:rsidRPr="00522E0D" w:rsidRDefault="003B7C83" w:rsidP="0065376E">
            <w:pPr>
              <w:pStyle w:val="NoSpacing"/>
              <w:rPr>
                <w:rFonts w:ascii="Times New Roman" w:hAnsi="Times New Roman" w:cs="Times New Roman"/>
                <w:highlight w:val="lightGray"/>
              </w:rPr>
            </w:pPr>
          </w:p>
        </w:tc>
      </w:tr>
      <w:tr w:rsidR="00F41828" w:rsidRPr="00522E0D" w14:paraId="793092EE" w14:textId="77777777" w:rsidTr="00853AF5">
        <w:tblPrEx>
          <w:tblLook w:val="0000" w:firstRow="0" w:lastRow="0" w:firstColumn="0" w:lastColumn="0" w:noHBand="0" w:noVBand="0"/>
        </w:tblPrEx>
        <w:tc>
          <w:tcPr>
            <w:tcW w:w="2610" w:type="dxa"/>
            <w:vAlign w:val="bottom"/>
          </w:tcPr>
          <w:p w14:paraId="5596CA77" w14:textId="41A43AFA"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Jackson, Dan</w:t>
            </w:r>
          </w:p>
        </w:tc>
        <w:tc>
          <w:tcPr>
            <w:tcW w:w="3818" w:type="dxa"/>
            <w:gridSpan w:val="3"/>
            <w:vAlign w:val="bottom"/>
          </w:tcPr>
          <w:p w14:paraId="14E2174B" w14:textId="7388117B" w:rsidR="00F41828" w:rsidRPr="007E0C24" w:rsidRDefault="00CE2887" w:rsidP="00DD5200">
            <w:pPr>
              <w:pStyle w:val="NoSpacing"/>
              <w:rPr>
                <w:rFonts w:ascii="Times New Roman" w:hAnsi="Times New Roman" w:cs="Times New Roman"/>
              </w:rPr>
            </w:pPr>
            <w:r w:rsidRPr="007E0C24">
              <w:rPr>
                <w:rFonts w:ascii="Times New Roman" w:hAnsi="Times New Roman" w:cs="Times New Roman"/>
              </w:rPr>
              <w:t>Dual Drive Technologies</w:t>
            </w:r>
          </w:p>
        </w:tc>
        <w:tc>
          <w:tcPr>
            <w:tcW w:w="2469" w:type="dxa"/>
            <w:vAlign w:val="bottom"/>
          </w:tcPr>
          <w:p w14:paraId="40A4467A" w14:textId="77777777" w:rsidR="00F41828" w:rsidRPr="00522E0D" w:rsidRDefault="00F41828" w:rsidP="00DD5200">
            <w:pPr>
              <w:pStyle w:val="NoSpacing"/>
              <w:rPr>
                <w:rFonts w:ascii="Times New Roman" w:hAnsi="Times New Roman" w:cs="Times New Roman"/>
                <w:highlight w:val="lightGray"/>
              </w:rPr>
            </w:pPr>
          </w:p>
        </w:tc>
      </w:tr>
      <w:tr w:rsidR="000A3C0A" w:rsidRPr="00522E0D" w14:paraId="4C24EC06" w14:textId="77777777" w:rsidTr="00853AF5">
        <w:tblPrEx>
          <w:tblLook w:val="0000" w:firstRow="0" w:lastRow="0" w:firstColumn="0" w:lastColumn="0" w:noHBand="0" w:noVBand="0"/>
        </w:tblPrEx>
        <w:tc>
          <w:tcPr>
            <w:tcW w:w="2610" w:type="dxa"/>
            <w:vAlign w:val="bottom"/>
          </w:tcPr>
          <w:p w14:paraId="4C9B8CC1" w14:textId="0B9B5045" w:rsidR="000A3C0A" w:rsidRPr="005C7C2D" w:rsidRDefault="000A3C0A" w:rsidP="00DD5200">
            <w:pPr>
              <w:pStyle w:val="NoSpacing"/>
              <w:rPr>
                <w:rFonts w:ascii="Times New Roman" w:hAnsi="Times New Roman" w:cs="Times New Roman"/>
              </w:rPr>
            </w:pPr>
            <w:r w:rsidRPr="005C7C2D">
              <w:rPr>
                <w:rFonts w:ascii="Times New Roman" w:hAnsi="Times New Roman" w:cs="Times New Roman"/>
              </w:rPr>
              <w:t>Johnson, Anthony</w:t>
            </w:r>
          </w:p>
        </w:tc>
        <w:tc>
          <w:tcPr>
            <w:tcW w:w="3818" w:type="dxa"/>
            <w:gridSpan w:val="3"/>
            <w:vAlign w:val="bottom"/>
          </w:tcPr>
          <w:p w14:paraId="0673B0A4" w14:textId="35EE1985" w:rsidR="000A3C0A" w:rsidRPr="005C7C2D" w:rsidRDefault="000A3C0A" w:rsidP="00DD5200">
            <w:pPr>
              <w:pStyle w:val="NoSpacing"/>
              <w:rPr>
                <w:rFonts w:ascii="Times New Roman" w:hAnsi="Times New Roman" w:cs="Times New Roman"/>
              </w:rPr>
            </w:pPr>
            <w:r w:rsidRPr="005C7C2D">
              <w:rPr>
                <w:rFonts w:ascii="Times New Roman" w:hAnsi="Times New Roman" w:cs="Times New Roman"/>
              </w:rPr>
              <w:t>CenterPoint Energy</w:t>
            </w:r>
          </w:p>
        </w:tc>
        <w:tc>
          <w:tcPr>
            <w:tcW w:w="2469" w:type="dxa"/>
            <w:vAlign w:val="bottom"/>
          </w:tcPr>
          <w:p w14:paraId="1F4C45F8" w14:textId="77777777" w:rsidR="000A3C0A" w:rsidRPr="00522E0D" w:rsidRDefault="000A3C0A" w:rsidP="00DD5200">
            <w:pPr>
              <w:pStyle w:val="NoSpacing"/>
              <w:rPr>
                <w:rFonts w:ascii="Times New Roman" w:hAnsi="Times New Roman" w:cs="Times New Roman"/>
                <w:highlight w:val="lightGray"/>
              </w:rPr>
            </w:pPr>
          </w:p>
        </w:tc>
      </w:tr>
      <w:tr w:rsidR="00F41828" w:rsidRPr="00522E0D" w14:paraId="08A5F752" w14:textId="77777777" w:rsidTr="00853AF5">
        <w:tblPrEx>
          <w:tblLook w:val="0000" w:firstRow="0" w:lastRow="0" w:firstColumn="0" w:lastColumn="0" w:noHBand="0" w:noVBand="0"/>
        </w:tblPrEx>
        <w:tc>
          <w:tcPr>
            <w:tcW w:w="2610" w:type="dxa"/>
            <w:vAlign w:val="bottom"/>
          </w:tcPr>
          <w:p w14:paraId="1EB08618" w14:textId="562C2EA6" w:rsidR="00F41828" w:rsidRPr="00240D59" w:rsidRDefault="00F41828" w:rsidP="00DD5200">
            <w:pPr>
              <w:pStyle w:val="NoSpacing"/>
              <w:rPr>
                <w:rFonts w:ascii="Times New Roman" w:hAnsi="Times New Roman" w:cs="Times New Roman"/>
              </w:rPr>
            </w:pPr>
            <w:r w:rsidRPr="00240D59">
              <w:rPr>
                <w:rFonts w:ascii="Times New Roman" w:hAnsi="Times New Roman" w:cs="Times New Roman"/>
              </w:rPr>
              <w:t>Jolly, Emily</w:t>
            </w:r>
          </w:p>
        </w:tc>
        <w:tc>
          <w:tcPr>
            <w:tcW w:w="3818" w:type="dxa"/>
            <w:gridSpan w:val="3"/>
            <w:vAlign w:val="bottom"/>
          </w:tcPr>
          <w:p w14:paraId="7514FEE9" w14:textId="2742BF1D" w:rsidR="00F41828" w:rsidRPr="00240D59" w:rsidRDefault="00F41828" w:rsidP="00DD5200">
            <w:pPr>
              <w:pStyle w:val="NoSpacing"/>
              <w:rPr>
                <w:rFonts w:ascii="Times New Roman" w:hAnsi="Times New Roman" w:cs="Times New Roman"/>
              </w:rPr>
            </w:pPr>
            <w:r w:rsidRPr="00240D59">
              <w:rPr>
                <w:rFonts w:ascii="Times New Roman" w:hAnsi="Times New Roman" w:cs="Times New Roman"/>
              </w:rPr>
              <w:t>Lower Colorado River Authority</w:t>
            </w:r>
          </w:p>
        </w:tc>
        <w:tc>
          <w:tcPr>
            <w:tcW w:w="2469" w:type="dxa"/>
            <w:vAlign w:val="bottom"/>
          </w:tcPr>
          <w:p w14:paraId="418439B0" w14:textId="77777777" w:rsidR="00F41828" w:rsidRPr="00522E0D" w:rsidRDefault="00F41828" w:rsidP="00DD5200">
            <w:pPr>
              <w:pStyle w:val="NoSpacing"/>
              <w:rPr>
                <w:rFonts w:ascii="Times New Roman" w:hAnsi="Times New Roman" w:cs="Times New Roman"/>
                <w:highlight w:val="lightGray"/>
              </w:rPr>
            </w:pPr>
          </w:p>
        </w:tc>
      </w:tr>
      <w:tr w:rsidR="00F41828" w:rsidRPr="00522E0D" w14:paraId="291E28B9" w14:textId="77777777" w:rsidTr="00853AF5">
        <w:tblPrEx>
          <w:tblLook w:val="0000" w:firstRow="0" w:lastRow="0" w:firstColumn="0" w:lastColumn="0" w:noHBand="0" w:noVBand="0"/>
        </w:tblPrEx>
        <w:tc>
          <w:tcPr>
            <w:tcW w:w="2610" w:type="dxa"/>
            <w:vAlign w:val="bottom"/>
          </w:tcPr>
          <w:p w14:paraId="4CF5915F" w14:textId="52F3DA3E"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Kilroy, Taylor</w:t>
            </w:r>
          </w:p>
        </w:tc>
        <w:tc>
          <w:tcPr>
            <w:tcW w:w="3818" w:type="dxa"/>
            <w:gridSpan w:val="3"/>
            <w:vAlign w:val="bottom"/>
          </w:tcPr>
          <w:p w14:paraId="03D6B844" w14:textId="47075D7B"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TPPA</w:t>
            </w:r>
          </w:p>
        </w:tc>
        <w:tc>
          <w:tcPr>
            <w:tcW w:w="2469" w:type="dxa"/>
            <w:vAlign w:val="bottom"/>
          </w:tcPr>
          <w:p w14:paraId="5F67B881" w14:textId="77777777" w:rsidR="00F41828" w:rsidRPr="00522E0D" w:rsidRDefault="00F41828" w:rsidP="00DD5200">
            <w:pPr>
              <w:pStyle w:val="NoSpacing"/>
              <w:rPr>
                <w:rFonts w:ascii="Times New Roman" w:hAnsi="Times New Roman" w:cs="Times New Roman"/>
                <w:highlight w:val="lightGray"/>
              </w:rPr>
            </w:pPr>
          </w:p>
        </w:tc>
      </w:tr>
      <w:tr w:rsidR="007E0C24" w:rsidRPr="00522E0D" w14:paraId="16464D62" w14:textId="77777777" w:rsidTr="00853AF5">
        <w:tblPrEx>
          <w:tblLook w:val="0000" w:firstRow="0" w:lastRow="0" w:firstColumn="0" w:lastColumn="0" w:noHBand="0" w:noVBand="0"/>
        </w:tblPrEx>
        <w:tc>
          <w:tcPr>
            <w:tcW w:w="2610" w:type="dxa"/>
            <w:vAlign w:val="bottom"/>
          </w:tcPr>
          <w:p w14:paraId="6B1C8AFF" w14:textId="4DB0808A" w:rsidR="007E0C24" w:rsidRPr="003B7C83" w:rsidRDefault="007E0C24" w:rsidP="00DD5200">
            <w:pPr>
              <w:pStyle w:val="NoSpacing"/>
              <w:rPr>
                <w:rFonts w:ascii="Times New Roman" w:hAnsi="Times New Roman" w:cs="Times New Roman"/>
              </w:rPr>
            </w:pPr>
            <w:r>
              <w:rPr>
                <w:rFonts w:ascii="Times New Roman" w:hAnsi="Times New Roman" w:cs="Times New Roman"/>
              </w:rPr>
              <w:t>Lange, Clif</w:t>
            </w:r>
          </w:p>
        </w:tc>
        <w:tc>
          <w:tcPr>
            <w:tcW w:w="3818" w:type="dxa"/>
            <w:gridSpan w:val="3"/>
            <w:vAlign w:val="bottom"/>
          </w:tcPr>
          <w:p w14:paraId="410D4C07" w14:textId="539E3819" w:rsidR="007E0C24" w:rsidRPr="003B7C83" w:rsidRDefault="007E0C24"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362A77E5" w14:textId="77777777" w:rsidR="007E0C24" w:rsidRPr="00522E0D" w:rsidRDefault="007E0C24" w:rsidP="00DD5200">
            <w:pPr>
              <w:pStyle w:val="NoSpacing"/>
              <w:rPr>
                <w:rFonts w:ascii="Times New Roman" w:hAnsi="Times New Roman" w:cs="Times New Roman"/>
                <w:highlight w:val="lightGray"/>
              </w:rPr>
            </w:pPr>
          </w:p>
        </w:tc>
      </w:tr>
      <w:tr w:rsidR="005B4D66" w:rsidRPr="00522E0D" w14:paraId="2929343E" w14:textId="77777777" w:rsidTr="00853AF5">
        <w:tblPrEx>
          <w:tblLook w:val="0000" w:firstRow="0" w:lastRow="0" w:firstColumn="0" w:lastColumn="0" w:noHBand="0" w:noVBand="0"/>
        </w:tblPrEx>
        <w:tc>
          <w:tcPr>
            <w:tcW w:w="2610" w:type="dxa"/>
            <w:vAlign w:val="bottom"/>
          </w:tcPr>
          <w:p w14:paraId="4DE7FF09" w14:textId="7F0250C7"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Lasher, Warren</w:t>
            </w:r>
          </w:p>
        </w:tc>
        <w:tc>
          <w:tcPr>
            <w:tcW w:w="3818" w:type="dxa"/>
            <w:gridSpan w:val="3"/>
            <w:vAlign w:val="bottom"/>
          </w:tcPr>
          <w:p w14:paraId="582FE17F" w14:textId="5AAE8645" w:rsidR="005B4D66" w:rsidRPr="003B7C83" w:rsidRDefault="005B4D66" w:rsidP="00DD5200">
            <w:pPr>
              <w:pStyle w:val="NoSpacing"/>
              <w:rPr>
                <w:rFonts w:ascii="Times New Roman" w:hAnsi="Times New Roman" w:cs="Times New Roman"/>
              </w:rPr>
            </w:pPr>
            <w:r w:rsidRPr="003B7C83">
              <w:rPr>
                <w:rFonts w:ascii="Times New Roman" w:hAnsi="Times New Roman" w:cs="Times New Roman"/>
              </w:rPr>
              <w:t>Lasher Energy Consulting</w:t>
            </w:r>
          </w:p>
        </w:tc>
        <w:tc>
          <w:tcPr>
            <w:tcW w:w="2469" w:type="dxa"/>
            <w:vAlign w:val="bottom"/>
          </w:tcPr>
          <w:p w14:paraId="3FEAAE30" w14:textId="77777777" w:rsidR="005B4D66" w:rsidRPr="00522E0D" w:rsidRDefault="005B4D66" w:rsidP="00DD5200">
            <w:pPr>
              <w:pStyle w:val="NoSpacing"/>
              <w:rPr>
                <w:rFonts w:ascii="Times New Roman" w:hAnsi="Times New Roman" w:cs="Times New Roman"/>
                <w:highlight w:val="lightGray"/>
              </w:rPr>
            </w:pPr>
          </w:p>
        </w:tc>
      </w:tr>
      <w:tr w:rsidR="006A26C0" w:rsidRPr="00522E0D" w14:paraId="23227B98" w14:textId="77777777" w:rsidTr="00853AF5">
        <w:tblPrEx>
          <w:tblLook w:val="0000" w:firstRow="0" w:lastRow="0" w:firstColumn="0" w:lastColumn="0" w:noHBand="0" w:noVBand="0"/>
        </w:tblPrEx>
        <w:tc>
          <w:tcPr>
            <w:tcW w:w="2610" w:type="dxa"/>
            <w:vAlign w:val="bottom"/>
          </w:tcPr>
          <w:p w14:paraId="75DC0542" w14:textId="56D39430" w:rsidR="006A26C0" w:rsidRPr="007E0C24" w:rsidRDefault="006A26C0" w:rsidP="00DD5200">
            <w:pPr>
              <w:pStyle w:val="NoSpacing"/>
              <w:rPr>
                <w:rFonts w:ascii="Times New Roman" w:hAnsi="Times New Roman" w:cs="Times New Roman"/>
              </w:rPr>
            </w:pPr>
            <w:r w:rsidRPr="007E0C24">
              <w:rPr>
                <w:rFonts w:ascii="Times New Roman" w:hAnsi="Times New Roman" w:cs="Times New Roman"/>
              </w:rPr>
              <w:t>Lotter, Eric</w:t>
            </w:r>
          </w:p>
        </w:tc>
        <w:tc>
          <w:tcPr>
            <w:tcW w:w="3818" w:type="dxa"/>
            <w:gridSpan w:val="3"/>
            <w:vAlign w:val="bottom"/>
          </w:tcPr>
          <w:p w14:paraId="14C2B3E8" w14:textId="2A4D4C73" w:rsidR="006A26C0" w:rsidRPr="007E0C24" w:rsidRDefault="006A26C0" w:rsidP="00DD5200">
            <w:pPr>
              <w:pStyle w:val="NoSpacing"/>
              <w:rPr>
                <w:rFonts w:ascii="Times New Roman" w:hAnsi="Times New Roman" w:cs="Times New Roman"/>
              </w:rPr>
            </w:pPr>
            <w:r w:rsidRPr="007E0C24">
              <w:rPr>
                <w:rFonts w:ascii="Times New Roman" w:hAnsi="Times New Roman" w:cs="Times New Roman"/>
              </w:rPr>
              <w:t>Grid Monitor</w:t>
            </w:r>
          </w:p>
        </w:tc>
        <w:tc>
          <w:tcPr>
            <w:tcW w:w="2469" w:type="dxa"/>
            <w:vAlign w:val="bottom"/>
          </w:tcPr>
          <w:p w14:paraId="0C7C99BC" w14:textId="77777777" w:rsidR="006A26C0" w:rsidRPr="00522E0D" w:rsidRDefault="006A26C0" w:rsidP="00DD5200">
            <w:pPr>
              <w:pStyle w:val="NoSpacing"/>
              <w:rPr>
                <w:rFonts w:ascii="Times New Roman" w:hAnsi="Times New Roman" w:cs="Times New Roman"/>
                <w:highlight w:val="lightGray"/>
              </w:rPr>
            </w:pPr>
          </w:p>
        </w:tc>
      </w:tr>
      <w:tr w:rsidR="00166A7E" w:rsidRPr="00522E0D" w14:paraId="2D2363EC" w14:textId="77777777" w:rsidTr="00853AF5">
        <w:tblPrEx>
          <w:tblLook w:val="0000" w:firstRow="0" w:lastRow="0" w:firstColumn="0" w:lastColumn="0" w:noHBand="0" w:noVBand="0"/>
        </w:tblPrEx>
        <w:tc>
          <w:tcPr>
            <w:tcW w:w="2610" w:type="dxa"/>
            <w:vAlign w:val="bottom"/>
          </w:tcPr>
          <w:p w14:paraId="5D35DFD1" w14:textId="28AD4EF8"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Mann, Jake</w:t>
            </w:r>
          </w:p>
        </w:tc>
        <w:tc>
          <w:tcPr>
            <w:tcW w:w="3818" w:type="dxa"/>
            <w:gridSpan w:val="3"/>
            <w:vAlign w:val="bottom"/>
          </w:tcPr>
          <w:p w14:paraId="76D83D26" w14:textId="4B95546D"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NBU</w:t>
            </w:r>
          </w:p>
        </w:tc>
        <w:tc>
          <w:tcPr>
            <w:tcW w:w="2469" w:type="dxa"/>
            <w:vAlign w:val="bottom"/>
          </w:tcPr>
          <w:p w14:paraId="60AECE0B" w14:textId="77777777" w:rsidR="00166A7E" w:rsidRPr="00522E0D" w:rsidRDefault="00166A7E" w:rsidP="00DD5200">
            <w:pPr>
              <w:pStyle w:val="NoSpacing"/>
              <w:rPr>
                <w:rFonts w:ascii="Times New Roman" w:hAnsi="Times New Roman" w:cs="Times New Roman"/>
                <w:highlight w:val="lightGray"/>
              </w:rPr>
            </w:pPr>
          </w:p>
        </w:tc>
      </w:tr>
      <w:tr w:rsidR="005B4D66" w:rsidRPr="00522E0D" w14:paraId="630CB3FA" w14:textId="77777777" w:rsidTr="00853AF5">
        <w:tblPrEx>
          <w:tblLook w:val="0000" w:firstRow="0" w:lastRow="0" w:firstColumn="0" w:lastColumn="0" w:noHBand="0" w:noVBand="0"/>
        </w:tblPrEx>
        <w:tc>
          <w:tcPr>
            <w:tcW w:w="2610" w:type="dxa"/>
            <w:vAlign w:val="bottom"/>
          </w:tcPr>
          <w:p w14:paraId="5E36E402" w14:textId="59F0A274" w:rsidR="005B4D66" w:rsidRPr="00240D59" w:rsidRDefault="005B4D66" w:rsidP="00DD5200">
            <w:pPr>
              <w:pStyle w:val="NoSpacing"/>
              <w:rPr>
                <w:rFonts w:ascii="Times New Roman" w:hAnsi="Times New Roman" w:cs="Times New Roman"/>
              </w:rPr>
            </w:pPr>
            <w:r w:rsidRPr="00240D59">
              <w:rPr>
                <w:rFonts w:ascii="Times New Roman" w:hAnsi="Times New Roman" w:cs="Times New Roman"/>
              </w:rPr>
              <w:t>Matt, Kevin</w:t>
            </w:r>
          </w:p>
        </w:tc>
        <w:tc>
          <w:tcPr>
            <w:tcW w:w="3818" w:type="dxa"/>
            <w:gridSpan w:val="3"/>
            <w:vAlign w:val="bottom"/>
          </w:tcPr>
          <w:p w14:paraId="7AD6105E" w14:textId="42A39DEC" w:rsidR="005B4D66" w:rsidRPr="00240D59" w:rsidRDefault="005B4D66" w:rsidP="00DD5200">
            <w:pPr>
              <w:pStyle w:val="NoSpacing"/>
              <w:rPr>
                <w:rFonts w:ascii="Times New Roman" w:hAnsi="Times New Roman" w:cs="Times New Roman"/>
              </w:rPr>
            </w:pPr>
            <w:r w:rsidRPr="00240D59">
              <w:rPr>
                <w:rFonts w:ascii="Times New Roman" w:hAnsi="Times New Roman" w:cs="Times New Roman"/>
              </w:rPr>
              <w:t>NRG</w:t>
            </w:r>
          </w:p>
        </w:tc>
        <w:tc>
          <w:tcPr>
            <w:tcW w:w="2469" w:type="dxa"/>
            <w:vAlign w:val="bottom"/>
          </w:tcPr>
          <w:p w14:paraId="013ED8B8" w14:textId="77777777" w:rsidR="005B4D66" w:rsidRPr="00522E0D" w:rsidRDefault="005B4D66" w:rsidP="00DD5200">
            <w:pPr>
              <w:pStyle w:val="NoSpacing"/>
              <w:rPr>
                <w:rFonts w:ascii="Times New Roman" w:hAnsi="Times New Roman" w:cs="Times New Roman"/>
                <w:highlight w:val="lightGray"/>
              </w:rPr>
            </w:pPr>
          </w:p>
        </w:tc>
      </w:tr>
      <w:tr w:rsidR="00CF2145" w:rsidRPr="00522E0D" w14:paraId="02442A2C" w14:textId="77777777" w:rsidTr="00853AF5">
        <w:tblPrEx>
          <w:tblLook w:val="0000" w:firstRow="0" w:lastRow="0" w:firstColumn="0" w:lastColumn="0" w:noHBand="0" w:noVBand="0"/>
        </w:tblPrEx>
        <w:tc>
          <w:tcPr>
            <w:tcW w:w="2610" w:type="dxa"/>
            <w:vAlign w:val="bottom"/>
          </w:tcPr>
          <w:p w14:paraId="51E0A6E0" w14:textId="0C12817A" w:rsidR="00CF2145" w:rsidRPr="00240D59" w:rsidRDefault="00CF2145" w:rsidP="00DD5200">
            <w:pPr>
              <w:pStyle w:val="NoSpacing"/>
              <w:rPr>
                <w:rFonts w:ascii="Times New Roman" w:hAnsi="Times New Roman" w:cs="Times New Roman"/>
              </w:rPr>
            </w:pPr>
            <w:r w:rsidRPr="00240D59">
              <w:rPr>
                <w:rFonts w:ascii="Times New Roman" w:hAnsi="Times New Roman" w:cs="Times New Roman"/>
              </w:rPr>
              <w:t>McKeever, Debbie</w:t>
            </w:r>
          </w:p>
        </w:tc>
        <w:tc>
          <w:tcPr>
            <w:tcW w:w="3818" w:type="dxa"/>
            <w:gridSpan w:val="3"/>
            <w:vAlign w:val="bottom"/>
          </w:tcPr>
          <w:p w14:paraId="326EB924" w14:textId="3CFDCE3C" w:rsidR="00CF2145" w:rsidRPr="00522E0D" w:rsidRDefault="00CF2145" w:rsidP="00DD5200">
            <w:pPr>
              <w:pStyle w:val="NoSpacing"/>
              <w:rPr>
                <w:rFonts w:ascii="Times New Roman" w:hAnsi="Times New Roman" w:cs="Times New Roman"/>
                <w:highlight w:val="lightGray"/>
              </w:rPr>
            </w:pPr>
            <w:r w:rsidRPr="00240D59">
              <w:rPr>
                <w:rFonts w:ascii="Times New Roman" w:hAnsi="Times New Roman" w:cs="Times New Roman"/>
              </w:rPr>
              <w:t>Oncor</w:t>
            </w:r>
          </w:p>
        </w:tc>
        <w:tc>
          <w:tcPr>
            <w:tcW w:w="2469" w:type="dxa"/>
            <w:vAlign w:val="bottom"/>
          </w:tcPr>
          <w:p w14:paraId="5CC164C8" w14:textId="77777777" w:rsidR="00CF2145" w:rsidRPr="00522E0D" w:rsidRDefault="00CF2145" w:rsidP="00DD5200">
            <w:pPr>
              <w:pStyle w:val="NoSpacing"/>
              <w:rPr>
                <w:rFonts w:ascii="Times New Roman" w:hAnsi="Times New Roman" w:cs="Times New Roman"/>
                <w:highlight w:val="lightGray"/>
              </w:rPr>
            </w:pPr>
          </w:p>
        </w:tc>
      </w:tr>
      <w:tr w:rsidR="00F41828" w:rsidRPr="00522E0D" w14:paraId="5AA1F4E8" w14:textId="77777777" w:rsidTr="00853AF5">
        <w:tblPrEx>
          <w:tblLook w:val="0000" w:firstRow="0" w:lastRow="0" w:firstColumn="0" w:lastColumn="0" w:noHBand="0" w:noVBand="0"/>
        </w:tblPrEx>
        <w:tc>
          <w:tcPr>
            <w:tcW w:w="2610" w:type="dxa"/>
            <w:vAlign w:val="bottom"/>
          </w:tcPr>
          <w:p w14:paraId="4723B99A" w14:textId="1B4DB04E"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Miller, Alexandra</w:t>
            </w:r>
          </w:p>
        </w:tc>
        <w:tc>
          <w:tcPr>
            <w:tcW w:w="3818" w:type="dxa"/>
            <w:gridSpan w:val="3"/>
            <w:vAlign w:val="bottom"/>
          </w:tcPr>
          <w:p w14:paraId="40941DD7" w14:textId="02C5B6B9"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EDF</w:t>
            </w:r>
          </w:p>
        </w:tc>
        <w:tc>
          <w:tcPr>
            <w:tcW w:w="2469" w:type="dxa"/>
            <w:vAlign w:val="bottom"/>
          </w:tcPr>
          <w:p w14:paraId="0D49933B" w14:textId="77777777" w:rsidR="00F41828" w:rsidRPr="00522E0D" w:rsidRDefault="00F41828" w:rsidP="00DD5200">
            <w:pPr>
              <w:pStyle w:val="NoSpacing"/>
              <w:rPr>
                <w:rFonts w:ascii="Times New Roman" w:hAnsi="Times New Roman" w:cs="Times New Roman"/>
                <w:highlight w:val="lightGray"/>
              </w:rPr>
            </w:pPr>
          </w:p>
        </w:tc>
      </w:tr>
      <w:tr w:rsidR="00130355" w:rsidRPr="00522E0D" w14:paraId="1140D6EE" w14:textId="77777777" w:rsidTr="00853AF5">
        <w:tblPrEx>
          <w:tblLook w:val="0000" w:firstRow="0" w:lastRow="0" w:firstColumn="0" w:lastColumn="0" w:noHBand="0" w:noVBand="0"/>
        </w:tblPrEx>
        <w:tc>
          <w:tcPr>
            <w:tcW w:w="2610" w:type="dxa"/>
            <w:vAlign w:val="bottom"/>
          </w:tcPr>
          <w:p w14:paraId="50D5C06A" w14:textId="74B539A4"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Musher, Danny</w:t>
            </w:r>
          </w:p>
        </w:tc>
        <w:tc>
          <w:tcPr>
            <w:tcW w:w="3818" w:type="dxa"/>
            <w:gridSpan w:val="3"/>
            <w:vAlign w:val="bottom"/>
          </w:tcPr>
          <w:p w14:paraId="334383C4" w14:textId="703A1705"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Key Capture Energy</w:t>
            </w:r>
          </w:p>
        </w:tc>
        <w:tc>
          <w:tcPr>
            <w:tcW w:w="2469" w:type="dxa"/>
            <w:vAlign w:val="bottom"/>
          </w:tcPr>
          <w:p w14:paraId="4022C733" w14:textId="77777777" w:rsidR="00130355" w:rsidRPr="00522E0D" w:rsidRDefault="00130355" w:rsidP="00DD5200">
            <w:pPr>
              <w:pStyle w:val="NoSpacing"/>
              <w:rPr>
                <w:rFonts w:ascii="Times New Roman" w:hAnsi="Times New Roman" w:cs="Times New Roman"/>
                <w:highlight w:val="lightGray"/>
              </w:rPr>
            </w:pPr>
          </w:p>
        </w:tc>
      </w:tr>
      <w:tr w:rsidR="00AB706E" w:rsidRPr="00522E0D" w14:paraId="37E55364" w14:textId="77777777" w:rsidTr="00853AF5">
        <w:tblPrEx>
          <w:tblLook w:val="0000" w:firstRow="0" w:lastRow="0" w:firstColumn="0" w:lastColumn="0" w:noHBand="0" w:noVBand="0"/>
        </w:tblPrEx>
        <w:tc>
          <w:tcPr>
            <w:tcW w:w="2610" w:type="dxa"/>
            <w:vAlign w:val="bottom"/>
          </w:tcPr>
          <w:p w14:paraId="48D4833B" w14:textId="5AA9A115" w:rsidR="00AB706E" w:rsidRPr="00FF3D36" w:rsidRDefault="00AB706E" w:rsidP="00DD5200">
            <w:pPr>
              <w:pStyle w:val="NoSpacing"/>
              <w:rPr>
                <w:rFonts w:ascii="Times New Roman" w:hAnsi="Times New Roman" w:cs="Times New Roman"/>
              </w:rPr>
            </w:pPr>
            <w:r w:rsidRPr="00FF3D36">
              <w:rPr>
                <w:rFonts w:ascii="Times New Roman" w:hAnsi="Times New Roman" w:cs="Times New Roman"/>
              </w:rPr>
              <w:t xml:space="preserve">Nguyen, Andy </w:t>
            </w:r>
          </w:p>
        </w:tc>
        <w:tc>
          <w:tcPr>
            <w:tcW w:w="3818" w:type="dxa"/>
            <w:gridSpan w:val="3"/>
            <w:vAlign w:val="bottom"/>
          </w:tcPr>
          <w:p w14:paraId="1BBB5649" w14:textId="04CA2DD3" w:rsidR="00AB706E" w:rsidRPr="00FF3D36" w:rsidRDefault="00AB706E" w:rsidP="00DD5200">
            <w:pPr>
              <w:pStyle w:val="NoSpacing"/>
              <w:rPr>
                <w:rFonts w:ascii="Times New Roman" w:hAnsi="Times New Roman" w:cs="Times New Roman"/>
              </w:rPr>
            </w:pPr>
            <w:r w:rsidRPr="00FF3D36">
              <w:rPr>
                <w:rFonts w:ascii="Times New Roman" w:hAnsi="Times New Roman" w:cs="Times New Roman"/>
              </w:rPr>
              <w:t>Lower Colorado River Authority</w:t>
            </w:r>
          </w:p>
        </w:tc>
        <w:tc>
          <w:tcPr>
            <w:tcW w:w="2469" w:type="dxa"/>
            <w:vAlign w:val="bottom"/>
          </w:tcPr>
          <w:p w14:paraId="7CE9FEEA" w14:textId="77777777" w:rsidR="00AB706E" w:rsidRPr="00522E0D" w:rsidRDefault="00AB706E" w:rsidP="00DD5200">
            <w:pPr>
              <w:pStyle w:val="NoSpacing"/>
              <w:rPr>
                <w:rFonts w:ascii="Times New Roman" w:hAnsi="Times New Roman" w:cs="Times New Roman"/>
                <w:highlight w:val="lightGray"/>
              </w:rPr>
            </w:pPr>
          </w:p>
        </w:tc>
      </w:tr>
      <w:tr w:rsidR="00FF3D36" w:rsidRPr="00522E0D" w14:paraId="6EADA32F" w14:textId="77777777" w:rsidTr="00EF6C9A">
        <w:tblPrEx>
          <w:tblLook w:val="0000" w:firstRow="0" w:lastRow="0" w:firstColumn="0" w:lastColumn="0" w:noHBand="0" w:noVBand="0"/>
        </w:tblPrEx>
        <w:tc>
          <w:tcPr>
            <w:tcW w:w="2610" w:type="dxa"/>
            <w:shd w:val="clear" w:color="auto" w:fill="auto"/>
            <w:vAlign w:val="bottom"/>
          </w:tcPr>
          <w:p w14:paraId="2125EC01" w14:textId="59E5570B" w:rsidR="00FF3D36" w:rsidRPr="00FF3D36" w:rsidRDefault="00FF3D36" w:rsidP="00DD5200">
            <w:pPr>
              <w:pStyle w:val="NoSpacing"/>
              <w:rPr>
                <w:rFonts w:ascii="Times New Roman" w:hAnsi="Times New Roman" w:cs="Times New Roman"/>
              </w:rPr>
            </w:pPr>
            <w:r w:rsidRPr="00FF3D36">
              <w:rPr>
                <w:rFonts w:ascii="Times New Roman" w:hAnsi="Times New Roman" w:cs="Times New Roman"/>
              </w:rPr>
              <w:t>Oliver, Jon</w:t>
            </w:r>
          </w:p>
        </w:tc>
        <w:tc>
          <w:tcPr>
            <w:tcW w:w="3818" w:type="dxa"/>
            <w:gridSpan w:val="3"/>
            <w:shd w:val="clear" w:color="auto" w:fill="auto"/>
            <w:vAlign w:val="bottom"/>
          </w:tcPr>
          <w:p w14:paraId="46DB9D08" w14:textId="22A960D8" w:rsidR="00FF3D36" w:rsidRPr="00FF3D36" w:rsidRDefault="00FF3D36" w:rsidP="00DD5200">
            <w:pPr>
              <w:pStyle w:val="NoSpacing"/>
              <w:rPr>
                <w:rFonts w:ascii="Times New Roman" w:hAnsi="Times New Roman" w:cs="Times New Roman"/>
              </w:rPr>
            </w:pPr>
            <w:r w:rsidRPr="00FF3D36">
              <w:rPr>
                <w:rFonts w:ascii="Times New Roman" w:hAnsi="Times New Roman" w:cs="Times New Roman"/>
              </w:rPr>
              <w:t>PUCT</w:t>
            </w:r>
          </w:p>
        </w:tc>
        <w:tc>
          <w:tcPr>
            <w:tcW w:w="2469" w:type="dxa"/>
            <w:vAlign w:val="bottom"/>
          </w:tcPr>
          <w:p w14:paraId="72241E5C" w14:textId="77777777" w:rsidR="00FF3D36" w:rsidRPr="00522E0D" w:rsidRDefault="00FF3D36" w:rsidP="00DD5200">
            <w:pPr>
              <w:pStyle w:val="NoSpacing"/>
              <w:rPr>
                <w:rFonts w:ascii="Times New Roman" w:hAnsi="Times New Roman" w:cs="Times New Roman"/>
                <w:highlight w:val="lightGray"/>
              </w:rPr>
            </w:pPr>
          </w:p>
        </w:tc>
      </w:tr>
      <w:tr w:rsidR="00166A7E" w:rsidRPr="00522E0D"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Petajasoja, Ida</w:t>
            </w:r>
          </w:p>
        </w:tc>
        <w:tc>
          <w:tcPr>
            <w:tcW w:w="3818" w:type="dxa"/>
            <w:gridSpan w:val="3"/>
            <w:shd w:val="clear" w:color="auto" w:fill="auto"/>
            <w:vAlign w:val="bottom"/>
          </w:tcPr>
          <w:p w14:paraId="13816547" w14:textId="07949F30" w:rsidR="00166A7E" w:rsidRPr="00240D59" w:rsidRDefault="00166A7E" w:rsidP="00DD5200">
            <w:pPr>
              <w:pStyle w:val="NoSpacing"/>
              <w:rPr>
                <w:rFonts w:ascii="Times New Roman" w:hAnsi="Times New Roman" w:cs="Times New Roman"/>
              </w:rPr>
            </w:pPr>
            <w:r w:rsidRPr="00240D59">
              <w:rPr>
                <w:rFonts w:ascii="Times New Roman" w:hAnsi="Times New Roman" w:cs="Times New Roman"/>
              </w:rPr>
              <w:t>inBalance</w:t>
            </w:r>
          </w:p>
        </w:tc>
        <w:tc>
          <w:tcPr>
            <w:tcW w:w="2469" w:type="dxa"/>
            <w:vAlign w:val="bottom"/>
          </w:tcPr>
          <w:p w14:paraId="66172138" w14:textId="77777777" w:rsidR="00166A7E" w:rsidRPr="00522E0D" w:rsidRDefault="00166A7E" w:rsidP="00DD5200">
            <w:pPr>
              <w:pStyle w:val="NoSpacing"/>
              <w:rPr>
                <w:rFonts w:ascii="Times New Roman" w:hAnsi="Times New Roman" w:cs="Times New Roman"/>
                <w:highlight w:val="lightGray"/>
              </w:rPr>
            </w:pPr>
          </w:p>
        </w:tc>
      </w:tr>
      <w:tr w:rsidR="003B7C83" w:rsidRPr="00522E0D" w14:paraId="4EFC5A6F" w14:textId="77777777" w:rsidTr="00853AF5">
        <w:tblPrEx>
          <w:tblLook w:val="0000" w:firstRow="0" w:lastRow="0" w:firstColumn="0" w:lastColumn="0" w:noHBand="0" w:noVBand="0"/>
        </w:tblPrEx>
        <w:tc>
          <w:tcPr>
            <w:tcW w:w="2610" w:type="dxa"/>
            <w:vAlign w:val="bottom"/>
          </w:tcPr>
          <w:p w14:paraId="1FACA6F8" w14:textId="4F6A823A"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Pokharel, Nabaraj</w:t>
            </w:r>
          </w:p>
        </w:tc>
        <w:tc>
          <w:tcPr>
            <w:tcW w:w="3818" w:type="dxa"/>
            <w:gridSpan w:val="3"/>
            <w:vAlign w:val="bottom"/>
          </w:tcPr>
          <w:p w14:paraId="3D8E3696" w14:textId="3C042778" w:rsidR="003B7C83" w:rsidRPr="003B7C83" w:rsidRDefault="003B7C83" w:rsidP="00DD5200">
            <w:pPr>
              <w:pStyle w:val="NoSpacing"/>
              <w:rPr>
                <w:rFonts w:ascii="Times New Roman" w:hAnsi="Times New Roman" w:cs="Times New Roman"/>
              </w:rPr>
            </w:pPr>
            <w:r w:rsidRPr="003B7C83">
              <w:rPr>
                <w:rFonts w:ascii="Times New Roman" w:hAnsi="Times New Roman" w:cs="Times New Roman"/>
              </w:rPr>
              <w:t>OPUC</w:t>
            </w:r>
          </w:p>
        </w:tc>
        <w:tc>
          <w:tcPr>
            <w:tcW w:w="2469" w:type="dxa"/>
            <w:vAlign w:val="bottom"/>
          </w:tcPr>
          <w:p w14:paraId="13D0DEB4" w14:textId="77777777" w:rsidR="003B7C83" w:rsidRPr="00522E0D" w:rsidRDefault="003B7C83" w:rsidP="00DD5200">
            <w:pPr>
              <w:pStyle w:val="NoSpacing"/>
              <w:rPr>
                <w:rFonts w:ascii="Times New Roman" w:hAnsi="Times New Roman" w:cs="Times New Roman"/>
                <w:highlight w:val="lightGray"/>
              </w:rPr>
            </w:pPr>
          </w:p>
        </w:tc>
      </w:tr>
      <w:tr w:rsidR="002C7F16" w:rsidRPr="00522E0D" w14:paraId="20FC01E5" w14:textId="77777777" w:rsidTr="00853AF5">
        <w:tblPrEx>
          <w:tblLook w:val="0000" w:firstRow="0" w:lastRow="0" w:firstColumn="0" w:lastColumn="0" w:noHBand="0" w:noVBand="0"/>
        </w:tblPrEx>
        <w:tc>
          <w:tcPr>
            <w:tcW w:w="2610" w:type="dxa"/>
            <w:vAlign w:val="bottom"/>
          </w:tcPr>
          <w:p w14:paraId="47A93543" w14:textId="1AB9454F"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Powell, Christian</w:t>
            </w:r>
          </w:p>
        </w:tc>
        <w:tc>
          <w:tcPr>
            <w:tcW w:w="3818" w:type="dxa"/>
            <w:gridSpan w:val="3"/>
            <w:vAlign w:val="bottom"/>
          </w:tcPr>
          <w:p w14:paraId="416D3870" w14:textId="70952AFD" w:rsidR="002C7F16" w:rsidRPr="003B7C83" w:rsidRDefault="002C7F16" w:rsidP="00DD5200">
            <w:pPr>
              <w:pStyle w:val="NoSpacing"/>
              <w:rPr>
                <w:rFonts w:ascii="Times New Roman" w:hAnsi="Times New Roman" w:cs="Times New Roman"/>
              </w:rPr>
            </w:pPr>
            <w:r w:rsidRPr="003B7C83">
              <w:rPr>
                <w:rFonts w:ascii="Times New Roman" w:hAnsi="Times New Roman" w:cs="Times New Roman"/>
              </w:rPr>
              <w:t>Pedernales Electric Cooperative</w:t>
            </w:r>
          </w:p>
        </w:tc>
        <w:tc>
          <w:tcPr>
            <w:tcW w:w="2469" w:type="dxa"/>
            <w:vAlign w:val="bottom"/>
          </w:tcPr>
          <w:p w14:paraId="161AE626" w14:textId="77777777" w:rsidR="002C7F16" w:rsidRPr="00522E0D" w:rsidRDefault="002C7F16" w:rsidP="00DD5200">
            <w:pPr>
              <w:pStyle w:val="NoSpacing"/>
              <w:rPr>
                <w:rFonts w:ascii="Times New Roman" w:hAnsi="Times New Roman" w:cs="Times New Roman"/>
                <w:highlight w:val="lightGray"/>
              </w:rPr>
            </w:pPr>
          </w:p>
        </w:tc>
      </w:tr>
      <w:tr w:rsidR="002C5017" w:rsidRPr="00522E0D" w14:paraId="0FD1C514" w14:textId="77777777" w:rsidTr="00853AF5">
        <w:tblPrEx>
          <w:tblLook w:val="0000" w:firstRow="0" w:lastRow="0" w:firstColumn="0" w:lastColumn="0" w:noHBand="0" w:noVBand="0"/>
        </w:tblPrEx>
        <w:tc>
          <w:tcPr>
            <w:tcW w:w="2610" w:type="dxa"/>
            <w:vAlign w:val="bottom"/>
          </w:tcPr>
          <w:p w14:paraId="79700755" w14:textId="0268F412" w:rsidR="002C5017" w:rsidRPr="003B7C83" w:rsidRDefault="002C5017" w:rsidP="00DD5200">
            <w:pPr>
              <w:pStyle w:val="NoSpacing"/>
              <w:rPr>
                <w:rFonts w:ascii="Times New Roman" w:hAnsi="Times New Roman" w:cs="Times New Roman"/>
              </w:rPr>
            </w:pPr>
            <w:r w:rsidRPr="003B7C83">
              <w:rPr>
                <w:rFonts w:ascii="Times New Roman" w:hAnsi="Times New Roman" w:cs="Times New Roman"/>
              </w:rPr>
              <w:t>Pyka, Greg</w:t>
            </w:r>
          </w:p>
        </w:tc>
        <w:tc>
          <w:tcPr>
            <w:tcW w:w="3818" w:type="dxa"/>
            <w:gridSpan w:val="3"/>
            <w:vAlign w:val="bottom"/>
          </w:tcPr>
          <w:p w14:paraId="59D64622" w14:textId="316B4A1D" w:rsidR="002C5017" w:rsidRPr="003B7C83" w:rsidRDefault="002C5017" w:rsidP="00DD5200">
            <w:pPr>
              <w:pStyle w:val="NoSpacing"/>
              <w:rPr>
                <w:rFonts w:ascii="Times New Roman" w:hAnsi="Times New Roman" w:cs="Times New Roman"/>
              </w:rPr>
            </w:pPr>
            <w:r w:rsidRPr="003B7C83">
              <w:rPr>
                <w:rFonts w:ascii="Times New Roman" w:hAnsi="Times New Roman" w:cs="Times New Roman"/>
              </w:rPr>
              <w:t>Schneider Engineering</w:t>
            </w:r>
          </w:p>
        </w:tc>
        <w:tc>
          <w:tcPr>
            <w:tcW w:w="2469" w:type="dxa"/>
            <w:vAlign w:val="bottom"/>
          </w:tcPr>
          <w:p w14:paraId="0C4D62BE" w14:textId="77777777" w:rsidR="002C5017" w:rsidRPr="00522E0D" w:rsidRDefault="002C5017" w:rsidP="00DD5200">
            <w:pPr>
              <w:pStyle w:val="NoSpacing"/>
              <w:rPr>
                <w:rFonts w:ascii="Times New Roman" w:hAnsi="Times New Roman" w:cs="Times New Roman"/>
                <w:highlight w:val="lightGray"/>
              </w:rPr>
            </w:pPr>
          </w:p>
        </w:tc>
      </w:tr>
      <w:tr w:rsidR="009B6EEE" w:rsidRPr="00522E0D" w14:paraId="54D605DD" w14:textId="77777777" w:rsidTr="00853AF5">
        <w:tblPrEx>
          <w:tblLook w:val="0000" w:firstRow="0" w:lastRow="0" w:firstColumn="0" w:lastColumn="0" w:noHBand="0" w:noVBand="0"/>
        </w:tblPrEx>
        <w:tc>
          <w:tcPr>
            <w:tcW w:w="2610" w:type="dxa"/>
            <w:vAlign w:val="bottom"/>
          </w:tcPr>
          <w:p w14:paraId="1EFBB6F3" w14:textId="24D9F31C"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Rainwater, Kim</w:t>
            </w:r>
          </w:p>
        </w:tc>
        <w:tc>
          <w:tcPr>
            <w:tcW w:w="3818" w:type="dxa"/>
            <w:gridSpan w:val="3"/>
            <w:vAlign w:val="bottom"/>
          </w:tcPr>
          <w:p w14:paraId="39A63C21" w14:textId="2A6648B4" w:rsidR="009B6EEE" w:rsidRPr="005C7C2D" w:rsidRDefault="009B6EEE" w:rsidP="00DD5200">
            <w:pPr>
              <w:pStyle w:val="NoSpacing"/>
              <w:rPr>
                <w:rFonts w:ascii="Times New Roman" w:hAnsi="Times New Roman" w:cs="Times New Roman"/>
              </w:rPr>
            </w:pPr>
            <w:r w:rsidRPr="005C7C2D">
              <w:rPr>
                <w:rFonts w:ascii="Times New Roman" w:hAnsi="Times New Roman" w:cs="Times New Roman"/>
              </w:rPr>
              <w:t>L</w:t>
            </w:r>
            <w:r w:rsidR="002C5017" w:rsidRPr="005C7C2D">
              <w:rPr>
                <w:rFonts w:ascii="Times New Roman" w:hAnsi="Times New Roman" w:cs="Times New Roman"/>
              </w:rPr>
              <w:t>ower Colorado River Authority</w:t>
            </w:r>
          </w:p>
        </w:tc>
        <w:tc>
          <w:tcPr>
            <w:tcW w:w="2469" w:type="dxa"/>
            <w:vAlign w:val="bottom"/>
          </w:tcPr>
          <w:p w14:paraId="395D8C24" w14:textId="77777777" w:rsidR="009B6EEE" w:rsidRPr="00522E0D" w:rsidRDefault="009B6EEE" w:rsidP="00DD5200">
            <w:pPr>
              <w:pStyle w:val="NoSpacing"/>
              <w:rPr>
                <w:rFonts w:ascii="Times New Roman" w:hAnsi="Times New Roman" w:cs="Times New Roman"/>
                <w:highlight w:val="lightGray"/>
              </w:rPr>
            </w:pPr>
          </w:p>
        </w:tc>
      </w:tr>
      <w:tr w:rsidR="00AD7E93" w:rsidRPr="00522E0D" w14:paraId="08E1ACB3" w14:textId="77777777" w:rsidTr="00853AF5">
        <w:tblPrEx>
          <w:tblLook w:val="0000" w:firstRow="0" w:lastRow="0" w:firstColumn="0" w:lastColumn="0" w:noHBand="0" w:noVBand="0"/>
        </w:tblPrEx>
        <w:tc>
          <w:tcPr>
            <w:tcW w:w="2610" w:type="dxa"/>
            <w:vAlign w:val="bottom"/>
          </w:tcPr>
          <w:p w14:paraId="18469853" w14:textId="23D98EE8" w:rsidR="00AD7E93" w:rsidRPr="007E0C24" w:rsidRDefault="00AD7E93" w:rsidP="00DD5200">
            <w:pPr>
              <w:pStyle w:val="NoSpacing"/>
              <w:rPr>
                <w:rFonts w:ascii="Times New Roman" w:hAnsi="Times New Roman" w:cs="Times New Roman"/>
              </w:rPr>
            </w:pPr>
            <w:r w:rsidRPr="007E0C24">
              <w:rPr>
                <w:rFonts w:ascii="Times New Roman" w:hAnsi="Times New Roman" w:cs="Times New Roman"/>
              </w:rPr>
              <w:t>Ramaswamy, Ramya</w:t>
            </w:r>
          </w:p>
        </w:tc>
        <w:tc>
          <w:tcPr>
            <w:tcW w:w="3818" w:type="dxa"/>
            <w:gridSpan w:val="3"/>
            <w:vAlign w:val="bottom"/>
          </w:tcPr>
          <w:p w14:paraId="674E685D" w14:textId="049AB303" w:rsidR="00AD7E93" w:rsidRPr="007E0C24" w:rsidRDefault="00AD7E93" w:rsidP="00DD5200">
            <w:pPr>
              <w:pStyle w:val="NoSpacing"/>
              <w:rPr>
                <w:rFonts w:ascii="Times New Roman" w:hAnsi="Times New Roman" w:cs="Times New Roman"/>
              </w:rPr>
            </w:pPr>
            <w:r w:rsidRPr="007E0C24">
              <w:rPr>
                <w:rFonts w:ascii="Times New Roman" w:hAnsi="Times New Roman" w:cs="Times New Roman"/>
              </w:rPr>
              <w:t>PUCT</w:t>
            </w:r>
          </w:p>
        </w:tc>
        <w:tc>
          <w:tcPr>
            <w:tcW w:w="2469" w:type="dxa"/>
            <w:vAlign w:val="bottom"/>
          </w:tcPr>
          <w:p w14:paraId="4606AB2D" w14:textId="77777777" w:rsidR="00AD7E93" w:rsidRPr="00522E0D" w:rsidRDefault="00AD7E93" w:rsidP="00DD5200">
            <w:pPr>
              <w:pStyle w:val="NoSpacing"/>
              <w:rPr>
                <w:rFonts w:ascii="Times New Roman" w:hAnsi="Times New Roman" w:cs="Times New Roman"/>
                <w:highlight w:val="lightGray"/>
              </w:rPr>
            </w:pPr>
          </w:p>
        </w:tc>
      </w:tr>
      <w:tr w:rsidR="005C7C2D" w:rsidRPr="00522E0D" w14:paraId="0EB09647" w14:textId="77777777" w:rsidTr="00853AF5">
        <w:tblPrEx>
          <w:tblLook w:val="0000" w:firstRow="0" w:lastRow="0" w:firstColumn="0" w:lastColumn="0" w:noHBand="0" w:noVBand="0"/>
        </w:tblPrEx>
        <w:tc>
          <w:tcPr>
            <w:tcW w:w="2610" w:type="dxa"/>
            <w:vAlign w:val="bottom"/>
          </w:tcPr>
          <w:p w14:paraId="06EEF8D3" w14:textId="293F9DA8"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Reed, Cyrus</w:t>
            </w:r>
          </w:p>
        </w:tc>
        <w:tc>
          <w:tcPr>
            <w:tcW w:w="3818" w:type="dxa"/>
            <w:gridSpan w:val="3"/>
            <w:vAlign w:val="bottom"/>
          </w:tcPr>
          <w:p w14:paraId="18CC5959" w14:textId="7A706BC6"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Sierra Club</w:t>
            </w:r>
          </w:p>
        </w:tc>
        <w:tc>
          <w:tcPr>
            <w:tcW w:w="2469" w:type="dxa"/>
            <w:vAlign w:val="bottom"/>
          </w:tcPr>
          <w:p w14:paraId="728C62A0" w14:textId="77777777" w:rsidR="005C7C2D" w:rsidRPr="00522E0D" w:rsidRDefault="005C7C2D" w:rsidP="00DD5200">
            <w:pPr>
              <w:pStyle w:val="NoSpacing"/>
              <w:rPr>
                <w:rFonts w:ascii="Times New Roman" w:hAnsi="Times New Roman" w:cs="Times New Roman"/>
                <w:highlight w:val="lightGray"/>
              </w:rPr>
            </w:pPr>
          </w:p>
        </w:tc>
      </w:tr>
      <w:tr w:rsidR="00522310" w:rsidRPr="00522E0D" w14:paraId="7245AE83" w14:textId="77777777" w:rsidTr="00853AF5">
        <w:tblPrEx>
          <w:tblLook w:val="0000" w:firstRow="0" w:lastRow="0" w:firstColumn="0" w:lastColumn="0" w:noHBand="0" w:noVBand="0"/>
        </w:tblPrEx>
        <w:tc>
          <w:tcPr>
            <w:tcW w:w="2610" w:type="dxa"/>
            <w:vAlign w:val="bottom"/>
          </w:tcPr>
          <w:p w14:paraId="52439A65" w14:textId="7EC8576E" w:rsidR="00522310" w:rsidRPr="007E0C24" w:rsidRDefault="00522310" w:rsidP="00DD5200">
            <w:pPr>
              <w:pStyle w:val="NoSpacing"/>
              <w:rPr>
                <w:rFonts w:ascii="Times New Roman" w:hAnsi="Times New Roman" w:cs="Times New Roman"/>
              </w:rPr>
            </w:pPr>
            <w:r w:rsidRPr="007E0C24">
              <w:rPr>
                <w:rFonts w:ascii="Times New Roman" w:hAnsi="Times New Roman" w:cs="Times New Roman"/>
              </w:rPr>
              <w:t>Reedy, Steve</w:t>
            </w:r>
          </w:p>
        </w:tc>
        <w:tc>
          <w:tcPr>
            <w:tcW w:w="3818" w:type="dxa"/>
            <w:gridSpan w:val="3"/>
            <w:vAlign w:val="bottom"/>
          </w:tcPr>
          <w:p w14:paraId="0686F20E" w14:textId="18FB49DE" w:rsidR="00522310" w:rsidRPr="007E0C24" w:rsidRDefault="00522310" w:rsidP="00DD5200">
            <w:pPr>
              <w:pStyle w:val="NoSpacing"/>
              <w:rPr>
                <w:rFonts w:ascii="Times New Roman" w:hAnsi="Times New Roman" w:cs="Times New Roman"/>
              </w:rPr>
            </w:pPr>
            <w:r w:rsidRPr="007E0C24">
              <w:rPr>
                <w:rFonts w:ascii="Times New Roman" w:hAnsi="Times New Roman" w:cs="Times New Roman"/>
              </w:rPr>
              <w:t>CIM View Consulting</w:t>
            </w:r>
          </w:p>
        </w:tc>
        <w:tc>
          <w:tcPr>
            <w:tcW w:w="2469" w:type="dxa"/>
            <w:vAlign w:val="bottom"/>
          </w:tcPr>
          <w:p w14:paraId="0200C301" w14:textId="77777777" w:rsidR="00522310" w:rsidRPr="00522E0D" w:rsidRDefault="00522310" w:rsidP="00DD5200">
            <w:pPr>
              <w:pStyle w:val="NoSpacing"/>
              <w:rPr>
                <w:rFonts w:ascii="Times New Roman" w:hAnsi="Times New Roman" w:cs="Times New Roman"/>
                <w:highlight w:val="lightGray"/>
              </w:rPr>
            </w:pPr>
          </w:p>
        </w:tc>
      </w:tr>
      <w:tr w:rsidR="007E77E5" w:rsidRPr="00522E0D" w14:paraId="253B69B2" w14:textId="77777777" w:rsidTr="00853AF5">
        <w:tblPrEx>
          <w:tblLook w:val="0000" w:firstRow="0" w:lastRow="0" w:firstColumn="0" w:lastColumn="0" w:noHBand="0" w:noVBand="0"/>
        </w:tblPrEx>
        <w:tc>
          <w:tcPr>
            <w:tcW w:w="2610" w:type="dxa"/>
            <w:vAlign w:val="bottom"/>
          </w:tcPr>
          <w:p w14:paraId="1143F11D" w14:textId="48148E76" w:rsidR="007E77E5" w:rsidRPr="00240D59" w:rsidRDefault="007E77E5" w:rsidP="00DD5200">
            <w:pPr>
              <w:pStyle w:val="NoSpacing"/>
              <w:rPr>
                <w:rFonts w:ascii="Times New Roman" w:hAnsi="Times New Roman" w:cs="Times New Roman"/>
              </w:rPr>
            </w:pPr>
            <w:r w:rsidRPr="00240D59">
              <w:rPr>
                <w:rFonts w:ascii="Times New Roman" w:hAnsi="Times New Roman" w:cs="Times New Roman"/>
              </w:rPr>
              <w:t>Reid, Walter</w:t>
            </w:r>
          </w:p>
        </w:tc>
        <w:tc>
          <w:tcPr>
            <w:tcW w:w="3818" w:type="dxa"/>
            <w:gridSpan w:val="3"/>
            <w:vAlign w:val="bottom"/>
          </w:tcPr>
          <w:p w14:paraId="76859CE7" w14:textId="527E72B1" w:rsidR="007E77E5" w:rsidRPr="00240D59" w:rsidRDefault="007E77E5" w:rsidP="00DD5200">
            <w:pPr>
              <w:pStyle w:val="NoSpacing"/>
              <w:rPr>
                <w:rFonts w:ascii="Times New Roman" w:hAnsi="Times New Roman" w:cs="Times New Roman"/>
              </w:rPr>
            </w:pPr>
            <w:r w:rsidRPr="00240D59">
              <w:rPr>
                <w:rFonts w:ascii="Times New Roman" w:hAnsi="Times New Roman" w:cs="Times New Roman"/>
              </w:rPr>
              <w:t>APA</w:t>
            </w:r>
          </w:p>
        </w:tc>
        <w:tc>
          <w:tcPr>
            <w:tcW w:w="2469" w:type="dxa"/>
          </w:tcPr>
          <w:p w14:paraId="7EE15309" w14:textId="77777777" w:rsidR="007E77E5" w:rsidRPr="00522E0D" w:rsidRDefault="007E77E5" w:rsidP="00DD5200">
            <w:pPr>
              <w:pStyle w:val="NoSpacing"/>
              <w:rPr>
                <w:rFonts w:ascii="Times New Roman" w:hAnsi="Times New Roman" w:cs="Times New Roman"/>
                <w:highlight w:val="lightGray"/>
              </w:rPr>
            </w:pPr>
          </w:p>
        </w:tc>
      </w:tr>
      <w:tr w:rsidR="00F41828" w:rsidRPr="00522E0D" w14:paraId="24C4CD0C" w14:textId="77777777" w:rsidTr="00853AF5">
        <w:tblPrEx>
          <w:tblLook w:val="0000" w:firstRow="0" w:lastRow="0" w:firstColumn="0" w:lastColumn="0" w:noHBand="0" w:noVBand="0"/>
        </w:tblPrEx>
        <w:tc>
          <w:tcPr>
            <w:tcW w:w="2610" w:type="dxa"/>
            <w:vAlign w:val="bottom"/>
          </w:tcPr>
          <w:p w14:paraId="699C4F16" w14:textId="152DBC18"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Ritch, John</w:t>
            </w:r>
          </w:p>
        </w:tc>
        <w:tc>
          <w:tcPr>
            <w:tcW w:w="3818" w:type="dxa"/>
            <w:gridSpan w:val="3"/>
            <w:vAlign w:val="bottom"/>
          </w:tcPr>
          <w:p w14:paraId="2C92ED70" w14:textId="342EAB38" w:rsidR="00F41828" w:rsidRPr="007E0C24" w:rsidRDefault="00F41828" w:rsidP="00DD5200">
            <w:pPr>
              <w:pStyle w:val="NoSpacing"/>
              <w:rPr>
                <w:rFonts w:ascii="Times New Roman" w:hAnsi="Times New Roman" w:cs="Times New Roman"/>
              </w:rPr>
            </w:pPr>
            <w:r w:rsidRPr="007E0C24">
              <w:rPr>
                <w:rFonts w:ascii="Times New Roman" w:hAnsi="Times New Roman" w:cs="Times New Roman"/>
              </w:rPr>
              <w:t>Gexa Energy</w:t>
            </w:r>
          </w:p>
        </w:tc>
        <w:tc>
          <w:tcPr>
            <w:tcW w:w="2469" w:type="dxa"/>
          </w:tcPr>
          <w:p w14:paraId="1BABB17D" w14:textId="77777777" w:rsidR="00F41828" w:rsidRPr="00522E0D" w:rsidRDefault="00F41828" w:rsidP="00DD5200">
            <w:pPr>
              <w:pStyle w:val="NoSpacing"/>
              <w:rPr>
                <w:rFonts w:ascii="Times New Roman" w:hAnsi="Times New Roman" w:cs="Times New Roman"/>
                <w:highlight w:val="lightGray"/>
              </w:rPr>
            </w:pPr>
          </w:p>
        </w:tc>
      </w:tr>
      <w:tr w:rsidR="00684967" w:rsidRPr="00522E0D" w14:paraId="3D73EA1A" w14:textId="77777777" w:rsidTr="00853AF5">
        <w:tblPrEx>
          <w:tblLook w:val="0000" w:firstRow="0" w:lastRow="0" w:firstColumn="0" w:lastColumn="0" w:noHBand="0" w:noVBand="0"/>
        </w:tblPrEx>
        <w:tc>
          <w:tcPr>
            <w:tcW w:w="2610" w:type="dxa"/>
            <w:vAlign w:val="bottom"/>
          </w:tcPr>
          <w:p w14:paraId="6BFAD2A3" w14:textId="4CA5F762"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Sams, Bryan</w:t>
            </w:r>
          </w:p>
        </w:tc>
        <w:tc>
          <w:tcPr>
            <w:tcW w:w="3818" w:type="dxa"/>
            <w:gridSpan w:val="3"/>
            <w:vAlign w:val="bottom"/>
          </w:tcPr>
          <w:p w14:paraId="106FB7DF" w14:textId="2FE39305" w:rsidR="00684967" w:rsidRPr="005C7C2D" w:rsidRDefault="00684967" w:rsidP="00DD5200">
            <w:pPr>
              <w:pStyle w:val="NoSpacing"/>
              <w:rPr>
                <w:rFonts w:ascii="Times New Roman" w:hAnsi="Times New Roman" w:cs="Times New Roman"/>
              </w:rPr>
            </w:pPr>
            <w:r w:rsidRPr="005C7C2D">
              <w:rPr>
                <w:rFonts w:ascii="Times New Roman" w:hAnsi="Times New Roman" w:cs="Times New Roman"/>
              </w:rPr>
              <w:t>Calpine</w:t>
            </w:r>
          </w:p>
        </w:tc>
        <w:tc>
          <w:tcPr>
            <w:tcW w:w="2469" w:type="dxa"/>
          </w:tcPr>
          <w:p w14:paraId="28ED94D8" w14:textId="77777777" w:rsidR="00684967" w:rsidRPr="00522E0D" w:rsidRDefault="00684967" w:rsidP="00DD5200">
            <w:pPr>
              <w:pStyle w:val="NoSpacing"/>
              <w:rPr>
                <w:rFonts w:ascii="Times New Roman" w:hAnsi="Times New Roman" w:cs="Times New Roman"/>
                <w:highlight w:val="lightGray"/>
              </w:rPr>
            </w:pPr>
          </w:p>
        </w:tc>
      </w:tr>
      <w:tr w:rsidR="00790B63" w:rsidRPr="00522E0D" w14:paraId="3A3FE7AD" w14:textId="77777777" w:rsidTr="00853AF5">
        <w:tblPrEx>
          <w:tblLook w:val="0000" w:firstRow="0" w:lastRow="0" w:firstColumn="0" w:lastColumn="0" w:noHBand="0" w:noVBand="0"/>
        </w:tblPrEx>
        <w:tc>
          <w:tcPr>
            <w:tcW w:w="2610" w:type="dxa"/>
            <w:vAlign w:val="bottom"/>
          </w:tcPr>
          <w:p w14:paraId="2EE38B3B" w14:textId="7B4D2AA2" w:rsidR="00790B63" w:rsidRPr="003B7C83" w:rsidRDefault="00790B63" w:rsidP="00DD5200">
            <w:pPr>
              <w:pStyle w:val="NoSpacing"/>
              <w:rPr>
                <w:rFonts w:ascii="Times New Roman" w:hAnsi="Times New Roman" w:cs="Times New Roman"/>
              </w:rPr>
            </w:pPr>
            <w:r w:rsidRPr="003B7C83">
              <w:rPr>
                <w:rFonts w:ascii="Times New Roman" w:hAnsi="Times New Roman" w:cs="Times New Roman"/>
              </w:rPr>
              <w:t>Scott, Kathy</w:t>
            </w:r>
          </w:p>
        </w:tc>
        <w:tc>
          <w:tcPr>
            <w:tcW w:w="3818" w:type="dxa"/>
            <w:gridSpan w:val="3"/>
            <w:vAlign w:val="bottom"/>
          </w:tcPr>
          <w:p w14:paraId="6A612987" w14:textId="5A69883A" w:rsidR="00790B63" w:rsidRPr="003B7C83" w:rsidRDefault="00790B63" w:rsidP="00DD5200">
            <w:pPr>
              <w:pStyle w:val="NoSpacing"/>
              <w:rPr>
                <w:rFonts w:ascii="Times New Roman" w:hAnsi="Times New Roman" w:cs="Times New Roman"/>
              </w:rPr>
            </w:pPr>
            <w:r w:rsidRPr="003B7C83">
              <w:rPr>
                <w:rFonts w:ascii="Times New Roman" w:hAnsi="Times New Roman" w:cs="Times New Roman"/>
              </w:rPr>
              <w:t>CenterPoint Energy</w:t>
            </w:r>
          </w:p>
        </w:tc>
        <w:tc>
          <w:tcPr>
            <w:tcW w:w="2469" w:type="dxa"/>
          </w:tcPr>
          <w:p w14:paraId="2C830ABE" w14:textId="77777777" w:rsidR="00790B63" w:rsidRPr="00522E0D" w:rsidRDefault="00790B63" w:rsidP="00DD5200">
            <w:pPr>
              <w:pStyle w:val="NoSpacing"/>
              <w:rPr>
                <w:rFonts w:ascii="Times New Roman" w:hAnsi="Times New Roman" w:cs="Times New Roman"/>
                <w:highlight w:val="lightGray"/>
              </w:rPr>
            </w:pPr>
          </w:p>
        </w:tc>
      </w:tr>
      <w:tr w:rsidR="00CF2145" w:rsidRPr="00522E0D" w14:paraId="1C0D8033" w14:textId="77777777" w:rsidTr="00853AF5">
        <w:tblPrEx>
          <w:tblLook w:val="0000" w:firstRow="0" w:lastRow="0" w:firstColumn="0" w:lastColumn="0" w:noHBand="0" w:noVBand="0"/>
        </w:tblPrEx>
        <w:tc>
          <w:tcPr>
            <w:tcW w:w="2610" w:type="dxa"/>
            <w:vAlign w:val="bottom"/>
          </w:tcPr>
          <w:p w14:paraId="7F230724" w14:textId="77777777" w:rsidR="00CF2145" w:rsidRPr="003B7C83" w:rsidRDefault="00CF2145" w:rsidP="00DD5200">
            <w:pPr>
              <w:pStyle w:val="NoSpacing"/>
              <w:rPr>
                <w:rFonts w:ascii="Times New Roman" w:hAnsi="Times New Roman" w:cs="Times New Roman"/>
              </w:rPr>
            </w:pPr>
            <w:r w:rsidRPr="003B7C83">
              <w:rPr>
                <w:rFonts w:ascii="Times New Roman" w:hAnsi="Times New Roman" w:cs="Times New Roman"/>
              </w:rPr>
              <w:t>Siddiqi, Shams</w:t>
            </w:r>
          </w:p>
        </w:tc>
        <w:tc>
          <w:tcPr>
            <w:tcW w:w="3818" w:type="dxa"/>
            <w:gridSpan w:val="3"/>
            <w:vAlign w:val="bottom"/>
          </w:tcPr>
          <w:p w14:paraId="7DD5DC6C" w14:textId="0CF8CF1A" w:rsidR="00CF2145" w:rsidRPr="003B7C83" w:rsidRDefault="00CF2145" w:rsidP="00DD5200">
            <w:pPr>
              <w:pStyle w:val="NoSpacing"/>
              <w:rPr>
                <w:rFonts w:ascii="Times New Roman" w:hAnsi="Times New Roman" w:cs="Times New Roman"/>
              </w:rPr>
            </w:pPr>
            <w:r w:rsidRPr="003B7C83">
              <w:rPr>
                <w:rFonts w:ascii="Times New Roman" w:hAnsi="Times New Roman" w:cs="Times New Roman"/>
              </w:rPr>
              <w:t xml:space="preserve">Crescent Power </w:t>
            </w:r>
            <w:r w:rsidR="00790B63" w:rsidRPr="003B7C83">
              <w:rPr>
                <w:rFonts w:ascii="Times New Roman" w:hAnsi="Times New Roman" w:cs="Times New Roman"/>
              </w:rPr>
              <w:t>Consulting</w:t>
            </w:r>
          </w:p>
        </w:tc>
        <w:tc>
          <w:tcPr>
            <w:tcW w:w="2469" w:type="dxa"/>
          </w:tcPr>
          <w:p w14:paraId="10760E41" w14:textId="77777777" w:rsidR="00CF2145" w:rsidRPr="00522E0D" w:rsidRDefault="00CF2145" w:rsidP="00DD5200">
            <w:pPr>
              <w:pStyle w:val="NoSpacing"/>
              <w:rPr>
                <w:rFonts w:ascii="Times New Roman" w:hAnsi="Times New Roman" w:cs="Times New Roman"/>
                <w:highlight w:val="lightGray"/>
              </w:rPr>
            </w:pPr>
          </w:p>
        </w:tc>
      </w:tr>
      <w:tr w:rsidR="00684967" w:rsidRPr="00522E0D" w14:paraId="01971634" w14:textId="77777777" w:rsidTr="00853AF5">
        <w:tblPrEx>
          <w:tblLook w:val="0000" w:firstRow="0" w:lastRow="0" w:firstColumn="0" w:lastColumn="0" w:noHBand="0" w:noVBand="0"/>
        </w:tblPrEx>
        <w:tc>
          <w:tcPr>
            <w:tcW w:w="2610" w:type="dxa"/>
            <w:vAlign w:val="bottom"/>
          </w:tcPr>
          <w:p w14:paraId="30349F45" w14:textId="20BB5622" w:rsidR="00684967" w:rsidRPr="003B7C83" w:rsidRDefault="00684967" w:rsidP="00DD5200">
            <w:pPr>
              <w:pStyle w:val="NoSpacing"/>
              <w:rPr>
                <w:rFonts w:ascii="Times New Roman" w:hAnsi="Times New Roman" w:cs="Times New Roman"/>
              </w:rPr>
            </w:pPr>
            <w:r w:rsidRPr="003B7C83">
              <w:rPr>
                <w:rFonts w:ascii="Times New Roman" w:hAnsi="Times New Roman" w:cs="Times New Roman"/>
              </w:rPr>
              <w:t>Simpson, Lori</w:t>
            </w:r>
          </w:p>
        </w:tc>
        <w:tc>
          <w:tcPr>
            <w:tcW w:w="3818" w:type="dxa"/>
            <w:gridSpan w:val="3"/>
            <w:vAlign w:val="bottom"/>
          </w:tcPr>
          <w:p w14:paraId="6DCED70E" w14:textId="0082F869" w:rsidR="00684967" w:rsidRPr="003B7C83" w:rsidRDefault="003B7C83" w:rsidP="00DD5200">
            <w:pPr>
              <w:pStyle w:val="NoSpacing"/>
              <w:rPr>
                <w:rFonts w:ascii="Times New Roman" w:hAnsi="Times New Roman" w:cs="Times New Roman"/>
              </w:rPr>
            </w:pPr>
            <w:r w:rsidRPr="003B7C83">
              <w:rPr>
                <w:rFonts w:ascii="Times New Roman" w:hAnsi="Times New Roman" w:cs="Times New Roman"/>
              </w:rPr>
              <w:t>Constellation Energy Generation</w:t>
            </w:r>
          </w:p>
        </w:tc>
        <w:tc>
          <w:tcPr>
            <w:tcW w:w="2469" w:type="dxa"/>
          </w:tcPr>
          <w:p w14:paraId="331D2EBF" w14:textId="77777777" w:rsidR="00684967" w:rsidRPr="00522E0D" w:rsidRDefault="00684967" w:rsidP="00DD5200">
            <w:pPr>
              <w:pStyle w:val="NoSpacing"/>
              <w:rPr>
                <w:rFonts w:ascii="Times New Roman" w:hAnsi="Times New Roman" w:cs="Times New Roman"/>
                <w:highlight w:val="lightGray"/>
              </w:rPr>
            </w:pPr>
          </w:p>
        </w:tc>
      </w:tr>
      <w:tr w:rsidR="003B7C83" w:rsidRPr="00522E0D" w14:paraId="1753A253" w14:textId="77777777" w:rsidTr="00853AF5">
        <w:tblPrEx>
          <w:tblLook w:val="0000" w:firstRow="0" w:lastRow="0" w:firstColumn="0" w:lastColumn="0" w:noHBand="0" w:noVBand="0"/>
        </w:tblPrEx>
        <w:tc>
          <w:tcPr>
            <w:tcW w:w="2610" w:type="dxa"/>
            <w:vAlign w:val="bottom"/>
          </w:tcPr>
          <w:p w14:paraId="76DD952B" w14:textId="08C27B50" w:rsidR="003B7C83" w:rsidRPr="00522E0D" w:rsidRDefault="003B7C83" w:rsidP="00DD5200">
            <w:pPr>
              <w:pStyle w:val="NoSpacing"/>
              <w:rPr>
                <w:rFonts w:ascii="Times New Roman" w:hAnsi="Times New Roman" w:cs="Times New Roman"/>
                <w:highlight w:val="lightGray"/>
              </w:rPr>
            </w:pPr>
            <w:r>
              <w:rPr>
                <w:rFonts w:ascii="Times New Roman" w:hAnsi="Times New Roman" w:cs="Times New Roman"/>
              </w:rPr>
              <w:t>S</w:t>
            </w:r>
            <w:r w:rsidRPr="003B7C83">
              <w:rPr>
                <w:rFonts w:ascii="Times New Roman" w:hAnsi="Times New Roman" w:cs="Times New Roman"/>
              </w:rPr>
              <w:t>inghrastogi</w:t>
            </w:r>
            <w:r>
              <w:rPr>
                <w:rFonts w:ascii="Times New Roman" w:hAnsi="Times New Roman" w:cs="Times New Roman"/>
              </w:rPr>
              <w:t>, Rama</w:t>
            </w:r>
          </w:p>
        </w:tc>
        <w:tc>
          <w:tcPr>
            <w:tcW w:w="3818" w:type="dxa"/>
            <w:gridSpan w:val="3"/>
            <w:vAlign w:val="bottom"/>
          </w:tcPr>
          <w:p w14:paraId="2DB081AB" w14:textId="45FA8F5C" w:rsidR="003B7C83" w:rsidRPr="00522E0D" w:rsidRDefault="003B7C83" w:rsidP="00DD5200">
            <w:pPr>
              <w:pStyle w:val="NoSpacing"/>
              <w:rPr>
                <w:rFonts w:ascii="Times New Roman" w:hAnsi="Times New Roman" w:cs="Times New Roman"/>
                <w:highlight w:val="lightGray"/>
              </w:rPr>
            </w:pPr>
            <w:r w:rsidRPr="007E0C24">
              <w:rPr>
                <w:rFonts w:ascii="Times New Roman" w:hAnsi="Times New Roman" w:cs="Times New Roman"/>
              </w:rPr>
              <w:t>PUCT</w:t>
            </w:r>
          </w:p>
        </w:tc>
        <w:tc>
          <w:tcPr>
            <w:tcW w:w="2469" w:type="dxa"/>
          </w:tcPr>
          <w:p w14:paraId="676B3816" w14:textId="77777777" w:rsidR="003B7C83" w:rsidRPr="00522E0D" w:rsidRDefault="003B7C83" w:rsidP="00DD5200">
            <w:pPr>
              <w:pStyle w:val="NoSpacing"/>
              <w:rPr>
                <w:rFonts w:ascii="Times New Roman" w:hAnsi="Times New Roman" w:cs="Times New Roman"/>
                <w:highlight w:val="lightGray"/>
              </w:rPr>
            </w:pPr>
          </w:p>
        </w:tc>
      </w:tr>
      <w:tr w:rsidR="008A0EE2" w:rsidRPr="00522E0D" w14:paraId="59330604" w14:textId="77777777" w:rsidTr="00853AF5">
        <w:tblPrEx>
          <w:tblLook w:val="0000" w:firstRow="0" w:lastRow="0" w:firstColumn="0" w:lastColumn="0" w:noHBand="0" w:noVBand="0"/>
        </w:tblPrEx>
        <w:tc>
          <w:tcPr>
            <w:tcW w:w="2610" w:type="dxa"/>
            <w:vAlign w:val="bottom"/>
          </w:tcPr>
          <w:p w14:paraId="59D5DB83" w14:textId="5EDE1804" w:rsidR="008A0EE2" w:rsidRPr="00240D59" w:rsidRDefault="008A0EE2" w:rsidP="00DD5200">
            <w:pPr>
              <w:pStyle w:val="NoSpacing"/>
              <w:rPr>
                <w:rFonts w:ascii="Times New Roman" w:hAnsi="Times New Roman" w:cs="Times New Roman"/>
              </w:rPr>
            </w:pPr>
            <w:r w:rsidRPr="00240D59">
              <w:rPr>
                <w:rFonts w:ascii="Times New Roman" w:hAnsi="Times New Roman" w:cs="Times New Roman"/>
              </w:rPr>
              <w:t>Sithuraj, Murali</w:t>
            </w:r>
          </w:p>
        </w:tc>
        <w:tc>
          <w:tcPr>
            <w:tcW w:w="3818" w:type="dxa"/>
            <w:gridSpan w:val="3"/>
            <w:vAlign w:val="bottom"/>
          </w:tcPr>
          <w:p w14:paraId="7C5308A1" w14:textId="04D26F68" w:rsidR="008A0EE2" w:rsidRPr="00240D59" w:rsidRDefault="008A0EE2" w:rsidP="00DD5200">
            <w:pPr>
              <w:pStyle w:val="NoSpacing"/>
              <w:rPr>
                <w:rFonts w:ascii="Times New Roman" w:hAnsi="Times New Roman" w:cs="Times New Roman"/>
              </w:rPr>
            </w:pPr>
            <w:r w:rsidRPr="00240D59">
              <w:rPr>
                <w:rFonts w:ascii="Times New Roman" w:hAnsi="Times New Roman" w:cs="Times New Roman"/>
              </w:rPr>
              <w:t>Austin Energy</w:t>
            </w:r>
          </w:p>
        </w:tc>
        <w:tc>
          <w:tcPr>
            <w:tcW w:w="2469" w:type="dxa"/>
          </w:tcPr>
          <w:p w14:paraId="187EF2BD" w14:textId="77777777" w:rsidR="008A0EE2" w:rsidRPr="00522E0D" w:rsidRDefault="008A0EE2" w:rsidP="00DD5200">
            <w:pPr>
              <w:pStyle w:val="NoSpacing"/>
              <w:rPr>
                <w:rFonts w:ascii="Times New Roman" w:hAnsi="Times New Roman" w:cs="Times New Roman"/>
                <w:highlight w:val="lightGray"/>
              </w:rPr>
            </w:pPr>
          </w:p>
        </w:tc>
      </w:tr>
      <w:tr w:rsidR="00130355" w:rsidRPr="00522E0D" w14:paraId="03913B23" w14:textId="77777777" w:rsidTr="00853AF5">
        <w:tblPrEx>
          <w:tblLook w:val="0000" w:firstRow="0" w:lastRow="0" w:firstColumn="0" w:lastColumn="0" w:noHBand="0" w:noVBand="0"/>
        </w:tblPrEx>
        <w:tc>
          <w:tcPr>
            <w:tcW w:w="2610" w:type="dxa"/>
            <w:vAlign w:val="bottom"/>
          </w:tcPr>
          <w:p w14:paraId="2AAD712E" w14:textId="4127D3A7"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Smith, Caitlin</w:t>
            </w:r>
          </w:p>
        </w:tc>
        <w:tc>
          <w:tcPr>
            <w:tcW w:w="3818" w:type="dxa"/>
            <w:gridSpan w:val="3"/>
            <w:vAlign w:val="bottom"/>
          </w:tcPr>
          <w:p w14:paraId="5ADBB8AB" w14:textId="68A575A8" w:rsidR="00130355" w:rsidRPr="005C7C2D" w:rsidRDefault="00130355" w:rsidP="00DD5200">
            <w:pPr>
              <w:pStyle w:val="NoSpacing"/>
              <w:rPr>
                <w:rFonts w:ascii="Times New Roman" w:hAnsi="Times New Roman" w:cs="Times New Roman"/>
              </w:rPr>
            </w:pPr>
            <w:r w:rsidRPr="005C7C2D">
              <w:rPr>
                <w:rFonts w:ascii="Times New Roman" w:hAnsi="Times New Roman" w:cs="Times New Roman"/>
              </w:rPr>
              <w:t>Jupiter Power</w:t>
            </w:r>
          </w:p>
        </w:tc>
        <w:tc>
          <w:tcPr>
            <w:tcW w:w="2469" w:type="dxa"/>
          </w:tcPr>
          <w:p w14:paraId="3A48527C" w14:textId="77777777" w:rsidR="00130355" w:rsidRPr="00522E0D" w:rsidRDefault="00130355" w:rsidP="00DD5200">
            <w:pPr>
              <w:pStyle w:val="NoSpacing"/>
              <w:rPr>
                <w:rFonts w:ascii="Times New Roman" w:hAnsi="Times New Roman" w:cs="Times New Roman"/>
                <w:highlight w:val="lightGray"/>
              </w:rPr>
            </w:pPr>
          </w:p>
        </w:tc>
      </w:tr>
      <w:tr w:rsidR="005C7C2D" w:rsidRPr="00522E0D" w14:paraId="2710D479" w14:textId="77777777" w:rsidTr="00853AF5">
        <w:tblPrEx>
          <w:tblLook w:val="0000" w:firstRow="0" w:lastRow="0" w:firstColumn="0" w:lastColumn="0" w:noHBand="0" w:noVBand="0"/>
        </w:tblPrEx>
        <w:tc>
          <w:tcPr>
            <w:tcW w:w="2610" w:type="dxa"/>
            <w:vAlign w:val="bottom"/>
          </w:tcPr>
          <w:p w14:paraId="3D1146AA" w14:textId="762FC9C3"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Smith, Mark</w:t>
            </w:r>
          </w:p>
        </w:tc>
        <w:tc>
          <w:tcPr>
            <w:tcW w:w="3818" w:type="dxa"/>
            <w:gridSpan w:val="3"/>
            <w:vAlign w:val="bottom"/>
          </w:tcPr>
          <w:p w14:paraId="5AD0BDD9" w14:textId="50369AEE"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Nucor</w:t>
            </w:r>
          </w:p>
        </w:tc>
        <w:tc>
          <w:tcPr>
            <w:tcW w:w="2469" w:type="dxa"/>
          </w:tcPr>
          <w:p w14:paraId="151022B9" w14:textId="77777777" w:rsidR="005C7C2D" w:rsidRPr="00522E0D" w:rsidRDefault="005C7C2D" w:rsidP="00DD5200">
            <w:pPr>
              <w:pStyle w:val="NoSpacing"/>
              <w:rPr>
                <w:rFonts w:ascii="Times New Roman" w:hAnsi="Times New Roman" w:cs="Times New Roman"/>
                <w:highlight w:val="lightGray"/>
              </w:rPr>
            </w:pPr>
          </w:p>
        </w:tc>
      </w:tr>
      <w:tr w:rsidR="007E77E5" w:rsidRPr="00522E0D" w14:paraId="65004CF9" w14:textId="77777777" w:rsidTr="00853AF5">
        <w:tblPrEx>
          <w:tblLook w:val="0000" w:firstRow="0" w:lastRow="0" w:firstColumn="0" w:lastColumn="0" w:noHBand="0" w:noVBand="0"/>
        </w:tblPrEx>
        <w:trPr>
          <w:trHeight w:val="20"/>
        </w:trPr>
        <w:tc>
          <w:tcPr>
            <w:tcW w:w="2610" w:type="dxa"/>
            <w:vAlign w:val="bottom"/>
          </w:tcPr>
          <w:p w14:paraId="6FE15A8B" w14:textId="6956A5FC"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Townsend, Aaron</w:t>
            </w:r>
          </w:p>
        </w:tc>
        <w:tc>
          <w:tcPr>
            <w:tcW w:w="3818" w:type="dxa"/>
            <w:gridSpan w:val="3"/>
          </w:tcPr>
          <w:p w14:paraId="335B8799" w14:textId="0D0FD05B"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Potomac Economics</w:t>
            </w:r>
          </w:p>
        </w:tc>
        <w:tc>
          <w:tcPr>
            <w:tcW w:w="2469" w:type="dxa"/>
          </w:tcPr>
          <w:p w14:paraId="596DD139" w14:textId="77777777" w:rsidR="007E77E5" w:rsidRPr="00522E0D" w:rsidRDefault="007E77E5" w:rsidP="00DD5200">
            <w:pPr>
              <w:pStyle w:val="NoSpacing"/>
              <w:rPr>
                <w:rFonts w:ascii="Times New Roman" w:hAnsi="Times New Roman" w:cs="Times New Roman"/>
                <w:highlight w:val="lightGray"/>
              </w:rPr>
            </w:pPr>
          </w:p>
        </w:tc>
      </w:tr>
      <w:tr w:rsidR="00DC2025" w:rsidRPr="00522E0D" w14:paraId="77766692" w14:textId="77777777" w:rsidTr="00853AF5">
        <w:tblPrEx>
          <w:tblLook w:val="0000" w:firstRow="0" w:lastRow="0" w:firstColumn="0" w:lastColumn="0" w:noHBand="0" w:noVBand="0"/>
        </w:tblPrEx>
        <w:trPr>
          <w:trHeight w:val="20"/>
        </w:trPr>
        <w:tc>
          <w:tcPr>
            <w:tcW w:w="2610" w:type="dxa"/>
            <w:vAlign w:val="bottom"/>
          </w:tcPr>
          <w:p w14:paraId="3F94431B" w14:textId="1ABFDFB4" w:rsidR="00DC2025" w:rsidRPr="003B7C83" w:rsidRDefault="00DC2025" w:rsidP="00DD5200">
            <w:pPr>
              <w:pStyle w:val="NoSpacing"/>
              <w:rPr>
                <w:rFonts w:ascii="Times New Roman" w:hAnsi="Times New Roman" w:cs="Times New Roman"/>
              </w:rPr>
            </w:pPr>
            <w:r w:rsidRPr="003B7C83">
              <w:rPr>
                <w:rFonts w:ascii="Times New Roman" w:hAnsi="Times New Roman" w:cs="Times New Roman"/>
              </w:rPr>
              <w:t>Tr</w:t>
            </w:r>
            <w:r w:rsidR="00EA7F33" w:rsidRPr="003B7C83">
              <w:rPr>
                <w:rFonts w:ascii="Times New Roman" w:hAnsi="Times New Roman" w:cs="Times New Roman"/>
              </w:rPr>
              <w:t>ue</w:t>
            </w:r>
            <w:r w:rsidRPr="003B7C83">
              <w:rPr>
                <w:rFonts w:ascii="Times New Roman" w:hAnsi="Times New Roman" w:cs="Times New Roman"/>
              </w:rPr>
              <w:t>, Roy</w:t>
            </w:r>
          </w:p>
        </w:tc>
        <w:tc>
          <w:tcPr>
            <w:tcW w:w="3818" w:type="dxa"/>
            <w:gridSpan w:val="3"/>
          </w:tcPr>
          <w:p w14:paraId="35DF4291" w14:textId="63F68829" w:rsidR="00DC2025" w:rsidRPr="003B7C83" w:rsidRDefault="00DC2025" w:rsidP="00DD5200">
            <w:pPr>
              <w:pStyle w:val="NoSpacing"/>
              <w:rPr>
                <w:rFonts w:ascii="Times New Roman" w:hAnsi="Times New Roman" w:cs="Times New Roman"/>
              </w:rPr>
            </w:pPr>
            <w:r w:rsidRPr="003B7C83">
              <w:rPr>
                <w:rFonts w:ascii="Times New Roman" w:hAnsi="Times New Roman" w:cs="Times New Roman"/>
              </w:rPr>
              <w:t>ACES Power</w:t>
            </w:r>
          </w:p>
        </w:tc>
        <w:tc>
          <w:tcPr>
            <w:tcW w:w="2469" w:type="dxa"/>
          </w:tcPr>
          <w:p w14:paraId="510993C2" w14:textId="77777777" w:rsidR="00DC2025" w:rsidRPr="00522E0D" w:rsidRDefault="00DC2025" w:rsidP="00DD5200">
            <w:pPr>
              <w:pStyle w:val="NoSpacing"/>
              <w:rPr>
                <w:rFonts w:ascii="Times New Roman" w:hAnsi="Times New Roman" w:cs="Times New Roman"/>
                <w:highlight w:val="lightGray"/>
              </w:rPr>
            </w:pPr>
          </w:p>
        </w:tc>
      </w:tr>
      <w:tr w:rsidR="007E77E5" w:rsidRPr="00522E0D"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7E0C24" w:rsidRDefault="007E77E5" w:rsidP="00DD5200">
            <w:pPr>
              <w:pStyle w:val="NoSpacing"/>
              <w:rPr>
                <w:rFonts w:ascii="Times New Roman" w:hAnsi="Times New Roman" w:cs="Times New Roman"/>
              </w:rPr>
            </w:pPr>
            <w:r w:rsidRPr="007E0C24">
              <w:rPr>
                <w:rFonts w:ascii="Times New Roman" w:hAnsi="Times New Roman" w:cs="Times New Roman"/>
              </w:rPr>
              <w:t>Uy, Manny</w:t>
            </w:r>
          </w:p>
        </w:tc>
        <w:tc>
          <w:tcPr>
            <w:tcW w:w="3818" w:type="dxa"/>
            <w:gridSpan w:val="3"/>
          </w:tcPr>
          <w:p w14:paraId="49F17CBA" w14:textId="562DB446" w:rsidR="007E77E5" w:rsidRPr="007E0C24" w:rsidRDefault="007E77E5" w:rsidP="00DD5200">
            <w:pPr>
              <w:pStyle w:val="NoSpacing"/>
              <w:rPr>
                <w:rFonts w:ascii="Times New Roman" w:hAnsi="Times New Roman" w:cs="Times New Roman"/>
              </w:rPr>
            </w:pPr>
            <w:r w:rsidRPr="007E0C24">
              <w:rPr>
                <w:rFonts w:ascii="Times New Roman" w:hAnsi="Times New Roman" w:cs="Times New Roman"/>
              </w:rPr>
              <w:t>Hunt Energy</w:t>
            </w:r>
          </w:p>
        </w:tc>
        <w:tc>
          <w:tcPr>
            <w:tcW w:w="2469" w:type="dxa"/>
          </w:tcPr>
          <w:p w14:paraId="504ABA2B" w14:textId="77777777" w:rsidR="007E77E5" w:rsidRPr="00522E0D" w:rsidRDefault="007E77E5" w:rsidP="00DD5200">
            <w:pPr>
              <w:pStyle w:val="NoSpacing"/>
              <w:rPr>
                <w:rFonts w:ascii="Times New Roman" w:hAnsi="Times New Roman" w:cs="Times New Roman"/>
                <w:highlight w:val="lightGray"/>
              </w:rPr>
            </w:pPr>
          </w:p>
        </w:tc>
      </w:tr>
      <w:tr w:rsidR="007E77E5" w:rsidRPr="00522E0D"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Velasquez, Ivan</w:t>
            </w:r>
          </w:p>
        </w:tc>
        <w:tc>
          <w:tcPr>
            <w:tcW w:w="3818" w:type="dxa"/>
            <w:gridSpan w:val="3"/>
          </w:tcPr>
          <w:p w14:paraId="68D36F24" w14:textId="6374A3DA" w:rsidR="007E77E5" w:rsidRPr="00FF3D36" w:rsidRDefault="007E77E5" w:rsidP="00DD5200">
            <w:pPr>
              <w:pStyle w:val="NoSpacing"/>
              <w:rPr>
                <w:rFonts w:ascii="Times New Roman" w:hAnsi="Times New Roman" w:cs="Times New Roman"/>
              </w:rPr>
            </w:pPr>
            <w:r w:rsidRPr="00FF3D36">
              <w:rPr>
                <w:rFonts w:ascii="Times New Roman" w:hAnsi="Times New Roman" w:cs="Times New Roman"/>
              </w:rPr>
              <w:t>Oncor</w:t>
            </w:r>
          </w:p>
        </w:tc>
        <w:tc>
          <w:tcPr>
            <w:tcW w:w="2469" w:type="dxa"/>
          </w:tcPr>
          <w:p w14:paraId="125B9C2F" w14:textId="77777777" w:rsidR="007E77E5" w:rsidRPr="00522E0D" w:rsidRDefault="007E77E5" w:rsidP="00DD5200">
            <w:pPr>
              <w:pStyle w:val="NoSpacing"/>
              <w:rPr>
                <w:rFonts w:ascii="Times New Roman" w:hAnsi="Times New Roman" w:cs="Times New Roman"/>
                <w:highlight w:val="lightGray"/>
              </w:rPr>
            </w:pPr>
          </w:p>
        </w:tc>
      </w:tr>
      <w:tr w:rsidR="003B7C83" w:rsidRPr="00522E0D" w14:paraId="0631BCA0" w14:textId="77777777" w:rsidTr="00853AF5">
        <w:tblPrEx>
          <w:tblLook w:val="0000" w:firstRow="0" w:lastRow="0" w:firstColumn="0" w:lastColumn="0" w:noHBand="0" w:noVBand="0"/>
        </w:tblPrEx>
        <w:trPr>
          <w:trHeight w:val="20"/>
        </w:trPr>
        <w:tc>
          <w:tcPr>
            <w:tcW w:w="2610" w:type="dxa"/>
            <w:vAlign w:val="bottom"/>
          </w:tcPr>
          <w:p w14:paraId="7AF661C8" w14:textId="3D8EAAF0" w:rsidR="003B7C83" w:rsidRPr="00FF3D36" w:rsidRDefault="003B7C83" w:rsidP="00DD5200">
            <w:pPr>
              <w:pStyle w:val="NoSpacing"/>
              <w:rPr>
                <w:rFonts w:ascii="Times New Roman" w:hAnsi="Times New Roman" w:cs="Times New Roman"/>
              </w:rPr>
            </w:pPr>
            <w:r w:rsidRPr="003B7C83">
              <w:rPr>
                <w:rFonts w:ascii="Times New Roman" w:hAnsi="Times New Roman" w:cs="Times New Roman"/>
              </w:rPr>
              <w:t>Villasana</w:t>
            </w:r>
            <w:r>
              <w:rPr>
                <w:rFonts w:ascii="Times New Roman" w:hAnsi="Times New Roman" w:cs="Times New Roman"/>
              </w:rPr>
              <w:t>, Kristi</w:t>
            </w:r>
          </w:p>
        </w:tc>
        <w:tc>
          <w:tcPr>
            <w:tcW w:w="3818" w:type="dxa"/>
            <w:gridSpan w:val="3"/>
          </w:tcPr>
          <w:p w14:paraId="591240DF" w14:textId="32C76D03" w:rsidR="003B7C83" w:rsidRPr="00FF3D36" w:rsidRDefault="003B7C83" w:rsidP="00DD5200">
            <w:pPr>
              <w:pStyle w:val="NoSpacing"/>
              <w:rPr>
                <w:rFonts w:ascii="Times New Roman" w:hAnsi="Times New Roman" w:cs="Times New Roman"/>
              </w:rPr>
            </w:pPr>
            <w:r>
              <w:rPr>
                <w:rFonts w:ascii="Times New Roman" w:hAnsi="Times New Roman" w:cs="Times New Roman"/>
              </w:rPr>
              <w:t>NBU</w:t>
            </w:r>
          </w:p>
        </w:tc>
        <w:tc>
          <w:tcPr>
            <w:tcW w:w="2469" w:type="dxa"/>
          </w:tcPr>
          <w:p w14:paraId="2C4FA320" w14:textId="77777777" w:rsidR="003B7C83" w:rsidRPr="00522E0D" w:rsidRDefault="003B7C83" w:rsidP="00DD5200">
            <w:pPr>
              <w:pStyle w:val="NoSpacing"/>
              <w:rPr>
                <w:rFonts w:ascii="Times New Roman" w:hAnsi="Times New Roman" w:cs="Times New Roman"/>
                <w:highlight w:val="lightGray"/>
              </w:rPr>
            </w:pPr>
          </w:p>
        </w:tc>
      </w:tr>
      <w:tr w:rsidR="002C7F16" w:rsidRPr="00522E0D" w14:paraId="5B0C26D1" w14:textId="77777777" w:rsidTr="00853AF5">
        <w:tblPrEx>
          <w:tblLook w:val="0000" w:firstRow="0" w:lastRow="0" w:firstColumn="0" w:lastColumn="0" w:noHBand="0" w:noVBand="0"/>
        </w:tblPrEx>
        <w:trPr>
          <w:trHeight w:val="20"/>
        </w:trPr>
        <w:tc>
          <w:tcPr>
            <w:tcW w:w="2610" w:type="dxa"/>
            <w:vAlign w:val="bottom"/>
          </w:tcPr>
          <w:p w14:paraId="25CAD9BC" w14:textId="261270DF" w:rsidR="002C7F16" w:rsidRPr="00240D59" w:rsidRDefault="002C7F16" w:rsidP="00DD5200">
            <w:pPr>
              <w:pStyle w:val="NoSpacing"/>
              <w:rPr>
                <w:rFonts w:ascii="Times New Roman" w:hAnsi="Times New Roman" w:cs="Times New Roman"/>
              </w:rPr>
            </w:pPr>
            <w:r w:rsidRPr="00240D59">
              <w:rPr>
                <w:rFonts w:ascii="Times New Roman" w:hAnsi="Times New Roman" w:cs="Times New Roman"/>
              </w:rPr>
              <w:t>Walker, Floyd</w:t>
            </w:r>
          </w:p>
        </w:tc>
        <w:tc>
          <w:tcPr>
            <w:tcW w:w="3818" w:type="dxa"/>
            <w:gridSpan w:val="3"/>
          </w:tcPr>
          <w:p w14:paraId="720FD404" w14:textId="1E111E5E" w:rsidR="002C7F16" w:rsidRPr="00240D59" w:rsidRDefault="002C7F16" w:rsidP="00DD5200">
            <w:pPr>
              <w:pStyle w:val="NoSpacing"/>
              <w:rPr>
                <w:rFonts w:ascii="Times New Roman" w:hAnsi="Times New Roman" w:cs="Times New Roman"/>
              </w:rPr>
            </w:pPr>
            <w:r w:rsidRPr="00240D59">
              <w:rPr>
                <w:rFonts w:ascii="Times New Roman" w:hAnsi="Times New Roman" w:cs="Times New Roman"/>
              </w:rPr>
              <w:t>PUCT</w:t>
            </w:r>
          </w:p>
        </w:tc>
        <w:tc>
          <w:tcPr>
            <w:tcW w:w="2469" w:type="dxa"/>
          </w:tcPr>
          <w:p w14:paraId="64458BAC" w14:textId="77777777" w:rsidR="002C7F16" w:rsidRPr="00522E0D" w:rsidRDefault="002C7F16" w:rsidP="00DD5200">
            <w:pPr>
              <w:pStyle w:val="NoSpacing"/>
              <w:rPr>
                <w:rFonts w:ascii="Times New Roman" w:hAnsi="Times New Roman" w:cs="Times New Roman"/>
                <w:highlight w:val="lightGray"/>
              </w:rPr>
            </w:pPr>
          </w:p>
        </w:tc>
      </w:tr>
      <w:tr w:rsidR="003B7C83" w:rsidRPr="00522E0D" w14:paraId="0BD96977" w14:textId="77777777" w:rsidTr="00853AF5">
        <w:tblPrEx>
          <w:tblLook w:val="0000" w:firstRow="0" w:lastRow="0" w:firstColumn="0" w:lastColumn="0" w:noHBand="0" w:noVBand="0"/>
        </w:tblPrEx>
        <w:trPr>
          <w:trHeight w:val="20"/>
        </w:trPr>
        <w:tc>
          <w:tcPr>
            <w:tcW w:w="2610" w:type="dxa"/>
            <w:vAlign w:val="bottom"/>
          </w:tcPr>
          <w:p w14:paraId="26DFC7C4" w14:textId="73027FE3" w:rsidR="003B7C83" w:rsidRPr="00240D59" w:rsidRDefault="003B7C83" w:rsidP="00F41828">
            <w:pPr>
              <w:pStyle w:val="NoSpacing"/>
              <w:rPr>
                <w:rFonts w:ascii="Times New Roman" w:hAnsi="Times New Roman" w:cs="Times New Roman"/>
              </w:rPr>
            </w:pPr>
            <w:r w:rsidRPr="00240D59">
              <w:rPr>
                <w:rFonts w:ascii="Times New Roman" w:hAnsi="Times New Roman" w:cs="Times New Roman"/>
              </w:rPr>
              <w:t>White, Lauri</w:t>
            </w:r>
          </w:p>
        </w:tc>
        <w:tc>
          <w:tcPr>
            <w:tcW w:w="3818" w:type="dxa"/>
            <w:gridSpan w:val="3"/>
          </w:tcPr>
          <w:p w14:paraId="71FF6F23" w14:textId="77231B8E" w:rsidR="003B7C83" w:rsidRPr="00240D59" w:rsidRDefault="003B7C83" w:rsidP="00F41828">
            <w:pPr>
              <w:pStyle w:val="NoSpacing"/>
              <w:rPr>
                <w:rFonts w:ascii="Times New Roman" w:hAnsi="Times New Roman" w:cs="Times New Roman"/>
              </w:rPr>
            </w:pPr>
            <w:r w:rsidRPr="00240D59">
              <w:rPr>
                <w:rFonts w:ascii="Times New Roman" w:hAnsi="Times New Roman" w:cs="Times New Roman"/>
              </w:rPr>
              <w:t>AEP</w:t>
            </w:r>
          </w:p>
        </w:tc>
        <w:tc>
          <w:tcPr>
            <w:tcW w:w="2469" w:type="dxa"/>
          </w:tcPr>
          <w:p w14:paraId="6F5786C0" w14:textId="77777777" w:rsidR="003B7C83" w:rsidRPr="00522E0D" w:rsidRDefault="003B7C83" w:rsidP="00F41828">
            <w:pPr>
              <w:pStyle w:val="NoSpacing"/>
              <w:rPr>
                <w:rFonts w:ascii="Times New Roman" w:hAnsi="Times New Roman" w:cs="Times New Roman"/>
                <w:highlight w:val="lightGray"/>
              </w:rPr>
            </w:pPr>
          </w:p>
        </w:tc>
      </w:tr>
      <w:tr w:rsidR="005755BA" w:rsidRPr="00522E0D" w14:paraId="33D89C56" w14:textId="77777777" w:rsidTr="00853AF5">
        <w:tblPrEx>
          <w:tblLook w:val="0000" w:firstRow="0" w:lastRow="0" w:firstColumn="0" w:lastColumn="0" w:noHBand="0" w:noVBand="0"/>
        </w:tblPrEx>
        <w:trPr>
          <w:trHeight w:val="20"/>
        </w:trPr>
        <w:tc>
          <w:tcPr>
            <w:tcW w:w="2610" w:type="dxa"/>
            <w:vAlign w:val="bottom"/>
          </w:tcPr>
          <w:p w14:paraId="5AC257FF" w14:textId="5ABAEA92" w:rsidR="005755BA" w:rsidRPr="005C7C2D" w:rsidRDefault="005755BA" w:rsidP="00F41828">
            <w:pPr>
              <w:pStyle w:val="NoSpacing"/>
              <w:rPr>
                <w:rFonts w:ascii="Times New Roman" w:hAnsi="Times New Roman" w:cs="Times New Roman"/>
              </w:rPr>
            </w:pPr>
            <w:r w:rsidRPr="005C7C2D">
              <w:rPr>
                <w:rFonts w:ascii="Times New Roman" w:hAnsi="Times New Roman" w:cs="Times New Roman"/>
              </w:rPr>
              <w:t>Wittmeyer, Bob</w:t>
            </w:r>
          </w:p>
        </w:tc>
        <w:tc>
          <w:tcPr>
            <w:tcW w:w="3818" w:type="dxa"/>
            <w:gridSpan w:val="3"/>
          </w:tcPr>
          <w:p w14:paraId="6CB6C7CC" w14:textId="124B1222" w:rsidR="005755BA" w:rsidRPr="005C7C2D" w:rsidRDefault="00CE2887" w:rsidP="00F41828">
            <w:pPr>
              <w:pStyle w:val="NoSpacing"/>
              <w:rPr>
                <w:rFonts w:ascii="Times New Roman" w:hAnsi="Times New Roman" w:cs="Times New Roman"/>
              </w:rPr>
            </w:pPr>
            <w:r w:rsidRPr="005C7C2D">
              <w:rPr>
                <w:rFonts w:ascii="Times New Roman" w:hAnsi="Times New Roman" w:cs="Times New Roman"/>
              </w:rPr>
              <w:t xml:space="preserve">Broad Reach Power </w:t>
            </w:r>
            <w:r w:rsidR="005755BA" w:rsidRPr="005C7C2D">
              <w:rPr>
                <w:rFonts w:ascii="Times New Roman" w:hAnsi="Times New Roman" w:cs="Times New Roman"/>
              </w:rPr>
              <w:t xml:space="preserve"> </w:t>
            </w:r>
          </w:p>
        </w:tc>
        <w:tc>
          <w:tcPr>
            <w:tcW w:w="2469" w:type="dxa"/>
          </w:tcPr>
          <w:p w14:paraId="3B1BC81C" w14:textId="77777777" w:rsidR="005755BA" w:rsidRPr="00522E0D" w:rsidRDefault="005755BA" w:rsidP="00F41828">
            <w:pPr>
              <w:pStyle w:val="NoSpacing"/>
              <w:rPr>
                <w:rFonts w:ascii="Times New Roman" w:hAnsi="Times New Roman" w:cs="Times New Roman"/>
                <w:highlight w:val="lightGray"/>
              </w:rPr>
            </w:pPr>
          </w:p>
        </w:tc>
      </w:tr>
      <w:tr w:rsidR="00240D59" w:rsidRPr="00522E0D" w14:paraId="39DA9AA1" w14:textId="77777777" w:rsidTr="00853AF5">
        <w:tblPrEx>
          <w:tblLook w:val="0000" w:firstRow="0" w:lastRow="0" w:firstColumn="0" w:lastColumn="0" w:noHBand="0" w:noVBand="0"/>
        </w:tblPrEx>
        <w:trPr>
          <w:trHeight w:val="20"/>
        </w:trPr>
        <w:tc>
          <w:tcPr>
            <w:tcW w:w="2610" w:type="dxa"/>
            <w:vAlign w:val="bottom"/>
          </w:tcPr>
          <w:p w14:paraId="2BBE0A7B" w14:textId="7DE9D8F6" w:rsidR="00240D59" w:rsidRPr="005C7C2D" w:rsidRDefault="00240D59" w:rsidP="00F41828">
            <w:pPr>
              <w:pStyle w:val="NoSpacing"/>
              <w:rPr>
                <w:rFonts w:ascii="Times New Roman" w:hAnsi="Times New Roman" w:cs="Times New Roman"/>
              </w:rPr>
            </w:pPr>
            <w:r>
              <w:rPr>
                <w:rFonts w:ascii="Times New Roman" w:hAnsi="Times New Roman" w:cs="Times New Roman"/>
              </w:rPr>
              <w:t>Wu, Tiffany</w:t>
            </w:r>
          </w:p>
        </w:tc>
        <w:tc>
          <w:tcPr>
            <w:tcW w:w="3818" w:type="dxa"/>
            <w:gridSpan w:val="3"/>
          </w:tcPr>
          <w:p w14:paraId="34A4E08F" w14:textId="12D55120" w:rsidR="00240D59" w:rsidRPr="005C7C2D" w:rsidRDefault="00240D59" w:rsidP="00F41828">
            <w:pPr>
              <w:pStyle w:val="NoSpacing"/>
              <w:rPr>
                <w:rFonts w:ascii="Times New Roman" w:hAnsi="Times New Roman" w:cs="Times New Roman"/>
              </w:rPr>
            </w:pPr>
            <w:r>
              <w:rPr>
                <w:rFonts w:ascii="Times New Roman" w:hAnsi="Times New Roman" w:cs="Times New Roman"/>
              </w:rPr>
              <w:t>PUCT</w:t>
            </w:r>
          </w:p>
        </w:tc>
        <w:tc>
          <w:tcPr>
            <w:tcW w:w="2469" w:type="dxa"/>
          </w:tcPr>
          <w:p w14:paraId="3447998E" w14:textId="77777777" w:rsidR="00240D59" w:rsidRPr="00522E0D" w:rsidRDefault="00240D59" w:rsidP="00F41828">
            <w:pPr>
              <w:pStyle w:val="NoSpacing"/>
              <w:rPr>
                <w:rFonts w:ascii="Times New Roman" w:hAnsi="Times New Roman" w:cs="Times New Roman"/>
                <w:highlight w:val="lightGray"/>
              </w:rPr>
            </w:pPr>
          </w:p>
        </w:tc>
      </w:tr>
      <w:tr w:rsidR="00A573FA" w:rsidRPr="00522E0D"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240D59" w:rsidRDefault="00A573FA" w:rsidP="00DD5200">
            <w:pPr>
              <w:pStyle w:val="NoSpacing"/>
              <w:rPr>
                <w:rFonts w:ascii="Times New Roman" w:hAnsi="Times New Roman" w:cs="Times New Roman"/>
              </w:rPr>
            </w:pPr>
            <w:r w:rsidRPr="00240D59">
              <w:rPr>
                <w:rFonts w:ascii="Times New Roman" w:hAnsi="Times New Roman" w:cs="Times New Roman"/>
              </w:rPr>
              <w:t>Xie, Fei</w:t>
            </w:r>
          </w:p>
        </w:tc>
        <w:tc>
          <w:tcPr>
            <w:tcW w:w="3818" w:type="dxa"/>
            <w:gridSpan w:val="3"/>
          </w:tcPr>
          <w:p w14:paraId="67A5E99D" w14:textId="7DCA0838" w:rsidR="00A573FA" w:rsidRPr="00240D59" w:rsidRDefault="00A573FA" w:rsidP="00DD5200">
            <w:pPr>
              <w:pStyle w:val="NoSpacing"/>
              <w:rPr>
                <w:rFonts w:ascii="Times New Roman" w:hAnsi="Times New Roman" w:cs="Times New Roman"/>
              </w:rPr>
            </w:pPr>
            <w:r w:rsidRPr="00240D59">
              <w:rPr>
                <w:rFonts w:ascii="Times New Roman" w:hAnsi="Times New Roman" w:cs="Times New Roman"/>
              </w:rPr>
              <w:t>Austin Energy</w:t>
            </w:r>
          </w:p>
        </w:tc>
        <w:tc>
          <w:tcPr>
            <w:tcW w:w="2469" w:type="dxa"/>
          </w:tcPr>
          <w:p w14:paraId="630021D2" w14:textId="77777777" w:rsidR="00A573FA" w:rsidRPr="00522E0D" w:rsidRDefault="00A573FA" w:rsidP="00DD5200">
            <w:pPr>
              <w:pStyle w:val="NoSpacing"/>
              <w:rPr>
                <w:rFonts w:ascii="Times New Roman" w:hAnsi="Times New Roman" w:cs="Times New Roman"/>
                <w:highlight w:val="lightGray"/>
              </w:rPr>
            </w:pPr>
          </w:p>
        </w:tc>
      </w:tr>
      <w:tr w:rsidR="005C7C2D" w:rsidRPr="00522E0D" w14:paraId="3A8A7B00" w14:textId="77777777" w:rsidTr="00853AF5">
        <w:tblPrEx>
          <w:tblLook w:val="0000" w:firstRow="0" w:lastRow="0" w:firstColumn="0" w:lastColumn="0" w:noHBand="0" w:noVBand="0"/>
        </w:tblPrEx>
        <w:trPr>
          <w:trHeight w:val="20"/>
        </w:trPr>
        <w:tc>
          <w:tcPr>
            <w:tcW w:w="2610" w:type="dxa"/>
            <w:vAlign w:val="bottom"/>
          </w:tcPr>
          <w:p w14:paraId="04898DF5" w14:textId="00AC288A"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Yu, Joel</w:t>
            </w:r>
          </w:p>
        </w:tc>
        <w:tc>
          <w:tcPr>
            <w:tcW w:w="3818" w:type="dxa"/>
            <w:gridSpan w:val="3"/>
          </w:tcPr>
          <w:p w14:paraId="2C179099" w14:textId="58082454" w:rsidR="005C7C2D" w:rsidRPr="005C7C2D" w:rsidRDefault="005C7C2D" w:rsidP="00DD5200">
            <w:pPr>
              <w:pStyle w:val="NoSpacing"/>
              <w:rPr>
                <w:rFonts w:ascii="Times New Roman" w:hAnsi="Times New Roman" w:cs="Times New Roman"/>
              </w:rPr>
            </w:pPr>
            <w:r w:rsidRPr="005C7C2D">
              <w:rPr>
                <w:rFonts w:ascii="Times New Roman" w:hAnsi="Times New Roman" w:cs="Times New Roman"/>
              </w:rPr>
              <w:t>Electranet Power</w:t>
            </w:r>
          </w:p>
        </w:tc>
        <w:tc>
          <w:tcPr>
            <w:tcW w:w="2469" w:type="dxa"/>
          </w:tcPr>
          <w:p w14:paraId="1F1317F3" w14:textId="77777777" w:rsidR="005C7C2D" w:rsidRPr="00522E0D" w:rsidRDefault="005C7C2D" w:rsidP="00DD5200">
            <w:pPr>
              <w:pStyle w:val="NoSpacing"/>
              <w:rPr>
                <w:rFonts w:ascii="Times New Roman" w:hAnsi="Times New Roman" w:cs="Times New Roman"/>
                <w:highlight w:val="lightGray"/>
              </w:rPr>
            </w:pPr>
          </w:p>
        </w:tc>
      </w:tr>
      <w:tr w:rsidR="00CF2145" w:rsidRPr="00522E0D"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FF3D36" w:rsidRDefault="009F1137" w:rsidP="00DD5200">
            <w:pPr>
              <w:pStyle w:val="NoSpacing"/>
              <w:rPr>
                <w:rFonts w:ascii="Times New Roman" w:hAnsi="Times New Roman" w:cs="Times New Roman"/>
                <w:i/>
              </w:rPr>
            </w:pPr>
          </w:p>
          <w:p w14:paraId="5CDE9554" w14:textId="77777777" w:rsidR="00CF2145" w:rsidRPr="00FF3D36" w:rsidRDefault="00CF2145" w:rsidP="00DD5200">
            <w:pPr>
              <w:pStyle w:val="NoSpacing"/>
              <w:rPr>
                <w:rFonts w:ascii="Times New Roman" w:hAnsi="Times New Roman" w:cs="Times New Roman"/>
                <w:i/>
              </w:rPr>
            </w:pPr>
            <w:r w:rsidRPr="00FF3D36">
              <w:rPr>
                <w:rFonts w:ascii="Times New Roman" w:hAnsi="Times New Roman" w:cs="Times New Roman"/>
                <w:i/>
              </w:rPr>
              <w:t>ERCOT Staff</w:t>
            </w:r>
          </w:p>
        </w:tc>
        <w:tc>
          <w:tcPr>
            <w:tcW w:w="3818" w:type="dxa"/>
            <w:gridSpan w:val="3"/>
          </w:tcPr>
          <w:p w14:paraId="62139925" w14:textId="77777777" w:rsidR="00CF2145" w:rsidRPr="00522E0D"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522E0D" w:rsidRDefault="00CF2145" w:rsidP="00DD5200">
            <w:pPr>
              <w:pStyle w:val="NoSpacing"/>
              <w:rPr>
                <w:rFonts w:ascii="Times New Roman" w:hAnsi="Times New Roman" w:cs="Times New Roman"/>
                <w:i/>
                <w:highlight w:val="lightGray"/>
              </w:rPr>
            </w:pPr>
          </w:p>
        </w:tc>
      </w:tr>
      <w:tr w:rsidR="00CF2145" w:rsidRPr="00522E0D"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FF3D36" w:rsidRDefault="00CF2145" w:rsidP="00DD5200">
            <w:pPr>
              <w:pStyle w:val="NoSpacing"/>
              <w:rPr>
                <w:rFonts w:ascii="Times New Roman" w:hAnsi="Times New Roman" w:cs="Times New Roman"/>
              </w:rPr>
            </w:pPr>
            <w:r w:rsidRPr="00FF3D36">
              <w:rPr>
                <w:rFonts w:ascii="Times New Roman" w:hAnsi="Times New Roman" w:cs="Times New Roman"/>
              </w:rPr>
              <w:t>Albracht, Brittney</w:t>
            </w:r>
          </w:p>
        </w:tc>
        <w:tc>
          <w:tcPr>
            <w:tcW w:w="3818" w:type="dxa"/>
            <w:gridSpan w:val="3"/>
          </w:tcPr>
          <w:p w14:paraId="2401155E" w14:textId="77777777" w:rsidR="00CF2145" w:rsidRPr="00522E0D"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522E0D" w:rsidRDefault="00CF2145" w:rsidP="00DD5200">
            <w:pPr>
              <w:pStyle w:val="NoSpacing"/>
              <w:rPr>
                <w:rFonts w:ascii="Times New Roman" w:hAnsi="Times New Roman" w:cs="Times New Roman"/>
                <w:highlight w:val="lightGray"/>
              </w:rPr>
            </w:pPr>
          </w:p>
        </w:tc>
      </w:tr>
      <w:tr w:rsidR="00CF2145" w:rsidRPr="00522E0D"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522E0D" w:rsidRDefault="00CF2145" w:rsidP="00DD5200">
            <w:pPr>
              <w:pStyle w:val="NoSpacing"/>
              <w:rPr>
                <w:rFonts w:ascii="Times New Roman" w:hAnsi="Times New Roman" w:cs="Times New Roman"/>
                <w:highlight w:val="lightGray"/>
              </w:rPr>
            </w:pPr>
            <w:r w:rsidRPr="003B7C83">
              <w:rPr>
                <w:rFonts w:ascii="Times New Roman" w:hAnsi="Times New Roman" w:cs="Times New Roman"/>
              </w:rPr>
              <w:lastRenderedPageBreak/>
              <w:t>Anderson, Troy</w:t>
            </w:r>
          </w:p>
        </w:tc>
        <w:tc>
          <w:tcPr>
            <w:tcW w:w="3818" w:type="dxa"/>
            <w:gridSpan w:val="3"/>
          </w:tcPr>
          <w:p w14:paraId="6B3F7DC5" w14:textId="77777777" w:rsidR="00CF2145" w:rsidRPr="00522E0D"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522E0D" w:rsidRDefault="00CF2145" w:rsidP="00DD5200">
            <w:pPr>
              <w:pStyle w:val="NoSpacing"/>
              <w:rPr>
                <w:rFonts w:ascii="Times New Roman" w:hAnsi="Times New Roman" w:cs="Times New Roman"/>
                <w:highlight w:val="lightGray"/>
              </w:rPr>
            </w:pPr>
          </w:p>
        </w:tc>
      </w:tr>
      <w:tr w:rsidR="0028145F" w:rsidRPr="00522E0D" w14:paraId="47767132" w14:textId="77777777" w:rsidTr="00853AF5">
        <w:tblPrEx>
          <w:tblLook w:val="0000" w:firstRow="0" w:lastRow="0" w:firstColumn="0" w:lastColumn="0" w:noHBand="0" w:noVBand="0"/>
        </w:tblPrEx>
        <w:trPr>
          <w:trHeight w:val="20"/>
        </w:trPr>
        <w:tc>
          <w:tcPr>
            <w:tcW w:w="2610" w:type="dxa"/>
            <w:vAlign w:val="bottom"/>
          </w:tcPr>
          <w:p w14:paraId="1F66058F" w14:textId="70069F53" w:rsidR="0028145F" w:rsidRPr="00522E0D" w:rsidRDefault="0028145F" w:rsidP="00DD5200">
            <w:pPr>
              <w:pStyle w:val="NoSpacing"/>
              <w:rPr>
                <w:rFonts w:ascii="Times New Roman" w:hAnsi="Times New Roman" w:cs="Times New Roman"/>
                <w:highlight w:val="lightGray"/>
              </w:rPr>
            </w:pPr>
            <w:r w:rsidRPr="00240D59">
              <w:rPr>
                <w:rFonts w:ascii="Times New Roman" w:hAnsi="Times New Roman" w:cs="Times New Roman"/>
              </w:rPr>
              <w:t>Bauld, Mandy</w:t>
            </w:r>
          </w:p>
        </w:tc>
        <w:tc>
          <w:tcPr>
            <w:tcW w:w="3818" w:type="dxa"/>
            <w:gridSpan w:val="3"/>
          </w:tcPr>
          <w:p w14:paraId="27EFFEF1" w14:textId="77777777" w:rsidR="0028145F" w:rsidRPr="00522E0D" w:rsidRDefault="0028145F" w:rsidP="00DD5200">
            <w:pPr>
              <w:pStyle w:val="NoSpacing"/>
              <w:rPr>
                <w:rFonts w:ascii="Times New Roman" w:hAnsi="Times New Roman" w:cs="Times New Roman"/>
                <w:highlight w:val="lightGray"/>
              </w:rPr>
            </w:pPr>
          </w:p>
        </w:tc>
        <w:tc>
          <w:tcPr>
            <w:tcW w:w="2469" w:type="dxa"/>
          </w:tcPr>
          <w:p w14:paraId="3D141BAC" w14:textId="77777777" w:rsidR="0028145F" w:rsidRPr="00522E0D" w:rsidRDefault="0028145F" w:rsidP="00DD5200">
            <w:pPr>
              <w:pStyle w:val="NoSpacing"/>
              <w:ind w:firstLine="720"/>
              <w:rPr>
                <w:rFonts w:ascii="Times New Roman" w:hAnsi="Times New Roman" w:cs="Times New Roman"/>
                <w:highlight w:val="lightGray"/>
              </w:rPr>
            </w:pPr>
          </w:p>
        </w:tc>
      </w:tr>
      <w:tr w:rsidR="00A573FA" w:rsidRPr="00522E0D"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522E0D" w:rsidRDefault="00A573FA" w:rsidP="00DD5200">
            <w:pPr>
              <w:pStyle w:val="NoSpacing"/>
              <w:rPr>
                <w:rFonts w:ascii="Times New Roman" w:hAnsi="Times New Roman" w:cs="Times New Roman"/>
                <w:highlight w:val="lightGray"/>
              </w:rPr>
            </w:pPr>
            <w:r w:rsidRPr="003B7C83">
              <w:rPr>
                <w:rFonts w:ascii="Times New Roman" w:hAnsi="Times New Roman" w:cs="Times New Roman"/>
              </w:rPr>
              <w:t>Bernecker, John</w:t>
            </w:r>
          </w:p>
        </w:tc>
        <w:tc>
          <w:tcPr>
            <w:tcW w:w="3818" w:type="dxa"/>
            <w:gridSpan w:val="3"/>
          </w:tcPr>
          <w:p w14:paraId="31178D6C" w14:textId="77777777" w:rsidR="00A573FA" w:rsidRPr="00522E0D"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522E0D" w:rsidRDefault="00A573FA" w:rsidP="00DD5200">
            <w:pPr>
              <w:pStyle w:val="NoSpacing"/>
              <w:ind w:firstLine="720"/>
              <w:rPr>
                <w:rFonts w:ascii="Times New Roman" w:hAnsi="Times New Roman" w:cs="Times New Roman"/>
                <w:highlight w:val="lightGray"/>
              </w:rPr>
            </w:pPr>
          </w:p>
        </w:tc>
      </w:tr>
      <w:tr w:rsidR="00EF6C9A" w:rsidRPr="00522E0D" w14:paraId="03F8FBF2" w14:textId="77777777" w:rsidTr="00853AF5">
        <w:tblPrEx>
          <w:tblLook w:val="0000" w:firstRow="0" w:lastRow="0" w:firstColumn="0" w:lastColumn="0" w:noHBand="0" w:noVBand="0"/>
        </w:tblPrEx>
        <w:trPr>
          <w:trHeight w:val="20"/>
        </w:trPr>
        <w:tc>
          <w:tcPr>
            <w:tcW w:w="2610" w:type="dxa"/>
            <w:vAlign w:val="bottom"/>
          </w:tcPr>
          <w:p w14:paraId="12D99B64" w14:textId="434544F8" w:rsidR="00EF6C9A" w:rsidRPr="00522E0D" w:rsidRDefault="00EF6C9A" w:rsidP="00DD5200">
            <w:pPr>
              <w:pStyle w:val="NoSpacing"/>
              <w:rPr>
                <w:rFonts w:ascii="Times New Roman" w:hAnsi="Times New Roman" w:cs="Times New Roman"/>
                <w:highlight w:val="lightGray"/>
              </w:rPr>
            </w:pPr>
            <w:r w:rsidRPr="003B7C83">
              <w:rPr>
                <w:rFonts w:ascii="Times New Roman" w:hAnsi="Times New Roman" w:cs="Times New Roman"/>
              </w:rPr>
              <w:t>Bigbee, Nathan</w:t>
            </w:r>
          </w:p>
        </w:tc>
        <w:tc>
          <w:tcPr>
            <w:tcW w:w="3818" w:type="dxa"/>
            <w:gridSpan w:val="3"/>
          </w:tcPr>
          <w:p w14:paraId="412AF9C9" w14:textId="77777777" w:rsidR="00EF6C9A" w:rsidRPr="00522E0D" w:rsidRDefault="00EF6C9A" w:rsidP="00DD5200">
            <w:pPr>
              <w:pStyle w:val="NoSpacing"/>
              <w:rPr>
                <w:rFonts w:ascii="Times New Roman" w:hAnsi="Times New Roman" w:cs="Times New Roman"/>
                <w:highlight w:val="lightGray"/>
              </w:rPr>
            </w:pPr>
          </w:p>
        </w:tc>
        <w:tc>
          <w:tcPr>
            <w:tcW w:w="2469" w:type="dxa"/>
          </w:tcPr>
          <w:p w14:paraId="28BD5F2D" w14:textId="77777777" w:rsidR="00EF6C9A" w:rsidRPr="00522E0D" w:rsidRDefault="00EF6C9A" w:rsidP="00DD5200">
            <w:pPr>
              <w:pStyle w:val="NoSpacing"/>
              <w:ind w:firstLine="720"/>
              <w:rPr>
                <w:rFonts w:ascii="Times New Roman" w:hAnsi="Times New Roman" w:cs="Times New Roman"/>
                <w:highlight w:val="lightGray"/>
              </w:rPr>
            </w:pPr>
          </w:p>
        </w:tc>
      </w:tr>
      <w:tr w:rsidR="0028145F" w:rsidRPr="00522E0D"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522E0D" w:rsidRDefault="0028145F" w:rsidP="00DD5200">
            <w:pPr>
              <w:pStyle w:val="NoSpacing"/>
              <w:rPr>
                <w:rFonts w:ascii="Times New Roman" w:hAnsi="Times New Roman" w:cs="Times New Roman"/>
                <w:highlight w:val="lightGray"/>
              </w:rPr>
            </w:pPr>
            <w:r w:rsidRPr="00240D59">
              <w:rPr>
                <w:rFonts w:ascii="Times New Roman" w:hAnsi="Times New Roman" w:cs="Times New Roman"/>
              </w:rPr>
              <w:t>Billo, Jeff</w:t>
            </w:r>
          </w:p>
        </w:tc>
        <w:tc>
          <w:tcPr>
            <w:tcW w:w="3818" w:type="dxa"/>
            <w:gridSpan w:val="3"/>
          </w:tcPr>
          <w:p w14:paraId="01B2D12F" w14:textId="77777777" w:rsidR="0028145F" w:rsidRPr="00522E0D"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522E0D" w:rsidRDefault="0028145F" w:rsidP="00DD5200">
            <w:pPr>
              <w:pStyle w:val="NoSpacing"/>
              <w:ind w:firstLine="720"/>
              <w:rPr>
                <w:rFonts w:ascii="Times New Roman" w:hAnsi="Times New Roman" w:cs="Times New Roman"/>
                <w:highlight w:val="lightGray"/>
              </w:rPr>
            </w:pPr>
          </w:p>
        </w:tc>
      </w:tr>
      <w:tr w:rsidR="00166A7E" w:rsidRPr="00522E0D" w14:paraId="2283B7A6" w14:textId="77777777" w:rsidTr="00853AF5">
        <w:tblPrEx>
          <w:tblLook w:val="0000" w:firstRow="0" w:lastRow="0" w:firstColumn="0" w:lastColumn="0" w:noHBand="0" w:noVBand="0"/>
        </w:tblPrEx>
        <w:trPr>
          <w:trHeight w:val="20"/>
        </w:trPr>
        <w:tc>
          <w:tcPr>
            <w:tcW w:w="2610" w:type="dxa"/>
            <w:vAlign w:val="bottom"/>
          </w:tcPr>
          <w:p w14:paraId="3FC8F1D4" w14:textId="4F17B576" w:rsidR="00166A7E" w:rsidRPr="00522E0D" w:rsidRDefault="00166A7E" w:rsidP="00DD5200">
            <w:pPr>
              <w:pStyle w:val="NoSpacing"/>
              <w:rPr>
                <w:rFonts w:ascii="Times New Roman" w:hAnsi="Times New Roman" w:cs="Times New Roman"/>
                <w:highlight w:val="lightGray"/>
              </w:rPr>
            </w:pPr>
            <w:r w:rsidRPr="00FF3D36">
              <w:rPr>
                <w:rFonts w:ascii="Times New Roman" w:hAnsi="Times New Roman" w:cs="Times New Roman"/>
              </w:rPr>
              <w:t>Blevins, Bill</w:t>
            </w:r>
          </w:p>
        </w:tc>
        <w:tc>
          <w:tcPr>
            <w:tcW w:w="3818" w:type="dxa"/>
            <w:gridSpan w:val="3"/>
          </w:tcPr>
          <w:p w14:paraId="1AF22470" w14:textId="77777777" w:rsidR="00166A7E" w:rsidRPr="00522E0D" w:rsidRDefault="00166A7E" w:rsidP="00DD5200">
            <w:pPr>
              <w:pStyle w:val="NoSpacing"/>
              <w:rPr>
                <w:rFonts w:ascii="Times New Roman" w:hAnsi="Times New Roman" w:cs="Times New Roman"/>
                <w:highlight w:val="lightGray"/>
              </w:rPr>
            </w:pPr>
          </w:p>
        </w:tc>
        <w:tc>
          <w:tcPr>
            <w:tcW w:w="2469" w:type="dxa"/>
          </w:tcPr>
          <w:p w14:paraId="566CAF08" w14:textId="77777777" w:rsidR="00166A7E" w:rsidRPr="00522E0D" w:rsidRDefault="00166A7E" w:rsidP="00DD5200">
            <w:pPr>
              <w:pStyle w:val="NoSpacing"/>
              <w:ind w:firstLine="720"/>
              <w:rPr>
                <w:rFonts w:ascii="Times New Roman" w:hAnsi="Times New Roman" w:cs="Times New Roman"/>
                <w:highlight w:val="lightGray"/>
              </w:rPr>
            </w:pPr>
          </w:p>
        </w:tc>
      </w:tr>
      <w:tr w:rsidR="00CF2145" w:rsidRPr="00522E0D"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FF3D36" w:rsidRDefault="00CF2145" w:rsidP="00DD5200">
            <w:pPr>
              <w:pStyle w:val="NoSpacing"/>
              <w:rPr>
                <w:rFonts w:ascii="Times New Roman" w:hAnsi="Times New Roman" w:cs="Times New Roman"/>
              </w:rPr>
            </w:pPr>
            <w:r w:rsidRPr="00FF3D36">
              <w:rPr>
                <w:rFonts w:ascii="Times New Roman" w:hAnsi="Times New Roman" w:cs="Times New Roman"/>
              </w:rPr>
              <w:t>Boren, Ann</w:t>
            </w:r>
          </w:p>
        </w:tc>
        <w:tc>
          <w:tcPr>
            <w:tcW w:w="3818" w:type="dxa"/>
            <w:gridSpan w:val="3"/>
          </w:tcPr>
          <w:p w14:paraId="64F36D14" w14:textId="77777777" w:rsidR="00CF2145" w:rsidRPr="00522E0D"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522E0D" w:rsidRDefault="00CF2145" w:rsidP="00DD5200">
            <w:pPr>
              <w:pStyle w:val="NoSpacing"/>
              <w:ind w:firstLine="720"/>
              <w:rPr>
                <w:rFonts w:ascii="Times New Roman" w:hAnsi="Times New Roman" w:cs="Times New Roman"/>
                <w:highlight w:val="lightGray"/>
              </w:rPr>
            </w:pPr>
          </w:p>
        </w:tc>
      </w:tr>
      <w:tr w:rsidR="00CF2145" w:rsidRPr="00522E0D"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FF3D36" w:rsidRDefault="00CF2145" w:rsidP="00DD5200">
            <w:pPr>
              <w:pStyle w:val="NoSpacing"/>
              <w:rPr>
                <w:rFonts w:ascii="Times New Roman" w:hAnsi="Times New Roman" w:cs="Times New Roman"/>
              </w:rPr>
            </w:pPr>
            <w:r w:rsidRPr="00FF3D36">
              <w:rPr>
                <w:rFonts w:ascii="Times New Roman" w:hAnsi="Times New Roman" w:cs="Times New Roman"/>
              </w:rPr>
              <w:t xml:space="preserve">Bracy, Phil </w:t>
            </w:r>
          </w:p>
        </w:tc>
        <w:tc>
          <w:tcPr>
            <w:tcW w:w="3818" w:type="dxa"/>
            <w:gridSpan w:val="3"/>
          </w:tcPr>
          <w:p w14:paraId="747E4E25" w14:textId="77777777" w:rsidR="00CF2145" w:rsidRPr="00522E0D" w:rsidRDefault="00CF2145" w:rsidP="00DD5200">
            <w:pPr>
              <w:pStyle w:val="NoSpacing"/>
              <w:rPr>
                <w:rFonts w:ascii="Times New Roman" w:hAnsi="Times New Roman" w:cs="Times New Roman"/>
                <w:highlight w:val="lightGray"/>
              </w:rPr>
            </w:pPr>
            <w:r w:rsidRPr="00522E0D">
              <w:rPr>
                <w:rFonts w:ascii="Times New Roman" w:hAnsi="Times New Roman" w:cs="Times New Roman"/>
                <w:highlight w:val="lightGray"/>
              </w:rPr>
              <w:t xml:space="preserve"> </w:t>
            </w:r>
          </w:p>
        </w:tc>
        <w:tc>
          <w:tcPr>
            <w:tcW w:w="2469" w:type="dxa"/>
          </w:tcPr>
          <w:p w14:paraId="2C88C9E5" w14:textId="77777777" w:rsidR="00CF2145" w:rsidRPr="00522E0D" w:rsidRDefault="00CF2145" w:rsidP="00DD5200">
            <w:pPr>
              <w:pStyle w:val="NoSpacing"/>
              <w:rPr>
                <w:rFonts w:ascii="Times New Roman" w:hAnsi="Times New Roman" w:cs="Times New Roman"/>
                <w:highlight w:val="lightGray"/>
              </w:rPr>
            </w:pPr>
          </w:p>
        </w:tc>
      </w:tr>
      <w:tr w:rsidR="00E57DF4" w:rsidRPr="00522E0D"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522E0D" w:rsidRDefault="00E57DF4" w:rsidP="00DD5200">
            <w:pPr>
              <w:pStyle w:val="NoSpacing"/>
              <w:rPr>
                <w:rFonts w:ascii="Times New Roman" w:hAnsi="Times New Roman" w:cs="Times New Roman"/>
                <w:highlight w:val="lightGray"/>
              </w:rPr>
            </w:pPr>
            <w:r w:rsidRPr="007E0C24">
              <w:rPr>
                <w:rFonts w:ascii="Times New Roman" w:hAnsi="Times New Roman" w:cs="Times New Roman"/>
              </w:rPr>
              <w:t>Chen, Yong</w:t>
            </w:r>
          </w:p>
        </w:tc>
        <w:tc>
          <w:tcPr>
            <w:tcW w:w="3818" w:type="dxa"/>
            <w:gridSpan w:val="3"/>
          </w:tcPr>
          <w:p w14:paraId="39D7A4FA" w14:textId="77777777" w:rsidR="00E57DF4" w:rsidRPr="00522E0D"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522E0D" w:rsidRDefault="00E57DF4" w:rsidP="00DD5200">
            <w:pPr>
              <w:pStyle w:val="NoSpacing"/>
              <w:rPr>
                <w:rFonts w:ascii="Times New Roman" w:hAnsi="Times New Roman" w:cs="Times New Roman"/>
                <w:highlight w:val="lightGray"/>
              </w:rPr>
            </w:pPr>
          </w:p>
        </w:tc>
      </w:tr>
      <w:tr w:rsidR="006F26CC" w:rsidRPr="00522E0D"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522E0D" w:rsidRDefault="006F26CC" w:rsidP="00DD5200">
            <w:pPr>
              <w:pStyle w:val="NoSpacing"/>
              <w:rPr>
                <w:rFonts w:ascii="Times New Roman" w:hAnsi="Times New Roman" w:cs="Times New Roman"/>
                <w:highlight w:val="lightGray"/>
              </w:rPr>
            </w:pPr>
            <w:r w:rsidRPr="003B7C83">
              <w:rPr>
                <w:rFonts w:ascii="Times New Roman" w:hAnsi="Times New Roman" w:cs="Times New Roman"/>
              </w:rPr>
              <w:t>Clifton, Suzy</w:t>
            </w:r>
          </w:p>
        </w:tc>
        <w:tc>
          <w:tcPr>
            <w:tcW w:w="3818" w:type="dxa"/>
            <w:gridSpan w:val="3"/>
          </w:tcPr>
          <w:p w14:paraId="4FFDAFD9" w14:textId="77777777" w:rsidR="006F26CC" w:rsidRPr="00522E0D"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522E0D" w:rsidRDefault="006F26CC" w:rsidP="00DD5200">
            <w:pPr>
              <w:pStyle w:val="NoSpacing"/>
              <w:rPr>
                <w:rFonts w:ascii="Times New Roman" w:hAnsi="Times New Roman" w:cs="Times New Roman"/>
                <w:highlight w:val="lightGray"/>
              </w:rPr>
            </w:pPr>
          </w:p>
        </w:tc>
      </w:tr>
      <w:tr w:rsidR="00240D59" w:rsidRPr="00522E0D" w14:paraId="35E9E445" w14:textId="77777777" w:rsidTr="00853AF5">
        <w:tblPrEx>
          <w:tblLook w:val="0000" w:firstRow="0" w:lastRow="0" w:firstColumn="0" w:lastColumn="0" w:noHBand="0" w:noVBand="0"/>
        </w:tblPrEx>
        <w:trPr>
          <w:trHeight w:val="20"/>
        </w:trPr>
        <w:tc>
          <w:tcPr>
            <w:tcW w:w="2610" w:type="dxa"/>
          </w:tcPr>
          <w:p w14:paraId="5C6B5F96" w14:textId="65DDC709" w:rsidR="00240D59" w:rsidRPr="00240D59" w:rsidRDefault="00240D59" w:rsidP="00DD5200">
            <w:pPr>
              <w:pStyle w:val="NoSpacing"/>
              <w:rPr>
                <w:rFonts w:ascii="Times New Roman" w:hAnsi="Times New Roman" w:cs="Times New Roman"/>
              </w:rPr>
            </w:pPr>
            <w:r>
              <w:rPr>
                <w:rFonts w:ascii="Times New Roman" w:hAnsi="Times New Roman" w:cs="Times New Roman"/>
              </w:rPr>
              <w:t>Dwyer, Davida</w:t>
            </w:r>
          </w:p>
        </w:tc>
        <w:tc>
          <w:tcPr>
            <w:tcW w:w="3818" w:type="dxa"/>
            <w:gridSpan w:val="3"/>
          </w:tcPr>
          <w:p w14:paraId="1E3ED6E2" w14:textId="77777777" w:rsidR="00240D59" w:rsidRPr="00522E0D" w:rsidRDefault="00240D59" w:rsidP="00DD5200">
            <w:pPr>
              <w:pStyle w:val="NoSpacing"/>
              <w:rPr>
                <w:rFonts w:ascii="Times New Roman" w:hAnsi="Times New Roman" w:cs="Times New Roman"/>
                <w:highlight w:val="lightGray"/>
              </w:rPr>
            </w:pPr>
          </w:p>
        </w:tc>
        <w:tc>
          <w:tcPr>
            <w:tcW w:w="2469" w:type="dxa"/>
          </w:tcPr>
          <w:p w14:paraId="6BC66A53" w14:textId="77777777" w:rsidR="00240D59" w:rsidRPr="00522E0D" w:rsidRDefault="00240D59" w:rsidP="00DD5200">
            <w:pPr>
              <w:pStyle w:val="NoSpacing"/>
              <w:rPr>
                <w:rFonts w:ascii="Times New Roman" w:hAnsi="Times New Roman" w:cs="Times New Roman"/>
                <w:highlight w:val="lightGray"/>
              </w:rPr>
            </w:pPr>
          </w:p>
        </w:tc>
      </w:tr>
      <w:tr w:rsidR="00A573FA" w:rsidRPr="00522E0D"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522E0D" w:rsidRDefault="00A573FA" w:rsidP="00DD5200">
            <w:pPr>
              <w:pStyle w:val="NoSpacing"/>
              <w:rPr>
                <w:rFonts w:ascii="Times New Roman" w:hAnsi="Times New Roman" w:cs="Times New Roman"/>
                <w:highlight w:val="lightGray"/>
              </w:rPr>
            </w:pPr>
            <w:r w:rsidRPr="00240D59">
              <w:rPr>
                <w:rFonts w:ascii="Times New Roman" w:hAnsi="Times New Roman" w:cs="Times New Roman"/>
              </w:rPr>
              <w:t>Fleming, Lauren</w:t>
            </w:r>
          </w:p>
        </w:tc>
        <w:tc>
          <w:tcPr>
            <w:tcW w:w="3818" w:type="dxa"/>
            <w:gridSpan w:val="3"/>
          </w:tcPr>
          <w:p w14:paraId="27A1C02C" w14:textId="77777777" w:rsidR="00A573FA" w:rsidRPr="00522E0D"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522E0D" w:rsidRDefault="00A573FA" w:rsidP="00DD5200">
            <w:pPr>
              <w:pStyle w:val="NoSpacing"/>
              <w:rPr>
                <w:rFonts w:ascii="Times New Roman" w:hAnsi="Times New Roman" w:cs="Times New Roman"/>
                <w:highlight w:val="lightGray"/>
              </w:rPr>
            </w:pPr>
          </w:p>
        </w:tc>
      </w:tr>
      <w:tr w:rsidR="00FF3D36" w:rsidRPr="00522E0D" w14:paraId="2EC0B116" w14:textId="77777777" w:rsidTr="00853AF5">
        <w:tblPrEx>
          <w:tblLook w:val="0000" w:firstRow="0" w:lastRow="0" w:firstColumn="0" w:lastColumn="0" w:noHBand="0" w:noVBand="0"/>
        </w:tblPrEx>
        <w:trPr>
          <w:trHeight w:val="20"/>
        </w:trPr>
        <w:tc>
          <w:tcPr>
            <w:tcW w:w="2610" w:type="dxa"/>
          </w:tcPr>
          <w:p w14:paraId="0C109B5E" w14:textId="24BBAED0" w:rsidR="00FF3D36" w:rsidRPr="00522E0D" w:rsidRDefault="00FF3D36" w:rsidP="00DD5200">
            <w:pPr>
              <w:pStyle w:val="NoSpacing"/>
              <w:rPr>
                <w:rFonts w:ascii="Times New Roman" w:hAnsi="Times New Roman" w:cs="Times New Roman"/>
                <w:highlight w:val="lightGray"/>
              </w:rPr>
            </w:pPr>
            <w:r w:rsidRPr="00FF3D36">
              <w:rPr>
                <w:rFonts w:ascii="Times New Roman" w:hAnsi="Times New Roman" w:cs="Times New Roman"/>
              </w:rPr>
              <w:t>Flint, Alison</w:t>
            </w:r>
          </w:p>
        </w:tc>
        <w:tc>
          <w:tcPr>
            <w:tcW w:w="3818" w:type="dxa"/>
            <w:gridSpan w:val="3"/>
          </w:tcPr>
          <w:p w14:paraId="74250BE2" w14:textId="77777777" w:rsidR="00FF3D36" w:rsidRPr="00522E0D" w:rsidRDefault="00FF3D36" w:rsidP="00DD5200">
            <w:pPr>
              <w:pStyle w:val="NoSpacing"/>
              <w:rPr>
                <w:rFonts w:ascii="Times New Roman" w:hAnsi="Times New Roman" w:cs="Times New Roman"/>
                <w:highlight w:val="lightGray"/>
              </w:rPr>
            </w:pPr>
          </w:p>
        </w:tc>
        <w:tc>
          <w:tcPr>
            <w:tcW w:w="2469" w:type="dxa"/>
          </w:tcPr>
          <w:p w14:paraId="4C45D9C8" w14:textId="77777777" w:rsidR="00FF3D36" w:rsidRPr="00522E0D" w:rsidRDefault="00FF3D36" w:rsidP="00DD5200">
            <w:pPr>
              <w:pStyle w:val="NoSpacing"/>
              <w:rPr>
                <w:rFonts w:ascii="Times New Roman" w:hAnsi="Times New Roman" w:cs="Times New Roman"/>
                <w:highlight w:val="lightGray"/>
              </w:rPr>
            </w:pPr>
          </w:p>
        </w:tc>
      </w:tr>
      <w:tr w:rsidR="0028145F" w:rsidRPr="00522E0D"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522E0D" w:rsidRDefault="0028145F" w:rsidP="00DD5200">
            <w:pPr>
              <w:pStyle w:val="NoSpacing"/>
              <w:rPr>
                <w:rFonts w:ascii="Times New Roman" w:hAnsi="Times New Roman" w:cs="Times New Roman"/>
                <w:highlight w:val="lightGray"/>
              </w:rPr>
            </w:pPr>
            <w:r w:rsidRPr="00240D59">
              <w:rPr>
                <w:rFonts w:ascii="Times New Roman" w:hAnsi="Times New Roman" w:cs="Times New Roman"/>
              </w:rPr>
              <w:t>Garcia, Freddy</w:t>
            </w:r>
          </w:p>
        </w:tc>
        <w:tc>
          <w:tcPr>
            <w:tcW w:w="3818" w:type="dxa"/>
            <w:gridSpan w:val="3"/>
          </w:tcPr>
          <w:p w14:paraId="0A17158F" w14:textId="77777777" w:rsidR="0028145F" w:rsidRPr="00522E0D"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522E0D" w:rsidRDefault="0028145F" w:rsidP="00DD5200">
            <w:pPr>
              <w:pStyle w:val="NoSpacing"/>
              <w:rPr>
                <w:rFonts w:ascii="Times New Roman" w:hAnsi="Times New Roman" w:cs="Times New Roman"/>
                <w:highlight w:val="lightGray"/>
              </w:rPr>
            </w:pPr>
          </w:p>
        </w:tc>
      </w:tr>
      <w:tr w:rsidR="00EF6C9A" w:rsidRPr="00522E0D" w14:paraId="70BAE49A" w14:textId="77777777" w:rsidTr="00853AF5">
        <w:tblPrEx>
          <w:tblLook w:val="0000" w:firstRow="0" w:lastRow="0" w:firstColumn="0" w:lastColumn="0" w:noHBand="0" w:noVBand="0"/>
        </w:tblPrEx>
        <w:trPr>
          <w:trHeight w:val="20"/>
        </w:trPr>
        <w:tc>
          <w:tcPr>
            <w:tcW w:w="2610" w:type="dxa"/>
          </w:tcPr>
          <w:p w14:paraId="1244D408" w14:textId="5CFAA920" w:rsidR="00EF6C9A" w:rsidRPr="00522E0D" w:rsidRDefault="00EF6C9A" w:rsidP="00DD5200">
            <w:pPr>
              <w:pStyle w:val="NoSpacing"/>
              <w:rPr>
                <w:rFonts w:ascii="Times New Roman" w:hAnsi="Times New Roman" w:cs="Times New Roman"/>
                <w:highlight w:val="lightGray"/>
              </w:rPr>
            </w:pPr>
            <w:r w:rsidRPr="007E0C24">
              <w:rPr>
                <w:rFonts w:ascii="Times New Roman" w:hAnsi="Times New Roman" w:cs="Times New Roman"/>
              </w:rPr>
              <w:t>Gnanam, Prabhu</w:t>
            </w:r>
          </w:p>
        </w:tc>
        <w:tc>
          <w:tcPr>
            <w:tcW w:w="3818" w:type="dxa"/>
            <w:gridSpan w:val="3"/>
          </w:tcPr>
          <w:p w14:paraId="7586FBC3" w14:textId="77777777" w:rsidR="00EF6C9A" w:rsidRPr="00522E0D" w:rsidRDefault="00EF6C9A" w:rsidP="00DD5200">
            <w:pPr>
              <w:pStyle w:val="NoSpacing"/>
              <w:rPr>
                <w:rFonts w:ascii="Times New Roman" w:hAnsi="Times New Roman" w:cs="Times New Roman"/>
                <w:highlight w:val="lightGray"/>
              </w:rPr>
            </w:pPr>
          </w:p>
        </w:tc>
        <w:tc>
          <w:tcPr>
            <w:tcW w:w="2469" w:type="dxa"/>
          </w:tcPr>
          <w:p w14:paraId="56756545" w14:textId="77777777" w:rsidR="00EF6C9A" w:rsidRPr="00522E0D" w:rsidRDefault="00EF6C9A" w:rsidP="00DD5200">
            <w:pPr>
              <w:pStyle w:val="NoSpacing"/>
              <w:rPr>
                <w:rFonts w:ascii="Times New Roman" w:hAnsi="Times New Roman" w:cs="Times New Roman"/>
                <w:highlight w:val="lightGray"/>
              </w:rPr>
            </w:pPr>
          </w:p>
        </w:tc>
      </w:tr>
      <w:tr w:rsidR="00240D59" w:rsidRPr="00522E0D" w14:paraId="4A1A52E8" w14:textId="77777777" w:rsidTr="00853AF5">
        <w:tblPrEx>
          <w:tblLook w:val="0000" w:firstRow="0" w:lastRow="0" w:firstColumn="0" w:lastColumn="0" w:noHBand="0" w:noVBand="0"/>
        </w:tblPrEx>
        <w:trPr>
          <w:trHeight w:val="20"/>
        </w:trPr>
        <w:tc>
          <w:tcPr>
            <w:tcW w:w="2610" w:type="dxa"/>
          </w:tcPr>
          <w:p w14:paraId="02401202" w14:textId="30CA86FC" w:rsidR="00240D59" w:rsidRPr="00522E0D" w:rsidRDefault="00240D59" w:rsidP="00DD5200">
            <w:pPr>
              <w:pStyle w:val="NoSpacing"/>
              <w:rPr>
                <w:rFonts w:ascii="Times New Roman" w:hAnsi="Times New Roman" w:cs="Times New Roman"/>
                <w:highlight w:val="lightGray"/>
              </w:rPr>
            </w:pPr>
            <w:r w:rsidRPr="00240D59">
              <w:rPr>
                <w:rFonts w:ascii="Times New Roman" w:hAnsi="Times New Roman" w:cs="Times New Roman"/>
              </w:rPr>
              <w:t>Gonzalez, Ino</w:t>
            </w:r>
          </w:p>
        </w:tc>
        <w:tc>
          <w:tcPr>
            <w:tcW w:w="3818" w:type="dxa"/>
            <w:gridSpan w:val="3"/>
          </w:tcPr>
          <w:p w14:paraId="6EFF8F98" w14:textId="77777777" w:rsidR="00240D59" w:rsidRPr="00522E0D" w:rsidRDefault="00240D59" w:rsidP="00DD5200">
            <w:pPr>
              <w:pStyle w:val="NoSpacing"/>
              <w:rPr>
                <w:rFonts w:ascii="Times New Roman" w:hAnsi="Times New Roman" w:cs="Times New Roman"/>
                <w:highlight w:val="lightGray"/>
              </w:rPr>
            </w:pPr>
          </w:p>
        </w:tc>
        <w:tc>
          <w:tcPr>
            <w:tcW w:w="2469" w:type="dxa"/>
          </w:tcPr>
          <w:p w14:paraId="5D34B540" w14:textId="77777777" w:rsidR="00240D59" w:rsidRPr="00522E0D" w:rsidRDefault="00240D59" w:rsidP="00DD5200">
            <w:pPr>
              <w:pStyle w:val="NoSpacing"/>
              <w:rPr>
                <w:rFonts w:ascii="Times New Roman" w:hAnsi="Times New Roman" w:cs="Times New Roman"/>
                <w:highlight w:val="lightGray"/>
              </w:rPr>
            </w:pPr>
          </w:p>
        </w:tc>
      </w:tr>
      <w:tr w:rsidR="00FF3D36" w:rsidRPr="00522E0D" w14:paraId="0A45F584" w14:textId="77777777" w:rsidTr="00853AF5">
        <w:tblPrEx>
          <w:tblLook w:val="0000" w:firstRow="0" w:lastRow="0" w:firstColumn="0" w:lastColumn="0" w:noHBand="0" w:noVBand="0"/>
        </w:tblPrEx>
        <w:trPr>
          <w:trHeight w:val="20"/>
        </w:trPr>
        <w:tc>
          <w:tcPr>
            <w:tcW w:w="2610" w:type="dxa"/>
          </w:tcPr>
          <w:p w14:paraId="0CB4A273" w14:textId="38D9CACC" w:rsidR="00FF3D36" w:rsidRPr="00522E0D" w:rsidRDefault="00FF3D36" w:rsidP="00DD5200">
            <w:pPr>
              <w:pStyle w:val="NoSpacing"/>
              <w:rPr>
                <w:rFonts w:ascii="Times New Roman" w:hAnsi="Times New Roman" w:cs="Times New Roman"/>
                <w:highlight w:val="lightGray"/>
              </w:rPr>
            </w:pPr>
            <w:r w:rsidRPr="00FF3D36">
              <w:rPr>
                <w:rFonts w:ascii="Times New Roman" w:hAnsi="Times New Roman" w:cs="Times New Roman"/>
              </w:rPr>
              <w:t>Hobbs, Kristi</w:t>
            </w:r>
          </w:p>
        </w:tc>
        <w:tc>
          <w:tcPr>
            <w:tcW w:w="3818" w:type="dxa"/>
            <w:gridSpan w:val="3"/>
          </w:tcPr>
          <w:p w14:paraId="08C8BD31" w14:textId="77777777" w:rsidR="00FF3D36" w:rsidRPr="00522E0D" w:rsidRDefault="00FF3D36" w:rsidP="00DD5200">
            <w:pPr>
              <w:pStyle w:val="NoSpacing"/>
              <w:rPr>
                <w:rFonts w:ascii="Times New Roman" w:hAnsi="Times New Roman" w:cs="Times New Roman"/>
                <w:highlight w:val="lightGray"/>
              </w:rPr>
            </w:pPr>
          </w:p>
        </w:tc>
        <w:tc>
          <w:tcPr>
            <w:tcW w:w="2469" w:type="dxa"/>
          </w:tcPr>
          <w:p w14:paraId="180EC91C" w14:textId="77777777" w:rsidR="00FF3D36" w:rsidRPr="00522E0D" w:rsidRDefault="00FF3D36" w:rsidP="00DD5200">
            <w:pPr>
              <w:pStyle w:val="NoSpacing"/>
              <w:rPr>
                <w:rFonts w:ascii="Times New Roman" w:hAnsi="Times New Roman" w:cs="Times New Roman"/>
                <w:highlight w:val="lightGray"/>
              </w:rPr>
            </w:pPr>
          </w:p>
        </w:tc>
      </w:tr>
      <w:tr w:rsidR="002C7F16" w:rsidRPr="00522E0D" w14:paraId="5C15F74F" w14:textId="77777777" w:rsidTr="00853AF5">
        <w:tblPrEx>
          <w:tblLook w:val="0000" w:firstRow="0" w:lastRow="0" w:firstColumn="0" w:lastColumn="0" w:noHBand="0" w:noVBand="0"/>
        </w:tblPrEx>
        <w:trPr>
          <w:trHeight w:val="20"/>
        </w:trPr>
        <w:tc>
          <w:tcPr>
            <w:tcW w:w="2610" w:type="dxa"/>
          </w:tcPr>
          <w:p w14:paraId="08FB8A60" w14:textId="5BBF2FB0" w:rsidR="002C7F16" w:rsidRPr="00522E0D" w:rsidRDefault="002C7F16" w:rsidP="00DD5200">
            <w:pPr>
              <w:pStyle w:val="NoSpacing"/>
              <w:rPr>
                <w:rFonts w:ascii="Times New Roman" w:hAnsi="Times New Roman" w:cs="Times New Roman"/>
                <w:highlight w:val="lightGray"/>
              </w:rPr>
            </w:pPr>
            <w:r w:rsidRPr="00ED7760">
              <w:rPr>
                <w:rFonts w:ascii="Times New Roman" w:hAnsi="Times New Roman" w:cs="Times New Roman"/>
              </w:rPr>
              <w:t>Holt, Blake</w:t>
            </w:r>
          </w:p>
        </w:tc>
        <w:tc>
          <w:tcPr>
            <w:tcW w:w="3818" w:type="dxa"/>
            <w:gridSpan w:val="3"/>
          </w:tcPr>
          <w:p w14:paraId="34F8338C" w14:textId="77777777" w:rsidR="002C7F16" w:rsidRPr="00522E0D" w:rsidRDefault="002C7F16" w:rsidP="00DD5200">
            <w:pPr>
              <w:pStyle w:val="NoSpacing"/>
              <w:rPr>
                <w:rFonts w:ascii="Times New Roman" w:hAnsi="Times New Roman" w:cs="Times New Roman"/>
                <w:highlight w:val="lightGray"/>
              </w:rPr>
            </w:pPr>
          </w:p>
        </w:tc>
        <w:tc>
          <w:tcPr>
            <w:tcW w:w="2469" w:type="dxa"/>
          </w:tcPr>
          <w:p w14:paraId="30DE52A9" w14:textId="77777777" w:rsidR="002C7F16" w:rsidRPr="00522E0D" w:rsidRDefault="002C7F16" w:rsidP="00DD5200">
            <w:pPr>
              <w:pStyle w:val="NoSpacing"/>
              <w:rPr>
                <w:rFonts w:ascii="Times New Roman" w:hAnsi="Times New Roman" w:cs="Times New Roman"/>
                <w:highlight w:val="lightGray"/>
              </w:rPr>
            </w:pPr>
          </w:p>
        </w:tc>
      </w:tr>
      <w:tr w:rsidR="00FF3D36" w:rsidRPr="00522E0D" w14:paraId="377F492F" w14:textId="77777777" w:rsidTr="00853AF5">
        <w:tblPrEx>
          <w:tblLook w:val="0000" w:firstRow="0" w:lastRow="0" w:firstColumn="0" w:lastColumn="0" w:noHBand="0" w:noVBand="0"/>
        </w:tblPrEx>
        <w:trPr>
          <w:trHeight w:val="20"/>
        </w:trPr>
        <w:tc>
          <w:tcPr>
            <w:tcW w:w="2610" w:type="dxa"/>
          </w:tcPr>
          <w:p w14:paraId="560C7840" w14:textId="7C0EAD6D" w:rsidR="00FF3D36" w:rsidRPr="00522E0D" w:rsidRDefault="00FF3D36" w:rsidP="00DD5200">
            <w:pPr>
              <w:pStyle w:val="NoSpacing"/>
              <w:rPr>
                <w:rFonts w:ascii="Times New Roman" w:hAnsi="Times New Roman" w:cs="Times New Roman"/>
                <w:highlight w:val="lightGray"/>
              </w:rPr>
            </w:pPr>
            <w:r w:rsidRPr="00FF3D36">
              <w:rPr>
                <w:rFonts w:ascii="Times New Roman" w:hAnsi="Times New Roman" w:cs="Times New Roman"/>
              </w:rPr>
              <w:t>House, Donald</w:t>
            </w:r>
          </w:p>
        </w:tc>
        <w:tc>
          <w:tcPr>
            <w:tcW w:w="3818" w:type="dxa"/>
            <w:gridSpan w:val="3"/>
          </w:tcPr>
          <w:p w14:paraId="376E0A4A" w14:textId="77777777" w:rsidR="00FF3D36" w:rsidRPr="00522E0D" w:rsidRDefault="00FF3D36" w:rsidP="00DD5200">
            <w:pPr>
              <w:pStyle w:val="NoSpacing"/>
              <w:rPr>
                <w:rFonts w:ascii="Times New Roman" w:hAnsi="Times New Roman" w:cs="Times New Roman"/>
                <w:highlight w:val="lightGray"/>
              </w:rPr>
            </w:pPr>
          </w:p>
        </w:tc>
        <w:tc>
          <w:tcPr>
            <w:tcW w:w="2469" w:type="dxa"/>
          </w:tcPr>
          <w:p w14:paraId="138D86F6" w14:textId="77777777" w:rsidR="00FF3D36" w:rsidRPr="00522E0D" w:rsidRDefault="00FF3D36" w:rsidP="00DD5200">
            <w:pPr>
              <w:pStyle w:val="NoSpacing"/>
              <w:rPr>
                <w:rFonts w:ascii="Times New Roman" w:hAnsi="Times New Roman" w:cs="Times New Roman"/>
                <w:highlight w:val="lightGray"/>
              </w:rPr>
            </w:pPr>
          </w:p>
        </w:tc>
      </w:tr>
      <w:tr w:rsidR="00A573FA" w:rsidRPr="00522E0D"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522E0D" w:rsidRDefault="00A573FA" w:rsidP="00DD5200">
            <w:pPr>
              <w:pStyle w:val="NoSpacing"/>
              <w:rPr>
                <w:rFonts w:ascii="Times New Roman" w:hAnsi="Times New Roman" w:cs="Times New Roman"/>
                <w:highlight w:val="lightGray"/>
              </w:rPr>
            </w:pPr>
            <w:r w:rsidRPr="003B7C83">
              <w:rPr>
                <w:rFonts w:ascii="Times New Roman" w:hAnsi="Times New Roman" w:cs="Times New Roman"/>
              </w:rPr>
              <w:t>Huang, Fred</w:t>
            </w:r>
          </w:p>
        </w:tc>
        <w:tc>
          <w:tcPr>
            <w:tcW w:w="3818" w:type="dxa"/>
            <w:gridSpan w:val="3"/>
          </w:tcPr>
          <w:p w14:paraId="3B94388A" w14:textId="77777777" w:rsidR="00A573FA" w:rsidRPr="00522E0D"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522E0D" w:rsidRDefault="00A573FA" w:rsidP="00DD5200">
            <w:pPr>
              <w:pStyle w:val="NoSpacing"/>
              <w:rPr>
                <w:rFonts w:ascii="Times New Roman" w:hAnsi="Times New Roman" w:cs="Times New Roman"/>
                <w:highlight w:val="lightGray"/>
              </w:rPr>
            </w:pPr>
          </w:p>
        </w:tc>
      </w:tr>
      <w:tr w:rsidR="00240D59" w:rsidRPr="00522E0D" w14:paraId="65E64DB1" w14:textId="77777777" w:rsidTr="00853AF5">
        <w:tblPrEx>
          <w:tblLook w:val="0000" w:firstRow="0" w:lastRow="0" w:firstColumn="0" w:lastColumn="0" w:noHBand="0" w:noVBand="0"/>
        </w:tblPrEx>
        <w:trPr>
          <w:trHeight w:val="20"/>
        </w:trPr>
        <w:tc>
          <w:tcPr>
            <w:tcW w:w="2610" w:type="dxa"/>
          </w:tcPr>
          <w:p w14:paraId="5EF227C2" w14:textId="24D82E1D" w:rsidR="00240D59" w:rsidRPr="003B7C83" w:rsidRDefault="00240D59" w:rsidP="00DD5200">
            <w:pPr>
              <w:pStyle w:val="NoSpacing"/>
              <w:rPr>
                <w:rFonts w:ascii="Times New Roman" w:hAnsi="Times New Roman" w:cs="Times New Roman"/>
              </w:rPr>
            </w:pPr>
            <w:r>
              <w:rPr>
                <w:rFonts w:ascii="Times New Roman" w:hAnsi="Times New Roman" w:cs="Times New Roman"/>
              </w:rPr>
              <w:t>Jenkins, Darrell</w:t>
            </w:r>
          </w:p>
        </w:tc>
        <w:tc>
          <w:tcPr>
            <w:tcW w:w="3818" w:type="dxa"/>
            <w:gridSpan w:val="3"/>
          </w:tcPr>
          <w:p w14:paraId="0AEC1BF7" w14:textId="77777777" w:rsidR="00240D59" w:rsidRPr="00522E0D" w:rsidRDefault="00240D59" w:rsidP="00DD5200">
            <w:pPr>
              <w:pStyle w:val="NoSpacing"/>
              <w:rPr>
                <w:rFonts w:ascii="Times New Roman" w:hAnsi="Times New Roman" w:cs="Times New Roman"/>
                <w:highlight w:val="lightGray"/>
              </w:rPr>
            </w:pPr>
          </w:p>
        </w:tc>
        <w:tc>
          <w:tcPr>
            <w:tcW w:w="2469" w:type="dxa"/>
          </w:tcPr>
          <w:p w14:paraId="1EF98815" w14:textId="77777777" w:rsidR="00240D59" w:rsidRPr="00522E0D" w:rsidRDefault="00240D59" w:rsidP="00DD5200">
            <w:pPr>
              <w:pStyle w:val="NoSpacing"/>
              <w:rPr>
                <w:rFonts w:ascii="Times New Roman" w:hAnsi="Times New Roman" w:cs="Times New Roman"/>
                <w:highlight w:val="lightGray"/>
              </w:rPr>
            </w:pPr>
          </w:p>
        </w:tc>
      </w:tr>
      <w:tr w:rsidR="009B6F01" w:rsidRPr="00522E0D" w14:paraId="53679279" w14:textId="77777777" w:rsidTr="00853AF5">
        <w:tblPrEx>
          <w:tblLook w:val="0000" w:firstRow="0" w:lastRow="0" w:firstColumn="0" w:lastColumn="0" w:noHBand="0" w:noVBand="0"/>
        </w:tblPrEx>
        <w:trPr>
          <w:gridAfter w:val="2"/>
          <w:wAfter w:w="2610" w:type="dxa"/>
          <w:trHeight w:val="20"/>
        </w:trPr>
        <w:tc>
          <w:tcPr>
            <w:tcW w:w="3818" w:type="dxa"/>
            <w:gridSpan w:val="2"/>
          </w:tcPr>
          <w:p w14:paraId="18F64D05" w14:textId="47B2AA0B"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Koepke, Joel</w:t>
            </w:r>
          </w:p>
        </w:tc>
        <w:tc>
          <w:tcPr>
            <w:tcW w:w="2469" w:type="dxa"/>
          </w:tcPr>
          <w:p w14:paraId="3BF57A74"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4966E8DC" w14:textId="77777777" w:rsidTr="00853AF5">
        <w:tblPrEx>
          <w:tblLook w:val="0000" w:firstRow="0" w:lastRow="0" w:firstColumn="0" w:lastColumn="0" w:noHBand="0" w:noVBand="0"/>
        </w:tblPrEx>
        <w:trPr>
          <w:trHeight w:val="20"/>
        </w:trPr>
        <w:tc>
          <w:tcPr>
            <w:tcW w:w="2610" w:type="dxa"/>
          </w:tcPr>
          <w:p w14:paraId="397F9F60" w14:textId="482E251A"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Maggio, Dave</w:t>
            </w:r>
          </w:p>
        </w:tc>
        <w:tc>
          <w:tcPr>
            <w:tcW w:w="3818" w:type="dxa"/>
            <w:gridSpan w:val="3"/>
          </w:tcPr>
          <w:p w14:paraId="7011F1DA"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B78191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1378617A" w14:textId="77777777" w:rsidTr="00853AF5">
        <w:tblPrEx>
          <w:tblLook w:val="0000" w:firstRow="0" w:lastRow="0" w:firstColumn="0" w:lastColumn="0" w:noHBand="0" w:noVBand="0"/>
        </w:tblPrEx>
        <w:trPr>
          <w:trHeight w:val="20"/>
        </w:trPr>
        <w:tc>
          <w:tcPr>
            <w:tcW w:w="2610" w:type="dxa"/>
          </w:tcPr>
          <w:p w14:paraId="16CB244C" w14:textId="474698D8"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Mago, Nitika</w:t>
            </w:r>
          </w:p>
        </w:tc>
        <w:tc>
          <w:tcPr>
            <w:tcW w:w="3818" w:type="dxa"/>
            <w:gridSpan w:val="3"/>
          </w:tcPr>
          <w:p w14:paraId="0A3C2ADD"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1451D0D"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13CCEB0" w14:textId="77777777" w:rsidTr="00853AF5">
        <w:tblPrEx>
          <w:tblLook w:val="0000" w:firstRow="0" w:lastRow="0" w:firstColumn="0" w:lastColumn="0" w:noHBand="0" w:noVBand="0"/>
        </w:tblPrEx>
        <w:trPr>
          <w:trHeight w:val="20"/>
        </w:trPr>
        <w:tc>
          <w:tcPr>
            <w:tcW w:w="2610" w:type="dxa"/>
          </w:tcPr>
          <w:p w14:paraId="76492F77" w14:textId="2D199CC5"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Magarinos, Marcelo</w:t>
            </w:r>
          </w:p>
        </w:tc>
        <w:tc>
          <w:tcPr>
            <w:tcW w:w="3818" w:type="dxa"/>
            <w:gridSpan w:val="3"/>
          </w:tcPr>
          <w:p w14:paraId="70AEE5E2"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0B60079"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339B8C6" w14:textId="77777777" w:rsidTr="00853AF5">
        <w:tblPrEx>
          <w:tblLook w:val="0000" w:firstRow="0" w:lastRow="0" w:firstColumn="0" w:lastColumn="0" w:noHBand="0" w:noVBand="0"/>
        </w:tblPrEx>
        <w:trPr>
          <w:trHeight w:val="20"/>
        </w:trPr>
        <w:tc>
          <w:tcPr>
            <w:tcW w:w="2610" w:type="dxa"/>
          </w:tcPr>
          <w:p w14:paraId="46035A26" w14:textId="3C150F66" w:rsidR="009B6F01" w:rsidRPr="003B7C83" w:rsidRDefault="009B6F01" w:rsidP="00DD5200">
            <w:pPr>
              <w:pStyle w:val="NoSpacing"/>
              <w:rPr>
                <w:rFonts w:ascii="Times New Roman" w:hAnsi="Times New Roman" w:cs="Times New Roman"/>
              </w:rPr>
            </w:pPr>
            <w:r>
              <w:rPr>
                <w:rFonts w:ascii="Times New Roman" w:hAnsi="Times New Roman" w:cs="Times New Roman"/>
              </w:rPr>
              <w:t>Meier, Eric</w:t>
            </w:r>
          </w:p>
        </w:tc>
        <w:tc>
          <w:tcPr>
            <w:tcW w:w="3818" w:type="dxa"/>
            <w:gridSpan w:val="3"/>
          </w:tcPr>
          <w:p w14:paraId="09A642E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A60EB8F"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3E0FCFCC" w14:textId="77777777" w:rsidTr="00853AF5">
        <w:tblPrEx>
          <w:tblLook w:val="0000" w:firstRow="0" w:lastRow="0" w:firstColumn="0" w:lastColumn="0" w:noHBand="0" w:noVBand="0"/>
        </w:tblPrEx>
        <w:trPr>
          <w:trHeight w:val="20"/>
        </w:trPr>
        <w:tc>
          <w:tcPr>
            <w:tcW w:w="2610" w:type="dxa"/>
          </w:tcPr>
          <w:p w14:paraId="60FCF46F" w14:textId="095D3765" w:rsidR="009B6F01" w:rsidRPr="003B7C83" w:rsidRDefault="009B6F01" w:rsidP="00DD5200">
            <w:pPr>
              <w:pStyle w:val="NoSpacing"/>
              <w:rPr>
                <w:rFonts w:ascii="Times New Roman" w:hAnsi="Times New Roman" w:cs="Times New Roman"/>
              </w:rPr>
            </w:pPr>
            <w:r w:rsidRPr="003B7C83">
              <w:rPr>
                <w:rFonts w:ascii="Times New Roman" w:hAnsi="Times New Roman" w:cs="Times New Roman"/>
              </w:rPr>
              <w:t>Mereness, Matt</w:t>
            </w:r>
          </w:p>
        </w:tc>
        <w:tc>
          <w:tcPr>
            <w:tcW w:w="3818" w:type="dxa"/>
            <w:gridSpan w:val="3"/>
          </w:tcPr>
          <w:p w14:paraId="633A30A5"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A69207A"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5C7AC4E" w14:textId="77777777" w:rsidTr="00853AF5">
        <w:tblPrEx>
          <w:tblLook w:val="0000" w:firstRow="0" w:lastRow="0" w:firstColumn="0" w:lastColumn="0" w:noHBand="0" w:noVBand="0"/>
        </w:tblPrEx>
        <w:trPr>
          <w:trHeight w:val="20"/>
        </w:trPr>
        <w:tc>
          <w:tcPr>
            <w:tcW w:w="2610" w:type="dxa"/>
          </w:tcPr>
          <w:p w14:paraId="39EE1B0B" w14:textId="0D9B6F24" w:rsidR="009B6F01" w:rsidRPr="003B7C83" w:rsidRDefault="009B6F01" w:rsidP="00DD5200">
            <w:pPr>
              <w:pStyle w:val="NoSpacing"/>
              <w:rPr>
                <w:rFonts w:ascii="Times New Roman" w:hAnsi="Times New Roman" w:cs="Times New Roman"/>
              </w:rPr>
            </w:pPr>
            <w:r w:rsidRPr="00240D59">
              <w:rPr>
                <w:rFonts w:ascii="Times New Roman" w:hAnsi="Times New Roman" w:cs="Times New Roman"/>
              </w:rPr>
              <w:t>Moreno, Alfredo</w:t>
            </w:r>
          </w:p>
        </w:tc>
        <w:tc>
          <w:tcPr>
            <w:tcW w:w="3818" w:type="dxa"/>
            <w:gridSpan w:val="3"/>
          </w:tcPr>
          <w:p w14:paraId="7E905367"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1DC9187"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138E6D63" w14:textId="77777777" w:rsidTr="00853AF5">
        <w:tblPrEx>
          <w:tblLook w:val="0000" w:firstRow="0" w:lastRow="0" w:firstColumn="0" w:lastColumn="0" w:noHBand="0" w:noVBand="0"/>
        </w:tblPrEx>
        <w:trPr>
          <w:trHeight w:val="20"/>
        </w:trPr>
        <w:tc>
          <w:tcPr>
            <w:tcW w:w="2610" w:type="dxa"/>
          </w:tcPr>
          <w:p w14:paraId="60A72A18" w14:textId="602B24CD" w:rsidR="009B6F01" w:rsidRPr="00522E0D" w:rsidRDefault="009B6F01" w:rsidP="00DD5200">
            <w:pPr>
              <w:pStyle w:val="NoSpacing"/>
              <w:rPr>
                <w:rFonts w:ascii="Times New Roman" w:hAnsi="Times New Roman" w:cs="Times New Roman"/>
                <w:highlight w:val="lightGray"/>
              </w:rPr>
            </w:pPr>
            <w:r>
              <w:rPr>
                <w:rFonts w:ascii="Times New Roman" w:hAnsi="Times New Roman" w:cs="Times New Roman"/>
              </w:rPr>
              <w:t>Patterson, Mark</w:t>
            </w:r>
          </w:p>
        </w:tc>
        <w:tc>
          <w:tcPr>
            <w:tcW w:w="3818" w:type="dxa"/>
            <w:gridSpan w:val="3"/>
          </w:tcPr>
          <w:p w14:paraId="0806CC6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7DBBA80"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13FD2DB" w14:textId="77777777" w:rsidTr="00853AF5">
        <w:tblPrEx>
          <w:tblLook w:val="0000" w:firstRow="0" w:lastRow="0" w:firstColumn="0" w:lastColumn="0" w:noHBand="0" w:noVBand="0"/>
        </w:tblPrEx>
        <w:trPr>
          <w:trHeight w:val="20"/>
        </w:trPr>
        <w:tc>
          <w:tcPr>
            <w:tcW w:w="2610" w:type="dxa"/>
          </w:tcPr>
          <w:p w14:paraId="6E3F786B" w14:textId="2B64E1B5"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Pedigo, Jake</w:t>
            </w:r>
          </w:p>
        </w:tc>
        <w:tc>
          <w:tcPr>
            <w:tcW w:w="3818" w:type="dxa"/>
            <w:gridSpan w:val="3"/>
          </w:tcPr>
          <w:p w14:paraId="13FB87AD"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3390B36B"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C6A137A" w14:textId="77777777" w:rsidTr="00853AF5">
        <w:tblPrEx>
          <w:tblLook w:val="0000" w:firstRow="0" w:lastRow="0" w:firstColumn="0" w:lastColumn="0" w:noHBand="0" w:noVBand="0"/>
        </w:tblPrEx>
        <w:trPr>
          <w:trHeight w:val="20"/>
        </w:trPr>
        <w:tc>
          <w:tcPr>
            <w:tcW w:w="2610" w:type="dxa"/>
          </w:tcPr>
          <w:p w14:paraId="562DBBF0" w14:textId="504A5569"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Phillips, Cory</w:t>
            </w:r>
          </w:p>
        </w:tc>
        <w:tc>
          <w:tcPr>
            <w:tcW w:w="3818" w:type="dxa"/>
            <w:gridSpan w:val="3"/>
          </w:tcPr>
          <w:p w14:paraId="338FBFF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CC3BE58"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419B77C6" w14:textId="77777777" w:rsidTr="00853AF5">
        <w:tblPrEx>
          <w:tblLook w:val="0000" w:firstRow="0" w:lastRow="0" w:firstColumn="0" w:lastColumn="0" w:noHBand="0" w:noVBand="0"/>
        </w:tblPrEx>
        <w:trPr>
          <w:trHeight w:val="20"/>
        </w:trPr>
        <w:tc>
          <w:tcPr>
            <w:tcW w:w="2610" w:type="dxa"/>
          </w:tcPr>
          <w:p w14:paraId="3164F971" w14:textId="0AC49CB8" w:rsidR="009B6F01" w:rsidRPr="003B7C83" w:rsidRDefault="009B6F01" w:rsidP="00DD5200">
            <w:pPr>
              <w:pStyle w:val="NoSpacing"/>
              <w:rPr>
                <w:rFonts w:ascii="Times New Roman" w:hAnsi="Times New Roman" w:cs="Times New Roman"/>
              </w:rPr>
            </w:pPr>
            <w:r w:rsidRPr="007E0C24">
              <w:rPr>
                <w:rFonts w:ascii="Times New Roman" w:hAnsi="Times New Roman" w:cs="Times New Roman"/>
              </w:rPr>
              <w:t>Ragsdale, Kenneth</w:t>
            </w:r>
          </w:p>
        </w:tc>
        <w:tc>
          <w:tcPr>
            <w:tcW w:w="3818" w:type="dxa"/>
            <w:gridSpan w:val="3"/>
          </w:tcPr>
          <w:p w14:paraId="09C22F95"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9A81E3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7382679C" w14:textId="77777777" w:rsidTr="00853AF5">
        <w:tblPrEx>
          <w:tblLook w:val="0000" w:firstRow="0" w:lastRow="0" w:firstColumn="0" w:lastColumn="0" w:noHBand="0" w:noVBand="0"/>
        </w:tblPrEx>
        <w:trPr>
          <w:trHeight w:val="20"/>
        </w:trPr>
        <w:tc>
          <w:tcPr>
            <w:tcW w:w="2610" w:type="dxa"/>
          </w:tcPr>
          <w:p w14:paraId="69502ED2" w14:textId="7D13A618" w:rsidR="009B6F01" w:rsidRPr="003B7C83" w:rsidRDefault="009B6F01" w:rsidP="00DD5200">
            <w:pPr>
              <w:pStyle w:val="NoSpacing"/>
              <w:rPr>
                <w:rFonts w:ascii="Times New Roman" w:hAnsi="Times New Roman" w:cs="Times New Roman"/>
              </w:rPr>
            </w:pPr>
            <w:r w:rsidRPr="00240D59">
              <w:rPr>
                <w:rFonts w:ascii="Times New Roman" w:hAnsi="Times New Roman" w:cs="Times New Roman"/>
              </w:rPr>
              <w:t>Rosel, Austin</w:t>
            </w:r>
          </w:p>
        </w:tc>
        <w:tc>
          <w:tcPr>
            <w:tcW w:w="3818" w:type="dxa"/>
            <w:gridSpan w:val="3"/>
          </w:tcPr>
          <w:p w14:paraId="44212666"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46CAF76A"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D41DF35" w14:textId="77777777" w:rsidTr="00853AF5">
        <w:tblPrEx>
          <w:tblLook w:val="0000" w:firstRow="0" w:lastRow="0" w:firstColumn="0" w:lastColumn="0" w:noHBand="0" w:noVBand="0"/>
        </w:tblPrEx>
        <w:trPr>
          <w:trHeight w:val="20"/>
        </w:trPr>
        <w:tc>
          <w:tcPr>
            <w:tcW w:w="2610" w:type="dxa"/>
          </w:tcPr>
          <w:p w14:paraId="527AB4E5" w14:textId="75F6A696"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Ruane, Mark</w:t>
            </w:r>
          </w:p>
        </w:tc>
        <w:tc>
          <w:tcPr>
            <w:tcW w:w="3818" w:type="dxa"/>
            <w:gridSpan w:val="3"/>
          </w:tcPr>
          <w:p w14:paraId="487A9AA5"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28B8389"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227ADD77" w14:textId="77777777" w:rsidTr="00853AF5">
        <w:tblPrEx>
          <w:tblLook w:val="0000" w:firstRow="0" w:lastRow="0" w:firstColumn="0" w:lastColumn="0" w:noHBand="0" w:noVBand="0"/>
        </w:tblPrEx>
        <w:trPr>
          <w:trHeight w:val="20"/>
        </w:trPr>
        <w:tc>
          <w:tcPr>
            <w:tcW w:w="2610" w:type="dxa"/>
          </w:tcPr>
          <w:p w14:paraId="1D9BA021" w14:textId="4A29BFC2"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Sharma, Sandip</w:t>
            </w:r>
          </w:p>
        </w:tc>
        <w:tc>
          <w:tcPr>
            <w:tcW w:w="3818" w:type="dxa"/>
            <w:gridSpan w:val="3"/>
          </w:tcPr>
          <w:p w14:paraId="765AD3D9"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157E1F1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BFBCE32" w14:textId="77777777" w:rsidTr="00853AF5">
        <w:tblPrEx>
          <w:tblLook w:val="0000" w:firstRow="0" w:lastRow="0" w:firstColumn="0" w:lastColumn="0" w:noHBand="0" w:noVBand="0"/>
        </w:tblPrEx>
        <w:trPr>
          <w:trHeight w:val="20"/>
        </w:trPr>
        <w:tc>
          <w:tcPr>
            <w:tcW w:w="2610" w:type="dxa"/>
          </w:tcPr>
          <w:p w14:paraId="15CE5765" w14:textId="4170393A"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Shaw, Pamela</w:t>
            </w:r>
          </w:p>
        </w:tc>
        <w:tc>
          <w:tcPr>
            <w:tcW w:w="3818" w:type="dxa"/>
            <w:gridSpan w:val="3"/>
          </w:tcPr>
          <w:p w14:paraId="27FB7178"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43CCFC6"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B8EC1BD" w14:textId="77777777" w:rsidTr="00853AF5">
        <w:tblPrEx>
          <w:tblLook w:val="0000" w:firstRow="0" w:lastRow="0" w:firstColumn="0" w:lastColumn="0" w:noHBand="0" w:noVBand="0"/>
        </w:tblPrEx>
        <w:trPr>
          <w:trHeight w:val="20"/>
        </w:trPr>
        <w:tc>
          <w:tcPr>
            <w:tcW w:w="2610" w:type="dxa"/>
          </w:tcPr>
          <w:p w14:paraId="6CCDBE29" w14:textId="64971780"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Singh, Vijay</w:t>
            </w:r>
          </w:p>
        </w:tc>
        <w:tc>
          <w:tcPr>
            <w:tcW w:w="3818" w:type="dxa"/>
            <w:gridSpan w:val="3"/>
          </w:tcPr>
          <w:p w14:paraId="2C0519B7"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5AB84DD5"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767B91F0" w14:textId="77777777" w:rsidTr="00853AF5">
        <w:tblPrEx>
          <w:tblLook w:val="0000" w:firstRow="0" w:lastRow="0" w:firstColumn="0" w:lastColumn="0" w:noHBand="0" w:noVBand="0"/>
        </w:tblPrEx>
        <w:trPr>
          <w:trHeight w:val="20"/>
        </w:trPr>
        <w:tc>
          <w:tcPr>
            <w:tcW w:w="2610" w:type="dxa"/>
          </w:tcPr>
          <w:p w14:paraId="72821298" w14:textId="66F8ED3B" w:rsidR="009B6F01" w:rsidRPr="00522E0D" w:rsidRDefault="009B6F01" w:rsidP="00DD5200">
            <w:pPr>
              <w:pStyle w:val="NoSpacing"/>
              <w:rPr>
                <w:rFonts w:ascii="Times New Roman" w:hAnsi="Times New Roman" w:cs="Times New Roman"/>
                <w:highlight w:val="lightGray"/>
              </w:rPr>
            </w:pPr>
            <w:r w:rsidRPr="007E0C24">
              <w:rPr>
                <w:rFonts w:ascii="Times New Roman" w:hAnsi="Times New Roman" w:cs="Times New Roman"/>
              </w:rPr>
              <w:t>Stice, Clayton</w:t>
            </w:r>
          </w:p>
        </w:tc>
        <w:tc>
          <w:tcPr>
            <w:tcW w:w="3818" w:type="dxa"/>
            <w:gridSpan w:val="3"/>
          </w:tcPr>
          <w:p w14:paraId="0310416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1A949A9"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6E61B0C4" w14:textId="77777777" w:rsidTr="00853AF5">
        <w:tblPrEx>
          <w:tblLook w:val="0000" w:firstRow="0" w:lastRow="0" w:firstColumn="0" w:lastColumn="0" w:noHBand="0" w:noVBand="0"/>
        </w:tblPrEx>
        <w:trPr>
          <w:trHeight w:val="20"/>
        </w:trPr>
        <w:tc>
          <w:tcPr>
            <w:tcW w:w="2610" w:type="dxa"/>
          </w:tcPr>
          <w:p w14:paraId="2C3F2CF4" w14:textId="22415C36" w:rsidR="009B6F01" w:rsidRPr="00522E0D" w:rsidRDefault="009B6F01" w:rsidP="00DD5200">
            <w:pPr>
              <w:pStyle w:val="NoSpacing"/>
              <w:rPr>
                <w:rFonts w:ascii="Times New Roman" w:hAnsi="Times New Roman" w:cs="Times New Roman"/>
                <w:highlight w:val="lightGray"/>
              </w:rPr>
            </w:pPr>
            <w:r w:rsidRPr="00240D59">
              <w:rPr>
                <w:rFonts w:ascii="Times New Roman" w:hAnsi="Times New Roman" w:cs="Times New Roman"/>
              </w:rPr>
              <w:t>Tirupati, Venkata</w:t>
            </w:r>
          </w:p>
        </w:tc>
        <w:tc>
          <w:tcPr>
            <w:tcW w:w="3818" w:type="dxa"/>
            <w:gridSpan w:val="3"/>
          </w:tcPr>
          <w:p w14:paraId="0EAC531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03FBCFDB"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169848F6" w14:textId="77777777" w:rsidTr="00853AF5">
        <w:tblPrEx>
          <w:tblLook w:val="0000" w:firstRow="0" w:lastRow="0" w:firstColumn="0" w:lastColumn="0" w:noHBand="0" w:noVBand="0"/>
        </w:tblPrEx>
        <w:trPr>
          <w:trHeight w:val="20"/>
        </w:trPr>
        <w:tc>
          <w:tcPr>
            <w:tcW w:w="2610" w:type="dxa"/>
          </w:tcPr>
          <w:p w14:paraId="559FC656" w14:textId="524DE1C5" w:rsidR="009B6F01" w:rsidRPr="00522E0D" w:rsidRDefault="009B6F01" w:rsidP="00DD5200">
            <w:pPr>
              <w:pStyle w:val="NoSpacing"/>
              <w:rPr>
                <w:rFonts w:ascii="Times New Roman" w:hAnsi="Times New Roman" w:cs="Times New Roman"/>
                <w:highlight w:val="lightGray"/>
              </w:rPr>
            </w:pPr>
            <w:r w:rsidRPr="003B7C83">
              <w:rPr>
                <w:rFonts w:ascii="Times New Roman" w:hAnsi="Times New Roman" w:cs="Times New Roman"/>
              </w:rPr>
              <w:t>Troublefield, Jordan</w:t>
            </w:r>
          </w:p>
        </w:tc>
        <w:tc>
          <w:tcPr>
            <w:tcW w:w="3818" w:type="dxa"/>
            <w:gridSpan w:val="3"/>
          </w:tcPr>
          <w:p w14:paraId="6D88B7BE"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30FDE072"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2E4D174D" w14:textId="77777777" w:rsidTr="00853AF5">
        <w:tblPrEx>
          <w:tblLook w:val="0000" w:firstRow="0" w:lastRow="0" w:firstColumn="0" w:lastColumn="0" w:noHBand="0" w:noVBand="0"/>
        </w:tblPrEx>
        <w:trPr>
          <w:trHeight w:val="20"/>
        </w:trPr>
        <w:tc>
          <w:tcPr>
            <w:tcW w:w="2610" w:type="dxa"/>
          </w:tcPr>
          <w:p w14:paraId="17647C2F" w14:textId="43C30439" w:rsidR="009B6F01" w:rsidRPr="00522E0D" w:rsidRDefault="009B6F01" w:rsidP="00DD5200">
            <w:pPr>
              <w:pStyle w:val="NoSpacing"/>
              <w:rPr>
                <w:rFonts w:ascii="Times New Roman" w:hAnsi="Times New Roman" w:cs="Times New Roman"/>
                <w:highlight w:val="lightGray"/>
              </w:rPr>
            </w:pPr>
            <w:r w:rsidRPr="00FF3D36">
              <w:rPr>
                <w:rFonts w:ascii="Times New Roman" w:hAnsi="Times New Roman" w:cs="Times New Roman"/>
              </w:rPr>
              <w:t>Woodfin, Dan</w:t>
            </w:r>
          </w:p>
        </w:tc>
        <w:tc>
          <w:tcPr>
            <w:tcW w:w="3818" w:type="dxa"/>
            <w:gridSpan w:val="3"/>
          </w:tcPr>
          <w:p w14:paraId="04FCCCCD"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71499103"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5309F3CC" w14:textId="77777777" w:rsidTr="00853AF5">
        <w:tblPrEx>
          <w:tblLook w:val="0000" w:firstRow="0" w:lastRow="0" w:firstColumn="0" w:lastColumn="0" w:noHBand="0" w:noVBand="0"/>
        </w:tblPrEx>
        <w:trPr>
          <w:trHeight w:val="20"/>
        </w:trPr>
        <w:tc>
          <w:tcPr>
            <w:tcW w:w="2610" w:type="dxa"/>
          </w:tcPr>
          <w:p w14:paraId="4A826CDB" w14:textId="48C8A4EB" w:rsidR="009B6F01" w:rsidRPr="00522E0D" w:rsidRDefault="009B6F01" w:rsidP="00DD5200">
            <w:pPr>
              <w:pStyle w:val="NoSpacing"/>
              <w:rPr>
                <w:rFonts w:ascii="Times New Roman" w:hAnsi="Times New Roman" w:cs="Times New Roman"/>
                <w:highlight w:val="lightGray"/>
              </w:rPr>
            </w:pPr>
            <w:r w:rsidRPr="009B6F01">
              <w:rPr>
                <w:rFonts w:ascii="Times New Roman" w:hAnsi="Times New Roman" w:cs="Times New Roman"/>
              </w:rPr>
              <w:t>Zapanta, Zaldy</w:t>
            </w:r>
          </w:p>
        </w:tc>
        <w:tc>
          <w:tcPr>
            <w:tcW w:w="3818" w:type="dxa"/>
            <w:gridSpan w:val="3"/>
          </w:tcPr>
          <w:p w14:paraId="0896F7F6"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2B34926"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455232E" w14:textId="77777777" w:rsidTr="00853AF5">
        <w:tblPrEx>
          <w:tblLook w:val="0000" w:firstRow="0" w:lastRow="0" w:firstColumn="0" w:lastColumn="0" w:noHBand="0" w:noVBand="0"/>
        </w:tblPrEx>
        <w:trPr>
          <w:trHeight w:val="20"/>
        </w:trPr>
        <w:tc>
          <w:tcPr>
            <w:tcW w:w="2610" w:type="dxa"/>
          </w:tcPr>
          <w:p w14:paraId="5FD80094" w14:textId="47E69EAA" w:rsidR="009B6F01" w:rsidRPr="00522E0D" w:rsidRDefault="009B6F01" w:rsidP="00DD5200">
            <w:pPr>
              <w:pStyle w:val="NoSpacing"/>
              <w:rPr>
                <w:rFonts w:ascii="Times New Roman" w:hAnsi="Times New Roman" w:cs="Times New Roman"/>
                <w:highlight w:val="lightGray"/>
              </w:rPr>
            </w:pPr>
          </w:p>
        </w:tc>
        <w:tc>
          <w:tcPr>
            <w:tcW w:w="3818" w:type="dxa"/>
            <w:gridSpan w:val="3"/>
          </w:tcPr>
          <w:p w14:paraId="7C9B2413"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66C3E5D6" w14:textId="77777777" w:rsidR="009B6F01" w:rsidRPr="00522E0D" w:rsidRDefault="009B6F01" w:rsidP="00DD5200">
            <w:pPr>
              <w:pStyle w:val="NoSpacing"/>
              <w:rPr>
                <w:rFonts w:ascii="Times New Roman" w:hAnsi="Times New Roman" w:cs="Times New Roman"/>
                <w:highlight w:val="lightGray"/>
              </w:rPr>
            </w:pPr>
          </w:p>
        </w:tc>
      </w:tr>
      <w:tr w:rsidR="009B6F01" w:rsidRPr="00522E0D" w14:paraId="07AECA3B" w14:textId="77777777" w:rsidTr="00853AF5">
        <w:tblPrEx>
          <w:tblLook w:val="0000" w:firstRow="0" w:lastRow="0" w:firstColumn="0" w:lastColumn="0" w:noHBand="0" w:noVBand="0"/>
        </w:tblPrEx>
        <w:trPr>
          <w:trHeight w:val="20"/>
        </w:trPr>
        <w:tc>
          <w:tcPr>
            <w:tcW w:w="2610" w:type="dxa"/>
          </w:tcPr>
          <w:p w14:paraId="0121E130" w14:textId="28606122" w:rsidR="009B6F01" w:rsidRPr="00522E0D" w:rsidRDefault="009B6F01" w:rsidP="00DD5200">
            <w:pPr>
              <w:pStyle w:val="NoSpacing"/>
              <w:rPr>
                <w:rFonts w:ascii="Times New Roman" w:hAnsi="Times New Roman" w:cs="Times New Roman"/>
                <w:highlight w:val="lightGray"/>
              </w:rPr>
            </w:pPr>
          </w:p>
        </w:tc>
        <w:tc>
          <w:tcPr>
            <w:tcW w:w="3818" w:type="dxa"/>
            <w:gridSpan w:val="3"/>
          </w:tcPr>
          <w:p w14:paraId="0BC8A284" w14:textId="77777777" w:rsidR="009B6F01" w:rsidRPr="00522E0D" w:rsidRDefault="009B6F01" w:rsidP="00DD5200">
            <w:pPr>
              <w:pStyle w:val="NoSpacing"/>
              <w:rPr>
                <w:rFonts w:ascii="Times New Roman" w:hAnsi="Times New Roman" w:cs="Times New Roman"/>
                <w:highlight w:val="lightGray"/>
              </w:rPr>
            </w:pPr>
          </w:p>
        </w:tc>
        <w:tc>
          <w:tcPr>
            <w:tcW w:w="2469" w:type="dxa"/>
          </w:tcPr>
          <w:p w14:paraId="2B0F5EA6" w14:textId="77777777" w:rsidR="009B6F01" w:rsidRPr="00522E0D" w:rsidRDefault="009B6F01" w:rsidP="00DD5200">
            <w:pPr>
              <w:pStyle w:val="NoSpacing"/>
              <w:rPr>
                <w:rFonts w:ascii="Times New Roman" w:hAnsi="Times New Roman" w:cs="Times New Roman"/>
                <w:highlight w:val="lightGray"/>
              </w:rPr>
            </w:pPr>
          </w:p>
        </w:tc>
      </w:tr>
    </w:tbl>
    <w:bookmarkEnd w:id="3"/>
    <w:p w14:paraId="5A656F6C" w14:textId="126E27DA" w:rsidR="00EB6CF3" w:rsidRPr="00522E0D" w:rsidRDefault="00EF73CC" w:rsidP="002968F0">
      <w:pPr>
        <w:pStyle w:val="NoSpacing"/>
        <w:jc w:val="both"/>
        <w:rPr>
          <w:rFonts w:ascii="Times New Roman" w:hAnsi="Times New Roman" w:cs="Times New Roman"/>
          <w:i/>
        </w:rPr>
      </w:pPr>
      <w:r w:rsidRPr="00522E0D">
        <w:rPr>
          <w:rFonts w:ascii="Times New Roman" w:hAnsi="Times New Roman" w:cs="Times New Roman"/>
          <w:i/>
        </w:rPr>
        <w:t xml:space="preserve">Unless otherwise indicated, all Market Segments </w:t>
      </w:r>
      <w:r w:rsidR="001C3550" w:rsidRPr="00522E0D">
        <w:rPr>
          <w:rFonts w:ascii="Times New Roman" w:hAnsi="Times New Roman" w:cs="Times New Roman"/>
          <w:i/>
        </w:rPr>
        <w:t>participated</w:t>
      </w:r>
      <w:r w:rsidR="008954B2" w:rsidRPr="00522E0D">
        <w:rPr>
          <w:rFonts w:ascii="Times New Roman" w:hAnsi="Times New Roman" w:cs="Times New Roman"/>
          <w:i/>
        </w:rPr>
        <w:t xml:space="preserve"> in the votes</w:t>
      </w:r>
      <w:r w:rsidR="00CB2571" w:rsidRPr="00522E0D">
        <w:rPr>
          <w:rFonts w:ascii="Times New Roman" w:hAnsi="Times New Roman" w:cs="Times New Roman"/>
          <w:i/>
        </w:rPr>
        <w:t>.</w:t>
      </w:r>
    </w:p>
    <w:p w14:paraId="26FB822E" w14:textId="19BDEA17" w:rsidR="005755BA" w:rsidRPr="00522E0D" w:rsidRDefault="005755BA" w:rsidP="002968F0">
      <w:pPr>
        <w:pStyle w:val="NoSpacing"/>
        <w:jc w:val="both"/>
        <w:rPr>
          <w:rFonts w:ascii="Times New Roman" w:hAnsi="Times New Roman" w:cs="Times New Roman"/>
          <w:i/>
        </w:rPr>
      </w:pPr>
    </w:p>
    <w:p w14:paraId="25CA43DB" w14:textId="77777777" w:rsidR="005755BA" w:rsidRPr="00522E0D" w:rsidRDefault="005755BA" w:rsidP="002968F0">
      <w:pPr>
        <w:pStyle w:val="NoSpacing"/>
        <w:jc w:val="both"/>
        <w:rPr>
          <w:rFonts w:ascii="Times New Roman" w:hAnsi="Times New Roman" w:cs="Times New Roman"/>
        </w:rPr>
      </w:pPr>
    </w:p>
    <w:p w14:paraId="6B63C1F9" w14:textId="32FAE33D" w:rsidR="00CE2887" w:rsidRPr="00522E0D" w:rsidRDefault="00522E0D" w:rsidP="002968F0">
      <w:pPr>
        <w:pStyle w:val="NoSpacing"/>
        <w:jc w:val="both"/>
        <w:rPr>
          <w:rFonts w:ascii="Times New Roman" w:hAnsi="Times New Roman" w:cs="Times New Roman"/>
        </w:rPr>
      </w:pPr>
      <w:r w:rsidRPr="00522E0D">
        <w:rPr>
          <w:rFonts w:ascii="Times New Roman" w:hAnsi="Times New Roman" w:cs="Times New Roman"/>
        </w:rPr>
        <w:t>Martha Henson c</w:t>
      </w:r>
      <w:r w:rsidR="005C0DB3" w:rsidRPr="00522E0D">
        <w:rPr>
          <w:rFonts w:ascii="Times New Roman" w:hAnsi="Times New Roman" w:cs="Times New Roman"/>
        </w:rPr>
        <w:t xml:space="preserve">alled the </w:t>
      </w:r>
      <w:r w:rsidRPr="00522E0D">
        <w:rPr>
          <w:rFonts w:ascii="Times New Roman" w:hAnsi="Times New Roman" w:cs="Times New Roman"/>
        </w:rPr>
        <w:t>February 9, 2</w:t>
      </w:r>
      <w:r w:rsidR="005C0DB3" w:rsidRPr="00522E0D">
        <w:rPr>
          <w:rFonts w:ascii="Times New Roman" w:hAnsi="Times New Roman" w:cs="Times New Roman"/>
        </w:rPr>
        <w:t xml:space="preserve">022 </w:t>
      </w:r>
      <w:r w:rsidR="00895FFF" w:rsidRPr="00522E0D">
        <w:rPr>
          <w:rFonts w:ascii="Times New Roman" w:hAnsi="Times New Roman" w:cs="Times New Roman"/>
        </w:rPr>
        <w:t xml:space="preserve">PRS meeting to order at </w:t>
      </w:r>
      <w:r w:rsidR="00B41984" w:rsidRPr="00522E0D">
        <w:rPr>
          <w:rFonts w:ascii="Times New Roman" w:hAnsi="Times New Roman" w:cs="Times New Roman"/>
        </w:rPr>
        <w:t xml:space="preserve">9:30 a.m. </w:t>
      </w:r>
      <w:r w:rsidR="0082225D" w:rsidRPr="00522E0D">
        <w:rPr>
          <w:rFonts w:ascii="Times New Roman" w:hAnsi="Times New Roman" w:cs="Times New Roman"/>
        </w:rPr>
        <w:t xml:space="preserve"> </w:t>
      </w:r>
    </w:p>
    <w:p w14:paraId="6545D5CE" w14:textId="77777777" w:rsidR="00CE2887" w:rsidRPr="00522E0D" w:rsidRDefault="00CE2887" w:rsidP="002968F0">
      <w:pPr>
        <w:pStyle w:val="NoSpacing"/>
        <w:jc w:val="both"/>
        <w:rPr>
          <w:rFonts w:ascii="Times New Roman" w:hAnsi="Times New Roman" w:cs="Times New Roman"/>
        </w:rPr>
      </w:pPr>
    </w:p>
    <w:p w14:paraId="75FA2B60" w14:textId="7A2684C4" w:rsidR="00895FFF" w:rsidRPr="00522E0D" w:rsidRDefault="00895FFF" w:rsidP="00296ABD">
      <w:pPr>
        <w:pStyle w:val="NoSpacing"/>
        <w:tabs>
          <w:tab w:val="center" w:pos="4680"/>
        </w:tabs>
        <w:jc w:val="both"/>
        <w:rPr>
          <w:rFonts w:ascii="Times New Roman" w:hAnsi="Times New Roman" w:cs="Times New Roman"/>
        </w:rPr>
      </w:pPr>
      <w:r w:rsidRPr="00522E0D">
        <w:rPr>
          <w:rFonts w:ascii="Times New Roman" w:hAnsi="Times New Roman" w:cs="Times New Roman"/>
        </w:rPr>
        <w:t xml:space="preserve"> </w:t>
      </w:r>
      <w:r w:rsidR="00296ABD">
        <w:rPr>
          <w:rFonts w:ascii="Times New Roman" w:hAnsi="Times New Roman" w:cs="Times New Roman"/>
        </w:rPr>
        <w:tab/>
      </w:r>
    </w:p>
    <w:p w14:paraId="265FA3FF" w14:textId="3D014BD0" w:rsidR="00895FFF" w:rsidRPr="00522E0D" w:rsidRDefault="00895FFF" w:rsidP="002968F0">
      <w:pPr>
        <w:pStyle w:val="NoSpacing"/>
        <w:jc w:val="both"/>
        <w:rPr>
          <w:rFonts w:ascii="Times New Roman" w:hAnsi="Times New Roman" w:cs="Times New Roman"/>
          <w:u w:val="single"/>
        </w:rPr>
      </w:pPr>
      <w:r w:rsidRPr="00522E0D">
        <w:rPr>
          <w:rFonts w:ascii="Times New Roman" w:hAnsi="Times New Roman" w:cs="Times New Roman"/>
          <w:u w:val="single"/>
        </w:rPr>
        <w:lastRenderedPageBreak/>
        <w:t>Antitrust Admonition</w:t>
      </w:r>
    </w:p>
    <w:p w14:paraId="3E2342D5" w14:textId="748B933B" w:rsidR="00895FFF" w:rsidRPr="00522E0D" w:rsidRDefault="00895FFF" w:rsidP="002968F0">
      <w:pPr>
        <w:pStyle w:val="NoSpacing"/>
        <w:jc w:val="both"/>
        <w:rPr>
          <w:rFonts w:ascii="Times New Roman" w:hAnsi="Times New Roman" w:cs="Times New Roman"/>
        </w:rPr>
      </w:pPr>
      <w:r w:rsidRPr="00522E0D">
        <w:rPr>
          <w:rFonts w:ascii="Times New Roman" w:hAnsi="Times New Roman" w:cs="Times New Roman"/>
        </w:rPr>
        <w:t xml:space="preserve">Ms. </w:t>
      </w:r>
      <w:r w:rsidR="00522E0D" w:rsidRPr="00522E0D">
        <w:rPr>
          <w:rFonts w:ascii="Times New Roman" w:hAnsi="Times New Roman" w:cs="Times New Roman"/>
        </w:rPr>
        <w:t xml:space="preserve">Henson </w:t>
      </w:r>
      <w:r w:rsidR="005C0DB3" w:rsidRPr="00522E0D">
        <w:rPr>
          <w:rFonts w:ascii="Times New Roman" w:hAnsi="Times New Roman" w:cs="Times New Roman"/>
        </w:rPr>
        <w:t xml:space="preserve">directed </w:t>
      </w:r>
      <w:r w:rsidRPr="00522E0D">
        <w:rPr>
          <w:rFonts w:ascii="Times New Roman" w:hAnsi="Times New Roman" w:cs="Times New Roman"/>
        </w:rPr>
        <w:t xml:space="preserve">attention to the Antitrust Admonition, which was displayed.  </w:t>
      </w:r>
    </w:p>
    <w:p w14:paraId="23AD62D0" w14:textId="52BAC71A" w:rsidR="00DF055E" w:rsidRPr="00522E0D" w:rsidRDefault="00DF055E" w:rsidP="00DF055E">
      <w:pPr>
        <w:pStyle w:val="NoSpacing"/>
        <w:rPr>
          <w:rFonts w:ascii="Times New Roman" w:hAnsi="Times New Roman" w:cs="Times New Roman"/>
          <w:highlight w:val="lightGray"/>
        </w:rPr>
      </w:pPr>
    </w:p>
    <w:p w14:paraId="7399819B" w14:textId="77777777" w:rsidR="005C0DB3" w:rsidRPr="00522E0D" w:rsidRDefault="005C0DB3" w:rsidP="002955CF">
      <w:pPr>
        <w:pStyle w:val="NoSpacing"/>
        <w:jc w:val="both"/>
        <w:rPr>
          <w:rFonts w:ascii="Times New Roman" w:hAnsi="Times New Roman" w:cs="Times New Roman"/>
          <w:highlight w:val="lightGray"/>
        </w:rPr>
      </w:pPr>
    </w:p>
    <w:p w14:paraId="42EBE117" w14:textId="53DF8C26" w:rsidR="00740665" w:rsidRPr="00522E0D" w:rsidRDefault="00740665" w:rsidP="00740665">
      <w:pPr>
        <w:pStyle w:val="NoSpacing"/>
        <w:jc w:val="both"/>
        <w:rPr>
          <w:rFonts w:ascii="Times New Roman" w:hAnsi="Times New Roman" w:cs="Times New Roman"/>
          <w:u w:val="single"/>
        </w:rPr>
      </w:pPr>
      <w:r w:rsidRPr="00522E0D">
        <w:rPr>
          <w:rFonts w:ascii="Times New Roman" w:hAnsi="Times New Roman" w:cs="Times New Roman"/>
          <w:u w:val="single"/>
        </w:rPr>
        <w:t>Approval of Minutes (see Key Documents)</w:t>
      </w:r>
      <w:r w:rsidRPr="00522E0D">
        <w:rPr>
          <w:rStyle w:val="FootnoteReference"/>
          <w:rFonts w:ascii="Times New Roman" w:hAnsi="Times New Roman" w:cs="Times New Roman"/>
          <w:u w:val="single"/>
        </w:rPr>
        <w:footnoteReference w:id="1"/>
      </w:r>
    </w:p>
    <w:p w14:paraId="6A806E30" w14:textId="408901B6" w:rsidR="0095258F" w:rsidRPr="00522E0D" w:rsidRDefault="00522E0D" w:rsidP="00740665">
      <w:pPr>
        <w:pStyle w:val="NoSpacing"/>
        <w:jc w:val="both"/>
        <w:rPr>
          <w:rFonts w:ascii="Times New Roman" w:hAnsi="Times New Roman" w:cs="Times New Roman"/>
          <w:i/>
        </w:rPr>
      </w:pPr>
      <w:r w:rsidRPr="00522E0D">
        <w:rPr>
          <w:rFonts w:ascii="Times New Roman" w:hAnsi="Times New Roman" w:cs="Times New Roman"/>
          <w:i/>
        </w:rPr>
        <w:t>January 13, 2022</w:t>
      </w:r>
    </w:p>
    <w:p w14:paraId="3297519A" w14:textId="66AD3A7E" w:rsidR="00740665" w:rsidRPr="00522E0D" w:rsidRDefault="00740665" w:rsidP="00740665">
      <w:pPr>
        <w:pStyle w:val="NoSpacing"/>
        <w:jc w:val="both"/>
        <w:rPr>
          <w:rFonts w:ascii="Times New Roman" w:hAnsi="Times New Roman" w:cs="Times New Roman"/>
        </w:rPr>
      </w:pPr>
      <w:r w:rsidRPr="00522E0D">
        <w:rPr>
          <w:rFonts w:ascii="Times New Roman" w:hAnsi="Times New Roman" w:cs="Times New Roman"/>
        </w:rPr>
        <w:t xml:space="preserve">Market Participants reviewed </w:t>
      </w:r>
      <w:r w:rsidR="004A5C7F" w:rsidRPr="00522E0D">
        <w:rPr>
          <w:rFonts w:ascii="Times New Roman" w:hAnsi="Times New Roman" w:cs="Times New Roman"/>
        </w:rPr>
        <w:t xml:space="preserve">the </w:t>
      </w:r>
      <w:r w:rsidR="00522E0D" w:rsidRPr="00522E0D">
        <w:rPr>
          <w:rFonts w:ascii="Times New Roman" w:hAnsi="Times New Roman" w:cs="Times New Roman"/>
        </w:rPr>
        <w:t xml:space="preserve">January 13, 2022 </w:t>
      </w:r>
      <w:r w:rsidRPr="00522E0D">
        <w:rPr>
          <w:rFonts w:ascii="Times New Roman" w:hAnsi="Times New Roman" w:cs="Times New Roman"/>
        </w:rPr>
        <w:t xml:space="preserve">PRS Meeting Minutes.  </w:t>
      </w:r>
      <w:bookmarkStart w:id="4" w:name="_Hlk82018094"/>
      <w:r w:rsidRPr="00522E0D">
        <w:rPr>
          <w:rFonts w:ascii="Times New Roman" w:hAnsi="Times New Roman" w:cs="Times New Roman"/>
        </w:rPr>
        <w:t>Ms. Henson noted th</w:t>
      </w:r>
      <w:r w:rsidR="00DF3AAB" w:rsidRPr="00522E0D">
        <w:rPr>
          <w:rFonts w:ascii="Times New Roman" w:hAnsi="Times New Roman" w:cs="Times New Roman"/>
        </w:rPr>
        <w:t xml:space="preserve">is item </w:t>
      </w:r>
      <w:r w:rsidRPr="00522E0D">
        <w:rPr>
          <w:rFonts w:ascii="Times New Roman" w:hAnsi="Times New Roman" w:cs="Times New Roman"/>
        </w:rPr>
        <w:t xml:space="preserve">could be considered for inclusion in the </w:t>
      </w:r>
      <w:hyperlink w:anchor="Combined_Ballot" w:history="1">
        <w:r w:rsidRPr="00522E0D">
          <w:rPr>
            <w:rStyle w:val="Hyperlink"/>
            <w:rFonts w:ascii="Times New Roman" w:hAnsi="Times New Roman" w:cs="Times New Roman"/>
          </w:rPr>
          <w:t>Combined Ba</w:t>
        </w:r>
        <w:r w:rsidRPr="00522E0D">
          <w:rPr>
            <w:rStyle w:val="Hyperlink"/>
            <w:rFonts w:ascii="Times New Roman" w:hAnsi="Times New Roman" w:cs="Times New Roman"/>
          </w:rPr>
          <w:t>l</w:t>
        </w:r>
        <w:r w:rsidRPr="00522E0D">
          <w:rPr>
            <w:rStyle w:val="Hyperlink"/>
            <w:rFonts w:ascii="Times New Roman" w:hAnsi="Times New Roman" w:cs="Times New Roman"/>
          </w:rPr>
          <w:t>lot.</w:t>
        </w:r>
      </w:hyperlink>
      <w:r w:rsidRPr="00522E0D">
        <w:rPr>
          <w:rFonts w:ascii="Times New Roman" w:hAnsi="Times New Roman" w:cs="Times New Roman"/>
        </w:rPr>
        <w:t xml:space="preserve">  </w:t>
      </w:r>
    </w:p>
    <w:bookmarkEnd w:id="4"/>
    <w:p w14:paraId="722248F3" w14:textId="77777777" w:rsidR="00740665" w:rsidRPr="00522E0D" w:rsidRDefault="00740665" w:rsidP="00740665">
      <w:pPr>
        <w:pStyle w:val="NoSpacing"/>
        <w:jc w:val="both"/>
        <w:rPr>
          <w:rFonts w:ascii="Times New Roman" w:hAnsi="Times New Roman" w:cs="Times New Roman"/>
          <w:b/>
          <w:highlight w:val="lightGray"/>
        </w:rPr>
      </w:pPr>
    </w:p>
    <w:p w14:paraId="22DDB6A0" w14:textId="77777777" w:rsidR="00B4449F" w:rsidRPr="00522E0D" w:rsidRDefault="00B4449F" w:rsidP="00740665">
      <w:pPr>
        <w:pStyle w:val="NoSpacing"/>
        <w:jc w:val="both"/>
        <w:rPr>
          <w:rFonts w:ascii="Times New Roman" w:hAnsi="Times New Roman" w:cs="Times New Roman"/>
          <w:b/>
          <w:highlight w:val="lightGray"/>
        </w:rPr>
      </w:pPr>
    </w:p>
    <w:p w14:paraId="765050AF" w14:textId="141AF1D3" w:rsidR="007A0397" w:rsidRPr="00522E0D" w:rsidRDefault="007A0397" w:rsidP="002968F0">
      <w:pPr>
        <w:pStyle w:val="NoSpacing"/>
        <w:jc w:val="both"/>
        <w:rPr>
          <w:rFonts w:ascii="Times New Roman" w:hAnsi="Times New Roman" w:cs="Times New Roman"/>
          <w:u w:val="single"/>
        </w:rPr>
      </w:pPr>
      <w:r w:rsidRPr="00522E0D">
        <w:rPr>
          <w:rFonts w:ascii="Times New Roman" w:hAnsi="Times New Roman" w:cs="Times New Roman"/>
          <w:u w:val="single"/>
        </w:rPr>
        <w:t xml:space="preserve">Technical Advisory Committee (TAC) </w:t>
      </w:r>
      <w:r w:rsidR="00885AC5" w:rsidRPr="00522E0D">
        <w:rPr>
          <w:rFonts w:ascii="Times New Roman" w:hAnsi="Times New Roman" w:cs="Times New Roman"/>
          <w:u w:val="single"/>
        </w:rPr>
        <w:t>Update</w:t>
      </w:r>
      <w:r w:rsidR="003A4157" w:rsidRPr="00522E0D">
        <w:rPr>
          <w:rFonts w:ascii="Times New Roman" w:hAnsi="Times New Roman" w:cs="Times New Roman"/>
          <w:u w:val="single"/>
        </w:rPr>
        <w:t xml:space="preserve"> </w:t>
      </w:r>
    </w:p>
    <w:p w14:paraId="73C50ABF" w14:textId="3FF6F67F" w:rsidR="00EE0A92" w:rsidRPr="00522E0D" w:rsidRDefault="00255E2A" w:rsidP="002968F0">
      <w:pPr>
        <w:pStyle w:val="NoSpacing"/>
        <w:jc w:val="both"/>
        <w:rPr>
          <w:rFonts w:ascii="Times New Roman" w:hAnsi="Times New Roman" w:cs="Times New Roman"/>
          <w:highlight w:val="lightGray"/>
        </w:rPr>
      </w:pPr>
      <w:r w:rsidRPr="00255E2A">
        <w:rPr>
          <w:rFonts w:ascii="Times New Roman" w:hAnsi="Times New Roman" w:cs="Times New Roman"/>
        </w:rPr>
        <w:t xml:space="preserve">Ms. Henson reviewed the disposition of items considered at the </w:t>
      </w:r>
      <w:r>
        <w:rPr>
          <w:rFonts w:ascii="Times New Roman" w:hAnsi="Times New Roman" w:cs="Times New Roman"/>
        </w:rPr>
        <w:t xml:space="preserve">January 31, 2022 </w:t>
      </w:r>
      <w:r w:rsidRPr="00255E2A">
        <w:rPr>
          <w:rFonts w:ascii="Times New Roman" w:hAnsi="Times New Roman" w:cs="Times New Roman"/>
        </w:rPr>
        <w:t>TAC meeting.</w:t>
      </w:r>
    </w:p>
    <w:p w14:paraId="394F3DD4" w14:textId="7D7ED01C" w:rsidR="00806CAD" w:rsidRDefault="00806CAD" w:rsidP="002968F0">
      <w:pPr>
        <w:pStyle w:val="NoSpacing"/>
        <w:jc w:val="both"/>
        <w:rPr>
          <w:rFonts w:ascii="Times New Roman" w:hAnsi="Times New Roman" w:cs="Times New Roman"/>
          <w:highlight w:val="lightGray"/>
        </w:rPr>
      </w:pPr>
    </w:p>
    <w:p w14:paraId="0502C8AC" w14:textId="77777777" w:rsidR="00255E2A" w:rsidRPr="00522E0D" w:rsidRDefault="00255E2A" w:rsidP="002968F0">
      <w:pPr>
        <w:pStyle w:val="NoSpacing"/>
        <w:jc w:val="both"/>
        <w:rPr>
          <w:rFonts w:ascii="Times New Roman" w:hAnsi="Times New Roman" w:cs="Times New Roman"/>
          <w:highlight w:val="lightGray"/>
        </w:rPr>
      </w:pPr>
    </w:p>
    <w:p w14:paraId="5E7FDE1E" w14:textId="5462E319" w:rsidR="00FB78FB" w:rsidRPr="00522E0D" w:rsidRDefault="00131680" w:rsidP="002968F0">
      <w:pPr>
        <w:pStyle w:val="NoSpacing"/>
        <w:jc w:val="both"/>
        <w:rPr>
          <w:rFonts w:ascii="Times New Roman" w:hAnsi="Times New Roman" w:cs="Times New Roman"/>
          <w:u w:val="single"/>
        </w:rPr>
      </w:pPr>
      <w:r w:rsidRPr="00522E0D">
        <w:rPr>
          <w:rFonts w:ascii="Times New Roman" w:hAnsi="Times New Roman" w:cs="Times New Roman"/>
          <w:u w:val="single"/>
        </w:rPr>
        <w:t xml:space="preserve">Project </w:t>
      </w:r>
      <w:r w:rsidR="00D16019" w:rsidRPr="00522E0D">
        <w:rPr>
          <w:rFonts w:ascii="Times New Roman" w:hAnsi="Times New Roman" w:cs="Times New Roman"/>
          <w:u w:val="single"/>
        </w:rPr>
        <w:t>Update (see Key Documents)</w:t>
      </w:r>
      <w:r w:rsidR="00FB78FB" w:rsidRPr="00522E0D">
        <w:rPr>
          <w:rFonts w:ascii="Times New Roman" w:hAnsi="Times New Roman" w:cs="Times New Roman"/>
          <w:u w:val="single"/>
        </w:rPr>
        <w:t xml:space="preserve"> </w:t>
      </w:r>
    </w:p>
    <w:p w14:paraId="50CA413F" w14:textId="77777777" w:rsidR="00255E2A" w:rsidRPr="00255E2A" w:rsidRDefault="0060378E" w:rsidP="00B41B03">
      <w:pPr>
        <w:pStyle w:val="NoSpacing"/>
        <w:jc w:val="both"/>
        <w:rPr>
          <w:rFonts w:ascii="Times New Roman" w:hAnsi="Times New Roman" w:cs="Times New Roman"/>
        </w:rPr>
      </w:pPr>
      <w:r w:rsidRPr="00255E2A">
        <w:rPr>
          <w:rFonts w:ascii="Times New Roman" w:hAnsi="Times New Roman" w:cs="Times New Roman"/>
        </w:rPr>
        <w:t xml:space="preserve">Troy Anderson </w:t>
      </w:r>
      <w:r w:rsidR="00D16019" w:rsidRPr="00255E2A">
        <w:rPr>
          <w:rFonts w:ascii="Times New Roman" w:hAnsi="Times New Roman" w:cs="Times New Roman"/>
        </w:rPr>
        <w:t>pr</w:t>
      </w:r>
      <w:r w:rsidR="0032670B" w:rsidRPr="00255E2A">
        <w:rPr>
          <w:rFonts w:ascii="Times New Roman" w:hAnsi="Times New Roman" w:cs="Times New Roman"/>
        </w:rPr>
        <w:t>esented project highlights</w:t>
      </w:r>
      <w:r w:rsidR="001C6BD0" w:rsidRPr="00255E2A">
        <w:rPr>
          <w:rFonts w:ascii="Times New Roman" w:hAnsi="Times New Roman" w:cs="Times New Roman"/>
        </w:rPr>
        <w:t xml:space="preserve">, </w:t>
      </w:r>
      <w:r w:rsidR="0032670B" w:rsidRPr="00255E2A">
        <w:rPr>
          <w:rFonts w:ascii="Times New Roman" w:hAnsi="Times New Roman" w:cs="Times New Roman"/>
        </w:rPr>
        <w:t>reviewed the 202</w:t>
      </w:r>
      <w:r w:rsidR="00255E2A" w:rsidRPr="00255E2A">
        <w:rPr>
          <w:rFonts w:ascii="Times New Roman" w:hAnsi="Times New Roman" w:cs="Times New Roman"/>
        </w:rPr>
        <w:t xml:space="preserve">2 </w:t>
      </w:r>
      <w:r w:rsidR="0032670B" w:rsidRPr="00255E2A">
        <w:rPr>
          <w:rFonts w:ascii="Times New Roman" w:hAnsi="Times New Roman" w:cs="Times New Roman"/>
        </w:rPr>
        <w:t>release target</w:t>
      </w:r>
      <w:r w:rsidR="001C6BD0" w:rsidRPr="00255E2A">
        <w:rPr>
          <w:rFonts w:ascii="Times New Roman" w:hAnsi="Times New Roman" w:cs="Times New Roman"/>
        </w:rPr>
        <w:t xml:space="preserve">s, and summarized </w:t>
      </w:r>
      <w:r w:rsidR="00CE2ABE" w:rsidRPr="00255E2A">
        <w:rPr>
          <w:rFonts w:ascii="Times New Roman" w:hAnsi="Times New Roman" w:cs="Times New Roman"/>
        </w:rPr>
        <w:t xml:space="preserve">in-flight strategic projects.  Mr. Anderson presented the priority and rank options for Revision Requests requiring projects.  </w:t>
      </w:r>
      <w:r w:rsidR="00255E2A" w:rsidRPr="00255E2A">
        <w:rPr>
          <w:rFonts w:ascii="Times New Roman" w:hAnsi="Times New Roman" w:cs="Times New Roman"/>
        </w:rPr>
        <w:t xml:space="preserve">Mr. Anderson encouraged Market Participants to attend the February 10, 2022 </w:t>
      </w:r>
      <w:r w:rsidR="00C22450" w:rsidRPr="00255E2A">
        <w:rPr>
          <w:rFonts w:ascii="Times New Roman" w:hAnsi="Times New Roman" w:cs="Times New Roman"/>
        </w:rPr>
        <w:t>Technical Working Group (TWG)</w:t>
      </w:r>
      <w:r w:rsidR="00255E2A" w:rsidRPr="00255E2A">
        <w:rPr>
          <w:rFonts w:ascii="Times New Roman" w:hAnsi="Times New Roman" w:cs="Times New Roman"/>
        </w:rPr>
        <w:t xml:space="preserve"> meeting. </w:t>
      </w:r>
    </w:p>
    <w:p w14:paraId="048B6AC5" w14:textId="77777777" w:rsidR="00255E2A" w:rsidRDefault="00255E2A" w:rsidP="00B41B03">
      <w:pPr>
        <w:pStyle w:val="NoSpacing"/>
        <w:jc w:val="both"/>
        <w:rPr>
          <w:rFonts w:ascii="Times New Roman" w:hAnsi="Times New Roman" w:cs="Times New Roman"/>
          <w:highlight w:val="lightGray"/>
        </w:rPr>
      </w:pPr>
    </w:p>
    <w:p w14:paraId="08ECA99D" w14:textId="73B0282B" w:rsidR="003F2B82" w:rsidRPr="00522E0D" w:rsidRDefault="003F2B82" w:rsidP="009F51CD">
      <w:pPr>
        <w:pStyle w:val="NoSpacing"/>
        <w:jc w:val="both"/>
        <w:rPr>
          <w:rFonts w:ascii="Times New Roman" w:hAnsi="Times New Roman" w:cs="Times New Roman"/>
          <w:highlight w:val="lightGray"/>
        </w:rPr>
      </w:pPr>
    </w:p>
    <w:p w14:paraId="4801E930" w14:textId="59D79EC4" w:rsidR="00DE2B40" w:rsidRPr="00522E0D" w:rsidRDefault="00DE2B40" w:rsidP="009F51CD">
      <w:pPr>
        <w:pStyle w:val="NoSpacing"/>
        <w:jc w:val="both"/>
        <w:rPr>
          <w:rFonts w:ascii="Times New Roman" w:hAnsi="Times New Roman" w:cs="Times New Roman"/>
          <w:u w:val="single"/>
        </w:rPr>
      </w:pPr>
      <w:r w:rsidRPr="00522E0D">
        <w:rPr>
          <w:rFonts w:ascii="Times New Roman" w:hAnsi="Times New Roman" w:cs="Times New Roman"/>
          <w:u w:val="single"/>
        </w:rPr>
        <w:t>Urgency Vote (See Key Documents)</w:t>
      </w:r>
    </w:p>
    <w:p w14:paraId="5C0B2C44" w14:textId="07D8AA56" w:rsidR="00522E0D" w:rsidRPr="002E64E3" w:rsidRDefault="00DE2B40" w:rsidP="009F51CD">
      <w:pPr>
        <w:pStyle w:val="NoSpacing"/>
        <w:jc w:val="both"/>
        <w:rPr>
          <w:rFonts w:ascii="Times New Roman" w:hAnsi="Times New Roman" w:cs="Times New Roman"/>
          <w:i/>
          <w:iCs/>
        </w:rPr>
      </w:pPr>
      <w:r w:rsidRPr="002E64E3">
        <w:rPr>
          <w:rFonts w:ascii="Times New Roman" w:hAnsi="Times New Roman" w:cs="Times New Roman"/>
          <w:i/>
          <w:iCs/>
        </w:rPr>
        <w:t xml:space="preserve">Nodal Protocol Revision Request (NPRR) </w:t>
      </w:r>
      <w:r w:rsidR="00522E0D" w:rsidRPr="002E64E3">
        <w:rPr>
          <w:rFonts w:ascii="Times New Roman" w:hAnsi="Times New Roman" w:cs="Times New Roman"/>
          <w:i/>
          <w:iCs/>
        </w:rPr>
        <w:t>1120, Create Firm Fuel Supply Service</w:t>
      </w:r>
    </w:p>
    <w:p w14:paraId="5E9C5F70" w14:textId="5C17D566" w:rsidR="002E64E3" w:rsidRPr="005F575D" w:rsidRDefault="001F5794" w:rsidP="002E64E3">
      <w:pPr>
        <w:pStyle w:val="NoSpacing"/>
        <w:jc w:val="both"/>
        <w:rPr>
          <w:rFonts w:ascii="Times New Roman" w:hAnsi="Times New Roman" w:cs="Times New Roman"/>
        </w:rPr>
      </w:pPr>
      <w:r w:rsidRPr="002E64E3">
        <w:rPr>
          <w:rFonts w:ascii="Times New Roman" w:hAnsi="Times New Roman" w:cs="Times New Roman"/>
        </w:rPr>
        <w:t>Sandip Sharma reviewed the request for Urgent status for NPRR1120.  Market Participants expressed support to consider NPRR1120 for Urgent status.  Mr. Sharma summarized NPRR112</w:t>
      </w:r>
      <w:r w:rsidR="002E64E3" w:rsidRPr="002E64E3">
        <w:rPr>
          <w:rFonts w:ascii="Times New Roman" w:hAnsi="Times New Roman" w:cs="Times New Roman"/>
        </w:rPr>
        <w:t>0</w:t>
      </w:r>
      <w:r w:rsidR="002E64E3">
        <w:rPr>
          <w:rFonts w:ascii="Times New Roman" w:hAnsi="Times New Roman" w:cs="Times New Roman"/>
        </w:rPr>
        <w:t xml:space="preserve">.  </w:t>
      </w:r>
      <w:r w:rsidR="00301253">
        <w:rPr>
          <w:rFonts w:ascii="Times New Roman" w:hAnsi="Times New Roman" w:cs="Times New Roman"/>
        </w:rPr>
        <w:t>Carrie Bivens reviewed the 2/7/22 IMM comments</w:t>
      </w:r>
      <w:r w:rsidR="00C96B1C">
        <w:rPr>
          <w:rFonts w:ascii="Times New Roman" w:hAnsi="Times New Roman" w:cs="Times New Roman"/>
        </w:rPr>
        <w:t xml:space="preserve">.  </w:t>
      </w:r>
      <w:r w:rsidR="002E64E3" w:rsidRPr="002E64E3">
        <w:rPr>
          <w:rFonts w:ascii="Times New Roman" w:hAnsi="Times New Roman" w:cs="Times New Roman"/>
        </w:rPr>
        <w:t xml:space="preserve">Market Participants </w:t>
      </w:r>
      <w:r w:rsidR="002E64E3" w:rsidRPr="002E64E3">
        <w:rPr>
          <w:rFonts w:ascii="Times New Roman" w:hAnsi="Times New Roman" w:cs="Times New Roman"/>
        </w:rPr>
        <w:t xml:space="preserve">acknowledged the limited timeline for developing and implementing the new service to comply with </w:t>
      </w:r>
      <w:r w:rsidR="002E64E3" w:rsidRPr="002E64E3">
        <w:rPr>
          <w:rFonts w:ascii="Times New Roman" w:hAnsi="Times New Roman" w:cs="Times New Roman"/>
        </w:rPr>
        <w:t>the Public Utility Commission</w:t>
      </w:r>
      <w:r w:rsidR="002E64E3">
        <w:rPr>
          <w:rFonts w:ascii="Times New Roman" w:hAnsi="Times New Roman" w:cs="Times New Roman"/>
        </w:rPr>
        <w:t xml:space="preserve"> of Texas (</w:t>
      </w:r>
      <w:r w:rsidR="002E64E3" w:rsidRPr="002E64E3">
        <w:rPr>
          <w:rFonts w:ascii="Times New Roman" w:hAnsi="Times New Roman" w:cs="Times New Roman"/>
        </w:rPr>
        <w:t>PUCT</w:t>
      </w:r>
      <w:r w:rsidR="002E64E3">
        <w:rPr>
          <w:rFonts w:ascii="Times New Roman" w:hAnsi="Times New Roman" w:cs="Times New Roman"/>
        </w:rPr>
        <w:t>)</w:t>
      </w:r>
      <w:r w:rsidR="002E64E3" w:rsidRPr="002E64E3">
        <w:rPr>
          <w:rFonts w:ascii="Times New Roman" w:hAnsi="Times New Roman" w:cs="Times New Roman"/>
        </w:rPr>
        <w:t xml:space="preserve"> direction, and tabled NPRR1120 for further discussion at a workshop and a special PRS meeting</w:t>
      </w:r>
      <w:r w:rsidR="002E64E3">
        <w:rPr>
          <w:rFonts w:ascii="Times New Roman" w:hAnsi="Times New Roman" w:cs="Times New Roman"/>
        </w:rPr>
        <w:t xml:space="preserve">.  </w:t>
      </w:r>
      <w:r w:rsidR="002E64E3" w:rsidRPr="005F575D">
        <w:rPr>
          <w:rFonts w:ascii="Times New Roman" w:hAnsi="Times New Roman" w:cs="Times New Roman"/>
        </w:rPr>
        <w:t xml:space="preserve">Ms. Henson noted this item could be considered for inclusion in the </w:t>
      </w:r>
      <w:hyperlink w:anchor="Combined_Ballot" w:history="1">
        <w:r w:rsidR="002E64E3" w:rsidRPr="005F575D">
          <w:rPr>
            <w:rStyle w:val="Hyperlink"/>
            <w:rFonts w:ascii="Times New Roman" w:hAnsi="Times New Roman" w:cs="Times New Roman"/>
          </w:rPr>
          <w:t>Combined Ballot.</w:t>
        </w:r>
      </w:hyperlink>
      <w:r w:rsidR="002E64E3" w:rsidRPr="005F575D">
        <w:rPr>
          <w:rFonts w:ascii="Times New Roman" w:hAnsi="Times New Roman" w:cs="Times New Roman"/>
        </w:rPr>
        <w:t xml:space="preserve">  </w:t>
      </w:r>
    </w:p>
    <w:p w14:paraId="37EFE0A4" w14:textId="30062CDF" w:rsidR="00522E0D" w:rsidRDefault="00522E0D" w:rsidP="009F51CD">
      <w:pPr>
        <w:pStyle w:val="NoSpacing"/>
        <w:jc w:val="both"/>
        <w:rPr>
          <w:rFonts w:ascii="Times New Roman" w:hAnsi="Times New Roman" w:cs="Times New Roman"/>
        </w:rPr>
      </w:pPr>
    </w:p>
    <w:p w14:paraId="4414279E" w14:textId="77777777" w:rsidR="002A34BB" w:rsidRPr="00522E0D" w:rsidRDefault="002A34BB" w:rsidP="009F51CD">
      <w:pPr>
        <w:pStyle w:val="NoSpacing"/>
        <w:jc w:val="both"/>
        <w:rPr>
          <w:rFonts w:ascii="Times New Roman" w:hAnsi="Times New Roman" w:cs="Times New Roman"/>
          <w:highlight w:val="lightGray"/>
        </w:rPr>
      </w:pPr>
    </w:p>
    <w:p w14:paraId="6E83AC3A" w14:textId="6123C546" w:rsidR="00A27CA4" w:rsidRPr="00522E0D" w:rsidRDefault="00A27CA4" w:rsidP="002968F0">
      <w:pPr>
        <w:pStyle w:val="NoSpacing"/>
        <w:jc w:val="both"/>
        <w:rPr>
          <w:rFonts w:ascii="Times New Roman" w:hAnsi="Times New Roman" w:cs="Times New Roman"/>
          <w:u w:val="single"/>
        </w:rPr>
      </w:pPr>
      <w:r w:rsidRPr="00522E0D">
        <w:rPr>
          <w:rFonts w:ascii="Times New Roman" w:hAnsi="Times New Roman" w:cs="Times New Roman"/>
          <w:u w:val="single"/>
        </w:rPr>
        <w:t>Review PRS Reports, Impact Analyses, and Prioritization</w:t>
      </w:r>
      <w:r w:rsidR="00DC19C8" w:rsidRPr="00522E0D">
        <w:rPr>
          <w:rFonts w:ascii="Times New Roman" w:hAnsi="Times New Roman" w:cs="Times New Roman"/>
          <w:u w:val="single"/>
        </w:rPr>
        <w:t xml:space="preserve"> (see Key Documents)</w:t>
      </w:r>
    </w:p>
    <w:p w14:paraId="305933CD" w14:textId="0010C1B4" w:rsidR="00522E0D" w:rsidRPr="00C96B1C" w:rsidRDefault="00522E0D" w:rsidP="00832691">
      <w:pPr>
        <w:pStyle w:val="NoSpacing"/>
        <w:jc w:val="both"/>
        <w:rPr>
          <w:rFonts w:ascii="Times New Roman" w:hAnsi="Times New Roman" w:cs="Times New Roman"/>
          <w:i/>
        </w:rPr>
      </w:pPr>
      <w:r w:rsidRPr="00C96B1C">
        <w:rPr>
          <w:rFonts w:ascii="Times New Roman" w:hAnsi="Times New Roman" w:cs="Times New Roman"/>
          <w:i/>
        </w:rPr>
        <w:t>NPRR1092, Reduce RUC Offer Floor and Remove RUC Opt-Out Provision</w:t>
      </w:r>
    </w:p>
    <w:p w14:paraId="4F735DB8" w14:textId="2E628046" w:rsidR="00C96B1C" w:rsidRDefault="00C96B1C" w:rsidP="00832691">
      <w:pPr>
        <w:pStyle w:val="NoSpacing"/>
        <w:jc w:val="both"/>
        <w:rPr>
          <w:rFonts w:ascii="Times New Roman" w:hAnsi="Times New Roman" w:cs="Times New Roman"/>
          <w:iCs/>
        </w:rPr>
      </w:pPr>
      <w:r w:rsidRPr="00C96B1C">
        <w:rPr>
          <w:rFonts w:ascii="Times New Roman" w:hAnsi="Times New Roman" w:cs="Times New Roman"/>
          <w:iCs/>
        </w:rPr>
        <w:t xml:space="preserve">Ms. Bivens </w:t>
      </w:r>
      <w:r>
        <w:rPr>
          <w:rFonts w:ascii="Times New Roman" w:hAnsi="Times New Roman" w:cs="Times New Roman"/>
          <w:iCs/>
        </w:rPr>
        <w:t>summarized the 1/31/22 Joint Commenters comments.  Market Participants reviewed the Impact Analysis</w:t>
      </w:r>
      <w:r w:rsidR="00B0359D">
        <w:rPr>
          <w:rFonts w:ascii="Times New Roman" w:hAnsi="Times New Roman" w:cs="Times New Roman"/>
          <w:iCs/>
        </w:rPr>
        <w:t xml:space="preserve">, </w:t>
      </w:r>
      <w:r>
        <w:rPr>
          <w:rFonts w:ascii="Times New Roman" w:hAnsi="Times New Roman" w:cs="Times New Roman"/>
          <w:iCs/>
        </w:rPr>
        <w:t xml:space="preserve">and Business case for NPRR1092.  ERCOT Staff </w:t>
      </w:r>
      <w:r w:rsidRPr="00C96B1C">
        <w:rPr>
          <w:rFonts w:ascii="Times New Roman" w:hAnsi="Times New Roman" w:cs="Times New Roman"/>
          <w:iCs/>
        </w:rPr>
        <w:t>noted the 1/31/22 Joint Commenters comments would likely reduce the cost of implementation</w:t>
      </w:r>
      <w:r>
        <w:rPr>
          <w:rFonts w:ascii="Times New Roman" w:hAnsi="Times New Roman" w:cs="Times New Roman"/>
          <w:iCs/>
        </w:rPr>
        <w:t xml:space="preserve">, summarized </w:t>
      </w:r>
      <w:r w:rsidR="00B0359D">
        <w:rPr>
          <w:rFonts w:ascii="Times New Roman" w:hAnsi="Times New Roman" w:cs="Times New Roman"/>
          <w:iCs/>
        </w:rPr>
        <w:t xml:space="preserve">the project implementation in a phased approach, </w:t>
      </w:r>
      <w:r>
        <w:rPr>
          <w:rFonts w:ascii="Times New Roman" w:hAnsi="Times New Roman" w:cs="Times New Roman"/>
          <w:iCs/>
        </w:rPr>
        <w:t xml:space="preserve">and stated </w:t>
      </w:r>
      <w:r w:rsidR="00296ABD">
        <w:rPr>
          <w:rFonts w:ascii="Times New Roman" w:hAnsi="Times New Roman" w:cs="Times New Roman"/>
          <w:iCs/>
        </w:rPr>
        <w:t xml:space="preserve">that </w:t>
      </w:r>
      <w:r w:rsidRPr="00C96B1C">
        <w:rPr>
          <w:rFonts w:ascii="Times New Roman" w:hAnsi="Times New Roman" w:cs="Times New Roman"/>
          <w:iCs/>
        </w:rPr>
        <w:t>a Revised Impact Analysis would be prepared for TAC</w:t>
      </w:r>
      <w:r>
        <w:rPr>
          <w:rFonts w:ascii="Times New Roman" w:hAnsi="Times New Roman" w:cs="Times New Roman"/>
          <w:iCs/>
        </w:rPr>
        <w:t>.  Some M</w:t>
      </w:r>
      <w:r w:rsidR="00B0359D">
        <w:rPr>
          <w:rFonts w:ascii="Times New Roman" w:hAnsi="Times New Roman" w:cs="Times New Roman"/>
          <w:iCs/>
        </w:rPr>
        <w:t xml:space="preserve">arket Participants expressed concerns that </w:t>
      </w:r>
      <w:r w:rsidR="00B0359D" w:rsidRPr="00B0359D">
        <w:rPr>
          <w:rFonts w:ascii="Times New Roman" w:hAnsi="Times New Roman" w:cs="Times New Roman"/>
          <w:iCs/>
        </w:rPr>
        <w:t>NPRR1092 could negatively impact Load hedges and long-term Resource adequacy.</w:t>
      </w:r>
    </w:p>
    <w:p w14:paraId="7B9B4902" w14:textId="0F4CD022" w:rsidR="00B0359D" w:rsidRDefault="00B0359D" w:rsidP="00832691">
      <w:pPr>
        <w:pStyle w:val="NoSpacing"/>
        <w:jc w:val="both"/>
        <w:rPr>
          <w:rFonts w:ascii="Times New Roman" w:hAnsi="Times New Roman" w:cs="Times New Roman"/>
          <w:iCs/>
        </w:rPr>
      </w:pPr>
    </w:p>
    <w:p w14:paraId="6B34D40F" w14:textId="3C42DC81" w:rsidR="00C96B1C" w:rsidRDefault="00B0359D" w:rsidP="00384C2C">
      <w:pPr>
        <w:pStyle w:val="NoSpacing"/>
        <w:jc w:val="both"/>
        <w:rPr>
          <w:rFonts w:ascii="Times New Roman" w:hAnsi="Times New Roman" w:cs="Times New Roman"/>
          <w:i/>
        </w:rPr>
      </w:pPr>
      <w:r w:rsidRPr="00384C2C">
        <w:rPr>
          <w:rFonts w:ascii="Times New Roman" w:hAnsi="Times New Roman" w:cs="Times New Roman"/>
          <w:b/>
          <w:bCs/>
          <w:iCs/>
        </w:rPr>
        <w:t xml:space="preserve">Clayton Greer moved to endorse </w:t>
      </w:r>
      <w:r w:rsidRPr="00384C2C">
        <w:rPr>
          <w:rFonts w:ascii="Times New Roman" w:hAnsi="Times New Roman" w:cs="Times New Roman"/>
          <w:b/>
          <w:bCs/>
          <w:iCs/>
        </w:rPr>
        <w:t xml:space="preserve">and forward to TAC the 1/13/22 PRS Report as amended by the 1/31/22 Joint Commenters comments and Impact Analysis for NPRR1092 with a recommended priority of 2022 and rank of 3005.  </w:t>
      </w:r>
      <w:r w:rsidR="006410E0" w:rsidRPr="00384C2C">
        <w:rPr>
          <w:rFonts w:ascii="Times New Roman" w:hAnsi="Times New Roman" w:cs="Times New Roman"/>
          <w:b/>
          <w:bCs/>
          <w:iCs/>
        </w:rPr>
        <w:t xml:space="preserve">Eric Goff seconded the motion.  The motion carried via roll call ballot with </w:t>
      </w:r>
      <w:r w:rsidRPr="00384C2C">
        <w:rPr>
          <w:rFonts w:ascii="Times New Roman" w:hAnsi="Times New Roman" w:cs="Times New Roman"/>
          <w:b/>
          <w:bCs/>
          <w:iCs/>
        </w:rPr>
        <w:t>seven o</w:t>
      </w:r>
      <w:r w:rsidR="006410E0" w:rsidRPr="00384C2C">
        <w:rPr>
          <w:rFonts w:ascii="Times New Roman" w:hAnsi="Times New Roman" w:cs="Times New Roman"/>
          <w:b/>
          <w:bCs/>
          <w:iCs/>
        </w:rPr>
        <w:t xml:space="preserve">bjections </w:t>
      </w:r>
      <w:r w:rsidRPr="00384C2C">
        <w:rPr>
          <w:rFonts w:ascii="Times New Roman" w:hAnsi="Times New Roman" w:cs="Times New Roman"/>
          <w:b/>
          <w:bCs/>
          <w:iCs/>
        </w:rPr>
        <w:t>from the Cooperative (2) (LCRA, STEC), Independent Generator (3) (Luminant, Key Capture, Calpine), and I</w:t>
      </w:r>
      <w:r w:rsidRPr="00384C2C">
        <w:rPr>
          <w:rFonts w:ascii="Times New Roman" w:hAnsi="Times New Roman" w:cs="Times New Roman"/>
          <w:b/>
          <w:bCs/>
          <w:iCs/>
        </w:rPr>
        <w:t>ndependent Power Marketer (I</w:t>
      </w:r>
      <w:r w:rsidRPr="00384C2C">
        <w:rPr>
          <w:rFonts w:ascii="Times New Roman" w:hAnsi="Times New Roman" w:cs="Times New Roman"/>
          <w:b/>
          <w:bCs/>
          <w:iCs/>
        </w:rPr>
        <w:t>PM</w:t>
      </w:r>
      <w:r w:rsidRPr="00384C2C">
        <w:rPr>
          <w:rFonts w:ascii="Times New Roman" w:hAnsi="Times New Roman" w:cs="Times New Roman"/>
          <w:b/>
          <w:bCs/>
          <w:iCs/>
        </w:rPr>
        <w:t>)</w:t>
      </w:r>
      <w:r w:rsidRPr="00384C2C">
        <w:rPr>
          <w:rFonts w:ascii="Times New Roman" w:hAnsi="Times New Roman" w:cs="Times New Roman"/>
          <w:b/>
          <w:bCs/>
          <w:iCs/>
        </w:rPr>
        <w:t xml:space="preserve"> (2) (Tenaska, EDF Trading) Market Segments, and four abstentions from the Cooperative (Golden Spread), Independent Generator (Enel Green Power), IPM (C</w:t>
      </w:r>
      <w:r w:rsidR="00296ABD">
        <w:rPr>
          <w:rFonts w:ascii="Times New Roman" w:hAnsi="Times New Roman" w:cs="Times New Roman"/>
          <w:b/>
          <w:bCs/>
          <w:iCs/>
        </w:rPr>
        <w:t>P</w:t>
      </w:r>
      <w:r w:rsidRPr="00384C2C">
        <w:rPr>
          <w:rFonts w:ascii="Times New Roman" w:hAnsi="Times New Roman" w:cs="Times New Roman"/>
          <w:b/>
          <w:bCs/>
          <w:iCs/>
        </w:rPr>
        <w:t>ower), and I</w:t>
      </w:r>
      <w:r w:rsidRPr="00384C2C">
        <w:rPr>
          <w:rFonts w:ascii="Times New Roman" w:hAnsi="Times New Roman" w:cs="Times New Roman"/>
          <w:b/>
          <w:bCs/>
          <w:iCs/>
        </w:rPr>
        <w:t xml:space="preserve">ndependent Retail Electric </w:t>
      </w:r>
      <w:r w:rsidRPr="00384C2C">
        <w:rPr>
          <w:rFonts w:ascii="Times New Roman" w:hAnsi="Times New Roman" w:cs="Times New Roman"/>
          <w:b/>
          <w:bCs/>
          <w:iCs/>
        </w:rPr>
        <w:lastRenderedPageBreak/>
        <w:t>Provider (I</w:t>
      </w:r>
      <w:r w:rsidRPr="00384C2C">
        <w:rPr>
          <w:rFonts w:ascii="Times New Roman" w:hAnsi="Times New Roman" w:cs="Times New Roman"/>
          <w:b/>
          <w:bCs/>
          <w:iCs/>
        </w:rPr>
        <w:t>REP</w:t>
      </w:r>
      <w:r w:rsidRPr="00384C2C">
        <w:rPr>
          <w:rFonts w:ascii="Times New Roman" w:hAnsi="Times New Roman" w:cs="Times New Roman"/>
          <w:b/>
          <w:bCs/>
          <w:iCs/>
        </w:rPr>
        <w:t>)</w:t>
      </w:r>
      <w:r w:rsidRPr="00384C2C">
        <w:rPr>
          <w:rFonts w:ascii="Times New Roman" w:hAnsi="Times New Roman" w:cs="Times New Roman"/>
          <w:b/>
          <w:bCs/>
          <w:iCs/>
        </w:rPr>
        <w:t xml:space="preserve"> (Electranet Power) Market Segments.  All Market Segments participated in the vote.</w:t>
      </w:r>
      <w:r w:rsidR="00384C2C" w:rsidRPr="00384C2C">
        <w:rPr>
          <w:rFonts w:ascii="Times New Roman" w:hAnsi="Times New Roman" w:cs="Times New Roman"/>
          <w:b/>
          <w:bCs/>
          <w:iCs/>
        </w:rPr>
        <w:t xml:space="preserve">  </w:t>
      </w:r>
      <w:r w:rsidR="00384C2C" w:rsidRPr="00384C2C">
        <w:rPr>
          <w:rFonts w:ascii="Times New Roman" w:hAnsi="Times New Roman" w:cs="Times New Roman"/>
          <w:i/>
        </w:rPr>
        <w:t>(Please see ballot posted with Key Documents.)</w:t>
      </w:r>
    </w:p>
    <w:p w14:paraId="64DA2B1B" w14:textId="77777777" w:rsidR="00384C2C" w:rsidRPr="00384C2C" w:rsidRDefault="00384C2C" w:rsidP="00384C2C">
      <w:pPr>
        <w:pStyle w:val="NoSpacing"/>
        <w:jc w:val="both"/>
        <w:rPr>
          <w:rFonts w:ascii="Times New Roman" w:hAnsi="Times New Roman" w:cs="Times New Roman"/>
          <w:i/>
        </w:rPr>
      </w:pPr>
    </w:p>
    <w:p w14:paraId="4F0106F8" w14:textId="4A25EDF6" w:rsidR="00522E0D" w:rsidRDefault="00522E0D" w:rsidP="00832691">
      <w:pPr>
        <w:pStyle w:val="NoSpacing"/>
        <w:jc w:val="both"/>
        <w:rPr>
          <w:rFonts w:ascii="Times New Roman" w:hAnsi="Times New Roman" w:cs="Times New Roman"/>
          <w:i/>
        </w:rPr>
      </w:pPr>
      <w:r w:rsidRPr="00290D0B">
        <w:rPr>
          <w:rFonts w:ascii="Times New Roman" w:hAnsi="Times New Roman" w:cs="Times New Roman"/>
          <w:i/>
        </w:rPr>
        <w:t>S</w:t>
      </w:r>
      <w:r w:rsidRPr="00290D0B">
        <w:rPr>
          <w:rFonts w:ascii="Times New Roman" w:hAnsi="Times New Roman" w:cs="Times New Roman"/>
          <w:i/>
        </w:rPr>
        <w:t>ystem Change Request (S</w:t>
      </w:r>
      <w:r w:rsidRPr="00290D0B">
        <w:rPr>
          <w:rFonts w:ascii="Times New Roman" w:hAnsi="Times New Roman" w:cs="Times New Roman"/>
          <w:i/>
        </w:rPr>
        <w:t>CR</w:t>
      </w:r>
      <w:r w:rsidRPr="00290D0B">
        <w:rPr>
          <w:rFonts w:ascii="Times New Roman" w:hAnsi="Times New Roman" w:cs="Times New Roman"/>
          <w:i/>
        </w:rPr>
        <w:t xml:space="preserve">) </w:t>
      </w:r>
      <w:r w:rsidRPr="00290D0B">
        <w:rPr>
          <w:rFonts w:ascii="Times New Roman" w:hAnsi="Times New Roman" w:cs="Times New Roman"/>
          <w:i/>
        </w:rPr>
        <w:t>818, Changes to Incorporate GIC Modeling Data into Existing Modeling Applications</w:t>
      </w:r>
    </w:p>
    <w:p w14:paraId="7717AF1A" w14:textId="77777777" w:rsidR="00FF52B5" w:rsidRPr="005F575D" w:rsidRDefault="00FF52B5" w:rsidP="00FF52B5">
      <w:pPr>
        <w:pStyle w:val="NoSpacing"/>
        <w:jc w:val="both"/>
        <w:rPr>
          <w:rFonts w:ascii="Times New Roman" w:hAnsi="Times New Roman" w:cs="Times New Roman"/>
        </w:rPr>
      </w:pPr>
      <w:r>
        <w:rPr>
          <w:rFonts w:ascii="Times New Roman" w:hAnsi="Times New Roman" w:cs="Times New Roman"/>
          <w:iCs/>
        </w:rPr>
        <w:t xml:space="preserve">Market Participants reviewed the Impact Analysis for SCR818.  Joel </w:t>
      </w:r>
      <w:r w:rsidRPr="00FF52B5">
        <w:rPr>
          <w:rFonts w:ascii="Times New Roman" w:hAnsi="Times New Roman" w:cs="Times New Roman"/>
          <w:iCs/>
        </w:rPr>
        <w:t>Koepke</w:t>
      </w:r>
      <w:r>
        <w:rPr>
          <w:rFonts w:ascii="Times New Roman" w:hAnsi="Times New Roman" w:cs="Times New Roman"/>
          <w:iCs/>
        </w:rPr>
        <w:t xml:space="preserve"> noted </w:t>
      </w:r>
      <w:r w:rsidRPr="00FF52B5">
        <w:rPr>
          <w:rFonts w:ascii="Times New Roman" w:hAnsi="Times New Roman" w:cs="Times New Roman"/>
          <w:iCs/>
        </w:rPr>
        <w:t xml:space="preserve">that SCR818 improves efficiency and reduces chance of manual error.  Some </w:t>
      </w:r>
      <w:r>
        <w:rPr>
          <w:rFonts w:ascii="Times New Roman" w:hAnsi="Times New Roman" w:cs="Times New Roman"/>
          <w:iCs/>
        </w:rPr>
        <w:t>Market P</w:t>
      </w:r>
      <w:r w:rsidRPr="00FF52B5">
        <w:rPr>
          <w:rFonts w:ascii="Times New Roman" w:hAnsi="Times New Roman" w:cs="Times New Roman"/>
          <w:iCs/>
        </w:rPr>
        <w:t xml:space="preserve">articipants expressed concern for costs and requested additional quantification of benefits at the March </w:t>
      </w:r>
      <w:r>
        <w:rPr>
          <w:rFonts w:ascii="Times New Roman" w:hAnsi="Times New Roman" w:cs="Times New Roman"/>
          <w:iCs/>
        </w:rPr>
        <w:t xml:space="preserve">9, 2022 </w:t>
      </w:r>
      <w:r w:rsidRPr="00FF52B5">
        <w:rPr>
          <w:rFonts w:ascii="Times New Roman" w:hAnsi="Times New Roman" w:cs="Times New Roman"/>
          <w:iCs/>
        </w:rPr>
        <w:t xml:space="preserve">PRS meeting.  </w:t>
      </w:r>
      <w:r>
        <w:rPr>
          <w:rFonts w:ascii="Times New Roman" w:hAnsi="Times New Roman" w:cs="Times New Roman"/>
          <w:iCs/>
        </w:rPr>
        <w:t xml:space="preserve">Mr. Koepke </w:t>
      </w:r>
      <w:r w:rsidRPr="00FF52B5">
        <w:rPr>
          <w:rFonts w:ascii="Times New Roman" w:hAnsi="Times New Roman" w:cs="Times New Roman"/>
          <w:iCs/>
        </w:rPr>
        <w:t>noted that additional analysis would represent only benefits to ERCOT and not the overall benefit to the market; other stakeholders offered to review internal benefit analyses to supplement the discussion.</w:t>
      </w:r>
      <w:r>
        <w:rPr>
          <w:rFonts w:ascii="Times New Roman" w:hAnsi="Times New Roman" w:cs="Times New Roman"/>
          <w:iCs/>
        </w:rPr>
        <w:t xml:space="preserve">  </w:t>
      </w:r>
      <w:r w:rsidRPr="005F575D">
        <w:rPr>
          <w:rFonts w:ascii="Times New Roman" w:hAnsi="Times New Roman" w:cs="Times New Roman"/>
        </w:rPr>
        <w:t xml:space="preserve">Ms. Henson noted this item could be considered for inclusion in the </w:t>
      </w:r>
      <w:hyperlink w:anchor="Combined_Ballot" w:history="1">
        <w:r w:rsidRPr="005F575D">
          <w:rPr>
            <w:rStyle w:val="Hyperlink"/>
            <w:rFonts w:ascii="Times New Roman" w:hAnsi="Times New Roman" w:cs="Times New Roman"/>
          </w:rPr>
          <w:t>Combined Ballot.</w:t>
        </w:r>
      </w:hyperlink>
      <w:r w:rsidRPr="005F575D">
        <w:rPr>
          <w:rFonts w:ascii="Times New Roman" w:hAnsi="Times New Roman" w:cs="Times New Roman"/>
        </w:rPr>
        <w:t xml:space="preserve">  </w:t>
      </w:r>
    </w:p>
    <w:p w14:paraId="62A57546" w14:textId="77777777" w:rsidR="00FF52B5" w:rsidRPr="005F575D" w:rsidRDefault="00FF52B5" w:rsidP="00FF52B5">
      <w:pPr>
        <w:pStyle w:val="NoSpacing"/>
        <w:jc w:val="both"/>
        <w:rPr>
          <w:rFonts w:ascii="Times New Roman" w:hAnsi="Times New Roman" w:cs="Times New Roman"/>
          <w:iCs/>
        </w:rPr>
      </w:pPr>
    </w:p>
    <w:p w14:paraId="56D8C86F" w14:textId="34A75AEF" w:rsidR="00522E0D" w:rsidRDefault="00522E0D" w:rsidP="00832691">
      <w:pPr>
        <w:pStyle w:val="NoSpacing"/>
        <w:jc w:val="both"/>
        <w:rPr>
          <w:rFonts w:ascii="Times New Roman" w:hAnsi="Times New Roman" w:cs="Times New Roman"/>
          <w:i/>
        </w:rPr>
      </w:pPr>
      <w:r w:rsidRPr="00522E0D">
        <w:rPr>
          <w:rFonts w:ascii="Times New Roman" w:hAnsi="Times New Roman" w:cs="Times New Roman"/>
          <w:i/>
        </w:rPr>
        <w:t>SCR820, Operator Real-Time Messaging During Emergency</w:t>
      </w:r>
    </w:p>
    <w:p w14:paraId="46B2BDD9" w14:textId="77777777" w:rsidR="005F575D" w:rsidRPr="005F575D" w:rsidRDefault="005F575D" w:rsidP="005F575D">
      <w:pPr>
        <w:pStyle w:val="NoSpacing"/>
        <w:jc w:val="both"/>
        <w:rPr>
          <w:rFonts w:ascii="Times New Roman" w:hAnsi="Times New Roman" w:cs="Times New Roman"/>
        </w:rPr>
      </w:pPr>
      <w:r w:rsidRPr="005F575D">
        <w:rPr>
          <w:rFonts w:ascii="Times New Roman" w:hAnsi="Times New Roman" w:cs="Times New Roman"/>
          <w:iCs/>
        </w:rPr>
        <w:t xml:space="preserve">Market Participants reviewed the 2/3/22 ERCOT comments.  </w:t>
      </w:r>
      <w:r w:rsidRPr="005F575D">
        <w:rPr>
          <w:rFonts w:ascii="Times New Roman" w:hAnsi="Times New Roman" w:cs="Times New Roman"/>
        </w:rPr>
        <w:t xml:space="preserve">Ms. Henson noted this item could be considered for inclusion in the </w:t>
      </w:r>
      <w:hyperlink w:anchor="Combined_Ballot" w:history="1">
        <w:r w:rsidRPr="005F575D">
          <w:rPr>
            <w:rStyle w:val="Hyperlink"/>
            <w:rFonts w:ascii="Times New Roman" w:hAnsi="Times New Roman" w:cs="Times New Roman"/>
          </w:rPr>
          <w:t>Combined Ballot.</w:t>
        </w:r>
      </w:hyperlink>
      <w:r w:rsidRPr="005F575D">
        <w:rPr>
          <w:rFonts w:ascii="Times New Roman" w:hAnsi="Times New Roman" w:cs="Times New Roman"/>
        </w:rPr>
        <w:t xml:space="preserve">  </w:t>
      </w:r>
    </w:p>
    <w:p w14:paraId="1358582C" w14:textId="522A04AD" w:rsidR="00522E0D" w:rsidRPr="005F575D" w:rsidRDefault="00522E0D" w:rsidP="00832691">
      <w:pPr>
        <w:pStyle w:val="NoSpacing"/>
        <w:jc w:val="both"/>
        <w:rPr>
          <w:rFonts w:ascii="Times New Roman" w:hAnsi="Times New Roman" w:cs="Times New Roman"/>
          <w:iCs/>
        </w:rPr>
      </w:pPr>
    </w:p>
    <w:p w14:paraId="729F495F" w14:textId="77777777" w:rsidR="001605BE" w:rsidRPr="00522E0D" w:rsidRDefault="001605BE" w:rsidP="00807815">
      <w:pPr>
        <w:pStyle w:val="NoSpacing"/>
        <w:jc w:val="both"/>
        <w:rPr>
          <w:rFonts w:ascii="Times New Roman" w:hAnsi="Times New Roman" w:cs="Times New Roman"/>
          <w:iCs/>
          <w:highlight w:val="lightGray"/>
        </w:rPr>
      </w:pPr>
    </w:p>
    <w:p w14:paraId="0518BEF7" w14:textId="2162B5A4" w:rsidR="004B343F" w:rsidRPr="00522E0D" w:rsidRDefault="004B343F" w:rsidP="004B343F">
      <w:pPr>
        <w:pStyle w:val="NoSpacing"/>
        <w:jc w:val="both"/>
        <w:rPr>
          <w:rFonts w:ascii="Times New Roman" w:hAnsi="Times New Roman" w:cs="Times New Roman"/>
          <w:u w:val="single"/>
        </w:rPr>
      </w:pPr>
      <w:r w:rsidRPr="00522E0D">
        <w:rPr>
          <w:rFonts w:ascii="Times New Roman" w:hAnsi="Times New Roman" w:cs="Times New Roman"/>
          <w:u w:val="single"/>
        </w:rPr>
        <w:t>Revision Requests Tabled at PRS (see Key Documents)</w:t>
      </w:r>
    </w:p>
    <w:p w14:paraId="55D58102" w14:textId="77777777" w:rsidR="0019737D" w:rsidRPr="00522E0D" w:rsidRDefault="0019737D" w:rsidP="0019737D">
      <w:pPr>
        <w:pStyle w:val="NoSpacing"/>
        <w:jc w:val="both"/>
        <w:rPr>
          <w:rFonts w:ascii="Times New Roman" w:hAnsi="Times New Roman" w:cs="Times New Roman"/>
          <w:i/>
        </w:rPr>
      </w:pPr>
      <w:r w:rsidRPr="00522E0D">
        <w:rPr>
          <w:rFonts w:ascii="Times New Roman" w:hAnsi="Times New Roman" w:cs="Times New Roman"/>
          <w:i/>
        </w:rPr>
        <w:t>NPRR956, Designation of Providers of Transmission Additions</w:t>
      </w:r>
    </w:p>
    <w:p w14:paraId="7F454F90" w14:textId="77777777" w:rsidR="0019737D" w:rsidRPr="00522E0D" w:rsidRDefault="0019737D" w:rsidP="0019737D">
      <w:pPr>
        <w:pStyle w:val="NoSpacing"/>
        <w:jc w:val="both"/>
        <w:rPr>
          <w:rFonts w:ascii="Times New Roman" w:hAnsi="Times New Roman" w:cs="Times New Roman"/>
          <w:i/>
        </w:rPr>
      </w:pPr>
      <w:r w:rsidRPr="00522E0D">
        <w:rPr>
          <w:rFonts w:ascii="Times New Roman" w:hAnsi="Times New Roman" w:cs="Times New Roman"/>
          <w:i/>
        </w:rPr>
        <w:t>NPRR981, Day-Ahead Market Price Correction Process</w:t>
      </w:r>
    </w:p>
    <w:p w14:paraId="7B117AAD" w14:textId="77777777" w:rsidR="00B526C5" w:rsidRPr="00522E0D" w:rsidRDefault="00B526C5" w:rsidP="00B526C5">
      <w:pPr>
        <w:pStyle w:val="NoSpacing"/>
        <w:jc w:val="both"/>
        <w:rPr>
          <w:rFonts w:ascii="Times New Roman" w:hAnsi="Times New Roman" w:cs="Times New Roman"/>
          <w:i/>
        </w:rPr>
      </w:pPr>
      <w:r w:rsidRPr="00522E0D">
        <w:rPr>
          <w:rFonts w:ascii="Times New Roman" w:hAnsi="Times New Roman" w:cs="Times New Roman"/>
          <w:i/>
        </w:rPr>
        <w:t>NPRR1058, Resource Offer Modernization for Real-Time Co-Optimization</w:t>
      </w:r>
    </w:p>
    <w:p w14:paraId="4FFC008E" w14:textId="3771E51E" w:rsidR="006E3C11" w:rsidRPr="00522E0D" w:rsidRDefault="006E3C11" w:rsidP="004B343F">
      <w:pPr>
        <w:pStyle w:val="NoSpacing"/>
        <w:jc w:val="both"/>
        <w:rPr>
          <w:rFonts w:ascii="Times New Roman" w:hAnsi="Times New Roman" w:cs="Times New Roman"/>
          <w:i/>
        </w:rPr>
      </w:pPr>
      <w:r w:rsidRPr="00522E0D">
        <w:rPr>
          <w:rFonts w:ascii="Times New Roman" w:hAnsi="Times New Roman" w:cs="Times New Roman"/>
          <w:i/>
        </w:rPr>
        <w:t>NPRR1067, Market Entry Qualifications, Continued Participation Requirements, and Credit Risk Assessment</w:t>
      </w:r>
    </w:p>
    <w:p w14:paraId="5D8188E6" w14:textId="03386307" w:rsidR="002372DE" w:rsidRPr="00522E0D" w:rsidRDefault="002372DE" w:rsidP="004B343F">
      <w:pPr>
        <w:pStyle w:val="NoSpacing"/>
        <w:jc w:val="both"/>
        <w:rPr>
          <w:rFonts w:ascii="Times New Roman" w:hAnsi="Times New Roman" w:cs="Times New Roman"/>
          <w:i/>
        </w:rPr>
      </w:pPr>
      <w:r w:rsidRPr="00522E0D">
        <w:rPr>
          <w:rFonts w:ascii="Times New Roman" w:hAnsi="Times New Roman" w:cs="Times New Roman"/>
          <w:i/>
        </w:rPr>
        <w:t>NPRR1070, Planning Criteria for GTC Exit Solutions</w:t>
      </w:r>
    </w:p>
    <w:p w14:paraId="707F4E38" w14:textId="7865D57F" w:rsidR="005D758D" w:rsidRPr="00522E0D" w:rsidRDefault="005D758D" w:rsidP="00B11410">
      <w:pPr>
        <w:pStyle w:val="NoSpacing"/>
        <w:jc w:val="both"/>
        <w:rPr>
          <w:rFonts w:ascii="Times New Roman" w:hAnsi="Times New Roman" w:cs="Times New Roman"/>
          <w:i/>
          <w:iCs/>
        </w:rPr>
      </w:pPr>
      <w:r w:rsidRPr="00522E0D">
        <w:rPr>
          <w:rFonts w:ascii="Times New Roman" w:hAnsi="Times New Roman" w:cs="Times New Roman"/>
          <w:i/>
          <w:iCs/>
        </w:rPr>
        <w:t>NPRR1084, Improvements to Reporting of Resource Outages and Derates</w:t>
      </w:r>
    </w:p>
    <w:p w14:paraId="75BC5914" w14:textId="051EBC04" w:rsidR="005D758D" w:rsidRPr="00522E0D" w:rsidRDefault="005D758D" w:rsidP="00B11410">
      <w:pPr>
        <w:pStyle w:val="NoSpacing"/>
        <w:jc w:val="both"/>
        <w:rPr>
          <w:rFonts w:ascii="Times New Roman" w:hAnsi="Times New Roman" w:cs="Times New Roman"/>
          <w:i/>
          <w:iCs/>
        </w:rPr>
      </w:pPr>
      <w:r w:rsidRPr="00522E0D">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522E0D" w:rsidRDefault="002955CF" w:rsidP="00B11410">
      <w:pPr>
        <w:pStyle w:val="NoSpacing"/>
        <w:jc w:val="both"/>
        <w:rPr>
          <w:rFonts w:ascii="Times New Roman" w:hAnsi="Times New Roman" w:cs="Times New Roman"/>
          <w:i/>
          <w:iCs/>
        </w:rPr>
      </w:pPr>
      <w:r w:rsidRPr="00522E0D">
        <w:rPr>
          <w:rFonts w:ascii="Times New Roman" w:hAnsi="Times New Roman" w:cs="Times New Roman"/>
          <w:i/>
          <w:iCs/>
        </w:rPr>
        <w:t>NPRR1088, Applying Forward Adjustment Factors to Forward Market Positions and Un-applying Forward Adjustment Factors to Prior Market Positions</w:t>
      </w:r>
    </w:p>
    <w:p w14:paraId="2A62BCD5" w14:textId="04FE14B9" w:rsidR="002955CF" w:rsidRPr="00522E0D" w:rsidRDefault="002955CF" w:rsidP="00B11410">
      <w:pPr>
        <w:pStyle w:val="NoSpacing"/>
        <w:jc w:val="both"/>
        <w:rPr>
          <w:rFonts w:ascii="Times New Roman" w:hAnsi="Times New Roman" w:cs="Times New Roman"/>
          <w:i/>
          <w:iCs/>
        </w:rPr>
      </w:pPr>
      <w:r w:rsidRPr="00522E0D">
        <w:rPr>
          <w:rFonts w:ascii="Times New Roman" w:hAnsi="Times New Roman" w:cs="Times New Roman"/>
          <w:i/>
          <w:iCs/>
        </w:rPr>
        <w:t>NPRR1089, Requiring Highest-Ranking Representative, Official, or Officer of a Resource Entity to Execute Weatherization and Natural Gas Declarations</w:t>
      </w:r>
    </w:p>
    <w:p w14:paraId="12B4AA35" w14:textId="77777777" w:rsidR="008501D7" w:rsidRPr="00522E0D" w:rsidRDefault="008501D7" w:rsidP="008501D7">
      <w:pPr>
        <w:pStyle w:val="NoSpacing"/>
        <w:jc w:val="both"/>
        <w:rPr>
          <w:rFonts w:ascii="Times New Roman" w:hAnsi="Times New Roman" w:cs="Times New Roman"/>
          <w:i/>
        </w:rPr>
      </w:pPr>
      <w:r w:rsidRPr="00522E0D">
        <w:rPr>
          <w:rFonts w:ascii="Times New Roman" w:hAnsi="Times New Roman" w:cs="Times New Roman"/>
          <w:i/>
        </w:rPr>
        <w:t>NPRR1100, Emergency Switching Solutions for Energy Storage Resources</w:t>
      </w:r>
    </w:p>
    <w:p w14:paraId="08726581" w14:textId="2A8C275F" w:rsidR="008501D7" w:rsidRPr="00522E0D" w:rsidRDefault="008501D7" w:rsidP="00B11410">
      <w:pPr>
        <w:pStyle w:val="NoSpacing"/>
        <w:jc w:val="both"/>
        <w:rPr>
          <w:rFonts w:ascii="Times New Roman" w:hAnsi="Times New Roman" w:cs="Times New Roman"/>
          <w:i/>
          <w:iCs/>
        </w:rPr>
      </w:pPr>
      <w:r w:rsidRPr="00522E0D">
        <w:rPr>
          <w:rFonts w:ascii="Times New Roman" w:hAnsi="Times New Roman" w:cs="Times New Roman"/>
          <w:i/>
          <w:iCs/>
        </w:rPr>
        <w:t>NPRR1108, ERCOT Shall Approve or Deny All Resource Outage Requests – URGENT</w:t>
      </w:r>
    </w:p>
    <w:p w14:paraId="5DCF410D" w14:textId="0FD68958" w:rsidR="00DE2B40" w:rsidRDefault="00DE2B40" w:rsidP="00B11410">
      <w:pPr>
        <w:pStyle w:val="NoSpacing"/>
        <w:jc w:val="both"/>
        <w:rPr>
          <w:rFonts w:ascii="Times New Roman" w:hAnsi="Times New Roman" w:cs="Times New Roman"/>
          <w:i/>
          <w:iCs/>
          <w:highlight w:val="lightGray"/>
        </w:rPr>
      </w:pPr>
      <w:r w:rsidRPr="00522E0D">
        <w:rPr>
          <w:rFonts w:ascii="Times New Roman" w:hAnsi="Times New Roman" w:cs="Times New Roman"/>
          <w:i/>
          <w:iCs/>
        </w:rPr>
        <w:t>NPRR1110, Black Start Requirements Update</w:t>
      </w:r>
    </w:p>
    <w:p w14:paraId="345F9D22" w14:textId="19CB3005" w:rsidR="00522E0D" w:rsidRPr="00522E0D" w:rsidRDefault="00522E0D" w:rsidP="00B11410">
      <w:pPr>
        <w:pStyle w:val="NoSpacing"/>
        <w:jc w:val="both"/>
        <w:rPr>
          <w:rFonts w:ascii="Times New Roman" w:hAnsi="Times New Roman" w:cs="Times New Roman"/>
          <w:i/>
          <w:iCs/>
          <w:highlight w:val="lightGray"/>
        </w:rPr>
      </w:pPr>
      <w:r w:rsidRPr="00522E0D">
        <w:rPr>
          <w:rFonts w:ascii="Times New Roman" w:hAnsi="Times New Roman" w:cs="Times New Roman"/>
          <w:i/>
          <w:iCs/>
        </w:rPr>
        <w:t>NPRR1112, Elimination of Unsecured Credit Limits</w:t>
      </w:r>
    </w:p>
    <w:p w14:paraId="6C692EEE" w14:textId="38AE1F82" w:rsidR="00B11410" w:rsidRPr="00290D0B" w:rsidRDefault="00B11410" w:rsidP="00B11410">
      <w:pPr>
        <w:pStyle w:val="NoSpacing"/>
        <w:jc w:val="both"/>
        <w:rPr>
          <w:rFonts w:ascii="Times New Roman" w:hAnsi="Times New Roman" w:cs="Times New Roman"/>
        </w:rPr>
      </w:pPr>
      <w:r w:rsidRPr="00290D0B">
        <w:rPr>
          <w:rFonts w:ascii="Times New Roman" w:hAnsi="Times New Roman" w:cs="Times New Roman"/>
        </w:rPr>
        <w:t>PRS took no action on these items.</w:t>
      </w:r>
    </w:p>
    <w:p w14:paraId="588D5D0D" w14:textId="71486D01" w:rsidR="00D8256D" w:rsidRDefault="00D8256D" w:rsidP="008501D7">
      <w:pPr>
        <w:pStyle w:val="NoSpacing"/>
        <w:jc w:val="both"/>
        <w:rPr>
          <w:rFonts w:ascii="Times New Roman" w:hAnsi="Times New Roman" w:cs="Times New Roman"/>
          <w:i/>
          <w:iCs/>
          <w:highlight w:val="lightGray"/>
        </w:rPr>
      </w:pPr>
    </w:p>
    <w:p w14:paraId="028AA439" w14:textId="2F69485F" w:rsidR="005C7C2D" w:rsidRDefault="005C7C2D" w:rsidP="008501D7">
      <w:pPr>
        <w:pStyle w:val="NoSpacing"/>
        <w:jc w:val="both"/>
        <w:rPr>
          <w:rFonts w:ascii="Times New Roman" w:hAnsi="Times New Roman" w:cs="Times New Roman"/>
          <w:i/>
          <w:iCs/>
        </w:rPr>
      </w:pPr>
      <w:r w:rsidRPr="005C7C2D">
        <w:rPr>
          <w:rFonts w:ascii="Times New Roman" w:hAnsi="Times New Roman" w:cs="Times New Roman"/>
          <w:i/>
          <w:iCs/>
        </w:rPr>
        <w:t>NPRR1096, Require Sustained Six Hour Capability for ECRS and Non-Spin</w:t>
      </w:r>
    </w:p>
    <w:p w14:paraId="1AE3A266" w14:textId="6954F174" w:rsidR="00824435" w:rsidRDefault="006B6167" w:rsidP="008501D7">
      <w:pPr>
        <w:pStyle w:val="NoSpacing"/>
        <w:jc w:val="both"/>
        <w:rPr>
          <w:rFonts w:ascii="Times New Roman" w:hAnsi="Times New Roman" w:cs="Times New Roman"/>
        </w:rPr>
      </w:pPr>
      <w:r w:rsidRPr="00824435">
        <w:rPr>
          <w:rFonts w:ascii="Times New Roman" w:hAnsi="Times New Roman" w:cs="Times New Roman"/>
        </w:rPr>
        <w:t xml:space="preserve">Market Participants reviewed NPRR1096, noted that the 1/12/22 ROS comments and 2/7/22 WMS comments endorsed different versions of NPRR1097, and debated keeping the item tabled for further review.  </w:t>
      </w:r>
      <w:bookmarkStart w:id="5" w:name="_Hlk97284693"/>
      <w:r w:rsidR="00824435">
        <w:rPr>
          <w:rFonts w:ascii="Times New Roman" w:hAnsi="Times New Roman" w:cs="Times New Roman"/>
        </w:rPr>
        <w:t xml:space="preserve"> </w:t>
      </w:r>
      <w:bookmarkEnd w:id="5"/>
    </w:p>
    <w:p w14:paraId="2749B716" w14:textId="2578ECB3" w:rsidR="00824435" w:rsidRDefault="00824435" w:rsidP="008501D7">
      <w:pPr>
        <w:pStyle w:val="NoSpacing"/>
        <w:jc w:val="both"/>
        <w:rPr>
          <w:rFonts w:ascii="Times New Roman" w:hAnsi="Times New Roman" w:cs="Times New Roman"/>
        </w:rPr>
      </w:pPr>
    </w:p>
    <w:p w14:paraId="2B1D5CBB" w14:textId="5D61F2B3" w:rsidR="00824435" w:rsidRDefault="00772FBC" w:rsidP="008501D7">
      <w:pPr>
        <w:pStyle w:val="NoSpacing"/>
        <w:jc w:val="both"/>
        <w:rPr>
          <w:rFonts w:ascii="Times New Roman" w:hAnsi="Times New Roman" w:cs="Times New Roman"/>
          <w:b/>
          <w:bCs/>
        </w:rPr>
      </w:pPr>
      <w:r>
        <w:rPr>
          <w:rFonts w:ascii="Times New Roman" w:hAnsi="Times New Roman" w:cs="Times New Roman"/>
          <w:b/>
          <w:bCs/>
        </w:rPr>
        <w:t xml:space="preserve">Mr. </w:t>
      </w:r>
      <w:r w:rsidR="00824435">
        <w:rPr>
          <w:rFonts w:ascii="Times New Roman" w:hAnsi="Times New Roman" w:cs="Times New Roman"/>
          <w:b/>
          <w:bCs/>
        </w:rPr>
        <w:t xml:space="preserve">Goff moved </w:t>
      </w:r>
      <w:r w:rsidR="00824435" w:rsidRPr="00824435">
        <w:rPr>
          <w:rFonts w:ascii="Times New Roman" w:hAnsi="Times New Roman" w:cs="Times New Roman"/>
          <w:b/>
          <w:bCs/>
        </w:rPr>
        <w:t>to recommend approval of NPRR1096 as amended by the 11/3/21 ERCOT comments</w:t>
      </w:r>
      <w:r w:rsidR="00824435">
        <w:rPr>
          <w:rFonts w:ascii="Times New Roman" w:hAnsi="Times New Roman" w:cs="Times New Roman"/>
          <w:b/>
          <w:bCs/>
        </w:rPr>
        <w:t xml:space="preserve">.  Blake Gross seconded the motion.  </w:t>
      </w:r>
      <w:r w:rsidR="00384C2C" w:rsidRPr="00824435">
        <w:rPr>
          <w:rFonts w:ascii="Times New Roman" w:hAnsi="Times New Roman" w:cs="Times New Roman"/>
        </w:rPr>
        <w:t>Danny Musher summarized the 2/7/2 Key Capture comments.  Some Market Participants expressed concern for commercial challenges posed by the requirements.  Nitika Mago stated ERCOT would continue to work with stakeholders on additional solutions through future NPRRs</w:t>
      </w:r>
      <w:r w:rsidR="00384C2C" w:rsidRPr="006B6167">
        <w:rPr>
          <w:rFonts w:ascii="Times New Roman" w:hAnsi="Times New Roman" w:cs="Times New Roman"/>
        </w:rPr>
        <w:t>, and requested PRS recommend approval of NPRR1096 as amended by the 11/3/21 ERCOT comments to address current operational issues</w:t>
      </w:r>
      <w:r w:rsidR="00384C2C">
        <w:rPr>
          <w:rFonts w:ascii="Times New Roman" w:hAnsi="Times New Roman" w:cs="Times New Roman"/>
        </w:rPr>
        <w:t>.</w:t>
      </w:r>
    </w:p>
    <w:p w14:paraId="094F22C0" w14:textId="06F7594E" w:rsidR="00824435" w:rsidRDefault="00824435" w:rsidP="008501D7">
      <w:pPr>
        <w:pStyle w:val="NoSpacing"/>
        <w:jc w:val="both"/>
        <w:rPr>
          <w:rFonts w:ascii="Times New Roman" w:hAnsi="Times New Roman" w:cs="Times New Roman"/>
          <w:b/>
          <w:bCs/>
        </w:rPr>
      </w:pPr>
    </w:p>
    <w:p w14:paraId="697F26A3" w14:textId="1B9B4C97" w:rsidR="00824435" w:rsidRPr="00384C2C" w:rsidRDefault="00296ABD" w:rsidP="008501D7">
      <w:pPr>
        <w:pStyle w:val="NoSpacing"/>
        <w:jc w:val="both"/>
        <w:rPr>
          <w:rFonts w:ascii="Times New Roman" w:hAnsi="Times New Roman" w:cs="Times New Roman"/>
          <w:i/>
          <w:iCs/>
        </w:rPr>
      </w:pPr>
      <w:r>
        <w:rPr>
          <w:rFonts w:ascii="Times New Roman" w:hAnsi="Times New Roman" w:cs="Times New Roman"/>
          <w:b/>
          <w:bCs/>
        </w:rPr>
        <w:lastRenderedPageBreak/>
        <w:t xml:space="preserve">Mr. </w:t>
      </w:r>
      <w:r w:rsidR="00824435">
        <w:rPr>
          <w:rFonts w:ascii="Times New Roman" w:hAnsi="Times New Roman" w:cs="Times New Roman"/>
          <w:b/>
          <w:bCs/>
        </w:rPr>
        <w:t xml:space="preserve">Musher moved to table NPRR1096 and refer the issue to the </w:t>
      </w:r>
      <w:r w:rsidR="00824435" w:rsidRPr="00824435">
        <w:rPr>
          <w:rFonts w:ascii="Times New Roman" w:hAnsi="Times New Roman" w:cs="Times New Roman"/>
          <w:b/>
          <w:bCs/>
        </w:rPr>
        <w:t>Reliability and Operations Subcommittee (ROS)</w:t>
      </w:r>
      <w:r w:rsidR="00824435">
        <w:rPr>
          <w:rFonts w:ascii="Times New Roman" w:hAnsi="Times New Roman" w:cs="Times New Roman"/>
          <w:b/>
          <w:bCs/>
        </w:rPr>
        <w:t xml:space="preserve">.  Kevin Bunch seconded the motion.  The motion failed via roll call ballot with 12 objections from the Consumer (3) (Occidental, Nucor, Residential Consumer), Cooperative (LCRA), Independent Generator (Calpine), IREP (2) Electranet, Just Energy), and Investor Owned Utility (IOU) (3) </w:t>
      </w:r>
      <w:r w:rsidR="00290D0B">
        <w:rPr>
          <w:rFonts w:ascii="Times New Roman" w:hAnsi="Times New Roman" w:cs="Times New Roman"/>
          <w:b/>
          <w:bCs/>
        </w:rPr>
        <w:t>(</w:t>
      </w:r>
      <w:r w:rsidR="00824435">
        <w:rPr>
          <w:rFonts w:ascii="Times New Roman" w:hAnsi="Times New Roman" w:cs="Times New Roman"/>
          <w:b/>
          <w:bCs/>
        </w:rPr>
        <w:t xml:space="preserve">Oncor, CenterPoint, AEP), and Municipal (2) (Austin, CPS) Market Segments and four abstentions from the </w:t>
      </w:r>
      <w:r w:rsidR="00384C2C">
        <w:rPr>
          <w:rFonts w:ascii="Times New Roman" w:hAnsi="Times New Roman" w:cs="Times New Roman"/>
          <w:b/>
          <w:bCs/>
        </w:rPr>
        <w:t xml:space="preserve">Cooperative (STEC), </w:t>
      </w:r>
      <w:r w:rsidR="00824435">
        <w:rPr>
          <w:rFonts w:ascii="Times New Roman" w:hAnsi="Times New Roman" w:cs="Times New Roman"/>
          <w:b/>
          <w:bCs/>
        </w:rPr>
        <w:t xml:space="preserve">IPM </w:t>
      </w:r>
      <w:r w:rsidR="00384C2C">
        <w:rPr>
          <w:rFonts w:ascii="Times New Roman" w:hAnsi="Times New Roman" w:cs="Times New Roman"/>
          <w:b/>
          <w:bCs/>
        </w:rPr>
        <w:t xml:space="preserve">(2) (Tenaska, Morgan Stanley), and IREP (Reliant) Market Segments.  </w:t>
      </w:r>
      <w:r w:rsidR="00384C2C" w:rsidRPr="00384C2C">
        <w:rPr>
          <w:rFonts w:ascii="Times New Roman" w:hAnsi="Times New Roman" w:cs="Times New Roman"/>
          <w:i/>
          <w:iCs/>
        </w:rPr>
        <w:t>(Please see ballot posted with Key Documents.)</w:t>
      </w:r>
    </w:p>
    <w:p w14:paraId="6B40BB34" w14:textId="77777777" w:rsidR="00824435" w:rsidRPr="00824435" w:rsidRDefault="00824435" w:rsidP="008501D7">
      <w:pPr>
        <w:pStyle w:val="NoSpacing"/>
        <w:jc w:val="both"/>
        <w:rPr>
          <w:rFonts w:ascii="Times New Roman" w:hAnsi="Times New Roman" w:cs="Times New Roman"/>
          <w:b/>
          <w:bCs/>
        </w:rPr>
      </w:pPr>
    </w:p>
    <w:p w14:paraId="3C7BA67C" w14:textId="77777777" w:rsidR="00290D0B" w:rsidRPr="00384C2C" w:rsidRDefault="00290D0B" w:rsidP="00290D0B">
      <w:pPr>
        <w:pStyle w:val="NoSpacing"/>
        <w:jc w:val="both"/>
        <w:rPr>
          <w:rFonts w:ascii="Times New Roman" w:hAnsi="Times New Roman" w:cs="Times New Roman"/>
          <w:i/>
          <w:iCs/>
        </w:rPr>
      </w:pPr>
      <w:r w:rsidRPr="00290D0B">
        <w:rPr>
          <w:rFonts w:ascii="Times New Roman" w:hAnsi="Times New Roman" w:cs="Times New Roman"/>
          <w:b/>
          <w:bCs/>
        </w:rPr>
        <w:t xml:space="preserve">The original motion carried via roll call ballot with </w:t>
      </w:r>
      <w:r w:rsidRPr="00290D0B">
        <w:rPr>
          <w:rFonts w:ascii="Times New Roman" w:hAnsi="Times New Roman" w:cs="Times New Roman"/>
          <w:b/>
          <w:bCs/>
        </w:rPr>
        <w:t xml:space="preserve">seven </w:t>
      </w:r>
      <w:r w:rsidRPr="00290D0B">
        <w:rPr>
          <w:rFonts w:ascii="Times New Roman" w:hAnsi="Times New Roman" w:cs="Times New Roman"/>
          <w:b/>
          <w:bCs/>
        </w:rPr>
        <w:t xml:space="preserve">objections </w:t>
      </w:r>
      <w:r w:rsidRPr="00290D0B">
        <w:rPr>
          <w:rFonts w:ascii="Times New Roman" w:hAnsi="Times New Roman" w:cs="Times New Roman"/>
          <w:b/>
          <w:bCs/>
        </w:rPr>
        <w:t>from the Consumer (Sierra Club), Independent Generator (4) (Key Capture, Jupiter Power, Enel Green Power, EDP Renewable</w:t>
      </w:r>
      <w:r w:rsidRPr="00290D0B">
        <w:rPr>
          <w:rFonts w:ascii="Times New Roman" w:hAnsi="Times New Roman" w:cs="Times New Roman"/>
          <w:b/>
          <w:bCs/>
        </w:rPr>
        <w:t>s</w:t>
      </w:r>
      <w:r w:rsidRPr="00290D0B">
        <w:rPr>
          <w:rFonts w:ascii="Times New Roman" w:hAnsi="Times New Roman" w:cs="Times New Roman"/>
          <w:b/>
          <w:bCs/>
        </w:rPr>
        <w:t>), IPM (2) (EDF Trading, CPower) Market Segments, and six abstentions from the Cooperative (Golden Spread), Independent Generator (3) (Luminant, Broad Reach Power, RWE Renewables), IPM (Morgan Stanley), and IREP (Reliant) Market Segments</w:t>
      </w:r>
      <w:r>
        <w:rPr>
          <w:rFonts w:ascii="Times New Roman" w:hAnsi="Times New Roman" w:cs="Times New Roman"/>
          <w:b/>
          <w:bCs/>
        </w:rPr>
        <w:t xml:space="preserve">.  </w:t>
      </w:r>
      <w:r w:rsidRPr="00384C2C">
        <w:rPr>
          <w:rFonts w:ascii="Times New Roman" w:hAnsi="Times New Roman" w:cs="Times New Roman"/>
          <w:i/>
          <w:iCs/>
        </w:rPr>
        <w:t>(Please see ballot posted with Key Documents.)</w:t>
      </w:r>
    </w:p>
    <w:p w14:paraId="2C1AF8EC" w14:textId="21CC3DE4" w:rsidR="00252912" w:rsidRPr="00522E0D" w:rsidRDefault="00252912" w:rsidP="00A94EEB">
      <w:pPr>
        <w:pStyle w:val="NoSpacing"/>
        <w:jc w:val="both"/>
        <w:rPr>
          <w:rFonts w:ascii="Times New Roman" w:hAnsi="Times New Roman" w:cs="Times New Roman"/>
          <w:i/>
          <w:highlight w:val="lightGray"/>
        </w:rPr>
      </w:pPr>
    </w:p>
    <w:p w14:paraId="45438B55" w14:textId="0F134D15" w:rsidR="00C24077" w:rsidRPr="006440B2" w:rsidRDefault="00C24077" w:rsidP="00A94EEB">
      <w:pPr>
        <w:pStyle w:val="NoSpacing"/>
        <w:jc w:val="both"/>
        <w:rPr>
          <w:rFonts w:ascii="Times New Roman" w:hAnsi="Times New Roman" w:cs="Times New Roman"/>
          <w:i/>
        </w:rPr>
      </w:pPr>
      <w:bookmarkStart w:id="6" w:name="_Hlk97222627"/>
      <w:r w:rsidRPr="006440B2">
        <w:rPr>
          <w:rFonts w:ascii="Times New Roman" w:hAnsi="Times New Roman" w:cs="Times New Roman"/>
          <w:i/>
        </w:rPr>
        <w:t>NPRR1097, Create Resource Forced Outage Report</w:t>
      </w:r>
    </w:p>
    <w:bookmarkEnd w:id="6"/>
    <w:p w14:paraId="24FF68ED" w14:textId="5B6D684F" w:rsidR="009001E0" w:rsidRPr="009001E0" w:rsidRDefault="006440B2" w:rsidP="00A94EEB">
      <w:pPr>
        <w:pStyle w:val="NoSpacing"/>
        <w:jc w:val="both"/>
        <w:rPr>
          <w:rFonts w:ascii="Times New Roman" w:hAnsi="Times New Roman" w:cs="Times New Roman"/>
          <w:iCs/>
        </w:rPr>
      </w:pPr>
      <w:r w:rsidRPr="009001E0">
        <w:rPr>
          <w:rFonts w:ascii="Times New Roman" w:hAnsi="Times New Roman" w:cs="Times New Roman"/>
          <w:iCs/>
        </w:rPr>
        <w:t>Emily Jolly noted that LCRA was continuing efforts with PUCT Staff and stakeholders to provide additional clarifications on NPRR10</w:t>
      </w:r>
      <w:r w:rsidR="009001E0" w:rsidRPr="009001E0">
        <w:rPr>
          <w:rFonts w:ascii="Times New Roman" w:hAnsi="Times New Roman" w:cs="Times New Roman"/>
          <w:iCs/>
        </w:rPr>
        <w:t>97</w:t>
      </w:r>
      <w:r w:rsidR="009001E0">
        <w:rPr>
          <w:rFonts w:ascii="Times New Roman" w:hAnsi="Times New Roman" w:cs="Times New Roman"/>
          <w:iCs/>
        </w:rPr>
        <w:t xml:space="preserve">.  Market Participants acknowledged the desire of </w:t>
      </w:r>
      <w:r w:rsidR="00A04BF4" w:rsidRPr="009001E0">
        <w:rPr>
          <w:rFonts w:ascii="Times New Roman" w:hAnsi="Times New Roman" w:cs="Times New Roman"/>
          <w:iCs/>
        </w:rPr>
        <w:t>ERCOT Staff</w:t>
      </w:r>
      <w:r w:rsidR="009001E0" w:rsidRPr="009001E0">
        <w:rPr>
          <w:rFonts w:ascii="Times New Roman" w:hAnsi="Times New Roman" w:cs="Times New Roman"/>
          <w:iCs/>
        </w:rPr>
        <w:t xml:space="preserve"> </w:t>
      </w:r>
      <w:r w:rsidR="008409A5">
        <w:rPr>
          <w:rFonts w:ascii="Times New Roman" w:hAnsi="Times New Roman" w:cs="Times New Roman"/>
          <w:iCs/>
        </w:rPr>
        <w:t xml:space="preserve">to advance NPRR1097 to codify </w:t>
      </w:r>
      <w:r w:rsidR="00A04BF4" w:rsidRPr="009001E0">
        <w:rPr>
          <w:rFonts w:ascii="Times New Roman" w:hAnsi="Times New Roman" w:cs="Times New Roman"/>
          <w:iCs/>
        </w:rPr>
        <w:t xml:space="preserve">in </w:t>
      </w:r>
      <w:r w:rsidR="008409A5">
        <w:rPr>
          <w:rFonts w:ascii="Times New Roman" w:hAnsi="Times New Roman" w:cs="Times New Roman"/>
          <w:iCs/>
        </w:rPr>
        <w:t xml:space="preserve">the </w:t>
      </w:r>
      <w:r w:rsidR="00A04BF4" w:rsidRPr="009001E0">
        <w:rPr>
          <w:rFonts w:ascii="Times New Roman" w:hAnsi="Times New Roman" w:cs="Times New Roman"/>
          <w:iCs/>
        </w:rPr>
        <w:t xml:space="preserve">Protocols the information already reported under the </w:t>
      </w:r>
      <w:r w:rsidR="009001E0" w:rsidRPr="009001E0">
        <w:rPr>
          <w:rFonts w:ascii="Times New Roman" w:hAnsi="Times New Roman" w:cs="Times New Roman"/>
          <w:iCs/>
        </w:rPr>
        <w:t>PUCT order in Project No. 52266, Review of Summer 2021 ERCOT Market Performance</w:t>
      </w:r>
      <w:r w:rsidR="009001E0" w:rsidRPr="009001E0">
        <w:rPr>
          <w:rFonts w:ascii="Times New Roman" w:hAnsi="Times New Roman" w:cs="Times New Roman"/>
          <w:iCs/>
        </w:rPr>
        <w:t xml:space="preserve">, </w:t>
      </w:r>
      <w:r w:rsidR="008409A5">
        <w:rPr>
          <w:rFonts w:ascii="Times New Roman" w:hAnsi="Times New Roman" w:cs="Times New Roman"/>
          <w:iCs/>
        </w:rPr>
        <w:t>however, in consideration of the Protected information issues r</w:t>
      </w:r>
      <w:r w:rsidR="009001E0" w:rsidRPr="009001E0">
        <w:rPr>
          <w:rFonts w:ascii="Times New Roman" w:hAnsi="Times New Roman" w:cs="Times New Roman"/>
          <w:iCs/>
        </w:rPr>
        <w:t xml:space="preserve">equested NPRR1097 remain tabled for further discussion at the February 16, 2022 Special PRS meeting.  </w:t>
      </w:r>
    </w:p>
    <w:p w14:paraId="5AA55F1B" w14:textId="77777777" w:rsidR="009001E0" w:rsidRDefault="009001E0" w:rsidP="00A94EEB">
      <w:pPr>
        <w:pStyle w:val="NoSpacing"/>
        <w:jc w:val="both"/>
        <w:rPr>
          <w:rFonts w:ascii="Times New Roman" w:hAnsi="Times New Roman" w:cs="Times New Roman"/>
          <w:iCs/>
          <w:highlight w:val="lightGray"/>
        </w:rPr>
      </w:pPr>
    </w:p>
    <w:p w14:paraId="68864A77" w14:textId="02E3B7D0" w:rsidR="009001E0" w:rsidRDefault="009001E0" w:rsidP="00A94EEB">
      <w:pPr>
        <w:pStyle w:val="NoSpacing"/>
        <w:jc w:val="both"/>
        <w:rPr>
          <w:rFonts w:ascii="Times New Roman" w:hAnsi="Times New Roman" w:cs="Times New Roman"/>
          <w:iCs/>
          <w:highlight w:val="lightGray"/>
        </w:rPr>
      </w:pPr>
    </w:p>
    <w:p w14:paraId="7A7352BE" w14:textId="6A777A68" w:rsidR="00CC228B" w:rsidRPr="00522E0D" w:rsidRDefault="00CC228B" w:rsidP="002968F0">
      <w:pPr>
        <w:pStyle w:val="NoSpacing"/>
        <w:jc w:val="both"/>
        <w:rPr>
          <w:rFonts w:ascii="Times New Roman" w:hAnsi="Times New Roman" w:cs="Times New Roman"/>
          <w:u w:val="single"/>
        </w:rPr>
      </w:pPr>
      <w:r w:rsidRPr="00522E0D">
        <w:rPr>
          <w:rFonts w:ascii="Times New Roman" w:hAnsi="Times New Roman" w:cs="Times New Roman"/>
          <w:u w:val="single"/>
        </w:rPr>
        <w:t xml:space="preserve">Review of Revision Request Language </w:t>
      </w:r>
      <w:r w:rsidR="00B11410" w:rsidRPr="00522E0D">
        <w:rPr>
          <w:rFonts w:ascii="Times New Roman" w:hAnsi="Times New Roman" w:cs="Times New Roman"/>
          <w:u w:val="single"/>
        </w:rPr>
        <w:t xml:space="preserve">(see Key Documents) </w:t>
      </w:r>
    </w:p>
    <w:p w14:paraId="023ED7D3" w14:textId="11CD0AB0" w:rsidR="00522E0D" w:rsidRDefault="00522E0D" w:rsidP="00754BFB">
      <w:pPr>
        <w:pStyle w:val="NoSpacing"/>
        <w:jc w:val="both"/>
        <w:rPr>
          <w:rFonts w:ascii="Times New Roman" w:hAnsi="Times New Roman" w:cs="Times New Roman"/>
          <w:i/>
        </w:rPr>
      </w:pPr>
      <w:bookmarkStart w:id="7" w:name="_Hlk92458741"/>
      <w:r w:rsidRPr="00522E0D">
        <w:rPr>
          <w:rFonts w:ascii="Times New Roman" w:hAnsi="Times New Roman" w:cs="Times New Roman"/>
          <w:i/>
        </w:rPr>
        <w:t>NPRR1116, Remove Obsolete Reference to Market Information System (MIS)</w:t>
      </w:r>
    </w:p>
    <w:p w14:paraId="46026DD2" w14:textId="77777777" w:rsidR="00492367" w:rsidRPr="00522E0D" w:rsidRDefault="00492367" w:rsidP="00492367">
      <w:pPr>
        <w:pStyle w:val="NoSpacing"/>
        <w:jc w:val="both"/>
        <w:rPr>
          <w:rFonts w:ascii="Times New Roman" w:hAnsi="Times New Roman" w:cs="Times New Roman"/>
        </w:rPr>
      </w:pPr>
      <w:r>
        <w:rPr>
          <w:rFonts w:ascii="Times New Roman" w:hAnsi="Times New Roman" w:cs="Times New Roman"/>
          <w:iCs/>
        </w:rPr>
        <w:t xml:space="preserve">Market Participants reviewed NPRR1116 </w:t>
      </w:r>
      <w:r w:rsidRPr="00492367">
        <w:rPr>
          <w:rFonts w:ascii="Times New Roman" w:hAnsi="Times New Roman" w:cs="Times New Roman"/>
          <w:iCs/>
        </w:rPr>
        <w:t>and confirmed that Other Binding Document posting requirements are addressed in language that will be maintained.</w:t>
      </w:r>
      <w:r>
        <w:rPr>
          <w:rFonts w:ascii="Times New Roman" w:hAnsi="Times New Roman" w:cs="Times New Roman"/>
          <w:iCs/>
        </w:rPr>
        <w:t xml:space="preserve"> </w:t>
      </w:r>
      <w:bookmarkStart w:id="8" w:name="_Hlk97271231"/>
      <w:r w:rsidRPr="00522E0D">
        <w:rPr>
          <w:rFonts w:ascii="Times New Roman" w:hAnsi="Times New Roman" w:cs="Times New Roman"/>
        </w:rPr>
        <w:t xml:space="preserve">Ms. Henson noted this item could be considered for inclusion in the </w:t>
      </w:r>
      <w:hyperlink w:anchor="Combined_Ballot" w:history="1">
        <w:r w:rsidRPr="00522E0D">
          <w:rPr>
            <w:rStyle w:val="Hyperlink"/>
            <w:rFonts w:ascii="Times New Roman" w:hAnsi="Times New Roman" w:cs="Times New Roman"/>
          </w:rPr>
          <w:t>Combined Ballot.</w:t>
        </w:r>
      </w:hyperlink>
      <w:r w:rsidRPr="00522E0D">
        <w:rPr>
          <w:rFonts w:ascii="Times New Roman" w:hAnsi="Times New Roman" w:cs="Times New Roman"/>
        </w:rPr>
        <w:t xml:space="preserve">  </w:t>
      </w:r>
    </w:p>
    <w:bookmarkEnd w:id="8"/>
    <w:p w14:paraId="2B0B1544" w14:textId="77777777" w:rsidR="00492367" w:rsidRPr="00492367" w:rsidRDefault="00492367" w:rsidP="00754BFB">
      <w:pPr>
        <w:pStyle w:val="NoSpacing"/>
        <w:jc w:val="both"/>
        <w:rPr>
          <w:rFonts w:ascii="Times New Roman" w:hAnsi="Times New Roman" w:cs="Times New Roman"/>
          <w:iCs/>
        </w:rPr>
      </w:pPr>
    </w:p>
    <w:p w14:paraId="021FCD2B" w14:textId="61E51D89" w:rsidR="00522E0D" w:rsidRDefault="00522E0D" w:rsidP="00754BFB">
      <w:pPr>
        <w:pStyle w:val="NoSpacing"/>
        <w:jc w:val="both"/>
        <w:rPr>
          <w:rFonts w:ascii="Times New Roman" w:hAnsi="Times New Roman" w:cs="Times New Roman"/>
          <w:i/>
        </w:rPr>
      </w:pPr>
      <w:r w:rsidRPr="00522E0D">
        <w:rPr>
          <w:rFonts w:ascii="Times New Roman" w:hAnsi="Times New Roman" w:cs="Times New Roman"/>
          <w:i/>
        </w:rPr>
        <w:t>NPRR1117, Related to SMOGRR025, Modifications to Line Loss Compensation Requirement for EPS Metering</w:t>
      </w:r>
    </w:p>
    <w:p w14:paraId="45EAC588" w14:textId="77777777" w:rsidR="00492367" w:rsidRPr="00522E0D" w:rsidRDefault="00492367" w:rsidP="00492367">
      <w:pPr>
        <w:pStyle w:val="NoSpacing"/>
        <w:jc w:val="both"/>
        <w:rPr>
          <w:rFonts w:ascii="Times New Roman" w:hAnsi="Times New Roman" w:cs="Times New Roman"/>
        </w:rPr>
      </w:pPr>
      <w:r>
        <w:rPr>
          <w:rFonts w:ascii="Times New Roman" w:hAnsi="Times New Roman" w:cs="Times New Roman"/>
          <w:iCs/>
        </w:rPr>
        <w:t xml:space="preserve">Don Tucker summarized NPRR1117.  </w:t>
      </w:r>
      <w:bookmarkStart w:id="9" w:name="_Hlk97271635"/>
      <w:r w:rsidRPr="00522E0D">
        <w:rPr>
          <w:rFonts w:ascii="Times New Roman" w:hAnsi="Times New Roman" w:cs="Times New Roman"/>
        </w:rPr>
        <w:t xml:space="preserve">Ms. Henson noted this item could be considered for inclusion in the </w:t>
      </w:r>
      <w:hyperlink w:anchor="Combined_Ballot" w:history="1">
        <w:r w:rsidRPr="00522E0D">
          <w:rPr>
            <w:rStyle w:val="Hyperlink"/>
            <w:rFonts w:ascii="Times New Roman" w:hAnsi="Times New Roman" w:cs="Times New Roman"/>
          </w:rPr>
          <w:t>Combined Ballot.</w:t>
        </w:r>
      </w:hyperlink>
      <w:r w:rsidRPr="00522E0D">
        <w:rPr>
          <w:rFonts w:ascii="Times New Roman" w:hAnsi="Times New Roman" w:cs="Times New Roman"/>
        </w:rPr>
        <w:t xml:space="preserve">  </w:t>
      </w:r>
    </w:p>
    <w:bookmarkEnd w:id="9"/>
    <w:p w14:paraId="79B306D7" w14:textId="5AA8D5D6" w:rsidR="00492367" w:rsidRPr="00492367" w:rsidRDefault="00492367" w:rsidP="00754BFB">
      <w:pPr>
        <w:pStyle w:val="NoSpacing"/>
        <w:jc w:val="both"/>
        <w:rPr>
          <w:rFonts w:ascii="Times New Roman" w:hAnsi="Times New Roman" w:cs="Times New Roman"/>
          <w:iCs/>
        </w:rPr>
      </w:pPr>
    </w:p>
    <w:p w14:paraId="6029E7A7" w14:textId="16273899" w:rsidR="00522E0D" w:rsidRDefault="00522E0D" w:rsidP="00754BFB">
      <w:pPr>
        <w:pStyle w:val="NoSpacing"/>
        <w:jc w:val="both"/>
        <w:rPr>
          <w:rFonts w:ascii="Times New Roman" w:hAnsi="Times New Roman" w:cs="Times New Roman"/>
          <w:i/>
          <w:highlight w:val="lightGray"/>
        </w:rPr>
      </w:pPr>
      <w:r w:rsidRPr="00522E0D">
        <w:rPr>
          <w:rFonts w:ascii="Times New Roman" w:hAnsi="Times New Roman" w:cs="Times New Roman"/>
          <w:i/>
        </w:rPr>
        <w:t>NPRR1118, Clarifications to the OSA Process</w:t>
      </w:r>
    </w:p>
    <w:p w14:paraId="0B388AAC" w14:textId="7A22E9BF" w:rsidR="003518B6" w:rsidRPr="00522E0D" w:rsidRDefault="00492367" w:rsidP="003518B6">
      <w:pPr>
        <w:pStyle w:val="NoSpacing"/>
        <w:jc w:val="both"/>
        <w:rPr>
          <w:rFonts w:ascii="Times New Roman" w:hAnsi="Times New Roman" w:cs="Times New Roman"/>
        </w:rPr>
      </w:pPr>
      <w:r w:rsidRPr="00FF3D36">
        <w:rPr>
          <w:rFonts w:ascii="Times New Roman" w:hAnsi="Times New Roman" w:cs="Times New Roman"/>
          <w:iCs/>
        </w:rPr>
        <w:t xml:space="preserve">Dan Woodfin summarized NPRR1117.  Market Participants requested review of the issues by </w:t>
      </w:r>
      <w:r w:rsidR="00772FBC">
        <w:rPr>
          <w:rFonts w:ascii="Times New Roman" w:hAnsi="Times New Roman" w:cs="Times New Roman"/>
          <w:iCs/>
        </w:rPr>
        <w:t xml:space="preserve">ROS and </w:t>
      </w:r>
      <w:r w:rsidRPr="00FF3D36">
        <w:rPr>
          <w:rFonts w:ascii="Times New Roman" w:hAnsi="Times New Roman" w:cs="Times New Roman"/>
          <w:iCs/>
        </w:rPr>
        <w:t xml:space="preserve">the </w:t>
      </w:r>
      <w:r w:rsidR="003518B6" w:rsidRPr="00FF3D36">
        <w:rPr>
          <w:rFonts w:ascii="Times New Roman" w:hAnsi="Times New Roman" w:cs="Times New Roman"/>
          <w:iCs/>
        </w:rPr>
        <w:t>Wholesale Market Subcommittee</w:t>
      </w:r>
      <w:r w:rsidR="003518B6" w:rsidRPr="003518B6">
        <w:rPr>
          <w:rFonts w:ascii="Times New Roman" w:hAnsi="Times New Roman" w:cs="Times New Roman"/>
          <w:iCs/>
        </w:rPr>
        <w:t xml:space="preserve"> (WMS).  </w:t>
      </w:r>
      <w:r w:rsidR="003518B6" w:rsidRPr="00522E0D">
        <w:rPr>
          <w:rFonts w:ascii="Times New Roman" w:hAnsi="Times New Roman" w:cs="Times New Roman"/>
        </w:rPr>
        <w:t xml:space="preserve">Ms. Henson noted this item could be considered for inclusion in the </w:t>
      </w:r>
      <w:hyperlink w:anchor="Combined_Ballot" w:history="1">
        <w:r w:rsidR="003518B6" w:rsidRPr="00522E0D">
          <w:rPr>
            <w:rStyle w:val="Hyperlink"/>
            <w:rFonts w:ascii="Times New Roman" w:hAnsi="Times New Roman" w:cs="Times New Roman"/>
          </w:rPr>
          <w:t>Combined Ballot.</w:t>
        </w:r>
      </w:hyperlink>
      <w:r w:rsidR="003518B6" w:rsidRPr="00522E0D">
        <w:rPr>
          <w:rFonts w:ascii="Times New Roman" w:hAnsi="Times New Roman" w:cs="Times New Roman"/>
        </w:rPr>
        <w:t xml:space="preserve">  </w:t>
      </w:r>
    </w:p>
    <w:p w14:paraId="0D411FF5" w14:textId="132C8D47" w:rsidR="00492367" w:rsidRPr="00492367" w:rsidRDefault="00492367" w:rsidP="00754BFB">
      <w:pPr>
        <w:pStyle w:val="NoSpacing"/>
        <w:jc w:val="both"/>
        <w:rPr>
          <w:rFonts w:ascii="Times New Roman" w:hAnsi="Times New Roman" w:cs="Times New Roman"/>
          <w:iCs/>
          <w:highlight w:val="lightGray"/>
        </w:rPr>
      </w:pPr>
    </w:p>
    <w:bookmarkEnd w:id="7"/>
    <w:p w14:paraId="0657D3AD" w14:textId="5EF44D1D" w:rsidR="004D7F75" w:rsidRPr="00522E0D" w:rsidRDefault="004D7F75" w:rsidP="00754BFB">
      <w:pPr>
        <w:pStyle w:val="NoSpacing"/>
        <w:jc w:val="both"/>
        <w:rPr>
          <w:rFonts w:ascii="Times New Roman" w:hAnsi="Times New Roman" w:cs="Times New Roman"/>
          <w:iCs/>
          <w:highlight w:val="lightGray"/>
        </w:rPr>
      </w:pPr>
    </w:p>
    <w:p w14:paraId="4DCB0280" w14:textId="77777777" w:rsidR="00613152" w:rsidRPr="00D00D74" w:rsidRDefault="00613152" w:rsidP="00613152">
      <w:pPr>
        <w:pStyle w:val="NoSpacing"/>
        <w:rPr>
          <w:rFonts w:ascii="Times New Roman" w:hAnsi="Times New Roman" w:cs="Times New Roman"/>
          <w:u w:val="single"/>
        </w:rPr>
      </w:pPr>
      <w:bookmarkStart w:id="10" w:name="Combined_Ballot"/>
      <w:bookmarkEnd w:id="10"/>
      <w:r w:rsidRPr="00D00D74">
        <w:rPr>
          <w:rFonts w:ascii="Times New Roman" w:hAnsi="Times New Roman" w:cs="Times New Roman"/>
          <w:u w:val="single"/>
        </w:rPr>
        <w:t>Combined Ballot</w:t>
      </w:r>
    </w:p>
    <w:p w14:paraId="002BC890" w14:textId="3794ECCC" w:rsidR="00613152" w:rsidRPr="00D00D74" w:rsidRDefault="00D00D74" w:rsidP="0004041A">
      <w:pPr>
        <w:pStyle w:val="NoSpacing"/>
        <w:jc w:val="both"/>
        <w:rPr>
          <w:rFonts w:ascii="Times New Roman" w:hAnsi="Times New Roman" w:cs="Times New Roman"/>
          <w:b/>
        </w:rPr>
      </w:pPr>
      <w:r w:rsidRPr="00D00D74">
        <w:rPr>
          <w:rFonts w:ascii="Times New Roman" w:hAnsi="Times New Roman" w:cs="Times New Roman"/>
          <w:b/>
        </w:rPr>
        <w:t xml:space="preserve">Ian Haley </w:t>
      </w:r>
      <w:r w:rsidR="00613152" w:rsidRPr="00D00D74">
        <w:rPr>
          <w:rFonts w:ascii="Times New Roman" w:hAnsi="Times New Roman" w:cs="Times New Roman"/>
          <w:b/>
        </w:rPr>
        <w:t>moved to approve the Combined Ballot as follows:</w:t>
      </w:r>
    </w:p>
    <w:p w14:paraId="58E2B6CC" w14:textId="77777777" w:rsidR="005C7C2D"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t>To approve the January 13, 2022, PRS Meeting Minutes as presented</w:t>
      </w:r>
    </w:p>
    <w:p w14:paraId="0C8B9125" w14:textId="77777777" w:rsidR="005C7C2D" w:rsidRPr="00FF52B5" w:rsidRDefault="005C7C2D" w:rsidP="005C7C2D">
      <w:pPr>
        <w:pStyle w:val="NoSpacing"/>
        <w:numPr>
          <w:ilvl w:val="0"/>
          <w:numId w:val="46"/>
        </w:numPr>
        <w:jc w:val="both"/>
        <w:rPr>
          <w:rFonts w:ascii="Times New Roman" w:hAnsi="Times New Roman" w:cs="Times New Roman"/>
          <w:b/>
          <w:bCs/>
          <w:iCs/>
        </w:rPr>
      </w:pPr>
      <w:r w:rsidRPr="00FF52B5">
        <w:rPr>
          <w:rFonts w:ascii="Times New Roman" w:hAnsi="Times New Roman" w:cs="Times New Roman"/>
          <w:b/>
          <w:bCs/>
          <w:iCs/>
        </w:rPr>
        <w:t>To approve the 2022 PRS Goals as presented</w:t>
      </w:r>
    </w:p>
    <w:p w14:paraId="614BF488" w14:textId="01CA8637" w:rsidR="005C7C2D" w:rsidRPr="00FF52B5" w:rsidRDefault="005C7C2D" w:rsidP="005C7C2D">
      <w:pPr>
        <w:pStyle w:val="NoSpacing"/>
        <w:numPr>
          <w:ilvl w:val="0"/>
          <w:numId w:val="46"/>
        </w:numPr>
        <w:jc w:val="both"/>
        <w:rPr>
          <w:rFonts w:ascii="Times New Roman" w:hAnsi="Times New Roman" w:cs="Times New Roman"/>
          <w:b/>
          <w:bCs/>
          <w:iCs/>
        </w:rPr>
      </w:pPr>
      <w:r w:rsidRPr="00FF52B5">
        <w:rPr>
          <w:rFonts w:ascii="Times New Roman" w:hAnsi="Times New Roman" w:cs="Times New Roman"/>
          <w:b/>
          <w:bCs/>
          <w:iCs/>
        </w:rPr>
        <w:t>To table SCR818</w:t>
      </w:r>
    </w:p>
    <w:p w14:paraId="39F0F92C" w14:textId="2C2A86C4" w:rsidR="005C7C2D" w:rsidRPr="00F76BE9" w:rsidRDefault="005F575D" w:rsidP="005C7C2D">
      <w:pPr>
        <w:pStyle w:val="NoSpacing"/>
        <w:numPr>
          <w:ilvl w:val="0"/>
          <w:numId w:val="46"/>
        </w:numPr>
        <w:jc w:val="both"/>
        <w:rPr>
          <w:rFonts w:ascii="Times New Roman" w:hAnsi="Times New Roman" w:cs="Times New Roman"/>
          <w:b/>
          <w:bCs/>
          <w:iCs/>
        </w:rPr>
      </w:pPr>
      <w:r w:rsidRPr="00F76BE9">
        <w:rPr>
          <w:rFonts w:ascii="Times New Roman" w:hAnsi="Times New Roman" w:cs="Times New Roman"/>
          <w:b/>
          <w:bCs/>
          <w:iCs/>
        </w:rPr>
        <w:t xml:space="preserve">To table SCR820.  </w:t>
      </w:r>
    </w:p>
    <w:p w14:paraId="6C93D8CF" w14:textId="78163398" w:rsidR="005C7C2D" w:rsidRPr="00F76BE9" w:rsidRDefault="002E64E3" w:rsidP="005C7C2D">
      <w:pPr>
        <w:pStyle w:val="NoSpacing"/>
        <w:numPr>
          <w:ilvl w:val="0"/>
          <w:numId w:val="46"/>
        </w:numPr>
        <w:jc w:val="both"/>
        <w:rPr>
          <w:rFonts w:ascii="Times New Roman" w:hAnsi="Times New Roman" w:cs="Times New Roman"/>
          <w:b/>
          <w:bCs/>
          <w:iCs/>
        </w:rPr>
      </w:pPr>
      <w:r w:rsidRPr="00F76BE9">
        <w:rPr>
          <w:rFonts w:ascii="Times New Roman" w:hAnsi="Times New Roman" w:cs="Times New Roman"/>
          <w:b/>
          <w:bCs/>
          <w:iCs/>
        </w:rPr>
        <w:t xml:space="preserve">To </w:t>
      </w:r>
      <w:r w:rsidR="005C7C2D" w:rsidRPr="00F76BE9">
        <w:rPr>
          <w:rFonts w:ascii="Times New Roman" w:hAnsi="Times New Roman" w:cs="Times New Roman"/>
          <w:b/>
          <w:bCs/>
          <w:iCs/>
        </w:rPr>
        <w:t>grant NPRR1120 Urgent status; and to table NPRR1120</w:t>
      </w:r>
    </w:p>
    <w:p w14:paraId="7EF17681" w14:textId="15086F8D" w:rsidR="005C7C2D"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t>To recommend approval of NPRR1116 as submitted</w:t>
      </w:r>
    </w:p>
    <w:p w14:paraId="105C3611" w14:textId="7FAC2094" w:rsidR="005C7C2D"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t>To recommend approval of NPRR1117 as submitted</w:t>
      </w:r>
    </w:p>
    <w:p w14:paraId="17D83482" w14:textId="534990EF" w:rsidR="00CE2887" w:rsidRPr="00D00D74" w:rsidRDefault="005C7C2D" w:rsidP="005C7C2D">
      <w:pPr>
        <w:pStyle w:val="NoSpacing"/>
        <w:numPr>
          <w:ilvl w:val="0"/>
          <w:numId w:val="46"/>
        </w:numPr>
        <w:jc w:val="both"/>
        <w:rPr>
          <w:rFonts w:ascii="Times New Roman" w:hAnsi="Times New Roman" w:cs="Times New Roman"/>
          <w:b/>
          <w:bCs/>
          <w:iCs/>
        </w:rPr>
      </w:pPr>
      <w:r w:rsidRPr="00D00D74">
        <w:rPr>
          <w:rFonts w:ascii="Times New Roman" w:hAnsi="Times New Roman" w:cs="Times New Roman"/>
          <w:b/>
          <w:bCs/>
          <w:iCs/>
        </w:rPr>
        <w:lastRenderedPageBreak/>
        <w:t>To table NPRR1118 and refer the issue to ROS and WMS</w:t>
      </w:r>
    </w:p>
    <w:p w14:paraId="1E741E9C" w14:textId="7C18EFD2" w:rsidR="00BF1C3F" w:rsidRPr="00D00D74" w:rsidRDefault="00D00D74" w:rsidP="00CE2887">
      <w:pPr>
        <w:pStyle w:val="NoSpacing"/>
        <w:jc w:val="both"/>
        <w:rPr>
          <w:rFonts w:ascii="Times New Roman" w:hAnsi="Times New Roman" w:cs="Times New Roman"/>
          <w:bCs/>
          <w:i/>
          <w:iCs/>
        </w:rPr>
      </w:pPr>
      <w:r w:rsidRPr="00D00D74">
        <w:rPr>
          <w:rFonts w:ascii="Times New Roman" w:hAnsi="Times New Roman" w:cs="Times New Roman"/>
          <w:b/>
          <w:bCs/>
          <w:iCs/>
        </w:rPr>
        <w:t xml:space="preserve">Bill Barnes </w:t>
      </w:r>
      <w:r w:rsidR="004129C1" w:rsidRPr="00D00D74">
        <w:rPr>
          <w:rFonts w:ascii="Times New Roman" w:hAnsi="Times New Roman" w:cs="Times New Roman"/>
          <w:b/>
        </w:rPr>
        <w:t>seconded the motion</w:t>
      </w:r>
      <w:r w:rsidR="00C633DC" w:rsidRPr="00D00D74">
        <w:rPr>
          <w:rFonts w:ascii="Times New Roman" w:hAnsi="Times New Roman" w:cs="Times New Roman"/>
          <w:b/>
        </w:rPr>
        <w:t xml:space="preserve">.  </w:t>
      </w:r>
      <w:r w:rsidR="00971B32" w:rsidRPr="00D00D74">
        <w:rPr>
          <w:rFonts w:ascii="Times New Roman" w:hAnsi="Times New Roman" w:cs="Times New Roman"/>
          <w:b/>
        </w:rPr>
        <w:t xml:space="preserve">The motion carried unanimously via roll call vote.  </w:t>
      </w:r>
      <w:r w:rsidR="006C0889" w:rsidRPr="00D00D74">
        <w:rPr>
          <w:rFonts w:ascii="Times New Roman" w:hAnsi="Times New Roman" w:cs="Times New Roman"/>
          <w:bCs/>
          <w:i/>
          <w:iCs/>
        </w:rPr>
        <w:t>(P</w:t>
      </w:r>
      <w:r w:rsidR="00BF1C3F" w:rsidRPr="00D00D74">
        <w:rPr>
          <w:rFonts w:ascii="Times New Roman" w:hAnsi="Times New Roman" w:cs="Times New Roman"/>
          <w:bCs/>
          <w:i/>
          <w:iCs/>
        </w:rPr>
        <w:t xml:space="preserve">lease see ballot posted with Key Documents.) </w:t>
      </w:r>
    </w:p>
    <w:p w14:paraId="1C3C8323" w14:textId="5B0A6BA9" w:rsidR="00F53A30" w:rsidRPr="00D00D74" w:rsidRDefault="00F53A30" w:rsidP="002968F0">
      <w:pPr>
        <w:pStyle w:val="NoSpacing"/>
        <w:jc w:val="both"/>
        <w:rPr>
          <w:rFonts w:ascii="Times New Roman" w:hAnsi="Times New Roman" w:cs="Times New Roman"/>
        </w:rPr>
      </w:pPr>
      <w:bookmarkStart w:id="11" w:name="_Hlk83978418"/>
    </w:p>
    <w:p w14:paraId="39D10DBC" w14:textId="77777777" w:rsidR="00D21AB5" w:rsidRPr="00522E0D" w:rsidRDefault="00D21AB5" w:rsidP="002968F0">
      <w:pPr>
        <w:pStyle w:val="NoSpacing"/>
        <w:jc w:val="both"/>
        <w:rPr>
          <w:rFonts w:ascii="Times New Roman" w:hAnsi="Times New Roman" w:cs="Times New Roman"/>
          <w:highlight w:val="lightGray"/>
        </w:rPr>
      </w:pPr>
    </w:p>
    <w:bookmarkEnd w:id="11"/>
    <w:p w14:paraId="763FDEE1" w14:textId="756306B7" w:rsidR="00F06013" w:rsidRPr="00D00D74" w:rsidRDefault="00F06013" w:rsidP="00355F2D">
      <w:pPr>
        <w:pStyle w:val="NoSpacing"/>
        <w:tabs>
          <w:tab w:val="left" w:pos="4140"/>
        </w:tabs>
        <w:jc w:val="both"/>
        <w:rPr>
          <w:rFonts w:ascii="Times New Roman" w:hAnsi="Times New Roman" w:cs="Times New Roman"/>
          <w:u w:val="single"/>
        </w:rPr>
      </w:pPr>
      <w:r w:rsidRPr="00D00D74">
        <w:rPr>
          <w:rFonts w:ascii="Times New Roman" w:hAnsi="Times New Roman" w:cs="Times New Roman"/>
          <w:u w:val="single"/>
        </w:rPr>
        <w:t>Other Business</w:t>
      </w:r>
      <w:r w:rsidR="00481F3C" w:rsidRPr="00D00D74">
        <w:rPr>
          <w:rFonts w:ascii="Times New Roman" w:hAnsi="Times New Roman" w:cs="Times New Roman"/>
          <w:u w:val="single"/>
        </w:rPr>
        <w:t xml:space="preserve"> </w:t>
      </w:r>
    </w:p>
    <w:p w14:paraId="522B38FF" w14:textId="1F803DDB" w:rsidR="00DE2B40" w:rsidRPr="00D00D74" w:rsidRDefault="00FA01FD" w:rsidP="00B85DEA">
      <w:pPr>
        <w:pStyle w:val="NoSpacing"/>
        <w:tabs>
          <w:tab w:val="left" w:pos="8122"/>
        </w:tabs>
        <w:jc w:val="both"/>
        <w:rPr>
          <w:rFonts w:ascii="Times New Roman" w:hAnsi="Times New Roman" w:cs="Times New Roman"/>
        </w:rPr>
      </w:pPr>
      <w:r w:rsidRPr="00D00D74">
        <w:rPr>
          <w:rFonts w:ascii="Times New Roman" w:hAnsi="Times New Roman" w:cs="Times New Roman"/>
        </w:rPr>
        <w:t xml:space="preserve">Ms. Henson encouraged Market Participants to </w:t>
      </w:r>
      <w:r w:rsidR="00D00D74" w:rsidRPr="00D00D74">
        <w:rPr>
          <w:rFonts w:ascii="Times New Roman" w:hAnsi="Times New Roman" w:cs="Times New Roman"/>
        </w:rPr>
        <w:t>attend the February 9, 2022 NPRR1120 Workshop at 1:00 p.m. and the February 16, 2022 Special PRS</w:t>
      </w:r>
      <w:r w:rsidR="00772FBC">
        <w:rPr>
          <w:rFonts w:ascii="Times New Roman" w:hAnsi="Times New Roman" w:cs="Times New Roman"/>
        </w:rPr>
        <w:t xml:space="preserve"> Meeting</w:t>
      </w:r>
      <w:r w:rsidR="00D00D74" w:rsidRPr="00D00D74">
        <w:rPr>
          <w:rFonts w:ascii="Times New Roman" w:hAnsi="Times New Roman" w:cs="Times New Roman"/>
        </w:rPr>
        <w:t>.</w:t>
      </w:r>
    </w:p>
    <w:p w14:paraId="5EF6CF17" w14:textId="77777777" w:rsidR="00FA01FD" w:rsidRPr="00522E0D" w:rsidRDefault="00FA01FD" w:rsidP="00B85DEA">
      <w:pPr>
        <w:pStyle w:val="NoSpacing"/>
        <w:tabs>
          <w:tab w:val="left" w:pos="8122"/>
        </w:tabs>
        <w:jc w:val="both"/>
        <w:rPr>
          <w:rFonts w:ascii="Times New Roman" w:hAnsi="Times New Roman" w:cs="Times New Roman"/>
          <w:highlight w:val="lightGray"/>
        </w:rPr>
      </w:pPr>
    </w:p>
    <w:p w14:paraId="6AF9486B" w14:textId="094FF7E6" w:rsidR="00806CAD" w:rsidRPr="00522E0D" w:rsidRDefault="00806CAD" w:rsidP="00B85DEA">
      <w:pPr>
        <w:pStyle w:val="NoSpacing"/>
        <w:tabs>
          <w:tab w:val="left" w:pos="8122"/>
        </w:tabs>
        <w:jc w:val="both"/>
        <w:rPr>
          <w:rFonts w:ascii="Times New Roman" w:hAnsi="Times New Roman" w:cs="Times New Roman"/>
          <w:highlight w:val="lightGray"/>
        </w:rPr>
      </w:pPr>
    </w:p>
    <w:p w14:paraId="16231DA0" w14:textId="1872D6C4" w:rsidR="00707A79" w:rsidRPr="00D00D74" w:rsidRDefault="005762EB" w:rsidP="00AD4EB2">
      <w:pPr>
        <w:pStyle w:val="NoSpacing"/>
        <w:jc w:val="both"/>
        <w:rPr>
          <w:rFonts w:ascii="Times New Roman" w:hAnsi="Times New Roman" w:cs="Times New Roman"/>
          <w:u w:val="single"/>
        </w:rPr>
      </w:pPr>
      <w:r w:rsidRPr="00D00D74">
        <w:rPr>
          <w:rFonts w:ascii="Times New Roman" w:hAnsi="Times New Roman" w:cs="Times New Roman"/>
          <w:u w:val="single"/>
        </w:rPr>
        <w:t>A</w:t>
      </w:r>
      <w:r w:rsidR="00707A79" w:rsidRPr="00D00D74">
        <w:rPr>
          <w:rFonts w:ascii="Times New Roman" w:hAnsi="Times New Roman" w:cs="Times New Roman"/>
          <w:u w:val="single"/>
        </w:rPr>
        <w:t>djournment</w:t>
      </w:r>
    </w:p>
    <w:p w14:paraId="3FBC8A98" w14:textId="52BED155" w:rsidR="00BD0686" w:rsidRPr="00BD0686" w:rsidRDefault="00707A79" w:rsidP="00166A7E">
      <w:pPr>
        <w:pStyle w:val="NoSpacing"/>
        <w:tabs>
          <w:tab w:val="left" w:pos="8122"/>
        </w:tabs>
        <w:jc w:val="both"/>
      </w:pPr>
      <w:r w:rsidRPr="00D00D74">
        <w:rPr>
          <w:rFonts w:ascii="Times New Roman" w:hAnsi="Times New Roman" w:cs="Times New Roman"/>
        </w:rPr>
        <w:t>M</w:t>
      </w:r>
      <w:r w:rsidR="00A14CCE" w:rsidRPr="00D00D74">
        <w:rPr>
          <w:rFonts w:ascii="Times New Roman" w:hAnsi="Times New Roman" w:cs="Times New Roman"/>
        </w:rPr>
        <w:t xml:space="preserve">s. </w:t>
      </w:r>
      <w:r w:rsidR="005A4743" w:rsidRPr="00D00D74">
        <w:rPr>
          <w:rFonts w:ascii="Times New Roman" w:hAnsi="Times New Roman" w:cs="Times New Roman"/>
        </w:rPr>
        <w:t xml:space="preserve">Henson </w:t>
      </w:r>
      <w:r w:rsidRPr="00D00D74">
        <w:rPr>
          <w:rFonts w:ascii="Times New Roman" w:hAnsi="Times New Roman" w:cs="Times New Roman"/>
        </w:rPr>
        <w:t xml:space="preserve">adjourned </w:t>
      </w:r>
      <w:r w:rsidR="005E4263" w:rsidRPr="00D00D74">
        <w:rPr>
          <w:rFonts w:ascii="Times New Roman" w:hAnsi="Times New Roman" w:cs="Times New Roman"/>
        </w:rPr>
        <w:t xml:space="preserve">the </w:t>
      </w:r>
      <w:r w:rsidR="00D00D74" w:rsidRPr="00D00D74">
        <w:rPr>
          <w:rFonts w:ascii="Times New Roman" w:hAnsi="Times New Roman" w:cs="Times New Roman"/>
        </w:rPr>
        <w:t>February 9, 2022 2</w:t>
      </w:r>
      <w:r w:rsidR="00DE2B40" w:rsidRPr="00D00D74">
        <w:rPr>
          <w:rFonts w:ascii="Times New Roman" w:hAnsi="Times New Roman" w:cs="Times New Roman"/>
        </w:rPr>
        <w:t xml:space="preserve">022 </w:t>
      </w:r>
      <w:r w:rsidRPr="00D00D74">
        <w:rPr>
          <w:rFonts w:ascii="Times New Roman" w:hAnsi="Times New Roman" w:cs="Times New Roman"/>
        </w:rPr>
        <w:t xml:space="preserve">PRS meeting at </w:t>
      </w:r>
      <w:r w:rsidR="00806CAD" w:rsidRPr="00D00D74">
        <w:rPr>
          <w:rFonts w:ascii="Times New Roman" w:hAnsi="Times New Roman" w:cs="Times New Roman"/>
        </w:rPr>
        <w:t>1</w:t>
      </w:r>
      <w:r w:rsidR="00166A7E" w:rsidRPr="00D00D74">
        <w:rPr>
          <w:rFonts w:ascii="Times New Roman" w:hAnsi="Times New Roman" w:cs="Times New Roman"/>
        </w:rPr>
        <w:t>2:</w:t>
      </w:r>
      <w:r w:rsidR="00D00D74" w:rsidRPr="00D00D74">
        <w:rPr>
          <w:rFonts w:ascii="Times New Roman" w:hAnsi="Times New Roman" w:cs="Times New Roman"/>
        </w:rPr>
        <w:t>30</w:t>
      </w:r>
      <w:r w:rsidR="00806CAD" w:rsidRPr="00D00D74">
        <w:rPr>
          <w:rFonts w:ascii="Times New Roman" w:hAnsi="Times New Roman" w:cs="Times New Roman"/>
        </w:rPr>
        <w:t xml:space="preserve"> </w:t>
      </w:r>
      <w:r w:rsidR="00166A7E" w:rsidRPr="00D00D74">
        <w:rPr>
          <w:rFonts w:ascii="Times New Roman" w:hAnsi="Times New Roman" w:cs="Times New Roman"/>
        </w:rPr>
        <w:t>p</w:t>
      </w:r>
      <w:r w:rsidR="00806CAD" w:rsidRPr="00D00D74">
        <w:rPr>
          <w:rFonts w:ascii="Times New Roman" w:hAnsi="Times New Roman" w:cs="Times New Roman"/>
        </w:rPr>
        <w:t>.m.</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0A294723"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296ABD">
      <w:rPr>
        <w:rFonts w:ascii="Times New Roman" w:hAnsi="Times New Roman" w:cs="Times New Roman"/>
        <w:b/>
        <w:sz w:val="16"/>
        <w:szCs w:val="16"/>
      </w:rPr>
      <w:t xml:space="preserve">February 9, </w:t>
    </w:r>
    <w:r w:rsidR="0095258F">
      <w:rPr>
        <w:rFonts w:ascii="Times New Roman" w:hAnsi="Times New Roman" w:cs="Times New Roman"/>
        <w:b/>
        <w:sz w:val="16"/>
        <w:szCs w:val="16"/>
      </w:rPr>
      <w:t>2022</w:t>
    </w:r>
    <w:r>
      <w:rPr>
        <w:rFonts w:ascii="Times New Roman" w:hAnsi="Times New Roman" w:cs="Times New Roman"/>
        <w:b/>
        <w:sz w:val="16"/>
        <w:szCs w:val="16"/>
      </w:rPr>
      <w:t xml:space="preserve">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 w:id="1">
    <w:p w14:paraId="6E270AFE" w14:textId="2E981B01" w:rsidR="000477D6" w:rsidRPr="00AD3C4C" w:rsidRDefault="000477D6"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522E0D" w:rsidRPr="004A6B22">
          <w:rPr>
            <w:rStyle w:val="Hyperlink"/>
            <w:rFonts w:ascii="Times New Roman" w:hAnsi="Times New Roman" w:cs="Times New Roman"/>
            <w:sz w:val="20"/>
            <w:szCs w:val="20"/>
          </w:rPr>
          <w:t>https://www.ercot.com/calendar/ev</w:t>
        </w:r>
        <w:r w:rsidR="00522E0D" w:rsidRPr="004A6B22">
          <w:rPr>
            <w:rStyle w:val="Hyperlink"/>
            <w:rFonts w:ascii="Times New Roman" w:hAnsi="Times New Roman" w:cs="Times New Roman"/>
            <w:sz w:val="20"/>
            <w:szCs w:val="20"/>
          </w:rPr>
          <w:t>e</w:t>
        </w:r>
        <w:r w:rsidR="00522E0D" w:rsidRPr="004A6B22">
          <w:rPr>
            <w:rStyle w:val="Hyperlink"/>
            <w:rFonts w:ascii="Times New Roman" w:hAnsi="Times New Roman" w:cs="Times New Roman"/>
            <w:sz w:val="20"/>
            <w:szCs w:val="20"/>
          </w:rPr>
          <w:t>nt?id=1640794763359</w:t>
        </w:r>
      </w:hyperlink>
      <w:r w:rsidR="00522E0D">
        <w:rPr>
          <w:rFonts w:ascii="Times New Roman" w:hAnsi="Times New Roman" w:cs="Times New Roman"/>
          <w:sz w:val="20"/>
          <w:szCs w:val="20"/>
        </w:rPr>
        <w:t xml:space="preserve"> </w:t>
      </w:r>
      <w:r w:rsidRPr="00BD0686">
        <w:rPr>
          <w:rFonts w:ascii="Times New Roman" w:hAnsi="Times New Roman" w:cs="Times New Roman"/>
          <w:sz w:val="20"/>
          <w:szCs w:val="20"/>
        </w:rPr>
        <w:t>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
  </w:num>
  <w:num w:numId="4">
    <w:abstractNumId w:val="29"/>
  </w:num>
  <w:num w:numId="5">
    <w:abstractNumId w:val="13"/>
  </w:num>
  <w:num w:numId="6">
    <w:abstractNumId w:val="16"/>
  </w:num>
  <w:num w:numId="7">
    <w:abstractNumId w:val="12"/>
  </w:num>
  <w:num w:numId="8">
    <w:abstractNumId w:val="23"/>
  </w:num>
  <w:num w:numId="9">
    <w:abstractNumId w:val="44"/>
  </w:num>
  <w:num w:numId="10">
    <w:abstractNumId w:val="6"/>
  </w:num>
  <w:num w:numId="11">
    <w:abstractNumId w:val="2"/>
  </w:num>
  <w:num w:numId="12">
    <w:abstractNumId w:val="32"/>
  </w:num>
  <w:num w:numId="13">
    <w:abstractNumId w:val="38"/>
  </w:num>
  <w:num w:numId="14">
    <w:abstractNumId w:val="27"/>
  </w:num>
  <w:num w:numId="15">
    <w:abstractNumId w:val="19"/>
  </w:num>
  <w:num w:numId="16">
    <w:abstractNumId w:val="35"/>
  </w:num>
  <w:num w:numId="17">
    <w:abstractNumId w:val="11"/>
  </w:num>
  <w:num w:numId="18">
    <w:abstractNumId w:val="37"/>
  </w:num>
  <w:num w:numId="19">
    <w:abstractNumId w:val="1"/>
  </w:num>
  <w:num w:numId="20">
    <w:abstractNumId w:val="0"/>
  </w:num>
  <w:num w:numId="21">
    <w:abstractNumId w:val="34"/>
  </w:num>
  <w:num w:numId="22">
    <w:abstractNumId w:val="33"/>
  </w:num>
  <w:num w:numId="23">
    <w:abstractNumId w:val="30"/>
  </w:num>
  <w:num w:numId="24">
    <w:abstractNumId w:val="46"/>
  </w:num>
  <w:num w:numId="25">
    <w:abstractNumId w:val="31"/>
  </w:num>
  <w:num w:numId="26">
    <w:abstractNumId w:val="10"/>
  </w:num>
  <w:num w:numId="27">
    <w:abstractNumId w:val="24"/>
  </w:num>
  <w:num w:numId="28">
    <w:abstractNumId w:val="26"/>
  </w:num>
  <w:num w:numId="29">
    <w:abstractNumId w:val="17"/>
  </w:num>
  <w:num w:numId="30">
    <w:abstractNumId w:val="43"/>
  </w:num>
  <w:num w:numId="31">
    <w:abstractNumId w:val="14"/>
  </w:num>
  <w:num w:numId="32">
    <w:abstractNumId w:val="42"/>
  </w:num>
  <w:num w:numId="33">
    <w:abstractNumId w:val="18"/>
  </w:num>
  <w:num w:numId="34">
    <w:abstractNumId w:val="28"/>
  </w:num>
  <w:num w:numId="35">
    <w:abstractNumId w:val="41"/>
  </w:num>
  <w:num w:numId="36">
    <w:abstractNumId w:val="20"/>
  </w:num>
  <w:num w:numId="37">
    <w:abstractNumId w:val="8"/>
  </w:num>
  <w:num w:numId="38">
    <w:abstractNumId w:val="40"/>
  </w:num>
  <w:num w:numId="39">
    <w:abstractNumId w:val="9"/>
  </w:num>
  <w:num w:numId="40">
    <w:abstractNumId w:val="45"/>
  </w:num>
  <w:num w:numId="41">
    <w:abstractNumId w:val="4"/>
  </w:num>
  <w:num w:numId="42">
    <w:abstractNumId w:val="36"/>
  </w:num>
  <w:num w:numId="43">
    <w:abstractNumId w:val="3"/>
  </w:num>
  <w:num w:numId="44">
    <w:abstractNumId w:val="21"/>
  </w:num>
  <w:num w:numId="45">
    <w:abstractNumId w:val="22"/>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43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5791A"/>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760"/>
    <w:rsid w:val="00ED7B81"/>
    <w:rsid w:val="00EE0A92"/>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0794763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17</cp:revision>
  <cp:lastPrinted>2016-08-15T23:02:00Z</cp:lastPrinted>
  <dcterms:created xsi:type="dcterms:W3CDTF">2022-03-03T23:49:00Z</dcterms:created>
  <dcterms:modified xsi:type="dcterms:W3CDTF">2022-03-04T17:59:00Z</dcterms:modified>
</cp:coreProperties>
</file>