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600D2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600D2" w:rsidRDefault="00C600D2" w:rsidP="00C600D2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757DDA97" w:rsidR="00C600D2" w:rsidRPr="00595DDC" w:rsidRDefault="009A3F8D" w:rsidP="00C600D2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C600D2" w:rsidRPr="00BC25BB">
                <w:rPr>
                  <w:rStyle w:val="Hyperlink"/>
                </w:rPr>
                <w:t>1096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112172C4" w:rsidR="00C600D2" w:rsidRDefault="00C600D2" w:rsidP="00C600D2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515E9BBA" w:rsidR="00C600D2" w:rsidRPr="009F3D0E" w:rsidRDefault="00875F92" w:rsidP="00C600D2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Require Sustained Two-Hour Capability for ECRS and Four-Hour Capability for Non-Spin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0BC5B9F1" w:rsidR="00FC0BDC" w:rsidRPr="009F3D0E" w:rsidRDefault="00BF3F1B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28, 2022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7DD0E264" w:rsidR="00124420" w:rsidRPr="002D68CF" w:rsidRDefault="00DE60BD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E60BD">
              <w:rPr>
                <w:rFonts w:ascii="Arial" w:hAnsi="Arial" w:cs="Arial"/>
              </w:rPr>
              <w:t>Between $30k and $50k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105727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1FCB59A9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DE60BD">
              <w:rPr>
                <w:rFonts w:cs="Arial"/>
              </w:rPr>
              <w:t>3</w:t>
            </w:r>
            <w:r w:rsidRPr="0026620F">
              <w:rPr>
                <w:rFonts w:cs="Arial"/>
              </w:rPr>
              <w:t xml:space="preserve"> to </w:t>
            </w:r>
            <w:r w:rsidR="00DE60BD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1D1A9659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DE60BD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1088417D" w14:textId="2944A4AB" w:rsidR="004B1BFC" w:rsidRPr="00DE60BD" w:rsidRDefault="00DE60BD" w:rsidP="00DE60BD">
            <w:pPr>
              <w:pStyle w:val="NormalArial"/>
              <w:numPr>
                <w:ilvl w:val="0"/>
                <w:numId w:val="7"/>
              </w:numPr>
            </w:pPr>
            <w:r w:rsidRPr="00DE60BD">
              <w:t>Grid Modeling Systems</w:t>
            </w:r>
            <w:r>
              <w:t xml:space="preserve">                65%</w:t>
            </w:r>
          </w:p>
          <w:p w14:paraId="0BEA8CA0" w14:textId="78002153" w:rsidR="00DE60BD" w:rsidRPr="00DE60BD" w:rsidRDefault="00DE60BD" w:rsidP="00DE60BD">
            <w:pPr>
              <w:pStyle w:val="NormalArial"/>
              <w:numPr>
                <w:ilvl w:val="0"/>
                <w:numId w:val="7"/>
              </w:numPr>
            </w:pPr>
            <w:r w:rsidRPr="00DE60BD">
              <w:t>Energy Management Systems</w:t>
            </w:r>
            <w:r>
              <w:t xml:space="preserve">     20%</w:t>
            </w:r>
          </w:p>
          <w:p w14:paraId="1BFB207C" w14:textId="77777777" w:rsidR="00DE60BD" w:rsidRPr="00DE60BD" w:rsidRDefault="00DE60BD" w:rsidP="00DE60BD">
            <w:pPr>
              <w:pStyle w:val="NormalArial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DE60BD">
              <w:t>Grid Decision Support Systems</w:t>
            </w:r>
            <w:r>
              <w:t xml:space="preserve">   14%</w:t>
            </w:r>
          </w:p>
          <w:p w14:paraId="3F868CC6" w14:textId="496DFFCC" w:rsidR="00DE60BD" w:rsidRPr="00FE71C0" w:rsidRDefault="00DE60BD" w:rsidP="00DE60BD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249759F6" w:rsidR="004D252E" w:rsidRPr="009266AD" w:rsidRDefault="00DE60BD" w:rsidP="00D54DC7">
            <w:pPr>
              <w:pStyle w:val="NormalArial"/>
              <w:rPr>
                <w:sz w:val="22"/>
                <w:szCs w:val="22"/>
              </w:rPr>
            </w:pPr>
            <w:r w:rsidRPr="00DE60BD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1127E8B6" w:rsidR="004E7041" w:rsidRPr="00D54DC7" w:rsidRDefault="00DE60BD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E60BD">
              <w:rPr>
                <w:b w:val="0"/>
              </w:rPr>
              <w:t>ERCOT will update grid operations and practices to implement this NPRR.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6F3E7F11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9A3F8D">
      <w:rPr>
        <w:rFonts w:ascii="Arial" w:hAnsi="Arial"/>
        <w:noProof/>
        <w:sz w:val="18"/>
      </w:rPr>
      <w:t>1096NPRR-21 Revised Impact Analysis 022822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21027404" w:rsidR="006B0C5E" w:rsidRDefault="00875F92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120BDC"/>
    <w:multiLevelType w:val="hybridMultilevel"/>
    <w:tmpl w:val="6E8E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5F92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A3F8D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3F1B"/>
    <w:rsid w:val="00BF4C29"/>
    <w:rsid w:val="00BF6B3B"/>
    <w:rsid w:val="00C00C38"/>
    <w:rsid w:val="00C11A57"/>
    <w:rsid w:val="00C2321E"/>
    <w:rsid w:val="00C362B5"/>
    <w:rsid w:val="00C452DC"/>
    <w:rsid w:val="00C56D5E"/>
    <w:rsid w:val="00C600D2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DE60BD"/>
    <w:rsid w:val="00E014F4"/>
    <w:rsid w:val="00E03CD6"/>
    <w:rsid w:val="00E1351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NPRR109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1165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2007-01-12T13:31:00Z</cp:lastPrinted>
  <dcterms:created xsi:type="dcterms:W3CDTF">2022-02-28T15:53:00Z</dcterms:created>
  <dcterms:modified xsi:type="dcterms:W3CDTF">2022-02-28T15:54:00Z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