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79321E3A" w:rsidR="00387971" w:rsidRPr="00670135" w:rsidRDefault="00B22EA7" w:rsidP="00670135">
      <w:pPr>
        <w:jc w:val="right"/>
      </w:pPr>
      <w:r w:rsidRPr="0067013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670135">
        <w:t xml:space="preserve"> </w:t>
      </w:r>
    </w:p>
    <w:p w14:paraId="7785B146" w14:textId="7D14B8A8" w:rsidR="00387971" w:rsidRPr="00670135" w:rsidRDefault="007E71C0" w:rsidP="00670135">
      <w:pPr>
        <w:pStyle w:val="StyleStylespacerRightBefore400pt9pt"/>
        <w:rPr>
          <w:sz w:val="28"/>
          <w:szCs w:val="28"/>
        </w:rPr>
      </w:pPr>
      <w:r w:rsidRPr="00670135">
        <w:rPr>
          <w:color w:val="auto"/>
          <w:sz w:val="28"/>
          <w:szCs w:val="28"/>
        </w:rPr>
        <w:t xml:space="preserve">January </w:t>
      </w:r>
      <w:r w:rsidR="003F2D70" w:rsidRPr="00670135">
        <w:rPr>
          <w:color w:val="auto"/>
          <w:sz w:val="28"/>
          <w:szCs w:val="28"/>
        </w:rPr>
        <w:t>20</w:t>
      </w:r>
      <w:r w:rsidR="00157C20" w:rsidRPr="00670135">
        <w:rPr>
          <w:color w:val="auto"/>
          <w:sz w:val="28"/>
          <w:szCs w:val="28"/>
        </w:rPr>
        <w:t>2</w:t>
      </w:r>
      <w:r w:rsidRPr="00670135">
        <w:rPr>
          <w:color w:val="auto"/>
          <w:sz w:val="28"/>
          <w:szCs w:val="28"/>
        </w:rPr>
        <w:t>2</w:t>
      </w:r>
      <w:r w:rsidR="00B21C71" w:rsidRPr="00670135">
        <w:rPr>
          <w:color w:val="auto"/>
          <w:sz w:val="28"/>
          <w:szCs w:val="28"/>
        </w:rPr>
        <w:t xml:space="preserve"> ERCOT Monthly Operations Repor</w:t>
      </w:r>
      <w:r w:rsidR="00897C2B">
        <w:rPr>
          <w:color w:val="auto"/>
          <w:sz w:val="28"/>
          <w:szCs w:val="28"/>
        </w:rPr>
        <w:t>t</w:t>
      </w:r>
      <w:r w:rsidR="004809C1" w:rsidRPr="00670135">
        <w:rPr>
          <w:sz w:val="28"/>
          <w:szCs w:val="28"/>
        </w:rPr>
        <w:br/>
      </w:r>
    </w:p>
    <w:p w14:paraId="5F3798C4" w14:textId="77777777" w:rsidR="00E56161" w:rsidRPr="00670135" w:rsidRDefault="00B21C71" w:rsidP="00670135">
      <w:pPr>
        <w:pStyle w:val="StyleArial18ptBoldText2Right"/>
      </w:pPr>
      <w:r w:rsidRPr="00670135">
        <w:t xml:space="preserve">Reliability and Operations Subcommittee Meeting </w:t>
      </w:r>
    </w:p>
    <w:p w14:paraId="7785B147" w14:textId="1BF45572" w:rsidR="00AE70F7" w:rsidRPr="00670135" w:rsidRDefault="007E71C0" w:rsidP="00670135">
      <w:pPr>
        <w:pStyle w:val="StyleArial18ptBoldText2Right"/>
      </w:pPr>
      <w:r w:rsidRPr="00670135">
        <w:t xml:space="preserve">March </w:t>
      </w:r>
      <w:r w:rsidR="001F5F2E" w:rsidRPr="00670135">
        <w:t>3</w:t>
      </w:r>
      <w:r w:rsidR="00576A57" w:rsidRPr="00670135">
        <w:t>,</w:t>
      </w:r>
      <w:r w:rsidR="00412CF8" w:rsidRPr="00670135">
        <w:t xml:space="preserve"> 202</w:t>
      </w:r>
      <w:r w:rsidR="0000255A" w:rsidRPr="00670135">
        <w:t>2</w:t>
      </w:r>
    </w:p>
    <w:p w14:paraId="7785B14A" w14:textId="77777777" w:rsidR="003C5767" w:rsidRPr="00670135" w:rsidRDefault="003C5767" w:rsidP="00670135">
      <w:pPr>
        <w:pStyle w:val="TOCHead"/>
        <w:sectPr w:rsidR="003C5767" w:rsidRPr="0067013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670135" w:rsidRDefault="00B0784A" w:rsidP="00670135">
      <w:pPr>
        <w:pStyle w:val="StyleTOCHeadAccent1"/>
        <w:spacing w:after="120"/>
      </w:pPr>
      <w:bookmarkStart w:id="0" w:name="_Toc85269770"/>
      <w:r w:rsidRPr="00670135">
        <w:lastRenderedPageBreak/>
        <w:t>Table of Contents</w:t>
      </w:r>
      <w:bookmarkEnd w:id="0"/>
    </w:p>
    <w:p w14:paraId="0A8A9C74" w14:textId="1C79BF47" w:rsidR="00897C2B" w:rsidRDefault="00AC4F79">
      <w:pPr>
        <w:pStyle w:val="TOC1"/>
        <w:rPr>
          <w:rFonts w:asciiTheme="minorHAnsi" w:eastAsiaTheme="minorEastAsia" w:hAnsiTheme="minorHAnsi" w:cstheme="minorBidi"/>
          <w:noProof/>
          <w:color w:val="auto"/>
          <w:sz w:val="22"/>
          <w:szCs w:val="22"/>
        </w:rPr>
      </w:pPr>
      <w:r w:rsidRPr="00670135">
        <w:rPr>
          <w:rFonts w:cs="Arial"/>
          <w:color w:val="auto"/>
        </w:rPr>
        <w:fldChar w:fldCharType="begin"/>
      </w:r>
      <w:r w:rsidRPr="00670135">
        <w:rPr>
          <w:rFonts w:cs="Arial"/>
          <w:color w:val="auto"/>
        </w:rPr>
        <w:instrText xml:space="preserve"> TOC \o "1-3" \h \z \u </w:instrText>
      </w:r>
      <w:r w:rsidRPr="00670135">
        <w:rPr>
          <w:rFonts w:cs="Arial"/>
          <w:color w:val="auto"/>
        </w:rPr>
        <w:fldChar w:fldCharType="separate"/>
      </w:r>
      <w:hyperlink w:anchor="_Toc96340209" w:history="1">
        <w:r w:rsidR="00897C2B" w:rsidRPr="008236E7">
          <w:rPr>
            <w:rStyle w:val="Hyperlink"/>
            <w:noProof/>
            <w14:scene3d>
              <w14:camera w14:prst="orthographicFront"/>
              <w14:lightRig w14:rig="threePt" w14:dir="t">
                <w14:rot w14:lat="0" w14:lon="0" w14:rev="0"/>
              </w14:lightRig>
            </w14:scene3d>
          </w:rPr>
          <w:t>1.</w:t>
        </w:r>
        <w:r w:rsidR="00897C2B">
          <w:rPr>
            <w:rFonts w:asciiTheme="minorHAnsi" w:eastAsiaTheme="minorEastAsia" w:hAnsiTheme="minorHAnsi" w:cstheme="minorBidi"/>
            <w:noProof/>
            <w:color w:val="auto"/>
            <w:sz w:val="22"/>
            <w:szCs w:val="22"/>
          </w:rPr>
          <w:tab/>
        </w:r>
        <w:r w:rsidR="00897C2B" w:rsidRPr="008236E7">
          <w:rPr>
            <w:rStyle w:val="Hyperlink"/>
            <w:noProof/>
          </w:rPr>
          <w:t>Report Highlights</w:t>
        </w:r>
        <w:r w:rsidR="00897C2B">
          <w:rPr>
            <w:noProof/>
            <w:webHidden/>
          </w:rPr>
          <w:tab/>
        </w:r>
        <w:r w:rsidR="00897C2B">
          <w:rPr>
            <w:noProof/>
            <w:webHidden/>
          </w:rPr>
          <w:fldChar w:fldCharType="begin"/>
        </w:r>
        <w:r w:rsidR="00897C2B">
          <w:rPr>
            <w:noProof/>
            <w:webHidden/>
          </w:rPr>
          <w:instrText xml:space="preserve"> PAGEREF _Toc96340209 \h </w:instrText>
        </w:r>
        <w:r w:rsidR="00897C2B">
          <w:rPr>
            <w:noProof/>
            <w:webHidden/>
          </w:rPr>
        </w:r>
        <w:r w:rsidR="00897C2B">
          <w:rPr>
            <w:noProof/>
            <w:webHidden/>
          </w:rPr>
          <w:fldChar w:fldCharType="separate"/>
        </w:r>
        <w:r w:rsidR="00897C2B">
          <w:rPr>
            <w:noProof/>
            <w:webHidden/>
          </w:rPr>
          <w:t>2</w:t>
        </w:r>
        <w:r w:rsidR="00897C2B">
          <w:rPr>
            <w:noProof/>
            <w:webHidden/>
          </w:rPr>
          <w:fldChar w:fldCharType="end"/>
        </w:r>
      </w:hyperlink>
    </w:p>
    <w:p w14:paraId="02A0C6F1" w14:textId="502ED3C1" w:rsidR="00897C2B" w:rsidRDefault="00897C2B">
      <w:pPr>
        <w:pStyle w:val="TOC1"/>
        <w:rPr>
          <w:rFonts w:asciiTheme="minorHAnsi" w:eastAsiaTheme="minorEastAsia" w:hAnsiTheme="minorHAnsi" w:cstheme="minorBidi"/>
          <w:noProof/>
          <w:color w:val="auto"/>
          <w:sz w:val="22"/>
          <w:szCs w:val="22"/>
        </w:rPr>
      </w:pPr>
      <w:hyperlink w:anchor="_Toc96340210" w:history="1">
        <w:r w:rsidRPr="008236E7">
          <w:rPr>
            <w:rStyle w:val="Hyperlink"/>
            <w:noProof/>
            <w14:scene3d>
              <w14:camera w14:prst="orthographicFront"/>
              <w14:lightRig w14:rig="threePt" w14:dir="t">
                <w14:rot w14:lat="0" w14:lon="0" w14:rev="0"/>
              </w14:lightRig>
            </w14:scene3d>
          </w:rPr>
          <w:t>2.</w:t>
        </w:r>
        <w:r>
          <w:rPr>
            <w:rFonts w:asciiTheme="minorHAnsi" w:eastAsiaTheme="minorEastAsia" w:hAnsiTheme="minorHAnsi" w:cstheme="minorBidi"/>
            <w:noProof/>
            <w:color w:val="auto"/>
            <w:sz w:val="22"/>
            <w:szCs w:val="22"/>
          </w:rPr>
          <w:tab/>
        </w:r>
        <w:r w:rsidRPr="008236E7">
          <w:rPr>
            <w:rStyle w:val="Hyperlink"/>
            <w:noProof/>
          </w:rPr>
          <w:t>Frequency Control</w:t>
        </w:r>
        <w:r>
          <w:rPr>
            <w:noProof/>
            <w:webHidden/>
          </w:rPr>
          <w:tab/>
        </w:r>
        <w:r>
          <w:rPr>
            <w:noProof/>
            <w:webHidden/>
          </w:rPr>
          <w:fldChar w:fldCharType="begin"/>
        </w:r>
        <w:r>
          <w:rPr>
            <w:noProof/>
            <w:webHidden/>
          </w:rPr>
          <w:instrText xml:space="preserve"> PAGEREF _Toc96340210 \h </w:instrText>
        </w:r>
        <w:r>
          <w:rPr>
            <w:noProof/>
            <w:webHidden/>
          </w:rPr>
        </w:r>
        <w:r>
          <w:rPr>
            <w:noProof/>
            <w:webHidden/>
          </w:rPr>
          <w:fldChar w:fldCharType="separate"/>
        </w:r>
        <w:r>
          <w:rPr>
            <w:noProof/>
            <w:webHidden/>
          </w:rPr>
          <w:t>3</w:t>
        </w:r>
        <w:r>
          <w:rPr>
            <w:noProof/>
            <w:webHidden/>
          </w:rPr>
          <w:fldChar w:fldCharType="end"/>
        </w:r>
      </w:hyperlink>
    </w:p>
    <w:p w14:paraId="6CFCB2E3" w14:textId="0F5D2133" w:rsidR="00897C2B" w:rsidRDefault="00897C2B">
      <w:pPr>
        <w:pStyle w:val="TOC2"/>
        <w:rPr>
          <w:rFonts w:asciiTheme="minorHAnsi" w:eastAsiaTheme="minorEastAsia" w:hAnsiTheme="minorHAnsi" w:cstheme="minorBidi"/>
          <w:noProof/>
          <w:color w:val="auto"/>
          <w:sz w:val="22"/>
          <w:szCs w:val="22"/>
        </w:rPr>
      </w:pPr>
      <w:hyperlink w:anchor="_Toc96340211" w:history="1">
        <w:r w:rsidRPr="008236E7">
          <w:rPr>
            <w:rStyle w:val="Hyperlink"/>
            <w:noProof/>
          </w:rPr>
          <w:t>2.1.</w:t>
        </w:r>
        <w:r>
          <w:rPr>
            <w:rFonts w:asciiTheme="minorHAnsi" w:eastAsiaTheme="minorEastAsia" w:hAnsiTheme="minorHAnsi" w:cstheme="minorBidi"/>
            <w:noProof/>
            <w:color w:val="auto"/>
            <w:sz w:val="22"/>
            <w:szCs w:val="22"/>
          </w:rPr>
          <w:tab/>
        </w:r>
        <w:r w:rsidRPr="008236E7">
          <w:rPr>
            <w:rStyle w:val="Hyperlink"/>
            <w:noProof/>
          </w:rPr>
          <w:t>Frequency Events</w:t>
        </w:r>
        <w:r>
          <w:rPr>
            <w:noProof/>
            <w:webHidden/>
          </w:rPr>
          <w:tab/>
        </w:r>
        <w:r>
          <w:rPr>
            <w:noProof/>
            <w:webHidden/>
          </w:rPr>
          <w:fldChar w:fldCharType="begin"/>
        </w:r>
        <w:r>
          <w:rPr>
            <w:noProof/>
            <w:webHidden/>
          </w:rPr>
          <w:instrText xml:space="preserve"> PAGEREF _Toc96340211 \h </w:instrText>
        </w:r>
        <w:r>
          <w:rPr>
            <w:noProof/>
            <w:webHidden/>
          </w:rPr>
        </w:r>
        <w:r>
          <w:rPr>
            <w:noProof/>
            <w:webHidden/>
          </w:rPr>
          <w:fldChar w:fldCharType="separate"/>
        </w:r>
        <w:r>
          <w:rPr>
            <w:noProof/>
            <w:webHidden/>
          </w:rPr>
          <w:t>3</w:t>
        </w:r>
        <w:r>
          <w:rPr>
            <w:noProof/>
            <w:webHidden/>
          </w:rPr>
          <w:fldChar w:fldCharType="end"/>
        </w:r>
      </w:hyperlink>
    </w:p>
    <w:p w14:paraId="3567962B" w14:textId="397532D7" w:rsidR="00897C2B" w:rsidRDefault="00897C2B">
      <w:pPr>
        <w:pStyle w:val="TOC2"/>
        <w:rPr>
          <w:rFonts w:asciiTheme="minorHAnsi" w:eastAsiaTheme="minorEastAsia" w:hAnsiTheme="minorHAnsi" w:cstheme="minorBidi"/>
          <w:noProof/>
          <w:color w:val="auto"/>
          <w:sz w:val="22"/>
          <w:szCs w:val="22"/>
        </w:rPr>
      </w:pPr>
      <w:hyperlink w:anchor="_Toc96340212" w:history="1">
        <w:r w:rsidRPr="008236E7">
          <w:rPr>
            <w:rStyle w:val="Hyperlink"/>
            <w:noProof/>
          </w:rPr>
          <w:t>2.2.</w:t>
        </w:r>
        <w:r>
          <w:rPr>
            <w:rFonts w:asciiTheme="minorHAnsi" w:eastAsiaTheme="minorEastAsia" w:hAnsiTheme="minorHAnsi" w:cstheme="minorBidi"/>
            <w:noProof/>
            <w:color w:val="auto"/>
            <w:sz w:val="22"/>
            <w:szCs w:val="22"/>
          </w:rPr>
          <w:tab/>
        </w:r>
        <w:r w:rsidRPr="008236E7">
          <w:rPr>
            <w:rStyle w:val="Hyperlink"/>
            <w:noProof/>
          </w:rPr>
          <w:t>Responsive Reserve Events</w:t>
        </w:r>
        <w:r>
          <w:rPr>
            <w:noProof/>
            <w:webHidden/>
          </w:rPr>
          <w:tab/>
        </w:r>
        <w:r>
          <w:rPr>
            <w:noProof/>
            <w:webHidden/>
          </w:rPr>
          <w:fldChar w:fldCharType="begin"/>
        </w:r>
        <w:r>
          <w:rPr>
            <w:noProof/>
            <w:webHidden/>
          </w:rPr>
          <w:instrText xml:space="preserve"> PAGEREF _Toc96340212 \h </w:instrText>
        </w:r>
        <w:r>
          <w:rPr>
            <w:noProof/>
            <w:webHidden/>
          </w:rPr>
        </w:r>
        <w:r>
          <w:rPr>
            <w:noProof/>
            <w:webHidden/>
          </w:rPr>
          <w:fldChar w:fldCharType="separate"/>
        </w:r>
        <w:r>
          <w:rPr>
            <w:noProof/>
            <w:webHidden/>
          </w:rPr>
          <w:t>4</w:t>
        </w:r>
        <w:r>
          <w:rPr>
            <w:noProof/>
            <w:webHidden/>
          </w:rPr>
          <w:fldChar w:fldCharType="end"/>
        </w:r>
      </w:hyperlink>
    </w:p>
    <w:p w14:paraId="61F8C929" w14:textId="22907C9E" w:rsidR="00897C2B" w:rsidRDefault="00897C2B">
      <w:pPr>
        <w:pStyle w:val="TOC2"/>
        <w:rPr>
          <w:rFonts w:asciiTheme="minorHAnsi" w:eastAsiaTheme="minorEastAsia" w:hAnsiTheme="minorHAnsi" w:cstheme="minorBidi"/>
          <w:noProof/>
          <w:color w:val="auto"/>
          <w:sz w:val="22"/>
          <w:szCs w:val="22"/>
        </w:rPr>
      </w:pPr>
      <w:hyperlink w:anchor="_Toc96340213" w:history="1">
        <w:r w:rsidRPr="008236E7">
          <w:rPr>
            <w:rStyle w:val="Hyperlink"/>
            <w:noProof/>
          </w:rPr>
          <w:t>2.3.</w:t>
        </w:r>
        <w:r>
          <w:rPr>
            <w:rFonts w:asciiTheme="minorHAnsi" w:eastAsiaTheme="minorEastAsia" w:hAnsiTheme="minorHAnsi" w:cstheme="minorBidi"/>
            <w:noProof/>
            <w:color w:val="auto"/>
            <w:sz w:val="22"/>
            <w:szCs w:val="22"/>
          </w:rPr>
          <w:tab/>
        </w:r>
        <w:r w:rsidRPr="008236E7">
          <w:rPr>
            <w:rStyle w:val="Hyperlink"/>
            <w:noProof/>
          </w:rPr>
          <w:t>Load Resource Events</w:t>
        </w:r>
        <w:r>
          <w:rPr>
            <w:noProof/>
            <w:webHidden/>
          </w:rPr>
          <w:tab/>
        </w:r>
        <w:r>
          <w:rPr>
            <w:noProof/>
            <w:webHidden/>
          </w:rPr>
          <w:fldChar w:fldCharType="begin"/>
        </w:r>
        <w:r>
          <w:rPr>
            <w:noProof/>
            <w:webHidden/>
          </w:rPr>
          <w:instrText xml:space="preserve"> PAGEREF _Toc96340213 \h </w:instrText>
        </w:r>
        <w:r>
          <w:rPr>
            <w:noProof/>
            <w:webHidden/>
          </w:rPr>
        </w:r>
        <w:r>
          <w:rPr>
            <w:noProof/>
            <w:webHidden/>
          </w:rPr>
          <w:fldChar w:fldCharType="separate"/>
        </w:r>
        <w:r>
          <w:rPr>
            <w:noProof/>
            <w:webHidden/>
          </w:rPr>
          <w:t>4</w:t>
        </w:r>
        <w:r>
          <w:rPr>
            <w:noProof/>
            <w:webHidden/>
          </w:rPr>
          <w:fldChar w:fldCharType="end"/>
        </w:r>
      </w:hyperlink>
    </w:p>
    <w:p w14:paraId="204A060F" w14:textId="2370BC40" w:rsidR="00897C2B" w:rsidRDefault="00897C2B">
      <w:pPr>
        <w:pStyle w:val="TOC1"/>
        <w:rPr>
          <w:rFonts w:asciiTheme="minorHAnsi" w:eastAsiaTheme="minorEastAsia" w:hAnsiTheme="minorHAnsi" w:cstheme="minorBidi"/>
          <w:noProof/>
          <w:color w:val="auto"/>
          <w:sz w:val="22"/>
          <w:szCs w:val="22"/>
        </w:rPr>
      </w:pPr>
      <w:hyperlink w:anchor="_Toc96340214" w:history="1">
        <w:r w:rsidRPr="008236E7">
          <w:rPr>
            <w:rStyle w:val="Hyperlink"/>
            <w:noProof/>
            <w14:scene3d>
              <w14:camera w14:prst="orthographicFront"/>
              <w14:lightRig w14:rig="threePt" w14:dir="t">
                <w14:rot w14:lat="0" w14:lon="0" w14:rev="0"/>
              </w14:lightRig>
            </w14:scene3d>
          </w:rPr>
          <w:t>3.</w:t>
        </w:r>
        <w:r>
          <w:rPr>
            <w:rFonts w:asciiTheme="minorHAnsi" w:eastAsiaTheme="minorEastAsia" w:hAnsiTheme="minorHAnsi" w:cstheme="minorBidi"/>
            <w:noProof/>
            <w:color w:val="auto"/>
            <w:sz w:val="22"/>
            <w:szCs w:val="22"/>
          </w:rPr>
          <w:tab/>
        </w:r>
        <w:r w:rsidRPr="008236E7">
          <w:rPr>
            <w:rStyle w:val="Hyperlink"/>
            <w:noProof/>
          </w:rPr>
          <w:t>Reliability Unit Commitment</w:t>
        </w:r>
        <w:r>
          <w:rPr>
            <w:noProof/>
            <w:webHidden/>
          </w:rPr>
          <w:tab/>
        </w:r>
        <w:r>
          <w:rPr>
            <w:noProof/>
            <w:webHidden/>
          </w:rPr>
          <w:fldChar w:fldCharType="begin"/>
        </w:r>
        <w:r>
          <w:rPr>
            <w:noProof/>
            <w:webHidden/>
          </w:rPr>
          <w:instrText xml:space="preserve"> PAGEREF _Toc96340214 \h </w:instrText>
        </w:r>
        <w:r>
          <w:rPr>
            <w:noProof/>
            <w:webHidden/>
          </w:rPr>
        </w:r>
        <w:r>
          <w:rPr>
            <w:noProof/>
            <w:webHidden/>
          </w:rPr>
          <w:fldChar w:fldCharType="separate"/>
        </w:r>
        <w:r>
          <w:rPr>
            <w:noProof/>
            <w:webHidden/>
          </w:rPr>
          <w:t>4</w:t>
        </w:r>
        <w:r>
          <w:rPr>
            <w:noProof/>
            <w:webHidden/>
          </w:rPr>
          <w:fldChar w:fldCharType="end"/>
        </w:r>
      </w:hyperlink>
    </w:p>
    <w:p w14:paraId="52D730F5" w14:textId="5FF0C29B" w:rsidR="00897C2B" w:rsidRDefault="00897C2B">
      <w:pPr>
        <w:pStyle w:val="TOC1"/>
        <w:rPr>
          <w:rFonts w:asciiTheme="minorHAnsi" w:eastAsiaTheme="minorEastAsia" w:hAnsiTheme="minorHAnsi" w:cstheme="minorBidi"/>
          <w:noProof/>
          <w:color w:val="auto"/>
          <w:sz w:val="22"/>
          <w:szCs w:val="22"/>
        </w:rPr>
      </w:pPr>
      <w:hyperlink w:anchor="_Toc96340215" w:history="1">
        <w:r w:rsidRPr="008236E7">
          <w:rPr>
            <w:rStyle w:val="Hyperlink"/>
            <w:noProof/>
            <w14:scene3d>
              <w14:camera w14:prst="orthographicFront"/>
              <w14:lightRig w14:rig="threePt" w14:dir="t">
                <w14:rot w14:lat="0" w14:lon="0" w14:rev="0"/>
              </w14:lightRig>
            </w14:scene3d>
          </w:rPr>
          <w:t>4.</w:t>
        </w:r>
        <w:r>
          <w:rPr>
            <w:rFonts w:asciiTheme="minorHAnsi" w:eastAsiaTheme="minorEastAsia" w:hAnsiTheme="minorHAnsi" w:cstheme="minorBidi"/>
            <w:noProof/>
            <w:color w:val="auto"/>
            <w:sz w:val="22"/>
            <w:szCs w:val="22"/>
          </w:rPr>
          <w:tab/>
        </w:r>
        <w:r w:rsidRPr="008236E7">
          <w:rPr>
            <w:rStyle w:val="Hyperlink"/>
            <w:noProof/>
          </w:rPr>
          <w:t>IRR, Wind, and Solar Generation as a Percent of Load</w:t>
        </w:r>
        <w:r>
          <w:rPr>
            <w:noProof/>
            <w:webHidden/>
          </w:rPr>
          <w:tab/>
        </w:r>
        <w:r>
          <w:rPr>
            <w:noProof/>
            <w:webHidden/>
          </w:rPr>
          <w:fldChar w:fldCharType="begin"/>
        </w:r>
        <w:r>
          <w:rPr>
            <w:noProof/>
            <w:webHidden/>
          </w:rPr>
          <w:instrText xml:space="preserve"> PAGEREF _Toc96340215 \h </w:instrText>
        </w:r>
        <w:r>
          <w:rPr>
            <w:noProof/>
            <w:webHidden/>
          </w:rPr>
        </w:r>
        <w:r>
          <w:rPr>
            <w:noProof/>
            <w:webHidden/>
          </w:rPr>
          <w:fldChar w:fldCharType="separate"/>
        </w:r>
        <w:r>
          <w:rPr>
            <w:noProof/>
            <w:webHidden/>
          </w:rPr>
          <w:t>5</w:t>
        </w:r>
        <w:r>
          <w:rPr>
            <w:noProof/>
            <w:webHidden/>
          </w:rPr>
          <w:fldChar w:fldCharType="end"/>
        </w:r>
      </w:hyperlink>
    </w:p>
    <w:p w14:paraId="247E1A19" w14:textId="2D3BF877" w:rsidR="00897C2B" w:rsidRDefault="00897C2B">
      <w:pPr>
        <w:pStyle w:val="TOC1"/>
        <w:rPr>
          <w:rFonts w:asciiTheme="minorHAnsi" w:eastAsiaTheme="minorEastAsia" w:hAnsiTheme="minorHAnsi" w:cstheme="minorBidi"/>
          <w:noProof/>
          <w:color w:val="auto"/>
          <w:sz w:val="22"/>
          <w:szCs w:val="22"/>
        </w:rPr>
      </w:pPr>
      <w:hyperlink w:anchor="_Toc96340216" w:history="1">
        <w:r w:rsidRPr="008236E7">
          <w:rPr>
            <w:rStyle w:val="Hyperlink"/>
            <w:noProof/>
            <w14:scene3d>
              <w14:camera w14:prst="orthographicFront"/>
              <w14:lightRig w14:rig="threePt" w14:dir="t">
                <w14:rot w14:lat="0" w14:lon="0" w14:rev="0"/>
              </w14:lightRig>
            </w14:scene3d>
          </w:rPr>
          <w:t>5.</w:t>
        </w:r>
        <w:r>
          <w:rPr>
            <w:rFonts w:asciiTheme="minorHAnsi" w:eastAsiaTheme="minorEastAsia" w:hAnsiTheme="minorHAnsi" w:cstheme="minorBidi"/>
            <w:noProof/>
            <w:color w:val="auto"/>
            <w:sz w:val="22"/>
            <w:szCs w:val="22"/>
          </w:rPr>
          <w:tab/>
        </w:r>
        <w:r w:rsidRPr="008236E7">
          <w:rPr>
            <w:rStyle w:val="Hyperlink"/>
            <w:noProof/>
          </w:rPr>
          <w:t>Largest Net-Load Ramps</w:t>
        </w:r>
        <w:r>
          <w:rPr>
            <w:noProof/>
            <w:webHidden/>
          </w:rPr>
          <w:tab/>
        </w:r>
        <w:r>
          <w:rPr>
            <w:noProof/>
            <w:webHidden/>
          </w:rPr>
          <w:fldChar w:fldCharType="begin"/>
        </w:r>
        <w:r>
          <w:rPr>
            <w:noProof/>
            <w:webHidden/>
          </w:rPr>
          <w:instrText xml:space="preserve"> PAGEREF _Toc96340216 \h </w:instrText>
        </w:r>
        <w:r>
          <w:rPr>
            <w:noProof/>
            <w:webHidden/>
          </w:rPr>
        </w:r>
        <w:r>
          <w:rPr>
            <w:noProof/>
            <w:webHidden/>
          </w:rPr>
          <w:fldChar w:fldCharType="separate"/>
        </w:r>
        <w:r>
          <w:rPr>
            <w:noProof/>
            <w:webHidden/>
          </w:rPr>
          <w:t>7</w:t>
        </w:r>
        <w:r>
          <w:rPr>
            <w:noProof/>
            <w:webHidden/>
          </w:rPr>
          <w:fldChar w:fldCharType="end"/>
        </w:r>
      </w:hyperlink>
    </w:p>
    <w:p w14:paraId="14BBE490" w14:textId="75D509DF" w:rsidR="00897C2B" w:rsidRDefault="00897C2B">
      <w:pPr>
        <w:pStyle w:val="TOC1"/>
        <w:rPr>
          <w:rFonts w:asciiTheme="minorHAnsi" w:eastAsiaTheme="minorEastAsia" w:hAnsiTheme="minorHAnsi" w:cstheme="minorBidi"/>
          <w:noProof/>
          <w:color w:val="auto"/>
          <w:sz w:val="22"/>
          <w:szCs w:val="22"/>
        </w:rPr>
      </w:pPr>
      <w:hyperlink w:anchor="_Toc96340217" w:history="1">
        <w:r w:rsidRPr="008236E7">
          <w:rPr>
            <w:rStyle w:val="Hyperlink"/>
            <w:noProof/>
            <w14:scene3d>
              <w14:camera w14:prst="orthographicFront"/>
              <w14:lightRig w14:rig="threePt" w14:dir="t">
                <w14:rot w14:lat="0" w14:lon="0" w14:rev="0"/>
              </w14:lightRig>
            </w14:scene3d>
          </w:rPr>
          <w:t>6.</w:t>
        </w:r>
        <w:r>
          <w:rPr>
            <w:rFonts w:asciiTheme="minorHAnsi" w:eastAsiaTheme="minorEastAsia" w:hAnsiTheme="minorHAnsi" w:cstheme="minorBidi"/>
            <w:noProof/>
            <w:color w:val="auto"/>
            <w:sz w:val="22"/>
            <w:szCs w:val="22"/>
          </w:rPr>
          <w:tab/>
        </w:r>
        <w:r w:rsidRPr="008236E7">
          <w:rPr>
            <w:rStyle w:val="Hyperlink"/>
            <w:noProof/>
          </w:rPr>
          <w:t>COP Error Analysis</w:t>
        </w:r>
        <w:r>
          <w:rPr>
            <w:noProof/>
            <w:webHidden/>
          </w:rPr>
          <w:tab/>
        </w:r>
        <w:r>
          <w:rPr>
            <w:noProof/>
            <w:webHidden/>
          </w:rPr>
          <w:fldChar w:fldCharType="begin"/>
        </w:r>
        <w:r>
          <w:rPr>
            <w:noProof/>
            <w:webHidden/>
          </w:rPr>
          <w:instrText xml:space="preserve"> PAGEREF _Toc96340217 \h </w:instrText>
        </w:r>
        <w:r>
          <w:rPr>
            <w:noProof/>
            <w:webHidden/>
          </w:rPr>
        </w:r>
        <w:r>
          <w:rPr>
            <w:noProof/>
            <w:webHidden/>
          </w:rPr>
          <w:fldChar w:fldCharType="separate"/>
        </w:r>
        <w:r>
          <w:rPr>
            <w:noProof/>
            <w:webHidden/>
          </w:rPr>
          <w:t>7</w:t>
        </w:r>
        <w:r>
          <w:rPr>
            <w:noProof/>
            <w:webHidden/>
          </w:rPr>
          <w:fldChar w:fldCharType="end"/>
        </w:r>
      </w:hyperlink>
    </w:p>
    <w:p w14:paraId="073C13A0" w14:textId="7B14746A" w:rsidR="00897C2B" w:rsidRDefault="00897C2B">
      <w:pPr>
        <w:pStyle w:val="TOC1"/>
        <w:rPr>
          <w:rFonts w:asciiTheme="minorHAnsi" w:eastAsiaTheme="minorEastAsia" w:hAnsiTheme="minorHAnsi" w:cstheme="minorBidi"/>
          <w:noProof/>
          <w:color w:val="auto"/>
          <w:sz w:val="22"/>
          <w:szCs w:val="22"/>
        </w:rPr>
      </w:pPr>
      <w:hyperlink w:anchor="_Toc96340218" w:history="1">
        <w:r w:rsidRPr="008236E7">
          <w:rPr>
            <w:rStyle w:val="Hyperlink"/>
            <w:noProof/>
            <w14:scene3d>
              <w14:camera w14:prst="orthographicFront"/>
              <w14:lightRig w14:rig="threePt" w14:dir="t">
                <w14:rot w14:lat="0" w14:lon="0" w14:rev="0"/>
              </w14:lightRig>
            </w14:scene3d>
          </w:rPr>
          <w:t>7.</w:t>
        </w:r>
        <w:r>
          <w:rPr>
            <w:rFonts w:asciiTheme="minorHAnsi" w:eastAsiaTheme="minorEastAsia" w:hAnsiTheme="minorHAnsi" w:cstheme="minorBidi"/>
            <w:noProof/>
            <w:color w:val="auto"/>
            <w:sz w:val="22"/>
            <w:szCs w:val="22"/>
          </w:rPr>
          <w:tab/>
        </w:r>
        <w:r w:rsidRPr="008236E7">
          <w:rPr>
            <w:rStyle w:val="Hyperlink"/>
            <w:noProof/>
          </w:rPr>
          <w:t>Congestion Analysis</w:t>
        </w:r>
        <w:r>
          <w:rPr>
            <w:noProof/>
            <w:webHidden/>
          </w:rPr>
          <w:tab/>
        </w:r>
        <w:r>
          <w:rPr>
            <w:noProof/>
            <w:webHidden/>
          </w:rPr>
          <w:fldChar w:fldCharType="begin"/>
        </w:r>
        <w:r>
          <w:rPr>
            <w:noProof/>
            <w:webHidden/>
          </w:rPr>
          <w:instrText xml:space="preserve"> PAGEREF _Toc96340218 \h </w:instrText>
        </w:r>
        <w:r>
          <w:rPr>
            <w:noProof/>
            <w:webHidden/>
          </w:rPr>
        </w:r>
        <w:r>
          <w:rPr>
            <w:noProof/>
            <w:webHidden/>
          </w:rPr>
          <w:fldChar w:fldCharType="separate"/>
        </w:r>
        <w:r>
          <w:rPr>
            <w:noProof/>
            <w:webHidden/>
          </w:rPr>
          <w:t>10</w:t>
        </w:r>
        <w:r>
          <w:rPr>
            <w:noProof/>
            <w:webHidden/>
          </w:rPr>
          <w:fldChar w:fldCharType="end"/>
        </w:r>
      </w:hyperlink>
    </w:p>
    <w:p w14:paraId="26C99427" w14:textId="3D965BF5" w:rsidR="00897C2B" w:rsidRDefault="00897C2B">
      <w:pPr>
        <w:pStyle w:val="TOC2"/>
        <w:rPr>
          <w:rFonts w:asciiTheme="minorHAnsi" w:eastAsiaTheme="minorEastAsia" w:hAnsiTheme="minorHAnsi" w:cstheme="minorBidi"/>
          <w:noProof/>
          <w:color w:val="auto"/>
          <w:sz w:val="22"/>
          <w:szCs w:val="22"/>
        </w:rPr>
      </w:pPr>
      <w:hyperlink w:anchor="_Toc96340219" w:history="1">
        <w:r w:rsidRPr="008236E7">
          <w:rPr>
            <w:rStyle w:val="Hyperlink"/>
            <w:noProof/>
          </w:rPr>
          <w:t>7.1.</w:t>
        </w:r>
        <w:r>
          <w:rPr>
            <w:rFonts w:asciiTheme="minorHAnsi" w:eastAsiaTheme="minorEastAsia" w:hAnsiTheme="minorHAnsi" w:cstheme="minorBidi"/>
            <w:noProof/>
            <w:color w:val="auto"/>
            <w:sz w:val="22"/>
            <w:szCs w:val="22"/>
          </w:rPr>
          <w:tab/>
        </w:r>
        <w:r w:rsidRPr="008236E7">
          <w:rPr>
            <w:rStyle w:val="Hyperlink"/>
            <w:noProof/>
          </w:rPr>
          <w:t>Notable Constraints</w:t>
        </w:r>
        <w:r>
          <w:rPr>
            <w:noProof/>
            <w:webHidden/>
          </w:rPr>
          <w:tab/>
        </w:r>
        <w:r>
          <w:rPr>
            <w:noProof/>
            <w:webHidden/>
          </w:rPr>
          <w:fldChar w:fldCharType="begin"/>
        </w:r>
        <w:r>
          <w:rPr>
            <w:noProof/>
            <w:webHidden/>
          </w:rPr>
          <w:instrText xml:space="preserve"> PAGEREF _Toc96340219 \h </w:instrText>
        </w:r>
        <w:r>
          <w:rPr>
            <w:noProof/>
            <w:webHidden/>
          </w:rPr>
        </w:r>
        <w:r>
          <w:rPr>
            <w:noProof/>
            <w:webHidden/>
          </w:rPr>
          <w:fldChar w:fldCharType="separate"/>
        </w:r>
        <w:r>
          <w:rPr>
            <w:noProof/>
            <w:webHidden/>
          </w:rPr>
          <w:t>10</w:t>
        </w:r>
        <w:r>
          <w:rPr>
            <w:noProof/>
            <w:webHidden/>
          </w:rPr>
          <w:fldChar w:fldCharType="end"/>
        </w:r>
      </w:hyperlink>
    </w:p>
    <w:p w14:paraId="1E456A65" w14:textId="0F91DB2E" w:rsidR="00897C2B" w:rsidRDefault="00897C2B">
      <w:pPr>
        <w:pStyle w:val="TOC2"/>
        <w:rPr>
          <w:rFonts w:asciiTheme="minorHAnsi" w:eastAsiaTheme="minorEastAsia" w:hAnsiTheme="minorHAnsi" w:cstheme="minorBidi"/>
          <w:noProof/>
          <w:color w:val="auto"/>
          <w:sz w:val="22"/>
          <w:szCs w:val="22"/>
        </w:rPr>
      </w:pPr>
      <w:hyperlink w:anchor="_Toc96340220" w:history="1">
        <w:r w:rsidRPr="008236E7">
          <w:rPr>
            <w:rStyle w:val="Hyperlink"/>
            <w:noProof/>
          </w:rPr>
          <w:t>7.2.</w:t>
        </w:r>
        <w:r>
          <w:rPr>
            <w:rFonts w:asciiTheme="minorHAnsi" w:eastAsiaTheme="minorEastAsia" w:hAnsiTheme="minorHAnsi" w:cstheme="minorBidi"/>
            <w:noProof/>
            <w:color w:val="auto"/>
            <w:sz w:val="22"/>
            <w:szCs w:val="22"/>
          </w:rPr>
          <w:tab/>
        </w:r>
        <w:r w:rsidRPr="008236E7">
          <w:rPr>
            <w:rStyle w:val="Hyperlink"/>
            <w:noProof/>
          </w:rPr>
          <w:t>Generic Transmission Constraint Congestion</w:t>
        </w:r>
        <w:r>
          <w:rPr>
            <w:noProof/>
            <w:webHidden/>
          </w:rPr>
          <w:tab/>
        </w:r>
        <w:r>
          <w:rPr>
            <w:noProof/>
            <w:webHidden/>
          </w:rPr>
          <w:fldChar w:fldCharType="begin"/>
        </w:r>
        <w:r>
          <w:rPr>
            <w:noProof/>
            <w:webHidden/>
          </w:rPr>
          <w:instrText xml:space="preserve"> PAGEREF _Toc96340220 \h </w:instrText>
        </w:r>
        <w:r>
          <w:rPr>
            <w:noProof/>
            <w:webHidden/>
          </w:rPr>
        </w:r>
        <w:r>
          <w:rPr>
            <w:noProof/>
            <w:webHidden/>
          </w:rPr>
          <w:fldChar w:fldCharType="separate"/>
        </w:r>
        <w:r>
          <w:rPr>
            <w:noProof/>
            <w:webHidden/>
          </w:rPr>
          <w:t>13</w:t>
        </w:r>
        <w:r>
          <w:rPr>
            <w:noProof/>
            <w:webHidden/>
          </w:rPr>
          <w:fldChar w:fldCharType="end"/>
        </w:r>
      </w:hyperlink>
    </w:p>
    <w:p w14:paraId="680F7071" w14:textId="0549A59C" w:rsidR="00897C2B" w:rsidRDefault="00897C2B">
      <w:pPr>
        <w:pStyle w:val="TOC2"/>
        <w:rPr>
          <w:rFonts w:asciiTheme="minorHAnsi" w:eastAsiaTheme="minorEastAsia" w:hAnsiTheme="minorHAnsi" w:cstheme="minorBidi"/>
          <w:noProof/>
          <w:color w:val="auto"/>
          <w:sz w:val="22"/>
          <w:szCs w:val="22"/>
        </w:rPr>
      </w:pPr>
      <w:hyperlink w:anchor="_Toc96340221" w:history="1">
        <w:r w:rsidRPr="008236E7">
          <w:rPr>
            <w:rStyle w:val="Hyperlink"/>
            <w:noProof/>
          </w:rPr>
          <w:t>7.3.</w:t>
        </w:r>
        <w:r>
          <w:rPr>
            <w:rFonts w:asciiTheme="minorHAnsi" w:eastAsiaTheme="minorEastAsia" w:hAnsiTheme="minorHAnsi" w:cstheme="minorBidi"/>
            <w:noProof/>
            <w:color w:val="auto"/>
            <w:sz w:val="22"/>
            <w:szCs w:val="22"/>
          </w:rPr>
          <w:tab/>
        </w:r>
        <w:r w:rsidRPr="008236E7">
          <w:rPr>
            <w:rStyle w:val="Hyperlink"/>
            <w:noProof/>
          </w:rPr>
          <w:t>Manual Overrides</w:t>
        </w:r>
        <w:r>
          <w:rPr>
            <w:noProof/>
            <w:webHidden/>
          </w:rPr>
          <w:tab/>
        </w:r>
        <w:r>
          <w:rPr>
            <w:noProof/>
            <w:webHidden/>
          </w:rPr>
          <w:fldChar w:fldCharType="begin"/>
        </w:r>
        <w:r>
          <w:rPr>
            <w:noProof/>
            <w:webHidden/>
          </w:rPr>
          <w:instrText xml:space="preserve"> PAGEREF _Toc96340221 \h </w:instrText>
        </w:r>
        <w:r>
          <w:rPr>
            <w:noProof/>
            <w:webHidden/>
          </w:rPr>
        </w:r>
        <w:r>
          <w:rPr>
            <w:noProof/>
            <w:webHidden/>
          </w:rPr>
          <w:fldChar w:fldCharType="separate"/>
        </w:r>
        <w:r>
          <w:rPr>
            <w:noProof/>
            <w:webHidden/>
          </w:rPr>
          <w:t>13</w:t>
        </w:r>
        <w:r>
          <w:rPr>
            <w:noProof/>
            <w:webHidden/>
          </w:rPr>
          <w:fldChar w:fldCharType="end"/>
        </w:r>
      </w:hyperlink>
    </w:p>
    <w:p w14:paraId="33599164" w14:textId="6B7872C5" w:rsidR="00897C2B" w:rsidRDefault="00897C2B">
      <w:pPr>
        <w:pStyle w:val="TOC2"/>
        <w:rPr>
          <w:rFonts w:asciiTheme="minorHAnsi" w:eastAsiaTheme="minorEastAsia" w:hAnsiTheme="minorHAnsi" w:cstheme="minorBidi"/>
          <w:noProof/>
          <w:color w:val="auto"/>
          <w:sz w:val="22"/>
          <w:szCs w:val="22"/>
        </w:rPr>
      </w:pPr>
      <w:hyperlink w:anchor="_Toc96340222" w:history="1">
        <w:r w:rsidRPr="008236E7">
          <w:rPr>
            <w:rStyle w:val="Hyperlink"/>
            <w:noProof/>
          </w:rPr>
          <w:t>7.4.</w:t>
        </w:r>
        <w:r>
          <w:rPr>
            <w:rFonts w:asciiTheme="minorHAnsi" w:eastAsiaTheme="minorEastAsia" w:hAnsiTheme="minorHAnsi" w:cstheme="minorBidi"/>
            <w:noProof/>
            <w:color w:val="auto"/>
            <w:sz w:val="22"/>
            <w:szCs w:val="22"/>
          </w:rPr>
          <w:tab/>
        </w:r>
        <w:r w:rsidRPr="008236E7">
          <w:rPr>
            <w:rStyle w:val="Hyperlink"/>
            <w:noProof/>
          </w:rPr>
          <w:t>Congestion Costs for Calendar Year 2022</w:t>
        </w:r>
        <w:r>
          <w:rPr>
            <w:noProof/>
            <w:webHidden/>
          </w:rPr>
          <w:tab/>
        </w:r>
        <w:r>
          <w:rPr>
            <w:noProof/>
            <w:webHidden/>
          </w:rPr>
          <w:fldChar w:fldCharType="begin"/>
        </w:r>
        <w:r>
          <w:rPr>
            <w:noProof/>
            <w:webHidden/>
          </w:rPr>
          <w:instrText xml:space="preserve"> PAGEREF _Toc96340222 \h </w:instrText>
        </w:r>
        <w:r>
          <w:rPr>
            <w:noProof/>
            <w:webHidden/>
          </w:rPr>
        </w:r>
        <w:r>
          <w:rPr>
            <w:noProof/>
            <w:webHidden/>
          </w:rPr>
          <w:fldChar w:fldCharType="separate"/>
        </w:r>
        <w:r>
          <w:rPr>
            <w:noProof/>
            <w:webHidden/>
          </w:rPr>
          <w:t>13</w:t>
        </w:r>
        <w:r>
          <w:rPr>
            <w:noProof/>
            <w:webHidden/>
          </w:rPr>
          <w:fldChar w:fldCharType="end"/>
        </w:r>
      </w:hyperlink>
    </w:p>
    <w:p w14:paraId="0E2B8A37" w14:textId="0AF30E2E" w:rsidR="00897C2B" w:rsidRDefault="00897C2B">
      <w:pPr>
        <w:pStyle w:val="TOC1"/>
        <w:rPr>
          <w:rFonts w:asciiTheme="minorHAnsi" w:eastAsiaTheme="minorEastAsia" w:hAnsiTheme="minorHAnsi" w:cstheme="minorBidi"/>
          <w:noProof/>
          <w:color w:val="auto"/>
          <w:sz w:val="22"/>
          <w:szCs w:val="22"/>
        </w:rPr>
      </w:pPr>
      <w:hyperlink w:anchor="_Toc96340223" w:history="1">
        <w:r w:rsidRPr="008236E7">
          <w:rPr>
            <w:rStyle w:val="Hyperlink"/>
            <w:noProof/>
            <w14:scene3d>
              <w14:camera w14:prst="orthographicFront"/>
              <w14:lightRig w14:rig="threePt" w14:dir="t">
                <w14:rot w14:lat="0" w14:lon="0" w14:rev="0"/>
              </w14:lightRig>
            </w14:scene3d>
          </w:rPr>
          <w:t>8.</w:t>
        </w:r>
        <w:r>
          <w:rPr>
            <w:rFonts w:asciiTheme="minorHAnsi" w:eastAsiaTheme="minorEastAsia" w:hAnsiTheme="minorHAnsi" w:cstheme="minorBidi"/>
            <w:noProof/>
            <w:color w:val="auto"/>
            <w:sz w:val="22"/>
            <w:szCs w:val="22"/>
          </w:rPr>
          <w:tab/>
        </w:r>
        <w:r w:rsidRPr="008236E7">
          <w:rPr>
            <w:rStyle w:val="Hyperlink"/>
            <w:noProof/>
          </w:rPr>
          <w:t>System Events</w:t>
        </w:r>
        <w:r>
          <w:rPr>
            <w:noProof/>
            <w:webHidden/>
          </w:rPr>
          <w:tab/>
        </w:r>
        <w:r>
          <w:rPr>
            <w:noProof/>
            <w:webHidden/>
          </w:rPr>
          <w:fldChar w:fldCharType="begin"/>
        </w:r>
        <w:r>
          <w:rPr>
            <w:noProof/>
            <w:webHidden/>
          </w:rPr>
          <w:instrText xml:space="preserve"> PAGEREF _Toc96340223 \h </w:instrText>
        </w:r>
        <w:r>
          <w:rPr>
            <w:noProof/>
            <w:webHidden/>
          </w:rPr>
        </w:r>
        <w:r>
          <w:rPr>
            <w:noProof/>
            <w:webHidden/>
          </w:rPr>
          <w:fldChar w:fldCharType="separate"/>
        </w:r>
        <w:r>
          <w:rPr>
            <w:noProof/>
            <w:webHidden/>
          </w:rPr>
          <w:t>15</w:t>
        </w:r>
        <w:r>
          <w:rPr>
            <w:noProof/>
            <w:webHidden/>
          </w:rPr>
          <w:fldChar w:fldCharType="end"/>
        </w:r>
      </w:hyperlink>
    </w:p>
    <w:p w14:paraId="37620E23" w14:textId="70507BA1" w:rsidR="00897C2B" w:rsidRDefault="00897C2B">
      <w:pPr>
        <w:pStyle w:val="TOC2"/>
        <w:rPr>
          <w:rFonts w:asciiTheme="minorHAnsi" w:eastAsiaTheme="minorEastAsia" w:hAnsiTheme="minorHAnsi" w:cstheme="minorBidi"/>
          <w:noProof/>
          <w:color w:val="auto"/>
          <w:sz w:val="22"/>
          <w:szCs w:val="22"/>
        </w:rPr>
      </w:pPr>
      <w:hyperlink w:anchor="_Toc96340224" w:history="1">
        <w:r w:rsidRPr="008236E7">
          <w:rPr>
            <w:rStyle w:val="Hyperlink"/>
            <w:noProof/>
          </w:rPr>
          <w:t>8.1.</w:t>
        </w:r>
        <w:r>
          <w:rPr>
            <w:rFonts w:asciiTheme="minorHAnsi" w:eastAsiaTheme="minorEastAsia" w:hAnsiTheme="minorHAnsi" w:cstheme="minorBidi"/>
            <w:noProof/>
            <w:color w:val="auto"/>
            <w:sz w:val="22"/>
            <w:szCs w:val="22"/>
          </w:rPr>
          <w:tab/>
        </w:r>
        <w:r w:rsidRPr="008236E7">
          <w:rPr>
            <w:rStyle w:val="Hyperlink"/>
            <w:noProof/>
          </w:rPr>
          <w:t>ERCOT Peak Load</w:t>
        </w:r>
        <w:r>
          <w:rPr>
            <w:noProof/>
            <w:webHidden/>
          </w:rPr>
          <w:tab/>
        </w:r>
        <w:r>
          <w:rPr>
            <w:noProof/>
            <w:webHidden/>
          </w:rPr>
          <w:fldChar w:fldCharType="begin"/>
        </w:r>
        <w:r>
          <w:rPr>
            <w:noProof/>
            <w:webHidden/>
          </w:rPr>
          <w:instrText xml:space="preserve"> PAGEREF _Toc96340224 \h </w:instrText>
        </w:r>
        <w:r>
          <w:rPr>
            <w:noProof/>
            <w:webHidden/>
          </w:rPr>
        </w:r>
        <w:r>
          <w:rPr>
            <w:noProof/>
            <w:webHidden/>
          </w:rPr>
          <w:fldChar w:fldCharType="separate"/>
        </w:r>
        <w:r>
          <w:rPr>
            <w:noProof/>
            <w:webHidden/>
          </w:rPr>
          <w:t>15</w:t>
        </w:r>
        <w:r>
          <w:rPr>
            <w:noProof/>
            <w:webHidden/>
          </w:rPr>
          <w:fldChar w:fldCharType="end"/>
        </w:r>
      </w:hyperlink>
    </w:p>
    <w:p w14:paraId="47C52A5C" w14:textId="5864BD56" w:rsidR="00897C2B" w:rsidRDefault="00897C2B">
      <w:pPr>
        <w:pStyle w:val="TOC2"/>
        <w:rPr>
          <w:rFonts w:asciiTheme="minorHAnsi" w:eastAsiaTheme="minorEastAsia" w:hAnsiTheme="minorHAnsi" w:cstheme="minorBidi"/>
          <w:noProof/>
          <w:color w:val="auto"/>
          <w:sz w:val="22"/>
          <w:szCs w:val="22"/>
        </w:rPr>
      </w:pPr>
      <w:hyperlink w:anchor="_Toc96340225" w:history="1">
        <w:r w:rsidRPr="008236E7">
          <w:rPr>
            <w:rStyle w:val="Hyperlink"/>
            <w:noProof/>
          </w:rPr>
          <w:t>8.2.</w:t>
        </w:r>
        <w:r>
          <w:rPr>
            <w:rFonts w:asciiTheme="minorHAnsi" w:eastAsiaTheme="minorEastAsia" w:hAnsiTheme="minorHAnsi" w:cstheme="minorBidi"/>
            <w:noProof/>
            <w:color w:val="auto"/>
            <w:sz w:val="22"/>
            <w:szCs w:val="22"/>
          </w:rPr>
          <w:tab/>
        </w:r>
        <w:r w:rsidRPr="008236E7">
          <w:rPr>
            <w:rStyle w:val="Hyperlink"/>
            <w:noProof/>
          </w:rPr>
          <w:t>Load Shed Events</w:t>
        </w:r>
        <w:r>
          <w:rPr>
            <w:noProof/>
            <w:webHidden/>
          </w:rPr>
          <w:tab/>
        </w:r>
        <w:r>
          <w:rPr>
            <w:noProof/>
            <w:webHidden/>
          </w:rPr>
          <w:fldChar w:fldCharType="begin"/>
        </w:r>
        <w:r>
          <w:rPr>
            <w:noProof/>
            <w:webHidden/>
          </w:rPr>
          <w:instrText xml:space="preserve"> PAGEREF _Toc96340225 \h </w:instrText>
        </w:r>
        <w:r>
          <w:rPr>
            <w:noProof/>
            <w:webHidden/>
          </w:rPr>
        </w:r>
        <w:r>
          <w:rPr>
            <w:noProof/>
            <w:webHidden/>
          </w:rPr>
          <w:fldChar w:fldCharType="separate"/>
        </w:r>
        <w:r>
          <w:rPr>
            <w:noProof/>
            <w:webHidden/>
          </w:rPr>
          <w:t>15</w:t>
        </w:r>
        <w:r>
          <w:rPr>
            <w:noProof/>
            <w:webHidden/>
          </w:rPr>
          <w:fldChar w:fldCharType="end"/>
        </w:r>
      </w:hyperlink>
    </w:p>
    <w:p w14:paraId="71F6D67F" w14:textId="58C8F5AE" w:rsidR="00897C2B" w:rsidRDefault="00897C2B">
      <w:pPr>
        <w:pStyle w:val="TOC2"/>
        <w:rPr>
          <w:rFonts w:asciiTheme="minorHAnsi" w:eastAsiaTheme="minorEastAsia" w:hAnsiTheme="minorHAnsi" w:cstheme="minorBidi"/>
          <w:noProof/>
          <w:color w:val="auto"/>
          <w:sz w:val="22"/>
          <w:szCs w:val="22"/>
        </w:rPr>
      </w:pPr>
      <w:hyperlink w:anchor="_Toc96340226" w:history="1">
        <w:r w:rsidRPr="008236E7">
          <w:rPr>
            <w:rStyle w:val="Hyperlink"/>
            <w:noProof/>
          </w:rPr>
          <w:t>8.3.</w:t>
        </w:r>
        <w:r>
          <w:rPr>
            <w:rFonts w:asciiTheme="minorHAnsi" w:eastAsiaTheme="minorEastAsia" w:hAnsiTheme="minorHAnsi" w:cstheme="minorBidi"/>
            <w:noProof/>
            <w:color w:val="auto"/>
            <w:sz w:val="22"/>
            <w:szCs w:val="22"/>
          </w:rPr>
          <w:tab/>
        </w:r>
        <w:r w:rsidRPr="008236E7">
          <w:rPr>
            <w:rStyle w:val="Hyperlink"/>
            <w:noProof/>
          </w:rPr>
          <w:t>Stability Events</w:t>
        </w:r>
        <w:r>
          <w:rPr>
            <w:noProof/>
            <w:webHidden/>
          </w:rPr>
          <w:tab/>
        </w:r>
        <w:r>
          <w:rPr>
            <w:noProof/>
            <w:webHidden/>
          </w:rPr>
          <w:fldChar w:fldCharType="begin"/>
        </w:r>
        <w:r>
          <w:rPr>
            <w:noProof/>
            <w:webHidden/>
          </w:rPr>
          <w:instrText xml:space="preserve"> PAGEREF _Toc96340226 \h </w:instrText>
        </w:r>
        <w:r>
          <w:rPr>
            <w:noProof/>
            <w:webHidden/>
          </w:rPr>
        </w:r>
        <w:r>
          <w:rPr>
            <w:noProof/>
            <w:webHidden/>
          </w:rPr>
          <w:fldChar w:fldCharType="separate"/>
        </w:r>
        <w:r>
          <w:rPr>
            <w:noProof/>
            <w:webHidden/>
          </w:rPr>
          <w:t>15</w:t>
        </w:r>
        <w:r>
          <w:rPr>
            <w:noProof/>
            <w:webHidden/>
          </w:rPr>
          <w:fldChar w:fldCharType="end"/>
        </w:r>
      </w:hyperlink>
    </w:p>
    <w:p w14:paraId="258FC67E" w14:textId="546B3014" w:rsidR="00897C2B" w:rsidRDefault="00897C2B">
      <w:pPr>
        <w:pStyle w:val="TOC2"/>
        <w:rPr>
          <w:rFonts w:asciiTheme="minorHAnsi" w:eastAsiaTheme="minorEastAsia" w:hAnsiTheme="minorHAnsi" w:cstheme="minorBidi"/>
          <w:noProof/>
          <w:color w:val="auto"/>
          <w:sz w:val="22"/>
          <w:szCs w:val="22"/>
        </w:rPr>
      </w:pPr>
      <w:hyperlink w:anchor="_Toc96340227" w:history="1">
        <w:r w:rsidRPr="008236E7">
          <w:rPr>
            <w:rStyle w:val="Hyperlink"/>
            <w:noProof/>
          </w:rPr>
          <w:t>8.4.</w:t>
        </w:r>
        <w:r>
          <w:rPr>
            <w:rFonts w:asciiTheme="minorHAnsi" w:eastAsiaTheme="minorEastAsia" w:hAnsiTheme="minorHAnsi" w:cstheme="minorBidi"/>
            <w:noProof/>
            <w:color w:val="auto"/>
            <w:sz w:val="22"/>
            <w:szCs w:val="22"/>
          </w:rPr>
          <w:tab/>
        </w:r>
        <w:r w:rsidRPr="008236E7">
          <w:rPr>
            <w:rStyle w:val="Hyperlink"/>
            <w:noProof/>
          </w:rPr>
          <w:t>Notable PMU Events</w:t>
        </w:r>
        <w:r>
          <w:rPr>
            <w:noProof/>
            <w:webHidden/>
          </w:rPr>
          <w:tab/>
        </w:r>
        <w:r>
          <w:rPr>
            <w:noProof/>
            <w:webHidden/>
          </w:rPr>
          <w:fldChar w:fldCharType="begin"/>
        </w:r>
        <w:r>
          <w:rPr>
            <w:noProof/>
            <w:webHidden/>
          </w:rPr>
          <w:instrText xml:space="preserve"> PAGEREF _Toc96340227 \h </w:instrText>
        </w:r>
        <w:r>
          <w:rPr>
            <w:noProof/>
            <w:webHidden/>
          </w:rPr>
        </w:r>
        <w:r>
          <w:rPr>
            <w:noProof/>
            <w:webHidden/>
          </w:rPr>
          <w:fldChar w:fldCharType="separate"/>
        </w:r>
        <w:r>
          <w:rPr>
            <w:noProof/>
            <w:webHidden/>
          </w:rPr>
          <w:t>15</w:t>
        </w:r>
        <w:r>
          <w:rPr>
            <w:noProof/>
            <w:webHidden/>
          </w:rPr>
          <w:fldChar w:fldCharType="end"/>
        </w:r>
      </w:hyperlink>
    </w:p>
    <w:p w14:paraId="17BE8919" w14:textId="15F18103" w:rsidR="00897C2B" w:rsidRDefault="00897C2B">
      <w:pPr>
        <w:pStyle w:val="TOC2"/>
        <w:rPr>
          <w:rFonts w:asciiTheme="minorHAnsi" w:eastAsiaTheme="minorEastAsia" w:hAnsiTheme="minorHAnsi" w:cstheme="minorBidi"/>
          <w:noProof/>
          <w:color w:val="auto"/>
          <w:sz w:val="22"/>
          <w:szCs w:val="22"/>
        </w:rPr>
      </w:pPr>
      <w:hyperlink w:anchor="_Toc96340228" w:history="1">
        <w:r w:rsidRPr="008236E7">
          <w:rPr>
            <w:rStyle w:val="Hyperlink"/>
            <w:noProof/>
          </w:rPr>
          <w:t>8.5.</w:t>
        </w:r>
        <w:r>
          <w:rPr>
            <w:rFonts w:asciiTheme="minorHAnsi" w:eastAsiaTheme="minorEastAsia" w:hAnsiTheme="minorHAnsi" w:cstheme="minorBidi"/>
            <w:noProof/>
            <w:color w:val="auto"/>
            <w:sz w:val="22"/>
            <w:szCs w:val="22"/>
          </w:rPr>
          <w:tab/>
        </w:r>
        <w:r w:rsidRPr="008236E7">
          <w:rPr>
            <w:rStyle w:val="Hyperlink"/>
            <w:noProof/>
          </w:rPr>
          <w:t>DC Tie Curtailment</w:t>
        </w:r>
        <w:r>
          <w:rPr>
            <w:noProof/>
            <w:webHidden/>
          </w:rPr>
          <w:tab/>
        </w:r>
        <w:r>
          <w:rPr>
            <w:noProof/>
            <w:webHidden/>
          </w:rPr>
          <w:fldChar w:fldCharType="begin"/>
        </w:r>
        <w:r>
          <w:rPr>
            <w:noProof/>
            <w:webHidden/>
          </w:rPr>
          <w:instrText xml:space="preserve"> PAGEREF _Toc96340228 \h </w:instrText>
        </w:r>
        <w:r>
          <w:rPr>
            <w:noProof/>
            <w:webHidden/>
          </w:rPr>
        </w:r>
        <w:r>
          <w:rPr>
            <w:noProof/>
            <w:webHidden/>
          </w:rPr>
          <w:fldChar w:fldCharType="separate"/>
        </w:r>
        <w:r>
          <w:rPr>
            <w:noProof/>
            <w:webHidden/>
          </w:rPr>
          <w:t>15</w:t>
        </w:r>
        <w:r>
          <w:rPr>
            <w:noProof/>
            <w:webHidden/>
          </w:rPr>
          <w:fldChar w:fldCharType="end"/>
        </w:r>
      </w:hyperlink>
    </w:p>
    <w:p w14:paraId="039E35D7" w14:textId="3A22C7DE" w:rsidR="00897C2B" w:rsidRDefault="00897C2B">
      <w:pPr>
        <w:pStyle w:val="TOC2"/>
        <w:rPr>
          <w:rFonts w:asciiTheme="minorHAnsi" w:eastAsiaTheme="minorEastAsia" w:hAnsiTheme="minorHAnsi" w:cstheme="minorBidi"/>
          <w:noProof/>
          <w:color w:val="auto"/>
          <w:sz w:val="22"/>
          <w:szCs w:val="22"/>
        </w:rPr>
      </w:pPr>
      <w:hyperlink w:anchor="_Toc96340229" w:history="1">
        <w:r w:rsidRPr="008236E7">
          <w:rPr>
            <w:rStyle w:val="Hyperlink"/>
            <w:noProof/>
          </w:rPr>
          <w:t>8.6.</w:t>
        </w:r>
        <w:r>
          <w:rPr>
            <w:rFonts w:asciiTheme="minorHAnsi" w:eastAsiaTheme="minorEastAsia" w:hAnsiTheme="minorHAnsi" w:cstheme="minorBidi"/>
            <w:noProof/>
            <w:color w:val="auto"/>
            <w:sz w:val="22"/>
            <w:szCs w:val="22"/>
          </w:rPr>
          <w:tab/>
        </w:r>
        <w:r w:rsidRPr="008236E7">
          <w:rPr>
            <w:rStyle w:val="Hyperlink"/>
            <w:noProof/>
          </w:rPr>
          <w:t>TRE/DOE Reportable Events</w:t>
        </w:r>
        <w:r>
          <w:rPr>
            <w:noProof/>
            <w:webHidden/>
          </w:rPr>
          <w:tab/>
        </w:r>
        <w:r>
          <w:rPr>
            <w:noProof/>
            <w:webHidden/>
          </w:rPr>
          <w:fldChar w:fldCharType="begin"/>
        </w:r>
        <w:r>
          <w:rPr>
            <w:noProof/>
            <w:webHidden/>
          </w:rPr>
          <w:instrText xml:space="preserve"> PAGEREF _Toc96340229 \h </w:instrText>
        </w:r>
        <w:r>
          <w:rPr>
            <w:noProof/>
            <w:webHidden/>
          </w:rPr>
        </w:r>
        <w:r>
          <w:rPr>
            <w:noProof/>
            <w:webHidden/>
          </w:rPr>
          <w:fldChar w:fldCharType="separate"/>
        </w:r>
        <w:r>
          <w:rPr>
            <w:noProof/>
            <w:webHidden/>
          </w:rPr>
          <w:t>15</w:t>
        </w:r>
        <w:r>
          <w:rPr>
            <w:noProof/>
            <w:webHidden/>
          </w:rPr>
          <w:fldChar w:fldCharType="end"/>
        </w:r>
      </w:hyperlink>
    </w:p>
    <w:p w14:paraId="67841D98" w14:textId="01495A0B" w:rsidR="00897C2B" w:rsidRDefault="00897C2B">
      <w:pPr>
        <w:pStyle w:val="TOC2"/>
        <w:rPr>
          <w:rFonts w:asciiTheme="minorHAnsi" w:eastAsiaTheme="minorEastAsia" w:hAnsiTheme="minorHAnsi" w:cstheme="minorBidi"/>
          <w:noProof/>
          <w:color w:val="auto"/>
          <w:sz w:val="22"/>
          <w:szCs w:val="22"/>
        </w:rPr>
      </w:pPr>
      <w:hyperlink w:anchor="_Toc96340230" w:history="1">
        <w:r w:rsidRPr="008236E7">
          <w:rPr>
            <w:rStyle w:val="Hyperlink"/>
            <w:noProof/>
          </w:rPr>
          <w:t>8.7.</w:t>
        </w:r>
        <w:r>
          <w:rPr>
            <w:rFonts w:asciiTheme="minorHAnsi" w:eastAsiaTheme="minorEastAsia" w:hAnsiTheme="minorHAnsi" w:cstheme="minorBidi"/>
            <w:noProof/>
            <w:color w:val="auto"/>
            <w:sz w:val="22"/>
            <w:szCs w:val="22"/>
          </w:rPr>
          <w:tab/>
        </w:r>
        <w:r w:rsidRPr="008236E7">
          <w:rPr>
            <w:rStyle w:val="Hyperlink"/>
            <w:noProof/>
          </w:rPr>
          <w:t>New/Updated Constraint Management Plans</w:t>
        </w:r>
        <w:r>
          <w:rPr>
            <w:noProof/>
            <w:webHidden/>
          </w:rPr>
          <w:tab/>
        </w:r>
        <w:r>
          <w:rPr>
            <w:noProof/>
            <w:webHidden/>
          </w:rPr>
          <w:fldChar w:fldCharType="begin"/>
        </w:r>
        <w:r>
          <w:rPr>
            <w:noProof/>
            <w:webHidden/>
          </w:rPr>
          <w:instrText xml:space="preserve"> PAGEREF _Toc96340230 \h </w:instrText>
        </w:r>
        <w:r>
          <w:rPr>
            <w:noProof/>
            <w:webHidden/>
          </w:rPr>
        </w:r>
        <w:r>
          <w:rPr>
            <w:noProof/>
            <w:webHidden/>
          </w:rPr>
          <w:fldChar w:fldCharType="separate"/>
        </w:r>
        <w:r>
          <w:rPr>
            <w:noProof/>
            <w:webHidden/>
          </w:rPr>
          <w:t>15</w:t>
        </w:r>
        <w:r>
          <w:rPr>
            <w:noProof/>
            <w:webHidden/>
          </w:rPr>
          <w:fldChar w:fldCharType="end"/>
        </w:r>
      </w:hyperlink>
    </w:p>
    <w:p w14:paraId="52703BAA" w14:textId="027CF639" w:rsidR="00897C2B" w:rsidRDefault="00897C2B">
      <w:pPr>
        <w:pStyle w:val="TOC2"/>
        <w:rPr>
          <w:rFonts w:asciiTheme="minorHAnsi" w:eastAsiaTheme="minorEastAsia" w:hAnsiTheme="minorHAnsi" w:cstheme="minorBidi"/>
          <w:noProof/>
          <w:color w:val="auto"/>
          <w:sz w:val="22"/>
          <w:szCs w:val="22"/>
        </w:rPr>
      </w:pPr>
      <w:hyperlink w:anchor="_Toc96340231" w:history="1">
        <w:r w:rsidRPr="008236E7">
          <w:rPr>
            <w:rStyle w:val="Hyperlink"/>
            <w:noProof/>
          </w:rPr>
          <w:t>8.8.</w:t>
        </w:r>
        <w:r>
          <w:rPr>
            <w:rFonts w:asciiTheme="minorHAnsi" w:eastAsiaTheme="minorEastAsia" w:hAnsiTheme="minorHAnsi" w:cstheme="minorBidi"/>
            <w:noProof/>
            <w:color w:val="auto"/>
            <w:sz w:val="22"/>
            <w:szCs w:val="22"/>
          </w:rPr>
          <w:tab/>
        </w:r>
        <w:r w:rsidRPr="008236E7">
          <w:rPr>
            <w:rStyle w:val="Hyperlink"/>
            <w:noProof/>
          </w:rPr>
          <w:t>New/Modified/Removed RAS</w:t>
        </w:r>
        <w:r>
          <w:rPr>
            <w:noProof/>
            <w:webHidden/>
          </w:rPr>
          <w:tab/>
        </w:r>
        <w:r>
          <w:rPr>
            <w:noProof/>
            <w:webHidden/>
          </w:rPr>
          <w:fldChar w:fldCharType="begin"/>
        </w:r>
        <w:r>
          <w:rPr>
            <w:noProof/>
            <w:webHidden/>
          </w:rPr>
          <w:instrText xml:space="preserve"> PAGEREF _Toc96340231 \h </w:instrText>
        </w:r>
        <w:r>
          <w:rPr>
            <w:noProof/>
            <w:webHidden/>
          </w:rPr>
        </w:r>
        <w:r>
          <w:rPr>
            <w:noProof/>
            <w:webHidden/>
          </w:rPr>
          <w:fldChar w:fldCharType="separate"/>
        </w:r>
        <w:r>
          <w:rPr>
            <w:noProof/>
            <w:webHidden/>
          </w:rPr>
          <w:t>15</w:t>
        </w:r>
        <w:r>
          <w:rPr>
            <w:noProof/>
            <w:webHidden/>
          </w:rPr>
          <w:fldChar w:fldCharType="end"/>
        </w:r>
      </w:hyperlink>
    </w:p>
    <w:p w14:paraId="36ADD4BB" w14:textId="1C4833A6" w:rsidR="00897C2B" w:rsidRDefault="00897C2B">
      <w:pPr>
        <w:pStyle w:val="TOC2"/>
        <w:rPr>
          <w:rFonts w:asciiTheme="minorHAnsi" w:eastAsiaTheme="minorEastAsia" w:hAnsiTheme="minorHAnsi" w:cstheme="minorBidi"/>
          <w:noProof/>
          <w:color w:val="auto"/>
          <w:sz w:val="22"/>
          <w:szCs w:val="22"/>
        </w:rPr>
      </w:pPr>
      <w:hyperlink w:anchor="_Toc96340232" w:history="1">
        <w:r w:rsidRPr="008236E7">
          <w:rPr>
            <w:rStyle w:val="Hyperlink"/>
            <w:noProof/>
          </w:rPr>
          <w:t>8.9.</w:t>
        </w:r>
        <w:r>
          <w:rPr>
            <w:rFonts w:asciiTheme="minorHAnsi" w:eastAsiaTheme="minorEastAsia" w:hAnsiTheme="minorHAnsi" w:cstheme="minorBidi"/>
            <w:noProof/>
            <w:color w:val="auto"/>
            <w:sz w:val="22"/>
            <w:szCs w:val="22"/>
          </w:rPr>
          <w:tab/>
        </w:r>
        <w:r w:rsidRPr="008236E7">
          <w:rPr>
            <w:rStyle w:val="Hyperlink"/>
            <w:noProof/>
          </w:rPr>
          <w:t>New Procedures/Forms/Operating Bulletins</w:t>
        </w:r>
        <w:r>
          <w:rPr>
            <w:noProof/>
            <w:webHidden/>
          </w:rPr>
          <w:tab/>
        </w:r>
        <w:r>
          <w:rPr>
            <w:noProof/>
            <w:webHidden/>
          </w:rPr>
          <w:fldChar w:fldCharType="begin"/>
        </w:r>
        <w:r>
          <w:rPr>
            <w:noProof/>
            <w:webHidden/>
          </w:rPr>
          <w:instrText xml:space="preserve"> PAGEREF _Toc96340232 \h </w:instrText>
        </w:r>
        <w:r>
          <w:rPr>
            <w:noProof/>
            <w:webHidden/>
          </w:rPr>
        </w:r>
        <w:r>
          <w:rPr>
            <w:noProof/>
            <w:webHidden/>
          </w:rPr>
          <w:fldChar w:fldCharType="separate"/>
        </w:r>
        <w:r>
          <w:rPr>
            <w:noProof/>
            <w:webHidden/>
          </w:rPr>
          <w:t>16</w:t>
        </w:r>
        <w:r>
          <w:rPr>
            <w:noProof/>
            <w:webHidden/>
          </w:rPr>
          <w:fldChar w:fldCharType="end"/>
        </w:r>
      </w:hyperlink>
    </w:p>
    <w:p w14:paraId="45C6D9F5" w14:textId="731456B4" w:rsidR="00897C2B" w:rsidRDefault="00897C2B">
      <w:pPr>
        <w:pStyle w:val="TOC1"/>
        <w:rPr>
          <w:rFonts w:asciiTheme="minorHAnsi" w:eastAsiaTheme="minorEastAsia" w:hAnsiTheme="minorHAnsi" w:cstheme="minorBidi"/>
          <w:noProof/>
          <w:color w:val="auto"/>
          <w:sz w:val="22"/>
          <w:szCs w:val="22"/>
        </w:rPr>
      </w:pPr>
      <w:hyperlink w:anchor="_Toc96340233" w:history="1">
        <w:r w:rsidRPr="008236E7">
          <w:rPr>
            <w:rStyle w:val="Hyperlink"/>
            <w:noProof/>
            <w14:scene3d>
              <w14:camera w14:prst="orthographicFront"/>
              <w14:lightRig w14:rig="threePt" w14:dir="t">
                <w14:rot w14:lat="0" w14:lon="0" w14:rev="0"/>
              </w14:lightRig>
            </w14:scene3d>
          </w:rPr>
          <w:t>9.</w:t>
        </w:r>
        <w:r>
          <w:rPr>
            <w:rFonts w:asciiTheme="minorHAnsi" w:eastAsiaTheme="minorEastAsia" w:hAnsiTheme="minorHAnsi" w:cstheme="minorBidi"/>
            <w:noProof/>
            <w:color w:val="auto"/>
            <w:sz w:val="22"/>
            <w:szCs w:val="22"/>
          </w:rPr>
          <w:tab/>
        </w:r>
        <w:r w:rsidRPr="008236E7">
          <w:rPr>
            <w:rStyle w:val="Hyperlink"/>
            <w:noProof/>
          </w:rPr>
          <w:t>Emergency Conditions</w:t>
        </w:r>
        <w:r>
          <w:rPr>
            <w:noProof/>
            <w:webHidden/>
          </w:rPr>
          <w:tab/>
        </w:r>
        <w:r>
          <w:rPr>
            <w:noProof/>
            <w:webHidden/>
          </w:rPr>
          <w:fldChar w:fldCharType="begin"/>
        </w:r>
        <w:r>
          <w:rPr>
            <w:noProof/>
            <w:webHidden/>
          </w:rPr>
          <w:instrText xml:space="preserve"> PAGEREF _Toc96340233 \h </w:instrText>
        </w:r>
        <w:r>
          <w:rPr>
            <w:noProof/>
            <w:webHidden/>
          </w:rPr>
        </w:r>
        <w:r>
          <w:rPr>
            <w:noProof/>
            <w:webHidden/>
          </w:rPr>
          <w:fldChar w:fldCharType="separate"/>
        </w:r>
        <w:r>
          <w:rPr>
            <w:noProof/>
            <w:webHidden/>
          </w:rPr>
          <w:t>16</w:t>
        </w:r>
        <w:r>
          <w:rPr>
            <w:noProof/>
            <w:webHidden/>
          </w:rPr>
          <w:fldChar w:fldCharType="end"/>
        </w:r>
      </w:hyperlink>
    </w:p>
    <w:p w14:paraId="78A4658A" w14:textId="70D12E36" w:rsidR="00897C2B" w:rsidRDefault="00897C2B">
      <w:pPr>
        <w:pStyle w:val="TOC2"/>
        <w:rPr>
          <w:rFonts w:asciiTheme="minorHAnsi" w:eastAsiaTheme="minorEastAsia" w:hAnsiTheme="minorHAnsi" w:cstheme="minorBidi"/>
          <w:noProof/>
          <w:color w:val="auto"/>
          <w:sz w:val="22"/>
          <w:szCs w:val="22"/>
        </w:rPr>
      </w:pPr>
      <w:hyperlink w:anchor="_Toc96340234" w:history="1">
        <w:r w:rsidRPr="008236E7">
          <w:rPr>
            <w:rStyle w:val="Hyperlink"/>
            <w:noProof/>
          </w:rPr>
          <w:t>9.1.</w:t>
        </w:r>
        <w:r>
          <w:rPr>
            <w:rFonts w:asciiTheme="minorHAnsi" w:eastAsiaTheme="minorEastAsia" w:hAnsiTheme="minorHAnsi" w:cstheme="minorBidi"/>
            <w:noProof/>
            <w:color w:val="auto"/>
            <w:sz w:val="22"/>
            <w:szCs w:val="22"/>
          </w:rPr>
          <w:tab/>
        </w:r>
        <w:r w:rsidRPr="008236E7">
          <w:rPr>
            <w:rStyle w:val="Hyperlink"/>
            <w:noProof/>
          </w:rPr>
          <w:t>OCNs</w:t>
        </w:r>
        <w:r>
          <w:rPr>
            <w:noProof/>
            <w:webHidden/>
          </w:rPr>
          <w:tab/>
        </w:r>
        <w:r>
          <w:rPr>
            <w:noProof/>
            <w:webHidden/>
          </w:rPr>
          <w:fldChar w:fldCharType="begin"/>
        </w:r>
        <w:r>
          <w:rPr>
            <w:noProof/>
            <w:webHidden/>
          </w:rPr>
          <w:instrText xml:space="preserve"> PAGEREF _Toc96340234 \h </w:instrText>
        </w:r>
        <w:r>
          <w:rPr>
            <w:noProof/>
            <w:webHidden/>
          </w:rPr>
        </w:r>
        <w:r>
          <w:rPr>
            <w:noProof/>
            <w:webHidden/>
          </w:rPr>
          <w:fldChar w:fldCharType="separate"/>
        </w:r>
        <w:r>
          <w:rPr>
            <w:noProof/>
            <w:webHidden/>
          </w:rPr>
          <w:t>16</w:t>
        </w:r>
        <w:r>
          <w:rPr>
            <w:noProof/>
            <w:webHidden/>
          </w:rPr>
          <w:fldChar w:fldCharType="end"/>
        </w:r>
      </w:hyperlink>
    </w:p>
    <w:p w14:paraId="55D861A8" w14:textId="5BD41CDF" w:rsidR="00897C2B" w:rsidRDefault="00897C2B">
      <w:pPr>
        <w:pStyle w:val="TOC2"/>
        <w:rPr>
          <w:rFonts w:asciiTheme="minorHAnsi" w:eastAsiaTheme="minorEastAsia" w:hAnsiTheme="minorHAnsi" w:cstheme="minorBidi"/>
          <w:noProof/>
          <w:color w:val="auto"/>
          <w:sz w:val="22"/>
          <w:szCs w:val="22"/>
        </w:rPr>
      </w:pPr>
      <w:hyperlink w:anchor="_Toc96340235" w:history="1">
        <w:r w:rsidRPr="008236E7">
          <w:rPr>
            <w:rStyle w:val="Hyperlink"/>
            <w:noProof/>
          </w:rPr>
          <w:t>9.2.</w:t>
        </w:r>
        <w:r>
          <w:rPr>
            <w:rFonts w:asciiTheme="minorHAnsi" w:eastAsiaTheme="minorEastAsia" w:hAnsiTheme="minorHAnsi" w:cstheme="minorBidi"/>
            <w:noProof/>
            <w:color w:val="auto"/>
            <w:sz w:val="22"/>
            <w:szCs w:val="22"/>
          </w:rPr>
          <w:tab/>
        </w:r>
        <w:r w:rsidRPr="008236E7">
          <w:rPr>
            <w:rStyle w:val="Hyperlink"/>
            <w:noProof/>
          </w:rPr>
          <w:t>Advisories</w:t>
        </w:r>
        <w:r>
          <w:rPr>
            <w:noProof/>
            <w:webHidden/>
          </w:rPr>
          <w:tab/>
        </w:r>
        <w:r>
          <w:rPr>
            <w:noProof/>
            <w:webHidden/>
          </w:rPr>
          <w:fldChar w:fldCharType="begin"/>
        </w:r>
        <w:r>
          <w:rPr>
            <w:noProof/>
            <w:webHidden/>
          </w:rPr>
          <w:instrText xml:space="preserve"> PAGEREF _Toc96340235 \h </w:instrText>
        </w:r>
        <w:r>
          <w:rPr>
            <w:noProof/>
            <w:webHidden/>
          </w:rPr>
        </w:r>
        <w:r>
          <w:rPr>
            <w:noProof/>
            <w:webHidden/>
          </w:rPr>
          <w:fldChar w:fldCharType="separate"/>
        </w:r>
        <w:r>
          <w:rPr>
            <w:noProof/>
            <w:webHidden/>
          </w:rPr>
          <w:t>16</w:t>
        </w:r>
        <w:r>
          <w:rPr>
            <w:noProof/>
            <w:webHidden/>
          </w:rPr>
          <w:fldChar w:fldCharType="end"/>
        </w:r>
      </w:hyperlink>
    </w:p>
    <w:p w14:paraId="6927540D" w14:textId="58E9D3D4" w:rsidR="00897C2B" w:rsidRDefault="00897C2B">
      <w:pPr>
        <w:pStyle w:val="TOC2"/>
        <w:rPr>
          <w:rFonts w:asciiTheme="minorHAnsi" w:eastAsiaTheme="minorEastAsia" w:hAnsiTheme="minorHAnsi" w:cstheme="minorBidi"/>
          <w:noProof/>
          <w:color w:val="auto"/>
          <w:sz w:val="22"/>
          <w:szCs w:val="22"/>
        </w:rPr>
      </w:pPr>
      <w:hyperlink w:anchor="_Toc96340236" w:history="1">
        <w:r w:rsidRPr="008236E7">
          <w:rPr>
            <w:rStyle w:val="Hyperlink"/>
            <w:noProof/>
          </w:rPr>
          <w:t>9.3.</w:t>
        </w:r>
        <w:r>
          <w:rPr>
            <w:rFonts w:asciiTheme="minorHAnsi" w:eastAsiaTheme="minorEastAsia" w:hAnsiTheme="minorHAnsi" w:cstheme="minorBidi"/>
            <w:noProof/>
            <w:color w:val="auto"/>
            <w:sz w:val="22"/>
            <w:szCs w:val="22"/>
          </w:rPr>
          <w:tab/>
        </w:r>
        <w:r w:rsidRPr="008236E7">
          <w:rPr>
            <w:rStyle w:val="Hyperlink"/>
            <w:noProof/>
          </w:rPr>
          <w:t>Watches</w:t>
        </w:r>
        <w:r>
          <w:rPr>
            <w:noProof/>
            <w:webHidden/>
          </w:rPr>
          <w:tab/>
        </w:r>
        <w:r>
          <w:rPr>
            <w:noProof/>
            <w:webHidden/>
          </w:rPr>
          <w:fldChar w:fldCharType="begin"/>
        </w:r>
        <w:r>
          <w:rPr>
            <w:noProof/>
            <w:webHidden/>
          </w:rPr>
          <w:instrText xml:space="preserve"> PAGEREF _Toc96340236 \h </w:instrText>
        </w:r>
        <w:r>
          <w:rPr>
            <w:noProof/>
            <w:webHidden/>
          </w:rPr>
        </w:r>
        <w:r>
          <w:rPr>
            <w:noProof/>
            <w:webHidden/>
          </w:rPr>
          <w:fldChar w:fldCharType="separate"/>
        </w:r>
        <w:r>
          <w:rPr>
            <w:noProof/>
            <w:webHidden/>
          </w:rPr>
          <w:t>16</w:t>
        </w:r>
        <w:r>
          <w:rPr>
            <w:noProof/>
            <w:webHidden/>
          </w:rPr>
          <w:fldChar w:fldCharType="end"/>
        </w:r>
      </w:hyperlink>
    </w:p>
    <w:p w14:paraId="24D077C0" w14:textId="066C1EC4" w:rsidR="00897C2B" w:rsidRDefault="00897C2B">
      <w:pPr>
        <w:pStyle w:val="TOC2"/>
        <w:rPr>
          <w:rFonts w:asciiTheme="minorHAnsi" w:eastAsiaTheme="minorEastAsia" w:hAnsiTheme="minorHAnsi" w:cstheme="minorBidi"/>
          <w:noProof/>
          <w:color w:val="auto"/>
          <w:sz w:val="22"/>
          <w:szCs w:val="22"/>
        </w:rPr>
      </w:pPr>
      <w:hyperlink w:anchor="_Toc96340237" w:history="1">
        <w:r w:rsidRPr="008236E7">
          <w:rPr>
            <w:rStyle w:val="Hyperlink"/>
            <w:noProof/>
          </w:rPr>
          <w:t>9.4.</w:t>
        </w:r>
        <w:r>
          <w:rPr>
            <w:rFonts w:asciiTheme="minorHAnsi" w:eastAsiaTheme="minorEastAsia" w:hAnsiTheme="minorHAnsi" w:cstheme="minorBidi"/>
            <w:noProof/>
            <w:color w:val="auto"/>
            <w:sz w:val="22"/>
            <w:szCs w:val="22"/>
          </w:rPr>
          <w:tab/>
        </w:r>
        <w:r w:rsidRPr="008236E7">
          <w:rPr>
            <w:rStyle w:val="Hyperlink"/>
            <w:noProof/>
          </w:rPr>
          <w:t>Emergency Notices</w:t>
        </w:r>
        <w:r>
          <w:rPr>
            <w:noProof/>
            <w:webHidden/>
          </w:rPr>
          <w:tab/>
        </w:r>
        <w:r>
          <w:rPr>
            <w:noProof/>
            <w:webHidden/>
          </w:rPr>
          <w:fldChar w:fldCharType="begin"/>
        </w:r>
        <w:r>
          <w:rPr>
            <w:noProof/>
            <w:webHidden/>
          </w:rPr>
          <w:instrText xml:space="preserve"> PAGEREF _Toc96340237 \h </w:instrText>
        </w:r>
        <w:r>
          <w:rPr>
            <w:noProof/>
            <w:webHidden/>
          </w:rPr>
        </w:r>
        <w:r>
          <w:rPr>
            <w:noProof/>
            <w:webHidden/>
          </w:rPr>
          <w:fldChar w:fldCharType="separate"/>
        </w:r>
        <w:r>
          <w:rPr>
            <w:noProof/>
            <w:webHidden/>
          </w:rPr>
          <w:t>16</w:t>
        </w:r>
        <w:r>
          <w:rPr>
            <w:noProof/>
            <w:webHidden/>
          </w:rPr>
          <w:fldChar w:fldCharType="end"/>
        </w:r>
      </w:hyperlink>
    </w:p>
    <w:p w14:paraId="6C8ED258" w14:textId="79F76C48" w:rsidR="00897C2B" w:rsidRDefault="00897C2B">
      <w:pPr>
        <w:pStyle w:val="TOC1"/>
        <w:rPr>
          <w:rFonts w:asciiTheme="minorHAnsi" w:eastAsiaTheme="minorEastAsia" w:hAnsiTheme="minorHAnsi" w:cstheme="minorBidi"/>
          <w:noProof/>
          <w:color w:val="auto"/>
          <w:sz w:val="22"/>
          <w:szCs w:val="22"/>
        </w:rPr>
      </w:pPr>
      <w:hyperlink w:anchor="_Toc96340238" w:history="1">
        <w:r w:rsidRPr="008236E7">
          <w:rPr>
            <w:rStyle w:val="Hyperlink"/>
            <w:noProof/>
            <w14:scene3d>
              <w14:camera w14:prst="orthographicFront"/>
              <w14:lightRig w14:rig="threePt" w14:dir="t">
                <w14:rot w14:lat="0" w14:lon="0" w14:rev="0"/>
              </w14:lightRig>
            </w14:scene3d>
          </w:rPr>
          <w:t>10.</w:t>
        </w:r>
        <w:r>
          <w:rPr>
            <w:rFonts w:asciiTheme="minorHAnsi" w:eastAsiaTheme="minorEastAsia" w:hAnsiTheme="minorHAnsi" w:cstheme="minorBidi"/>
            <w:noProof/>
            <w:color w:val="auto"/>
            <w:sz w:val="22"/>
            <w:szCs w:val="22"/>
          </w:rPr>
          <w:tab/>
        </w:r>
        <w:r w:rsidRPr="008236E7">
          <w:rPr>
            <w:rStyle w:val="Hyperlink"/>
            <w:noProof/>
          </w:rPr>
          <w:t>Application Performance</w:t>
        </w:r>
        <w:r>
          <w:rPr>
            <w:noProof/>
            <w:webHidden/>
          </w:rPr>
          <w:tab/>
        </w:r>
        <w:r>
          <w:rPr>
            <w:noProof/>
            <w:webHidden/>
          </w:rPr>
          <w:fldChar w:fldCharType="begin"/>
        </w:r>
        <w:r>
          <w:rPr>
            <w:noProof/>
            <w:webHidden/>
          </w:rPr>
          <w:instrText xml:space="preserve"> PAGEREF _Toc96340238 \h </w:instrText>
        </w:r>
        <w:r>
          <w:rPr>
            <w:noProof/>
            <w:webHidden/>
          </w:rPr>
        </w:r>
        <w:r>
          <w:rPr>
            <w:noProof/>
            <w:webHidden/>
          </w:rPr>
          <w:fldChar w:fldCharType="separate"/>
        </w:r>
        <w:r>
          <w:rPr>
            <w:noProof/>
            <w:webHidden/>
          </w:rPr>
          <w:t>17</w:t>
        </w:r>
        <w:r>
          <w:rPr>
            <w:noProof/>
            <w:webHidden/>
          </w:rPr>
          <w:fldChar w:fldCharType="end"/>
        </w:r>
      </w:hyperlink>
    </w:p>
    <w:p w14:paraId="3E2872C1" w14:textId="04376914" w:rsidR="00897C2B" w:rsidRDefault="00897C2B">
      <w:pPr>
        <w:pStyle w:val="TOC2"/>
        <w:rPr>
          <w:rFonts w:asciiTheme="minorHAnsi" w:eastAsiaTheme="minorEastAsia" w:hAnsiTheme="minorHAnsi" w:cstheme="minorBidi"/>
          <w:noProof/>
          <w:color w:val="auto"/>
          <w:sz w:val="22"/>
          <w:szCs w:val="22"/>
        </w:rPr>
      </w:pPr>
      <w:hyperlink w:anchor="_Toc96340239" w:history="1">
        <w:r w:rsidRPr="008236E7">
          <w:rPr>
            <w:rStyle w:val="Hyperlink"/>
            <w:noProof/>
          </w:rPr>
          <w:t>10.1.</w:t>
        </w:r>
        <w:r>
          <w:rPr>
            <w:rFonts w:asciiTheme="minorHAnsi" w:eastAsiaTheme="minorEastAsia" w:hAnsiTheme="minorHAnsi" w:cstheme="minorBidi"/>
            <w:noProof/>
            <w:color w:val="auto"/>
            <w:sz w:val="22"/>
            <w:szCs w:val="22"/>
          </w:rPr>
          <w:tab/>
        </w:r>
        <w:r w:rsidRPr="008236E7">
          <w:rPr>
            <w:rStyle w:val="Hyperlink"/>
            <w:noProof/>
          </w:rPr>
          <w:t>TSAT/VSAT Performance Issues</w:t>
        </w:r>
        <w:r>
          <w:rPr>
            <w:noProof/>
            <w:webHidden/>
          </w:rPr>
          <w:tab/>
        </w:r>
        <w:r>
          <w:rPr>
            <w:noProof/>
            <w:webHidden/>
          </w:rPr>
          <w:fldChar w:fldCharType="begin"/>
        </w:r>
        <w:r>
          <w:rPr>
            <w:noProof/>
            <w:webHidden/>
          </w:rPr>
          <w:instrText xml:space="preserve"> PAGEREF _Toc96340239 \h </w:instrText>
        </w:r>
        <w:r>
          <w:rPr>
            <w:noProof/>
            <w:webHidden/>
          </w:rPr>
        </w:r>
        <w:r>
          <w:rPr>
            <w:noProof/>
            <w:webHidden/>
          </w:rPr>
          <w:fldChar w:fldCharType="separate"/>
        </w:r>
        <w:r>
          <w:rPr>
            <w:noProof/>
            <w:webHidden/>
          </w:rPr>
          <w:t>17</w:t>
        </w:r>
        <w:r>
          <w:rPr>
            <w:noProof/>
            <w:webHidden/>
          </w:rPr>
          <w:fldChar w:fldCharType="end"/>
        </w:r>
      </w:hyperlink>
    </w:p>
    <w:p w14:paraId="30C72876" w14:textId="43EF7920" w:rsidR="00897C2B" w:rsidRDefault="00897C2B">
      <w:pPr>
        <w:pStyle w:val="TOC2"/>
        <w:rPr>
          <w:rFonts w:asciiTheme="minorHAnsi" w:eastAsiaTheme="minorEastAsia" w:hAnsiTheme="minorHAnsi" w:cstheme="minorBidi"/>
          <w:noProof/>
          <w:color w:val="auto"/>
          <w:sz w:val="22"/>
          <w:szCs w:val="22"/>
        </w:rPr>
      </w:pPr>
      <w:hyperlink w:anchor="_Toc96340240" w:history="1">
        <w:r w:rsidRPr="008236E7">
          <w:rPr>
            <w:rStyle w:val="Hyperlink"/>
            <w:noProof/>
          </w:rPr>
          <w:t>10.2.</w:t>
        </w:r>
        <w:r>
          <w:rPr>
            <w:rFonts w:asciiTheme="minorHAnsi" w:eastAsiaTheme="minorEastAsia" w:hAnsiTheme="minorHAnsi" w:cstheme="minorBidi"/>
            <w:noProof/>
            <w:color w:val="auto"/>
            <w:sz w:val="22"/>
            <w:szCs w:val="22"/>
          </w:rPr>
          <w:tab/>
        </w:r>
        <w:r w:rsidRPr="008236E7">
          <w:rPr>
            <w:rStyle w:val="Hyperlink"/>
            <w:noProof/>
          </w:rPr>
          <w:t>Communication Issues</w:t>
        </w:r>
        <w:r>
          <w:rPr>
            <w:noProof/>
            <w:webHidden/>
          </w:rPr>
          <w:tab/>
        </w:r>
        <w:r>
          <w:rPr>
            <w:noProof/>
            <w:webHidden/>
          </w:rPr>
          <w:fldChar w:fldCharType="begin"/>
        </w:r>
        <w:r>
          <w:rPr>
            <w:noProof/>
            <w:webHidden/>
          </w:rPr>
          <w:instrText xml:space="preserve"> PAGEREF _Toc96340240 \h </w:instrText>
        </w:r>
        <w:r>
          <w:rPr>
            <w:noProof/>
            <w:webHidden/>
          </w:rPr>
        </w:r>
        <w:r>
          <w:rPr>
            <w:noProof/>
            <w:webHidden/>
          </w:rPr>
          <w:fldChar w:fldCharType="separate"/>
        </w:r>
        <w:r>
          <w:rPr>
            <w:noProof/>
            <w:webHidden/>
          </w:rPr>
          <w:t>17</w:t>
        </w:r>
        <w:r>
          <w:rPr>
            <w:noProof/>
            <w:webHidden/>
          </w:rPr>
          <w:fldChar w:fldCharType="end"/>
        </w:r>
      </w:hyperlink>
    </w:p>
    <w:p w14:paraId="6368023E" w14:textId="06683F71" w:rsidR="00897C2B" w:rsidRDefault="00897C2B">
      <w:pPr>
        <w:pStyle w:val="TOC2"/>
        <w:rPr>
          <w:rFonts w:asciiTheme="minorHAnsi" w:eastAsiaTheme="minorEastAsia" w:hAnsiTheme="minorHAnsi" w:cstheme="minorBidi"/>
          <w:noProof/>
          <w:color w:val="auto"/>
          <w:sz w:val="22"/>
          <w:szCs w:val="22"/>
        </w:rPr>
      </w:pPr>
      <w:hyperlink w:anchor="_Toc96340241" w:history="1">
        <w:r w:rsidRPr="008236E7">
          <w:rPr>
            <w:rStyle w:val="Hyperlink"/>
            <w:noProof/>
          </w:rPr>
          <w:t>10.3.</w:t>
        </w:r>
        <w:r>
          <w:rPr>
            <w:rFonts w:asciiTheme="minorHAnsi" w:eastAsiaTheme="minorEastAsia" w:hAnsiTheme="minorHAnsi" w:cstheme="minorBidi"/>
            <w:noProof/>
            <w:color w:val="auto"/>
            <w:sz w:val="22"/>
            <w:szCs w:val="22"/>
          </w:rPr>
          <w:tab/>
        </w:r>
        <w:r w:rsidRPr="008236E7">
          <w:rPr>
            <w:rStyle w:val="Hyperlink"/>
            <w:noProof/>
          </w:rPr>
          <w:t>Market System Issues</w:t>
        </w:r>
        <w:r>
          <w:rPr>
            <w:noProof/>
            <w:webHidden/>
          </w:rPr>
          <w:tab/>
        </w:r>
        <w:r>
          <w:rPr>
            <w:noProof/>
            <w:webHidden/>
          </w:rPr>
          <w:fldChar w:fldCharType="begin"/>
        </w:r>
        <w:r>
          <w:rPr>
            <w:noProof/>
            <w:webHidden/>
          </w:rPr>
          <w:instrText xml:space="preserve"> PAGEREF _Toc96340241 \h </w:instrText>
        </w:r>
        <w:r>
          <w:rPr>
            <w:noProof/>
            <w:webHidden/>
          </w:rPr>
        </w:r>
        <w:r>
          <w:rPr>
            <w:noProof/>
            <w:webHidden/>
          </w:rPr>
          <w:fldChar w:fldCharType="separate"/>
        </w:r>
        <w:r>
          <w:rPr>
            <w:noProof/>
            <w:webHidden/>
          </w:rPr>
          <w:t>17</w:t>
        </w:r>
        <w:r>
          <w:rPr>
            <w:noProof/>
            <w:webHidden/>
          </w:rPr>
          <w:fldChar w:fldCharType="end"/>
        </w:r>
      </w:hyperlink>
    </w:p>
    <w:p w14:paraId="282AFA63" w14:textId="42DFE778" w:rsidR="00897C2B" w:rsidRDefault="00897C2B">
      <w:pPr>
        <w:pStyle w:val="TOC1"/>
        <w:rPr>
          <w:rFonts w:asciiTheme="minorHAnsi" w:eastAsiaTheme="minorEastAsia" w:hAnsiTheme="minorHAnsi" w:cstheme="minorBidi"/>
          <w:noProof/>
          <w:color w:val="auto"/>
          <w:sz w:val="22"/>
          <w:szCs w:val="22"/>
        </w:rPr>
      </w:pPr>
      <w:hyperlink w:anchor="_Toc96340242" w:history="1">
        <w:r w:rsidRPr="008236E7">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noProof/>
            <w:color w:val="auto"/>
            <w:sz w:val="22"/>
            <w:szCs w:val="22"/>
          </w:rPr>
          <w:tab/>
        </w:r>
        <w:r w:rsidRPr="008236E7">
          <w:rPr>
            <w:rStyle w:val="Hyperlink"/>
            <w:noProof/>
          </w:rPr>
          <w:t>Model Updates</w:t>
        </w:r>
        <w:r>
          <w:rPr>
            <w:noProof/>
            <w:webHidden/>
          </w:rPr>
          <w:tab/>
        </w:r>
        <w:r>
          <w:rPr>
            <w:noProof/>
            <w:webHidden/>
          </w:rPr>
          <w:fldChar w:fldCharType="begin"/>
        </w:r>
        <w:r>
          <w:rPr>
            <w:noProof/>
            <w:webHidden/>
          </w:rPr>
          <w:instrText xml:space="preserve"> PAGEREF _Toc96340242 \h </w:instrText>
        </w:r>
        <w:r>
          <w:rPr>
            <w:noProof/>
            <w:webHidden/>
          </w:rPr>
        </w:r>
        <w:r>
          <w:rPr>
            <w:noProof/>
            <w:webHidden/>
          </w:rPr>
          <w:fldChar w:fldCharType="separate"/>
        </w:r>
        <w:r>
          <w:rPr>
            <w:noProof/>
            <w:webHidden/>
          </w:rPr>
          <w:t>17</w:t>
        </w:r>
        <w:r>
          <w:rPr>
            <w:noProof/>
            <w:webHidden/>
          </w:rPr>
          <w:fldChar w:fldCharType="end"/>
        </w:r>
      </w:hyperlink>
    </w:p>
    <w:p w14:paraId="13D47718" w14:textId="2BA5A7E4" w:rsidR="00897C2B" w:rsidRDefault="00897C2B">
      <w:pPr>
        <w:pStyle w:val="TOC1"/>
        <w:rPr>
          <w:rFonts w:asciiTheme="minorHAnsi" w:eastAsiaTheme="minorEastAsia" w:hAnsiTheme="minorHAnsi" w:cstheme="minorBidi"/>
          <w:noProof/>
          <w:color w:val="auto"/>
          <w:sz w:val="22"/>
          <w:szCs w:val="22"/>
        </w:rPr>
      </w:pPr>
      <w:hyperlink w:anchor="_Toc96340243" w:history="1">
        <w:r w:rsidRPr="008236E7">
          <w:rPr>
            <w:rStyle w:val="Hyperlink"/>
            <w:noProof/>
          </w:rPr>
          <w:t>Appendix A: Real-Time Constraints</w:t>
        </w:r>
        <w:r>
          <w:rPr>
            <w:noProof/>
            <w:webHidden/>
          </w:rPr>
          <w:tab/>
        </w:r>
        <w:r>
          <w:rPr>
            <w:noProof/>
            <w:webHidden/>
          </w:rPr>
          <w:fldChar w:fldCharType="begin"/>
        </w:r>
        <w:r>
          <w:rPr>
            <w:noProof/>
            <w:webHidden/>
          </w:rPr>
          <w:instrText xml:space="preserve"> PAGEREF _Toc96340243 \h </w:instrText>
        </w:r>
        <w:r>
          <w:rPr>
            <w:noProof/>
            <w:webHidden/>
          </w:rPr>
        </w:r>
        <w:r>
          <w:rPr>
            <w:noProof/>
            <w:webHidden/>
          </w:rPr>
          <w:fldChar w:fldCharType="separate"/>
        </w:r>
        <w:r>
          <w:rPr>
            <w:noProof/>
            <w:webHidden/>
          </w:rPr>
          <w:t>20</w:t>
        </w:r>
        <w:r>
          <w:rPr>
            <w:noProof/>
            <w:webHidden/>
          </w:rPr>
          <w:fldChar w:fldCharType="end"/>
        </w:r>
      </w:hyperlink>
    </w:p>
    <w:p w14:paraId="30605536" w14:textId="58E98000" w:rsidR="007F1A60" w:rsidRPr="00670135" w:rsidRDefault="00AC4F79" w:rsidP="00670135">
      <w:r w:rsidRPr="00670135">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670135" w:rsidRDefault="007F1A60" w:rsidP="00670135">
      <w:pPr>
        <w:rPr>
          <w:rFonts w:cs="Arial"/>
          <w:b/>
          <w:bCs/>
          <w:kern w:val="32"/>
        </w:rPr>
      </w:pPr>
      <w:r w:rsidRPr="00670135">
        <w:br w:type="page"/>
      </w:r>
    </w:p>
    <w:p w14:paraId="7785B164" w14:textId="7AB1C0C5" w:rsidR="003B23AC" w:rsidRPr="00670135" w:rsidRDefault="00B21C71" w:rsidP="00670135">
      <w:pPr>
        <w:pStyle w:val="Heading1"/>
        <w:spacing w:before="0"/>
      </w:pPr>
      <w:bookmarkStart w:id="250" w:name="_Toc96340209"/>
      <w:r w:rsidRPr="00670135">
        <w:lastRenderedPageBreak/>
        <w:t>Report Highlights</w:t>
      </w:r>
      <w:bookmarkEnd w:id="250"/>
    </w:p>
    <w:p w14:paraId="3677AF6F" w14:textId="1E2E8ED9" w:rsidR="00444610" w:rsidRPr="00670135" w:rsidRDefault="00670135" w:rsidP="00670135">
      <w:pPr>
        <w:pStyle w:val="bulletlevel1"/>
        <w:rPr>
          <w:color w:val="auto"/>
          <w:szCs w:val="21"/>
        </w:rPr>
      </w:pPr>
      <w:r w:rsidRPr="00670135">
        <w:rPr>
          <w:color w:val="auto"/>
          <w:szCs w:val="21"/>
        </w:rPr>
        <w:t>The unofficial ERCOT peak load for the month was 63,526 MW and occurred on the 21st, during hour ending 8:00</w:t>
      </w:r>
      <w:r w:rsidR="00A41DDC" w:rsidRPr="00670135">
        <w:rPr>
          <w:color w:val="auto"/>
          <w:szCs w:val="21"/>
        </w:rPr>
        <w:t>.</w:t>
      </w:r>
    </w:p>
    <w:p w14:paraId="738D67EC" w14:textId="4DFDC894" w:rsidR="00A41DDC" w:rsidRPr="00670135" w:rsidRDefault="00A41DDC" w:rsidP="00670135">
      <w:pPr>
        <w:pStyle w:val="bulletlevel1"/>
        <w:rPr>
          <w:b/>
          <w:color w:val="auto"/>
          <w:szCs w:val="21"/>
        </w:rPr>
      </w:pPr>
      <w:r w:rsidRPr="00670135">
        <w:rPr>
          <w:color w:val="auto"/>
          <w:szCs w:val="21"/>
        </w:rPr>
        <w:t xml:space="preserve">There </w:t>
      </w:r>
      <w:r w:rsidR="00A724AF" w:rsidRPr="00670135">
        <w:rPr>
          <w:color w:val="auto"/>
          <w:szCs w:val="21"/>
        </w:rPr>
        <w:t>were</w:t>
      </w:r>
      <w:r w:rsidR="00934F7F" w:rsidRPr="00670135">
        <w:rPr>
          <w:color w:val="auto"/>
          <w:szCs w:val="21"/>
        </w:rPr>
        <w:t xml:space="preserve"> </w:t>
      </w:r>
      <w:r w:rsidR="00A724AF" w:rsidRPr="00670135">
        <w:rPr>
          <w:color w:val="auto"/>
          <w:szCs w:val="21"/>
        </w:rPr>
        <w:t>3</w:t>
      </w:r>
      <w:r w:rsidR="00C010B3" w:rsidRPr="00670135">
        <w:rPr>
          <w:color w:val="auto"/>
          <w:szCs w:val="21"/>
        </w:rPr>
        <w:t xml:space="preserve"> </w:t>
      </w:r>
      <w:r w:rsidRPr="00670135">
        <w:rPr>
          <w:color w:val="auto"/>
          <w:szCs w:val="21"/>
        </w:rPr>
        <w:t>frequency event</w:t>
      </w:r>
      <w:r w:rsidR="00A724AF" w:rsidRPr="00670135">
        <w:rPr>
          <w:color w:val="auto"/>
          <w:szCs w:val="21"/>
        </w:rPr>
        <w:t>s</w:t>
      </w:r>
      <w:r w:rsidRPr="00670135">
        <w:rPr>
          <w:b/>
          <w:color w:val="auto"/>
          <w:szCs w:val="21"/>
        </w:rPr>
        <w:t xml:space="preserve">. </w:t>
      </w:r>
    </w:p>
    <w:p w14:paraId="12D8B442" w14:textId="7CBA48FE" w:rsidR="00A41DDC" w:rsidRPr="00670135" w:rsidRDefault="00A41DDC" w:rsidP="00670135">
      <w:pPr>
        <w:pStyle w:val="bulletlevel1"/>
        <w:rPr>
          <w:color w:val="auto"/>
          <w:szCs w:val="21"/>
        </w:rPr>
      </w:pPr>
      <w:r w:rsidRPr="00670135">
        <w:rPr>
          <w:color w:val="auto"/>
          <w:szCs w:val="21"/>
        </w:rPr>
        <w:t xml:space="preserve">There </w:t>
      </w:r>
      <w:r w:rsidR="001204F6" w:rsidRPr="00670135">
        <w:rPr>
          <w:color w:val="auto"/>
          <w:szCs w:val="21"/>
        </w:rPr>
        <w:t>were</w:t>
      </w:r>
      <w:r w:rsidR="00635DA7" w:rsidRPr="00670135">
        <w:rPr>
          <w:color w:val="auto"/>
          <w:szCs w:val="21"/>
        </w:rPr>
        <w:t xml:space="preserve"> </w:t>
      </w:r>
      <w:r w:rsidR="00A724AF" w:rsidRPr="00670135">
        <w:rPr>
          <w:color w:val="auto"/>
          <w:szCs w:val="21"/>
        </w:rPr>
        <w:t>4</w:t>
      </w:r>
      <w:r w:rsidR="00F036ED" w:rsidRPr="00670135">
        <w:rPr>
          <w:color w:val="auto"/>
          <w:szCs w:val="21"/>
        </w:rPr>
        <w:t xml:space="preserve"> </w:t>
      </w:r>
      <w:r w:rsidR="004B098B" w:rsidRPr="00670135">
        <w:rPr>
          <w:color w:val="auto"/>
          <w:szCs w:val="21"/>
        </w:rPr>
        <w:t>instances</w:t>
      </w:r>
      <w:r w:rsidRPr="00670135">
        <w:rPr>
          <w:color w:val="auto"/>
          <w:szCs w:val="21"/>
        </w:rPr>
        <w:t xml:space="preserve"> where Responsive Reserves were deployed</w:t>
      </w:r>
      <w:r w:rsidR="002444F0" w:rsidRPr="00670135">
        <w:rPr>
          <w:color w:val="auto"/>
          <w:szCs w:val="21"/>
        </w:rPr>
        <w:t>.</w:t>
      </w:r>
    </w:p>
    <w:p w14:paraId="569D7F26" w14:textId="1280EDD8" w:rsidR="00EC023C" w:rsidRPr="00670135" w:rsidRDefault="00A41DDC" w:rsidP="00670135">
      <w:pPr>
        <w:pStyle w:val="bulletlevel1"/>
        <w:rPr>
          <w:color w:val="auto"/>
          <w:szCs w:val="21"/>
        </w:rPr>
      </w:pPr>
      <w:r w:rsidRPr="00670135">
        <w:rPr>
          <w:color w:val="auto"/>
          <w:szCs w:val="21"/>
        </w:rPr>
        <w:t xml:space="preserve">There </w:t>
      </w:r>
      <w:r w:rsidR="00D17DF0" w:rsidRPr="00670135">
        <w:rPr>
          <w:color w:val="auto"/>
          <w:szCs w:val="21"/>
        </w:rPr>
        <w:t>were</w:t>
      </w:r>
      <w:r w:rsidR="002478A7" w:rsidRPr="00670135">
        <w:rPr>
          <w:color w:val="auto"/>
          <w:szCs w:val="21"/>
        </w:rPr>
        <w:t xml:space="preserve"> </w:t>
      </w:r>
      <w:r w:rsidR="00A724AF" w:rsidRPr="00670135">
        <w:rPr>
          <w:color w:val="auto"/>
          <w:szCs w:val="21"/>
        </w:rPr>
        <w:t>29</w:t>
      </w:r>
      <w:r w:rsidR="002B35BD" w:rsidRPr="00670135">
        <w:rPr>
          <w:color w:val="auto"/>
          <w:szCs w:val="21"/>
        </w:rPr>
        <w:t xml:space="preserve"> </w:t>
      </w:r>
      <w:r w:rsidR="002478A7" w:rsidRPr="00670135">
        <w:rPr>
          <w:color w:val="auto"/>
          <w:szCs w:val="21"/>
        </w:rPr>
        <w:t>HRUC commitment</w:t>
      </w:r>
      <w:r w:rsidR="001705ED" w:rsidRPr="00670135">
        <w:rPr>
          <w:color w:val="auto"/>
          <w:szCs w:val="21"/>
        </w:rPr>
        <w:t>s</w:t>
      </w:r>
      <w:r w:rsidR="00A72428" w:rsidRPr="00670135">
        <w:rPr>
          <w:color w:val="auto"/>
          <w:szCs w:val="21"/>
        </w:rPr>
        <w:t>.</w:t>
      </w:r>
    </w:p>
    <w:p w14:paraId="4E2F3B04" w14:textId="77777777" w:rsidR="00DC34D1" w:rsidRPr="00670135" w:rsidRDefault="00DC34D1" w:rsidP="00670135">
      <w:pPr>
        <w:pStyle w:val="bulletlevel1"/>
        <w:rPr>
          <w:color w:val="auto"/>
          <w:szCs w:val="21"/>
        </w:rPr>
      </w:pPr>
      <w:r w:rsidRPr="00670135">
        <w:rPr>
          <w:color w:val="auto"/>
          <w:szCs w:val="21"/>
        </w:rPr>
        <w:t xml:space="preserve">There were 12 days of congestion on the West Texas Export GTC, 23 days on the North Edinburg to Lobo GTC, 1 day on the East Texas GTC, 21 days on the Nelson Sharpe to Rio Hondo GTC, 16 days on the Valley Export GTC, 14 days on the Panhandle GTC, and 11 days on the Raymondville to Rio Hondo GTC. There was no activity on the remaining GTCs during the month. </w:t>
      </w:r>
    </w:p>
    <w:p w14:paraId="0D679E94" w14:textId="05898CD2" w:rsidR="00DC34D1" w:rsidRPr="00670135" w:rsidRDefault="00FB794A" w:rsidP="00670135">
      <w:pPr>
        <w:pStyle w:val="bulletlevel1"/>
        <w:rPr>
          <w:color w:val="auto"/>
          <w:szCs w:val="21"/>
        </w:rPr>
      </w:pPr>
      <w:r w:rsidRPr="00670135">
        <w:rPr>
          <w:color w:val="auto"/>
          <w:szCs w:val="21"/>
        </w:rPr>
        <w:t>There w</w:t>
      </w:r>
      <w:r w:rsidR="00982E84" w:rsidRPr="00670135">
        <w:rPr>
          <w:color w:val="auto"/>
          <w:szCs w:val="21"/>
        </w:rPr>
        <w:t>ere 0</w:t>
      </w:r>
      <w:r w:rsidRPr="00670135">
        <w:rPr>
          <w:color w:val="auto"/>
          <w:szCs w:val="21"/>
        </w:rPr>
        <w:t xml:space="preserve"> DC Tie Curtailment</w:t>
      </w:r>
      <w:r w:rsidR="00982E84" w:rsidRPr="00670135">
        <w:rPr>
          <w:color w:val="auto"/>
          <w:szCs w:val="21"/>
        </w:rPr>
        <w:t>s</w:t>
      </w:r>
      <w:r w:rsidR="00297A1B" w:rsidRPr="00670135">
        <w:rPr>
          <w:color w:val="auto"/>
          <w:szCs w:val="21"/>
        </w:rPr>
        <w:t>.</w:t>
      </w:r>
    </w:p>
    <w:p w14:paraId="20B376FD" w14:textId="3BA5AEAD" w:rsidR="00F534F6" w:rsidRPr="00670135" w:rsidRDefault="00DC34D1" w:rsidP="00670135">
      <w:pPr>
        <w:pStyle w:val="bulletlevel1"/>
        <w:rPr>
          <w:color w:val="auto"/>
          <w:szCs w:val="21"/>
        </w:rPr>
      </w:pPr>
      <w:r w:rsidRPr="00670135">
        <w:rPr>
          <w:color w:val="auto"/>
          <w:szCs w:val="21"/>
        </w:rPr>
        <w:t>A Solar Generation Record of 7,899 MW was set on 01/28/2022 at 15:30.</w:t>
      </w:r>
    </w:p>
    <w:p w14:paraId="31EAC561" w14:textId="1CE30E3A" w:rsidR="00DC34D1" w:rsidRPr="00670135" w:rsidRDefault="00DC34D1" w:rsidP="00670135">
      <w:pPr>
        <w:pStyle w:val="bulletlevel1"/>
        <w:rPr>
          <w:color w:val="auto"/>
          <w:szCs w:val="21"/>
        </w:rPr>
      </w:pPr>
      <w:r w:rsidRPr="00670135">
        <w:rPr>
          <w:color w:val="auto"/>
          <w:szCs w:val="21"/>
        </w:rPr>
        <w:t>A Solar Penetration Record of 20.74% was set on 01/29/2022 at 15:34.</w:t>
      </w:r>
    </w:p>
    <w:p w14:paraId="4DA58EA0" w14:textId="406BB002" w:rsidR="00A1461D" w:rsidRPr="00670135" w:rsidRDefault="00A1461D" w:rsidP="00670135">
      <w:pPr>
        <w:pStyle w:val="bulletlevel1"/>
        <w:rPr>
          <w:color w:val="auto"/>
          <w:szCs w:val="21"/>
        </w:rPr>
      </w:pPr>
      <w:r w:rsidRPr="00670135">
        <w:rPr>
          <w:color w:val="auto"/>
          <w:szCs w:val="21"/>
        </w:rPr>
        <w:t xml:space="preserve">An OCN was issued </w:t>
      </w:r>
      <w:r w:rsidR="00DB3C9C" w:rsidRPr="00670135">
        <w:rPr>
          <w:color w:val="auto"/>
          <w:szCs w:val="21"/>
        </w:rPr>
        <w:t>at</w:t>
      </w:r>
      <w:r w:rsidRPr="00670135">
        <w:rPr>
          <w:color w:val="auto"/>
          <w:szCs w:val="21"/>
        </w:rPr>
        <w:t xml:space="preserve"> 01/18/2022</w:t>
      </w:r>
      <w:r w:rsidR="00DB3C9C" w:rsidRPr="00670135">
        <w:rPr>
          <w:color w:val="auto"/>
          <w:szCs w:val="21"/>
        </w:rPr>
        <w:t>, 09:30 CPT</w:t>
      </w:r>
      <w:r w:rsidRPr="00670135">
        <w:rPr>
          <w:color w:val="auto"/>
          <w:szCs w:val="21"/>
        </w:rPr>
        <w:t xml:space="preserve"> for the prediction of extreme cold weather for 01/20/2022 to 01/21/2022.</w:t>
      </w:r>
    </w:p>
    <w:p w14:paraId="4F1EEB3E" w14:textId="221E7270" w:rsidR="00A1461D" w:rsidRPr="00670135" w:rsidRDefault="00A1461D" w:rsidP="00670135">
      <w:pPr>
        <w:pStyle w:val="bulletlevel1"/>
        <w:rPr>
          <w:color w:val="auto"/>
          <w:szCs w:val="21"/>
        </w:rPr>
      </w:pPr>
      <w:r w:rsidRPr="00670135">
        <w:rPr>
          <w:color w:val="auto"/>
          <w:szCs w:val="21"/>
        </w:rPr>
        <w:t xml:space="preserve">An OCN was issued </w:t>
      </w:r>
      <w:r w:rsidR="00DB3C9C" w:rsidRPr="00670135">
        <w:rPr>
          <w:color w:val="auto"/>
          <w:szCs w:val="21"/>
        </w:rPr>
        <w:t>at</w:t>
      </w:r>
      <w:r w:rsidRPr="00670135">
        <w:rPr>
          <w:color w:val="auto"/>
          <w:szCs w:val="21"/>
        </w:rPr>
        <w:t xml:space="preserve"> 01/27/2022</w:t>
      </w:r>
      <w:r w:rsidR="00DB3C9C" w:rsidRPr="00670135">
        <w:rPr>
          <w:color w:val="auto"/>
          <w:szCs w:val="21"/>
        </w:rPr>
        <w:t>, 13:00 CPT</w:t>
      </w:r>
      <w:r w:rsidRPr="00670135">
        <w:rPr>
          <w:color w:val="auto"/>
          <w:szCs w:val="21"/>
        </w:rPr>
        <w:t xml:space="preserve"> for the prediction of extreme cold weather for 02/02/2022 to 02/05/2022.</w:t>
      </w:r>
    </w:p>
    <w:p w14:paraId="5F288E5F" w14:textId="77777777" w:rsidR="00DC34D1" w:rsidRPr="00670135" w:rsidRDefault="00DC34D1" w:rsidP="00670135">
      <w:pPr>
        <w:pStyle w:val="bulletlevel1"/>
        <w:numPr>
          <w:ilvl w:val="0"/>
          <w:numId w:val="0"/>
        </w:numPr>
        <w:ind w:left="1872"/>
        <w:rPr>
          <w:color w:val="auto"/>
          <w:szCs w:val="21"/>
        </w:rPr>
      </w:pPr>
    </w:p>
    <w:p w14:paraId="0B6FDD7D" w14:textId="55E1CBC1" w:rsidR="0090553B" w:rsidRPr="00670135" w:rsidRDefault="0090553B" w:rsidP="00670135">
      <w:pPr>
        <w:pStyle w:val="bulletlevel1"/>
        <w:numPr>
          <w:ilvl w:val="0"/>
          <w:numId w:val="0"/>
        </w:numPr>
        <w:ind w:left="1872"/>
        <w:rPr>
          <w:color w:val="auto"/>
        </w:rPr>
      </w:pPr>
    </w:p>
    <w:p w14:paraId="545922A0" w14:textId="05DA679C" w:rsidR="00B21C71" w:rsidRPr="00670135" w:rsidRDefault="00B21C71" w:rsidP="00670135">
      <w:pPr>
        <w:pStyle w:val="bulletlevel1"/>
        <w:numPr>
          <w:ilvl w:val="1"/>
          <w:numId w:val="1"/>
        </w:numPr>
        <w:rPr>
          <w:color w:val="auto"/>
        </w:rPr>
      </w:pPr>
      <w:r w:rsidRPr="00670135">
        <w:rPr>
          <w:rFonts w:cs="Arial"/>
          <w:color w:val="auto"/>
        </w:rPr>
        <w:br w:type="page"/>
      </w:r>
    </w:p>
    <w:p w14:paraId="7785B17F" w14:textId="5791B369" w:rsidR="00C7592F" w:rsidRPr="00670135" w:rsidRDefault="00B21C71" w:rsidP="00670135">
      <w:pPr>
        <w:pStyle w:val="Heading1"/>
      </w:pPr>
      <w:bookmarkStart w:id="251" w:name="_Toc96340210"/>
      <w:bookmarkEnd w:id="248"/>
      <w:bookmarkEnd w:id="249"/>
      <w:r w:rsidRPr="00670135">
        <w:lastRenderedPageBreak/>
        <w:t>Frequency Control</w:t>
      </w:r>
      <w:bookmarkEnd w:id="251"/>
    </w:p>
    <w:p w14:paraId="5145BA3D" w14:textId="47A67163" w:rsidR="006B7D86" w:rsidRPr="00670135" w:rsidRDefault="00B21C71" w:rsidP="00670135">
      <w:pPr>
        <w:pStyle w:val="Heading2"/>
      </w:pPr>
      <w:bookmarkStart w:id="252" w:name="_Toc96340211"/>
      <w:r w:rsidRPr="00670135">
        <w:t>Frequency Events</w:t>
      </w:r>
      <w:bookmarkEnd w:id="252"/>
    </w:p>
    <w:p w14:paraId="5BA19DCF" w14:textId="06A818D0" w:rsidR="00AE7132" w:rsidRPr="00670135" w:rsidRDefault="00AE7132" w:rsidP="00670135">
      <w:pPr>
        <w:rPr>
          <w:szCs w:val="21"/>
        </w:rPr>
      </w:pPr>
      <w:r w:rsidRPr="00670135">
        <w:rPr>
          <w:szCs w:val="21"/>
        </w:rPr>
        <w:t>The ER</w:t>
      </w:r>
      <w:r w:rsidR="00CB1655" w:rsidRPr="00670135">
        <w:rPr>
          <w:szCs w:val="21"/>
        </w:rPr>
        <w:t>COT Interconnection exp</w:t>
      </w:r>
      <w:r w:rsidR="00251A86" w:rsidRPr="00670135">
        <w:rPr>
          <w:szCs w:val="21"/>
        </w:rPr>
        <w:t xml:space="preserve">erienced </w:t>
      </w:r>
      <w:r w:rsidR="00B40578" w:rsidRPr="00670135">
        <w:rPr>
          <w:szCs w:val="21"/>
        </w:rPr>
        <w:t>3</w:t>
      </w:r>
      <w:r w:rsidR="005336A4" w:rsidRPr="00670135">
        <w:rPr>
          <w:szCs w:val="21"/>
        </w:rPr>
        <w:t xml:space="preserve"> </w:t>
      </w:r>
      <w:r w:rsidRPr="00670135">
        <w:rPr>
          <w:szCs w:val="21"/>
        </w:rPr>
        <w:t>frequency event</w:t>
      </w:r>
      <w:r w:rsidR="00B40578" w:rsidRPr="00670135">
        <w:rPr>
          <w:szCs w:val="21"/>
        </w:rPr>
        <w:t>s</w:t>
      </w:r>
      <w:r w:rsidR="002C7D89" w:rsidRPr="00670135">
        <w:rPr>
          <w:szCs w:val="21"/>
        </w:rPr>
        <w:t>,</w:t>
      </w:r>
      <w:r w:rsidR="00B30850" w:rsidRPr="00670135">
        <w:rPr>
          <w:szCs w:val="21"/>
        </w:rPr>
        <w:t xml:space="preserve"> </w:t>
      </w:r>
      <w:r w:rsidR="003E2E0C" w:rsidRPr="00670135">
        <w:rPr>
          <w:szCs w:val="21"/>
        </w:rPr>
        <w:t xml:space="preserve">which resulted from </w:t>
      </w:r>
      <w:r w:rsidR="0086611F" w:rsidRPr="00670135">
        <w:rPr>
          <w:szCs w:val="21"/>
        </w:rPr>
        <w:t>unit’s</w:t>
      </w:r>
      <w:r w:rsidR="002C7D89" w:rsidRPr="00670135">
        <w:rPr>
          <w:szCs w:val="21"/>
        </w:rPr>
        <w:t xml:space="preserve"> trip</w:t>
      </w:r>
      <w:r w:rsidR="0086611F" w:rsidRPr="00670135">
        <w:rPr>
          <w:szCs w:val="21"/>
        </w:rPr>
        <w:t>s</w:t>
      </w:r>
      <w:r w:rsidRPr="00670135">
        <w:rPr>
          <w:szCs w:val="21"/>
        </w:rPr>
        <w:t xml:space="preserve">. The average event duration was </w:t>
      </w:r>
      <w:r w:rsidR="002A44A8" w:rsidRPr="00670135">
        <w:rPr>
          <w:szCs w:val="21"/>
        </w:rPr>
        <w:t>00:</w:t>
      </w:r>
      <w:r w:rsidR="009F13BA" w:rsidRPr="00670135">
        <w:rPr>
          <w:szCs w:val="21"/>
        </w:rPr>
        <w:t>0</w:t>
      </w:r>
      <w:r w:rsidR="00B40578" w:rsidRPr="00670135">
        <w:rPr>
          <w:szCs w:val="21"/>
        </w:rPr>
        <w:t>3</w:t>
      </w:r>
      <w:r w:rsidR="009F13BA" w:rsidRPr="00670135">
        <w:rPr>
          <w:szCs w:val="21"/>
        </w:rPr>
        <w:t>:</w:t>
      </w:r>
      <w:r w:rsidR="00B40578" w:rsidRPr="00670135">
        <w:rPr>
          <w:szCs w:val="21"/>
        </w:rPr>
        <w:t>58</w:t>
      </w:r>
      <w:r w:rsidR="00E61EF5" w:rsidRPr="00670135">
        <w:rPr>
          <w:szCs w:val="21"/>
        </w:rPr>
        <w:t>.</w:t>
      </w:r>
    </w:p>
    <w:p w14:paraId="62300628" w14:textId="77777777" w:rsidR="00AE7132" w:rsidRPr="00670135" w:rsidRDefault="00AE7132" w:rsidP="00670135">
      <w:pPr>
        <w:rPr>
          <w:szCs w:val="21"/>
        </w:rPr>
      </w:pPr>
    </w:p>
    <w:p w14:paraId="48CF4DFF" w14:textId="077E12BD" w:rsidR="00D457D0" w:rsidRPr="00670135" w:rsidRDefault="00E53969" w:rsidP="00670135">
      <w:pPr>
        <w:rPr>
          <w:szCs w:val="21"/>
        </w:rPr>
      </w:pPr>
      <w:r w:rsidRPr="00670135">
        <w:rPr>
          <w:szCs w:val="21"/>
        </w:rPr>
        <w:t xml:space="preserve">A summary of the frequency events is provided below. The reported frequency events meet one of the following criteria: Delta Frequency is 60 </w:t>
      </w:r>
      <w:proofErr w:type="spellStart"/>
      <w:r w:rsidRPr="00670135">
        <w:rPr>
          <w:szCs w:val="21"/>
        </w:rPr>
        <w:t>mHz</w:t>
      </w:r>
      <w:proofErr w:type="spellEnd"/>
      <w:r w:rsidRPr="00670135">
        <w:rPr>
          <w:szCs w:val="21"/>
        </w:rPr>
        <w:t xml:space="preserve"> or greater; the MW loss is 350 MW or greater; </w:t>
      </w:r>
      <w:r w:rsidR="00895E58" w:rsidRPr="00670135">
        <w:rPr>
          <w:szCs w:val="21"/>
        </w:rPr>
        <w:t>resource trip event</w:t>
      </w:r>
      <w:r w:rsidRPr="00670135">
        <w:rPr>
          <w:szCs w:val="21"/>
        </w:rPr>
        <w:t xml:space="preserve"> triggered RRS deployment. Frequency events that have been identified as Frequency Measurable Events (FME) for purposes of BAL-001-TRE-1 analysis are highlighted in blue. When analyzing frequency events, ERCOT evaluates PMU data according to industry standards. Events with an oscillating frequency of less than 1 Hz </w:t>
      </w:r>
      <w:r w:rsidR="00FB5B55" w:rsidRPr="00670135">
        <w:rPr>
          <w:szCs w:val="21"/>
        </w:rPr>
        <w:t>are</w:t>
      </w:r>
      <w:r w:rsidRPr="00670135">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670135">
        <w:rPr>
          <w:szCs w:val="21"/>
        </w:rPr>
        <w:t xml:space="preserve"> </w:t>
      </w:r>
    </w:p>
    <w:p w14:paraId="0AA1959C" w14:textId="73F536F1" w:rsidR="00B40578" w:rsidRPr="00670135" w:rsidRDefault="00B40578" w:rsidP="00670135">
      <w:pPr>
        <w:rPr>
          <w:szCs w:val="21"/>
        </w:rPr>
      </w:pPr>
    </w:p>
    <w:tbl>
      <w:tblPr>
        <w:tblW w:w="9567" w:type="dxa"/>
        <w:tblInd w:w="-95" w:type="dxa"/>
        <w:tblLook w:val="04A0" w:firstRow="1" w:lastRow="0" w:firstColumn="1" w:lastColumn="0" w:noHBand="0" w:noVBand="1"/>
      </w:tblPr>
      <w:tblGrid>
        <w:gridCol w:w="1080"/>
        <w:gridCol w:w="1228"/>
        <w:gridCol w:w="1228"/>
        <w:gridCol w:w="1054"/>
        <w:gridCol w:w="1034"/>
        <w:gridCol w:w="901"/>
        <w:gridCol w:w="767"/>
        <w:gridCol w:w="808"/>
        <w:gridCol w:w="600"/>
        <w:gridCol w:w="867"/>
      </w:tblGrid>
      <w:tr w:rsidR="00897C2B" w:rsidRPr="00670135" w14:paraId="4DB9D37F" w14:textId="77777777" w:rsidTr="00897C2B">
        <w:trPr>
          <w:trHeight w:val="615"/>
        </w:trPr>
        <w:tc>
          <w:tcPr>
            <w:tcW w:w="1080" w:type="dxa"/>
            <w:vMerge w:val="restart"/>
            <w:tcBorders>
              <w:top w:val="single" w:sz="4" w:space="0" w:color="auto"/>
              <w:left w:val="single" w:sz="4" w:space="0" w:color="auto"/>
              <w:bottom w:val="nil"/>
              <w:right w:val="single" w:sz="4" w:space="0" w:color="auto"/>
            </w:tcBorders>
            <w:shd w:val="clear" w:color="000000" w:fill="444D53"/>
            <w:vAlign w:val="center"/>
            <w:hideMark/>
          </w:tcPr>
          <w:p w14:paraId="30A1E3B8" w14:textId="77777777" w:rsidR="00897C2B" w:rsidRPr="00670135" w:rsidRDefault="00897C2B" w:rsidP="00670135">
            <w:pPr>
              <w:jc w:val="center"/>
              <w:rPr>
                <w:rFonts w:cs="Arial"/>
                <w:b/>
                <w:bCs/>
                <w:color w:val="FFFFFF"/>
              </w:rPr>
            </w:pPr>
            <w:r w:rsidRPr="00670135">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4DA9E2C8" w14:textId="77777777" w:rsidR="00897C2B" w:rsidRPr="00670135" w:rsidRDefault="00897C2B" w:rsidP="00670135">
            <w:pPr>
              <w:jc w:val="center"/>
              <w:rPr>
                <w:rFonts w:cs="Arial"/>
                <w:b/>
                <w:bCs/>
                <w:color w:val="FFFFFF"/>
              </w:rPr>
            </w:pPr>
            <w:r w:rsidRPr="00670135">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096E03CD" w14:textId="77777777" w:rsidR="00897C2B" w:rsidRPr="00670135" w:rsidRDefault="00897C2B" w:rsidP="00670135">
            <w:pPr>
              <w:jc w:val="center"/>
              <w:rPr>
                <w:rFonts w:cs="Arial"/>
                <w:b/>
                <w:bCs/>
                <w:color w:val="FFFFFF"/>
              </w:rPr>
            </w:pPr>
            <w:r w:rsidRPr="00670135">
              <w:rPr>
                <w:rFonts w:cs="Arial"/>
                <w:b/>
                <w:bCs/>
                <w:color w:val="FFFFFF"/>
              </w:rPr>
              <w:t>Max/Min Frequency</w:t>
            </w:r>
          </w:p>
        </w:tc>
        <w:tc>
          <w:tcPr>
            <w:tcW w:w="1054" w:type="dxa"/>
            <w:vMerge w:val="restart"/>
            <w:tcBorders>
              <w:top w:val="single" w:sz="4" w:space="0" w:color="auto"/>
              <w:left w:val="single" w:sz="4" w:space="0" w:color="auto"/>
              <w:bottom w:val="nil"/>
              <w:right w:val="single" w:sz="4" w:space="0" w:color="auto"/>
            </w:tcBorders>
            <w:shd w:val="clear" w:color="000000" w:fill="444D53"/>
            <w:vAlign w:val="center"/>
            <w:hideMark/>
          </w:tcPr>
          <w:p w14:paraId="5C948D96" w14:textId="77777777" w:rsidR="00897C2B" w:rsidRPr="00670135" w:rsidRDefault="00897C2B" w:rsidP="00670135">
            <w:pPr>
              <w:jc w:val="center"/>
              <w:rPr>
                <w:rFonts w:cs="Arial"/>
                <w:b/>
                <w:bCs/>
                <w:color w:val="FFFFFF"/>
              </w:rPr>
            </w:pPr>
            <w:r w:rsidRPr="00670135">
              <w:rPr>
                <w:rFonts w:cs="Arial"/>
                <w:b/>
                <w:bCs/>
                <w:color w:val="FFFFFF"/>
              </w:rPr>
              <w:t>Duration of Event</w:t>
            </w:r>
          </w:p>
        </w:tc>
        <w:tc>
          <w:tcPr>
            <w:tcW w:w="1935" w:type="dxa"/>
            <w:gridSpan w:val="2"/>
            <w:tcBorders>
              <w:top w:val="single" w:sz="4" w:space="0" w:color="auto"/>
              <w:left w:val="nil"/>
              <w:bottom w:val="single" w:sz="4" w:space="0" w:color="auto"/>
              <w:right w:val="single" w:sz="4" w:space="0" w:color="000000"/>
            </w:tcBorders>
            <w:shd w:val="clear" w:color="000000" w:fill="444D53"/>
            <w:vAlign w:val="center"/>
            <w:hideMark/>
          </w:tcPr>
          <w:p w14:paraId="4A08A396" w14:textId="77777777" w:rsidR="00897C2B" w:rsidRPr="00670135" w:rsidRDefault="00897C2B" w:rsidP="00670135">
            <w:pPr>
              <w:jc w:val="center"/>
              <w:rPr>
                <w:rFonts w:cs="Arial"/>
                <w:b/>
                <w:bCs/>
                <w:color w:val="FFFFFF"/>
              </w:rPr>
            </w:pPr>
            <w:r w:rsidRPr="00670135">
              <w:rPr>
                <w:rFonts w:cs="Arial"/>
                <w:b/>
                <w:bCs/>
                <w:color w:val="FFFFFF"/>
              </w:rPr>
              <w:t xml:space="preserve">PMU Data </w:t>
            </w:r>
          </w:p>
        </w:tc>
        <w:tc>
          <w:tcPr>
            <w:tcW w:w="767" w:type="dxa"/>
            <w:vMerge w:val="restart"/>
            <w:tcBorders>
              <w:top w:val="single" w:sz="4" w:space="0" w:color="auto"/>
              <w:left w:val="single" w:sz="4" w:space="0" w:color="auto"/>
              <w:bottom w:val="nil"/>
              <w:right w:val="single" w:sz="4" w:space="0" w:color="auto"/>
            </w:tcBorders>
            <w:shd w:val="clear" w:color="000000" w:fill="444D53"/>
            <w:vAlign w:val="center"/>
            <w:hideMark/>
          </w:tcPr>
          <w:p w14:paraId="48788124" w14:textId="77777777" w:rsidR="00897C2B" w:rsidRPr="00670135" w:rsidRDefault="00897C2B" w:rsidP="00670135">
            <w:pPr>
              <w:jc w:val="center"/>
              <w:rPr>
                <w:rFonts w:cs="Arial"/>
                <w:b/>
                <w:bCs/>
                <w:color w:val="FFFFFF"/>
              </w:rPr>
            </w:pPr>
            <w:r w:rsidRPr="00670135">
              <w:rPr>
                <w:rFonts w:cs="Arial"/>
                <w:b/>
                <w:bCs/>
                <w:color w:val="FFFFFF"/>
              </w:rPr>
              <w:t>MW Loss</w:t>
            </w:r>
          </w:p>
        </w:tc>
        <w:tc>
          <w:tcPr>
            <w:tcW w:w="808" w:type="dxa"/>
            <w:tcBorders>
              <w:top w:val="single" w:sz="4" w:space="0" w:color="auto"/>
              <w:left w:val="nil"/>
              <w:bottom w:val="single" w:sz="4" w:space="0" w:color="auto"/>
              <w:right w:val="single" w:sz="4" w:space="0" w:color="auto"/>
            </w:tcBorders>
            <w:shd w:val="clear" w:color="000000" w:fill="444D53"/>
            <w:vAlign w:val="center"/>
            <w:hideMark/>
          </w:tcPr>
          <w:p w14:paraId="51FF1F23" w14:textId="77777777" w:rsidR="00897C2B" w:rsidRPr="00670135" w:rsidRDefault="00897C2B" w:rsidP="00670135">
            <w:pPr>
              <w:jc w:val="center"/>
              <w:rPr>
                <w:rFonts w:cs="Arial"/>
                <w:b/>
                <w:bCs/>
                <w:color w:val="FFFFFF"/>
              </w:rPr>
            </w:pPr>
            <w:r w:rsidRPr="00670135">
              <w:rPr>
                <w:rFonts w:cs="Arial"/>
                <w:b/>
                <w:bCs/>
                <w:color w:val="FFFFFF"/>
              </w:rPr>
              <w:t>Load</w:t>
            </w:r>
          </w:p>
        </w:tc>
        <w:tc>
          <w:tcPr>
            <w:tcW w:w="600" w:type="dxa"/>
            <w:tcBorders>
              <w:top w:val="single" w:sz="4" w:space="0" w:color="auto"/>
              <w:left w:val="nil"/>
              <w:bottom w:val="single" w:sz="4" w:space="0" w:color="auto"/>
              <w:right w:val="single" w:sz="4" w:space="0" w:color="auto"/>
            </w:tcBorders>
            <w:shd w:val="clear" w:color="000000" w:fill="444D53"/>
            <w:vAlign w:val="center"/>
            <w:hideMark/>
          </w:tcPr>
          <w:p w14:paraId="435A727B" w14:textId="77777777" w:rsidR="00897C2B" w:rsidRPr="00670135" w:rsidRDefault="00897C2B" w:rsidP="00670135">
            <w:pPr>
              <w:jc w:val="center"/>
              <w:rPr>
                <w:rFonts w:cs="Arial"/>
                <w:b/>
                <w:bCs/>
                <w:color w:val="FFFFFF"/>
              </w:rPr>
            </w:pPr>
            <w:r w:rsidRPr="00670135">
              <w:rPr>
                <w:rFonts w:cs="Arial"/>
                <w:b/>
                <w:bCs/>
                <w:color w:val="FFFFFF"/>
              </w:rPr>
              <w:t>IRR</w:t>
            </w:r>
          </w:p>
        </w:tc>
        <w:tc>
          <w:tcPr>
            <w:tcW w:w="867" w:type="dxa"/>
            <w:tcBorders>
              <w:top w:val="single" w:sz="4" w:space="0" w:color="auto"/>
              <w:left w:val="nil"/>
              <w:bottom w:val="single" w:sz="4" w:space="0" w:color="auto"/>
              <w:right w:val="single" w:sz="4" w:space="0" w:color="auto"/>
            </w:tcBorders>
            <w:shd w:val="clear" w:color="000000" w:fill="444D53"/>
            <w:vAlign w:val="center"/>
            <w:hideMark/>
          </w:tcPr>
          <w:p w14:paraId="7FE6C0AE" w14:textId="77777777" w:rsidR="00897C2B" w:rsidRPr="00670135" w:rsidRDefault="00897C2B" w:rsidP="00670135">
            <w:pPr>
              <w:jc w:val="center"/>
              <w:rPr>
                <w:rFonts w:cs="Arial"/>
                <w:b/>
                <w:bCs/>
                <w:color w:val="FFFFFF"/>
              </w:rPr>
            </w:pPr>
            <w:r w:rsidRPr="00670135">
              <w:rPr>
                <w:rFonts w:cs="Arial"/>
                <w:b/>
                <w:bCs/>
                <w:color w:val="FFFFFF"/>
              </w:rPr>
              <w:t>Inertia</w:t>
            </w:r>
          </w:p>
        </w:tc>
      </w:tr>
      <w:tr w:rsidR="00897C2B" w:rsidRPr="00670135" w14:paraId="70EF5039" w14:textId="77777777" w:rsidTr="00897C2B">
        <w:trPr>
          <w:trHeight w:val="615"/>
        </w:trPr>
        <w:tc>
          <w:tcPr>
            <w:tcW w:w="1080" w:type="dxa"/>
            <w:vMerge/>
            <w:tcBorders>
              <w:top w:val="single" w:sz="4" w:space="0" w:color="auto"/>
              <w:left w:val="single" w:sz="4" w:space="0" w:color="auto"/>
              <w:bottom w:val="nil"/>
              <w:right w:val="single" w:sz="4" w:space="0" w:color="auto"/>
            </w:tcBorders>
            <w:vAlign w:val="center"/>
            <w:hideMark/>
          </w:tcPr>
          <w:p w14:paraId="6CF37E69" w14:textId="77777777" w:rsidR="00897C2B" w:rsidRPr="00670135" w:rsidRDefault="00897C2B" w:rsidP="00670135">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544562BA" w14:textId="77777777" w:rsidR="00897C2B" w:rsidRPr="00670135" w:rsidRDefault="00897C2B" w:rsidP="00670135">
            <w:pPr>
              <w:jc w:val="center"/>
              <w:rPr>
                <w:rFonts w:cs="Arial"/>
                <w:b/>
                <w:bCs/>
                <w:color w:val="FFFFFF"/>
              </w:rPr>
            </w:pPr>
            <w:r w:rsidRPr="00670135">
              <w:rPr>
                <w:rFonts w:cs="Arial"/>
                <w:b/>
                <w:bCs/>
                <w:color w:val="FFFFFF"/>
              </w:rPr>
              <w:t>(Hz)</w:t>
            </w:r>
          </w:p>
        </w:tc>
        <w:tc>
          <w:tcPr>
            <w:tcW w:w="1228" w:type="dxa"/>
            <w:tcBorders>
              <w:top w:val="nil"/>
              <w:left w:val="nil"/>
              <w:bottom w:val="nil"/>
              <w:right w:val="single" w:sz="4" w:space="0" w:color="auto"/>
            </w:tcBorders>
            <w:shd w:val="clear" w:color="000000" w:fill="444D53"/>
            <w:vAlign w:val="center"/>
            <w:hideMark/>
          </w:tcPr>
          <w:p w14:paraId="04E958A9" w14:textId="77777777" w:rsidR="00897C2B" w:rsidRPr="00670135" w:rsidRDefault="00897C2B" w:rsidP="00670135">
            <w:pPr>
              <w:jc w:val="center"/>
              <w:rPr>
                <w:rFonts w:cs="Arial"/>
                <w:b/>
                <w:bCs/>
                <w:color w:val="FFFFFF"/>
              </w:rPr>
            </w:pPr>
            <w:r w:rsidRPr="00670135">
              <w:rPr>
                <w:rFonts w:cs="Arial"/>
                <w:b/>
                <w:bCs/>
                <w:color w:val="FFFFFF"/>
              </w:rPr>
              <w:t>(Hz)</w:t>
            </w:r>
          </w:p>
        </w:tc>
        <w:tc>
          <w:tcPr>
            <w:tcW w:w="1054" w:type="dxa"/>
            <w:vMerge/>
            <w:tcBorders>
              <w:top w:val="single" w:sz="4" w:space="0" w:color="auto"/>
              <w:left w:val="single" w:sz="4" w:space="0" w:color="auto"/>
              <w:bottom w:val="nil"/>
              <w:right w:val="single" w:sz="4" w:space="0" w:color="auto"/>
            </w:tcBorders>
            <w:vAlign w:val="center"/>
            <w:hideMark/>
          </w:tcPr>
          <w:p w14:paraId="06FAEBC4" w14:textId="77777777" w:rsidR="00897C2B" w:rsidRPr="00670135" w:rsidRDefault="00897C2B" w:rsidP="00670135">
            <w:pPr>
              <w:rPr>
                <w:rFonts w:cs="Arial"/>
                <w:b/>
                <w:bCs/>
                <w:color w:val="FFFFFF"/>
              </w:rPr>
            </w:pPr>
          </w:p>
        </w:tc>
        <w:tc>
          <w:tcPr>
            <w:tcW w:w="1034" w:type="dxa"/>
            <w:tcBorders>
              <w:top w:val="nil"/>
              <w:left w:val="nil"/>
              <w:bottom w:val="nil"/>
              <w:right w:val="single" w:sz="4" w:space="0" w:color="auto"/>
            </w:tcBorders>
            <w:shd w:val="clear" w:color="000000" w:fill="444D53"/>
            <w:vAlign w:val="center"/>
            <w:hideMark/>
          </w:tcPr>
          <w:p w14:paraId="633383A9" w14:textId="77777777" w:rsidR="00897C2B" w:rsidRPr="00670135" w:rsidRDefault="00897C2B" w:rsidP="00670135">
            <w:pPr>
              <w:jc w:val="center"/>
              <w:rPr>
                <w:rFonts w:cs="Arial"/>
                <w:b/>
                <w:bCs/>
                <w:color w:val="FFFFFF"/>
                <w:sz w:val="16"/>
                <w:szCs w:val="16"/>
              </w:rPr>
            </w:pPr>
            <w:r w:rsidRPr="00670135">
              <w:rPr>
                <w:rFonts w:cs="Arial"/>
                <w:b/>
                <w:bCs/>
                <w:color w:val="FFFFFF"/>
                <w:sz w:val="16"/>
                <w:szCs w:val="16"/>
              </w:rPr>
              <w:t>Oscillation Mode (Hz)</w:t>
            </w:r>
          </w:p>
        </w:tc>
        <w:tc>
          <w:tcPr>
            <w:tcW w:w="901" w:type="dxa"/>
            <w:tcBorders>
              <w:top w:val="nil"/>
              <w:left w:val="nil"/>
              <w:bottom w:val="nil"/>
              <w:right w:val="single" w:sz="4" w:space="0" w:color="auto"/>
            </w:tcBorders>
            <w:shd w:val="clear" w:color="000000" w:fill="444D53"/>
            <w:vAlign w:val="center"/>
            <w:hideMark/>
          </w:tcPr>
          <w:p w14:paraId="4A4ED2D8" w14:textId="77777777" w:rsidR="00897C2B" w:rsidRPr="00670135" w:rsidRDefault="00897C2B" w:rsidP="00670135">
            <w:pPr>
              <w:jc w:val="center"/>
              <w:rPr>
                <w:rFonts w:cs="Arial"/>
                <w:b/>
                <w:bCs/>
                <w:color w:val="FFFFFF"/>
                <w:sz w:val="16"/>
                <w:szCs w:val="16"/>
              </w:rPr>
            </w:pPr>
            <w:r w:rsidRPr="00670135">
              <w:rPr>
                <w:rFonts w:cs="Arial"/>
                <w:b/>
                <w:bCs/>
                <w:color w:val="FFFFFF"/>
                <w:sz w:val="16"/>
                <w:szCs w:val="16"/>
              </w:rPr>
              <w:t>Damping Ratio</w:t>
            </w:r>
          </w:p>
        </w:tc>
        <w:tc>
          <w:tcPr>
            <w:tcW w:w="767" w:type="dxa"/>
            <w:vMerge/>
            <w:tcBorders>
              <w:top w:val="single" w:sz="4" w:space="0" w:color="auto"/>
              <w:left w:val="single" w:sz="4" w:space="0" w:color="auto"/>
              <w:bottom w:val="nil"/>
              <w:right w:val="single" w:sz="4" w:space="0" w:color="auto"/>
            </w:tcBorders>
            <w:vAlign w:val="center"/>
            <w:hideMark/>
          </w:tcPr>
          <w:p w14:paraId="4CFB8A40" w14:textId="77777777" w:rsidR="00897C2B" w:rsidRPr="00670135" w:rsidRDefault="00897C2B" w:rsidP="00670135">
            <w:pPr>
              <w:rPr>
                <w:rFonts w:cs="Arial"/>
                <w:b/>
                <w:bCs/>
                <w:color w:val="FFFFFF"/>
              </w:rPr>
            </w:pPr>
          </w:p>
        </w:tc>
        <w:tc>
          <w:tcPr>
            <w:tcW w:w="808" w:type="dxa"/>
            <w:tcBorders>
              <w:top w:val="nil"/>
              <w:left w:val="nil"/>
              <w:bottom w:val="nil"/>
              <w:right w:val="single" w:sz="4" w:space="0" w:color="auto"/>
            </w:tcBorders>
            <w:shd w:val="clear" w:color="000000" w:fill="444D53"/>
            <w:vAlign w:val="center"/>
            <w:hideMark/>
          </w:tcPr>
          <w:p w14:paraId="68F394A9" w14:textId="77777777" w:rsidR="00897C2B" w:rsidRPr="00670135" w:rsidRDefault="00897C2B" w:rsidP="00670135">
            <w:pPr>
              <w:jc w:val="center"/>
              <w:rPr>
                <w:rFonts w:cs="Arial"/>
                <w:b/>
                <w:bCs/>
                <w:color w:val="FFFFFF"/>
              </w:rPr>
            </w:pPr>
            <w:r w:rsidRPr="00670135">
              <w:rPr>
                <w:rFonts w:cs="Arial"/>
                <w:b/>
                <w:bCs/>
                <w:color w:val="FFFFFF"/>
              </w:rPr>
              <w:t>(MW)</w:t>
            </w:r>
          </w:p>
        </w:tc>
        <w:tc>
          <w:tcPr>
            <w:tcW w:w="600" w:type="dxa"/>
            <w:tcBorders>
              <w:top w:val="nil"/>
              <w:left w:val="nil"/>
              <w:bottom w:val="nil"/>
              <w:right w:val="single" w:sz="4" w:space="0" w:color="auto"/>
            </w:tcBorders>
            <w:shd w:val="clear" w:color="000000" w:fill="444D53"/>
            <w:vAlign w:val="center"/>
            <w:hideMark/>
          </w:tcPr>
          <w:p w14:paraId="639B084F" w14:textId="77777777" w:rsidR="00897C2B" w:rsidRPr="00670135" w:rsidRDefault="00897C2B" w:rsidP="00670135">
            <w:pPr>
              <w:jc w:val="center"/>
              <w:rPr>
                <w:rFonts w:cs="Arial"/>
                <w:b/>
                <w:bCs/>
                <w:color w:val="FFFFFF"/>
              </w:rPr>
            </w:pPr>
            <w:r w:rsidRPr="00670135">
              <w:rPr>
                <w:rFonts w:cs="Arial"/>
                <w:b/>
                <w:bCs/>
                <w:color w:val="FFFFFF"/>
              </w:rPr>
              <w:t xml:space="preserve">% </w:t>
            </w:r>
          </w:p>
        </w:tc>
        <w:tc>
          <w:tcPr>
            <w:tcW w:w="867" w:type="dxa"/>
            <w:tcBorders>
              <w:top w:val="nil"/>
              <w:left w:val="nil"/>
              <w:bottom w:val="nil"/>
              <w:right w:val="single" w:sz="4" w:space="0" w:color="auto"/>
            </w:tcBorders>
            <w:shd w:val="clear" w:color="000000" w:fill="444D53"/>
            <w:vAlign w:val="center"/>
            <w:hideMark/>
          </w:tcPr>
          <w:p w14:paraId="4D9AB4A3" w14:textId="77777777" w:rsidR="00897C2B" w:rsidRPr="00670135" w:rsidRDefault="00897C2B" w:rsidP="00670135">
            <w:pPr>
              <w:jc w:val="center"/>
              <w:rPr>
                <w:rFonts w:cs="Arial"/>
                <w:b/>
                <w:bCs/>
                <w:color w:val="FFFFFF"/>
              </w:rPr>
            </w:pPr>
            <w:r w:rsidRPr="00670135">
              <w:rPr>
                <w:rFonts w:cs="Arial"/>
                <w:b/>
                <w:bCs/>
                <w:color w:val="FFFFFF"/>
              </w:rPr>
              <w:t>(GW-s)</w:t>
            </w:r>
          </w:p>
        </w:tc>
      </w:tr>
      <w:tr w:rsidR="00897C2B" w:rsidRPr="00670135" w14:paraId="45B08A63" w14:textId="77777777" w:rsidTr="00897C2B">
        <w:trPr>
          <w:trHeight w:val="495"/>
        </w:trPr>
        <w:tc>
          <w:tcPr>
            <w:tcW w:w="1080" w:type="dxa"/>
            <w:tcBorders>
              <w:top w:val="nil"/>
              <w:left w:val="single" w:sz="8" w:space="0" w:color="auto"/>
              <w:bottom w:val="single" w:sz="8" w:space="0" w:color="auto"/>
              <w:right w:val="single" w:sz="8" w:space="0" w:color="auto"/>
            </w:tcBorders>
            <w:shd w:val="clear" w:color="000000" w:fill="B8CCE4"/>
            <w:noWrap/>
            <w:vAlign w:val="center"/>
            <w:hideMark/>
          </w:tcPr>
          <w:p w14:paraId="27E58256" w14:textId="77777777" w:rsidR="00897C2B" w:rsidRPr="00670135" w:rsidRDefault="00897C2B" w:rsidP="00670135">
            <w:pPr>
              <w:jc w:val="center"/>
              <w:rPr>
                <w:rFonts w:cs="Arial"/>
                <w:color w:val="000000"/>
                <w:sz w:val="18"/>
                <w:szCs w:val="18"/>
              </w:rPr>
            </w:pPr>
            <w:r w:rsidRPr="00670135">
              <w:rPr>
                <w:rFonts w:cs="Arial"/>
                <w:color w:val="000000"/>
                <w:sz w:val="18"/>
                <w:szCs w:val="18"/>
              </w:rPr>
              <w:t>1/13/2022 18:06:27</w:t>
            </w:r>
          </w:p>
        </w:tc>
        <w:tc>
          <w:tcPr>
            <w:tcW w:w="1228" w:type="dxa"/>
            <w:tcBorders>
              <w:top w:val="single" w:sz="8" w:space="0" w:color="auto"/>
              <w:left w:val="nil"/>
              <w:bottom w:val="single" w:sz="8" w:space="0" w:color="auto"/>
              <w:right w:val="single" w:sz="8" w:space="0" w:color="auto"/>
            </w:tcBorders>
            <w:shd w:val="clear" w:color="000000" w:fill="B8CCE4"/>
            <w:noWrap/>
            <w:vAlign w:val="center"/>
            <w:hideMark/>
          </w:tcPr>
          <w:p w14:paraId="2AC5D8D0" w14:textId="77777777" w:rsidR="00897C2B" w:rsidRPr="00670135" w:rsidRDefault="00897C2B" w:rsidP="00670135">
            <w:pPr>
              <w:jc w:val="center"/>
              <w:rPr>
                <w:rFonts w:cs="Arial"/>
                <w:color w:val="000000"/>
                <w:sz w:val="18"/>
                <w:szCs w:val="18"/>
              </w:rPr>
            </w:pPr>
            <w:r w:rsidRPr="00670135">
              <w:rPr>
                <w:rFonts w:cs="Arial"/>
                <w:color w:val="000000"/>
                <w:sz w:val="18"/>
                <w:szCs w:val="18"/>
              </w:rPr>
              <w:t>0.099</w:t>
            </w:r>
          </w:p>
        </w:tc>
        <w:tc>
          <w:tcPr>
            <w:tcW w:w="1228" w:type="dxa"/>
            <w:tcBorders>
              <w:top w:val="single" w:sz="8" w:space="0" w:color="auto"/>
              <w:left w:val="nil"/>
              <w:bottom w:val="single" w:sz="8" w:space="0" w:color="auto"/>
              <w:right w:val="single" w:sz="8" w:space="0" w:color="auto"/>
            </w:tcBorders>
            <w:shd w:val="clear" w:color="000000" w:fill="B8CCE4"/>
            <w:noWrap/>
            <w:vAlign w:val="center"/>
            <w:hideMark/>
          </w:tcPr>
          <w:p w14:paraId="031B668D" w14:textId="77777777" w:rsidR="00897C2B" w:rsidRPr="00670135" w:rsidRDefault="00897C2B" w:rsidP="00670135">
            <w:pPr>
              <w:jc w:val="center"/>
              <w:rPr>
                <w:rFonts w:cs="Arial"/>
                <w:color w:val="000000"/>
                <w:sz w:val="18"/>
                <w:szCs w:val="18"/>
              </w:rPr>
            </w:pPr>
            <w:r w:rsidRPr="00670135">
              <w:rPr>
                <w:rFonts w:cs="Arial"/>
                <w:color w:val="000000"/>
                <w:sz w:val="18"/>
                <w:szCs w:val="18"/>
              </w:rPr>
              <w:t>59.876</w:t>
            </w:r>
          </w:p>
        </w:tc>
        <w:tc>
          <w:tcPr>
            <w:tcW w:w="1054" w:type="dxa"/>
            <w:tcBorders>
              <w:top w:val="single" w:sz="8" w:space="0" w:color="auto"/>
              <w:left w:val="nil"/>
              <w:bottom w:val="single" w:sz="8" w:space="0" w:color="auto"/>
              <w:right w:val="single" w:sz="8" w:space="0" w:color="auto"/>
            </w:tcBorders>
            <w:shd w:val="clear" w:color="000000" w:fill="B8CCE4"/>
            <w:noWrap/>
            <w:vAlign w:val="center"/>
            <w:hideMark/>
          </w:tcPr>
          <w:p w14:paraId="4D39F189" w14:textId="77777777" w:rsidR="00897C2B" w:rsidRPr="00670135" w:rsidRDefault="00897C2B" w:rsidP="00670135">
            <w:pPr>
              <w:jc w:val="center"/>
              <w:rPr>
                <w:rFonts w:cs="Arial"/>
                <w:color w:val="000000"/>
                <w:sz w:val="18"/>
                <w:szCs w:val="18"/>
              </w:rPr>
            </w:pPr>
            <w:r w:rsidRPr="00670135">
              <w:rPr>
                <w:rFonts w:cs="Arial"/>
                <w:color w:val="000000"/>
                <w:sz w:val="18"/>
                <w:szCs w:val="18"/>
              </w:rPr>
              <w:t>00:03:33</w:t>
            </w:r>
          </w:p>
        </w:tc>
        <w:tc>
          <w:tcPr>
            <w:tcW w:w="1034" w:type="dxa"/>
            <w:tcBorders>
              <w:top w:val="single" w:sz="8" w:space="0" w:color="auto"/>
              <w:left w:val="nil"/>
              <w:bottom w:val="single" w:sz="8" w:space="0" w:color="auto"/>
              <w:right w:val="single" w:sz="8" w:space="0" w:color="auto"/>
            </w:tcBorders>
            <w:shd w:val="clear" w:color="000000" w:fill="B8CCE4"/>
            <w:noWrap/>
            <w:vAlign w:val="center"/>
            <w:hideMark/>
          </w:tcPr>
          <w:p w14:paraId="42F3E518" w14:textId="77777777" w:rsidR="00897C2B" w:rsidRPr="00670135" w:rsidRDefault="00897C2B" w:rsidP="00670135">
            <w:pPr>
              <w:jc w:val="center"/>
              <w:rPr>
                <w:rFonts w:cs="Arial"/>
                <w:color w:val="000000"/>
                <w:sz w:val="18"/>
                <w:szCs w:val="18"/>
              </w:rPr>
            </w:pPr>
            <w:r w:rsidRPr="00670135">
              <w:rPr>
                <w:rFonts w:cs="Arial"/>
                <w:color w:val="000000"/>
                <w:sz w:val="18"/>
                <w:szCs w:val="18"/>
              </w:rPr>
              <w:t>0.67</w:t>
            </w:r>
          </w:p>
        </w:tc>
        <w:tc>
          <w:tcPr>
            <w:tcW w:w="901" w:type="dxa"/>
            <w:tcBorders>
              <w:top w:val="single" w:sz="8" w:space="0" w:color="auto"/>
              <w:left w:val="nil"/>
              <w:bottom w:val="single" w:sz="8" w:space="0" w:color="auto"/>
              <w:right w:val="single" w:sz="8" w:space="0" w:color="auto"/>
            </w:tcBorders>
            <w:shd w:val="clear" w:color="000000" w:fill="B8CCE4"/>
            <w:noWrap/>
            <w:vAlign w:val="center"/>
            <w:hideMark/>
          </w:tcPr>
          <w:p w14:paraId="21A8AFC6" w14:textId="77777777" w:rsidR="00897C2B" w:rsidRPr="00670135" w:rsidRDefault="00897C2B" w:rsidP="00670135">
            <w:pPr>
              <w:jc w:val="center"/>
              <w:rPr>
                <w:rFonts w:cs="Arial"/>
                <w:color w:val="000000"/>
                <w:sz w:val="18"/>
                <w:szCs w:val="18"/>
              </w:rPr>
            </w:pPr>
            <w:r w:rsidRPr="00670135">
              <w:rPr>
                <w:rFonts w:cs="Arial"/>
                <w:color w:val="000000"/>
                <w:sz w:val="18"/>
                <w:szCs w:val="18"/>
              </w:rPr>
              <w:t>4%</w:t>
            </w:r>
          </w:p>
        </w:tc>
        <w:tc>
          <w:tcPr>
            <w:tcW w:w="767" w:type="dxa"/>
            <w:tcBorders>
              <w:top w:val="single" w:sz="8" w:space="0" w:color="auto"/>
              <w:left w:val="nil"/>
              <w:bottom w:val="single" w:sz="8" w:space="0" w:color="auto"/>
              <w:right w:val="single" w:sz="8" w:space="0" w:color="auto"/>
            </w:tcBorders>
            <w:shd w:val="clear" w:color="000000" w:fill="B8CCE4"/>
            <w:noWrap/>
            <w:vAlign w:val="center"/>
            <w:hideMark/>
          </w:tcPr>
          <w:p w14:paraId="5F6C018A" w14:textId="77777777" w:rsidR="00897C2B" w:rsidRPr="00670135" w:rsidRDefault="00897C2B" w:rsidP="00670135">
            <w:pPr>
              <w:jc w:val="center"/>
              <w:rPr>
                <w:rFonts w:cs="Arial"/>
                <w:color w:val="000000"/>
                <w:sz w:val="18"/>
                <w:szCs w:val="18"/>
              </w:rPr>
            </w:pPr>
            <w:r w:rsidRPr="00670135">
              <w:rPr>
                <w:rFonts w:cs="Arial"/>
                <w:color w:val="000000"/>
                <w:sz w:val="18"/>
                <w:szCs w:val="18"/>
              </w:rPr>
              <w:t>547.73</w:t>
            </w:r>
          </w:p>
        </w:tc>
        <w:tc>
          <w:tcPr>
            <w:tcW w:w="808" w:type="dxa"/>
            <w:tcBorders>
              <w:top w:val="single" w:sz="8" w:space="0" w:color="auto"/>
              <w:left w:val="nil"/>
              <w:bottom w:val="single" w:sz="8" w:space="0" w:color="auto"/>
              <w:right w:val="single" w:sz="8" w:space="0" w:color="auto"/>
            </w:tcBorders>
            <w:shd w:val="clear" w:color="000000" w:fill="B8CCE4"/>
            <w:noWrap/>
            <w:vAlign w:val="center"/>
            <w:hideMark/>
          </w:tcPr>
          <w:p w14:paraId="4D83F754" w14:textId="77777777" w:rsidR="00897C2B" w:rsidRPr="00670135" w:rsidRDefault="00897C2B" w:rsidP="00670135">
            <w:pPr>
              <w:jc w:val="center"/>
              <w:rPr>
                <w:rFonts w:cs="Arial"/>
                <w:color w:val="000000"/>
                <w:sz w:val="18"/>
                <w:szCs w:val="18"/>
              </w:rPr>
            </w:pPr>
            <w:r w:rsidRPr="00670135">
              <w:rPr>
                <w:rFonts w:cs="Arial"/>
                <w:color w:val="000000"/>
                <w:sz w:val="18"/>
                <w:szCs w:val="18"/>
              </w:rPr>
              <w:t>41,585</w:t>
            </w:r>
          </w:p>
        </w:tc>
        <w:tc>
          <w:tcPr>
            <w:tcW w:w="600" w:type="dxa"/>
            <w:tcBorders>
              <w:top w:val="single" w:sz="8" w:space="0" w:color="auto"/>
              <w:left w:val="nil"/>
              <w:bottom w:val="single" w:sz="8" w:space="0" w:color="auto"/>
              <w:right w:val="single" w:sz="8" w:space="0" w:color="auto"/>
            </w:tcBorders>
            <w:shd w:val="clear" w:color="000000" w:fill="B8CCE4"/>
            <w:noWrap/>
            <w:vAlign w:val="center"/>
            <w:hideMark/>
          </w:tcPr>
          <w:p w14:paraId="5AB43671" w14:textId="77777777" w:rsidR="00897C2B" w:rsidRPr="00670135" w:rsidRDefault="00897C2B" w:rsidP="00670135">
            <w:pPr>
              <w:jc w:val="center"/>
              <w:rPr>
                <w:rFonts w:cs="Arial"/>
                <w:color w:val="000000"/>
                <w:sz w:val="18"/>
                <w:szCs w:val="18"/>
              </w:rPr>
            </w:pPr>
            <w:r w:rsidRPr="00670135">
              <w:rPr>
                <w:rFonts w:cs="Arial"/>
                <w:color w:val="000000"/>
                <w:sz w:val="18"/>
                <w:szCs w:val="18"/>
              </w:rPr>
              <w:t>1%</w:t>
            </w:r>
          </w:p>
        </w:tc>
        <w:tc>
          <w:tcPr>
            <w:tcW w:w="867" w:type="dxa"/>
            <w:tcBorders>
              <w:top w:val="single" w:sz="8" w:space="0" w:color="auto"/>
              <w:left w:val="nil"/>
              <w:bottom w:val="single" w:sz="8" w:space="0" w:color="auto"/>
              <w:right w:val="single" w:sz="8" w:space="0" w:color="auto"/>
            </w:tcBorders>
            <w:shd w:val="clear" w:color="000000" w:fill="B8CCE4"/>
            <w:noWrap/>
            <w:vAlign w:val="center"/>
            <w:hideMark/>
          </w:tcPr>
          <w:p w14:paraId="4E998097" w14:textId="77777777" w:rsidR="00897C2B" w:rsidRPr="00670135" w:rsidRDefault="00897C2B" w:rsidP="00670135">
            <w:pPr>
              <w:jc w:val="center"/>
              <w:rPr>
                <w:rFonts w:cs="Arial"/>
                <w:color w:val="000000"/>
                <w:sz w:val="18"/>
                <w:szCs w:val="18"/>
              </w:rPr>
            </w:pPr>
            <w:r w:rsidRPr="00670135">
              <w:rPr>
                <w:rFonts w:cs="Arial"/>
                <w:color w:val="000000"/>
                <w:sz w:val="18"/>
                <w:szCs w:val="18"/>
              </w:rPr>
              <w:t>261,648</w:t>
            </w:r>
          </w:p>
        </w:tc>
      </w:tr>
      <w:tr w:rsidR="00897C2B" w:rsidRPr="00670135" w14:paraId="11D2EF7C" w14:textId="77777777" w:rsidTr="00897C2B">
        <w:trPr>
          <w:trHeight w:val="49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20B9D39B" w14:textId="77777777" w:rsidR="00897C2B" w:rsidRPr="00670135" w:rsidRDefault="00897C2B" w:rsidP="00670135">
            <w:pPr>
              <w:jc w:val="center"/>
              <w:rPr>
                <w:rFonts w:cs="Arial"/>
                <w:color w:val="000000"/>
                <w:sz w:val="18"/>
                <w:szCs w:val="18"/>
              </w:rPr>
            </w:pPr>
            <w:r w:rsidRPr="00670135">
              <w:rPr>
                <w:rFonts w:cs="Arial"/>
                <w:color w:val="000000"/>
                <w:sz w:val="18"/>
                <w:szCs w:val="18"/>
              </w:rPr>
              <w:t>1/24/2022 18:02:15</w:t>
            </w:r>
          </w:p>
        </w:tc>
        <w:tc>
          <w:tcPr>
            <w:tcW w:w="1228" w:type="dxa"/>
            <w:tcBorders>
              <w:top w:val="nil"/>
              <w:left w:val="nil"/>
              <w:bottom w:val="single" w:sz="8" w:space="0" w:color="auto"/>
              <w:right w:val="single" w:sz="8" w:space="0" w:color="auto"/>
            </w:tcBorders>
            <w:shd w:val="clear" w:color="auto" w:fill="auto"/>
            <w:noWrap/>
            <w:vAlign w:val="center"/>
            <w:hideMark/>
          </w:tcPr>
          <w:p w14:paraId="13F79A68" w14:textId="77777777" w:rsidR="00897C2B" w:rsidRPr="00670135" w:rsidRDefault="00897C2B" w:rsidP="00670135">
            <w:pPr>
              <w:jc w:val="center"/>
              <w:rPr>
                <w:rFonts w:cs="Arial"/>
                <w:color w:val="000000"/>
                <w:sz w:val="18"/>
                <w:szCs w:val="18"/>
              </w:rPr>
            </w:pPr>
            <w:r w:rsidRPr="00670135">
              <w:rPr>
                <w:rFonts w:cs="Arial"/>
                <w:color w:val="000000"/>
                <w:sz w:val="18"/>
                <w:szCs w:val="18"/>
              </w:rPr>
              <w:t>0.094</w:t>
            </w:r>
          </w:p>
        </w:tc>
        <w:tc>
          <w:tcPr>
            <w:tcW w:w="1228" w:type="dxa"/>
            <w:tcBorders>
              <w:top w:val="nil"/>
              <w:left w:val="nil"/>
              <w:bottom w:val="single" w:sz="8" w:space="0" w:color="auto"/>
              <w:right w:val="single" w:sz="8" w:space="0" w:color="auto"/>
            </w:tcBorders>
            <w:shd w:val="clear" w:color="auto" w:fill="auto"/>
            <w:noWrap/>
            <w:vAlign w:val="center"/>
            <w:hideMark/>
          </w:tcPr>
          <w:p w14:paraId="1CEB4AFF" w14:textId="77777777" w:rsidR="00897C2B" w:rsidRPr="00670135" w:rsidRDefault="00897C2B" w:rsidP="00670135">
            <w:pPr>
              <w:jc w:val="center"/>
              <w:rPr>
                <w:rFonts w:cs="Arial"/>
                <w:color w:val="000000"/>
                <w:sz w:val="18"/>
                <w:szCs w:val="18"/>
              </w:rPr>
            </w:pPr>
            <w:r w:rsidRPr="00670135">
              <w:rPr>
                <w:rFonts w:cs="Arial"/>
                <w:color w:val="000000"/>
                <w:sz w:val="18"/>
                <w:szCs w:val="18"/>
              </w:rPr>
              <w:t>59.923</w:t>
            </w:r>
          </w:p>
        </w:tc>
        <w:tc>
          <w:tcPr>
            <w:tcW w:w="1054" w:type="dxa"/>
            <w:tcBorders>
              <w:top w:val="nil"/>
              <w:left w:val="nil"/>
              <w:bottom w:val="single" w:sz="8" w:space="0" w:color="auto"/>
              <w:right w:val="single" w:sz="8" w:space="0" w:color="auto"/>
            </w:tcBorders>
            <w:shd w:val="clear" w:color="auto" w:fill="auto"/>
            <w:noWrap/>
            <w:vAlign w:val="center"/>
            <w:hideMark/>
          </w:tcPr>
          <w:p w14:paraId="09A8C97E" w14:textId="77777777" w:rsidR="00897C2B" w:rsidRPr="00670135" w:rsidRDefault="00897C2B" w:rsidP="00670135">
            <w:pPr>
              <w:jc w:val="center"/>
              <w:rPr>
                <w:rFonts w:cs="Arial"/>
                <w:color w:val="000000"/>
                <w:sz w:val="18"/>
                <w:szCs w:val="18"/>
              </w:rPr>
            </w:pPr>
            <w:r w:rsidRPr="00670135">
              <w:rPr>
                <w:rFonts w:cs="Arial"/>
                <w:color w:val="000000"/>
                <w:sz w:val="18"/>
                <w:szCs w:val="18"/>
              </w:rPr>
              <w:t>00:02:18</w:t>
            </w:r>
          </w:p>
        </w:tc>
        <w:tc>
          <w:tcPr>
            <w:tcW w:w="1034" w:type="dxa"/>
            <w:tcBorders>
              <w:top w:val="nil"/>
              <w:left w:val="nil"/>
              <w:bottom w:val="single" w:sz="8" w:space="0" w:color="auto"/>
              <w:right w:val="single" w:sz="8" w:space="0" w:color="auto"/>
            </w:tcBorders>
            <w:shd w:val="clear" w:color="auto" w:fill="auto"/>
            <w:noWrap/>
            <w:vAlign w:val="center"/>
            <w:hideMark/>
          </w:tcPr>
          <w:p w14:paraId="2B46AABC" w14:textId="77777777" w:rsidR="00897C2B" w:rsidRPr="00670135" w:rsidRDefault="00897C2B" w:rsidP="00670135">
            <w:pPr>
              <w:jc w:val="center"/>
              <w:rPr>
                <w:rFonts w:cs="Arial"/>
                <w:color w:val="000000"/>
                <w:sz w:val="18"/>
                <w:szCs w:val="18"/>
              </w:rPr>
            </w:pPr>
            <w:r w:rsidRPr="00670135">
              <w:rPr>
                <w:rFonts w:cs="Arial"/>
                <w:color w:val="000000"/>
                <w:sz w:val="18"/>
                <w:szCs w:val="18"/>
              </w:rPr>
              <w:t>0.56</w:t>
            </w:r>
          </w:p>
        </w:tc>
        <w:tc>
          <w:tcPr>
            <w:tcW w:w="901" w:type="dxa"/>
            <w:tcBorders>
              <w:top w:val="nil"/>
              <w:left w:val="nil"/>
              <w:bottom w:val="single" w:sz="8" w:space="0" w:color="auto"/>
              <w:right w:val="single" w:sz="8" w:space="0" w:color="auto"/>
            </w:tcBorders>
            <w:shd w:val="clear" w:color="auto" w:fill="auto"/>
            <w:noWrap/>
            <w:vAlign w:val="center"/>
            <w:hideMark/>
          </w:tcPr>
          <w:p w14:paraId="5110BE78" w14:textId="77777777" w:rsidR="00897C2B" w:rsidRPr="00670135" w:rsidRDefault="00897C2B" w:rsidP="00670135">
            <w:pPr>
              <w:jc w:val="center"/>
              <w:rPr>
                <w:rFonts w:cs="Arial"/>
                <w:color w:val="000000"/>
                <w:sz w:val="18"/>
                <w:szCs w:val="18"/>
              </w:rPr>
            </w:pPr>
            <w:r w:rsidRPr="00670135">
              <w:rPr>
                <w:rFonts w:cs="Arial"/>
                <w:color w:val="000000"/>
                <w:sz w:val="18"/>
                <w:szCs w:val="18"/>
              </w:rPr>
              <w:t>9%</w:t>
            </w:r>
          </w:p>
        </w:tc>
        <w:tc>
          <w:tcPr>
            <w:tcW w:w="767" w:type="dxa"/>
            <w:tcBorders>
              <w:top w:val="nil"/>
              <w:left w:val="nil"/>
              <w:bottom w:val="single" w:sz="8" w:space="0" w:color="auto"/>
              <w:right w:val="single" w:sz="8" w:space="0" w:color="auto"/>
            </w:tcBorders>
            <w:shd w:val="clear" w:color="auto" w:fill="auto"/>
            <w:noWrap/>
            <w:vAlign w:val="center"/>
            <w:hideMark/>
          </w:tcPr>
          <w:p w14:paraId="0A67E913" w14:textId="77777777" w:rsidR="00897C2B" w:rsidRPr="00670135" w:rsidRDefault="00897C2B" w:rsidP="00670135">
            <w:pPr>
              <w:jc w:val="center"/>
              <w:rPr>
                <w:rFonts w:cs="Arial"/>
                <w:color w:val="000000"/>
                <w:sz w:val="18"/>
                <w:szCs w:val="18"/>
              </w:rPr>
            </w:pPr>
            <w:r w:rsidRPr="00670135">
              <w:rPr>
                <w:rFonts w:cs="Arial"/>
                <w:color w:val="000000"/>
                <w:sz w:val="18"/>
                <w:szCs w:val="18"/>
              </w:rPr>
              <w:t>393.11</w:t>
            </w:r>
          </w:p>
        </w:tc>
        <w:tc>
          <w:tcPr>
            <w:tcW w:w="808" w:type="dxa"/>
            <w:tcBorders>
              <w:top w:val="nil"/>
              <w:left w:val="nil"/>
              <w:bottom w:val="single" w:sz="8" w:space="0" w:color="auto"/>
              <w:right w:val="single" w:sz="8" w:space="0" w:color="auto"/>
            </w:tcBorders>
            <w:shd w:val="clear" w:color="auto" w:fill="auto"/>
            <w:noWrap/>
            <w:vAlign w:val="center"/>
            <w:hideMark/>
          </w:tcPr>
          <w:p w14:paraId="4F652B75" w14:textId="77777777" w:rsidR="00897C2B" w:rsidRPr="00670135" w:rsidRDefault="00897C2B" w:rsidP="00670135">
            <w:pPr>
              <w:jc w:val="center"/>
              <w:rPr>
                <w:rFonts w:cs="Arial"/>
                <w:color w:val="000000"/>
                <w:sz w:val="18"/>
                <w:szCs w:val="18"/>
              </w:rPr>
            </w:pPr>
            <w:r w:rsidRPr="00670135">
              <w:rPr>
                <w:rFonts w:cs="Arial"/>
                <w:color w:val="000000"/>
                <w:sz w:val="18"/>
                <w:szCs w:val="18"/>
              </w:rPr>
              <w:t>47,902</w:t>
            </w:r>
          </w:p>
        </w:tc>
        <w:tc>
          <w:tcPr>
            <w:tcW w:w="600" w:type="dxa"/>
            <w:tcBorders>
              <w:top w:val="nil"/>
              <w:left w:val="nil"/>
              <w:bottom w:val="single" w:sz="8" w:space="0" w:color="auto"/>
              <w:right w:val="single" w:sz="8" w:space="0" w:color="auto"/>
            </w:tcBorders>
            <w:shd w:val="clear" w:color="auto" w:fill="auto"/>
            <w:noWrap/>
            <w:vAlign w:val="center"/>
            <w:hideMark/>
          </w:tcPr>
          <w:p w14:paraId="77411220" w14:textId="77777777" w:rsidR="00897C2B" w:rsidRPr="00670135" w:rsidRDefault="00897C2B" w:rsidP="00670135">
            <w:pPr>
              <w:jc w:val="center"/>
              <w:rPr>
                <w:rFonts w:cs="Arial"/>
                <w:color w:val="000000"/>
                <w:sz w:val="18"/>
                <w:szCs w:val="18"/>
              </w:rPr>
            </w:pPr>
            <w:r w:rsidRPr="00670135">
              <w:rPr>
                <w:rFonts w:cs="Arial"/>
                <w:color w:val="000000"/>
                <w:sz w:val="18"/>
                <w:szCs w:val="18"/>
              </w:rPr>
              <w:t>7%</w:t>
            </w:r>
          </w:p>
        </w:tc>
        <w:tc>
          <w:tcPr>
            <w:tcW w:w="867" w:type="dxa"/>
            <w:tcBorders>
              <w:top w:val="nil"/>
              <w:left w:val="nil"/>
              <w:bottom w:val="single" w:sz="8" w:space="0" w:color="auto"/>
              <w:right w:val="single" w:sz="8" w:space="0" w:color="auto"/>
            </w:tcBorders>
            <w:shd w:val="clear" w:color="auto" w:fill="auto"/>
            <w:noWrap/>
            <w:vAlign w:val="center"/>
            <w:hideMark/>
          </w:tcPr>
          <w:p w14:paraId="166141AD" w14:textId="77777777" w:rsidR="00897C2B" w:rsidRPr="00670135" w:rsidRDefault="00897C2B" w:rsidP="00670135">
            <w:pPr>
              <w:jc w:val="center"/>
              <w:rPr>
                <w:rFonts w:cs="Arial"/>
                <w:color w:val="000000"/>
                <w:sz w:val="18"/>
                <w:szCs w:val="18"/>
              </w:rPr>
            </w:pPr>
            <w:r w:rsidRPr="00670135">
              <w:rPr>
                <w:rFonts w:cs="Arial"/>
                <w:color w:val="000000"/>
                <w:sz w:val="18"/>
                <w:szCs w:val="18"/>
              </w:rPr>
              <w:t>275,960</w:t>
            </w:r>
          </w:p>
        </w:tc>
      </w:tr>
      <w:tr w:rsidR="00897C2B" w:rsidRPr="00670135" w14:paraId="59535E3D" w14:textId="77777777" w:rsidTr="00897C2B">
        <w:trPr>
          <w:trHeight w:val="495"/>
        </w:trPr>
        <w:tc>
          <w:tcPr>
            <w:tcW w:w="1080" w:type="dxa"/>
            <w:tcBorders>
              <w:top w:val="nil"/>
              <w:left w:val="single" w:sz="8" w:space="0" w:color="auto"/>
              <w:bottom w:val="single" w:sz="8" w:space="0" w:color="auto"/>
              <w:right w:val="single" w:sz="8" w:space="0" w:color="auto"/>
            </w:tcBorders>
            <w:shd w:val="clear" w:color="000000" w:fill="B8CCE4"/>
            <w:noWrap/>
            <w:vAlign w:val="center"/>
            <w:hideMark/>
          </w:tcPr>
          <w:p w14:paraId="643A15FA" w14:textId="77777777" w:rsidR="00897C2B" w:rsidRPr="00670135" w:rsidRDefault="00897C2B" w:rsidP="00670135">
            <w:pPr>
              <w:jc w:val="center"/>
              <w:rPr>
                <w:rFonts w:cs="Arial"/>
                <w:color w:val="000000"/>
                <w:sz w:val="18"/>
                <w:szCs w:val="18"/>
              </w:rPr>
            </w:pPr>
            <w:r w:rsidRPr="00670135">
              <w:rPr>
                <w:rFonts w:cs="Arial"/>
                <w:color w:val="000000"/>
                <w:sz w:val="18"/>
                <w:szCs w:val="18"/>
              </w:rPr>
              <w:t>1/26/2022 2:27:47</w:t>
            </w:r>
          </w:p>
        </w:tc>
        <w:tc>
          <w:tcPr>
            <w:tcW w:w="1228" w:type="dxa"/>
            <w:tcBorders>
              <w:top w:val="nil"/>
              <w:left w:val="nil"/>
              <w:bottom w:val="single" w:sz="8" w:space="0" w:color="auto"/>
              <w:right w:val="single" w:sz="8" w:space="0" w:color="auto"/>
            </w:tcBorders>
            <w:shd w:val="clear" w:color="000000" w:fill="B8CCE4"/>
            <w:noWrap/>
            <w:vAlign w:val="center"/>
            <w:hideMark/>
          </w:tcPr>
          <w:p w14:paraId="2369FEEC" w14:textId="77777777" w:rsidR="00897C2B" w:rsidRPr="00670135" w:rsidRDefault="00897C2B" w:rsidP="00670135">
            <w:pPr>
              <w:jc w:val="center"/>
              <w:rPr>
                <w:rFonts w:cs="Arial"/>
                <w:color w:val="000000"/>
                <w:sz w:val="18"/>
                <w:szCs w:val="18"/>
              </w:rPr>
            </w:pPr>
            <w:r w:rsidRPr="00670135">
              <w:rPr>
                <w:rFonts w:cs="Arial"/>
                <w:color w:val="000000"/>
                <w:sz w:val="18"/>
                <w:szCs w:val="18"/>
              </w:rPr>
              <w:t>0.166</w:t>
            </w:r>
          </w:p>
        </w:tc>
        <w:tc>
          <w:tcPr>
            <w:tcW w:w="1228" w:type="dxa"/>
            <w:tcBorders>
              <w:top w:val="nil"/>
              <w:left w:val="nil"/>
              <w:bottom w:val="single" w:sz="8" w:space="0" w:color="auto"/>
              <w:right w:val="single" w:sz="8" w:space="0" w:color="auto"/>
            </w:tcBorders>
            <w:shd w:val="clear" w:color="000000" w:fill="B8CCE4"/>
            <w:noWrap/>
            <w:vAlign w:val="center"/>
            <w:hideMark/>
          </w:tcPr>
          <w:p w14:paraId="34657B2D" w14:textId="77777777" w:rsidR="00897C2B" w:rsidRPr="00670135" w:rsidRDefault="00897C2B" w:rsidP="00670135">
            <w:pPr>
              <w:jc w:val="center"/>
              <w:rPr>
                <w:rFonts w:cs="Arial"/>
                <w:color w:val="000000"/>
                <w:sz w:val="18"/>
                <w:szCs w:val="18"/>
              </w:rPr>
            </w:pPr>
            <w:r w:rsidRPr="00670135">
              <w:rPr>
                <w:rFonts w:cs="Arial"/>
                <w:color w:val="000000"/>
                <w:sz w:val="18"/>
                <w:szCs w:val="18"/>
              </w:rPr>
              <w:t>59.842</w:t>
            </w:r>
          </w:p>
        </w:tc>
        <w:tc>
          <w:tcPr>
            <w:tcW w:w="1054" w:type="dxa"/>
            <w:tcBorders>
              <w:top w:val="nil"/>
              <w:left w:val="nil"/>
              <w:bottom w:val="single" w:sz="8" w:space="0" w:color="auto"/>
              <w:right w:val="single" w:sz="8" w:space="0" w:color="auto"/>
            </w:tcBorders>
            <w:shd w:val="clear" w:color="000000" w:fill="B8CCE4"/>
            <w:noWrap/>
            <w:vAlign w:val="center"/>
            <w:hideMark/>
          </w:tcPr>
          <w:p w14:paraId="34334637" w14:textId="77777777" w:rsidR="00897C2B" w:rsidRPr="00670135" w:rsidRDefault="00897C2B" w:rsidP="00670135">
            <w:pPr>
              <w:jc w:val="center"/>
              <w:rPr>
                <w:rFonts w:cs="Arial"/>
                <w:color w:val="000000"/>
                <w:sz w:val="18"/>
                <w:szCs w:val="18"/>
              </w:rPr>
            </w:pPr>
            <w:r w:rsidRPr="00670135">
              <w:rPr>
                <w:rFonts w:cs="Arial"/>
                <w:color w:val="000000"/>
                <w:sz w:val="18"/>
                <w:szCs w:val="18"/>
              </w:rPr>
              <w:t>00:06:03</w:t>
            </w:r>
          </w:p>
        </w:tc>
        <w:tc>
          <w:tcPr>
            <w:tcW w:w="1034" w:type="dxa"/>
            <w:tcBorders>
              <w:top w:val="nil"/>
              <w:left w:val="nil"/>
              <w:bottom w:val="single" w:sz="8" w:space="0" w:color="auto"/>
              <w:right w:val="single" w:sz="8" w:space="0" w:color="auto"/>
            </w:tcBorders>
            <w:shd w:val="clear" w:color="000000" w:fill="B8CCE4"/>
            <w:noWrap/>
            <w:vAlign w:val="center"/>
            <w:hideMark/>
          </w:tcPr>
          <w:p w14:paraId="2E196FCB" w14:textId="77777777" w:rsidR="00897C2B" w:rsidRPr="00670135" w:rsidRDefault="00897C2B" w:rsidP="00670135">
            <w:pPr>
              <w:jc w:val="center"/>
              <w:rPr>
                <w:rFonts w:cs="Arial"/>
                <w:color w:val="000000"/>
                <w:sz w:val="18"/>
                <w:szCs w:val="18"/>
              </w:rPr>
            </w:pPr>
            <w:r w:rsidRPr="00670135">
              <w:rPr>
                <w:rFonts w:cs="Arial"/>
                <w:color w:val="000000"/>
                <w:sz w:val="18"/>
                <w:szCs w:val="18"/>
              </w:rPr>
              <w:t>0.82</w:t>
            </w:r>
          </w:p>
        </w:tc>
        <w:tc>
          <w:tcPr>
            <w:tcW w:w="901" w:type="dxa"/>
            <w:tcBorders>
              <w:top w:val="nil"/>
              <w:left w:val="nil"/>
              <w:bottom w:val="single" w:sz="8" w:space="0" w:color="auto"/>
              <w:right w:val="single" w:sz="8" w:space="0" w:color="auto"/>
            </w:tcBorders>
            <w:shd w:val="clear" w:color="000000" w:fill="B8CCE4"/>
            <w:noWrap/>
            <w:vAlign w:val="center"/>
            <w:hideMark/>
          </w:tcPr>
          <w:p w14:paraId="20E280FC" w14:textId="77777777" w:rsidR="00897C2B" w:rsidRPr="00670135" w:rsidRDefault="00897C2B" w:rsidP="00670135">
            <w:pPr>
              <w:jc w:val="center"/>
              <w:rPr>
                <w:rFonts w:cs="Arial"/>
                <w:color w:val="000000"/>
                <w:sz w:val="18"/>
                <w:szCs w:val="18"/>
              </w:rPr>
            </w:pPr>
            <w:r w:rsidRPr="00670135">
              <w:rPr>
                <w:rFonts w:cs="Arial"/>
                <w:color w:val="000000"/>
                <w:sz w:val="18"/>
                <w:szCs w:val="18"/>
              </w:rPr>
              <w:t>14%</w:t>
            </w:r>
          </w:p>
        </w:tc>
        <w:tc>
          <w:tcPr>
            <w:tcW w:w="767" w:type="dxa"/>
            <w:tcBorders>
              <w:top w:val="nil"/>
              <w:left w:val="nil"/>
              <w:bottom w:val="single" w:sz="8" w:space="0" w:color="auto"/>
              <w:right w:val="single" w:sz="8" w:space="0" w:color="auto"/>
            </w:tcBorders>
            <w:shd w:val="clear" w:color="000000" w:fill="B8CCE4"/>
            <w:noWrap/>
            <w:vAlign w:val="center"/>
            <w:hideMark/>
          </w:tcPr>
          <w:p w14:paraId="2C7B0CE7" w14:textId="77777777" w:rsidR="00897C2B" w:rsidRPr="00670135" w:rsidRDefault="00897C2B" w:rsidP="00670135">
            <w:pPr>
              <w:jc w:val="center"/>
              <w:rPr>
                <w:rFonts w:cs="Arial"/>
                <w:color w:val="000000"/>
                <w:sz w:val="18"/>
                <w:szCs w:val="18"/>
              </w:rPr>
            </w:pPr>
            <w:r w:rsidRPr="00670135">
              <w:rPr>
                <w:rFonts w:cs="Arial"/>
                <w:color w:val="000000"/>
                <w:sz w:val="18"/>
                <w:szCs w:val="18"/>
              </w:rPr>
              <w:t>814.04</w:t>
            </w:r>
          </w:p>
        </w:tc>
        <w:tc>
          <w:tcPr>
            <w:tcW w:w="808" w:type="dxa"/>
            <w:tcBorders>
              <w:top w:val="nil"/>
              <w:left w:val="nil"/>
              <w:bottom w:val="single" w:sz="8" w:space="0" w:color="auto"/>
              <w:right w:val="single" w:sz="8" w:space="0" w:color="auto"/>
            </w:tcBorders>
            <w:shd w:val="clear" w:color="000000" w:fill="B8CCE4"/>
            <w:noWrap/>
            <w:vAlign w:val="center"/>
            <w:hideMark/>
          </w:tcPr>
          <w:p w14:paraId="07AACD18" w14:textId="77777777" w:rsidR="00897C2B" w:rsidRPr="00670135" w:rsidRDefault="00897C2B" w:rsidP="00670135">
            <w:pPr>
              <w:jc w:val="center"/>
              <w:rPr>
                <w:rFonts w:cs="Arial"/>
                <w:color w:val="000000"/>
                <w:sz w:val="18"/>
                <w:szCs w:val="18"/>
              </w:rPr>
            </w:pPr>
            <w:r w:rsidRPr="00670135">
              <w:rPr>
                <w:rFonts w:cs="Arial"/>
                <w:color w:val="000000"/>
                <w:sz w:val="18"/>
                <w:szCs w:val="18"/>
              </w:rPr>
              <w:t>41,489</w:t>
            </w:r>
          </w:p>
        </w:tc>
        <w:tc>
          <w:tcPr>
            <w:tcW w:w="600" w:type="dxa"/>
            <w:tcBorders>
              <w:top w:val="nil"/>
              <w:left w:val="nil"/>
              <w:bottom w:val="single" w:sz="8" w:space="0" w:color="auto"/>
              <w:right w:val="single" w:sz="8" w:space="0" w:color="auto"/>
            </w:tcBorders>
            <w:shd w:val="clear" w:color="000000" w:fill="B8CCE4"/>
            <w:noWrap/>
            <w:vAlign w:val="center"/>
            <w:hideMark/>
          </w:tcPr>
          <w:p w14:paraId="3E8AB6A9" w14:textId="77777777" w:rsidR="00897C2B" w:rsidRPr="00670135" w:rsidRDefault="00897C2B" w:rsidP="00670135">
            <w:pPr>
              <w:jc w:val="center"/>
              <w:rPr>
                <w:rFonts w:cs="Arial"/>
                <w:color w:val="000000"/>
                <w:sz w:val="18"/>
                <w:szCs w:val="18"/>
              </w:rPr>
            </w:pPr>
            <w:r w:rsidRPr="00670135">
              <w:rPr>
                <w:rFonts w:cs="Arial"/>
                <w:color w:val="000000"/>
                <w:sz w:val="18"/>
                <w:szCs w:val="18"/>
              </w:rPr>
              <w:t>37%</w:t>
            </w:r>
          </w:p>
        </w:tc>
        <w:tc>
          <w:tcPr>
            <w:tcW w:w="867" w:type="dxa"/>
            <w:tcBorders>
              <w:top w:val="nil"/>
              <w:left w:val="nil"/>
              <w:bottom w:val="single" w:sz="8" w:space="0" w:color="auto"/>
              <w:right w:val="single" w:sz="8" w:space="0" w:color="auto"/>
            </w:tcBorders>
            <w:shd w:val="clear" w:color="000000" w:fill="B8CCE4"/>
            <w:noWrap/>
            <w:vAlign w:val="center"/>
            <w:hideMark/>
          </w:tcPr>
          <w:p w14:paraId="6A8E39EC" w14:textId="77777777" w:rsidR="00897C2B" w:rsidRPr="00670135" w:rsidRDefault="00897C2B" w:rsidP="00670135">
            <w:pPr>
              <w:jc w:val="center"/>
              <w:rPr>
                <w:rFonts w:cs="Arial"/>
                <w:color w:val="000000"/>
                <w:sz w:val="18"/>
                <w:szCs w:val="18"/>
              </w:rPr>
            </w:pPr>
            <w:r w:rsidRPr="00670135">
              <w:rPr>
                <w:rFonts w:cs="Arial"/>
                <w:color w:val="000000"/>
                <w:sz w:val="18"/>
                <w:szCs w:val="18"/>
              </w:rPr>
              <w:t>210,833</w:t>
            </w:r>
          </w:p>
        </w:tc>
      </w:tr>
    </w:tbl>
    <w:p w14:paraId="3ED06971" w14:textId="5C69F5D5" w:rsidR="002464CF" w:rsidRPr="00670135" w:rsidRDefault="002464CF" w:rsidP="00670135">
      <w:pPr>
        <w:rPr>
          <w:szCs w:val="21"/>
        </w:rPr>
      </w:pPr>
    </w:p>
    <w:p w14:paraId="00651CB0" w14:textId="43B6AD6F" w:rsidR="001631F3" w:rsidRPr="00670135" w:rsidRDefault="00F851DA" w:rsidP="00670135">
      <w:pPr>
        <w:jc w:val="center"/>
        <w:rPr>
          <w:szCs w:val="21"/>
        </w:rPr>
      </w:pPr>
      <w:r w:rsidRPr="00670135">
        <w:rPr>
          <w:sz w:val="16"/>
        </w:rPr>
        <w:t>(Note: All data on this graph encompasses frequency event analysis based on BAL-001-TRE-1.)</w:t>
      </w:r>
    </w:p>
    <w:p w14:paraId="379060B3" w14:textId="2423D7A1" w:rsidR="00092401" w:rsidRPr="00670135" w:rsidRDefault="00092401" w:rsidP="00670135">
      <w:pPr>
        <w:jc w:val="center"/>
      </w:pPr>
    </w:p>
    <w:p w14:paraId="779D83B6" w14:textId="571AC02E" w:rsidR="00D76EE0" w:rsidRPr="00670135" w:rsidRDefault="00D76EE0" w:rsidP="00670135">
      <w:pPr>
        <w:jc w:val="center"/>
      </w:pPr>
    </w:p>
    <w:p w14:paraId="29B4B031" w14:textId="7976724E" w:rsidR="003E7D72" w:rsidRPr="00670135" w:rsidRDefault="00B40578" w:rsidP="00670135">
      <w:pPr>
        <w:jc w:val="center"/>
      </w:pPr>
      <w:r w:rsidRPr="00670135">
        <w:rPr>
          <w:noProof/>
        </w:rPr>
        <w:lastRenderedPageBreak/>
        <w:drawing>
          <wp:inline distT="0" distB="0" distL="0" distR="0" wp14:anchorId="6987BEFB" wp14:editId="3D200896">
            <wp:extent cx="5674995" cy="337536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93268" cy="3386230"/>
                    </a:xfrm>
                    <a:prstGeom prst="rect">
                      <a:avLst/>
                    </a:prstGeom>
                    <a:noFill/>
                  </pic:spPr>
                </pic:pic>
              </a:graphicData>
            </a:graphic>
          </wp:inline>
        </w:drawing>
      </w:r>
    </w:p>
    <w:p w14:paraId="1FE68845" w14:textId="6A06947B" w:rsidR="000A50F5" w:rsidRPr="00670135" w:rsidRDefault="000A50F5" w:rsidP="00670135">
      <w:pPr>
        <w:jc w:val="center"/>
      </w:pPr>
    </w:p>
    <w:p w14:paraId="197B3596" w14:textId="26C37B7C" w:rsidR="000A50F5" w:rsidRPr="00670135" w:rsidRDefault="000A50F5" w:rsidP="00670135">
      <w:pPr>
        <w:jc w:val="center"/>
      </w:pPr>
    </w:p>
    <w:p w14:paraId="5D93AD85" w14:textId="77777777" w:rsidR="009C7925" w:rsidRPr="00670135" w:rsidRDefault="009C7925" w:rsidP="00670135">
      <w:pPr>
        <w:pStyle w:val="Heading2"/>
      </w:pPr>
      <w:bookmarkStart w:id="253" w:name="_Toc90113253"/>
      <w:bookmarkStart w:id="254" w:name="_Toc90367424"/>
      <w:bookmarkStart w:id="255" w:name="_Toc96340212"/>
      <w:r w:rsidRPr="00670135">
        <w:t>Responsive Reserve Events</w:t>
      </w:r>
      <w:bookmarkEnd w:id="253"/>
      <w:bookmarkEnd w:id="254"/>
      <w:bookmarkEnd w:id="255"/>
    </w:p>
    <w:p w14:paraId="3B78ED78" w14:textId="34BF146A" w:rsidR="009C7925" w:rsidRPr="00670135" w:rsidRDefault="009C7925" w:rsidP="00670135">
      <w:pPr>
        <w:rPr>
          <w:szCs w:val="21"/>
        </w:rPr>
      </w:pPr>
      <w:r w:rsidRPr="00670135">
        <w:rPr>
          <w:szCs w:val="21"/>
        </w:rPr>
        <w:t xml:space="preserve">There were </w:t>
      </w:r>
      <w:r w:rsidR="00B40578" w:rsidRPr="00670135">
        <w:rPr>
          <w:szCs w:val="21"/>
        </w:rPr>
        <w:t>4</w:t>
      </w:r>
      <w:r w:rsidRPr="00670135">
        <w:rPr>
          <w:szCs w:val="21"/>
        </w:rPr>
        <w:t xml:space="preserve"> events where Responsive Reserve MWs were released to SCED. The events highlighted in blue were related to frequency events reported in Section 2.1 above.</w:t>
      </w:r>
    </w:p>
    <w:p w14:paraId="28947CEC" w14:textId="63892AFF" w:rsidR="00B40578" w:rsidRPr="00670135" w:rsidRDefault="00B40578" w:rsidP="00670135">
      <w:pPr>
        <w:rPr>
          <w:szCs w:val="21"/>
        </w:rPr>
      </w:pPr>
    </w:p>
    <w:tbl>
      <w:tblPr>
        <w:tblW w:w="9710" w:type="dxa"/>
        <w:tblLook w:val="04A0" w:firstRow="1" w:lastRow="0" w:firstColumn="1" w:lastColumn="0" w:noHBand="0" w:noVBand="1"/>
      </w:tblPr>
      <w:tblGrid>
        <w:gridCol w:w="2060"/>
        <w:gridCol w:w="2380"/>
        <w:gridCol w:w="1540"/>
        <w:gridCol w:w="1570"/>
        <w:gridCol w:w="2160"/>
      </w:tblGrid>
      <w:tr w:rsidR="00B40578" w:rsidRPr="00670135" w14:paraId="300092EF" w14:textId="77777777" w:rsidTr="00B40578">
        <w:trPr>
          <w:trHeight w:val="525"/>
        </w:trPr>
        <w:tc>
          <w:tcPr>
            <w:tcW w:w="20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6C1830A9" w14:textId="77777777" w:rsidR="00B40578" w:rsidRPr="00670135" w:rsidRDefault="00B40578" w:rsidP="00670135">
            <w:pPr>
              <w:jc w:val="center"/>
              <w:rPr>
                <w:rFonts w:cs="Arial"/>
                <w:color w:val="FFFFFF"/>
              </w:rPr>
            </w:pPr>
            <w:r w:rsidRPr="00670135">
              <w:rPr>
                <w:rFonts w:cs="Arial"/>
                <w:color w:val="FFFFFF"/>
              </w:rPr>
              <w:t>Date and Time Released to SCED</w:t>
            </w:r>
          </w:p>
        </w:tc>
        <w:tc>
          <w:tcPr>
            <w:tcW w:w="2380" w:type="dxa"/>
            <w:tcBorders>
              <w:top w:val="single" w:sz="8" w:space="0" w:color="auto"/>
              <w:left w:val="nil"/>
              <w:bottom w:val="single" w:sz="8" w:space="0" w:color="000000"/>
              <w:right w:val="single" w:sz="8" w:space="0" w:color="auto"/>
            </w:tcBorders>
            <w:shd w:val="clear" w:color="000000" w:fill="444D53"/>
            <w:vAlign w:val="center"/>
            <w:hideMark/>
          </w:tcPr>
          <w:p w14:paraId="770FB223" w14:textId="77777777" w:rsidR="00B40578" w:rsidRPr="00670135" w:rsidRDefault="00B40578" w:rsidP="00670135">
            <w:pPr>
              <w:jc w:val="center"/>
              <w:rPr>
                <w:rFonts w:cs="Arial"/>
                <w:color w:val="FFFFFF"/>
              </w:rPr>
            </w:pPr>
            <w:r w:rsidRPr="00670135">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3031D48A" w14:textId="77777777" w:rsidR="00B40578" w:rsidRPr="00670135" w:rsidRDefault="00B40578" w:rsidP="00670135">
            <w:pPr>
              <w:jc w:val="center"/>
              <w:rPr>
                <w:rFonts w:cs="Arial"/>
                <w:color w:val="FFFFFF"/>
              </w:rPr>
            </w:pPr>
            <w:r w:rsidRPr="00670135">
              <w:rPr>
                <w:rFonts w:cs="Arial"/>
                <w:color w:val="FFFFFF"/>
              </w:rPr>
              <w:t>Duration of Event</w:t>
            </w:r>
          </w:p>
        </w:tc>
        <w:tc>
          <w:tcPr>
            <w:tcW w:w="1570" w:type="dxa"/>
            <w:tcBorders>
              <w:top w:val="single" w:sz="8" w:space="0" w:color="auto"/>
              <w:left w:val="nil"/>
              <w:bottom w:val="single" w:sz="8" w:space="0" w:color="000000"/>
              <w:right w:val="single" w:sz="8" w:space="0" w:color="auto"/>
            </w:tcBorders>
            <w:shd w:val="clear" w:color="000000" w:fill="444D53"/>
            <w:vAlign w:val="center"/>
            <w:hideMark/>
          </w:tcPr>
          <w:p w14:paraId="02B3744C" w14:textId="77777777" w:rsidR="00B40578" w:rsidRPr="00670135" w:rsidRDefault="00B40578" w:rsidP="00670135">
            <w:pPr>
              <w:jc w:val="center"/>
              <w:rPr>
                <w:rFonts w:cs="Arial"/>
                <w:color w:val="FFFFFF"/>
              </w:rPr>
            </w:pPr>
            <w:r w:rsidRPr="00670135">
              <w:rPr>
                <w:rFonts w:cs="Arial"/>
                <w:color w:val="FFFFFF"/>
              </w:rPr>
              <w:t>Maximum MWs Released</w:t>
            </w:r>
          </w:p>
        </w:tc>
        <w:tc>
          <w:tcPr>
            <w:tcW w:w="2160" w:type="dxa"/>
            <w:tcBorders>
              <w:top w:val="single" w:sz="8" w:space="0" w:color="auto"/>
              <w:left w:val="nil"/>
              <w:bottom w:val="single" w:sz="8" w:space="0" w:color="auto"/>
              <w:right w:val="single" w:sz="8" w:space="0" w:color="auto"/>
            </w:tcBorders>
            <w:shd w:val="clear" w:color="000000" w:fill="444D53"/>
            <w:vAlign w:val="center"/>
            <w:hideMark/>
          </w:tcPr>
          <w:p w14:paraId="398149FF" w14:textId="77777777" w:rsidR="00B40578" w:rsidRPr="00670135" w:rsidRDefault="00B40578" w:rsidP="00670135">
            <w:pPr>
              <w:jc w:val="center"/>
              <w:rPr>
                <w:rFonts w:cs="Arial"/>
                <w:color w:val="FFFFFF"/>
              </w:rPr>
            </w:pPr>
            <w:r w:rsidRPr="00670135">
              <w:rPr>
                <w:rFonts w:cs="Arial"/>
                <w:color w:val="FFFFFF"/>
              </w:rPr>
              <w:t>Comments</w:t>
            </w:r>
          </w:p>
        </w:tc>
      </w:tr>
      <w:tr w:rsidR="00B40578" w:rsidRPr="00670135" w14:paraId="2F977843" w14:textId="77777777" w:rsidTr="00B40578">
        <w:trPr>
          <w:trHeight w:val="315"/>
        </w:trPr>
        <w:tc>
          <w:tcPr>
            <w:tcW w:w="2060" w:type="dxa"/>
            <w:tcBorders>
              <w:top w:val="nil"/>
              <w:left w:val="single" w:sz="8" w:space="0" w:color="auto"/>
              <w:bottom w:val="single" w:sz="8" w:space="0" w:color="000000"/>
              <w:right w:val="single" w:sz="8" w:space="0" w:color="auto"/>
            </w:tcBorders>
            <w:shd w:val="clear" w:color="auto" w:fill="auto"/>
            <w:vAlign w:val="center"/>
            <w:hideMark/>
          </w:tcPr>
          <w:p w14:paraId="21119665" w14:textId="77777777" w:rsidR="00B40578" w:rsidRPr="00670135" w:rsidRDefault="00B40578" w:rsidP="00670135">
            <w:pPr>
              <w:jc w:val="center"/>
              <w:rPr>
                <w:rFonts w:cs="Arial"/>
                <w:color w:val="000000"/>
              </w:rPr>
            </w:pPr>
            <w:r w:rsidRPr="00670135">
              <w:rPr>
                <w:rFonts w:cs="Arial"/>
                <w:color w:val="000000"/>
              </w:rPr>
              <w:t>1/11/2022 9:15:04</w:t>
            </w:r>
          </w:p>
        </w:tc>
        <w:tc>
          <w:tcPr>
            <w:tcW w:w="2380" w:type="dxa"/>
            <w:tcBorders>
              <w:top w:val="nil"/>
              <w:left w:val="nil"/>
              <w:bottom w:val="single" w:sz="8" w:space="0" w:color="000000"/>
              <w:right w:val="single" w:sz="8" w:space="0" w:color="auto"/>
            </w:tcBorders>
            <w:shd w:val="clear" w:color="auto" w:fill="auto"/>
            <w:vAlign w:val="center"/>
            <w:hideMark/>
          </w:tcPr>
          <w:p w14:paraId="3AC363AE" w14:textId="77777777" w:rsidR="00B40578" w:rsidRPr="00670135" w:rsidRDefault="00B40578" w:rsidP="00670135">
            <w:pPr>
              <w:jc w:val="center"/>
              <w:rPr>
                <w:rFonts w:cs="Arial"/>
                <w:color w:val="000000"/>
              </w:rPr>
            </w:pPr>
            <w:r w:rsidRPr="00670135">
              <w:rPr>
                <w:rFonts w:cs="Arial"/>
                <w:color w:val="000000"/>
              </w:rPr>
              <w:t>1/11/2022 9:18:12</w:t>
            </w:r>
          </w:p>
        </w:tc>
        <w:tc>
          <w:tcPr>
            <w:tcW w:w="1540" w:type="dxa"/>
            <w:tcBorders>
              <w:top w:val="single" w:sz="4" w:space="0" w:color="auto"/>
              <w:left w:val="nil"/>
              <w:bottom w:val="single" w:sz="8" w:space="0" w:color="auto"/>
              <w:right w:val="single" w:sz="8" w:space="0" w:color="auto"/>
            </w:tcBorders>
            <w:shd w:val="clear" w:color="auto" w:fill="auto"/>
            <w:noWrap/>
            <w:vAlign w:val="center"/>
            <w:hideMark/>
          </w:tcPr>
          <w:p w14:paraId="74D3CC85" w14:textId="77777777" w:rsidR="00B40578" w:rsidRPr="00670135" w:rsidRDefault="00B40578" w:rsidP="00670135">
            <w:pPr>
              <w:jc w:val="center"/>
              <w:rPr>
                <w:rFonts w:cs="Arial"/>
                <w:color w:val="000000"/>
              </w:rPr>
            </w:pPr>
            <w:r w:rsidRPr="00670135">
              <w:rPr>
                <w:rFonts w:cs="Arial"/>
                <w:color w:val="000000"/>
              </w:rPr>
              <w:t>00:03:08</w:t>
            </w:r>
          </w:p>
        </w:tc>
        <w:tc>
          <w:tcPr>
            <w:tcW w:w="1570" w:type="dxa"/>
            <w:tcBorders>
              <w:top w:val="nil"/>
              <w:left w:val="nil"/>
              <w:bottom w:val="single" w:sz="8" w:space="0" w:color="000000"/>
              <w:right w:val="single" w:sz="8" w:space="0" w:color="auto"/>
            </w:tcBorders>
            <w:shd w:val="clear" w:color="auto" w:fill="auto"/>
            <w:vAlign w:val="center"/>
            <w:hideMark/>
          </w:tcPr>
          <w:p w14:paraId="7C5A0100" w14:textId="77777777" w:rsidR="00B40578" w:rsidRPr="00670135" w:rsidRDefault="00B40578" w:rsidP="00670135">
            <w:pPr>
              <w:jc w:val="center"/>
              <w:rPr>
                <w:rFonts w:cs="Arial"/>
                <w:color w:val="000000"/>
              </w:rPr>
            </w:pPr>
            <w:r w:rsidRPr="00670135">
              <w:rPr>
                <w:rFonts w:cs="Arial"/>
                <w:color w:val="000000"/>
              </w:rPr>
              <w:t>635</w:t>
            </w:r>
          </w:p>
        </w:tc>
        <w:tc>
          <w:tcPr>
            <w:tcW w:w="2160" w:type="dxa"/>
            <w:tcBorders>
              <w:top w:val="nil"/>
              <w:left w:val="nil"/>
              <w:bottom w:val="single" w:sz="8" w:space="0" w:color="auto"/>
              <w:right w:val="single" w:sz="8" w:space="0" w:color="auto"/>
            </w:tcBorders>
            <w:shd w:val="clear" w:color="auto" w:fill="auto"/>
            <w:noWrap/>
            <w:vAlign w:val="center"/>
            <w:hideMark/>
          </w:tcPr>
          <w:p w14:paraId="23E5526A" w14:textId="77777777" w:rsidR="00B40578" w:rsidRPr="00670135" w:rsidRDefault="00B40578" w:rsidP="00670135">
            <w:pPr>
              <w:jc w:val="center"/>
              <w:rPr>
                <w:rFonts w:cs="Arial"/>
              </w:rPr>
            </w:pPr>
            <w:r w:rsidRPr="00670135">
              <w:rPr>
                <w:rFonts w:cs="Arial"/>
              </w:rPr>
              <w:t> </w:t>
            </w:r>
          </w:p>
        </w:tc>
      </w:tr>
      <w:tr w:rsidR="00B40578" w:rsidRPr="00670135" w14:paraId="43C759E6" w14:textId="77777777" w:rsidTr="00B40578">
        <w:trPr>
          <w:trHeight w:val="315"/>
        </w:trPr>
        <w:tc>
          <w:tcPr>
            <w:tcW w:w="2060" w:type="dxa"/>
            <w:tcBorders>
              <w:top w:val="nil"/>
              <w:left w:val="single" w:sz="8" w:space="0" w:color="auto"/>
              <w:bottom w:val="single" w:sz="8" w:space="0" w:color="000000"/>
              <w:right w:val="single" w:sz="8" w:space="0" w:color="auto"/>
            </w:tcBorders>
            <w:shd w:val="clear" w:color="000000" w:fill="B8CCE4"/>
            <w:vAlign w:val="center"/>
            <w:hideMark/>
          </w:tcPr>
          <w:p w14:paraId="60ED6E51" w14:textId="77777777" w:rsidR="00B40578" w:rsidRPr="00670135" w:rsidRDefault="00B40578" w:rsidP="00670135">
            <w:pPr>
              <w:jc w:val="center"/>
              <w:rPr>
                <w:rFonts w:cs="Arial"/>
                <w:color w:val="000000"/>
              </w:rPr>
            </w:pPr>
            <w:r w:rsidRPr="00670135">
              <w:rPr>
                <w:rFonts w:cs="Arial"/>
                <w:color w:val="000000"/>
              </w:rPr>
              <w:t>1/13/2022 18:06:40</w:t>
            </w:r>
          </w:p>
        </w:tc>
        <w:tc>
          <w:tcPr>
            <w:tcW w:w="2380" w:type="dxa"/>
            <w:tcBorders>
              <w:top w:val="nil"/>
              <w:left w:val="nil"/>
              <w:bottom w:val="single" w:sz="8" w:space="0" w:color="000000"/>
              <w:right w:val="single" w:sz="8" w:space="0" w:color="auto"/>
            </w:tcBorders>
            <w:shd w:val="clear" w:color="000000" w:fill="B8CCE4"/>
            <w:vAlign w:val="center"/>
            <w:hideMark/>
          </w:tcPr>
          <w:p w14:paraId="0FADFA50" w14:textId="77777777" w:rsidR="00B40578" w:rsidRPr="00670135" w:rsidRDefault="00B40578" w:rsidP="00670135">
            <w:pPr>
              <w:jc w:val="center"/>
              <w:rPr>
                <w:rFonts w:cs="Arial"/>
                <w:color w:val="000000"/>
              </w:rPr>
            </w:pPr>
            <w:r w:rsidRPr="00670135">
              <w:rPr>
                <w:rFonts w:cs="Arial"/>
                <w:color w:val="000000"/>
              </w:rPr>
              <w:t>1/13/2022 18:10:08</w:t>
            </w:r>
          </w:p>
        </w:tc>
        <w:tc>
          <w:tcPr>
            <w:tcW w:w="1540" w:type="dxa"/>
            <w:tcBorders>
              <w:top w:val="single" w:sz="4" w:space="0" w:color="auto"/>
              <w:left w:val="nil"/>
              <w:bottom w:val="single" w:sz="8" w:space="0" w:color="auto"/>
              <w:right w:val="single" w:sz="8" w:space="0" w:color="auto"/>
            </w:tcBorders>
            <w:shd w:val="clear" w:color="000000" w:fill="B8CCE4"/>
            <w:noWrap/>
            <w:vAlign w:val="center"/>
            <w:hideMark/>
          </w:tcPr>
          <w:p w14:paraId="20687D38" w14:textId="77777777" w:rsidR="00B40578" w:rsidRPr="00670135" w:rsidRDefault="00B40578" w:rsidP="00670135">
            <w:pPr>
              <w:jc w:val="center"/>
              <w:rPr>
                <w:rFonts w:cs="Arial"/>
                <w:color w:val="000000"/>
              </w:rPr>
            </w:pPr>
            <w:r w:rsidRPr="00670135">
              <w:rPr>
                <w:rFonts w:cs="Arial"/>
                <w:color w:val="000000"/>
              </w:rPr>
              <w:t>00:03:28</w:t>
            </w:r>
          </w:p>
        </w:tc>
        <w:tc>
          <w:tcPr>
            <w:tcW w:w="1570" w:type="dxa"/>
            <w:tcBorders>
              <w:top w:val="nil"/>
              <w:left w:val="nil"/>
              <w:bottom w:val="single" w:sz="8" w:space="0" w:color="000000"/>
              <w:right w:val="single" w:sz="8" w:space="0" w:color="auto"/>
            </w:tcBorders>
            <w:shd w:val="clear" w:color="000000" w:fill="B8CCE4"/>
            <w:vAlign w:val="center"/>
            <w:hideMark/>
          </w:tcPr>
          <w:p w14:paraId="6398A2FC" w14:textId="77777777" w:rsidR="00B40578" w:rsidRPr="00670135" w:rsidRDefault="00B40578" w:rsidP="00670135">
            <w:pPr>
              <w:jc w:val="center"/>
              <w:rPr>
                <w:rFonts w:cs="Arial"/>
                <w:color w:val="000000"/>
              </w:rPr>
            </w:pPr>
            <w:r w:rsidRPr="00670135">
              <w:rPr>
                <w:rFonts w:cs="Arial"/>
                <w:color w:val="000000"/>
              </w:rPr>
              <w:t>742</w:t>
            </w:r>
          </w:p>
        </w:tc>
        <w:tc>
          <w:tcPr>
            <w:tcW w:w="2160" w:type="dxa"/>
            <w:tcBorders>
              <w:top w:val="nil"/>
              <w:left w:val="nil"/>
              <w:bottom w:val="single" w:sz="8" w:space="0" w:color="auto"/>
              <w:right w:val="single" w:sz="8" w:space="0" w:color="auto"/>
            </w:tcBorders>
            <w:shd w:val="clear" w:color="000000" w:fill="B8CCE4"/>
            <w:noWrap/>
            <w:vAlign w:val="center"/>
            <w:hideMark/>
          </w:tcPr>
          <w:p w14:paraId="71B18EFC" w14:textId="77777777" w:rsidR="00B40578" w:rsidRPr="00670135" w:rsidRDefault="00B40578" w:rsidP="00670135">
            <w:pPr>
              <w:jc w:val="center"/>
              <w:rPr>
                <w:rFonts w:cs="Arial"/>
              </w:rPr>
            </w:pPr>
            <w:r w:rsidRPr="00670135">
              <w:rPr>
                <w:rFonts w:cs="Arial"/>
              </w:rPr>
              <w:t> </w:t>
            </w:r>
          </w:p>
        </w:tc>
      </w:tr>
      <w:tr w:rsidR="00B40578" w:rsidRPr="00670135" w14:paraId="22868F37" w14:textId="77777777" w:rsidTr="00B40578">
        <w:trPr>
          <w:trHeight w:val="315"/>
        </w:trPr>
        <w:tc>
          <w:tcPr>
            <w:tcW w:w="2060" w:type="dxa"/>
            <w:tcBorders>
              <w:top w:val="nil"/>
              <w:left w:val="single" w:sz="8" w:space="0" w:color="auto"/>
              <w:bottom w:val="single" w:sz="8" w:space="0" w:color="000000"/>
              <w:right w:val="single" w:sz="8" w:space="0" w:color="auto"/>
            </w:tcBorders>
            <w:shd w:val="clear" w:color="000000" w:fill="FFFFFF"/>
            <w:vAlign w:val="center"/>
            <w:hideMark/>
          </w:tcPr>
          <w:p w14:paraId="51D0AC3D" w14:textId="77777777" w:rsidR="00B40578" w:rsidRPr="00670135" w:rsidRDefault="00B40578" w:rsidP="00670135">
            <w:pPr>
              <w:jc w:val="center"/>
              <w:rPr>
                <w:rFonts w:cs="Arial"/>
                <w:color w:val="000000"/>
              </w:rPr>
            </w:pPr>
            <w:r w:rsidRPr="00670135">
              <w:rPr>
                <w:rFonts w:cs="Arial"/>
                <w:color w:val="000000"/>
              </w:rPr>
              <w:t>1/16/2022 19:03:20</w:t>
            </w:r>
          </w:p>
        </w:tc>
        <w:tc>
          <w:tcPr>
            <w:tcW w:w="2380" w:type="dxa"/>
            <w:tcBorders>
              <w:top w:val="nil"/>
              <w:left w:val="nil"/>
              <w:bottom w:val="single" w:sz="8" w:space="0" w:color="000000"/>
              <w:right w:val="single" w:sz="8" w:space="0" w:color="auto"/>
            </w:tcBorders>
            <w:shd w:val="clear" w:color="000000" w:fill="FFFFFF"/>
            <w:vAlign w:val="center"/>
            <w:hideMark/>
          </w:tcPr>
          <w:p w14:paraId="4D6C7846" w14:textId="77777777" w:rsidR="00B40578" w:rsidRPr="00670135" w:rsidRDefault="00B40578" w:rsidP="00670135">
            <w:pPr>
              <w:jc w:val="center"/>
              <w:rPr>
                <w:rFonts w:cs="Arial"/>
                <w:color w:val="000000"/>
              </w:rPr>
            </w:pPr>
            <w:r w:rsidRPr="00670135">
              <w:rPr>
                <w:rFonts w:cs="Arial"/>
                <w:color w:val="000000"/>
              </w:rPr>
              <w:t>1/16/2022 19:09:24</w:t>
            </w:r>
          </w:p>
        </w:tc>
        <w:tc>
          <w:tcPr>
            <w:tcW w:w="1540" w:type="dxa"/>
            <w:tcBorders>
              <w:top w:val="single" w:sz="4" w:space="0" w:color="auto"/>
              <w:left w:val="nil"/>
              <w:bottom w:val="single" w:sz="8" w:space="0" w:color="auto"/>
              <w:right w:val="single" w:sz="8" w:space="0" w:color="auto"/>
            </w:tcBorders>
            <w:shd w:val="clear" w:color="000000" w:fill="FFFFFF"/>
            <w:noWrap/>
            <w:vAlign w:val="center"/>
            <w:hideMark/>
          </w:tcPr>
          <w:p w14:paraId="554F06A5" w14:textId="77777777" w:rsidR="00B40578" w:rsidRPr="00670135" w:rsidRDefault="00B40578" w:rsidP="00670135">
            <w:pPr>
              <w:jc w:val="center"/>
              <w:rPr>
                <w:rFonts w:cs="Arial"/>
                <w:color w:val="000000"/>
              </w:rPr>
            </w:pPr>
            <w:r w:rsidRPr="00670135">
              <w:rPr>
                <w:rFonts w:cs="Arial"/>
                <w:color w:val="000000"/>
              </w:rPr>
              <w:t>00:06:04</w:t>
            </w:r>
          </w:p>
        </w:tc>
        <w:tc>
          <w:tcPr>
            <w:tcW w:w="1570" w:type="dxa"/>
            <w:tcBorders>
              <w:top w:val="nil"/>
              <w:left w:val="nil"/>
              <w:bottom w:val="single" w:sz="8" w:space="0" w:color="000000"/>
              <w:right w:val="single" w:sz="8" w:space="0" w:color="auto"/>
            </w:tcBorders>
            <w:shd w:val="clear" w:color="000000" w:fill="FFFFFF"/>
            <w:vAlign w:val="center"/>
            <w:hideMark/>
          </w:tcPr>
          <w:p w14:paraId="53BED363" w14:textId="77777777" w:rsidR="00B40578" w:rsidRPr="00670135" w:rsidRDefault="00B40578" w:rsidP="00670135">
            <w:pPr>
              <w:jc w:val="center"/>
              <w:rPr>
                <w:rFonts w:cs="Arial"/>
                <w:color w:val="000000"/>
              </w:rPr>
            </w:pPr>
            <w:r w:rsidRPr="00670135">
              <w:rPr>
                <w:rFonts w:cs="Arial"/>
                <w:color w:val="000000"/>
              </w:rPr>
              <w:t>619</w:t>
            </w:r>
          </w:p>
        </w:tc>
        <w:tc>
          <w:tcPr>
            <w:tcW w:w="2160" w:type="dxa"/>
            <w:tcBorders>
              <w:top w:val="nil"/>
              <w:left w:val="nil"/>
              <w:bottom w:val="single" w:sz="8" w:space="0" w:color="auto"/>
              <w:right w:val="single" w:sz="8" w:space="0" w:color="auto"/>
            </w:tcBorders>
            <w:shd w:val="clear" w:color="000000" w:fill="FFFFFF"/>
            <w:noWrap/>
            <w:vAlign w:val="center"/>
            <w:hideMark/>
          </w:tcPr>
          <w:p w14:paraId="5AC068EF" w14:textId="77777777" w:rsidR="00B40578" w:rsidRPr="00670135" w:rsidRDefault="00B40578" w:rsidP="00670135">
            <w:pPr>
              <w:jc w:val="center"/>
              <w:rPr>
                <w:rFonts w:cs="Arial"/>
              </w:rPr>
            </w:pPr>
            <w:r w:rsidRPr="00670135">
              <w:rPr>
                <w:rFonts w:cs="Arial"/>
              </w:rPr>
              <w:t> </w:t>
            </w:r>
          </w:p>
        </w:tc>
      </w:tr>
      <w:tr w:rsidR="00B40578" w:rsidRPr="00670135" w14:paraId="005255B3" w14:textId="77777777" w:rsidTr="00B40578">
        <w:trPr>
          <w:trHeight w:val="315"/>
        </w:trPr>
        <w:tc>
          <w:tcPr>
            <w:tcW w:w="2060" w:type="dxa"/>
            <w:tcBorders>
              <w:top w:val="nil"/>
              <w:left w:val="single" w:sz="8" w:space="0" w:color="auto"/>
              <w:bottom w:val="single" w:sz="8" w:space="0" w:color="000000"/>
              <w:right w:val="single" w:sz="8" w:space="0" w:color="auto"/>
            </w:tcBorders>
            <w:shd w:val="clear" w:color="000000" w:fill="B8CCE4"/>
            <w:vAlign w:val="center"/>
            <w:hideMark/>
          </w:tcPr>
          <w:p w14:paraId="1F30E429" w14:textId="77777777" w:rsidR="00B40578" w:rsidRPr="00670135" w:rsidRDefault="00B40578" w:rsidP="00670135">
            <w:pPr>
              <w:jc w:val="center"/>
              <w:rPr>
                <w:rFonts w:cs="Arial"/>
                <w:color w:val="000000"/>
              </w:rPr>
            </w:pPr>
            <w:r w:rsidRPr="00670135">
              <w:rPr>
                <w:rFonts w:cs="Arial"/>
                <w:color w:val="000000"/>
              </w:rPr>
              <w:t>1/26/2022 2:28:00</w:t>
            </w:r>
          </w:p>
        </w:tc>
        <w:tc>
          <w:tcPr>
            <w:tcW w:w="2380" w:type="dxa"/>
            <w:tcBorders>
              <w:top w:val="nil"/>
              <w:left w:val="nil"/>
              <w:bottom w:val="single" w:sz="8" w:space="0" w:color="000000"/>
              <w:right w:val="single" w:sz="8" w:space="0" w:color="auto"/>
            </w:tcBorders>
            <w:shd w:val="clear" w:color="000000" w:fill="B8CCE4"/>
            <w:vAlign w:val="center"/>
            <w:hideMark/>
          </w:tcPr>
          <w:p w14:paraId="31ADAEB2" w14:textId="77777777" w:rsidR="00B40578" w:rsidRPr="00670135" w:rsidRDefault="00B40578" w:rsidP="00670135">
            <w:pPr>
              <w:jc w:val="center"/>
              <w:rPr>
                <w:rFonts w:cs="Arial"/>
                <w:color w:val="000000"/>
              </w:rPr>
            </w:pPr>
            <w:r w:rsidRPr="00670135">
              <w:rPr>
                <w:rFonts w:cs="Arial"/>
                <w:color w:val="000000"/>
              </w:rPr>
              <w:t>1/26/2022 2:33:48</w:t>
            </w:r>
          </w:p>
        </w:tc>
        <w:tc>
          <w:tcPr>
            <w:tcW w:w="1540" w:type="dxa"/>
            <w:tcBorders>
              <w:top w:val="single" w:sz="4" w:space="0" w:color="auto"/>
              <w:left w:val="nil"/>
              <w:bottom w:val="single" w:sz="8" w:space="0" w:color="auto"/>
              <w:right w:val="single" w:sz="8" w:space="0" w:color="auto"/>
            </w:tcBorders>
            <w:shd w:val="clear" w:color="000000" w:fill="B8CCE4"/>
            <w:noWrap/>
            <w:vAlign w:val="center"/>
            <w:hideMark/>
          </w:tcPr>
          <w:p w14:paraId="6F13A62C" w14:textId="77777777" w:rsidR="00B40578" w:rsidRPr="00670135" w:rsidRDefault="00B40578" w:rsidP="00670135">
            <w:pPr>
              <w:jc w:val="center"/>
              <w:rPr>
                <w:rFonts w:cs="Arial"/>
                <w:color w:val="000000"/>
              </w:rPr>
            </w:pPr>
            <w:r w:rsidRPr="00670135">
              <w:rPr>
                <w:rFonts w:cs="Arial"/>
                <w:color w:val="000000"/>
              </w:rPr>
              <w:t>00:05:48</w:t>
            </w:r>
          </w:p>
        </w:tc>
        <w:tc>
          <w:tcPr>
            <w:tcW w:w="1570" w:type="dxa"/>
            <w:tcBorders>
              <w:top w:val="nil"/>
              <w:left w:val="nil"/>
              <w:bottom w:val="single" w:sz="8" w:space="0" w:color="000000"/>
              <w:right w:val="single" w:sz="8" w:space="0" w:color="auto"/>
            </w:tcBorders>
            <w:shd w:val="clear" w:color="000000" w:fill="B8CCE4"/>
            <w:vAlign w:val="center"/>
            <w:hideMark/>
          </w:tcPr>
          <w:p w14:paraId="5FDAD913" w14:textId="77777777" w:rsidR="00B40578" w:rsidRPr="00670135" w:rsidRDefault="00B40578" w:rsidP="00670135">
            <w:pPr>
              <w:jc w:val="center"/>
              <w:rPr>
                <w:rFonts w:cs="Arial"/>
                <w:color w:val="000000"/>
              </w:rPr>
            </w:pPr>
            <w:r w:rsidRPr="00670135">
              <w:rPr>
                <w:rFonts w:cs="Arial"/>
                <w:color w:val="000000"/>
              </w:rPr>
              <w:t>1053</w:t>
            </w:r>
          </w:p>
        </w:tc>
        <w:tc>
          <w:tcPr>
            <w:tcW w:w="2160" w:type="dxa"/>
            <w:tcBorders>
              <w:top w:val="nil"/>
              <w:left w:val="nil"/>
              <w:bottom w:val="single" w:sz="8" w:space="0" w:color="auto"/>
              <w:right w:val="single" w:sz="8" w:space="0" w:color="auto"/>
            </w:tcBorders>
            <w:shd w:val="clear" w:color="000000" w:fill="B8CCE4"/>
            <w:noWrap/>
            <w:vAlign w:val="center"/>
            <w:hideMark/>
          </w:tcPr>
          <w:p w14:paraId="69C687BD" w14:textId="77777777" w:rsidR="00B40578" w:rsidRPr="00670135" w:rsidRDefault="00B40578" w:rsidP="00670135">
            <w:pPr>
              <w:jc w:val="center"/>
              <w:rPr>
                <w:rFonts w:cs="Arial"/>
              </w:rPr>
            </w:pPr>
            <w:r w:rsidRPr="00670135">
              <w:rPr>
                <w:rFonts w:cs="Arial"/>
              </w:rPr>
              <w:t> </w:t>
            </w:r>
          </w:p>
        </w:tc>
      </w:tr>
    </w:tbl>
    <w:p w14:paraId="53D983E3" w14:textId="77777777" w:rsidR="009C7925" w:rsidRPr="00670135" w:rsidRDefault="009C7925" w:rsidP="00670135">
      <w:pPr>
        <w:rPr>
          <w:szCs w:val="21"/>
        </w:rPr>
      </w:pPr>
    </w:p>
    <w:p w14:paraId="1BDC3D1E" w14:textId="6D433C54" w:rsidR="009C7925" w:rsidRPr="00670135" w:rsidRDefault="009C7925" w:rsidP="00670135">
      <w:pPr>
        <w:rPr>
          <w:szCs w:val="21"/>
        </w:rPr>
      </w:pPr>
    </w:p>
    <w:p w14:paraId="6B216F14" w14:textId="77777777" w:rsidR="009C7925" w:rsidRPr="00670135" w:rsidRDefault="009C7925" w:rsidP="00670135">
      <w:pPr>
        <w:pStyle w:val="Heading2"/>
      </w:pPr>
      <w:bookmarkStart w:id="256" w:name="_Toc90113254"/>
      <w:bookmarkStart w:id="257" w:name="_Toc90367425"/>
      <w:bookmarkStart w:id="258" w:name="_Toc96340213"/>
      <w:r w:rsidRPr="00670135">
        <w:t>Load Resource Events</w:t>
      </w:r>
      <w:bookmarkEnd w:id="256"/>
      <w:bookmarkEnd w:id="257"/>
      <w:bookmarkEnd w:id="258"/>
    </w:p>
    <w:p w14:paraId="6C679BF7" w14:textId="1279E80E" w:rsidR="00066F44" w:rsidRPr="00670135" w:rsidRDefault="00D43761" w:rsidP="00670135">
      <w:pPr>
        <w:rPr>
          <w:szCs w:val="21"/>
        </w:rPr>
      </w:pPr>
      <w:r w:rsidRPr="00670135">
        <w:rPr>
          <w:szCs w:val="21"/>
        </w:rPr>
        <w:t>NONE.</w:t>
      </w:r>
    </w:p>
    <w:p w14:paraId="3C1374FA" w14:textId="77777777" w:rsidR="00066F44" w:rsidRPr="00670135" w:rsidRDefault="00066F44" w:rsidP="00670135">
      <w:pPr>
        <w:rPr>
          <w:szCs w:val="21"/>
        </w:rPr>
      </w:pPr>
    </w:p>
    <w:p w14:paraId="4B999549" w14:textId="17994B95" w:rsidR="003B6EDE" w:rsidRPr="00670135" w:rsidRDefault="001665CF" w:rsidP="00670135">
      <w:pPr>
        <w:pStyle w:val="Heading1"/>
      </w:pPr>
      <w:bookmarkStart w:id="259" w:name="_Toc96340214"/>
      <w:r w:rsidRPr="00670135">
        <w:t>Reliability Unit Commitment</w:t>
      </w:r>
      <w:bookmarkEnd w:id="259"/>
    </w:p>
    <w:p w14:paraId="7124CC96" w14:textId="77777777" w:rsidR="00082EBF" w:rsidRPr="00670135" w:rsidRDefault="00082EBF" w:rsidP="00670135">
      <w:pPr>
        <w:rPr>
          <w:rFonts w:cs="Arial"/>
          <w:szCs w:val="21"/>
        </w:rPr>
      </w:pPr>
      <w:r w:rsidRPr="00670135">
        <w:rPr>
          <w:rFonts w:cs="Arial"/>
          <w:szCs w:val="21"/>
        </w:rPr>
        <w:t xml:space="preserve">ERCOT reports on Reliability Unit Commitments (RUC) </w:t>
      </w:r>
      <w:proofErr w:type="gramStart"/>
      <w:r w:rsidRPr="00670135">
        <w:rPr>
          <w:rFonts w:cs="Arial"/>
          <w:szCs w:val="21"/>
        </w:rPr>
        <w:t>on a monthly basis</w:t>
      </w:r>
      <w:proofErr w:type="gramEnd"/>
      <w:r w:rsidRPr="00670135">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670135">
        <w:rPr>
          <w:rFonts w:cs="Arial"/>
          <w:szCs w:val="21"/>
        </w:rPr>
        <w:sym w:font="Wingdings" w:char="F0E0"/>
      </w:r>
      <w:r w:rsidRPr="00670135">
        <w:rPr>
          <w:rFonts w:cs="Arial"/>
          <w:szCs w:val="21"/>
        </w:rPr>
        <w:t xml:space="preserve"> Generation </w:t>
      </w:r>
      <w:r w:rsidRPr="00670135">
        <w:rPr>
          <w:rFonts w:cs="Arial"/>
          <w:szCs w:val="21"/>
        </w:rPr>
        <w:sym w:font="Wingdings" w:char="F0E0"/>
      </w:r>
      <w:r w:rsidRPr="00670135">
        <w:rPr>
          <w:rFonts w:cs="Arial"/>
          <w:szCs w:val="21"/>
        </w:rPr>
        <w:t xml:space="preserve"> Reliability Unit Commitment.</w:t>
      </w:r>
    </w:p>
    <w:p w14:paraId="2BC980F8" w14:textId="77777777" w:rsidR="00082EBF" w:rsidRPr="00670135" w:rsidRDefault="00082EBF" w:rsidP="00670135">
      <w:pPr>
        <w:jc w:val="both"/>
        <w:rPr>
          <w:rFonts w:cs="Arial"/>
          <w:szCs w:val="21"/>
        </w:rPr>
      </w:pPr>
    </w:p>
    <w:p w14:paraId="6C6561EA" w14:textId="22305BA3" w:rsidR="00082EBF" w:rsidRPr="00670135" w:rsidRDefault="00082EBF" w:rsidP="00670135">
      <w:pPr>
        <w:jc w:val="both"/>
        <w:rPr>
          <w:rFonts w:cs="Arial"/>
          <w:szCs w:val="21"/>
        </w:rPr>
      </w:pPr>
      <w:r w:rsidRPr="00670135">
        <w:rPr>
          <w:rFonts w:cs="Arial"/>
          <w:szCs w:val="21"/>
        </w:rPr>
        <w:t xml:space="preserve">There were </w:t>
      </w:r>
      <w:r w:rsidR="00267C4F" w:rsidRPr="00670135">
        <w:rPr>
          <w:rFonts w:cs="Arial"/>
          <w:szCs w:val="21"/>
        </w:rPr>
        <w:t>no</w:t>
      </w:r>
      <w:r w:rsidRPr="00670135">
        <w:rPr>
          <w:rFonts w:cs="Arial"/>
          <w:szCs w:val="21"/>
        </w:rPr>
        <w:t xml:space="preserve"> DRUC commitments.</w:t>
      </w:r>
    </w:p>
    <w:p w14:paraId="508C2C19" w14:textId="77777777" w:rsidR="005B6F68" w:rsidRPr="00670135" w:rsidRDefault="005B6F68" w:rsidP="00670135">
      <w:pPr>
        <w:rPr>
          <w:rFonts w:cs="Arial"/>
          <w:szCs w:val="21"/>
        </w:rPr>
      </w:pPr>
    </w:p>
    <w:p w14:paraId="492CAB64" w14:textId="4E5C971D" w:rsidR="00066789" w:rsidRPr="00670135" w:rsidRDefault="0084437F" w:rsidP="00670135">
      <w:pPr>
        <w:rPr>
          <w:rFonts w:cs="Arial"/>
          <w:szCs w:val="21"/>
        </w:rPr>
      </w:pPr>
      <w:r w:rsidRPr="00670135">
        <w:rPr>
          <w:rFonts w:cs="Arial"/>
          <w:szCs w:val="21"/>
        </w:rPr>
        <w:t xml:space="preserve">There were </w:t>
      </w:r>
      <w:r w:rsidR="00432755" w:rsidRPr="00670135">
        <w:rPr>
          <w:rFonts w:cs="Arial"/>
          <w:szCs w:val="21"/>
        </w:rPr>
        <w:t>29</w:t>
      </w:r>
      <w:r w:rsidRPr="00670135">
        <w:rPr>
          <w:rFonts w:cs="Arial"/>
          <w:szCs w:val="21"/>
        </w:rPr>
        <w:t xml:space="preserve"> </w:t>
      </w:r>
      <w:r w:rsidR="006B39C9" w:rsidRPr="00670135">
        <w:rPr>
          <w:rFonts w:cs="Arial"/>
          <w:szCs w:val="21"/>
        </w:rPr>
        <w:t>HRUC commitment</w:t>
      </w:r>
      <w:r w:rsidR="00F76FAD" w:rsidRPr="00670135">
        <w:rPr>
          <w:rFonts w:cs="Arial"/>
          <w:szCs w:val="21"/>
        </w:rPr>
        <w:t>s</w:t>
      </w:r>
    </w:p>
    <w:p w14:paraId="175F7A27" w14:textId="44DDE31D" w:rsidR="00066789" w:rsidRPr="00670135" w:rsidRDefault="00066789" w:rsidP="00670135">
      <w:pPr>
        <w:rPr>
          <w:rFonts w:cs="Arial"/>
          <w:szCs w:val="21"/>
        </w:rPr>
      </w:pPr>
    </w:p>
    <w:tbl>
      <w:tblPr>
        <w:tblW w:w="8157" w:type="dxa"/>
        <w:jc w:val="center"/>
        <w:tblLook w:val="04A0" w:firstRow="1" w:lastRow="0" w:firstColumn="1" w:lastColumn="0" w:noHBand="0" w:noVBand="1"/>
      </w:tblPr>
      <w:tblGrid>
        <w:gridCol w:w="2028"/>
        <w:gridCol w:w="1239"/>
        <w:gridCol w:w="1195"/>
        <w:gridCol w:w="1261"/>
        <w:gridCol w:w="995"/>
        <w:gridCol w:w="1439"/>
      </w:tblGrid>
      <w:tr w:rsidR="00897C2B" w:rsidRPr="00670135" w14:paraId="40A8A0B9" w14:textId="77777777" w:rsidTr="00897C2B">
        <w:trPr>
          <w:trHeight w:val="585"/>
          <w:jc w:val="center"/>
        </w:trPr>
        <w:tc>
          <w:tcPr>
            <w:tcW w:w="202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B0D1E25" w14:textId="77777777" w:rsidR="00897C2B" w:rsidRPr="00670135" w:rsidRDefault="00897C2B" w:rsidP="00670135">
            <w:pPr>
              <w:jc w:val="center"/>
              <w:rPr>
                <w:rFonts w:cs="Arial"/>
                <w:b/>
                <w:bCs/>
                <w:color w:val="FFFFFF"/>
              </w:rPr>
            </w:pPr>
            <w:r w:rsidRPr="00670135">
              <w:rPr>
                <w:rFonts w:cs="Arial"/>
                <w:b/>
                <w:bCs/>
                <w:color w:val="FFFFFF"/>
              </w:rPr>
              <w:t>Resource Location</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714A6DD2" w14:textId="77777777" w:rsidR="00897C2B" w:rsidRPr="00670135" w:rsidRDefault="00897C2B" w:rsidP="00670135">
            <w:pPr>
              <w:jc w:val="center"/>
              <w:rPr>
                <w:rFonts w:cs="Arial"/>
                <w:b/>
                <w:bCs/>
                <w:color w:val="FFFFFF"/>
              </w:rPr>
            </w:pPr>
            <w:r w:rsidRPr="00670135">
              <w:rPr>
                <w:rFonts w:cs="Arial"/>
                <w:b/>
                <w:bCs/>
                <w:color w:val="FFFFFF"/>
              </w:rPr>
              <w:t xml:space="preserve"># </w:t>
            </w:r>
            <w:proofErr w:type="gramStart"/>
            <w:r w:rsidRPr="00670135">
              <w:rPr>
                <w:rFonts w:cs="Arial"/>
                <w:b/>
                <w:bCs/>
                <w:color w:val="FFFFFF"/>
              </w:rPr>
              <w:t>of</w:t>
            </w:r>
            <w:proofErr w:type="gramEnd"/>
            <w:r w:rsidRPr="00670135">
              <w:rPr>
                <w:rFonts w:cs="Arial"/>
                <w:b/>
                <w:bCs/>
                <w:color w:val="FFFFFF"/>
              </w:rPr>
              <w:t xml:space="preserve"> Resources</w:t>
            </w:r>
          </w:p>
        </w:tc>
        <w:tc>
          <w:tcPr>
            <w:tcW w:w="1195" w:type="dxa"/>
            <w:tcBorders>
              <w:top w:val="single" w:sz="4" w:space="0" w:color="auto"/>
              <w:left w:val="nil"/>
              <w:bottom w:val="single" w:sz="4" w:space="0" w:color="auto"/>
              <w:right w:val="single" w:sz="4" w:space="0" w:color="auto"/>
            </w:tcBorders>
            <w:shd w:val="clear" w:color="000000" w:fill="000000"/>
            <w:vAlign w:val="center"/>
            <w:hideMark/>
          </w:tcPr>
          <w:p w14:paraId="4F63FF35" w14:textId="77777777" w:rsidR="00897C2B" w:rsidRPr="00670135" w:rsidRDefault="00897C2B" w:rsidP="00670135">
            <w:pPr>
              <w:jc w:val="center"/>
              <w:rPr>
                <w:rFonts w:cs="Arial"/>
                <w:b/>
                <w:bCs/>
                <w:color w:val="FFFFFF"/>
              </w:rPr>
            </w:pPr>
            <w:r w:rsidRPr="00670135">
              <w:rPr>
                <w:rFonts w:cs="Arial"/>
                <w:b/>
                <w:bCs/>
                <w:color w:val="FFFFFF"/>
              </w:rPr>
              <w:t>Operating Day</w:t>
            </w:r>
          </w:p>
        </w:tc>
        <w:tc>
          <w:tcPr>
            <w:tcW w:w="1261" w:type="dxa"/>
            <w:tcBorders>
              <w:top w:val="single" w:sz="4" w:space="0" w:color="auto"/>
              <w:left w:val="nil"/>
              <w:bottom w:val="single" w:sz="4" w:space="0" w:color="auto"/>
              <w:right w:val="single" w:sz="4" w:space="0" w:color="auto"/>
            </w:tcBorders>
            <w:shd w:val="clear" w:color="000000" w:fill="000000"/>
            <w:vAlign w:val="center"/>
            <w:hideMark/>
          </w:tcPr>
          <w:p w14:paraId="4A428013" w14:textId="77777777" w:rsidR="00897C2B" w:rsidRPr="00670135" w:rsidRDefault="00897C2B" w:rsidP="00670135">
            <w:pPr>
              <w:jc w:val="center"/>
              <w:rPr>
                <w:rFonts w:cs="Arial"/>
                <w:b/>
                <w:bCs/>
                <w:color w:val="FFFFFF"/>
              </w:rPr>
            </w:pPr>
            <w:r w:rsidRPr="00670135">
              <w:rPr>
                <w:rFonts w:cs="Arial"/>
                <w:b/>
                <w:bCs/>
                <w:color w:val="FFFFFF"/>
              </w:rPr>
              <w:t>Total # of Hours Committed</w:t>
            </w:r>
          </w:p>
        </w:tc>
        <w:tc>
          <w:tcPr>
            <w:tcW w:w="995" w:type="dxa"/>
            <w:tcBorders>
              <w:top w:val="single" w:sz="4" w:space="0" w:color="auto"/>
              <w:left w:val="nil"/>
              <w:bottom w:val="single" w:sz="4" w:space="0" w:color="auto"/>
              <w:right w:val="single" w:sz="4" w:space="0" w:color="auto"/>
            </w:tcBorders>
            <w:shd w:val="clear" w:color="000000" w:fill="000000"/>
            <w:vAlign w:val="center"/>
            <w:hideMark/>
          </w:tcPr>
          <w:p w14:paraId="74384159" w14:textId="77777777" w:rsidR="00897C2B" w:rsidRPr="00670135" w:rsidRDefault="00897C2B" w:rsidP="00670135">
            <w:pPr>
              <w:jc w:val="center"/>
              <w:rPr>
                <w:rFonts w:cs="Arial"/>
                <w:b/>
                <w:bCs/>
                <w:color w:val="FFFFFF"/>
              </w:rPr>
            </w:pPr>
            <w:r w:rsidRPr="00670135">
              <w:rPr>
                <w:rFonts w:cs="Arial"/>
                <w:b/>
                <w:bCs/>
                <w:color w:val="FFFFFF"/>
              </w:rPr>
              <w:t xml:space="preserve"> Total MWhs </w:t>
            </w:r>
          </w:p>
        </w:tc>
        <w:tc>
          <w:tcPr>
            <w:tcW w:w="1439" w:type="dxa"/>
            <w:tcBorders>
              <w:top w:val="single" w:sz="4" w:space="0" w:color="auto"/>
              <w:left w:val="nil"/>
              <w:bottom w:val="single" w:sz="4" w:space="0" w:color="auto"/>
              <w:right w:val="single" w:sz="4" w:space="0" w:color="auto"/>
            </w:tcBorders>
            <w:shd w:val="clear" w:color="000000" w:fill="000000"/>
            <w:vAlign w:val="center"/>
            <w:hideMark/>
          </w:tcPr>
          <w:p w14:paraId="2D2FFB7A" w14:textId="77777777" w:rsidR="00897C2B" w:rsidRPr="00670135" w:rsidRDefault="00897C2B" w:rsidP="00670135">
            <w:pPr>
              <w:jc w:val="center"/>
              <w:rPr>
                <w:rFonts w:cs="Arial"/>
                <w:b/>
                <w:bCs/>
                <w:color w:val="FFFFFF"/>
              </w:rPr>
            </w:pPr>
            <w:r w:rsidRPr="00670135">
              <w:rPr>
                <w:rFonts w:cs="Arial"/>
                <w:b/>
                <w:bCs/>
                <w:color w:val="FFFFFF"/>
              </w:rPr>
              <w:t>Reason for Commitment</w:t>
            </w:r>
          </w:p>
        </w:tc>
      </w:tr>
      <w:tr w:rsidR="00897C2B" w:rsidRPr="00670135" w14:paraId="3F364A32" w14:textId="77777777" w:rsidTr="00897C2B">
        <w:trPr>
          <w:trHeight w:val="1025"/>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AA4A9" w14:textId="38D90019" w:rsidR="00897C2B" w:rsidRPr="00670135" w:rsidRDefault="00897C2B" w:rsidP="00670135">
            <w:pPr>
              <w:jc w:val="center"/>
              <w:rPr>
                <w:rFonts w:cs="Arial"/>
                <w:sz w:val="18"/>
                <w:szCs w:val="18"/>
              </w:rPr>
            </w:pPr>
            <w:r w:rsidRPr="00670135">
              <w:rPr>
                <w:rFonts w:cs="Arial"/>
              </w:rPr>
              <w:t xml:space="preserve">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1EFBBDDD" w14:textId="3DF7899B" w:rsidR="00897C2B" w:rsidRPr="00670135" w:rsidRDefault="00897C2B" w:rsidP="00670135">
            <w:pPr>
              <w:jc w:val="center"/>
              <w:rPr>
                <w:rFonts w:cs="Arial"/>
                <w:sz w:val="18"/>
                <w:szCs w:val="18"/>
              </w:rPr>
            </w:pPr>
            <w:r w:rsidRPr="00670135">
              <w:rPr>
                <w:rFonts w:cs="Arial"/>
              </w:rPr>
              <w:t>6</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3AAF924A" w14:textId="6F9724A1" w:rsidR="00897C2B" w:rsidRPr="00670135" w:rsidRDefault="00897C2B" w:rsidP="00670135">
            <w:pPr>
              <w:jc w:val="center"/>
              <w:rPr>
                <w:rFonts w:cs="Arial"/>
                <w:sz w:val="18"/>
                <w:szCs w:val="18"/>
              </w:rPr>
            </w:pPr>
            <w:r w:rsidRPr="00670135">
              <w:rPr>
                <w:rFonts w:cs="Arial"/>
                <w:color w:val="000000"/>
              </w:rPr>
              <w:t>January 3, 2022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7C8BF3E6" w14:textId="0A21B65C" w:rsidR="00897C2B" w:rsidRPr="00670135" w:rsidRDefault="00897C2B" w:rsidP="00670135">
            <w:pPr>
              <w:jc w:val="center"/>
              <w:rPr>
                <w:rFonts w:cs="Arial"/>
                <w:sz w:val="18"/>
                <w:szCs w:val="18"/>
              </w:rPr>
            </w:pPr>
            <w:r w:rsidRPr="00670135">
              <w:rPr>
                <w:rFonts w:cs="Arial"/>
              </w:rPr>
              <w:t>23</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2018C8A6" w14:textId="0698BDE0" w:rsidR="00897C2B" w:rsidRPr="00670135" w:rsidRDefault="00897C2B" w:rsidP="00670135">
            <w:pPr>
              <w:jc w:val="center"/>
              <w:rPr>
                <w:rFonts w:cs="Arial"/>
                <w:sz w:val="18"/>
                <w:szCs w:val="18"/>
              </w:rPr>
            </w:pPr>
            <w:r w:rsidRPr="00670135">
              <w:rPr>
                <w:rFonts w:cs="Arial"/>
              </w:rPr>
              <w:t xml:space="preserve">         7,593.0 </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71D65926" w14:textId="4B42101F" w:rsidR="00897C2B" w:rsidRPr="00670135" w:rsidRDefault="00897C2B" w:rsidP="00670135">
            <w:pPr>
              <w:jc w:val="center"/>
              <w:rPr>
                <w:rFonts w:cs="Arial"/>
                <w:sz w:val="18"/>
                <w:szCs w:val="18"/>
              </w:rPr>
            </w:pPr>
            <w:r w:rsidRPr="00670135">
              <w:rPr>
                <w:rFonts w:cs="Arial"/>
              </w:rPr>
              <w:t xml:space="preserve"> Capacity </w:t>
            </w:r>
          </w:p>
        </w:tc>
      </w:tr>
      <w:tr w:rsidR="00897C2B" w:rsidRPr="00670135" w14:paraId="48F26ABC" w14:textId="77777777" w:rsidTr="00897C2B">
        <w:trPr>
          <w:trHeight w:val="1025"/>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03E324A7" w14:textId="65B6D611" w:rsidR="00897C2B" w:rsidRPr="00670135" w:rsidRDefault="00897C2B" w:rsidP="00670135">
            <w:pPr>
              <w:jc w:val="center"/>
            </w:pPr>
            <w:r w:rsidRPr="00670135">
              <w:rPr>
                <w:rFonts w:cs="Arial"/>
              </w:rPr>
              <w:t xml:space="preserve"> COAST, EAST, FAR_WEST, NORTH_CENTRAL, SOUTH_CENTRAL, SOUTHERN</w:t>
            </w:r>
          </w:p>
        </w:tc>
        <w:tc>
          <w:tcPr>
            <w:tcW w:w="1239" w:type="dxa"/>
            <w:tcBorders>
              <w:top w:val="nil"/>
              <w:left w:val="nil"/>
              <w:bottom w:val="single" w:sz="4" w:space="0" w:color="auto"/>
              <w:right w:val="single" w:sz="4" w:space="0" w:color="auto"/>
            </w:tcBorders>
            <w:shd w:val="clear" w:color="auto" w:fill="auto"/>
            <w:noWrap/>
            <w:vAlign w:val="center"/>
          </w:tcPr>
          <w:p w14:paraId="3C01BD36" w14:textId="6813D6E6" w:rsidR="00897C2B" w:rsidRPr="00670135" w:rsidRDefault="00897C2B" w:rsidP="00670135">
            <w:pPr>
              <w:jc w:val="center"/>
            </w:pPr>
            <w:r w:rsidRPr="00670135">
              <w:rPr>
                <w:rFonts w:cs="Arial"/>
              </w:rPr>
              <w:t>11</w:t>
            </w:r>
          </w:p>
        </w:tc>
        <w:tc>
          <w:tcPr>
            <w:tcW w:w="1195" w:type="dxa"/>
            <w:tcBorders>
              <w:top w:val="nil"/>
              <w:left w:val="nil"/>
              <w:bottom w:val="single" w:sz="4" w:space="0" w:color="auto"/>
              <w:right w:val="single" w:sz="4" w:space="0" w:color="auto"/>
            </w:tcBorders>
            <w:shd w:val="clear" w:color="auto" w:fill="auto"/>
            <w:noWrap/>
            <w:vAlign w:val="center"/>
          </w:tcPr>
          <w:p w14:paraId="29C49058" w14:textId="0839A37D" w:rsidR="00897C2B" w:rsidRPr="00670135" w:rsidRDefault="00897C2B" w:rsidP="00670135">
            <w:pPr>
              <w:jc w:val="center"/>
            </w:pPr>
            <w:r w:rsidRPr="00670135">
              <w:rPr>
                <w:rFonts w:cs="Arial"/>
                <w:color w:val="000000"/>
              </w:rPr>
              <w:t>January 7, 2022</w:t>
            </w:r>
          </w:p>
        </w:tc>
        <w:tc>
          <w:tcPr>
            <w:tcW w:w="1261" w:type="dxa"/>
            <w:tcBorders>
              <w:top w:val="nil"/>
              <w:left w:val="nil"/>
              <w:bottom w:val="single" w:sz="4" w:space="0" w:color="auto"/>
              <w:right w:val="single" w:sz="4" w:space="0" w:color="auto"/>
            </w:tcBorders>
            <w:shd w:val="clear" w:color="auto" w:fill="auto"/>
            <w:noWrap/>
            <w:vAlign w:val="center"/>
          </w:tcPr>
          <w:p w14:paraId="74E23DA2" w14:textId="3E2CD6A8" w:rsidR="00897C2B" w:rsidRPr="00670135" w:rsidRDefault="00897C2B" w:rsidP="00670135">
            <w:pPr>
              <w:jc w:val="center"/>
            </w:pPr>
            <w:r w:rsidRPr="00670135">
              <w:rPr>
                <w:rFonts w:cs="Arial"/>
              </w:rPr>
              <w:t>48</w:t>
            </w:r>
          </w:p>
        </w:tc>
        <w:tc>
          <w:tcPr>
            <w:tcW w:w="995" w:type="dxa"/>
            <w:tcBorders>
              <w:top w:val="nil"/>
              <w:left w:val="nil"/>
              <w:bottom w:val="single" w:sz="4" w:space="0" w:color="auto"/>
              <w:right w:val="single" w:sz="4" w:space="0" w:color="auto"/>
            </w:tcBorders>
            <w:shd w:val="clear" w:color="auto" w:fill="auto"/>
            <w:noWrap/>
            <w:vAlign w:val="center"/>
          </w:tcPr>
          <w:p w14:paraId="26635C80" w14:textId="316238B4" w:rsidR="00897C2B" w:rsidRPr="00670135" w:rsidRDefault="00897C2B" w:rsidP="00670135">
            <w:pPr>
              <w:jc w:val="center"/>
            </w:pPr>
            <w:r w:rsidRPr="00670135">
              <w:rPr>
                <w:rFonts w:cs="Arial"/>
              </w:rPr>
              <w:t xml:space="preserve">       21,343.4 </w:t>
            </w:r>
          </w:p>
        </w:tc>
        <w:tc>
          <w:tcPr>
            <w:tcW w:w="1439" w:type="dxa"/>
            <w:tcBorders>
              <w:top w:val="nil"/>
              <w:left w:val="nil"/>
              <w:bottom w:val="single" w:sz="4" w:space="0" w:color="auto"/>
              <w:right w:val="single" w:sz="4" w:space="0" w:color="auto"/>
            </w:tcBorders>
            <w:shd w:val="clear" w:color="auto" w:fill="auto"/>
            <w:vAlign w:val="center"/>
          </w:tcPr>
          <w:p w14:paraId="4CE05CA9" w14:textId="714FDF62" w:rsidR="00897C2B" w:rsidRPr="00670135" w:rsidRDefault="00897C2B" w:rsidP="00670135">
            <w:pPr>
              <w:jc w:val="center"/>
            </w:pPr>
            <w:r w:rsidRPr="00670135">
              <w:rPr>
                <w:rFonts w:cs="Arial"/>
              </w:rPr>
              <w:t xml:space="preserve"> Capacity </w:t>
            </w:r>
          </w:p>
        </w:tc>
      </w:tr>
      <w:tr w:rsidR="00897C2B" w:rsidRPr="00670135" w14:paraId="1D3F7888" w14:textId="77777777" w:rsidTr="00897C2B">
        <w:trPr>
          <w:trHeight w:val="1025"/>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64A86C28" w14:textId="0BEAAD5C" w:rsidR="00897C2B" w:rsidRPr="00670135" w:rsidRDefault="00897C2B" w:rsidP="00670135">
            <w:pPr>
              <w:jc w:val="center"/>
            </w:pPr>
            <w:r w:rsidRPr="00670135">
              <w:rPr>
                <w:rFonts w:cs="Arial"/>
              </w:rPr>
              <w:t xml:space="preserve"> COAST, EAST, NORTH_CENTRAL </w:t>
            </w:r>
          </w:p>
        </w:tc>
        <w:tc>
          <w:tcPr>
            <w:tcW w:w="1239" w:type="dxa"/>
            <w:tcBorders>
              <w:top w:val="nil"/>
              <w:left w:val="nil"/>
              <w:bottom w:val="single" w:sz="4" w:space="0" w:color="auto"/>
              <w:right w:val="single" w:sz="4" w:space="0" w:color="auto"/>
            </w:tcBorders>
            <w:shd w:val="clear" w:color="auto" w:fill="auto"/>
            <w:noWrap/>
            <w:vAlign w:val="center"/>
          </w:tcPr>
          <w:p w14:paraId="2C4A34F7" w14:textId="14842F76" w:rsidR="00897C2B" w:rsidRPr="00670135" w:rsidRDefault="00897C2B" w:rsidP="00670135">
            <w:pPr>
              <w:jc w:val="center"/>
            </w:pPr>
            <w:r w:rsidRPr="00670135">
              <w:rPr>
                <w:rFonts w:cs="Arial"/>
              </w:rPr>
              <w:t>3</w:t>
            </w:r>
          </w:p>
        </w:tc>
        <w:tc>
          <w:tcPr>
            <w:tcW w:w="1195" w:type="dxa"/>
            <w:tcBorders>
              <w:top w:val="nil"/>
              <w:left w:val="nil"/>
              <w:bottom w:val="single" w:sz="4" w:space="0" w:color="auto"/>
              <w:right w:val="single" w:sz="4" w:space="0" w:color="auto"/>
            </w:tcBorders>
            <w:shd w:val="clear" w:color="auto" w:fill="auto"/>
            <w:noWrap/>
            <w:vAlign w:val="center"/>
          </w:tcPr>
          <w:p w14:paraId="35DEB9EE" w14:textId="39BE7311" w:rsidR="00897C2B" w:rsidRPr="00670135" w:rsidRDefault="00897C2B" w:rsidP="00670135">
            <w:pPr>
              <w:jc w:val="center"/>
            </w:pPr>
            <w:r w:rsidRPr="00670135">
              <w:rPr>
                <w:rFonts w:cs="Arial"/>
                <w:color w:val="000000"/>
              </w:rPr>
              <w:t>January 16, 2022</w:t>
            </w:r>
          </w:p>
        </w:tc>
        <w:tc>
          <w:tcPr>
            <w:tcW w:w="1261" w:type="dxa"/>
            <w:tcBorders>
              <w:top w:val="nil"/>
              <w:left w:val="nil"/>
              <w:bottom w:val="single" w:sz="4" w:space="0" w:color="auto"/>
              <w:right w:val="single" w:sz="4" w:space="0" w:color="auto"/>
            </w:tcBorders>
            <w:shd w:val="clear" w:color="auto" w:fill="auto"/>
            <w:noWrap/>
            <w:vAlign w:val="center"/>
          </w:tcPr>
          <w:p w14:paraId="3C8F9CE7" w14:textId="75197C91" w:rsidR="00897C2B" w:rsidRPr="00670135" w:rsidRDefault="00897C2B" w:rsidP="00670135">
            <w:pPr>
              <w:jc w:val="center"/>
            </w:pPr>
            <w:r w:rsidRPr="00670135">
              <w:rPr>
                <w:rFonts w:cs="Arial"/>
              </w:rPr>
              <w:t>11</w:t>
            </w:r>
          </w:p>
        </w:tc>
        <w:tc>
          <w:tcPr>
            <w:tcW w:w="995" w:type="dxa"/>
            <w:tcBorders>
              <w:top w:val="nil"/>
              <w:left w:val="nil"/>
              <w:bottom w:val="single" w:sz="4" w:space="0" w:color="auto"/>
              <w:right w:val="single" w:sz="4" w:space="0" w:color="auto"/>
            </w:tcBorders>
            <w:shd w:val="clear" w:color="auto" w:fill="auto"/>
            <w:noWrap/>
            <w:vAlign w:val="center"/>
          </w:tcPr>
          <w:p w14:paraId="6C8321A8" w14:textId="5FE3065B" w:rsidR="00897C2B" w:rsidRPr="00670135" w:rsidRDefault="00897C2B" w:rsidP="00670135">
            <w:pPr>
              <w:jc w:val="center"/>
            </w:pPr>
            <w:r w:rsidRPr="00670135">
              <w:rPr>
                <w:rFonts w:cs="Arial"/>
              </w:rPr>
              <w:t xml:space="preserve">         4,662.0 </w:t>
            </w:r>
          </w:p>
        </w:tc>
        <w:tc>
          <w:tcPr>
            <w:tcW w:w="1439" w:type="dxa"/>
            <w:tcBorders>
              <w:top w:val="nil"/>
              <w:left w:val="nil"/>
              <w:bottom w:val="single" w:sz="4" w:space="0" w:color="auto"/>
              <w:right w:val="single" w:sz="4" w:space="0" w:color="auto"/>
            </w:tcBorders>
            <w:shd w:val="clear" w:color="auto" w:fill="auto"/>
            <w:vAlign w:val="center"/>
          </w:tcPr>
          <w:p w14:paraId="7DAF1EC4" w14:textId="40CD0C43" w:rsidR="00897C2B" w:rsidRPr="00670135" w:rsidRDefault="00897C2B" w:rsidP="00670135">
            <w:pPr>
              <w:jc w:val="center"/>
            </w:pPr>
            <w:r w:rsidRPr="00670135">
              <w:rPr>
                <w:rFonts w:cs="Arial"/>
              </w:rPr>
              <w:t xml:space="preserve"> Capacity </w:t>
            </w:r>
          </w:p>
        </w:tc>
      </w:tr>
      <w:tr w:rsidR="00897C2B" w:rsidRPr="00670135" w14:paraId="1896DE42" w14:textId="77777777" w:rsidTr="00897C2B">
        <w:trPr>
          <w:trHeight w:val="1025"/>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26FFB367" w14:textId="5FC7FCAE" w:rsidR="00897C2B" w:rsidRPr="00670135" w:rsidRDefault="00897C2B" w:rsidP="00670135">
            <w:pPr>
              <w:jc w:val="center"/>
            </w:pPr>
            <w:r w:rsidRPr="00670135">
              <w:rPr>
                <w:rFonts w:cs="Arial"/>
              </w:rPr>
              <w:t xml:space="preserve"> NORTH_CENTRAL </w:t>
            </w:r>
          </w:p>
        </w:tc>
        <w:tc>
          <w:tcPr>
            <w:tcW w:w="1239" w:type="dxa"/>
            <w:tcBorders>
              <w:top w:val="nil"/>
              <w:left w:val="nil"/>
              <w:bottom w:val="single" w:sz="4" w:space="0" w:color="auto"/>
              <w:right w:val="single" w:sz="4" w:space="0" w:color="auto"/>
            </w:tcBorders>
            <w:shd w:val="clear" w:color="auto" w:fill="auto"/>
            <w:noWrap/>
            <w:vAlign w:val="center"/>
          </w:tcPr>
          <w:p w14:paraId="3A924086" w14:textId="2100C4E4" w:rsidR="00897C2B" w:rsidRPr="00670135" w:rsidRDefault="00897C2B" w:rsidP="00670135">
            <w:pPr>
              <w:jc w:val="center"/>
            </w:pPr>
            <w:r w:rsidRPr="00670135">
              <w:rPr>
                <w:rFonts w:cs="Arial"/>
              </w:rPr>
              <w:t>1</w:t>
            </w:r>
          </w:p>
        </w:tc>
        <w:tc>
          <w:tcPr>
            <w:tcW w:w="1195" w:type="dxa"/>
            <w:tcBorders>
              <w:top w:val="nil"/>
              <w:left w:val="nil"/>
              <w:bottom w:val="single" w:sz="4" w:space="0" w:color="auto"/>
              <w:right w:val="single" w:sz="4" w:space="0" w:color="auto"/>
            </w:tcBorders>
            <w:shd w:val="clear" w:color="auto" w:fill="auto"/>
            <w:noWrap/>
            <w:vAlign w:val="center"/>
          </w:tcPr>
          <w:p w14:paraId="17C220CF" w14:textId="2888F32E" w:rsidR="00897C2B" w:rsidRPr="00670135" w:rsidRDefault="00897C2B" w:rsidP="00670135">
            <w:pPr>
              <w:jc w:val="center"/>
            </w:pPr>
            <w:r w:rsidRPr="00670135">
              <w:rPr>
                <w:rFonts w:cs="Arial"/>
                <w:color w:val="000000"/>
              </w:rPr>
              <w:t>January 21, 2022</w:t>
            </w:r>
          </w:p>
        </w:tc>
        <w:tc>
          <w:tcPr>
            <w:tcW w:w="1261" w:type="dxa"/>
            <w:tcBorders>
              <w:top w:val="nil"/>
              <w:left w:val="nil"/>
              <w:bottom w:val="single" w:sz="4" w:space="0" w:color="auto"/>
              <w:right w:val="single" w:sz="4" w:space="0" w:color="auto"/>
            </w:tcBorders>
            <w:shd w:val="clear" w:color="auto" w:fill="auto"/>
            <w:noWrap/>
            <w:vAlign w:val="center"/>
          </w:tcPr>
          <w:p w14:paraId="0D716DA9" w14:textId="17C6AE0F" w:rsidR="00897C2B" w:rsidRPr="00670135" w:rsidRDefault="00897C2B" w:rsidP="00670135">
            <w:pPr>
              <w:jc w:val="center"/>
            </w:pPr>
            <w:r w:rsidRPr="00670135">
              <w:rPr>
                <w:rFonts w:cs="Arial"/>
              </w:rPr>
              <w:t>4</w:t>
            </w:r>
          </w:p>
        </w:tc>
        <w:tc>
          <w:tcPr>
            <w:tcW w:w="995" w:type="dxa"/>
            <w:tcBorders>
              <w:top w:val="nil"/>
              <w:left w:val="nil"/>
              <w:bottom w:val="single" w:sz="4" w:space="0" w:color="auto"/>
              <w:right w:val="single" w:sz="4" w:space="0" w:color="auto"/>
            </w:tcBorders>
            <w:shd w:val="clear" w:color="auto" w:fill="auto"/>
            <w:noWrap/>
            <w:vAlign w:val="center"/>
          </w:tcPr>
          <w:p w14:paraId="5388924F" w14:textId="530A5D40" w:rsidR="00897C2B" w:rsidRPr="00670135" w:rsidRDefault="00897C2B" w:rsidP="00670135">
            <w:pPr>
              <w:jc w:val="center"/>
            </w:pPr>
            <w:r w:rsidRPr="00670135">
              <w:rPr>
                <w:rFonts w:cs="Arial"/>
              </w:rPr>
              <w:t xml:space="preserve">         1,740.0 </w:t>
            </w:r>
          </w:p>
        </w:tc>
        <w:tc>
          <w:tcPr>
            <w:tcW w:w="1439" w:type="dxa"/>
            <w:tcBorders>
              <w:top w:val="nil"/>
              <w:left w:val="nil"/>
              <w:bottom w:val="single" w:sz="4" w:space="0" w:color="auto"/>
              <w:right w:val="single" w:sz="4" w:space="0" w:color="auto"/>
            </w:tcBorders>
            <w:shd w:val="clear" w:color="auto" w:fill="auto"/>
            <w:vAlign w:val="center"/>
          </w:tcPr>
          <w:p w14:paraId="3961B718" w14:textId="06FF710B" w:rsidR="00897C2B" w:rsidRPr="00670135" w:rsidRDefault="00897C2B" w:rsidP="00670135">
            <w:pPr>
              <w:jc w:val="center"/>
            </w:pPr>
            <w:r w:rsidRPr="00670135">
              <w:rPr>
                <w:rFonts w:cs="Arial"/>
              </w:rPr>
              <w:t xml:space="preserve"> Capacity </w:t>
            </w:r>
          </w:p>
        </w:tc>
      </w:tr>
      <w:tr w:rsidR="00897C2B" w:rsidRPr="00670135" w14:paraId="7704BA16" w14:textId="77777777" w:rsidTr="00897C2B">
        <w:trPr>
          <w:trHeight w:val="1025"/>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2700FCE4" w14:textId="5BA35F9D" w:rsidR="00897C2B" w:rsidRPr="00670135" w:rsidRDefault="00897C2B" w:rsidP="00670135">
            <w:pPr>
              <w:jc w:val="center"/>
            </w:pPr>
            <w:r w:rsidRPr="00670135">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tcPr>
          <w:p w14:paraId="6BF28A12" w14:textId="50F3A431" w:rsidR="00897C2B" w:rsidRPr="00670135" w:rsidRDefault="00897C2B" w:rsidP="00670135">
            <w:pPr>
              <w:jc w:val="center"/>
            </w:pPr>
            <w:r w:rsidRPr="00670135">
              <w:rPr>
                <w:rFonts w:cs="Arial"/>
              </w:rPr>
              <w:t>2</w:t>
            </w:r>
          </w:p>
        </w:tc>
        <w:tc>
          <w:tcPr>
            <w:tcW w:w="1195" w:type="dxa"/>
            <w:tcBorders>
              <w:top w:val="nil"/>
              <w:left w:val="nil"/>
              <w:bottom w:val="single" w:sz="4" w:space="0" w:color="auto"/>
              <w:right w:val="single" w:sz="4" w:space="0" w:color="auto"/>
            </w:tcBorders>
            <w:shd w:val="clear" w:color="auto" w:fill="auto"/>
            <w:noWrap/>
            <w:vAlign w:val="center"/>
          </w:tcPr>
          <w:p w14:paraId="52A7CD2C" w14:textId="3B2CA13E" w:rsidR="00897C2B" w:rsidRPr="00670135" w:rsidRDefault="00897C2B" w:rsidP="00670135">
            <w:pPr>
              <w:jc w:val="center"/>
            </w:pPr>
            <w:r w:rsidRPr="00670135">
              <w:rPr>
                <w:rFonts w:cs="Arial"/>
                <w:color w:val="000000"/>
              </w:rPr>
              <w:t>January 27, 2022</w:t>
            </w:r>
          </w:p>
        </w:tc>
        <w:tc>
          <w:tcPr>
            <w:tcW w:w="1261" w:type="dxa"/>
            <w:tcBorders>
              <w:top w:val="nil"/>
              <w:left w:val="nil"/>
              <w:bottom w:val="single" w:sz="4" w:space="0" w:color="auto"/>
              <w:right w:val="single" w:sz="4" w:space="0" w:color="auto"/>
            </w:tcBorders>
            <w:shd w:val="clear" w:color="auto" w:fill="auto"/>
            <w:noWrap/>
            <w:vAlign w:val="center"/>
          </w:tcPr>
          <w:p w14:paraId="0A76FBE9" w14:textId="44149691" w:rsidR="00897C2B" w:rsidRPr="00670135" w:rsidRDefault="00897C2B" w:rsidP="00670135">
            <w:pPr>
              <w:jc w:val="center"/>
            </w:pPr>
            <w:r w:rsidRPr="00670135">
              <w:rPr>
                <w:rFonts w:cs="Arial"/>
              </w:rPr>
              <w:t>6</w:t>
            </w:r>
          </w:p>
        </w:tc>
        <w:tc>
          <w:tcPr>
            <w:tcW w:w="995" w:type="dxa"/>
            <w:tcBorders>
              <w:top w:val="nil"/>
              <w:left w:val="nil"/>
              <w:bottom w:val="single" w:sz="4" w:space="0" w:color="auto"/>
              <w:right w:val="single" w:sz="4" w:space="0" w:color="auto"/>
            </w:tcBorders>
            <w:shd w:val="clear" w:color="auto" w:fill="auto"/>
            <w:noWrap/>
            <w:vAlign w:val="center"/>
          </w:tcPr>
          <w:p w14:paraId="11AAD4D7" w14:textId="2C1126C9" w:rsidR="00897C2B" w:rsidRPr="00670135" w:rsidRDefault="00897C2B" w:rsidP="00670135">
            <w:pPr>
              <w:jc w:val="center"/>
            </w:pPr>
            <w:r w:rsidRPr="00670135">
              <w:rPr>
                <w:rFonts w:cs="Arial"/>
              </w:rPr>
              <w:t xml:space="preserve">         2,691.0 </w:t>
            </w:r>
          </w:p>
        </w:tc>
        <w:tc>
          <w:tcPr>
            <w:tcW w:w="1439" w:type="dxa"/>
            <w:tcBorders>
              <w:top w:val="nil"/>
              <w:left w:val="nil"/>
              <w:bottom w:val="single" w:sz="4" w:space="0" w:color="auto"/>
              <w:right w:val="single" w:sz="4" w:space="0" w:color="auto"/>
            </w:tcBorders>
            <w:shd w:val="clear" w:color="auto" w:fill="auto"/>
            <w:vAlign w:val="center"/>
          </w:tcPr>
          <w:p w14:paraId="61B4029C" w14:textId="29A66502" w:rsidR="00897C2B" w:rsidRPr="00670135" w:rsidRDefault="00897C2B" w:rsidP="00670135">
            <w:pPr>
              <w:jc w:val="center"/>
            </w:pPr>
            <w:r w:rsidRPr="00670135">
              <w:rPr>
                <w:rFonts w:cs="Arial"/>
              </w:rPr>
              <w:t xml:space="preserve"> Capacity</w:t>
            </w:r>
          </w:p>
        </w:tc>
      </w:tr>
      <w:tr w:rsidR="00897C2B" w:rsidRPr="00670135" w14:paraId="6146AF85" w14:textId="77777777" w:rsidTr="00897C2B">
        <w:trPr>
          <w:trHeight w:val="1025"/>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78583C56" w14:textId="6A863952" w:rsidR="00897C2B" w:rsidRPr="00670135" w:rsidRDefault="00897C2B" w:rsidP="00670135">
            <w:pPr>
              <w:jc w:val="center"/>
              <w:rPr>
                <w:rFonts w:cs="Arial"/>
              </w:rPr>
            </w:pPr>
            <w:r w:rsidRPr="00670135">
              <w:rPr>
                <w:rFonts w:cs="Arial"/>
              </w:rPr>
              <w:t xml:space="preserve"> NORTH_CENTRAL, SOUTHERN </w:t>
            </w:r>
          </w:p>
        </w:tc>
        <w:tc>
          <w:tcPr>
            <w:tcW w:w="1239" w:type="dxa"/>
            <w:tcBorders>
              <w:top w:val="nil"/>
              <w:left w:val="nil"/>
              <w:bottom w:val="single" w:sz="4" w:space="0" w:color="auto"/>
              <w:right w:val="single" w:sz="4" w:space="0" w:color="auto"/>
            </w:tcBorders>
            <w:shd w:val="clear" w:color="auto" w:fill="auto"/>
            <w:noWrap/>
            <w:vAlign w:val="center"/>
          </w:tcPr>
          <w:p w14:paraId="6C0F95AB" w14:textId="3A51E3DE" w:rsidR="00897C2B" w:rsidRPr="00670135" w:rsidRDefault="00897C2B" w:rsidP="00670135">
            <w:pPr>
              <w:jc w:val="center"/>
              <w:rPr>
                <w:rFonts w:cs="Arial"/>
              </w:rPr>
            </w:pPr>
            <w:r w:rsidRPr="00670135">
              <w:rPr>
                <w:rFonts w:cs="Arial"/>
              </w:rPr>
              <w:t>3</w:t>
            </w:r>
          </w:p>
        </w:tc>
        <w:tc>
          <w:tcPr>
            <w:tcW w:w="1195" w:type="dxa"/>
            <w:tcBorders>
              <w:top w:val="nil"/>
              <w:left w:val="nil"/>
              <w:bottom w:val="single" w:sz="4" w:space="0" w:color="auto"/>
              <w:right w:val="single" w:sz="4" w:space="0" w:color="auto"/>
            </w:tcBorders>
            <w:shd w:val="clear" w:color="auto" w:fill="auto"/>
            <w:noWrap/>
            <w:vAlign w:val="center"/>
          </w:tcPr>
          <w:p w14:paraId="2CEDA6A7" w14:textId="729F96C2" w:rsidR="00897C2B" w:rsidRPr="00670135" w:rsidRDefault="00897C2B" w:rsidP="00670135">
            <w:pPr>
              <w:jc w:val="center"/>
              <w:rPr>
                <w:rFonts w:cs="Arial"/>
              </w:rPr>
            </w:pPr>
            <w:r w:rsidRPr="00670135">
              <w:rPr>
                <w:rFonts w:cs="Arial"/>
                <w:color w:val="000000"/>
              </w:rPr>
              <w:t>January 28, 2022</w:t>
            </w:r>
          </w:p>
        </w:tc>
        <w:tc>
          <w:tcPr>
            <w:tcW w:w="1261" w:type="dxa"/>
            <w:tcBorders>
              <w:top w:val="nil"/>
              <w:left w:val="nil"/>
              <w:bottom w:val="single" w:sz="4" w:space="0" w:color="auto"/>
              <w:right w:val="single" w:sz="4" w:space="0" w:color="auto"/>
            </w:tcBorders>
            <w:shd w:val="clear" w:color="auto" w:fill="auto"/>
            <w:noWrap/>
            <w:vAlign w:val="center"/>
          </w:tcPr>
          <w:p w14:paraId="341F0CF1" w14:textId="6F678BE2" w:rsidR="00897C2B" w:rsidRPr="00670135" w:rsidRDefault="00897C2B" w:rsidP="00670135">
            <w:pPr>
              <w:jc w:val="center"/>
              <w:rPr>
                <w:rFonts w:cs="Arial"/>
              </w:rPr>
            </w:pPr>
            <w:r w:rsidRPr="00670135">
              <w:rPr>
                <w:rFonts w:cs="Arial"/>
              </w:rPr>
              <w:t>18</w:t>
            </w:r>
          </w:p>
        </w:tc>
        <w:tc>
          <w:tcPr>
            <w:tcW w:w="995" w:type="dxa"/>
            <w:tcBorders>
              <w:top w:val="nil"/>
              <w:left w:val="nil"/>
              <w:bottom w:val="single" w:sz="4" w:space="0" w:color="auto"/>
              <w:right w:val="single" w:sz="4" w:space="0" w:color="auto"/>
            </w:tcBorders>
            <w:shd w:val="clear" w:color="auto" w:fill="auto"/>
            <w:noWrap/>
            <w:vAlign w:val="center"/>
          </w:tcPr>
          <w:p w14:paraId="26403CD7" w14:textId="726E3D3B" w:rsidR="00897C2B" w:rsidRPr="00670135" w:rsidRDefault="00897C2B" w:rsidP="00670135">
            <w:pPr>
              <w:jc w:val="center"/>
              <w:rPr>
                <w:rFonts w:cs="Arial"/>
              </w:rPr>
            </w:pPr>
            <w:r w:rsidRPr="00670135">
              <w:rPr>
                <w:rFonts w:cs="Arial"/>
              </w:rPr>
              <w:t xml:space="preserve">         5,304.0 </w:t>
            </w:r>
          </w:p>
        </w:tc>
        <w:tc>
          <w:tcPr>
            <w:tcW w:w="1439" w:type="dxa"/>
            <w:tcBorders>
              <w:top w:val="nil"/>
              <w:left w:val="nil"/>
              <w:bottom w:val="single" w:sz="4" w:space="0" w:color="auto"/>
              <w:right w:val="single" w:sz="4" w:space="0" w:color="auto"/>
            </w:tcBorders>
            <w:shd w:val="clear" w:color="auto" w:fill="auto"/>
            <w:vAlign w:val="center"/>
          </w:tcPr>
          <w:p w14:paraId="096ABBEE" w14:textId="4A228314" w:rsidR="00897C2B" w:rsidRPr="00670135" w:rsidRDefault="00897C2B" w:rsidP="00670135">
            <w:pPr>
              <w:jc w:val="center"/>
              <w:rPr>
                <w:rFonts w:cs="Arial"/>
              </w:rPr>
            </w:pPr>
            <w:r w:rsidRPr="00670135">
              <w:rPr>
                <w:rFonts w:cs="Arial"/>
              </w:rPr>
              <w:t>Capacity</w:t>
            </w:r>
          </w:p>
        </w:tc>
      </w:tr>
      <w:tr w:rsidR="00897C2B" w:rsidRPr="00670135" w14:paraId="3D189AC9" w14:textId="77777777" w:rsidTr="00897C2B">
        <w:trPr>
          <w:trHeight w:val="1025"/>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6FC86545" w14:textId="4537311A" w:rsidR="00897C2B" w:rsidRPr="00670135" w:rsidRDefault="00897C2B" w:rsidP="00670135">
            <w:pPr>
              <w:jc w:val="center"/>
              <w:rPr>
                <w:rFonts w:cs="Arial"/>
              </w:rPr>
            </w:pPr>
            <w:r w:rsidRPr="00670135">
              <w:rPr>
                <w:rFonts w:cs="Arial"/>
              </w:rPr>
              <w:t xml:space="preserve"> NORTH_CENTRAL </w:t>
            </w:r>
          </w:p>
        </w:tc>
        <w:tc>
          <w:tcPr>
            <w:tcW w:w="1239" w:type="dxa"/>
            <w:tcBorders>
              <w:top w:val="nil"/>
              <w:left w:val="nil"/>
              <w:bottom w:val="single" w:sz="4" w:space="0" w:color="auto"/>
              <w:right w:val="single" w:sz="4" w:space="0" w:color="auto"/>
            </w:tcBorders>
            <w:shd w:val="clear" w:color="auto" w:fill="auto"/>
            <w:noWrap/>
            <w:vAlign w:val="center"/>
          </w:tcPr>
          <w:p w14:paraId="75E1EDBE" w14:textId="716385B0" w:rsidR="00897C2B" w:rsidRPr="00670135" w:rsidRDefault="00897C2B" w:rsidP="00670135">
            <w:pPr>
              <w:jc w:val="center"/>
              <w:rPr>
                <w:rFonts w:cs="Arial"/>
              </w:rPr>
            </w:pPr>
            <w:r w:rsidRPr="00670135">
              <w:rPr>
                <w:rFonts w:cs="Arial"/>
              </w:rPr>
              <w:t>3</w:t>
            </w:r>
          </w:p>
        </w:tc>
        <w:tc>
          <w:tcPr>
            <w:tcW w:w="1195" w:type="dxa"/>
            <w:tcBorders>
              <w:top w:val="nil"/>
              <w:left w:val="nil"/>
              <w:bottom w:val="single" w:sz="4" w:space="0" w:color="auto"/>
              <w:right w:val="single" w:sz="4" w:space="0" w:color="auto"/>
            </w:tcBorders>
            <w:shd w:val="clear" w:color="auto" w:fill="auto"/>
            <w:noWrap/>
            <w:vAlign w:val="center"/>
          </w:tcPr>
          <w:p w14:paraId="776A7E97" w14:textId="120CA993" w:rsidR="00897C2B" w:rsidRPr="00670135" w:rsidRDefault="00897C2B" w:rsidP="00670135">
            <w:pPr>
              <w:jc w:val="center"/>
              <w:rPr>
                <w:rFonts w:cs="Arial"/>
              </w:rPr>
            </w:pPr>
            <w:r w:rsidRPr="00670135">
              <w:rPr>
                <w:rFonts w:cs="Arial"/>
                <w:color w:val="000000"/>
              </w:rPr>
              <w:t>January 29, 2022</w:t>
            </w:r>
          </w:p>
        </w:tc>
        <w:tc>
          <w:tcPr>
            <w:tcW w:w="1261" w:type="dxa"/>
            <w:tcBorders>
              <w:top w:val="nil"/>
              <w:left w:val="nil"/>
              <w:bottom w:val="single" w:sz="4" w:space="0" w:color="auto"/>
              <w:right w:val="single" w:sz="4" w:space="0" w:color="auto"/>
            </w:tcBorders>
            <w:shd w:val="clear" w:color="auto" w:fill="auto"/>
            <w:noWrap/>
            <w:vAlign w:val="center"/>
          </w:tcPr>
          <w:p w14:paraId="4B876EB3" w14:textId="0AD230F7" w:rsidR="00897C2B" w:rsidRPr="00670135" w:rsidRDefault="00897C2B" w:rsidP="00670135">
            <w:pPr>
              <w:jc w:val="center"/>
              <w:rPr>
                <w:rFonts w:cs="Arial"/>
              </w:rPr>
            </w:pPr>
            <w:r w:rsidRPr="00670135">
              <w:rPr>
                <w:rFonts w:cs="Arial"/>
              </w:rPr>
              <w:t>4</w:t>
            </w:r>
          </w:p>
        </w:tc>
        <w:tc>
          <w:tcPr>
            <w:tcW w:w="995" w:type="dxa"/>
            <w:tcBorders>
              <w:top w:val="nil"/>
              <w:left w:val="nil"/>
              <w:bottom w:val="single" w:sz="4" w:space="0" w:color="auto"/>
              <w:right w:val="single" w:sz="4" w:space="0" w:color="auto"/>
            </w:tcBorders>
            <w:shd w:val="clear" w:color="auto" w:fill="auto"/>
            <w:noWrap/>
            <w:vAlign w:val="center"/>
          </w:tcPr>
          <w:p w14:paraId="25AEAF02" w14:textId="3CAD2EED" w:rsidR="00897C2B" w:rsidRPr="00670135" w:rsidRDefault="00897C2B" w:rsidP="00670135">
            <w:pPr>
              <w:jc w:val="center"/>
              <w:rPr>
                <w:rFonts w:cs="Arial"/>
              </w:rPr>
            </w:pPr>
            <w:r w:rsidRPr="00670135">
              <w:rPr>
                <w:rFonts w:cs="Arial"/>
              </w:rPr>
              <w:t xml:space="preserve">         1,006.0 </w:t>
            </w:r>
          </w:p>
        </w:tc>
        <w:tc>
          <w:tcPr>
            <w:tcW w:w="1439" w:type="dxa"/>
            <w:tcBorders>
              <w:top w:val="nil"/>
              <w:left w:val="nil"/>
              <w:bottom w:val="single" w:sz="4" w:space="0" w:color="auto"/>
              <w:right w:val="single" w:sz="4" w:space="0" w:color="auto"/>
            </w:tcBorders>
            <w:shd w:val="clear" w:color="auto" w:fill="auto"/>
            <w:vAlign w:val="center"/>
          </w:tcPr>
          <w:p w14:paraId="397C9B5F" w14:textId="5AEE009B" w:rsidR="00897C2B" w:rsidRPr="00670135" w:rsidRDefault="00897C2B" w:rsidP="00670135">
            <w:pPr>
              <w:jc w:val="center"/>
              <w:rPr>
                <w:rFonts w:cs="Arial"/>
              </w:rPr>
            </w:pPr>
            <w:r w:rsidRPr="00670135">
              <w:rPr>
                <w:rFonts w:cs="Arial"/>
              </w:rPr>
              <w:t xml:space="preserve"> Capacity </w:t>
            </w:r>
          </w:p>
        </w:tc>
      </w:tr>
    </w:tbl>
    <w:p w14:paraId="465D7B75" w14:textId="0F9365F6" w:rsidR="00FA4FAA" w:rsidRPr="00670135" w:rsidRDefault="00EF4FB5" w:rsidP="00670135">
      <w:pPr>
        <w:pStyle w:val="Heading1"/>
      </w:pPr>
      <w:bookmarkStart w:id="260" w:name="_Toc96340215"/>
      <w:r w:rsidRPr="00670135">
        <w:t xml:space="preserve">IRR, </w:t>
      </w:r>
      <w:r w:rsidR="00524A24" w:rsidRPr="00670135">
        <w:t>Wind</w:t>
      </w:r>
      <w:r w:rsidRPr="00670135">
        <w:t>, and Solar</w:t>
      </w:r>
      <w:r w:rsidR="00524A24" w:rsidRPr="00670135">
        <w:t xml:space="preserve"> Generation as a Percent of Load</w:t>
      </w:r>
      <w:bookmarkEnd w:id="260"/>
    </w:p>
    <w:p w14:paraId="0A76F535" w14:textId="167E612B" w:rsidR="00BF27E8" w:rsidRPr="00670135" w:rsidRDefault="00BF27E8" w:rsidP="00670135">
      <w:r w:rsidRPr="00670135">
        <w:t>Graph below shows the maximum, minimum and average aggregate solar</w:t>
      </w:r>
      <w:r w:rsidR="004B3652" w:rsidRPr="00670135">
        <w:t>,</w:t>
      </w:r>
      <w:r w:rsidRPr="00670135">
        <w:t xml:space="preserve"> wind and IRR </w:t>
      </w:r>
      <w:r w:rsidR="004B3652" w:rsidRPr="00670135">
        <w:t>output as a percentage of total ERCOT load</w:t>
      </w:r>
      <w:r w:rsidRPr="00670135">
        <w:t xml:space="preserve"> when evaluated as 10-minute averaged intervals, over the past 13 months.</w:t>
      </w:r>
      <w:r w:rsidR="00501492" w:rsidRPr="00670135">
        <w:t xml:space="preserve"> Current wind, solar generation and penetration records are listed in the footnote below</w:t>
      </w:r>
      <w:r w:rsidR="00501492" w:rsidRPr="00670135">
        <w:rPr>
          <w:rStyle w:val="FootnoteReference"/>
        </w:rPr>
        <w:footnoteReference w:id="1"/>
      </w:r>
      <w:r w:rsidR="00501492" w:rsidRPr="00670135">
        <w:t>.</w:t>
      </w:r>
      <w:r w:rsidR="004B3652" w:rsidRPr="00670135">
        <w:t xml:space="preserve"> </w:t>
      </w:r>
      <w:bookmarkStart w:id="261" w:name="_Hlk83634375"/>
      <w:r w:rsidR="004B3652" w:rsidRPr="00670135">
        <w:t xml:space="preserve">Maximum IRR penetration for the month was </w:t>
      </w:r>
      <w:r w:rsidR="0002354D" w:rsidRPr="00670135">
        <w:t>6</w:t>
      </w:r>
      <w:r w:rsidR="00853619" w:rsidRPr="00670135">
        <w:t>2</w:t>
      </w:r>
      <w:r w:rsidR="0002354D" w:rsidRPr="00670135">
        <w:t>.</w:t>
      </w:r>
      <w:r w:rsidR="00853619" w:rsidRPr="00670135">
        <w:t>9</w:t>
      </w:r>
      <w:r w:rsidR="004B3652" w:rsidRPr="00670135">
        <w:t xml:space="preserve">% on </w:t>
      </w:r>
      <w:r w:rsidR="00853619" w:rsidRPr="00670135">
        <w:t>January</w:t>
      </w:r>
      <w:r w:rsidR="00E7594D" w:rsidRPr="00670135">
        <w:t xml:space="preserve"> </w:t>
      </w:r>
      <w:r w:rsidR="00853619" w:rsidRPr="00670135">
        <w:t>15</w:t>
      </w:r>
      <w:r w:rsidR="00E7572B" w:rsidRPr="00670135">
        <w:t xml:space="preserve">, </w:t>
      </w:r>
      <w:proofErr w:type="gramStart"/>
      <w:r w:rsidR="00620FE6" w:rsidRPr="00670135">
        <w:t>202</w:t>
      </w:r>
      <w:r w:rsidR="00853619" w:rsidRPr="00670135">
        <w:t>2</w:t>
      </w:r>
      <w:proofErr w:type="gramEnd"/>
      <w:r w:rsidR="00620FE6" w:rsidRPr="00670135">
        <w:t xml:space="preserve"> interval ending </w:t>
      </w:r>
      <w:r w:rsidR="00E7594D" w:rsidRPr="00670135">
        <w:t>0</w:t>
      </w:r>
      <w:r w:rsidR="00853619" w:rsidRPr="00670135">
        <w:t>2</w:t>
      </w:r>
      <w:r w:rsidR="00E7594D" w:rsidRPr="00670135">
        <w:t>:</w:t>
      </w:r>
      <w:r w:rsidR="00853619" w:rsidRPr="00670135">
        <w:t>2</w:t>
      </w:r>
      <w:r w:rsidR="00E7594D" w:rsidRPr="00670135">
        <w:t>0</w:t>
      </w:r>
      <w:r w:rsidR="004B3652" w:rsidRPr="00670135">
        <w:t xml:space="preserve"> and minimum IRR penetration for the month was </w:t>
      </w:r>
      <w:r w:rsidR="00853619" w:rsidRPr="00670135">
        <w:t>1</w:t>
      </w:r>
      <w:r w:rsidR="007B253D" w:rsidRPr="00670135">
        <w:t>.</w:t>
      </w:r>
      <w:r w:rsidR="00853619" w:rsidRPr="00670135">
        <w:t>5</w:t>
      </w:r>
      <w:r w:rsidR="004B3652" w:rsidRPr="00670135">
        <w:t xml:space="preserve">% on </w:t>
      </w:r>
      <w:r w:rsidR="00853619" w:rsidRPr="00670135">
        <w:t>January 13</w:t>
      </w:r>
      <w:r w:rsidR="00E7572B" w:rsidRPr="00670135">
        <w:t xml:space="preserve">, </w:t>
      </w:r>
      <w:r w:rsidR="00853619" w:rsidRPr="00670135">
        <w:t xml:space="preserve">2022 </w:t>
      </w:r>
      <w:r w:rsidR="00620FE6" w:rsidRPr="00670135">
        <w:t xml:space="preserve">interval ending </w:t>
      </w:r>
      <w:r w:rsidR="00853619" w:rsidRPr="00670135">
        <w:t>18</w:t>
      </w:r>
      <w:r w:rsidR="00E7594D" w:rsidRPr="00670135">
        <w:t>:</w:t>
      </w:r>
      <w:r w:rsidR="00853619" w:rsidRPr="00670135">
        <w:t>10</w:t>
      </w:r>
      <w:r w:rsidR="00620FE6" w:rsidRPr="00670135">
        <w:t>.</w:t>
      </w:r>
      <w:bookmarkEnd w:id="261"/>
    </w:p>
    <w:p w14:paraId="5DA74F09" w14:textId="47857D36" w:rsidR="002140D2" w:rsidRPr="00670135" w:rsidRDefault="002140D2" w:rsidP="00670135"/>
    <w:p w14:paraId="132D7B8D" w14:textId="37E30587" w:rsidR="00620FE6" w:rsidRPr="00670135" w:rsidRDefault="00670135" w:rsidP="00670135">
      <w:pPr>
        <w:jc w:val="center"/>
      </w:pPr>
      <w:r>
        <w:rPr>
          <w:noProof/>
        </w:rPr>
        <w:lastRenderedPageBreak/>
        <w:drawing>
          <wp:inline distT="0" distB="0" distL="0" distR="0" wp14:anchorId="53A953D3" wp14:editId="657D9E85">
            <wp:extent cx="5720412" cy="27336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6447" cy="2741286"/>
                    </a:xfrm>
                    <a:prstGeom prst="rect">
                      <a:avLst/>
                    </a:prstGeom>
                    <a:noFill/>
                  </pic:spPr>
                </pic:pic>
              </a:graphicData>
            </a:graphic>
          </wp:inline>
        </w:drawing>
      </w:r>
      <w:r w:rsidR="00220559" w:rsidRPr="00670135">
        <w:rPr>
          <w:noProof/>
        </w:rPr>
        <w:t xml:space="preserve"> </w:t>
      </w:r>
    </w:p>
    <w:p w14:paraId="6C6DAA2B" w14:textId="4626303A" w:rsidR="00EF4FB5" w:rsidRPr="00670135" w:rsidRDefault="00EF4FB5" w:rsidP="00670135"/>
    <w:p w14:paraId="224D4ADF" w14:textId="129DDBFB" w:rsidR="00BF27E8" w:rsidRPr="00670135" w:rsidRDefault="00BF27E8" w:rsidP="00670135">
      <w:r w:rsidRPr="00670135">
        <w:t xml:space="preserve">During the hour of peak load for the month, hourly integrated wind generation was </w:t>
      </w:r>
      <w:r w:rsidR="00AF1CD4" w:rsidRPr="00670135">
        <w:t>5</w:t>
      </w:r>
      <w:r w:rsidR="00BB00CF" w:rsidRPr="00670135">
        <w:t>,</w:t>
      </w:r>
      <w:r w:rsidR="00AF1CD4" w:rsidRPr="00670135">
        <w:t>632</w:t>
      </w:r>
      <w:r w:rsidRPr="00670135">
        <w:t xml:space="preserve"> MW and solar generation was </w:t>
      </w:r>
      <w:r w:rsidR="00AF1CD4" w:rsidRPr="00670135">
        <w:t>0</w:t>
      </w:r>
      <w:r w:rsidRPr="00670135">
        <w:t xml:space="preserve"> MW. Graph below shows the wind and solar penetration percentage during the hour of the peak load in the last 13 months.</w:t>
      </w:r>
    </w:p>
    <w:p w14:paraId="4C9666ED" w14:textId="77777777" w:rsidR="003B4022" w:rsidRPr="00670135" w:rsidRDefault="003B4022" w:rsidP="00670135"/>
    <w:p w14:paraId="1548B60E" w14:textId="3F3E7B71" w:rsidR="00EF4FB5" w:rsidRPr="00670135" w:rsidRDefault="00AF1CD4" w:rsidP="00670135">
      <w:pPr>
        <w:jc w:val="center"/>
      </w:pPr>
      <w:r w:rsidRPr="00670135">
        <w:rPr>
          <w:noProof/>
        </w:rPr>
        <w:drawing>
          <wp:inline distT="0" distB="0" distL="0" distR="0" wp14:anchorId="1F04A3DC" wp14:editId="7AC806EE">
            <wp:extent cx="5722648" cy="2791641"/>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0024" cy="2800118"/>
                    </a:xfrm>
                    <a:prstGeom prst="rect">
                      <a:avLst/>
                    </a:prstGeom>
                    <a:noFill/>
                  </pic:spPr>
                </pic:pic>
              </a:graphicData>
            </a:graphic>
          </wp:inline>
        </w:drawing>
      </w:r>
    </w:p>
    <w:p w14:paraId="6FA18D65" w14:textId="4F96EE0F" w:rsidR="00EF4FB5" w:rsidRPr="00670135" w:rsidRDefault="00EF4FB5" w:rsidP="00670135">
      <w:pPr>
        <w:jc w:val="center"/>
      </w:pPr>
    </w:p>
    <w:p w14:paraId="6F205C18" w14:textId="31275F79" w:rsidR="00C32716" w:rsidRPr="00670135" w:rsidRDefault="007124E2" w:rsidP="00670135">
      <w:r w:rsidRPr="00670135">
        <w:t xml:space="preserve">Lastly, the graph below shows the </w:t>
      </w:r>
      <w:r w:rsidR="00CE3C7A" w:rsidRPr="00670135">
        <w:t>minimum wind, solar and IRR output during the peak load hour as a percentage of the daily peak load for every day in the month.</w:t>
      </w:r>
    </w:p>
    <w:p w14:paraId="4E868577" w14:textId="77777777" w:rsidR="00A63525" w:rsidRPr="00670135" w:rsidRDefault="00A63525" w:rsidP="00670135"/>
    <w:p w14:paraId="68D7871E" w14:textId="6EFED7F9" w:rsidR="00FB3138" w:rsidRPr="00670135" w:rsidRDefault="00A63525" w:rsidP="00670135">
      <w:pPr>
        <w:jc w:val="center"/>
      </w:pPr>
      <w:r w:rsidRPr="00670135">
        <w:rPr>
          <w:noProof/>
        </w:rPr>
        <w:lastRenderedPageBreak/>
        <w:drawing>
          <wp:inline distT="0" distB="0" distL="0" distR="0" wp14:anchorId="3A3A7E9E" wp14:editId="389116E0">
            <wp:extent cx="5704154" cy="270987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2297" cy="2718496"/>
                    </a:xfrm>
                    <a:prstGeom prst="rect">
                      <a:avLst/>
                    </a:prstGeom>
                    <a:noFill/>
                  </pic:spPr>
                </pic:pic>
              </a:graphicData>
            </a:graphic>
          </wp:inline>
        </w:drawing>
      </w:r>
    </w:p>
    <w:p w14:paraId="25CC4B48" w14:textId="66071AE5" w:rsidR="00240186" w:rsidRPr="00670135" w:rsidRDefault="00240186" w:rsidP="00670135">
      <w:pPr>
        <w:jc w:val="center"/>
      </w:pPr>
    </w:p>
    <w:p w14:paraId="399FAEF0" w14:textId="77777777" w:rsidR="00802796" w:rsidRPr="00670135" w:rsidRDefault="00802796" w:rsidP="00670135">
      <w:pPr>
        <w:jc w:val="center"/>
      </w:pPr>
    </w:p>
    <w:p w14:paraId="2DCCB93C" w14:textId="6EF1E7D3" w:rsidR="009164FB" w:rsidRPr="00670135" w:rsidRDefault="00765583" w:rsidP="00670135">
      <w:pPr>
        <w:pStyle w:val="Heading1"/>
        <w:tabs>
          <w:tab w:val="clear" w:pos="450"/>
          <w:tab w:val="num" w:pos="540"/>
        </w:tabs>
        <w:ind w:left="540" w:hanging="540"/>
      </w:pPr>
      <w:bookmarkStart w:id="262" w:name="_Toc96340216"/>
      <w:r w:rsidRPr="00670135">
        <w:t xml:space="preserve">Largest </w:t>
      </w:r>
      <w:r w:rsidR="009164FB" w:rsidRPr="00670135">
        <w:t>Net-Load Ramp</w:t>
      </w:r>
      <w:r w:rsidR="008F0E37" w:rsidRPr="00670135">
        <w:t>s</w:t>
      </w:r>
      <w:bookmarkEnd w:id="262"/>
    </w:p>
    <w:p w14:paraId="2DE9F296" w14:textId="7B069087" w:rsidR="00D76D77" w:rsidRPr="00670135" w:rsidRDefault="00D76D77" w:rsidP="00670135">
      <w:r w:rsidRPr="00670135">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w:t>
      </w:r>
      <w:proofErr w:type="gramStart"/>
      <w:r w:rsidRPr="00670135">
        <w:t>min</w:t>
      </w:r>
      <w:proofErr w:type="gramEnd"/>
      <w:r w:rsidRPr="00670135">
        <w:t xml:space="preserve"> and 60-min in January </w:t>
      </w:r>
      <w:r w:rsidR="00C74998" w:rsidRPr="00670135">
        <w:t xml:space="preserve">2022 was </w:t>
      </w:r>
      <w:r w:rsidRPr="00670135">
        <w:rPr>
          <w:rFonts w:ascii="Calibri" w:hAnsi="Calibri" w:cs="Calibri"/>
          <w:color w:val="000000"/>
          <w:sz w:val="22"/>
          <w:szCs w:val="22"/>
        </w:rPr>
        <w:t>1049</w:t>
      </w:r>
      <w:r w:rsidRPr="00670135">
        <w:rPr>
          <w:color w:val="000000"/>
        </w:rPr>
        <w:t xml:space="preserve"> MW,</w:t>
      </w:r>
      <w:r w:rsidRPr="00670135">
        <w:rPr>
          <w:rFonts w:ascii="Calibri" w:hAnsi="Calibri"/>
          <w:color w:val="000000"/>
          <w:sz w:val="22"/>
          <w:szCs w:val="22"/>
        </w:rPr>
        <w:t xml:space="preserve"> </w:t>
      </w:r>
      <w:r w:rsidRPr="00670135">
        <w:rPr>
          <w:rFonts w:ascii="Calibri" w:hAnsi="Calibri" w:cs="Calibri"/>
          <w:color w:val="000000"/>
          <w:sz w:val="22"/>
          <w:szCs w:val="22"/>
        </w:rPr>
        <w:t>1879</w:t>
      </w:r>
      <w:r w:rsidRPr="00670135">
        <w:rPr>
          <w:color w:val="000000"/>
        </w:rPr>
        <w:t xml:space="preserve"> MW,</w:t>
      </w:r>
      <w:r w:rsidRPr="00670135">
        <w:t xml:space="preserve"> </w:t>
      </w:r>
      <w:r w:rsidRPr="00670135">
        <w:rPr>
          <w:rFonts w:ascii="Calibri" w:hAnsi="Calibri" w:cs="Calibri"/>
          <w:color w:val="000000"/>
          <w:sz w:val="22"/>
          <w:szCs w:val="22"/>
        </w:rPr>
        <w:t>2834</w:t>
      </w:r>
      <w:r w:rsidRPr="00670135">
        <w:rPr>
          <w:color w:val="000000"/>
        </w:rPr>
        <w:t xml:space="preserve"> MW,</w:t>
      </w:r>
      <w:r w:rsidRPr="00670135">
        <w:t xml:space="preserve"> </w:t>
      </w:r>
      <w:r w:rsidRPr="00670135">
        <w:rPr>
          <w:rFonts w:ascii="Calibri" w:hAnsi="Calibri" w:cs="Calibri"/>
          <w:color w:val="000000"/>
          <w:sz w:val="22"/>
          <w:szCs w:val="22"/>
        </w:rPr>
        <w:t>5455</w:t>
      </w:r>
      <w:r w:rsidRPr="00670135">
        <w:rPr>
          <w:color w:val="000000"/>
        </w:rPr>
        <w:t xml:space="preserve"> MW</w:t>
      </w:r>
      <w:r w:rsidRPr="00670135">
        <w:t xml:space="preserve">, and </w:t>
      </w:r>
      <w:r w:rsidRPr="00670135">
        <w:rPr>
          <w:rFonts w:ascii="Calibri" w:hAnsi="Calibri" w:cs="Calibri"/>
          <w:color w:val="000000"/>
          <w:sz w:val="22"/>
          <w:szCs w:val="22"/>
        </w:rPr>
        <w:t xml:space="preserve">10333 </w:t>
      </w:r>
      <w:r w:rsidRPr="00670135">
        <w:rPr>
          <w:color w:val="000000"/>
        </w:rPr>
        <w:t>MW,</w:t>
      </w:r>
      <w:r w:rsidRPr="00670135">
        <w:t xml:space="preserve"> respectively. The comparison with respect to the historical values is given in the table below.</w:t>
      </w:r>
    </w:p>
    <w:p w14:paraId="030C3CFD" w14:textId="77777777" w:rsidR="00D76D77" w:rsidRPr="00670135" w:rsidRDefault="00D76D77" w:rsidP="00670135">
      <w:pPr>
        <w:tabs>
          <w:tab w:val="left" w:pos="4020"/>
        </w:tabs>
      </w:pPr>
      <w:r w:rsidRPr="00670135">
        <w:tab/>
      </w:r>
    </w:p>
    <w:p w14:paraId="29601AA0" w14:textId="77777777" w:rsidR="00D76D77" w:rsidRPr="00670135" w:rsidRDefault="00D76D77" w:rsidP="00670135"/>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A1461D" w:rsidRPr="00670135" w14:paraId="6049C44B" w14:textId="77777777" w:rsidTr="00BF15D7">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0C96E07" w14:textId="77777777" w:rsidR="00A1461D" w:rsidRPr="00670135" w:rsidRDefault="00A1461D" w:rsidP="00670135">
            <w:pPr>
              <w:spacing w:line="252" w:lineRule="auto"/>
              <w:jc w:val="center"/>
              <w:rPr>
                <w:rFonts w:cs="Arial"/>
                <w:b/>
                <w:bCs/>
                <w:color w:val="FFFFFF"/>
              </w:rPr>
            </w:pPr>
            <w:r w:rsidRPr="00670135">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A8EF58F" w14:textId="77777777" w:rsidR="00A1461D" w:rsidRPr="00670135" w:rsidRDefault="00A1461D" w:rsidP="00670135">
            <w:pPr>
              <w:spacing w:line="252" w:lineRule="auto"/>
              <w:jc w:val="center"/>
              <w:rPr>
                <w:rFonts w:ascii="Calibri" w:hAnsi="Calibri"/>
                <w:b/>
                <w:bCs/>
                <w:color w:val="FFFFFF"/>
                <w:sz w:val="22"/>
                <w:szCs w:val="22"/>
              </w:rPr>
            </w:pPr>
            <w:r w:rsidRPr="00670135">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96F41D2" w14:textId="77777777" w:rsidR="00A1461D" w:rsidRPr="00670135" w:rsidRDefault="00A1461D" w:rsidP="00670135">
            <w:pPr>
              <w:spacing w:line="252" w:lineRule="auto"/>
              <w:jc w:val="center"/>
              <w:rPr>
                <w:b/>
                <w:bCs/>
                <w:color w:val="FFFFFF"/>
              </w:rPr>
            </w:pPr>
            <w:r w:rsidRPr="00670135">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C3CEB15" w14:textId="77777777" w:rsidR="00A1461D" w:rsidRPr="00670135" w:rsidRDefault="00A1461D" w:rsidP="00670135">
            <w:pPr>
              <w:spacing w:line="252" w:lineRule="auto"/>
              <w:jc w:val="center"/>
              <w:rPr>
                <w:b/>
                <w:bCs/>
                <w:color w:val="FFFFFF"/>
              </w:rPr>
            </w:pPr>
            <w:r w:rsidRPr="00670135">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8135DA4" w14:textId="77777777" w:rsidR="00A1461D" w:rsidRPr="00670135" w:rsidRDefault="00A1461D" w:rsidP="00670135">
            <w:pPr>
              <w:spacing w:line="252" w:lineRule="auto"/>
              <w:jc w:val="center"/>
              <w:rPr>
                <w:b/>
                <w:bCs/>
                <w:color w:val="FFFFFF"/>
              </w:rPr>
            </w:pPr>
            <w:r w:rsidRPr="00670135">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9FC54AF" w14:textId="77777777" w:rsidR="00A1461D" w:rsidRPr="00670135" w:rsidRDefault="00A1461D" w:rsidP="00670135">
            <w:pPr>
              <w:spacing w:line="252" w:lineRule="auto"/>
              <w:jc w:val="center"/>
              <w:rPr>
                <w:b/>
                <w:bCs/>
                <w:color w:val="FFFFFF"/>
              </w:rPr>
            </w:pPr>
            <w:r w:rsidRPr="00670135">
              <w:rPr>
                <w:b/>
                <w:bCs/>
                <w:color w:val="FFFFFF"/>
              </w:rPr>
              <w:t>60 min</w:t>
            </w:r>
          </w:p>
        </w:tc>
      </w:tr>
      <w:tr w:rsidR="00A1461D" w:rsidRPr="00670135" w14:paraId="3C8D4C38" w14:textId="77777777" w:rsidTr="00BF15D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08FC61DE" w14:textId="77777777" w:rsidR="00A1461D" w:rsidRPr="00670135" w:rsidRDefault="00A1461D" w:rsidP="00670135">
            <w:pPr>
              <w:spacing w:line="252" w:lineRule="auto"/>
              <w:jc w:val="center"/>
            </w:pPr>
            <w:r w:rsidRPr="00670135">
              <w:t>Jan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5433559" w14:textId="77777777" w:rsidR="00A1461D" w:rsidRPr="00670135" w:rsidRDefault="00A1461D" w:rsidP="00670135">
            <w:pPr>
              <w:jc w:val="center"/>
            </w:pPr>
            <w:r w:rsidRPr="00670135">
              <w:rPr>
                <w:rFonts w:ascii="Calibri" w:hAnsi="Calibri" w:cs="Calibri"/>
                <w:color w:val="000000"/>
                <w:sz w:val="22"/>
                <w:szCs w:val="22"/>
              </w:rPr>
              <w:t>891</w:t>
            </w:r>
            <w:r w:rsidRPr="00670135">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0E627DEA" w14:textId="77777777" w:rsidR="00A1461D" w:rsidRPr="00670135" w:rsidRDefault="00A1461D" w:rsidP="00670135">
            <w:pPr>
              <w:jc w:val="center"/>
            </w:pPr>
            <w:r w:rsidRPr="00670135">
              <w:rPr>
                <w:rFonts w:ascii="Calibri" w:hAnsi="Calibri" w:cs="Calibri"/>
                <w:color w:val="000000"/>
                <w:sz w:val="22"/>
                <w:szCs w:val="22"/>
              </w:rPr>
              <w:t>1603</w:t>
            </w:r>
            <w:r w:rsidRPr="00670135">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38520AB" w14:textId="77777777" w:rsidR="00A1461D" w:rsidRPr="00670135" w:rsidRDefault="00A1461D" w:rsidP="00670135">
            <w:pPr>
              <w:jc w:val="center"/>
            </w:pPr>
            <w:r w:rsidRPr="00670135">
              <w:rPr>
                <w:rFonts w:ascii="Calibri" w:hAnsi="Calibri" w:cs="Calibri"/>
                <w:color w:val="000000"/>
                <w:sz w:val="22"/>
                <w:szCs w:val="22"/>
              </w:rPr>
              <w:t>2082</w:t>
            </w:r>
            <w:r w:rsidRPr="00670135">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54335D5" w14:textId="77777777" w:rsidR="00A1461D" w:rsidRPr="00670135" w:rsidRDefault="00A1461D" w:rsidP="00670135">
            <w:pPr>
              <w:jc w:val="center"/>
            </w:pPr>
            <w:r w:rsidRPr="00670135">
              <w:rPr>
                <w:rFonts w:ascii="Calibri" w:hAnsi="Calibri" w:cs="Calibri"/>
                <w:color w:val="000000"/>
                <w:sz w:val="22"/>
                <w:szCs w:val="22"/>
              </w:rPr>
              <w:t>3607</w:t>
            </w:r>
            <w:r w:rsidRPr="00670135">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E751402" w14:textId="77777777" w:rsidR="00A1461D" w:rsidRPr="00670135" w:rsidRDefault="00A1461D" w:rsidP="00670135">
            <w:pPr>
              <w:jc w:val="center"/>
            </w:pPr>
            <w:r w:rsidRPr="00670135">
              <w:rPr>
                <w:rFonts w:ascii="Calibri" w:hAnsi="Calibri" w:cs="Calibri"/>
                <w:color w:val="000000"/>
                <w:sz w:val="22"/>
                <w:szCs w:val="22"/>
              </w:rPr>
              <w:t>6340</w:t>
            </w:r>
            <w:r w:rsidRPr="00670135">
              <w:rPr>
                <w:color w:val="000000"/>
              </w:rPr>
              <w:t xml:space="preserve"> MW</w:t>
            </w:r>
          </w:p>
        </w:tc>
      </w:tr>
      <w:tr w:rsidR="00A1461D" w:rsidRPr="00670135" w14:paraId="37201872" w14:textId="77777777" w:rsidTr="00BF15D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13B1E2BA" w14:textId="77777777" w:rsidR="00A1461D" w:rsidRPr="00670135" w:rsidRDefault="00A1461D" w:rsidP="00670135">
            <w:pPr>
              <w:spacing w:line="252" w:lineRule="auto"/>
              <w:jc w:val="center"/>
            </w:pPr>
            <w:r w:rsidRPr="00670135">
              <w:t>Jan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A53C001" w14:textId="77777777" w:rsidR="00A1461D" w:rsidRPr="00670135" w:rsidRDefault="00A1461D" w:rsidP="00670135">
            <w:pPr>
              <w:jc w:val="center"/>
            </w:pPr>
            <w:r w:rsidRPr="00670135">
              <w:rPr>
                <w:rFonts w:ascii="Calibri" w:hAnsi="Calibri" w:cs="Calibri"/>
                <w:color w:val="000000"/>
                <w:sz w:val="22"/>
                <w:szCs w:val="22"/>
              </w:rPr>
              <w:t>1025</w:t>
            </w:r>
            <w:r w:rsidRPr="00670135">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69F9B64F" w14:textId="77777777" w:rsidR="00A1461D" w:rsidRPr="00670135" w:rsidRDefault="00A1461D" w:rsidP="00670135">
            <w:pPr>
              <w:jc w:val="center"/>
            </w:pPr>
            <w:r w:rsidRPr="00670135">
              <w:rPr>
                <w:rFonts w:ascii="Calibri" w:hAnsi="Calibri" w:cs="Calibri"/>
                <w:color w:val="000000"/>
                <w:sz w:val="22"/>
                <w:szCs w:val="22"/>
              </w:rPr>
              <w:t>1609</w:t>
            </w:r>
            <w:r w:rsidRPr="00670135">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BD3EDA3" w14:textId="77777777" w:rsidR="00A1461D" w:rsidRPr="00670135" w:rsidRDefault="00A1461D" w:rsidP="00670135">
            <w:pPr>
              <w:jc w:val="center"/>
            </w:pPr>
            <w:r w:rsidRPr="00670135">
              <w:rPr>
                <w:rFonts w:ascii="Calibri" w:hAnsi="Calibri" w:cs="Calibri"/>
                <w:color w:val="000000"/>
                <w:sz w:val="22"/>
                <w:szCs w:val="22"/>
              </w:rPr>
              <w:t>2150</w:t>
            </w:r>
            <w:r w:rsidRPr="00670135">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C504022" w14:textId="77777777" w:rsidR="00A1461D" w:rsidRPr="00670135" w:rsidRDefault="00A1461D" w:rsidP="00670135">
            <w:pPr>
              <w:jc w:val="center"/>
            </w:pPr>
            <w:r w:rsidRPr="00670135">
              <w:rPr>
                <w:rFonts w:ascii="Calibri" w:hAnsi="Calibri" w:cs="Calibri"/>
                <w:color w:val="000000"/>
                <w:sz w:val="22"/>
                <w:szCs w:val="22"/>
              </w:rPr>
              <w:t>3737</w:t>
            </w:r>
            <w:r w:rsidRPr="00670135">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DB941DA" w14:textId="77777777" w:rsidR="00A1461D" w:rsidRPr="00670135" w:rsidRDefault="00A1461D" w:rsidP="00670135">
            <w:pPr>
              <w:jc w:val="center"/>
            </w:pPr>
            <w:r w:rsidRPr="00670135">
              <w:rPr>
                <w:rFonts w:ascii="Calibri" w:hAnsi="Calibri" w:cs="Calibri"/>
                <w:color w:val="000000"/>
                <w:sz w:val="22"/>
                <w:szCs w:val="22"/>
              </w:rPr>
              <w:t>6496</w:t>
            </w:r>
            <w:r w:rsidRPr="00670135">
              <w:rPr>
                <w:color w:val="000000"/>
              </w:rPr>
              <w:t xml:space="preserve"> MW</w:t>
            </w:r>
          </w:p>
        </w:tc>
      </w:tr>
      <w:tr w:rsidR="00A1461D" w:rsidRPr="00670135" w14:paraId="37BD48FD" w14:textId="77777777" w:rsidTr="00BF15D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6556957E" w14:textId="77777777" w:rsidR="00A1461D" w:rsidRPr="00670135" w:rsidRDefault="00A1461D" w:rsidP="00670135">
            <w:pPr>
              <w:spacing w:line="252" w:lineRule="auto"/>
              <w:jc w:val="center"/>
            </w:pPr>
            <w:r w:rsidRPr="00670135">
              <w:t>Jan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5B1F8EF" w14:textId="77777777" w:rsidR="00A1461D" w:rsidRPr="00670135" w:rsidRDefault="00A1461D" w:rsidP="00670135">
            <w:pPr>
              <w:jc w:val="center"/>
            </w:pPr>
            <w:r w:rsidRPr="00670135">
              <w:rPr>
                <w:rFonts w:ascii="Calibri" w:hAnsi="Calibri" w:cs="Calibri"/>
                <w:color w:val="000000"/>
                <w:sz w:val="22"/>
                <w:szCs w:val="22"/>
              </w:rPr>
              <w:t>950</w:t>
            </w:r>
            <w:r w:rsidRPr="00670135">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57A7D3D2" w14:textId="77777777" w:rsidR="00A1461D" w:rsidRPr="00670135" w:rsidRDefault="00A1461D" w:rsidP="00670135">
            <w:pPr>
              <w:jc w:val="center"/>
            </w:pPr>
            <w:r w:rsidRPr="00670135">
              <w:rPr>
                <w:rFonts w:ascii="Calibri" w:hAnsi="Calibri" w:cs="Calibri"/>
                <w:color w:val="000000"/>
                <w:sz w:val="22"/>
                <w:szCs w:val="22"/>
              </w:rPr>
              <w:t>1547</w:t>
            </w:r>
            <w:r w:rsidRPr="00670135">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C7607D0" w14:textId="77777777" w:rsidR="00A1461D" w:rsidRPr="00670135" w:rsidRDefault="00A1461D" w:rsidP="00670135">
            <w:pPr>
              <w:jc w:val="center"/>
            </w:pPr>
            <w:r w:rsidRPr="00670135">
              <w:rPr>
                <w:rFonts w:ascii="Calibri" w:hAnsi="Calibri" w:cs="Calibri"/>
                <w:color w:val="000000"/>
                <w:sz w:val="22"/>
                <w:szCs w:val="22"/>
              </w:rPr>
              <w:t>2076</w:t>
            </w:r>
            <w:r w:rsidRPr="00670135">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7169F50" w14:textId="77777777" w:rsidR="00A1461D" w:rsidRPr="00670135" w:rsidRDefault="00A1461D" w:rsidP="00670135">
            <w:pPr>
              <w:jc w:val="center"/>
            </w:pPr>
            <w:r w:rsidRPr="00670135">
              <w:rPr>
                <w:rFonts w:ascii="Calibri" w:hAnsi="Calibri" w:cs="Calibri"/>
                <w:color w:val="000000"/>
                <w:sz w:val="22"/>
                <w:szCs w:val="22"/>
              </w:rPr>
              <w:t>3736</w:t>
            </w:r>
            <w:r w:rsidRPr="00670135">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9EA975A" w14:textId="77777777" w:rsidR="00A1461D" w:rsidRPr="00670135" w:rsidRDefault="00A1461D" w:rsidP="00670135">
            <w:pPr>
              <w:jc w:val="center"/>
            </w:pPr>
            <w:r w:rsidRPr="00670135">
              <w:rPr>
                <w:rFonts w:ascii="Calibri" w:hAnsi="Calibri" w:cs="Calibri"/>
                <w:color w:val="000000"/>
                <w:sz w:val="22"/>
                <w:szCs w:val="22"/>
              </w:rPr>
              <w:t>6213</w:t>
            </w:r>
            <w:r w:rsidRPr="00670135">
              <w:rPr>
                <w:color w:val="000000"/>
              </w:rPr>
              <w:t xml:space="preserve"> MW</w:t>
            </w:r>
          </w:p>
        </w:tc>
      </w:tr>
      <w:tr w:rsidR="00A1461D" w:rsidRPr="00670135" w14:paraId="57AAA050" w14:textId="77777777" w:rsidTr="00BF15D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73A5DDF6" w14:textId="77777777" w:rsidR="00A1461D" w:rsidRPr="00670135" w:rsidRDefault="00A1461D" w:rsidP="00670135">
            <w:pPr>
              <w:spacing w:line="252" w:lineRule="auto"/>
              <w:jc w:val="center"/>
            </w:pPr>
            <w:r w:rsidRPr="00670135">
              <w:t>Jan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D410E38" w14:textId="77777777" w:rsidR="00A1461D" w:rsidRPr="00670135" w:rsidRDefault="00A1461D" w:rsidP="00670135">
            <w:pPr>
              <w:jc w:val="center"/>
            </w:pPr>
            <w:r w:rsidRPr="00670135">
              <w:rPr>
                <w:rFonts w:ascii="Calibri" w:hAnsi="Calibri" w:cs="Calibri"/>
                <w:color w:val="000000"/>
                <w:sz w:val="22"/>
                <w:szCs w:val="22"/>
              </w:rPr>
              <w:t>959</w:t>
            </w:r>
            <w:r w:rsidRPr="00670135">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03CB4AE5" w14:textId="77777777" w:rsidR="00A1461D" w:rsidRPr="00670135" w:rsidRDefault="00A1461D" w:rsidP="00670135">
            <w:pPr>
              <w:jc w:val="center"/>
            </w:pPr>
            <w:r w:rsidRPr="00670135">
              <w:rPr>
                <w:rFonts w:ascii="Calibri" w:hAnsi="Calibri" w:cs="Calibri"/>
                <w:color w:val="000000"/>
                <w:sz w:val="22"/>
                <w:szCs w:val="22"/>
              </w:rPr>
              <w:t>1680</w:t>
            </w:r>
            <w:r w:rsidRPr="00670135">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904F0C9" w14:textId="77777777" w:rsidR="00A1461D" w:rsidRPr="00670135" w:rsidRDefault="00A1461D" w:rsidP="00670135">
            <w:pPr>
              <w:jc w:val="center"/>
            </w:pPr>
            <w:r w:rsidRPr="00670135">
              <w:rPr>
                <w:rFonts w:ascii="Calibri" w:hAnsi="Calibri" w:cs="Calibri"/>
                <w:color w:val="000000"/>
                <w:sz w:val="22"/>
                <w:szCs w:val="22"/>
              </w:rPr>
              <w:t>2160</w:t>
            </w:r>
            <w:r w:rsidRPr="00670135">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D960E56" w14:textId="77777777" w:rsidR="00A1461D" w:rsidRPr="00670135" w:rsidRDefault="00A1461D" w:rsidP="00670135">
            <w:pPr>
              <w:jc w:val="center"/>
            </w:pPr>
            <w:r w:rsidRPr="00670135">
              <w:rPr>
                <w:rFonts w:ascii="Calibri" w:hAnsi="Calibri" w:cs="Calibri"/>
                <w:color w:val="000000"/>
                <w:sz w:val="22"/>
                <w:szCs w:val="22"/>
              </w:rPr>
              <w:t>3511</w:t>
            </w:r>
            <w:r w:rsidRPr="00670135">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0B0BF60" w14:textId="77777777" w:rsidR="00A1461D" w:rsidRPr="00670135" w:rsidRDefault="00A1461D" w:rsidP="00670135">
            <w:pPr>
              <w:jc w:val="center"/>
            </w:pPr>
            <w:r w:rsidRPr="00670135">
              <w:rPr>
                <w:rFonts w:ascii="Calibri" w:hAnsi="Calibri" w:cs="Calibri"/>
                <w:color w:val="000000"/>
                <w:sz w:val="22"/>
                <w:szCs w:val="22"/>
              </w:rPr>
              <w:t>6181</w:t>
            </w:r>
            <w:r w:rsidRPr="00670135">
              <w:rPr>
                <w:color w:val="000000"/>
              </w:rPr>
              <w:t xml:space="preserve"> MW</w:t>
            </w:r>
          </w:p>
        </w:tc>
      </w:tr>
      <w:tr w:rsidR="00A1461D" w:rsidRPr="00670135" w14:paraId="353627CE" w14:textId="77777777" w:rsidTr="00BF15D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47D5001E" w14:textId="77777777" w:rsidR="00A1461D" w:rsidRPr="00670135" w:rsidRDefault="00A1461D" w:rsidP="00670135">
            <w:pPr>
              <w:spacing w:line="252" w:lineRule="auto"/>
              <w:jc w:val="center"/>
            </w:pPr>
            <w:r w:rsidRPr="00670135">
              <w:t>Jan 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1725DAF" w14:textId="77777777" w:rsidR="00A1461D" w:rsidRPr="00670135" w:rsidRDefault="00A1461D" w:rsidP="00670135">
            <w:pPr>
              <w:jc w:val="center"/>
            </w:pPr>
            <w:r w:rsidRPr="00670135">
              <w:rPr>
                <w:rFonts w:ascii="Calibri" w:hAnsi="Calibri" w:cs="Calibri"/>
                <w:color w:val="000000"/>
                <w:sz w:val="22"/>
                <w:szCs w:val="22"/>
              </w:rPr>
              <w:t>1091</w:t>
            </w:r>
            <w:r w:rsidRPr="00670135">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2B80D3CC" w14:textId="77777777" w:rsidR="00A1461D" w:rsidRPr="00670135" w:rsidRDefault="00A1461D" w:rsidP="00670135">
            <w:pPr>
              <w:jc w:val="center"/>
            </w:pPr>
            <w:r w:rsidRPr="00670135">
              <w:rPr>
                <w:rFonts w:ascii="Calibri" w:hAnsi="Calibri" w:cs="Calibri"/>
                <w:color w:val="000000"/>
                <w:sz w:val="22"/>
                <w:szCs w:val="22"/>
              </w:rPr>
              <w:t>1824</w:t>
            </w:r>
            <w:r w:rsidRPr="00670135">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84A0F0E" w14:textId="77777777" w:rsidR="00A1461D" w:rsidRPr="00670135" w:rsidRDefault="00A1461D" w:rsidP="00670135">
            <w:pPr>
              <w:jc w:val="center"/>
            </w:pPr>
            <w:r w:rsidRPr="00670135">
              <w:rPr>
                <w:rFonts w:ascii="Calibri" w:hAnsi="Calibri" w:cs="Calibri"/>
                <w:color w:val="000000"/>
                <w:sz w:val="22"/>
                <w:szCs w:val="22"/>
              </w:rPr>
              <w:t>2497</w:t>
            </w:r>
            <w:r w:rsidRPr="00670135">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C304CAD" w14:textId="77777777" w:rsidR="00A1461D" w:rsidRPr="00670135" w:rsidRDefault="00A1461D" w:rsidP="00670135">
            <w:pPr>
              <w:jc w:val="center"/>
            </w:pPr>
            <w:r w:rsidRPr="00670135">
              <w:rPr>
                <w:rFonts w:ascii="Calibri" w:hAnsi="Calibri" w:cs="Calibri"/>
                <w:color w:val="000000"/>
                <w:sz w:val="22"/>
                <w:szCs w:val="22"/>
              </w:rPr>
              <w:t>3901</w:t>
            </w:r>
            <w:r w:rsidRPr="00670135">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3FA525B" w14:textId="77777777" w:rsidR="00A1461D" w:rsidRPr="00670135" w:rsidRDefault="00A1461D" w:rsidP="00670135">
            <w:pPr>
              <w:jc w:val="center"/>
            </w:pPr>
            <w:r w:rsidRPr="00670135">
              <w:rPr>
                <w:rFonts w:ascii="Calibri" w:hAnsi="Calibri" w:cs="Calibri"/>
                <w:color w:val="000000"/>
                <w:sz w:val="22"/>
                <w:szCs w:val="22"/>
              </w:rPr>
              <w:t>6824</w:t>
            </w:r>
            <w:r w:rsidRPr="00670135">
              <w:rPr>
                <w:color w:val="000000"/>
              </w:rPr>
              <w:t xml:space="preserve"> MW</w:t>
            </w:r>
          </w:p>
        </w:tc>
      </w:tr>
      <w:tr w:rsidR="00A1461D" w:rsidRPr="00670135" w14:paraId="1F1D53ED" w14:textId="77777777" w:rsidTr="00BF15D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79A1CCE5" w14:textId="77777777" w:rsidR="00A1461D" w:rsidRPr="00670135" w:rsidRDefault="00A1461D" w:rsidP="00670135">
            <w:pPr>
              <w:spacing w:line="252" w:lineRule="auto"/>
              <w:jc w:val="center"/>
            </w:pPr>
            <w:r w:rsidRPr="00670135">
              <w:t>Jan 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F3E5CD5" w14:textId="77777777" w:rsidR="00A1461D" w:rsidRPr="00670135" w:rsidRDefault="00A1461D" w:rsidP="00670135">
            <w:pPr>
              <w:spacing w:line="252" w:lineRule="auto"/>
              <w:jc w:val="center"/>
              <w:rPr>
                <w:color w:val="000000"/>
              </w:rPr>
            </w:pPr>
            <w:r w:rsidRPr="00670135">
              <w:rPr>
                <w:color w:val="000000"/>
              </w:rPr>
              <w:t>1087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267C4A19" w14:textId="77777777" w:rsidR="00A1461D" w:rsidRPr="00670135" w:rsidRDefault="00A1461D" w:rsidP="00670135">
            <w:pPr>
              <w:spacing w:line="252" w:lineRule="auto"/>
              <w:jc w:val="center"/>
              <w:rPr>
                <w:rFonts w:ascii="Calibri" w:hAnsi="Calibri"/>
                <w:color w:val="000000"/>
                <w:sz w:val="22"/>
                <w:szCs w:val="22"/>
              </w:rPr>
            </w:pPr>
            <w:r w:rsidRPr="00670135">
              <w:rPr>
                <w:rFonts w:ascii="Calibri" w:hAnsi="Calibri"/>
                <w:color w:val="000000"/>
                <w:sz w:val="22"/>
                <w:szCs w:val="22"/>
              </w:rPr>
              <w:t>1718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9335815" w14:textId="77777777" w:rsidR="00A1461D" w:rsidRPr="00670135" w:rsidRDefault="00A1461D" w:rsidP="00670135">
            <w:pPr>
              <w:jc w:val="center"/>
              <w:rPr>
                <w:rFonts w:ascii="Calibri" w:hAnsi="Calibri"/>
                <w:color w:val="000000"/>
                <w:sz w:val="22"/>
                <w:szCs w:val="22"/>
              </w:rPr>
            </w:pPr>
            <w:r w:rsidRPr="00670135">
              <w:rPr>
                <w:rFonts w:ascii="Calibri" w:hAnsi="Calibri"/>
                <w:color w:val="000000"/>
                <w:sz w:val="22"/>
                <w:szCs w:val="22"/>
              </w:rPr>
              <w:t>2308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1C6DD8C" w14:textId="77777777" w:rsidR="00A1461D" w:rsidRPr="00670135" w:rsidRDefault="00A1461D" w:rsidP="00670135">
            <w:pPr>
              <w:jc w:val="center"/>
              <w:rPr>
                <w:rFonts w:ascii="Calibri" w:hAnsi="Calibri"/>
                <w:color w:val="000000"/>
                <w:sz w:val="22"/>
                <w:szCs w:val="22"/>
              </w:rPr>
            </w:pPr>
            <w:r w:rsidRPr="00670135">
              <w:rPr>
                <w:rFonts w:ascii="Calibri" w:hAnsi="Calibri"/>
                <w:color w:val="000000"/>
                <w:sz w:val="22"/>
                <w:szCs w:val="22"/>
              </w:rPr>
              <w:t>4033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52DF504" w14:textId="77777777" w:rsidR="00A1461D" w:rsidRPr="00670135" w:rsidRDefault="00A1461D" w:rsidP="00670135">
            <w:pPr>
              <w:jc w:val="center"/>
              <w:rPr>
                <w:rFonts w:ascii="Calibri" w:hAnsi="Calibri"/>
                <w:color w:val="000000"/>
                <w:sz w:val="22"/>
                <w:szCs w:val="22"/>
              </w:rPr>
            </w:pPr>
            <w:r w:rsidRPr="00670135">
              <w:rPr>
                <w:rFonts w:ascii="Calibri" w:hAnsi="Calibri"/>
                <w:color w:val="000000"/>
                <w:sz w:val="22"/>
                <w:szCs w:val="22"/>
              </w:rPr>
              <w:t>7786 MW</w:t>
            </w:r>
          </w:p>
        </w:tc>
      </w:tr>
      <w:tr w:rsidR="00A1461D" w:rsidRPr="00670135" w14:paraId="7C4A0DC6" w14:textId="77777777" w:rsidTr="00BF15D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43296AC9" w14:textId="77777777" w:rsidR="00A1461D" w:rsidRPr="00670135" w:rsidRDefault="00A1461D" w:rsidP="00670135">
            <w:pPr>
              <w:spacing w:line="252" w:lineRule="auto"/>
              <w:jc w:val="center"/>
            </w:pPr>
            <w:r w:rsidRPr="00670135">
              <w:t>Jan 2020</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6F289FF" w14:textId="77777777" w:rsidR="00A1461D" w:rsidRPr="00670135" w:rsidRDefault="00A1461D" w:rsidP="00670135">
            <w:pPr>
              <w:jc w:val="center"/>
              <w:rPr>
                <w:color w:val="000000"/>
              </w:rPr>
            </w:pPr>
            <w:r w:rsidRPr="00670135">
              <w:rPr>
                <w:rFonts w:ascii="Calibri" w:hAnsi="Calibri" w:cs="Calibri"/>
                <w:color w:val="000000"/>
                <w:sz w:val="22"/>
                <w:szCs w:val="22"/>
              </w:rPr>
              <w:t>1009</w:t>
            </w:r>
            <w:r w:rsidRPr="00670135">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41A4C178" w14:textId="77777777" w:rsidR="00A1461D" w:rsidRPr="00670135" w:rsidRDefault="00A1461D" w:rsidP="00670135">
            <w:pPr>
              <w:jc w:val="center"/>
              <w:rPr>
                <w:rFonts w:ascii="Calibri" w:hAnsi="Calibri"/>
                <w:color w:val="000000"/>
                <w:sz w:val="22"/>
                <w:szCs w:val="22"/>
              </w:rPr>
            </w:pPr>
            <w:r w:rsidRPr="00670135">
              <w:rPr>
                <w:rFonts w:ascii="Calibri" w:hAnsi="Calibri" w:cs="Calibri"/>
                <w:color w:val="000000"/>
                <w:sz w:val="22"/>
                <w:szCs w:val="22"/>
              </w:rPr>
              <w:t>1610</w:t>
            </w:r>
            <w:r w:rsidRPr="00670135">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89EFD85" w14:textId="77777777" w:rsidR="00A1461D" w:rsidRPr="00670135" w:rsidRDefault="00A1461D" w:rsidP="00670135">
            <w:pPr>
              <w:jc w:val="center"/>
              <w:rPr>
                <w:rFonts w:ascii="Calibri" w:hAnsi="Calibri"/>
                <w:color w:val="000000"/>
                <w:sz w:val="22"/>
                <w:szCs w:val="22"/>
              </w:rPr>
            </w:pPr>
            <w:r w:rsidRPr="00670135">
              <w:rPr>
                <w:rFonts w:ascii="Calibri" w:hAnsi="Calibri" w:cs="Calibri"/>
                <w:color w:val="000000"/>
                <w:sz w:val="22"/>
                <w:szCs w:val="22"/>
              </w:rPr>
              <w:t>2124</w:t>
            </w:r>
            <w:r w:rsidRPr="00670135">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670CADB" w14:textId="77777777" w:rsidR="00A1461D" w:rsidRPr="00670135" w:rsidRDefault="00A1461D" w:rsidP="00670135">
            <w:pPr>
              <w:jc w:val="center"/>
              <w:rPr>
                <w:rFonts w:ascii="Calibri" w:hAnsi="Calibri"/>
                <w:color w:val="000000"/>
                <w:sz w:val="22"/>
                <w:szCs w:val="22"/>
              </w:rPr>
            </w:pPr>
            <w:r w:rsidRPr="00670135">
              <w:rPr>
                <w:rFonts w:ascii="Calibri" w:hAnsi="Calibri" w:cs="Calibri"/>
                <w:color w:val="000000"/>
                <w:sz w:val="22"/>
                <w:szCs w:val="22"/>
              </w:rPr>
              <w:t>3700</w:t>
            </w:r>
            <w:r w:rsidRPr="00670135">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02310D9" w14:textId="77777777" w:rsidR="00A1461D" w:rsidRPr="00670135" w:rsidRDefault="00A1461D" w:rsidP="00670135">
            <w:pPr>
              <w:jc w:val="center"/>
              <w:rPr>
                <w:rFonts w:ascii="Calibri" w:hAnsi="Calibri"/>
                <w:color w:val="000000"/>
                <w:sz w:val="22"/>
                <w:szCs w:val="22"/>
              </w:rPr>
            </w:pPr>
            <w:r w:rsidRPr="00670135">
              <w:rPr>
                <w:rFonts w:ascii="Calibri" w:hAnsi="Calibri" w:cs="Calibri"/>
                <w:color w:val="000000"/>
                <w:sz w:val="22"/>
                <w:szCs w:val="22"/>
              </w:rPr>
              <w:t>6100</w:t>
            </w:r>
            <w:r w:rsidRPr="00670135">
              <w:rPr>
                <w:color w:val="000000"/>
              </w:rPr>
              <w:t xml:space="preserve"> MW</w:t>
            </w:r>
          </w:p>
        </w:tc>
      </w:tr>
      <w:tr w:rsidR="00A1461D" w:rsidRPr="00670135" w14:paraId="62F1CF2D" w14:textId="77777777" w:rsidTr="00BF15D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3FFF66EE" w14:textId="77777777" w:rsidR="00A1461D" w:rsidRPr="00670135" w:rsidRDefault="00A1461D" w:rsidP="00670135">
            <w:pPr>
              <w:spacing w:line="252" w:lineRule="auto"/>
              <w:jc w:val="center"/>
            </w:pPr>
            <w:r w:rsidRPr="00670135">
              <w:t>Jan 2021</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41C97FF" w14:textId="77777777" w:rsidR="00A1461D" w:rsidRPr="00670135" w:rsidRDefault="00A1461D" w:rsidP="00670135">
            <w:pPr>
              <w:jc w:val="center"/>
              <w:rPr>
                <w:rFonts w:ascii="Calibri" w:hAnsi="Calibri" w:cs="Calibri"/>
                <w:color w:val="000000"/>
                <w:sz w:val="22"/>
                <w:szCs w:val="22"/>
              </w:rPr>
            </w:pPr>
            <w:r w:rsidRPr="00670135">
              <w:t>966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17FFDBD2" w14:textId="77777777" w:rsidR="00A1461D" w:rsidRPr="00670135" w:rsidRDefault="00A1461D" w:rsidP="00670135">
            <w:pPr>
              <w:jc w:val="center"/>
              <w:rPr>
                <w:rFonts w:ascii="Calibri" w:hAnsi="Calibri" w:cs="Calibri"/>
                <w:color w:val="000000"/>
                <w:sz w:val="22"/>
                <w:szCs w:val="22"/>
              </w:rPr>
            </w:pPr>
            <w:r w:rsidRPr="00670135">
              <w:t>1744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DA0B405" w14:textId="77777777" w:rsidR="00A1461D" w:rsidRPr="00670135" w:rsidRDefault="00A1461D" w:rsidP="00670135">
            <w:pPr>
              <w:jc w:val="center"/>
              <w:rPr>
                <w:rFonts w:ascii="Calibri" w:hAnsi="Calibri" w:cs="Calibri"/>
                <w:color w:val="000000"/>
                <w:sz w:val="22"/>
                <w:szCs w:val="22"/>
              </w:rPr>
            </w:pPr>
            <w:r w:rsidRPr="00670135">
              <w:t>2359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9270E84" w14:textId="77777777" w:rsidR="00A1461D" w:rsidRPr="00670135" w:rsidRDefault="00A1461D" w:rsidP="00670135">
            <w:pPr>
              <w:jc w:val="center"/>
              <w:rPr>
                <w:rFonts w:ascii="Calibri" w:hAnsi="Calibri" w:cs="Calibri"/>
                <w:color w:val="000000"/>
                <w:sz w:val="22"/>
                <w:szCs w:val="22"/>
              </w:rPr>
            </w:pPr>
            <w:r w:rsidRPr="00670135">
              <w:t>4458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A64AA9A" w14:textId="77777777" w:rsidR="00A1461D" w:rsidRPr="00670135" w:rsidRDefault="00A1461D" w:rsidP="00670135">
            <w:pPr>
              <w:jc w:val="center"/>
              <w:rPr>
                <w:rFonts w:ascii="Calibri" w:hAnsi="Calibri" w:cs="Calibri"/>
                <w:color w:val="000000"/>
                <w:sz w:val="22"/>
                <w:szCs w:val="22"/>
              </w:rPr>
            </w:pPr>
            <w:r w:rsidRPr="00670135">
              <w:t>7842 MW</w:t>
            </w:r>
          </w:p>
        </w:tc>
      </w:tr>
      <w:tr w:rsidR="00A1461D" w:rsidRPr="00670135" w14:paraId="7D2AA6AC" w14:textId="77777777" w:rsidTr="00BF15D7">
        <w:trPr>
          <w:trHeight w:val="315"/>
          <w:jc w:val="center"/>
        </w:trPr>
        <w:tc>
          <w:tcPr>
            <w:tcW w:w="1820"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14:paraId="71A5ED80" w14:textId="77777777" w:rsidR="00A1461D" w:rsidRPr="00670135" w:rsidRDefault="00A1461D" w:rsidP="00670135">
            <w:pPr>
              <w:spacing w:line="252" w:lineRule="auto"/>
              <w:jc w:val="center"/>
            </w:pPr>
            <w:r w:rsidRPr="00670135">
              <w:t>Jan 2022</w:t>
            </w:r>
          </w:p>
        </w:tc>
        <w:tc>
          <w:tcPr>
            <w:tcW w:w="1820"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059546E2" w14:textId="77777777" w:rsidR="00A1461D" w:rsidRPr="00670135" w:rsidRDefault="00A1461D" w:rsidP="00670135">
            <w:pPr>
              <w:spacing w:line="252" w:lineRule="auto"/>
              <w:jc w:val="center"/>
              <w:rPr>
                <w:color w:val="000000"/>
              </w:rPr>
            </w:pPr>
            <w:r w:rsidRPr="00670135">
              <w:rPr>
                <w:rFonts w:ascii="Calibri" w:hAnsi="Calibri" w:cs="Calibri"/>
                <w:color w:val="000000"/>
                <w:sz w:val="22"/>
                <w:szCs w:val="22"/>
              </w:rPr>
              <w:t>1049 MW</w:t>
            </w:r>
          </w:p>
        </w:tc>
        <w:tc>
          <w:tcPr>
            <w:tcW w:w="13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ACCF77C" w14:textId="77777777" w:rsidR="00A1461D" w:rsidRPr="00670135" w:rsidRDefault="00A1461D" w:rsidP="00670135">
            <w:pPr>
              <w:spacing w:line="252" w:lineRule="auto"/>
              <w:jc w:val="center"/>
              <w:rPr>
                <w:rFonts w:ascii="Calibri" w:hAnsi="Calibri"/>
                <w:color w:val="000000"/>
                <w:sz w:val="22"/>
                <w:szCs w:val="22"/>
              </w:rPr>
            </w:pPr>
            <w:r w:rsidRPr="00670135">
              <w:rPr>
                <w:rFonts w:ascii="Calibri" w:hAnsi="Calibri" w:cs="Calibri"/>
                <w:color w:val="000000"/>
                <w:sz w:val="22"/>
                <w:szCs w:val="22"/>
              </w:rPr>
              <w:t>1879 MW</w:t>
            </w:r>
          </w:p>
        </w:tc>
        <w:tc>
          <w:tcPr>
            <w:tcW w:w="1562"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343F3068" w14:textId="77777777" w:rsidR="00A1461D" w:rsidRPr="00670135" w:rsidRDefault="00A1461D" w:rsidP="00670135">
            <w:pPr>
              <w:jc w:val="center"/>
              <w:rPr>
                <w:rFonts w:ascii="Calibri" w:hAnsi="Calibri"/>
                <w:color w:val="000000"/>
                <w:sz w:val="22"/>
                <w:szCs w:val="22"/>
              </w:rPr>
            </w:pPr>
            <w:r w:rsidRPr="00670135">
              <w:rPr>
                <w:rFonts w:ascii="Calibri" w:hAnsi="Calibri" w:cs="Calibri"/>
                <w:color w:val="000000"/>
                <w:sz w:val="22"/>
                <w:szCs w:val="22"/>
              </w:rPr>
              <w:t>2834 MW</w:t>
            </w:r>
          </w:p>
        </w:tc>
        <w:tc>
          <w:tcPr>
            <w:tcW w:w="138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7730CFE2" w14:textId="77777777" w:rsidR="00A1461D" w:rsidRPr="00670135" w:rsidRDefault="00A1461D" w:rsidP="00670135">
            <w:pPr>
              <w:spacing w:line="252" w:lineRule="auto"/>
              <w:jc w:val="center"/>
              <w:rPr>
                <w:color w:val="000000"/>
              </w:rPr>
            </w:pPr>
            <w:r w:rsidRPr="00670135">
              <w:rPr>
                <w:rFonts w:ascii="Calibri" w:hAnsi="Calibri" w:cs="Calibri"/>
                <w:color w:val="000000"/>
                <w:sz w:val="22"/>
                <w:szCs w:val="22"/>
              </w:rPr>
              <w:t>5455 MW</w:t>
            </w:r>
          </w:p>
        </w:tc>
        <w:tc>
          <w:tcPr>
            <w:tcW w:w="138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26A40398" w14:textId="77777777" w:rsidR="00A1461D" w:rsidRPr="00670135" w:rsidRDefault="00A1461D" w:rsidP="00670135">
            <w:pPr>
              <w:spacing w:line="252" w:lineRule="auto"/>
              <w:jc w:val="center"/>
              <w:rPr>
                <w:color w:val="000000"/>
              </w:rPr>
            </w:pPr>
            <w:r w:rsidRPr="00670135">
              <w:rPr>
                <w:rFonts w:ascii="Calibri" w:hAnsi="Calibri" w:cs="Calibri"/>
                <w:color w:val="000000"/>
                <w:sz w:val="22"/>
                <w:szCs w:val="22"/>
              </w:rPr>
              <w:t>10333 MW</w:t>
            </w:r>
          </w:p>
        </w:tc>
      </w:tr>
      <w:tr w:rsidR="00A1461D" w:rsidRPr="00670135" w14:paraId="4655B75D" w14:textId="77777777" w:rsidTr="00BF15D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6849071F" w14:textId="77777777" w:rsidR="00A1461D" w:rsidRPr="00670135" w:rsidRDefault="00A1461D" w:rsidP="00670135">
            <w:pPr>
              <w:spacing w:line="252" w:lineRule="auto"/>
              <w:jc w:val="center"/>
            </w:pPr>
            <w:r w:rsidRPr="00670135">
              <w:t>All Months in 2014-2022</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54A32D2B" w14:textId="77777777" w:rsidR="00A1461D" w:rsidRPr="00670135" w:rsidRDefault="00A1461D" w:rsidP="00670135">
            <w:pPr>
              <w:spacing w:line="252" w:lineRule="auto"/>
              <w:jc w:val="center"/>
              <w:rPr>
                <w:color w:val="000000"/>
              </w:rPr>
            </w:pPr>
            <w:r w:rsidRPr="00670135">
              <w:rPr>
                <w:color w:val="000000"/>
              </w:rPr>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13089C99" w14:textId="77777777" w:rsidR="00A1461D" w:rsidRPr="00670135" w:rsidRDefault="00A1461D" w:rsidP="00670135">
            <w:pPr>
              <w:spacing w:line="252" w:lineRule="auto"/>
              <w:jc w:val="center"/>
              <w:rPr>
                <w:rFonts w:ascii="Calibri" w:hAnsi="Calibri"/>
                <w:color w:val="000000"/>
                <w:sz w:val="22"/>
                <w:szCs w:val="22"/>
              </w:rPr>
            </w:pPr>
            <w:r w:rsidRPr="00670135">
              <w:rPr>
                <w:rFonts w:ascii="Calibri" w:hAnsi="Calibri"/>
                <w:color w:val="000000"/>
                <w:sz w:val="22"/>
                <w:szCs w:val="22"/>
              </w:rPr>
              <w:t>1991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4C6C421E" w14:textId="77777777" w:rsidR="00A1461D" w:rsidRPr="00670135" w:rsidRDefault="00A1461D" w:rsidP="00670135">
            <w:pPr>
              <w:jc w:val="center"/>
              <w:rPr>
                <w:rFonts w:ascii="Calibri" w:hAnsi="Calibri"/>
                <w:color w:val="000000"/>
                <w:sz w:val="22"/>
                <w:szCs w:val="22"/>
              </w:rPr>
            </w:pPr>
            <w:r w:rsidRPr="00670135">
              <w:rPr>
                <w:rFonts w:ascii="Calibri" w:hAnsi="Calibri"/>
                <w:color w:val="000000"/>
                <w:sz w:val="22"/>
                <w:szCs w:val="22"/>
              </w:rPr>
              <w:t>2834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70315D00" w14:textId="77777777" w:rsidR="00A1461D" w:rsidRPr="00670135" w:rsidRDefault="00A1461D" w:rsidP="00670135">
            <w:pPr>
              <w:spacing w:line="252" w:lineRule="auto"/>
              <w:jc w:val="center"/>
              <w:rPr>
                <w:color w:val="000000"/>
              </w:rPr>
            </w:pPr>
            <w:r w:rsidRPr="00670135">
              <w:rPr>
                <w:color w:val="000000"/>
              </w:rPr>
              <w:t>5882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30C9BC9E" w14:textId="77777777" w:rsidR="00A1461D" w:rsidRPr="00670135" w:rsidRDefault="00A1461D" w:rsidP="00670135">
            <w:pPr>
              <w:spacing w:line="252" w:lineRule="auto"/>
              <w:jc w:val="center"/>
              <w:rPr>
                <w:color w:val="000000"/>
              </w:rPr>
            </w:pPr>
            <w:r w:rsidRPr="00670135">
              <w:rPr>
                <w:color w:val="000000"/>
              </w:rPr>
              <w:t>10364 MW</w:t>
            </w:r>
          </w:p>
        </w:tc>
      </w:tr>
    </w:tbl>
    <w:p w14:paraId="654BE569" w14:textId="77777777" w:rsidR="00F031C4" w:rsidRPr="00670135" w:rsidRDefault="00F031C4" w:rsidP="00670135"/>
    <w:p w14:paraId="19D1E106" w14:textId="3A3867F2" w:rsidR="001D0DE2" w:rsidRPr="00670135" w:rsidRDefault="001D0DE2" w:rsidP="00670135">
      <w:pPr>
        <w:pStyle w:val="Heading1"/>
      </w:pPr>
      <w:bookmarkStart w:id="263" w:name="_Toc96340217"/>
      <w:r w:rsidRPr="00670135">
        <w:t>COP Error Analysis</w:t>
      </w:r>
      <w:bookmarkEnd w:id="263"/>
    </w:p>
    <w:p w14:paraId="239ABEE3" w14:textId="56A116D4" w:rsidR="00DD508C" w:rsidRPr="00670135" w:rsidRDefault="003C517A" w:rsidP="00670135">
      <w:pPr>
        <w:rPr>
          <w:szCs w:val="21"/>
        </w:rPr>
      </w:pPr>
      <w:r w:rsidRPr="00670135">
        <w:rPr>
          <w:szCs w:val="21"/>
        </w:rPr>
        <w:t xml:space="preserve">COP Error is calculated as the capacity difference between the COP HSL and real-time HSL of the unit. Mean Absolute Error (MAE) stayed over </w:t>
      </w:r>
      <w:r w:rsidR="00A66821" w:rsidRPr="00670135">
        <w:rPr>
          <w:szCs w:val="21"/>
        </w:rPr>
        <w:t>9</w:t>
      </w:r>
      <w:r w:rsidR="00A56510" w:rsidRPr="00670135">
        <w:rPr>
          <w:szCs w:val="21"/>
        </w:rPr>
        <w:t>,</w:t>
      </w:r>
      <w:r w:rsidR="00A66821" w:rsidRPr="00670135">
        <w:rPr>
          <w:szCs w:val="21"/>
        </w:rPr>
        <w:t>60</w:t>
      </w:r>
      <w:r w:rsidR="00CB70E2" w:rsidRPr="00670135">
        <w:rPr>
          <w:szCs w:val="21"/>
        </w:rPr>
        <w:t>0</w:t>
      </w:r>
      <w:r w:rsidRPr="00670135">
        <w:rPr>
          <w:szCs w:val="21"/>
        </w:rPr>
        <w:t xml:space="preserve"> </w:t>
      </w:r>
      <w:r w:rsidR="00AE1AD5" w:rsidRPr="00670135">
        <w:rPr>
          <w:szCs w:val="21"/>
        </w:rPr>
        <w:t>MW until Day-Ahead at 1</w:t>
      </w:r>
      <w:r w:rsidR="009B77F5" w:rsidRPr="00670135">
        <w:rPr>
          <w:szCs w:val="21"/>
        </w:rPr>
        <w:t>2</w:t>
      </w:r>
      <w:r w:rsidRPr="00670135">
        <w:rPr>
          <w:szCs w:val="21"/>
        </w:rPr>
        <w:t>:00, t</w:t>
      </w:r>
      <w:r w:rsidR="00755528" w:rsidRPr="00670135">
        <w:rPr>
          <w:szCs w:val="21"/>
        </w:rPr>
        <w:t xml:space="preserve">hen dropped significantly </w:t>
      </w:r>
      <w:r w:rsidR="00755528" w:rsidRPr="00670135">
        <w:rPr>
          <w:szCs w:val="21"/>
        </w:rPr>
        <w:lastRenderedPageBreak/>
        <w:t xml:space="preserve">to </w:t>
      </w:r>
      <w:r w:rsidR="00A66821" w:rsidRPr="00670135">
        <w:rPr>
          <w:szCs w:val="21"/>
        </w:rPr>
        <w:t>1288</w:t>
      </w:r>
      <w:r w:rsidR="00D9221F" w:rsidRPr="00670135">
        <w:rPr>
          <w:szCs w:val="21"/>
        </w:rPr>
        <w:t xml:space="preserve"> </w:t>
      </w:r>
      <w:r w:rsidR="00A2019B" w:rsidRPr="00670135">
        <w:rPr>
          <w:szCs w:val="21"/>
        </w:rPr>
        <w:t>MW by Day-Ahead at 1</w:t>
      </w:r>
      <w:r w:rsidR="00A53DF9" w:rsidRPr="00670135">
        <w:rPr>
          <w:szCs w:val="21"/>
        </w:rPr>
        <w:t>4</w:t>
      </w:r>
      <w:r w:rsidRPr="00670135">
        <w:rPr>
          <w:szCs w:val="21"/>
        </w:rPr>
        <w:t xml:space="preserve">:00. In the following chart, Under-Scheduling Error indicates that COP had less generation capacity than real-time and Over-Scheduling Error indicates that COP had more generation capacity than real-time. </w:t>
      </w:r>
    </w:p>
    <w:p w14:paraId="46C80065" w14:textId="77777777" w:rsidR="008E771E" w:rsidRPr="00670135" w:rsidRDefault="008E771E" w:rsidP="00670135">
      <w:pPr>
        <w:rPr>
          <w:szCs w:val="21"/>
        </w:rPr>
      </w:pPr>
    </w:p>
    <w:p w14:paraId="466E0EA8" w14:textId="001CCDA8" w:rsidR="00A56510" w:rsidRPr="00670135" w:rsidRDefault="00A66821" w:rsidP="00670135">
      <w:pPr>
        <w:jc w:val="center"/>
        <w:rPr>
          <w:szCs w:val="21"/>
        </w:rPr>
      </w:pPr>
      <w:r w:rsidRPr="00670135">
        <w:rPr>
          <w:noProof/>
          <w:szCs w:val="21"/>
        </w:rPr>
        <w:drawing>
          <wp:inline distT="0" distB="0" distL="0" distR="0" wp14:anchorId="6C0A615F" wp14:editId="7B18DA78">
            <wp:extent cx="5943600" cy="403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4038600"/>
                    </a:xfrm>
                    <a:prstGeom prst="rect">
                      <a:avLst/>
                    </a:prstGeom>
                  </pic:spPr>
                </pic:pic>
              </a:graphicData>
            </a:graphic>
          </wp:inline>
        </w:drawing>
      </w:r>
    </w:p>
    <w:p w14:paraId="235BA46F" w14:textId="0F0F9132" w:rsidR="008E771E" w:rsidRPr="00670135" w:rsidRDefault="008E771E" w:rsidP="00670135">
      <w:pPr>
        <w:jc w:val="center"/>
        <w:rPr>
          <w:szCs w:val="21"/>
        </w:rPr>
      </w:pPr>
    </w:p>
    <w:p w14:paraId="7E24F4A8" w14:textId="1F6148F8" w:rsidR="00D721A8" w:rsidRPr="00670135" w:rsidRDefault="00FB5B1C" w:rsidP="00670135">
      <w:pPr>
        <w:jc w:val="center"/>
        <w:rPr>
          <w:szCs w:val="21"/>
        </w:rPr>
      </w:pPr>
      <w:r w:rsidRPr="00670135">
        <w:rPr>
          <w:szCs w:val="21"/>
        </w:rPr>
        <w:t>Monthly MAE for the Latest COP at the end of the Adjustment Period was</w:t>
      </w:r>
      <w:r w:rsidR="0050677B" w:rsidRPr="00670135">
        <w:rPr>
          <w:szCs w:val="21"/>
        </w:rPr>
        <w:t xml:space="preserve"> </w:t>
      </w:r>
      <w:r w:rsidR="002263BF" w:rsidRPr="00670135">
        <w:rPr>
          <w:szCs w:val="21"/>
        </w:rPr>
        <w:t>4</w:t>
      </w:r>
      <w:r w:rsidR="00CB70E2" w:rsidRPr="00670135">
        <w:rPr>
          <w:szCs w:val="21"/>
        </w:rPr>
        <w:t>26</w:t>
      </w:r>
      <w:r w:rsidR="0050677B" w:rsidRPr="00670135">
        <w:rPr>
          <w:szCs w:val="21"/>
        </w:rPr>
        <w:t xml:space="preserve"> M</w:t>
      </w:r>
      <w:r w:rsidRPr="00670135">
        <w:rPr>
          <w:szCs w:val="21"/>
        </w:rPr>
        <w:t>W with median ranging from</w:t>
      </w:r>
      <w:r w:rsidR="00B814EC" w:rsidRPr="00670135">
        <w:rPr>
          <w:szCs w:val="21"/>
        </w:rPr>
        <w:t xml:space="preserve"> </w:t>
      </w:r>
      <w:r w:rsidR="003C517A" w:rsidRPr="00670135">
        <w:rPr>
          <w:szCs w:val="21"/>
        </w:rPr>
        <w:t>-</w:t>
      </w:r>
      <w:r w:rsidR="00A66821" w:rsidRPr="00670135">
        <w:rPr>
          <w:szCs w:val="21"/>
        </w:rPr>
        <w:t>143</w:t>
      </w:r>
      <w:r w:rsidR="00CB70E2" w:rsidRPr="00670135">
        <w:rPr>
          <w:szCs w:val="21"/>
        </w:rPr>
        <w:t>.</w:t>
      </w:r>
      <w:r w:rsidR="00A66821" w:rsidRPr="00670135">
        <w:rPr>
          <w:szCs w:val="21"/>
        </w:rPr>
        <w:t>0</w:t>
      </w:r>
      <w:r w:rsidRPr="00670135">
        <w:rPr>
          <w:szCs w:val="21"/>
        </w:rPr>
        <w:t xml:space="preserve"> MW for Hour-Ending (HE) </w:t>
      </w:r>
      <w:r w:rsidR="00A66821" w:rsidRPr="00670135">
        <w:rPr>
          <w:szCs w:val="21"/>
        </w:rPr>
        <w:t>6</w:t>
      </w:r>
      <w:r w:rsidRPr="00670135">
        <w:rPr>
          <w:szCs w:val="21"/>
        </w:rPr>
        <w:t xml:space="preserve"> to </w:t>
      </w:r>
      <w:r w:rsidR="00A66821" w:rsidRPr="00670135">
        <w:rPr>
          <w:szCs w:val="21"/>
        </w:rPr>
        <w:t>342</w:t>
      </w:r>
      <w:r w:rsidR="005D67A6" w:rsidRPr="00670135">
        <w:rPr>
          <w:szCs w:val="21"/>
        </w:rPr>
        <w:t xml:space="preserve"> </w:t>
      </w:r>
      <w:r w:rsidRPr="00670135">
        <w:rPr>
          <w:szCs w:val="21"/>
        </w:rPr>
        <w:t>MW for HE</w:t>
      </w:r>
      <w:r w:rsidR="0016753D" w:rsidRPr="00670135">
        <w:rPr>
          <w:szCs w:val="21"/>
        </w:rPr>
        <w:t xml:space="preserve"> </w:t>
      </w:r>
      <w:r w:rsidR="002263BF" w:rsidRPr="00670135">
        <w:rPr>
          <w:szCs w:val="21"/>
        </w:rPr>
        <w:t>1</w:t>
      </w:r>
      <w:r w:rsidR="00CB70E2" w:rsidRPr="00670135">
        <w:rPr>
          <w:szCs w:val="21"/>
        </w:rPr>
        <w:t>2</w:t>
      </w:r>
      <w:r w:rsidRPr="00670135">
        <w:rPr>
          <w:szCs w:val="21"/>
        </w:rPr>
        <w:t xml:space="preserve">. </w:t>
      </w:r>
      <w:r w:rsidR="0001710D" w:rsidRPr="00670135">
        <w:rPr>
          <w:szCs w:val="21"/>
        </w:rPr>
        <w:t xml:space="preserve">HE </w:t>
      </w:r>
      <w:r w:rsidR="00A66821" w:rsidRPr="00670135">
        <w:rPr>
          <w:szCs w:val="21"/>
        </w:rPr>
        <w:t>12</w:t>
      </w:r>
      <w:r w:rsidR="005B2CFD" w:rsidRPr="00670135">
        <w:rPr>
          <w:szCs w:val="21"/>
        </w:rPr>
        <w:t xml:space="preserve"> on the </w:t>
      </w:r>
      <w:r w:rsidR="00A66821" w:rsidRPr="00670135">
        <w:rPr>
          <w:szCs w:val="21"/>
        </w:rPr>
        <w:t>2</w:t>
      </w:r>
      <w:r w:rsidR="00A66821" w:rsidRPr="00670135">
        <w:rPr>
          <w:szCs w:val="21"/>
          <w:vertAlign w:val="superscript"/>
        </w:rPr>
        <w:t>nd</w:t>
      </w:r>
      <w:r w:rsidR="002263BF" w:rsidRPr="00670135">
        <w:rPr>
          <w:szCs w:val="21"/>
        </w:rPr>
        <w:t xml:space="preserve"> </w:t>
      </w:r>
      <w:r w:rsidRPr="00670135">
        <w:rPr>
          <w:szCs w:val="21"/>
        </w:rPr>
        <w:t>had the largest Over-Scheduling Error (</w:t>
      </w:r>
      <w:r w:rsidR="00A66821" w:rsidRPr="00670135">
        <w:rPr>
          <w:szCs w:val="21"/>
        </w:rPr>
        <w:t>1,944</w:t>
      </w:r>
      <w:r w:rsidR="00A876EA" w:rsidRPr="00670135">
        <w:rPr>
          <w:szCs w:val="21"/>
        </w:rPr>
        <w:t xml:space="preserve"> </w:t>
      </w:r>
      <w:r w:rsidRPr="00670135">
        <w:rPr>
          <w:szCs w:val="21"/>
        </w:rPr>
        <w:t xml:space="preserve">MW) and </w:t>
      </w:r>
      <w:r w:rsidR="0001710D" w:rsidRPr="00670135">
        <w:rPr>
          <w:szCs w:val="21"/>
        </w:rPr>
        <w:t>HE</w:t>
      </w:r>
      <w:r w:rsidR="001F04DC" w:rsidRPr="00670135">
        <w:rPr>
          <w:szCs w:val="21"/>
        </w:rPr>
        <w:t xml:space="preserve"> </w:t>
      </w:r>
      <w:r w:rsidR="00A66821" w:rsidRPr="00670135">
        <w:rPr>
          <w:szCs w:val="21"/>
        </w:rPr>
        <w:t>11</w:t>
      </w:r>
      <w:r w:rsidR="00B814EC" w:rsidRPr="00670135">
        <w:rPr>
          <w:szCs w:val="21"/>
        </w:rPr>
        <w:t xml:space="preserve"> on the </w:t>
      </w:r>
      <w:r w:rsidR="00A66821" w:rsidRPr="00670135">
        <w:rPr>
          <w:szCs w:val="21"/>
        </w:rPr>
        <w:t>7</w:t>
      </w:r>
      <w:r w:rsidR="00A66821" w:rsidRPr="00670135">
        <w:rPr>
          <w:szCs w:val="21"/>
          <w:vertAlign w:val="superscript"/>
        </w:rPr>
        <w:t>th</w:t>
      </w:r>
      <w:r w:rsidR="0016753D" w:rsidRPr="00670135">
        <w:rPr>
          <w:szCs w:val="21"/>
        </w:rPr>
        <w:t xml:space="preserve"> </w:t>
      </w:r>
      <w:r w:rsidRPr="00670135">
        <w:rPr>
          <w:szCs w:val="21"/>
        </w:rPr>
        <w:t>had the la</w:t>
      </w:r>
      <w:r w:rsidR="0001710D" w:rsidRPr="00670135">
        <w:rPr>
          <w:szCs w:val="21"/>
        </w:rPr>
        <w:t>rgest Under-Scheduling Error (-</w:t>
      </w:r>
      <w:r w:rsidR="00A66821" w:rsidRPr="00670135">
        <w:rPr>
          <w:szCs w:val="21"/>
        </w:rPr>
        <w:t>3</w:t>
      </w:r>
      <w:r w:rsidR="004F444F" w:rsidRPr="00670135">
        <w:rPr>
          <w:szCs w:val="21"/>
        </w:rPr>
        <w:t>,</w:t>
      </w:r>
      <w:r w:rsidR="00A66821" w:rsidRPr="00670135">
        <w:rPr>
          <w:szCs w:val="21"/>
        </w:rPr>
        <w:t>502</w:t>
      </w:r>
      <w:r w:rsidR="006D6732" w:rsidRPr="00670135">
        <w:rPr>
          <w:szCs w:val="21"/>
        </w:rPr>
        <w:t xml:space="preserve"> </w:t>
      </w:r>
      <w:r w:rsidRPr="00670135">
        <w:rPr>
          <w:szCs w:val="21"/>
        </w:rPr>
        <w:t>MW).</w:t>
      </w:r>
      <w:r w:rsidR="00F177D1" w:rsidRPr="00670135">
        <w:rPr>
          <w:noProof/>
        </w:rPr>
        <w:t xml:space="preserve"> </w:t>
      </w:r>
    </w:p>
    <w:p w14:paraId="2AD2420D" w14:textId="77777777" w:rsidR="008569B3" w:rsidRPr="00670135" w:rsidRDefault="008569B3" w:rsidP="00670135">
      <w:pPr>
        <w:rPr>
          <w:noProof/>
        </w:rPr>
      </w:pPr>
    </w:p>
    <w:p w14:paraId="32A98263" w14:textId="3A062EFD" w:rsidR="00A652CA" w:rsidRPr="00670135" w:rsidRDefault="00A66821" w:rsidP="00670135">
      <w:pPr>
        <w:jc w:val="center"/>
        <w:rPr>
          <w:noProof/>
        </w:rPr>
      </w:pPr>
      <w:r w:rsidRPr="00670135">
        <w:rPr>
          <w:noProof/>
        </w:rPr>
        <w:lastRenderedPageBreak/>
        <w:drawing>
          <wp:inline distT="0" distB="0" distL="0" distR="0" wp14:anchorId="64000B35" wp14:editId="0E844D7A">
            <wp:extent cx="5356680" cy="374219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63472" cy="3746938"/>
                    </a:xfrm>
                    <a:prstGeom prst="rect">
                      <a:avLst/>
                    </a:prstGeom>
                    <a:noFill/>
                  </pic:spPr>
                </pic:pic>
              </a:graphicData>
            </a:graphic>
          </wp:inline>
        </w:drawing>
      </w:r>
    </w:p>
    <w:p w14:paraId="1C3BF320" w14:textId="77777777" w:rsidR="008E771E" w:rsidRPr="00670135" w:rsidRDefault="008E771E" w:rsidP="00670135">
      <w:pPr>
        <w:rPr>
          <w:szCs w:val="21"/>
        </w:rPr>
      </w:pPr>
    </w:p>
    <w:p w14:paraId="4331CB74" w14:textId="77777777" w:rsidR="008E771E" w:rsidRPr="00670135" w:rsidRDefault="008E771E" w:rsidP="00670135">
      <w:pPr>
        <w:rPr>
          <w:szCs w:val="21"/>
        </w:rPr>
      </w:pPr>
    </w:p>
    <w:p w14:paraId="21952B5F" w14:textId="30BD14CD" w:rsidR="00D00CC0" w:rsidRPr="00670135" w:rsidRDefault="00FB5B1C" w:rsidP="00670135">
      <w:pPr>
        <w:rPr>
          <w:szCs w:val="21"/>
        </w:rPr>
      </w:pPr>
      <w:r w:rsidRPr="00670135">
        <w:rPr>
          <w:szCs w:val="21"/>
        </w:rPr>
        <w:t xml:space="preserve">Monthly MAE for </w:t>
      </w:r>
      <w:r w:rsidR="00582F9B" w:rsidRPr="00670135">
        <w:rPr>
          <w:szCs w:val="21"/>
        </w:rPr>
        <w:t>th</w:t>
      </w:r>
      <w:r w:rsidR="0087320A" w:rsidRPr="00670135">
        <w:rPr>
          <w:szCs w:val="21"/>
        </w:rPr>
        <w:t xml:space="preserve">e </w:t>
      </w:r>
      <w:r w:rsidR="008A372D" w:rsidRPr="00670135">
        <w:rPr>
          <w:szCs w:val="21"/>
        </w:rPr>
        <w:t>Day-Ah</w:t>
      </w:r>
      <w:r w:rsidR="004D3DC8" w:rsidRPr="00670135">
        <w:rPr>
          <w:szCs w:val="21"/>
        </w:rPr>
        <w:t>ead COP a</w:t>
      </w:r>
      <w:r w:rsidR="002A2E33" w:rsidRPr="00670135">
        <w:rPr>
          <w:szCs w:val="21"/>
        </w:rPr>
        <w:t>t 12:00 was</w:t>
      </w:r>
      <w:r w:rsidR="00990464" w:rsidRPr="00670135">
        <w:rPr>
          <w:szCs w:val="21"/>
        </w:rPr>
        <w:t xml:space="preserve"> </w:t>
      </w:r>
      <w:r w:rsidR="00A66821" w:rsidRPr="00670135">
        <w:rPr>
          <w:szCs w:val="21"/>
        </w:rPr>
        <w:t>9</w:t>
      </w:r>
      <w:r w:rsidR="00A56510" w:rsidRPr="00670135">
        <w:rPr>
          <w:szCs w:val="21"/>
        </w:rPr>
        <w:t>,</w:t>
      </w:r>
      <w:r w:rsidR="002263BF" w:rsidRPr="00670135">
        <w:rPr>
          <w:szCs w:val="21"/>
        </w:rPr>
        <w:t>6</w:t>
      </w:r>
      <w:r w:rsidR="00A66821" w:rsidRPr="00670135">
        <w:rPr>
          <w:szCs w:val="21"/>
        </w:rPr>
        <w:t>34</w:t>
      </w:r>
      <w:r w:rsidR="008328A8" w:rsidRPr="00670135">
        <w:rPr>
          <w:szCs w:val="21"/>
        </w:rPr>
        <w:t xml:space="preserve"> </w:t>
      </w:r>
      <w:r w:rsidR="0087320A" w:rsidRPr="00670135">
        <w:rPr>
          <w:szCs w:val="21"/>
        </w:rPr>
        <w:t>MW wi</w:t>
      </w:r>
      <w:r w:rsidR="00B814EC" w:rsidRPr="00670135">
        <w:rPr>
          <w:szCs w:val="21"/>
        </w:rPr>
        <w:t xml:space="preserve">th median ranging from </w:t>
      </w:r>
      <w:r w:rsidR="00A66821" w:rsidRPr="00670135">
        <w:rPr>
          <w:szCs w:val="21"/>
        </w:rPr>
        <w:t>-6,415</w:t>
      </w:r>
      <w:r w:rsidR="00640C49" w:rsidRPr="00670135">
        <w:rPr>
          <w:szCs w:val="21"/>
        </w:rPr>
        <w:t xml:space="preserve"> </w:t>
      </w:r>
      <w:r w:rsidR="001A69C6" w:rsidRPr="00670135">
        <w:rPr>
          <w:szCs w:val="21"/>
        </w:rPr>
        <w:t xml:space="preserve">MW for Hour-Ending (HE) </w:t>
      </w:r>
      <w:r w:rsidR="00A66821" w:rsidRPr="00670135">
        <w:rPr>
          <w:szCs w:val="21"/>
        </w:rPr>
        <w:t>3</w:t>
      </w:r>
      <w:r w:rsidR="007318B6" w:rsidRPr="00670135">
        <w:rPr>
          <w:szCs w:val="21"/>
        </w:rPr>
        <w:t xml:space="preserve"> </w:t>
      </w:r>
      <w:r w:rsidRPr="00670135">
        <w:rPr>
          <w:szCs w:val="21"/>
        </w:rPr>
        <w:t>to</w:t>
      </w:r>
      <w:r w:rsidR="002337EF" w:rsidRPr="00670135">
        <w:rPr>
          <w:szCs w:val="21"/>
        </w:rPr>
        <w:t xml:space="preserve"> </w:t>
      </w:r>
      <w:r w:rsidR="00D41F98" w:rsidRPr="00670135">
        <w:rPr>
          <w:szCs w:val="21"/>
        </w:rPr>
        <w:t>-</w:t>
      </w:r>
      <w:r w:rsidR="00A66821" w:rsidRPr="00670135">
        <w:rPr>
          <w:szCs w:val="21"/>
        </w:rPr>
        <w:t>12,539</w:t>
      </w:r>
      <w:r w:rsidR="003C517A" w:rsidRPr="00670135">
        <w:rPr>
          <w:szCs w:val="21"/>
        </w:rPr>
        <w:t xml:space="preserve"> </w:t>
      </w:r>
      <w:r w:rsidRPr="00670135">
        <w:rPr>
          <w:szCs w:val="21"/>
        </w:rPr>
        <w:t xml:space="preserve">MW for HE </w:t>
      </w:r>
      <w:r w:rsidR="00A66821" w:rsidRPr="00670135">
        <w:rPr>
          <w:szCs w:val="21"/>
        </w:rPr>
        <w:t>9</w:t>
      </w:r>
      <w:r w:rsidRPr="00670135">
        <w:rPr>
          <w:szCs w:val="21"/>
        </w:rPr>
        <w:t xml:space="preserve">. HE </w:t>
      </w:r>
      <w:r w:rsidR="00A66821" w:rsidRPr="00670135">
        <w:rPr>
          <w:szCs w:val="21"/>
        </w:rPr>
        <w:t>8</w:t>
      </w:r>
      <w:r w:rsidR="00DC6E5D" w:rsidRPr="00670135">
        <w:rPr>
          <w:szCs w:val="21"/>
        </w:rPr>
        <w:t xml:space="preserve"> </w:t>
      </w:r>
      <w:r w:rsidR="00B814EC" w:rsidRPr="00670135">
        <w:rPr>
          <w:szCs w:val="21"/>
        </w:rPr>
        <w:t xml:space="preserve">on the </w:t>
      </w:r>
      <w:r w:rsidR="00A66821" w:rsidRPr="00670135">
        <w:rPr>
          <w:szCs w:val="21"/>
        </w:rPr>
        <w:t>3</w:t>
      </w:r>
      <w:r w:rsidR="00A66821" w:rsidRPr="00670135">
        <w:rPr>
          <w:szCs w:val="21"/>
          <w:vertAlign w:val="superscript"/>
        </w:rPr>
        <w:t>rd</w:t>
      </w:r>
      <w:r w:rsidR="000E28DE" w:rsidRPr="00670135">
        <w:rPr>
          <w:szCs w:val="21"/>
        </w:rPr>
        <w:t xml:space="preserve"> </w:t>
      </w:r>
      <w:r w:rsidRPr="00670135">
        <w:rPr>
          <w:szCs w:val="21"/>
        </w:rPr>
        <w:t>had the largest Under-Scheduling Error (-</w:t>
      </w:r>
      <w:r w:rsidR="00A66821" w:rsidRPr="00670135">
        <w:rPr>
          <w:szCs w:val="21"/>
        </w:rPr>
        <w:t>22,876</w:t>
      </w:r>
      <w:r w:rsidR="008A372D" w:rsidRPr="00670135">
        <w:rPr>
          <w:szCs w:val="21"/>
        </w:rPr>
        <w:t xml:space="preserve"> </w:t>
      </w:r>
      <w:r w:rsidR="00FB2A7C" w:rsidRPr="00670135">
        <w:rPr>
          <w:szCs w:val="21"/>
        </w:rPr>
        <w:t xml:space="preserve">MW) and </w:t>
      </w:r>
      <w:r w:rsidR="0016753D" w:rsidRPr="00670135">
        <w:rPr>
          <w:szCs w:val="21"/>
        </w:rPr>
        <w:t xml:space="preserve">HE </w:t>
      </w:r>
      <w:r w:rsidR="00A66821" w:rsidRPr="00670135">
        <w:rPr>
          <w:szCs w:val="21"/>
        </w:rPr>
        <w:t>24</w:t>
      </w:r>
      <w:r w:rsidR="0016753D" w:rsidRPr="00670135">
        <w:rPr>
          <w:szCs w:val="21"/>
        </w:rPr>
        <w:t xml:space="preserve"> on the </w:t>
      </w:r>
      <w:r w:rsidR="00F37FA5" w:rsidRPr="00670135">
        <w:rPr>
          <w:szCs w:val="21"/>
        </w:rPr>
        <w:t>1</w:t>
      </w:r>
      <w:r w:rsidR="00976B85" w:rsidRPr="00670135">
        <w:rPr>
          <w:szCs w:val="21"/>
        </w:rPr>
        <w:t>7</w:t>
      </w:r>
      <w:r w:rsidR="00976B85" w:rsidRPr="00670135">
        <w:rPr>
          <w:szCs w:val="21"/>
          <w:vertAlign w:val="superscript"/>
        </w:rPr>
        <w:t>th</w:t>
      </w:r>
      <w:r w:rsidR="0016753D" w:rsidRPr="00670135">
        <w:rPr>
          <w:szCs w:val="21"/>
        </w:rPr>
        <w:t xml:space="preserve"> </w:t>
      </w:r>
      <w:r w:rsidR="00B92A45" w:rsidRPr="00670135">
        <w:rPr>
          <w:szCs w:val="21"/>
        </w:rPr>
        <w:t>had the largest Over-Scheduling Error (</w:t>
      </w:r>
      <w:r w:rsidR="00F37FA5" w:rsidRPr="00670135">
        <w:rPr>
          <w:szCs w:val="21"/>
        </w:rPr>
        <w:t>2,</w:t>
      </w:r>
      <w:r w:rsidR="00A66821" w:rsidRPr="00670135">
        <w:rPr>
          <w:szCs w:val="21"/>
        </w:rPr>
        <w:t>898</w:t>
      </w:r>
      <w:r w:rsidR="00976B85" w:rsidRPr="00670135">
        <w:rPr>
          <w:szCs w:val="21"/>
        </w:rPr>
        <w:t xml:space="preserve"> </w:t>
      </w:r>
      <w:r w:rsidR="00640C49" w:rsidRPr="00670135">
        <w:rPr>
          <w:szCs w:val="21"/>
        </w:rPr>
        <w:t>MW).</w:t>
      </w:r>
    </w:p>
    <w:p w14:paraId="63DEE5DA" w14:textId="723919DF" w:rsidR="002C368B" w:rsidRPr="00670135" w:rsidRDefault="002C368B" w:rsidP="00670135">
      <w:pPr>
        <w:jc w:val="center"/>
        <w:rPr>
          <w:szCs w:val="21"/>
        </w:rPr>
      </w:pPr>
    </w:p>
    <w:p w14:paraId="14FA1E10" w14:textId="5ED12BAA" w:rsidR="002C368B" w:rsidRPr="00670135" w:rsidRDefault="00A66821" w:rsidP="00670135">
      <w:pPr>
        <w:jc w:val="center"/>
        <w:rPr>
          <w:szCs w:val="21"/>
        </w:rPr>
      </w:pPr>
      <w:r w:rsidRPr="00670135">
        <w:rPr>
          <w:noProof/>
          <w:szCs w:val="21"/>
        </w:rPr>
        <w:lastRenderedPageBreak/>
        <w:drawing>
          <wp:inline distT="0" distB="0" distL="0" distR="0" wp14:anchorId="5C2ECEF3" wp14:editId="4532AA04">
            <wp:extent cx="5557961" cy="3807770"/>
            <wp:effectExtent l="0" t="0" r="508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2389" cy="3817655"/>
                    </a:xfrm>
                    <a:prstGeom prst="rect">
                      <a:avLst/>
                    </a:prstGeom>
                    <a:noFill/>
                  </pic:spPr>
                </pic:pic>
              </a:graphicData>
            </a:graphic>
          </wp:inline>
        </w:drawing>
      </w:r>
    </w:p>
    <w:p w14:paraId="2EB83A3F" w14:textId="7091EAFF" w:rsidR="00A53DF9" w:rsidRPr="00670135" w:rsidRDefault="00A53DF9" w:rsidP="00670135">
      <w:pPr>
        <w:rPr>
          <w:szCs w:val="21"/>
        </w:rPr>
      </w:pPr>
    </w:p>
    <w:p w14:paraId="7BEBBDBE" w14:textId="495AF521" w:rsidR="00524A24" w:rsidRPr="00670135" w:rsidRDefault="0077017D" w:rsidP="00670135">
      <w:pPr>
        <w:pStyle w:val="Heading1"/>
      </w:pPr>
      <w:bookmarkStart w:id="264" w:name="_Toc96340218"/>
      <w:r w:rsidRPr="00670135">
        <w:t>C</w:t>
      </w:r>
      <w:r w:rsidR="00524A24" w:rsidRPr="00670135">
        <w:t>ongestion Analysis</w:t>
      </w:r>
      <w:bookmarkEnd w:id="264"/>
    </w:p>
    <w:p w14:paraId="43A3FE67" w14:textId="5A8C01A3" w:rsidR="00D43D21" w:rsidRPr="00670135" w:rsidRDefault="00F41DE4" w:rsidP="00670135">
      <w:pPr>
        <w:pStyle w:val="Heading2"/>
      </w:pPr>
      <w:bookmarkStart w:id="265" w:name="_Toc96340219"/>
      <w:r w:rsidRPr="00670135">
        <w:t>Notable Constraints</w:t>
      </w:r>
      <w:bookmarkEnd w:id="265"/>
    </w:p>
    <w:p w14:paraId="783D8A99" w14:textId="1251D092" w:rsidR="009533FF" w:rsidRPr="00670135" w:rsidRDefault="009533FF" w:rsidP="00670135">
      <w:r w:rsidRPr="00670135">
        <w:t xml:space="preserve">Nodal protocol section 3.20 specifies that ERCOT shall identify transmission constraints that are binding </w:t>
      </w:r>
      <w:r w:rsidR="00A616D7" w:rsidRPr="00670135">
        <w:t xml:space="preserve">in Real-Time </w:t>
      </w:r>
      <w:r w:rsidRPr="00670135">
        <w:t xml:space="preserve">three or more </w:t>
      </w:r>
      <w:r w:rsidR="00A616D7" w:rsidRPr="00670135">
        <w:t>Operating Days</w:t>
      </w:r>
      <w:r w:rsidRPr="00670135">
        <w:t xml:space="preserve"> within a calendar month. As part of this process, ERCOT reports congestion that meets this criterion to ROS. In </w:t>
      </w:r>
      <w:r w:rsidR="00F77E40" w:rsidRPr="00670135">
        <w:t>addition,</w:t>
      </w:r>
      <w:r w:rsidRPr="00670135">
        <w:t xml:space="preserve"> ERCOT also highlights notable constraints that have an estimated congestion rent exceeding $1,000</w:t>
      </w:r>
      <w:r w:rsidR="00B83D9A" w:rsidRPr="00670135">
        <w:t xml:space="preserve"> </w:t>
      </w:r>
      <w:r w:rsidRPr="00670135">
        <w:t xml:space="preserve">for a calendar month. </w:t>
      </w:r>
      <w:bookmarkStart w:id="266" w:name="_Hlk92804220"/>
      <w:r w:rsidRPr="00670135">
        <w:t>These constraints a</w:t>
      </w:r>
      <w:r w:rsidR="00927639" w:rsidRPr="00670135">
        <w:t xml:space="preserve">re detailed in the table below, including approved transmission upgrades from TPIT that may provide some congestion relief based on ERCOT’s engineering judgement. </w:t>
      </w:r>
      <w:bookmarkEnd w:id="266"/>
      <w:r w:rsidRPr="00670135">
        <w:t>Rows highlighted in blue indicate the congestion was affected by one or more outages. For a list of all constraints activated in SCED, please see Appendix A at the end of this report.</w:t>
      </w:r>
    </w:p>
    <w:p w14:paraId="056758C4" w14:textId="68C4FB77" w:rsidR="002E2191" w:rsidRPr="00670135" w:rsidRDefault="002E2191" w:rsidP="00670135"/>
    <w:p w14:paraId="67F00122" w14:textId="7D686DAF" w:rsidR="002E2191" w:rsidRPr="00670135" w:rsidRDefault="002E2191" w:rsidP="00670135"/>
    <w:tbl>
      <w:tblPr>
        <w:tblW w:w="9132" w:type="dxa"/>
        <w:tblInd w:w="80" w:type="dxa"/>
        <w:tblLook w:val="04A0" w:firstRow="1" w:lastRow="0" w:firstColumn="1" w:lastColumn="0" w:noHBand="0" w:noVBand="1"/>
      </w:tblPr>
      <w:tblGrid>
        <w:gridCol w:w="1880"/>
        <w:gridCol w:w="1350"/>
        <w:gridCol w:w="1360"/>
        <w:gridCol w:w="1341"/>
        <w:gridCol w:w="2979"/>
        <w:gridCol w:w="222"/>
      </w:tblGrid>
      <w:tr w:rsidR="00897C2B" w:rsidRPr="00670135" w14:paraId="21E38CEA" w14:textId="77777777" w:rsidTr="00897C2B">
        <w:trPr>
          <w:gridAfter w:val="1"/>
          <w:wAfter w:w="222" w:type="dxa"/>
          <w:trHeight w:val="975"/>
        </w:trPr>
        <w:tc>
          <w:tcPr>
            <w:tcW w:w="188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753760BD" w14:textId="77777777" w:rsidR="00897C2B" w:rsidRPr="00670135" w:rsidRDefault="00897C2B" w:rsidP="00670135">
            <w:pPr>
              <w:jc w:val="center"/>
              <w:rPr>
                <w:rFonts w:ascii="Andale WT" w:hAnsi="Andale WT" w:cs="Tahoma"/>
                <w:b/>
                <w:bCs/>
                <w:color w:val="FFFFFF"/>
                <w:sz w:val="22"/>
                <w:szCs w:val="22"/>
              </w:rPr>
            </w:pPr>
            <w:r w:rsidRPr="00670135">
              <w:rPr>
                <w:rFonts w:ascii="Andale WT" w:hAnsi="Andale WT" w:cs="Tahoma"/>
                <w:b/>
                <w:bCs/>
                <w:color w:val="FFFFFF"/>
                <w:sz w:val="22"/>
                <w:szCs w:val="22"/>
              </w:rPr>
              <w:t>Contingency Name</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68871AE2" w14:textId="77777777" w:rsidR="00897C2B" w:rsidRPr="00670135" w:rsidRDefault="00897C2B" w:rsidP="00670135">
            <w:pPr>
              <w:jc w:val="center"/>
              <w:rPr>
                <w:rFonts w:ascii="Andale WT" w:hAnsi="Andale WT" w:cs="Tahoma"/>
                <w:b/>
                <w:bCs/>
                <w:color w:val="FFFFFF"/>
                <w:sz w:val="22"/>
                <w:szCs w:val="22"/>
              </w:rPr>
            </w:pPr>
            <w:r w:rsidRPr="00670135">
              <w:rPr>
                <w:rFonts w:ascii="Andale WT" w:hAnsi="Andale WT" w:cs="Tahoma"/>
                <w:b/>
                <w:bCs/>
                <w:color w:val="FFFFFF"/>
                <w:sz w:val="22"/>
                <w:szCs w:val="22"/>
              </w:rPr>
              <w:t>Overloaded Element</w:t>
            </w:r>
          </w:p>
        </w:tc>
        <w:tc>
          <w:tcPr>
            <w:tcW w:w="136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21F436B" w14:textId="77777777" w:rsidR="00897C2B" w:rsidRPr="00670135" w:rsidRDefault="00897C2B" w:rsidP="00670135">
            <w:pPr>
              <w:jc w:val="center"/>
              <w:rPr>
                <w:rFonts w:ascii="Andale WT" w:hAnsi="Andale WT" w:cs="Tahoma"/>
                <w:b/>
                <w:bCs/>
                <w:color w:val="FFFFFF"/>
                <w:sz w:val="22"/>
                <w:szCs w:val="22"/>
              </w:rPr>
            </w:pPr>
            <w:r w:rsidRPr="00670135">
              <w:rPr>
                <w:rFonts w:ascii="Andale WT" w:hAnsi="Andale WT" w:cs="Tahoma"/>
                <w:b/>
                <w:bCs/>
                <w:color w:val="FFFFFF"/>
                <w:sz w:val="22"/>
                <w:szCs w:val="22"/>
              </w:rPr>
              <w:t xml:space="preserve"># </w:t>
            </w:r>
            <w:proofErr w:type="gramStart"/>
            <w:r w:rsidRPr="00670135">
              <w:rPr>
                <w:rFonts w:ascii="Andale WT" w:hAnsi="Andale WT" w:cs="Tahoma"/>
                <w:b/>
                <w:bCs/>
                <w:color w:val="FFFFFF"/>
                <w:sz w:val="22"/>
                <w:szCs w:val="22"/>
              </w:rPr>
              <w:t>of</w:t>
            </w:r>
            <w:proofErr w:type="gramEnd"/>
            <w:r w:rsidRPr="00670135">
              <w:rPr>
                <w:rFonts w:ascii="Andale WT" w:hAnsi="Andale WT" w:cs="Tahoma"/>
                <w:b/>
                <w:bCs/>
                <w:color w:val="FFFFFF"/>
                <w:sz w:val="22"/>
                <w:szCs w:val="22"/>
              </w:rPr>
              <w:t xml:space="preserve"> Days Constraint Binding</w:t>
            </w:r>
          </w:p>
        </w:tc>
        <w:tc>
          <w:tcPr>
            <w:tcW w:w="1341"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46A2841" w14:textId="77777777" w:rsidR="00897C2B" w:rsidRPr="00670135" w:rsidRDefault="00897C2B" w:rsidP="00670135">
            <w:pPr>
              <w:jc w:val="center"/>
              <w:rPr>
                <w:rFonts w:ascii="Andale WT" w:hAnsi="Andale WT" w:cs="Tahoma"/>
                <w:b/>
                <w:bCs/>
                <w:color w:val="FFFFFF"/>
                <w:sz w:val="22"/>
                <w:szCs w:val="22"/>
              </w:rPr>
            </w:pPr>
            <w:r w:rsidRPr="00670135">
              <w:rPr>
                <w:rFonts w:ascii="Andale WT" w:hAnsi="Andale WT" w:cs="Tahoma"/>
                <w:b/>
                <w:bCs/>
                <w:color w:val="FFFFFF"/>
                <w:sz w:val="22"/>
                <w:szCs w:val="22"/>
              </w:rPr>
              <w:t>Congestion Rent</w:t>
            </w:r>
          </w:p>
        </w:tc>
        <w:tc>
          <w:tcPr>
            <w:tcW w:w="2979"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7970AED" w14:textId="77777777" w:rsidR="00897C2B" w:rsidRPr="00670135" w:rsidRDefault="00897C2B" w:rsidP="00670135">
            <w:pPr>
              <w:jc w:val="center"/>
              <w:rPr>
                <w:rFonts w:ascii="Andale WT" w:hAnsi="Andale WT" w:cs="Tahoma"/>
                <w:b/>
                <w:bCs/>
                <w:color w:val="FFFFFF"/>
                <w:sz w:val="22"/>
                <w:szCs w:val="22"/>
              </w:rPr>
            </w:pPr>
            <w:r w:rsidRPr="00670135">
              <w:rPr>
                <w:rFonts w:ascii="Andale WT" w:hAnsi="Andale WT" w:cs="Tahoma"/>
                <w:b/>
                <w:bCs/>
                <w:color w:val="FFFFFF"/>
                <w:sz w:val="22"/>
                <w:szCs w:val="22"/>
              </w:rPr>
              <w:t>Transmission Project</w:t>
            </w:r>
          </w:p>
        </w:tc>
      </w:tr>
      <w:tr w:rsidR="00897C2B" w:rsidRPr="00670135" w14:paraId="206509BC" w14:textId="77777777" w:rsidTr="00897C2B">
        <w:trPr>
          <w:trHeight w:val="390"/>
        </w:trPr>
        <w:tc>
          <w:tcPr>
            <w:tcW w:w="1880" w:type="dxa"/>
            <w:vMerge/>
            <w:tcBorders>
              <w:top w:val="single" w:sz="8" w:space="0" w:color="auto"/>
              <w:left w:val="single" w:sz="8" w:space="0" w:color="auto"/>
              <w:bottom w:val="single" w:sz="8" w:space="0" w:color="000000"/>
              <w:right w:val="single" w:sz="8" w:space="0" w:color="auto"/>
            </w:tcBorders>
            <w:vAlign w:val="center"/>
            <w:hideMark/>
          </w:tcPr>
          <w:p w14:paraId="31A1A14F" w14:textId="77777777" w:rsidR="00897C2B" w:rsidRPr="00670135" w:rsidRDefault="00897C2B" w:rsidP="00670135">
            <w:pPr>
              <w:rPr>
                <w:rFonts w:ascii="Andale WT" w:hAnsi="Andale WT" w:cs="Tahoma"/>
                <w:b/>
                <w:bCs/>
                <w:color w:val="FFFFFF"/>
                <w:sz w:val="22"/>
                <w:szCs w:val="22"/>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20B6254C" w14:textId="77777777" w:rsidR="00897C2B" w:rsidRPr="00670135" w:rsidRDefault="00897C2B" w:rsidP="00670135">
            <w:pPr>
              <w:rPr>
                <w:rFonts w:ascii="Andale WT" w:hAnsi="Andale WT" w:cs="Tahoma"/>
                <w:b/>
                <w:bCs/>
                <w:color w:val="FFFFFF"/>
                <w:sz w:val="22"/>
                <w:szCs w:val="22"/>
              </w:rPr>
            </w:pPr>
          </w:p>
        </w:tc>
        <w:tc>
          <w:tcPr>
            <w:tcW w:w="1360" w:type="dxa"/>
            <w:vMerge/>
            <w:tcBorders>
              <w:top w:val="single" w:sz="8" w:space="0" w:color="auto"/>
              <w:left w:val="single" w:sz="8" w:space="0" w:color="auto"/>
              <w:bottom w:val="single" w:sz="8" w:space="0" w:color="auto"/>
              <w:right w:val="single" w:sz="8" w:space="0" w:color="auto"/>
            </w:tcBorders>
            <w:vAlign w:val="center"/>
            <w:hideMark/>
          </w:tcPr>
          <w:p w14:paraId="06C1A709" w14:textId="77777777" w:rsidR="00897C2B" w:rsidRPr="00670135" w:rsidRDefault="00897C2B" w:rsidP="00670135">
            <w:pPr>
              <w:rPr>
                <w:rFonts w:ascii="Andale WT" w:hAnsi="Andale WT" w:cs="Tahoma"/>
                <w:b/>
                <w:bCs/>
                <w:color w:val="FFFFFF"/>
                <w:sz w:val="22"/>
                <w:szCs w:val="22"/>
              </w:rPr>
            </w:pPr>
          </w:p>
        </w:tc>
        <w:tc>
          <w:tcPr>
            <w:tcW w:w="1341" w:type="dxa"/>
            <w:vMerge/>
            <w:tcBorders>
              <w:top w:val="single" w:sz="8" w:space="0" w:color="auto"/>
              <w:left w:val="single" w:sz="8" w:space="0" w:color="auto"/>
              <w:bottom w:val="single" w:sz="8" w:space="0" w:color="auto"/>
              <w:right w:val="single" w:sz="8" w:space="0" w:color="auto"/>
            </w:tcBorders>
            <w:vAlign w:val="center"/>
            <w:hideMark/>
          </w:tcPr>
          <w:p w14:paraId="4E31B040" w14:textId="77777777" w:rsidR="00897C2B" w:rsidRPr="00670135" w:rsidRDefault="00897C2B" w:rsidP="00670135">
            <w:pPr>
              <w:rPr>
                <w:rFonts w:ascii="Andale WT" w:hAnsi="Andale WT" w:cs="Tahoma"/>
                <w:b/>
                <w:bCs/>
                <w:color w:val="FFFFFF"/>
                <w:sz w:val="22"/>
                <w:szCs w:val="22"/>
              </w:rPr>
            </w:pPr>
          </w:p>
        </w:tc>
        <w:tc>
          <w:tcPr>
            <w:tcW w:w="2979" w:type="dxa"/>
            <w:vMerge/>
            <w:tcBorders>
              <w:top w:val="single" w:sz="8" w:space="0" w:color="auto"/>
              <w:left w:val="single" w:sz="8" w:space="0" w:color="auto"/>
              <w:bottom w:val="single" w:sz="8" w:space="0" w:color="auto"/>
              <w:right w:val="single" w:sz="8" w:space="0" w:color="auto"/>
            </w:tcBorders>
            <w:vAlign w:val="center"/>
            <w:hideMark/>
          </w:tcPr>
          <w:p w14:paraId="634378FD" w14:textId="77777777" w:rsidR="00897C2B" w:rsidRPr="00670135" w:rsidRDefault="00897C2B" w:rsidP="00670135">
            <w:pPr>
              <w:rPr>
                <w:rFonts w:ascii="Andale WT" w:hAnsi="Andale WT" w:cs="Tahoma"/>
                <w:b/>
                <w:bCs/>
                <w:color w:val="FFFFFF"/>
                <w:sz w:val="22"/>
                <w:szCs w:val="22"/>
              </w:rPr>
            </w:pPr>
          </w:p>
        </w:tc>
        <w:tc>
          <w:tcPr>
            <w:tcW w:w="222" w:type="dxa"/>
            <w:tcBorders>
              <w:top w:val="nil"/>
              <w:left w:val="nil"/>
              <w:bottom w:val="nil"/>
              <w:right w:val="nil"/>
            </w:tcBorders>
            <w:shd w:val="clear" w:color="auto" w:fill="auto"/>
            <w:noWrap/>
            <w:vAlign w:val="bottom"/>
            <w:hideMark/>
          </w:tcPr>
          <w:p w14:paraId="5150B60E" w14:textId="77777777" w:rsidR="00897C2B" w:rsidRPr="00670135" w:rsidRDefault="00897C2B" w:rsidP="00670135">
            <w:pPr>
              <w:jc w:val="center"/>
              <w:rPr>
                <w:rFonts w:ascii="Andale WT" w:hAnsi="Andale WT" w:cs="Tahoma"/>
                <w:b/>
                <w:bCs/>
                <w:color w:val="FF0000"/>
                <w:sz w:val="22"/>
                <w:szCs w:val="22"/>
              </w:rPr>
            </w:pPr>
          </w:p>
        </w:tc>
      </w:tr>
      <w:tr w:rsidR="00897C2B" w:rsidRPr="00670135" w14:paraId="067134E3" w14:textId="77777777" w:rsidTr="00897C2B">
        <w:trPr>
          <w:trHeight w:val="270"/>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5F33322F"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WDGSW TO MARSW 138 DBLCKT</w:t>
            </w:r>
          </w:p>
        </w:tc>
        <w:tc>
          <w:tcPr>
            <w:tcW w:w="1350" w:type="dxa"/>
            <w:tcBorders>
              <w:top w:val="nil"/>
              <w:left w:val="nil"/>
              <w:bottom w:val="single" w:sz="8" w:space="0" w:color="auto"/>
              <w:right w:val="single" w:sz="8" w:space="0" w:color="auto"/>
            </w:tcBorders>
            <w:shd w:val="clear" w:color="000000" w:fill="B8CCE4"/>
            <w:noWrap/>
            <w:vAlign w:val="center"/>
            <w:hideMark/>
          </w:tcPr>
          <w:p w14:paraId="4A191A7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Mistletoe Heights - Hemphill 138kV</w:t>
            </w:r>
          </w:p>
        </w:tc>
        <w:tc>
          <w:tcPr>
            <w:tcW w:w="1360" w:type="dxa"/>
            <w:tcBorders>
              <w:top w:val="nil"/>
              <w:left w:val="nil"/>
              <w:bottom w:val="single" w:sz="8" w:space="0" w:color="auto"/>
              <w:right w:val="single" w:sz="8" w:space="0" w:color="auto"/>
            </w:tcBorders>
            <w:shd w:val="clear" w:color="000000" w:fill="B8CCE4"/>
            <w:noWrap/>
            <w:vAlign w:val="center"/>
            <w:hideMark/>
          </w:tcPr>
          <w:p w14:paraId="4018A4C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12</w:t>
            </w:r>
          </w:p>
        </w:tc>
        <w:tc>
          <w:tcPr>
            <w:tcW w:w="1341" w:type="dxa"/>
            <w:tcBorders>
              <w:top w:val="nil"/>
              <w:left w:val="nil"/>
              <w:bottom w:val="single" w:sz="8" w:space="0" w:color="auto"/>
              <w:right w:val="single" w:sz="8" w:space="0" w:color="auto"/>
            </w:tcBorders>
            <w:shd w:val="clear" w:color="000000" w:fill="B8CCE4"/>
            <w:noWrap/>
            <w:vAlign w:val="center"/>
            <w:hideMark/>
          </w:tcPr>
          <w:p w14:paraId="0C75B7C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$23,800,225.75</w:t>
            </w:r>
          </w:p>
        </w:tc>
        <w:tc>
          <w:tcPr>
            <w:tcW w:w="2979" w:type="dxa"/>
            <w:tcBorders>
              <w:top w:val="nil"/>
              <w:left w:val="nil"/>
              <w:bottom w:val="single" w:sz="8" w:space="0" w:color="auto"/>
              <w:right w:val="single" w:sz="8" w:space="0" w:color="auto"/>
            </w:tcBorders>
            <w:shd w:val="clear" w:color="000000" w:fill="B8CCE4"/>
            <w:noWrap/>
            <w:vAlign w:val="center"/>
            <w:hideMark/>
          </w:tcPr>
          <w:p w14:paraId="1B179566" w14:textId="7EFF19A6" w:rsidR="00897C2B" w:rsidRPr="00670135" w:rsidRDefault="00897C2B" w:rsidP="00670135">
            <w:pPr>
              <w:jc w:val="center"/>
              <w:rPr>
                <w:rFonts w:ascii="Tahoma" w:hAnsi="Tahoma" w:cs="Tahoma"/>
                <w:color w:val="000000"/>
              </w:rPr>
            </w:pPr>
          </w:p>
        </w:tc>
        <w:tc>
          <w:tcPr>
            <w:tcW w:w="222" w:type="dxa"/>
            <w:vAlign w:val="center"/>
            <w:hideMark/>
          </w:tcPr>
          <w:p w14:paraId="7812DB3A" w14:textId="77777777" w:rsidR="00897C2B" w:rsidRPr="00670135" w:rsidRDefault="00897C2B" w:rsidP="00670135">
            <w:pPr>
              <w:rPr>
                <w:rFonts w:ascii="Times New Roman" w:hAnsi="Times New Roman"/>
              </w:rPr>
            </w:pPr>
          </w:p>
        </w:tc>
      </w:tr>
      <w:tr w:rsidR="00897C2B" w:rsidRPr="00670135" w14:paraId="2FC23BD8"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4006A2D6" w14:textId="77777777" w:rsidR="00897C2B" w:rsidRPr="00670135" w:rsidRDefault="00897C2B" w:rsidP="00670135">
            <w:pPr>
              <w:jc w:val="center"/>
              <w:rPr>
                <w:rFonts w:ascii="Andale WT" w:hAnsi="Andale WT" w:cs="Tahoma"/>
                <w:color w:val="454545"/>
                <w:sz w:val="18"/>
                <w:szCs w:val="18"/>
              </w:rPr>
            </w:pPr>
            <w:proofErr w:type="spellStart"/>
            <w:r w:rsidRPr="00670135">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59A1B253"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WESTEX GTC</w:t>
            </w:r>
          </w:p>
        </w:tc>
        <w:tc>
          <w:tcPr>
            <w:tcW w:w="1360" w:type="dxa"/>
            <w:tcBorders>
              <w:top w:val="nil"/>
              <w:left w:val="nil"/>
              <w:bottom w:val="single" w:sz="8" w:space="0" w:color="auto"/>
              <w:right w:val="single" w:sz="8" w:space="0" w:color="auto"/>
            </w:tcBorders>
            <w:shd w:val="clear" w:color="auto" w:fill="auto"/>
            <w:noWrap/>
            <w:vAlign w:val="center"/>
            <w:hideMark/>
          </w:tcPr>
          <w:p w14:paraId="2B42F80A"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9</w:t>
            </w:r>
          </w:p>
        </w:tc>
        <w:tc>
          <w:tcPr>
            <w:tcW w:w="1341" w:type="dxa"/>
            <w:tcBorders>
              <w:top w:val="nil"/>
              <w:left w:val="nil"/>
              <w:bottom w:val="single" w:sz="8" w:space="0" w:color="auto"/>
              <w:right w:val="single" w:sz="8" w:space="0" w:color="auto"/>
            </w:tcBorders>
            <w:shd w:val="clear" w:color="auto" w:fill="auto"/>
            <w:noWrap/>
            <w:vAlign w:val="center"/>
            <w:hideMark/>
          </w:tcPr>
          <w:p w14:paraId="433261F6"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$17,317,656.15</w:t>
            </w:r>
          </w:p>
        </w:tc>
        <w:tc>
          <w:tcPr>
            <w:tcW w:w="2979" w:type="dxa"/>
            <w:tcBorders>
              <w:top w:val="nil"/>
              <w:left w:val="nil"/>
              <w:bottom w:val="single" w:sz="8" w:space="0" w:color="auto"/>
              <w:right w:val="single" w:sz="8" w:space="0" w:color="auto"/>
            </w:tcBorders>
            <w:shd w:val="clear" w:color="auto" w:fill="auto"/>
            <w:noWrap/>
            <w:vAlign w:val="center"/>
            <w:hideMark/>
          </w:tcPr>
          <w:p w14:paraId="7EE4FB65" w14:textId="1B87F5CF" w:rsidR="00897C2B" w:rsidRPr="00670135" w:rsidRDefault="00897C2B" w:rsidP="00670135">
            <w:pPr>
              <w:jc w:val="center"/>
              <w:rPr>
                <w:rFonts w:ascii="Tahoma" w:hAnsi="Tahoma" w:cs="Tahoma"/>
                <w:color w:val="000000"/>
              </w:rPr>
            </w:pPr>
          </w:p>
        </w:tc>
        <w:tc>
          <w:tcPr>
            <w:tcW w:w="222" w:type="dxa"/>
            <w:vAlign w:val="center"/>
            <w:hideMark/>
          </w:tcPr>
          <w:p w14:paraId="16D62125" w14:textId="77777777" w:rsidR="00897C2B" w:rsidRPr="00670135" w:rsidRDefault="00897C2B" w:rsidP="00670135">
            <w:pPr>
              <w:rPr>
                <w:rFonts w:ascii="Times New Roman" w:hAnsi="Times New Roman"/>
              </w:rPr>
            </w:pPr>
          </w:p>
        </w:tc>
      </w:tr>
      <w:tr w:rsidR="00897C2B" w:rsidRPr="00670135" w14:paraId="0B16D56C"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497E982C"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lastRenderedPageBreak/>
              <w:t>SALSW TO KLNSW 345 DBLCKT</w:t>
            </w:r>
          </w:p>
        </w:tc>
        <w:tc>
          <w:tcPr>
            <w:tcW w:w="1350" w:type="dxa"/>
            <w:tcBorders>
              <w:top w:val="nil"/>
              <w:left w:val="nil"/>
              <w:bottom w:val="single" w:sz="8" w:space="0" w:color="auto"/>
              <w:right w:val="single" w:sz="8" w:space="0" w:color="auto"/>
            </w:tcBorders>
            <w:shd w:val="clear" w:color="000000" w:fill="B8CCE4"/>
            <w:noWrap/>
            <w:vAlign w:val="center"/>
            <w:hideMark/>
          </w:tcPr>
          <w:p w14:paraId="18A0AD7F"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Killeen Switch 345kV</w:t>
            </w:r>
          </w:p>
        </w:tc>
        <w:tc>
          <w:tcPr>
            <w:tcW w:w="1360" w:type="dxa"/>
            <w:tcBorders>
              <w:top w:val="nil"/>
              <w:left w:val="nil"/>
              <w:bottom w:val="single" w:sz="8" w:space="0" w:color="auto"/>
              <w:right w:val="single" w:sz="8" w:space="0" w:color="auto"/>
            </w:tcBorders>
            <w:shd w:val="clear" w:color="000000" w:fill="B8CCE4"/>
            <w:noWrap/>
            <w:vAlign w:val="center"/>
            <w:hideMark/>
          </w:tcPr>
          <w:p w14:paraId="672CAEFC"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9</w:t>
            </w:r>
          </w:p>
        </w:tc>
        <w:tc>
          <w:tcPr>
            <w:tcW w:w="1341" w:type="dxa"/>
            <w:tcBorders>
              <w:top w:val="nil"/>
              <w:left w:val="nil"/>
              <w:bottom w:val="single" w:sz="8" w:space="0" w:color="auto"/>
              <w:right w:val="single" w:sz="8" w:space="0" w:color="auto"/>
            </w:tcBorders>
            <w:shd w:val="clear" w:color="000000" w:fill="B8CCE4"/>
            <w:noWrap/>
            <w:vAlign w:val="center"/>
            <w:hideMark/>
          </w:tcPr>
          <w:p w14:paraId="3841EF2F"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$6,996,040.45</w:t>
            </w:r>
          </w:p>
        </w:tc>
        <w:tc>
          <w:tcPr>
            <w:tcW w:w="2979" w:type="dxa"/>
            <w:tcBorders>
              <w:top w:val="nil"/>
              <w:left w:val="nil"/>
              <w:bottom w:val="single" w:sz="8" w:space="0" w:color="auto"/>
              <w:right w:val="single" w:sz="8" w:space="0" w:color="auto"/>
            </w:tcBorders>
            <w:shd w:val="clear" w:color="000000" w:fill="B8CCE4"/>
            <w:noWrap/>
            <w:vAlign w:val="center"/>
            <w:hideMark/>
          </w:tcPr>
          <w:p w14:paraId="5481BEA8" w14:textId="42EFD161" w:rsidR="00897C2B" w:rsidRPr="00670135" w:rsidRDefault="00897C2B" w:rsidP="00670135">
            <w:pPr>
              <w:jc w:val="center"/>
              <w:rPr>
                <w:rFonts w:ascii="Tahoma" w:hAnsi="Tahoma" w:cs="Tahoma"/>
                <w:color w:val="000000"/>
              </w:rPr>
            </w:pPr>
          </w:p>
        </w:tc>
        <w:tc>
          <w:tcPr>
            <w:tcW w:w="222" w:type="dxa"/>
            <w:vAlign w:val="center"/>
            <w:hideMark/>
          </w:tcPr>
          <w:p w14:paraId="02CCEFC4" w14:textId="77777777" w:rsidR="00897C2B" w:rsidRPr="00670135" w:rsidRDefault="00897C2B" w:rsidP="00670135">
            <w:pPr>
              <w:rPr>
                <w:rFonts w:ascii="Times New Roman" w:hAnsi="Times New Roman"/>
              </w:rPr>
            </w:pPr>
          </w:p>
        </w:tc>
      </w:tr>
      <w:tr w:rsidR="00897C2B" w:rsidRPr="00670135" w14:paraId="294F460D"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060651F4" w14:textId="77777777" w:rsidR="00897C2B" w:rsidRPr="00670135" w:rsidRDefault="00897C2B" w:rsidP="00670135">
            <w:pPr>
              <w:jc w:val="center"/>
              <w:rPr>
                <w:rFonts w:ascii="Andale WT" w:hAnsi="Andale WT" w:cs="Tahoma"/>
                <w:color w:val="454545"/>
                <w:sz w:val="18"/>
                <w:szCs w:val="18"/>
              </w:rPr>
            </w:pPr>
            <w:proofErr w:type="spellStart"/>
            <w:r w:rsidRPr="00670135">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3B82AD36"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NE_LOB GTC</w:t>
            </w:r>
          </w:p>
        </w:tc>
        <w:tc>
          <w:tcPr>
            <w:tcW w:w="1360" w:type="dxa"/>
            <w:tcBorders>
              <w:top w:val="nil"/>
              <w:left w:val="nil"/>
              <w:bottom w:val="single" w:sz="8" w:space="0" w:color="auto"/>
              <w:right w:val="single" w:sz="8" w:space="0" w:color="auto"/>
            </w:tcBorders>
            <w:shd w:val="clear" w:color="auto" w:fill="auto"/>
            <w:noWrap/>
            <w:vAlign w:val="center"/>
            <w:hideMark/>
          </w:tcPr>
          <w:p w14:paraId="1F3BC850"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21</w:t>
            </w:r>
          </w:p>
        </w:tc>
        <w:tc>
          <w:tcPr>
            <w:tcW w:w="1341" w:type="dxa"/>
            <w:tcBorders>
              <w:top w:val="nil"/>
              <w:left w:val="nil"/>
              <w:bottom w:val="single" w:sz="8" w:space="0" w:color="auto"/>
              <w:right w:val="single" w:sz="8" w:space="0" w:color="auto"/>
            </w:tcBorders>
            <w:shd w:val="clear" w:color="auto" w:fill="auto"/>
            <w:noWrap/>
            <w:vAlign w:val="center"/>
            <w:hideMark/>
          </w:tcPr>
          <w:p w14:paraId="538073E3"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$6,495,538.87</w:t>
            </w:r>
          </w:p>
        </w:tc>
        <w:tc>
          <w:tcPr>
            <w:tcW w:w="2979" w:type="dxa"/>
            <w:tcBorders>
              <w:top w:val="nil"/>
              <w:left w:val="nil"/>
              <w:bottom w:val="single" w:sz="8" w:space="0" w:color="auto"/>
              <w:right w:val="single" w:sz="8" w:space="0" w:color="auto"/>
            </w:tcBorders>
            <w:shd w:val="clear" w:color="auto" w:fill="auto"/>
            <w:noWrap/>
            <w:vAlign w:val="center"/>
            <w:hideMark/>
          </w:tcPr>
          <w:p w14:paraId="01EAA89B"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The Lower Rio Grande Valley (LRGV) System Enhancement Project (21RPG017) will improve but not eliminate the need for this GTC.</w:t>
            </w:r>
          </w:p>
        </w:tc>
        <w:tc>
          <w:tcPr>
            <w:tcW w:w="222" w:type="dxa"/>
            <w:vAlign w:val="center"/>
            <w:hideMark/>
          </w:tcPr>
          <w:p w14:paraId="6267204E" w14:textId="77777777" w:rsidR="00897C2B" w:rsidRPr="00670135" w:rsidRDefault="00897C2B" w:rsidP="00670135">
            <w:pPr>
              <w:rPr>
                <w:rFonts w:ascii="Times New Roman" w:hAnsi="Times New Roman"/>
              </w:rPr>
            </w:pPr>
          </w:p>
        </w:tc>
      </w:tr>
      <w:tr w:rsidR="00897C2B" w:rsidRPr="00670135" w14:paraId="380D2F85"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613F21E9" w14:textId="77777777" w:rsidR="00897C2B" w:rsidRPr="00670135" w:rsidRDefault="00897C2B" w:rsidP="00670135">
            <w:pPr>
              <w:jc w:val="center"/>
              <w:rPr>
                <w:rFonts w:ascii="Andale WT" w:hAnsi="Andale WT" w:cs="Tahoma"/>
                <w:color w:val="454545"/>
                <w:sz w:val="18"/>
                <w:szCs w:val="18"/>
              </w:rPr>
            </w:pPr>
            <w:proofErr w:type="spellStart"/>
            <w:r w:rsidRPr="00670135">
              <w:rPr>
                <w:rFonts w:ascii="Andale WT" w:hAnsi="Andale WT" w:cs="Tahoma"/>
                <w:color w:val="454545"/>
                <w:sz w:val="18"/>
                <w:szCs w:val="18"/>
              </w:rPr>
              <w:t>Fowlerton</w:t>
            </w:r>
            <w:proofErr w:type="spellEnd"/>
            <w:r w:rsidRPr="00670135">
              <w:rPr>
                <w:rFonts w:ascii="Andale WT" w:hAnsi="Andale WT" w:cs="Tahoma"/>
                <w:color w:val="454545"/>
                <w:sz w:val="18"/>
                <w:szCs w:val="18"/>
              </w:rPr>
              <w:t xml:space="preserve"> to LOBO 345 LIN1</w:t>
            </w:r>
          </w:p>
        </w:tc>
        <w:tc>
          <w:tcPr>
            <w:tcW w:w="1350" w:type="dxa"/>
            <w:tcBorders>
              <w:top w:val="nil"/>
              <w:left w:val="nil"/>
              <w:bottom w:val="single" w:sz="8" w:space="0" w:color="auto"/>
              <w:right w:val="single" w:sz="8" w:space="0" w:color="auto"/>
            </w:tcBorders>
            <w:shd w:val="clear" w:color="000000" w:fill="B8CCE4"/>
            <w:noWrap/>
            <w:vAlign w:val="center"/>
            <w:hideMark/>
          </w:tcPr>
          <w:p w14:paraId="4E04C288"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Bruni Sub 138kV</w:t>
            </w:r>
          </w:p>
        </w:tc>
        <w:tc>
          <w:tcPr>
            <w:tcW w:w="1360" w:type="dxa"/>
            <w:tcBorders>
              <w:top w:val="nil"/>
              <w:left w:val="nil"/>
              <w:bottom w:val="single" w:sz="8" w:space="0" w:color="auto"/>
              <w:right w:val="single" w:sz="8" w:space="0" w:color="auto"/>
            </w:tcBorders>
            <w:shd w:val="clear" w:color="000000" w:fill="B8CCE4"/>
            <w:noWrap/>
            <w:vAlign w:val="center"/>
            <w:hideMark/>
          </w:tcPr>
          <w:p w14:paraId="27A7C1E9"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15</w:t>
            </w:r>
          </w:p>
        </w:tc>
        <w:tc>
          <w:tcPr>
            <w:tcW w:w="1341" w:type="dxa"/>
            <w:tcBorders>
              <w:top w:val="nil"/>
              <w:left w:val="nil"/>
              <w:bottom w:val="single" w:sz="8" w:space="0" w:color="auto"/>
              <w:right w:val="single" w:sz="8" w:space="0" w:color="auto"/>
            </w:tcBorders>
            <w:shd w:val="clear" w:color="000000" w:fill="B8CCE4"/>
            <w:noWrap/>
            <w:vAlign w:val="center"/>
            <w:hideMark/>
          </w:tcPr>
          <w:p w14:paraId="69C6CDB3"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$4,909,602.69</w:t>
            </w:r>
          </w:p>
        </w:tc>
        <w:tc>
          <w:tcPr>
            <w:tcW w:w="2979" w:type="dxa"/>
            <w:tcBorders>
              <w:top w:val="nil"/>
              <w:left w:val="nil"/>
              <w:bottom w:val="single" w:sz="8" w:space="0" w:color="auto"/>
              <w:right w:val="single" w:sz="8" w:space="0" w:color="auto"/>
            </w:tcBorders>
            <w:shd w:val="clear" w:color="000000" w:fill="B8CCE4"/>
            <w:noWrap/>
            <w:vAlign w:val="center"/>
            <w:hideMark/>
          </w:tcPr>
          <w:p w14:paraId="0ACE45DD" w14:textId="0D2AB983" w:rsidR="00897C2B" w:rsidRPr="00670135" w:rsidRDefault="00897C2B" w:rsidP="00670135">
            <w:pPr>
              <w:jc w:val="center"/>
              <w:rPr>
                <w:rFonts w:ascii="Tahoma" w:hAnsi="Tahoma" w:cs="Tahoma"/>
                <w:color w:val="000000"/>
              </w:rPr>
            </w:pPr>
          </w:p>
        </w:tc>
        <w:tc>
          <w:tcPr>
            <w:tcW w:w="222" w:type="dxa"/>
            <w:vAlign w:val="center"/>
            <w:hideMark/>
          </w:tcPr>
          <w:p w14:paraId="09B9CD7F" w14:textId="77777777" w:rsidR="00897C2B" w:rsidRPr="00670135" w:rsidRDefault="00897C2B" w:rsidP="00670135">
            <w:pPr>
              <w:rPr>
                <w:rFonts w:ascii="Times New Roman" w:hAnsi="Times New Roman"/>
              </w:rPr>
            </w:pPr>
          </w:p>
        </w:tc>
      </w:tr>
      <w:tr w:rsidR="00897C2B" w:rsidRPr="00670135" w14:paraId="700B8BD0"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6CE4C580" w14:textId="77777777" w:rsidR="00897C2B" w:rsidRPr="00670135" w:rsidRDefault="00897C2B" w:rsidP="00670135">
            <w:pPr>
              <w:jc w:val="center"/>
              <w:rPr>
                <w:rFonts w:ascii="Andale WT" w:hAnsi="Andale WT" w:cs="Tahoma"/>
                <w:color w:val="454545"/>
                <w:sz w:val="18"/>
                <w:szCs w:val="18"/>
              </w:rPr>
            </w:pPr>
            <w:proofErr w:type="spellStart"/>
            <w:r w:rsidRPr="00670135">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000000" w:fill="B8CCE4"/>
            <w:noWrap/>
            <w:vAlign w:val="center"/>
            <w:hideMark/>
          </w:tcPr>
          <w:p w14:paraId="1F79A495"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EASTEX GTC</w:t>
            </w:r>
          </w:p>
        </w:tc>
        <w:tc>
          <w:tcPr>
            <w:tcW w:w="1360" w:type="dxa"/>
            <w:tcBorders>
              <w:top w:val="nil"/>
              <w:left w:val="nil"/>
              <w:bottom w:val="single" w:sz="8" w:space="0" w:color="auto"/>
              <w:right w:val="single" w:sz="8" w:space="0" w:color="auto"/>
            </w:tcBorders>
            <w:shd w:val="clear" w:color="000000" w:fill="B8CCE4"/>
            <w:noWrap/>
            <w:vAlign w:val="center"/>
            <w:hideMark/>
          </w:tcPr>
          <w:p w14:paraId="18AB9CF5"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w:t>
            </w:r>
          </w:p>
        </w:tc>
        <w:tc>
          <w:tcPr>
            <w:tcW w:w="1341" w:type="dxa"/>
            <w:tcBorders>
              <w:top w:val="nil"/>
              <w:left w:val="nil"/>
              <w:bottom w:val="single" w:sz="8" w:space="0" w:color="auto"/>
              <w:right w:val="single" w:sz="8" w:space="0" w:color="auto"/>
            </w:tcBorders>
            <w:shd w:val="clear" w:color="000000" w:fill="B8CCE4"/>
            <w:noWrap/>
            <w:vAlign w:val="center"/>
            <w:hideMark/>
          </w:tcPr>
          <w:p w14:paraId="0AB118A8"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$3,630,343.53</w:t>
            </w:r>
          </w:p>
        </w:tc>
        <w:tc>
          <w:tcPr>
            <w:tcW w:w="2979" w:type="dxa"/>
            <w:tcBorders>
              <w:top w:val="nil"/>
              <w:left w:val="nil"/>
              <w:bottom w:val="single" w:sz="8" w:space="0" w:color="auto"/>
              <w:right w:val="single" w:sz="8" w:space="0" w:color="auto"/>
            </w:tcBorders>
            <w:shd w:val="clear" w:color="000000" w:fill="B8CCE4"/>
            <w:noWrap/>
            <w:vAlign w:val="center"/>
            <w:hideMark/>
          </w:tcPr>
          <w:p w14:paraId="470B9A9B" w14:textId="3B1B995A" w:rsidR="00897C2B" w:rsidRPr="00670135" w:rsidRDefault="00897C2B" w:rsidP="00670135">
            <w:pPr>
              <w:jc w:val="center"/>
              <w:rPr>
                <w:rFonts w:ascii="Tahoma" w:hAnsi="Tahoma" w:cs="Tahoma"/>
                <w:color w:val="000000"/>
              </w:rPr>
            </w:pPr>
          </w:p>
        </w:tc>
        <w:tc>
          <w:tcPr>
            <w:tcW w:w="222" w:type="dxa"/>
            <w:vAlign w:val="center"/>
            <w:hideMark/>
          </w:tcPr>
          <w:p w14:paraId="1038D9E3" w14:textId="77777777" w:rsidR="00897C2B" w:rsidRPr="00670135" w:rsidRDefault="00897C2B" w:rsidP="00670135">
            <w:pPr>
              <w:rPr>
                <w:rFonts w:ascii="Times New Roman" w:hAnsi="Times New Roman"/>
              </w:rPr>
            </w:pPr>
          </w:p>
        </w:tc>
      </w:tr>
      <w:tr w:rsidR="00897C2B" w:rsidRPr="00670135" w14:paraId="60A6092D"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05FFAD2B" w14:textId="77777777" w:rsidR="00897C2B" w:rsidRPr="00670135" w:rsidRDefault="00897C2B" w:rsidP="00670135">
            <w:pPr>
              <w:jc w:val="center"/>
              <w:rPr>
                <w:rFonts w:ascii="Andale WT" w:hAnsi="Andale WT" w:cs="Tahoma"/>
                <w:color w:val="454545"/>
                <w:sz w:val="18"/>
                <w:szCs w:val="18"/>
              </w:rPr>
            </w:pPr>
            <w:proofErr w:type="spellStart"/>
            <w:r w:rsidRPr="00670135">
              <w:rPr>
                <w:rFonts w:ascii="Andale WT" w:hAnsi="Andale WT" w:cs="Tahoma"/>
                <w:color w:val="454545"/>
                <w:sz w:val="18"/>
                <w:szCs w:val="18"/>
              </w:rPr>
              <w:t>Helotes-Anderson&amp;Cagnon</w:t>
            </w:r>
            <w:proofErr w:type="spellEnd"/>
            <w:r w:rsidRPr="00670135">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000000" w:fill="B8CCE4"/>
            <w:noWrap/>
            <w:vAlign w:val="center"/>
            <w:hideMark/>
          </w:tcPr>
          <w:p w14:paraId="3CA2EED0" w14:textId="77777777" w:rsidR="00897C2B" w:rsidRPr="00670135" w:rsidRDefault="00897C2B" w:rsidP="00670135">
            <w:pPr>
              <w:jc w:val="center"/>
              <w:rPr>
                <w:rFonts w:ascii="Andale WT" w:hAnsi="Andale WT" w:cs="Tahoma"/>
                <w:color w:val="454545"/>
                <w:sz w:val="18"/>
                <w:szCs w:val="18"/>
              </w:rPr>
            </w:pPr>
            <w:proofErr w:type="spellStart"/>
            <w:r w:rsidRPr="00670135">
              <w:rPr>
                <w:rFonts w:ascii="Andale WT" w:hAnsi="Andale WT" w:cs="Tahoma"/>
                <w:color w:val="454545"/>
                <w:sz w:val="18"/>
                <w:szCs w:val="18"/>
              </w:rPr>
              <w:t>Cagnon</w:t>
            </w:r>
            <w:proofErr w:type="spellEnd"/>
            <w:r w:rsidRPr="00670135">
              <w:rPr>
                <w:rFonts w:ascii="Andale WT" w:hAnsi="Andale WT" w:cs="Tahoma"/>
                <w:color w:val="454545"/>
                <w:sz w:val="18"/>
                <w:szCs w:val="18"/>
              </w:rPr>
              <w:t xml:space="preserve"> 345kV</w:t>
            </w:r>
          </w:p>
        </w:tc>
        <w:tc>
          <w:tcPr>
            <w:tcW w:w="1360" w:type="dxa"/>
            <w:tcBorders>
              <w:top w:val="nil"/>
              <w:left w:val="nil"/>
              <w:bottom w:val="single" w:sz="8" w:space="0" w:color="auto"/>
              <w:right w:val="single" w:sz="8" w:space="0" w:color="auto"/>
            </w:tcBorders>
            <w:shd w:val="clear" w:color="000000" w:fill="B8CCE4"/>
            <w:noWrap/>
            <w:vAlign w:val="center"/>
            <w:hideMark/>
          </w:tcPr>
          <w:p w14:paraId="51B07123"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2</w:t>
            </w:r>
          </w:p>
        </w:tc>
        <w:tc>
          <w:tcPr>
            <w:tcW w:w="1341" w:type="dxa"/>
            <w:tcBorders>
              <w:top w:val="nil"/>
              <w:left w:val="nil"/>
              <w:bottom w:val="single" w:sz="8" w:space="0" w:color="auto"/>
              <w:right w:val="single" w:sz="8" w:space="0" w:color="auto"/>
            </w:tcBorders>
            <w:shd w:val="clear" w:color="000000" w:fill="B8CCE4"/>
            <w:noWrap/>
            <w:vAlign w:val="center"/>
            <w:hideMark/>
          </w:tcPr>
          <w:p w14:paraId="78F121CE"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$2,867,911.09</w:t>
            </w:r>
          </w:p>
        </w:tc>
        <w:tc>
          <w:tcPr>
            <w:tcW w:w="2979" w:type="dxa"/>
            <w:tcBorders>
              <w:top w:val="nil"/>
              <w:left w:val="nil"/>
              <w:bottom w:val="single" w:sz="8" w:space="0" w:color="auto"/>
              <w:right w:val="single" w:sz="8" w:space="0" w:color="auto"/>
            </w:tcBorders>
            <w:shd w:val="clear" w:color="000000" w:fill="B8CCE4"/>
            <w:noWrap/>
            <w:vAlign w:val="center"/>
            <w:hideMark/>
          </w:tcPr>
          <w:p w14:paraId="55AAD0B9" w14:textId="2CD6E577" w:rsidR="00897C2B" w:rsidRPr="00670135" w:rsidRDefault="00897C2B" w:rsidP="00670135">
            <w:pPr>
              <w:jc w:val="center"/>
              <w:rPr>
                <w:rFonts w:ascii="Tahoma" w:hAnsi="Tahoma" w:cs="Tahoma"/>
                <w:color w:val="000000"/>
              </w:rPr>
            </w:pPr>
          </w:p>
        </w:tc>
        <w:tc>
          <w:tcPr>
            <w:tcW w:w="222" w:type="dxa"/>
            <w:vAlign w:val="center"/>
            <w:hideMark/>
          </w:tcPr>
          <w:p w14:paraId="0F5C3D3D" w14:textId="77777777" w:rsidR="00897C2B" w:rsidRPr="00670135" w:rsidRDefault="00897C2B" w:rsidP="00670135">
            <w:pPr>
              <w:rPr>
                <w:rFonts w:ascii="Times New Roman" w:hAnsi="Times New Roman"/>
              </w:rPr>
            </w:pPr>
          </w:p>
        </w:tc>
      </w:tr>
      <w:tr w:rsidR="00897C2B" w:rsidRPr="00670135" w14:paraId="160407E4"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5CBAF02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 xml:space="preserve">Hutto-Zorn &amp; </w:t>
            </w:r>
            <w:proofErr w:type="spellStart"/>
            <w:r w:rsidRPr="00670135">
              <w:rPr>
                <w:rFonts w:ascii="Andale WT" w:hAnsi="Andale WT" w:cs="Tahoma"/>
                <w:color w:val="454545"/>
                <w:sz w:val="18"/>
                <w:szCs w:val="18"/>
              </w:rPr>
              <w:t>Gillcr-Cleasp</w:t>
            </w:r>
            <w:proofErr w:type="spellEnd"/>
            <w:r w:rsidRPr="00670135">
              <w:rPr>
                <w:rFonts w:ascii="Andale WT" w:hAnsi="Andale WT" w:cs="Tahoma"/>
                <w:color w:val="454545"/>
                <w:sz w:val="18"/>
                <w:szCs w:val="18"/>
              </w:rPr>
              <w:t xml:space="preserve"> 345kV</w:t>
            </w:r>
          </w:p>
        </w:tc>
        <w:tc>
          <w:tcPr>
            <w:tcW w:w="1350" w:type="dxa"/>
            <w:tcBorders>
              <w:top w:val="nil"/>
              <w:left w:val="nil"/>
              <w:bottom w:val="single" w:sz="8" w:space="0" w:color="auto"/>
              <w:right w:val="single" w:sz="8" w:space="0" w:color="auto"/>
            </w:tcBorders>
            <w:shd w:val="clear" w:color="auto" w:fill="auto"/>
            <w:noWrap/>
            <w:vAlign w:val="center"/>
            <w:hideMark/>
          </w:tcPr>
          <w:p w14:paraId="0A9B8B65"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Rattler - Redwood 138kV</w:t>
            </w:r>
          </w:p>
        </w:tc>
        <w:tc>
          <w:tcPr>
            <w:tcW w:w="1360" w:type="dxa"/>
            <w:tcBorders>
              <w:top w:val="nil"/>
              <w:left w:val="nil"/>
              <w:bottom w:val="single" w:sz="8" w:space="0" w:color="auto"/>
              <w:right w:val="single" w:sz="8" w:space="0" w:color="auto"/>
            </w:tcBorders>
            <w:shd w:val="clear" w:color="auto" w:fill="auto"/>
            <w:noWrap/>
            <w:vAlign w:val="center"/>
            <w:hideMark/>
          </w:tcPr>
          <w:p w14:paraId="0C3F4DE7"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vAlign w:val="center"/>
            <w:hideMark/>
          </w:tcPr>
          <w:p w14:paraId="739C50D6"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$2,646,503.79</w:t>
            </w:r>
          </w:p>
        </w:tc>
        <w:tc>
          <w:tcPr>
            <w:tcW w:w="2979" w:type="dxa"/>
            <w:tcBorders>
              <w:top w:val="nil"/>
              <w:left w:val="nil"/>
              <w:bottom w:val="single" w:sz="8" w:space="0" w:color="auto"/>
              <w:right w:val="single" w:sz="8" w:space="0" w:color="auto"/>
            </w:tcBorders>
            <w:shd w:val="clear" w:color="auto" w:fill="auto"/>
            <w:noWrap/>
            <w:vAlign w:val="center"/>
            <w:hideMark/>
          </w:tcPr>
          <w:p w14:paraId="4ED60B3E" w14:textId="4B2DE2EB" w:rsidR="00897C2B" w:rsidRPr="00670135" w:rsidRDefault="00897C2B" w:rsidP="00670135">
            <w:pPr>
              <w:jc w:val="center"/>
              <w:rPr>
                <w:rFonts w:ascii="Tahoma" w:hAnsi="Tahoma" w:cs="Tahoma"/>
                <w:color w:val="000000"/>
              </w:rPr>
            </w:pPr>
          </w:p>
        </w:tc>
        <w:tc>
          <w:tcPr>
            <w:tcW w:w="222" w:type="dxa"/>
            <w:vAlign w:val="center"/>
            <w:hideMark/>
          </w:tcPr>
          <w:p w14:paraId="5B3B8902" w14:textId="77777777" w:rsidR="00897C2B" w:rsidRPr="00670135" w:rsidRDefault="00897C2B" w:rsidP="00670135">
            <w:pPr>
              <w:rPr>
                <w:rFonts w:ascii="Times New Roman" w:hAnsi="Times New Roman"/>
              </w:rPr>
            </w:pPr>
          </w:p>
        </w:tc>
      </w:tr>
      <w:tr w:rsidR="00897C2B" w:rsidRPr="00670135" w14:paraId="101D20CF"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33AF7A77"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EVRSW TO CDHSW 345 AND EVRSW TO SHRSW 345 DBLCKT</w:t>
            </w:r>
          </w:p>
        </w:tc>
        <w:tc>
          <w:tcPr>
            <w:tcW w:w="1350" w:type="dxa"/>
            <w:tcBorders>
              <w:top w:val="nil"/>
              <w:left w:val="nil"/>
              <w:bottom w:val="single" w:sz="8" w:space="0" w:color="auto"/>
              <w:right w:val="single" w:sz="8" w:space="0" w:color="auto"/>
            </w:tcBorders>
            <w:shd w:val="clear" w:color="auto" w:fill="auto"/>
            <w:noWrap/>
            <w:vAlign w:val="center"/>
            <w:hideMark/>
          </w:tcPr>
          <w:p w14:paraId="6DF9E96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Arlington - Sherry Switch 138kV</w:t>
            </w:r>
          </w:p>
        </w:tc>
        <w:tc>
          <w:tcPr>
            <w:tcW w:w="1360" w:type="dxa"/>
            <w:tcBorders>
              <w:top w:val="nil"/>
              <w:left w:val="nil"/>
              <w:bottom w:val="single" w:sz="8" w:space="0" w:color="auto"/>
              <w:right w:val="single" w:sz="8" w:space="0" w:color="auto"/>
            </w:tcBorders>
            <w:shd w:val="clear" w:color="auto" w:fill="auto"/>
            <w:noWrap/>
            <w:vAlign w:val="center"/>
            <w:hideMark/>
          </w:tcPr>
          <w:p w14:paraId="277B8A1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2</w:t>
            </w:r>
          </w:p>
        </w:tc>
        <w:tc>
          <w:tcPr>
            <w:tcW w:w="1341" w:type="dxa"/>
            <w:tcBorders>
              <w:top w:val="nil"/>
              <w:left w:val="nil"/>
              <w:bottom w:val="single" w:sz="8" w:space="0" w:color="auto"/>
              <w:right w:val="single" w:sz="8" w:space="0" w:color="auto"/>
            </w:tcBorders>
            <w:shd w:val="clear" w:color="auto" w:fill="auto"/>
            <w:noWrap/>
            <w:vAlign w:val="center"/>
            <w:hideMark/>
          </w:tcPr>
          <w:p w14:paraId="496CF8B5"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$2,341,877.66</w:t>
            </w:r>
          </w:p>
        </w:tc>
        <w:tc>
          <w:tcPr>
            <w:tcW w:w="2979" w:type="dxa"/>
            <w:tcBorders>
              <w:top w:val="nil"/>
              <w:left w:val="nil"/>
              <w:bottom w:val="single" w:sz="8" w:space="0" w:color="auto"/>
              <w:right w:val="single" w:sz="8" w:space="0" w:color="auto"/>
            </w:tcBorders>
            <w:shd w:val="clear" w:color="auto" w:fill="auto"/>
            <w:noWrap/>
            <w:vAlign w:val="center"/>
            <w:hideMark/>
          </w:tcPr>
          <w:p w14:paraId="748E109E"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Handley - Pantego - Sherry 138kV Upgrade (2582)</w:t>
            </w:r>
          </w:p>
        </w:tc>
        <w:tc>
          <w:tcPr>
            <w:tcW w:w="222" w:type="dxa"/>
            <w:vAlign w:val="center"/>
            <w:hideMark/>
          </w:tcPr>
          <w:p w14:paraId="3B3234B7" w14:textId="77777777" w:rsidR="00897C2B" w:rsidRPr="00670135" w:rsidRDefault="00897C2B" w:rsidP="00670135">
            <w:pPr>
              <w:rPr>
                <w:rFonts w:ascii="Times New Roman" w:hAnsi="Times New Roman"/>
              </w:rPr>
            </w:pPr>
          </w:p>
        </w:tc>
      </w:tr>
      <w:tr w:rsidR="00897C2B" w:rsidRPr="00670135" w14:paraId="4124690A"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48804DE3"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STP SWITCH to Esperanza LIN 1</w:t>
            </w:r>
          </w:p>
        </w:tc>
        <w:tc>
          <w:tcPr>
            <w:tcW w:w="1350" w:type="dxa"/>
            <w:tcBorders>
              <w:top w:val="nil"/>
              <w:left w:val="nil"/>
              <w:bottom w:val="single" w:sz="8" w:space="0" w:color="auto"/>
              <w:right w:val="single" w:sz="8" w:space="0" w:color="auto"/>
            </w:tcBorders>
            <w:shd w:val="clear" w:color="auto" w:fill="auto"/>
            <w:noWrap/>
            <w:vAlign w:val="center"/>
            <w:hideMark/>
          </w:tcPr>
          <w:p w14:paraId="7D38C92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Blessing - Pavlov 138kV</w:t>
            </w:r>
          </w:p>
        </w:tc>
        <w:tc>
          <w:tcPr>
            <w:tcW w:w="1360" w:type="dxa"/>
            <w:tcBorders>
              <w:top w:val="nil"/>
              <w:left w:val="nil"/>
              <w:bottom w:val="single" w:sz="8" w:space="0" w:color="auto"/>
              <w:right w:val="single" w:sz="8" w:space="0" w:color="auto"/>
            </w:tcBorders>
            <w:shd w:val="clear" w:color="auto" w:fill="auto"/>
            <w:noWrap/>
            <w:vAlign w:val="center"/>
            <w:hideMark/>
          </w:tcPr>
          <w:p w14:paraId="0689557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auto" w:fill="auto"/>
            <w:noWrap/>
            <w:vAlign w:val="center"/>
            <w:hideMark/>
          </w:tcPr>
          <w:p w14:paraId="5DA001DB"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$2,168,571.37</w:t>
            </w:r>
          </w:p>
        </w:tc>
        <w:tc>
          <w:tcPr>
            <w:tcW w:w="2979" w:type="dxa"/>
            <w:tcBorders>
              <w:top w:val="nil"/>
              <w:left w:val="nil"/>
              <w:bottom w:val="single" w:sz="8" w:space="0" w:color="auto"/>
              <w:right w:val="single" w:sz="8" w:space="0" w:color="auto"/>
            </w:tcBorders>
            <w:shd w:val="clear" w:color="auto" w:fill="auto"/>
            <w:noWrap/>
            <w:vAlign w:val="center"/>
            <w:hideMark/>
          </w:tcPr>
          <w:p w14:paraId="5E7409AB" w14:textId="294A93A9" w:rsidR="00897C2B" w:rsidRPr="00670135" w:rsidRDefault="00897C2B" w:rsidP="00670135">
            <w:pPr>
              <w:jc w:val="center"/>
              <w:rPr>
                <w:rFonts w:ascii="Tahoma" w:hAnsi="Tahoma" w:cs="Tahoma"/>
                <w:color w:val="000000"/>
              </w:rPr>
            </w:pPr>
          </w:p>
        </w:tc>
        <w:tc>
          <w:tcPr>
            <w:tcW w:w="222" w:type="dxa"/>
            <w:vAlign w:val="center"/>
            <w:hideMark/>
          </w:tcPr>
          <w:p w14:paraId="3DE97B1A" w14:textId="77777777" w:rsidR="00897C2B" w:rsidRPr="00670135" w:rsidRDefault="00897C2B" w:rsidP="00670135">
            <w:pPr>
              <w:rPr>
                <w:rFonts w:ascii="Times New Roman" w:hAnsi="Times New Roman"/>
              </w:rPr>
            </w:pPr>
          </w:p>
        </w:tc>
      </w:tr>
      <w:tr w:rsidR="00897C2B" w:rsidRPr="00670135" w14:paraId="26D04B52"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2CDE813F"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SAN MIGUEL GEN to FOWLERTON LIN 1</w:t>
            </w:r>
          </w:p>
        </w:tc>
        <w:tc>
          <w:tcPr>
            <w:tcW w:w="1350" w:type="dxa"/>
            <w:tcBorders>
              <w:top w:val="nil"/>
              <w:left w:val="nil"/>
              <w:bottom w:val="single" w:sz="8" w:space="0" w:color="auto"/>
              <w:right w:val="single" w:sz="8" w:space="0" w:color="auto"/>
            </w:tcBorders>
            <w:shd w:val="clear" w:color="000000" w:fill="B8CCE4"/>
            <w:noWrap/>
            <w:vAlign w:val="center"/>
            <w:hideMark/>
          </w:tcPr>
          <w:p w14:paraId="6F1114D7"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 xml:space="preserve">San Miguel Gen - Choke Canyon </w:t>
            </w:r>
            <w:proofErr w:type="spellStart"/>
            <w:r w:rsidRPr="00670135">
              <w:rPr>
                <w:rFonts w:ascii="Andale WT" w:hAnsi="Andale WT" w:cs="Tahoma"/>
                <w:color w:val="454545"/>
                <w:sz w:val="18"/>
                <w:szCs w:val="18"/>
              </w:rPr>
              <w:t>Aep</w:t>
            </w:r>
            <w:proofErr w:type="spellEnd"/>
            <w:r w:rsidRPr="00670135">
              <w:rPr>
                <w:rFonts w:ascii="Andale WT" w:hAnsi="Andale WT" w:cs="Tahoma"/>
                <w:color w:val="454545"/>
                <w:sz w:val="18"/>
                <w:szCs w:val="18"/>
              </w:rPr>
              <w:t xml:space="preserve"> 138kV</w:t>
            </w:r>
          </w:p>
        </w:tc>
        <w:tc>
          <w:tcPr>
            <w:tcW w:w="1360" w:type="dxa"/>
            <w:tcBorders>
              <w:top w:val="nil"/>
              <w:left w:val="nil"/>
              <w:bottom w:val="single" w:sz="8" w:space="0" w:color="auto"/>
              <w:right w:val="single" w:sz="8" w:space="0" w:color="auto"/>
            </w:tcBorders>
            <w:shd w:val="clear" w:color="000000" w:fill="B8CCE4"/>
            <w:noWrap/>
            <w:vAlign w:val="center"/>
            <w:hideMark/>
          </w:tcPr>
          <w:p w14:paraId="7D597CD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6</w:t>
            </w:r>
          </w:p>
        </w:tc>
        <w:tc>
          <w:tcPr>
            <w:tcW w:w="1341" w:type="dxa"/>
            <w:tcBorders>
              <w:top w:val="nil"/>
              <w:left w:val="nil"/>
              <w:bottom w:val="single" w:sz="8" w:space="0" w:color="auto"/>
              <w:right w:val="single" w:sz="8" w:space="0" w:color="auto"/>
            </w:tcBorders>
            <w:shd w:val="clear" w:color="000000" w:fill="B8CCE4"/>
            <w:noWrap/>
            <w:vAlign w:val="center"/>
            <w:hideMark/>
          </w:tcPr>
          <w:p w14:paraId="6D16D39D"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$2,153,020.02</w:t>
            </w:r>
          </w:p>
        </w:tc>
        <w:tc>
          <w:tcPr>
            <w:tcW w:w="2979" w:type="dxa"/>
            <w:tcBorders>
              <w:top w:val="nil"/>
              <w:left w:val="nil"/>
              <w:bottom w:val="single" w:sz="8" w:space="0" w:color="auto"/>
              <w:right w:val="single" w:sz="8" w:space="0" w:color="auto"/>
            </w:tcBorders>
            <w:shd w:val="clear" w:color="000000" w:fill="B8CCE4"/>
            <w:noWrap/>
            <w:vAlign w:val="center"/>
            <w:hideMark/>
          </w:tcPr>
          <w:p w14:paraId="1FC11EF4" w14:textId="2D0F736B" w:rsidR="00897C2B" w:rsidRPr="00670135" w:rsidRDefault="00897C2B" w:rsidP="00670135">
            <w:pPr>
              <w:jc w:val="center"/>
              <w:rPr>
                <w:rFonts w:ascii="Tahoma" w:hAnsi="Tahoma" w:cs="Tahoma"/>
                <w:color w:val="000000"/>
              </w:rPr>
            </w:pPr>
          </w:p>
        </w:tc>
        <w:tc>
          <w:tcPr>
            <w:tcW w:w="222" w:type="dxa"/>
            <w:vAlign w:val="center"/>
            <w:hideMark/>
          </w:tcPr>
          <w:p w14:paraId="340E61F2" w14:textId="77777777" w:rsidR="00897C2B" w:rsidRPr="00670135" w:rsidRDefault="00897C2B" w:rsidP="00670135">
            <w:pPr>
              <w:rPr>
                <w:rFonts w:ascii="Times New Roman" w:hAnsi="Times New Roman"/>
              </w:rPr>
            </w:pPr>
          </w:p>
        </w:tc>
      </w:tr>
      <w:tr w:rsidR="00897C2B" w:rsidRPr="00670135" w14:paraId="74FEC573"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1FE64A6E"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VENSW TO LIGSW 345 TRPLCKT 1 OF 3</w:t>
            </w:r>
          </w:p>
        </w:tc>
        <w:tc>
          <w:tcPr>
            <w:tcW w:w="1350" w:type="dxa"/>
            <w:tcBorders>
              <w:top w:val="nil"/>
              <w:left w:val="nil"/>
              <w:bottom w:val="single" w:sz="8" w:space="0" w:color="auto"/>
              <w:right w:val="single" w:sz="8" w:space="0" w:color="auto"/>
            </w:tcBorders>
            <w:shd w:val="clear" w:color="auto" w:fill="auto"/>
            <w:noWrap/>
            <w:vAlign w:val="center"/>
            <w:hideMark/>
          </w:tcPr>
          <w:p w14:paraId="60C215EE"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Britton Road - Venus Switch 345kV</w:t>
            </w:r>
          </w:p>
        </w:tc>
        <w:tc>
          <w:tcPr>
            <w:tcW w:w="1360" w:type="dxa"/>
            <w:tcBorders>
              <w:top w:val="nil"/>
              <w:left w:val="nil"/>
              <w:bottom w:val="single" w:sz="8" w:space="0" w:color="auto"/>
              <w:right w:val="single" w:sz="8" w:space="0" w:color="auto"/>
            </w:tcBorders>
            <w:shd w:val="clear" w:color="auto" w:fill="auto"/>
            <w:noWrap/>
            <w:vAlign w:val="center"/>
            <w:hideMark/>
          </w:tcPr>
          <w:p w14:paraId="10D03F9A"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vAlign w:val="center"/>
            <w:hideMark/>
          </w:tcPr>
          <w:p w14:paraId="2024BF41"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$1,937,599.67</w:t>
            </w:r>
          </w:p>
        </w:tc>
        <w:tc>
          <w:tcPr>
            <w:tcW w:w="2979" w:type="dxa"/>
            <w:tcBorders>
              <w:top w:val="nil"/>
              <w:left w:val="nil"/>
              <w:bottom w:val="single" w:sz="8" w:space="0" w:color="auto"/>
              <w:right w:val="single" w:sz="8" w:space="0" w:color="auto"/>
            </w:tcBorders>
            <w:shd w:val="clear" w:color="auto" w:fill="auto"/>
            <w:noWrap/>
            <w:vAlign w:val="center"/>
            <w:hideMark/>
          </w:tcPr>
          <w:p w14:paraId="3CC9DEF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Venus - Webb/Cedar Hill Sw. Sta. (5492)</w:t>
            </w:r>
          </w:p>
        </w:tc>
        <w:tc>
          <w:tcPr>
            <w:tcW w:w="222" w:type="dxa"/>
            <w:vAlign w:val="center"/>
            <w:hideMark/>
          </w:tcPr>
          <w:p w14:paraId="37EC0814" w14:textId="77777777" w:rsidR="00897C2B" w:rsidRPr="00670135" w:rsidRDefault="00897C2B" w:rsidP="00670135">
            <w:pPr>
              <w:rPr>
                <w:rFonts w:ascii="Times New Roman" w:hAnsi="Times New Roman"/>
              </w:rPr>
            </w:pPr>
          </w:p>
        </w:tc>
      </w:tr>
      <w:tr w:rsidR="00897C2B" w:rsidRPr="00670135" w14:paraId="2A065196"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6CE9B2FA"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TWR (345) JN-WAP64 &amp; JN-WAP72</w:t>
            </w:r>
          </w:p>
        </w:tc>
        <w:tc>
          <w:tcPr>
            <w:tcW w:w="1350" w:type="dxa"/>
            <w:tcBorders>
              <w:top w:val="nil"/>
              <w:left w:val="nil"/>
              <w:bottom w:val="single" w:sz="8" w:space="0" w:color="auto"/>
              <w:right w:val="single" w:sz="8" w:space="0" w:color="auto"/>
            </w:tcBorders>
            <w:shd w:val="clear" w:color="000000" w:fill="B8CCE4"/>
            <w:noWrap/>
            <w:vAlign w:val="center"/>
            <w:hideMark/>
          </w:tcPr>
          <w:p w14:paraId="5C8417BB"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 xml:space="preserve">Bellaire - </w:t>
            </w:r>
            <w:proofErr w:type="spellStart"/>
            <w:r w:rsidRPr="00670135">
              <w:rPr>
                <w:rFonts w:ascii="Andale WT" w:hAnsi="Andale WT" w:cs="Tahoma"/>
                <w:color w:val="454545"/>
                <w:sz w:val="18"/>
                <w:szCs w:val="18"/>
              </w:rPr>
              <w:t>Wa</w:t>
            </w:r>
            <w:proofErr w:type="spellEnd"/>
            <w:r w:rsidRPr="00670135">
              <w:rPr>
                <w:rFonts w:ascii="Andale WT" w:hAnsi="Andale WT" w:cs="Tahoma"/>
                <w:color w:val="454545"/>
                <w:sz w:val="18"/>
                <w:szCs w:val="18"/>
              </w:rPr>
              <w:t xml:space="preserve"> Parish 345kV</w:t>
            </w:r>
          </w:p>
        </w:tc>
        <w:tc>
          <w:tcPr>
            <w:tcW w:w="1360" w:type="dxa"/>
            <w:tcBorders>
              <w:top w:val="nil"/>
              <w:left w:val="nil"/>
              <w:bottom w:val="single" w:sz="8" w:space="0" w:color="auto"/>
              <w:right w:val="single" w:sz="8" w:space="0" w:color="auto"/>
            </w:tcBorders>
            <w:shd w:val="clear" w:color="000000" w:fill="B8CCE4"/>
            <w:noWrap/>
            <w:vAlign w:val="center"/>
            <w:hideMark/>
          </w:tcPr>
          <w:p w14:paraId="528F44F6"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7</w:t>
            </w:r>
          </w:p>
        </w:tc>
        <w:tc>
          <w:tcPr>
            <w:tcW w:w="1341" w:type="dxa"/>
            <w:tcBorders>
              <w:top w:val="nil"/>
              <w:left w:val="nil"/>
              <w:bottom w:val="single" w:sz="8" w:space="0" w:color="auto"/>
              <w:right w:val="single" w:sz="8" w:space="0" w:color="auto"/>
            </w:tcBorders>
            <w:shd w:val="clear" w:color="000000" w:fill="B8CCE4"/>
            <w:noWrap/>
            <w:vAlign w:val="center"/>
            <w:hideMark/>
          </w:tcPr>
          <w:p w14:paraId="5D557E03"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$1,744,001.48</w:t>
            </w:r>
          </w:p>
        </w:tc>
        <w:tc>
          <w:tcPr>
            <w:tcW w:w="2979" w:type="dxa"/>
            <w:tcBorders>
              <w:top w:val="nil"/>
              <w:left w:val="nil"/>
              <w:bottom w:val="single" w:sz="8" w:space="0" w:color="auto"/>
              <w:right w:val="single" w:sz="8" w:space="0" w:color="auto"/>
            </w:tcBorders>
            <w:shd w:val="clear" w:color="000000" w:fill="B8CCE4"/>
            <w:noWrap/>
            <w:vAlign w:val="center"/>
            <w:hideMark/>
          </w:tcPr>
          <w:p w14:paraId="33D02177"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 xml:space="preserve">Bellaire to </w:t>
            </w:r>
            <w:proofErr w:type="spellStart"/>
            <w:r w:rsidRPr="00670135">
              <w:rPr>
                <w:rFonts w:ascii="Andale WT" w:hAnsi="Andale WT" w:cs="Tahoma"/>
                <w:color w:val="454545"/>
                <w:sz w:val="18"/>
                <w:szCs w:val="18"/>
              </w:rPr>
              <w:t>Wa</w:t>
            </w:r>
            <w:proofErr w:type="spellEnd"/>
            <w:r w:rsidRPr="00670135">
              <w:rPr>
                <w:rFonts w:ascii="Andale WT" w:hAnsi="Andale WT" w:cs="Tahoma"/>
                <w:color w:val="454545"/>
                <w:sz w:val="18"/>
                <w:szCs w:val="18"/>
              </w:rPr>
              <w:t xml:space="preserve"> Parrish Upgrade (64493)</w:t>
            </w:r>
          </w:p>
        </w:tc>
        <w:tc>
          <w:tcPr>
            <w:tcW w:w="222" w:type="dxa"/>
            <w:vAlign w:val="center"/>
            <w:hideMark/>
          </w:tcPr>
          <w:p w14:paraId="791B5E87" w14:textId="77777777" w:rsidR="00897C2B" w:rsidRPr="00670135" w:rsidRDefault="00897C2B" w:rsidP="00670135">
            <w:pPr>
              <w:rPr>
                <w:rFonts w:ascii="Times New Roman" w:hAnsi="Times New Roman"/>
              </w:rPr>
            </w:pPr>
          </w:p>
        </w:tc>
      </w:tr>
      <w:tr w:rsidR="00897C2B" w:rsidRPr="00670135" w14:paraId="604F92E3"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4F74BABD"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 xml:space="preserve">Manual contingency for Marion - </w:t>
            </w:r>
            <w:proofErr w:type="spellStart"/>
            <w:r w:rsidRPr="00670135">
              <w:rPr>
                <w:rFonts w:ascii="Andale WT" w:hAnsi="Andale WT" w:cs="Tahoma"/>
                <w:color w:val="454545"/>
                <w:sz w:val="18"/>
                <w:szCs w:val="18"/>
              </w:rPr>
              <w:t>Sherpo</w:t>
            </w:r>
            <w:proofErr w:type="spellEnd"/>
            <w:r w:rsidRPr="00670135">
              <w:rPr>
                <w:rFonts w:ascii="Andale WT" w:hAnsi="Andale WT" w:cs="Tahoma"/>
                <w:color w:val="454545"/>
                <w:sz w:val="18"/>
                <w:szCs w:val="18"/>
              </w:rPr>
              <w:t xml:space="preserve"> &amp; GPISWI with </w:t>
            </w:r>
            <w:proofErr w:type="spellStart"/>
            <w:r w:rsidRPr="00670135">
              <w:rPr>
                <w:rFonts w:ascii="Andale WT" w:hAnsi="Andale WT" w:cs="Tahoma"/>
                <w:color w:val="454545"/>
                <w:sz w:val="18"/>
                <w:szCs w:val="18"/>
              </w:rPr>
              <w:t>Sherpo</w:t>
            </w:r>
            <w:proofErr w:type="spellEnd"/>
            <w:r w:rsidRPr="00670135">
              <w:rPr>
                <w:rFonts w:ascii="Andale WT" w:hAnsi="Andale WT" w:cs="Tahoma"/>
                <w:color w:val="454545"/>
                <w:sz w:val="18"/>
                <w:szCs w:val="18"/>
              </w:rPr>
              <w:t xml:space="preserve"> - </w:t>
            </w:r>
            <w:proofErr w:type="spellStart"/>
            <w:r w:rsidRPr="00670135">
              <w:rPr>
                <w:rFonts w:ascii="Andale WT" w:hAnsi="Andale WT" w:cs="Tahoma"/>
                <w:color w:val="454545"/>
                <w:sz w:val="18"/>
                <w:szCs w:val="18"/>
              </w:rPr>
              <w:t>Schuma</w:t>
            </w:r>
            <w:proofErr w:type="spellEnd"/>
          </w:p>
        </w:tc>
        <w:tc>
          <w:tcPr>
            <w:tcW w:w="1350" w:type="dxa"/>
            <w:tcBorders>
              <w:top w:val="nil"/>
              <w:left w:val="nil"/>
              <w:bottom w:val="single" w:sz="8" w:space="0" w:color="auto"/>
              <w:right w:val="single" w:sz="8" w:space="0" w:color="auto"/>
            </w:tcBorders>
            <w:shd w:val="clear" w:color="000000" w:fill="B8CCE4"/>
            <w:noWrap/>
            <w:vAlign w:val="center"/>
            <w:hideMark/>
          </w:tcPr>
          <w:p w14:paraId="4C2CB6EE"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Cibolo - Marion 138kV</w:t>
            </w:r>
          </w:p>
        </w:tc>
        <w:tc>
          <w:tcPr>
            <w:tcW w:w="1360" w:type="dxa"/>
            <w:tcBorders>
              <w:top w:val="nil"/>
              <w:left w:val="nil"/>
              <w:bottom w:val="single" w:sz="8" w:space="0" w:color="auto"/>
              <w:right w:val="single" w:sz="8" w:space="0" w:color="auto"/>
            </w:tcBorders>
            <w:shd w:val="clear" w:color="000000" w:fill="B8CCE4"/>
            <w:noWrap/>
            <w:vAlign w:val="center"/>
            <w:hideMark/>
          </w:tcPr>
          <w:p w14:paraId="6A72B33B"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000000" w:fill="B8CCE4"/>
            <w:noWrap/>
            <w:vAlign w:val="center"/>
            <w:hideMark/>
          </w:tcPr>
          <w:p w14:paraId="4D52D86B"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$1,692,677.67</w:t>
            </w:r>
          </w:p>
        </w:tc>
        <w:tc>
          <w:tcPr>
            <w:tcW w:w="2979" w:type="dxa"/>
            <w:tcBorders>
              <w:top w:val="nil"/>
              <w:left w:val="nil"/>
              <w:bottom w:val="single" w:sz="8" w:space="0" w:color="auto"/>
              <w:right w:val="single" w:sz="8" w:space="0" w:color="auto"/>
            </w:tcBorders>
            <w:shd w:val="clear" w:color="000000" w:fill="B8CCE4"/>
            <w:noWrap/>
            <w:vAlign w:val="center"/>
            <w:hideMark/>
          </w:tcPr>
          <w:p w14:paraId="7E454F9E" w14:textId="3C2CC7F6" w:rsidR="00897C2B" w:rsidRPr="00670135" w:rsidRDefault="00897C2B" w:rsidP="00670135">
            <w:pPr>
              <w:jc w:val="center"/>
              <w:rPr>
                <w:rFonts w:ascii="Tahoma" w:hAnsi="Tahoma" w:cs="Tahoma"/>
                <w:color w:val="000000"/>
              </w:rPr>
            </w:pPr>
          </w:p>
        </w:tc>
        <w:tc>
          <w:tcPr>
            <w:tcW w:w="222" w:type="dxa"/>
            <w:vAlign w:val="center"/>
            <w:hideMark/>
          </w:tcPr>
          <w:p w14:paraId="2955EC1B" w14:textId="77777777" w:rsidR="00897C2B" w:rsidRPr="00670135" w:rsidRDefault="00897C2B" w:rsidP="00670135">
            <w:pPr>
              <w:rPr>
                <w:rFonts w:ascii="Times New Roman" w:hAnsi="Times New Roman"/>
              </w:rPr>
            </w:pPr>
          </w:p>
        </w:tc>
      </w:tr>
      <w:tr w:rsidR="00897C2B" w:rsidRPr="00670135" w14:paraId="3DBCA7A7"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67C2E874" w14:textId="77777777" w:rsidR="00897C2B" w:rsidRPr="00670135" w:rsidRDefault="00897C2B" w:rsidP="00670135">
            <w:pPr>
              <w:jc w:val="center"/>
              <w:rPr>
                <w:rFonts w:ascii="Andale WT" w:hAnsi="Andale WT" w:cs="Tahoma"/>
                <w:color w:val="454545"/>
                <w:sz w:val="18"/>
                <w:szCs w:val="18"/>
              </w:rPr>
            </w:pPr>
            <w:proofErr w:type="spellStart"/>
            <w:r w:rsidRPr="00670135">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3B5C89C0"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Omega - Horse Hollow Generation Tie 345kV</w:t>
            </w:r>
          </w:p>
        </w:tc>
        <w:tc>
          <w:tcPr>
            <w:tcW w:w="1360" w:type="dxa"/>
            <w:tcBorders>
              <w:top w:val="nil"/>
              <w:left w:val="nil"/>
              <w:bottom w:val="single" w:sz="8" w:space="0" w:color="auto"/>
              <w:right w:val="single" w:sz="8" w:space="0" w:color="auto"/>
            </w:tcBorders>
            <w:shd w:val="clear" w:color="auto" w:fill="auto"/>
            <w:noWrap/>
            <w:vAlign w:val="center"/>
            <w:hideMark/>
          </w:tcPr>
          <w:p w14:paraId="681D5BE5"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10</w:t>
            </w:r>
          </w:p>
        </w:tc>
        <w:tc>
          <w:tcPr>
            <w:tcW w:w="1341" w:type="dxa"/>
            <w:tcBorders>
              <w:top w:val="nil"/>
              <w:left w:val="nil"/>
              <w:bottom w:val="single" w:sz="8" w:space="0" w:color="auto"/>
              <w:right w:val="single" w:sz="8" w:space="0" w:color="auto"/>
            </w:tcBorders>
            <w:shd w:val="clear" w:color="auto" w:fill="auto"/>
            <w:noWrap/>
            <w:vAlign w:val="center"/>
            <w:hideMark/>
          </w:tcPr>
          <w:p w14:paraId="495B5587"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$1,631,839.09</w:t>
            </w:r>
          </w:p>
        </w:tc>
        <w:tc>
          <w:tcPr>
            <w:tcW w:w="2979" w:type="dxa"/>
            <w:tcBorders>
              <w:top w:val="nil"/>
              <w:left w:val="nil"/>
              <w:bottom w:val="single" w:sz="8" w:space="0" w:color="auto"/>
              <w:right w:val="single" w:sz="8" w:space="0" w:color="auto"/>
            </w:tcBorders>
            <w:shd w:val="clear" w:color="auto" w:fill="auto"/>
            <w:noWrap/>
            <w:vAlign w:val="center"/>
            <w:hideMark/>
          </w:tcPr>
          <w:p w14:paraId="4FED071D" w14:textId="1CFFFC11" w:rsidR="00897C2B" w:rsidRPr="00670135" w:rsidRDefault="00897C2B" w:rsidP="00670135">
            <w:pPr>
              <w:jc w:val="center"/>
              <w:rPr>
                <w:rFonts w:ascii="Tahoma" w:hAnsi="Tahoma" w:cs="Tahoma"/>
                <w:color w:val="000000"/>
              </w:rPr>
            </w:pPr>
          </w:p>
        </w:tc>
        <w:tc>
          <w:tcPr>
            <w:tcW w:w="222" w:type="dxa"/>
            <w:vAlign w:val="center"/>
            <w:hideMark/>
          </w:tcPr>
          <w:p w14:paraId="794A982B" w14:textId="77777777" w:rsidR="00897C2B" w:rsidRPr="00670135" w:rsidRDefault="00897C2B" w:rsidP="00670135">
            <w:pPr>
              <w:rPr>
                <w:rFonts w:ascii="Times New Roman" w:hAnsi="Times New Roman"/>
              </w:rPr>
            </w:pPr>
          </w:p>
        </w:tc>
      </w:tr>
      <w:tr w:rsidR="00897C2B" w:rsidRPr="00670135" w14:paraId="6293A312"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0978793A"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COMANCHE SWITCH (Oncor) to COMANCHE PEAK SES LIN _A</w:t>
            </w:r>
          </w:p>
        </w:tc>
        <w:tc>
          <w:tcPr>
            <w:tcW w:w="1350" w:type="dxa"/>
            <w:tcBorders>
              <w:top w:val="nil"/>
              <w:left w:val="nil"/>
              <w:bottom w:val="single" w:sz="8" w:space="0" w:color="auto"/>
              <w:right w:val="single" w:sz="8" w:space="0" w:color="auto"/>
            </w:tcBorders>
            <w:shd w:val="clear" w:color="000000" w:fill="B8CCE4"/>
            <w:noWrap/>
            <w:vAlign w:val="center"/>
            <w:hideMark/>
          </w:tcPr>
          <w:p w14:paraId="6DCF6B7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Comanche Tap - Comanche Switch (Oncor) 138kV</w:t>
            </w:r>
          </w:p>
        </w:tc>
        <w:tc>
          <w:tcPr>
            <w:tcW w:w="1360" w:type="dxa"/>
            <w:tcBorders>
              <w:top w:val="nil"/>
              <w:left w:val="nil"/>
              <w:bottom w:val="single" w:sz="8" w:space="0" w:color="auto"/>
              <w:right w:val="single" w:sz="8" w:space="0" w:color="auto"/>
            </w:tcBorders>
            <w:shd w:val="clear" w:color="000000" w:fill="B8CCE4"/>
            <w:noWrap/>
            <w:vAlign w:val="center"/>
            <w:hideMark/>
          </w:tcPr>
          <w:p w14:paraId="495A229F"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6</w:t>
            </w:r>
          </w:p>
        </w:tc>
        <w:tc>
          <w:tcPr>
            <w:tcW w:w="1341" w:type="dxa"/>
            <w:tcBorders>
              <w:top w:val="nil"/>
              <w:left w:val="nil"/>
              <w:bottom w:val="single" w:sz="8" w:space="0" w:color="auto"/>
              <w:right w:val="single" w:sz="8" w:space="0" w:color="auto"/>
            </w:tcBorders>
            <w:shd w:val="clear" w:color="000000" w:fill="B8CCE4"/>
            <w:noWrap/>
            <w:vAlign w:val="center"/>
            <w:hideMark/>
          </w:tcPr>
          <w:p w14:paraId="21EF13BE"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$1,519,314.29</w:t>
            </w:r>
          </w:p>
        </w:tc>
        <w:tc>
          <w:tcPr>
            <w:tcW w:w="2979" w:type="dxa"/>
            <w:tcBorders>
              <w:top w:val="nil"/>
              <w:left w:val="nil"/>
              <w:bottom w:val="single" w:sz="8" w:space="0" w:color="auto"/>
              <w:right w:val="single" w:sz="8" w:space="0" w:color="auto"/>
            </w:tcBorders>
            <w:shd w:val="clear" w:color="000000" w:fill="B8CCE4"/>
            <w:noWrap/>
            <w:vAlign w:val="center"/>
            <w:hideMark/>
          </w:tcPr>
          <w:p w14:paraId="6BD51BAA" w14:textId="78747E73" w:rsidR="00897C2B" w:rsidRPr="00670135" w:rsidRDefault="00897C2B" w:rsidP="00670135">
            <w:pPr>
              <w:jc w:val="center"/>
              <w:rPr>
                <w:rFonts w:ascii="Tahoma" w:hAnsi="Tahoma" w:cs="Tahoma"/>
                <w:color w:val="000000"/>
              </w:rPr>
            </w:pPr>
          </w:p>
        </w:tc>
        <w:tc>
          <w:tcPr>
            <w:tcW w:w="222" w:type="dxa"/>
            <w:vAlign w:val="center"/>
            <w:hideMark/>
          </w:tcPr>
          <w:p w14:paraId="50017288" w14:textId="77777777" w:rsidR="00897C2B" w:rsidRPr="00670135" w:rsidRDefault="00897C2B" w:rsidP="00670135">
            <w:pPr>
              <w:rPr>
                <w:rFonts w:ascii="Times New Roman" w:hAnsi="Times New Roman"/>
              </w:rPr>
            </w:pPr>
          </w:p>
        </w:tc>
      </w:tr>
      <w:tr w:rsidR="00897C2B" w:rsidRPr="00670135" w14:paraId="3FFA3ACD"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54E3D74F"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 xml:space="preserve">Manual </w:t>
            </w:r>
            <w:proofErr w:type="spellStart"/>
            <w:r w:rsidRPr="00670135">
              <w:rPr>
                <w:rFonts w:ascii="Andale WT" w:hAnsi="Andale WT" w:cs="Tahoma"/>
                <w:color w:val="454545"/>
                <w:sz w:val="18"/>
                <w:szCs w:val="18"/>
              </w:rPr>
              <w:t>dbl</w:t>
            </w:r>
            <w:proofErr w:type="spellEnd"/>
            <w:r w:rsidRPr="00670135">
              <w:rPr>
                <w:rFonts w:ascii="Andale WT" w:hAnsi="Andale WT" w:cs="Tahoma"/>
                <w:color w:val="454545"/>
                <w:sz w:val="18"/>
                <w:szCs w:val="18"/>
              </w:rPr>
              <w:t xml:space="preserve"> </w:t>
            </w:r>
            <w:proofErr w:type="spellStart"/>
            <w:r w:rsidRPr="00670135">
              <w:rPr>
                <w:rFonts w:ascii="Andale WT" w:hAnsi="Andale WT" w:cs="Tahoma"/>
                <w:color w:val="454545"/>
                <w:sz w:val="18"/>
                <w:szCs w:val="18"/>
              </w:rPr>
              <w:t>ckt</w:t>
            </w:r>
            <w:proofErr w:type="spellEnd"/>
            <w:r w:rsidRPr="00670135">
              <w:rPr>
                <w:rFonts w:ascii="Andale WT" w:hAnsi="Andale WT" w:cs="Tahoma"/>
                <w:color w:val="454545"/>
                <w:sz w:val="18"/>
                <w:szCs w:val="18"/>
              </w:rPr>
              <w:t xml:space="preserve"> for NEDIN-BONILLA 345kV &amp; RIOH-PRIM138kV</w:t>
            </w:r>
          </w:p>
        </w:tc>
        <w:tc>
          <w:tcPr>
            <w:tcW w:w="1350" w:type="dxa"/>
            <w:tcBorders>
              <w:top w:val="nil"/>
              <w:left w:val="nil"/>
              <w:bottom w:val="single" w:sz="8" w:space="0" w:color="auto"/>
              <w:right w:val="single" w:sz="8" w:space="0" w:color="auto"/>
            </w:tcBorders>
            <w:shd w:val="clear" w:color="000000" w:fill="B8CCE4"/>
            <w:noWrap/>
            <w:vAlign w:val="center"/>
            <w:hideMark/>
          </w:tcPr>
          <w:p w14:paraId="43C7CF82"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Burns Sub - Rio Hondo 138kV</w:t>
            </w:r>
          </w:p>
        </w:tc>
        <w:tc>
          <w:tcPr>
            <w:tcW w:w="1360" w:type="dxa"/>
            <w:tcBorders>
              <w:top w:val="nil"/>
              <w:left w:val="nil"/>
              <w:bottom w:val="single" w:sz="8" w:space="0" w:color="auto"/>
              <w:right w:val="single" w:sz="8" w:space="0" w:color="auto"/>
            </w:tcBorders>
            <w:shd w:val="clear" w:color="000000" w:fill="B8CCE4"/>
            <w:noWrap/>
            <w:vAlign w:val="center"/>
            <w:hideMark/>
          </w:tcPr>
          <w:p w14:paraId="637097F3"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8</w:t>
            </w:r>
          </w:p>
        </w:tc>
        <w:tc>
          <w:tcPr>
            <w:tcW w:w="1341" w:type="dxa"/>
            <w:tcBorders>
              <w:top w:val="nil"/>
              <w:left w:val="nil"/>
              <w:bottom w:val="single" w:sz="8" w:space="0" w:color="auto"/>
              <w:right w:val="single" w:sz="8" w:space="0" w:color="auto"/>
            </w:tcBorders>
            <w:shd w:val="clear" w:color="000000" w:fill="B8CCE4"/>
            <w:noWrap/>
            <w:vAlign w:val="center"/>
            <w:hideMark/>
          </w:tcPr>
          <w:p w14:paraId="71822A6E"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$1,255,070.38</w:t>
            </w:r>
          </w:p>
        </w:tc>
        <w:tc>
          <w:tcPr>
            <w:tcW w:w="2979" w:type="dxa"/>
            <w:tcBorders>
              <w:top w:val="nil"/>
              <w:left w:val="nil"/>
              <w:bottom w:val="single" w:sz="8" w:space="0" w:color="auto"/>
              <w:right w:val="single" w:sz="8" w:space="0" w:color="auto"/>
            </w:tcBorders>
            <w:shd w:val="clear" w:color="000000" w:fill="B8CCE4"/>
            <w:noWrap/>
            <w:vAlign w:val="center"/>
            <w:hideMark/>
          </w:tcPr>
          <w:p w14:paraId="29A2A00B" w14:textId="2823FE03" w:rsidR="00897C2B" w:rsidRPr="00670135" w:rsidRDefault="00897C2B" w:rsidP="00670135">
            <w:pPr>
              <w:jc w:val="center"/>
              <w:rPr>
                <w:rFonts w:ascii="Tahoma" w:hAnsi="Tahoma" w:cs="Tahoma"/>
                <w:color w:val="000000"/>
              </w:rPr>
            </w:pPr>
          </w:p>
        </w:tc>
        <w:tc>
          <w:tcPr>
            <w:tcW w:w="222" w:type="dxa"/>
            <w:vAlign w:val="center"/>
            <w:hideMark/>
          </w:tcPr>
          <w:p w14:paraId="35C775AD" w14:textId="77777777" w:rsidR="00897C2B" w:rsidRPr="00670135" w:rsidRDefault="00897C2B" w:rsidP="00670135">
            <w:pPr>
              <w:rPr>
                <w:rFonts w:ascii="Times New Roman" w:hAnsi="Times New Roman"/>
              </w:rPr>
            </w:pPr>
          </w:p>
        </w:tc>
      </w:tr>
      <w:tr w:rsidR="00897C2B" w:rsidRPr="00670135" w14:paraId="7D1A37CA"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7DAE92DA"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WA PARISH to OBRIEN LIN A</w:t>
            </w:r>
          </w:p>
        </w:tc>
        <w:tc>
          <w:tcPr>
            <w:tcW w:w="1350" w:type="dxa"/>
            <w:tcBorders>
              <w:top w:val="nil"/>
              <w:left w:val="nil"/>
              <w:bottom w:val="single" w:sz="8" w:space="0" w:color="auto"/>
              <w:right w:val="single" w:sz="8" w:space="0" w:color="auto"/>
            </w:tcBorders>
            <w:shd w:val="clear" w:color="auto" w:fill="auto"/>
            <w:noWrap/>
            <w:vAlign w:val="center"/>
            <w:hideMark/>
          </w:tcPr>
          <w:p w14:paraId="2D44A0DE" w14:textId="77777777" w:rsidR="00897C2B" w:rsidRPr="00670135" w:rsidRDefault="00897C2B" w:rsidP="00670135">
            <w:pPr>
              <w:jc w:val="center"/>
              <w:rPr>
                <w:rFonts w:ascii="Andale WT" w:hAnsi="Andale WT" w:cs="Tahoma"/>
                <w:color w:val="454545"/>
                <w:sz w:val="18"/>
                <w:szCs w:val="18"/>
              </w:rPr>
            </w:pPr>
            <w:proofErr w:type="spellStart"/>
            <w:r w:rsidRPr="00670135">
              <w:rPr>
                <w:rFonts w:ascii="Andale WT" w:hAnsi="Andale WT" w:cs="Tahoma"/>
                <w:color w:val="454545"/>
                <w:sz w:val="18"/>
                <w:szCs w:val="18"/>
              </w:rPr>
              <w:t>Wa</w:t>
            </w:r>
            <w:proofErr w:type="spellEnd"/>
            <w:r w:rsidRPr="00670135">
              <w:rPr>
                <w:rFonts w:ascii="Andale WT" w:hAnsi="Andale WT" w:cs="Tahoma"/>
                <w:color w:val="454545"/>
                <w:sz w:val="18"/>
                <w:szCs w:val="18"/>
              </w:rPr>
              <w:t xml:space="preserve"> Parish - Obrien 345kV</w:t>
            </w:r>
          </w:p>
        </w:tc>
        <w:tc>
          <w:tcPr>
            <w:tcW w:w="1360" w:type="dxa"/>
            <w:tcBorders>
              <w:top w:val="nil"/>
              <w:left w:val="nil"/>
              <w:bottom w:val="single" w:sz="8" w:space="0" w:color="auto"/>
              <w:right w:val="single" w:sz="8" w:space="0" w:color="auto"/>
            </w:tcBorders>
            <w:shd w:val="clear" w:color="auto" w:fill="auto"/>
            <w:noWrap/>
            <w:vAlign w:val="center"/>
            <w:hideMark/>
          </w:tcPr>
          <w:p w14:paraId="3CDC3F3D"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w:t>
            </w:r>
          </w:p>
        </w:tc>
        <w:tc>
          <w:tcPr>
            <w:tcW w:w="1341" w:type="dxa"/>
            <w:tcBorders>
              <w:top w:val="nil"/>
              <w:left w:val="nil"/>
              <w:bottom w:val="single" w:sz="8" w:space="0" w:color="auto"/>
              <w:right w:val="single" w:sz="8" w:space="0" w:color="auto"/>
            </w:tcBorders>
            <w:shd w:val="clear" w:color="auto" w:fill="auto"/>
            <w:noWrap/>
            <w:vAlign w:val="center"/>
            <w:hideMark/>
          </w:tcPr>
          <w:p w14:paraId="6872D1C9"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$1,252,096.72</w:t>
            </w:r>
          </w:p>
        </w:tc>
        <w:tc>
          <w:tcPr>
            <w:tcW w:w="2979" w:type="dxa"/>
            <w:tcBorders>
              <w:top w:val="nil"/>
              <w:left w:val="nil"/>
              <w:bottom w:val="single" w:sz="8" w:space="0" w:color="auto"/>
              <w:right w:val="single" w:sz="8" w:space="0" w:color="auto"/>
            </w:tcBorders>
            <w:shd w:val="clear" w:color="auto" w:fill="auto"/>
            <w:noWrap/>
            <w:vAlign w:val="center"/>
            <w:hideMark/>
          </w:tcPr>
          <w:p w14:paraId="17E708EE" w14:textId="07D472DD" w:rsidR="00897C2B" w:rsidRPr="00670135" w:rsidRDefault="00897C2B" w:rsidP="00670135">
            <w:pPr>
              <w:jc w:val="center"/>
              <w:rPr>
                <w:rFonts w:ascii="Tahoma" w:hAnsi="Tahoma" w:cs="Tahoma"/>
                <w:color w:val="000000"/>
              </w:rPr>
            </w:pPr>
          </w:p>
        </w:tc>
        <w:tc>
          <w:tcPr>
            <w:tcW w:w="222" w:type="dxa"/>
            <w:vAlign w:val="center"/>
            <w:hideMark/>
          </w:tcPr>
          <w:p w14:paraId="75B00770" w14:textId="77777777" w:rsidR="00897C2B" w:rsidRPr="00670135" w:rsidRDefault="00897C2B" w:rsidP="00670135">
            <w:pPr>
              <w:rPr>
                <w:rFonts w:ascii="Times New Roman" w:hAnsi="Times New Roman"/>
              </w:rPr>
            </w:pPr>
          </w:p>
        </w:tc>
      </w:tr>
      <w:tr w:rsidR="00897C2B" w:rsidRPr="00670135" w14:paraId="24A83AB7"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71DB33FF" w14:textId="77777777" w:rsidR="00897C2B" w:rsidRPr="00670135" w:rsidRDefault="00897C2B" w:rsidP="00670135">
            <w:pPr>
              <w:jc w:val="center"/>
              <w:rPr>
                <w:rFonts w:ascii="Andale WT" w:hAnsi="Andale WT" w:cs="Tahoma"/>
                <w:color w:val="454545"/>
                <w:sz w:val="18"/>
                <w:szCs w:val="18"/>
              </w:rPr>
            </w:pPr>
            <w:proofErr w:type="spellStart"/>
            <w:r w:rsidRPr="00670135">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0166A1F8"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NELRIO GTC</w:t>
            </w:r>
          </w:p>
        </w:tc>
        <w:tc>
          <w:tcPr>
            <w:tcW w:w="1360" w:type="dxa"/>
            <w:tcBorders>
              <w:top w:val="nil"/>
              <w:left w:val="nil"/>
              <w:bottom w:val="single" w:sz="8" w:space="0" w:color="auto"/>
              <w:right w:val="single" w:sz="8" w:space="0" w:color="auto"/>
            </w:tcBorders>
            <w:shd w:val="clear" w:color="auto" w:fill="auto"/>
            <w:noWrap/>
            <w:vAlign w:val="center"/>
            <w:hideMark/>
          </w:tcPr>
          <w:p w14:paraId="596062F6"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19</w:t>
            </w:r>
          </w:p>
        </w:tc>
        <w:tc>
          <w:tcPr>
            <w:tcW w:w="1341" w:type="dxa"/>
            <w:tcBorders>
              <w:top w:val="nil"/>
              <w:left w:val="nil"/>
              <w:bottom w:val="single" w:sz="8" w:space="0" w:color="auto"/>
              <w:right w:val="single" w:sz="8" w:space="0" w:color="auto"/>
            </w:tcBorders>
            <w:shd w:val="clear" w:color="auto" w:fill="auto"/>
            <w:noWrap/>
            <w:vAlign w:val="center"/>
            <w:hideMark/>
          </w:tcPr>
          <w:p w14:paraId="61C1563A"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$1,208,880.75</w:t>
            </w:r>
          </w:p>
        </w:tc>
        <w:tc>
          <w:tcPr>
            <w:tcW w:w="2979" w:type="dxa"/>
            <w:tcBorders>
              <w:top w:val="nil"/>
              <w:left w:val="nil"/>
              <w:bottom w:val="single" w:sz="8" w:space="0" w:color="auto"/>
              <w:right w:val="single" w:sz="8" w:space="0" w:color="auto"/>
            </w:tcBorders>
            <w:shd w:val="clear" w:color="auto" w:fill="auto"/>
            <w:noWrap/>
            <w:vAlign w:val="center"/>
            <w:hideMark/>
          </w:tcPr>
          <w:p w14:paraId="5115D2B9"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The Lower Rio Grande Valley (LRGV) System Enhancement Project (21RPG017) will improve but not eliminate the need for this GTC.</w:t>
            </w:r>
          </w:p>
        </w:tc>
        <w:tc>
          <w:tcPr>
            <w:tcW w:w="222" w:type="dxa"/>
            <w:vAlign w:val="center"/>
            <w:hideMark/>
          </w:tcPr>
          <w:p w14:paraId="7622807D" w14:textId="77777777" w:rsidR="00897C2B" w:rsidRPr="00670135" w:rsidRDefault="00897C2B" w:rsidP="00670135">
            <w:pPr>
              <w:rPr>
                <w:rFonts w:ascii="Times New Roman" w:hAnsi="Times New Roman"/>
              </w:rPr>
            </w:pPr>
          </w:p>
        </w:tc>
      </w:tr>
      <w:tr w:rsidR="00897C2B" w:rsidRPr="00670135" w14:paraId="3FB50B67"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64E14955"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SAN MIGUEL GEN to FOWLERTON LIN 1</w:t>
            </w:r>
          </w:p>
        </w:tc>
        <w:tc>
          <w:tcPr>
            <w:tcW w:w="1350" w:type="dxa"/>
            <w:tcBorders>
              <w:top w:val="nil"/>
              <w:left w:val="nil"/>
              <w:bottom w:val="single" w:sz="8" w:space="0" w:color="auto"/>
              <w:right w:val="single" w:sz="8" w:space="0" w:color="auto"/>
            </w:tcBorders>
            <w:shd w:val="clear" w:color="auto" w:fill="auto"/>
            <w:noWrap/>
            <w:vAlign w:val="center"/>
            <w:hideMark/>
          </w:tcPr>
          <w:p w14:paraId="31C72D5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Cotulla - Reveille 138kV</w:t>
            </w:r>
          </w:p>
        </w:tc>
        <w:tc>
          <w:tcPr>
            <w:tcW w:w="1360" w:type="dxa"/>
            <w:tcBorders>
              <w:top w:val="nil"/>
              <w:left w:val="nil"/>
              <w:bottom w:val="single" w:sz="8" w:space="0" w:color="auto"/>
              <w:right w:val="single" w:sz="8" w:space="0" w:color="auto"/>
            </w:tcBorders>
            <w:shd w:val="clear" w:color="auto" w:fill="auto"/>
            <w:noWrap/>
            <w:vAlign w:val="center"/>
            <w:hideMark/>
          </w:tcPr>
          <w:p w14:paraId="4122B520"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vAlign w:val="center"/>
            <w:hideMark/>
          </w:tcPr>
          <w:p w14:paraId="6B8B5CA5"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$1,204,422.16</w:t>
            </w:r>
          </w:p>
        </w:tc>
        <w:tc>
          <w:tcPr>
            <w:tcW w:w="2979" w:type="dxa"/>
            <w:tcBorders>
              <w:top w:val="nil"/>
              <w:left w:val="nil"/>
              <w:bottom w:val="single" w:sz="8" w:space="0" w:color="auto"/>
              <w:right w:val="single" w:sz="8" w:space="0" w:color="auto"/>
            </w:tcBorders>
            <w:shd w:val="clear" w:color="auto" w:fill="auto"/>
            <w:noWrap/>
            <w:vAlign w:val="center"/>
            <w:hideMark/>
          </w:tcPr>
          <w:p w14:paraId="5C6E25D8" w14:textId="540E9689" w:rsidR="00897C2B" w:rsidRPr="00670135" w:rsidRDefault="00897C2B" w:rsidP="00670135">
            <w:pPr>
              <w:jc w:val="center"/>
              <w:rPr>
                <w:rFonts w:ascii="Tahoma" w:hAnsi="Tahoma" w:cs="Tahoma"/>
                <w:color w:val="000000"/>
              </w:rPr>
            </w:pPr>
          </w:p>
        </w:tc>
        <w:tc>
          <w:tcPr>
            <w:tcW w:w="222" w:type="dxa"/>
            <w:vAlign w:val="center"/>
            <w:hideMark/>
          </w:tcPr>
          <w:p w14:paraId="2FFE093C" w14:textId="77777777" w:rsidR="00897C2B" w:rsidRPr="00670135" w:rsidRDefault="00897C2B" w:rsidP="00670135">
            <w:pPr>
              <w:rPr>
                <w:rFonts w:ascii="Times New Roman" w:hAnsi="Times New Roman"/>
              </w:rPr>
            </w:pPr>
          </w:p>
        </w:tc>
      </w:tr>
      <w:tr w:rsidR="00897C2B" w:rsidRPr="00670135" w14:paraId="1D4FD970"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1F8348A2"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COLETO CREEK to PAWNEE SWITCHING STATION LIN 1</w:t>
            </w:r>
          </w:p>
        </w:tc>
        <w:tc>
          <w:tcPr>
            <w:tcW w:w="1350" w:type="dxa"/>
            <w:tcBorders>
              <w:top w:val="nil"/>
              <w:left w:val="nil"/>
              <w:bottom w:val="single" w:sz="8" w:space="0" w:color="auto"/>
              <w:right w:val="single" w:sz="8" w:space="0" w:color="auto"/>
            </w:tcBorders>
            <w:shd w:val="clear" w:color="auto" w:fill="auto"/>
            <w:noWrap/>
            <w:vAlign w:val="center"/>
            <w:hideMark/>
          </w:tcPr>
          <w:p w14:paraId="0A863D01" w14:textId="77777777" w:rsidR="00897C2B" w:rsidRPr="00670135" w:rsidRDefault="00897C2B" w:rsidP="00670135">
            <w:pPr>
              <w:jc w:val="center"/>
              <w:rPr>
                <w:rFonts w:ascii="Andale WT" w:hAnsi="Andale WT" w:cs="Tahoma"/>
                <w:color w:val="454545"/>
                <w:sz w:val="18"/>
                <w:szCs w:val="18"/>
              </w:rPr>
            </w:pPr>
            <w:proofErr w:type="spellStart"/>
            <w:r w:rsidRPr="00670135">
              <w:rPr>
                <w:rFonts w:ascii="Andale WT" w:hAnsi="Andale WT" w:cs="Tahoma"/>
                <w:color w:val="454545"/>
                <w:sz w:val="18"/>
                <w:szCs w:val="18"/>
              </w:rPr>
              <w:t>Coleto</w:t>
            </w:r>
            <w:proofErr w:type="spellEnd"/>
            <w:r w:rsidRPr="00670135">
              <w:rPr>
                <w:rFonts w:ascii="Andale WT" w:hAnsi="Andale WT" w:cs="Tahoma"/>
                <w:color w:val="454545"/>
                <w:sz w:val="18"/>
                <w:szCs w:val="18"/>
              </w:rPr>
              <w:t xml:space="preserve"> Creek - </w:t>
            </w:r>
            <w:proofErr w:type="spellStart"/>
            <w:r w:rsidRPr="00670135">
              <w:rPr>
                <w:rFonts w:ascii="Andale WT" w:hAnsi="Andale WT" w:cs="Tahoma"/>
                <w:color w:val="454545"/>
                <w:sz w:val="18"/>
                <w:szCs w:val="18"/>
              </w:rPr>
              <w:t>Rosata</w:t>
            </w:r>
            <w:proofErr w:type="spellEnd"/>
            <w:r w:rsidRPr="00670135">
              <w:rPr>
                <w:rFonts w:ascii="Andale WT" w:hAnsi="Andale WT" w:cs="Tahoma"/>
                <w:color w:val="454545"/>
                <w:sz w:val="18"/>
                <w:szCs w:val="18"/>
              </w:rPr>
              <w:t xml:space="preserve"> Tap 138kV</w:t>
            </w:r>
          </w:p>
        </w:tc>
        <w:tc>
          <w:tcPr>
            <w:tcW w:w="1360" w:type="dxa"/>
            <w:tcBorders>
              <w:top w:val="nil"/>
              <w:left w:val="nil"/>
              <w:bottom w:val="single" w:sz="8" w:space="0" w:color="auto"/>
              <w:right w:val="single" w:sz="8" w:space="0" w:color="auto"/>
            </w:tcBorders>
            <w:shd w:val="clear" w:color="auto" w:fill="auto"/>
            <w:noWrap/>
            <w:vAlign w:val="center"/>
            <w:hideMark/>
          </w:tcPr>
          <w:p w14:paraId="5ADF1425"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8</w:t>
            </w:r>
          </w:p>
        </w:tc>
        <w:tc>
          <w:tcPr>
            <w:tcW w:w="1341" w:type="dxa"/>
            <w:tcBorders>
              <w:top w:val="nil"/>
              <w:left w:val="nil"/>
              <w:bottom w:val="single" w:sz="8" w:space="0" w:color="auto"/>
              <w:right w:val="single" w:sz="8" w:space="0" w:color="auto"/>
            </w:tcBorders>
            <w:shd w:val="clear" w:color="auto" w:fill="auto"/>
            <w:noWrap/>
            <w:vAlign w:val="center"/>
            <w:hideMark/>
          </w:tcPr>
          <w:p w14:paraId="3B14C5E7"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$962,594.74</w:t>
            </w:r>
          </w:p>
        </w:tc>
        <w:tc>
          <w:tcPr>
            <w:tcW w:w="2979" w:type="dxa"/>
            <w:tcBorders>
              <w:top w:val="nil"/>
              <w:left w:val="nil"/>
              <w:bottom w:val="single" w:sz="8" w:space="0" w:color="auto"/>
              <w:right w:val="single" w:sz="8" w:space="0" w:color="auto"/>
            </w:tcBorders>
            <w:shd w:val="clear" w:color="auto" w:fill="auto"/>
            <w:noWrap/>
            <w:vAlign w:val="center"/>
            <w:hideMark/>
          </w:tcPr>
          <w:p w14:paraId="26F90F6D"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 xml:space="preserve">Upgrade </w:t>
            </w:r>
            <w:proofErr w:type="spellStart"/>
            <w:r w:rsidRPr="00670135">
              <w:rPr>
                <w:rFonts w:ascii="Andale WT" w:hAnsi="Andale WT" w:cs="Tahoma"/>
                <w:color w:val="454545"/>
                <w:sz w:val="18"/>
                <w:szCs w:val="18"/>
              </w:rPr>
              <w:t>Coleto</w:t>
            </w:r>
            <w:proofErr w:type="spellEnd"/>
            <w:r w:rsidRPr="00670135">
              <w:rPr>
                <w:rFonts w:ascii="Andale WT" w:hAnsi="Andale WT" w:cs="Tahoma"/>
                <w:color w:val="454545"/>
                <w:sz w:val="18"/>
                <w:szCs w:val="18"/>
              </w:rPr>
              <w:t xml:space="preserve"> Creek - </w:t>
            </w:r>
            <w:proofErr w:type="spellStart"/>
            <w:r w:rsidRPr="00670135">
              <w:rPr>
                <w:rFonts w:ascii="Andale WT" w:hAnsi="Andale WT" w:cs="Tahoma"/>
                <w:color w:val="454545"/>
                <w:sz w:val="18"/>
                <w:szCs w:val="18"/>
              </w:rPr>
              <w:t>Rosata</w:t>
            </w:r>
            <w:proofErr w:type="spellEnd"/>
            <w:r w:rsidRPr="00670135">
              <w:rPr>
                <w:rFonts w:ascii="Andale WT" w:hAnsi="Andale WT" w:cs="Tahoma"/>
                <w:color w:val="454545"/>
                <w:sz w:val="18"/>
                <w:szCs w:val="18"/>
              </w:rPr>
              <w:t xml:space="preserve"> (50870)</w:t>
            </w:r>
          </w:p>
        </w:tc>
        <w:tc>
          <w:tcPr>
            <w:tcW w:w="222" w:type="dxa"/>
            <w:vAlign w:val="center"/>
            <w:hideMark/>
          </w:tcPr>
          <w:p w14:paraId="740C7776" w14:textId="77777777" w:rsidR="00897C2B" w:rsidRPr="00670135" w:rsidRDefault="00897C2B" w:rsidP="00670135">
            <w:pPr>
              <w:rPr>
                <w:rFonts w:ascii="Times New Roman" w:hAnsi="Times New Roman"/>
              </w:rPr>
            </w:pPr>
          </w:p>
        </w:tc>
      </w:tr>
      <w:tr w:rsidR="00897C2B" w:rsidRPr="00670135" w14:paraId="71D4F970"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1B556300"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lastRenderedPageBreak/>
              <w:t>DYANN to CANEY LIN A</w:t>
            </w:r>
          </w:p>
        </w:tc>
        <w:tc>
          <w:tcPr>
            <w:tcW w:w="1350" w:type="dxa"/>
            <w:tcBorders>
              <w:top w:val="nil"/>
              <w:left w:val="nil"/>
              <w:bottom w:val="single" w:sz="8" w:space="0" w:color="auto"/>
              <w:right w:val="single" w:sz="8" w:space="0" w:color="auto"/>
            </w:tcBorders>
            <w:shd w:val="clear" w:color="auto" w:fill="auto"/>
            <w:noWrap/>
            <w:vAlign w:val="center"/>
            <w:hideMark/>
          </w:tcPr>
          <w:p w14:paraId="35C3AB27"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El Campo - Lane City Pump 138kV</w:t>
            </w:r>
          </w:p>
        </w:tc>
        <w:tc>
          <w:tcPr>
            <w:tcW w:w="1360" w:type="dxa"/>
            <w:tcBorders>
              <w:top w:val="nil"/>
              <w:left w:val="nil"/>
              <w:bottom w:val="single" w:sz="8" w:space="0" w:color="auto"/>
              <w:right w:val="single" w:sz="8" w:space="0" w:color="auto"/>
            </w:tcBorders>
            <w:shd w:val="clear" w:color="auto" w:fill="auto"/>
            <w:noWrap/>
            <w:vAlign w:val="center"/>
            <w:hideMark/>
          </w:tcPr>
          <w:p w14:paraId="2E89BAD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16</w:t>
            </w:r>
          </w:p>
        </w:tc>
        <w:tc>
          <w:tcPr>
            <w:tcW w:w="1341" w:type="dxa"/>
            <w:tcBorders>
              <w:top w:val="nil"/>
              <w:left w:val="nil"/>
              <w:bottom w:val="single" w:sz="8" w:space="0" w:color="auto"/>
              <w:right w:val="single" w:sz="8" w:space="0" w:color="auto"/>
            </w:tcBorders>
            <w:shd w:val="clear" w:color="auto" w:fill="auto"/>
            <w:noWrap/>
            <w:vAlign w:val="center"/>
            <w:hideMark/>
          </w:tcPr>
          <w:p w14:paraId="74D131AD"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$887,913.47</w:t>
            </w:r>
          </w:p>
        </w:tc>
        <w:tc>
          <w:tcPr>
            <w:tcW w:w="2979" w:type="dxa"/>
            <w:tcBorders>
              <w:top w:val="nil"/>
              <w:left w:val="nil"/>
              <w:bottom w:val="single" w:sz="8" w:space="0" w:color="auto"/>
              <w:right w:val="single" w:sz="8" w:space="0" w:color="auto"/>
            </w:tcBorders>
            <w:shd w:val="clear" w:color="auto" w:fill="auto"/>
            <w:noWrap/>
            <w:vAlign w:val="center"/>
            <w:hideMark/>
          </w:tcPr>
          <w:p w14:paraId="186BB1D0"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Prairie Switch Wind Interconnection (66124)</w:t>
            </w:r>
          </w:p>
        </w:tc>
        <w:tc>
          <w:tcPr>
            <w:tcW w:w="222" w:type="dxa"/>
            <w:vAlign w:val="center"/>
            <w:hideMark/>
          </w:tcPr>
          <w:p w14:paraId="393999FB" w14:textId="77777777" w:rsidR="00897C2B" w:rsidRPr="00670135" w:rsidRDefault="00897C2B" w:rsidP="00670135">
            <w:pPr>
              <w:rPr>
                <w:rFonts w:ascii="Times New Roman" w:hAnsi="Times New Roman"/>
              </w:rPr>
            </w:pPr>
          </w:p>
        </w:tc>
      </w:tr>
      <w:tr w:rsidR="00897C2B" w:rsidRPr="00670135" w14:paraId="0EB996DA"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127233ED" w14:textId="77777777" w:rsidR="00897C2B" w:rsidRPr="00670135" w:rsidRDefault="00897C2B" w:rsidP="00670135">
            <w:pPr>
              <w:jc w:val="center"/>
              <w:rPr>
                <w:rFonts w:ascii="Andale WT" w:hAnsi="Andale WT" w:cs="Tahoma"/>
                <w:color w:val="454545"/>
                <w:sz w:val="18"/>
                <w:szCs w:val="18"/>
              </w:rPr>
            </w:pPr>
            <w:proofErr w:type="gramStart"/>
            <w:r w:rsidRPr="00670135">
              <w:rPr>
                <w:rFonts w:ascii="Andale WT" w:hAnsi="Andale WT" w:cs="Tahoma"/>
                <w:color w:val="454545"/>
                <w:sz w:val="18"/>
                <w:szCs w:val="18"/>
              </w:rPr>
              <w:t>TWR(</w:t>
            </w:r>
            <w:proofErr w:type="gramEnd"/>
            <w:r w:rsidRPr="00670135">
              <w:rPr>
                <w:rFonts w:ascii="Andale WT" w:hAnsi="Andale WT" w:cs="Tahoma"/>
                <w:color w:val="454545"/>
                <w:sz w:val="18"/>
                <w:szCs w:val="18"/>
              </w:rPr>
              <w:t>345) CHB-JOR97 &amp; CBY-JOR99</w:t>
            </w:r>
          </w:p>
        </w:tc>
        <w:tc>
          <w:tcPr>
            <w:tcW w:w="1350" w:type="dxa"/>
            <w:tcBorders>
              <w:top w:val="nil"/>
              <w:left w:val="nil"/>
              <w:bottom w:val="single" w:sz="8" w:space="0" w:color="auto"/>
              <w:right w:val="single" w:sz="8" w:space="0" w:color="auto"/>
            </w:tcBorders>
            <w:shd w:val="clear" w:color="000000" w:fill="B8CCE4"/>
            <w:noWrap/>
            <w:vAlign w:val="center"/>
            <w:hideMark/>
          </w:tcPr>
          <w:p w14:paraId="423ED6DA"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Cedar Bayou Plant 345kV</w:t>
            </w:r>
          </w:p>
        </w:tc>
        <w:tc>
          <w:tcPr>
            <w:tcW w:w="1360" w:type="dxa"/>
            <w:tcBorders>
              <w:top w:val="nil"/>
              <w:left w:val="nil"/>
              <w:bottom w:val="single" w:sz="8" w:space="0" w:color="auto"/>
              <w:right w:val="single" w:sz="8" w:space="0" w:color="auto"/>
            </w:tcBorders>
            <w:shd w:val="clear" w:color="000000" w:fill="B8CCE4"/>
            <w:noWrap/>
            <w:vAlign w:val="center"/>
            <w:hideMark/>
          </w:tcPr>
          <w:p w14:paraId="7FC5352B"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vAlign w:val="center"/>
            <w:hideMark/>
          </w:tcPr>
          <w:p w14:paraId="4B95B9DE"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$876,317.66</w:t>
            </w:r>
          </w:p>
        </w:tc>
        <w:tc>
          <w:tcPr>
            <w:tcW w:w="2979" w:type="dxa"/>
            <w:tcBorders>
              <w:top w:val="nil"/>
              <w:left w:val="nil"/>
              <w:bottom w:val="single" w:sz="8" w:space="0" w:color="auto"/>
              <w:right w:val="single" w:sz="8" w:space="0" w:color="auto"/>
            </w:tcBorders>
            <w:shd w:val="clear" w:color="000000" w:fill="B8CCE4"/>
            <w:noWrap/>
            <w:vAlign w:val="center"/>
            <w:hideMark/>
          </w:tcPr>
          <w:p w14:paraId="4A084E3E" w14:textId="68215146" w:rsidR="00897C2B" w:rsidRPr="00670135" w:rsidRDefault="00897C2B" w:rsidP="00670135">
            <w:pPr>
              <w:jc w:val="center"/>
              <w:rPr>
                <w:rFonts w:ascii="Tahoma" w:hAnsi="Tahoma" w:cs="Tahoma"/>
                <w:color w:val="000000"/>
              </w:rPr>
            </w:pPr>
          </w:p>
        </w:tc>
        <w:tc>
          <w:tcPr>
            <w:tcW w:w="222" w:type="dxa"/>
            <w:vAlign w:val="center"/>
            <w:hideMark/>
          </w:tcPr>
          <w:p w14:paraId="30036EAC" w14:textId="77777777" w:rsidR="00897C2B" w:rsidRPr="00670135" w:rsidRDefault="00897C2B" w:rsidP="00670135">
            <w:pPr>
              <w:rPr>
                <w:rFonts w:ascii="Times New Roman" w:hAnsi="Times New Roman"/>
              </w:rPr>
            </w:pPr>
          </w:p>
        </w:tc>
      </w:tr>
      <w:tr w:rsidR="00897C2B" w:rsidRPr="00670135" w14:paraId="7D14EA72"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00DCDEEC"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SANDY CREEK SWITCHYARD to PITSBURG LIN 1</w:t>
            </w:r>
          </w:p>
        </w:tc>
        <w:tc>
          <w:tcPr>
            <w:tcW w:w="1350" w:type="dxa"/>
            <w:tcBorders>
              <w:top w:val="nil"/>
              <w:left w:val="nil"/>
              <w:bottom w:val="single" w:sz="8" w:space="0" w:color="auto"/>
              <w:right w:val="single" w:sz="8" w:space="0" w:color="auto"/>
            </w:tcBorders>
            <w:shd w:val="clear" w:color="auto" w:fill="auto"/>
            <w:noWrap/>
            <w:vAlign w:val="center"/>
            <w:hideMark/>
          </w:tcPr>
          <w:p w14:paraId="3460C047"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Sandy Creek 138kV</w:t>
            </w:r>
          </w:p>
        </w:tc>
        <w:tc>
          <w:tcPr>
            <w:tcW w:w="1360" w:type="dxa"/>
            <w:tcBorders>
              <w:top w:val="nil"/>
              <w:left w:val="nil"/>
              <w:bottom w:val="single" w:sz="8" w:space="0" w:color="auto"/>
              <w:right w:val="single" w:sz="8" w:space="0" w:color="auto"/>
            </w:tcBorders>
            <w:shd w:val="clear" w:color="auto" w:fill="auto"/>
            <w:noWrap/>
            <w:vAlign w:val="center"/>
            <w:hideMark/>
          </w:tcPr>
          <w:p w14:paraId="7EBD34A3"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8</w:t>
            </w:r>
          </w:p>
        </w:tc>
        <w:tc>
          <w:tcPr>
            <w:tcW w:w="1341" w:type="dxa"/>
            <w:tcBorders>
              <w:top w:val="nil"/>
              <w:left w:val="nil"/>
              <w:bottom w:val="single" w:sz="8" w:space="0" w:color="auto"/>
              <w:right w:val="single" w:sz="8" w:space="0" w:color="auto"/>
            </w:tcBorders>
            <w:shd w:val="clear" w:color="auto" w:fill="auto"/>
            <w:noWrap/>
            <w:vAlign w:val="center"/>
            <w:hideMark/>
          </w:tcPr>
          <w:p w14:paraId="3B995C8B"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$703,911.21</w:t>
            </w:r>
          </w:p>
        </w:tc>
        <w:tc>
          <w:tcPr>
            <w:tcW w:w="2979" w:type="dxa"/>
            <w:tcBorders>
              <w:top w:val="nil"/>
              <w:left w:val="nil"/>
              <w:bottom w:val="single" w:sz="8" w:space="0" w:color="auto"/>
              <w:right w:val="single" w:sz="8" w:space="0" w:color="auto"/>
            </w:tcBorders>
            <w:shd w:val="clear" w:color="auto" w:fill="auto"/>
            <w:noWrap/>
            <w:vAlign w:val="center"/>
            <w:hideMark/>
          </w:tcPr>
          <w:p w14:paraId="05802461"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Sandy Creek Autotransformer Upgrade (61591)</w:t>
            </w:r>
          </w:p>
        </w:tc>
        <w:tc>
          <w:tcPr>
            <w:tcW w:w="222" w:type="dxa"/>
            <w:vAlign w:val="center"/>
            <w:hideMark/>
          </w:tcPr>
          <w:p w14:paraId="47E025BF" w14:textId="77777777" w:rsidR="00897C2B" w:rsidRPr="00670135" w:rsidRDefault="00897C2B" w:rsidP="00670135">
            <w:pPr>
              <w:rPr>
                <w:rFonts w:ascii="Times New Roman" w:hAnsi="Times New Roman"/>
              </w:rPr>
            </w:pPr>
          </w:p>
        </w:tc>
      </w:tr>
      <w:tr w:rsidR="00897C2B" w:rsidRPr="00670135" w14:paraId="67BB2E8A"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2673245B"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BLACKWATER DRAW SWITCH to DOUBLE MOUNTAIN SWITCH LIN 1</w:t>
            </w:r>
          </w:p>
        </w:tc>
        <w:tc>
          <w:tcPr>
            <w:tcW w:w="1350" w:type="dxa"/>
            <w:tcBorders>
              <w:top w:val="nil"/>
              <w:left w:val="nil"/>
              <w:bottom w:val="single" w:sz="8" w:space="0" w:color="auto"/>
              <w:right w:val="single" w:sz="8" w:space="0" w:color="auto"/>
            </w:tcBorders>
            <w:shd w:val="clear" w:color="auto" w:fill="auto"/>
            <w:noWrap/>
            <w:vAlign w:val="center"/>
            <w:hideMark/>
          </w:tcPr>
          <w:p w14:paraId="2A468429"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Mackenzie Substation - Northeast Substation 115kV</w:t>
            </w:r>
          </w:p>
        </w:tc>
        <w:tc>
          <w:tcPr>
            <w:tcW w:w="1360" w:type="dxa"/>
            <w:tcBorders>
              <w:top w:val="nil"/>
              <w:left w:val="nil"/>
              <w:bottom w:val="single" w:sz="8" w:space="0" w:color="auto"/>
              <w:right w:val="single" w:sz="8" w:space="0" w:color="auto"/>
            </w:tcBorders>
            <w:shd w:val="clear" w:color="auto" w:fill="auto"/>
            <w:noWrap/>
            <w:vAlign w:val="center"/>
            <w:hideMark/>
          </w:tcPr>
          <w:p w14:paraId="6E48EF36"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auto" w:fill="auto"/>
            <w:noWrap/>
            <w:vAlign w:val="center"/>
            <w:hideMark/>
          </w:tcPr>
          <w:p w14:paraId="7F0DCE0B"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$691,026.00</w:t>
            </w:r>
          </w:p>
        </w:tc>
        <w:tc>
          <w:tcPr>
            <w:tcW w:w="2979" w:type="dxa"/>
            <w:tcBorders>
              <w:top w:val="nil"/>
              <w:left w:val="nil"/>
              <w:bottom w:val="single" w:sz="8" w:space="0" w:color="auto"/>
              <w:right w:val="single" w:sz="8" w:space="0" w:color="auto"/>
            </w:tcBorders>
            <w:shd w:val="clear" w:color="auto" w:fill="auto"/>
            <w:noWrap/>
            <w:vAlign w:val="center"/>
            <w:hideMark/>
          </w:tcPr>
          <w:p w14:paraId="4FA67DB2" w14:textId="35236936" w:rsidR="00897C2B" w:rsidRPr="00670135" w:rsidRDefault="00897C2B" w:rsidP="00670135">
            <w:pPr>
              <w:jc w:val="center"/>
              <w:rPr>
                <w:rFonts w:ascii="Tahoma" w:hAnsi="Tahoma" w:cs="Tahoma"/>
                <w:color w:val="000000"/>
              </w:rPr>
            </w:pPr>
          </w:p>
        </w:tc>
        <w:tc>
          <w:tcPr>
            <w:tcW w:w="222" w:type="dxa"/>
            <w:vAlign w:val="center"/>
            <w:hideMark/>
          </w:tcPr>
          <w:p w14:paraId="0FCDDD9B" w14:textId="77777777" w:rsidR="00897C2B" w:rsidRPr="00670135" w:rsidRDefault="00897C2B" w:rsidP="00670135">
            <w:pPr>
              <w:rPr>
                <w:rFonts w:ascii="Times New Roman" w:hAnsi="Times New Roman"/>
              </w:rPr>
            </w:pPr>
          </w:p>
        </w:tc>
      </w:tr>
      <w:tr w:rsidR="00897C2B" w:rsidRPr="00670135" w14:paraId="0BF81314"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12F55CEC"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KLEBERG AEP to LOYOLA SUB LIN 1</w:t>
            </w:r>
          </w:p>
        </w:tc>
        <w:tc>
          <w:tcPr>
            <w:tcW w:w="1350" w:type="dxa"/>
            <w:tcBorders>
              <w:top w:val="nil"/>
              <w:left w:val="nil"/>
              <w:bottom w:val="single" w:sz="8" w:space="0" w:color="auto"/>
              <w:right w:val="single" w:sz="8" w:space="0" w:color="auto"/>
            </w:tcBorders>
            <w:shd w:val="clear" w:color="auto" w:fill="auto"/>
            <w:noWrap/>
            <w:vAlign w:val="center"/>
            <w:hideMark/>
          </w:tcPr>
          <w:p w14:paraId="69FA75B7"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Loyola Sub 138kV</w:t>
            </w:r>
          </w:p>
        </w:tc>
        <w:tc>
          <w:tcPr>
            <w:tcW w:w="1360" w:type="dxa"/>
            <w:tcBorders>
              <w:top w:val="nil"/>
              <w:left w:val="nil"/>
              <w:bottom w:val="single" w:sz="8" w:space="0" w:color="auto"/>
              <w:right w:val="single" w:sz="8" w:space="0" w:color="auto"/>
            </w:tcBorders>
            <w:shd w:val="clear" w:color="auto" w:fill="auto"/>
            <w:noWrap/>
            <w:vAlign w:val="center"/>
            <w:hideMark/>
          </w:tcPr>
          <w:p w14:paraId="4882DF39"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auto" w:fill="auto"/>
            <w:noWrap/>
            <w:vAlign w:val="center"/>
            <w:hideMark/>
          </w:tcPr>
          <w:p w14:paraId="5FBA5D3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$664,700.93</w:t>
            </w:r>
          </w:p>
        </w:tc>
        <w:tc>
          <w:tcPr>
            <w:tcW w:w="2979" w:type="dxa"/>
            <w:tcBorders>
              <w:top w:val="nil"/>
              <w:left w:val="nil"/>
              <w:bottom w:val="single" w:sz="8" w:space="0" w:color="auto"/>
              <w:right w:val="single" w:sz="8" w:space="0" w:color="auto"/>
            </w:tcBorders>
            <w:shd w:val="clear" w:color="auto" w:fill="auto"/>
            <w:noWrap/>
            <w:vAlign w:val="center"/>
            <w:hideMark/>
          </w:tcPr>
          <w:p w14:paraId="0B968962" w14:textId="407C4791" w:rsidR="00897C2B" w:rsidRPr="00670135" w:rsidRDefault="00897C2B" w:rsidP="00670135">
            <w:pPr>
              <w:jc w:val="center"/>
              <w:rPr>
                <w:rFonts w:ascii="Tahoma" w:hAnsi="Tahoma" w:cs="Tahoma"/>
                <w:color w:val="000000"/>
              </w:rPr>
            </w:pPr>
          </w:p>
        </w:tc>
        <w:tc>
          <w:tcPr>
            <w:tcW w:w="222" w:type="dxa"/>
            <w:vAlign w:val="center"/>
            <w:hideMark/>
          </w:tcPr>
          <w:p w14:paraId="76F7655A" w14:textId="77777777" w:rsidR="00897C2B" w:rsidRPr="00670135" w:rsidRDefault="00897C2B" w:rsidP="00670135">
            <w:pPr>
              <w:rPr>
                <w:rFonts w:ascii="Times New Roman" w:hAnsi="Times New Roman"/>
              </w:rPr>
            </w:pPr>
          </w:p>
        </w:tc>
      </w:tr>
      <w:tr w:rsidR="00897C2B" w:rsidRPr="00670135" w14:paraId="6A96DABD"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4700909A" w14:textId="77777777" w:rsidR="00897C2B" w:rsidRPr="00670135" w:rsidRDefault="00897C2B" w:rsidP="00670135">
            <w:pPr>
              <w:jc w:val="center"/>
              <w:rPr>
                <w:rFonts w:ascii="Andale WT" w:hAnsi="Andale WT" w:cs="Tahoma"/>
                <w:color w:val="454545"/>
                <w:sz w:val="18"/>
                <w:szCs w:val="18"/>
              </w:rPr>
            </w:pPr>
            <w:proofErr w:type="spellStart"/>
            <w:r w:rsidRPr="00670135">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7BB82F78"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VALEXP GTC</w:t>
            </w:r>
          </w:p>
        </w:tc>
        <w:tc>
          <w:tcPr>
            <w:tcW w:w="1360" w:type="dxa"/>
            <w:tcBorders>
              <w:top w:val="nil"/>
              <w:left w:val="nil"/>
              <w:bottom w:val="single" w:sz="8" w:space="0" w:color="auto"/>
              <w:right w:val="single" w:sz="8" w:space="0" w:color="auto"/>
            </w:tcBorders>
            <w:shd w:val="clear" w:color="auto" w:fill="auto"/>
            <w:noWrap/>
            <w:vAlign w:val="center"/>
            <w:hideMark/>
          </w:tcPr>
          <w:p w14:paraId="6402126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16</w:t>
            </w:r>
          </w:p>
        </w:tc>
        <w:tc>
          <w:tcPr>
            <w:tcW w:w="1341" w:type="dxa"/>
            <w:tcBorders>
              <w:top w:val="nil"/>
              <w:left w:val="nil"/>
              <w:bottom w:val="single" w:sz="8" w:space="0" w:color="auto"/>
              <w:right w:val="single" w:sz="8" w:space="0" w:color="auto"/>
            </w:tcBorders>
            <w:shd w:val="clear" w:color="auto" w:fill="auto"/>
            <w:noWrap/>
            <w:vAlign w:val="center"/>
            <w:hideMark/>
          </w:tcPr>
          <w:p w14:paraId="3E8873A6"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$648,892.40</w:t>
            </w:r>
          </w:p>
        </w:tc>
        <w:tc>
          <w:tcPr>
            <w:tcW w:w="2979" w:type="dxa"/>
            <w:tcBorders>
              <w:top w:val="nil"/>
              <w:left w:val="nil"/>
              <w:bottom w:val="single" w:sz="8" w:space="0" w:color="auto"/>
              <w:right w:val="single" w:sz="8" w:space="0" w:color="auto"/>
            </w:tcBorders>
            <w:shd w:val="clear" w:color="auto" w:fill="auto"/>
            <w:noWrap/>
            <w:vAlign w:val="center"/>
            <w:hideMark/>
          </w:tcPr>
          <w:p w14:paraId="13C981AC"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The Lower Rio Grande Valley (LRGV) System Enhancement Project (21RPG017) will improve but not eliminate the need for this GTC.</w:t>
            </w:r>
          </w:p>
        </w:tc>
        <w:tc>
          <w:tcPr>
            <w:tcW w:w="222" w:type="dxa"/>
            <w:vAlign w:val="center"/>
            <w:hideMark/>
          </w:tcPr>
          <w:p w14:paraId="3AEB2929" w14:textId="77777777" w:rsidR="00897C2B" w:rsidRPr="00670135" w:rsidRDefault="00897C2B" w:rsidP="00670135">
            <w:pPr>
              <w:rPr>
                <w:rFonts w:ascii="Times New Roman" w:hAnsi="Times New Roman"/>
              </w:rPr>
            </w:pPr>
          </w:p>
        </w:tc>
      </w:tr>
      <w:tr w:rsidR="00897C2B" w:rsidRPr="00670135" w14:paraId="4BE9C5CA"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3852847D"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AJO to NELSON SHARPE LIN 1</w:t>
            </w:r>
          </w:p>
        </w:tc>
        <w:tc>
          <w:tcPr>
            <w:tcW w:w="1350" w:type="dxa"/>
            <w:tcBorders>
              <w:top w:val="nil"/>
              <w:left w:val="nil"/>
              <w:bottom w:val="single" w:sz="8" w:space="0" w:color="auto"/>
              <w:right w:val="single" w:sz="8" w:space="0" w:color="auto"/>
            </w:tcBorders>
            <w:shd w:val="clear" w:color="000000" w:fill="B8CCE4"/>
            <w:noWrap/>
            <w:vAlign w:val="center"/>
            <w:hideMark/>
          </w:tcPr>
          <w:p w14:paraId="50B1849A"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Loyola Sub 138kV</w:t>
            </w:r>
          </w:p>
        </w:tc>
        <w:tc>
          <w:tcPr>
            <w:tcW w:w="1360" w:type="dxa"/>
            <w:tcBorders>
              <w:top w:val="nil"/>
              <w:left w:val="nil"/>
              <w:bottom w:val="single" w:sz="8" w:space="0" w:color="auto"/>
              <w:right w:val="single" w:sz="8" w:space="0" w:color="auto"/>
            </w:tcBorders>
            <w:shd w:val="clear" w:color="000000" w:fill="B8CCE4"/>
            <w:noWrap/>
            <w:vAlign w:val="center"/>
            <w:hideMark/>
          </w:tcPr>
          <w:p w14:paraId="4538F5F1"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6</w:t>
            </w:r>
          </w:p>
        </w:tc>
        <w:tc>
          <w:tcPr>
            <w:tcW w:w="1341" w:type="dxa"/>
            <w:tcBorders>
              <w:top w:val="nil"/>
              <w:left w:val="nil"/>
              <w:bottom w:val="single" w:sz="8" w:space="0" w:color="auto"/>
              <w:right w:val="single" w:sz="8" w:space="0" w:color="auto"/>
            </w:tcBorders>
            <w:shd w:val="clear" w:color="000000" w:fill="B8CCE4"/>
            <w:noWrap/>
            <w:vAlign w:val="center"/>
            <w:hideMark/>
          </w:tcPr>
          <w:p w14:paraId="353FEAE7"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$641,939.76</w:t>
            </w:r>
          </w:p>
        </w:tc>
        <w:tc>
          <w:tcPr>
            <w:tcW w:w="2979" w:type="dxa"/>
            <w:tcBorders>
              <w:top w:val="nil"/>
              <w:left w:val="nil"/>
              <w:bottom w:val="single" w:sz="8" w:space="0" w:color="auto"/>
              <w:right w:val="single" w:sz="8" w:space="0" w:color="auto"/>
            </w:tcBorders>
            <w:shd w:val="clear" w:color="000000" w:fill="B8CCE4"/>
            <w:noWrap/>
            <w:vAlign w:val="center"/>
            <w:hideMark/>
          </w:tcPr>
          <w:p w14:paraId="70237D47" w14:textId="7256CBC1" w:rsidR="00897C2B" w:rsidRPr="00670135" w:rsidRDefault="00897C2B" w:rsidP="00670135">
            <w:pPr>
              <w:jc w:val="center"/>
              <w:rPr>
                <w:rFonts w:ascii="Tahoma" w:hAnsi="Tahoma" w:cs="Tahoma"/>
                <w:color w:val="000000"/>
              </w:rPr>
            </w:pPr>
          </w:p>
        </w:tc>
        <w:tc>
          <w:tcPr>
            <w:tcW w:w="222" w:type="dxa"/>
            <w:vAlign w:val="center"/>
            <w:hideMark/>
          </w:tcPr>
          <w:p w14:paraId="733ED121" w14:textId="77777777" w:rsidR="00897C2B" w:rsidRPr="00670135" w:rsidRDefault="00897C2B" w:rsidP="00670135">
            <w:pPr>
              <w:rPr>
                <w:rFonts w:ascii="Times New Roman" w:hAnsi="Times New Roman"/>
              </w:rPr>
            </w:pPr>
          </w:p>
        </w:tc>
      </w:tr>
      <w:tr w:rsidR="00897C2B" w:rsidRPr="00670135" w14:paraId="47E8A513"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6255B850"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LWSSW TO RNKSW AND LWSSW TO KRWSW 345 DBLCKT</w:t>
            </w:r>
          </w:p>
        </w:tc>
        <w:tc>
          <w:tcPr>
            <w:tcW w:w="1350" w:type="dxa"/>
            <w:tcBorders>
              <w:top w:val="nil"/>
              <w:left w:val="nil"/>
              <w:bottom w:val="single" w:sz="8" w:space="0" w:color="auto"/>
              <w:right w:val="single" w:sz="8" w:space="0" w:color="auto"/>
            </w:tcBorders>
            <w:shd w:val="clear" w:color="000000" w:fill="B8CCE4"/>
            <w:noWrap/>
            <w:vAlign w:val="center"/>
            <w:hideMark/>
          </w:tcPr>
          <w:p w14:paraId="0D8CBE6A"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 xml:space="preserve">Argyle - Highlands </w:t>
            </w:r>
            <w:proofErr w:type="spellStart"/>
            <w:r w:rsidRPr="00670135">
              <w:rPr>
                <w:rFonts w:ascii="Andale WT" w:hAnsi="Andale WT" w:cs="Tahoma"/>
                <w:color w:val="454545"/>
                <w:sz w:val="18"/>
                <w:szCs w:val="18"/>
              </w:rPr>
              <w:t>Tnp</w:t>
            </w:r>
            <w:proofErr w:type="spellEnd"/>
            <w:r w:rsidRPr="00670135">
              <w:rPr>
                <w:rFonts w:ascii="Andale WT" w:hAnsi="Andale WT" w:cs="Tahoma"/>
                <w:color w:val="454545"/>
                <w:sz w:val="18"/>
                <w:szCs w:val="18"/>
              </w:rPr>
              <w:t xml:space="preserve"> 138kV</w:t>
            </w:r>
          </w:p>
        </w:tc>
        <w:tc>
          <w:tcPr>
            <w:tcW w:w="1360" w:type="dxa"/>
            <w:tcBorders>
              <w:top w:val="nil"/>
              <w:left w:val="nil"/>
              <w:bottom w:val="single" w:sz="8" w:space="0" w:color="auto"/>
              <w:right w:val="single" w:sz="8" w:space="0" w:color="auto"/>
            </w:tcBorders>
            <w:shd w:val="clear" w:color="000000" w:fill="B8CCE4"/>
            <w:noWrap/>
            <w:vAlign w:val="center"/>
            <w:hideMark/>
          </w:tcPr>
          <w:p w14:paraId="6B71AAD1"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000000" w:fill="B8CCE4"/>
            <w:noWrap/>
            <w:vAlign w:val="center"/>
            <w:hideMark/>
          </w:tcPr>
          <w:p w14:paraId="02B30A9E"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$555,290.16</w:t>
            </w:r>
          </w:p>
        </w:tc>
        <w:tc>
          <w:tcPr>
            <w:tcW w:w="2979" w:type="dxa"/>
            <w:tcBorders>
              <w:top w:val="nil"/>
              <w:left w:val="nil"/>
              <w:bottom w:val="single" w:sz="8" w:space="0" w:color="auto"/>
              <w:right w:val="single" w:sz="8" w:space="0" w:color="auto"/>
            </w:tcBorders>
            <w:shd w:val="clear" w:color="000000" w:fill="B8CCE4"/>
            <w:noWrap/>
            <w:vAlign w:val="center"/>
            <w:hideMark/>
          </w:tcPr>
          <w:p w14:paraId="29AAF816" w14:textId="06D39A63" w:rsidR="00897C2B" w:rsidRPr="00670135" w:rsidRDefault="00897C2B" w:rsidP="00670135">
            <w:pPr>
              <w:jc w:val="center"/>
              <w:rPr>
                <w:rFonts w:ascii="Tahoma" w:hAnsi="Tahoma" w:cs="Tahoma"/>
                <w:color w:val="000000"/>
              </w:rPr>
            </w:pPr>
          </w:p>
        </w:tc>
        <w:tc>
          <w:tcPr>
            <w:tcW w:w="222" w:type="dxa"/>
            <w:vAlign w:val="center"/>
            <w:hideMark/>
          </w:tcPr>
          <w:p w14:paraId="4BBDB57F" w14:textId="77777777" w:rsidR="00897C2B" w:rsidRPr="00670135" w:rsidRDefault="00897C2B" w:rsidP="00670135">
            <w:pPr>
              <w:rPr>
                <w:rFonts w:ascii="Times New Roman" w:hAnsi="Times New Roman"/>
              </w:rPr>
            </w:pPr>
          </w:p>
        </w:tc>
      </w:tr>
      <w:tr w:rsidR="00897C2B" w:rsidRPr="00670135" w14:paraId="667F09A4"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43119EDF" w14:textId="77777777" w:rsidR="00897C2B" w:rsidRPr="00670135" w:rsidRDefault="00897C2B" w:rsidP="00670135">
            <w:pPr>
              <w:jc w:val="center"/>
              <w:rPr>
                <w:rFonts w:ascii="Andale WT" w:hAnsi="Andale WT" w:cs="Tahoma"/>
                <w:color w:val="454545"/>
                <w:sz w:val="18"/>
                <w:szCs w:val="18"/>
              </w:rPr>
            </w:pPr>
            <w:proofErr w:type="spellStart"/>
            <w:r w:rsidRPr="00670135">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1608AA1B"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PNHNDL GTC</w:t>
            </w:r>
          </w:p>
        </w:tc>
        <w:tc>
          <w:tcPr>
            <w:tcW w:w="1360" w:type="dxa"/>
            <w:tcBorders>
              <w:top w:val="nil"/>
              <w:left w:val="nil"/>
              <w:bottom w:val="single" w:sz="8" w:space="0" w:color="auto"/>
              <w:right w:val="single" w:sz="8" w:space="0" w:color="auto"/>
            </w:tcBorders>
            <w:shd w:val="clear" w:color="auto" w:fill="auto"/>
            <w:noWrap/>
            <w:vAlign w:val="center"/>
            <w:hideMark/>
          </w:tcPr>
          <w:p w14:paraId="65728029"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8</w:t>
            </w:r>
          </w:p>
        </w:tc>
        <w:tc>
          <w:tcPr>
            <w:tcW w:w="1341" w:type="dxa"/>
            <w:tcBorders>
              <w:top w:val="nil"/>
              <w:left w:val="nil"/>
              <w:bottom w:val="single" w:sz="8" w:space="0" w:color="auto"/>
              <w:right w:val="single" w:sz="8" w:space="0" w:color="auto"/>
            </w:tcBorders>
            <w:shd w:val="clear" w:color="auto" w:fill="auto"/>
            <w:noWrap/>
            <w:vAlign w:val="center"/>
            <w:hideMark/>
          </w:tcPr>
          <w:p w14:paraId="74AB8121"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$521,742.02</w:t>
            </w:r>
          </w:p>
        </w:tc>
        <w:tc>
          <w:tcPr>
            <w:tcW w:w="2979" w:type="dxa"/>
            <w:tcBorders>
              <w:top w:val="nil"/>
              <w:left w:val="nil"/>
              <w:bottom w:val="single" w:sz="8" w:space="0" w:color="auto"/>
              <w:right w:val="single" w:sz="8" w:space="0" w:color="auto"/>
            </w:tcBorders>
            <w:shd w:val="clear" w:color="auto" w:fill="auto"/>
            <w:noWrap/>
            <w:vAlign w:val="center"/>
            <w:hideMark/>
          </w:tcPr>
          <w:p w14:paraId="7285BFD4" w14:textId="7ED67166" w:rsidR="00897C2B" w:rsidRPr="00670135" w:rsidRDefault="00897C2B" w:rsidP="00670135">
            <w:pPr>
              <w:jc w:val="center"/>
              <w:rPr>
                <w:rFonts w:ascii="Tahoma" w:hAnsi="Tahoma" w:cs="Tahoma"/>
                <w:color w:val="000000"/>
              </w:rPr>
            </w:pPr>
          </w:p>
        </w:tc>
        <w:tc>
          <w:tcPr>
            <w:tcW w:w="222" w:type="dxa"/>
            <w:vAlign w:val="center"/>
            <w:hideMark/>
          </w:tcPr>
          <w:p w14:paraId="470D5B94" w14:textId="77777777" w:rsidR="00897C2B" w:rsidRPr="00670135" w:rsidRDefault="00897C2B" w:rsidP="00670135">
            <w:pPr>
              <w:rPr>
                <w:rFonts w:ascii="Times New Roman" w:hAnsi="Times New Roman"/>
              </w:rPr>
            </w:pPr>
          </w:p>
        </w:tc>
      </w:tr>
      <w:tr w:rsidR="00897C2B" w:rsidRPr="00670135" w14:paraId="3DAAA721"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32A1C05B"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Grissom to COLETO CREEK LIN 1</w:t>
            </w:r>
          </w:p>
        </w:tc>
        <w:tc>
          <w:tcPr>
            <w:tcW w:w="1350" w:type="dxa"/>
            <w:tcBorders>
              <w:top w:val="nil"/>
              <w:left w:val="nil"/>
              <w:bottom w:val="single" w:sz="8" w:space="0" w:color="auto"/>
              <w:right w:val="single" w:sz="8" w:space="0" w:color="auto"/>
            </w:tcBorders>
            <w:shd w:val="clear" w:color="000000" w:fill="B8CCE4"/>
            <w:noWrap/>
            <w:vAlign w:val="center"/>
            <w:hideMark/>
          </w:tcPr>
          <w:p w14:paraId="025D2C7E"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 xml:space="preserve">Beeville - </w:t>
            </w:r>
            <w:proofErr w:type="spellStart"/>
            <w:r w:rsidRPr="00670135">
              <w:rPr>
                <w:rFonts w:ascii="Andale WT" w:hAnsi="Andale WT" w:cs="Tahoma"/>
                <w:color w:val="454545"/>
                <w:sz w:val="18"/>
                <w:szCs w:val="18"/>
              </w:rPr>
              <w:t>Normanna</w:t>
            </w:r>
            <w:proofErr w:type="spellEnd"/>
            <w:r w:rsidRPr="00670135">
              <w:rPr>
                <w:rFonts w:ascii="Andale WT" w:hAnsi="Andale WT" w:cs="Tahoma"/>
                <w:color w:val="454545"/>
                <w:sz w:val="18"/>
                <w:szCs w:val="18"/>
              </w:rPr>
              <w:t xml:space="preserve"> 69kV</w:t>
            </w:r>
          </w:p>
        </w:tc>
        <w:tc>
          <w:tcPr>
            <w:tcW w:w="1360" w:type="dxa"/>
            <w:tcBorders>
              <w:top w:val="nil"/>
              <w:left w:val="nil"/>
              <w:bottom w:val="single" w:sz="8" w:space="0" w:color="auto"/>
              <w:right w:val="single" w:sz="8" w:space="0" w:color="auto"/>
            </w:tcBorders>
            <w:shd w:val="clear" w:color="000000" w:fill="B8CCE4"/>
            <w:noWrap/>
            <w:vAlign w:val="center"/>
            <w:hideMark/>
          </w:tcPr>
          <w:p w14:paraId="4B80918C"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000000" w:fill="B8CCE4"/>
            <w:noWrap/>
            <w:vAlign w:val="center"/>
            <w:hideMark/>
          </w:tcPr>
          <w:p w14:paraId="1E5C9569"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$484,261.47</w:t>
            </w:r>
          </w:p>
        </w:tc>
        <w:tc>
          <w:tcPr>
            <w:tcW w:w="2979" w:type="dxa"/>
            <w:tcBorders>
              <w:top w:val="nil"/>
              <w:left w:val="nil"/>
              <w:bottom w:val="single" w:sz="8" w:space="0" w:color="auto"/>
              <w:right w:val="single" w:sz="8" w:space="0" w:color="auto"/>
            </w:tcBorders>
            <w:shd w:val="clear" w:color="000000" w:fill="B8CCE4"/>
            <w:noWrap/>
            <w:vAlign w:val="center"/>
            <w:hideMark/>
          </w:tcPr>
          <w:p w14:paraId="60DC96B0" w14:textId="5AD1783F" w:rsidR="00897C2B" w:rsidRPr="00670135" w:rsidRDefault="00897C2B" w:rsidP="00670135">
            <w:pPr>
              <w:jc w:val="center"/>
              <w:rPr>
                <w:rFonts w:ascii="Tahoma" w:hAnsi="Tahoma" w:cs="Tahoma"/>
                <w:color w:val="000000"/>
              </w:rPr>
            </w:pPr>
          </w:p>
        </w:tc>
        <w:tc>
          <w:tcPr>
            <w:tcW w:w="222" w:type="dxa"/>
            <w:vAlign w:val="center"/>
            <w:hideMark/>
          </w:tcPr>
          <w:p w14:paraId="1FAFFDDC" w14:textId="77777777" w:rsidR="00897C2B" w:rsidRPr="00670135" w:rsidRDefault="00897C2B" w:rsidP="00670135">
            <w:pPr>
              <w:rPr>
                <w:rFonts w:ascii="Times New Roman" w:hAnsi="Times New Roman"/>
              </w:rPr>
            </w:pPr>
          </w:p>
        </w:tc>
      </w:tr>
      <w:tr w:rsidR="00897C2B" w:rsidRPr="00670135" w14:paraId="5FB69207"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56DA7E65" w14:textId="77777777" w:rsidR="00897C2B" w:rsidRPr="00670135" w:rsidRDefault="00897C2B" w:rsidP="00670135">
            <w:pPr>
              <w:jc w:val="center"/>
              <w:rPr>
                <w:rFonts w:ascii="Andale WT" w:hAnsi="Andale WT" w:cs="Tahoma"/>
                <w:color w:val="454545"/>
                <w:sz w:val="18"/>
                <w:szCs w:val="18"/>
              </w:rPr>
            </w:pPr>
            <w:proofErr w:type="spellStart"/>
            <w:r w:rsidRPr="00670135">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172FC7A1"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Emerald Grove Solar - Horse Crossing 138kV</w:t>
            </w:r>
          </w:p>
        </w:tc>
        <w:tc>
          <w:tcPr>
            <w:tcW w:w="1360" w:type="dxa"/>
            <w:tcBorders>
              <w:top w:val="nil"/>
              <w:left w:val="nil"/>
              <w:bottom w:val="single" w:sz="8" w:space="0" w:color="auto"/>
              <w:right w:val="single" w:sz="8" w:space="0" w:color="auto"/>
            </w:tcBorders>
            <w:shd w:val="clear" w:color="auto" w:fill="auto"/>
            <w:noWrap/>
            <w:vAlign w:val="center"/>
            <w:hideMark/>
          </w:tcPr>
          <w:p w14:paraId="1F0A2449"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vAlign w:val="center"/>
            <w:hideMark/>
          </w:tcPr>
          <w:p w14:paraId="631ED238"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$369,541.54</w:t>
            </w:r>
          </w:p>
        </w:tc>
        <w:tc>
          <w:tcPr>
            <w:tcW w:w="2979" w:type="dxa"/>
            <w:tcBorders>
              <w:top w:val="nil"/>
              <w:left w:val="nil"/>
              <w:bottom w:val="single" w:sz="8" w:space="0" w:color="auto"/>
              <w:right w:val="single" w:sz="8" w:space="0" w:color="auto"/>
            </w:tcBorders>
            <w:shd w:val="clear" w:color="auto" w:fill="auto"/>
            <w:noWrap/>
            <w:vAlign w:val="center"/>
            <w:hideMark/>
          </w:tcPr>
          <w:p w14:paraId="3073960C" w14:textId="30FEF1A3" w:rsidR="00897C2B" w:rsidRPr="00670135" w:rsidRDefault="00897C2B" w:rsidP="00670135">
            <w:pPr>
              <w:jc w:val="center"/>
              <w:rPr>
                <w:rFonts w:ascii="Tahoma" w:hAnsi="Tahoma" w:cs="Tahoma"/>
                <w:color w:val="000000"/>
              </w:rPr>
            </w:pPr>
          </w:p>
        </w:tc>
        <w:tc>
          <w:tcPr>
            <w:tcW w:w="222" w:type="dxa"/>
            <w:vAlign w:val="center"/>
            <w:hideMark/>
          </w:tcPr>
          <w:p w14:paraId="6308B28C" w14:textId="77777777" w:rsidR="00897C2B" w:rsidRPr="00670135" w:rsidRDefault="00897C2B" w:rsidP="00670135">
            <w:pPr>
              <w:rPr>
                <w:rFonts w:ascii="Times New Roman" w:hAnsi="Times New Roman"/>
              </w:rPr>
            </w:pPr>
          </w:p>
        </w:tc>
      </w:tr>
      <w:tr w:rsidR="00897C2B" w:rsidRPr="00670135" w14:paraId="3096B5E5"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7A0D095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GARDENDALE SWITCH to TELEPHONE ROAD - Sharyland Utilities LIN _A</w:t>
            </w:r>
          </w:p>
        </w:tc>
        <w:tc>
          <w:tcPr>
            <w:tcW w:w="1350" w:type="dxa"/>
            <w:tcBorders>
              <w:top w:val="nil"/>
              <w:left w:val="nil"/>
              <w:bottom w:val="single" w:sz="8" w:space="0" w:color="auto"/>
              <w:right w:val="single" w:sz="8" w:space="0" w:color="auto"/>
            </w:tcBorders>
            <w:shd w:val="clear" w:color="auto" w:fill="auto"/>
            <w:noWrap/>
            <w:vAlign w:val="center"/>
            <w:hideMark/>
          </w:tcPr>
          <w:p w14:paraId="612BE635"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Andrews County South 345kV</w:t>
            </w:r>
          </w:p>
        </w:tc>
        <w:tc>
          <w:tcPr>
            <w:tcW w:w="1360" w:type="dxa"/>
            <w:tcBorders>
              <w:top w:val="nil"/>
              <w:left w:val="nil"/>
              <w:bottom w:val="single" w:sz="8" w:space="0" w:color="auto"/>
              <w:right w:val="single" w:sz="8" w:space="0" w:color="auto"/>
            </w:tcBorders>
            <w:shd w:val="clear" w:color="auto" w:fill="auto"/>
            <w:noWrap/>
            <w:vAlign w:val="center"/>
            <w:hideMark/>
          </w:tcPr>
          <w:p w14:paraId="6C2B617C"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auto" w:fill="auto"/>
            <w:noWrap/>
            <w:vAlign w:val="center"/>
            <w:hideMark/>
          </w:tcPr>
          <w:p w14:paraId="5747B0E8"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$304,017.71</w:t>
            </w:r>
          </w:p>
        </w:tc>
        <w:tc>
          <w:tcPr>
            <w:tcW w:w="2979" w:type="dxa"/>
            <w:tcBorders>
              <w:top w:val="nil"/>
              <w:left w:val="nil"/>
              <w:bottom w:val="single" w:sz="8" w:space="0" w:color="auto"/>
              <w:right w:val="single" w:sz="8" w:space="0" w:color="auto"/>
            </w:tcBorders>
            <w:shd w:val="clear" w:color="auto" w:fill="auto"/>
            <w:noWrap/>
            <w:vAlign w:val="center"/>
            <w:hideMark/>
          </w:tcPr>
          <w:p w14:paraId="745A8C9E" w14:textId="3F88D182" w:rsidR="00897C2B" w:rsidRPr="00670135" w:rsidRDefault="00897C2B" w:rsidP="00670135">
            <w:pPr>
              <w:jc w:val="center"/>
              <w:rPr>
                <w:rFonts w:ascii="Tahoma" w:hAnsi="Tahoma" w:cs="Tahoma"/>
                <w:color w:val="000000"/>
              </w:rPr>
            </w:pPr>
          </w:p>
        </w:tc>
        <w:tc>
          <w:tcPr>
            <w:tcW w:w="222" w:type="dxa"/>
            <w:vAlign w:val="center"/>
            <w:hideMark/>
          </w:tcPr>
          <w:p w14:paraId="127BC08E" w14:textId="77777777" w:rsidR="00897C2B" w:rsidRPr="00670135" w:rsidRDefault="00897C2B" w:rsidP="00670135">
            <w:pPr>
              <w:rPr>
                <w:rFonts w:ascii="Times New Roman" w:hAnsi="Times New Roman"/>
              </w:rPr>
            </w:pPr>
          </w:p>
        </w:tc>
      </w:tr>
      <w:tr w:rsidR="00897C2B" w:rsidRPr="00670135" w14:paraId="18D2D0CF"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20CCCF69"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COLETO - GRISSOM (345) &amp; VICTORIA - FANNINS (69)</w:t>
            </w:r>
          </w:p>
        </w:tc>
        <w:tc>
          <w:tcPr>
            <w:tcW w:w="1350" w:type="dxa"/>
            <w:tcBorders>
              <w:top w:val="nil"/>
              <w:left w:val="nil"/>
              <w:bottom w:val="single" w:sz="8" w:space="0" w:color="auto"/>
              <w:right w:val="single" w:sz="8" w:space="0" w:color="auto"/>
            </w:tcBorders>
            <w:shd w:val="clear" w:color="000000" w:fill="B8CCE4"/>
            <w:noWrap/>
            <w:vAlign w:val="center"/>
            <w:hideMark/>
          </w:tcPr>
          <w:p w14:paraId="6C3DB1FA"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 xml:space="preserve">Beeville - </w:t>
            </w:r>
            <w:proofErr w:type="spellStart"/>
            <w:r w:rsidRPr="00670135">
              <w:rPr>
                <w:rFonts w:ascii="Andale WT" w:hAnsi="Andale WT" w:cs="Tahoma"/>
                <w:color w:val="454545"/>
                <w:sz w:val="18"/>
                <w:szCs w:val="18"/>
              </w:rPr>
              <w:t>Normanna</w:t>
            </w:r>
            <w:proofErr w:type="spellEnd"/>
            <w:r w:rsidRPr="00670135">
              <w:rPr>
                <w:rFonts w:ascii="Andale WT" w:hAnsi="Andale WT" w:cs="Tahoma"/>
                <w:color w:val="454545"/>
                <w:sz w:val="18"/>
                <w:szCs w:val="18"/>
              </w:rPr>
              <w:t xml:space="preserve"> 69kV</w:t>
            </w:r>
          </w:p>
        </w:tc>
        <w:tc>
          <w:tcPr>
            <w:tcW w:w="1360" w:type="dxa"/>
            <w:tcBorders>
              <w:top w:val="nil"/>
              <w:left w:val="nil"/>
              <w:bottom w:val="single" w:sz="8" w:space="0" w:color="auto"/>
              <w:right w:val="single" w:sz="8" w:space="0" w:color="auto"/>
            </w:tcBorders>
            <w:shd w:val="clear" w:color="000000" w:fill="B8CCE4"/>
            <w:noWrap/>
            <w:vAlign w:val="center"/>
            <w:hideMark/>
          </w:tcPr>
          <w:p w14:paraId="15E1C4ED"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vAlign w:val="center"/>
            <w:hideMark/>
          </w:tcPr>
          <w:p w14:paraId="114C6A61"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$270,856.78</w:t>
            </w:r>
          </w:p>
        </w:tc>
        <w:tc>
          <w:tcPr>
            <w:tcW w:w="2979" w:type="dxa"/>
            <w:tcBorders>
              <w:top w:val="nil"/>
              <w:left w:val="nil"/>
              <w:bottom w:val="single" w:sz="8" w:space="0" w:color="auto"/>
              <w:right w:val="single" w:sz="8" w:space="0" w:color="auto"/>
            </w:tcBorders>
            <w:shd w:val="clear" w:color="000000" w:fill="B8CCE4"/>
            <w:noWrap/>
            <w:vAlign w:val="center"/>
            <w:hideMark/>
          </w:tcPr>
          <w:p w14:paraId="3B99BA25" w14:textId="13E95196" w:rsidR="00897C2B" w:rsidRPr="00670135" w:rsidRDefault="00897C2B" w:rsidP="00670135">
            <w:pPr>
              <w:jc w:val="center"/>
              <w:rPr>
                <w:rFonts w:ascii="Tahoma" w:hAnsi="Tahoma" w:cs="Tahoma"/>
                <w:color w:val="000000"/>
              </w:rPr>
            </w:pPr>
          </w:p>
        </w:tc>
        <w:tc>
          <w:tcPr>
            <w:tcW w:w="222" w:type="dxa"/>
            <w:vAlign w:val="center"/>
            <w:hideMark/>
          </w:tcPr>
          <w:p w14:paraId="3A1A2A3A" w14:textId="77777777" w:rsidR="00897C2B" w:rsidRPr="00670135" w:rsidRDefault="00897C2B" w:rsidP="00670135">
            <w:pPr>
              <w:rPr>
                <w:rFonts w:ascii="Times New Roman" w:hAnsi="Times New Roman"/>
              </w:rPr>
            </w:pPr>
          </w:p>
        </w:tc>
      </w:tr>
      <w:tr w:rsidR="00897C2B" w:rsidRPr="00670135" w14:paraId="3FF4A28B"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6AA15197"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COLETO - GRISSOM (345) &amp; VICTORIA - FANNINS (69)</w:t>
            </w:r>
          </w:p>
        </w:tc>
        <w:tc>
          <w:tcPr>
            <w:tcW w:w="1350" w:type="dxa"/>
            <w:tcBorders>
              <w:top w:val="nil"/>
              <w:left w:val="nil"/>
              <w:bottom w:val="single" w:sz="8" w:space="0" w:color="auto"/>
              <w:right w:val="single" w:sz="8" w:space="0" w:color="auto"/>
            </w:tcBorders>
            <w:shd w:val="clear" w:color="000000" w:fill="B8CCE4"/>
            <w:noWrap/>
            <w:vAlign w:val="center"/>
            <w:hideMark/>
          </w:tcPr>
          <w:p w14:paraId="49C3F721"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 xml:space="preserve">Pettus - </w:t>
            </w:r>
            <w:proofErr w:type="spellStart"/>
            <w:r w:rsidRPr="00670135">
              <w:rPr>
                <w:rFonts w:ascii="Andale WT" w:hAnsi="Andale WT" w:cs="Tahoma"/>
                <w:color w:val="454545"/>
                <w:sz w:val="18"/>
                <w:szCs w:val="18"/>
              </w:rPr>
              <w:t>Normanna</w:t>
            </w:r>
            <w:proofErr w:type="spellEnd"/>
            <w:r w:rsidRPr="00670135">
              <w:rPr>
                <w:rFonts w:ascii="Andale WT" w:hAnsi="Andale WT" w:cs="Tahoma"/>
                <w:color w:val="454545"/>
                <w:sz w:val="18"/>
                <w:szCs w:val="18"/>
              </w:rPr>
              <w:t xml:space="preserve"> 69kV</w:t>
            </w:r>
          </w:p>
        </w:tc>
        <w:tc>
          <w:tcPr>
            <w:tcW w:w="1360" w:type="dxa"/>
            <w:tcBorders>
              <w:top w:val="nil"/>
              <w:left w:val="nil"/>
              <w:bottom w:val="single" w:sz="8" w:space="0" w:color="auto"/>
              <w:right w:val="single" w:sz="8" w:space="0" w:color="auto"/>
            </w:tcBorders>
            <w:shd w:val="clear" w:color="000000" w:fill="B8CCE4"/>
            <w:noWrap/>
            <w:vAlign w:val="center"/>
            <w:hideMark/>
          </w:tcPr>
          <w:p w14:paraId="7DEC8EB1"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6</w:t>
            </w:r>
          </w:p>
        </w:tc>
        <w:tc>
          <w:tcPr>
            <w:tcW w:w="1341" w:type="dxa"/>
            <w:tcBorders>
              <w:top w:val="nil"/>
              <w:left w:val="nil"/>
              <w:bottom w:val="single" w:sz="8" w:space="0" w:color="auto"/>
              <w:right w:val="single" w:sz="8" w:space="0" w:color="auto"/>
            </w:tcBorders>
            <w:shd w:val="clear" w:color="000000" w:fill="B8CCE4"/>
            <w:noWrap/>
            <w:vAlign w:val="center"/>
            <w:hideMark/>
          </w:tcPr>
          <w:p w14:paraId="772B171B"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$235,031.00</w:t>
            </w:r>
          </w:p>
        </w:tc>
        <w:tc>
          <w:tcPr>
            <w:tcW w:w="2979" w:type="dxa"/>
            <w:tcBorders>
              <w:top w:val="nil"/>
              <w:left w:val="nil"/>
              <w:bottom w:val="single" w:sz="8" w:space="0" w:color="auto"/>
              <w:right w:val="single" w:sz="8" w:space="0" w:color="auto"/>
            </w:tcBorders>
            <w:shd w:val="clear" w:color="000000" w:fill="B8CCE4"/>
            <w:noWrap/>
            <w:vAlign w:val="center"/>
            <w:hideMark/>
          </w:tcPr>
          <w:p w14:paraId="4B225BEC" w14:textId="78EBA90D" w:rsidR="00897C2B" w:rsidRPr="00670135" w:rsidRDefault="00897C2B" w:rsidP="00670135">
            <w:pPr>
              <w:jc w:val="center"/>
              <w:rPr>
                <w:rFonts w:ascii="Tahoma" w:hAnsi="Tahoma" w:cs="Tahoma"/>
                <w:color w:val="000000"/>
              </w:rPr>
            </w:pPr>
          </w:p>
        </w:tc>
        <w:tc>
          <w:tcPr>
            <w:tcW w:w="222" w:type="dxa"/>
            <w:vAlign w:val="center"/>
            <w:hideMark/>
          </w:tcPr>
          <w:p w14:paraId="636F4D48" w14:textId="77777777" w:rsidR="00897C2B" w:rsidRPr="00670135" w:rsidRDefault="00897C2B" w:rsidP="00670135">
            <w:pPr>
              <w:rPr>
                <w:rFonts w:ascii="Times New Roman" w:hAnsi="Times New Roman"/>
              </w:rPr>
            </w:pPr>
          </w:p>
        </w:tc>
      </w:tr>
      <w:tr w:rsidR="00897C2B" w:rsidRPr="00670135" w14:paraId="579BC712"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270C7920"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ODLAW SWITCHYARD to ASPHALT MINES LIN 1</w:t>
            </w:r>
          </w:p>
        </w:tc>
        <w:tc>
          <w:tcPr>
            <w:tcW w:w="1350" w:type="dxa"/>
            <w:tcBorders>
              <w:top w:val="nil"/>
              <w:left w:val="nil"/>
              <w:bottom w:val="single" w:sz="8" w:space="0" w:color="auto"/>
              <w:right w:val="single" w:sz="8" w:space="0" w:color="auto"/>
            </w:tcBorders>
            <w:shd w:val="clear" w:color="auto" w:fill="auto"/>
            <w:noWrap/>
            <w:vAlign w:val="center"/>
            <w:hideMark/>
          </w:tcPr>
          <w:p w14:paraId="248F972B"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Hamilton Road - Maverick 138kV</w:t>
            </w:r>
          </w:p>
        </w:tc>
        <w:tc>
          <w:tcPr>
            <w:tcW w:w="1360" w:type="dxa"/>
            <w:tcBorders>
              <w:top w:val="nil"/>
              <w:left w:val="nil"/>
              <w:bottom w:val="single" w:sz="8" w:space="0" w:color="auto"/>
              <w:right w:val="single" w:sz="8" w:space="0" w:color="auto"/>
            </w:tcBorders>
            <w:shd w:val="clear" w:color="auto" w:fill="auto"/>
            <w:noWrap/>
            <w:vAlign w:val="center"/>
            <w:hideMark/>
          </w:tcPr>
          <w:p w14:paraId="33A71E98"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8</w:t>
            </w:r>
          </w:p>
        </w:tc>
        <w:tc>
          <w:tcPr>
            <w:tcW w:w="1341" w:type="dxa"/>
            <w:tcBorders>
              <w:top w:val="nil"/>
              <w:left w:val="nil"/>
              <w:bottom w:val="single" w:sz="8" w:space="0" w:color="auto"/>
              <w:right w:val="single" w:sz="8" w:space="0" w:color="auto"/>
            </w:tcBorders>
            <w:shd w:val="clear" w:color="auto" w:fill="auto"/>
            <w:noWrap/>
            <w:vAlign w:val="center"/>
            <w:hideMark/>
          </w:tcPr>
          <w:p w14:paraId="2D4D7C1F"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$193,613.25</w:t>
            </w:r>
          </w:p>
        </w:tc>
        <w:tc>
          <w:tcPr>
            <w:tcW w:w="2979" w:type="dxa"/>
            <w:tcBorders>
              <w:top w:val="nil"/>
              <w:left w:val="nil"/>
              <w:bottom w:val="single" w:sz="8" w:space="0" w:color="auto"/>
              <w:right w:val="single" w:sz="8" w:space="0" w:color="auto"/>
            </w:tcBorders>
            <w:shd w:val="clear" w:color="auto" w:fill="auto"/>
            <w:noWrap/>
            <w:vAlign w:val="center"/>
            <w:hideMark/>
          </w:tcPr>
          <w:p w14:paraId="109F6F01" w14:textId="03C15575" w:rsidR="00897C2B" w:rsidRPr="00670135" w:rsidRDefault="00897C2B" w:rsidP="00670135">
            <w:pPr>
              <w:jc w:val="center"/>
              <w:rPr>
                <w:rFonts w:ascii="Tahoma" w:hAnsi="Tahoma" w:cs="Tahoma"/>
                <w:color w:val="000000"/>
              </w:rPr>
            </w:pPr>
          </w:p>
        </w:tc>
        <w:tc>
          <w:tcPr>
            <w:tcW w:w="222" w:type="dxa"/>
            <w:vAlign w:val="center"/>
            <w:hideMark/>
          </w:tcPr>
          <w:p w14:paraId="6E0BD949" w14:textId="77777777" w:rsidR="00897C2B" w:rsidRPr="00670135" w:rsidRDefault="00897C2B" w:rsidP="00670135">
            <w:pPr>
              <w:rPr>
                <w:rFonts w:ascii="Times New Roman" w:hAnsi="Times New Roman"/>
              </w:rPr>
            </w:pPr>
          </w:p>
        </w:tc>
      </w:tr>
      <w:tr w:rsidR="00897C2B" w:rsidRPr="00670135" w14:paraId="167F4793"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0E30D9A1" w14:textId="77777777" w:rsidR="00897C2B" w:rsidRPr="00670135" w:rsidRDefault="00897C2B" w:rsidP="00670135">
            <w:pPr>
              <w:jc w:val="center"/>
              <w:rPr>
                <w:rFonts w:ascii="Andale WT" w:hAnsi="Andale WT" w:cs="Tahoma"/>
                <w:color w:val="454545"/>
                <w:sz w:val="18"/>
                <w:szCs w:val="18"/>
              </w:rPr>
            </w:pPr>
            <w:proofErr w:type="spellStart"/>
            <w:r w:rsidRPr="00670135">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0319B209"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RV_RH GTC</w:t>
            </w:r>
          </w:p>
        </w:tc>
        <w:tc>
          <w:tcPr>
            <w:tcW w:w="1360" w:type="dxa"/>
            <w:tcBorders>
              <w:top w:val="nil"/>
              <w:left w:val="nil"/>
              <w:bottom w:val="single" w:sz="8" w:space="0" w:color="auto"/>
              <w:right w:val="single" w:sz="8" w:space="0" w:color="auto"/>
            </w:tcBorders>
            <w:shd w:val="clear" w:color="auto" w:fill="auto"/>
            <w:noWrap/>
            <w:vAlign w:val="center"/>
            <w:hideMark/>
          </w:tcPr>
          <w:p w14:paraId="0BCFADC2"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9</w:t>
            </w:r>
          </w:p>
        </w:tc>
        <w:tc>
          <w:tcPr>
            <w:tcW w:w="1341" w:type="dxa"/>
            <w:tcBorders>
              <w:top w:val="nil"/>
              <w:left w:val="nil"/>
              <w:bottom w:val="single" w:sz="8" w:space="0" w:color="auto"/>
              <w:right w:val="single" w:sz="8" w:space="0" w:color="auto"/>
            </w:tcBorders>
            <w:shd w:val="clear" w:color="auto" w:fill="auto"/>
            <w:noWrap/>
            <w:vAlign w:val="center"/>
            <w:hideMark/>
          </w:tcPr>
          <w:p w14:paraId="39499E95"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$186,398.97</w:t>
            </w:r>
          </w:p>
        </w:tc>
        <w:tc>
          <w:tcPr>
            <w:tcW w:w="2979" w:type="dxa"/>
            <w:tcBorders>
              <w:top w:val="nil"/>
              <w:left w:val="nil"/>
              <w:bottom w:val="single" w:sz="8" w:space="0" w:color="auto"/>
              <w:right w:val="single" w:sz="8" w:space="0" w:color="auto"/>
            </w:tcBorders>
            <w:shd w:val="clear" w:color="auto" w:fill="auto"/>
            <w:noWrap/>
            <w:vAlign w:val="center"/>
            <w:hideMark/>
          </w:tcPr>
          <w:p w14:paraId="58557FF4" w14:textId="2AF81530" w:rsidR="00897C2B" w:rsidRPr="00670135" w:rsidRDefault="00897C2B" w:rsidP="00670135">
            <w:pPr>
              <w:jc w:val="center"/>
              <w:rPr>
                <w:rFonts w:ascii="Tahoma" w:hAnsi="Tahoma" w:cs="Tahoma"/>
                <w:color w:val="000000"/>
              </w:rPr>
            </w:pPr>
          </w:p>
        </w:tc>
        <w:tc>
          <w:tcPr>
            <w:tcW w:w="222" w:type="dxa"/>
            <w:vAlign w:val="center"/>
            <w:hideMark/>
          </w:tcPr>
          <w:p w14:paraId="0C11809A" w14:textId="77777777" w:rsidR="00897C2B" w:rsidRPr="00670135" w:rsidRDefault="00897C2B" w:rsidP="00670135">
            <w:pPr>
              <w:rPr>
                <w:rFonts w:ascii="Times New Roman" w:hAnsi="Times New Roman"/>
              </w:rPr>
            </w:pPr>
          </w:p>
        </w:tc>
      </w:tr>
      <w:tr w:rsidR="00897C2B" w:rsidRPr="00670135" w14:paraId="119F9AF2"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2BE98BA6"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PH ROBINSON to MEADOW LIN A</w:t>
            </w:r>
          </w:p>
        </w:tc>
        <w:tc>
          <w:tcPr>
            <w:tcW w:w="1350" w:type="dxa"/>
            <w:tcBorders>
              <w:top w:val="nil"/>
              <w:left w:val="nil"/>
              <w:bottom w:val="single" w:sz="8" w:space="0" w:color="auto"/>
              <w:right w:val="single" w:sz="8" w:space="0" w:color="auto"/>
            </w:tcBorders>
            <w:shd w:val="clear" w:color="000000" w:fill="B8CCE4"/>
            <w:noWrap/>
            <w:vAlign w:val="center"/>
            <w:hideMark/>
          </w:tcPr>
          <w:p w14:paraId="399F307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 xml:space="preserve">Magnolia </w:t>
            </w:r>
            <w:proofErr w:type="spellStart"/>
            <w:r w:rsidRPr="00670135">
              <w:rPr>
                <w:rFonts w:ascii="Andale WT" w:hAnsi="Andale WT" w:cs="Tahoma"/>
                <w:color w:val="454545"/>
                <w:sz w:val="18"/>
                <w:szCs w:val="18"/>
              </w:rPr>
              <w:t>Tnp</w:t>
            </w:r>
            <w:proofErr w:type="spellEnd"/>
            <w:r w:rsidRPr="00670135">
              <w:rPr>
                <w:rFonts w:ascii="Andale WT" w:hAnsi="Andale WT" w:cs="Tahoma"/>
                <w:color w:val="454545"/>
                <w:sz w:val="18"/>
                <w:szCs w:val="18"/>
              </w:rPr>
              <w:t xml:space="preserve"> - Seminole </w:t>
            </w:r>
            <w:proofErr w:type="spellStart"/>
            <w:r w:rsidRPr="00670135">
              <w:rPr>
                <w:rFonts w:ascii="Andale WT" w:hAnsi="Andale WT" w:cs="Tahoma"/>
                <w:color w:val="454545"/>
                <w:sz w:val="18"/>
                <w:szCs w:val="18"/>
              </w:rPr>
              <w:t>Tnp</w:t>
            </w:r>
            <w:proofErr w:type="spellEnd"/>
            <w:r w:rsidRPr="00670135">
              <w:rPr>
                <w:rFonts w:ascii="Andale WT" w:hAnsi="Andale WT" w:cs="Tahoma"/>
                <w:color w:val="454545"/>
                <w:sz w:val="18"/>
                <w:szCs w:val="18"/>
              </w:rPr>
              <w:t xml:space="preserve"> 138kV</w:t>
            </w:r>
          </w:p>
        </w:tc>
        <w:tc>
          <w:tcPr>
            <w:tcW w:w="1360" w:type="dxa"/>
            <w:tcBorders>
              <w:top w:val="nil"/>
              <w:left w:val="nil"/>
              <w:bottom w:val="single" w:sz="8" w:space="0" w:color="auto"/>
              <w:right w:val="single" w:sz="8" w:space="0" w:color="auto"/>
            </w:tcBorders>
            <w:shd w:val="clear" w:color="000000" w:fill="B8CCE4"/>
            <w:noWrap/>
            <w:vAlign w:val="center"/>
            <w:hideMark/>
          </w:tcPr>
          <w:p w14:paraId="2B12A11E"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000000" w:fill="B8CCE4"/>
            <w:noWrap/>
            <w:vAlign w:val="center"/>
            <w:hideMark/>
          </w:tcPr>
          <w:p w14:paraId="04BBC09D"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$182,280.70</w:t>
            </w:r>
          </w:p>
        </w:tc>
        <w:tc>
          <w:tcPr>
            <w:tcW w:w="2979" w:type="dxa"/>
            <w:tcBorders>
              <w:top w:val="nil"/>
              <w:left w:val="nil"/>
              <w:bottom w:val="single" w:sz="8" w:space="0" w:color="auto"/>
              <w:right w:val="single" w:sz="8" w:space="0" w:color="auto"/>
            </w:tcBorders>
            <w:shd w:val="clear" w:color="000000" w:fill="B8CCE4"/>
            <w:noWrap/>
            <w:vAlign w:val="center"/>
            <w:hideMark/>
          </w:tcPr>
          <w:p w14:paraId="31D8E9CE"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Rebuild Magnolia - Seminole 138 kV Line (4010)</w:t>
            </w:r>
          </w:p>
        </w:tc>
        <w:tc>
          <w:tcPr>
            <w:tcW w:w="222" w:type="dxa"/>
            <w:vAlign w:val="center"/>
            <w:hideMark/>
          </w:tcPr>
          <w:p w14:paraId="118AB71D" w14:textId="77777777" w:rsidR="00897C2B" w:rsidRPr="00670135" w:rsidRDefault="00897C2B" w:rsidP="00670135">
            <w:pPr>
              <w:rPr>
                <w:rFonts w:ascii="Times New Roman" w:hAnsi="Times New Roman"/>
              </w:rPr>
            </w:pPr>
          </w:p>
        </w:tc>
      </w:tr>
      <w:tr w:rsidR="00897C2B" w:rsidRPr="00670135" w14:paraId="3ADAFBAF"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3307ED5D"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Grissom to COLETO CREEK LIN 1</w:t>
            </w:r>
          </w:p>
        </w:tc>
        <w:tc>
          <w:tcPr>
            <w:tcW w:w="1350" w:type="dxa"/>
            <w:tcBorders>
              <w:top w:val="nil"/>
              <w:left w:val="nil"/>
              <w:bottom w:val="single" w:sz="8" w:space="0" w:color="auto"/>
              <w:right w:val="single" w:sz="8" w:space="0" w:color="auto"/>
            </w:tcBorders>
            <w:shd w:val="clear" w:color="000000" w:fill="B8CCE4"/>
            <w:noWrap/>
            <w:vAlign w:val="center"/>
            <w:hideMark/>
          </w:tcPr>
          <w:p w14:paraId="5229CC25"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Melon Creek - Sea Drift Coke 138kV</w:t>
            </w:r>
          </w:p>
        </w:tc>
        <w:tc>
          <w:tcPr>
            <w:tcW w:w="1360" w:type="dxa"/>
            <w:tcBorders>
              <w:top w:val="nil"/>
              <w:left w:val="nil"/>
              <w:bottom w:val="single" w:sz="8" w:space="0" w:color="auto"/>
              <w:right w:val="single" w:sz="8" w:space="0" w:color="auto"/>
            </w:tcBorders>
            <w:shd w:val="clear" w:color="000000" w:fill="B8CCE4"/>
            <w:noWrap/>
            <w:vAlign w:val="center"/>
            <w:hideMark/>
          </w:tcPr>
          <w:p w14:paraId="28898C99"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vAlign w:val="center"/>
            <w:hideMark/>
          </w:tcPr>
          <w:p w14:paraId="3FE3854D"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$135,765.28</w:t>
            </w:r>
          </w:p>
        </w:tc>
        <w:tc>
          <w:tcPr>
            <w:tcW w:w="2979" w:type="dxa"/>
            <w:tcBorders>
              <w:top w:val="nil"/>
              <w:left w:val="nil"/>
              <w:bottom w:val="single" w:sz="8" w:space="0" w:color="auto"/>
              <w:right w:val="single" w:sz="8" w:space="0" w:color="auto"/>
            </w:tcBorders>
            <w:shd w:val="clear" w:color="000000" w:fill="B8CCE4"/>
            <w:noWrap/>
            <w:vAlign w:val="center"/>
            <w:hideMark/>
          </w:tcPr>
          <w:p w14:paraId="167DABE6" w14:textId="0A51A84F" w:rsidR="00897C2B" w:rsidRPr="00670135" w:rsidRDefault="00897C2B" w:rsidP="00670135">
            <w:pPr>
              <w:jc w:val="center"/>
              <w:rPr>
                <w:rFonts w:ascii="Tahoma" w:hAnsi="Tahoma" w:cs="Tahoma"/>
                <w:color w:val="000000"/>
              </w:rPr>
            </w:pPr>
          </w:p>
        </w:tc>
        <w:tc>
          <w:tcPr>
            <w:tcW w:w="222" w:type="dxa"/>
            <w:vAlign w:val="center"/>
            <w:hideMark/>
          </w:tcPr>
          <w:p w14:paraId="0179DB34" w14:textId="77777777" w:rsidR="00897C2B" w:rsidRPr="00670135" w:rsidRDefault="00897C2B" w:rsidP="00670135">
            <w:pPr>
              <w:rPr>
                <w:rFonts w:ascii="Times New Roman" w:hAnsi="Times New Roman"/>
              </w:rPr>
            </w:pPr>
          </w:p>
        </w:tc>
      </w:tr>
      <w:tr w:rsidR="00897C2B" w:rsidRPr="00670135" w14:paraId="3C64D580"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7DF63F57"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Grissom to COLETO CREEK LIN 1</w:t>
            </w:r>
          </w:p>
        </w:tc>
        <w:tc>
          <w:tcPr>
            <w:tcW w:w="1350" w:type="dxa"/>
            <w:tcBorders>
              <w:top w:val="nil"/>
              <w:left w:val="nil"/>
              <w:bottom w:val="single" w:sz="8" w:space="0" w:color="auto"/>
              <w:right w:val="single" w:sz="8" w:space="0" w:color="auto"/>
            </w:tcBorders>
            <w:shd w:val="clear" w:color="000000" w:fill="B8CCE4"/>
            <w:noWrap/>
            <w:vAlign w:val="center"/>
            <w:hideMark/>
          </w:tcPr>
          <w:p w14:paraId="6AE8DEF2"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Sea Drift Coke - North Carbide 138kV</w:t>
            </w:r>
          </w:p>
        </w:tc>
        <w:tc>
          <w:tcPr>
            <w:tcW w:w="1360" w:type="dxa"/>
            <w:tcBorders>
              <w:top w:val="nil"/>
              <w:left w:val="nil"/>
              <w:bottom w:val="single" w:sz="8" w:space="0" w:color="auto"/>
              <w:right w:val="single" w:sz="8" w:space="0" w:color="auto"/>
            </w:tcBorders>
            <w:shd w:val="clear" w:color="000000" w:fill="B8CCE4"/>
            <w:noWrap/>
            <w:vAlign w:val="center"/>
            <w:hideMark/>
          </w:tcPr>
          <w:p w14:paraId="02BDCAF3"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000000" w:fill="B8CCE4"/>
            <w:noWrap/>
            <w:vAlign w:val="center"/>
            <w:hideMark/>
          </w:tcPr>
          <w:p w14:paraId="461F8872"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$119,850.21</w:t>
            </w:r>
          </w:p>
        </w:tc>
        <w:tc>
          <w:tcPr>
            <w:tcW w:w="2979" w:type="dxa"/>
            <w:tcBorders>
              <w:top w:val="nil"/>
              <w:left w:val="nil"/>
              <w:bottom w:val="single" w:sz="8" w:space="0" w:color="auto"/>
              <w:right w:val="single" w:sz="8" w:space="0" w:color="auto"/>
            </w:tcBorders>
            <w:shd w:val="clear" w:color="000000" w:fill="B8CCE4"/>
            <w:noWrap/>
            <w:vAlign w:val="center"/>
            <w:hideMark/>
          </w:tcPr>
          <w:p w14:paraId="42C251C9" w14:textId="79B29851" w:rsidR="00897C2B" w:rsidRPr="00670135" w:rsidRDefault="00897C2B" w:rsidP="00670135">
            <w:pPr>
              <w:jc w:val="center"/>
              <w:rPr>
                <w:rFonts w:ascii="Tahoma" w:hAnsi="Tahoma" w:cs="Tahoma"/>
                <w:color w:val="000000"/>
              </w:rPr>
            </w:pPr>
          </w:p>
        </w:tc>
        <w:tc>
          <w:tcPr>
            <w:tcW w:w="222" w:type="dxa"/>
            <w:vAlign w:val="center"/>
            <w:hideMark/>
          </w:tcPr>
          <w:p w14:paraId="2AB35230" w14:textId="77777777" w:rsidR="00897C2B" w:rsidRPr="00670135" w:rsidRDefault="00897C2B" w:rsidP="00670135">
            <w:pPr>
              <w:rPr>
                <w:rFonts w:ascii="Times New Roman" w:hAnsi="Times New Roman"/>
              </w:rPr>
            </w:pPr>
          </w:p>
        </w:tc>
      </w:tr>
      <w:tr w:rsidR="00897C2B" w:rsidRPr="00670135" w14:paraId="7E6AA666"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035F7615"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lastRenderedPageBreak/>
              <w:t>KENEDY SWITCH TRX 69A1 138/69</w:t>
            </w:r>
          </w:p>
        </w:tc>
        <w:tc>
          <w:tcPr>
            <w:tcW w:w="1350" w:type="dxa"/>
            <w:tcBorders>
              <w:top w:val="nil"/>
              <w:left w:val="nil"/>
              <w:bottom w:val="single" w:sz="8" w:space="0" w:color="auto"/>
              <w:right w:val="single" w:sz="8" w:space="0" w:color="auto"/>
            </w:tcBorders>
            <w:shd w:val="clear" w:color="000000" w:fill="B8CCE4"/>
            <w:noWrap/>
            <w:vAlign w:val="center"/>
            <w:hideMark/>
          </w:tcPr>
          <w:p w14:paraId="0041AA4C"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Beeville - Charter 69kV</w:t>
            </w:r>
          </w:p>
        </w:tc>
        <w:tc>
          <w:tcPr>
            <w:tcW w:w="1360" w:type="dxa"/>
            <w:tcBorders>
              <w:top w:val="nil"/>
              <w:left w:val="nil"/>
              <w:bottom w:val="single" w:sz="8" w:space="0" w:color="auto"/>
              <w:right w:val="single" w:sz="8" w:space="0" w:color="auto"/>
            </w:tcBorders>
            <w:shd w:val="clear" w:color="000000" w:fill="B8CCE4"/>
            <w:noWrap/>
            <w:vAlign w:val="center"/>
            <w:hideMark/>
          </w:tcPr>
          <w:p w14:paraId="722ECE98"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7</w:t>
            </w:r>
          </w:p>
        </w:tc>
        <w:tc>
          <w:tcPr>
            <w:tcW w:w="1341" w:type="dxa"/>
            <w:tcBorders>
              <w:top w:val="nil"/>
              <w:left w:val="nil"/>
              <w:bottom w:val="single" w:sz="8" w:space="0" w:color="auto"/>
              <w:right w:val="single" w:sz="8" w:space="0" w:color="auto"/>
            </w:tcBorders>
            <w:shd w:val="clear" w:color="000000" w:fill="B8CCE4"/>
            <w:noWrap/>
            <w:vAlign w:val="center"/>
            <w:hideMark/>
          </w:tcPr>
          <w:p w14:paraId="08B884C6"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$99,147.51</w:t>
            </w:r>
          </w:p>
        </w:tc>
        <w:tc>
          <w:tcPr>
            <w:tcW w:w="2979" w:type="dxa"/>
            <w:tcBorders>
              <w:top w:val="nil"/>
              <w:left w:val="nil"/>
              <w:bottom w:val="single" w:sz="8" w:space="0" w:color="auto"/>
              <w:right w:val="single" w:sz="8" w:space="0" w:color="auto"/>
            </w:tcBorders>
            <w:shd w:val="clear" w:color="000000" w:fill="B8CCE4"/>
            <w:noWrap/>
            <w:vAlign w:val="center"/>
            <w:hideMark/>
          </w:tcPr>
          <w:p w14:paraId="29CA62D8" w14:textId="538A4F6A" w:rsidR="00897C2B" w:rsidRPr="00670135" w:rsidRDefault="00897C2B" w:rsidP="00670135">
            <w:pPr>
              <w:jc w:val="center"/>
              <w:rPr>
                <w:rFonts w:ascii="Tahoma" w:hAnsi="Tahoma" w:cs="Tahoma"/>
                <w:color w:val="000000"/>
              </w:rPr>
            </w:pPr>
          </w:p>
        </w:tc>
        <w:tc>
          <w:tcPr>
            <w:tcW w:w="222" w:type="dxa"/>
            <w:vAlign w:val="center"/>
            <w:hideMark/>
          </w:tcPr>
          <w:p w14:paraId="04850703" w14:textId="77777777" w:rsidR="00897C2B" w:rsidRPr="00670135" w:rsidRDefault="00897C2B" w:rsidP="00670135">
            <w:pPr>
              <w:rPr>
                <w:rFonts w:ascii="Times New Roman" w:hAnsi="Times New Roman"/>
              </w:rPr>
            </w:pPr>
          </w:p>
        </w:tc>
      </w:tr>
      <w:tr w:rsidR="00897C2B" w:rsidRPr="00670135" w14:paraId="0C62C8E6"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5C7E8C9E" w14:textId="77777777" w:rsidR="00897C2B" w:rsidRPr="00670135" w:rsidRDefault="00897C2B" w:rsidP="00670135">
            <w:pPr>
              <w:jc w:val="center"/>
              <w:rPr>
                <w:rFonts w:ascii="Andale WT" w:hAnsi="Andale WT" w:cs="Tahoma"/>
                <w:color w:val="454545"/>
                <w:sz w:val="18"/>
                <w:szCs w:val="18"/>
              </w:rPr>
            </w:pPr>
            <w:proofErr w:type="spellStart"/>
            <w:r w:rsidRPr="00670135">
              <w:rPr>
                <w:rFonts w:ascii="Andale WT" w:hAnsi="Andale WT" w:cs="Tahoma"/>
                <w:color w:val="454545"/>
                <w:sz w:val="18"/>
                <w:szCs w:val="18"/>
              </w:rPr>
              <w:t>Bighil</w:t>
            </w:r>
            <w:proofErr w:type="spellEnd"/>
            <w:r w:rsidRPr="00670135">
              <w:rPr>
                <w:rFonts w:ascii="Andale WT" w:hAnsi="Andale WT" w:cs="Tahoma"/>
                <w:color w:val="454545"/>
                <w:sz w:val="18"/>
                <w:szCs w:val="18"/>
              </w:rPr>
              <w:t>-Kendal 345kV</w:t>
            </w:r>
          </w:p>
        </w:tc>
        <w:tc>
          <w:tcPr>
            <w:tcW w:w="1350" w:type="dxa"/>
            <w:tcBorders>
              <w:top w:val="nil"/>
              <w:left w:val="nil"/>
              <w:bottom w:val="single" w:sz="8" w:space="0" w:color="auto"/>
              <w:right w:val="single" w:sz="8" w:space="0" w:color="auto"/>
            </w:tcBorders>
            <w:shd w:val="clear" w:color="auto" w:fill="auto"/>
            <w:noWrap/>
            <w:vAlign w:val="center"/>
            <w:hideMark/>
          </w:tcPr>
          <w:p w14:paraId="7DE56316"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Yellow Jacket - Treadwell 138kV</w:t>
            </w:r>
          </w:p>
        </w:tc>
        <w:tc>
          <w:tcPr>
            <w:tcW w:w="1360" w:type="dxa"/>
            <w:tcBorders>
              <w:top w:val="nil"/>
              <w:left w:val="nil"/>
              <w:bottom w:val="single" w:sz="8" w:space="0" w:color="auto"/>
              <w:right w:val="single" w:sz="8" w:space="0" w:color="auto"/>
            </w:tcBorders>
            <w:shd w:val="clear" w:color="auto" w:fill="auto"/>
            <w:noWrap/>
            <w:vAlign w:val="center"/>
            <w:hideMark/>
          </w:tcPr>
          <w:p w14:paraId="64172D17"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7</w:t>
            </w:r>
          </w:p>
        </w:tc>
        <w:tc>
          <w:tcPr>
            <w:tcW w:w="1341" w:type="dxa"/>
            <w:tcBorders>
              <w:top w:val="nil"/>
              <w:left w:val="nil"/>
              <w:bottom w:val="single" w:sz="8" w:space="0" w:color="auto"/>
              <w:right w:val="single" w:sz="8" w:space="0" w:color="auto"/>
            </w:tcBorders>
            <w:shd w:val="clear" w:color="auto" w:fill="auto"/>
            <w:noWrap/>
            <w:vAlign w:val="center"/>
            <w:hideMark/>
          </w:tcPr>
          <w:p w14:paraId="6829ACFC"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$90,236.59</w:t>
            </w:r>
          </w:p>
        </w:tc>
        <w:tc>
          <w:tcPr>
            <w:tcW w:w="2979" w:type="dxa"/>
            <w:tcBorders>
              <w:top w:val="nil"/>
              <w:left w:val="nil"/>
              <w:bottom w:val="single" w:sz="8" w:space="0" w:color="auto"/>
              <w:right w:val="single" w:sz="8" w:space="0" w:color="auto"/>
            </w:tcBorders>
            <w:shd w:val="clear" w:color="auto" w:fill="auto"/>
            <w:noWrap/>
            <w:vAlign w:val="center"/>
            <w:hideMark/>
          </w:tcPr>
          <w:p w14:paraId="21DE3363" w14:textId="7C15763D" w:rsidR="00897C2B" w:rsidRPr="00670135" w:rsidRDefault="00897C2B" w:rsidP="00670135">
            <w:pPr>
              <w:jc w:val="center"/>
              <w:rPr>
                <w:rFonts w:ascii="Tahoma" w:hAnsi="Tahoma" w:cs="Tahoma"/>
                <w:color w:val="000000"/>
              </w:rPr>
            </w:pPr>
          </w:p>
        </w:tc>
        <w:tc>
          <w:tcPr>
            <w:tcW w:w="222" w:type="dxa"/>
            <w:vAlign w:val="center"/>
            <w:hideMark/>
          </w:tcPr>
          <w:p w14:paraId="3F431AAA" w14:textId="77777777" w:rsidR="00897C2B" w:rsidRPr="00670135" w:rsidRDefault="00897C2B" w:rsidP="00670135">
            <w:pPr>
              <w:rPr>
                <w:rFonts w:ascii="Times New Roman" w:hAnsi="Times New Roman"/>
              </w:rPr>
            </w:pPr>
          </w:p>
        </w:tc>
      </w:tr>
      <w:tr w:rsidR="00897C2B" w:rsidRPr="00670135" w14:paraId="549A5467"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44C1CA90" w14:textId="77777777" w:rsidR="00897C2B" w:rsidRPr="00670135" w:rsidRDefault="00897C2B" w:rsidP="00670135">
            <w:pPr>
              <w:jc w:val="center"/>
              <w:rPr>
                <w:rFonts w:ascii="Andale WT" w:hAnsi="Andale WT" w:cs="Tahoma"/>
                <w:color w:val="454545"/>
                <w:sz w:val="18"/>
                <w:szCs w:val="18"/>
              </w:rPr>
            </w:pPr>
            <w:proofErr w:type="spellStart"/>
            <w:r w:rsidRPr="00670135">
              <w:rPr>
                <w:rFonts w:ascii="Andale WT" w:hAnsi="Andale WT" w:cs="Tahoma"/>
                <w:color w:val="454545"/>
                <w:sz w:val="18"/>
                <w:szCs w:val="18"/>
              </w:rPr>
              <w:t>Wirtz-Burnet&amp;Starck</w:t>
            </w:r>
            <w:proofErr w:type="spellEnd"/>
            <w:r w:rsidRPr="00670135">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5984DA31"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Sandy Creek 138kV</w:t>
            </w:r>
          </w:p>
        </w:tc>
        <w:tc>
          <w:tcPr>
            <w:tcW w:w="1360" w:type="dxa"/>
            <w:tcBorders>
              <w:top w:val="nil"/>
              <w:left w:val="nil"/>
              <w:bottom w:val="single" w:sz="8" w:space="0" w:color="auto"/>
              <w:right w:val="single" w:sz="8" w:space="0" w:color="auto"/>
            </w:tcBorders>
            <w:shd w:val="clear" w:color="auto" w:fill="auto"/>
            <w:noWrap/>
            <w:vAlign w:val="center"/>
            <w:hideMark/>
          </w:tcPr>
          <w:p w14:paraId="58B36882"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vAlign w:val="center"/>
            <w:hideMark/>
          </w:tcPr>
          <w:p w14:paraId="75BD33D7"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$86,113.34</w:t>
            </w:r>
          </w:p>
        </w:tc>
        <w:tc>
          <w:tcPr>
            <w:tcW w:w="2979" w:type="dxa"/>
            <w:tcBorders>
              <w:top w:val="nil"/>
              <w:left w:val="nil"/>
              <w:bottom w:val="single" w:sz="8" w:space="0" w:color="auto"/>
              <w:right w:val="single" w:sz="8" w:space="0" w:color="auto"/>
            </w:tcBorders>
            <w:shd w:val="clear" w:color="auto" w:fill="auto"/>
            <w:noWrap/>
            <w:vAlign w:val="center"/>
            <w:hideMark/>
          </w:tcPr>
          <w:p w14:paraId="767ABF88"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Sandy Creek Autotransformer Upgrade (61591)</w:t>
            </w:r>
          </w:p>
        </w:tc>
        <w:tc>
          <w:tcPr>
            <w:tcW w:w="222" w:type="dxa"/>
            <w:vAlign w:val="center"/>
            <w:hideMark/>
          </w:tcPr>
          <w:p w14:paraId="0D3C1265" w14:textId="77777777" w:rsidR="00897C2B" w:rsidRPr="00670135" w:rsidRDefault="00897C2B" w:rsidP="00670135">
            <w:pPr>
              <w:rPr>
                <w:rFonts w:ascii="Times New Roman" w:hAnsi="Times New Roman"/>
              </w:rPr>
            </w:pPr>
          </w:p>
        </w:tc>
      </w:tr>
      <w:tr w:rsidR="00897C2B" w:rsidRPr="00670135" w14:paraId="173F9936"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3FA4D799"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FREDERICKSBURG TRX AT2 138/69</w:t>
            </w:r>
          </w:p>
        </w:tc>
        <w:tc>
          <w:tcPr>
            <w:tcW w:w="1350" w:type="dxa"/>
            <w:tcBorders>
              <w:top w:val="nil"/>
              <w:left w:val="nil"/>
              <w:bottom w:val="single" w:sz="8" w:space="0" w:color="auto"/>
              <w:right w:val="single" w:sz="8" w:space="0" w:color="auto"/>
            </w:tcBorders>
            <w:shd w:val="clear" w:color="auto" w:fill="auto"/>
            <w:noWrap/>
            <w:vAlign w:val="center"/>
            <w:hideMark/>
          </w:tcPr>
          <w:p w14:paraId="31EFDCCD"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Gillespie 138kV</w:t>
            </w:r>
          </w:p>
        </w:tc>
        <w:tc>
          <w:tcPr>
            <w:tcW w:w="1360" w:type="dxa"/>
            <w:tcBorders>
              <w:top w:val="nil"/>
              <w:left w:val="nil"/>
              <w:bottom w:val="single" w:sz="8" w:space="0" w:color="auto"/>
              <w:right w:val="single" w:sz="8" w:space="0" w:color="auto"/>
            </w:tcBorders>
            <w:shd w:val="clear" w:color="auto" w:fill="auto"/>
            <w:noWrap/>
            <w:vAlign w:val="center"/>
            <w:hideMark/>
          </w:tcPr>
          <w:p w14:paraId="59F6849B"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vAlign w:val="center"/>
            <w:hideMark/>
          </w:tcPr>
          <w:p w14:paraId="614A09DF"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$71,153.32</w:t>
            </w:r>
          </w:p>
        </w:tc>
        <w:tc>
          <w:tcPr>
            <w:tcW w:w="2979" w:type="dxa"/>
            <w:tcBorders>
              <w:top w:val="nil"/>
              <w:left w:val="nil"/>
              <w:bottom w:val="single" w:sz="8" w:space="0" w:color="auto"/>
              <w:right w:val="single" w:sz="8" w:space="0" w:color="auto"/>
            </w:tcBorders>
            <w:shd w:val="clear" w:color="auto" w:fill="auto"/>
            <w:noWrap/>
            <w:vAlign w:val="center"/>
            <w:hideMark/>
          </w:tcPr>
          <w:p w14:paraId="70698880" w14:textId="236382BD" w:rsidR="00897C2B" w:rsidRPr="00670135" w:rsidRDefault="00897C2B" w:rsidP="00670135">
            <w:pPr>
              <w:jc w:val="center"/>
              <w:rPr>
                <w:rFonts w:ascii="Tahoma" w:hAnsi="Tahoma" w:cs="Tahoma"/>
                <w:color w:val="000000"/>
              </w:rPr>
            </w:pPr>
          </w:p>
        </w:tc>
        <w:tc>
          <w:tcPr>
            <w:tcW w:w="222" w:type="dxa"/>
            <w:vAlign w:val="center"/>
            <w:hideMark/>
          </w:tcPr>
          <w:p w14:paraId="5E2A4901" w14:textId="77777777" w:rsidR="00897C2B" w:rsidRPr="00670135" w:rsidRDefault="00897C2B" w:rsidP="00670135">
            <w:pPr>
              <w:rPr>
                <w:rFonts w:ascii="Times New Roman" w:hAnsi="Times New Roman"/>
              </w:rPr>
            </w:pPr>
          </w:p>
        </w:tc>
      </w:tr>
      <w:tr w:rsidR="00897C2B" w:rsidRPr="00670135" w14:paraId="29591626"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7DE56B07"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HAMILTON ROAD TRX PS2 138/138</w:t>
            </w:r>
          </w:p>
        </w:tc>
        <w:tc>
          <w:tcPr>
            <w:tcW w:w="1350" w:type="dxa"/>
            <w:tcBorders>
              <w:top w:val="nil"/>
              <w:left w:val="nil"/>
              <w:bottom w:val="single" w:sz="8" w:space="0" w:color="auto"/>
              <w:right w:val="single" w:sz="8" w:space="0" w:color="auto"/>
            </w:tcBorders>
            <w:shd w:val="clear" w:color="000000" w:fill="B8CCE4"/>
            <w:noWrap/>
            <w:vAlign w:val="center"/>
            <w:hideMark/>
          </w:tcPr>
          <w:p w14:paraId="6547F782"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Santiago - San Angelo Power Station 138kV</w:t>
            </w:r>
          </w:p>
        </w:tc>
        <w:tc>
          <w:tcPr>
            <w:tcW w:w="1360" w:type="dxa"/>
            <w:tcBorders>
              <w:top w:val="nil"/>
              <w:left w:val="nil"/>
              <w:bottom w:val="single" w:sz="8" w:space="0" w:color="auto"/>
              <w:right w:val="single" w:sz="8" w:space="0" w:color="auto"/>
            </w:tcBorders>
            <w:shd w:val="clear" w:color="000000" w:fill="B8CCE4"/>
            <w:noWrap/>
            <w:vAlign w:val="center"/>
            <w:hideMark/>
          </w:tcPr>
          <w:p w14:paraId="14EF1BC2"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vAlign w:val="center"/>
            <w:hideMark/>
          </w:tcPr>
          <w:p w14:paraId="340899AD"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$56,932.92</w:t>
            </w:r>
          </w:p>
        </w:tc>
        <w:tc>
          <w:tcPr>
            <w:tcW w:w="2979" w:type="dxa"/>
            <w:tcBorders>
              <w:top w:val="nil"/>
              <w:left w:val="nil"/>
              <w:bottom w:val="single" w:sz="8" w:space="0" w:color="auto"/>
              <w:right w:val="single" w:sz="8" w:space="0" w:color="auto"/>
            </w:tcBorders>
            <w:shd w:val="clear" w:color="000000" w:fill="B8CCE4"/>
            <w:noWrap/>
            <w:vAlign w:val="center"/>
            <w:hideMark/>
          </w:tcPr>
          <w:p w14:paraId="48FC3E2A" w14:textId="3B9B3F16" w:rsidR="00897C2B" w:rsidRPr="00670135" w:rsidRDefault="00897C2B" w:rsidP="00670135">
            <w:pPr>
              <w:jc w:val="center"/>
              <w:rPr>
                <w:rFonts w:ascii="Tahoma" w:hAnsi="Tahoma" w:cs="Tahoma"/>
                <w:color w:val="000000"/>
              </w:rPr>
            </w:pPr>
          </w:p>
        </w:tc>
        <w:tc>
          <w:tcPr>
            <w:tcW w:w="222" w:type="dxa"/>
            <w:vAlign w:val="center"/>
            <w:hideMark/>
          </w:tcPr>
          <w:p w14:paraId="139A8125" w14:textId="77777777" w:rsidR="00897C2B" w:rsidRPr="00670135" w:rsidRDefault="00897C2B" w:rsidP="00670135">
            <w:pPr>
              <w:rPr>
                <w:rFonts w:ascii="Times New Roman" w:hAnsi="Times New Roman"/>
              </w:rPr>
            </w:pPr>
          </w:p>
        </w:tc>
      </w:tr>
      <w:tr w:rsidR="00897C2B" w:rsidRPr="00670135" w14:paraId="74657CC8"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59B38200"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HAMILTON ROAD to CORRAL LIN 1</w:t>
            </w:r>
          </w:p>
        </w:tc>
        <w:tc>
          <w:tcPr>
            <w:tcW w:w="1350" w:type="dxa"/>
            <w:tcBorders>
              <w:top w:val="nil"/>
              <w:left w:val="nil"/>
              <w:bottom w:val="single" w:sz="8" w:space="0" w:color="auto"/>
              <w:right w:val="single" w:sz="8" w:space="0" w:color="auto"/>
            </w:tcBorders>
            <w:shd w:val="clear" w:color="auto" w:fill="auto"/>
            <w:noWrap/>
            <w:vAlign w:val="center"/>
            <w:hideMark/>
          </w:tcPr>
          <w:p w14:paraId="568F1DCE"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Maxwell - Whiting 138kV</w:t>
            </w:r>
          </w:p>
        </w:tc>
        <w:tc>
          <w:tcPr>
            <w:tcW w:w="1360" w:type="dxa"/>
            <w:tcBorders>
              <w:top w:val="nil"/>
              <w:left w:val="nil"/>
              <w:bottom w:val="single" w:sz="8" w:space="0" w:color="auto"/>
              <w:right w:val="single" w:sz="8" w:space="0" w:color="auto"/>
            </w:tcBorders>
            <w:shd w:val="clear" w:color="auto" w:fill="auto"/>
            <w:noWrap/>
            <w:vAlign w:val="center"/>
            <w:hideMark/>
          </w:tcPr>
          <w:p w14:paraId="4B773F9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vAlign w:val="center"/>
            <w:hideMark/>
          </w:tcPr>
          <w:p w14:paraId="38CEDF2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$56,424.48</w:t>
            </w:r>
          </w:p>
        </w:tc>
        <w:tc>
          <w:tcPr>
            <w:tcW w:w="2979" w:type="dxa"/>
            <w:tcBorders>
              <w:top w:val="nil"/>
              <w:left w:val="nil"/>
              <w:bottom w:val="single" w:sz="8" w:space="0" w:color="auto"/>
              <w:right w:val="single" w:sz="8" w:space="0" w:color="auto"/>
            </w:tcBorders>
            <w:shd w:val="clear" w:color="auto" w:fill="auto"/>
            <w:noWrap/>
            <w:vAlign w:val="center"/>
            <w:hideMark/>
          </w:tcPr>
          <w:p w14:paraId="735341C4" w14:textId="4DD01232" w:rsidR="00897C2B" w:rsidRPr="00670135" w:rsidRDefault="00897C2B" w:rsidP="00670135">
            <w:pPr>
              <w:jc w:val="center"/>
              <w:rPr>
                <w:rFonts w:ascii="Tahoma" w:hAnsi="Tahoma" w:cs="Tahoma"/>
                <w:color w:val="000000"/>
              </w:rPr>
            </w:pPr>
          </w:p>
        </w:tc>
        <w:tc>
          <w:tcPr>
            <w:tcW w:w="222" w:type="dxa"/>
            <w:vAlign w:val="center"/>
            <w:hideMark/>
          </w:tcPr>
          <w:p w14:paraId="42A5F99B" w14:textId="77777777" w:rsidR="00897C2B" w:rsidRPr="00670135" w:rsidRDefault="00897C2B" w:rsidP="00670135">
            <w:pPr>
              <w:rPr>
                <w:rFonts w:ascii="Times New Roman" w:hAnsi="Times New Roman"/>
              </w:rPr>
            </w:pPr>
          </w:p>
        </w:tc>
      </w:tr>
      <w:tr w:rsidR="00897C2B" w:rsidRPr="00670135" w14:paraId="13B565A3"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7470FDD0"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ODLAW SWITCHYARD to ASPHALT MINES LIN 1</w:t>
            </w:r>
          </w:p>
        </w:tc>
        <w:tc>
          <w:tcPr>
            <w:tcW w:w="1350" w:type="dxa"/>
            <w:tcBorders>
              <w:top w:val="nil"/>
              <w:left w:val="nil"/>
              <w:bottom w:val="single" w:sz="8" w:space="0" w:color="auto"/>
              <w:right w:val="single" w:sz="8" w:space="0" w:color="auto"/>
            </w:tcBorders>
            <w:shd w:val="clear" w:color="auto" w:fill="auto"/>
            <w:noWrap/>
            <w:vAlign w:val="center"/>
            <w:hideMark/>
          </w:tcPr>
          <w:p w14:paraId="2DC609D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 xml:space="preserve">Escondido - </w:t>
            </w:r>
            <w:proofErr w:type="spellStart"/>
            <w:r w:rsidRPr="00670135">
              <w:rPr>
                <w:rFonts w:ascii="Andale WT" w:hAnsi="Andale WT" w:cs="Tahoma"/>
                <w:color w:val="454545"/>
                <w:sz w:val="18"/>
                <w:szCs w:val="18"/>
              </w:rPr>
              <w:t>Ganso</w:t>
            </w:r>
            <w:proofErr w:type="spellEnd"/>
            <w:r w:rsidRPr="00670135">
              <w:rPr>
                <w:rFonts w:ascii="Andale WT" w:hAnsi="Andale WT" w:cs="Tahoma"/>
                <w:color w:val="454545"/>
                <w:sz w:val="18"/>
                <w:szCs w:val="18"/>
              </w:rPr>
              <w:t xml:space="preserve"> 138kV</w:t>
            </w:r>
          </w:p>
        </w:tc>
        <w:tc>
          <w:tcPr>
            <w:tcW w:w="1360" w:type="dxa"/>
            <w:tcBorders>
              <w:top w:val="nil"/>
              <w:left w:val="nil"/>
              <w:bottom w:val="single" w:sz="8" w:space="0" w:color="auto"/>
              <w:right w:val="single" w:sz="8" w:space="0" w:color="auto"/>
            </w:tcBorders>
            <w:shd w:val="clear" w:color="auto" w:fill="auto"/>
            <w:noWrap/>
            <w:vAlign w:val="center"/>
            <w:hideMark/>
          </w:tcPr>
          <w:p w14:paraId="2173C7D5"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auto" w:fill="auto"/>
            <w:noWrap/>
            <w:vAlign w:val="center"/>
            <w:hideMark/>
          </w:tcPr>
          <w:p w14:paraId="71C60A98"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$55,968.83</w:t>
            </w:r>
          </w:p>
        </w:tc>
        <w:tc>
          <w:tcPr>
            <w:tcW w:w="2979" w:type="dxa"/>
            <w:tcBorders>
              <w:top w:val="nil"/>
              <w:left w:val="nil"/>
              <w:bottom w:val="single" w:sz="8" w:space="0" w:color="auto"/>
              <w:right w:val="single" w:sz="8" w:space="0" w:color="auto"/>
            </w:tcBorders>
            <w:shd w:val="clear" w:color="auto" w:fill="auto"/>
            <w:noWrap/>
            <w:vAlign w:val="center"/>
            <w:hideMark/>
          </w:tcPr>
          <w:p w14:paraId="55916FB7"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 xml:space="preserve">Escondido - </w:t>
            </w:r>
            <w:proofErr w:type="spellStart"/>
            <w:r w:rsidRPr="00670135">
              <w:rPr>
                <w:rFonts w:ascii="Andale WT" w:hAnsi="Andale WT" w:cs="Tahoma"/>
                <w:color w:val="454545"/>
                <w:sz w:val="18"/>
                <w:szCs w:val="18"/>
              </w:rPr>
              <w:t>Ganso</w:t>
            </w:r>
            <w:proofErr w:type="spellEnd"/>
            <w:r w:rsidRPr="00670135">
              <w:rPr>
                <w:rFonts w:ascii="Andale WT" w:hAnsi="Andale WT" w:cs="Tahoma"/>
                <w:color w:val="454545"/>
                <w:sz w:val="18"/>
                <w:szCs w:val="18"/>
              </w:rPr>
              <w:t xml:space="preserve"> 138 kV Line Rebuild (55624)</w:t>
            </w:r>
          </w:p>
        </w:tc>
        <w:tc>
          <w:tcPr>
            <w:tcW w:w="222" w:type="dxa"/>
            <w:vAlign w:val="center"/>
            <w:hideMark/>
          </w:tcPr>
          <w:p w14:paraId="5286AD5B" w14:textId="77777777" w:rsidR="00897C2B" w:rsidRPr="00670135" w:rsidRDefault="00897C2B" w:rsidP="00670135">
            <w:pPr>
              <w:rPr>
                <w:rFonts w:ascii="Times New Roman" w:hAnsi="Times New Roman"/>
              </w:rPr>
            </w:pPr>
          </w:p>
        </w:tc>
      </w:tr>
      <w:tr w:rsidR="00897C2B" w:rsidRPr="00670135" w14:paraId="06BD3B7E"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3108CF12"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LAQUINTA to LOBO LIN 1</w:t>
            </w:r>
          </w:p>
        </w:tc>
        <w:tc>
          <w:tcPr>
            <w:tcW w:w="1350" w:type="dxa"/>
            <w:tcBorders>
              <w:top w:val="nil"/>
              <w:left w:val="nil"/>
              <w:bottom w:val="single" w:sz="8" w:space="0" w:color="auto"/>
              <w:right w:val="single" w:sz="8" w:space="0" w:color="auto"/>
            </w:tcBorders>
            <w:shd w:val="clear" w:color="auto" w:fill="auto"/>
            <w:noWrap/>
            <w:vAlign w:val="center"/>
            <w:hideMark/>
          </w:tcPr>
          <w:p w14:paraId="39FCA980"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Bruni Sub 138kV</w:t>
            </w:r>
          </w:p>
        </w:tc>
        <w:tc>
          <w:tcPr>
            <w:tcW w:w="1360" w:type="dxa"/>
            <w:tcBorders>
              <w:top w:val="nil"/>
              <w:left w:val="nil"/>
              <w:bottom w:val="single" w:sz="8" w:space="0" w:color="auto"/>
              <w:right w:val="single" w:sz="8" w:space="0" w:color="auto"/>
            </w:tcBorders>
            <w:shd w:val="clear" w:color="auto" w:fill="auto"/>
            <w:noWrap/>
            <w:vAlign w:val="center"/>
            <w:hideMark/>
          </w:tcPr>
          <w:p w14:paraId="2CFF63AD"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7</w:t>
            </w:r>
          </w:p>
        </w:tc>
        <w:tc>
          <w:tcPr>
            <w:tcW w:w="1341" w:type="dxa"/>
            <w:tcBorders>
              <w:top w:val="nil"/>
              <w:left w:val="nil"/>
              <w:bottom w:val="single" w:sz="8" w:space="0" w:color="auto"/>
              <w:right w:val="single" w:sz="8" w:space="0" w:color="auto"/>
            </w:tcBorders>
            <w:shd w:val="clear" w:color="auto" w:fill="auto"/>
            <w:noWrap/>
            <w:vAlign w:val="center"/>
            <w:hideMark/>
          </w:tcPr>
          <w:p w14:paraId="5C9FA4F5"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$36,015.44</w:t>
            </w:r>
          </w:p>
        </w:tc>
        <w:tc>
          <w:tcPr>
            <w:tcW w:w="2979" w:type="dxa"/>
            <w:tcBorders>
              <w:top w:val="nil"/>
              <w:left w:val="nil"/>
              <w:bottom w:val="single" w:sz="8" w:space="0" w:color="auto"/>
              <w:right w:val="single" w:sz="8" w:space="0" w:color="auto"/>
            </w:tcBorders>
            <w:shd w:val="clear" w:color="auto" w:fill="auto"/>
            <w:noWrap/>
            <w:vAlign w:val="center"/>
            <w:hideMark/>
          </w:tcPr>
          <w:p w14:paraId="73884549" w14:textId="4256F4E3" w:rsidR="00897C2B" w:rsidRPr="00670135" w:rsidRDefault="00897C2B" w:rsidP="00670135">
            <w:pPr>
              <w:jc w:val="center"/>
              <w:rPr>
                <w:rFonts w:ascii="Tahoma" w:hAnsi="Tahoma" w:cs="Tahoma"/>
                <w:color w:val="000000"/>
              </w:rPr>
            </w:pPr>
          </w:p>
        </w:tc>
        <w:tc>
          <w:tcPr>
            <w:tcW w:w="222" w:type="dxa"/>
            <w:vAlign w:val="center"/>
            <w:hideMark/>
          </w:tcPr>
          <w:p w14:paraId="492E0D33" w14:textId="77777777" w:rsidR="00897C2B" w:rsidRPr="00670135" w:rsidRDefault="00897C2B" w:rsidP="00670135">
            <w:pPr>
              <w:rPr>
                <w:rFonts w:ascii="Times New Roman" w:hAnsi="Times New Roman"/>
              </w:rPr>
            </w:pPr>
          </w:p>
        </w:tc>
      </w:tr>
      <w:tr w:rsidR="00897C2B" w:rsidRPr="00670135" w14:paraId="2F65456C"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249FFBB6"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TOMBSTONE to Lynx LIN 1</w:t>
            </w:r>
          </w:p>
        </w:tc>
        <w:tc>
          <w:tcPr>
            <w:tcW w:w="1350" w:type="dxa"/>
            <w:tcBorders>
              <w:top w:val="nil"/>
              <w:left w:val="nil"/>
              <w:bottom w:val="single" w:sz="8" w:space="0" w:color="auto"/>
              <w:right w:val="single" w:sz="8" w:space="0" w:color="auto"/>
            </w:tcBorders>
            <w:shd w:val="clear" w:color="000000" w:fill="B8CCE4"/>
            <w:noWrap/>
            <w:vAlign w:val="center"/>
            <w:hideMark/>
          </w:tcPr>
          <w:p w14:paraId="28882BAB"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Alpine - Bronco 69kV</w:t>
            </w:r>
          </w:p>
        </w:tc>
        <w:tc>
          <w:tcPr>
            <w:tcW w:w="1360" w:type="dxa"/>
            <w:tcBorders>
              <w:top w:val="nil"/>
              <w:left w:val="nil"/>
              <w:bottom w:val="single" w:sz="8" w:space="0" w:color="auto"/>
              <w:right w:val="single" w:sz="8" w:space="0" w:color="auto"/>
            </w:tcBorders>
            <w:shd w:val="clear" w:color="000000" w:fill="B8CCE4"/>
            <w:noWrap/>
            <w:vAlign w:val="center"/>
            <w:hideMark/>
          </w:tcPr>
          <w:p w14:paraId="0AFFFB97"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vAlign w:val="center"/>
            <w:hideMark/>
          </w:tcPr>
          <w:p w14:paraId="196399BD"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$30,853.87</w:t>
            </w:r>
          </w:p>
        </w:tc>
        <w:tc>
          <w:tcPr>
            <w:tcW w:w="2979" w:type="dxa"/>
            <w:tcBorders>
              <w:top w:val="nil"/>
              <w:left w:val="nil"/>
              <w:bottom w:val="single" w:sz="8" w:space="0" w:color="auto"/>
              <w:right w:val="single" w:sz="8" w:space="0" w:color="auto"/>
            </w:tcBorders>
            <w:shd w:val="clear" w:color="000000" w:fill="B8CCE4"/>
            <w:noWrap/>
            <w:vAlign w:val="center"/>
            <w:hideMark/>
          </w:tcPr>
          <w:p w14:paraId="1D0D9EE3" w14:textId="1CFD7173" w:rsidR="00897C2B" w:rsidRPr="00670135" w:rsidRDefault="00897C2B" w:rsidP="00670135">
            <w:pPr>
              <w:jc w:val="center"/>
              <w:rPr>
                <w:rFonts w:ascii="Tahoma" w:hAnsi="Tahoma" w:cs="Tahoma"/>
                <w:color w:val="000000"/>
              </w:rPr>
            </w:pPr>
          </w:p>
        </w:tc>
        <w:tc>
          <w:tcPr>
            <w:tcW w:w="222" w:type="dxa"/>
            <w:vAlign w:val="center"/>
            <w:hideMark/>
          </w:tcPr>
          <w:p w14:paraId="28E9E0E4" w14:textId="77777777" w:rsidR="00897C2B" w:rsidRPr="00670135" w:rsidRDefault="00897C2B" w:rsidP="00670135">
            <w:pPr>
              <w:rPr>
                <w:rFonts w:ascii="Times New Roman" w:hAnsi="Times New Roman"/>
              </w:rPr>
            </w:pPr>
          </w:p>
        </w:tc>
      </w:tr>
      <w:tr w:rsidR="00897C2B" w:rsidRPr="00670135" w14:paraId="4EE00A46"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5B251BB8"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STP to HLJ &amp; Anstrom345 KV DOUBLE</w:t>
            </w:r>
          </w:p>
        </w:tc>
        <w:tc>
          <w:tcPr>
            <w:tcW w:w="1350" w:type="dxa"/>
            <w:tcBorders>
              <w:top w:val="nil"/>
              <w:left w:val="nil"/>
              <w:bottom w:val="single" w:sz="8" w:space="0" w:color="auto"/>
              <w:right w:val="single" w:sz="8" w:space="0" w:color="auto"/>
            </w:tcBorders>
            <w:shd w:val="clear" w:color="000000" w:fill="B8CCE4"/>
            <w:noWrap/>
            <w:vAlign w:val="center"/>
            <w:hideMark/>
          </w:tcPr>
          <w:p w14:paraId="39A559BB"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Blessing - Palacios 69kV</w:t>
            </w:r>
          </w:p>
        </w:tc>
        <w:tc>
          <w:tcPr>
            <w:tcW w:w="1360" w:type="dxa"/>
            <w:tcBorders>
              <w:top w:val="nil"/>
              <w:left w:val="nil"/>
              <w:bottom w:val="single" w:sz="8" w:space="0" w:color="auto"/>
              <w:right w:val="single" w:sz="8" w:space="0" w:color="auto"/>
            </w:tcBorders>
            <w:shd w:val="clear" w:color="000000" w:fill="B8CCE4"/>
            <w:noWrap/>
            <w:vAlign w:val="center"/>
            <w:hideMark/>
          </w:tcPr>
          <w:p w14:paraId="1770266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vAlign w:val="center"/>
            <w:hideMark/>
          </w:tcPr>
          <w:p w14:paraId="447D7A6F"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$26,321.94</w:t>
            </w:r>
          </w:p>
        </w:tc>
        <w:tc>
          <w:tcPr>
            <w:tcW w:w="2979" w:type="dxa"/>
            <w:tcBorders>
              <w:top w:val="nil"/>
              <w:left w:val="nil"/>
              <w:bottom w:val="single" w:sz="8" w:space="0" w:color="auto"/>
              <w:right w:val="single" w:sz="8" w:space="0" w:color="auto"/>
            </w:tcBorders>
            <w:shd w:val="clear" w:color="000000" w:fill="B8CCE4"/>
            <w:noWrap/>
            <w:vAlign w:val="center"/>
            <w:hideMark/>
          </w:tcPr>
          <w:p w14:paraId="1CCEBF54" w14:textId="41F5F91B" w:rsidR="00897C2B" w:rsidRPr="00670135" w:rsidRDefault="00897C2B" w:rsidP="00670135">
            <w:pPr>
              <w:jc w:val="center"/>
              <w:rPr>
                <w:rFonts w:ascii="Tahoma" w:hAnsi="Tahoma" w:cs="Tahoma"/>
                <w:color w:val="000000"/>
              </w:rPr>
            </w:pPr>
          </w:p>
        </w:tc>
        <w:tc>
          <w:tcPr>
            <w:tcW w:w="222" w:type="dxa"/>
            <w:vAlign w:val="center"/>
            <w:hideMark/>
          </w:tcPr>
          <w:p w14:paraId="7B49877F" w14:textId="77777777" w:rsidR="00897C2B" w:rsidRPr="00670135" w:rsidRDefault="00897C2B" w:rsidP="00670135">
            <w:pPr>
              <w:rPr>
                <w:rFonts w:ascii="Times New Roman" w:hAnsi="Times New Roman"/>
              </w:rPr>
            </w:pPr>
          </w:p>
        </w:tc>
      </w:tr>
      <w:tr w:rsidR="00897C2B" w:rsidRPr="00670135" w14:paraId="6DBE2973" w14:textId="77777777" w:rsidTr="00897C2B">
        <w:trPr>
          <w:trHeight w:val="255"/>
        </w:trPr>
        <w:tc>
          <w:tcPr>
            <w:tcW w:w="1880" w:type="dxa"/>
            <w:tcBorders>
              <w:top w:val="nil"/>
              <w:left w:val="single" w:sz="8" w:space="0" w:color="auto"/>
              <w:bottom w:val="single" w:sz="8" w:space="0" w:color="auto"/>
              <w:right w:val="single" w:sz="8" w:space="0" w:color="auto"/>
            </w:tcBorders>
            <w:shd w:val="clear" w:color="000000" w:fill="B8CCE4"/>
            <w:noWrap/>
            <w:vAlign w:val="center"/>
            <w:hideMark/>
          </w:tcPr>
          <w:p w14:paraId="03F6F214"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COLETO - GRISSOM (345) &amp; VICTORIA - FANNINS (69)</w:t>
            </w:r>
          </w:p>
        </w:tc>
        <w:tc>
          <w:tcPr>
            <w:tcW w:w="1350" w:type="dxa"/>
            <w:tcBorders>
              <w:top w:val="nil"/>
              <w:left w:val="nil"/>
              <w:bottom w:val="single" w:sz="8" w:space="0" w:color="auto"/>
              <w:right w:val="single" w:sz="8" w:space="0" w:color="auto"/>
            </w:tcBorders>
            <w:shd w:val="clear" w:color="000000" w:fill="B8CCE4"/>
            <w:noWrap/>
            <w:vAlign w:val="center"/>
            <w:hideMark/>
          </w:tcPr>
          <w:p w14:paraId="33B1AA28"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 xml:space="preserve">Beeville - </w:t>
            </w:r>
            <w:proofErr w:type="spellStart"/>
            <w:r w:rsidRPr="00670135">
              <w:rPr>
                <w:rFonts w:ascii="Andale WT" w:hAnsi="Andale WT" w:cs="Tahoma"/>
                <w:color w:val="454545"/>
                <w:sz w:val="18"/>
                <w:szCs w:val="18"/>
              </w:rPr>
              <w:t>Normanna</w:t>
            </w:r>
            <w:proofErr w:type="spellEnd"/>
            <w:r w:rsidRPr="00670135">
              <w:rPr>
                <w:rFonts w:ascii="Andale WT" w:hAnsi="Andale WT" w:cs="Tahoma"/>
                <w:color w:val="454545"/>
                <w:sz w:val="18"/>
                <w:szCs w:val="18"/>
              </w:rPr>
              <w:t xml:space="preserve"> 69kV</w:t>
            </w:r>
          </w:p>
        </w:tc>
        <w:tc>
          <w:tcPr>
            <w:tcW w:w="1360" w:type="dxa"/>
            <w:tcBorders>
              <w:top w:val="nil"/>
              <w:left w:val="nil"/>
              <w:bottom w:val="single" w:sz="8" w:space="0" w:color="auto"/>
              <w:right w:val="single" w:sz="8" w:space="0" w:color="auto"/>
            </w:tcBorders>
            <w:shd w:val="clear" w:color="000000" w:fill="B8CCE4"/>
            <w:noWrap/>
            <w:vAlign w:val="center"/>
            <w:hideMark/>
          </w:tcPr>
          <w:p w14:paraId="41D97F8C"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vAlign w:val="center"/>
            <w:hideMark/>
          </w:tcPr>
          <w:p w14:paraId="4FFEEE7B"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$23,044.62</w:t>
            </w:r>
          </w:p>
        </w:tc>
        <w:tc>
          <w:tcPr>
            <w:tcW w:w="2979" w:type="dxa"/>
            <w:tcBorders>
              <w:top w:val="nil"/>
              <w:left w:val="nil"/>
              <w:bottom w:val="single" w:sz="8" w:space="0" w:color="auto"/>
              <w:right w:val="single" w:sz="8" w:space="0" w:color="auto"/>
            </w:tcBorders>
            <w:shd w:val="clear" w:color="000000" w:fill="B8CCE4"/>
            <w:noWrap/>
            <w:vAlign w:val="center"/>
            <w:hideMark/>
          </w:tcPr>
          <w:p w14:paraId="020FCF9C" w14:textId="146260B8" w:rsidR="00897C2B" w:rsidRPr="00670135" w:rsidRDefault="00897C2B" w:rsidP="00670135">
            <w:pPr>
              <w:jc w:val="center"/>
              <w:rPr>
                <w:rFonts w:ascii="Tahoma" w:hAnsi="Tahoma" w:cs="Tahoma"/>
                <w:color w:val="000000"/>
              </w:rPr>
            </w:pPr>
          </w:p>
        </w:tc>
        <w:tc>
          <w:tcPr>
            <w:tcW w:w="222" w:type="dxa"/>
            <w:vAlign w:val="center"/>
            <w:hideMark/>
          </w:tcPr>
          <w:p w14:paraId="0E8A6129" w14:textId="77777777" w:rsidR="00897C2B" w:rsidRPr="00670135" w:rsidRDefault="00897C2B" w:rsidP="00670135">
            <w:pPr>
              <w:rPr>
                <w:rFonts w:ascii="Times New Roman" w:hAnsi="Times New Roman"/>
              </w:rPr>
            </w:pPr>
          </w:p>
        </w:tc>
      </w:tr>
      <w:tr w:rsidR="00897C2B" w:rsidRPr="00670135" w14:paraId="2324B892"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33490C86"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VICTORIA DUPONT SWITCH TO VICTORIA DOUBLE CKT 138KV</w:t>
            </w:r>
          </w:p>
        </w:tc>
        <w:tc>
          <w:tcPr>
            <w:tcW w:w="1350" w:type="dxa"/>
            <w:tcBorders>
              <w:top w:val="nil"/>
              <w:left w:val="nil"/>
              <w:bottom w:val="single" w:sz="8" w:space="0" w:color="auto"/>
              <w:right w:val="single" w:sz="8" w:space="0" w:color="auto"/>
            </w:tcBorders>
            <w:shd w:val="clear" w:color="auto" w:fill="auto"/>
            <w:noWrap/>
            <w:vAlign w:val="center"/>
            <w:hideMark/>
          </w:tcPr>
          <w:p w14:paraId="14725250" w14:textId="77777777" w:rsidR="00897C2B" w:rsidRPr="00670135" w:rsidRDefault="00897C2B" w:rsidP="00670135">
            <w:pPr>
              <w:jc w:val="center"/>
              <w:rPr>
                <w:rFonts w:ascii="Andale WT" w:hAnsi="Andale WT" w:cs="Tahoma"/>
                <w:color w:val="454545"/>
                <w:sz w:val="18"/>
                <w:szCs w:val="18"/>
              </w:rPr>
            </w:pPr>
            <w:proofErr w:type="spellStart"/>
            <w:r w:rsidRPr="00670135">
              <w:rPr>
                <w:rFonts w:ascii="Andale WT" w:hAnsi="Andale WT" w:cs="Tahoma"/>
                <w:color w:val="454545"/>
                <w:sz w:val="18"/>
                <w:szCs w:val="18"/>
              </w:rPr>
              <w:t>Greenlake</w:t>
            </w:r>
            <w:proofErr w:type="spellEnd"/>
            <w:r w:rsidRPr="00670135">
              <w:rPr>
                <w:rFonts w:ascii="Andale WT" w:hAnsi="Andale WT" w:cs="Tahoma"/>
                <w:color w:val="454545"/>
                <w:sz w:val="18"/>
                <w:szCs w:val="18"/>
              </w:rPr>
              <w:t xml:space="preserve"> - Weaver Road 69kV</w:t>
            </w:r>
          </w:p>
        </w:tc>
        <w:tc>
          <w:tcPr>
            <w:tcW w:w="1360" w:type="dxa"/>
            <w:tcBorders>
              <w:top w:val="nil"/>
              <w:left w:val="nil"/>
              <w:bottom w:val="single" w:sz="8" w:space="0" w:color="auto"/>
              <w:right w:val="single" w:sz="8" w:space="0" w:color="auto"/>
            </w:tcBorders>
            <w:shd w:val="clear" w:color="auto" w:fill="auto"/>
            <w:noWrap/>
            <w:vAlign w:val="center"/>
            <w:hideMark/>
          </w:tcPr>
          <w:p w14:paraId="00CC948B"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vAlign w:val="center"/>
            <w:hideMark/>
          </w:tcPr>
          <w:p w14:paraId="436B44EE"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$7,212.91</w:t>
            </w:r>
          </w:p>
        </w:tc>
        <w:tc>
          <w:tcPr>
            <w:tcW w:w="2979" w:type="dxa"/>
            <w:tcBorders>
              <w:top w:val="nil"/>
              <w:left w:val="nil"/>
              <w:bottom w:val="single" w:sz="8" w:space="0" w:color="auto"/>
              <w:right w:val="single" w:sz="8" w:space="0" w:color="auto"/>
            </w:tcBorders>
            <w:shd w:val="clear" w:color="auto" w:fill="auto"/>
            <w:noWrap/>
            <w:vAlign w:val="center"/>
            <w:hideMark/>
          </w:tcPr>
          <w:p w14:paraId="05402D4A" w14:textId="1D253981" w:rsidR="00897C2B" w:rsidRPr="00670135" w:rsidRDefault="00897C2B" w:rsidP="00670135">
            <w:pPr>
              <w:jc w:val="center"/>
              <w:rPr>
                <w:rFonts w:ascii="Tahoma" w:hAnsi="Tahoma" w:cs="Tahoma"/>
                <w:color w:val="000000"/>
              </w:rPr>
            </w:pPr>
          </w:p>
        </w:tc>
        <w:tc>
          <w:tcPr>
            <w:tcW w:w="222" w:type="dxa"/>
            <w:vAlign w:val="center"/>
            <w:hideMark/>
          </w:tcPr>
          <w:p w14:paraId="108D989F" w14:textId="77777777" w:rsidR="00897C2B" w:rsidRPr="00670135" w:rsidRDefault="00897C2B" w:rsidP="00670135">
            <w:pPr>
              <w:rPr>
                <w:rFonts w:ascii="Times New Roman" w:hAnsi="Times New Roman"/>
              </w:rPr>
            </w:pPr>
          </w:p>
        </w:tc>
      </w:tr>
      <w:tr w:rsidR="00897C2B" w:rsidRPr="00670135" w14:paraId="706B9DC7" w14:textId="77777777" w:rsidTr="00897C2B">
        <w:trPr>
          <w:trHeight w:val="25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52C98457"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VICTORIA DUPONT SWITCH TO VICTORIA DOUBLE CKT 138KV</w:t>
            </w:r>
          </w:p>
        </w:tc>
        <w:tc>
          <w:tcPr>
            <w:tcW w:w="1350" w:type="dxa"/>
            <w:tcBorders>
              <w:top w:val="nil"/>
              <w:left w:val="nil"/>
              <w:bottom w:val="single" w:sz="8" w:space="0" w:color="auto"/>
              <w:right w:val="single" w:sz="8" w:space="0" w:color="auto"/>
            </w:tcBorders>
            <w:shd w:val="clear" w:color="auto" w:fill="auto"/>
            <w:noWrap/>
            <w:vAlign w:val="center"/>
            <w:hideMark/>
          </w:tcPr>
          <w:p w14:paraId="17E6EC81" w14:textId="77777777" w:rsidR="00897C2B" w:rsidRPr="00670135" w:rsidRDefault="00897C2B" w:rsidP="00670135">
            <w:pPr>
              <w:jc w:val="center"/>
              <w:rPr>
                <w:rFonts w:ascii="Andale WT" w:hAnsi="Andale WT" w:cs="Tahoma"/>
                <w:color w:val="454545"/>
                <w:sz w:val="18"/>
                <w:szCs w:val="18"/>
              </w:rPr>
            </w:pPr>
            <w:proofErr w:type="spellStart"/>
            <w:r w:rsidRPr="00670135">
              <w:rPr>
                <w:rFonts w:ascii="Andale WT" w:hAnsi="Andale WT" w:cs="Tahoma"/>
                <w:color w:val="454545"/>
                <w:sz w:val="18"/>
                <w:szCs w:val="18"/>
              </w:rPr>
              <w:t>Greenlake</w:t>
            </w:r>
            <w:proofErr w:type="spellEnd"/>
            <w:r w:rsidRPr="00670135">
              <w:rPr>
                <w:rFonts w:ascii="Andale WT" w:hAnsi="Andale WT" w:cs="Tahoma"/>
                <w:color w:val="454545"/>
                <w:sz w:val="18"/>
                <w:szCs w:val="18"/>
              </w:rPr>
              <w:t xml:space="preserve"> - Weaver Road 69kV</w:t>
            </w:r>
          </w:p>
        </w:tc>
        <w:tc>
          <w:tcPr>
            <w:tcW w:w="1360" w:type="dxa"/>
            <w:tcBorders>
              <w:top w:val="nil"/>
              <w:left w:val="nil"/>
              <w:bottom w:val="single" w:sz="8" w:space="0" w:color="auto"/>
              <w:right w:val="single" w:sz="8" w:space="0" w:color="auto"/>
            </w:tcBorders>
            <w:shd w:val="clear" w:color="auto" w:fill="auto"/>
            <w:noWrap/>
            <w:vAlign w:val="center"/>
            <w:hideMark/>
          </w:tcPr>
          <w:p w14:paraId="110BBDC0"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vAlign w:val="center"/>
            <w:hideMark/>
          </w:tcPr>
          <w:p w14:paraId="0A7B1AA9" w14:textId="77777777" w:rsidR="00897C2B" w:rsidRPr="00670135" w:rsidRDefault="00897C2B" w:rsidP="00670135">
            <w:pPr>
              <w:jc w:val="center"/>
              <w:rPr>
                <w:rFonts w:ascii="Andale WT" w:hAnsi="Andale WT" w:cs="Tahoma"/>
                <w:color w:val="454545"/>
                <w:sz w:val="18"/>
                <w:szCs w:val="18"/>
              </w:rPr>
            </w:pPr>
            <w:r w:rsidRPr="00670135">
              <w:rPr>
                <w:rFonts w:ascii="Andale WT" w:hAnsi="Andale WT" w:cs="Tahoma"/>
                <w:color w:val="454545"/>
                <w:sz w:val="18"/>
                <w:szCs w:val="18"/>
              </w:rPr>
              <w:t>$2,458.38</w:t>
            </w:r>
          </w:p>
        </w:tc>
        <w:tc>
          <w:tcPr>
            <w:tcW w:w="2979" w:type="dxa"/>
            <w:tcBorders>
              <w:top w:val="nil"/>
              <w:left w:val="nil"/>
              <w:bottom w:val="single" w:sz="8" w:space="0" w:color="auto"/>
              <w:right w:val="single" w:sz="8" w:space="0" w:color="auto"/>
            </w:tcBorders>
            <w:shd w:val="clear" w:color="auto" w:fill="auto"/>
            <w:noWrap/>
            <w:vAlign w:val="center"/>
            <w:hideMark/>
          </w:tcPr>
          <w:p w14:paraId="2FBA89CE" w14:textId="1CE21145" w:rsidR="00897C2B" w:rsidRPr="00670135" w:rsidRDefault="00897C2B" w:rsidP="00670135">
            <w:pPr>
              <w:jc w:val="center"/>
              <w:rPr>
                <w:rFonts w:ascii="Tahoma" w:hAnsi="Tahoma" w:cs="Tahoma"/>
                <w:color w:val="000000"/>
              </w:rPr>
            </w:pPr>
          </w:p>
        </w:tc>
        <w:tc>
          <w:tcPr>
            <w:tcW w:w="222" w:type="dxa"/>
            <w:vAlign w:val="center"/>
            <w:hideMark/>
          </w:tcPr>
          <w:p w14:paraId="5E049241" w14:textId="77777777" w:rsidR="00897C2B" w:rsidRPr="00670135" w:rsidRDefault="00897C2B" w:rsidP="00670135">
            <w:pPr>
              <w:rPr>
                <w:rFonts w:ascii="Times New Roman" w:hAnsi="Times New Roman"/>
              </w:rPr>
            </w:pPr>
          </w:p>
        </w:tc>
      </w:tr>
    </w:tbl>
    <w:p w14:paraId="4DFD9813" w14:textId="77777777" w:rsidR="00274C77" w:rsidRPr="00670135" w:rsidRDefault="00274C77" w:rsidP="00670135">
      <w:pPr>
        <w:rPr>
          <w:b/>
        </w:rPr>
      </w:pPr>
    </w:p>
    <w:p w14:paraId="14BFF96E" w14:textId="77777777" w:rsidR="00274C77" w:rsidRPr="00670135" w:rsidRDefault="00274C77" w:rsidP="00670135">
      <w:pPr>
        <w:rPr>
          <w:b/>
        </w:rPr>
      </w:pPr>
    </w:p>
    <w:p w14:paraId="0D356E1C" w14:textId="1C431C78" w:rsidR="008F0183" w:rsidRPr="00670135" w:rsidRDefault="00E24AA6" w:rsidP="00670135">
      <w:pPr>
        <w:pStyle w:val="Heading2"/>
      </w:pPr>
      <w:bookmarkStart w:id="267" w:name="_Toc96340220"/>
      <w:r w:rsidRPr="00670135">
        <w:t>G</w:t>
      </w:r>
      <w:r w:rsidR="00F20217" w:rsidRPr="00670135">
        <w:t>eneric Transmission Constraint Congestion</w:t>
      </w:r>
      <w:bookmarkEnd w:id="267"/>
    </w:p>
    <w:p w14:paraId="78D7E33C" w14:textId="248CC217" w:rsidR="008F0183" w:rsidRPr="00670135" w:rsidRDefault="00411F72" w:rsidP="00670135">
      <w:bookmarkStart w:id="268" w:name="_Hlk93044829"/>
      <w:r w:rsidRPr="00670135">
        <w:t xml:space="preserve">There were </w:t>
      </w:r>
      <w:r w:rsidR="00A724AF" w:rsidRPr="00670135">
        <w:t>12</w:t>
      </w:r>
      <w:r w:rsidR="008049E2" w:rsidRPr="00670135">
        <w:t xml:space="preserve"> days </w:t>
      </w:r>
      <w:r w:rsidR="000130CA" w:rsidRPr="00670135">
        <w:t xml:space="preserve">of congestion </w:t>
      </w:r>
      <w:r w:rsidR="008049E2" w:rsidRPr="00670135">
        <w:t>on the West Texas Export GTC</w:t>
      </w:r>
      <w:r w:rsidR="00B10806" w:rsidRPr="00670135">
        <w:t>,</w:t>
      </w:r>
      <w:r w:rsidR="0055188F" w:rsidRPr="00670135">
        <w:t xml:space="preserve"> </w:t>
      </w:r>
      <w:r w:rsidR="00B10806" w:rsidRPr="00670135">
        <w:t>2</w:t>
      </w:r>
      <w:r w:rsidR="00B92AAB" w:rsidRPr="00670135">
        <w:t>3</w:t>
      </w:r>
      <w:r w:rsidR="0055188F" w:rsidRPr="00670135">
        <w:t xml:space="preserve"> </w:t>
      </w:r>
      <w:r w:rsidR="00B10806" w:rsidRPr="00670135">
        <w:t>days on the North Edinburg to Lobo GTC</w:t>
      </w:r>
      <w:r w:rsidR="0055188F" w:rsidRPr="00670135">
        <w:t>,</w:t>
      </w:r>
      <w:r w:rsidR="00B10806" w:rsidRPr="00670135">
        <w:t xml:space="preserve"> </w:t>
      </w:r>
      <w:r w:rsidR="00A724AF" w:rsidRPr="00670135">
        <w:t xml:space="preserve">1 day on the </w:t>
      </w:r>
      <w:r w:rsidR="00DC34D1" w:rsidRPr="00670135">
        <w:t>East Texas GTC, 21 days on the Nelson Sharpe to Rio Hondo GTC, 1</w:t>
      </w:r>
      <w:r w:rsidR="00B92AAB" w:rsidRPr="00670135">
        <w:t>6</w:t>
      </w:r>
      <w:r w:rsidR="00B10806" w:rsidRPr="00670135">
        <w:t xml:space="preserve"> days on the Valley Export GTC,</w:t>
      </w:r>
      <w:r w:rsidR="00902631" w:rsidRPr="00670135">
        <w:t xml:space="preserve"> </w:t>
      </w:r>
      <w:r w:rsidR="00DC34D1" w:rsidRPr="00670135">
        <w:t>14 days on the Panhandle GTC, and 11</w:t>
      </w:r>
      <w:r w:rsidR="00902631" w:rsidRPr="00670135">
        <w:t xml:space="preserve"> days on the Raymondville to Rio Hondo</w:t>
      </w:r>
      <w:r w:rsidR="00DC34D1" w:rsidRPr="00670135">
        <w:t xml:space="preserve"> GTC</w:t>
      </w:r>
      <w:r w:rsidR="008A6A8A" w:rsidRPr="00670135">
        <w:t xml:space="preserve">. </w:t>
      </w:r>
      <w:r w:rsidR="008F0183" w:rsidRPr="00670135">
        <w:t>There was no activity on the remaining GTCs during the month.</w:t>
      </w:r>
      <w:r w:rsidR="00AB46C5" w:rsidRPr="00670135">
        <w:t xml:space="preserve"> </w:t>
      </w:r>
    </w:p>
    <w:p w14:paraId="34DC0C7D" w14:textId="77777777" w:rsidR="008F0183" w:rsidRPr="00670135" w:rsidRDefault="008F0183" w:rsidP="00670135"/>
    <w:bookmarkEnd w:id="268"/>
    <w:p w14:paraId="35653048" w14:textId="77777777" w:rsidR="004B57CB" w:rsidRPr="00670135" w:rsidRDefault="004B57CB" w:rsidP="00670135">
      <w:r w:rsidRPr="00670135">
        <w:t>Note: This is how many times a constraint has been activated to avoid exceeding a GTC limit, it does not imply an exceedance of the GTC occurred or that the GTC was binding.</w:t>
      </w:r>
    </w:p>
    <w:p w14:paraId="5A0FABAC" w14:textId="5A860D29" w:rsidR="00F20217" w:rsidRPr="00670135" w:rsidRDefault="00F20217" w:rsidP="00670135">
      <w:pPr>
        <w:pStyle w:val="Heading2"/>
      </w:pPr>
      <w:bookmarkStart w:id="269" w:name="_Toc96340221"/>
      <w:r w:rsidRPr="00670135">
        <w:t>Manual Override</w:t>
      </w:r>
      <w:r w:rsidR="00EA3478" w:rsidRPr="00670135">
        <w:t>s</w:t>
      </w:r>
      <w:bookmarkEnd w:id="269"/>
    </w:p>
    <w:p w14:paraId="603734BA" w14:textId="4374A205" w:rsidR="00E3083E" w:rsidRPr="00670135" w:rsidRDefault="00324B40" w:rsidP="00670135">
      <w:pPr>
        <w:rPr>
          <w:rFonts w:cs="Arial"/>
          <w:sz w:val="18"/>
        </w:rPr>
      </w:pPr>
      <w:r w:rsidRPr="00670135">
        <w:rPr>
          <w:rFonts w:cs="Arial"/>
          <w:szCs w:val="21"/>
        </w:rPr>
        <w:t>None</w:t>
      </w:r>
    </w:p>
    <w:p w14:paraId="27CE7D69" w14:textId="359108D8" w:rsidR="00F20217" w:rsidRPr="00670135" w:rsidRDefault="00F20217" w:rsidP="00670135">
      <w:pPr>
        <w:pStyle w:val="Heading2"/>
      </w:pPr>
      <w:bookmarkStart w:id="270" w:name="_Toc96340222"/>
      <w:r w:rsidRPr="00670135">
        <w:t xml:space="preserve">Congestion Costs for Calendar Year </w:t>
      </w:r>
      <w:r w:rsidR="00122AEB" w:rsidRPr="00670135">
        <w:t>2</w:t>
      </w:r>
      <w:r w:rsidR="00B247D8" w:rsidRPr="00670135">
        <w:t>02</w:t>
      </w:r>
      <w:r w:rsidR="00A724AF" w:rsidRPr="00670135">
        <w:t>2</w:t>
      </w:r>
      <w:bookmarkEnd w:id="270"/>
    </w:p>
    <w:p w14:paraId="00E67DA3" w14:textId="77777777" w:rsidR="00F20217" w:rsidRPr="00670135" w:rsidRDefault="00F20217" w:rsidP="00670135">
      <w:r w:rsidRPr="00670135">
        <w:t xml:space="preserve">The following table represents the top twenty active constraints for the calendar year based on the estimated congestion rent attributed to the congestion. ERCOT updates this list </w:t>
      </w:r>
      <w:proofErr w:type="gramStart"/>
      <w:r w:rsidRPr="00670135">
        <w:t>on a monthly basis</w:t>
      </w:r>
      <w:proofErr w:type="gramEnd"/>
      <w:r w:rsidRPr="00670135">
        <w:t>.</w:t>
      </w:r>
    </w:p>
    <w:p w14:paraId="448A9CFE" w14:textId="77777777" w:rsidR="00AD645B" w:rsidRPr="00670135" w:rsidRDefault="00AD645B" w:rsidP="00670135">
      <w:pPr>
        <w:rPr>
          <w:b/>
        </w:rPr>
      </w:pPr>
    </w:p>
    <w:tbl>
      <w:tblPr>
        <w:tblStyle w:val="TableGrid"/>
        <w:tblW w:w="110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5"/>
        <w:gridCol w:w="1710"/>
        <w:gridCol w:w="1496"/>
        <w:gridCol w:w="2650"/>
        <w:gridCol w:w="2840"/>
      </w:tblGrid>
      <w:tr w:rsidR="009C53DD" w:rsidRPr="00670135" w14:paraId="20BC39DB" w14:textId="77777777" w:rsidTr="0012776F">
        <w:trPr>
          <w:trHeight w:val="908"/>
          <w:jc w:val="center"/>
        </w:trPr>
        <w:tc>
          <w:tcPr>
            <w:tcW w:w="2385" w:type="dxa"/>
            <w:shd w:val="clear" w:color="auto" w:fill="444D53"/>
            <w:noWrap/>
            <w:vAlign w:val="center"/>
            <w:hideMark/>
          </w:tcPr>
          <w:p w14:paraId="66FBE71C" w14:textId="77777777" w:rsidR="009C53DD" w:rsidRPr="00670135" w:rsidRDefault="009C53DD" w:rsidP="00670135">
            <w:pPr>
              <w:jc w:val="center"/>
              <w:rPr>
                <w:rFonts w:asciiTheme="majorHAnsi" w:hAnsiTheme="majorHAnsi" w:cstheme="majorHAnsi"/>
                <w:b/>
                <w:bCs/>
                <w:color w:val="FFFFFF" w:themeColor="background1"/>
                <w:sz w:val="22"/>
                <w:szCs w:val="22"/>
              </w:rPr>
            </w:pPr>
            <w:r w:rsidRPr="00670135">
              <w:rPr>
                <w:rFonts w:asciiTheme="majorHAnsi" w:hAnsiTheme="majorHAnsi" w:cstheme="majorHAnsi"/>
                <w:b/>
                <w:bCs/>
                <w:color w:val="FFFFFF" w:themeColor="background1"/>
                <w:sz w:val="22"/>
                <w:szCs w:val="22"/>
              </w:rPr>
              <w:lastRenderedPageBreak/>
              <w:t>Contingency</w:t>
            </w:r>
          </w:p>
        </w:tc>
        <w:tc>
          <w:tcPr>
            <w:tcW w:w="1710" w:type="dxa"/>
            <w:shd w:val="clear" w:color="auto" w:fill="444D53"/>
            <w:noWrap/>
            <w:vAlign w:val="center"/>
            <w:hideMark/>
          </w:tcPr>
          <w:p w14:paraId="68DE00E6" w14:textId="77777777" w:rsidR="009C53DD" w:rsidRPr="00670135" w:rsidRDefault="009C53DD" w:rsidP="00670135">
            <w:pPr>
              <w:jc w:val="center"/>
              <w:rPr>
                <w:rFonts w:asciiTheme="majorHAnsi" w:hAnsiTheme="majorHAnsi" w:cstheme="majorHAnsi"/>
                <w:b/>
                <w:bCs/>
                <w:color w:val="FFFFFF" w:themeColor="background1"/>
                <w:sz w:val="22"/>
                <w:szCs w:val="22"/>
              </w:rPr>
            </w:pPr>
            <w:r w:rsidRPr="00670135">
              <w:rPr>
                <w:rFonts w:asciiTheme="majorHAnsi" w:hAnsiTheme="majorHAnsi" w:cstheme="majorHAnsi"/>
                <w:b/>
                <w:bCs/>
                <w:color w:val="FFFFFF" w:themeColor="background1"/>
                <w:sz w:val="22"/>
                <w:szCs w:val="22"/>
              </w:rPr>
              <w:t>Overloaded Element</w:t>
            </w:r>
          </w:p>
        </w:tc>
        <w:tc>
          <w:tcPr>
            <w:tcW w:w="1496" w:type="dxa"/>
            <w:shd w:val="clear" w:color="auto" w:fill="444D53"/>
            <w:noWrap/>
            <w:vAlign w:val="center"/>
            <w:hideMark/>
          </w:tcPr>
          <w:p w14:paraId="27D56EB1" w14:textId="77777777" w:rsidR="009C53DD" w:rsidRPr="00670135" w:rsidRDefault="009C53DD" w:rsidP="00670135">
            <w:pPr>
              <w:jc w:val="center"/>
              <w:rPr>
                <w:rFonts w:asciiTheme="majorHAnsi" w:hAnsiTheme="majorHAnsi" w:cstheme="majorHAnsi"/>
                <w:b/>
                <w:bCs/>
                <w:color w:val="FFFFFF" w:themeColor="background1"/>
                <w:sz w:val="22"/>
                <w:szCs w:val="22"/>
              </w:rPr>
            </w:pPr>
            <w:r w:rsidRPr="00670135">
              <w:rPr>
                <w:rFonts w:asciiTheme="majorHAnsi" w:hAnsiTheme="majorHAnsi" w:cstheme="majorHAnsi"/>
                <w:b/>
                <w:bCs/>
                <w:color w:val="FFFFFF" w:themeColor="background1"/>
                <w:sz w:val="22"/>
                <w:szCs w:val="22"/>
              </w:rPr>
              <w:t xml:space="preserve"># </w:t>
            </w:r>
            <w:proofErr w:type="gramStart"/>
            <w:r w:rsidRPr="00670135">
              <w:rPr>
                <w:rFonts w:asciiTheme="majorHAnsi" w:hAnsiTheme="majorHAnsi" w:cstheme="majorHAnsi"/>
                <w:b/>
                <w:bCs/>
                <w:color w:val="FFFFFF" w:themeColor="background1"/>
                <w:sz w:val="22"/>
                <w:szCs w:val="22"/>
              </w:rPr>
              <w:t>of</w:t>
            </w:r>
            <w:proofErr w:type="gramEnd"/>
            <w:r w:rsidRPr="00670135">
              <w:rPr>
                <w:rFonts w:asciiTheme="majorHAnsi" w:hAnsiTheme="majorHAnsi" w:cstheme="majorHAnsi"/>
                <w:b/>
                <w:bCs/>
                <w:color w:val="FFFFFF" w:themeColor="background1"/>
                <w:sz w:val="22"/>
                <w:szCs w:val="22"/>
              </w:rPr>
              <w:t xml:space="preserve"> 5-min SCED</w:t>
            </w:r>
          </w:p>
        </w:tc>
        <w:tc>
          <w:tcPr>
            <w:tcW w:w="2650" w:type="dxa"/>
            <w:shd w:val="clear" w:color="auto" w:fill="444D53"/>
            <w:noWrap/>
            <w:vAlign w:val="center"/>
            <w:hideMark/>
          </w:tcPr>
          <w:p w14:paraId="42044ECC" w14:textId="77777777" w:rsidR="009C53DD" w:rsidRPr="00670135" w:rsidRDefault="009C53DD" w:rsidP="00670135">
            <w:pPr>
              <w:jc w:val="center"/>
              <w:rPr>
                <w:rFonts w:asciiTheme="majorHAnsi" w:hAnsiTheme="majorHAnsi" w:cstheme="majorHAnsi"/>
                <w:b/>
                <w:bCs/>
                <w:color w:val="FFFFFF" w:themeColor="background1"/>
                <w:sz w:val="22"/>
                <w:szCs w:val="22"/>
              </w:rPr>
            </w:pPr>
            <w:r w:rsidRPr="00670135">
              <w:rPr>
                <w:rFonts w:asciiTheme="majorHAnsi" w:hAnsiTheme="majorHAnsi" w:cstheme="majorHAnsi"/>
                <w:b/>
                <w:bCs/>
                <w:color w:val="FFFFFF" w:themeColor="background1"/>
                <w:sz w:val="22"/>
                <w:szCs w:val="22"/>
              </w:rPr>
              <w:t>Estimated</w:t>
            </w:r>
          </w:p>
        </w:tc>
        <w:tc>
          <w:tcPr>
            <w:tcW w:w="2840" w:type="dxa"/>
            <w:shd w:val="clear" w:color="auto" w:fill="444D53"/>
            <w:noWrap/>
            <w:vAlign w:val="center"/>
            <w:hideMark/>
          </w:tcPr>
          <w:p w14:paraId="3A4FC16D" w14:textId="48C2F9B2" w:rsidR="009C53DD" w:rsidRPr="00670135" w:rsidRDefault="009C53DD" w:rsidP="00670135">
            <w:pPr>
              <w:jc w:val="center"/>
              <w:rPr>
                <w:rFonts w:asciiTheme="majorHAnsi" w:hAnsiTheme="majorHAnsi" w:cstheme="majorHAnsi"/>
                <w:b/>
                <w:bCs/>
                <w:color w:val="FFFFFF" w:themeColor="background1"/>
                <w:sz w:val="22"/>
                <w:szCs w:val="22"/>
              </w:rPr>
            </w:pPr>
            <w:r w:rsidRPr="00670135">
              <w:rPr>
                <w:rFonts w:asciiTheme="majorHAnsi" w:hAnsiTheme="majorHAnsi" w:cstheme="majorHAnsi"/>
                <w:b/>
                <w:bCs/>
                <w:color w:val="FFFFFF" w:themeColor="background1"/>
                <w:sz w:val="22"/>
                <w:szCs w:val="22"/>
              </w:rPr>
              <w:t>Transmission Project</w:t>
            </w:r>
          </w:p>
        </w:tc>
      </w:tr>
      <w:tr w:rsidR="00D9227C" w:rsidRPr="00670135" w14:paraId="07FA12FA" w14:textId="77777777" w:rsidTr="00EA7678">
        <w:trPr>
          <w:trHeight w:val="255"/>
          <w:jc w:val="center"/>
        </w:trPr>
        <w:tc>
          <w:tcPr>
            <w:tcW w:w="2385" w:type="dxa"/>
            <w:tcBorders>
              <w:top w:val="single" w:sz="4" w:space="0" w:color="auto"/>
              <w:left w:val="single" w:sz="4" w:space="0" w:color="auto"/>
              <w:bottom w:val="single" w:sz="4" w:space="0" w:color="auto"/>
              <w:right w:val="single" w:sz="4" w:space="0" w:color="auto"/>
            </w:tcBorders>
            <w:noWrap/>
            <w:hideMark/>
          </w:tcPr>
          <w:p w14:paraId="7004566E" w14:textId="104BAC28" w:rsidR="00D9227C" w:rsidRPr="00670135" w:rsidRDefault="00D9227C" w:rsidP="00670135">
            <w:pPr>
              <w:jc w:val="center"/>
              <w:rPr>
                <w:rFonts w:ascii="Tahoma" w:hAnsi="Tahoma" w:cs="Tahoma"/>
                <w:sz w:val="18"/>
                <w:szCs w:val="18"/>
              </w:rPr>
            </w:pPr>
            <w:r w:rsidRPr="00670135">
              <w:t>WDGSW TO MARSW 138 DBLCKT</w:t>
            </w:r>
          </w:p>
        </w:tc>
        <w:tc>
          <w:tcPr>
            <w:tcW w:w="1710" w:type="dxa"/>
            <w:tcBorders>
              <w:top w:val="single" w:sz="4" w:space="0" w:color="auto"/>
              <w:left w:val="nil"/>
              <w:bottom w:val="single" w:sz="4" w:space="0" w:color="auto"/>
              <w:right w:val="single" w:sz="4" w:space="0" w:color="auto"/>
            </w:tcBorders>
            <w:noWrap/>
            <w:hideMark/>
          </w:tcPr>
          <w:p w14:paraId="7174ABED" w14:textId="360E445D" w:rsidR="00D9227C" w:rsidRPr="00670135" w:rsidRDefault="00D9227C" w:rsidP="00670135">
            <w:pPr>
              <w:jc w:val="center"/>
              <w:rPr>
                <w:rFonts w:ascii="Tahoma" w:hAnsi="Tahoma" w:cs="Tahoma"/>
                <w:sz w:val="18"/>
                <w:szCs w:val="18"/>
              </w:rPr>
            </w:pPr>
            <w:r w:rsidRPr="00670135">
              <w:t>Mistletoe Heights - Hemphill 138kV</w:t>
            </w:r>
          </w:p>
        </w:tc>
        <w:tc>
          <w:tcPr>
            <w:tcW w:w="1496" w:type="dxa"/>
            <w:tcBorders>
              <w:top w:val="single" w:sz="4" w:space="0" w:color="auto"/>
              <w:left w:val="nil"/>
              <w:bottom w:val="single" w:sz="4" w:space="0" w:color="auto"/>
              <w:right w:val="single" w:sz="4" w:space="0" w:color="auto"/>
            </w:tcBorders>
            <w:noWrap/>
            <w:hideMark/>
          </w:tcPr>
          <w:p w14:paraId="23F48794" w14:textId="21348AC9" w:rsidR="00D9227C" w:rsidRPr="00670135" w:rsidRDefault="00D9227C" w:rsidP="00670135">
            <w:pPr>
              <w:jc w:val="center"/>
              <w:rPr>
                <w:rFonts w:ascii="Tahoma" w:hAnsi="Tahoma" w:cs="Tahoma"/>
                <w:sz w:val="18"/>
                <w:szCs w:val="18"/>
              </w:rPr>
            </w:pPr>
            <w:r w:rsidRPr="00670135">
              <w:t>1690</w:t>
            </w:r>
          </w:p>
        </w:tc>
        <w:tc>
          <w:tcPr>
            <w:tcW w:w="2650" w:type="dxa"/>
            <w:tcBorders>
              <w:top w:val="single" w:sz="4" w:space="0" w:color="auto"/>
              <w:left w:val="nil"/>
              <w:bottom w:val="single" w:sz="4" w:space="0" w:color="auto"/>
              <w:right w:val="single" w:sz="4" w:space="0" w:color="auto"/>
            </w:tcBorders>
            <w:noWrap/>
            <w:hideMark/>
          </w:tcPr>
          <w:p w14:paraId="77020291" w14:textId="286C6D42" w:rsidR="00D9227C" w:rsidRPr="00670135" w:rsidRDefault="00D9227C" w:rsidP="00670135">
            <w:pPr>
              <w:jc w:val="center"/>
              <w:rPr>
                <w:rFonts w:ascii="Tahoma" w:hAnsi="Tahoma" w:cs="Tahoma"/>
                <w:sz w:val="18"/>
                <w:szCs w:val="18"/>
              </w:rPr>
            </w:pPr>
            <w:r w:rsidRPr="00670135">
              <w:t>$23,800,225.75</w:t>
            </w:r>
          </w:p>
        </w:tc>
        <w:tc>
          <w:tcPr>
            <w:tcW w:w="2840" w:type="dxa"/>
            <w:tcBorders>
              <w:top w:val="single" w:sz="4" w:space="0" w:color="auto"/>
              <w:left w:val="nil"/>
              <w:bottom w:val="single" w:sz="4" w:space="0" w:color="auto"/>
              <w:right w:val="single" w:sz="4" w:space="0" w:color="auto"/>
            </w:tcBorders>
            <w:noWrap/>
          </w:tcPr>
          <w:p w14:paraId="232971A9" w14:textId="44DBB3B3" w:rsidR="00D9227C" w:rsidRPr="00670135" w:rsidRDefault="00D9227C" w:rsidP="00670135">
            <w:pPr>
              <w:jc w:val="center"/>
              <w:rPr>
                <w:rFonts w:ascii="Tahoma" w:hAnsi="Tahoma" w:cs="Tahoma"/>
                <w:sz w:val="18"/>
                <w:szCs w:val="18"/>
              </w:rPr>
            </w:pPr>
          </w:p>
        </w:tc>
      </w:tr>
      <w:tr w:rsidR="00D9227C" w:rsidRPr="00670135" w14:paraId="6546272B"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1FB6A53D" w14:textId="6ABC13C6" w:rsidR="00D9227C" w:rsidRPr="00670135" w:rsidRDefault="00D9227C" w:rsidP="00670135">
            <w:pPr>
              <w:jc w:val="center"/>
              <w:rPr>
                <w:rFonts w:ascii="Tahoma" w:hAnsi="Tahoma" w:cs="Tahoma"/>
                <w:sz w:val="18"/>
                <w:szCs w:val="18"/>
              </w:rPr>
            </w:pPr>
            <w:proofErr w:type="spellStart"/>
            <w:r w:rsidRPr="00670135">
              <w:t>Basecase</w:t>
            </w:r>
            <w:proofErr w:type="spellEnd"/>
          </w:p>
        </w:tc>
        <w:tc>
          <w:tcPr>
            <w:tcW w:w="1710" w:type="dxa"/>
            <w:tcBorders>
              <w:top w:val="nil"/>
              <w:left w:val="nil"/>
              <w:bottom w:val="single" w:sz="4" w:space="0" w:color="auto"/>
              <w:right w:val="single" w:sz="4" w:space="0" w:color="auto"/>
            </w:tcBorders>
            <w:noWrap/>
            <w:hideMark/>
          </w:tcPr>
          <w:p w14:paraId="3CEDD347" w14:textId="21E3A703" w:rsidR="00D9227C" w:rsidRPr="00670135" w:rsidRDefault="00D9227C" w:rsidP="00670135">
            <w:pPr>
              <w:jc w:val="center"/>
              <w:rPr>
                <w:rFonts w:ascii="Tahoma" w:hAnsi="Tahoma" w:cs="Tahoma"/>
                <w:sz w:val="18"/>
                <w:szCs w:val="18"/>
              </w:rPr>
            </w:pPr>
            <w:r w:rsidRPr="00670135">
              <w:t>WESTEX GTC</w:t>
            </w:r>
          </w:p>
        </w:tc>
        <w:tc>
          <w:tcPr>
            <w:tcW w:w="1496" w:type="dxa"/>
            <w:tcBorders>
              <w:top w:val="nil"/>
              <w:left w:val="nil"/>
              <w:bottom w:val="single" w:sz="4" w:space="0" w:color="auto"/>
              <w:right w:val="single" w:sz="4" w:space="0" w:color="auto"/>
            </w:tcBorders>
            <w:noWrap/>
            <w:hideMark/>
          </w:tcPr>
          <w:p w14:paraId="0ACF1487" w14:textId="2B0668CC" w:rsidR="00D9227C" w:rsidRPr="00670135" w:rsidRDefault="00D9227C" w:rsidP="00670135">
            <w:pPr>
              <w:jc w:val="center"/>
              <w:rPr>
                <w:rFonts w:ascii="Tahoma" w:hAnsi="Tahoma" w:cs="Tahoma"/>
                <w:sz w:val="18"/>
                <w:szCs w:val="18"/>
              </w:rPr>
            </w:pPr>
            <w:r w:rsidRPr="00670135">
              <w:t>1610</w:t>
            </w:r>
          </w:p>
        </w:tc>
        <w:tc>
          <w:tcPr>
            <w:tcW w:w="2650" w:type="dxa"/>
            <w:tcBorders>
              <w:top w:val="nil"/>
              <w:left w:val="nil"/>
              <w:bottom w:val="single" w:sz="4" w:space="0" w:color="auto"/>
              <w:right w:val="single" w:sz="4" w:space="0" w:color="auto"/>
            </w:tcBorders>
            <w:noWrap/>
            <w:hideMark/>
          </w:tcPr>
          <w:p w14:paraId="45532854" w14:textId="0247B564" w:rsidR="00D9227C" w:rsidRPr="00670135" w:rsidRDefault="00D9227C" w:rsidP="00670135">
            <w:pPr>
              <w:jc w:val="center"/>
              <w:rPr>
                <w:rFonts w:ascii="Tahoma" w:hAnsi="Tahoma" w:cs="Tahoma"/>
                <w:sz w:val="18"/>
                <w:szCs w:val="18"/>
              </w:rPr>
            </w:pPr>
            <w:r w:rsidRPr="00670135">
              <w:t>$17,317,656.15</w:t>
            </w:r>
          </w:p>
        </w:tc>
        <w:tc>
          <w:tcPr>
            <w:tcW w:w="2840" w:type="dxa"/>
            <w:tcBorders>
              <w:top w:val="nil"/>
              <w:left w:val="nil"/>
              <w:bottom w:val="single" w:sz="4" w:space="0" w:color="auto"/>
              <w:right w:val="single" w:sz="4" w:space="0" w:color="auto"/>
            </w:tcBorders>
            <w:noWrap/>
          </w:tcPr>
          <w:p w14:paraId="223EFB94" w14:textId="3B89A242" w:rsidR="00D9227C" w:rsidRPr="00670135" w:rsidRDefault="00D9227C" w:rsidP="00670135">
            <w:pPr>
              <w:jc w:val="center"/>
              <w:rPr>
                <w:rFonts w:ascii="Tahoma" w:hAnsi="Tahoma" w:cs="Tahoma"/>
                <w:sz w:val="18"/>
                <w:szCs w:val="18"/>
              </w:rPr>
            </w:pPr>
          </w:p>
        </w:tc>
      </w:tr>
      <w:tr w:rsidR="00D9227C" w:rsidRPr="00670135" w14:paraId="73E0AD90"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4F59849F" w14:textId="5575E845" w:rsidR="00D9227C" w:rsidRPr="00670135" w:rsidRDefault="00D9227C" w:rsidP="00670135">
            <w:pPr>
              <w:jc w:val="center"/>
              <w:rPr>
                <w:rFonts w:ascii="Tahoma" w:hAnsi="Tahoma" w:cs="Tahoma"/>
                <w:sz w:val="18"/>
                <w:szCs w:val="18"/>
              </w:rPr>
            </w:pPr>
            <w:r w:rsidRPr="00670135">
              <w:t>SALSW TO KLNSW 345 DBLCKT</w:t>
            </w:r>
          </w:p>
        </w:tc>
        <w:tc>
          <w:tcPr>
            <w:tcW w:w="1710" w:type="dxa"/>
            <w:tcBorders>
              <w:top w:val="nil"/>
              <w:left w:val="nil"/>
              <w:bottom w:val="single" w:sz="4" w:space="0" w:color="auto"/>
              <w:right w:val="single" w:sz="4" w:space="0" w:color="auto"/>
            </w:tcBorders>
            <w:noWrap/>
            <w:hideMark/>
          </w:tcPr>
          <w:p w14:paraId="3841A619" w14:textId="21C80BC2" w:rsidR="00D9227C" w:rsidRPr="00670135" w:rsidRDefault="00D9227C" w:rsidP="00670135">
            <w:pPr>
              <w:jc w:val="center"/>
              <w:rPr>
                <w:rFonts w:ascii="Tahoma" w:hAnsi="Tahoma" w:cs="Tahoma"/>
                <w:sz w:val="18"/>
                <w:szCs w:val="18"/>
              </w:rPr>
            </w:pPr>
            <w:r w:rsidRPr="00670135">
              <w:t>Killeen Switch 345kV</w:t>
            </w:r>
          </w:p>
        </w:tc>
        <w:tc>
          <w:tcPr>
            <w:tcW w:w="1496" w:type="dxa"/>
            <w:tcBorders>
              <w:top w:val="nil"/>
              <w:left w:val="nil"/>
              <w:bottom w:val="single" w:sz="4" w:space="0" w:color="auto"/>
              <w:right w:val="single" w:sz="4" w:space="0" w:color="auto"/>
            </w:tcBorders>
            <w:noWrap/>
            <w:hideMark/>
          </w:tcPr>
          <w:p w14:paraId="498DDADB" w14:textId="18BA2B95" w:rsidR="00D9227C" w:rsidRPr="00670135" w:rsidRDefault="00D9227C" w:rsidP="00670135">
            <w:pPr>
              <w:jc w:val="center"/>
              <w:rPr>
                <w:rFonts w:ascii="Tahoma" w:hAnsi="Tahoma" w:cs="Tahoma"/>
                <w:sz w:val="18"/>
                <w:szCs w:val="18"/>
              </w:rPr>
            </w:pPr>
            <w:r w:rsidRPr="00670135">
              <w:t>1396</w:t>
            </w:r>
          </w:p>
        </w:tc>
        <w:tc>
          <w:tcPr>
            <w:tcW w:w="2650" w:type="dxa"/>
            <w:tcBorders>
              <w:top w:val="nil"/>
              <w:left w:val="nil"/>
              <w:bottom w:val="single" w:sz="4" w:space="0" w:color="auto"/>
              <w:right w:val="single" w:sz="4" w:space="0" w:color="auto"/>
            </w:tcBorders>
            <w:noWrap/>
            <w:hideMark/>
          </w:tcPr>
          <w:p w14:paraId="6211F23A" w14:textId="1B3CB533" w:rsidR="00D9227C" w:rsidRPr="00670135" w:rsidRDefault="00D9227C" w:rsidP="00670135">
            <w:pPr>
              <w:jc w:val="center"/>
              <w:rPr>
                <w:rFonts w:ascii="Tahoma" w:hAnsi="Tahoma" w:cs="Tahoma"/>
                <w:sz w:val="18"/>
                <w:szCs w:val="18"/>
              </w:rPr>
            </w:pPr>
            <w:r w:rsidRPr="00670135">
              <w:t>$6,996,040.45</w:t>
            </w:r>
          </w:p>
        </w:tc>
        <w:tc>
          <w:tcPr>
            <w:tcW w:w="2840" w:type="dxa"/>
            <w:tcBorders>
              <w:top w:val="nil"/>
              <w:left w:val="nil"/>
              <w:bottom w:val="single" w:sz="4" w:space="0" w:color="auto"/>
              <w:right w:val="single" w:sz="4" w:space="0" w:color="auto"/>
            </w:tcBorders>
            <w:noWrap/>
          </w:tcPr>
          <w:p w14:paraId="65867FC6" w14:textId="2A229BB7" w:rsidR="00D9227C" w:rsidRPr="00670135" w:rsidRDefault="00D9227C" w:rsidP="00670135">
            <w:pPr>
              <w:jc w:val="center"/>
              <w:rPr>
                <w:rFonts w:ascii="Tahoma" w:hAnsi="Tahoma" w:cs="Tahoma"/>
                <w:sz w:val="18"/>
                <w:szCs w:val="18"/>
              </w:rPr>
            </w:pPr>
          </w:p>
        </w:tc>
      </w:tr>
      <w:tr w:rsidR="00D9227C" w:rsidRPr="00670135" w14:paraId="02AE4C1C"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0D6F56F7" w14:textId="35E02C21" w:rsidR="00D9227C" w:rsidRPr="00670135" w:rsidRDefault="00D9227C" w:rsidP="00670135">
            <w:pPr>
              <w:jc w:val="center"/>
              <w:rPr>
                <w:rFonts w:ascii="Tahoma" w:hAnsi="Tahoma" w:cs="Tahoma"/>
                <w:sz w:val="18"/>
                <w:szCs w:val="18"/>
              </w:rPr>
            </w:pPr>
            <w:proofErr w:type="spellStart"/>
            <w:r w:rsidRPr="00670135">
              <w:t>Basecase</w:t>
            </w:r>
            <w:proofErr w:type="spellEnd"/>
          </w:p>
        </w:tc>
        <w:tc>
          <w:tcPr>
            <w:tcW w:w="1710" w:type="dxa"/>
            <w:tcBorders>
              <w:top w:val="nil"/>
              <w:left w:val="nil"/>
              <w:bottom w:val="single" w:sz="4" w:space="0" w:color="auto"/>
              <w:right w:val="single" w:sz="4" w:space="0" w:color="auto"/>
            </w:tcBorders>
            <w:noWrap/>
            <w:hideMark/>
          </w:tcPr>
          <w:p w14:paraId="0367F9B5" w14:textId="379FC90B" w:rsidR="00D9227C" w:rsidRPr="00670135" w:rsidRDefault="00D9227C" w:rsidP="00670135">
            <w:pPr>
              <w:jc w:val="center"/>
              <w:rPr>
                <w:rFonts w:ascii="Tahoma" w:hAnsi="Tahoma" w:cs="Tahoma"/>
                <w:sz w:val="18"/>
                <w:szCs w:val="18"/>
              </w:rPr>
            </w:pPr>
            <w:r w:rsidRPr="00670135">
              <w:t>NE_LOB GTC</w:t>
            </w:r>
          </w:p>
        </w:tc>
        <w:tc>
          <w:tcPr>
            <w:tcW w:w="1496" w:type="dxa"/>
            <w:tcBorders>
              <w:top w:val="nil"/>
              <w:left w:val="nil"/>
              <w:bottom w:val="single" w:sz="4" w:space="0" w:color="auto"/>
              <w:right w:val="single" w:sz="4" w:space="0" w:color="auto"/>
            </w:tcBorders>
            <w:noWrap/>
            <w:hideMark/>
          </w:tcPr>
          <w:p w14:paraId="46E33C2B" w14:textId="2FC06774" w:rsidR="00D9227C" w:rsidRPr="00670135" w:rsidRDefault="00D9227C" w:rsidP="00670135">
            <w:pPr>
              <w:jc w:val="center"/>
              <w:rPr>
                <w:rFonts w:ascii="Tahoma" w:hAnsi="Tahoma" w:cs="Tahoma"/>
                <w:sz w:val="18"/>
                <w:szCs w:val="18"/>
              </w:rPr>
            </w:pPr>
            <w:r w:rsidRPr="00670135">
              <w:t>2743</w:t>
            </w:r>
          </w:p>
        </w:tc>
        <w:tc>
          <w:tcPr>
            <w:tcW w:w="2650" w:type="dxa"/>
            <w:tcBorders>
              <w:top w:val="nil"/>
              <w:left w:val="nil"/>
              <w:bottom w:val="single" w:sz="4" w:space="0" w:color="auto"/>
              <w:right w:val="single" w:sz="4" w:space="0" w:color="auto"/>
            </w:tcBorders>
            <w:noWrap/>
            <w:hideMark/>
          </w:tcPr>
          <w:p w14:paraId="168805EE" w14:textId="51122AA3" w:rsidR="00D9227C" w:rsidRPr="00670135" w:rsidRDefault="00D9227C" w:rsidP="00670135">
            <w:pPr>
              <w:jc w:val="center"/>
              <w:rPr>
                <w:rFonts w:ascii="Tahoma" w:hAnsi="Tahoma" w:cs="Tahoma"/>
                <w:sz w:val="18"/>
                <w:szCs w:val="18"/>
              </w:rPr>
            </w:pPr>
            <w:r w:rsidRPr="00670135">
              <w:t>$6,495,538.87</w:t>
            </w:r>
          </w:p>
        </w:tc>
        <w:tc>
          <w:tcPr>
            <w:tcW w:w="2840" w:type="dxa"/>
            <w:tcBorders>
              <w:top w:val="nil"/>
              <w:left w:val="nil"/>
              <w:bottom w:val="single" w:sz="4" w:space="0" w:color="auto"/>
              <w:right w:val="single" w:sz="4" w:space="0" w:color="auto"/>
            </w:tcBorders>
            <w:noWrap/>
          </w:tcPr>
          <w:p w14:paraId="7B5839CC" w14:textId="667FC5B9" w:rsidR="00D9227C" w:rsidRPr="00670135" w:rsidRDefault="00D9227C" w:rsidP="00670135">
            <w:pPr>
              <w:jc w:val="center"/>
              <w:rPr>
                <w:rFonts w:ascii="Tahoma" w:hAnsi="Tahoma" w:cs="Tahoma"/>
                <w:sz w:val="18"/>
                <w:szCs w:val="18"/>
              </w:rPr>
            </w:pPr>
            <w:r w:rsidRPr="00670135">
              <w:t>The Lower Rio Grande Valley (LRGV) System Enhancement Project (21RPG017) will improve but not eliminate the need for this GTC.</w:t>
            </w:r>
          </w:p>
        </w:tc>
      </w:tr>
      <w:tr w:rsidR="00D9227C" w:rsidRPr="00670135" w14:paraId="49063431"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73AA9188" w14:textId="4D8256EE" w:rsidR="00D9227C" w:rsidRPr="00670135" w:rsidRDefault="00D9227C" w:rsidP="00670135">
            <w:pPr>
              <w:jc w:val="center"/>
              <w:rPr>
                <w:rFonts w:ascii="Tahoma" w:hAnsi="Tahoma" w:cs="Tahoma"/>
                <w:sz w:val="18"/>
                <w:szCs w:val="18"/>
              </w:rPr>
            </w:pPr>
            <w:proofErr w:type="spellStart"/>
            <w:r w:rsidRPr="00670135">
              <w:t>Fowlerton</w:t>
            </w:r>
            <w:proofErr w:type="spellEnd"/>
            <w:r w:rsidRPr="00670135">
              <w:t xml:space="preserve"> to LOBO 345 LIN1</w:t>
            </w:r>
          </w:p>
        </w:tc>
        <w:tc>
          <w:tcPr>
            <w:tcW w:w="1710" w:type="dxa"/>
            <w:tcBorders>
              <w:top w:val="nil"/>
              <w:left w:val="nil"/>
              <w:bottom w:val="single" w:sz="4" w:space="0" w:color="auto"/>
              <w:right w:val="single" w:sz="4" w:space="0" w:color="auto"/>
            </w:tcBorders>
            <w:noWrap/>
            <w:hideMark/>
          </w:tcPr>
          <w:p w14:paraId="719DF38F" w14:textId="6D8B7C7F" w:rsidR="00D9227C" w:rsidRPr="00670135" w:rsidRDefault="00D9227C" w:rsidP="00670135">
            <w:pPr>
              <w:jc w:val="center"/>
              <w:rPr>
                <w:rFonts w:ascii="Tahoma" w:hAnsi="Tahoma" w:cs="Tahoma"/>
                <w:sz w:val="18"/>
                <w:szCs w:val="18"/>
              </w:rPr>
            </w:pPr>
            <w:r w:rsidRPr="00670135">
              <w:t>Bruni Sub 138kV</w:t>
            </w:r>
          </w:p>
        </w:tc>
        <w:tc>
          <w:tcPr>
            <w:tcW w:w="1496" w:type="dxa"/>
            <w:tcBorders>
              <w:top w:val="nil"/>
              <w:left w:val="nil"/>
              <w:bottom w:val="single" w:sz="4" w:space="0" w:color="auto"/>
              <w:right w:val="single" w:sz="4" w:space="0" w:color="auto"/>
            </w:tcBorders>
            <w:noWrap/>
            <w:hideMark/>
          </w:tcPr>
          <w:p w14:paraId="5395AE1B" w14:textId="3628945C" w:rsidR="00D9227C" w:rsidRPr="00670135" w:rsidRDefault="00D9227C" w:rsidP="00670135">
            <w:pPr>
              <w:jc w:val="center"/>
              <w:rPr>
                <w:rFonts w:ascii="Tahoma" w:hAnsi="Tahoma" w:cs="Tahoma"/>
                <w:sz w:val="18"/>
                <w:szCs w:val="18"/>
              </w:rPr>
            </w:pPr>
            <w:r w:rsidRPr="00670135">
              <w:t>1647</w:t>
            </w:r>
          </w:p>
        </w:tc>
        <w:tc>
          <w:tcPr>
            <w:tcW w:w="2650" w:type="dxa"/>
            <w:tcBorders>
              <w:top w:val="nil"/>
              <w:left w:val="nil"/>
              <w:bottom w:val="single" w:sz="4" w:space="0" w:color="auto"/>
              <w:right w:val="single" w:sz="4" w:space="0" w:color="auto"/>
            </w:tcBorders>
            <w:noWrap/>
            <w:hideMark/>
          </w:tcPr>
          <w:p w14:paraId="30453713" w14:textId="4C33883F" w:rsidR="00D9227C" w:rsidRPr="00670135" w:rsidRDefault="00D9227C" w:rsidP="00670135">
            <w:pPr>
              <w:jc w:val="center"/>
              <w:rPr>
                <w:rFonts w:ascii="Tahoma" w:hAnsi="Tahoma" w:cs="Tahoma"/>
                <w:sz w:val="18"/>
                <w:szCs w:val="18"/>
              </w:rPr>
            </w:pPr>
            <w:r w:rsidRPr="00670135">
              <w:t>$4,909,602.69</w:t>
            </w:r>
          </w:p>
        </w:tc>
        <w:tc>
          <w:tcPr>
            <w:tcW w:w="2840" w:type="dxa"/>
            <w:tcBorders>
              <w:top w:val="nil"/>
              <w:left w:val="nil"/>
              <w:bottom w:val="single" w:sz="4" w:space="0" w:color="auto"/>
              <w:right w:val="single" w:sz="4" w:space="0" w:color="auto"/>
            </w:tcBorders>
            <w:noWrap/>
          </w:tcPr>
          <w:p w14:paraId="6A5E91A4" w14:textId="4DAB51FB" w:rsidR="00D9227C" w:rsidRPr="00670135" w:rsidRDefault="00D9227C" w:rsidP="00670135">
            <w:pPr>
              <w:jc w:val="center"/>
              <w:rPr>
                <w:rFonts w:ascii="Tahoma" w:hAnsi="Tahoma" w:cs="Tahoma"/>
                <w:sz w:val="18"/>
                <w:szCs w:val="18"/>
              </w:rPr>
            </w:pPr>
          </w:p>
        </w:tc>
      </w:tr>
      <w:tr w:rsidR="00D9227C" w:rsidRPr="00670135" w14:paraId="245BC1D4"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0E0D200F" w14:textId="1C8813CD" w:rsidR="00D9227C" w:rsidRPr="00670135" w:rsidRDefault="00D9227C" w:rsidP="00670135">
            <w:pPr>
              <w:jc w:val="center"/>
              <w:rPr>
                <w:rFonts w:ascii="Tahoma" w:hAnsi="Tahoma" w:cs="Tahoma"/>
                <w:sz w:val="18"/>
                <w:szCs w:val="18"/>
              </w:rPr>
            </w:pPr>
            <w:proofErr w:type="spellStart"/>
            <w:r w:rsidRPr="00670135">
              <w:t>Basecase</w:t>
            </w:r>
            <w:proofErr w:type="spellEnd"/>
          </w:p>
        </w:tc>
        <w:tc>
          <w:tcPr>
            <w:tcW w:w="1710" w:type="dxa"/>
            <w:tcBorders>
              <w:top w:val="nil"/>
              <w:left w:val="nil"/>
              <w:bottom w:val="single" w:sz="4" w:space="0" w:color="auto"/>
              <w:right w:val="single" w:sz="4" w:space="0" w:color="auto"/>
            </w:tcBorders>
            <w:noWrap/>
            <w:hideMark/>
          </w:tcPr>
          <w:p w14:paraId="28939447" w14:textId="770476F2" w:rsidR="00D9227C" w:rsidRPr="00670135" w:rsidRDefault="00D9227C" w:rsidP="00670135">
            <w:pPr>
              <w:jc w:val="center"/>
              <w:rPr>
                <w:rFonts w:ascii="Tahoma" w:hAnsi="Tahoma" w:cs="Tahoma"/>
                <w:sz w:val="18"/>
                <w:szCs w:val="18"/>
              </w:rPr>
            </w:pPr>
            <w:r w:rsidRPr="00670135">
              <w:t>EASTEX GTC</w:t>
            </w:r>
          </w:p>
        </w:tc>
        <w:tc>
          <w:tcPr>
            <w:tcW w:w="1496" w:type="dxa"/>
            <w:tcBorders>
              <w:top w:val="nil"/>
              <w:left w:val="nil"/>
              <w:bottom w:val="single" w:sz="4" w:space="0" w:color="auto"/>
              <w:right w:val="single" w:sz="4" w:space="0" w:color="auto"/>
            </w:tcBorders>
            <w:noWrap/>
            <w:hideMark/>
          </w:tcPr>
          <w:p w14:paraId="40AC1D71" w14:textId="10F609F2" w:rsidR="00D9227C" w:rsidRPr="00670135" w:rsidRDefault="00D9227C" w:rsidP="00670135">
            <w:pPr>
              <w:jc w:val="center"/>
              <w:rPr>
                <w:rFonts w:ascii="Tahoma" w:hAnsi="Tahoma" w:cs="Tahoma"/>
                <w:sz w:val="18"/>
                <w:szCs w:val="18"/>
              </w:rPr>
            </w:pPr>
            <w:r w:rsidRPr="00670135">
              <w:t>157</w:t>
            </w:r>
          </w:p>
        </w:tc>
        <w:tc>
          <w:tcPr>
            <w:tcW w:w="2650" w:type="dxa"/>
            <w:tcBorders>
              <w:top w:val="nil"/>
              <w:left w:val="nil"/>
              <w:bottom w:val="single" w:sz="4" w:space="0" w:color="auto"/>
              <w:right w:val="single" w:sz="4" w:space="0" w:color="auto"/>
            </w:tcBorders>
            <w:noWrap/>
            <w:hideMark/>
          </w:tcPr>
          <w:p w14:paraId="25F253FD" w14:textId="6E55FA82" w:rsidR="00D9227C" w:rsidRPr="00670135" w:rsidRDefault="00D9227C" w:rsidP="00670135">
            <w:pPr>
              <w:jc w:val="center"/>
              <w:rPr>
                <w:rFonts w:ascii="Tahoma" w:hAnsi="Tahoma" w:cs="Tahoma"/>
                <w:sz w:val="18"/>
                <w:szCs w:val="18"/>
              </w:rPr>
            </w:pPr>
            <w:r w:rsidRPr="00670135">
              <w:t>$3,630,343.53</w:t>
            </w:r>
          </w:p>
        </w:tc>
        <w:tc>
          <w:tcPr>
            <w:tcW w:w="2840" w:type="dxa"/>
            <w:tcBorders>
              <w:top w:val="nil"/>
              <w:left w:val="nil"/>
              <w:bottom w:val="single" w:sz="4" w:space="0" w:color="auto"/>
              <w:right w:val="single" w:sz="4" w:space="0" w:color="auto"/>
            </w:tcBorders>
            <w:noWrap/>
          </w:tcPr>
          <w:p w14:paraId="5C8CE5E1" w14:textId="1E3F4496" w:rsidR="00D9227C" w:rsidRPr="00670135" w:rsidRDefault="00D9227C" w:rsidP="00670135">
            <w:pPr>
              <w:jc w:val="center"/>
              <w:rPr>
                <w:rFonts w:ascii="Tahoma" w:hAnsi="Tahoma" w:cs="Tahoma"/>
                <w:sz w:val="18"/>
                <w:szCs w:val="18"/>
              </w:rPr>
            </w:pPr>
          </w:p>
        </w:tc>
      </w:tr>
      <w:tr w:rsidR="00D9227C" w:rsidRPr="00670135" w14:paraId="207EE3DB"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6F27BABA" w14:textId="64E11917" w:rsidR="00D9227C" w:rsidRPr="00670135" w:rsidRDefault="00D9227C" w:rsidP="00670135">
            <w:pPr>
              <w:jc w:val="center"/>
              <w:rPr>
                <w:rFonts w:ascii="Tahoma" w:hAnsi="Tahoma" w:cs="Tahoma"/>
                <w:sz w:val="18"/>
                <w:szCs w:val="18"/>
              </w:rPr>
            </w:pPr>
            <w:proofErr w:type="spellStart"/>
            <w:r w:rsidRPr="00670135">
              <w:t>Helotes-Anderson&amp;Cagnon</w:t>
            </w:r>
            <w:proofErr w:type="spellEnd"/>
            <w:r w:rsidRPr="00670135">
              <w:t xml:space="preserve"> 138kV</w:t>
            </w:r>
          </w:p>
        </w:tc>
        <w:tc>
          <w:tcPr>
            <w:tcW w:w="1710" w:type="dxa"/>
            <w:tcBorders>
              <w:top w:val="nil"/>
              <w:left w:val="nil"/>
              <w:bottom w:val="single" w:sz="4" w:space="0" w:color="auto"/>
              <w:right w:val="single" w:sz="4" w:space="0" w:color="auto"/>
            </w:tcBorders>
            <w:noWrap/>
            <w:hideMark/>
          </w:tcPr>
          <w:p w14:paraId="6233742B" w14:textId="67488386" w:rsidR="00D9227C" w:rsidRPr="00670135" w:rsidRDefault="00D9227C" w:rsidP="00670135">
            <w:pPr>
              <w:jc w:val="center"/>
              <w:rPr>
                <w:rFonts w:ascii="Tahoma" w:hAnsi="Tahoma" w:cs="Tahoma"/>
                <w:sz w:val="18"/>
                <w:szCs w:val="18"/>
              </w:rPr>
            </w:pPr>
            <w:proofErr w:type="spellStart"/>
            <w:r w:rsidRPr="00670135">
              <w:t>Cagnon</w:t>
            </w:r>
            <w:proofErr w:type="spellEnd"/>
            <w:r w:rsidRPr="00670135">
              <w:t xml:space="preserve"> 345kV</w:t>
            </w:r>
          </w:p>
        </w:tc>
        <w:tc>
          <w:tcPr>
            <w:tcW w:w="1496" w:type="dxa"/>
            <w:tcBorders>
              <w:top w:val="nil"/>
              <w:left w:val="nil"/>
              <w:bottom w:val="single" w:sz="4" w:space="0" w:color="auto"/>
              <w:right w:val="single" w:sz="4" w:space="0" w:color="auto"/>
            </w:tcBorders>
            <w:noWrap/>
            <w:hideMark/>
          </w:tcPr>
          <w:p w14:paraId="6AFC8689" w14:textId="3886C02D" w:rsidR="00D9227C" w:rsidRPr="00670135" w:rsidRDefault="00D9227C" w:rsidP="00670135">
            <w:pPr>
              <w:jc w:val="center"/>
              <w:rPr>
                <w:rFonts w:ascii="Tahoma" w:hAnsi="Tahoma" w:cs="Tahoma"/>
                <w:sz w:val="18"/>
                <w:szCs w:val="18"/>
              </w:rPr>
            </w:pPr>
            <w:r w:rsidRPr="00670135">
              <w:t>139</w:t>
            </w:r>
          </w:p>
        </w:tc>
        <w:tc>
          <w:tcPr>
            <w:tcW w:w="2650" w:type="dxa"/>
            <w:tcBorders>
              <w:top w:val="nil"/>
              <w:left w:val="nil"/>
              <w:bottom w:val="single" w:sz="4" w:space="0" w:color="auto"/>
              <w:right w:val="single" w:sz="4" w:space="0" w:color="auto"/>
            </w:tcBorders>
            <w:noWrap/>
            <w:hideMark/>
          </w:tcPr>
          <w:p w14:paraId="74C22BB4" w14:textId="7771798E" w:rsidR="00D9227C" w:rsidRPr="00670135" w:rsidRDefault="00D9227C" w:rsidP="00670135">
            <w:pPr>
              <w:jc w:val="center"/>
              <w:rPr>
                <w:rFonts w:ascii="Tahoma" w:hAnsi="Tahoma" w:cs="Tahoma"/>
                <w:sz w:val="18"/>
                <w:szCs w:val="18"/>
              </w:rPr>
            </w:pPr>
            <w:r w:rsidRPr="00670135">
              <w:t>$2,867,911.09</w:t>
            </w:r>
          </w:p>
        </w:tc>
        <w:tc>
          <w:tcPr>
            <w:tcW w:w="2840" w:type="dxa"/>
            <w:tcBorders>
              <w:top w:val="nil"/>
              <w:left w:val="nil"/>
              <w:bottom w:val="single" w:sz="4" w:space="0" w:color="auto"/>
              <w:right w:val="single" w:sz="4" w:space="0" w:color="auto"/>
            </w:tcBorders>
            <w:noWrap/>
          </w:tcPr>
          <w:p w14:paraId="581394FF" w14:textId="7ECE32FC" w:rsidR="00D9227C" w:rsidRPr="00670135" w:rsidRDefault="00D9227C" w:rsidP="00670135">
            <w:pPr>
              <w:jc w:val="center"/>
              <w:rPr>
                <w:rFonts w:ascii="Tahoma" w:hAnsi="Tahoma" w:cs="Tahoma"/>
                <w:sz w:val="18"/>
                <w:szCs w:val="18"/>
              </w:rPr>
            </w:pPr>
          </w:p>
        </w:tc>
      </w:tr>
      <w:tr w:rsidR="00D9227C" w:rsidRPr="00670135" w14:paraId="204B1BF9"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19169957" w14:textId="60DB370B" w:rsidR="00D9227C" w:rsidRPr="00670135" w:rsidRDefault="00D9227C" w:rsidP="00670135">
            <w:pPr>
              <w:jc w:val="center"/>
              <w:rPr>
                <w:rFonts w:ascii="Tahoma" w:hAnsi="Tahoma" w:cs="Tahoma"/>
                <w:sz w:val="18"/>
                <w:szCs w:val="18"/>
              </w:rPr>
            </w:pPr>
            <w:r w:rsidRPr="00670135">
              <w:t xml:space="preserve">Hutto-Zorn &amp; </w:t>
            </w:r>
            <w:proofErr w:type="spellStart"/>
            <w:r w:rsidRPr="00670135">
              <w:t>Gillcr-Cleasp</w:t>
            </w:r>
            <w:proofErr w:type="spellEnd"/>
            <w:r w:rsidRPr="00670135">
              <w:t xml:space="preserve"> 345kV</w:t>
            </w:r>
          </w:p>
        </w:tc>
        <w:tc>
          <w:tcPr>
            <w:tcW w:w="1710" w:type="dxa"/>
            <w:tcBorders>
              <w:top w:val="nil"/>
              <w:left w:val="nil"/>
              <w:bottom w:val="single" w:sz="4" w:space="0" w:color="auto"/>
              <w:right w:val="single" w:sz="4" w:space="0" w:color="auto"/>
            </w:tcBorders>
            <w:noWrap/>
            <w:hideMark/>
          </w:tcPr>
          <w:p w14:paraId="130556BB" w14:textId="071D6637" w:rsidR="00D9227C" w:rsidRPr="00670135" w:rsidRDefault="00D9227C" w:rsidP="00670135">
            <w:pPr>
              <w:jc w:val="center"/>
              <w:rPr>
                <w:rFonts w:ascii="Tahoma" w:hAnsi="Tahoma" w:cs="Tahoma"/>
                <w:sz w:val="18"/>
                <w:szCs w:val="18"/>
              </w:rPr>
            </w:pPr>
            <w:r w:rsidRPr="00670135">
              <w:t>Rattler - Redwood 138kV</w:t>
            </w:r>
          </w:p>
        </w:tc>
        <w:tc>
          <w:tcPr>
            <w:tcW w:w="1496" w:type="dxa"/>
            <w:tcBorders>
              <w:top w:val="nil"/>
              <w:left w:val="nil"/>
              <w:bottom w:val="single" w:sz="4" w:space="0" w:color="auto"/>
              <w:right w:val="single" w:sz="4" w:space="0" w:color="auto"/>
            </w:tcBorders>
            <w:noWrap/>
            <w:hideMark/>
          </w:tcPr>
          <w:p w14:paraId="4EDD1049" w14:textId="709E2BC9" w:rsidR="00D9227C" w:rsidRPr="00670135" w:rsidRDefault="00D9227C" w:rsidP="00670135">
            <w:pPr>
              <w:jc w:val="center"/>
              <w:rPr>
                <w:rFonts w:ascii="Tahoma" w:hAnsi="Tahoma" w:cs="Tahoma"/>
                <w:sz w:val="18"/>
                <w:szCs w:val="18"/>
              </w:rPr>
            </w:pPr>
            <w:r w:rsidRPr="00670135">
              <w:t>328</w:t>
            </w:r>
          </w:p>
        </w:tc>
        <w:tc>
          <w:tcPr>
            <w:tcW w:w="2650" w:type="dxa"/>
            <w:tcBorders>
              <w:top w:val="nil"/>
              <w:left w:val="nil"/>
              <w:bottom w:val="single" w:sz="4" w:space="0" w:color="auto"/>
              <w:right w:val="single" w:sz="4" w:space="0" w:color="auto"/>
            </w:tcBorders>
            <w:noWrap/>
            <w:hideMark/>
          </w:tcPr>
          <w:p w14:paraId="11C69DE2" w14:textId="280339F9" w:rsidR="00D9227C" w:rsidRPr="00670135" w:rsidRDefault="00D9227C" w:rsidP="00670135">
            <w:pPr>
              <w:jc w:val="center"/>
              <w:rPr>
                <w:rFonts w:ascii="Tahoma" w:hAnsi="Tahoma" w:cs="Tahoma"/>
                <w:sz w:val="18"/>
                <w:szCs w:val="18"/>
              </w:rPr>
            </w:pPr>
            <w:r w:rsidRPr="00670135">
              <w:t>$2,646,503.79</w:t>
            </w:r>
          </w:p>
        </w:tc>
        <w:tc>
          <w:tcPr>
            <w:tcW w:w="2840" w:type="dxa"/>
            <w:tcBorders>
              <w:top w:val="nil"/>
              <w:left w:val="nil"/>
              <w:bottom w:val="single" w:sz="4" w:space="0" w:color="auto"/>
              <w:right w:val="single" w:sz="4" w:space="0" w:color="auto"/>
            </w:tcBorders>
            <w:noWrap/>
          </w:tcPr>
          <w:p w14:paraId="0BA3A705" w14:textId="558AF39E" w:rsidR="00D9227C" w:rsidRPr="00670135" w:rsidRDefault="00D9227C" w:rsidP="00670135">
            <w:pPr>
              <w:jc w:val="center"/>
              <w:rPr>
                <w:rFonts w:ascii="Tahoma" w:hAnsi="Tahoma" w:cs="Tahoma"/>
                <w:sz w:val="18"/>
                <w:szCs w:val="18"/>
              </w:rPr>
            </w:pPr>
          </w:p>
        </w:tc>
      </w:tr>
      <w:tr w:rsidR="00D9227C" w:rsidRPr="00670135" w14:paraId="7BD2492F"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7C7CD8EC" w14:textId="4135B7C4" w:rsidR="00D9227C" w:rsidRPr="00670135" w:rsidRDefault="00D9227C" w:rsidP="00670135">
            <w:pPr>
              <w:jc w:val="center"/>
              <w:rPr>
                <w:rFonts w:ascii="Tahoma" w:hAnsi="Tahoma" w:cs="Tahoma"/>
                <w:sz w:val="18"/>
                <w:szCs w:val="18"/>
              </w:rPr>
            </w:pPr>
            <w:r w:rsidRPr="00670135">
              <w:t>EVRSW TO CDHSW 345 AND EVRSW TO SHRSW 345 DBLCKT</w:t>
            </w:r>
          </w:p>
        </w:tc>
        <w:tc>
          <w:tcPr>
            <w:tcW w:w="1710" w:type="dxa"/>
            <w:tcBorders>
              <w:top w:val="nil"/>
              <w:left w:val="nil"/>
              <w:bottom w:val="single" w:sz="4" w:space="0" w:color="auto"/>
              <w:right w:val="single" w:sz="4" w:space="0" w:color="auto"/>
            </w:tcBorders>
            <w:noWrap/>
            <w:hideMark/>
          </w:tcPr>
          <w:p w14:paraId="5C9AE226" w14:textId="1F9938E6" w:rsidR="00D9227C" w:rsidRPr="00670135" w:rsidRDefault="00D9227C" w:rsidP="00670135">
            <w:pPr>
              <w:jc w:val="center"/>
              <w:rPr>
                <w:rFonts w:ascii="Tahoma" w:hAnsi="Tahoma" w:cs="Tahoma"/>
                <w:sz w:val="18"/>
                <w:szCs w:val="18"/>
              </w:rPr>
            </w:pPr>
            <w:r w:rsidRPr="00670135">
              <w:t>Arlington - Sherry Switch 138kV</w:t>
            </w:r>
          </w:p>
        </w:tc>
        <w:tc>
          <w:tcPr>
            <w:tcW w:w="1496" w:type="dxa"/>
            <w:tcBorders>
              <w:top w:val="nil"/>
              <w:left w:val="nil"/>
              <w:bottom w:val="single" w:sz="4" w:space="0" w:color="auto"/>
              <w:right w:val="single" w:sz="4" w:space="0" w:color="auto"/>
            </w:tcBorders>
            <w:noWrap/>
            <w:hideMark/>
          </w:tcPr>
          <w:p w14:paraId="3CE2B4EE" w14:textId="32BE89FE" w:rsidR="00D9227C" w:rsidRPr="00670135" w:rsidRDefault="00D9227C" w:rsidP="00670135">
            <w:pPr>
              <w:jc w:val="center"/>
              <w:rPr>
                <w:rFonts w:ascii="Tahoma" w:hAnsi="Tahoma" w:cs="Tahoma"/>
                <w:sz w:val="18"/>
                <w:szCs w:val="18"/>
              </w:rPr>
            </w:pPr>
            <w:r w:rsidRPr="00670135">
              <w:t>74</w:t>
            </w:r>
          </w:p>
        </w:tc>
        <w:tc>
          <w:tcPr>
            <w:tcW w:w="2650" w:type="dxa"/>
            <w:tcBorders>
              <w:top w:val="nil"/>
              <w:left w:val="nil"/>
              <w:bottom w:val="single" w:sz="4" w:space="0" w:color="auto"/>
              <w:right w:val="single" w:sz="4" w:space="0" w:color="auto"/>
            </w:tcBorders>
            <w:noWrap/>
            <w:hideMark/>
          </w:tcPr>
          <w:p w14:paraId="6043E23B" w14:textId="4178A655" w:rsidR="00D9227C" w:rsidRPr="00670135" w:rsidRDefault="00D9227C" w:rsidP="00670135">
            <w:pPr>
              <w:jc w:val="center"/>
              <w:rPr>
                <w:rFonts w:ascii="Tahoma" w:hAnsi="Tahoma" w:cs="Tahoma"/>
                <w:sz w:val="18"/>
                <w:szCs w:val="18"/>
              </w:rPr>
            </w:pPr>
            <w:r w:rsidRPr="00670135">
              <w:t>$2,341,877.66</w:t>
            </w:r>
          </w:p>
        </w:tc>
        <w:tc>
          <w:tcPr>
            <w:tcW w:w="2840" w:type="dxa"/>
            <w:tcBorders>
              <w:top w:val="nil"/>
              <w:left w:val="nil"/>
              <w:bottom w:val="single" w:sz="4" w:space="0" w:color="auto"/>
              <w:right w:val="single" w:sz="4" w:space="0" w:color="auto"/>
            </w:tcBorders>
            <w:noWrap/>
          </w:tcPr>
          <w:p w14:paraId="274ACE1F" w14:textId="4C91EA69" w:rsidR="00D9227C" w:rsidRPr="00670135" w:rsidRDefault="00D9227C" w:rsidP="00670135">
            <w:pPr>
              <w:jc w:val="center"/>
              <w:rPr>
                <w:rFonts w:ascii="Tahoma" w:hAnsi="Tahoma" w:cs="Tahoma"/>
                <w:sz w:val="18"/>
                <w:szCs w:val="18"/>
              </w:rPr>
            </w:pPr>
            <w:r w:rsidRPr="00670135">
              <w:t>Handley - Pantego - Sherry 138kV Upgrade (2582)</w:t>
            </w:r>
          </w:p>
        </w:tc>
      </w:tr>
      <w:tr w:rsidR="00D9227C" w:rsidRPr="00670135" w14:paraId="2BC1F699"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4D4E8CAE" w14:textId="246C6909" w:rsidR="00D9227C" w:rsidRPr="00670135" w:rsidRDefault="00D9227C" w:rsidP="00670135">
            <w:pPr>
              <w:jc w:val="center"/>
              <w:rPr>
                <w:rFonts w:ascii="Tahoma" w:hAnsi="Tahoma" w:cs="Tahoma"/>
                <w:sz w:val="18"/>
                <w:szCs w:val="18"/>
              </w:rPr>
            </w:pPr>
            <w:r w:rsidRPr="00670135">
              <w:t>STP SWITCH to Esperanza LIN 1</w:t>
            </w:r>
          </w:p>
        </w:tc>
        <w:tc>
          <w:tcPr>
            <w:tcW w:w="1710" w:type="dxa"/>
            <w:tcBorders>
              <w:top w:val="nil"/>
              <w:left w:val="nil"/>
              <w:bottom w:val="single" w:sz="4" w:space="0" w:color="auto"/>
              <w:right w:val="single" w:sz="4" w:space="0" w:color="auto"/>
            </w:tcBorders>
            <w:noWrap/>
            <w:hideMark/>
          </w:tcPr>
          <w:p w14:paraId="5977CBBF" w14:textId="013600F7" w:rsidR="00D9227C" w:rsidRPr="00670135" w:rsidRDefault="00D9227C" w:rsidP="00670135">
            <w:pPr>
              <w:jc w:val="center"/>
              <w:rPr>
                <w:rFonts w:ascii="Tahoma" w:hAnsi="Tahoma" w:cs="Tahoma"/>
                <w:sz w:val="18"/>
                <w:szCs w:val="18"/>
              </w:rPr>
            </w:pPr>
            <w:r w:rsidRPr="00670135">
              <w:t>Blessing - Pavlov 138kV</w:t>
            </w:r>
          </w:p>
        </w:tc>
        <w:tc>
          <w:tcPr>
            <w:tcW w:w="1496" w:type="dxa"/>
            <w:tcBorders>
              <w:top w:val="nil"/>
              <w:left w:val="nil"/>
              <w:bottom w:val="single" w:sz="4" w:space="0" w:color="auto"/>
              <w:right w:val="single" w:sz="4" w:space="0" w:color="auto"/>
            </w:tcBorders>
            <w:noWrap/>
            <w:hideMark/>
          </w:tcPr>
          <w:p w14:paraId="63D044BD" w14:textId="2DABC9D4" w:rsidR="00D9227C" w:rsidRPr="00670135" w:rsidRDefault="00D9227C" w:rsidP="00670135">
            <w:pPr>
              <w:jc w:val="center"/>
              <w:rPr>
                <w:rFonts w:ascii="Tahoma" w:hAnsi="Tahoma" w:cs="Tahoma"/>
                <w:sz w:val="18"/>
                <w:szCs w:val="18"/>
              </w:rPr>
            </w:pPr>
            <w:r w:rsidRPr="00670135">
              <w:t>623</w:t>
            </w:r>
          </w:p>
        </w:tc>
        <w:tc>
          <w:tcPr>
            <w:tcW w:w="2650" w:type="dxa"/>
            <w:tcBorders>
              <w:top w:val="nil"/>
              <w:left w:val="nil"/>
              <w:bottom w:val="single" w:sz="4" w:space="0" w:color="auto"/>
              <w:right w:val="single" w:sz="4" w:space="0" w:color="auto"/>
            </w:tcBorders>
            <w:noWrap/>
            <w:hideMark/>
          </w:tcPr>
          <w:p w14:paraId="47E9E525" w14:textId="3B58A121" w:rsidR="00D9227C" w:rsidRPr="00670135" w:rsidRDefault="00D9227C" w:rsidP="00670135">
            <w:pPr>
              <w:jc w:val="center"/>
              <w:rPr>
                <w:rFonts w:ascii="Tahoma" w:hAnsi="Tahoma" w:cs="Tahoma"/>
                <w:sz w:val="18"/>
                <w:szCs w:val="18"/>
              </w:rPr>
            </w:pPr>
            <w:r w:rsidRPr="00670135">
              <w:t>$2,168,571.37</w:t>
            </w:r>
          </w:p>
        </w:tc>
        <w:tc>
          <w:tcPr>
            <w:tcW w:w="2840" w:type="dxa"/>
            <w:tcBorders>
              <w:top w:val="nil"/>
              <w:left w:val="nil"/>
              <w:bottom w:val="single" w:sz="4" w:space="0" w:color="auto"/>
              <w:right w:val="single" w:sz="4" w:space="0" w:color="auto"/>
            </w:tcBorders>
            <w:noWrap/>
          </w:tcPr>
          <w:p w14:paraId="73089827" w14:textId="526BF162" w:rsidR="00D9227C" w:rsidRPr="00670135" w:rsidRDefault="00D9227C" w:rsidP="00670135">
            <w:pPr>
              <w:jc w:val="center"/>
              <w:rPr>
                <w:rFonts w:ascii="Tahoma" w:hAnsi="Tahoma" w:cs="Tahoma"/>
                <w:sz w:val="18"/>
                <w:szCs w:val="18"/>
              </w:rPr>
            </w:pPr>
          </w:p>
        </w:tc>
      </w:tr>
      <w:tr w:rsidR="00D9227C" w:rsidRPr="00670135" w14:paraId="38F2DF4C"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4B1E0ABF" w14:textId="3BBB88D7" w:rsidR="00D9227C" w:rsidRPr="00670135" w:rsidRDefault="00D9227C" w:rsidP="00670135">
            <w:pPr>
              <w:jc w:val="center"/>
              <w:rPr>
                <w:rFonts w:ascii="Tahoma" w:hAnsi="Tahoma" w:cs="Tahoma"/>
                <w:sz w:val="18"/>
                <w:szCs w:val="18"/>
              </w:rPr>
            </w:pPr>
            <w:r w:rsidRPr="00670135">
              <w:t>SAN MIGUEL GEN to FOWLERTON LIN 1</w:t>
            </w:r>
          </w:p>
        </w:tc>
        <w:tc>
          <w:tcPr>
            <w:tcW w:w="1710" w:type="dxa"/>
            <w:tcBorders>
              <w:top w:val="nil"/>
              <w:left w:val="nil"/>
              <w:bottom w:val="single" w:sz="4" w:space="0" w:color="auto"/>
              <w:right w:val="single" w:sz="4" w:space="0" w:color="auto"/>
            </w:tcBorders>
            <w:noWrap/>
            <w:hideMark/>
          </w:tcPr>
          <w:p w14:paraId="5A8F1FF2" w14:textId="7DD5BDE9" w:rsidR="00D9227C" w:rsidRPr="00670135" w:rsidRDefault="00D9227C" w:rsidP="00670135">
            <w:pPr>
              <w:jc w:val="center"/>
              <w:rPr>
                <w:rFonts w:ascii="Tahoma" w:hAnsi="Tahoma" w:cs="Tahoma"/>
                <w:sz w:val="18"/>
                <w:szCs w:val="18"/>
              </w:rPr>
            </w:pPr>
            <w:r w:rsidRPr="00670135">
              <w:t xml:space="preserve">San Miguel Gen - Choke Canyon </w:t>
            </w:r>
            <w:proofErr w:type="spellStart"/>
            <w:r w:rsidRPr="00670135">
              <w:t>Aep</w:t>
            </w:r>
            <w:proofErr w:type="spellEnd"/>
            <w:r w:rsidRPr="00670135">
              <w:t xml:space="preserve"> 138kV</w:t>
            </w:r>
          </w:p>
        </w:tc>
        <w:tc>
          <w:tcPr>
            <w:tcW w:w="1496" w:type="dxa"/>
            <w:tcBorders>
              <w:top w:val="nil"/>
              <w:left w:val="nil"/>
              <w:bottom w:val="single" w:sz="4" w:space="0" w:color="auto"/>
              <w:right w:val="single" w:sz="4" w:space="0" w:color="auto"/>
            </w:tcBorders>
            <w:noWrap/>
            <w:hideMark/>
          </w:tcPr>
          <w:p w14:paraId="3FC96998" w14:textId="31926146" w:rsidR="00D9227C" w:rsidRPr="00670135" w:rsidRDefault="00D9227C" w:rsidP="00670135">
            <w:pPr>
              <w:jc w:val="center"/>
              <w:rPr>
                <w:rFonts w:ascii="Tahoma" w:hAnsi="Tahoma" w:cs="Tahoma"/>
                <w:sz w:val="18"/>
                <w:szCs w:val="18"/>
              </w:rPr>
            </w:pPr>
            <w:r w:rsidRPr="00670135">
              <w:t>683</w:t>
            </w:r>
          </w:p>
        </w:tc>
        <w:tc>
          <w:tcPr>
            <w:tcW w:w="2650" w:type="dxa"/>
            <w:tcBorders>
              <w:top w:val="nil"/>
              <w:left w:val="nil"/>
              <w:bottom w:val="single" w:sz="4" w:space="0" w:color="auto"/>
              <w:right w:val="single" w:sz="4" w:space="0" w:color="auto"/>
            </w:tcBorders>
            <w:noWrap/>
            <w:hideMark/>
          </w:tcPr>
          <w:p w14:paraId="2CE4CE87" w14:textId="44FB98C4" w:rsidR="00D9227C" w:rsidRPr="00670135" w:rsidRDefault="00D9227C" w:rsidP="00670135">
            <w:pPr>
              <w:jc w:val="center"/>
              <w:rPr>
                <w:rFonts w:ascii="Tahoma" w:hAnsi="Tahoma" w:cs="Tahoma"/>
                <w:sz w:val="18"/>
                <w:szCs w:val="18"/>
              </w:rPr>
            </w:pPr>
            <w:r w:rsidRPr="00670135">
              <w:t>$2,153,020.02</w:t>
            </w:r>
          </w:p>
        </w:tc>
        <w:tc>
          <w:tcPr>
            <w:tcW w:w="2840" w:type="dxa"/>
            <w:tcBorders>
              <w:top w:val="nil"/>
              <w:left w:val="nil"/>
              <w:bottom w:val="single" w:sz="4" w:space="0" w:color="auto"/>
              <w:right w:val="single" w:sz="4" w:space="0" w:color="auto"/>
            </w:tcBorders>
            <w:noWrap/>
          </w:tcPr>
          <w:p w14:paraId="60D3D081" w14:textId="3C2E98AE" w:rsidR="00D9227C" w:rsidRPr="00670135" w:rsidRDefault="00D9227C" w:rsidP="00670135">
            <w:pPr>
              <w:jc w:val="center"/>
              <w:rPr>
                <w:rFonts w:ascii="Tahoma" w:hAnsi="Tahoma" w:cs="Tahoma"/>
                <w:sz w:val="18"/>
                <w:szCs w:val="18"/>
              </w:rPr>
            </w:pPr>
          </w:p>
        </w:tc>
      </w:tr>
      <w:tr w:rsidR="00D9227C" w:rsidRPr="00670135" w14:paraId="0C86D4E8"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586D38CE" w14:textId="0E7DE618" w:rsidR="00D9227C" w:rsidRPr="00670135" w:rsidRDefault="00D9227C" w:rsidP="00670135">
            <w:pPr>
              <w:jc w:val="center"/>
              <w:rPr>
                <w:rFonts w:ascii="Tahoma" w:hAnsi="Tahoma" w:cs="Tahoma"/>
                <w:sz w:val="18"/>
                <w:szCs w:val="18"/>
              </w:rPr>
            </w:pPr>
            <w:r w:rsidRPr="00670135">
              <w:t>MGSES TO CCRSW 345 AND BTRCK TO MGSES 345 DBLCKT</w:t>
            </w:r>
          </w:p>
        </w:tc>
        <w:tc>
          <w:tcPr>
            <w:tcW w:w="1710" w:type="dxa"/>
            <w:tcBorders>
              <w:top w:val="nil"/>
              <w:left w:val="nil"/>
              <w:bottom w:val="single" w:sz="4" w:space="0" w:color="auto"/>
              <w:right w:val="single" w:sz="4" w:space="0" w:color="auto"/>
            </w:tcBorders>
            <w:noWrap/>
            <w:hideMark/>
          </w:tcPr>
          <w:p w14:paraId="71291AA3" w14:textId="49E9AD96" w:rsidR="00D9227C" w:rsidRPr="00670135" w:rsidRDefault="00D9227C" w:rsidP="00670135">
            <w:pPr>
              <w:jc w:val="center"/>
              <w:rPr>
                <w:rFonts w:ascii="Tahoma" w:hAnsi="Tahoma" w:cs="Tahoma"/>
                <w:sz w:val="18"/>
                <w:szCs w:val="18"/>
              </w:rPr>
            </w:pPr>
            <w:r w:rsidRPr="00670135">
              <w:t xml:space="preserve">Tonkawa Switch - Morgan Creek </w:t>
            </w:r>
            <w:proofErr w:type="spellStart"/>
            <w:r w:rsidRPr="00670135">
              <w:t>Ses</w:t>
            </w:r>
            <w:proofErr w:type="spellEnd"/>
            <w:r w:rsidRPr="00670135">
              <w:t xml:space="preserve"> 345kV</w:t>
            </w:r>
          </w:p>
        </w:tc>
        <w:tc>
          <w:tcPr>
            <w:tcW w:w="1496" w:type="dxa"/>
            <w:tcBorders>
              <w:top w:val="nil"/>
              <w:left w:val="nil"/>
              <w:bottom w:val="single" w:sz="4" w:space="0" w:color="auto"/>
              <w:right w:val="single" w:sz="4" w:space="0" w:color="auto"/>
            </w:tcBorders>
            <w:noWrap/>
            <w:hideMark/>
          </w:tcPr>
          <w:p w14:paraId="50EFDD52" w14:textId="57EECCA6" w:rsidR="00D9227C" w:rsidRPr="00670135" w:rsidRDefault="00D9227C" w:rsidP="00670135">
            <w:pPr>
              <w:jc w:val="center"/>
              <w:rPr>
                <w:rFonts w:ascii="Tahoma" w:hAnsi="Tahoma" w:cs="Tahoma"/>
                <w:sz w:val="18"/>
                <w:szCs w:val="18"/>
              </w:rPr>
            </w:pPr>
            <w:r w:rsidRPr="00670135">
              <w:t>171</w:t>
            </w:r>
          </w:p>
        </w:tc>
        <w:tc>
          <w:tcPr>
            <w:tcW w:w="2650" w:type="dxa"/>
            <w:tcBorders>
              <w:top w:val="nil"/>
              <w:left w:val="nil"/>
              <w:bottom w:val="single" w:sz="4" w:space="0" w:color="auto"/>
              <w:right w:val="single" w:sz="4" w:space="0" w:color="auto"/>
            </w:tcBorders>
            <w:noWrap/>
            <w:hideMark/>
          </w:tcPr>
          <w:p w14:paraId="1D0A613E" w14:textId="2031B070" w:rsidR="00D9227C" w:rsidRPr="00670135" w:rsidRDefault="00D9227C" w:rsidP="00670135">
            <w:pPr>
              <w:jc w:val="center"/>
              <w:rPr>
                <w:rFonts w:ascii="Tahoma" w:hAnsi="Tahoma" w:cs="Tahoma"/>
                <w:sz w:val="18"/>
                <w:szCs w:val="18"/>
              </w:rPr>
            </w:pPr>
            <w:r w:rsidRPr="00670135">
              <w:t>$2,121,592.81</w:t>
            </w:r>
          </w:p>
        </w:tc>
        <w:tc>
          <w:tcPr>
            <w:tcW w:w="2840" w:type="dxa"/>
            <w:tcBorders>
              <w:top w:val="nil"/>
              <w:left w:val="nil"/>
              <w:bottom w:val="single" w:sz="4" w:space="0" w:color="auto"/>
              <w:right w:val="single" w:sz="4" w:space="0" w:color="auto"/>
            </w:tcBorders>
            <w:noWrap/>
          </w:tcPr>
          <w:p w14:paraId="324141D2" w14:textId="0DCF0E43" w:rsidR="00D9227C" w:rsidRPr="00670135" w:rsidRDefault="00D9227C" w:rsidP="00670135">
            <w:pPr>
              <w:jc w:val="center"/>
              <w:rPr>
                <w:rFonts w:ascii="Tahoma" w:hAnsi="Tahoma" w:cs="Tahoma"/>
                <w:sz w:val="18"/>
                <w:szCs w:val="18"/>
              </w:rPr>
            </w:pPr>
          </w:p>
        </w:tc>
      </w:tr>
      <w:tr w:rsidR="00D9227C" w:rsidRPr="00670135" w14:paraId="49117C68"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2BA283ED" w14:textId="1E3DB53D" w:rsidR="00D9227C" w:rsidRPr="00670135" w:rsidRDefault="00D9227C" w:rsidP="00670135">
            <w:pPr>
              <w:jc w:val="center"/>
              <w:rPr>
                <w:rFonts w:ascii="Tahoma" w:hAnsi="Tahoma" w:cs="Tahoma"/>
                <w:sz w:val="18"/>
                <w:szCs w:val="18"/>
              </w:rPr>
            </w:pPr>
            <w:r w:rsidRPr="00670135">
              <w:t>VENSW TO LIGSW 345 TRPLCKT 1 OF 3</w:t>
            </w:r>
          </w:p>
        </w:tc>
        <w:tc>
          <w:tcPr>
            <w:tcW w:w="1710" w:type="dxa"/>
            <w:tcBorders>
              <w:top w:val="nil"/>
              <w:left w:val="nil"/>
              <w:bottom w:val="single" w:sz="4" w:space="0" w:color="auto"/>
              <w:right w:val="single" w:sz="4" w:space="0" w:color="auto"/>
            </w:tcBorders>
            <w:noWrap/>
            <w:hideMark/>
          </w:tcPr>
          <w:p w14:paraId="14ABE50E" w14:textId="0A06A063" w:rsidR="00D9227C" w:rsidRPr="00670135" w:rsidRDefault="00D9227C" w:rsidP="00670135">
            <w:pPr>
              <w:jc w:val="center"/>
              <w:rPr>
                <w:rFonts w:ascii="Tahoma" w:hAnsi="Tahoma" w:cs="Tahoma"/>
                <w:sz w:val="18"/>
                <w:szCs w:val="18"/>
              </w:rPr>
            </w:pPr>
            <w:r w:rsidRPr="00670135">
              <w:t>Britton Road - Venus Switch 345kV</w:t>
            </w:r>
          </w:p>
        </w:tc>
        <w:tc>
          <w:tcPr>
            <w:tcW w:w="1496" w:type="dxa"/>
            <w:tcBorders>
              <w:top w:val="nil"/>
              <w:left w:val="nil"/>
              <w:bottom w:val="single" w:sz="4" w:space="0" w:color="auto"/>
              <w:right w:val="single" w:sz="4" w:space="0" w:color="auto"/>
            </w:tcBorders>
            <w:noWrap/>
            <w:hideMark/>
          </w:tcPr>
          <w:p w14:paraId="217F0847" w14:textId="2F7D1211" w:rsidR="00D9227C" w:rsidRPr="00670135" w:rsidRDefault="00D9227C" w:rsidP="00670135">
            <w:pPr>
              <w:jc w:val="center"/>
              <w:rPr>
                <w:rFonts w:ascii="Tahoma" w:hAnsi="Tahoma" w:cs="Tahoma"/>
                <w:sz w:val="18"/>
                <w:szCs w:val="18"/>
              </w:rPr>
            </w:pPr>
            <w:r w:rsidRPr="00670135">
              <w:t>206</w:t>
            </w:r>
          </w:p>
        </w:tc>
        <w:tc>
          <w:tcPr>
            <w:tcW w:w="2650" w:type="dxa"/>
            <w:tcBorders>
              <w:top w:val="nil"/>
              <w:left w:val="nil"/>
              <w:bottom w:val="single" w:sz="4" w:space="0" w:color="auto"/>
              <w:right w:val="single" w:sz="4" w:space="0" w:color="auto"/>
            </w:tcBorders>
            <w:noWrap/>
            <w:hideMark/>
          </w:tcPr>
          <w:p w14:paraId="216D5C7E" w14:textId="445271A1" w:rsidR="00D9227C" w:rsidRPr="00670135" w:rsidRDefault="00D9227C" w:rsidP="00670135">
            <w:pPr>
              <w:jc w:val="center"/>
              <w:rPr>
                <w:rFonts w:ascii="Tahoma" w:hAnsi="Tahoma" w:cs="Tahoma"/>
                <w:sz w:val="18"/>
                <w:szCs w:val="18"/>
              </w:rPr>
            </w:pPr>
            <w:r w:rsidRPr="00670135">
              <w:t>$1,937,599.67</w:t>
            </w:r>
          </w:p>
        </w:tc>
        <w:tc>
          <w:tcPr>
            <w:tcW w:w="2840" w:type="dxa"/>
            <w:tcBorders>
              <w:top w:val="nil"/>
              <w:left w:val="nil"/>
              <w:bottom w:val="single" w:sz="4" w:space="0" w:color="auto"/>
              <w:right w:val="single" w:sz="4" w:space="0" w:color="auto"/>
            </w:tcBorders>
          </w:tcPr>
          <w:p w14:paraId="7B82194C" w14:textId="43F48866" w:rsidR="00D9227C" w:rsidRPr="00670135" w:rsidRDefault="00D9227C" w:rsidP="00670135">
            <w:pPr>
              <w:jc w:val="center"/>
              <w:rPr>
                <w:rFonts w:ascii="Tahoma" w:hAnsi="Tahoma" w:cs="Tahoma"/>
                <w:sz w:val="18"/>
                <w:szCs w:val="18"/>
              </w:rPr>
            </w:pPr>
            <w:r w:rsidRPr="00670135">
              <w:t>Venus - Webb/Cedar Hill Sw. Sta. (5492)</w:t>
            </w:r>
          </w:p>
        </w:tc>
      </w:tr>
      <w:tr w:rsidR="00D9227C" w:rsidRPr="00670135" w14:paraId="4F5188C5"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3EDE8F1A" w14:textId="7A959EFC" w:rsidR="00D9227C" w:rsidRPr="00670135" w:rsidRDefault="00D9227C" w:rsidP="00670135">
            <w:pPr>
              <w:jc w:val="center"/>
              <w:rPr>
                <w:rFonts w:ascii="Tahoma" w:hAnsi="Tahoma" w:cs="Tahoma"/>
                <w:sz w:val="18"/>
                <w:szCs w:val="18"/>
              </w:rPr>
            </w:pPr>
            <w:r w:rsidRPr="00670135">
              <w:t>TWR (345) JN-WAP64 &amp; JN-WAP72</w:t>
            </w:r>
          </w:p>
        </w:tc>
        <w:tc>
          <w:tcPr>
            <w:tcW w:w="1710" w:type="dxa"/>
            <w:tcBorders>
              <w:top w:val="nil"/>
              <w:left w:val="nil"/>
              <w:bottom w:val="single" w:sz="4" w:space="0" w:color="auto"/>
              <w:right w:val="single" w:sz="4" w:space="0" w:color="auto"/>
            </w:tcBorders>
            <w:noWrap/>
            <w:hideMark/>
          </w:tcPr>
          <w:p w14:paraId="7B24B2CE" w14:textId="1ADF9131" w:rsidR="00D9227C" w:rsidRPr="00670135" w:rsidRDefault="00D9227C" w:rsidP="00670135">
            <w:pPr>
              <w:jc w:val="center"/>
              <w:rPr>
                <w:rFonts w:ascii="Tahoma" w:hAnsi="Tahoma" w:cs="Tahoma"/>
                <w:sz w:val="18"/>
                <w:szCs w:val="18"/>
              </w:rPr>
            </w:pPr>
            <w:r w:rsidRPr="00670135">
              <w:t xml:space="preserve">Bellaire - </w:t>
            </w:r>
            <w:proofErr w:type="spellStart"/>
            <w:r w:rsidRPr="00670135">
              <w:t>Wa</w:t>
            </w:r>
            <w:proofErr w:type="spellEnd"/>
            <w:r w:rsidRPr="00670135">
              <w:t xml:space="preserve"> Parish 345kV</w:t>
            </w:r>
          </w:p>
        </w:tc>
        <w:tc>
          <w:tcPr>
            <w:tcW w:w="1496" w:type="dxa"/>
            <w:tcBorders>
              <w:top w:val="nil"/>
              <w:left w:val="nil"/>
              <w:bottom w:val="single" w:sz="4" w:space="0" w:color="auto"/>
              <w:right w:val="single" w:sz="4" w:space="0" w:color="auto"/>
            </w:tcBorders>
            <w:noWrap/>
            <w:hideMark/>
          </w:tcPr>
          <w:p w14:paraId="49EC8B49" w14:textId="43A555CC" w:rsidR="00D9227C" w:rsidRPr="00670135" w:rsidRDefault="00D9227C" w:rsidP="00670135">
            <w:pPr>
              <w:jc w:val="center"/>
              <w:rPr>
                <w:rFonts w:ascii="Tahoma" w:hAnsi="Tahoma" w:cs="Tahoma"/>
                <w:sz w:val="18"/>
                <w:szCs w:val="18"/>
              </w:rPr>
            </w:pPr>
            <w:r w:rsidRPr="00670135">
              <w:t>1187</w:t>
            </w:r>
          </w:p>
        </w:tc>
        <w:tc>
          <w:tcPr>
            <w:tcW w:w="2650" w:type="dxa"/>
            <w:tcBorders>
              <w:top w:val="nil"/>
              <w:left w:val="nil"/>
              <w:bottom w:val="single" w:sz="4" w:space="0" w:color="auto"/>
              <w:right w:val="single" w:sz="4" w:space="0" w:color="auto"/>
            </w:tcBorders>
            <w:noWrap/>
            <w:hideMark/>
          </w:tcPr>
          <w:p w14:paraId="12A85281" w14:textId="054FA219" w:rsidR="00D9227C" w:rsidRPr="00670135" w:rsidRDefault="00D9227C" w:rsidP="00670135">
            <w:pPr>
              <w:jc w:val="center"/>
              <w:rPr>
                <w:rFonts w:ascii="Tahoma" w:hAnsi="Tahoma" w:cs="Tahoma"/>
                <w:sz w:val="18"/>
                <w:szCs w:val="18"/>
              </w:rPr>
            </w:pPr>
            <w:r w:rsidRPr="00670135">
              <w:t>$1,744,001.48</w:t>
            </w:r>
          </w:p>
        </w:tc>
        <w:tc>
          <w:tcPr>
            <w:tcW w:w="2840" w:type="dxa"/>
            <w:tcBorders>
              <w:top w:val="nil"/>
              <w:left w:val="nil"/>
              <w:bottom w:val="single" w:sz="4" w:space="0" w:color="auto"/>
              <w:right w:val="single" w:sz="4" w:space="0" w:color="auto"/>
            </w:tcBorders>
          </w:tcPr>
          <w:p w14:paraId="5E71D050" w14:textId="3433869D" w:rsidR="00D9227C" w:rsidRPr="00670135" w:rsidRDefault="00D9227C" w:rsidP="00670135">
            <w:pPr>
              <w:jc w:val="center"/>
              <w:rPr>
                <w:rFonts w:ascii="Tahoma" w:hAnsi="Tahoma" w:cs="Tahoma"/>
                <w:sz w:val="18"/>
                <w:szCs w:val="18"/>
              </w:rPr>
            </w:pPr>
            <w:r w:rsidRPr="00670135">
              <w:t xml:space="preserve">Bellaire to </w:t>
            </w:r>
            <w:proofErr w:type="spellStart"/>
            <w:r w:rsidRPr="00670135">
              <w:t>Wa</w:t>
            </w:r>
            <w:proofErr w:type="spellEnd"/>
            <w:r w:rsidRPr="00670135">
              <w:t xml:space="preserve"> Parrish Upgrade (64493)</w:t>
            </w:r>
          </w:p>
        </w:tc>
      </w:tr>
      <w:tr w:rsidR="00D9227C" w:rsidRPr="00670135" w14:paraId="690AEA7D"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05F8C323" w14:textId="5EB6D128" w:rsidR="00D9227C" w:rsidRPr="00670135" w:rsidRDefault="00D9227C" w:rsidP="00670135">
            <w:pPr>
              <w:jc w:val="center"/>
              <w:rPr>
                <w:rFonts w:ascii="Tahoma" w:hAnsi="Tahoma" w:cs="Tahoma"/>
                <w:sz w:val="18"/>
                <w:szCs w:val="18"/>
              </w:rPr>
            </w:pPr>
            <w:r w:rsidRPr="00670135">
              <w:t xml:space="preserve">Manual contingency for Marion - </w:t>
            </w:r>
            <w:proofErr w:type="spellStart"/>
            <w:r w:rsidRPr="00670135">
              <w:t>Sherpo</w:t>
            </w:r>
            <w:proofErr w:type="spellEnd"/>
            <w:r w:rsidRPr="00670135">
              <w:t xml:space="preserve"> &amp; GPISWI with </w:t>
            </w:r>
            <w:proofErr w:type="spellStart"/>
            <w:r w:rsidRPr="00670135">
              <w:t>Sherpo</w:t>
            </w:r>
            <w:proofErr w:type="spellEnd"/>
            <w:r w:rsidRPr="00670135">
              <w:t xml:space="preserve"> - </w:t>
            </w:r>
            <w:proofErr w:type="spellStart"/>
            <w:r w:rsidRPr="00670135">
              <w:t>Schuma</w:t>
            </w:r>
            <w:proofErr w:type="spellEnd"/>
          </w:p>
        </w:tc>
        <w:tc>
          <w:tcPr>
            <w:tcW w:w="1710" w:type="dxa"/>
            <w:tcBorders>
              <w:top w:val="nil"/>
              <w:left w:val="nil"/>
              <w:bottom w:val="single" w:sz="4" w:space="0" w:color="auto"/>
              <w:right w:val="single" w:sz="4" w:space="0" w:color="auto"/>
            </w:tcBorders>
            <w:noWrap/>
            <w:hideMark/>
          </w:tcPr>
          <w:p w14:paraId="3362D9D3" w14:textId="045BA259" w:rsidR="00D9227C" w:rsidRPr="00670135" w:rsidRDefault="00D9227C" w:rsidP="00670135">
            <w:pPr>
              <w:jc w:val="center"/>
              <w:rPr>
                <w:rFonts w:ascii="Tahoma" w:hAnsi="Tahoma" w:cs="Tahoma"/>
                <w:sz w:val="18"/>
                <w:szCs w:val="18"/>
              </w:rPr>
            </w:pPr>
            <w:r w:rsidRPr="00670135">
              <w:t>Cibolo - Marion 138kV</w:t>
            </w:r>
          </w:p>
        </w:tc>
        <w:tc>
          <w:tcPr>
            <w:tcW w:w="1496" w:type="dxa"/>
            <w:tcBorders>
              <w:top w:val="nil"/>
              <w:left w:val="nil"/>
              <w:bottom w:val="single" w:sz="4" w:space="0" w:color="auto"/>
              <w:right w:val="single" w:sz="4" w:space="0" w:color="auto"/>
            </w:tcBorders>
            <w:noWrap/>
            <w:hideMark/>
          </w:tcPr>
          <w:p w14:paraId="724B51C2" w14:textId="41B42BAC" w:rsidR="00D9227C" w:rsidRPr="00670135" w:rsidRDefault="00D9227C" w:rsidP="00670135">
            <w:pPr>
              <w:jc w:val="center"/>
              <w:rPr>
                <w:rFonts w:ascii="Tahoma" w:hAnsi="Tahoma" w:cs="Tahoma"/>
                <w:sz w:val="18"/>
                <w:szCs w:val="18"/>
              </w:rPr>
            </w:pPr>
            <w:r w:rsidRPr="00670135">
              <w:t>649</w:t>
            </w:r>
          </w:p>
        </w:tc>
        <w:tc>
          <w:tcPr>
            <w:tcW w:w="2650" w:type="dxa"/>
            <w:tcBorders>
              <w:top w:val="nil"/>
              <w:left w:val="nil"/>
              <w:bottom w:val="single" w:sz="4" w:space="0" w:color="auto"/>
              <w:right w:val="single" w:sz="4" w:space="0" w:color="auto"/>
            </w:tcBorders>
            <w:noWrap/>
            <w:hideMark/>
          </w:tcPr>
          <w:p w14:paraId="4E8C8513" w14:textId="6404BA17" w:rsidR="00D9227C" w:rsidRPr="00670135" w:rsidRDefault="00D9227C" w:rsidP="00670135">
            <w:pPr>
              <w:jc w:val="center"/>
              <w:rPr>
                <w:rFonts w:ascii="Tahoma" w:hAnsi="Tahoma" w:cs="Tahoma"/>
                <w:sz w:val="18"/>
                <w:szCs w:val="18"/>
              </w:rPr>
            </w:pPr>
            <w:r w:rsidRPr="00670135">
              <w:t>$1,692,677.67</w:t>
            </w:r>
          </w:p>
        </w:tc>
        <w:tc>
          <w:tcPr>
            <w:tcW w:w="2840" w:type="dxa"/>
            <w:tcBorders>
              <w:top w:val="nil"/>
              <w:left w:val="nil"/>
              <w:bottom w:val="single" w:sz="4" w:space="0" w:color="auto"/>
              <w:right w:val="single" w:sz="4" w:space="0" w:color="auto"/>
            </w:tcBorders>
            <w:noWrap/>
          </w:tcPr>
          <w:p w14:paraId="7FD9FEA5" w14:textId="1D941A8E" w:rsidR="00D9227C" w:rsidRPr="00670135" w:rsidRDefault="00D9227C" w:rsidP="00670135">
            <w:pPr>
              <w:jc w:val="center"/>
              <w:rPr>
                <w:rFonts w:ascii="Tahoma" w:hAnsi="Tahoma" w:cs="Tahoma"/>
                <w:sz w:val="18"/>
                <w:szCs w:val="18"/>
              </w:rPr>
            </w:pPr>
          </w:p>
        </w:tc>
      </w:tr>
      <w:tr w:rsidR="00D9227C" w:rsidRPr="00670135" w14:paraId="0B9CB50A"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62D2A2A3" w14:textId="26BA510D" w:rsidR="00D9227C" w:rsidRPr="00670135" w:rsidRDefault="00D9227C" w:rsidP="00670135">
            <w:pPr>
              <w:jc w:val="center"/>
              <w:rPr>
                <w:rFonts w:ascii="Tahoma" w:hAnsi="Tahoma" w:cs="Tahoma"/>
                <w:sz w:val="18"/>
                <w:szCs w:val="18"/>
              </w:rPr>
            </w:pPr>
            <w:proofErr w:type="spellStart"/>
            <w:r w:rsidRPr="00670135">
              <w:t>Basecase</w:t>
            </w:r>
            <w:proofErr w:type="spellEnd"/>
          </w:p>
        </w:tc>
        <w:tc>
          <w:tcPr>
            <w:tcW w:w="1710" w:type="dxa"/>
            <w:tcBorders>
              <w:top w:val="nil"/>
              <w:left w:val="nil"/>
              <w:bottom w:val="single" w:sz="4" w:space="0" w:color="auto"/>
              <w:right w:val="single" w:sz="4" w:space="0" w:color="auto"/>
            </w:tcBorders>
            <w:noWrap/>
            <w:hideMark/>
          </w:tcPr>
          <w:p w14:paraId="45B63044" w14:textId="06F53A15" w:rsidR="00D9227C" w:rsidRPr="00670135" w:rsidRDefault="00D9227C" w:rsidP="00670135">
            <w:pPr>
              <w:jc w:val="center"/>
              <w:rPr>
                <w:rFonts w:ascii="Tahoma" w:hAnsi="Tahoma" w:cs="Tahoma"/>
                <w:sz w:val="18"/>
                <w:szCs w:val="18"/>
              </w:rPr>
            </w:pPr>
            <w:r w:rsidRPr="00670135">
              <w:t>Omega - Horse Hollow Generation Tie 345kV</w:t>
            </w:r>
          </w:p>
        </w:tc>
        <w:tc>
          <w:tcPr>
            <w:tcW w:w="1496" w:type="dxa"/>
            <w:tcBorders>
              <w:top w:val="nil"/>
              <w:left w:val="nil"/>
              <w:bottom w:val="single" w:sz="4" w:space="0" w:color="auto"/>
              <w:right w:val="single" w:sz="4" w:space="0" w:color="auto"/>
            </w:tcBorders>
            <w:noWrap/>
            <w:hideMark/>
          </w:tcPr>
          <w:p w14:paraId="79666D80" w14:textId="13C10CD6" w:rsidR="00D9227C" w:rsidRPr="00670135" w:rsidRDefault="00D9227C" w:rsidP="00670135">
            <w:pPr>
              <w:jc w:val="center"/>
              <w:rPr>
                <w:rFonts w:ascii="Tahoma" w:hAnsi="Tahoma" w:cs="Tahoma"/>
                <w:sz w:val="18"/>
                <w:szCs w:val="18"/>
              </w:rPr>
            </w:pPr>
            <w:r w:rsidRPr="00670135">
              <w:t>899</w:t>
            </w:r>
          </w:p>
        </w:tc>
        <w:tc>
          <w:tcPr>
            <w:tcW w:w="2650" w:type="dxa"/>
            <w:tcBorders>
              <w:top w:val="nil"/>
              <w:left w:val="nil"/>
              <w:bottom w:val="single" w:sz="4" w:space="0" w:color="auto"/>
              <w:right w:val="single" w:sz="4" w:space="0" w:color="auto"/>
            </w:tcBorders>
            <w:noWrap/>
            <w:hideMark/>
          </w:tcPr>
          <w:p w14:paraId="6983CEAB" w14:textId="1BF6D3AA" w:rsidR="00D9227C" w:rsidRPr="00670135" w:rsidRDefault="00D9227C" w:rsidP="00670135">
            <w:pPr>
              <w:jc w:val="center"/>
              <w:rPr>
                <w:rFonts w:ascii="Tahoma" w:hAnsi="Tahoma" w:cs="Tahoma"/>
                <w:sz w:val="18"/>
                <w:szCs w:val="18"/>
              </w:rPr>
            </w:pPr>
            <w:r w:rsidRPr="00670135">
              <w:t>$1,631,839.09</w:t>
            </w:r>
          </w:p>
        </w:tc>
        <w:tc>
          <w:tcPr>
            <w:tcW w:w="2840" w:type="dxa"/>
            <w:tcBorders>
              <w:top w:val="nil"/>
              <w:left w:val="nil"/>
              <w:bottom w:val="single" w:sz="4" w:space="0" w:color="auto"/>
              <w:right w:val="single" w:sz="4" w:space="0" w:color="auto"/>
            </w:tcBorders>
            <w:noWrap/>
          </w:tcPr>
          <w:p w14:paraId="009C6A0A" w14:textId="318155B2" w:rsidR="00D9227C" w:rsidRPr="00670135" w:rsidRDefault="00D9227C" w:rsidP="00670135">
            <w:pPr>
              <w:jc w:val="center"/>
              <w:rPr>
                <w:rFonts w:ascii="Tahoma" w:hAnsi="Tahoma" w:cs="Tahoma"/>
                <w:sz w:val="18"/>
                <w:szCs w:val="18"/>
              </w:rPr>
            </w:pPr>
          </w:p>
        </w:tc>
      </w:tr>
      <w:tr w:rsidR="00D9227C" w:rsidRPr="00670135" w14:paraId="3E530FE9"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15D9E4FA" w14:textId="413CF08D" w:rsidR="00D9227C" w:rsidRPr="00670135" w:rsidRDefault="00D9227C" w:rsidP="00670135">
            <w:pPr>
              <w:jc w:val="center"/>
              <w:rPr>
                <w:rFonts w:ascii="Tahoma" w:hAnsi="Tahoma" w:cs="Tahoma"/>
                <w:sz w:val="18"/>
                <w:szCs w:val="18"/>
              </w:rPr>
            </w:pPr>
            <w:r w:rsidRPr="00670135">
              <w:t>COMANCHE SWITCH (Oncor) to COMANCHE PEAK SES LIN _A</w:t>
            </w:r>
          </w:p>
        </w:tc>
        <w:tc>
          <w:tcPr>
            <w:tcW w:w="1710" w:type="dxa"/>
            <w:tcBorders>
              <w:top w:val="nil"/>
              <w:left w:val="nil"/>
              <w:bottom w:val="single" w:sz="4" w:space="0" w:color="auto"/>
              <w:right w:val="single" w:sz="4" w:space="0" w:color="auto"/>
            </w:tcBorders>
            <w:noWrap/>
            <w:hideMark/>
          </w:tcPr>
          <w:p w14:paraId="63320D78" w14:textId="479AD785" w:rsidR="00D9227C" w:rsidRPr="00670135" w:rsidRDefault="00D9227C" w:rsidP="00670135">
            <w:pPr>
              <w:jc w:val="center"/>
              <w:rPr>
                <w:rFonts w:ascii="Tahoma" w:hAnsi="Tahoma" w:cs="Tahoma"/>
                <w:sz w:val="18"/>
                <w:szCs w:val="18"/>
              </w:rPr>
            </w:pPr>
            <w:r w:rsidRPr="00670135">
              <w:t>Comanche Tap - Comanche Switch (Oncor) 138kV</w:t>
            </w:r>
          </w:p>
        </w:tc>
        <w:tc>
          <w:tcPr>
            <w:tcW w:w="1496" w:type="dxa"/>
            <w:tcBorders>
              <w:top w:val="nil"/>
              <w:left w:val="nil"/>
              <w:bottom w:val="single" w:sz="4" w:space="0" w:color="auto"/>
              <w:right w:val="single" w:sz="4" w:space="0" w:color="auto"/>
            </w:tcBorders>
            <w:noWrap/>
            <w:hideMark/>
          </w:tcPr>
          <w:p w14:paraId="123B9119" w14:textId="4519114A" w:rsidR="00D9227C" w:rsidRPr="00670135" w:rsidRDefault="00D9227C" w:rsidP="00670135">
            <w:pPr>
              <w:jc w:val="center"/>
              <w:rPr>
                <w:rFonts w:ascii="Tahoma" w:hAnsi="Tahoma" w:cs="Tahoma"/>
                <w:sz w:val="18"/>
                <w:szCs w:val="18"/>
              </w:rPr>
            </w:pPr>
            <w:r w:rsidRPr="00670135">
              <w:t>784</w:t>
            </w:r>
          </w:p>
        </w:tc>
        <w:tc>
          <w:tcPr>
            <w:tcW w:w="2650" w:type="dxa"/>
            <w:tcBorders>
              <w:top w:val="nil"/>
              <w:left w:val="nil"/>
              <w:bottom w:val="single" w:sz="4" w:space="0" w:color="auto"/>
              <w:right w:val="single" w:sz="4" w:space="0" w:color="auto"/>
            </w:tcBorders>
            <w:noWrap/>
            <w:hideMark/>
          </w:tcPr>
          <w:p w14:paraId="123A1572" w14:textId="73D27B90" w:rsidR="00D9227C" w:rsidRPr="00670135" w:rsidRDefault="00D9227C" w:rsidP="00670135">
            <w:pPr>
              <w:jc w:val="center"/>
              <w:rPr>
                <w:rFonts w:ascii="Tahoma" w:hAnsi="Tahoma" w:cs="Tahoma"/>
                <w:sz w:val="18"/>
                <w:szCs w:val="18"/>
              </w:rPr>
            </w:pPr>
            <w:r w:rsidRPr="00670135">
              <w:t>$1,519,314.29</w:t>
            </w:r>
          </w:p>
        </w:tc>
        <w:tc>
          <w:tcPr>
            <w:tcW w:w="2840" w:type="dxa"/>
            <w:tcBorders>
              <w:top w:val="nil"/>
              <w:left w:val="nil"/>
              <w:bottom w:val="single" w:sz="4" w:space="0" w:color="auto"/>
              <w:right w:val="single" w:sz="4" w:space="0" w:color="auto"/>
            </w:tcBorders>
            <w:noWrap/>
          </w:tcPr>
          <w:p w14:paraId="59557414" w14:textId="082808EB" w:rsidR="00D9227C" w:rsidRPr="00670135" w:rsidRDefault="00D9227C" w:rsidP="00670135">
            <w:pPr>
              <w:jc w:val="center"/>
              <w:rPr>
                <w:rFonts w:ascii="Tahoma" w:hAnsi="Tahoma" w:cs="Tahoma"/>
                <w:sz w:val="18"/>
                <w:szCs w:val="18"/>
              </w:rPr>
            </w:pPr>
          </w:p>
        </w:tc>
      </w:tr>
      <w:tr w:rsidR="00D9227C" w:rsidRPr="00670135" w14:paraId="5FF32227"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13964606" w14:textId="318EFE27" w:rsidR="00D9227C" w:rsidRPr="00670135" w:rsidRDefault="00D9227C" w:rsidP="00670135">
            <w:pPr>
              <w:jc w:val="center"/>
              <w:rPr>
                <w:rFonts w:ascii="Tahoma" w:hAnsi="Tahoma" w:cs="Tahoma"/>
                <w:sz w:val="18"/>
                <w:szCs w:val="18"/>
              </w:rPr>
            </w:pPr>
            <w:r w:rsidRPr="00670135">
              <w:t xml:space="preserve">Manual </w:t>
            </w:r>
            <w:proofErr w:type="spellStart"/>
            <w:r w:rsidRPr="00670135">
              <w:t>dbl</w:t>
            </w:r>
            <w:proofErr w:type="spellEnd"/>
            <w:r w:rsidRPr="00670135">
              <w:t xml:space="preserve"> </w:t>
            </w:r>
            <w:proofErr w:type="spellStart"/>
            <w:r w:rsidRPr="00670135">
              <w:t>ckt</w:t>
            </w:r>
            <w:proofErr w:type="spellEnd"/>
            <w:r w:rsidRPr="00670135">
              <w:t xml:space="preserve"> for NEDIN-BONILLA 345kV &amp; RIOH-PRIM138kV</w:t>
            </w:r>
          </w:p>
        </w:tc>
        <w:tc>
          <w:tcPr>
            <w:tcW w:w="1710" w:type="dxa"/>
            <w:tcBorders>
              <w:top w:val="nil"/>
              <w:left w:val="nil"/>
              <w:bottom w:val="single" w:sz="4" w:space="0" w:color="auto"/>
              <w:right w:val="single" w:sz="4" w:space="0" w:color="auto"/>
            </w:tcBorders>
            <w:noWrap/>
            <w:hideMark/>
          </w:tcPr>
          <w:p w14:paraId="070908A2" w14:textId="304961DA" w:rsidR="00D9227C" w:rsidRPr="00670135" w:rsidRDefault="00D9227C" w:rsidP="00670135">
            <w:pPr>
              <w:jc w:val="center"/>
              <w:rPr>
                <w:rFonts w:ascii="Tahoma" w:hAnsi="Tahoma" w:cs="Tahoma"/>
                <w:sz w:val="18"/>
                <w:szCs w:val="18"/>
              </w:rPr>
            </w:pPr>
            <w:r w:rsidRPr="00670135">
              <w:t>Burns Sub - Rio Hondo 138kV</w:t>
            </w:r>
          </w:p>
        </w:tc>
        <w:tc>
          <w:tcPr>
            <w:tcW w:w="1496" w:type="dxa"/>
            <w:tcBorders>
              <w:top w:val="nil"/>
              <w:left w:val="nil"/>
              <w:bottom w:val="single" w:sz="4" w:space="0" w:color="auto"/>
              <w:right w:val="single" w:sz="4" w:space="0" w:color="auto"/>
            </w:tcBorders>
            <w:noWrap/>
            <w:hideMark/>
          </w:tcPr>
          <w:p w14:paraId="009CE807" w14:textId="32085F83" w:rsidR="00D9227C" w:rsidRPr="00670135" w:rsidRDefault="00D9227C" w:rsidP="00670135">
            <w:pPr>
              <w:jc w:val="center"/>
              <w:rPr>
                <w:rFonts w:ascii="Tahoma" w:hAnsi="Tahoma" w:cs="Tahoma"/>
                <w:sz w:val="18"/>
                <w:szCs w:val="18"/>
              </w:rPr>
            </w:pPr>
            <w:r w:rsidRPr="00670135">
              <w:t>692</w:t>
            </w:r>
          </w:p>
        </w:tc>
        <w:tc>
          <w:tcPr>
            <w:tcW w:w="2650" w:type="dxa"/>
            <w:tcBorders>
              <w:top w:val="nil"/>
              <w:left w:val="nil"/>
              <w:bottom w:val="single" w:sz="4" w:space="0" w:color="auto"/>
              <w:right w:val="single" w:sz="4" w:space="0" w:color="auto"/>
            </w:tcBorders>
            <w:noWrap/>
            <w:hideMark/>
          </w:tcPr>
          <w:p w14:paraId="1E7DF85C" w14:textId="1CDF364B" w:rsidR="00D9227C" w:rsidRPr="00670135" w:rsidRDefault="00D9227C" w:rsidP="00670135">
            <w:pPr>
              <w:jc w:val="center"/>
              <w:rPr>
                <w:rFonts w:ascii="Tahoma" w:hAnsi="Tahoma" w:cs="Tahoma"/>
                <w:sz w:val="18"/>
                <w:szCs w:val="18"/>
              </w:rPr>
            </w:pPr>
            <w:r w:rsidRPr="00670135">
              <w:t>$1,255,070.38</w:t>
            </w:r>
          </w:p>
        </w:tc>
        <w:tc>
          <w:tcPr>
            <w:tcW w:w="2840" w:type="dxa"/>
            <w:tcBorders>
              <w:top w:val="nil"/>
              <w:left w:val="nil"/>
              <w:bottom w:val="single" w:sz="4" w:space="0" w:color="auto"/>
              <w:right w:val="single" w:sz="4" w:space="0" w:color="auto"/>
            </w:tcBorders>
            <w:noWrap/>
          </w:tcPr>
          <w:p w14:paraId="61ADB484" w14:textId="3A32AC8B" w:rsidR="00D9227C" w:rsidRPr="00670135" w:rsidRDefault="00D9227C" w:rsidP="00670135">
            <w:pPr>
              <w:jc w:val="center"/>
              <w:rPr>
                <w:rFonts w:ascii="Tahoma" w:hAnsi="Tahoma" w:cs="Tahoma"/>
                <w:sz w:val="18"/>
                <w:szCs w:val="18"/>
              </w:rPr>
            </w:pPr>
          </w:p>
        </w:tc>
      </w:tr>
      <w:tr w:rsidR="00D9227C" w:rsidRPr="00670135" w14:paraId="1BB5823B"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0D720D6F" w14:textId="6564D19C" w:rsidR="00D9227C" w:rsidRPr="00670135" w:rsidRDefault="00D9227C" w:rsidP="00670135">
            <w:pPr>
              <w:jc w:val="center"/>
              <w:rPr>
                <w:rFonts w:ascii="Tahoma" w:hAnsi="Tahoma" w:cs="Tahoma"/>
                <w:sz w:val="18"/>
                <w:szCs w:val="18"/>
              </w:rPr>
            </w:pPr>
            <w:r w:rsidRPr="00670135">
              <w:lastRenderedPageBreak/>
              <w:t>WA PARISH to OBRIEN LIN A</w:t>
            </w:r>
          </w:p>
        </w:tc>
        <w:tc>
          <w:tcPr>
            <w:tcW w:w="1710" w:type="dxa"/>
            <w:tcBorders>
              <w:top w:val="nil"/>
              <w:left w:val="nil"/>
              <w:bottom w:val="single" w:sz="4" w:space="0" w:color="auto"/>
              <w:right w:val="single" w:sz="4" w:space="0" w:color="auto"/>
            </w:tcBorders>
            <w:noWrap/>
            <w:hideMark/>
          </w:tcPr>
          <w:p w14:paraId="6B7A17F0" w14:textId="54B61798" w:rsidR="00D9227C" w:rsidRPr="00670135" w:rsidRDefault="00D9227C" w:rsidP="00670135">
            <w:pPr>
              <w:jc w:val="center"/>
              <w:rPr>
                <w:rFonts w:ascii="Tahoma" w:hAnsi="Tahoma" w:cs="Tahoma"/>
                <w:sz w:val="18"/>
                <w:szCs w:val="18"/>
              </w:rPr>
            </w:pPr>
            <w:proofErr w:type="spellStart"/>
            <w:r w:rsidRPr="00670135">
              <w:t>Wa</w:t>
            </w:r>
            <w:proofErr w:type="spellEnd"/>
            <w:r w:rsidRPr="00670135">
              <w:t xml:space="preserve"> Parish - Obrien 345kV</w:t>
            </w:r>
          </w:p>
        </w:tc>
        <w:tc>
          <w:tcPr>
            <w:tcW w:w="1496" w:type="dxa"/>
            <w:tcBorders>
              <w:top w:val="nil"/>
              <w:left w:val="nil"/>
              <w:bottom w:val="single" w:sz="4" w:space="0" w:color="auto"/>
              <w:right w:val="single" w:sz="4" w:space="0" w:color="auto"/>
            </w:tcBorders>
            <w:noWrap/>
            <w:hideMark/>
          </w:tcPr>
          <w:p w14:paraId="45F5505E" w14:textId="5B1905C9" w:rsidR="00D9227C" w:rsidRPr="00670135" w:rsidRDefault="00D9227C" w:rsidP="00670135">
            <w:pPr>
              <w:jc w:val="center"/>
              <w:rPr>
                <w:rFonts w:ascii="Tahoma" w:hAnsi="Tahoma" w:cs="Tahoma"/>
                <w:sz w:val="18"/>
                <w:szCs w:val="18"/>
              </w:rPr>
            </w:pPr>
            <w:r w:rsidRPr="00670135">
              <w:t>96</w:t>
            </w:r>
          </w:p>
        </w:tc>
        <w:tc>
          <w:tcPr>
            <w:tcW w:w="2650" w:type="dxa"/>
            <w:tcBorders>
              <w:top w:val="nil"/>
              <w:left w:val="nil"/>
              <w:bottom w:val="single" w:sz="4" w:space="0" w:color="auto"/>
              <w:right w:val="single" w:sz="4" w:space="0" w:color="auto"/>
            </w:tcBorders>
            <w:noWrap/>
            <w:hideMark/>
          </w:tcPr>
          <w:p w14:paraId="6F18FB7D" w14:textId="1600E250" w:rsidR="00D9227C" w:rsidRPr="00670135" w:rsidRDefault="00D9227C" w:rsidP="00670135">
            <w:pPr>
              <w:jc w:val="center"/>
              <w:rPr>
                <w:rFonts w:ascii="Tahoma" w:hAnsi="Tahoma" w:cs="Tahoma"/>
                <w:sz w:val="18"/>
                <w:szCs w:val="18"/>
              </w:rPr>
            </w:pPr>
            <w:r w:rsidRPr="00670135">
              <w:t>$1,252,096.72</w:t>
            </w:r>
          </w:p>
        </w:tc>
        <w:tc>
          <w:tcPr>
            <w:tcW w:w="2840" w:type="dxa"/>
            <w:tcBorders>
              <w:top w:val="nil"/>
              <w:left w:val="nil"/>
              <w:bottom w:val="single" w:sz="4" w:space="0" w:color="auto"/>
              <w:right w:val="single" w:sz="4" w:space="0" w:color="auto"/>
            </w:tcBorders>
            <w:noWrap/>
          </w:tcPr>
          <w:p w14:paraId="2C74E658" w14:textId="3AF6C239" w:rsidR="00D9227C" w:rsidRPr="00670135" w:rsidRDefault="00D9227C" w:rsidP="00670135">
            <w:pPr>
              <w:jc w:val="center"/>
              <w:rPr>
                <w:rFonts w:ascii="Tahoma" w:hAnsi="Tahoma" w:cs="Tahoma"/>
                <w:sz w:val="18"/>
                <w:szCs w:val="18"/>
              </w:rPr>
            </w:pPr>
          </w:p>
        </w:tc>
      </w:tr>
      <w:tr w:rsidR="00D9227C" w:rsidRPr="00670135" w14:paraId="4719DEFA" w14:textId="77777777" w:rsidTr="00EA7678">
        <w:trPr>
          <w:trHeight w:val="255"/>
          <w:jc w:val="center"/>
        </w:trPr>
        <w:tc>
          <w:tcPr>
            <w:tcW w:w="2385" w:type="dxa"/>
            <w:tcBorders>
              <w:top w:val="nil"/>
              <w:left w:val="single" w:sz="4" w:space="0" w:color="auto"/>
              <w:bottom w:val="single" w:sz="4" w:space="0" w:color="auto"/>
              <w:right w:val="single" w:sz="4" w:space="0" w:color="auto"/>
            </w:tcBorders>
            <w:noWrap/>
            <w:hideMark/>
          </w:tcPr>
          <w:p w14:paraId="1D51D71F" w14:textId="538F8B5C" w:rsidR="00D9227C" w:rsidRPr="00670135" w:rsidRDefault="00D9227C" w:rsidP="00670135">
            <w:pPr>
              <w:jc w:val="center"/>
              <w:rPr>
                <w:rFonts w:ascii="Tahoma" w:hAnsi="Tahoma" w:cs="Tahoma"/>
                <w:sz w:val="18"/>
                <w:szCs w:val="18"/>
              </w:rPr>
            </w:pPr>
            <w:proofErr w:type="spellStart"/>
            <w:r w:rsidRPr="00670135">
              <w:t>Basecase</w:t>
            </w:r>
            <w:proofErr w:type="spellEnd"/>
          </w:p>
        </w:tc>
        <w:tc>
          <w:tcPr>
            <w:tcW w:w="1710" w:type="dxa"/>
            <w:tcBorders>
              <w:top w:val="nil"/>
              <w:left w:val="nil"/>
              <w:bottom w:val="single" w:sz="4" w:space="0" w:color="auto"/>
              <w:right w:val="single" w:sz="4" w:space="0" w:color="auto"/>
            </w:tcBorders>
            <w:noWrap/>
            <w:hideMark/>
          </w:tcPr>
          <w:p w14:paraId="67B670E3" w14:textId="35CFCD68" w:rsidR="00D9227C" w:rsidRPr="00670135" w:rsidRDefault="00D9227C" w:rsidP="00670135">
            <w:pPr>
              <w:jc w:val="center"/>
              <w:rPr>
                <w:rFonts w:ascii="Tahoma" w:hAnsi="Tahoma" w:cs="Tahoma"/>
                <w:sz w:val="18"/>
                <w:szCs w:val="18"/>
              </w:rPr>
            </w:pPr>
            <w:r w:rsidRPr="00670135">
              <w:t>NELRIO GTC</w:t>
            </w:r>
          </w:p>
        </w:tc>
        <w:tc>
          <w:tcPr>
            <w:tcW w:w="1496" w:type="dxa"/>
            <w:tcBorders>
              <w:top w:val="nil"/>
              <w:left w:val="nil"/>
              <w:bottom w:val="single" w:sz="4" w:space="0" w:color="auto"/>
              <w:right w:val="single" w:sz="4" w:space="0" w:color="auto"/>
            </w:tcBorders>
            <w:noWrap/>
            <w:hideMark/>
          </w:tcPr>
          <w:p w14:paraId="5D15B03F" w14:textId="462F9E94" w:rsidR="00D9227C" w:rsidRPr="00670135" w:rsidRDefault="00D9227C" w:rsidP="00670135">
            <w:pPr>
              <w:jc w:val="center"/>
              <w:rPr>
                <w:rFonts w:ascii="Tahoma" w:hAnsi="Tahoma" w:cs="Tahoma"/>
                <w:sz w:val="18"/>
                <w:szCs w:val="18"/>
              </w:rPr>
            </w:pPr>
            <w:r w:rsidRPr="00670135">
              <w:t>2694</w:t>
            </w:r>
          </w:p>
        </w:tc>
        <w:tc>
          <w:tcPr>
            <w:tcW w:w="2650" w:type="dxa"/>
            <w:tcBorders>
              <w:top w:val="nil"/>
              <w:left w:val="nil"/>
              <w:bottom w:val="single" w:sz="4" w:space="0" w:color="auto"/>
              <w:right w:val="single" w:sz="4" w:space="0" w:color="auto"/>
            </w:tcBorders>
            <w:noWrap/>
            <w:hideMark/>
          </w:tcPr>
          <w:p w14:paraId="24173D6D" w14:textId="4DD6FF4A" w:rsidR="00D9227C" w:rsidRPr="00670135" w:rsidRDefault="00D9227C" w:rsidP="00670135">
            <w:pPr>
              <w:jc w:val="center"/>
              <w:rPr>
                <w:rFonts w:ascii="Tahoma" w:hAnsi="Tahoma" w:cs="Tahoma"/>
                <w:sz w:val="18"/>
                <w:szCs w:val="18"/>
              </w:rPr>
            </w:pPr>
            <w:r w:rsidRPr="00670135">
              <w:t>$1,208,880.75</w:t>
            </w:r>
          </w:p>
        </w:tc>
        <w:tc>
          <w:tcPr>
            <w:tcW w:w="2840" w:type="dxa"/>
            <w:tcBorders>
              <w:top w:val="nil"/>
              <w:left w:val="nil"/>
              <w:bottom w:val="single" w:sz="4" w:space="0" w:color="auto"/>
              <w:right w:val="single" w:sz="4" w:space="0" w:color="auto"/>
            </w:tcBorders>
            <w:noWrap/>
          </w:tcPr>
          <w:p w14:paraId="2A9C3E97" w14:textId="4C0CA9C0" w:rsidR="00D9227C" w:rsidRPr="00670135" w:rsidRDefault="00D9227C" w:rsidP="00670135">
            <w:pPr>
              <w:jc w:val="center"/>
              <w:rPr>
                <w:rFonts w:ascii="Tahoma" w:hAnsi="Tahoma" w:cs="Tahoma"/>
                <w:sz w:val="18"/>
                <w:szCs w:val="18"/>
              </w:rPr>
            </w:pPr>
            <w:r w:rsidRPr="00670135">
              <w:t>The Lower Rio Grande Valley (LRGV) System Enhancement Project (21RPG017) will improve but not eliminate the need for this GTC.</w:t>
            </w:r>
          </w:p>
        </w:tc>
      </w:tr>
    </w:tbl>
    <w:p w14:paraId="390019F8" w14:textId="77777777" w:rsidR="005F0967" w:rsidRPr="00670135" w:rsidRDefault="005F0967" w:rsidP="00670135"/>
    <w:p w14:paraId="0969F85E" w14:textId="492603F1" w:rsidR="00F20217" w:rsidRPr="00670135" w:rsidRDefault="00182B2F" w:rsidP="00670135">
      <w:pPr>
        <w:pStyle w:val="Heading1"/>
      </w:pPr>
      <w:bookmarkStart w:id="271" w:name="_Toc96340223"/>
      <w:r w:rsidRPr="00670135">
        <w:t>System Events</w:t>
      </w:r>
      <w:bookmarkEnd w:id="271"/>
    </w:p>
    <w:p w14:paraId="155BEAB9" w14:textId="6EF1B4D0" w:rsidR="00182B2F" w:rsidRPr="00670135" w:rsidRDefault="00182B2F" w:rsidP="00670135">
      <w:pPr>
        <w:pStyle w:val="Heading2"/>
      </w:pPr>
      <w:bookmarkStart w:id="272" w:name="_Toc96340224"/>
      <w:r w:rsidRPr="00670135">
        <w:t>ERCOT Peak Load</w:t>
      </w:r>
      <w:bookmarkEnd w:id="272"/>
    </w:p>
    <w:p w14:paraId="5A7FA0EF" w14:textId="3546F207" w:rsidR="00182B2F" w:rsidRPr="00670135" w:rsidRDefault="00FC275E" w:rsidP="00670135">
      <w:r w:rsidRPr="00670135">
        <w:t>The unofficial ERCOT peak load</w:t>
      </w:r>
      <w:r w:rsidR="00FF5B34" w:rsidRPr="00670135">
        <w:rPr>
          <w:rStyle w:val="FootnoteReference"/>
        </w:rPr>
        <w:footnoteReference w:id="2"/>
      </w:r>
      <w:r w:rsidR="00D91276" w:rsidRPr="00670135">
        <w:t xml:space="preserve"> for the month was</w:t>
      </w:r>
      <w:r w:rsidR="0065444F" w:rsidRPr="00670135">
        <w:t xml:space="preserve"> </w:t>
      </w:r>
      <w:r w:rsidR="001D649B" w:rsidRPr="00670135">
        <w:t>63,52</w:t>
      </w:r>
      <w:r w:rsidR="00977372" w:rsidRPr="00670135">
        <w:t>6</w:t>
      </w:r>
      <w:r w:rsidR="001D649B" w:rsidRPr="00670135">
        <w:t xml:space="preserve"> </w:t>
      </w:r>
      <w:r w:rsidRPr="00670135">
        <w:t xml:space="preserve">MW and occurred </w:t>
      </w:r>
      <w:r w:rsidR="00E421A4" w:rsidRPr="00670135">
        <w:t>on</w:t>
      </w:r>
      <w:r w:rsidR="00BA21B3" w:rsidRPr="00670135">
        <w:t xml:space="preserve"> the</w:t>
      </w:r>
      <w:r w:rsidR="00F30A46" w:rsidRPr="00670135">
        <w:t xml:space="preserve"> </w:t>
      </w:r>
      <w:r w:rsidR="001D649B" w:rsidRPr="00670135">
        <w:t>21</w:t>
      </w:r>
      <w:r w:rsidR="001D649B" w:rsidRPr="00670135">
        <w:rPr>
          <w:vertAlign w:val="superscript"/>
        </w:rPr>
        <w:t>st</w:t>
      </w:r>
      <w:r w:rsidR="00EF0577" w:rsidRPr="00670135">
        <w:t>,</w:t>
      </w:r>
      <w:r w:rsidR="00EC04EC" w:rsidRPr="00670135">
        <w:t xml:space="preserve"> </w:t>
      </w:r>
      <w:r w:rsidRPr="00670135">
        <w:t xml:space="preserve">during hour ending </w:t>
      </w:r>
      <w:r w:rsidR="001D649B" w:rsidRPr="00670135">
        <w:t>8</w:t>
      </w:r>
      <w:r w:rsidR="00964288" w:rsidRPr="00670135">
        <w:t>:00</w:t>
      </w:r>
      <w:r w:rsidRPr="00670135">
        <w:t>.</w:t>
      </w:r>
    </w:p>
    <w:p w14:paraId="69CF6A7A" w14:textId="24D44522" w:rsidR="009A185D" w:rsidRPr="00670135" w:rsidRDefault="009A185D" w:rsidP="00670135">
      <w:pPr>
        <w:tabs>
          <w:tab w:val="left" w:pos="2780"/>
        </w:tabs>
        <w:rPr>
          <w:rFonts w:cs="Arial"/>
          <w:szCs w:val="21"/>
        </w:rPr>
      </w:pPr>
    </w:p>
    <w:p w14:paraId="2DC78643" w14:textId="4DDF7810" w:rsidR="00F57318" w:rsidRPr="00670135" w:rsidRDefault="005B1104" w:rsidP="00670135">
      <w:pPr>
        <w:pStyle w:val="Heading2"/>
      </w:pPr>
      <w:bookmarkStart w:id="273" w:name="_Toc96340225"/>
      <w:r w:rsidRPr="00670135">
        <w:t>Load Shed Events</w:t>
      </w:r>
      <w:bookmarkEnd w:id="273"/>
    </w:p>
    <w:p w14:paraId="3A4E2763" w14:textId="77777777" w:rsidR="00B249EC" w:rsidRPr="00670135" w:rsidRDefault="00B249EC" w:rsidP="00670135">
      <w:pPr>
        <w:rPr>
          <w:szCs w:val="21"/>
        </w:rPr>
      </w:pPr>
      <w:r w:rsidRPr="00670135">
        <w:rPr>
          <w:szCs w:val="21"/>
        </w:rPr>
        <w:t>None.</w:t>
      </w:r>
    </w:p>
    <w:p w14:paraId="16C8C554" w14:textId="77777777" w:rsidR="006E5866" w:rsidRPr="00670135" w:rsidRDefault="006E5866" w:rsidP="00670135">
      <w:pPr>
        <w:rPr>
          <w:szCs w:val="21"/>
        </w:rPr>
      </w:pPr>
    </w:p>
    <w:p w14:paraId="2817A742" w14:textId="3F6EC257" w:rsidR="00182B2F" w:rsidRPr="00670135" w:rsidRDefault="005B1104" w:rsidP="00670135">
      <w:pPr>
        <w:pStyle w:val="Heading2"/>
      </w:pPr>
      <w:bookmarkStart w:id="274" w:name="_Toc96340226"/>
      <w:r w:rsidRPr="00670135">
        <w:t>Stability Events</w:t>
      </w:r>
      <w:bookmarkEnd w:id="274"/>
    </w:p>
    <w:p w14:paraId="7795F0CF" w14:textId="29402810" w:rsidR="005B1104" w:rsidRPr="00670135" w:rsidRDefault="005B1104" w:rsidP="00670135">
      <w:pPr>
        <w:rPr>
          <w:szCs w:val="21"/>
        </w:rPr>
      </w:pPr>
      <w:r w:rsidRPr="00670135">
        <w:rPr>
          <w:szCs w:val="21"/>
        </w:rPr>
        <w:t>None.</w:t>
      </w:r>
    </w:p>
    <w:p w14:paraId="004123AC" w14:textId="0B993739" w:rsidR="00F20217" w:rsidRPr="00670135" w:rsidRDefault="005B1104" w:rsidP="00670135">
      <w:pPr>
        <w:pStyle w:val="Heading2"/>
      </w:pPr>
      <w:bookmarkStart w:id="275" w:name="_Toc96340227"/>
      <w:r w:rsidRPr="00670135">
        <w:t>Notable PMU Events</w:t>
      </w:r>
      <w:bookmarkEnd w:id="275"/>
    </w:p>
    <w:p w14:paraId="539BE1D5" w14:textId="77777777" w:rsidR="005155DC" w:rsidRPr="00670135" w:rsidRDefault="005155DC" w:rsidP="00670135">
      <w:r w:rsidRPr="00670135">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670135" w:rsidRDefault="00EB63C3" w:rsidP="00670135">
      <w:r w:rsidRPr="00670135">
        <w:t xml:space="preserve"> </w:t>
      </w:r>
    </w:p>
    <w:p w14:paraId="1D4BDBE0" w14:textId="3AA9FE11" w:rsidR="00BA67E0" w:rsidRPr="00670135" w:rsidRDefault="00B84D0F" w:rsidP="00670135">
      <w:r w:rsidRPr="00670135">
        <w:t>There were no PMU events outside of those reported in section 2.</w:t>
      </w:r>
      <w:r w:rsidR="008E21D6" w:rsidRPr="00670135">
        <w:t>1.</w:t>
      </w:r>
    </w:p>
    <w:p w14:paraId="58A02D6C" w14:textId="3FB22102" w:rsidR="00BA67E0" w:rsidRPr="00670135" w:rsidRDefault="00BA67E0" w:rsidP="00670135"/>
    <w:p w14:paraId="2FA93254" w14:textId="71010934" w:rsidR="00FB794A" w:rsidRPr="00670135" w:rsidRDefault="00FB794A" w:rsidP="00670135"/>
    <w:p w14:paraId="4FCB1005" w14:textId="77777777" w:rsidR="00FB794A" w:rsidRPr="00670135" w:rsidRDefault="00FB794A" w:rsidP="00670135"/>
    <w:p w14:paraId="7CA4E807" w14:textId="7820C386" w:rsidR="00A23B74" w:rsidRPr="00670135" w:rsidRDefault="00D360EB" w:rsidP="00670135">
      <w:pPr>
        <w:pStyle w:val="Heading2"/>
      </w:pPr>
      <w:bookmarkStart w:id="276" w:name="_Toc96340228"/>
      <w:r w:rsidRPr="00670135">
        <w:t>DC Tie Curtailment</w:t>
      </w:r>
      <w:bookmarkEnd w:id="276"/>
    </w:p>
    <w:p w14:paraId="19796FC8" w14:textId="432F036C" w:rsidR="00146967" w:rsidRPr="00670135" w:rsidRDefault="00982E84" w:rsidP="00670135">
      <w:r w:rsidRPr="00670135">
        <w:t>None</w:t>
      </w:r>
    </w:p>
    <w:p w14:paraId="74D4145C" w14:textId="0816BC9E" w:rsidR="00EA0FAC" w:rsidRPr="00670135" w:rsidRDefault="005B1104" w:rsidP="00670135">
      <w:pPr>
        <w:pStyle w:val="Heading2"/>
      </w:pPr>
      <w:bookmarkStart w:id="277" w:name="_Toc96340229"/>
      <w:r w:rsidRPr="00670135">
        <w:t>TRE/DOE Reportable Events</w:t>
      </w:r>
      <w:bookmarkEnd w:id="277"/>
    </w:p>
    <w:p w14:paraId="6B4EBC75" w14:textId="3417581B" w:rsidR="00A6702F" w:rsidRPr="00670135" w:rsidRDefault="0011580C" w:rsidP="00670135">
      <w:pPr>
        <w:pStyle w:val="ListParagraph"/>
        <w:numPr>
          <w:ilvl w:val="0"/>
          <w:numId w:val="30"/>
        </w:numPr>
      </w:pPr>
      <w:r w:rsidRPr="00670135">
        <w:t>AEP submitted an OE-417 for 1/08/2022. Reportable Event Type: Transmission Loss</w:t>
      </w:r>
      <w:r w:rsidR="00C74302" w:rsidRPr="00670135">
        <w:t>.</w:t>
      </w:r>
    </w:p>
    <w:p w14:paraId="7E9BC12C" w14:textId="184CB83B" w:rsidR="0011580C" w:rsidRPr="00670135" w:rsidRDefault="0011580C" w:rsidP="00670135">
      <w:pPr>
        <w:pStyle w:val="ListParagraph"/>
        <w:numPr>
          <w:ilvl w:val="0"/>
          <w:numId w:val="30"/>
        </w:numPr>
      </w:pPr>
      <w:proofErr w:type="spellStart"/>
      <w:r w:rsidRPr="00670135">
        <w:t>Gridforce</w:t>
      </w:r>
      <w:proofErr w:type="spellEnd"/>
      <w:r w:rsidRPr="00670135">
        <w:t xml:space="preserve"> submitted an OE-417 for 1/18/2022. Reportable Event Type: Cyber Security Incident.</w:t>
      </w:r>
    </w:p>
    <w:p w14:paraId="58A187E8" w14:textId="184CB83B" w:rsidR="004C697D" w:rsidRPr="00670135" w:rsidRDefault="00935C53" w:rsidP="00670135">
      <w:pPr>
        <w:pStyle w:val="Heading2"/>
      </w:pPr>
      <w:bookmarkStart w:id="278" w:name="_Toc13724670"/>
      <w:bookmarkStart w:id="279" w:name="_Toc96340230"/>
      <w:r w:rsidRPr="00670135">
        <w:t>New/Updated Constraint Management Plans</w:t>
      </w:r>
      <w:bookmarkEnd w:id="278"/>
      <w:bookmarkEnd w:id="279"/>
    </w:p>
    <w:p w14:paraId="3BE79ABC" w14:textId="02403F8A" w:rsidR="00A922EC" w:rsidRPr="00670135" w:rsidRDefault="00A922EC" w:rsidP="00670135">
      <w:r w:rsidRPr="00670135">
        <w:t>There was one new MP: MP_2022_01</w:t>
      </w:r>
    </w:p>
    <w:p w14:paraId="7AFA99F4" w14:textId="6B060F8D" w:rsidR="002B1637" w:rsidRPr="00670135" w:rsidRDefault="002B1637" w:rsidP="00670135">
      <w:r w:rsidRPr="00670135">
        <w:t xml:space="preserve">There were </w:t>
      </w:r>
      <w:r w:rsidR="00A922EC" w:rsidRPr="00670135">
        <w:t>three</w:t>
      </w:r>
      <w:r w:rsidRPr="00670135">
        <w:t xml:space="preserve"> </w:t>
      </w:r>
      <w:r w:rsidR="00A922EC" w:rsidRPr="00670135">
        <w:t>modified</w:t>
      </w:r>
      <w:r w:rsidRPr="00670135">
        <w:t xml:space="preserve"> MPs: MP_2016_12, MP_2013_27, MP_2021_09</w:t>
      </w:r>
    </w:p>
    <w:p w14:paraId="6D48FFD1" w14:textId="77777777" w:rsidR="00D70749" w:rsidRPr="00670135" w:rsidRDefault="00D70749" w:rsidP="00670135"/>
    <w:p w14:paraId="0D20D153" w14:textId="72F9CCB9" w:rsidR="00944133" w:rsidRPr="00670135" w:rsidRDefault="005B1104" w:rsidP="00670135">
      <w:pPr>
        <w:pStyle w:val="Heading2"/>
      </w:pPr>
      <w:bookmarkStart w:id="280" w:name="_Toc96340231"/>
      <w:r w:rsidRPr="00670135">
        <w:t xml:space="preserve">New/Modified/Removed </w:t>
      </w:r>
      <w:r w:rsidR="002E3C43" w:rsidRPr="00670135">
        <w:t>RAS</w:t>
      </w:r>
      <w:bookmarkEnd w:id="280"/>
    </w:p>
    <w:p w14:paraId="2C628741" w14:textId="31FA37CE" w:rsidR="003130CD" w:rsidRPr="00670135" w:rsidRDefault="00ED050D" w:rsidP="00670135">
      <w:r w:rsidRPr="00670135">
        <w:t>None.</w:t>
      </w:r>
    </w:p>
    <w:p w14:paraId="66A89B2D" w14:textId="77777777" w:rsidR="004768DD" w:rsidRPr="00670135" w:rsidRDefault="004768DD" w:rsidP="00670135"/>
    <w:p w14:paraId="5BF4D79E" w14:textId="392F6887" w:rsidR="00EB52BF" w:rsidRPr="00670135" w:rsidRDefault="001708C5" w:rsidP="00670135">
      <w:pPr>
        <w:pStyle w:val="Heading2"/>
      </w:pPr>
      <w:bookmarkStart w:id="281" w:name="_Toc96340232"/>
      <w:r w:rsidRPr="00670135">
        <w:lastRenderedPageBreak/>
        <w:t>New Procedures/Forms/Operating Bulletins</w:t>
      </w:r>
      <w:bookmarkEnd w:id="281"/>
    </w:p>
    <w:p w14:paraId="0946D708" w14:textId="77777777" w:rsidR="000A35CA" w:rsidRPr="00670135" w:rsidRDefault="000A35CA" w:rsidP="00670135"/>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5"/>
        <w:gridCol w:w="2890"/>
        <w:gridCol w:w="986"/>
      </w:tblGrid>
      <w:tr w:rsidR="000A35CA" w:rsidRPr="00670135" w14:paraId="52D73164" w14:textId="77777777" w:rsidTr="000A35CA">
        <w:trPr>
          <w:trHeight w:val="576"/>
        </w:trPr>
        <w:tc>
          <w:tcPr>
            <w:tcW w:w="1245" w:type="dxa"/>
            <w:shd w:val="clear" w:color="auto" w:fill="444D53" w:themeFill="accent2" w:themeFillShade="BF"/>
            <w:vAlign w:val="center"/>
          </w:tcPr>
          <w:p w14:paraId="0AC8A6CC" w14:textId="77777777" w:rsidR="000A35CA" w:rsidRPr="00670135" w:rsidRDefault="000A35CA" w:rsidP="00670135">
            <w:pPr>
              <w:jc w:val="center"/>
              <w:rPr>
                <w:b/>
                <w:color w:val="FFFFFF" w:themeColor="background1"/>
              </w:rPr>
            </w:pPr>
            <w:r w:rsidRPr="00670135">
              <w:rPr>
                <w:b/>
                <w:color w:val="FFFFFF" w:themeColor="background1"/>
              </w:rPr>
              <w:t>Date</w:t>
            </w:r>
          </w:p>
        </w:tc>
        <w:tc>
          <w:tcPr>
            <w:tcW w:w="2890" w:type="dxa"/>
            <w:shd w:val="clear" w:color="auto" w:fill="444D53" w:themeFill="accent2" w:themeFillShade="BF"/>
            <w:vAlign w:val="center"/>
          </w:tcPr>
          <w:p w14:paraId="4EB3A9B0" w14:textId="77777777" w:rsidR="000A35CA" w:rsidRPr="00670135" w:rsidRDefault="000A35CA" w:rsidP="00670135">
            <w:pPr>
              <w:jc w:val="center"/>
              <w:rPr>
                <w:b/>
                <w:color w:val="FFFFFF" w:themeColor="background1"/>
              </w:rPr>
            </w:pPr>
            <w:r w:rsidRPr="00670135">
              <w:rPr>
                <w:b/>
                <w:color w:val="FFFFFF" w:themeColor="background1"/>
              </w:rPr>
              <w:t>Subject</w:t>
            </w:r>
          </w:p>
        </w:tc>
        <w:tc>
          <w:tcPr>
            <w:tcW w:w="986" w:type="dxa"/>
            <w:shd w:val="clear" w:color="auto" w:fill="444D53" w:themeFill="accent2" w:themeFillShade="BF"/>
            <w:vAlign w:val="center"/>
          </w:tcPr>
          <w:p w14:paraId="5D81AD03" w14:textId="77777777" w:rsidR="000A35CA" w:rsidRPr="00670135" w:rsidRDefault="000A35CA" w:rsidP="00670135">
            <w:pPr>
              <w:jc w:val="center"/>
              <w:rPr>
                <w:b/>
                <w:color w:val="FFFFFF" w:themeColor="background1"/>
              </w:rPr>
            </w:pPr>
            <w:r w:rsidRPr="00670135">
              <w:rPr>
                <w:b/>
                <w:color w:val="FFFFFF" w:themeColor="background1"/>
              </w:rPr>
              <w:t>Bulletin No.</w:t>
            </w:r>
          </w:p>
        </w:tc>
      </w:tr>
      <w:tr w:rsidR="0086345A" w:rsidRPr="00670135" w14:paraId="443D2796" w14:textId="77777777" w:rsidTr="000A35CA">
        <w:trPr>
          <w:trHeight w:val="576"/>
        </w:trPr>
        <w:tc>
          <w:tcPr>
            <w:tcW w:w="1245" w:type="dxa"/>
            <w:vAlign w:val="center"/>
          </w:tcPr>
          <w:p w14:paraId="26193E18" w14:textId="74CB87C3" w:rsidR="0086345A" w:rsidRPr="00670135" w:rsidRDefault="00C8115C" w:rsidP="00670135">
            <w:pPr>
              <w:rPr>
                <w:sz w:val="18"/>
                <w:szCs w:val="18"/>
              </w:rPr>
            </w:pPr>
            <w:r w:rsidRPr="00670135">
              <w:rPr>
                <w:sz w:val="18"/>
                <w:szCs w:val="18"/>
              </w:rPr>
              <w:t>01/31/2022</w:t>
            </w:r>
          </w:p>
        </w:tc>
        <w:tc>
          <w:tcPr>
            <w:tcW w:w="2890" w:type="dxa"/>
            <w:vAlign w:val="center"/>
          </w:tcPr>
          <w:p w14:paraId="316FF377" w14:textId="5FC02730" w:rsidR="0086345A" w:rsidRPr="00670135" w:rsidRDefault="00C8115C" w:rsidP="00670135">
            <w:pPr>
              <w:rPr>
                <w:sz w:val="18"/>
                <w:szCs w:val="18"/>
              </w:rPr>
            </w:pPr>
            <w:r w:rsidRPr="00670135">
              <w:rPr>
                <w:sz w:val="18"/>
                <w:szCs w:val="18"/>
              </w:rPr>
              <w:t>Real Time Desk V1 Rev 79</w:t>
            </w:r>
          </w:p>
        </w:tc>
        <w:tc>
          <w:tcPr>
            <w:tcW w:w="986" w:type="dxa"/>
            <w:vAlign w:val="center"/>
          </w:tcPr>
          <w:p w14:paraId="2EDBE06B" w14:textId="70E9DAA8" w:rsidR="0086345A" w:rsidRPr="00670135" w:rsidRDefault="00C8115C" w:rsidP="00670135">
            <w:pPr>
              <w:jc w:val="center"/>
              <w:rPr>
                <w:sz w:val="18"/>
                <w:szCs w:val="18"/>
              </w:rPr>
            </w:pPr>
            <w:r w:rsidRPr="00670135">
              <w:rPr>
                <w:sz w:val="18"/>
                <w:szCs w:val="18"/>
              </w:rPr>
              <w:t>1023</w:t>
            </w:r>
          </w:p>
        </w:tc>
      </w:tr>
      <w:tr w:rsidR="00C8115C" w:rsidRPr="00670135" w14:paraId="3E03218B" w14:textId="77777777" w:rsidTr="000A35CA">
        <w:trPr>
          <w:trHeight w:val="576"/>
        </w:trPr>
        <w:tc>
          <w:tcPr>
            <w:tcW w:w="1245" w:type="dxa"/>
            <w:vAlign w:val="center"/>
          </w:tcPr>
          <w:p w14:paraId="5E815394" w14:textId="669335AB" w:rsidR="00C8115C" w:rsidRPr="00670135" w:rsidRDefault="00C8115C" w:rsidP="00670135">
            <w:pPr>
              <w:rPr>
                <w:sz w:val="18"/>
                <w:szCs w:val="18"/>
              </w:rPr>
            </w:pPr>
            <w:r w:rsidRPr="00670135">
              <w:rPr>
                <w:sz w:val="18"/>
                <w:szCs w:val="18"/>
              </w:rPr>
              <w:t>01/31/2022</w:t>
            </w:r>
          </w:p>
        </w:tc>
        <w:tc>
          <w:tcPr>
            <w:tcW w:w="2890" w:type="dxa"/>
            <w:vAlign w:val="center"/>
          </w:tcPr>
          <w:p w14:paraId="22702D42" w14:textId="028DC8E2" w:rsidR="00C8115C" w:rsidRPr="00670135" w:rsidRDefault="00C8115C" w:rsidP="00670135">
            <w:pPr>
              <w:rPr>
                <w:sz w:val="18"/>
                <w:szCs w:val="18"/>
              </w:rPr>
            </w:pPr>
            <w:r w:rsidRPr="00670135">
              <w:rPr>
                <w:sz w:val="18"/>
                <w:szCs w:val="18"/>
              </w:rPr>
              <w:t>Reliability Risk Desk Operating Procedure V1 Rev 26</w:t>
            </w:r>
          </w:p>
        </w:tc>
        <w:tc>
          <w:tcPr>
            <w:tcW w:w="986" w:type="dxa"/>
            <w:vAlign w:val="center"/>
          </w:tcPr>
          <w:p w14:paraId="4485044F" w14:textId="2ADCC1EB" w:rsidR="00C8115C" w:rsidRPr="00670135" w:rsidRDefault="00C8115C" w:rsidP="00670135">
            <w:pPr>
              <w:jc w:val="center"/>
              <w:rPr>
                <w:sz w:val="18"/>
                <w:szCs w:val="18"/>
              </w:rPr>
            </w:pPr>
            <w:r w:rsidRPr="00670135">
              <w:rPr>
                <w:sz w:val="18"/>
                <w:szCs w:val="18"/>
              </w:rPr>
              <w:t>1024</w:t>
            </w:r>
          </w:p>
        </w:tc>
      </w:tr>
      <w:tr w:rsidR="00C8115C" w:rsidRPr="00670135" w14:paraId="0D05BDCE" w14:textId="77777777" w:rsidTr="000A35CA">
        <w:trPr>
          <w:trHeight w:val="576"/>
        </w:trPr>
        <w:tc>
          <w:tcPr>
            <w:tcW w:w="1245" w:type="dxa"/>
            <w:vAlign w:val="center"/>
          </w:tcPr>
          <w:p w14:paraId="41B7029A" w14:textId="061D28B1" w:rsidR="00C8115C" w:rsidRPr="00670135" w:rsidRDefault="00C8115C" w:rsidP="00670135">
            <w:pPr>
              <w:rPr>
                <w:sz w:val="18"/>
                <w:szCs w:val="18"/>
              </w:rPr>
            </w:pPr>
            <w:r w:rsidRPr="00670135">
              <w:rPr>
                <w:sz w:val="18"/>
                <w:szCs w:val="18"/>
              </w:rPr>
              <w:t>01/31/2022</w:t>
            </w:r>
          </w:p>
        </w:tc>
        <w:tc>
          <w:tcPr>
            <w:tcW w:w="2890" w:type="dxa"/>
            <w:vAlign w:val="center"/>
          </w:tcPr>
          <w:p w14:paraId="24EBAC82" w14:textId="62C38BD4" w:rsidR="00C8115C" w:rsidRPr="00670135" w:rsidRDefault="00C8115C" w:rsidP="00670135">
            <w:pPr>
              <w:rPr>
                <w:sz w:val="18"/>
                <w:szCs w:val="18"/>
              </w:rPr>
            </w:pPr>
            <w:r w:rsidRPr="00670135">
              <w:rPr>
                <w:sz w:val="18"/>
                <w:szCs w:val="18"/>
              </w:rPr>
              <w:t>Scripts V1 Rev 41</w:t>
            </w:r>
          </w:p>
        </w:tc>
        <w:tc>
          <w:tcPr>
            <w:tcW w:w="986" w:type="dxa"/>
            <w:vAlign w:val="center"/>
          </w:tcPr>
          <w:p w14:paraId="0045B38C" w14:textId="1964896A" w:rsidR="00C8115C" w:rsidRPr="00670135" w:rsidRDefault="00C8115C" w:rsidP="00670135">
            <w:pPr>
              <w:jc w:val="center"/>
              <w:rPr>
                <w:sz w:val="18"/>
                <w:szCs w:val="18"/>
              </w:rPr>
            </w:pPr>
            <w:r w:rsidRPr="00670135">
              <w:rPr>
                <w:sz w:val="18"/>
                <w:szCs w:val="18"/>
              </w:rPr>
              <w:t>1025</w:t>
            </w:r>
          </w:p>
        </w:tc>
      </w:tr>
      <w:tr w:rsidR="00C8115C" w:rsidRPr="00670135" w14:paraId="0ADAB0C1" w14:textId="77777777" w:rsidTr="000A35CA">
        <w:trPr>
          <w:trHeight w:val="576"/>
        </w:trPr>
        <w:tc>
          <w:tcPr>
            <w:tcW w:w="1245" w:type="dxa"/>
            <w:vAlign w:val="center"/>
          </w:tcPr>
          <w:p w14:paraId="07B8FE67" w14:textId="7CEE156B" w:rsidR="00C8115C" w:rsidRPr="00670135" w:rsidRDefault="00C8115C" w:rsidP="00670135">
            <w:pPr>
              <w:rPr>
                <w:sz w:val="18"/>
                <w:szCs w:val="18"/>
              </w:rPr>
            </w:pPr>
            <w:r w:rsidRPr="00670135">
              <w:rPr>
                <w:sz w:val="18"/>
                <w:szCs w:val="18"/>
              </w:rPr>
              <w:t>01/31/2022</w:t>
            </w:r>
          </w:p>
        </w:tc>
        <w:tc>
          <w:tcPr>
            <w:tcW w:w="2890" w:type="dxa"/>
            <w:vAlign w:val="center"/>
          </w:tcPr>
          <w:p w14:paraId="5F046021" w14:textId="506EBA9C" w:rsidR="00C8115C" w:rsidRPr="00670135" w:rsidRDefault="00C8115C" w:rsidP="00670135">
            <w:pPr>
              <w:rPr>
                <w:sz w:val="18"/>
                <w:szCs w:val="18"/>
              </w:rPr>
            </w:pPr>
            <w:r w:rsidRPr="00670135">
              <w:rPr>
                <w:sz w:val="18"/>
                <w:szCs w:val="18"/>
              </w:rPr>
              <w:t>Shift Supervisor Desk V1 Rev 77</w:t>
            </w:r>
          </w:p>
        </w:tc>
        <w:tc>
          <w:tcPr>
            <w:tcW w:w="986" w:type="dxa"/>
            <w:vAlign w:val="center"/>
          </w:tcPr>
          <w:p w14:paraId="45E8B0FD" w14:textId="4397DE04" w:rsidR="00C8115C" w:rsidRPr="00670135" w:rsidRDefault="00C8115C" w:rsidP="00670135">
            <w:pPr>
              <w:jc w:val="center"/>
              <w:rPr>
                <w:sz w:val="18"/>
                <w:szCs w:val="18"/>
              </w:rPr>
            </w:pPr>
            <w:r w:rsidRPr="00670135">
              <w:rPr>
                <w:sz w:val="18"/>
                <w:szCs w:val="18"/>
              </w:rPr>
              <w:t>1026</w:t>
            </w:r>
          </w:p>
        </w:tc>
      </w:tr>
      <w:tr w:rsidR="00C8115C" w:rsidRPr="00670135" w14:paraId="18B6A5B0" w14:textId="77777777" w:rsidTr="000A35CA">
        <w:trPr>
          <w:trHeight w:val="576"/>
        </w:trPr>
        <w:tc>
          <w:tcPr>
            <w:tcW w:w="1245" w:type="dxa"/>
            <w:vAlign w:val="center"/>
          </w:tcPr>
          <w:p w14:paraId="4A11BEC4" w14:textId="32AAE2C2" w:rsidR="00C8115C" w:rsidRPr="00670135" w:rsidRDefault="00C8115C" w:rsidP="00670135">
            <w:pPr>
              <w:rPr>
                <w:sz w:val="18"/>
                <w:szCs w:val="18"/>
              </w:rPr>
            </w:pPr>
            <w:r w:rsidRPr="00670135">
              <w:rPr>
                <w:sz w:val="18"/>
                <w:szCs w:val="18"/>
              </w:rPr>
              <w:t>01/31/2022</w:t>
            </w:r>
          </w:p>
        </w:tc>
        <w:tc>
          <w:tcPr>
            <w:tcW w:w="2890" w:type="dxa"/>
            <w:vAlign w:val="center"/>
          </w:tcPr>
          <w:p w14:paraId="25D041AB" w14:textId="41194655" w:rsidR="00C8115C" w:rsidRPr="00670135" w:rsidRDefault="00C8115C" w:rsidP="00670135">
            <w:pPr>
              <w:rPr>
                <w:sz w:val="18"/>
                <w:szCs w:val="18"/>
              </w:rPr>
            </w:pPr>
            <w:r w:rsidRPr="00670135">
              <w:rPr>
                <w:sz w:val="18"/>
                <w:szCs w:val="18"/>
              </w:rPr>
              <w:t>Transmission and Security Desk V1 Rev 92</w:t>
            </w:r>
          </w:p>
        </w:tc>
        <w:tc>
          <w:tcPr>
            <w:tcW w:w="986" w:type="dxa"/>
            <w:vAlign w:val="center"/>
          </w:tcPr>
          <w:p w14:paraId="4173F624" w14:textId="5707D2AB" w:rsidR="00C8115C" w:rsidRPr="00670135" w:rsidRDefault="00C8115C" w:rsidP="00670135">
            <w:pPr>
              <w:jc w:val="center"/>
              <w:rPr>
                <w:sz w:val="18"/>
                <w:szCs w:val="18"/>
              </w:rPr>
            </w:pPr>
            <w:r w:rsidRPr="00670135">
              <w:rPr>
                <w:sz w:val="18"/>
                <w:szCs w:val="18"/>
              </w:rPr>
              <w:t>1027</w:t>
            </w:r>
          </w:p>
        </w:tc>
      </w:tr>
    </w:tbl>
    <w:p w14:paraId="7267FDA1" w14:textId="6B09FF7E" w:rsidR="004442C3" w:rsidRPr="00670135" w:rsidRDefault="004442C3" w:rsidP="00670135"/>
    <w:p w14:paraId="766E9702" w14:textId="2265C741" w:rsidR="005B1104" w:rsidRPr="00670135" w:rsidRDefault="005B1104" w:rsidP="00670135">
      <w:pPr>
        <w:pStyle w:val="Heading1"/>
      </w:pPr>
      <w:bookmarkStart w:id="282" w:name="_Toc96340233"/>
      <w:r w:rsidRPr="00670135">
        <w:t>Emergency Conditions</w:t>
      </w:r>
      <w:bookmarkEnd w:id="282"/>
    </w:p>
    <w:p w14:paraId="137F9093" w14:textId="43EE12B7" w:rsidR="0037065B" w:rsidRPr="00670135" w:rsidRDefault="005B1104" w:rsidP="00670135">
      <w:pPr>
        <w:pStyle w:val="Heading2"/>
      </w:pPr>
      <w:bookmarkStart w:id="283" w:name="_Toc96340234"/>
      <w:r w:rsidRPr="00670135">
        <w:t>OCNs</w:t>
      </w:r>
      <w:bookmarkEnd w:id="283"/>
    </w:p>
    <w:tbl>
      <w:tblPr>
        <w:tblW w:w="9350" w:type="dxa"/>
        <w:tblLook w:val="04A0" w:firstRow="1" w:lastRow="0" w:firstColumn="1" w:lastColumn="0" w:noHBand="0" w:noVBand="1"/>
      </w:tblPr>
      <w:tblGrid>
        <w:gridCol w:w="1525"/>
        <w:gridCol w:w="7825"/>
      </w:tblGrid>
      <w:tr w:rsidR="00CC32F9" w:rsidRPr="00670135" w14:paraId="25B70318" w14:textId="77777777" w:rsidTr="00A55997">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54FC270E" w14:textId="77777777" w:rsidR="00CC32F9" w:rsidRPr="00670135" w:rsidRDefault="00CC32F9" w:rsidP="00670135">
            <w:pPr>
              <w:jc w:val="center"/>
              <w:rPr>
                <w:rFonts w:cs="Arial"/>
                <w:b/>
                <w:bCs/>
                <w:color w:val="FFFFFF"/>
              </w:rPr>
            </w:pPr>
            <w:r w:rsidRPr="00670135">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68732DF5" w14:textId="77777777" w:rsidR="00CC32F9" w:rsidRPr="00670135" w:rsidRDefault="00CC32F9" w:rsidP="00670135">
            <w:pPr>
              <w:jc w:val="center"/>
              <w:rPr>
                <w:rFonts w:cs="Arial"/>
                <w:b/>
                <w:bCs/>
                <w:color w:val="FFFFFF"/>
              </w:rPr>
            </w:pPr>
            <w:r w:rsidRPr="00670135">
              <w:rPr>
                <w:rFonts w:cs="Arial"/>
                <w:b/>
                <w:bCs/>
                <w:color w:val="FFFFFF"/>
              </w:rPr>
              <w:t>Message</w:t>
            </w:r>
          </w:p>
        </w:tc>
      </w:tr>
      <w:tr w:rsidR="00CC32F9" w:rsidRPr="00670135" w14:paraId="2DEE214D" w14:textId="77777777" w:rsidTr="00C73F90">
        <w:trPr>
          <w:trHeight w:val="300"/>
        </w:trPr>
        <w:tc>
          <w:tcPr>
            <w:tcW w:w="1525" w:type="dxa"/>
            <w:tcBorders>
              <w:top w:val="single" w:sz="4" w:space="0" w:color="auto"/>
              <w:left w:val="single" w:sz="4" w:space="0" w:color="auto"/>
              <w:bottom w:val="single" w:sz="4" w:space="0" w:color="auto"/>
              <w:right w:val="single" w:sz="4" w:space="0" w:color="auto"/>
            </w:tcBorders>
            <w:noWrap/>
          </w:tcPr>
          <w:p w14:paraId="78FE898E" w14:textId="73F6EC56" w:rsidR="00CC32F9" w:rsidRPr="00670135" w:rsidRDefault="00CC32F9" w:rsidP="00670135">
            <w:pPr>
              <w:rPr>
                <w:rFonts w:cs="Arial"/>
                <w:color w:val="000000"/>
              </w:rPr>
            </w:pPr>
            <w:r w:rsidRPr="00670135">
              <w:rPr>
                <w:rFonts w:cs="Arial"/>
                <w:color w:val="212529"/>
              </w:rPr>
              <w:t xml:space="preserve">Jan 18, </w:t>
            </w:r>
            <w:proofErr w:type="gramStart"/>
            <w:r w:rsidRPr="00670135">
              <w:rPr>
                <w:rFonts w:cs="Arial"/>
                <w:color w:val="212529"/>
              </w:rPr>
              <w:t>2022</w:t>
            </w:r>
            <w:proofErr w:type="gramEnd"/>
            <w:r w:rsidRPr="00670135">
              <w:rPr>
                <w:rFonts w:cs="Arial"/>
                <w:color w:val="212529"/>
              </w:rPr>
              <w:t xml:space="preserve"> </w:t>
            </w:r>
            <w:r w:rsidR="00E01080" w:rsidRPr="00670135">
              <w:rPr>
                <w:rFonts w:cs="Arial"/>
                <w:color w:val="212529"/>
              </w:rPr>
              <w:t>0</w:t>
            </w:r>
            <w:r w:rsidRPr="00670135">
              <w:rPr>
                <w:rFonts w:cs="Arial"/>
                <w:color w:val="212529"/>
              </w:rPr>
              <w:t>9:30</w:t>
            </w:r>
            <w:r w:rsidR="00E01080" w:rsidRPr="00670135">
              <w:rPr>
                <w:rFonts w:cs="Arial"/>
                <w:color w:val="212529"/>
              </w:rPr>
              <w:t xml:space="preserve"> CPT</w:t>
            </w:r>
          </w:p>
        </w:tc>
        <w:tc>
          <w:tcPr>
            <w:tcW w:w="7825" w:type="dxa"/>
            <w:tcBorders>
              <w:top w:val="single" w:sz="4" w:space="0" w:color="auto"/>
              <w:left w:val="nil"/>
              <w:bottom w:val="single" w:sz="4" w:space="0" w:color="auto"/>
              <w:right w:val="single" w:sz="4" w:space="0" w:color="auto"/>
            </w:tcBorders>
            <w:noWrap/>
          </w:tcPr>
          <w:p w14:paraId="57F0049F" w14:textId="611D3341" w:rsidR="00CC32F9" w:rsidRPr="00670135" w:rsidRDefault="00CC32F9" w:rsidP="00670135">
            <w:pPr>
              <w:rPr>
                <w:rFonts w:cs="Arial"/>
                <w:color w:val="000000"/>
              </w:rPr>
            </w:pPr>
            <w:r w:rsidRPr="00670135">
              <w:rPr>
                <w:rFonts w:cs="Arial"/>
                <w:color w:val="212529"/>
              </w:rPr>
              <w:t xml:space="preserve">OCN issued for the predicted extreme cold weather event for the ERCOT Region for Thursday, January 20, </w:t>
            </w:r>
            <w:proofErr w:type="gramStart"/>
            <w:r w:rsidRPr="00670135">
              <w:rPr>
                <w:rFonts w:cs="Arial"/>
                <w:color w:val="212529"/>
              </w:rPr>
              <w:t>2022</w:t>
            </w:r>
            <w:proofErr w:type="gramEnd"/>
            <w:r w:rsidRPr="00670135">
              <w:rPr>
                <w:rFonts w:cs="Arial"/>
                <w:color w:val="212529"/>
              </w:rPr>
              <w:t xml:space="preserve"> through Friday, January 21, 2022.</w:t>
            </w:r>
          </w:p>
        </w:tc>
      </w:tr>
      <w:tr w:rsidR="00CC32F9" w:rsidRPr="00670135" w14:paraId="75D779CE" w14:textId="77777777" w:rsidTr="00C73F90">
        <w:trPr>
          <w:trHeight w:val="300"/>
        </w:trPr>
        <w:tc>
          <w:tcPr>
            <w:tcW w:w="1525" w:type="dxa"/>
            <w:tcBorders>
              <w:top w:val="single" w:sz="4" w:space="0" w:color="auto"/>
              <w:left w:val="single" w:sz="4" w:space="0" w:color="auto"/>
              <w:bottom w:val="single" w:sz="4" w:space="0" w:color="auto"/>
              <w:right w:val="single" w:sz="4" w:space="0" w:color="auto"/>
            </w:tcBorders>
            <w:noWrap/>
          </w:tcPr>
          <w:p w14:paraId="7085F20E" w14:textId="70A7B657" w:rsidR="00CC32F9" w:rsidRPr="00670135" w:rsidRDefault="00CC32F9" w:rsidP="00670135">
            <w:pPr>
              <w:rPr>
                <w:rFonts w:asciiTheme="minorHAnsi" w:hAnsiTheme="minorHAnsi" w:cstheme="minorHAnsi"/>
                <w:color w:val="212529"/>
              </w:rPr>
            </w:pPr>
            <w:r w:rsidRPr="00670135">
              <w:t xml:space="preserve">Jan 27, </w:t>
            </w:r>
            <w:proofErr w:type="gramStart"/>
            <w:r w:rsidRPr="00670135">
              <w:t>2022</w:t>
            </w:r>
            <w:proofErr w:type="gramEnd"/>
            <w:r w:rsidRPr="00670135">
              <w:t xml:space="preserve"> 1</w:t>
            </w:r>
            <w:r w:rsidR="00E01080" w:rsidRPr="00670135">
              <w:t>3</w:t>
            </w:r>
            <w:r w:rsidRPr="00670135">
              <w:t>:0</w:t>
            </w:r>
            <w:r w:rsidR="00E01080" w:rsidRPr="00670135">
              <w:t>0 CPT</w:t>
            </w:r>
          </w:p>
        </w:tc>
        <w:tc>
          <w:tcPr>
            <w:tcW w:w="7825" w:type="dxa"/>
            <w:tcBorders>
              <w:top w:val="single" w:sz="4" w:space="0" w:color="auto"/>
              <w:left w:val="nil"/>
              <w:bottom w:val="single" w:sz="4" w:space="0" w:color="auto"/>
              <w:right w:val="single" w:sz="4" w:space="0" w:color="auto"/>
            </w:tcBorders>
            <w:noWrap/>
          </w:tcPr>
          <w:p w14:paraId="5DA3F414" w14:textId="66B430F9" w:rsidR="00CC32F9" w:rsidRPr="00670135" w:rsidRDefault="00CC32F9" w:rsidP="00670135">
            <w:pPr>
              <w:rPr>
                <w:rFonts w:asciiTheme="minorHAnsi" w:hAnsiTheme="minorHAnsi" w:cstheme="minorHAnsi"/>
                <w:color w:val="212529"/>
              </w:rPr>
            </w:pPr>
            <w:r w:rsidRPr="00670135">
              <w:t xml:space="preserve">OCN issued for the predicted extreme cold weather event for the ERCOT Region </w:t>
            </w:r>
            <w:r w:rsidR="00E01080" w:rsidRPr="00670135">
              <w:t xml:space="preserve">for </w:t>
            </w:r>
            <w:r w:rsidRPr="00670135">
              <w:t xml:space="preserve">Wednesday evening, February 2, </w:t>
            </w:r>
            <w:proofErr w:type="gramStart"/>
            <w:r w:rsidRPr="00670135">
              <w:t>2022</w:t>
            </w:r>
            <w:proofErr w:type="gramEnd"/>
            <w:r w:rsidRPr="00670135">
              <w:t xml:space="preserve"> through Saturday, February 5, 2022.</w:t>
            </w:r>
          </w:p>
        </w:tc>
      </w:tr>
    </w:tbl>
    <w:p w14:paraId="74C56D39" w14:textId="77777777" w:rsidR="00CC32F9" w:rsidRPr="00670135" w:rsidRDefault="00CC32F9" w:rsidP="00670135"/>
    <w:p w14:paraId="267B7473" w14:textId="0E3112EF" w:rsidR="008926ED" w:rsidRPr="00670135" w:rsidRDefault="00F242D0" w:rsidP="00670135">
      <w:pPr>
        <w:pStyle w:val="Heading2"/>
      </w:pPr>
      <w:bookmarkStart w:id="284" w:name="_Toc96340235"/>
      <w:r w:rsidRPr="00670135">
        <w:t>Advisories</w:t>
      </w:r>
      <w:bookmarkEnd w:id="284"/>
    </w:p>
    <w:tbl>
      <w:tblPr>
        <w:tblW w:w="9350" w:type="dxa"/>
        <w:tblLook w:val="04A0" w:firstRow="1" w:lastRow="0" w:firstColumn="1" w:lastColumn="0" w:noHBand="0" w:noVBand="1"/>
      </w:tblPr>
      <w:tblGrid>
        <w:gridCol w:w="1525"/>
        <w:gridCol w:w="7825"/>
      </w:tblGrid>
      <w:tr w:rsidR="00CC32F9" w:rsidRPr="00670135" w14:paraId="169CB4FA" w14:textId="77777777" w:rsidTr="00A55997">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28C73CF" w14:textId="77777777" w:rsidR="00CC32F9" w:rsidRPr="00670135" w:rsidRDefault="00CC32F9" w:rsidP="00670135">
            <w:pPr>
              <w:jc w:val="center"/>
              <w:rPr>
                <w:rFonts w:cs="Arial"/>
                <w:b/>
                <w:bCs/>
                <w:color w:val="FFFFFF"/>
              </w:rPr>
            </w:pPr>
            <w:r w:rsidRPr="00670135">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014386F2" w14:textId="77777777" w:rsidR="00CC32F9" w:rsidRPr="00670135" w:rsidRDefault="00CC32F9" w:rsidP="00670135">
            <w:pPr>
              <w:jc w:val="center"/>
              <w:rPr>
                <w:rFonts w:cs="Arial"/>
                <w:b/>
                <w:bCs/>
                <w:color w:val="FFFFFF"/>
              </w:rPr>
            </w:pPr>
            <w:r w:rsidRPr="00670135">
              <w:rPr>
                <w:rFonts w:cs="Arial"/>
                <w:b/>
                <w:bCs/>
                <w:color w:val="FFFFFF"/>
              </w:rPr>
              <w:t>Message</w:t>
            </w:r>
          </w:p>
        </w:tc>
      </w:tr>
      <w:tr w:rsidR="00CC32F9" w:rsidRPr="00670135" w14:paraId="5998FCE0" w14:textId="77777777" w:rsidTr="00A55997">
        <w:trPr>
          <w:trHeight w:val="300"/>
        </w:trPr>
        <w:tc>
          <w:tcPr>
            <w:tcW w:w="1525" w:type="dxa"/>
            <w:tcBorders>
              <w:top w:val="single" w:sz="4" w:space="0" w:color="auto"/>
              <w:left w:val="single" w:sz="4" w:space="0" w:color="auto"/>
              <w:bottom w:val="single" w:sz="4" w:space="0" w:color="auto"/>
              <w:right w:val="single" w:sz="4" w:space="0" w:color="auto"/>
            </w:tcBorders>
            <w:noWrap/>
          </w:tcPr>
          <w:p w14:paraId="14D7A41B" w14:textId="6D0B202A" w:rsidR="00CC32F9" w:rsidRPr="00670135" w:rsidRDefault="00CC32F9" w:rsidP="00670135">
            <w:pPr>
              <w:rPr>
                <w:rFonts w:cs="Arial"/>
                <w:color w:val="000000"/>
              </w:rPr>
            </w:pPr>
            <w:r w:rsidRPr="00670135">
              <w:t xml:space="preserve">Jan 1, </w:t>
            </w:r>
            <w:proofErr w:type="gramStart"/>
            <w:r w:rsidRPr="00670135">
              <w:t>2022</w:t>
            </w:r>
            <w:proofErr w:type="gramEnd"/>
            <w:r w:rsidRPr="00670135">
              <w:t xml:space="preserve"> 11:30</w:t>
            </w:r>
            <w:r w:rsidR="0085502A" w:rsidRPr="00670135">
              <w:t xml:space="preserve"> CPT</w:t>
            </w:r>
          </w:p>
        </w:tc>
        <w:tc>
          <w:tcPr>
            <w:tcW w:w="7825" w:type="dxa"/>
            <w:tcBorders>
              <w:top w:val="single" w:sz="4" w:space="0" w:color="auto"/>
              <w:left w:val="nil"/>
              <w:bottom w:val="single" w:sz="4" w:space="0" w:color="auto"/>
              <w:right w:val="single" w:sz="4" w:space="0" w:color="auto"/>
            </w:tcBorders>
            <w:noWrap/>
          </w:tcPr>
          <w:p w14:paraId="2FBF5126" w14:textId="0D44F529" w:rsidR="00CC32F9" w:rsidRPr="00670135" w:rsidRDefault="00CC32F9" w:rsidP="00670135">
            <w:pPr>
              <w:rPr>
                <w:rFonts w:cs="Arial"/>
                <w:color w:val="000000"/>
              </w:rPr>
            </w:pPr>
            <w:r w:rsidRPr="00670135">
              <w:t>Advisory issued for the predicted extreme cold weather event for the ERCOT Region.</w:t>
            </w:r>
          </w:p>
        </w:tc>
      </w:tr>
      <w:tr w:rsidR="00CC32F9" w:rsidRPr="00670135" w14:paraId="0CE734C6" w14:textId="77777777" w:rsidTr="00A55997">
        <w:trPr>
          <w:trHeight w:val="300"/>
        </w:trPr>
        <w:tc>
          <w:tcPr>
            <w:tcW w:w="1525" w:type="dxa"/>
            <w:tcBorders>
              <w:top w:val="single" w:sz="4" w:space="0" w:color="auto"/>
              <w:left w:val="single" w:sz="4" w:space="0" w:color="auto"/>
              <w:bottom w:val="single" w:sz="4" w:space="0" w:color="auto"/>
              <w:right w:val="single" w:sz="4" w:space="0" w:color="auto"/>
            </w:tcBorders>
            <w:noWrap/>
          </w:tcPr>
          <w:p w14:paraId="5F046DB2" w14:textId="5EDDCF23" w:rsidR="00CC32F9" w:rsidRPr="00670135" w:rsidRDefault="00CC32F9" w:rsidP="00670135">
            <w:pPr>
              <w:rPr>
                <w:rFonts w:asciiTheme="minorHAnsi" w:hAnsiTheme="minorHAnsi" w:cstheme="minorHAnsi"/>
                <w:color w:val="212529"/>
              </w:rPr>
            </w:pPr>
            <w:r w:rsidRPr="00670135">
              <w:t xml:space="preserve">Jan 10, </w:t>
            </w:r>
            <w:proofErr w:type="gramStart"/>
            <w:r w:rsidRPr="00670135">
              <w:t>2022</w:t>
            </w:r>
            <w:proofErr w:type="gramEnd"/>
            <w:r w:rsidRPr="00670135">
              <w:t xml:space="preserve"> </w:t>
            </w:r>
            <w:r w:rsidR="0085502A" w:rsidRPr="00670135">
              <w:t>02:56 CPT</w:t>
            </w:r>
          </w:p>
        </w:tc>
        <w:tc>
          <w:tcPr>
            <w:tcW w:w="7825" w:type="dxa"/>
            <w:tcBorders>
              <w:top w:val="single" w:sz="4" w:space="0" w:color="auto"/>
              <w:left w:val="nil"/>
              <w:bottom w:val="single" w:sz="4" w:space="0" w:color="auto"/>
              <w:right w:val="single" w:sz="4" w:space="0" w:color="auto"/>
            </w:tcBorders>
            <w:noWrap/>
          </w:tcPr>
          <w:p w14:paraId="47F13E13" w14:textId="488C9F59" w:rsidR="00CC32F9" w:rsidRPr="00670135" w:rsidRDefault="00CC32F9" w:rsidP="00670135">
            <w:pPr>
              <w:rPr>
                <w:rFonts w:asciiTheme="minorHAnsi" w:hAnsiTheme="minorHAnsi" w:cstheme="minorHAnsi"/>
                <w:color w:val="212529"/>
              </w:rPr>
            </w:pPr>
            <w:r w:rsidRPr="00670135">
              <w:t>Advisory issued due to ERCOT’s Voltage Security Assessment Tool is currently unavailable.</w:t>
            </w:r>
          </w:p>
        </w:tc>
      </w:tr>
      <w:tr w:rsidR="00CC32F9" w:rsidRPr="00670135" w14:paraId="36925DDD" w14:textId="77777777" w:rsidTr="00A55997">
        <w:trPr>
          <w:trHeight w:val="300"/>
        </w:trPr>
        <w:tc>
          <w:tcPr>
            <w:tcW w:w="1525" w:type="dxa"/>
            <w:tcBorders>
              <w:top w:val="single" w:sz="4" w:space="0" w:color="auto"/>
              <w:left w:val="single" w:sz="4" w:space="0" w:color="auto"/>
              <w:bottom w:val="single" w:sz="4" w:space="0" w:color="auto"/>
              <w:right w:val="single" w:sz="4" w:space="0" w:color="auto"/>
            </w:tcBorders>
            <w:noWrap/>
          </w:tcPr>
          <w:p w14:paraId="78937D71" w14:textId="3A510227" w:rsidR="00CC32F9" w:rsidRPr="00670135" w:rsidRDefault="00CC32F9" w:rsidP="00670135">
            <w:r w:rsidRPr="00670135">
              <w:t xml:space="preserve">Jan 19, </w:t>
            </w:r>
            <w:proofErr w:type="gramStart"/>
            <w:r w:rsidRPr="00670135">
              <w:t>2022</w:t>
            </w:r>
            <w:proofErr w:type="gramEnd"/>
            <w:r w:rsidRPr="00670135">
              <w:t xml:space="preserve"> 10:0</w:t>
            </w:r>
            <w:r w:rsidR="0085502A" w:rsidRPr="00670135">
              <w:t>0 CPT</w:t>
            </w:r>
          </w:p>
        </w:tc>
        <w:tc>
          <w:tcPr>
            <w:tcW w:w="7825" w:type="dxa"/>
            <w:tcBorders>
              <w:top w:val="single" w:sz="4" w:space="0" w:color="auto"/>
              <w:left w:val="nil"/>
              <w:bottom w:val="single" w:sz="4" w:space="0" w:color="auto"/>
              <w:right w:val="single" w:sz="4" w:space="0" w:color="auto"/>
            </w:tcBorders>
            <w:noWrap/>
          </w:tcPr>
          <w:p w14:paraId="4D404B37" w14:textId="71AAEAFB" w:rsidR="00CC32F9" w:rsidRPr="00670135" w:rsidRDefault="00CC32F9" w:rsidP="00670135">
            <w:r w:rsidRPr="00670135">
              <w:t xml:space="preserve">Advisory issued for the predicted extreme cold weather event for the ERCOT Region for Thursday, January 20, </w:t>
            </w:r>
            <w:proofErr w:type="gramStart"/>
            <w:r w:rsidRPr="00670135">
              <w:t>2022</w:t>
            </w:r>
            <w:proofErr w:type="gramEnd"/>
            <w:r w:rsidRPr="00670135">
              <w:t xml:space="preserve"> through Friday, January 21, 2022.</w:t>
            </w:r>
          </w:p>
        </w:tc>
      </w:tr>
      <w:tr w:rsidR="00CC32F9" w:rsidRPr="00670135" w14:paraId="70587B5B" w14:textId="77777777" w:rsidTr="00A55997">
        <w:trPr>
          <w:trHeight w:val="300"/>
        </w:trPr>
        <w:tc>
          <w:tcPr>
            <w:tcW w:w="1525" w:type="dxa"/>
            <w:tcBorders>
              <w:top w:val="single" w:sz="4" w:space="0" w:color="auto"/>
              <w:left w:val="single" w:sz="4" w:space="0" w:color="auto"/>
              <w:bottom w:val="single" w:sz="4" w:space="0" w:color="auto"/>
              <w:right w:val="single" w:sz="4" w:space="0" w:color="auto"/>
            </w:tcBorders>
            <w:noWrap/>
          </w:tcPr>
          <w:p w14:paraId="621597DE" w14:textId="50CC52C1" w:rsidR="00CC32F9" w:rsidRPr="00670135" w:rsidRDefault="00CC32F9" w:rsidP="00670135">
            <w:r w:rsidRPr="00670135">
              <w:t xml:space="preserve">Jan 21, </w:t>
            </w:r>
            <w:proofErr w:type="gramStart"/>
            <w:r w:rsidRPr="00670135">
              <w:t>2022</w:t>
            </w:r>
            <w:proofErr w:type="gramEnd"/>
            <w:r w:rsidRPr="00670135">
              <w:t xml:space="preserve"> 1</w:t>
            </w:r>
            <w:r w:rsidR="0085502A" w:rsidRPr="00670135">
              <w:t>3</w:t>
            </w:r>
            <w:r w:rsidRPr="00670135">
              <w:t>:30</w:t>
            </w:r>
            <w:r w:rsidR="0085502A" w:rsidRPr="00670135">
              <w:t xml:space="preserve"> CPT</w:t>
            </w:r>
          </w:p>
        </w:tc>
        <w:tc>
          <w:tcPr>
            <w:tcW w:w="7825" w:type="dxa"/>
            <w:tcBorders>
              <w:top w:val="single" w:sz="4" w:space="0" w:color="auto"/>
              <w:left w:val="nil"/>
              <w:bottom w:val="single" w:sz="4" w:space="0" w:color="auto"/>
              <w:right w:val="single" w:sz="4" w:space="0" w:color="auto"/>
            </w:tcBorders>
            <w:noWrap/>
          </w:tcPr>
          <w:p w14:paraId="716FFD62" w14:textId="498FA5FB" w:rsidR="00CC32F9" w:rsidRPr="00670135" w:rsidRDefault="00CC32F9" w:rsidP="00670135">
            <w:r w:rsidRPr="00670135">
              <w:t xml:space="preserve">ERCOT has postponed the deadline for the posting of the DAM solution for Operating Day 01/22/2022 due to </w:t>
            </w:r>
            <w:r w:rsidR="004C71AE" w:rsidRPr="00670135">
              <w:t>delay in clearing DAM</w:t>
            </w:r>
            <w:r w:rsidRPr="00670135">
              <w:t>.</w:t>
            </w:r>
          </w:p>
        </w:tc>
      </w:tr>
      <w:tr w:rsidR="00CC32F9" w:rsidRPr="00670135" w14:paraId="434D65F9" w14:textId="77777777" w:rsidTr="00A55997">
        <w:trPr>
          <w:trHeight w:val="300"/>
        </w:trPr>
        <w:tc>
          <w:tcPr>
            <w:tcW w:w="1525" w:type="dxa"/>
            <w:tcBorders>
              <w:top w:val="single" w:sz="4" w:space="0" w:color="auto"/>
              <w:left w:val="single" w:sz="4" w:space="0" w:color="auto"/>
              <w:bottom w:val="single" w:sz="4" w:space="0" w:color="auto"/>
              <w:right w:val="single" w:sz="4" w:space="0" w:color="auto"/>
            </w:tcBorders>
            <w:noWrap/>
          </w:tcPr>
          <w:p w14:paraId="45F67A43" w14:textId="26DF6F4B" w:rsidR="00CC32F9" w:rsidRPr="00670135" w:rsidRDefault="00CC32F9" w:rsidP="00670135">
            <w:r w:rsidRPr="00670135">
              <w:t xml:space="preserve">Jan 31, </w:t>
            </w:r>
            <w:proofErr w:type="gramStart"/>
            <w:r w:rsidRPr="00670135">
              <w:t>2022</w:t>
            </w:r>
            <w:proofErr w:type="gramEnd"/>
            <w:r w:rsidRPr="00670135">
              <w:t xml:space="preserve"> </w:t>
            </w:r>
            <w:r w:rsidR="0085502A" w:rsidRPr="00670135">
              <w:t>0</w:t>
            </w:r>
            <w:r w:rsidRPr="00670135">
              <w:t>9:0</w:t>
            </w:r>
            <w:r w:rsidR="0085502A" w:rsidRPr="00670135">
              <w:t>0 CPT</w:t>
            </w:r>
          </w:p>
        </w:tc>
        <w:tc>
          <w:tcPr>
            <w:tcW w:w="7825" w:type="dxa"/>
            <w:tcBorders>
              <w:top w:val="single" w:sz="4" w:space="0" w:color="auto"/>
              <w:left w:val="nil"/>
              <w:bottom w:val="single" w:sz="4" w:space="0" w:color="auto"/>
              <w:right w:val="single" w:sz="4" w:space="0" w:color="auto"/>
            </w:tcBorders>
            <w:noWrap/>
          </w:tcPr>
          <w:p w14:paraId="1BBD2BFE" w14:textId="4D110954" w:rsidR="00CC32F9" w:rsidRPr="00670135" w:rsidRDefault="00CC32F9" w:rsidP="00670135">
            <w:r w:rsidRPr="00670135">
              <w:t xml:space="preserve">Advisory issued for the predicted extreme cold weather event with potential icing conditions for the ERCOT Region </w:t>
            </w:r>
            <w:r w:rsidR="0085502A" w:rsidRPr="00670135">
              <w:t xml:space="preserve">for </w:t>
            </w:r>
            <w:r w:rsidRPr="00670135">
              <w:t xml:space="preserve">Wednesday evening, February 2, </w:t>
            </w:r>
            <w:proofErr w:type="gramStart"/>
            <w:r w:rsidRPr="00670135">
              <w:t>2022</w:t>
            </w:r>
            <w:proofErr w:type="gramEnd"/>
            <w:r w:rsidRPr="00670135">
              <w:t xml:space="preserve"> through Sunday, February 6, 2022.</w:t>
            </w:r>
          </w:p>
        </w:tc>
      </w:tr>
    </w:tbl>
    <w:p w14:paraId="07DF74B2" w14:textId="77777777" w:rsidR="00CC32F9" w:rsidRPr="00670135" w:rsidRDefault="00CC32F9" w:rsidP="00670135"/>
    <w:p w14:paraId="101936A3" w14:textId="7840C7A8" w:rsidR="00F242D0" w:rsidRPr="00670135" w:rsidRDefault="00F242D0" w:rsidP="00670135">
      <w:pPr>
        <w:pStyle w:val="Heading2"/>
      </w:pPr>
      <w:bookmarkStart w:id="285" w:name="_80d9cc98_3fba_47ef_93c9_81a9c6258151"/>
      <w:bookmarkStart w:id="286" w:name="_Toc96340236"/>
      <w:bookmarkEnd w:id="285"/>
      <w:r w:rsidRPr="00670135">
        <w:t>Watches</w:t>
      </w:r>
      <w:bookmarkEnd w:id="286"/>
    </w:p>
    <w:p w14:paraId="68386A4B" w14:textId="5F3120D3" w:rsidR="00001B7F" w:rsidRPr="00670135" w:rsidRDefault="003D1B4F" w:rsidP="00670135">
      <w:r w:rsidRPr="00670135">
        <w:t>None.</w:t>
      </w:r>
    </w:p>
    <w:p w14:paraId="72225E56" w14:textId="68D0FD12" w:rsidR="002E1BED" w:rsidRPr="00670135" w:rsidRDefault="00F242D0" w:rsidP="00670135">
      <w:pPr>
        <w:pStyle w:val="Heading2"/>
      </w:pPr>
      <w:bookmarkStart w:id="287" w:name="_Toc96340237"/>
      <w:r w:rsidRPr="00670135">
        <w:t>Emergency Notices</w:t>
      </w:r>
      <w:bookmarkEnd w:id="287"/>
    </w:p>
    <w:p w14:paraId="1C20511B" w14:textId="77777777" w:rsidR="000D166D" w:rsidRPr="00670135" w:rsidRDefault="000D166D" w:rsidP="00670135">
      <w:r w:rsidRPr="00670135">
        <w:t>None.</w:t>
      </w:r>
    </w:p>
    <w:p w14:paraId="34898E2E" w14:textId="77777777" w:rsidR="000D166D" w:rsidRPr="00670135" w:rsidRDefault="000D166D" w:rsidP="00670135"/>
    <w:p w14:paraId="19A13AA0" w14:textId="61ABDCC9" w:rsidR="005B1104" w:rsidRPr="00670135" w:rsidRDefault="005B1104" w:rsidP="00670135">
      <w:pPr>
        <w:pStyle w:val="Heading1"/>
      </w:pPr>
      <w:bookmarkStart w:id="288" w:name="_Toc96340238"/>
      <w:r w:rsidRPr="00670135">
        <w:t>Application Performance</w:t>
      </w:r>
      <w:bookmarkEnd w:id="288"/>
    </w:p>
    <w:p w14:paraId="2A078BEA" w14:textId="75B482F9" w:rsidR="00075C8B" w:rsidRPr="00670135" w:rsidRDefault="00B7590B" w:rsidP="00670135">
      <w:pPr>
        <w:pStyle w:val="Heading2"/>
      </w:pPr>
      <w:bookmarkStart w:id="289" w:name="_Toc96340239"/>
      <w:r w:rsidRPr="00670135">
        <w:t>TSAT/VSAT Performance Issues</w:t>
      </w:r>
      <w:bookmarkEnd w:id="289"/>
    </w:p>
    <w:p w14:paraId="7DA358F6" w14:textId="53F297E7" w:rsidR="005B6874" w:rsidRPr="00670135" w:rsidRDefault="00300539" w:rsidP="00670135">
      <w:r w:rsidRPr="00670135">
        <w:t>None</w:t>
      </w:r>
      <w:r w:rsidR="00674F20" w:rsidRPr="00670135">
        <w:t>.</w:t>
      </w:r>
    </w:p>
    <w:p w14:paraId="4B157D27" w14:textId="000FE09E" w:rsidR="00B7590B" w:rsidRPr="00670135" w:rsidRDefault="00B7590B" w:rsidP="00670135">
      <w:pPr>
        <w:pStyle w:val="Heading2"/>
      </w:pPr>
      <w:bookmarkStart w:id="290" w:name="_Toc96340240"/>
      <w:r w:rsidRPr="00670135">
        <w:t>Communication Issues</w:t>
      </w:r>
      <w:bookmarkEnd w:id="290"/>
    </w:p>
    <w:p w14:paraId="7C28ABD1" w14:textId="7F4815F0" w:rsidR="00B7590B" w:rsidRPr="00670135" w:rsidRDefault="002F499A" w:rsidP="00670135">
      <w:pPr>
        <w:tabs>
          <w:tab w:val="left" w:pos="1830"/>
        </w:tabs>
      </w:pPr>
      <w:r w:rsidRPr="00670135">
        <w:t>None.</w:t>
      </w:r>
    </w:p>
    <w:p w14:paraId="7CFD30DF" w14:textId="37FB6E08" w:rsidR="00B7590B" w:rsidRPr="00670135" w:rsidRDefault="00B7590B" w:rsidP="00670135">
      <w:pPr>
        <w:pStyle w:val="Heading2"/>
      </w:pPr>
      <w:bookmarkStart w:id="291" w:name="_Toc96340241"/>
      <w:r w:rsidRPr="00670135">
        <w:t>Market System Issues</w:t>
      </w:r>
      <w:bookmarkEnd w:id="291"/>
    </w:p>
    <w:p w14:paraId="27C9EDD9" w14:textId="276FC4A0" w:rsidR="001810C2" w:rsidRPr="00670135" w:rsidRDefault="00C642CD" w:rsidP="00670135">
      <w:r w:rsidRPr="00670135">
        <w:t>None.</w:t>
      </w:r>
    </w:p>
    <w:p w14:paraId="5DA684AD" w14:textId="2063ECEF" w:rsidR="00771B6E" w:rsidRPr="00670135" w:rsidRDefault="00771B6E" w:rsidP="00670135">
      <w:pPr>
        <w:pStyle w:val="Heading1"/>
      </w:pPr>
      <w:bookmarkStart w:id="292" w:name="_Toc96340242"/>
      <w:r w:rsidRPr="00670135">
        <w:t>Model Updates</w:t>
      </w:r>
      <w:bookmarkEnd w:id="292"/>
    </w:p>
    <w:p w14:paraId="67F6B768" w14:textId="77777777" w:rsidR="00FD0DFA" w:rsidRPr="00670135" w:rsidRDefault="00FD0DFA" w:rsidP="00670135">
      <w:r w:rsidRPr="00670135">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670135" w:rsidRDefault="00FD0DFA" w:rsidP="00670135"/>
    <w:p w14:paraId="18DA511C" w14:textId="4CB9B108" w:rsidR="00476431" w:rsidRPr="00670135" w:rsidRDefault="00476431" w:rsidP="00670135">
      <w:pPr>
        <w:pStyle w:val="ListParagraph"/>
        <w:numPr>
          <w:ilvl w:val="0"/>
          <w:numId w:val="19"/>
        </w:numPr>
      </w:pPr>
      <w:r w:rsidRPr="00670135">
        <w:t>Static Line ratings (Interim Update)</w:t>
      </w:r>
    </w:p>
    <w:p w14:paraId="522BD841" w14:textId="0AC95E9F" w:rsidR="00476431" w:rsidRPr="00670135" w:rsidRDefault="00476431" w:rsidP="00670135">
      <w:pPr>
        <w:pStyle w:val="ListParagraph"/>
        <w:numPr>
          <w:ilvl w:val="0"/>
          <w:numId w:val="19"/>
        </w:numPr>
      </w:pPr>
      <w:r w:rsidRPr="00670135">
        <w:t>Dynamic Line ratings (non-Interim Update)</w:t>
      </w:r>
    </w:p>
    <w:p w14:paraId="62381C47" w14:textId="7EE6F69B" w:rsidR="00FD0DFA" w:rsidRPr="00670135" w:rsidRDefault="00FD0DFA" w:rsidP="00670135">
      <w:pPr>
        <w:pStyle w:val="ListParagraph"/>
        <w:numPr>
          <w:ilvl w:val="0"/>
          <w:numId w:val="19"/>
        </w:numPr>
      </w:pPr>
      <w:r w:rsidRPr="00670135">
        <w:t>Autotransformer ratings (non-Interim Update)</w:t>
      </w:r>
    </w:p>
    <w:p w14:paraId="1E8E8DA0" w14:textId="5B4DFB70" w:rsidR="00476431" w:rsidRPr="00670135" w:rsidRDefault="00476431" w:rsidP="00670135">
      <w:pPr>
        <w:pStyle w:val="ListParagraph"/>
        <w:numPr>
          <w:ilvl w:val="0"/>
          <w:numId w:val="19"/>
        </w:numPr>
      </w:pPr>
      <w:r w:rsidRPr="00670135">
        <w:t>Breaker and Switch</w:t>
      </w:r>
      <w:r w:rsidR="00FD0DFA" w:rsidRPr="00670135">
        <w:t xml:space="preserve"> Normal</w:t>
      </w:r>
      <w:r w:rsidRPr="00670135">
        <w:t xml:space="preserve"> status (Interim Update)</w:t>
      </w:r>
    </w:p>
    <w:p w14:paraId="58781020" w14:textId="258FE9BC" w:rsidR="00476431" w:rsidRPr="00670135" w:rsidRDefault="00476431" w:rsidP="00670135">
      <w:pPr>
        <w:pStyle w:val="ListParagraph"/>
        <w:numPr>
          <w:ilvl w:val="0"/>
          <w:numId w:val="19"/>
        </w:numPr>
      </w:pPr>
      <w:r w:rsidRPr="00670135">
        <w:t>Contingency Definitions (Interim Update)</w:t>
      </w:r>
    </w:p>
    <w:p w14:paraId="199B8216" w14:textId="7E108868" w:rsidR="00476431" w:rsidRPr="00670135" w:rsidRDefault="00476431" w:rsidP="00670135">
      <w:pPr>
        <w:pStyle w:val="ListParagraph"/>
        <w:numPr>
          <w:ilvl w:val="0"/>
          <w:numId w:val="19"/>
        </w:numPr>
      </w:pPr>
      <w:r w:rsidRPr="00670135">
        <w:t xml:space="preserve">RAP and </w:t>
      </w:r>
      <w:r w:rsidR="00FD0DFA" w:rsidRPr="00670135">
        <w:t>RAS</w:t>
      </w:r>
      <w:r w:rsidRPr="00670135">
        <w:t xml:space="preserve"> changes or additions (Interim Update)</w:t>
      </w:r>
    </w:p>
    <w:p w14:paraId="1F148CC4" w14:textId="20091B9E" w:rsidR="0082765C" w:rsidRPr="00670135" w:rsidRDefault="00476431" w:rsidP="00670135">
      <w:pPr>
        <w:pStyle w:val="ListParagraph"/>
        <w:numPr>
          <w:ilvl w:val="0"/>
          <w:numId w:val="19"/>
        </w:numPr>
      </w:pPr>
      <w:r w:rsidRPr="00670135">
        <w:t>Net Dependable and Reactive Capability (NDCRC) values (Interim Update)</w:t>
      </w:r>
    </w:p>
    <w:p w14:paraId="07FD5560" w14:textId="7FB101CD" w:rsidR="00FD0DFA" w:rsidRPr="00670135" w:rsidRDefault="00FD0DFA" w:rsidP="00670135">
      <w:pPr>
        <w:pStyle w:val="ListParagraph"/>
        <w:numPr>
          <w:ilvl w:val="0"/>
          <w:numId w:val="19"/>
        </w:numPr>
      </w:pPr>
      <w:r w:rsidRPr="00670135">
        <w:t>Impedance Updates (non-Interim)</w:t>
      </w:r>
    </w:p>
    <w:p w14:paraId="449F0AF6" w14:textId="77777777" w:rsidR="0028593D" w:rsidRPr="00670135" w:rsidRDefault="0028593D" w:rsidP="00670135">
      <w:pPr>
        <w:pStyle w:val="ListParagraph"/>
      </w:pPr>
    </w:p>
    <w:p w14:paraId="2B7D31B5" w14:textId="0D3E9BCB" w:rsidR="0028593D" w:rsidRPr="00670135" w:rsidRDefault="0028593D" w:rsidP="00670135"/>
    <w:p w14:paraId="26B74EC3" w14:textId="5CDCA672" w:rsidR="009B1C7F" w:rsidRPr="00670135" w:rsidRDefault="009B1C7F" w:rsidP="00670135"/>
    <w:p w14:paraId="17EA5AA1" w14:textId="556C777F" w:rsidR="002A7F7B" w:rsidRPr="00670135" w:rsidRDefault="00C11115" w:rsidP="00670135">
      <w:pPr>
        <w:jc w:val="center"/>
      </w:pPr>
      <w:r w:rsidRPr="00670135">
        <w:rPr>
          <w:noProof/>
        </w:rPr>
        <w:lastRenderedPageBreak/>
        <w:drawing>
          <wp:inline distT="0" distB="0" distL="0" distR="0" wp14:anchorId="132AE88E" wp14:editId="27573B5E">
            <wp:extent cx="5601707" cy="406361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16958" cy="4074677"/>
                    </a:xfrm>
                    <a:prstGeom prst="rect">
                      <a:avLst/>
                    </a:prstGeom>
                    <a:noFill/>
                  </pic:spPr>
                </pic:pic>
              </a:graphicData>
            </a:graphic>
          </wp:inline>
        </w:drawing>
      </w:r>
    </w:p>
    <w:p w14:paraId="7878541B" w14:textId="46088D25" w:rsidR="00F9653A" w:rsidRPr="00670135" w:rsidRDefault="00F9653A" w:rsidP="00670135"/>
    <w:p w14:paraId="49EEEE2D" w14:textId="77777777" w:rsidR="00AD7292" w:rsidRPr="00670135" w:rsidRDefault="00AD7292" w:rsidP="00670135">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897C2B" w:rsidRPr="00670135"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897C2B" w:rsidRPr="00670135" w:rsidRDefault="00897C2B" w:rsidP="00670135">
            <w:pPr>
              <w:jc w:val="center"/>
              <w:rPr>
                <w:b/>
                <w:color w:val="FFFFFF" w:themeColor="background1"/>
              </w:rPr>
            </w:pPr>
            <w:r w:rsidRPr="00670135">
              <w:rPr>
                <w:b/>
                <w:color w:val="FFFFFF" w:themeColor="background1"/>
              </w:rPr>
              <w:t>Transmission Operator</w:t>
            </w:r>
          </w:p>
        </w:tc>
        <w:tc>
          <w:tcPr>
            <w:tcW w:w="2631" w:type="dxa"/>
            <w:shd w:val="clear" w:color="auto" w:fill="595959" w:themeFill="text1" w:themeFillTint="A6"/>
            <w:vAlign w:val="center"/>
          </w:tcPr>
          <w:p w14:paraId="5853BB6F" w14:textId="70C347FF" w:rsidR="00897C2B" w:rsidRPr="00670135" w:rsidRDefault="00897C2B" w:rsidP="00670135">
            <w:pPr>
              <w:jc w:val="center"/>
              <w:rPr>
                <w:b/>
                <w:color w:val="FFFFFF" w:themeColor="background1"/>
              </w:rPr>
            </w:pPr>
            <w:r w:rsidRPr="00670135">
              <w:rPr>
                <w:b/>
                <w:color w:val="FFFFFF" w:themeColor="background1"/>
              </w:rPr>
              <w:t>Number of DPCs</w:t>
            </w:r>
          </w:p>
        </w:tc>
      </w:tr>
      <w:tr w:rsidR="00897C2B" w:rsidRPr="00670135" w14:paraId="696FA6E4" w14:textId="77777777" w:rsidTr="0037120E">
        <w:trPr>
          <w:cantSplit/>
          <w:trHeight w:val="432"/>
          <w:jc w:val="center"/>
        </w:trPr>
        <w:tc>
          <w:tcPr>
            <w:tcW w:w="4059" w:type="dxa"/>
            <w:vAlign w:val="center"/>
          </w:tcPr>
          <w:p w14:paraId="1D150A22" w14:textId="38CCC210" w:rsidR="00897C2B" w:rsidRPr="00670135" w:rsidRDefault="00897C2B" w:rsidP="00670135">
            <w:pPr>
              <w:jc w:val="center"/>
              <w:rPr>
                <w:sz w:val="18"/>
                <w:szCs w:val="18"/>
              </w:rPr>
            </w:pPr>
            <w:r w:rsidRPr="00670135">
              <w:t>AEP TEXAS COMPANY (TDSP)</w:t>
            </w:r>
          </w:p>
        </w:tc>
        <w:tc>
          <w:tcPr>
            <w:tcW w:w="2631" w:type="dxa"/>
            <w:vAlign w:val="center"/>
          </w:tcPr>
          <w:p w14:paraId="083416F2" w14:textId="1087614F" w:rsidR="00897C2B" w:rsidRPr="00670135" w:rsidRDefault="00897C2B" w:rsidP="00670135">
            <w:pPr>
              <w:jc w:val="center"/>
              <w:rPr>
                <w:rFonts w:cs="Arial"/>
                <w:color w:val="000000"/>
              </w:rPr>
            </w:pPr>
            <w:r w:rsidRPr="00670135">
              <w:rPr>
                <w:rFonts w:ascii="Arial" w:hAnsi="Arial" w:cs="Arial"/>
                <w:color w:val="000000"/>
                <w:sz w:val="18"/>
                <w:szCs w:val="18"/>
              </w:rPr>
              <w:t>1</w:t>
            </w:r>
          </w:p>
        </w:tc>
      </w:tr>
      <w:tr w:rsidR="00897C2B" w:rsidRPr="00670135" w14:paraId="4A12F75F" w14:textId="77777777" w:rsidTr="0037120E">
        <w:trPr>
          <w:cantSplit/>
          <w:trHeight w:val="432"/>
          <w:jc w:val="center"/>
        </w:trPr>
        <w:tc>
          <w:tcPr>
            <w:tcW w:w="4059" w:type="dxa"/>
            <w:vAlign w:val="center"/>
          </w:tcPr>
          <w:p w14:paraId="38981CB8" w14:textId="0F8CF14F" w:rsidR="00897C2B" w:rsidRPr="00670135" w:rsidRDefault="00897C2B" w:rsidP="00670135">
            <w:pPr>
              <w:jc w:val="center"/>
              <w:rPr>
                <w:sz w:val="18"/>
                <w:szCs w:val="18"/>
              </w:rPr>
            </w:pPr>
            <w:r w:rsidRPr="00670135">
              <w:t>BRAZOS ELECTRIC POWER CO OP INC (TDSP)</w:t>
            </w:r>
          </w:p>
        </w:tc>
        <w:tc>
          <w:tcPr>
            <w:tcW w:w="2631" w:type="dxa"/>
            <w:vAlign w:val="center"/>
          </w:tcPr>
          <w:p w14:paraId="3E929CBB" w14:textId="324683AE" w:rsidR="00897C2B" w:rsidRPr="00670135" w:rsidRDefault="00897C2B" w:rsidP="00670135">
            <w:pPr>
              <w:jc w:val="center"/>
              <w:rPr>
                <w:rFonts w:cs="Arial"/>
                <w:color w:val="000000"/>
              </w:rPr>
            </w:pPr>
            <w:r w:rsidRPr="00670135">
              <w:rPr>
                <w:rFonts w:ascii="Arial" w:hAnsi="Arial" w:cs="Arial"/>
                <w:color w:val="000000"/>
                <w:sz w:val="18"/>
                <w:szCs w:val="18"/>
              </w:rPr>
              <w:t>0</w:t>
            </w:r>
          </w:p>
        </w:tc>
      </w:tr>
      <w:tr w:rsidR="00897C2B" w:rsidRPr="00670135" w14:paraId="2670713D" w14:textId="77777777" w:rsidTr="0037120E">
        <w:trPr>
          <w:cantSplit/>
          <w:trHeight w:val="432"/>
          <w:jc w:val="center"/>
        </w:trPr>
        <w:tc>
          <w:tcPr>
            <w:tcW w:w="4059" w:type="dxa"/>
            <w:vAlign w:val="center"/>
          </w:tcPr>
          <w:p w14:paraId="0CC4BA31" w14:textId="347A569C" w:rsidR="00897C2B" w:rsidRPr="00670135" w:rsidRDefault="00897C2B" w:rsidP="00670135">
            <w:pPr>
              <w:jc w:val="center"/>
            </w:pPr>
            <w:r w:rsidRPr="00670135">
              <w:t>BROWNSVILLE PUBLIC UTILITIES BOARD (TDSP)</w:t>
            </w:r>
          </w:p>
        </w:tc>
        <w:tc>
          <w:tcPr>
            <w:tcW w:w="2631" w:type="dxa"/>
            <w:vAlign w:val="center"/>
          </w:tcPr>
          <w:p w14:paraId="7227934F" w14:textId="02B9279F" w:rsidR="00897C2B" w:rsidRPr="00670135" w:rsidRDefault="00897C2B" w:rsidP="00670135">
            <w:pPr>
              <w:jc w:val="center"/>
            </w:pPr>
            <w:r w:rsidRPr="00670135">
              <w:rPr>
                <w:rFonts w:ascii="Arial" w:hAnsi="Arial" w:cs="Arial"/>
                <w:color w:val="000000"/>
                <w:sz w:val="18"/>
                <w:szCs w:val="18"/>
              </w:rPr>
              <w:t>0</w:t>
            </w:r>
          </w:p>
        </w:tc>
      </w:tr>
      <w:tr w:rsidR="00897C2B" w:rsidRPr="00670135" w14:paraId="6FDF747F" w14:textId="77777777" w:rsidTr="0037120E">
        <w:trPr>
          <w:cantSplit/>
          <w:trHeight w:val="432"/>
          <w:jc w:val="center"/>
        </w:trPr>
        <w:tc>
          <w:tcPr>
            <w:tcW w:w="4059" w:type="dxa"/>
            <w:vAlign w:val="center"/>
          </w:tcPr>
          <w:p w14:paraId="49201622" w14:textId="58567F19" w:rsidR="00897C2B" w:rsidRPr="00670135" w:rsidRDefault="00897C2B" w:rsidP="00670135">
            <w:pPr>
              <w:jc w:val="center"/>
            </w:pPr>
            <w:r w:rsidRPr="00670135">
              <w:t>BRYAN TEXAS UTILITIES (TDSP)</w:t>
            </w:r>
          </w:p>
        </w:tc>
        <w:tc>
          <w:tcPr>
            <w:tcW w:w="2631" w:type="dxa"/>
            <w:vAlign w:val="center"/>
          </w:tcPr>
          <w:p w14:paraId="6EFDEEC4" w14:textId="33E3453F" w:rsidR="00897C2B" w:rsidRPr="00670135" w:rsidRDefault="00897C2B" w:rsidP="00670135">
            <w:pPr>
              <w:jc w:val="center"/>
              <w:rPr>
                <w:rFonts w:cs="Arial"/>
                <w:color w:val="000000"/>
              </w:rPr>
            </w:pPr>
            <w:r w:rsidRPr="00670135">
              <w:rPr>
                <w:rFonts w:ascii="Arial" w:hAnsi="Arial" w:cs="Arial"/>
                <w:color w:val="000000"/>
                <w:sz w:val="18"/>
                <w:szCs w:val="18"/>
              </w:rPr>
              <w:t>0</w:t>
            </w:r>
          </w:p>
        </w:tc>
      </w:tr>
      <w:tr w:rsidR="00897C2B" w:rsidRPr="00670135" w14:paraId="24AF3F1E" w14:textId="77777777" w:rsidTr="0037120E">
        <w:trPr>
          <w:cantSplit/>
          <w:trHeight w:val="432"/>
          <w:jc w:val="center"/>
        </w:trPr>
        <w:tc>
          <w:tcPr>
            <w:tcW w:w="4059" w:type="dxa"/>
            <w:vAlign w:val="center"/>
          </w:tcPr>
          <w:p w14:paraId="64D0BEEB" w14:textId="5A69904B" w:rsidR="00897C2B" w:rsidRPr="00670135" w:rsidRDefault="00897C2B" w:rsidP="00670135">
            <w:pPr>
              <w:jc w:val="center"/>
              <w:rPr>
                <w:b/>
                <w:color w:val="FFFFFF" w:themeColor="background1"/>
                <w:sz w:val="18"/>
                <w:szCs w:val="18"/>
              </w:rPr>
            </w:pPr>
            <w:r w:rsidRPr="00670135">
              <w:t>CENTERPOINT ENERGY HOUSTON ELECTRIC LLC (TDSP)</w:t>
            </w:r>
          </w:p>
        </w:tc>
        <w:tc>
          <w:tcPr>
            <w:tcW w:w="2631" w:type="dxa"/>
            <w:vAlign w:val="center"/>
          </w:tcPr>
          <w:p w14:paraId="1139BD6A" w14:textId="633F5C92" w:rsidR="00897C2B" w:rsidRPr="00670135" w:rsidRDefault="00897C2B" w:rsidP="00670135">
            <w:pPr>
              <w:jc w:val="center"/>
              <w:rPr>
                <w:rFonts w:cs="Arial"/>
                <w:color w:val="000000"/>
              </w:rPr>
            </w:pPr>
            <w:r w:rsidRPr="00670135">
              <w:rPr>
                <w:rFonts w:ascii="Arial" w:hAnsi="Arial" w:cs="Arial"/>
                <w:color w:val="000000"/>
                <w:sz w:val="18"/>
                <w:szCs w:val="18"/>
              </w:rPr>
              <w:t>5</w:t>
            </w:r>
          </w:p>
        </w:tc>
      </w:tr>
      <w:tr w:rsidR="00897C2B" w:rsidRPr="00670135" w14:paraId="3CA7B42F" w14:textId="77777777" w:rsidTr="0037120E">
        <w:trPr>
          <w:cantSplit/>
          <w:trHeight w:val="432"/>
          <w:jc w:val="center"/>
        </w:trPr>
        <w:tc>
          <w:tcPr>
            <w:tcW w:w="4059" w:type="dxa"/>
            <w:vAlign w:val="center"/>
          </w:tcPr>
          <w:p w14:paraId="5E857E3E" w14:textId="5DAB4559" w:rsidR="00897C2B" w:rsidRPr="00670135" w:rsidRDefault="00897C2B" w:rsidP="00670135">
            <w:pPr>
              <w:jc w:val="center"/>
              <w:rPr>
                <w:rFonts w:cs="Arial"/>
                <w:color w:val="000000"/>
                <w:sz w:val="18"/>
                <w:szCs w:val="18"/>
              </w:rPr>
            </w:pPr>
            <w:r w:rsidRPr="00670135">
              <w:t>CITY OF AUSTIN DBA AUSTIN ENERGY (TDSP)</w:t>
            </w:r>
          </w:p>
        </w:tc>
        <w:tc>
          <w:tcPr>
            <w:tcW w:w="2631" w:type="dxa"/>
            <w:vAlign w:val="center"/>
          </w:tcPr>
          <w:p w14:paraId="4248FB4C" w14:textId="50968F33" w:rsidR="00897C2B" w:rsidRPr="00670135" w:rsidRDefault="00897C2B" w:rsidP="00670135">
            <w:pPr>
              <w:jc w:val="center"/>
              <w:rPr>
                <w:rFonts w:cs="Arial"/>
                <w:color w:val="000000"/>
              </w:rPr>
            </w:pPr>
            <w:r w:rsidRPr="00670135">
              <w:rPr>
                <w:rFonts w:ascii="Arial" w:hAnsi="Arial" w:cs="Arial"/>
                <w:color w:val="000000"/>
                <w:sz w:val="18"/>
                <w:szCs w:val="18"/>
              </w:rPr>
              <w:t>0</w:t>
            </w:r>
          </w:p>
        </w:tc>
      </w:tr>
      <w:tr w:rsidR="00897C2B" w:rsidRPr="00670135" w14:paraId="52BB4249" w14:textId="77777777" w:rsidTr="0037120E">
        <w:trPr>
          <w:cantSplit/>
          <w:trHeight w:val="432"/>
          <w:jc w:val="center"/>
        </w:trPr>
        <w:tc>
          <w:tcPr>
            <w:tcW w:w="4059" w:type="dxa"/>
            <w:vAlign w:val="center"/>
          </w:tcPr>
          <w:p w14:paraId="6FF5E340" w14:textId="74EAD6A3" w:rsidR="00897C2B" w:rsidRPr="00670135" w:rsidRDefault="00897C2B" w:rsidP="00670135">
            <w:pPr>
              <w:jc w:val="center"/>
            </w:pPr>
            <w:r w:rsidRPr="00670135">
              <w:t>CITY OF COLLEGE STATION (TDSP)</w:t>
            </w:r>
          </w:p>
        </w:tc>
        <w:tc>
          <w:tcPr>
            <w:tcW w:w="2631" w:type="dxa"/>
            <w:vAlign w:val="center"/>
          </w:tcPr>
          <w:p w14:paraId="471C05E9" w14:textId="719CCEF8" w:rsidR="00897C2B" w:rsidRPr="00670135" w:rsidRDefault="00897C2B" w:rsidP="00670135">
            <w:pPr>
              <w:jc w:val="center"/>
              <w:rPr>
                <w:rFonts w:cs="Arial"/>
                <w:color w:val="000000"/>
              </w:rPr>
            </w:pPr>
            <w:r w:rsidRPr="00670135">
              <w:rPr>
                <w:rFonts w:ascii="Arial" w:hAnsi="Arial" w:cs="Arial"/>
                <w:color w:val="000000"/>
                <w:sz w:val="18"/>
                <w:szCs w:val="18"/>
              </w:rPr>
              <w:t>0</w:t>
            </w:r>
          </w:p>
        </w:tc>
      </w:tr>
      <w:tr w:rsidR="00897C2B" w:rsidRPr="00670135" w14:paraId="236D8DA4" w14:textId="77777777" w:rsidTr="0037120E">
        <w:trPr>
          <w:cantSplit/>
          <w:trHeight w:val="432"/>
          <w:jc w:val="center"/>
        </w:trPr>
        <w:tc>
          <w:tcPr>
            <w:tcW w:w="4059" w:type="dxa"/>
            <w:vAlign w:val="center"/>
          </w:tcPr>
          <w:p w14:paraId="53E765B4" w14:textId="43E1A337" w:rsidR="00897C2B" w:rsidRPr="00670135" w:rsidRDefault="00897C2B" w:rsidP="00670135">
            <w:pPr>
              <w:jc w:val="center"/>
              <w:rPr>
                <w:rFonts w:cs="Arial"/>
                <w:color w:val="000000"/>
                <w:sz w:val="18"/>
                <w:szCs w:val="18"/>
              </w:rPr>
            </w:pPr>
            <w:r w:rsidRPr="00670135">
              <w:t>CITY OF GARLAND (TDSP)</w:t>
            </w:r>
          </w:p>
        </w:tc>
        <w:tc>
          <w:tcPr>
            <w:tcW w:w="2631" w:type="dxa"/>
            <w:vAlign w:val="center"/>
          </w:tcPr>
          <w:p w14:paraId="6F3593BD" w14:textId="595B0D63" w:rsidR="00897C2B" w:rsidRPr="00670135" w:rsidRDefault="00897C2B" w:rsidP="00670135">
            <w:pPr>
              <w:jc w:val="center"/>
              <w:rPr>
                <w:rFonts w:cs="Arial"/>
                <w:color w:val="000000"/>
              </w:rPr>
            </w:pPr>
            <w:r w:rsidRPr="00670135">
              <w:rPr>
                <w:rFonts w:ascii="Arial" w:hAnsi="Arial" w:cs="Arial"/>
                <w:color w:val="000000"/>
                <w:sz w:val="18"/>
                <w:szCs w:val="18"/>
              </w:rPr>
              <w:t>0</w:t>
            </w:r>
          </w:p>
        </w:tc>
      </w:tr>
      <w:tr w:rsidR="00897C2B" w:rsidRPr="00670135" w14:paraId="544BAFA2" w14:textId="77777777" w:rsidTr="0037120E">
        <w:trPr>
          <w:cantSplit/>
          <w:trHeight w:val="432"/>
          <w:jc w:val="center"/>
        </w:trPr>
        <w:tc>
          <w:tcPr>
            <w:tcW w:w="4059" w:type="dxa"/>
            <w:vAlign w:val="center"/>
          </w:tcPr>
          <w:p w14:paraId="4EB7BA22" w14:textId="7D7C8670" w:rsidR="00897C2B" w:rsidRPr="00670135" w:rsidRDefault="00897C2B" w:rsidP="00670135">
            <w:pPr>
              <w:jc w:val="center"/>
              <w:rPr>
                <w:sz w:val="18"/>
                <w:szCs w:val="18"/>
              </w:rPr>
            </w:pPr>
            <w:r w:rsidRPr="00670135">
              <w:t>CPS ENERGY (TDSP)</w:t>
            </w:r>
          </w:p>
        </w:tc>
        <w:tc>
          <w:tcPr>
            <w:tcW w:w="2631" w:type="dxa"/>
            <w:vAlign w:val="center"/>
          </w:tcPr>
          <w:p w14:paraId="5EBEC221" w14:textId="77AB850B" w:rsidR="00897C2B" w:rsidRPr="00670135" w:rsidRDefault="00897C2B" w:rsidP="00670135">
            <w:pPr>
              <w:jc w:val="center"/>
              <w:rPr>
                <w:rFonts w:cs="Arial"/>
                <w:color w:val="000000"/>
              </w:rPr>
            </w:pPr>
            <w:r w:rsidRPr="00670135">
              <w:rPr>
                <w:rFonts w:ascii="Arial" w:hAnsi="Arial" w:cs="Arial"/>
                <w:color w:val="000000"/>
                <w:sz w:val="18"/>
                <w:szCs w:val="18"/>
              </w:rPr>
              <w:t>2</w:t>
            </w:r>
          </w:p>
        </w:tc>
      </w:tr>
      <w:tr w:rsidR="00897C2B" w:rsidRPr="00670135" w14:paraId="6495E8ED" w14:textId="77777777" w:rsidTr="0037120E">
        <w:trPr>
          <w:cantSplit/>
          <w:trHeight w:val="432"/>
          <w:jc w:val="center"/>
        </w:trPr>
        <w:tc>
          <w:tcPr>
            <w:tcW w:w="4059" w:type="dxa"/>
            <w:vAlign w:val="center"/>
          </w:tcPr>
          <w:p w14:paraId="553C6013" w14:textId="120E6B56" w:rsidR="00897C2B" w:rsidRPr="00670135" w:rsidRDefault="00897C2B" w:rsidP="00670135">
            <w:pPr>
              <w:jc w:val="center"/>
              <w:rPr>
                <w:sz w:val="18"/>
                <w:szCs w:val="18"/>
              </w:rPr>
            </w:pPr>
            <w:r w:rsidRPr="00670135">
              <w:t>DENTON MUNICIPAL ELECTRIC (TDSP)</w:t>
            </w:r>
          </w:p>
        </w:tc>
        <w:tc>
          <w:tcPr>
            <w:tcW w:w="2631" w:type="dxa"/>
            <w:vAlign w:val="center"/>
          </w:tcPr>
          <w:p w14:paraId="0CA01DDD" w14:textId="22BF8F16" w:rsidR="00897C2B" w:rsidRPr="00670135" w:rsidRDefault="00897C2B" w:rsidP="00670135">
            <w:pPr>
              <w:jc w:val="center"/>
              <w:rPr>
                <w:rFonts w:cs="Arial"/>
                <w:color w:val="000000"/>
              </w:rPr>
            </w:pPr>
            <w:r w:rsidRPr="00670135">
              <w:rPr>
                <w:rFonts w:ascii="Arial" w:hAnsi="Arial" w:cs="Arial"/>
                <w:color w:val="000000"/>
                <w:sz w:val="18"/>
                <w:szCs w:val="18"/>
              </w:rPr>
              <w:t>0</w:t>
            </w:r>
          </w:p>
        </w:tc>
      </w:tr>
      <w:tr w:rsidR="00897C2B" w:rsidRPr="00670135" w14:paraId="530018D0" w14:textId="77777777" w:rsidTr="0037120E">
        <w:trPr>
          <w:cantSplit/>
          <w:trHeight w:val="432"/>
          <w:jc w:val="center"/>
        </w:trPr>
        <w:tc>
          <w:tcPr>
            <w:tcW w:w="4059" w:type="dxa"/>
            <w:vAlign w:val="center"/>
          </w:tcPr>
          <w:p w14:paraId="3D55E729" w14:textId="4B92AB12" w:rsidR="00897C2B" w:rsidRPr="00670135" w:rsidRDefault="00897C2B" w:rsidP="00670135">
            <w:pPr>
              <w:jc w:val="center"/>
              <w:rPr>
                <w:rFonts w:cs="Arial"/>
                <w:color w:val="000000"/>
                <w:sz w:val="18"/>
                <w:szCs w:val="18"/>
              </w:rPr>
            </w:pPr>
            <w:r w:rsidRPr="00670135">
              <w:t>ELECTRIC TRANSMISSION TEXAS LLC (TDSP)</w:t>
            </w:r>
          </w:p>
        </w:tc>
        <w:tc>
          <w:tcPr>
            <w:tcW w:w="2631" w:type="dxa"/>
            <w:vAlign w:val="center"/>
          </w:tcPr>
          <w:p w14:paraId="2391EE4E" w14:textId="6AEDC017" w:rsidR="00897C2B" w:rsidRPr="00670135" w:rsidRDefault="00897C2B" w:rsidP="00670135">
            <w:pPr>
              <w:jc w:val="center"/>
              <w:rPr>
                <w:rFonts w:cs="Arial"/>
                <w:color w:val="000000"/>
              </w:rPr>
            </w:pPr>
            <w:r w:rsidRPr="00670135">
              <w:rPr>
                <w:rFonts w:ascii="Arial" w:hAnsi="Arial" w:cs="Arial"/>
                <w:color w:val="000000"/>
                <w:sz w:val="18"/>
                <w:szCs w:val="18"/>
              </w:rPr>
              <w:t>0</w:t>
            </w:r>
          </w:p>
        </w:tc>
      </w:tr>
      <w:tr w:rsidR="00897C2B" w:rsidRPr="00670135" w14:paraId="0366002F" w14:textId="77777777" w:rsidTr="0037120E">
        <w:trPr>
          <w:cantSplit/>
          <w:trHeight w:val="432"/>
          <w:jc w:val="center"/>
        </w:trPr>
        <w:tc>
          <w:tcPr>
            <w:tcW w:w="4059" w:type="dxa"/>
            <w:vAlign w:val="center"/>
          </w:tcPr>
          <w:p w14:paraId="28E91D7E" w14:textId="5BFB3576" w:rsidR="00897C2B" w:rsidRPr="00670135" w:rsidRDefault="00897C2B" w:rsidP="00670135">
            <w:pPr>
              <w:jc w:val="center"/>
              <w:rPr>
                <w:b/>
                <w:color w:val="FFFFFF" w:themeColor="background1"/>
                <w:sz w:val="18"/>
                <w:szCs w:val="18"/>
              </w:rPr>
            </w:pPr>
            <w:r w:rsidRPr="00670135">
              <w:lastRenderedPageBreak/>
              <w:t>ERCOT</w:t>
            </w:r>
          </w:p>
        </w:tc>
        <w:tc>
          <w:tcPr>
            <w:tcW w:w="2631" w:type="dxa"/>
            <w:vAlign w:val="center"/>
          </w:tcPr>
          <w:p w14:paraId="08F20828" w14:textId="249D41EB" w:rsidR="00897C2B" w:rsidRPr="00670135" w:rsidRDefault="00897C2B" w:rsidP="00670135">
            <w:pPr>
              <w:jc w:val="center"/>
              <w:rPr>
                <w:rFonts w:cs="Arial"/>
                <w:color w:val="000000"/>
              </w:rPr>
            </w:pPr>
            <w:r w:rsidRPr="00670135">
              <w:rPr>
                <w:rFonts w:ascii="Arial" w:hAnsi="Arial" w:cs="Arial"/>
                <w:color w:val="000000"/>
                <w:sz w:val="18"/>
                <w:szCs w:val="18"/>
              </w:rPr>
              <w:t>6</w:t>
            </w:r>
          </w:p>
        </w:tc>
      </w:tr>
      <w:tr w:rsidR="00897C2B" w:rsidRPr="00670135" w14:paraId="0F7B7430" w14:textId="77777777" w:rsidTr="0037120E">
        <w:trPr>
          <w:cantSplit/>
          <w:trHeight w:val="432"/>
          <w:jc w:val="center"/>
        </w:trPr>
        <w:tc>
          <w:tcPr>
            <w:tcW w:w="4059" w:type="dxa"/>
            <w:vAlign w:val="center"/>
          </w:tcPr>
          <w:p w14:paraId="7550C890" w14:textId="63BB5D0B" w:rsidR="00897C2B" w:rsidRPr="00670135" w:rsidRDefault="00897C2B" w:rsidP="00670135">
            <w:pPr>
              <w:jc w:val="center"/>
              <w:rPr>
                <w:sz w:val="18"/>
                <w:szCs w:val="18"/>
              </w:rPr>
            </w:pPr>
            <w:r w:rsidRPr="00670135">
              <w:t>LCRA TRANSMISSION SERVICES CORPORATION (TDSP)</w:t>
            </w:r>
          </w:p>
        </w:tc>
        <w:tc>
          <w:tcPr>
            <w:tcW w:w="2631" w:type="dxa"/>
            <w:vAlign w:val="center"/>
          </w:tcPr>
          <w:p w14:paraId="633A2728" w14:textId="43F1E9A8" w:rsidR="00897C2B" w:rsidRPr="00670135" w:rsidRDefault="00897C2B" w:rsidP="00670135">
            <w:pPr>
              <w:jc w:val="center"/>
              <w:rPr>
                <w:rFonts w:cs="Arial"/>
                <w:color w:val="000000"/>
              </w:rPr>
            </w:pPr>
            <w:r w:rsidRPr="00670135">
              <w:rPr>
                <w:rFonts w:ascii="Arial" w:hAnsi="Arial" w:cs="Arial"/>
                <w:color w:val="000000"/>
                <w:sz w:val="18"/>
                <w:szCs w:val="18"/>
              </w:rPr>
              <w:t>12</w:t>
            </w:r>
          </w:p>
        </w:tc>
      </w:tr>
      <w:tr w:rsidR="00897C2B" w:rsidRPr="00670135" w14:paraId="7D4CE123" w14:textId="77777777" w:rsidTr="0037120E">
        <w:trPr>
          <w:cantSplit/>
          <w:trHeight w:val="432"/>
          <w:jc w:val="center"/>
        </w:trPr>
        <w:tc>
          <w:tcPr>
            <w:tcW w:w="4059" w:type="dxa"/>
            <w:vAlign w:val="center"/>
          </w:tcPr>
          <w:p w14:paraId="528CC5FC" w14:textId="66955F4B" w:rsidR="00897C2B" w:rsidRPr="00670135" w:rsidRDefault="00897C2B" w:rsidP="00670135">
            <w:pPr>
              <w:jc w:val="center"/>
              <w:rPr>
                <w:rFonts w:cs="Arial"/>
                <w:color w:val="000000"/>
                <w:sz w:val="18"/>
                <w:szCs w:val="18"/>
              </w:rPr>
            </w:pPr>
            <w:r w:rsidRPr="00670135">
              <w:t>LONE STAR TRANSMISSION LLC (TSP)</w:t>
            </w:r>
          </w:p>
        </w:tc>
        <w:tc>
          <w:tcPr>
            <w:tcW w:w="2631" w:type="dxa"/>
            <w:vAlign w:val="center"/>
          </w:tcPr>
          <w:p w14:paraId="7D94435D" w14:textId="30AD39B2" w:rsidR="00897C2B" w:rsidRPr="00670135" w:rsidRDefault="00897C2B" w:rsidP="00670135">
            <w:pPr>
              <w:jc w:val="center"/>
              <w:rPr>
                <w:rFonts w:cs="Arial"/>
                <w:color w:val="000000"/>
                <w:sz w:val="18"/>
                <w:szCs w:val="18"/>
              </w:rPr>
            </w:pPr>
            <w:r w:rsidRPr="00670135">
              <w:rPr>
                <w:rFonts w:ascii="Arial" w:hAnsi="Arial" w:cs="Arial"/>
                <w:color w:val="000000"/>
                <w:sz w:val="18"/>
                <w:szCs w:val="18"/>
              </w:rPr>
              <w:t>0</w:t>
            </w:r>
          </w:p>
        </w:tc>
      </w:tr>
      <w:tr w:rsidR="00897C2B" w:rsidRPr="00670135" w14:paraId="0EEE3819" w14:textId="77777777" w:rsidTr="0037120E">
        <w:trPr>
          <w:cantSplit/>
          <w:trHeight w:val="432"/>
          <w:jc w:val="center"/>
        </w:trPr>
        <w:tc>
          <w:tcPr>
            <w:tcW w:w="4059" w:type="dxa"/>
            <w:vAlign w:val="center"/>
          </w:tcPr>
          <w:p w14:paraId="38293482" w14:textId="61237E54" w:rsidR="00897C2B" w:rsidRPr="00670135" w:rsidRDefault="00897C2B" w:rsidP="00670135">
            <w:pPr>
              <w:jc w:val="center"/>
              <w:rPr>
                <w:b/>
                <w:color w:val="FFFFFF" w:themeColor="background1"/>
                <w:sz w:val="18"/>
                <w:szCs w:val="18"/>
              </w:rPr>
            </w:pPr>
            <w:r w:rsidRPr="00670135">
              <w:t>ONCOR ELECTRIC DELIVERY COMPANY LLC (TDSP)</w:t>
            </w:r>
          </w:p>
        </w:tc>
        <w:tc>
          <w:tcPr>
            <w:tcW w:w="2631" w:type="dxa"/>
            <w:vAlign w:val="center"/>
          </w:tcPr>
          <w:p w14:paraId="329BA9F4" w14:textId="675E4A18" w:rsidR="00897C2B" w:rsidRPr="00670135" w:rsidRDefault="00897C2B" w:rsidP="00670135">
            <w:pPr>
              <w:jc w:val="center"/>
              <w:rPr>
                <w:rFonts w:cs="Arial"/>
                <w:color w:val="000000"/>
              </w:rPr>
            </w:pPr>
            <w:r w:rsidRPr="00670135">
              <w:rPr>
                <w:rFonts w:ascii="Arial" w:hAnsi="Arial" w:cs="Arial"/>
                <w:color w:val="000000"/>
                <w:sz w:val="18"/>
                <w:szCs w:val="18"/>
              </w:rPr>
              <w:t>9</w:t>
            </w:r>
          </w:p>
        </w:tc>
      </w:tr>
      <w:tr w:rsidR="00897C2B" w:rsidRPr="00670135" w14:paraId="2A799C3E" w14:textId="77777777" w:rsidTr="0037120E">
        <w:trPr>
          <w:cantSplit/>
          <w:trHeight w:val="432"/>
          <w:jc w:val="center"/>
        </w:trPr>
        <w:tc>
          <w:tcPr>
            <w:tcW w:w="4059" w:type="dxa"/>
            <w:vAlign w:val="center"/>
          </w:tcPr>
          <w:p w14:paraId="59AD7469" w14:textId="70ED1CDC" w:rsidR="00897C2B" w:rsidRPr="00670135" w:rsidRDefault="00897C2B" w:rsidP="00670135">
            <w:pPr>
              <w:jc w:val="center"/>
            </w:pPr>
            <w:r w:rsidRPr="00670135">
              <w:t>PEDERNALES ELECTRIC CO OP INC (TDSP)</w:t>
            </w:r>
          </w:p>
        </w:tc>
        <w:tc>
          <w:tcPr>
            <w:tcW w:w="2631" w:type="dxa"/>
            <w:vAlign w:val="center"/>
          </w:tcPr>
          <w:p w14:paraId="6E57D0FC" w14:textId="0E7B9095" w:rsidR="00897C2B" w:rsidRPr="00670135" w:rsidRDefault="00897C2B" w:rsidP="00670135">
            <w:pPr>
              <w:jc w:val="center"/>
              <w:rPr>
                <w:rFonts w:cs="Arial"/>
                <w:color w:val="000000"/>
                <w:sz w:val="18"/>
                <w:szCs w:val="18"/>
              </w:rPr>
            </w:pPr>
            <w:r w:rsidRPr="00670135">
              <w:rPr>
                <w:rFonts w:ascii="Arial" w:hAnsi="Arial" w:cs="Arial"/>
                <w:color w:val="000000"/>
                <w:sz w:val="18"/>
                <w:szCs w:val="18"/>
              </w:rPr>
              <w:t>1</w:t>
            </w:r>
          </w:p>
        </w:tc>
      </w:tr>
      <w:tr w:rsidR="00897C2B" w:rsidRPr="00670135" w14:paraId="61397B02" w14:textId="77777777" w:rsidTr="0037120E">
        <w:trPr>
          <w:cantSplit/>
          <w:trHeight w:val="432"/>
          <w:jc w:val="center"/>
        </w:trPr>
        <w:tc>
          <w:tcPr>
            <w:tcW w:w="4059" w:type="dxa"/>
            <w:vAlign w:val="center"/>
          </w:tcPr>
          <w:p w14:paraId="52E43CA0" w14:textId="6594E06C" w:rsidR="00897C2B" w:rsidRPr="00670135" w:rsidRDefault="00897C2B" w:rsidP="00670135">
            <w:pPr>
              <w:jc w:val="center"/>
              <w:rPr>
                <w:sz w:val="18"/>
                <w:szCs w:val="18"/>
              </w:rPr>
            </w:pPr>
            <w:r w:rsidRPr="00670135">
              <w:t>RAYBURN COUNTRY CO OP DBA RAYBURN ELECTRIC (TDSP)</w:t>
            </w:r>
          </w:p>
        </w:tc>
        <w:tc>
          <w:tcPr>
            <w:tcW w:w="2631" w:type="dxa"/>
            <w:vAlign w:val="center"/>
          </w:tcPr>
          <w:p w14:paraId="18F69A59" w14:textId="6D7983EE" w:rsidR="00897C2B" w:rsidRPr="00670135" w:rsidRDefault="00897C2B" w:rsidP="00670135">
            <w:pPr>
              <w:jc w:val="center"/>
              <w:rPr>
                <w:rFonts w:cs="Arial"/>
                <w:color w:val="000000"/>
              </w:rPr>
            </w:pPr>
            <w:r w:rsidRPr="00670135">
              <w:rPr>
                <w:rFonts w:ascii="Arial" w:hAnsi="Arial" w:cs="Arial"/>
                <w:color w:val="000000"/>
                <w:sz w:val="18"/>
                <w:szCs w:val="18"/>
              </w:rPr>
              <w:t>0</w:t>
            </w:r>
          </w:p>
        </w:tc>
      </w:tr>
      <w:tr w:rsidR="00897C2B" w:rsidRPr="00670135" w14:paraId="27E2E073" w14:textId="77777777" w:rsidTr="0037120E">
        <w:trPr>
          <w:cantSplit/>
          <w:trHeight w:val="432"/>
          <w:jc w:val="center"/>
        </w:trPr>
        <w:tc>
          <w:tcPr>
            <w:tcW w:w="4059" w:type="dxa"/>
            <w:vAlign w:val="center"/>
          </w:tcPr>
          <w:p w14:paraId="4F9544C4" w14:textId="2D5440EB" w:rsidR="00897C2B" w:rsidRPr="00670135" w:rsidRDefault="00897C2B" w:rsidP="00670135">
            <w:pPr>
              <w:jc w:val="center"/>
              <w:rPr>
                <w:sz w:val="18"/>
                <w:szCs w:val="18"/>
              </w:rPr>
            </w:pPr>
            <w:r w:rsidRPr="00670135">
              <w:t>SHARYLAND UTILITIES LP (TDSP)</w:t>
            </w:r>
          </w:p>
        </w:tc>
        <w:tc>
          <w:tcPr>
            <w:tcW w:w="2631" w:type="dxa"/>
            <w:vAlign w:val="center"/>
          </w:tcPr>
          <w:p w14:paraId="0F950153" w14:textId="1150EB5A" w:rsidR="00897C2B" w:rsidRPr="00670135" w:rsidRDefault="00897C2B" w:rsidP="00670135">
            <w:pPr>
              <w:jc w:val="center"/>
              <w:rPr>
                <w:rFonts w:cs="Arial"/>
                <w:color w:val="000000"/>
              </w:rPr>
            </w:pPr>
            <w:r w:rsidRPr="00670135">
              <w:rPr>
                <w:rFonts w:ascii="Arial" w:hAnsi="Arial" w:cs="Arial"/>
                <w:color w:val="000000"/>
                <w:sz w:val="18"/>
                <w:szCs w:val="18"/>
              </w:rPr>
              <w:t>0</w:t>
            </w:r>
          </w:p>
        </w:tc>
      </w:tr>
      <w:tr w:rsidR="00897C2B" w:rsidRPr="00670135" w14:paraId="02273F78" w14:textId="77777777" w:rsidTr="0037120E">
        <w:trPr>
          <w:cantSplit/>
          <w:trHeight w:val="432"/>
          <w:jc w:val="center"/>
        </w:trPr>
        <w:tc>
          <w:tcPr>
            <w:tcW w:w="4059" w:type="dxa"/>
            <w:vAlign w:val="center"/>
          </w:tcPr>
          <w:p w14:paraId="367C6F59" w14:textId="589CCEEF" w:rsidR="00897C2B" w:rsidRPr="00670135" w:rsidRDefault="00897C2B" w:rsidP="00670135">
            <w:pPr>
              <w:jc w:val="center"/>
              <w:rPr>
                <w:rFonts w:cs="Arial"/>
                <w:color w:val="000000"/>
                <w:sz w:val="18"/>
                <w:szCs w:val="18"/>
              </w:rPr>
            </w:pPr>
            <w:r w:rsidRPr="00670135">
              <w:t>SOUTH TEXAS ELECTRIC CO OP INC (TDSP)</w:t>
            </w:r>
          </w:p>
        </w:tc>
        <w:tc>
          <w:tcPr>
            <w:tcW w:w="2631" w:type="dxa"/>
            <w:vAlign w:val="center"/>
          </w:tcPr>
          <w:p w14:paraId="5EC87B9A" w14:textId="457690CF" w:rsidR="00897C2B" w:rsidRPr="00670135" w:rsidRDefault="00897C2B" w:rsidP="00670135">
            <w:pPr>
              <w:jc w:val="center"/>
              <w:rPr>
                <w:rFonts w:cs="Arial"/>
                <w:color w:val="000000"/>
              </w:rPr>
            </w:pPr>
            <w:r w:rsidRPr="00670135">
              <w:rPr>
                <w:rFonts w:ascii="Arial" w:hAnsi="Arial" w:cs="Arial"/>
                <w:color w:val="000000"/>
                <w:sz w:val="18"/>
                <w:szCs w:val="18"/>
              </w:rPr>
              <w:t>0</w:t>
            </w:r>
          </w:p>
        </w:tc>
      </w:tr>
      <w:tr w:rsidR="00897C2B" w:rsidRPr="00670135" w14:paraId="1C1B44B2" w14:textId="77777777" w:rsidTr="0037120E">
        <w:trPr>
          <w:cantSplit/>
          <w:trHeight w:val="432"/>
          <w:jc w:val="center"/>
        </w:trPr>
        <w:tc>
          <w:tcPr>
            <w:tcW w:w="4059" w:type="dxa"/>
            <w:vAlign w:val="center"/>
          </w:tcPr>
          <w:p w14:paraId="198C7CF5" w14:textId="192B1ACF" w:rsidR="00897C2B" w:rsidRPr="00670135" w:rsidRDefault="00897C2B" w:rsidP="00670135">
            <w:pPr>
              <w:jc w:val="center"/>
              <w:rPr>
                <w:sz w:val="18"/>
                <w:szCs w:val="18"/>
              </w:rPr>
            </w:pPr>
            <w:r w:rsidRPr="00670135">
              <w:t>TEXAS MUNICIPAL POWER AGENCY (TDSP)</w:t>
            </w:r>
          </w:p>
        </w:tc>
        <w:tc>
          <w:tcPr>
            <w:tcW w:w="2631" w:type="dxa"/>
            <w:vAlign w:val="center"/>
          </w:tcPr>
          <w:p w14:paraId="2E978B1B" w14:textId="4250DD78" w:rsidR="00897C2B" w:rsidRPr="00670135" w:rsidRDefault="00897C2B" w:rsidP="00670135">
            <w:pPr>
              <w:jc w:val="center"/>
              <w:rPr>
                <w:rFonts w:cs="Arial"/>
                <w:color w:val="000000"/>
              </w:rPr>
            </w:pPr>
            <w:r w:rsidRPr="00670135">
              <w:rPr>
                <w:rFonts w:ascii="Arial" w:hAnsi="Arial" w:cs="Arial"/>
                <w:color w:val="000000"/>
                <w:sz w:val="18"/>
                <w:szCs w:val="18"/>
              </w:rPr>
              <w:t>0</w:t>
            </w:r>
          </w:p>
        </w:tc>
      </w:tr>
      <w:tr w:rsidR="00897C2B" w:rsidRPr="00670135" w14:paraId="466DCF6A" w14:textId="77777777" w:rsidTr="0037120E">
        <w:trPr>
          <w:cantSplit/>
          <w:trHeight w:val="432"/>
          <w:jc w:val="center"/>
        </w:trPr>
        <w:tc>
          <w:tcPr>
            <w:tcW w:w="4059" w:type="dxa"/>
            <w:vAlign w:val="center"/>
          </w:tcPr>
          <w:p w14:paraId="7577B677" w14:textId="4D9465B8" w:rsidR="00897C2B" w:rsidRPr="00670135" w:rsidRDefault="00897C2B" w:rsidP="00670135">
            <w:pPr>
              <w:jc w:val="center"/>
              <w:rPr>
                <w:rFonts w:cs="Arial"/>
                <w:color w:val="000000"/>
                <w:sz w:val="18"/>
                <w:szCs w:val="18"/>
              </w:rPr>
            </w:pPr>
            <w:r w:rsidRPr="00670135">
              <w:t>TEXAS-NEW MEXICO POWER CO (TDSP)</w:t>
            </w:r>
          </w:p>
        </w:tc>
        <w:tc>
          <w:tcPr>
            <w:tcW w:w="2631" w:type="dxa"/>
            <w:vAlign w:val="center"/>
          </w:tcPr>
          <w:p w14:paraId="0C9FF11D" w14:textId="45900A25" w:rsidR="00897C2B" w:rsidRPr="00670135" w:rsidRDefault="00897C2B" w:rsidP="00670135">
            <w:pPr>
              <w:jc w:val="center"/>
            </w:pPr>
            <w:r w:rsidRPr="00670135">
              <w:rPr>
                <w:rFonts w:ascii="Arial" w:hAnsi="Arial" w:cs="Arial"/>
                <w:color w:val="000000"/>
                <w:sz w:val="18"/>
                <w:szCs w:val="18"/>
              </w:rPr>
              <w:t>2</w:t>
            </w:r>
          </w:p>
        </w:tc>
      </w:tr>
    </w:tbl>
    <w:p w14:paraId="5B27D3DA" w14:textId="77777777" w:rsidR="00077FC6" w:rsidRPr="00670135" w:rsidRDefault="00077FC6" w:rsidP="00670135">
      <w:pPr>
        <w:rPr>
          <w:rFonts w:cs="Arial"/>
          <w:b/>
          <w:bCs/>
          <w:color w:val="00ACC8" w:themeColor="accent1"/>
          <w:kern w:val="32"/>
          <w:sz w:val="28"/>
          <w:szCs w:val="32"/>
        </w:rPr>
      </w:pPr>
      <w:r w:rsidRPr="00670135">
        <w:br w:type="page"/>
      </w:r>
    </w:p>
    <w:p w14:paraId="4F81B343" w14:textId="38777DF4" w:rsidR="00B7590B" w:rsidRPr="00670135" w:rsidRDefault="00B7590B" w:rsidP="00670135">
      <w:pPr>
        <w:pStyle w:val="Heading1"/>
        <w:numPr>
          <w:ilvl w:val="0"/>
          <w:numId w:val="0"/>
        </w:numPr>
      </w:pPr>
      <w:bookmarkStart w:id="293" w:name="_Toc96340243"/>
      <w:r w:rsidRPr="00670135">
        <w:lastRenderedPageBreak/>
        <w:t>Appendix A: Real-Time Constraints</w:t>
      </w:r>
      <w:bookmarkEnd w:id="293"/>
    </w:p>
    <w:p w14:paraId="12A290E0" w14:textId="5873701B" w:rsidR="00B7590B" w:rsidRPr="00670135" w:rsidRDefault="00B7590B" w:rsidP="00670135">
      <w:pPr>
        <w:rPr>
          <w:rFonts w:cs="Arial"/>
          <w:szCs w:val="22"/>
        </w:rPr>
      </w:pPr>
      <w:r w:rsidRPr="00670135">
        <w:rPr>
          <w:rFonts w:cs="Arial"/>
          <w:szCs w:val="22"/>
        </w:rPr>
        <w:t>The following is a complete list of constraints act</w:t>
      </w:r>
      <w:r w:rsidR="00BA21B3" w:rsidRPr="00670135">
        <w:rPr>
          <w:rFonts w:cs="Arial"/>
          <w:szCs w:val="22"/>
        </w:rPr>
        <w:t>ivated in SCED</w:t>
      </w:r>
      <w:r w:rsidRPr="00670135">
        <w:rPr>
          <w:rFonts w:cs="Arial"/>
          <w:szCs w:val="22"/>
        </w:rPr>
        <w:t>.</w:t>
      </w:r>
      <w:r w:rsidR="00D661D8" w:rsidRPr="00670135">
        <w:rPr>
          <w:rFonts w:cs="Arial"/>
          <w:szCs w:val="22"/>
        </w:rPr>
        <w:t xml:space="preserve"> </w:t>
      </w:r>
      <w:r w:rsidRPr="00670135">
        <w:rPr>
          <w:rFonts w:cs="Arial"/>
          <w:szCs w:val="22"/>
        </w:rPr>
        <w:t xml:space="preserve">Full contingency descriptions can be found in the Standard Contingencies List located on the MIS secure site at Grid </w:t>
      </w:r>
      <w:r w:rsidRPr="00670135">
        <w:rPr>
          <w:rFonts w:cs="Arial"/>
          <w:szCs w:val="22"/>
        </w:rPr>
        <w:sym w:font="Wingdings" w:char="F0E0"/>
      </w:r>
      <w:r w:rsidRPr="00670135">
        <w:rPr>
          <w:rFonts w:cs="Arial"/>
          <w:szCs w:val="22"/>
        </w:rPr>
        <w:t xml:space="preserve"> Generation </w:t>
      </w:r>
      <w:r w:rsidRPr="00670135">
        <w:rPr>
          <w:rFonts w:cs="Arial"/>
          <w:szCs w:val="22"/>
        </w:rPr>
        <w:sym w:font="Wingdings" w:char="F0E0"/>
      </w:r>
      <w:r w:rsidRPr="00670135">
        <w:rPr>
          <w:rFonts w:cs="Arial"/>
          <w:szCs w:val="22"/>
        </w:rPr>
        <w:t xml:space="preserve"> Reliability Unit Commitment.</w:t>
      </w:r>
    </w:p>
    <w:p w14:paraId="5FA0A71B" w14:textId="313794D8" w:rsidR="00D9227C" w:rsidRPr="00670135" w:rsidRDefault="00D9227C" w:rsidP="00670135">
      <w:pPr>
        <w:rPr>
          <w:rFonts w:cs="Arial"/>
          <w:szCs w:val="22"/>
        </w:rPr>
      </w:pPr>
    </w:p>
    <w:tbl>
      <w:tblPr>
        <w:tblW w:w="7220" w:type="dxa"/>
        <w:tblInd w:w="1160" w:type="dxa"/>
        <w:tblLook w:val="04A0" w:firstRow="1" w:lastRow="0" w:firstColumn="1" w:lastColumn="0" w:noHBand="0" w:noVBand="1"/>
      </w:tblPr>
      <w:tblGrid>
        <w:gridCol w:w="1580"/>
        <w:gridCol w:w="1980"/>
        <w:gridCol w:w="1180"/>
        <w:gridCol w:w="1180"/>
        <w:gridCol w:w="1300"/>
      </w:tblGrid>
      <w:tr w:rsidR="00D9227C" w:rsidRPr="00670135" w14:paraId="4676860A" w14:textId="77777777" w:rsidTr="00D9227C">
        <w:trPr>
          <w:trHeight w:val="255"/>
        </w:trPr>
        <w:tc>
          <w:tcPr>
            <w:tcW w:w="1580" w:type="dxa"/>
            <w:tcBorders>
              <w:top w:val="single" w:sz="8" w:space="0" w:color="C0C0C0"/>
              <w:left w:val="single" w:sz="8" w:space="0" w:color="C0C0C0"/>
              <w:bottom w:val="nil"/>
              <w:right w:val="single" w:sz="8" w:space="0" w:color="C0C0C0"/>
            </w:tcBorders>
            <w:shd w:val="clear" w:color="000000" w:fill="FFFF00"/>
            <w:noWrap/>
            <w:hideMark/>
          </w:tcPr>
          <w:p w14:paraId="39362B87" w14:textId="77777777" w:rsidR="00D9227C" w:rsidRPr="00670135" w:rsidRDefault="00D9227C" w:rsidP="00670135">
            <w:pPr>
              <w:jc w:val="center"/>
              <w:rPr>
                <w:rFonts w:ascii="Andale WT" w:hAnsi="Andale WT" w:cs="Tahoma"/>
                <w:color w:val="333333"/>
                <w:sz w:val="16"/>
                <w:szCs w:val="16"/>
              </w:rPr>
            </w:pPr>
            <w:r w:rsidRPr="00670135">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6E30ACFC" w14:textId="77777777" w:rsidR="00D9227C" w:rsidRPr="00670135" w:rsidRDefault="00D9227C" w:rsidP="00670135">
            <w:pPr>
              <w:jc w:val="center"/>
              <w:rPr>
                <w:rFonts w:ascii="Andale WT" w:hAnsi="Andale WT" w:cs="Tahoma"/>
                <w:color w:val="333333"/>
                <w:sz w:val="16"/>
                <w:szCs w:val="16"/>
              </w:rPr>
            </w:pPr>
            <w:r w:rsidRPr="00670135">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5C6942AC" w14:textId="77777777" w:rsidR="00D9227C" w:rsidRPr="00670135" w:rsidRDefault="00D9227C" w:rsidP="00670135">
            <w:pPr>
              <w:jc w:val="center"/>
              <w:rPr>
                <w:rFonts w:ascii="Andale WT" w:hAnsi="Andale WT" w:cs="Tahoma"/>
                <w:color w:val="333333"/>
                <w:sz w:val="16"/>
                <w:szCs w:val="16"/>
              </w:rPr>
            </w:pPr>
            <w:r w:rsidRPr="00670135">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4D2F9587" w14:textId="77777777" w:rsidR="00D9227C" w:rsidRPr="00670135" w:rsidRDefault="00D9227C" w:rsidP="00670135">
            <w:pPr>
              <w:jc w:val="center"/>
              <w:rPr>
                <w:rFonts w:ascii="Andale WT" w:hAnsi="Andale WT" w:cs="Tahoma"/>
                <w:color w:val="333333"/>
                <w:sz w:val="16"/>
                <w:szCs w:val="16"/>
              </w:rPr>
            </w:pPr>
            <w:r w:rsidRPr="00670135">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35883C1A" w14:textId="77777777" w:rsidR="00D9227C" w:rsidRPr="00670135" w:rsidRDefault="00D9227C" w:rsidP="00670135">
            <w:pPr>
              <w:jc w:val="center"/>
              <w:rPr>
                <w:rFonts w:ascii="Andale WT" w:hAnsi="Andale WT" w:cs="Tahoma"/>
                <w:color w:val="333333"/>
                <w:sz w:val="16"/>
                <w:szCs w:val="16"/>
              </w:rPr>
            </w:pPr>
            <w:r w:rsidRPr="00670135">
              <w:rPr>
                <w:rFonts w:ascii="Andale WT" w:hAnsi="Andale WT" w:cs="Tahoma"/>
                <w:color w:val="333333"/>
                <w:sz w:val="16"/>
                <w:szCs w:val="16"/>
              </w:rPr>
              <w:t>Count of Days</w:t>
            </w:r>
          </w:p>
        </w:tc>
      </w:tr>
      <w:tr w:rsidR="00D9227C" w:rsidRPr="00670135" w14:paraId="3FD26790" w14:textId="77777777" w:rsidTr="00D9227C">
        <w:trPr>
          <w:trHeight w:val="255"/>
        </w:trPr>
        <w:tc>
          <w:tcPr>
            <w:tcW w:w="1580" w:type="dxa"/>
            <w:tcBorders>
              <w:top w:val="single" w:sz="8" w:space="0" w:color="E2E2E2"/>
              <w:left w:val="single" w:sz="8" w:space="0" w:color="E2E2E2"/>
              <w:bottom w:val="single" w:sz="8" w:space="0" w:color="E2E2E2"/>
              <w:right w:val="single" w:sz="8" w:space="0" w:color="E2E2E2"/>
            </w:tcBorders>
            <w:shd w:val="clear" w:color="auto" w:fill="auto"/>
            <w:noWrap/>
            <w:hideMark/>
          </w:tcPr>
          <w:p w14:paraId="4C010A3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5EF2D9D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NE_LOB</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259C0DD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n/a</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6ECB807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100C3824"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23</w:t>
            </w:r>
          </w:p>
        </w:tc>
      </w:tr>
      <w:tr w:rsidR="00D9227C" w:rsidRPr="00670135" w14:paraId="52DF53BA"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5DBD8C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E181F7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5E7CC60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3C6605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C6B13B2"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21</w:t>
            </w:r>
          </w:p>
        </w:tc>
      </w:tr>
      <w:tr w:rsidR="00D9227C" w:rsidRPr="00670135" w14:paraId="18C054B6"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C9BEC0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4BA79C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60DE615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E4A351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FE3299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16</w:t>
            </w:r>
          </w:p>
        </w:tc>
      </w:tr>
      <w:tr w:rsidR="00D9227C" w:rsidRPr="00670135" w14:paraId="4ECC79B4"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57E9A7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04F7B01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EL_CAM_LANCTY1_1</w:t>
            </w:r>
          </w:p>
        </w:tc>
        <w:tc>
          <w:tcPr>
            <w:tcW w:w="1180" w:type="dxa"/>
            <w:tcBorders>
              <w:top w:val="nil"/>
              <w:left w:val="nil"/>
              <w:bottom w:val="single" w:sz="8" w:space="0" w:color="E2E2E2"/>
              <w:right w:val="single" w:sz="8" w:space="0" w:color="E2E2E2"/>
            </w:tcBorders>
            <w:shd w:val="clear" w:color="auto" w:fill="auto"/>
            <w:noWrap/>
            <w:hideMark/>
          </w:tcPr>
          <w:p w14:paraId="2D2BA12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LANCTYPM</w:t>
            </w:r>
          </w:p>
        </w:tc>
        <w:tc>
          <w:tcPr>
            <w:tcW w:w="1180" w:type="dxa"/>
            <w:tcBorders>
              <w:top w:val="nil"/>
              <w:left w:val="nil"/>
              <w:bottom w:val="single" w:sz="8" w:space="0" w:color="E2E2E2"/>
              <w:right w:val="single" w:sz="8" w:space="0" w:color="E2E2E2"/>
            </w:tcBorders>
            <w:shd w:val="clear" w:color="auto" w:fill="auto"/>
            <w:noWrap/>
            <w:hideMark/>
          </w:tcPr>
          <w:p w14:paraId="7DD10DA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hideMark/>
          </w:tcPr>
          <w:p w14:paraId="5804E4DB"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16</w:t>
            </w:r>
          </w:p>
        </w:tc>
      </w:tr>
      <w:tr w:rsidR="00D9227C" w:rsidRPr="00670135" w14:paraId="73262D69"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565C78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7CA5724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721D992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748A6AE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7D34F19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15</w:t>
            </w:r>
          </w:p>
        </w:tc>
      </w:tr>
      <w:tr w:rsidR="00D9227C" w:rsidRPr="00670135" w14:paraId="54F0E060"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AA90E7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29C54F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2274D6A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75CC59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D14759D"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14</w:t>
            </w:r>
          </w:p>
        </w:tc>
      </w:tr>
      <w:tr w:rsidR="00D9227C" w:rsidRPr="00670135" w14:paraId="6AA01407"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DCA2A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DEVRWDG8</w:t>
            </w:r>
          </w:p>
        </w:tc>
        <w:tc>
          <w:tcPr>
            <w:tcW w:w="1980" w:type="dxa"/>
            <w:tcBorders>
              <w:top w:val="nil"/>
              <w:left w:val="nil"/>
              <w:bottom w:val="single" w:sz="8" w:space="0" w:color="E2E2E2"/>
              <w:right w:val="single" w:sz="8" w:space="0" w:color="E2E2E2"/>
            </w:tcBorders>
            <w:shd w:val="clear" w:color="auto" w:fill="auto"/>
            <w:noWrap/>
            <w:hideMark/>
          </w:tcPr>
          <w:p w14:paraId="2657FFF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6125__C</w:t>
            </w:r>
          </w:p>
        </w:tc>
        <w:tc>
          <w:tcPr>
            <w:tcW w:w="1180" w:type="dxa"/>
            <w:tcBorders>
              <w:top w:val="nil"/>
              <w:left w:val="nil"/>
              <w:bottom w:val="single" w:sz="8" w:space="0" w:color="E2E2E2"/>
              <w:right w:val="single" w:sz="8" w:space="0" w:color="E2E2E2"/>
            </w:tcBorders>
            <w:shd w:val="clear" w:color="auto" w:fill="auto"/>
            <w:noWrap/>
            <w:hideMark/>
          </w:tcPr>
          <w:p w14:paraId="190260E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MSTLT</w:t>
            </w:r>
          </w:p>
        </w:tc>
        <w:tc>
          <w:tcPr>
            <w:tcW w:w="1180" w:type="dxa"/>
            <w:tcBorders>
              <w:top w:val="nil"/>
              <w:left w:val="nil"/>
              <w:bottom w:val="single" w:sz="8" w:space="0" w:color="E2E2E2"/>
              <w:right w:val="single" w:sz="8" w:space="0" w:color="E2E2E2"/>
            </w:tcBorders>
            <w:shd w:val="clear" w:color="auto" w:fill="auto"/>
            <w:noWrap/>
            <w:hideMark/>
          </w:tcPr>
          <w:p w14:paraId="0B4D033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HMPHL</w:t>
            </w:r>
          </w:p>
        </w:tc>
        <w:tc>
          <w:tcPr>
            <w:tcW w:w="1300" w:type="dxa"/>
            <w:tcBorders>
              <w:top w:val="nil"/>
              <w:left w:val="nil"/>
              <w:bottom w:val="single" w:sz="8" w:space="0" w:color="E2E2E2"/>
              <w:right w:val="single" w:sz="8" w:space="0" w:color="E2E2E2"/>
            </w:tcBorders>
            <w:shd w:val="clear" w:color="auto" w:fill="auto"/>
            <w:noWrap/>
            <w:hideMark/>
          </w:tcPr>
          <w:p w14:paraId="24805741"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13</w:t>
            </w:r>
          </w:p>
        </w:tc>
      </w:tr>
      <w:tr w:rsidR="00D9227C" w:rsidRPr="00670135" w14:paraId="31D176DE"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A2D525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7BBDE5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5D4DA58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6D49B9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561BE62"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12</w:t>
            </w:r>
          </w:p>
        </w:tc>
      </w:tr>
      <w:tr w:rsidR="00D9227C" w:rsidRPr="00670135" w14:paraId="2CF4A79F"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BC9DE2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1A5BED7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53B18E4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5DACEFE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4E7D034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11</w:t>
            </w:r>
          </w:p>
        </w:tc>
      </w:tr>
      <w:tr w:rsidR="00D9227C" w:rsidRPr="00670135" w14:paraId="4404E2EC"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0CF41E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6A1FE4C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KLNSW_MR2H</w:t>
            </w:r>
          </w:p>
        </w:tc>
        <w:tc>
          <w:tcPr>
            <w:tcW w:w="1180" w:type="dxa"/>
            <w:tcBorders>
              <w:top w:val="nil"/>
              <w:left w:val="nil"/>
              <w:bottom w:val="single" w:sz="8" w:space="0" w:color="E2E2E2"/>
              <w:right w:val="single" w:sz="8" w:space="0" w:color="E2E2E2"/>
            </w:tcBorders>
            <w:shd w:val="clear" w:color="auto" w:fill="auto"/>
            <w:noWrap/>
            <w:hideMark/>
          </w:tcPr>
          <w:p w14:paraId="64997AE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6F0D592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KLNSW</w:t>
            </w:r>
          </w:p>
        </w:tc>
        <w:tc>
          <w:tcPr>
            <w:tcW w:w="1300" w:type="dxa"/>
            <w:tcBorders>
              <w:top w:val="nil"/>
              <w:left w:val="nil"/>
              <w:bottom w:val="single" w:sz="8" w:space="0" w:color="E2E2E2"/>
              <w:right w:val="single" w:sz="8" w:space="0" w:color="E2E2E2"/>
            </w:tcBorders>
            <w:shd w:val="clear" w:color="auto" w:fill="auto"/>
            <w:noWrap/>
            <w:hideMark/>
          </w:tcPr>
          <w:p w14:paraId="6E22B19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11</w:t>
            </w:r>
          </w:p>
        </w:tc>
      </w:tr>
      <w:tr w:rsidR="00D9227C" w:rsidRPr="00670135" w14:paraId="20B7B363"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A82609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6BF2C3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RV_RH</w:t>
            </w:r>
          </w:p>
        </w:tc>
        <w:tc>
          <w:tcPr>
            <w:tcW w:w="1180" w:type="dxa"/>
            <w:tcBorders>
              <w:top w:val="nil"/>
              <w:left w:val="nil"/>
              <w:bottom w:val="single" w:sz="8" w:space="0" w:color="E2E2E2"/>
              <w:right w:val="single" w:sz="8" w:space="0" w:color="E2E2E2"/>
            </w:tcBorders>
            <w:shd w:val="clear" w:color="auto" w:fill="auto"/>
            <w:noWrap/>
            <w:hideMark/>
          </w:tcPr>
          <w:p w14:paraId="2F0FDA6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E3B540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5134E83"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11</w:t>
            </w:r>
          </w:p>
        </w:tc>
      </w:tr>
      <w:tr w:rsidR="00D9227C" w:rsidRPr="00670135" w14:paraId="6294DE0C"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2698E7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68C541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3082A17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1E78308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03EAD25D"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11</w:t>
            </w:r>
          </w:p>
        </w:tc>
      </w:tr>
      <w:tr w:rsidR="00D9227C" w:rsidRPr="00670135" w14:paraId="5B7F446F"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4176F4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121455A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SNMIG_AEPCHKCN_1</w:t>
            </w:r>
          </w:p>
        </w:tc>
        <w:tc>
          <w:tcPr>
            <w:tcW w:w="1180" w:type="dxa"/>
            <w:tcBorders>
              <w:top w:val="nil"/>
              <w:left w:val="nil"/>
              <w:bottom w:val="single" w:sz="8" w:space="0" w:color="E2E2E2"/>
              <w:right w:val="single" w:sz="8" w:space="0" w:color="E2E2E2"/>
            </w:tcBorders>
            <w:shd w:val="clear" w:color="auto" w:fill="auto"/>
            <w:noWrap/>
            <w:hideMark/>
          </w:tcPr>
          <w:p w14:paraId="31279CC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SANMIGL</w:t>
            </w:r>
          </w:p>
        </w:tc>
        <w:tc>
          <w:tcPr>
            <w:tcW w:w="1180" w:type="dxa"/>
            <w:tcBorders>
              <w:top w:val="nil"/>
              <w:left w:val="nil"/>
              <w:bottom w:val="single" w:sz="8" w:space="0" w:color="E2E2E2"/>
              <w:right w:val="single" w:sz="8" w:space="0" w:color="E2E2E2"/>
            </w:tcBorders>
            <w:shd w:val="clear" w:color="auto" w:fill="auto"/>
            <w:noWrap/>
            <w:hideMark/>
          </w:tcPr>
          <w:p w14:paraId="57B52F7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CHOKCNYN</w:t>
            </w:r>
          </w:p>
        </w:tc>
        <w:tc>
          <w:tcPr>
            <w:tcW w:w="1300" w:type="dxa"/>
            <w:tcBorders>
              <w:top w:val="nil"/>
              <w:left w:val="nil"/>
              <w:bottom w:val="single" w:sz="8" w:space="0" w:color="E2E2E2"/>
              <w:right w:val="single" w:sz="8" w:space="0" w:color="E2E2E2"/>
            </w:tcBorders>
            <w:shd w:val="clear" w:color="auto" w:fill="auto"/>
            <w:noWrap/>
            <w:hideMark/>
          </w:tcPr>
          <w:p w14:paraId="5CEBC206"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10</w:t>
            </w:r>
          </w:p>
        </w:tc>
      </w:tr>
      <w:tr w:rsidR="00D9227C" w:rsidRPr="00670135" w14:paraId="6F411833"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C71318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D854A9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HHGTOM_1</w:t>
            </w:r>
          </w:p>
        </w:tc>
        <w:tc>
          <w:tcPr>
            <w:tcW w:w="1180" w:type="dxa"/>
            <w:tcBorders>
              <w:top w:val="nil"/>
              <w:left w:val="nil"/>
              <w:bottom w:val="single" w:sz="8" w:space="0" w:color="E2E2E2"/>
              <w:right w:val="single" w:sz="8" w:space="0" w:color="E2E2E2"/>
            </w:tcBorders>
            <w:shd w:val="clear" w:color="auto" w:fill="auto"/>
            <w:noWrap/>
            <w:hideMark/>
          </w:tcPr>
          <w:p w14:paraId="5D8BD1E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HHGT</w:t>
            </w:r>
          </w:p>
        </w:tc>
        <w:tc>
          <w:tcPr>
            <w:tcW w:w="1180" w:type="dxa"/>
            <w:tcBorders>
              <w:top w:val="nil"/>
              <w:left w:val="nil"/>
              <w:bottom w:val="single" w:sz="8" w:space="0" w:color="E2E2E2"/>
              <w:right w:val="single" w:sz="8" w:space="0" w:color="E2E2E2"/>
            </w:tcBorders>
            <w:shd w:val="clear" w:color="auto" w:fill="auto"/>
            <w:noWrap/>
            <w:hideMark/>
          </w:tcPr>
          <w:p w14:paraId="57FFA01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OMEGA</w:t>
            </w:r>
          </w:p>
        </w:tc>
        <w:tc>
          <w:tcPr>
            <w:tcW w:w="1300" w:type="dxa"/>
            <w:tcBorders>
              <w:top w:val="nil"/>
              <w:left w:val="nil"/>
              <w:bottom w:val="single" w:sz="8" w:space="0" w:color="E2E2E2"/>
              <w:right w:val="single" w:sz="8" w:space="0" w:color="E2E2E2"/>
            </w:tcBorders>
            <w:shd w:val="clear" w:color="auto" w:fill="auto"/>
            <w:noWrap/>
            <w:hideMark/>
          </w:tcPr>
          <w:p w14:paraId="04ACABA2"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10</w:t>
            </w:r>
          </w:p>
        </w:tc>
      </w:tr>
      <w:tr w:rsidR="00D9227C" w:rsidRPr="00670135" w14:paraId="56D3365F"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F4A5F2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53303F8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7D02871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650493A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7BA07C73"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9</w:t>
            </w:r>
          </w:p>
        </w:tc>
      </w:tr>
      <w:tr w:rsidR="00D9227C" w:rsidRPr="00670135" w14:paraId="44E43BF1"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FD9B83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SSANPIT8</w:t>
            </w:r>
          </w:p>
        </w:tc>
        <w:tc>
          <w:tcPr>
            <w:tcW w:w="1980" w:type="dxa"/>
            <w:tcBorders>
              <w:top w:val="nil"/>
              <w:left w:val="nil"/>
              <w:bottom w:val="single" w:sz="8" w:space="0" w:color="E2E2E2"/>
              <w:right w:val="single" w:sz="8" w:space="0" w:color="E2E2E2"/>
            </w:tcBorders>
            <w:shd w:val="clear" w:color="auto" w:fill="auto"/>
            <w:noWrap/>
            <w:hideMark/>
          </w:tcPr>
          <w:p w14:paraId="5E7E2BA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SANDCR_AT1</w:t>
            </w:r>
          </w:p>
        </w:tc>
        <w:tc>
          <w:tcPr>
            <w:tcW w:w="1180" w:type="dxa"/>
            <w:tcBorders>
              <w:top w:val="nil"/>
              <w:left w:val="nil"/>
              <w:bottom w:val="single" w:sz="8" w:space="0" w:color="E2E2E2"/>
              <w:right w:val="single" w:sz="8" w:space="0" w:color="E2E2E2"/>
            </w:tcBorders>
            <w:shd w:val="clear" w:color="auto" w:fill="auto"/>
            <w:noWrap/>
            <w:hideMark/>
          </w:tcPr>
          <w:p w14:paraId="295D1C0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SANDCR</w:t>
            </w:r>
          </w:p>
        </w:tc>
        <w:tc>
          <w:tcPr>
            <w:tcW w:w="1180" w:type="dxa"/>
            <w:tcBorders>
              <w:top w:val="nil"/>
              <w:left w:val="nil"/>
              <w:bottom w:val="single" w:sz="8" w:space="0" w:color="E2E2E2"/>
              <w:right w:val="single" w:sz="8" w:space="0" w:color="E2E2E2"/>
            </w:tcBorders>
            <w:shd w:val="clear" w:color="auto" w:fill="auto"/>
            <w:noWrap/>
            <w:hideMark/>
          </w:tcPr>
          <w:p w14:paraId="74081BA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SANDCR</w:t>
            </w:r>
          </w:p>
        </w:tc>
        <w:tc>
          <w:tcPr>
            <w:tcW w:w="1300" w:type="dxa"/>
            <w:tcBorders>
              <w:top w:val="nil"/>
              <w:left w:val="nil"/>
              <w:bottom w:val="single" w:sz="8" w:space="0" w:color="E2E2E2"/>
              <w:right w:val="single" w:sz="8" w:space="0" w:color="E2E2E2"/>
            </w:tcBorders>
            <w:shd w:val="clear" w:color="auto" w:fill="auto"/>
            <w:noWrap/>
            <w:hideMark/>
          </w:tcPr>
          <w:p w14:paraId="76195524"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9</w:t>
            </w:r>
          </w:p>
        </w:tc>
      </w:tr>
      <w:tr w:rsidR="00D9227C" w:rsidRPr="00670135" w14:paraId="704AEF2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2DC5BC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5AB8AE5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7A0608E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5490F5C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58312450"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9</w:t>
            </w:r>
          </w:p>
        </w:tc>
      </w:tr>
      <w:tr w:rsidR="00D9227C" w:rsidRPr="00670135" w14:paraId="0E4248F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5C64A3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231A1B1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3B8E058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5277643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494C46BB"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9</w:t>
            </w:r>
          </w:p>
        </w:tc>
      </w:tr>
      <w:tr w:rsidR="00D9227C" w:rsidRPr="00670135" w14:paraId="5A2E56A4"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FF67EE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4E6E525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7959637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754A9FB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4ADEA35F"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8</w:t>
            </w:r>
          </w:p>
        </w:tc>
      </w:tr>
      <w:tr w:rsidR="00D9227C" w:rsidRPr="00670135" w14:paraId="1F00C931"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EBEB75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SSTPESP8</w:t>
            </w:r>
          </w:p>
        </w:tc>
        <w:tc>
          <w:tcPr>
            <w:tcW w:w="1980" w:type="dxa"/>
            <w:tcBorders>
              <w:top w:val="nil"/>
              <w:left w:val="nil"/>
              <w:bottom w:val="single" w:sz="8" w:space="0" w:color="E2E2E2"/>
              <w:right w:val="single" w:sz="8" w:space="0" w:color="E2E2E2"/>
            </w:tcBorders>
            <w:shd w:val="clear" w:color="auto" w:fill="auto"/>
            <w:noWrap/>
            <w:hideMark/>
          </w:tcPr>
          <w:p w14:paraId="358C04F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57A7E78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5F68FCE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59BC11B9"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8</w:t>
            </w:r>
          </w:p>
        </w:tc>
      </w:tr>
      <w:tr w:rsidR="00D9227C" w:rsidRPr="00670135" w14:paraId="50612C34"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C330E4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DWAP_JN5</w:t>
            </w:r>
          </w:p>
        </w:tc>
        <w:tc>
          <w:tcPr>
            <w:tcW w:w="1980" w:type="dxa"/>
            <w:tcBorders>
              <w:top w:val="nil"/>
              <w:left w:val="nil"/>
              <w:bottom w:val="single" w:sz="8" w:space="0" w:color="E2E2E2"/>
              <w:right w:val="single" w:sz="8" w:space="0" w:color="E2E2E2"/>
            </w:tcBorders>
            <w:shd w:val="clear" w:color="auto" w:fill="auto"/>
            <w:noWrap/>
            <w:hideMark/>
          </w:tcPr>
          <w:p w14:paraId="4DB6A8F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BI_WAP50_A</w:t>
            </w:r>
          </w:p>
        </w:tc>
        <w:tc>
          <w:tcPr>
            <w:tcW w:w="1180" w:type="dxa"/>
            <w:tcBorders>
              <w:top w:val="nil"/>
              <w:left w:val="nil"/>
              <w:bottom w:val="single" w:sz="8" w:space="0" w:color="E2E2E2"/>
              <w:right w:val="single" w:sz="8" w:space="0" w:color="E2E2E2"/>
            </w:tcBorders>
            <w:shd w:val="clear" w:color="auto" w:fill="auto"/>
            <w:noWrap/>
            <w:hideMark/>
          </w:tcPr>
          <w:p w14:paraId="737C94A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0D5F6F6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2140DCB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8</w:t>
            </w:r>
          </w:p>
        </w:tc>
      </w:tr>
      <w:tr w:rsidR="00D9227C" w:rsidRPr="00670135" w14:paraId="1607D572"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AE9B62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XKEN289</w:t>
            </w:r>
          </w:p>
        </w:tc>
        <w:tc>
          <w:tcPr>
            <w:tcW w:w="1980" w:type="dxa"/>
            <w:tcBorders>
              <w:top w:val="nil"/>
              <w:left w:val="nil"/>
              <w:bottom w:val="single" w:sz="8" w:space="0" w:color="E2E2E2"/>
              <w:right w:val="single" w:sz="8" w:space="0" w:color="E2E2E2"/>
            </w:tcBorders>
            <w:shd w:val="clear" w:color="auto" w:fill="auto"/>
            <w:noWrap/>
            <w:hideMark/>
          </w:tcPr>
          <w:p w14:paraId="32FE129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581D1B6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6FB2113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1D4C5FE7"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7</w:t>
            </w:r>
          </w:p>
        </w:tc>
      </w:tr>
      <w:tr w:rsidR="00D9227C" w:rsidRPr="00670135" w14:paraId="3EC45846"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594368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61FDABA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5BAEAC6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57191F5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79D36B32"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7</w:t>
            </w:r>
          </w:p>
        </w:tc>
      </w:tr>
      <w:tr w:rsidR="00D9227C" w:rsidRPr="00670135" w14:paraId="5995BED4"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D7B39B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4B6100F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636F9A8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4B88758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4D127EC2"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7</w:t>
            </w:r>
          </w:p>
        </w:tc>
      </w:tr>
      <w:tr w:rsidR="00D9227C" w:rsidRPr="00670135" w14:paraId="06F75BB2"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0C6A98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40616F3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74F4510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SEADRFTC</w:t>
            </w:r>
          </w:p>
        </w:tc>
        <w:tc>
          <w:tcPr>
            <w:tcW w:w="1180" w:type="dxa"/>
            <w:tcBorders>
              <w:top w:val="nil"/>
              <w:left w:val="nil"/>
              <w:bottom w:val="single" w:sz="8" w:space="0" w:color="E2E2E2"/>
              <w:right w:val="single" w:sz="8" w:space="0" w:color="E2E2E2"/>
            </w:tcBorders>
            <w:shd w:val="clear" w:color="auto" w:fill="auto"/>
            <w:noWrap/>
            <w:hideMark/>
          </w:tcPr>
          <w:p w14:paraId="5BD5F87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NCARBIDE</w:t>
            </w:r>
          </w:p>
        </w:tc>
        <w:tc>
          <w:tcPr>
            <w:tcW w:w="1300" w:type="dxa"/>
            <w:tcBorders>
              <w:top w:val="nil"/>
              <w:left w:val="nil"/>
              <w:bottom w:val="single" w:sz="8" w:space="0" w:color="E2E2E2"/>
              <w:right w:val="single" w:sz="8" w:space="0" w:color="E2E2E2"/>
            </w:tcBorders>
            <w:shd w:val="clear" w:color="auto" w:fill="auto"/>
            <w:noWrap/>
            <w:hideMark/>
          </w:tcPr>
          <w:p w14:paraId="3AA92B85"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6</w:t>
            </w:r>
          </w:p>
        </w:tc>
      </w:tr>
      <w:tr w:rsidR="00D9227C" w:rsidRPr="00670135" w14:paraId="462DC385"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A856EF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4BFFCA0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2EF5905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1DAFE6E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0039D85B"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6</w:t>
            </w:r>
          </w:p>
        </w:tc>
      </w:tr>
      <w:tr w:rsidR="00D9227C" w:rsidRPr="00670135" w14:paraId="02FFB3C5"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B2A27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340F1BE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NORMAN_PETTUS1_1</w:t>
            </w:r>
          </w:p>
        </w:tc>
        <w:tc>
          <w:tcPr>
            <w:tcW w:w="1180" w:type="dxa"/>
            <w:tcBorders>
              <w:top w:val="nil"/>
              <w:left w:val="nil"/>
              <w:bottom w:val="single" w:sz="8" w:space="0" w:color="E2E2E2"/>
              <w:right w:val="single" w:sz="8" w:space="0" w:color="E2E2E2"/>
            </w:tcBorders>
            <w:shd w:val="clear" w:color="auto" w:fill="auto"/>
            <w:noWrap/>
            <w:hideMark/>
          </w:tcPr>
          <w:p w14:paraId="42AE25A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PETTUS</w:t>
            </w:r>
          </w:p>
        </w:tc>
        <w:tc>
          <w:tcPr>
            <w:tcW w:w="1180" w:type="dxa"/>
            <w:tcBorders>
              <w:top w:val="nil"/>
              <w:left w:val="nil"/>
              <w:bottom w:val="single" w:sz="8" w:space="0" w:color="E2E2E2"/>
              <w:right w:val="single" w:sz="8" w:space="0" w:color="E2E2E2"/>
            </w:tcBorders>
            <w:shd w:val="clear" w:color="auto" w:fill="auto"/>
            <w:noWrap/>
            <w:hideMark/>
          </w:tcPr>
          <w:p w14:paraId="2DE6CB5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0A128186"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6</w:t>
            </w:r>
          </w:p>
        </w:tc>
      </w:tr>
      <w:tr w:rsidR="00D9227C" w:rsidRPr="00670135" w14:paraId="6CA20973"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6A047F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6DF669F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214BE3E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7773C1C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2EDCEDF8"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6</w:t>
            </w:r>
          </w:p>
        </w:tc>
      </w:tr>
      <w:tr w:rsidR="00D9227C" w:rsidRPr="00670135" w14:paraId="0783922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F51702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SMDOPHR5</w:t>
            </w:r>
          </w:p>
        </w:tc>
        <w:tc>
          <w:tcPr>
            <w:tcW w:w="1980" w:type="dxa"/>
            <w:tcBorders>
              <w:top w:val="nil"/>
              <w:left w:val="nil"/>
              <w:bottom w:val="single" w:sz="8" w:space="0" w:color="E2E2E2"/>
              <w:right w:val="single" w:sz="8" w:space="0" w:color="E2E2E2"/>
            </w:tcBorders>
            <w:shd w:val="clear" w:color="auto" w:fill="auto"/>
            <w:noWrap/>
            <w:hideMark/>
          </w:tcPr>
          <w:p w14:paraId="12472C1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4F73CF4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28E42EA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54DEEEFF"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5</w:t>
            </w:r>
          </w:p>
        </w:tc>
      </w:tr>
      <w:tr w:rsidR="00D9227C" w:rsidRPr="00670135" w14:paraId="5AF56241"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D8B33D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DVICDUP8</w:t>
            </w:r>
          </w:p>
        </w:tc>
        <w:tc>
          <w:tcPr>
            <w:tcW w:w="1980" w:type="dxa"/>
            <w:tcBorders>
              <w:top w:val="nil"/>
              <w:left w:val="nil"/>
              <w:bottom w:val="single" w:sz="8" w:space="0" w:color="E2E2E2"/>
              <w:right w:val="single" w:sz="8" w:space="0" w:color="E2E2E2"/>
            </w:tcBorders>
            <w:shd w:val="clear" w:color="auto" w:fill="auto"/>
            <w:noWrap/>
            <w:hideMark/>
          </w:tcPr>
          <w:p w14:paraId="404FBB9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GREENL_WEAVER1_1</w:t>
            </w:r>
          </w:p>
        </w:tc>
        <w:tc>
          <w:tcPr>
            <w:tcW w:w="1180" w:type="dxa"/>
            <w:tcBorders>
              <w:top w:val="nil"/>
              <w:left w:val="nil"/>
              <w:bottom w:val="single" w:sz="8" w:space="0" w:color="E2E2E2"/>
              <w:right w:val="single" w:sz="8" w:space="0" w:color="E2E2E2"/>
            </w:tcBorders>
            <w:shd w:val="clear" w:color="auto" w:fill="auto"/>
            <w:noWrap/>
            <w:hideMark/>
          </w:tcPr>
          <w:p w14:paraId="4DDD0B9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WEAVERRD</w:t>
            </w:r>
          </w:p>
        </w:tc>
        <w:tc>
          <w:tcPr>
            <w:tcW w:w="1180" w:type="dxa"/>
            <w:tcBorders>
              <w:top w:val="nil"/>
              <w:left w:val="nil"/>
              <w:bottom w:val="single" w:sz="8" w:space="0" w:color="E2E2E2"/>
              <w:right w:val="single" w:sz="8" w:space="0" w:color="E2E2E2"/>
            </w:tcBorders>
            <w:shd w:val="clear" w:color="auto" w:fill="auto"/>
            <w:noWrap/>
            <w:hideMark/>
          </w:tcPr>
          <w:p w14:paraId="34136BD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GREENLK</w:t>
            </w:r>
          </w:p>
        </w:tc>
        <w:tc>
          <w:tcPr>
            <w:tcW w:w="1300" w:type="dxa"/>
            <w:tcBorders>
              <w:top w:val="nil"/>
              <w:left w:val="nil"/>
              <w:bottom w:val="single" w:sz="8" w:space="0" w:color="E2E2E2"/>
              <w:right w:val="single" w:sz="8" w:space="0" w:color="E2E2E2"/>
            </w:tcBorders>
            <w:shd w:val="clear" w:color="auto" w:fill="auto"/>
            <w:noWrap/>
            <w:hideMark/>
          </w:tcPr>
          <w:p w14:paraId="681DD15A"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5</w:t>
            </w:r>
          </w:p>
        </w:tc>
      </w:tr>
      <w:tr w:rsidR="00D9227C" w:rsidRPr="00670135" w14:paraId="3835DF2C"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2C73B6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DHUTGIL5</w:t>
            </w:r>
          </w:p>
        </w:tc>
        <w:tc>
          <w:tcPr>
            <w:tcW w:w="1980" w:type="dxa"/>
            <w:tcBorders>
              <w:top w:val="nil"/>
              <w:left w:val="nil"/>
              <w:bottom w:val="single" w:sz="8" w:space="0" w:color="E2E2E2"/>
              <w:right w:val="single" w:sz="8" w:space="0" w:color="E2E2E2"/>
            </w:tcBorders>
            <w:shd w:val="clear" w:color="auto" w:fill="auto"/>
            <w:noWrap/>
            <w:hideMark/>
          </w:tcPr>
          <w:p w14:paraId="003F4F9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103T262_1</w:t>
            </w:r>
          </w:p>
        </w:tc>
        <w:tc>
          <w:tcPr>
            <w:tcW w:w="1180" w:type="dxa"/>
            <w:tcBorders>
              <w:top w:val="nil"/>
              <w:left w:val="nil"/>
              <w:bottom w:val="single" w:sz="8" w:space="0" w:color="E2E2E2"/>
              <w:right w:val="single" w:sz="8" w:space="0" w:color="E2E2E2"/>
            </w:tcBorders>
            <w:shd w:val="clear" w:color="auto" w:fill="auto"/>
            <w:noWrap/>
            <w:hideMark/>
          </w:tcPr>
          <w:p w14:paraId="17DE086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RATTLE</w:t>
            </w:r>
          </w:p>
        </w:tc>
        <w:tc>
          <w:tcPr>
            <w:tcW w:w="1180" w:type="dxa"/>
            <w:tcBorders>
              <w:top w:val="nil"/>
              <w:left w:val="nil"/>
              <w:bottom w:val="single" w:sz="8" w:space="0" w:color="E2E2E2"/>
              <w:right w:val="single" w:sz="8" w:space="0" w:color="E2E2E2"/>
            </w:tcBorders>
            <w:shd w:val="clear" w:color="auto" w:fill="auto"/>
            <w:noWrap/>
            <w:hideMark/>
          </w:tcPr>
          <w:p w14:paraId="3BF57DD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REDWOO</w:t>
            </w:r>
          </w:p>
        </w:tc>
        <w:tc>
          <w:tcPr>
            <w:tcW w:w="1300" w:type="dxa"/>
            <w:tcBorders>
              <w:top w:val="nil"/>
              <w:left w:val="nil"/>
              <w:bottom w:val="single" w:sz="8" w:space="0" w:color="E2E2E2"/>
              <w:right w:val="single" w:sz="8" w:space="0" w:color="E2E2E2"/>
            </w:tcBorders>
            <w:shd w:val="clear" w:color="auto" w:fill="auto"/>
            <w:noWrap/>
            <w:hideMark/>
          </w:tcPr>
          <w:p w14:paraId="53E94CD8"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5</w:t>
            </w:r>
          </w:p>
        </w:tc>
      </w:tr>
      <w:tr w:rsidR="00D9227C" w:rsidRPr="00670135" w14:paraId="5D60CA5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5BF799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MMARGPI8</w:t>
            </w:r>
          </w:p>
        </w:tc>
        <w:tc>
          <w:tcPr>
            <w:tcW w:w="1980" w:type="dxa"/>
            <w:tcBorders>
              <w:top w:val="nil"/>
              <w:left w:val="nil"/>
              <w:bottom w:val="single" w:sz="8" w:space="0" w:color="E2E2E2"/>
              <w:right w:val="single" w:sz="8" w:space="0" w:color="E2E2E2"/>
            </w:tcBorders>
            <w:shd w:val="clear" w:color="auto" w:fill="auto"/>
            <w:noWrap/>
            <w:hideMark/>
          </w:tcPr>
          <w:p w14:paraId="1DA98C0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705T705_1</w:t>
            </w:r>
          </w:p>
        </w:tc>
        <w:tc>
          <w:tcPr>
            <w:tcW w:w="1180" w:type="dxa"/>
            <w:tcBorders>
              <w:top w:val="nil"/>
              <w:left w:val="nil"/>
              <w:bottom w:val="single" w:sz="8" w:space="0" w:color="E2E2E2"/>
              <w:right w:val="single" w:sz="8" w:space="0" w:color="E2E2E2"/>
            </w:tcBorders>
            <w:shd w:val="clear" w:color="auto" w:fill="auto"/>
            <w:noWrap/>
            <w:hideMark/>
          </w:tcPr>
          <w:p w14:paraId="0C6E868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MARION</w:t>
            </w:r>
          </w:p>
        </w:tc>
        <w:tc>
          <w:tcPr>
            <w:tcW w:w="1180" w:type="dxa"/>
            <w:tcBorders>
              <w:top w:val="nil"/>
              <w:left w:val="nil"/>
              <w:bottom w:val="single" w:sz="8" w:space="0" w:color="E2E2E2"/>
              <w:right w:val="single" w:sz="8" w:space="0" w:color="E2E2E2"/>
            </w:tcBorders>
            <w:shd w:val="clear" w:color="auto" w:fill="auto"/>
            <w:noWrap/>
            <w:hideMark/>
          </w:tcPr>
          <w:p w14:paraId="072C68B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CIBOLO</w:t>
            </w:r>
          </w:p>
        </w:tc>
        <w:tc>
          <w:tcPr>
            <w:tcW w:w="1300" w:type="dxa"/>
            <w:tcBorders>
              <w:top w:val="nil"/>
              <w:left w:val="nil"/>
              <w:bottom w:val="single" w:sz="8" w:space="0" w:color="E2E2E2"/>
              <w:right w:val="single" w:sz="8" w:space="0" w:color="E2E2E2"/>
            </w:tcBorders>
            <w:shd w:val="clear" w:color="auto" w:fill="auto"/>
            <w:noWrap/>
            <w:hideMark/>
          </w:tcPr>
          <w:p w14:paraId="4DB96B93"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5</w:t>
            </w:r>
          </w:p>
        </w:tc>
      </w:tr>
      <w:tr w:rsidR="00D9227C" w:rsidRPr="00670135" w14:paraId="169F8328"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53FEAB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DVICDUP8</w:t>
            </w:r>
          </w:p>
        </w:tc>
        <w:tc>
          <w:tcPr>
            <w:tcW w:w="1980" w:type="dxa"/>
            <w:tcBorders>
              <w:top w:val="nil"/>
              <w:left w:val="nil"/>
              <w:bottom w:val="single" w:sz="8" w:space="0" w:color="E2E2E2"/>
              <w:right w:val="single" w:sz="8" w:space="0" w:color="E2E2E2"/>
            </w:tcBorders>
            <w:shd w:val="clear" w:color="auto" w:fill="auto"/>
            <w:noWrap/>
            <w:hideMark/>
          </w:tcPr>
          <w:p w14:paraId="601D1AC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GREENL_WEAVER1_1</w:t>
            </w:r>
          </w:p>
        </w:tc>
        <w:tc>
          <w:tcPr>
            <w:tcW w:w="1180" w:type="dxa"/>
            <w:tcBorders>
              <w:top w:val="nil"/>
              <w:left w:val="nil"/>
              <w:bottom w:val="single" w:sz="8" w:space="0" w:color="E2E2E2"/>
              <w:right w:val="single" w:sz="8" w:space="0" w:color="E2E2E2"/>
            </w:tcBorders>
            <w:shd w:val="clear" w:color="auto" w:fill="auto"/>
            <w:noWrap/>
            <w:hideMark/>
          </w:tcPr>
          <w:p w14:paraId="5799B82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GREENLK</w:t>
            </w:r>
          </w:p>
        </w:tc>
        <w:tc>
          <w:tcPr>
            <w:tcW w:w="1180" w:type="dxa"/>
            <w:tcBorders>
              <w:top w:val="nil"/>
              <w:left w:val="nil"/>
              <w:bottom w:val="single" w:sz="8" w:space="0" w:color="E2E2E2"/>
              <w:right w:val="single" w:sz="8" w:space="0" w:color="E2E2E2"/>
            </w:tcBorders>
            <w:shd w:val="clear" w:color="auto" w:fill="auto"/>
            <w:noWrap/>
            <w:hideMark/>
          </w:tcPr>
          <w:p w14:paraId="3F3BC62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WEAVERRD</w:t>
            </w:r>
          </w:p>
        </w:tc>
        <w:tc>
          <w:tcPr>
            <w:tcW w:w="1300" w:type="dxa"/>
            <w:tcBorders>
              <w:top w:val="nil"/>
              <w:left w:val="nil"/>
              <w:bottom w:val="single" w:sz="8" w:space="0" w:color="E2E2E2"/>
              <w:right w:val="single" w:sz="8" w:space="0" w:color="E2E2E2"/>
            </w:tcBorders>
            <w:shd w:val="clear" w:color="auto" w:fill="auto"/>
            <w:noWrap/>
            <w:hideMark/>
          </w:tcPr>
          <w:p w14:paraId="732CBEC5"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5</w:t>
            </w:r>
          </w:p>
        </w:tc>
      </w:tr>
      <w:tr w:rsidR="00D9227C" w:rsidRPr="00670135" w14:paraId="16A089C7"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077451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7AA32A1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6093D72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22B0F9B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7A688418"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5</w:t>
            </w:r>
          </w:p>
        </w:tc>
      </w:tr>
      <w:tr w:rsidR="00D9227C" w:rsidRPr="00670135" w14:paraId="319B47B6"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7D250E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4A76EEA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4FAD9D9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NORMANNA</w:t>
            </w:r>
          </w:p>
        </w:tc>
        <w:tc>
          <w:tcPr>
            <w:tcW w:w="1180" w:type="dxa"/>
            <w:tcBorders>
              <w:top w:val="nil"/>
              <w:left w:val="nil"/>
              <w:bottom w:val="single" w:sz="8" w:space="0" w:color="E2E2E2"/>
              <w:right w:val="single" w:sz="8" w:space="0" w:color="E2E2E2"/>
            </w:tcBorders>
            <w:shd w:val="clear" w:color="auto" w:fill="auto"/>
            <w:noWrap/>
            <w:hideMark/>
          </w:tcPr>
          <w:p w14:paraId="52834A1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11BD98CA"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5</w:t>
            </w:r>
          </w:p>
        </w:tc>
      </w:tr>
      <w:tr w:rsidR="00D9227C" w:rsidRPr="00670135" w14:paraId="5FF8E6BA"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D1AF22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7DC87E4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587__A</w:t>
            </w:r>
          </w:p>
        </w:tc>
        <w:tc>
          <w:tcPr>
            <w:tcW w:w="1180" w:type="dxa"/>
            <w:tcBorders>
              <w:top w:val="nil"/>
              <w:left w:val="nil"/>
              <w:bottom w:val="single" w:sz="8" w:space="0" w:color="E2E2E2"/>
              <w:right w:val="single" w:sz="8" w:space="0" w:color="E2E2E2"/>
            </w:tcBorders>
            <w:shd w:val="clear" w:color="auto" w:fill="auto"/>
            <w:noWrap/>
            <w:hideMark/>
          </w:tcPr>
          <w:p w14:paraId="0FA09DB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ARGYL</w:t>
            </w:r>
          </w:p>
        </w:tc>
        <w:tc>
          <w:tcPr>
            <w:tcW w:w="1180" w:type="dxa"/>
            <w:tcBorders>
              <w:top w:val="nil"/>
              <w:left w:val="nil"/>
              <w:bottom w:val="single" w:sz="8" w:space="0" w:color="E2E2E2"/>
              <w:right w:val="single" w:sz="8" w:space="0" w:color="E2E2E2"/>
            </w:tcBorders>
            <w:shd w:val="clear" w:color="auto" w:fill="auto"/>
            <w:noWrap/>
            <w:hideMark/>
          </w:tcPr>
          <w:p w14:paraId="1FD04DE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LWSVH</w:t>
            </w:r>
          </w:p>
        </w:tc>
        <w:tc>
          <w:tcPr>
            <w:tcW w:w="1300" w:type="dxa"/>
            <w:tcBorders>
              <w:top w:val="nil"/>
              <w:left w:val="nil"/>
              <w:bottom w:val="single" w:sz="8" w:space="0" w:color="E2E2E2"/>
              <w:right w:val="single" w:sz="8" w:space="0" w:color="E2E2E2"/>
            </w:tcBorders>
            <w:shd w:val="clear" w:color="auto" w:fill="auto"/>
            <w:noWrap/>
            <w:hideMark/>
          </w:tcPr>
          <w:p w14:paraId="154A5704"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5</w:t>
            </w:r>
          </w:p>
        </w:tc>
      </w:tr>
      <w:tr w:rsidR="00D9227C" w:rsidRPr="00670135" w14:paraId="3CED0C2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AB8693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3FA8BE7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COTULL_REVEIL1_1</w:t>
            </w:r>
          </w:p>
        </w:tc>
        <w:tc>
          <w:tcPr>
            <w:tcW w:w="1180" w:type="dxa"/>
            <w:tcBorders>
              <w:top w:val="nil"/>
              <w:left w:val="nil"/>
              <w:bottom w:val="single" w:sz="8" w:space="0" w:color="E2E2E2"/>
              <w:right w:val="single" w:sz="8" w:space="0" w:color="E2E2E2"/>
            </w:tcBorders>
            <w:shd w:val="clear" w:color="auto" w:fill="auto"/>
            <w:noWrap/>
            <w:hideMark/>
          </w:tcPr>
          <w:p w14:paraId="47A0B00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REVEILLE</w:t>
            </w:r>
          </w:p>
        </w:tc>
        <w:tc>
          <w:tcPr>
            <w:tcW w:w="1180" w:type="dxa"/>
            <w:tcBorders>
              <w:top w:val="nil"/>
              <w:left w:val="nil"/>
              <w:bottom w:val="single" w:sz="8" w:space="0" w:color="E2E2E2"/>
              <w:right w:val="single" w:sz="8" w:space="0" w:color="E2E2E2"/>
            </w:tcBorders>
            <w:shd w:val="clear" w:color="auto" w:fill="auto"/>
            <w:noWrap/>
            <w:hideMark/>
          </w:tcPr>
          <w:p w14:paraId="7A8CF41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COTULLA</w:t>
            </w:r>
          </w:p>
        </w:tc>
        <w:tc>
          <w:tcPr>
            <w:tcW w:w="1300" w:type="dxa"/>
            <w:tcBorders>
              <w:top w:val="nil"/>
              <w:left w:val="nil"/>
              <w:bottom w:val="single" w:sz="8" w:space="0" w:color="E2E2E2"/>
              <w:right w:val="single" w:sz="8" w:space="0" w:color="E2E2E2"/>
            </w:tcBorders>
            <w:shd w:val="clear" w:color="auto" w:fill="auto"/>
            <w:noWrap/>
            <w:hideMark/>
          </w:tcPr>
          <w:p w14:paraId="0C7D45D7"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5</w:t>
            </w:r>
          </w:p>
        </w:tc>
      </w:tr>
      <w:tr w:rsidR="00D9227C" w:rsidRPr="00670135" w14:paraId="25C23334"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CF896E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17C1E81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04F2BCC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MELONCRE</w:t>
            </w:r>
          </w:p>
        </w:tc>
        <w:tc>
          <w:tcPr>
            <w:tcW w:w="1180" w:type="dxa"/>
            <w:tcBorders>
              <w:top w:val="nil"/>
              <w:left w:val="nil"/>
              <w:bottom w:val="single" w:sz="8" w:space="0" w:color="E2E2E2"/>
              <w:right w:val="single" w:sz="8" w:space="0" w:color="E2E2E2"/>
            </w:tcBorders>
            <w:shd w:val="clear" w:color="auto" w:fill="auto"/>
            <w:noWrap/>
            <w:hideMark/>
          </w:tcPr>
          <w:p w14:paraId="6F4053F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11E1FD61"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4</w:t>
            </w:r>
          </w:p>
        </w:tc>
      </w:tr>
      <w:tr w:rsidR="00D9227C" w:rsidRPr="00670135" w14:paraId="11178312"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63317E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127B8E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BRIGHT_CHARTE1_1</w:t>
            </w:r>
          </w:p>
        </w:tc>
        <w:tc>
          <w:tcPr>
            <w:tcW w:w="1180" w:type="dxa"/>
            <w:tcBorders>
              <w:top w:val="nil"/>
              <w:left w:val="nil"/>
              <w:bottom w:val="single" w:sz="8" w:space="0" w:color="E2E2E2"/>
              <w:right w:val="single" w:sz="8" w:space="0" w:color="E2E2E2"/>
            </w:tcBorders>
            <w:shd w:val="clear" w:color="auto" w:fill="auto"/>
            <w:noWrap/>
            <w:hideMark/>
          </w:tcPr>
          <w:p w14:paraId="3BEC54A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BRIGHTSD</w:t>
            </w:r>
          </w:p>
        </w:tc>
        <w:tc>
          <w:tcPr>
            <w:tcW w:w="1180" w:type="dxa"/>
            <w:tcBorders>
              <w:top w:val="nil"/>
              <w:left w:val="nil"/>
              <w:bottom w:val="single" w:sz="8" w:space="0" w:color="E2E2E2"/>
              <w:right w:val="single" w:sz="8" w:space="0" w:color="E2E2E2"/>
            </w:tcBorders>
            <w:shd w:val="clear" w:color="auto" w:fill="auto"/>
            <w:noWrap/>
            <w:hideMark/>
          </w:tcPr>
          <w:p w14:paraId="7479288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CHARTER</w:t>
            </w:r>
          </w:p>
        </w:tc>
        <w:tc>
          <w:tcPr>
            <w:tcW w:w="1300" w:type="dxa"/>
            <w:tcBorders>
              <w:top w:val="nil"/>
              <w:left w:val="nil"/>
              <w:bottom w:val="single" w:sz="8" w:space="0" w:color="E2E2E2"/>
              <w:right w:val="single" w:sz="8" w:space="0" w:color="E2E2E2"/>
            </w:tcBorders>
            <w:shd w:val="clear" w:color="auto" w:fill="auto"/>
            <w:noWrap/>
            <w:hideMark/>
          </w:tcPr>
          <w:p w14:paraId="67144E94"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4</w:t>
            </w:r>
          </w:p>
        </w:tc>
      </w:tr>
      <w:tr w:rsidR="00D9227C" w:rsidRPr="00670135" w14:paraId="5D3769C2"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E0C145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40744BE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4890CD0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7615BBB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3AD01EB9"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4</w:t>
            </w:r>
          </w:p>
        </w:tc>
      </w:tr>
      <w:tr w:rsidR="00D9227C" w:rsidRPr="00670135" w14:paraId="374A7AE9"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1E12D6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lastRenderedPageBreak/>
              <w:t>DCOLFA59</w:t>
            </w:r>
          </w:p>
        </w:tc>
        <w:tc>
          <w:tcPr>
            <w:tcW w:w="1980" w:type="dxa"/>
            <w:tcBorders>
              <w:top w:val="nil"/>
              <w:left w:val="nil"/>
              <w:bottom w:val="single" w:sz="8" w:space="0" w:color="E2E2E2"/>
              <w:right w:val="single" w:sz="8" w:space="0" w:color="E2E2E2"/>
            </w:tcBorders>
            <w:shd w:val="clear" w:color="auto" w:fill="auto"/>
            <w:noWrap/>
            <w:hideMark/>
          </w:tcPr>
          <w:p w14:paraId="2698119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32E80F7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SEADRFTC</w:t>
            </w:r>
          </w:p>
        </w:tc>
        <w:tc>
          <w:tcPr>
            <w:tcW w:w="1180" w:type="dxa"/>
            <w:tcBorders>
              <w:top w:val="nil"/>
              <w:left w:val="nil"/>
              <w:bottom w:val="single" w:sz="8" w:space="0" w:color="E2E2E2"/>
              <w:right w:val="single" w:sz="8" w:space="0" w:color="E2E2E2"/>
            </w:tcBorders>
            <w:shd w:val="clear" w:color="auto" w:fill="auto"/>
            <w:noWrap/>
            <w:hideMark/>
          </w:tcPr>
          <w:p w14:paraId="0BA6563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NCARBIDE</w:t>
            </w:r>
          </w:p>
        </w:tc>
        <w:tc>
          <w:tcPr>
            <w:tcW w:w="1300" w:type="dxa"/>
            <w:tcBorders>
              <w:top w:val="nil"/>
              <w:left w:val="nil"/>
              <w:bottom w:val="single" w:sz="8" w:space="0" w:color="E2E2E2"/>
              <w:right w:val="single" w:sz="8" w:space="0" w:color="E2E2E2"/>
            </w:tcBorders>
            <w:shd w:val="clear" w:color="auto" w:fill="auto"/>
            <w:noWrap/>
            <w:hideMark/>
          </w:tcPr>
          <w:p w14:paraId="07468434"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4</w:t>
            </w:r>
          </w:p>
        </w:tc>
      </w:tr>
      <w:tr w:rsidR="00D9227C" w:rsidRPr="00670135" w14:paraId="0DA4F8F8"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F5A031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7B34E63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37709E8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767F67A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10B8691B"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4</w:t>
            </w:r>
          </w:p>
        </w:tc>
      </w:tr>
      <w:tr w:rsidR="00D9227C" w:rsidRPr="00670135" w14:paraId="72B4CE00"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CEFF28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6C36D90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0F3030F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NORMANNA</w:t>
            </w:r>
          </w:p>
        </w:tc>
        <w:tc>
          <w:tcPr>
            <w:tcW w:w="1180" w:type="dxa"/>
            <w:tcBorders>
              <w:top w:val="nil"/>
              <w:left w:val="nil"/>
              <w:bottom w:val="single" w:sz="8" w:space="0" w:color="E2E2E2"/>
              <w:right w:val="single" w:sz="8" w:space="0" w:color="E2E2E2"/>
            </w:tcBorders>
            <w:shd w:val="clear" w:color="auto" w:fill="auto"/>
            <w:noWrap/>
            <w:hideMark/>
          </w:tcPr>
          <w:p w14:paraId="46D43F2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57870AC3"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4</w:t>
            </w:r>
          </w:p>
        </w:tc>
      </w:tr>
      <w:tr w:rsidR="00D9227C" w:rsidRPr="00670135" w14:paraId="3A11C172"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D4FDD2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1BE4AE8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2F08978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MELONCRE</w:t>
            </w:r>
          </w:p>
        </w:tc>
        <w:tc>
          <w:tcPr>
            <w:tcW w:w="1180" w:type="dxa"/>
            <w:tcBorders>
              <w:top w:val="nil"/>
              <w:left w:val="nil"/>
              <w:bottom w:val="single" w:sz="8" w:space="0" w:color="E2E2E2"/>
              <w:right w:val="single" w:sz="8" w:space="0" w:color="E2E2E2"/>
            </w:tcBorders>
            <w:shd w:val="clear" w:color="auto" w:fill="auto"/>
            <w:noWrap/>
            <w:hideMark/>
          </w:tcPr>
          <w:p w14:paraId="77AA2D7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569F5877"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4</w:t>
            </w:r>
          </w:p>
        </w:tc>
      </w:tr>
      <w:tr w:rsidR="00D9227C" w:rsidRPr="00670135" w14:paraId="102D2F60"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63701B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17489D8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57CFD65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5B5E144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433CD7BC"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4</w:t>
            </w:r>
          </w:p>
        </w:tc>
      </w:tr>
      <w:tr w:rsidR="00D9227C" w:rsidRPr="00670135" w14:paraId="5FBD5202"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07F34D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1B19FF9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4F6EBFC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66C1496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2028FEA2"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4</w:t>
            </w:r>
          </w:p>
        </w:tc>
      </w:tr>
      <w:tr w:rsidR="00D9227C" w:rsidRPr="00670135" w14:paraId="1FA4051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D0009A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SKLEKLE8</w:t>
            </w:r>
          </w:p>
        </w:tc>
        <w:tc>
          <w:tcPr>
            <w:tcW w:w="1980" w:type="dxa"/>
            <w:tcBorders>
              <w:top w:val="nil"/>
              <w:left w:val="nil"/>
              <w:bottom w:val="single" w:sz="8" w:space="0" w:color="E2E2E2"/>
              <w:right w:val="single" w:sz="8" w:space="0" w:color="E2E2E2"/>
            </w:tcBorders>
            <w:shd w:val="clear" w:color="auto" w:fill="auto"/>
            <w:noWrap/>
            <w:hideMark/>
          </w:tcPr>
          <w:p w14:paraId="057FB10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0EB70D2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1F810A3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34724A95"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4</w:t>
            </w:r>
          </w:p>
        </w:tc>
      </w:tr>
      <w:tr w:rsidR="00D9227C" w:rsidRPr="00670135" w14:paraId="44E94125"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264A18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1995347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0C09DE0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SEADRFTC</w:t>
            </w:r>
          </w:p>
        </w:tc>
        <w:tc>
          <w:tcPr>
            <w:tcW w:w="1180" w:type="dxa"/>
            <w:tcBorders>
              <w:top w:val="nil"/>
              <w:left w:val="nil"/>
              <w:bottom w:val="single" w:sz="8" w:space="0" w:color="E2E2E2"/>
              <w:right w:val="single" w:sz="8" w:space="0" w:color="E2E2E2"/>
            </w:tcBorders>
            <w:shd w:val="clear" w:color="auto" w:fill="auto"/>
            <w:noWrap/>
            <w:hideMark/>
          </w:tcPr>
          <w:p w14:paraId="719823A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749CF829"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4</w:t>
            </w:r>
          </w:p>
        </w:tc>
      </w:tr>
      <w:tr w:rsidR="00D9227C" w:rsidRPr="00670135" w14:paraId="3F4884D3"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374F2D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DWIRSTA8</w:t>
            </w:r>
          </w:p>
        </w:tc>
        <w:tc>
          <w:tcPr>
            <w:tcW w:w="1980" w:type="dxa"/>
            <w:tcBorders>
              <w:top w:val="nil"/>
              <w:left w:val="nil"/>
              <w:bottom w:val="single" w:sz="8" w:space="0" w:color="E2E2E2"/>
              <w:right w:val="single" w:sz="8" w:space="0" w:color="E2E2E2"/>
            </w:tcBorders>
            <w:shd w:val="clear" w:color="auto" w:fill="auto"/>
            <w:noWrap/>
            <w:hideMark/>
          </w:tcPr>
          <w:p w14:paraId="7895307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SANDCR_AT1</w:t>
            </w:r>
          </w:p>
        </w:tc>
        <w:tc>
          <w:tcPr>
            <w:tcW w:w="1180" w:type="dxa"/>
            <w:tcBorders>
              <w:top w:val="nil"/>
              <w:left w:val="nil"/>
              <w:bottom w:val="single" w:sz="8" w:space="0" w:color="E2E2E2"/>
              <w:right w:val="single" w:sz="8" w:space="0" w:color="E2E2E2"/>
            </w:tcBorders>
            <w:shd w:val="clear" w:color="auto" w:fill="auto"/>
            <w:noWrap/>
            <w:hideMark/>
          </w:tcPr>
          <w:p w14:paraId="0E7149E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SANDCR</w:t>
            </w:r>
          </w:p>
        </w:tc>
        <w:tc>
          <w:tcPr>
            <w:tcW w:w="1180" w:type="dxa"/>
            <w:tcBorders>
              <w:top w:val="nil"/>
              <w:left w:val="nil"/>
              <w:bottom w:val="single" w:sz="8" w:space="0" w:color="E2E2E2"/>
              <w:right w:val="single" w:sz="8" w:space="0" w:color="E2E2E2"/>
            </w:tcBorders>
            <w:shd w:val="clear" w:color="auto" w:fill="auto"/>
            <w:noWrap/>
            <w:hideMark/>
          </w:tcPr>
          <w:p w14:paraId="2B2DFD5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SANDCR</w:t>
            </w:r>
          </w:p>
        </w:tc>
        <w:tc>
          <w:tcPr>
            <w:tcW w:w="1300" w:type="dxa"/>
            <w:tcBorders>
              <w:top w:val="nil"/>
              <w:left w:val="nil"/>
              <w:bottom w:val="single" w:sz="8" w:space="0" w:color="E2E2E2"/>
              <w:right w:val="single" w:sz="8" w:space="0" w:color="E2E2E2"/>
            </w:tcBorders>
            <w:shd w:val="clear" w:color="auto" w:fill="auto"/>
            <w:noWrap/>
            <w:hideMark/>
          </w:tcPr>
          <w:p w14:paraId="1E5BB557"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4</w:t>
            </w:r>
          </w:p>
        </w:tc>
      </w:tr>
      <w:tr w:rsidR="00D9227C" w:rsidRPr="00670135" w14:paraId="428CF633"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C1C71A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SGDNTEL5</w:t>
            </w:r>
          </w:p>
        </w:tc>
        <w:tc>
          <w:tcPr>
            <w:tcW w:w="1980" w:type="dxa"/>
            <w:tcBorders>
              <w:top w:val="nil"/>
              <w:left w:val="nil"/>
              <w:bottom w:val="single" w:sz="8" w:space="0" w:color="E2E2E2"/>
              <w:right w:val="single" w:sz="8" w:space="0" w:color="E2E2E2"/>
            </w:tcBorders>
            <w:shd w:val="clear" w:color="auto" w:fill="auto"/>
            <w:noWrap/>
            <w:hideMark/>
          </w:tcPr>
          <w:p w14:paraId="4A41468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ACSSW_AX2H</w:t>
            </w:r>
          </w:p>
        </w:tc>
        <w:tc>
          <w:tcPr>
            <w:tcW w:w="1180" w:type="dxa"/>
            <w:tcBorders>
              <w:top w:val="nil"/>
              <w:left w:val="nil"/>
              <w:bottom w:val="single" w:sz="8" w:space="0" w:color="E2E2E2"/>
              <w:right w:val="single" w:sz="8" w:space="0" w:color="E2E2E2"/>
            </w:tcBorders>
            <w:shd w:val="clear" w:color="auto" w:fill="auto"/>
            <w:noWrap/>
            <w:hideMark/>
          </w:tcPr>
          <w:p w14:paraId="453B4C4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ACSSW</w:t>
            </w:r>
          </w:p>
        </w:tc>
        <w:tc>
          <w:tcPr>
            <w:tcW w:w="1180" w:type="dxa"/>
            <w:tcBorders>
              <w:top w:val="nil"/>
              <w:left w:val="nil"/>
              <w:bottom w:val="single" w:sz="8" w:space="0" w:color="E2E2E2"/>
              <w:right w:val="single" w:sz="8" w:space="0" w:color="E2E2E2"/>
            </w:tcBorders>
            <w:shd w:val="clear" w:color="auto" w:fill="auto"/>
            <w:noWrap/>
            <w:hideMark/>
          </w:tcPr>
          <w:p w14:paraId="0EE9680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ACSSW</w:t>
            </w:r>
          </w:p>
        </w:tc>
        <w:tc>
          <w:tcPr>
            <w:tcW w:w="1300" w:type="dxa"/>
            <w:tcBorders>
              <w:top w:val="nil"/>
              <w:left w:val="nil"/>
              <w:bottom w:val="single" w:sz="8" w:space="0" w:color="E2E2E2"/>
              <w:right w:val="single" w:sz="8" w:space="0" w:color="E2E2E2"/>
            </w:tcBorders>
            <w:shd w:val="clear" w:color="auto" w:fill="auto"/>
            <w:noWrap/>
            <w:hideMark/>
          </w:tcPr>
          <w:p w14:paraId="2B49A007"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4</w:t>
            </w:r>
          </w:p>
        </w:tc>
      </w:tr>
      <w:tr w:rsidR="00D9227C" w:rsidRPr="00670135" w14:paraId="50302674"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4CDCB3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DCHBJO25</w:t>
            </w:r>
          </w:p>
        </w:tc>
        <w:tc>
          <w:tcPr>
            <w:tcW w:w="1980" w:type="dxa"/>
            <w:tcBorders>
              <w:top w:val="nil"/>
              <w:left w:val="nil"/>
              <w:bottom w:val="single" w:sz="8" w:space="0" w:color="E2E2E2"/>
              <w:right w:val="single" w:sz="8" w:space="0" w:color="E2E2E2"/>
            </w:tcBorders>
            <w:shd w:val="clear" w:color="auto" w:fill="auto"/>
            <w:noWrap/>
            <w:hideMark/>
          </w:tcPr>
          <w:p w14:paraId="55F9916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CBY_AT1</w:t>
            </w:r>
          </w:p>
        </w:tc>
        <w:tc>
          <w:tcPr>
            <w:tcW w:w="1180" w:type="dxa"/>
            <w:tcBorders>
              <w:top w:val="nil"/>
              <w:left w:val="nil"/>
              <w:bottom w:val="single" w:sz="8" w:space="0" w:color="E2E2E2"/>
              <w:right w:val="single" w:sz="8" w:space="0" w:color="E2E2E2"/>
            </w:tcBorders>
            <w:shd w:val="clear" w:color="auto" w:fill="auto"/>
            <w:noWrap/>
            <w:hideMark/>
          </w:tcPr>
          <w:p w14:paraId="624D3FB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CBY</w:t>
            </w:r>
          </w:p>
        </w:tc>
        <w:tc>
          <w:tcPr>
            <w:tcW w:w="1180" w:type="dxa"/>
            <w:tcBorders>
              <w:top w:val="nil"/>
              <w:left w:val="nil"/>
              <w:bottom w:val="single" w:sz="8" w:space="0" w:color="E2E2E2"/>
              <w:right w:val="single" w:sz="8" w:space="0" w:color="E2E2E2"/>
            </w:tcBorders>
            <w:shd w:val="clear" w:color="auto" w:fill="auto"/>
            <w:noWrap/>
            <w:hideMark/>
          </w:tcPr>
          <w:p w14:paraId="48923B0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CBY</w:t>
            </w:r>
          </w:p>
        </w:tc>
        <w:tc>
          <w:tcPr>
            <w:tcW w:w="1300" w:type="dxa"/>
            <w:tcBorders>
              <w:top w:val="nil"/>
              <w:left w:val="nil"/>
              <w:bottom w:val="single" w:sz="8" w:space="0" w:color="E2E2E2"/>
              <w:right w:val="single" w:sz="8" w:space="0" w:color="E2E2E2"/>
            </w:tcBorders>
            <w:shd w:val="clear" w:color="auto" w:fill="auto"/>
            <w:noWrap/>
            <w:hideMark/>
          </w:tcPr>
          <w:p w14:paraId="2CEE61F1"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4</w:t>
            </w:r>
          </w:p>
        </w:tc>
      </w:tr>
      <w:tr w:rsidR="00D9227C" w:rsidRPr="00670135" w14:paraId="25F9C949"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400A0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4DCE93B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GEO_SIG_1</w:t>
            </w:r>
          </w:p>
        </w:tc>
        <w:tc>
          <w:tcPr>
            <w:tcW w:w="1180" w:type="dxa"/>
            <w:tcBorders>
              <w:top w:val="nil"/>
              <w:left w:val="nil"/>
              <w:bottom w:val="single" w:sz="8" w:space="0" w:color="E2E2E2"/>
              <w:right w:val="single" w:sz="8" w:space="0" w:color="E2E2E2"/>
            </w:tcBorders>
            <w:shd w:val="clear" w:color="auto" w:fill="auto"/>
            <w:noWrap/>
            <w:hideMark/>
          </w:tcPr>
          <w:p w14:paraId="09061BD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GEOWEST</w:t>
            </w:r>
          </w:p>
        </w:tc>
        <w:tc>
          <w:tcPr>
            <w:tcW w:w="1180" w:type="dxa"/>
            <w:tcBorders>
              <w:top w:val="nil"/>
              <w:left w:val="nil"/>
              <w:bottom w:val="single" w:sz="8" w:space="0" w:color="E2E2E2"/>
              <w:right w:val="single" w:sz="8" w:space="0" w:color="E2E2E2"/>
            </w:tcBorders>
            <w:shd w:val="clear" w:color="auto" w:fill="auto"/>
            <w:noWrap/>
            <w:hideMark/>
          </w:tcPr>
          <w:p w14:paraId="4A66D5B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SIGMOR</w:t>
            </w:r>
          </w:p>
        </w:tc>
        <w:tc>
          <w:tcPr>
            <w:tcW w:w="1300" w:type="dxa"/>
            <w:tcBorders>
              <w:top w:val="nil"/>
              <w:left w:val="nil"/>
              <w:bottom w:val="single" w:sz="8" w:space="0" w:color="E2E2E2"/>
              <w:right w:val="single" w:sz="8" w:space="0" w:color="E2E2E2"/>
            </w:tcBorders>
            <w:shd w:val="clear" w:color="auto" w:fill="auto"/>
            <w:noWrap/>
            <w:hideMark/>
          </w:tcPr>
          <w:p w14:paraId="662148FC"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4</w:t>
            </w:r>
          </w:p>
        </w:tc>
      </w:tr>
      <w:tr w:rsidR="00D9227C" w:rsidRPr="00670135" w14:paraId="458A1726"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AABB1E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DMGSBIT5</w:t>
            </w:r>
          </w:p>
        </w:tc>
        <w:tc>
          <w:tcPr>
            <w:tcW w:w="1980" w:type="dxa"/>
            <w:tcBorders>
              <w:top w:val="nil"/>
              <w:left w:val="nil"/>
              <w:bottom w:val="single" w:sz="8" w:space="0" w:color="E2E2E2"/>
              <w:right w:val="single" w:sz="8" w:space="0" w:color="E2E2E2"/>
            </w:tcBorders>
            <w:shd w:val="clear" w:color="auto" w:fill="auto"/>
            <w:noWrap/>
            <w:hideMark/>
          </w:tcPr>
          <w:p w14:paraId="27D520E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365CB92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1E37E89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61E266A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276D9670"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DA6E2E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SMV_PAR8</w:t>
            </w:r>
          </w:p>
        </w:tc>
        <w:tc>
          <w:tcPr>
            <w:tcW w:w="1980" w:type="dxa"/>
            <w:tcBorders>
              <w:top w:val="nil"/>
              <w:left w:val="nil"/>
              <w:bottom w:val="single" w:sz="8" w:space="0" w:color="E2E2E2"/>
              <w:right w:val="single" w:sz="8" w:space="0" w:color="E2E2E2"/>
            </w:tcBorders>
            <w:shd w:val="clear" w:color="auto" w:fill="auto"/>
            <w:noWrap/>
            <w:hideMark/>
          </w:tcPr>
          <w:p w14:paraId="665B601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5A81C6E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3FB7FAA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1018EDF5"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76C1B655"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23116A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203E3DC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0ED5284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2277FB7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6FF72134"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5917D46F"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07CD13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SELMTH25</w:t>
            </w:r>
          </w:p>
        </w:tc>
        <w:tc>
          <w:tcPr>
            <w:tcW w:w="1980" w:type="dxa"/>
            <w:tcBorders>
              <w:top w:val="nil"/>
              <w:left w:val="nil"/>
              <w:bottom w:val="single" w:sz="8" w:space="0" w:color="E2E2E2"/>
              <w:right w:val="single" w:sz="8" w:space="0" w:color="E2E2E2"/>
            </w:tcBorders>
            <w:shd w:val="clear" w:color="auto" w:fill="auto"/>
            <w:noWrap/>
            <w:hideMark/>
          </w:tcPr>
          <w:p w14:paraId="4F72177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1020__A</w:t>
            </w:r>
          </w:p>
        </w:tc>
        <w:tc>
          <w:tcPr>
            <w:tcW w:w="1180" w:type="dxa"/>
            <w:tcBorders>
              <w:top w:val="nil"/>
              <w:left w:val="nil"/>
              <w:bottom w:val="single" w:sz="8" w:space="0" w:color="E2E2E2"/>
              <w:right w:val="single" w:sz="8" w:space="0" w:color="E2E2E2"/>
            </w:tcBorders>
            <w:shd w:val="clear" w:color="auto" w:fill="auto"/>
            <w:noWrap/>
            <w:hideMark/>
          </w:tcPr>
          <w:p w14:paraId="66FA57A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ELMOT</w:t>
            </w:r>
          </w:p>
        </w:tc>
        <w:tc>
          <w:tcPr>
            <w:tcW w:w="1180" w:type="dxa"/>
            <w:tcBorders>
              <w:top w:val="nil"/>
              <w:left w:val="nil"/>
              <w:bottom w:val="single" w:sz="8" w:space="0" w:color="E2E2E2"/>
              <w:right w:val="single" w:sz="8" w:space="0" w:color="E2E2E2"/>
            </w:tcBorders>
            <w:shd w:val="clear" w:color="auto" w:fill="auto"/>
            <w:noWrap/>
            <w:hideMark/>
          </w:tcPr>
          <w:p w14:paraId="2D02059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MCTYE</w:t>
            </w:r>
          </w:p>
        </w:tc>
        <w:tc>
          <w:tcPr>
            <w:tcW w:w="1300" w:type="dxa"/>
            <w:tcBorders>
              <w:top w:val="nil"/>
              <w:left w:val="nil"/>
              <w:bottom w:val="single" w:sz="8" w:space="0" w:color="E2E2E2"/>
              <w:right w:val="single" w:sz="8" w:space="0" w:color="E2E2E2"/>
            </w:tcBorders>
            <w:shd w:val="clear" w:color="auto" w:fill="auto"/>
            <w:noWrap/>
            <w:hideMark/>
          </w:tcPr>
          <w:p w14:paraId="419DAD8D"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4D9C7B03"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23D9AD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1069EEE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4AFE70E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1E3F2B9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7878CEA5"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07FECEAD"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72811A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73A45A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SWEETWN3_XF31</w:t>
            </w:r>
          </w:p>
        </w:tc>
        <w:tc>
          <w:tcPr>
            <w:tcW w:w="1180" w:type="dxa"/>
            <w:tcBorders>
              <w:top w:val="nil"/>
              <w:left w:val="nil"/>
              <w:bottom w:val="single" w:sz="8" w:space="0" w:color="E2E2E2"/>
              <w:right w:val="single" w:sz="8" w:space="0" w:color="E2E2E2"/>
            </w:tcBorders>
            <w:shd w:val="clear" w:color="auto" w:fill="auto"/>
            <w:noWrap/>
            <w:hideMark/>
          </w:tcPr>
          <w:p w14:paraId="018E050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SWEETWN3</w:t>
            </w:r>
          </w:p>
        </w:tc>
        <w:tc>
          <w:tcPr>
            <w:tcW w:w="1180" w:type="dxa"/>
            <w:tcBorders>
              <w:top w:val="nil"/>
              <w:left w:val="nil"/>
              <w:bottom w:val="single" w:sz="8" w:space="0" w:color="E2E2E2"/>
              <w:right w:val="single" w:sz="8" w:space="0" w:color="E2E2E2"/>
            </w:tcBorders>
            <w:shd w:val="clear" w:color="auto" w:fill="auto"/>
            <w:noWrap/>
            <w:hideMark/>
          </w:tcPr>
          <w:p w14:paraId="4063F20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SWEETWN3</w:t>
            </w:r>
          </w:p>
        </w:tc>
        <w:tc>
          <w:tcPr>
            <w:tcW w:w="1300" w:type="dxa"/>
            <w:tcBorders>
              <w:top w:val="nil"/>
              <w:left w:val="nil"/>
              <w:bottom w:val="single" w:sz="8" w:space="0" w:color="E2E2E2"/>
              <w:right w:val="single" w:sz="8" w:space="0" w:color="E2E2E2"/>
            </w:tcBorders>
            <w:shd w:val="clear" w:color="auto" w:fill="auto"/>
            <w:noWrap/>
            <w:hideMark/>
          </w:tcPr>
          <w:p w14:paraId="5549B703"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42177C64"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54B7B7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4BCD76E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2457458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4312013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24C559EC"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1536F11D"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A0BD10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XFRE89</w:t>
            </w:r>
          </w:p>
        </w:tc>
        <w:tc>
          <w:tcPr>
            <w:tcW w:w="1980" w:type="dxa"/>
            <w:tcBorders>
              <w:top w:val="nil"/>
              <w:left w:val="nil"/>
              <w:bottom w:val="single" w:sz="8" w:space="0" w:color="E2E2E2"/>
              <w:right w:val="single" w:sz="8" w:space="0" w:color="E2E2E2"/>
            </w:tcBorders>
            <w:shd w:val="clear" w:color="auto" w:fill="auto"/>
            <w:noWrap/>
            <w:hideMark/>
          </w:tcPr>
          <w:p w14:paraId="525E1AE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GILLES_AT1</w:t>
            </w:r>
          </w:p>
        </w:tc>
        <w:tc>
          <w:tcPr>
            <w:tcW w:w="1180" w:type="dxa"/>
            <w:tcBorders>
              <w:top w:val="nil"/>
              <w:left w:val="nil"/>
              <w:bottom w:val="single" w:sz="8" w:space="0" w:color="E2E2E2"/>
              <w:right w:val="single" w:sz="8" w:space="0" w:color="E2E2E2"/>
            </w:tcBorders>
            <w:shd w:val="clear" w:color="auto" w:fill="auto"/>
            <w:noWrap/>
            <w:hideMark/>
          </w:tcPr>
          <w:p w14:paraId="7F3B26A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GILLES</w:t>
            </w:r>
          </w:p>
        </w:tc>
        <w:tc>
          <w:tcPr>
            <w:tcW w:w="1180" w:type="dxa"/>
            <w:tcBorders>
              <w:top w:val="nil"/>
              <w:left w:val="nil"/>
              <w:bottom w:val="single" w:sz="8" w:space="0" w:color="E2E2E2"/>
              <w:right w:val="single" w:sz="8" w:space="0" w:color="E2E2E2"/>
            </w:tcBorders>
            <w:shd w:val="clear" w:color="auto" w:fill="auto"/>
            <w:noWrap/>
            <w:hideMark/>
          </w:tcPr>
          <w:p w14:paraId="1B47800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GILLES</w:t>
            </w:r>
          </w:p>
        </w:tc>
        <w:tc>
          <w:tcPr>
            <w:tcW w:w="1300" w:type="dxa"/>
            <w:tcBorders>
              <w:top w:val="nil"/>
              <w:left w:val="nil"/>
              <w:bottom w:val="single" w:sz="8" w:space="0" w:color="E2E2E2"/>
              <w:right w:val="single" w:sz="8" w:space="0" w:color="E2E2E2"/>
            </w:tcBorders>
            <w:shd w:val="clear" w:color="auto" w:fill="auto"/>
            <w:noWrap/>
            <w:hideMark/>
          </w:tcPr>
          <w:p w14:paraId="21069961"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71E21DB9"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7CC94F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E7BA0B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67D2912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1416A5C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43E2E118"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2A1B0C3C"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A9B316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7EC3052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1AAA512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12F771C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39D48C67"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34F6981A"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AB111D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2606603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5DA5E22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3FE24A5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674AA05A"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2F43EAE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335FD8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794B127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500FEF3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0E57F8C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FF0ADAF"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26FE3B83"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B97F2C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DCAGTX_8</w:t>
            </w:r>
          </w:p>
        </w:tc>
        <w:tc>
          <w:tcPr>
            <w:tcW w:w="1980" w:type="dxa"/>
            <w:tcBorders>
              <w:top w:val="nil"/>
              <w:left w:val="nil"/>
              <w:bottom w:val="single" w:sz="8" w:space="0" w:color="E2E2E2"/>
              <w:right w:val="single" w:sz="8" w:space="0" w:color="E2E2E2"/>
            </w:tcBorders>
            <w:shd w:val="clear" w:color="auto" w:fill="auto"/>
            <w:noWrap/>
            <w:hideMark/>
          </w:tcPr>
          <w:p w14:paraId="6F49284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KARNES_KENEDS1_1</w:t>
            </w:r>
          </w:p>
        </w:tc>
        <w:tc>
          <w:tcPr>
            <w:tcW w:w="1180" w:type="dxa"/>
            <w:tcBorders>
              <w:top w:val="nil"/>
              <w:left w:val="nil"/>
              <w:bottom w:val="single" w:sz="8" w:space="0" w:color="E2E2E2"/>
              <w:right w:val="single" w:sz="8" w:space="0" w:color="E2E2E2"/>
            </w:tcBorders>
            <w:shd w:val="clear" w:color="auto" w:fill="auto"/>
            <w:noWrap/>
            <w:hideMark/>
          </w:tcPr>
          <w:p w14:paraId="649B659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hideMark/>
          </w:tcPr>
          <w:p w14:paraId="389623D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KARNESCI</w:t>
            </w:r>
          </w:p>
        </w:tc>
        <w:tc>
          <w:tcPr>
            <w:tcW w:w="1300" w:type="dxa"/>
            <w:tcBorders>
              <w:top w:val="nil"/>
              <w:left w:val="nil"/>
              <w:bottom w:val="single" w:sz="8" w:space="0" w:color="E2E2E2"/>
              <w:right w:val="single" w:sz="8" w:space="0" w:color="E2E2E2"/>
            </w:tcBorders>
            <w:shd w:val="clear" w:color="auto" w:fill="auto"/>
            <w:noWrap/>
            <w:hideMark/>
          </w:tcPr>
          <w:p w14:paraId="72EA7101"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584FB11E"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23DC5B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16D6CF0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LANCTY_LAN_CT1_1</w:t>
            </w:r>
          </w:p>
        </w:tc>
        <w:tc>
          <w:tcPr>
            <w:tcW w:w="1180" w:type="dxa"/>
            <w:tcBorders>
              <w:top w:val="nil"/>
              <w:left w:val="nil"/>
              <w:bottom w:val="single" w:sz="8" w:space="0" w:color="E2E2E2"/>
              <w:right w:val="single" w:sz="8" w:space="0" w:color="E2E2E2"/>
            </w:tcBorders>
            <w:shd w:val="clear" w:color="auto" w:fill="auto"/>
            <w:noWrap/>
            <w:hideMark/>
          </w:tcPr>
          <w:p w14:paraId="49D024D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5121536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LANCTYPM</w:t>
            </w:r>
          </w:p>
        </w:tc>
        <w:tc>
          <w:tcPr>
            <w:tcW w:w="1300" w:type="dxa"/>
            <w:tcBorders>
              <w:top w:val="nil"/>
              <w:left w:val="nil"/>
              <w:bottom w:val="single" w:sz="8" w:space="0" w:color="E2E2E2"/>
              <w:right w:val="single" w:sz="8" w:space="0" w:color="E2E2E2"/>
            </w:tcBorders>
            <w:shd w:val="clear" w:color="auto" w:fill="auto"/>
            <w:noWrap/>
            <w:hideMark/>
          </w:tcPr>
          <w:p w14:paraId="068931FF"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57F86DB8"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44AAF8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XHAM88</w:t>
            </w:r>
          </w:p>
        </w:tc>
        <w:tc>
          <w:tcPr>
            <w:tcW w:w="1980" w:type="dxa"/>
            <w:tcBorders>
              <w:top w:val="nil"/>
              <w:left w:val="nil"/>
              <w:bottom w:val="single" w:sz="8" w:space="0" w:color="E2E2E2"/>
              <w:right w:val="single" w:sz="8" w:space="0" w:color="E2E2E2"/>
            </w:tcBorders>
            <w:shd w:val="clear" w:color="auto" w:fill="auto"/>
            <w:noWrap/>
            <w:hideMark/>
          </w:tcPr>
          <w:p w14:paraId="403DA46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SANTIA_SAPOWE1_1</w:t>
            </w:r>
          </w:p>
        </w:tc>
        <w:tc>
          <w:tcPr>
            <w:tcW w:w="1180" w:type="dxa"/>
            <w:tcBorders>
              <w:top w:val="nil"/>
              <w:left w:val="nil"/>
              <w:bottom w:val="single" w:sz="8" w:space="0" w:color="E2E2E2"/>
              <w:right w:val="single" w:sz="8" w:space="0" w:color="E2E2E2"/>
            </w:tcBorders>
            <w:shd w:val="clear" w:color="auto" w:fill="auto"/>
            <w:noWrap/>
            <w:hideMark/>
          </w:tcPr>
          <w:p w14:paraId="17D866F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SANTIAGO</w:t>
            </w:r>
          </w:p>
        </w:tc>
        <w:tc>
          <w:tcPr>
            <w:tcW w:w="1180" w:type="dxa"/>
            <w:tcBorders>
              <w:top w:val="nil"/>
              <w:left w:val="nil"/>
              <w:bottom w:val="single" w:sz="8" w:space="0" w:color="E2E2E2"/>
              <w:right w:val="single" w:sz="8" w:space="0" w:color="E2E2E2"/>
            </w:tcBorders>
            <w:shd w:val="clear" w:color="auto" w:fill="auto"/>
            <w:noWrap/>
            <w:hideMark/>
          </w:tcPr>
          <w:p w14:paraId="63F22AD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5C62DE56"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124DAB83"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0961BE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DVENLIG5</w:t>
            </w:r>
          </w:p>
        </w:tc>
        <w:tc>
          <w:tcPr>
            <w:tcW w:w="1980" w:type="dxa"/>
            <w:tcBorders>
              <w:top w:val="nil"/>
              <w:left w:val="nil"/>
              <w:bottom w:val="single" w:sz="8" w:space="0" w:color="E2E2E2"/>
              <w:right w:val="single" w:sz="8" w:space="0" w:color="E2E2E2"/>
            </w:tcBorders>
            <w:shd w:val="clear" w:color="auto" w:fill="auto"/>
            <w:noWrap/>
            <w:hideMark/>
          </w:tcPr>
          <w:p w14:paraId="49BA95D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530__C</w:t>
            </w:r>
          </w:p>
        </w:tc>
        <w:tc>
          <w:tcPr>
            <w:tcW w:w="1180" w:type="dxa"/>
            <w:tcBorders>
              <w:top w:val="nil"/>
              <w:left w:val="nil"/>
              <w:bottom w:val="single" w:sz="8" w:space="0" w:color="E2E2E2"/>
              <w:right w:val="single" w:sz="8" w:space="0" w:color="E2E2E2"/>
            </w:tcBorders>
            <w:shd w:val="clear" w:color="auto" w:fill="auto"/>
            <w:noWrap/>
            <w:hideMark/>
          </w:tcPr>
          <w:p w14:paraId="16130FE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VENSW</w:t>
            </w:r>
          </w:p>
        </w:tc>
        <w:tc>
          <w:tcPr>
            <w:tcW w:w="1180" w:type="dxa"/>
            <w:tcBorders>
              <w:top w:val="nil"/>
              <w:left w:val="nil"/>
              <w:bottom w:val="single" w:sz="8" w:space="0" w:color="E2E2E2"/>
              <w:right w:val="single" w:sz="8" w:space="0" w:color="E2E2E2"/>
            </w:tcBorders>
            <w:shd w:val="clear" w:color="auto" w:fill="auto"/>
            <w:noWrap/>
            <w:hideMark/>
          </w:tcPr>
          <w:p w14:paraId="7454FC1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BRTRD</w:t>
            </w:r>
          </w:p>
        </w:tc>
        <w:tc>
          <w:tcPr>
            <w:tcW w:w="1300" w:type="dxa"/>
            <w:tcBorders>
              <w:top w:val="nil"/>
              <w:left w:val="nil"/>
              <w:bottom w:val="single" w:sz="8" w:space="0" w:color="E2E2E2"/>
              <w:right w:val="single" w:sz="8" w:space="0" w:color="E2E2E2"/>
            </w:tcBorders>
            <w:shd w:val="clear" w:color="auto" w:fill="auto"/>
            <w:noWrap/>
            <w:hideMark/>
          </w:tcPr>
          <w:p w14:paraId="7B58A20C"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594D1968"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8B96B8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DSTPANS5</w:t>
            </w:r>
          </w:p>
        </w:tc>
        <w:tc>
          <w:tcPr>
            <w:tcW w:w="1980" w:type="dxa"/>
            <w:tcBorders>
              <w:top w:val="nil"/>
              <w:left w:val="nil"/>
              <w:bottom w:val="single" w:sz="8" w:space="0" w:color="E2E2E2"/>
              <w:right w:val="single" w:sz="8" w:space="0" w:color="E2E2E2"/>
            </w:tcBorders>
            <w:shd w:val="clear" w:color="auto" w:fill="auto"/>
            <w:noWrap/>
            <w:hideMark/>
          </w:tcPr>
          <w:p w14:paraId="0C5ED09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BLESSI_PALACI1_1</w:t>
            </w:r>
          </w:p>
        </w:tc>
        <w:tc>
          <w:tcPr>
            <w:tcW w:w="1180" w:type="dxa"/>
            <w:tcBorders>
              <w:top w:val="nil"/>
              <w:left w:val="nil"/>
              <w:bottom w:val="single" w:sz="8" w:space="0" w:color="E2E2E2"/>
              <w:right w:val="single" w:sz="8" w:space="0" w:color="E2E2E2"/>
            </w:tcBorders>
            <w:shd w:val="clear" w:color="auto" w:fill="auto"/>
            <w:noWrap/>
            <w:hideMark/>
          </w:tcPr>
          <w:p w14:paraId="2C7513B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228110D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PALACIOS</w:t>
            </w:r>
          </w:p>
        </w:tc>
        <w:tc>
          <w:tcPr>
            <w:tcW w:w="1300" w:type="dxa"/>
            <w:tcBorders>
              <w:top w:val="nil"/>
              <w:left w:val="nil"/>
              <w:bottom w:val="single" w:sz="8" w:space="0" w:color="E2E2E2"/>
              <w:right w:val="single" w:sz="8" w:space="0" w:color="E2E2E2"/>
            </w:tcBorders>
            <w:shd w:val="clear" w:color="auto" w:fill="auto"/>
            <w:noWrap/>
            <w:hideMark/>
          </w:tcPr>
          <w:p w14:paraId="4C6EFF83"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5464B70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DD49C4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07CF09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EGTL_1</w:t>
            </w:r>
          </w:p>
        </w:tc>
        <w:tc>
          <w:tcPr>
            <w:tcW w:w="1180" w:type="dxa"/>
            <w:tcBorders>
              <w:top w:val="nil"/>
              <w:left w:val="nil"/>
              <w:bottom w:val="single" w:sz="8" w:space="0" w:color="E2E2E2"/>
              <w:right w:val="single" w:sz="8" w:space="0" w:color="E2E2E2"/>
            </w:tcBorders>
            <w:shd w:val="clear" w:color="auto" w:fill="auto"/>
            <w:noWrap/>
            <w:hideMark/>
          </w:tcPr>
          <w:p w14:paraId="3425C65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EGROVESL</w:t>
            </w:r>
          </w:p>
        </w:tc>
        <w:tc>
          <w:tcPr>
            <w:tcW w:w="1180" w:type="dxa"/>
            <w:tcBorders>
              <w:top w:val="nil"/>
              <w:left w:val="nil"/>
              <w:bottom w:val="single" w:sz="8" w:space="0" w:color="E2E2E2"/>
              <w:right w:val="single" w:sz="8" w:space="0" w:color="E2E2E2"/>
            </w:tcBorders>
            <w:shd w:val="clear" w:color="auto" w:fill="auto"/>
            <w:noWrap/>
            <w:hideMark/>
          </w:tcPr>
          <w:p w14:paraId="2835CA8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HORSCR</w:t>
            </w:r>
          </w:p>
        </w:tc>
        <w:tc>
          <w:tcPr>
            <w:tcW w:w="1300" w:type="dxa"/>
            <w:tcBorders>
              <w:top w:val="nil"/>
              <w:left w:val="nil"/>
              <w:bottom w:val="single" w:sz="8" w:space="0" w:color="E2E2E2"/>
              <w:right w:val="single" w:sz="8" w:space="0" w:color="E2E2E2"/>
            </w:tcBorders>
            <w:shd w:val="clear" w:color="auto" w:fill="auto"/>
            <w:noWrap/>
            <w:hideMark/>
          </w:tcPr>
          <w:p w14:paraId="32A739E4"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2684D48A"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6CF0B5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FF218F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LGD_SANTIA1_1</w:t>
            </w:r>
          </w:p>
        </w:tc>
        <w:tc>
          <w:tcPr>
            <w:tcW w:w="1180" w:type="dxa"/>
            <w:tcBorders>
              <w:top w:val="nil"/>
              <w:left w:val="nil"/>
              <w:bottom w:val="single" w:sz="8" w:space="0" w:color="E2E2E2"/>
              <w:right w:val="single" w:sz="8" w:space="0" w:color="E2E2E2"/>
            </w:tcBorders>
            <w:shd w:val="clear" w:color="auto" w:fill="auto"/>
            <w:noWrap/>
            <w:hideMark/>
          </w:tcPr>
          <w:p w14:paraId="45B47CD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LGD</w:t>
            </w:r>
          </w:p>
        </w:tc>
        <w:tc>
          <w:tcPr>
            <w:tcW w:w="1180" w:type="dxa"/>
            <w:tcBorders>
              <w:top w:val="nil"/>
              <w:left w:val="nil"/>
              <w:bottom w:val="single" w:sz="8" w:space="0" w:color="E2E2E2"/>
              <w:right w:val="single" w:sz="8" w:space="0" w:color="E2E2E2"/>
            </w:tcBorders>
            <w:shd w:val="clear" w:color="auto" w:fill="auto"/>
            <w:noWrap/>
            <w:hideMark/>
          </w:tcPr>
          <w:p w14:paraId="38263E6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SANTIAGO</w:t>
            </w:r>
          </w:p>
        </w:tc>
        <w:tc>
          <w:tcPr>
            <w:tcW w:w="1300" w:type="dxa"/>
            <w:tcBorders>
              <w:top w:val="nil"/>
              <w:left w:val="nil"/>
              <w:bottom w:val="single" w:sz="8" w:space="0" w:color="E2E2E2"/>
              <w:right w:val="single" w:sz="8" w:space="0" w:color="E2E2E2"/>
            </w:tcBorders>
            <w:shd w:val="clear" w:color="auto" w:fill="auto"/>
            <w:noWrap/>
            <w:hideMark/>
          </w:tcPr>
          <w:p w14:paraId="2E344697"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41D0E1F8"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0DA892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SGRILON5</w:t>
            </w:r>
          </w:p>
        </w:tc>
        <w:tc>
          <w:tcPr>
            <w:tcW w:w="1980" w:type="dxa"/>
            <w:tcBorders>
              <w:top w:val="nil"/>
              <w:left w:val="nil"/>
              <w:bottom w:val="single" w:sz="8" w:space="0" w:color="E2E2E2"/>
              <w:right w:val="single" w:sz="8" w:space="0" w:color="E2E2E2"/>
            </w:tcBorders>
            <w:shd w:val="clear" w:color="auto" w:fill="auto"/>
            <w:noWrap/>
            <w:hideMark/>
          </w:tcPr>
          <w:p w14:paraId="6ACB660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NORMAN_PETTUS1_1</w:t>
            </w:r>
          </w:p>
        </w:tc>
        <w:tc>
          <w:tcPr>
            <w:tcW w:w="1180" w:type="dxa"/>
            <w:tcBorders>
              <w:top w:val="nil"/>
              <w:left w:val="nil"/>
              <w:bottom w:val="single" w:sz="8" w:space="0" w:color="E2E2E2"/>
              <w:right w:val="single" w:sz="8" w:space="0" w:color="E2E2E2"/>
            </w:tcBorders>
            <w:shd w:val="clear" w:color="auto" w:fill="auto"/>
            <w:noWrap/>
            <w:hideMark/>
          </w:tcPr>
          <w:p w14:paraId="1816908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PETTUS</w:t>
            </w:r>
          </w:p>
        </w:tc>
        <w:tc>
          <w:tcPr>
            <w:tcW w:w="1180" w:type="dxa"/>
            <w:tcBorders>
              <w:top w:val="nil"/>
              <w:left w:val="nil"/>
              <w:bottom w:val="single" w:sz="8" w:space="0" w:color="E2E2E2"/>
              <w:right w:val="single" w:sz="8" w:space="0" w:color="E2E2E2"/>
            </w:tcBorders>
            <w:shd w:val="clear" w:color="auto" w:fill="auto"/>
            <w:noWrap/>
            <w:hideMark/>
          </w:tcPr>
          <w:p w14:paraId="34B397D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68D4ABD4"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17504D15"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579CDE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DCRLLSW5</w:t>
            </w:r>
          </w:p>
        </w:tc>
        <w:tc>
          <w:tcPr>
            <w:tcW w:w="1980" w:type="dxa"/>
            <w:tcBorders>
              <w:top w:val="nil"/>
              <w:left w:val="nil"/>
              <w:bottom w:val="single" w:sz="8" w:space="0" w:color="E2E2E2"/>
              <w:right w:val="single" w:sz="8" w:space="0" w:color="E2E2E2"/>
            </w:tcBorders>
            <w:shd w:val="clear" w:color="auto" w:fill="auto"/>
            <w:noWrap/>
            <w:hideMark/>
          </w:tcPr>
          <w:p w14:paraId="2CDCAC2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590__A</w:t>
            </w:r>
          </w:p>
        </w:tc>
        <w:tc>
          <w:tcPr>
            <w:tcW w:w="1180" w:type="dxa"/>
            <w:tcBorders>
              <w:top w:val="nil"/>
              <w:left w:val="nil"/>
              <w:bottom w:val="single" w:sz="8" w:space="0" w:color="E2E2E2"/>
              <w:right w:val="single" w:sz="8" w:space="0" w:color="E2E2E2"/>
            </w:tcBorders>
            <w:shd w:val="clear" w:color="auto" w:fill="auto"/>
            <w:noWrap/>
            <w:hideMark/>
          </w:tcPr>
          <w:p w14:paraId="28C40A9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LWSSW</w:t>
            </w:r>
          </w:p>
        </w:tc>
        <w:tc>
          <w:tcPr>
            <w:tcW w:w="1180" w:type="dxa"/>
            <w:tcBorders>
              <w:top w:val="nil"/>
              <w:left w:val="nil"/>
              <w:bottom w:val="single" w:sz="8" w:space="0" w:color="E2E2E2"/>
              <w:right w:val="single" w:sz="8" w:space="0" w:color="E2E2E2"/>
            </w:tcBorders>
            <w:shd w:val="clear" w:color="auto" w:fill="auto"/>
            <w:noWrap/>
            <w:hideMark/>
          </w:tcPr>
          <w:p w14:paraId="03D7EB5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LWVJS</w:t>
            </w:r>
          </w:p>
        </w:tc>
        <w:tc>
          <w:tcPr>
            <w:tcW w:w="1300" w:type="dxa"/>
            <w:tcBorders>
              <w:top w:val="nil"/>
              <w:left w:val="nil"/>
              <w:bottom w:val="single" w:sz="8" w:space="0" w:color="E2E2E2"/>
              <w:right w:val="single" w:sz="8" w:space="0" w:color="E2E2E2"/>
            </w:tcBorders>
            <w:shd w:val="clear" w:color="auto" w:fill="auto"/>
            <w:noWrap/>
            <w:hideMark/>
          </w:tcPr>
          <w:p w14:paraId="0D6C85A9"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5C8C06FC"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EA9EA4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STOMLYN8</w:t>
            </w:r>
          </w:p>
        </w:tc>
        <w:tc>
          <w:tcPr>
            <w:tcW w:w="1980" w:type="dxa"/>
            <w:tcBorders>
              <w:top w:val="nil"/>
              <w:left w:val="nil"/>
              <w:bottom w:val="single" w:sz="8" w:space="0" w:color="E2E2E2"/>
              <w:right w:val="single" w:sz="8" w:space="0" w:color="E2E2E2"/>
            </w:tcBorders>
            <w:shd w:val="clear" w:color="auto" w:fill="auto"/>
            <w:noWrap/>
            <w:hideMark/>
          </w:tcPr>
          <w:p w14:paraId="578E9DB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15450DD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15307F7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hideMark/>
          </w:tcPr>
          <w:p w14:paraId="0097D9D2"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3</w:t>
            </w:r>
          </w:p>
        </w:tc>
      </w:tr>
      <w:tr w:rsidR="00D9227C" w:rsidRPr="00670135" w14:paraId="1A747AFC"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2F4C62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STOMLYN8</w:t>
            </w:r>
          </w:p>
        </w:tc>
        <w:tc>
          <w:tcPr>
            <w:tcW w:w="1980" w:type="dxa"/>
            <w:tcBorders>
              <w:top w:val="nil"/>
              <w:left w:val="nil"/>
              <w:bottom w:val="single" w:sz="8" w:space="0" w:color="E2E2E2"/>
              <w:right w:val="single" w:sz="8" w:space="0" w:color="E2E2E2"/>
            </w:tcBorders>
            <w:shd w:val="clear" w:color="auto" w:fill="auto"/>
            <w:noWrap/>
            <w:hideMark/>
          </w:tcPr>
          <w:p w14:paraId="03623B2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COCS_FTST1_1</w:t>
            </w:r>
          </w:p>
        </w:tc>
        <w:tc>
          <w:tcPr>
            <w:tcW w:w="1180" w:type="dxa"/>
            <w:tcBorders>
              <w:top w:val="nil"/>
              <w:left w:val="nil"/>
              <w:bottom w:val="single" w:sz="8" w:space="0" w:color="E2E2E2"/>
              <w:right w:val="single" w:sz="8" w:space="0" w:color="E2E2E2"/>
            </w:tcBorders>
            <w:shd w:val="clear" w:color="auto" w:fill="auto"/>
            <w:noWrap/>
            <w:hideMark/>
          </w:tcPr>
          <w:p w14:paraId="6A842C7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shd w:val="clear" w:color="auto" w:fill="auto"/>
            <w:noWrap/>
            <w:hideMark/>
          </w:tcPr>
          <w:p w14:paraId="6BAAFE9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COCS</w:t>
            </w:r>
          </w:p>
        </w:tc>
        <w:tc>
          <w:tcPr>
            <w:tcW w:w="1300" w:type="dxa"/>
            <w:tcBorders>
              <w:top w:val="nil"/>
              <w:left w:val="nil"/>
              <w:bottom w:val="single" w:sz="8" w:space="0" w:color="E2E2E2"/>
              <w:right w:val="single" w:sz="8" w:space="0" w:color="E2E2E2"/>
            </w:tcBorders>
            <w:shd w:val="clear" w:color="auto" w:fill="auto"/>
            <w:noWrap/>
            <w:hideMark/>
          </w:tcPr>
          <w:p w14:paraId="19F65701"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3C8EF72E"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19EE32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477DEFB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45622C6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624F3AF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14953E98"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6B896616"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AD6EC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DLONWAR5</w:t>
            </w:r>
          </w:p>
        </w:tc>
        <w:tc>
          <w:tcPr>
            <w:tcW w:w="1980" w:type="dxa"/>
            <w:tcBorders>
              <w:top w:val="nil"/>
              <w:left w:val="nil"/>
              <w:bottom w:val="single" w:sz="8" w:space="0" w:color="E2E2E2"/>
              <w:right w:val="single" w:sz="8" w:space="0" w:color="E2E2E2"/>
            </w:tcBorders>
            <w:shd w:val="clear" w:color="auto" w:fill="auto"/>
            <w:noWrap/>
            <w:hideMark/>
          </w:tcPr>
          <w:p w14:paraId="3F7EFA8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055D855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6FD0A62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328320AD"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1DB8BCF0"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11E40A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DGRSPKR5</w:t>
            </w:r>
          </w:p>
        </w:tc>
        <w:tc>
          <w:tcPr>
            <w:tcW w:w="1980" w:type="dxa"/>
            <w:tcBorders>
              <w:top w:val="nil"/>
              <w:left w:val="nil"/>
              <w:bottom w:val="single" w:sz="8" w:space="0" w:color="E2E2E2"/>
              <w:right w:val="single" w:sz="8" w:space="0" w:color="E2E2E2"/>
            </w:tcBorders>
            <w:shd w:val="clear" w:color="auto" w:fill="auto"/>
            <w:noWrap/>
            <w:hideMark/>
          </w:tcPr>
          <w:p w14:paraId="50A2CE1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10C8FB2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09580D3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11FFCF19"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11F49367"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35084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348B2B0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59FEEEA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24167C9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0DB5C934"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14319793"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EC7A32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7BCA9C4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26DA47E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1F05495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28DBD2C5"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74114E82"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D90AB3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SCENLOB5</w:t>
            </w:r>
          </w:p>
        </w:tc>
        <w:tc>
          <w:tcPr>
            <w:tcW w:w="1980" w:type="dxa"/>
            <w:tcBorders>
              <w:top w:val="nil"/>
              <w:left w:val="nil"/>
              <w:bottom w:val="single" w:sz="8" w:space="0" w:color="E2E2E2"/>
              <w:right w:val="single" w:sz="8" w:space="0" w:color="E2E2E2"/>
            </w:tcBorders>
            <w:shd w:val="clear" w:color="auto" w:fill="auto"/>
            <w:noWrap/>
            <w:hideMark/>
          </w:tcPr>
          <w:p w14:paraId="4205E58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77443A5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0F803AC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455BF6A1"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77EF6B95"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6FDD12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624CBB3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NORMAN_PETTUS1_1</w:t>
            </w:r>
          </w:p>
        </w:tc>
        <w:tc>
          <w:tcPr>
            <w:tcW w:w="1180" w:type="dxa"/>
            <w:tcBorders>
              <w:top w:val="nil"/>
              <w:left w:val="nil"/>
              <w:bottom w:val="single" w:sz="8" w:space="0" w:color="E2E2E2"/>
              <w:right w:val="single" w:sz="8" w:space="0" w:color="E2E2E2"/>
            </w:tcBorders>
            <w:shd w:val="clear" w:color="auto" w:fill="auto"/>
            <w:noWrap/>
            <w:hideMark/>
          </w:tcPr>
          <w:p w14:paraId="34B76A8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PETTUS</w:t>
            </w:r>
          </w:p>
        </w:tc>
        <w:tc>
          <w:tcPr>
            <w:tcW w:w="1180" w:type="dxa"/>
            <w:tcBorders>
              <w:top w:val="nil"/>
              <w:left w:val="nil"/>
              <w:bottom w:val="single" w:sz="8" w:space="0" w:color="E2E2E2"/>
              <w:right w:val="single" w:sz="8" w:space="0" w:color="E2E2E2"/>
            </w:tcBorders>
            <w:shd w:val="clear" w:color="auto" w:fill="auto"/>
            <w:noWrap/>
            <w:hideMark/>
          </w:tcPr>
          <w:p w14:paraId="7B7F6BD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62587E3A"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1BA5F882"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6FF1E4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DABPAB98</w:t>
            </w:r>
          </w:p>
        </w:tc>
        <w:tc>
          <w:tcPr>
            <w:tcW w:w="1980" w:type="dxa"/>
            <w:tcBorders>
              <w:top w:val="nil"/>
              <w:left w:val="nil"/>
              <w:bottom w:val="single" w:sz="8" w:space="0" w:color="E2E2E2"/>
              <w:right w:val="single" w:sz="8" w:space="0" w:color="E2E2E2"/>
            </w:tcBorders>
            <w:shd w:val="clear" w:color="auto" w:fill="auto"/>
            <w:noWrap/>
            <w:hideMark/>
          </w:tcPr>
          <w:p w14:paraId="74395A0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SOUTHA_VINSON1_1</w:t>
            </w:r>
          </w:p>
        </w:tc>
        <w:tc>
          <w:tcPr>
            <w:tcW w:w="1180" w:type="dxa"/>
            <w:tcBorders>
              <w:top w:val="nil"/>
              <w:left w:val="nil"/>
              <w:bottom w:val="single" w:sz="8" w:space="0" w:color="E2E2E2"/>
              <w:right w:val="single" w:sz="8" w:space="0" w:color="E2E2E2"/>
            </w:tcBorders>
            <w:shd w:val="clear" w:color="auto" w:fill="auto"/>
            <w:noWrap/>
            <w:hideMark/>
          </w:tcPr>
          <w:p w14:paraId="5740201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SOUTHABI</w:t>
            </w:r>
          </w:p>
        </w:tc>
        <w:tc>
          <w:tcPr>
            <w:tcW w:w="1180" w:type="dxa"/>
            <w:tcBorders>
              <w:top w:val="nil"/>
              <w:left w:val="nil"/>
              <w:bottom w:val="single" w:sz="8" w:space="0" w:color="E2E2E2"/>
              <w:right w:val="single" w:sz="8" w:space="0" w:color="E2E2E2"/>
            </w:tcBorders>
            <w:shd w:val="clear" w:color="auto" w:fill="auto"/>
            <w:noWrap/>
            <w:hideMark/>
          </w:tcPr>
          <w:p w14:paraId="521B6F3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VINSON</w:t>
            </w:r>
          </w:p>
        </w:tc>
        <w:tc>
          <w:tcPr>
            <w:tcW w:w="1300" w:type="dxa"/>
            <w:tcBorders>
              <w:top w:val="nil"/>
              <w:left w:val="nil"/>
              <w:bottom w:val="single" w:sz="8" w:space="0" w:color="E2E2E2"/>
              <w:right w:val="single" w:sz="8" w:space="0" w:color="E2E2E2"/>
            </w:tcBorders>
            <w:shd w:val="clear" w:color="auto" w:fill="auto"/>
            <w:noWrap/>
            <w:hideMark/>
          </w:tcPr>
          <w:p w14:paraId="0186638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4A148455"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93B565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SLANLAN8</w:t>
            </w:r>
          </w:p>
        </w:tc>
        <w:tc>
          <w:tcPr>
            <w:tcW w:w="1980" w:type="dxa"/>
            <w:tcBorders>
              <w:top w:val="nil"/>
              <w:left w:val="nil"/>
              <w:bottom w:val="single" w:sz="8" w:space="0" w:color="E2E2E2"/>
              <w:right w:val="single" w:sz="8" w:space="0" w:color="E2E2E2"/>
            </w:tcBorders>
            <w:shd w:val="clear" w:color="auto" w:fill="auto"/>
            <w:noWrap/>
            <w:hideMark/>
          </w:tcPr>
          <w:p w14:paraId="046D098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6613A38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1A75A5A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2E6093D8"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4C238F5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02599E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DSKYCAL5</w:t>
            </w:r>
          </w:p>
        </w:tc>
        <w:tc>
          <w:tcPr>
            <w:tcW w:w="1980" w:type="dxa"/>
            <w:tcBorders>
              <w:top w:val="nil"/>
              <w:left w:val="nil"/>
              <w:bottom w:val="single" w:sz="8" w:space="0" w:color="E2E2E2"/>
              <w:right w:val="single" w:sz="8" w:space="0" w:color="E2E2E2"/>
            </w:tcBorders>
            <w:shd w:val="clear" w:color="auto" w:fill="auto"/>
            <w:noWrap/>
            <w:hideMark/>
          </w:tcPr>
          <w:p w14:paraId="0D8F0C4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CAGNON_MR3H</w:t>
            </w:r>
          </w:p>
        </w:tc>
        <w:tc>
          <w:tcPr>
            <w:tcW w:w="1180" w:type="dxa"/>
            <w:tcBorders>
              <w:top w:val="nil"/>
              <w:left w:val="nil"/>
              <w:bottom w:val="single" w:sz="8" w:space="0" w:color="E2E2E2"/>
              <w:right w:val="single" w:sz="8" w:space="0" w:color="E2E2E2"/>
            </w:tcBorders>
            <w:shd w:val="clear" w:color="auto" w:fill="auto"/>
            <w:noWrap/>
            <w:hideMark/>
          </w:tcPr>
          <w:p w14:paraId="43D6472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0E744A5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1E555ED3"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2D2A435A"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B3F739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1C4175E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CALLIC_HAISLE1_1</w:t>
            </w:r>
          </w:p>
        </w:tc>
        <w:tc>
          <w:tcPr>
            <w:tcW w:w="1180" w:type="dxa"/>
            <w:tcBorders>
              <w:top w:val="nil"/>
              <w:left w:val="nil"/>
              <w:bottom w:val="single" w:sz="8" w:space="0" w:color="E2E2E2"/>
              <w:right w:val="single" w:sz="8" w:space="0" w:color="E2E2E2"/>
            </w:tcBorders>
            <w:shd w:val="clear" w:color="auto" w:fill="auto"/>
            <w:noWrap/>
            <w:hideMark/>
          </w:tcPr>
          <w:p w14:paraId="16547B1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CALLICOA</w:t>
            </w:r>
          </w:p>
        </w:tc>
        <w:tc>
          <w:tcPr>
            <w:tcW w:w="1180" w:type="dxa"/>
            <w:tcBorders>
              <w:top w:val="nil"/>
              <w:left w:val="nil"/>
              <w:bottom w:val="single" w:sz="8" w:space="0" w:color="E2E2E2"/>
              <w:right w:val="single" w:sz="8" w:space="0" w:color="E2E2E2"/>
            </w:tcBorders>
            <w:shd w:val="clear" w:color="auto" w:fill="auto"/>
            <w:noWrap/>
            <w:hideMark/>
          </w:tcPr>
          <w:p w14:paraId="4203750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HAISLEY</w:t>
            </w:r>
          </w:p>
        </w:tc>
        <w:tc>
          <w:tcPr>
            <w:tcW w:w="1300" w:type="dxa"/>
            <w:tcBorders>
              <w:top w:val="nil"/>
              <w:left w:val="nil"/>
              <w:bottom w:val="single" w:sz="8" w:space="0" w:color="E2E2E2"/>
              <w:right w:val="single" w:sz="8" w:space="0" w:color="E2E2E2"/>
            </w:tcBorders>
            <w:shd w:val="clear" w:color="auto" w:fill="auto"/>
            <w:noWrap/>
            <w:hideMark/>
          </w:tcPr>
          <w:p w14:paraId="19AD6C8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18080E19"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9669D4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00AC6E8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CONAN_SANA1_1</w:t>
            </w:r>
          </w:p>
        </w:tc>
        <w:tc>
          <w:tcPr>
            <w:tcW w:w="1180" w:type="dxa"/>
            <w:tcBorders>
              <w:top w:val="nil"/>
              <w:left w:val="nil"/>
              <w:bottom w:val="single" w:sz="8" w:space="0" w:color="E2E2E2"/>
              <w:right w:val="single" w:sz="8" w:space="0" w:color="E2E2E2"/>
            </w:tcBorders>
            <w:shd w:val="clear" w:color="auto" w:fill="auto"/>
            <w:noWrap/>
            <w:hideMark/>
          </w:tcPr>
          <w:p w14:paraId="7218302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SANA</w:t>
            </w:r>
          </w:p>
        </w:tc>
        <w:tc>
          <w:tcPr>
            <w:tcW w:w="1180" w:type="dxa"/>
            <w:tcBorders>
              <w:top w:val="nil"/>
              <w:left w:val="nil"/>
              <w:bottom w:val="single" w:sz="8" w:space="0" w:color="E2E2E2"/>
              <w:right w:val="single" w:sz="8" w:space="0" w:color="E2E2E2"/>
            </w:tcBorders>
            <w:shd w:val="clear" w:color="auto" w:fill="auto"/>
            <w:noWrap/>
            <w:hideMark/>
          </w:tcPr>
          <w:p w14:paraId="24FCAB4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CONAN</w:t>
            </w:r>
          </w:p>
        </w:tc>
        <w:tc>
          <w:tcPr>
            <w:tcW w:w="1300" w:type="dxa"/>
            <w:tcBorders>
              <w:top w:val="nil"/>
              <w:left w:val="nil"/>
              <w:bottom w:val="single" w:sz="8" w:space="0" w:color="E2E2E2"/>
              <w:right w:val="single" w:sz="8" w:space="0" w:color="E2E2E2"/>
            </w:tcBorders>
            <w:shd w:val="clear" w:color="auto" w:fill="auto"/>
            <w:noWrap/>
            <w:hideMark/>
          </w:tcPr>
          <w:p w14:paraId="0C439717"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494A1F61"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811862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lastRenderedPageBreak/>
              <w:t>SBRAHAM8</w:t>
            </w:r>
          </w:p>
        </w:tc>
        <w:tc>
          <w:tcPr>
            <w:tcW w:w="1980" w:type="dxa"/>
            <w:tcBorders>
              <w:top w:val="nil"/>
              <w:left w:val="nil"/>
              <w:bottom w:val="single" w:sz="8" w:space="0" w:color="E2E2E2"/>
              <w:right w:val="single" w:sz="8" w:space="0" w:color="E2E2E2"/>
            </w:tcBorders>
            <w:shd w:val="clear" w:color="auto" w:fill="auto"/>
            <w:noWrap/>
            <w:hideMark/>
          </w:tcPr>
          <w:p w14:paraId="2354ABC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024E1BA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098797E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31DB68A4"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27361E51"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BA2A59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DDUPHE18</w:t>
            </w:r>
          </w:p>
        </w:tc>
        <w:tc>
          <w:tcPr>
            <w:tcW w:w="1980" w:type="dxa"/>
            <w:tcBorders>
              <w:top w:val="nil"/>
              <w:left w:val="nil"/>
              <w:bottom w:val="single" w:sz="8" w:space="0" w:color="E2E2E2"/>
              <w:right w:val="single" w:sz="8" w:space="0" w:color="E2E2E2"/>
            </w:tcBorders>
            <w:shd w:val="clear" w:color="auto" w:fill="auto"/>
            <w:noWrap/>
            <w:hideMark/>
          </w:tcPr>
          <w:p w14:paraId="69B76FD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I_DUPS_MCCAMP2_1</w:t>
            </w:r>
          </w:p>
        </w:tc>
        <w:tc>
          <w:tcPr>
            <w:tcW w:w="1180" w:type="dxa"/>
            <w:tcBorders>
              <w:top w:val="nil"/>
              <w:left w:val="nil"/>
              <w:bottom w:val="single" w:sz="8" w:space="0" w:color="E2E2E2"/>
              <w:right w:val="single" w:sz="8" w:space="0" w:color="E2E2E2"/>
            </w:tcBorders>
            <w:shd w:val="clear" w:color="auto" w:fill="auto"/>
            <w:noWrap/>
            <w:hideMark/>
          </w:tcPr>
          <w:p w14:paraId="3D49763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4649459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MCCAMPBE</w:t>
            </w:r>
          </w:p>
        </w:tc>
        <w:tc>
          <w:tcPr>
            <w:tcW w:w="1300" w:type="dxa"/>
            <w:tcBorders>
              <w:top w:val="nil"/>
              <w:left w:val="nil"/>
              <w:bottom w:val="single" w:sz="8" w:space="0" w:color="E2E2E2"/>
              <w:right w:val="single" w:sz="8" w:space="0" w:color="E2E2E2"/>
            </w:tcBorders>
            <w:shd w:val="clear" w:color="auto" w:fill="auto"/>
            <w:noWrap/>
            <w:hideMark/>
          </w:tcPr>
          <w:p w14:paraId="0400A13C"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6FD08C2E"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35C0A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432C752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1B9617C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681B0E4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70FE88BC"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5EFDEED7"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E9EB28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DCENRI35</w:t>
            </w:r>
          </w:p>
        </w:tc>
        <w:tc>
          <w:tcPr>
            <w:tcW w:w="1980" w:type="dxa"/>
            <w:tcBorders>
              <w:top w:val="nil"/>
              <w:left w:val="nil"/>
              <w:bottom w:val="single" w:sz="8" w:space="0" w:color="E2E2E2"/>
              <w:right w:val="single" w:sz="8" w:space="0" w:color="E2E2E2"/>
            </w:tcBorders>
            <w:shd w:val="clear" w:color="auto" w:fill="auto"/>
            <w:noWrap/>
            <w:hideMark/>
          </w:tcPr>
          <w:p w14:paraId="1933BB9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70B03B7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33E6132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1C78BD2B"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43797C2F"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EC08E3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4C1D95B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2605B2B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43A5445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363C5444"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0DE3BDB9"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69DFBD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5D3BFC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CHARTE_THREER1_1</w:t>
            </w:r>
          </w:p>
        </w:tc>
        <w:tc>
          <w:tcPr>
            <w:tcW w:w="1180" w:type="dxa"/>
            <w:tcBorders>
              <w:top w:val="nil"/>
              <w:left w:val="nil"/>
              <w:bottom w:val="single" w:sz="8" w:space="0" w:color="E2E2E2"/>
              <w:right w:val="single" w:sz="8" w:space="0" w:color="E2E2E2"/>
            </w:tcBorders>
            <w:shd w:val="clear" w:color="auto" w:fill="auto"/>
            <w:noWrap/>
            <w:hideMark/>
          </w:tcPr>
          <w:p w14:paraId="7771DAA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65DD7DC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THREER69</w:t>
            </w:r>
          </w:p>
        </w:tc>
        <w:tc>
          <w:tcPr>
            <w:tcW w:w="1300" w:type="dxa"/>
            <w:tcBorders>
              <w:top w:val="nil"/>
              <w:left w:val="nil"/>
              <w:bottom w:val="single" w:sz="8" w:space="0" w:color="E2E2E2"/>
              <w:right w:val="single" w:sz="8" w:space="0" w:color="E2E2E2"/>
            </w:tcBorders>
            <w:shd w:val="clear" w:color="auto" w:fill="auto"/>
            <w:noWrap/>
            <w:hideMark/>
          </w:tcPr>
          <w:p w14:paraId="7D2EF7C2"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50B6C3A2"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4F2199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06CC258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60C848B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7E9B6A4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2B49FE8A"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2A34E040"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E7BECF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SSEAMEL8</w:t>
            </w:r>
          </w:p>
        </w:tc>
        <w:tc>
          <w:tcPr>
            <w:tcW w:w="1980" w:type="dxa"/>
            <w:tcBorders>
              <w:top w:val="nil"/>
              <w:left w:val="nil"/>
              <w:bottom w:val="single" w:sz="8" w:space="0" w:color="E2E2E2"/>
              <w:right w:val="single" w:sz="8" w:space="0" w:color="E2E2E2"/>
            </w:tcBorders>
            <w:shd w:val="clear" w:color="auto" w:fill="auto"/>
            <w:noWrap/>
            <w:hideMark/>
          </w:tcPr>
          <w:p w14:paraId="433F057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GRETA_REFUGI1_1</w:t>
            </w:r>
          </w:p>
        </w:tc>
        <w:tc>
          <w:tcPr>
            <w:tcW w:w="1180" w:type="dxa"/>
            <w:tcBorders>
              <w:top w:val="nil"/>
              <w:left w:val="nil"/>
              <w:bottom w:val="single" w:sz="8" w:space="0" w:color="E2E2E2"/>
              <w:right w:val="single" w:sz="8" w:space="0" w:color="E2E2E2"/>
            </w:tcBorders>
            <w:shd w:val="clear" w:color="auto" w:fill="auto"/>
            <w:noWrap/>
            <w:hideMark/>
          </w:tcPr>
          <w:p w14:paraId="63C18D7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REFUGIO</w:t>
            </w:r>
          </w:p>
        </w:tc>
        <w:tc>
          <w:tcPr>
            <w:tcW w:w="1180" w:type="dxa"/>
            <w:tcBorders>
              <w:top w:val="nil"/>
              <w:left w:val="nil"/>
              <w:bottom w:val="single" w:sz="8" w:space="0" w:color="E2E2E2"/>
              <w:right w:val="single" w:sz="8" w:space="0" w:color="E2E2E2"/>
            </w:tcBorders>
            <w:shd w:val="clear" w:color="auto" w:fill="auto"/>
            <w:noWrap/>
            <w:hideMark/>
          </w:tcPr>
          <w:p w14:paraId="135D8D1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GRETA</w:t>
            </w:r>
          </w:p>
        </w:tc>
        <w:tc>
          <w:tcPr>
            <w:tcW w:w="1300" w:type="dxa"/>
            <w:tcBorders>
              <w:top w:val="nil"/>
              <w:left w:val="nil"/>
              <w:bottom w:val="single" w:sz="8" w:space="0" w:color="E2E2E2"/>
              <w:right w:val="single" w:sz="8" w:space="0" w:color="E2E2E2"/>
            </w:tcBorders>
            <w:shd w:val="clear" w:color="auto" w:fill="auto"/>
            <w:noWrap/>
            <w:hideMark/>
          </w:tcPr>
          <w:p w14:paraId="06F96F70"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6A9A8690"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98BB27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hideMark/>
          </w:tcPr>
          <w:p w14:paraId="0F4985E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LOOP_VICTORIA_1</w:t>
            </w:r>
          </w:p>
        </w:tc>
        <w:tc>
          <w:tcPr>
            <w:tcW w:w="1180" w:type="dxa"/>
            <w:tcBorders>
              <w:top w:val="nil"/>
              <w:left w:val="nil"/>
              <w:bottom w:val="single" w:sz="8" w:space="0" w:color="E2E2E2"/>
              <w:right w:val="single" w:sz="8" w:space="0" w:color="E2E2E2"/>
            </w:tcBorders>
            <w:shd w:val="clear" w:color="auto" w:fill="auto"/>
            <w:noWrap/>
            <w:hideMark/>
          </w:tcPr>
          <w:p w14:paraId="12A385A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264B261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L_463S</w:t>
            </w:r>
          </w:p>
        </w:tc>
        <w:tc>
          <w:tcPr>
            <w:tcW w:w="1300" w:type="dxa"/>
            <w:tcBorders>
              <w:top w:val="nil"/>
              <w:left w:val="nil"/>
              <w:bottom w:val="single" w:sz="8" w:space="0" w:color="E2E2E2"/>
              <w:right w:val="single" w:sz="8" w:space="0" w:color="E2E2E2"/>
            </w:tcBorders>
            <w:shd w:val="clear" w:color="auto" w:fill="auto"/>
            <w:noWrap/>
            <w:hideMark/>
          </w:tcPr>
          <w:p w14:paraId="2C022D8F"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722425E9"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529245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SRDOPEB8</w:t>
            </w:r>
          </w:p>
        </w:tc>
        <w:tc>
          <w:tcPr>
            <w:tcW w:w="1980" w:type="dxa"/>
            <w:tcBorders>
              <w:top w:val="nil"/>
              <w:left w:val="nil"/>
              <w:bottom w:val="single" w:sz="8" w:space="0" w:color="E2E2E2"/>
              <w:right w:val="single" w:sz="8" w:space="0" w:color="E2E2E2"/>
            </w:tcBorders>
            <w:shd w:val="clear" w:color="auto" w:fill="auto"/>
            <w:noWrap/>
            <w:hideMark/>
          </w:tcPr>
          <w:p w14:paraId="566327B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TRU_UAT1</w:t>
            </w:r>
          </w:p>
        </w:tc>
        <w:tc>
          <w:tcPr>
            <w:tcW w:w="1180" w:type="dxa"/>
            <w:tcBorders>
              <w:top w:val="nil"/>
              <w:left w:val="nil"/>
              <w:bottom w:val="single" w:sz="8" w:space="0" w:color="E2E2E2"/>
              <w:right w:val="single" w:sz="8" w:space="0" w:color="E2E2E2"/>
            </w:tcBorders>
            <w:shd w:val="clear" w:color="auto" w:fill="auto"/>
            <w:noWrap/>
            <w:hideMark/>
          </w:tcPr>
          <w:p w14:paraId="34F8889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TRU</w:t>
            </w:r>
          </w:p>
        </w:tc>
        <w:tc>
          <w:tcPr>
            <w:tcW w:w="1180" w:type="dxa"/>
            <w:tcBorders>
              <w:top w:val="nil"/>
              <w:left w:val="nil"/>
              <w:bottom w:val="single" w:sz="8" w:space="0" w:color="E2E2E2"/>
              <w:right w:val="single" w:sz="8" w:space="0" w:color="E2E2E2"/>
            </w:tcBorders>
            <w:shd w:val="clear" w:color="auto" w:fill="auto"/>
            <w:noWrap/>
            <w:hideMark/>
          </w:tcPr>
          <w:p w14:paraId="3D9C667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TRU</w:t>
            </w:r>
          </w:p>
        </w:tc>
        <w:tc>
          <w:tcPr>
            <w:tcW w:w="1300" w:type="dxa"/>
            <w:tcBorders>
              <w:top w:val="nil"/>
              <w:left w:val="nil"/>
              <w:bottom w:val="single" w:sz="8" w:space="0" w:color="E2E2E2"/>
              <w:right w:val="single" w:sz="8" w:space="0" w:color="E2E2E2"/>
            </w:tcBorders>
            <w:shd w:val="clear" w:color="auto" w:fill="auto"/>
            <w:noWrap/>
            <w:hideMark/>
          </w:tcPr>
          <w:p w14:paraId="3413AEC2"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200C8259"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FCF48E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DBNBMBD5</w:t>
            </w:r>
          </w:p>
        </w:tc>
        <w:tc>
          <w:tcPr>
            <w:tcW w:w="1980" w:type="dxa"/>
            <w:tcBorders>
              <w:top w:val="nil"/>
              <w:left w:val="nil"/>
              <w:bottom w:val="single" w:sz="8" w:space="0" w:color="E2E2E2"/>
              <w:right w:val="single" w:sz="8" w:space="0" w:color="E2E2E2"/>
            </w:tcBorders>
            <w:shd w:val="clear" w:color="auto" w:fill="auto"/>
            <w:noWrap/>
            <w:hideMark/>
          </w:tcPr>
          <w:p w14:paraId="7E2C265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800__E</w:t>
            </w:r>
          </w:p>
        </w:tc>
        <w:tc>
          <w:tcPr>
            <w:tcW w:w="1180" w:type="dxa"/>
            <w:tcBorders>
              <w:top w:val="nil"/>
              <w:left w:val="nil"/>
              <w:bottom w:val="single" w:sz="8" w:space="0" w:color="E2E2E2"/>
              <w:right w:val="single" w:sz="8" w:space="0" w:color="E2E2E2"/>
            </w:tcBorders>
            <w:shd w:val="clear" w:color="auto" w:fill="auto"/>
            <w:noWrap/>
            <w:hideMark/>
          </w:tcPr>
          <w:p w14:paraId="7EC8F8B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CMBSW</w:t>
            </w:r>
          </w:p>
        </w:tc>
        <w:tc>
          <w:tcPr>
            <w:tcW w:w="1180" w:type="dxa"/>
            <w:tcBorders>
              <w:top w:val="nil"/>
              <w:left w:val="nil"/>
              <w:bottom w:val="single" w:sz="8" w:space="0" w:color="E2E2E2"/>
              <w:right w:val="single" w:sz="8" w:space="0" w:color="E2E2E2"/>
            </w:tcBorders>
            <w:shd w:val="clear" w:color="auto" w:fill="auto"/>
            <w:noWrap/>
            <w:hideMark/>
          </w:tcPr>
          <w:p w14:paraId="7EFAFF4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GODLY</w:t>
            </w:r>
          </w:p>
        </w:tc>
        <w:tc>
          <w:tcPr>
            <w:tcW w:w="1300" w:type="dxa"/>
            <w:tcBorders>
              <w:top w:val="nil"/>
              <w:left w:val="nil"/>
              <w:bottom w:val="single" w:sz="8" w:space="0" w:color="E2E2E2"/>
              <w:right w:val="single" w:sz="8" w:space="0" w:color="E2E2E2"/>
            </w:tcBorders>
            <w:shd w:val="clear" w:color="auto" w:fill="auto"/>
            <w:noWrap/>
            <w:hideMark/>
          </w:tcPr>
          <w:p w14:paraId="7E1FABB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3B9A1BB7"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AF1609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3912FC3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2862736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63F2948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6C380163"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35398CEA"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22612E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SBEVASH8</w:t>
            </w:r>
          </w:p>
        </w:tc>
        <w:tc>
          <w:tcPr>
            <w:tcW w:w="1980" w:type="dxa"/>
            <w:tcBorders>
              <w:top w:val="nil"/>
              <w:left w:val="nil"/>
              <w:bottom w:val="single" w:sz="8" w:space="0" w:color="E2E2E2"/>
              <w:right w:val="single" w:sz="8" w:space="0" w:color="E2E2E2"/>
            </w:tcBorders>
            <w:shd w:val="clear" w:color="auto" w:fill="auto"/>
            <w:noWrap/>
            <w:hideMark/>
          </w:tcPr>
          <w:p w14:paraId="29B0C09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BIG_COTU_1</w:t>
            </w:r>
          </w:p>
        </w:tc>
        <w:tc>
          <w:tcPr>
            <w:tcW w:w="1180" w:type="dxa"/>
            <w:tcBorders>
              <w:top w:val="nil"/>
              <w:left w:val="nil"/>
              <w:bottom w:val="single" w:sz="8" w:space="0" w:color="E2E2E2"/>
              <w:right w:val="single" w:sz="8" w:space="0" w:color="E2E2E2"/>
            </w:tcBorders>
            <w:shd w:val="clear" w:color="auto" w:fill="auto"/>
            <w:noWrap/>
            <w:hideMark/>
          </w:tcPr>
          <w:p w14:paraId="7CD997C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COTULAS</w:t>
            </w:r>
          </w:p>
        </w:tc>
        <w:tc>
          <w:tcPr>
            <w:tcW w:w="1180" w:type="dxa"/>
            <w:tcBorders>
              <w:top w:val="nil"/>
              <w:left w:val="nil"/>
              <w:bottom w:val="single" w:sz="8" w:space="0" w:color="E2E2E2"/>
              <w:right w:val="single" w:sz="8" w:space="0" w:color="E2E2E2"/>
            </w:tcBorders>
            <w:shd w:val="clear" w:color="auto" w:fill="auto"/>
            <w:noWrap/>
            <w:hideMark/>
          </w:tcPr>
          <w:p w14:paraId="429FAFB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BIGWELS</w:t>
            </w:r>
          </w:p>
        </w:tc>
        <w:tc>
          <w:tcPr>
            <w:tcW w:w="1300" w:type="dxa"/>
            <w:tcBorders>
              <w:top w:val="nil"/>
              <w:left w:val="nil"/>
              <w:bottom w:val="single" w:sz="8" w:space="0" w:color="E2E2E2"/>
              <w:right w:val="single" w:sz="8" w:space="0" w:color="E2E2E2"/>
            </w:tcBorders>
            <w:shd w:val="clear" w:color="auto" w:fill="auto"/>
            <w:noWrap/>
            <w:hideMark/>
          </w:tcPr>
          <w:p w14:paraId="0324C8D7"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3ABC4A89"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BDFB84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DHLJBLY5</w:t>
            </w:r>
          </w:p>
        </w:tc>
        <w:tc>
          <w:tcPr>
            <w:tcW w:w="1980" w:type="dxa"/>
            <w:tcBorders>
              <w:top w:val="nil"/>
              <w:left w:val="nil"/>
              <w:bottom w:val="single" w:sz="8" w:space="0" w:color="E2E2E2"/>
              <w:right w:val="single" w:sz="8" w:space="0" w:color="E2E2E2"/>
            </w:tcBorders>
            <w:shd w:val="clear" w:color="auto" w:fill="auto"/>
            <w:noWrap/>
            <w:hideMark/>
          </w:tcPr>
          <w:p w14:paraId="50AEB49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59531BD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645FBAC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478E576A"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05908587"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84391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DSTPRED5</w:t>
            </w:r>
          </w:p>
        </w:tc>
        <w:tc>
          <w:tcPr>
            <w:tcW w:w="1980" w:type="dxa"/>
            <w:tcBorders>
              <w:top w:val="nil"/>
              <w:left w:val="nil"/>
              <w:bottom w:val="single" w:sz="8" w:space="0" w:color="E2E2E2"/>
              <w:right w:val="single" w:sz="8" w:space="0" w:color="E2E2E2"/>
            </w:tcBorders>
            <w:shd w:val="clear" w:color="auto" w:fill="auto"/>
            <w:noWrap/>
            <w:hideMark/>
          </w:tcPr>
          <w:p w14:paraId="3F901B7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1679E5A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5D6C914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290D7D66"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74AFF47A"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45F4CD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27144BF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50B33DD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0758254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5B9B6CF6"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5027726A"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D42E7B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AC0AAB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CAPRDG2_CAPRG1_1</w:t>
            </w:r>
          </w:p>
        </w:tc>
        <w:tc>
          <w:tcPr>
            <w:tcW w:w="1180" w:type="dxa"/>
            <w:tcBorders>
              <w:top w:val="nil"/>
              <w:left w:val="nil"/>
              <w:bottom w:val="single" w:sz="8" w:space="0" w:color="E2E2E2"/>
              <w:right w:val="single" w:sz="8" w:space="0" w:color="E2E2E2"/>
            </w:tcBorders>
            <w:shd w:val="clear" w:color="auto" w:fill="auto"/>
            <w:noWrap/>
            <w:hideMark/>
          </w:tcPr>
          <w:p w14:paraId="3C6196F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CAPRIDGE</w:t>
            </w:r>
          </w:p>
        </w:tc>
        <w:tc>
          <w:tcPr>
            <w:tcW w:w="1180" w:type="dxa"/>
            <w:tcBorders>
              <w:top w:val="nil"/>
              <w:left w:val="nil"/>
              <w:bottom w:val="single" w:sz="8" w:space="0" w:color="E2E2E2"/>
              <w:right w:val="single" w:sz="8" w:space="0" w:color="E2E2E2"/>
            </w:tcBorders>
            <w:shd w:val="clear" w:color="auto" w:fill="auto"/>
            <w:noWrap/>
            <w:hideMark/>
          </w:tcPr>
          <w:p w14:paraId="06E8E72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CAPRIDGE</w:t>
            </w:r>
          </w:p>
        </w:tc>
        <w:tc>
          <w:tcPr>
            <w:tcW w:w="1300" w:type="dxa"/>
            <w:tcBorders>
              <w:top w:val="nil"/>
              <w:left w:val="nil"/>
              <w:bottom w:val="single" w:sz="8" w:space="0" w:color="E2E2E2"/>
              <w:right w:val="single" w:sz="8" w:space="0" w:color="E2E2E2"/>
            </w:tcBorders>
            <w:shd w:val="clear" w:color="auto" w:fill="auto"/>
            <w:noWrap/>
            <w:hideMark/>
          </w:tcPr>
          <w:p w14:paraId="2FF7CAAF"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4BEA794A"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45D3A5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5794737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CHARTE_THREER1_1</w:t>
            </w:r>
          </w:p>
        </w:tc>
        <w:tc>
          <w:tcPr>
            <w:tcW w:w="1180" w:type="dxa"/>
            <w:tcBorders>
              <w:top w:val="nil"/>
              <w:left w:val="nil"/>
              <w:bottom w:val="single" w:sz="8" w:space="0" w:color="E2E2E2"/>
              <w:right w:val="single" w:sz="8" w:space="0" w:color="E2E2E2"/>
            </w:tcBorders>
            <w:shd w:val="clear" w:color="auto" w:fill="auto"/>
            <w:noWrap/>
            <w:hideMark/>
          </w:tcPr>
          <w:p w14:paraId="751ECE8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39E7297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THREER69</w:t>
            </w:r>
          </w:p>
        </w:tc>
        <w:tc>
          <w:tcPr>
            <w:tcW w:w="1300" w:type="dxa"/>
            <w:tcBorders>
              <w:top w:val="nil"/>
              <w:left w:val="nil"/>
              <w:bottom w:val="single" w:sz="8" w:space="0" w:color="E2E2E2"/>
              <w:right w:val="single" w:sz="8" w:space="0" w:color="E2E2E2"/>
            </w:tcBorders>
            <w:shd w:val="clear" w:color="auto" w:fill="auto"/>
            <w:noWrap/>
            <w:hideMark/>
          </w:tcPr>
          <w:p w14:paraId="742F0BF4"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541835F5"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D3BEA3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SCO2EUL8</w:t>
            </w:r>
          </w:p>
        </w:tc>
        <w:tc>
          <w:tcPr>
            <w:tcW w:w="1980" w:type="dxa"/>
            <w:tcBorders>
              <w:top w:val="nil"/>
              <w:left w:val="nil"/>
              <w:bottom w:val="single" w:sz="8" w:space="0" w:color="E2E2E2"/>
              <w:right w:val="single" w:sz="8" w:space="0" w:color="E2E2E2"/>
            </w:tcBorders>
            <w:shd w:val="clear" w:color="auto" w:fill="auto"/>
            <w:noWrap/>
            <w:hideMark/>
          </w:tcPr>
          <w:p w14:paraId="7E95341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3CFD51B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5D34CC3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4D8A7786"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617B9FBE"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FDACF8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XBAL89</w:t>
            </w:r>
          </w:p>
        </w:tc>
        <w:tc>
          <w:tcPr>
            <w:tcW w:w="1980" w:type="dxa"/>
            <w:tcBorders>
              <w:top w:val="nil"/>
              <w:left w:val="nil"/>
              <w:bottom w:val="single" w:sz="8" w:space="0" w:color="E2E2E2"/>
              <w:right w:val="single" w:sz="8" w:space="0" w:color="E2E2E2"/>
            </w:tcBorders>
            <w:shd w:val="clear" w:color="auto" w:fill="auto"/>
            <w:noWrap/>
            <w:hideMark/>
          </w:tcPr>
          <w:p w14:paraId="4858012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7330F4D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382E5E8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65ED73AD"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4EFBC3A8"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EAC2B7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hideMark/>
          </w:tcPr>
          <w:p w14:paraId="0E0B6BB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FORMOS_JOSLIN1_1</w:t>
            </w:r>
          </w:p>
        </w:tc>
        <w:tc>
          <w:tcPr>
            <w:tcW w:w="1180" w:type="dxa"/>
            <w:tcBorders>
              <w:top w:val="nil"/>
              <w:left w:val="nil"/>
              <w:bottom w:val="single" w:sz="8" w:space="0" w:color="E2E2E2"/>
              <w:right w:val="single" w:sz="8" w:space="0" w:color="E2E2E2"/>
            </w:tcBorders>
            <w:shd w:val="clear" w:color="auto" w:fill="auto"/>
            <w:noWrap/>
            <w:hideMark/>
          </w:tcPr>
          <w:p w14:paraId="673000E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JOSLIN</w:t>
            </w:r>
          </w:p>
        </w:tc>
        <w:tc>
          <w:tcPr>
            <w:tcW w:w="1180" w:type="dxa"/>
            <w:tcBorders>
              <w:top w:val="nil"/>
              <w:left w:val="nil"/>
              <w:bottom w:val="single" w:sz="8" w:space="0" w:color="E2E2E2"/>
              <w:right w:val="single" w:sz="8" w:space="0" w:color="E2E2E2"/>
            </w:tcBorders>
            <w:shd w:val="clear" w:color="auto" w:fill="auto"/>
            <w:noWrap/>
            <w:hideMark/>
          </w:tcPr>
          <w:p w14:paraId="379F8B5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FORMOSA</w:t>
            </w:r>
          </w:p>
        </w:tc>
        <w:tc>
          <w:tcPr>
            <w:tcW w:w="1300" w:type="dxa"/>
            <w:tcBorders>
              <w:top w:val="nil"/>
              <w:left w:val="nil"/>
              <w:bottom w:val="single" w:sz="8" w:space="0" w:color="E2E2E2"/>
              <w:right w:val="single" w:sz="8" w:space="0" w:color="E2E2E2"/>
            </w:tcBorders>
            <w:shd w:val="clear" w:color="auto" w:fill="auto"/>
            <w:noWrap/>
            <w:hideMark/>
          </w:tcPr>
          <w:p w14:paraId="7EB05D64"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6C9BFE5E"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B8DE77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SPOMNED5</w:t>
            </w:r>
          </w:p>
        </w:tc>
        <w:tc>
          <w:tcPr>
            <w:tcW w:w="1980" w:type="dxa"/>
            <w:tcBorders>
              <w:top w:val="nil"/>
              <w:left w:val="nil"/>
              <w:bottom w:val="single" w:sz="8" w:space="0" w:color="E2E2E2"/>
              <w:right w:val="single" w:sz="8" w:space="0" w:color="E2E2E2"/>
            </w:tcBorders>
            <w:shd w:val="clear" w:color="auto" w:fill="auto"/>
            <w:noWrap/>
            <w:hideMark/>
          </w:tcPr>
          <w:p w14:paraId="7DF5752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4C9B55F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7E3DE2F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2739B9DC"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280ABEB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7A46F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69027F5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KLNSW_MR2L</w:t>
            </w:r>
          </w:p>
        </w:tc>
        <w:tc>
          <w:tcPr>
            <w:tcW w:w="1180" w:type="dxa"/>
            <w:tcBorders>
              <w:top w:val="nil"/>
              <w:left w:val="nil"/>
              <w:bottom w:val="single" w:sz="8" w:space="0" w:color="E2E2E2"/>
              <w:right w:val="single" w:sz="8" w:space="0" w:color="E2E2E2"/>
            </w:tcBorders>
            <w:shd w:val="clear" w:color="auto" w:fill="auto"/>
            <w:noWrap/>
            <w:hideMark/>
          </w:tcPr>
          <w:p w14:paraId="1FDD5E7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0A7CE35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KLNSW</w:t>
            </w:r>
          </w:p>
        </w:tc>
        <w:tc>
          <w:tcPr>
            <w:tcW w:w="1300" w:type="dxa"/>
            <w:tcBorders>
              <w:top w:val="nil"/>
              <w:left w:val="nil"/>
              <w:bottom w:val="single" w:sz="8" w:space="0" w:color="E2E2E2"/>
              <w:right w:val="single" w:sz="8" w:space="0" w:color="E2E2E2"/>
            </w:tcBorders>
            <w:shd w:val="clear" w:color="auto" w:fill="auto"/>
            <w:noWrap/>
            <w:hideMark/>
          </w:tcPr>
          <w:p w14:paraId="742AC66A"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39F567EE"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F43C6E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263263E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762EB86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796454E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191AF353"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1E273C8F"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6A0F8D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38763E3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LOOP_VICTORIA_1</w:t>
            </w:r>
          </w:p>
        </w:tc>
        <w:tc>
          <w:tcPr>
            <w:tcW w:w="1180" w:type="dxa"/>
            <w:tcBorders>
              <w:top w:val="nil"/>
              <w:left w:val="nil"/>
              <w:bottom w:val="single" w:sz="8" w:space="0" w:color="E2E2E2"/>
              <w:right w:val="single" w:sz="8" w:space="0" w:color="E2E2E2"/>
            </w:tcBorders>
            <w:shd w:val="clear" w:color="auto" w:fill="auto"/>
            <w:noWrap/>
            <w:hideMark/>
          </w:tcPr>
          <w:p w14:paraId="2B3DD17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7D98D9D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L_463S</w:t>
            </w:r>
          </w:p>
        </w:tc>
        <w:tc>
          <w:tcPr>
            <w:tcW w:w="1300" w:type="dxa"/>
            <w:tcBorders>
              <w:top w:val="nil"/>
              <w:left w:val="nil"/>
              <w:bottom w:val="single" w:sz="8" w:space="0" w:color="E2E2E2"/>
              <w:right w:val="single" w:sz="8" w:space="0" w:color="E2E2E2"/>
            </w:tcBorders>
            <w:shd w:val="clear" w:color="auto" w:fill="auto"/>
            <w:noWrap/>
            <w:hideMark/>
          </w:tcPr>
          <w:p w14:paraId="6BEA7F6C"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77D6ABDF"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4B0A3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DVICDUP8</w:t>
            </w:r>
          </w:p>
        </w:tc>
        <w:tc>
          <w:tcPr>
            <w:tcW w:w="1980" w:type="dxa"/>
            <w:tcBorders>
              <w:top w:val="nil"/>
              <w:left w:val="nil"/>
              <w:bottom w:val="single" w:sz="8" w:space="0" w:color="E2E2E2"/>
              <w:right w:val="single" w:sz="8" w:space="0" w:color="E2E2E2"/>
            </w:tcBorders>
            <w:shd w:val="clear" w:color="auto" w:fill="auto"/>
            <w:noWrap/>
            <w:hideMark/>
          </w:tcPr>
          <w:p w14:paraId="73D30E9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NCARBI_PV_TAP1_1</w:t>
            </w:r>
          </w:p>
        </w:tc>
        <w:tc>
          <w:tcPr>
            <w:tcW w:w="1180" w:type="dxa"/>
            <w:tcBorders>
              <w:top w:val="nil"/>
              <w:left w:val="nil"/>
              <w:bottom w:val="single" w:sz="8" w:space="0" w:color="E2E2E2"/>
              <w:right w:val="single" w:sz="8" w:space="0" w:color="E2E2E2"/>
            </w:tcBorders>
            <w:shd w:val="clear" w:color="auto" w:fill="auto"/>
            <w:noWrap/>
            <w:hideMark/>
          </w:tcPr>
          <w:p w14:paraId="02E4467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0A7054A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PV_TAP</w:t>
            </w:r>
          </w:p>
        </w:tc>
        <w:tc>
          <w:tcPr>
            <w:tcW w:w="1300" w:type="dxa"/>
            <w:tcBorders>
              <w:top w:val="nil"/>
              <w:left w:val="nil"/>
              <w:bottom w:val="single" w:sz="8" w:space="0" w:color="E2E2E2"/>
              <w:right w:val="single" w:sz="8" w:space="0" w:color="E2E2E2"/>
            </w:tcBorders>
            <w:shd w:val="clear" w:color="auto" w:fill="auto"/>
            <w:noWrap/>
            <w:hideMark/>
          </w:tcPr>
          <w:p w14:paraId="126CED42"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0CCA53BE"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18C6FB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DEVRCRT5</w:t>
            </w:r>
          </w:p>
        </w:tc>
        <w:tc>
          <w:tcPr>
            <w:tcW w:w="1980" w:type="dxa"/>
            <w:tcBorders>
              <w:top w:val="nil"/>
              <w:left w:val="nil"/>
              <w:bottom w:val="single" w:sz="8" w:space="0" w:color="E2E2E2"/>
              <w:right w:val="single" w:sz="8" w:space="0" w:color="E2E2E2"/>
            </w:tcBorders>
            <w:shd w:val="clear" w:color="auto" w:fill="auto"/>
            <w:noWrap/>
            <w:hideMark/>
          </w:tcPr>
          <w:p w14:paraId="03A70F6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6415__B</w:t>
            </w:r>
          </w:p>
        </w:tc>
        <w:tc>
          <w:tcPr>
            <w:tcW w:w="1180" w:type="dxa"/>
            <w:tcBorders>
              <w:top w:val="nil"/>
              <w:left w:val="nil"/>
              <w:bottom w:val="single" w:sz="8" w:space="0" w:color="E2E2E2"/>
              <w:right w:val="single" w:sz="8" w:space="0" w:color="E2E2E2"/>
            </w:tcBorders>
            <w:shd w:val="clear" w:color="auto" w:fill="auto"/>
            <w:noWrap/>
            <w:hideMark/>
          </w:tcPr>
          <w:p w14:paraId="3B06E4A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SHRSW</w:t>
            </w:r>
          </w:p>
        </w:tc>
        <w:tc>
          <w:tcPr>
            <w:tcW w:w="1180" w:type="dxa"/>
            <w:tcBorders>
              <w:top w:val="nil"/>
              <w:left w:val="nil"/>
              <w:bottom w:val="single" w:sz="8" w:space="0" w:color="E2E2E2"/>
              <w:right w:val="single" w:sz="8" w:space="0" w:color="E2E2E2"/>
            </w:tcBorders>
            <w:shd w:val="clear" w:color="auto" w:fill="auto"/>
            <w:noWrap/>
            <w:hideMark/>
          </w:tcPr>
          <w:p w14:paraId="127E677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ARLNG</w:t>
            </w:r>
          </w:p>
        </w:tc>
        <w:tc>
          <w:tcPr>
            <w:tcW w:w="1300" w:type="dxa"/>
            <w:tcBorders>
              <w:top w:val="nil"/>
              <w:left w:val="nil"/>
              <w:bottom w:val="single" w:sz="8" w:space="0" w:color="E2E2E2"/>
              <w:right w:val="single" w:sz="8" w:space="0" w:color="E2E2E2"/>
            </w:tcBorders>
            <w:shd w:val="clear" w:color="auto" w:fill="auto"/>
            <w:noWrap/>
            <w:hideMark/>
          </w:tcPr>
          <w:p w14:paraId="165317F2"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507F8A71"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8FB55A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STHRSIG8</w:t>
            </w:r>
          </w:p>
        </w:tc>
        <w:tc>
          <w:tcPr>
            <w:tcW w:w="1980" w:type="dxa"/>
            <w:tcBorders>
              <w:top w:val="nil"/>
              <w:left w:val="nil"/>
              <w:bottom w:val="single" w:sz="8" w:space="0" w:color="E2E2E2"/>
              <w:right w:val="single" w:sz="8" w:space="0" w:color="E2E2E2"/>
            </w:tcBorders>
            <w:shd w:val="clear" w:color="auto" w:fill="auto"/>
            <w:noWrap/>
            <w:hideMark/>
          </w:tcPr>
          <w:p w14:paraId="6D12836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7A489B3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4E76F32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445A1FB7"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0DAB5393"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7EEFE8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DCAGTX_8</w:t>
            </w:r>
          </w:p>
        </w:tc>
        <w:tc>
          <w:tcPr>
            <w:tcW w:w="1980" w:type="dxa"/>
            <w:tcBorders>
              <w:top w:val="nil"/>
              <w:left w:val="nil"/>
              <w:bottom w:val="single" w:sz="8" w:space="0" w:color="E2E2E2"/>
              <w:right w:val="single" w:sz="8" w:space="0" w:color="E2E2E2"/>
            </w:tcBorders>
            <w:shd w:val="clear" w:color="auto" w:fill="auto"/>
            <w:noWrap/>
            <w:hideMark/>
          </w:tcPr>
          <w:p w14:paraId="36A71C9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4401AD3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PLEASANT</w:t>
            </w:r>
          </w:p>
        </w:tc>
        <w:tc>
          <w:tcPr>
            <w:tcW w:w="1180" w:type="dxa"/>
            <w:tcBorders>
              <w:top w:val="nil"/>
              <w:left w:val="nil"/>
              <w:bottom w:val="single" w:sz="8" w:space="0" w:color="E2E2E2"/>
              <w:right w:val="single" w:sz="8" w:space="0" w:color="E2E2E2"/>
            </w:tcBorders>
            <w:shd w:val="clear" w:color="auto" w:fill="auto"/>
            <w:noWrap/>
            <w:hideMark/>
          </w:tcPr>
          <w:p w14:paraId="0F60072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hideMark/>
          </w:tcPr>
          <w:p w14:paraId="72003983"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4F265492"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0B1E0F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DHELAND8</w:t>
            </w:r>
          </w:p>
        </w:tc>
        <w:tc>
          <w:tcPr>
            <w:tcW w:w="1980" w:type="dxa"/>
            <w:tcBorders>
              <w:top w:val="nil"/>
              <w:left w:val="nil"/>
              <w:bottom w:val="single" w:sz="8" w:space="0" w:color="E2E2E2"/>
              <w:right w:val="single" w:sz="8" w:space="0" w:color="E2E2E2"/>
            </w:tcBorders>
            <w:shd w:val="clear" w:color="auto" w:fill="auto"/>
            <w:noWrap/>
            <w:hideMark/>
          </w:tcPr>
          <w:p w14:paraId="4310C7F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CAGNON_MR3H</w:t>
            </w:r>
          </w:p>
        </w:tc>
        <w:tc>
          <w:tcPr>
            <w:tcW w:w="1180" w:type="dxa"/>
            <w:tcBorders>
              <w:top w:val="nil"/>
              <w:left w:val="nil"/>
              <w:bottom w:val="single" w:sz="8" w:space="0" w:color="E2E2E2"/>
              <w:right w:val="single" w:sz="8" w:space="0" w:color="E2E2E2"/>
            </w:tcBorders>
            <w:shd w:val="clear" w:color="auto" w:fill="auto"/>
            <w:noWrap/>
            <w:hideMark/>
          </w:tcPr>
          <w:p w14:paraId="75D40CD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62FDB60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3A3CF240"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637A500E"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C873E4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3B6D107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621CB96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0301BC6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74A4706F"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77574141"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65E120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DDELGA58</w:t>
            </w:r>
          </w:p>
        </w:tc>
        <w:tc>
          <w:tcPr>
            <w:tcW w:w="1980" w:type="dxa"/>
            <w:tcBorders>
              <w:top w:val="nil"/>
              <w:left w:val="nil"/>
              <w:bottom w:val="single" w:sz="8" w:space="0" w:color="E2E2E2"/>
              <w:right w:val="single" w:sz="8" w:space="0" w:color="E2E2E2"/>
            </w:tcBorders>
            <w:shd w:val="clear" w:color="auto" w:fill="auto"/>
            <w:noWrap/>
            <w:hideMark/>
          </w:tcPr>
          <w:p w14:paraId="41E7B5A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71305FD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67DABB3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4D4BFDDF"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3F78E1E9"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96F545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SGARGA35</w:t>
            </w:r>
          </w:p>
        </w:tc>
        <w:tc>
          <w:tcPr>
            <w:tcW w:w="1980" w:type="dxa"/>
            <w:tcBorders>
              <w:top w:val="nil"/>
              <w:left w:val="nil"/>
              <w:bottom w:val="single" w:sz="8" w:space="0" w:color="E2E2E2"/>
              <w:right w:val="single" w:sz="8" w:space="0" w:color="E2E2E2"/>
            </w:tcBorders>
            <w:shd w:val="clear" w:color="auto" w:fill="auto"/>
            <w:noWrap/>
            <w:hideMark/>
          </w:tcPr>
          <w:p w14:paraId="6F04A0C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GARFIELD_AT2</w:t>
            </w:r>
          </w:p>
        </w:tc>
        <w:tc>
          <w:tcPr>
            <w:tcW w:w="1180" w:type="dxa"/>
            <w:tcBorders>
              <w:top w:val="nil"/>
              <w:left w:val="nil"/>
              <w:bottom w:val="single" w:sz="8" w:space="0" w:color="E2E2E2"/>
              <w:right w:val="single" w:sz="8" w:space="0" w:color="E2E2E2"/>
            </w:tcBorders>
            <w:shd w:val="clear" w:color="auto" w:fill="auto"/>
            <w:noWrap/>
            <w:hideMark/>
          </w:tcPr>
          <w:p w14:paraId="1F99753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GARFIELD</w:t>
            </w:r>
          </w:p>
        </w:tc>
        <w:tc>
          <w:tcPr>
            <w:tcW w:w="1180" w:type="dxa"/>
            <w:tcBorders>
              <w:top w:val="nil"/>
              <w:left w:val="nil"/>
              <w:bottom w:val="single" w:sz="8" w:space="0" w:color="E2E2E2"/>
              <w:right w:val="single" w:sz="8" w:space="0" w:color="E2E2E2"/>
            </w:tcBorders>
            <w:shd w:val="clear" w:color="auto" w:fill="auto"/>
            <w:noWrap/>
            <w:hideMark/>
          </w:tcPr>
          <w:p w14:paraId="5D33C22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GARFIELD</w:t>
            </w:r>
          </w:p>
        </w:tc>
        <w:tc>
          <w:tcPr>
            <w:tcW w:w="1300" w:type="dxa"/>
            <w:tcBorders>
              <w:top w:val="nil"/>
              <w:left w:val="nil"/>
              <w:bottom w:val="single" w:sz="8" w:space="0" w:color="E2E2E2"/>
              <w:right w:val="single" w:sz="8" w:space="0" w:color="E2E2E2"/>
            </w:tcBorders>
            <w:shd w:val="clear" w:color="auto" w:fill="auto"/>
            <w:noWrap/>
            <w:hideMark/>
          </w:tcPr>
          <w:p w14:paraId="25AB80CC"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6E2C6693"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B7F6C4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SSUTF18</w:t>
            </w:r>
          </w:p>
        </w:tc>
        <w:tc>
          <w:tcPr>
            <w:tcW w:w="1980" w:type="dxa"/>
            <w:tcBorders>
              <w:top w:val="nil"/>
              <w:left w:val="nil"/>
              <w:bottom w:val="single" w:sz="8" w:space="0" w:color="E2E2E2"/>
              <w:right w:val="single" w:sz="8" w:space="0" w:color="E2E2E2"/>
            </w:tcBorders>
            <w:shd w:val="clear" w:color="auto" w:fill="auto"/>
            <w:noWrap/>
            <w:hideMark/>
          </w:tcPr>
          <w:p w14:paraId="0269C85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KARNES_KENEDS1_1</w:t>
            </w:r>
          </w:p>
        </w:tc>
        <w:tc>
          <w:tcPr>
            <w:tcW w:w="1180" w:type="dxa"/>
            <w:tcBorders>
              <w:top w:val="nil"/>
              <w:left w:val="nil"/>
              <w:bottom w:val="single" w:sz="8" w:space="0" w:color="E2E2E2"/>
              <w:right w:val="single" w:sz="8" w:space="0" w:color="E2E2E2"/>
            </w:tcBorders>
            <w:shd w:val="clear" w:color="auto" w:fill="auto"/>
            <w:noWrap/>
            <w:hideMark/>
          </w:tcPr>
          <w:p w14:paraId="2F36B42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hideMark/>
          </w:tcPr>
          <w:p w14:paraId="60AAF9A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KARNESCI</w:t>
            </w:r>
          </w:p>
        </w:tc>
        <w:tc>
          <w:tcPr>
            <w:tcW w:w="1300" w:type="dxa"/>
            <w:tcBorders>
              <w:top w:val="nil"/>
              <w:left w:val="nil"/>
              <w:bottom w:val="single" w:sz="8" w:space="0" w:color="E2E2E2"/>
              <w:right w:val="single" w:sz="8" w:space="0" w:color="E2E2E2"/>
            </w:tcBorders>
            <w:shd w:val="clear" w:color="auto" w:fill="auto"/>
            <w:noWrap/>
            <w:hideMark/>
          </w:tcPr>
          <w:p w14:paraId="1A37EA83"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4922903F"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867FE1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DLONWAR5</w:t>
            </w:r>
          </w:p>
        </w:tc>
        <w:tc>
          <w:tcPr>
            <w:tcW w:w="1980" w:type="dxa"/>
            <w:tcBorders>
              <w:top w:val="nil"/>
              <w:left w:val="nil"/>
              <w:bottom w:val="single" w:sz="8" w:space="0" w:color="E2E2E2"/>
              <w:right w:val="single" w:sz="8" w:space="0" w:color="E2E2E2"/>
            </w:tcBorders>
            <w:shd w:val="clear" w:color="auto" w:fill="auto"/>
            <w:noWrap/>
            <w:hideMark/>
          </w:tcPr>
          <w:p w14:paraId="088B15A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5ACAF0C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MELONCRE</w:t>
            </w:r>
          </w:p>
        </w:tc>
        <w:tc>
          <w:tcPr>
            <w:tcW w:w="1180" w:type="dxa"/>
            <w:tcBorders>
              <w:top w:val="nil"/>
              <w:left w:val="nil"/>
              <w:bottom w:val="single" w:sz="8" w:space="0" w:color="E2E2E2"/>
              <w:right w:val="single" w:sz="8" w:space="0" w:color="E2E2E2"/>
            </w:tcBorders>
            <w:shd w:val="clear" w:color="auto" w:fill="auto"/>
            <w:noWrap/>
            <w:hideMark/>
          </w:tcPr>
          <w:p w14:paraId="3683C9D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78E37593"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2E62220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E04A6D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SKINFAL8</w:t>
            </w:r>
          </w:p>
        </w:tc>
        <w:tc>
          <w:tcPr>
            <w:tcW w:w="1980" w:type="dxa"/>
            <w:tcBorders>
              <w:top w:val="nil"/>
              <w:left w:val="nil"/>
              <w:bottom w:val="single" w:sz="8" w:space="0" w:color="E2E2E2"/>
              <w:right w:val="single" w:sz="8" w:space="0" w:color="E2E2E2"/>
            </w:tcBorders>
            <w:shd w:val="clear" w:color="auto" w:fill="auto"/>
            <w:noWrap/>
            <w:hideMark/>
          </w:tcPr>
          <w:p w14:paraId="23824E4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59025D3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4ABE521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025FC055"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3C6199EA"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5C0DD7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DMGSMDS5</w:t>
            </w:r>
          </w:p>
        </w:tc>
        <w:tc>
          <w:tcPr>
            <w:tcW w:w="1980" w:type="dxa"/>
            <w:tcBorders>
              <w:top w:val="nil"/>
              <w:left w:val="nil"/>
              <w:bottom w:val="single" w:sz="8" w:space="0" w:color="E2E2E2"/>
              <w:right w:val="single" w:sz="8" w:space="0" w:color="E2E2E2"/>
            </w:tcBorders>
            <w:shd w:val="clear" w:color="auto" w:fill="auto"/>
            <w:noWrap/>
            <w:hideMark/>
          </w:tcPr>
          <w:p w14:paraId="52FBC93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MDSSW_MR1H</w:t>
            </w:r>
          </w:p>
        </w:tc>
        <w:tc>
          <w:tcPr>
            <w:tcW w:w="1180" w:type="dxa"/>
            <w:tcBorders>
              <w:top w:val="nil"/>
              <w:left w:val="nil"/>
              <w:bottom w:val="single" w:sz="8" w:space="0" w:color="E2E2E2"/>
              <w:right w:val="single" w:sz="8" w:space="0" w:color="E2E2E2"/>
            </w:tcBorders>
            <w:shd w:val="clear" w:color="auto" w:fill="auto"/>
            <w:noWrap/>
            <w:hideMark/>
          </w:tcPr>
          <w:p w14:paraId="2062E6F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0D42B2F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52D7D05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3DD5AD44"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75A71D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DLONWAR5</w:t>
            </w:r>
          </w:p>
        </w:tc>
        <w:tc>
          <w:tcPr>
            <w:tcW w:w="1980" w:type="dxa"/>
            <w:tcBorders>
              <w:top w:val="nil"/>
              <w:left w:val="nil"/>
              <w:bottom w:val="single" w:sz="8" w:space="0" w:color="E2E2E2"/>
              <w:right w:val="single" w:sz="8" w:space="0" w:color="E2E2E2"/>
            </w:tcBorders>
            <w:shd w:val="clear" w:color="auto" w:fill="auto"/>
            <w:noWrap/>
            <w:hideMark/>
          </w:tcPr>
          <w:p w14:paraId="33CDF1B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7EBDC9B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SEADRFTC</w:t>
            </w:r>
          </w:p>
        </w:tc>
        <w:tc>
          <w:tcPr>
            <w:tcW w:w="1180" w:type="dxa"/>
            <w:tcBorders>
              <w:top w:val="nil"/>
              <w:left w:val="nil"/>
              <w:bottom w:val="single" w:sz="8" w:space="0" w:color="E2E2E2"/>
              <w:right w:val="single" w:sz="8" w:space="0" w:color="E2E2E2"/>
            </w:tcBorders>
            <w:shd w:val="clear" w:color="auto" w:fill="auto"/>
            <w:noWrap/>
            <w:hideMark/>
          </w:tcPr>
          <w:p w14:paraId="51EFACE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72C9ABE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6F275F4E"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964E17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3E29A0C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5E0A3F1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NLARSW</w:t>
            </w:r>
          </w:p>
        </w:tc>
        <w:tc>
          <w:tcPr>
            <w:tcW w:w="1180" w:type="dxa"/>
            <w:tcBorders>
              <w:top w:val="nil"/>
              <w:left w:val="nil"/>
              <w:bottom w:val="single" w:sz="8" w:space="0" w:color="E2E2E2"/>
              <w:right w:val="single" w:sz="8" w:space="0" w:color="E2E2E2"/>
            </w:tcBorders>
            <w:shd w:val="clear" w:color="auto" w:fill="auto"/>
            <w:noWrap/>
            <w:hideMark/>
          </w:tcPr>
          <w:p w14:paraId="4A227FA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288771D9"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40C829CC"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4802C7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MDESPEB8</w:t>
            </w:r>
          </w:p>
        </w:tc>
        <w:tc>
          <w:tcPr>
            <w:tcW w:w="1980" w:type="dxa"/>
            <w:tcBorders>
              <w:top w:val="nil"/>
              <w:left w:val="nil"/>
              <w:bottom w:val="single" w:sz="8" w:space="0" w:color="E2E2E2"/>
              <w:right w:val="single" w:sz="8" w:space="0" w:color="E2E2E2"/>
            </w:tcBorders>
            <w:shd w:val="clear" w:color="auto" w:fill="auto"/>
            <w:noWrap/>
            <w:hideMark/>
          </w:tcPr>
          <w:p w14:paraId="5437D30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TRU_UAT1</w:t>
            </w:r>
          </w:p>
        </w:tc>
        <w:tc>
          <w:tcPr>
            <w:tcW w:w="1180" w:type="dxa"/>
            <w:tcBorders>
              <w:top w:val="nil"/>
              <w:left w:val="nil"/>
              <w:bottom w:val="single" w:sz="8" w:space="0" w:color="E2E2E2"/>
              <w:right w:val="single" w:sz="8" w:space="0" w:color="E2E2E2"/>
            </w:tcBorders>
            <w:shd w:val="clear" w:color="auto" w:fill="auto"/>
            <w:noWrap/>
            <w:hideMark/>
          </w:tcPr>
          <w:p w14:paraId="7CA7E45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TRU</w:t>
            </w:r>
          </w:p>
        </w:tc>
        <w:tc>
          <w:tcPr>
            <w:tcW w:w="1180" w:type="dxa"/>
            <w:tcBorders>
              <w:top w:val="nil"/>
              <w:left w:val="nil"/>
              <w:bottom w:val="single" w:sz="8" w:space="0" w:color="E2E2E2"/>
              <w:right w:val="single" w:sz="8" w:space="0" w:color="E2E2E2"/>
            </w:tcBorders>
            <w:shd w:val="clear" w:color="auto" w:fill="auto"/>
            <w:noWrap/>
            <w:hideMark/>
          </w:tcPr>
          <w:p w14:paraId="4FF1042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TRU</w:t>
            </w:r>
          </w:p>
        </w:tc>
        <w:tc>
          <w:tcPr>
            <w:tcW w:w="1300" w:type="dxa"/>
            <w:tcBorders>
              <w:top w:val="nil"/>
              <w:left w:val="nil"/>
              <w:bottom w:val="single" w:sz="8" w:space="0" w:color="E2E2E2"/>
              <w:right w:val="single" w:sz="8" w:space="0" w:color="E2E2E2"/>
            </w:tcBorders>
            <w:shd w:val="clear" w:color="auto" w:fill="auto"/>
            <w:noWrap/>
            <w:hideMark/>
          </w:tcPr>
          <w:p w14:paraId="6C3823F4"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72451436"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9F84F2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26014F0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KINGSV_KLEBER1_1</w:t>
            </w:r>
          </w:p>
        </w:tc>
        <w:tc>
          <w:tcPr>
            <w:tcW w:w="1180" w:type="dxa"/>
            <w:tcBorders>
              <w:top w:val="nil"/>
              <w:left w:val="nil"/>
              <w:bottom w:val="single" w:sz="8" w:space="0" w:color="E2E2E2"/>
              <w:right w:val="single" w:sz="8" w:space="0" w:color="E2E2E2"/>
            </w:tcBorders>
            <w:shd w:val="clear" w:color="auto" w:fill="auto"/>
            <w:noWrap/>
            <w:hideMark/>
          </w:tcPr>
          <w:p w14:paraId="1B42954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KLEBERG</w:t>
            </w:r>
          </w:p>
        </w:tc>
        <w:tc>
          <w:tcPr>
            <w:tcW w:w="1180" w:type="dxa"/>
            <w:tcBorders>
              <w:top w:val="nil"/>
              <w:left w:val="nil"/>
              <w:bottom w:val="single" w:sz="8" w:space="0" w:color="E2E2E2"/>
              <w:right w:val="single" w:sz="8" w:space="0" w:color="E2E2E2"/>
            </w:tcBorders>
            <w:shd w:val="clear" w:color="auto" w:fill="auto"/>
            <w:noWrap/>
            <w:hideMark/>
          </w:tcPr>
          <w:p w14:paraId="6466237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KINGSVIL</w:t>
            </w:r>
          </w:p>
        </w:tc>
        <w:tc>
          <w:tcPr>
            <w:tcW w:w="1300" w:type="dxa"/>
            <w:tcBorders>
              <w:top w:val="nil"/>
              <w:left w:val="nil"/>
              <w:bottom w:val="single" w:sz="8" w:space="0" w:color="E2E2E2"/>
              <w:right w:val="single" w:sz="8" w:space="0" w:color="E2E2E2"/>
            </w:tcBorders>
            <w:shd w:val="clear" w:color="auto" w:fill="auto"/>
            <w:noWrap/>
            <w:hideMark/>
          </w:tcPr>
          <w:p w14:paraId="3D6BF93B"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5622973A"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F255C4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SMV_RI28</w:t>
            </w:r>
          </w:p>
        </w:tc>
        <w:tc>
          <w:tcPr>
            <w:tcW w:w="1980" w:type="dxa"/>
            <w:tcBorders>
              <w:top w:val="nil"/>
              <w:left w:val="nil"/>
              <w:bottom w:val="single" w:sz="8" w:space="0" w:color="E2E2E2"/>
              <w:right w:val="single" w:sz="8" w:space="0" w:color="E2E2E2"/>
            </w:tcBorders>
            <w:shd w:val="clear" w:color="auto" w:fill="auto"/>
            <w:noWrap/>
            <w:hideMark/>
          </w:tcPr>
          <w:p w14:paraId="3751984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504B09F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69CA61C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14171F90"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2</w:t>
            </w:r>
          </w:p>
        </w:tc>
      </w:tr>
      <w:tr w:rsidR="00D9227C" w:rsidRPr="00670135" w14:paraId="64EA2ED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810639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MRA2LAP8</w:t>
            </w:r>
          </w:p>
        </w:tc>
        <w:tc>
          <w:tcPr>
            <w:tcW w:w="1980" w:type="dxa"/>
            <w:tcBorders>
              <w:top w:val="nil"/>
              <w:left w:val="nil"/>
              <w:bottom w:val="single" w:sz="8" w:space="0" w:color="E2E2E2"/>
              <w:right w:val="single" w:sz="8" w:space="0" w:color="E2E2E2"/>
            </w:tcBorders>
            <w:shd w:val="clear" w:color="auto" w:fill="auto"/>
            <w:noWrap/>
            <w:hideMark/>
          </w:tcPr>
          <w:p w14:paraId="77C9515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RAY_MV_R_1</w:t>
            </w:r>
          </w:p>
        </w:tc>
        <w:tc>
          <w:tcPr>
            <w:tcW w:w="1180" w:type="dxa"/>
            <w:tcBorders>
              <w:top w:val="nil"/>
              <w:left w:val="nil"/>
              <w:bottom w:val="single" w:sz="8" w:space="0" w:color="E2E2E2"/>
              <w:right w:val="single" w:sz="8" w:space="0" w:color="E2E2E2"/>
            </w:tcBorders>
            <w:shd w:val="clear" w:color="auto" w:fill="auto"/>
            <w:noWrap/>
            <w:hideMark/>
          </w:tcPr>
          <w:p w14:paraId="0141C33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52EA8B0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MV_RAYTP</w:t>
            </w:r>
          </w:p>
        </w:tc>
        <w:tc>
          <w:tcPr>
            <w:tcW w:w="1300" w:type="dxa"/>
            <w:tcBorders>
              <w:top w:val="nil"/>
              <w:left w:val="nil"/>
              <w:bottom w:val="single" w:sz="8" w:space="0" w:color="E2E2E2"/>
              <w:right w:val="single" w:sz="8" w:space="0" w:color="E2E2E2"/>
            </w:tcBorders>
            <w:shd w:val="clear" w:color="auto" w:fill="auto"/>
            <w:noWrap/>
            <w:hideMark/>
          </w:tcPr>
          <w:p w14:paraId="0AE3EC3A"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0E59536C"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71473D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SKINKLE8</w:t>
            </w:r>
          </w:p>
        </w:tc>
        <w:tc>
          <w:tcPr>
            <w:tcW w:w="1980" w:type="dxa"/>
            <w:tcBorders>
              <w:top w:val="nil"/>
              <w:left w:val="nil"/>
              <w:bottom w:val="single" w:sz="8" w:space="0" w:color="E2E2E2"/>
              <w:right w:val="single" w:sz="8" w:space="0" w:color="E2E2E2"/>
            </w:tcBorders>
            <w:shd w:val="clear" w:color="auto" w:fill="auto"/>
            <w:noWrap/>
            <w:hideMark/>
          </w:tcPr>
          <w:p w14:paraId="36AC77E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RVI_LOYO_1</w:t>
            </w:r>
          </w:p>
        </w:tc>
        <w:tc>
          <w:tcPr>
            <w:tcW w:w="1180" w:type="dxa"/>
            <w:tcBorders>
              <w:top w:val="nil"/>
              <w:left w:val="nil"/>
              <w:bottom w:val="single" w:sz="8" w:space="0" w:color="E2E2E2"/>
              <w:right w:val="single" w:sz="8" w:space="0" w:color="E2E2E2"/>
            </w:tcBorders>
            <w:shd w:val="clear" w:color="auto" w:fill="auto"/>
            <w:noWrap/>
            <w:hideMark/>
          </w:tcPr>
          <w:p w14:paraId="1181151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2011E47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RVIERAS</w:t>
            </w:r>
          </w:p>
        </w:tc>
        <w:tc>
          <w:tcPr>
            <w:tcW w:w="1300" w:type="dxa"/>
            <w:tcBorders>
              <w:top w:val="nil"/>
              <w:left w:val="nil"/>
              <w:bottom w:val="single" w:sz="8" w:space="0" w:color="E2E2E2"/>
              <w:right w:val="single" w:sz="8" w:space="0" w:color="E2E2E2"/>
            </w:tcBorders>
            <w:shd w:val="clear" w:color="auto" w:fill="auto"/>
            <w:noWrap/>
            <w:hideMark/>
          </w:tcPr>
          <w:p w14:paraId="6976D1B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5C66BD24"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3E2113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DBERNAR8</w:t>
            </w:r>
          </w:p>
        </w:tc>
        <w:tc>
          <w:tcPr>
            <w:tcW w:w="1980" w:type="dxa"/>
            <w:tcBorders>
              <w:top w:val="nil"/>
              <w:left w:val="nil"/>
              <w:bottom w:val="single" w:sz="8" w:space="0" w:color="E2E2E2"/>
              <w:right w:val="single" w:sz="8" w:space="0" w:color="E2E2E2"/>
            </w:tcBorders>
            <w:shd w:val="clear" w:color="auto" w:fill="auto"/>
            <w:noWrap/>
            <w:hideMark/>
          </w:tcPr>
          <w:p w14:paraId="62BACFD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SANDCR_AT1</w:t>
            </w:r>
          </w:p>
        </w:tc>
        <w:tc>
          <w:tcPr>
            <w:tcW w:w="1180" w:type="dxa"/>
            <w:tcBorders>
              <w:top w:val="nil"/>
              <w:left w:val="nil"/>
              <w:bottom w:val="single" w:sz="8" w:space="0" w:color="E2E2E2"/>
              <w:right w:val="single" w:sz="8" w:space="0" w:color="E2E2E2"/>
            </w:tcBorders>
            <w:shd w:val="clear" w:color="auto" w:fill="auto"/>
            <w:noWrap/>
            <w:hideMark/>
          </w:tcPr>
          <w:p w14:paraId="33C4E7D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SANDCR</w:t>
            </w:r>
          </w:p>
        </w:tc>
        <w:tc>
          <w:tcPr>
            <w:tcW w:w="1180" w:type="dxa"/>
            <w:tcBorders>
              <w:top w:val="nil"/>
              <w:left w:val="nil"/>
              <w:bottom w:val="single" w:sz="8" w:space="0" w:color="E2E2E2"/>
              <w:right w:val="single" w:sz="8" w:space="0" w:color="E2E2E2"/>
            </w:tcBorders>
            <w:shd w:val="clear" w:color="auto" w:fill="auto"/>
            <w:noWrap/>
            <w:hideMark/>
          </w:tcPr>
          <w:p w14:paraId="23FEF06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SANDCR</w:t>
            </w:r>
          </w:p>
        </w:tc>
        <w:tc>
          <w:tcPr>
            <w:tcW w:w="1300" w:type="dxa"/>
            <w:tcBorders>
              <w:top w:val="nil"/>
              <w:left w:val="nil"/>
              <w:bottom w:val="single" w:sz="8" w:space="0" w:color="E2E2E2"/>
              <w:right w:val="single" w:sz="8" w:space="0" w:color="E2E2E2"/>
            </w:tcBorders>
            <w:shd w:val="clear" w:color="auto" w:fill="auto"/>
            <w:noWrap/>
            <w:hideMark/>
          </w:tcPr>
          <w:p w14:paraId="065A9730"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105C2063"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C72EA7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SEBALAM8</w:t>
            </w:r>
          </w:p>
        </w:tc>
        <w:tc>
          <w:tcPr>
            <w:tcW w:w="1980" w:type="dxa"/>
            <w:tcBorders>
              <w:top w:val="nil"/>
              <w:left w:val="nil"/>
              <w:bottom w:val="single" w:sz="8" w:space="0" w:color="E2E2E2"/>
              <w:right w:val="single" w:sz="8" w:space="0" w:color="E2E2E2"/>
            </w:tcBorders>
            <w:shd w:val="clear" w:color="auto" w:fill="auto"/>
            <w:noWrap/>
            <w:hideMark/>
          </w:tcPr>
          <w:p w14:paraId="0F99AFA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SANDCR_AT1</w:t>
            </w:r>
          </w:p>
        </w:tc>
        <w:tc>
          <w:tcPr>
            <w:tcW w:w="1180" w:type="dxa"/>
            <w:tcBorders>
              <w:top w:val="nil"/>
              <w:left w:val="nil"/>
              <w:bottom w:val="single" w:sz="8" w:space="0" w:color="E2E2E2"/>
              <w:right w:val="single" w:sz="8" w:space="0" w:color="E2E2E2"/>
            </w:tcBorders>
            <w:shd w:val="clear" w:color="auto" w:fill="auto"/>
            <w:noWrap/>
            <w:hideMark/>
          </w:tcPr>
          <w:p w14:paraId="15F433A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SANDCR</w:t>
            </w:r>
          </w:p>
        </w:tc>
        <w:tc>
          <w:tcPr>
            <w:tcW w:w="1180" w:type="dxa"/>
            <w:tcBorders>
              <w:top w:val="nil"/>
              <w:left w:val="nil"/>
              <w:bottom w:val="single" w:sz="8" w:space="0" w:color="E2E2E2"/>
              <w:right w:val="single" w:sz="8" w:space="0" w:color="E2E2E2"/>
            </w:tcBorders>
            <w:shd w:val="clear" w:color="auto" w:fill="auto"/>
            <w:noWrap/>
            <w:hideMark/>
          </w:tcPr>
          <w:p w14:paraId="546F021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SANDCR</w:t>
            </w:r>
          </w:p>
        </w:tc>
        <w:tc>
          <w:tcPr>
            <w:tcW w:w="1300" w:type="dxa"/>
            <w:tcBorders>
              <w:top w:val="nil"/>
              <w:left w:val="nil"/>
              <w:bottom w:val="single" w:sz="8" w:space="0" w:color="E2E2E2"/>
              <w:right w:val="single" w:sz="8" w:space="0" w:color="E2E2E2"/>
            </w:tcBorders>
            <w:shd w:val="clear" w:color="auto" w:fill="auto"/>
            <w:noWrap/>
            <w:hideMark/>
          </w:tcPr>
          <w:p w14:paraId="41AFCD19"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3DA1661A"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953237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DFER_WI8</w:t>
            </w:r>
          </w:p>
        </w:tc>
        <w:tc>
          <w:tcPr>
            <w:tcW w:w="1980" w:type="dxa"/>
            <w:tcBorders>
              <w:top w:val="nil"/>
              <w:left w:val="nil"/>
              <w:bottom w:val="single" w:sz="8" w:space="0" w:color="E2E2E2"/>
              <w:right w:val="single" w:sz="8" w:space="0" w:color="E2E2E2"/>
            </w:tcBorders>
            <w:shd w:val="clear" w:color="auto" w:fill="auto"/>
            <w:noWrap/>
            <w:hideMark/>
          </w:tcPr>
          <w:p w14:paraId="4583B01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39T188_1</w:t>
            </w:r>
          </w:p>
        </w:tc>
        <w:tc>
          <w:tcPr>
            <w:tcW w:w="1180" w:type="dxa"/>
            <w:tcBorders>
              <w:top w:val="nil"/>
              <w:left w:val="nil"/>
              <w:bottom w:val="single" w:sz="8" w:space="0" w:color="E2E2E2"/>
              <w:right w:val="single" w:sz="8" w:space="0" w:color="E2E2E2"/>
            </w:tcBorders>
            <w:shd w:val="clear" w:color="auto" w:fill="auto"/>
            <w:noWrap/>
            <w:hideMark/>
          </w:tcPr>
          <w:p w14:paraId="68066C5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FERGUS</w:t>
            </w:r>
          </w:p>
        </w:tc>
        <w:tc>
          <w:tcPr>
            <w:tcW w:w="1180" w:type="dxa"/>
            <w:tcBorders>
              <w:top w:val="nil"/>
              <w:left w:val="nil"/>
              <w:bottom w:val="single" w:sz="8" w:space="0" w:color="E2E2E2"/>
              <w:right w:val="single" w:sz="8" w:space="0" w:color="E2E2E2"/>
            </w:tcBorders>
            <w:shd w:val="clear" w:color="auto" w:fill="auto"/>
            <w:noWrap/>
            <w:hideMark/>
          </w:tcPr>
          <w:p w14:paraId="5977429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WIRTZ</w:t>
            </w:r>
          </w:p>
        </w:tc>
        <w:tc>
          <w:tcPr>
            <w:tcW w:w="1300" w:type="dxa"/>
            <w:tcBorders>
              <w:top w:val="nil"/>
              <w:left w:val="nil"/>
              <w:bottom w:val="single" w:sz="8" w:space="0" w:color="E2E2E2"/>
              <w:right w:val="single" w:sz="8" w:space="0" w:color="E2E2E2"/>
            </w:tcBorders>
            <w:shd w:val="clear" w:color="auto" w:fill="auto"/>
            <w:noWrap/>
            <w:hideMark/>
          </w:tcPr>
          <w:p w14:paraId="4F424D6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1350BA4E"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3D6D7E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lastRenderedPageBreak/>
              <w:t>DDUKCLO8</w:t>
            </w:r>
          </w:p>
        </w:tc>
        <w:tc>
          <w:tcPr>
            <w:tcW w:w="1980" w:type="dxa"/>
            <w:tcBorders>
              <w:top w:val="nil"/>
              <w:left w:val="nil"/>
              <w:bottom w:val="single" w:sz="8" w:space="0" w:color="E2E2E2"/>
              <w:right w:val="single" w:sz="8" w:space="0" w:color="E2E2E2"/>
            </w:tcBorders>
            <w:shd w:val="clear" w:color="auto" w:fill="auto"/>
            <w:noWrap/>
            <w:hideMark/>
          </w:tcPr>
          <w:p w14:paraId="142668D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ADERHO_HEC1_1</w:t>
            </w:r>
          </w:p>
        </w:tc>
        <w:tc>
          <w:tcPr>
            <w:tcW w:w="1180" w:type="dxa"/>
            <w:tcBorders>
              <w:top w:val="nil"/>
              <w:left w:val="nil"/>
              <w:bottom w:val="single" w:sz="8" w:space="0" w:color="E2E2E2"/>
              <w:right w:val="single" w:sz="8" w:space="0" w:color="E2E2E2"/>
            </w:tcBorders>
            <w:shd w:val="clear" w:color="auto" w:fill="auto"/>
            <w:noWrap/>
            <w:hideMark/>
          </w:tcPr>
          <w:p w14:paraId="20905CA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HEC</w:t>
            </w:r>
          </w:p>
        </w:tc>
        <w:tc>
          <w:tcPr>
            <w:tcW w:w="1180" w:type="dxa"/>
            <w:tcBorders>
              <w:top w:val="nil"/>
              <w:left w:val="nil"/>
              <w:bottom w:val="single" w:sz="8" w:space="0" w:color="E2E2E2"/>
              <w:right w:val="single" w:sz="8" w:space="0" w:color="E2E2E2"/>
            </w:tcBorders>
            <w:shd w:val="clear" w:color="auto" w:fill="auto"/>
            <w:noWrap/>
            <w:hideMark/>
          </w:tcPr>
          <w:p w14:paraId="5D3FC2D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ADERHOLD</w:t>
            </w:r>
          </w:p>
        </w:tc>
        <w:tc>
          <w:tcPr>
            <w:tcW w:w="1300" w:type="dxa"/>
            <w:tcBorders>
              <w:top w:val="nil"/>
              <w:left w:val="nil"/>
              <w:bottom w:val="single" w:sz="8" w:space="0" w:color="E2E2E2"/>
              <w:right w:val="single" w:sz="8" w:space="0" w:color="E2E2E2"/>
            </w:tcBorders>
            <w:shd w:val="clear" w:color="auto" w:fill="auto"/>
            <w:noWrap/>
            <w:hideMark/>
          </w:tcPr>
          <w:p w14:paraId="7221BCB1"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1796F4F5"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B07FA4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1C1A767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3E3FEEA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35B254D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156D27A7"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0E10E4E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54012D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SCRTCDH5</w:t>
            </w:r>
          </w:p>
        </w:tc>
        <w:tc>
          <w:tcPr>
            <w:tcW w:w="1980" w:type="dxa"/>
            <w:tcBorders>
              <w:top w:val="nil"/>
              <w:left w:val="nil"/>
              <w:bottom w:val="single" w:sz="8" w:space="0" w:color="E2E2E2"/>
              <w:right w:val="single" w:sz="8" w:space="0" w:color="E2E2E2"/>
            </w:tcBorders>
            <w:shd w:val="clear" w:color="auto" w:fill="auto"/>
            <w:noWrap/>
            <w:hideMark/>
          </w:tcPr>
          <w:p w14:paraId="561F0ED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EVRSW_MR3H</w:t>
            </w:r>
          </w:p>
        </w:tc>
        <w:tc>
          <w:tcPr>
            <w:tcW w:w="1180" w:type="dxa"/>
            <w:tcBorders>
              <w:top w:val="nil"/>
              <w:left w:val="nil"/>
              <w:bottom w:val="single" w:sz="8" w:space="0" w:color="E2E2E2"/>
              <w:right w:val="single" w:sz="8" w:space="0" w:color="E2E2E2"/>
            </w:tcBorders>
            <w:shd w:val="clear" w:color="auto" w:fill="auto"/>
            <w:noWrap/>
            <w:hideMark/>
          </w:tcPr>
          <w:p w14:paraId="0089B81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EVRSW</w:t>
            </w:r>
          </w:p>
        </w:tc>
        <w:tc>
          <w:tcPr>
            <w:tcW w:w="1180" w:type="dxa"/>
            <w:tcBorders>
              <w:top w:val="nil"/>
              <w:left w:val="nil"/>
              <w:bottom w:val="single" w:sz="8" w:space="0" w:color="E2E2E2"/>
              <w:right w:val="single" w:sz="8" w:space="0" w:color="E2E2E2"/>
            </w:tcBorders>
            <w:shd w:val="clear" w:color="auto" w:fill="auto"/>
            <w:noWrap/>
            <w:hideMark/>
          </w:tcPr>
          <w:p w14:paraId="3E68C7C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EVRSW</w:t>
            </w:r>
          </w:p>
        </w:tc>
        <w:tc>
          <w:tcPr>
            <w:tcW w:w="1300" w:type="dxa"/>
            <w:tcBorders>
              <w:top w:val="nil"/>
              <w:left w:val="nil"/>
              <w:bottom w:val="single" w:sz="8" w:space="0" w:color="E2E2E2"/>
              <w:right w:val="single" w:sz="8" w:space="0" w:color="E2E2E2"/>
            </w:tcBorders>
            <w:shd w:val="clear" w:color="auto" w:fill="auto"/>
            <w:noWrap/>
            <w:hideMark/>
          </w:tcPr>
          <w:p w14:paraId="54C46985"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7F082028"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92AB76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SCRTCDH5</w:t>
            </w:r>
          </w:p>
        </w:tc>
        <w:tc>
          <w:tcPr>
            <w:tcW w:w="1980" w:type="dxa"/>
            <w:tcBorders>
              <w:top w:val="nil"/>
              <w:left w:val="nil"/>
              <w:bottom w:val="single" w:sz="8" w:space="0" w:color="E2E2E2"/>
              <w:right w:val="single" w:sz="8" w:space="0" w:color="E2E2E2"/>
            </w:tcBorders>
            <w:shd w:val="clear" w:color="auto" w:fill="auto"/>
            <w:noWrap/>
            <w:hideMark/>
          </w:tcPr>
          <w:p w14:paraId="36CBC94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EVRSW_MR3L</w:t>
            </w:r>
          </w:p>
        </w:tc>
        <w:tc>
          <w:tcPr>
            <w:tcW w:w="1180" w:type="dxa"/>
            <w:tcBorders>
              <w:top w:val="nil"/>
              <w:left w:val="nil"/>
              <w:bottom w:val="single" w:sz="8" w:space="0" w:color="E2E2E2"/>
              <w:right w:val="single" w:sz="8" w:space="0" w:color="E2E2E2"/>
            </w:tcBorders>
            <w:shd w:val="clear" w:color="auto" w:fill="auto"/>
            <w:noWrap/>
            <w:hideMark/>
          </w:tcPr>
          <w:p w14:paraId="42F6A71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EVRSW</w:t>
            </w:r>
          </w:p>
        </w:tc>
        <w:tc>
          <w:tcPr>
            <w:tcW w:w="1180" w:type="dxa"/>
            <w:tcBorders>
              <w:top w:val="nil"/>
              <w:left w:val="nil"/>
              <w:bottom w:val="single" w:sz="8" w:space="0" w:color="E2E2E2"/>
              <w:right w:val="single" w:sz="8" w:space="0" w:color="E2E2E2"/>
            </w:tcBorders>
            <w:shd w:val="clear" w:color="auto" w:fill="auto"/>
            <w:noWrap/>
            <w:hideMark/>
          </w:tcPr>
          <w:p w14:paraId="0B7479C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EVRSW</w:t>
            </w:r>
          </w:p>
        </w:tc>
        <w:tc>
          <w:tcPr>
            <w:tcW w:w="1300" w:type="dxa"/>
            <w:tcBorders>
              <w:top w:val="nil"/>
              <w:left w:val="nil"/>
              <w:bottom w:val="single" w:sz="8" w:space="0" w:color="E2E2E2"/>
              <w:right w:val="single" w:sz="8" w:space="0" w:color="E2E2E2"/>
            </w:tcBorders>
            <w:shd w:val="clear" w:color="auto" w:fill="auto"/>
            <w:noWrap/>
            <w:hideMark/>
          </w:tcPr>
          <w:p w14:paraId="0E702355"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12A5C040"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5C6AC2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61C6ECF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F2_11_1</w:t>
            </w:r>
          </w:p>
        </w:tc>
        <w:tc>
          <w:tcPr>
            <w:tcW w:w="1180" w:type="dxa"/>
            <w:tcBorders>
              <w:top w:val="nil"/>
              <w:left w:val="nil"/>
              <w:bottom w:val="single" w:sz="8" w:space="0" w:color="E2E2E2"/>
              <w:right w:val="single" w:sz="8" w:space="0" w:color="E2E2E2"/>
            </w:tcBorders>
            <w:shd w:val="clear" w:color="auto" w:fill="auto"/>
            <w:noWrap/>
            <w:hideMark/>
          </w:tcPr>
          <w:p w14:paraId="277DC4B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hideMark/>
          </w:tcPr>
          <w:p w14:paraId="1EF0FD3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F2</w:t>
            </w:r>
          </w:p>
        </w:tc>
        <w:tc>
          <w:tcPr>
            <w:tcW w:w="1300" w:type="dxa"/>
            <w:tcBorders>
              <w:top w:val="nil"/>
              <w:left w:val="nil"/>
              <w:bottom w:val="single" w:sz="8" w:space="0" w:color="E2E2E2"/>
              <w:right w:val="single" w:sz="8" w:space="0" w:color="E2E2E2"/>
            </w:tcBorders>
            <w:shd w:val="clear" w:color="auto" w:fill="auto"/>
            <w:noWrap/>
            <w:hideMark/>
          </w:tcPr>
          <w:p w14:paraId="1E2F2B88"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0AFE2B82"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BCD016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SLGEI_D8</w:t>
            </w:r>
          </w:p>
        </w:tc>
        <w:tc>
          <w:tcPr>
            <w:tcW w:w="1980" w:type="dxa"/>
            <w:tcBorders>
              <w:top w:val="nil"/>
              <w:left w:val="nil"/>
              <w:bottom w:val="single" w:sz="8" w:space="0" w:color="E2E2E2"/>
              <w:right w:val="single" w:sz="8" w:space="0" w:color="E2E2E2"/>
            </w:tcBorders>
            <w:shd w:val="clear" w:color="auto" w:fill="auto"/>
            <w:noWrap/>
            <w:hideMark/>
          </w:tcPr>
          <w:p w14:paraId="02BCE34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I_DUPS_LGE1_1</w:t>
            </w:r>
          </w:p>
        </w:tc>
        <w:tc>
          <w:tcPr>
            <w:tcW w:w="1180" w:type="dxa"/>
            <w:tcBorders>
              <w:top w:val="nil"/>
              <w:left w:val="nil"/>
              <w:bottom w:val="single" w:sz="8" w:space="0" w:color="E2E2E2"/>
              <w:right w:val="single" w:sz="8" w:space="0" w:color="E2E2E2"/>
            </w:tcBorders>
            <w:shd w:val="clear" w:color="auto" w:fill="auto"/>
            <w:noWrap/>
            <w:hideMark/>
          </w:tcPr>
          <w:p w14:paraId="2368009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LGE</w:t>
            </w:r>
          </w:p>
        </w:tc>
        <w:tc>
          <w:tcPr>
            <w:tcW w:w="1180" w:type="dxa"/>
            <w:tcBorders>
              <w:top w:val="nil"/>
              <w:left w:val="nil"/>
              <w:bottom w:val="single" w:sz="8" w:space="0" w:color="E2E2E2"/>
              <w:right w:val="single" w:sz="8" w:space="0" w:color="E2E2E2"/>
            </w:tcBorders>
            <w:shd w:val="clear" w:color="auto" w:fill="auto"/>
            <w:noWrap/>
            <w:hideMark/>
          </w:tcPr>
          <w:p w14:paraId="67ECA7D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7CEF7F93"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75296624"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D7CC8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DJACALV8</w:t>
            </w:r>
          </w:p>
        </w:tc>
        <w:tc>
          <w:tcPr>
            <w:tcW w:w="1980" w:type="dxa"/>
            <w:tcBorders>
              <w:top w:val="nil"/>
              <w:left w:val="nil"/>
              <w:bottom w:val="single" w:sz="8" w:space="0" w:color="E2E2E2"/>
              <w:right w:val="single" w:sz="8" w:space="0" w:color="E2E2E2"/>
            </w:tcBorders>
            <w:shd w:val="clear" w:color="auto" w:fill="auto"/>
            <w:noWrap/>
            <w:hideMark/>
          </w:tcPr>
          <w:p w14:paraId="18CD462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160854F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58AFDCD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6DB934BF"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2DD0F279"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0405C8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SGRILON5</w:t>
            </w:r>
          </w:p>
        </w:tc>
        <w:tc>
          <w:tcPr>
            <w:tcW w:w="1980" w:type="dxa"/>
            <w:tcBorders>
              <w:top w:val="nil"/>
              <w:left w:val="nil"/>
              <w:bottom w:val="single" w:sz="8" w:space="0" w:color="E2E2E2"/>
              <w:right w:val="single" w:sz="8" w:space="0" w:color="E2E2E2"/>
            </w:tcBorders>
            <w:shd w:val="clear" w:color="auto" w:fill="auto"/>
            <w:noWrap/>
            <w:hideMark/>
          </w:tcPr>
          <w:p w14:paraId="50298A3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64A8598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297EE84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04A0F483"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124EFD30"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3F2DE3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MRA2LAP8</w:t>
            </w:r>
          </w:p>
        </w:tc>
        <w:tc>
          <w:tcPr>
            <w:tcW w:w="1980" w:type="dxa"/>
            <w:tcBorders>
              <w:top w:val="nil"/>
              <w:left w:val="nil"/>
              <w:bottom w:val="single" w:sz="8" w:space="0" w:color="E2E2E2"/>
              <w:right w:val="single" w:sz="8" w:space="0" w:color="E2E2E2"/>
            </w:tcBorders>
            <w:shd w:val="clear" w:color="auto" w:fill="auto"/>
            <w:noWrap/>
            <w:hideMark/>
          </w:tcPr>
          <w:p w14:paraId="574441D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RAY_MV_R_1</w:t>
            </w:r>
          </w:p>
        </w:tc>
        <w:tc>
          <w:tcPr>
            <w:tcW w:w="1180" w:type="dxa"/>
            <w:tcBorders>
              <w:top w:val="nil"/>
              <w:left w:val="nil"/>
              <w:bottom w:val="single" w:sz="8" w:space="0" w:color="E2E2E2"/>
              <w:right w:val="single" w:sz="8" w:space="0" w:color="E2E2E2"/>
            </w:tcBorders>
            <w:shd w:val="clear" w:color="auto" w:fill="auto"/>
            <w:noWrap/>
            <w:hideMark/>
          </w:tcPr>
          <w:p w14:paraId="709ECF1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MV_RAYTP</w:t>
            </w:r>
          </w:p>
        </w:tc>
        <w:tc>
          <w:tcPr>
            <w:tcW w:w="1180" w:type="dxa"/>
            <w:tcBorders>
              <w:top w:val="nil"/>
              <w:left w:val="nil"/>
              <w:bottom w:val="single" w:sz="8" w:space="0" w:color="E2E2E2"/>
              <w:right w:val="single" w:sz="8" w:space="0" w:color="E2E2E2"/>
            </w:tcBorders>
            <w:shd w:val="clear" w:color="auto" w:fill="auto"/>
            <w:noWrap/>
            <w:hideMark/>
          </w:tcPr>
          <w:p w14:paraId="177B741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7622060C"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792FABAC"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B53D39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59E9D1D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SAPOWE_TREADW1_1</w:t>
            </w:r>
          </w:p>
        </w:tc>
        <w:tc>
          <w:tcPr>
            <w:tcW w:w="1180" w:type="dxa"/>
            <w:tcBorders>
              <w:top w:val="nil"/>
              <w:left w:val="nil"/>
              <w:bottom w:val="single" w:sz="8" w:space="0" w:color="E2E2E2"/>
              <w:right w:val="single" w:sz="8" w:space="0" w:color="E2E2E2"/>
            </w:tcBorders>
            <w:shd w:val="clear" w:color="auto" w:fill="auto"/>
            <w:noWrap/>
            <w:hideMark/>
          </w:tcPr>
          <w:p w14:paraId="7A246B7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623AA05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7E2554B5"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3DC0C843"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4D9D28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236D83C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3B65CFE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4BE66E0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62179520"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4EAC1DB9"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7CF91C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DBAKSOL5</w:t>
            </w:r>
          </w:p>
        </w:tc>
        <w:tc>
          <w:tcPr>
            <w:tcW w:w="1980" w:type="dxa"/>
            <w:tcBorders>
              <w:top w:val="nil"/>
              <w:left w:val="nil"/>
              <w:bottom w:val="single" w:sz="8" w:space="0" w:color="E2E2E2"/>
              <w:right w:val="single" w:sz="8" w:space="0" w:color="E2E2E2"/>
            </w:tcBorders>
            <w:shd w:val="clear" w:color="auto" w:fill="auto"/>
            <w:noWrap/>
            <w:hideMark/>
          </w:tcPr>
          <w:p w14:paraId="611928A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1D3A98C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6C0467B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hideMark/>
          </w:tcPr>
          <w:p w14:paraId="000B5AE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3913A40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BFD241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795D69D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COTULA_COTULL1_1</w:t>
            </w:r>
          </w:p>
        </w:tc>
        <w:tc>
          <w:tcPr>
            <w:tcW w:w="1180" w:type="dxa"/>
            <w:tcBorders>
              <w:top w:val="nil"/>
              <w:left w:val="nil"/>
              <w:bottom w:val="single" w:sz="8" w:space="0" w:color="E2E2E2"/>
              <w:right w:val="single" w:sz="8" w:space="0" w:color="E2E2E2"/>
            </w:tcBorders>
            <w:shd w:val="clear" w:color="auto" w:fill="auto"/>
            <w:noWrap/>
            <w:hideMark/>
          </w:tcPr>
          <w:p w14:paraId="0FB1D91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COTULLA</w:t>
            </w:r>
          </w:p>
        </w:tc>
        <w:tc>
          <w:tcPr>
            <w:tcW w:w="1180" w:type="dxa"/>
            <w:tcBorders>
              <w:top w:val="nil"/>
              <w:left w:val="nil"/>
              <w:bottom w:val="single" w:sz="8" w:space="0" w:color="E2E2E2"/>
              <w:right w:val="single" w:sz="8" w:space="0" w:color="E2E2E2"/>
            </w:tcBorders>
            <w:shd w:val="clear" w:color="auto" w:fill="auto"/>
            <w:noWrap/>
            <w:hideMark/>
          </w:tcPr>
          <w:p w14:paraId="34E0F5C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COTULAS</w:t>
            </w:r>
          </w:p>
        </w:tc>
        <w:tc>
          <w:tcPr>
            <w:tcW w:w="1300" w:type="dxa"/>
            <w:tcBorders>
              <w:top w:val="nil"/>
              <w:left w:val="nil"/>
              <w:bottom w:val="single" w:sz="8" w:space="0" w:color="E2E2E2"/>
              <w:right w:val="single" w:sz="8" w:space="0" w:color="E2E2E2"/>
            </w:tcBorders>
            <w:shd w:val="clear" w:color="auto" w:fill="auto"/>
            <w:noWrap/>
            <w:hideMark/>
          </w:tcPr>
          <w:p w14:paraId="3541D19F"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4A92D4BF"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189075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XYEL88</w:t>
            </w:r>
          </w:p>
        </w:tc>
        <w:tc>
          <w:tcPr>
            <w:tcW w:w="1980" w:type="dxa"/>
            <w:tcBorders>
              <w:top w:val="nil"/>
              <w:left w:val="nil"/>
              <w:bottom w:val="single" w:sz="8" w:space="0" w:color="E2E2E2"/>
              <w:right w:val="single" w:sz="8" w:space="0" w:color="E2E2E2"/>
            </w:tcBorders>
            <w:shd w:val="clear" w:color="auto" w:fill="auto"/>
            <w:noWrap/>
            <w:hideMark/>
          </w:tcPr>
          <w:p w14:paraId="40EAC00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CRMW1T_EDEN1_1</w:t>
            </w:r>
          </w:p>
        </w:tc>
        <w:tc>
          <w:tcPr>
            <w:tcW w:w="1180" w:type="dxa"/>
            <w:tcBorders>
              <w:top w:val="nil"/>
              <w:left w:val="nil"/>
              <w:bottom w:val="single" w:sz="8" w:space="0" w:color="E2E2E2"/>
              <w:right w:val="single" w:sz="8" w:space="0" w:color="E2E2E2"/>
            </w:tcBorders>
            <w:shd w:val="clear" w:color="auto" w:fill="auto"/>
            <w:noWrap/>
            <w:hideMark/>
          </w:tcPr>
          <w:p w14:paraId="08D50A2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CRMW1TP</w:t>
            </w:r>
          </w:p>
        </w:tc>
        <w:tc>
          <w:tcPr>
            <w:tcW w:w="1180" w:type="dxa"/>
            <w:tcBorders>
              <w:top w:val="nil"/>
              <w:left w:val="nil"/>
              <w:bottom w:val="single" w:sz="8" w:space="0" w:color="E2E2E2"/>
              <w:right w:val="single" w:sz="8" w:space="0" w:color="E2E2E2"/>
            </w:tcBorders>
            <w:shd w:val="clear" w:color="auto" w:fill="auto"/>
            <w:noWrap/>
            <w:hideMark/>
          </w:tcPr>
          <w:p w14:paraId="6FF37CE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EDEN</w:t>
            </w:r>
          </w:p>
        </w:tc>
        <w:tc>
          <w:tcPr>
            <w:tcW w:w="1300" w:type="dxa"/>
            <w:tcBorders>
              <w:top w:val="nil"/>
              <w:left w:val="nil"/>
              <w:bottom w:val="single" w:sz="8" w:space="0" w:color="E2E2E2"/>
              <w:right w:val="single" w:sz="8" w:space="0" w:color="E2E2E2"/>
            </w:tcBorders>
            <w:shd w:val="clear" w:color="auto" w:fill="auto"/>
            <w:noWrap/>
            <w:hideMark/>
          </w:tcPr>
          <w:p w14:paraId="6B0C1BC9"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5CC74A9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DF87E6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XYEL88</w:t>
            </w:r>
          </w:p>
        </w:tc>
        <w:tc>
          <w:tcPr>
            <w:tcW w:w="1980" w:type="dxa"/>
            <w:tcBorders>
              <w:top w:val="nil"/>
              <w:left w:val="nil"/>
              <w:bottom w:val="single" w:sz="8" w:space="0" w:color="E2E2E2"/>
              <w:right w:val="single" w:sz="8" w:space="0" w:color="E2E2E2"/>
            </w:tcBorders>
            <w:shd w:val="clear" w:color="auto" w:fill="auto"/>
            <w:noWrap/>
            <w:hideMark/>
          </w:tcPr>
          <w:p w14:paraId="4116E9A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CRMW1T_EDEN1_1</w:t>
            </w:r>
          </w:p>
        </w:tc>
        <w:tc>
          <w:tcPr>
            <w:tcW w:w="1180" w:type="dxa"/>
            <w:tcBorders>
              <w:top w:val="nil"/>
              <w:left w:val="nil"/>
              <w:bottom w:val="single" w:sz="8" w:space="0" w:color="E2E2E2"/>
              <w:right w:val="single" w:sz="8" w:space="0" w:color="E2E2E2"/>
            </w:tcBorders>
            <w:shd w:val="clear" w:color="auto" w:fill="auto"/>
            <w:noWrap/>
            <w:hideMark/>
          </w:tcPr>
          <w:p w14:paraId="270F4FD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EDEN</w:t>
            </w:r>
          </w:p>
        </w:tc>
        <w:tc>
          <w:tcPr>
            <w:tcW w:w="1180" w:type="dxa"/>
            <w:tcBorders>
              <w:top w:val="nil"/>
              <w:left w:val="nil"/>
              <w:bottom w:val="single" w:sz="8" w:space="0" w:color="E2E2E2"/>
              <w:right w:val="single" w:sz="8" w:space="0" w:color="E2E2E2"/>
            </w:tcBorders>
            <w:shd w:val="clear" w:color="auto" w:fill="auto"/>
            <w:noWrap/>
            <w:hideMark/>
          </w:tcPr>
          <w:p w14:paraId="1175C0B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CRMW1TP</w:t>
            </w:r>
          </w:p>
        </w:tc>
        <w:tc>
          <w:tcPr>
            <w:tcW w:w="1300" w:type="dxa"/>
            <w:tcBorders>
              <w:top w:val="nil"/>
              <w:left w:val="nil"/>
              <w:bottom w:val="single" w:sz="8" w:space="0" w:color="E2E2E2"/>
              <w:right w:val="single" w:sz="8" w:space="0" w:color="E2E2E2"/>
            </w:tcBorders>
            <w:shd w:val="clear" w:color="auto" w:fill="auto"/>
            <w:noWrap/>
            <w:hideMark/>
          </w:tcPr>
          <w:p w14:paraId="6D6F2ABB"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61C148C2"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86141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DCAGTA58</w:t>
            </w:r>
          </w:p>
        </w:tc>
        <w:tc>
          <w:tcPr>
            <w:tcW w:w="1980" w:type="dxa"/>
            <w:tcBorders>
              <w:top w:val="nil"/>
              <w:left w:val="nil"/>
              <w:bottom w:val="single" w:sz="8" w:space="0" w:color="E2E2E2"/>
              <w:right w:val="single" w:sz="8" w:space="0" w:color="E2E2E2"/>
            </w:tcBorders>
            <w:shd w:val="clear" w:color="auto" w:fill="auto"/>
            <w:noWrap/>
            <w:hideMark/>
          </w:tcPr>
          <w:p w14:paraId="06BEADC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H3_K0_1</w:t>
            </w:r>
          </w:p>
        </w:tc>
        <w:tc>
          <w:tcPr>
            <w:tcW w:w="1180" w:type="dxa"/>
            <w:tcBorders>
              <w:top w:val="nil"/>
              <w:left w:val="nil"/>
              <w:bottom w:val="single" w:sz="8" w:space="0" w:color="E2E2E2"/>
              <w:right w:val="single" w:sz="8" w:space="0" w:color="E2E2E2"/>
            </w:tcBorders>
            <w:shd w:val="clear" w:color="auto" w:fill="auto"/>
            <w:noWrap/>
            <w:hideMark/>
          </w:tcPr>
          <w:p w14:paraId="5C1C52F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H3</w:t>
            </w:r>
          </w:p>
        </w:tc>
        <w:tc>
          <w:tcPr>
            <w:tcW w:w="1180" w:type="dxa"/>
            <w:tcBorders>
              <w:top w:val="nil"/>
              <w:left w:val="nil"/>
              <w:bottom w:val="single" w:sz="8" w:space="0" w:color="E2E2E2"/>
              <w:right w:val="single" w:sz="8" w:space="0" w:color="E2E2E2"/>
            </w:tcBorders>
            <w:shd w:val="clear" w:color="auto" w:fill="auto"/>
            <w:noWrap/>
            <w:hideMark/>
          </w:tcPr>
          <w:p w14:paraId="45A80B7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K0</w:t>
            </w:r>
          </w:p>
        </w:tc>
        <w:tc>
          <w:tcPr>
            <w:tcW w:w="1300" w:type="dxa"/>
            <w:tcBorders>
              <w:top w:val="nil"/>
              <w:left w:val="nil"/>
              <w:bottom w:val="single" w:sz="8" w:space="0" w:color="E2E2E2"/>
              <w:right w:val="single" w:sz="8" w:space="0" w:color="E2E2E2"/>
            </w:tcBorders>
            <w:shd w:val="clear" w:color="auto" w:fill="auto"/>
            <w:noWrap/>
            <w:hideMark/>
          </w:tcPr>
          <w:p w14:paraId="5ACC1151"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7D5EA790"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F112FB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DWAP_OB5</w:t>
            </w:r>
          </w:p>
        </w:tc>
        <w:tc>
          <w:tcPr>
            <w:tcW w:w="1980" w:type="dxa"/>
            <w:tcBorders>
              <w:top w:val="nil"/>
              <w:left w:val="nil"/>
              <w:bottom w:val="single" w:sz="8" w:space="0" w:color="E2E2E2"/>
              <w:right w:val="single" w:sz="8" w:space="0" w:color="E2E2E2"/>
            </w:tcBorders>
            <w:shd w:val="clear" w:color="auto" w:fill="auto"/>
            <w:noWrap/>
            <w:hideMark/>
          </w:tcPr>
          <w:p w14:paraId="616149C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JN_WAP72_A</w:t>
            </w:r>
          </w:p>
        </w:tc>
        <w:tc>
          <w:tcPr>
            <w:tcW w:w="1180" w:type="dxa"/>
            <w:tcBorders>
              <w:top w:val="nil"/>
              <w:left w:val="nil"/>
              <w:bottom w:val="single" w:sz="8" w:space="0" w:color="E2E2E2"/>
              <w:right w:val="single" w:sz="8" w:space="0" w:color="E2E2E2"/>
            </w:tcBorders>
            <w:shd w:val="clear" w:color="auto" w:fill="auto"/>
            <w:noWrap/>
            <w:hideMark/>
          </w:tcPr>
          <w:p w14:paraId="6C57B17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7B3F936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JN</w:t>
            </w:r>
          </w:p>
        </w:tc>
        <w:tc>
          <w:tcPr>
            <w:tcW w:w="1300" w:type="dxa"/>
            <w:tcBorders>
              <w:top w:val="nil"/>
              <w:left w:val="nil"/>
              <w:bottom w:val="single" w:sz="8" w:space="0" w:color="E2E2E2"/>
              <w:right w:val="single" w:sz="8" w:space="0" w:color="E2E2E2"/>
            </w:tcBorders>
            <w:shd w:val="clear" w:color="auto" w:fill="auto"/>
            <w:noWrap/>
            <w:hideMark/>
          </w:tcPr>
          <w:p w14:paraId="51066507"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6D2FB936"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34F405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DCENREV5</w:t>
            </w:r>
          </w:p>
        </w:tc>
        <w:tc>
          <w:tcPr>
            <w:tcW w:w="1980" w:type="dxa"/>
            <w:tcBorders>
              <w:top w:val="nil"/>
              <w:left w:val="nil"/>
              <w:bottom w:val="single" w:sz="8" w:space="0" w:color="E2E2E2"/>
              <w:right w:val="single" w:sz="8" w:space="0" w:color="E2E2E2"/>
            </w:tcBorders>
            <w:shd w:val="clear" w:color="auto" w:fill="auto"/>
            <w:noWrap/>
            <w:hideMark/>
          </w:tcPr>
          <w:p w14:paraId="02641B5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557A2C0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4AF8DF3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48973DE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6FCEB4B1"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AE1401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E643C0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365F763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0746F32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47E9CF9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5B78B512"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7F6D16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02CC33D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MELONC_RINCON1_1</w:t>
            </w:r>
          </w:p>
        </w:tc>
        <w:tc>
          <w:tcPr>
            <w:tcW w:w="1180" w:type="dxa"/>
            <w:tcBorders>
              <w:top w:val="nil"/>
              <w:left w:val="nil"/>
              <w:bottom w:val="single" w:sz="8" w:space="0" w:color="E2E2E2"/>
              <w:right w:val="single" w:sz="8" w:space="0" w:color="E2E2E2"/>
            </w:tcBorders>
            <w:shd w:val="clear" w:color="auto" w:fill="auto"/>
            <w:noWrap/>
            <w:hideMark/>
          </w:tcPr>
          <w:p w14:paraId="6EEE57C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48AAA43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5569EB67"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5C77711A"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0C7478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38101E0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RAY_L_46_1</w:t>
            </w:r>
          </w:p>
        </w:tc>
        <w:tc>
          <w:tcPr>
            <w:tcW w:w="1180" w:type="dxa"/>
            <w:tcBorders>
              <w:top w:val="nil"/>
              <w:left w:val="nil"/>
              <w:bottom w:val="single" w:sz="8" w:space="0" w:color="E2E2E2"/>
              <w:right w:val="single" w:sz="8" w:space="0" w:color="E2E2E2"/>
            </w:tcBorders>
            <w:shd w:val="clear" w:color="auto" w:fill="auto"/>
            <w:noWrap/>
            <w:hideMark/>
          </w:tcPr>
          <w:p w14:paraId="5D5BA79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L_463S</w:t>
            </w:r>
          </w:p>
        </w:tc>
        <w:tc>
          <w:tcPr>
            <w:tcW w:w="1180" w:type="dxa"/>
            <w:tcBorders>
              <w:top w:val="nil"/>
              <w:left w:val="nil"/>
              <w:bottom w:val="single" w:sz="8" w:space="0" w:color="E2E2E2"/>
              <w:right w:val="single" w:sz="8" w:space="0" w:color="E2E2E2"/>
            </w:tcBorders>
            <w:shd w:val="clear" w:color="auto" w:fill="auto"/>
            <w:noWrap/>
            <w:hideMark/>
          </w:tcPr>
          <w:p w14:paraId="203816A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RAYBURN</w:t>
            </w:r>
          </w:p>
        </w:tc>
        <w:tc>
          <w:tcPr>
            <w:tcW w:w="1300" w:type="dxa"/>
            <w:tcBorders>
              <w:top w:val="nil"/>
              <w:left w:val="nil"/>
              <w:bottom w:val="single" w:sz="8" w:space="0" w:color="E2E2E2"/>
              <w:right w:val="single" w:sz="8" w:space="0" w:color="E2E2E2"/>
            </w:tcBorders>
            <w:shd w:val="clear" w:color="auto" w:fill="auto"/>
            <w:noWrap/>
            <w:hideMark/>
          </w:tcPr>
          <w:p w14:paraId="22CAE31C"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60B97F07"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D3ADAA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05E3C55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0E17425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2D5927B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5054CFEC"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0805CAC6"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74B17C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SREVDIL8</w:t>
            </w:r>
          </w:p>
        </w:tc>
        <w:tc>
          <w:tcPr>
            <w:tcW w:w="1980" w:type="dxa"/>
            <w:tcBorders>
              <w:top w:val="nil"/>
              <w:left w:val="nil"/>
              <w:bottom w:val="single" w:sz="8" w:space="0" w:color="E2E2E2"/>
              <w:right w:val="single" w:sz="8" w:space="0" w:color="E2E2E2"/>
            </w:tcBorders>
            <w:shd w:val="clear" w:color="auto" w:fill="auto"/>
            <w:noWrap/>
            <w:hideMark/>
          </w:tcPr>
          <w:p w14:paraId="26DBAD7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5499AFD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26FB217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0B3EEC8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66C6112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140B07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DKOCNUE8</w:t>
            </w:r>
          </w:p>
        </w:tc>
        <w:tc>
          <w:tcPr>
            <w:tcW w:w="1980" w:type="dxa"/>
            <w:tcBorders>
              <w:top w:val="nil"/>
              <w:left w:val="nil"/>
              <w:bottom w:val="single" w:sz="8" w:space="0" w:color="E2E2E2"/>
              <w:right w:val="single" w:sz="8" w:space="0" w:color="E2E2E2"/>
            </w:tcBorders>
            <w:shd w:val="clear" w:color="auto" w:fill="auto"/>
            <w:noWrap/>
            <w:hideMark/>
          </w:tcPr>
          <w:p w14:paraId="09BEE1A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7AE4B43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WEIL_TRC</w:t>
            </w:r>
          </w:p>
        </w:tc>
        <w:tc>
          <w:tcPr>
            <w:tcW w:w="1180" w:type="dxa"/>
            <w:tcBorders>
              <w:top w:val="nil"/>
              <w:left w:val="nil"/>
              <w:bottom w:val="single" w:sz="8" w:space="0" w:color="E2E2E2"/>
              <w:right w:val="single" w:sz="8" w:space="0" w:color="E2E2E2"/>
            </w:tcBorders>
            <w:shd w:val="clear" w:color="auto" w:fill="auto"/>
            <w:noWrap/>
            <w:hideMark/>
          </w:tcPr>
          <w:p w14:paraId="32E374C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5B04EB5C"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4336796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78D9C4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SMV_RI28</w:t>
            </w:r>
          </w:p>
        </w:tc>
        <w:tc>
          <w:tcPr>
            <w:tcW w:w="1980" w:type="dxa"/>
            <w:tcBorders>
              <w:top w:val="nil"/>
              <w:left w:val="nil"/>
              <w:bottom w:val="single" w:sz="8" w:space="0" w:color="E2E2E2"/>
              <w:right w:val="single" w:sz="8" w:space="0" w:color="E2E2E2"/>
            </w:tcBorders>
            <w:shd w:val="clear" w:color="auto" w:fill="auto"/>
            <w:noWrap/>
            <w:hideMark/>
          </w:tcPr>
          <w:p w14:paraId="6EB11AB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CP_MVCNT_1</w:t>
            </w:r>
          </w:p>
        </w:tc>
        <w:tc>
          <w:tcPr>
            <w:tcW w:w="1180" w:type="dxa"/>
            <w:tcBorders>
              <w:top w:val="nil"/>
              <w:left w:val="nil"/>
              <w:bottom w:val="single" w:sz="8" w:space="0" w:color="E2E2E2"/>
              <w:right w:val="single" w:sz="8" w:space="0" w:color="E2E2E2"/>
            </w:tcBorders>
            <w:shd w:val="clear" w:color="auto" w:fill="auto"/>
            <w:noWrap/>
            <w:hideMark/>
          </w:tcPr>
          <w:p w14:paraId="1B5AF74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MV_CNTRA</w:t>
            </w:r>
          </w:p>
        </w:tc>
        <w:tc>
          <w:tcPr>
            <w:tcW w:w="1180" w:type="dxa"/>
            <w:tcBorders>
              <w:top w:val="nil"/>
              <w:left w:val="nil"/>
              <w:bottom w:val="single" w:sz="8" w:space="0" w:color="E2E2E2"/>
              <w:right w:val="single" w:sz="8" w:space="0" w:color="E2E2E2"/>
            </w:tcBorders>
            <w:shd w:val="clear" w:color="auto" w:fill="auto"/>
            <w:noWrap/>
            <w:hideMark/>
          </w:tcPr>
          <w:p w14:paraId="0BCC86E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COFFPORT</w:t>
            </w:r>
          </w:p>
        </w:tc>
        <w:tc>
          <w:tcPr>
            <w:tcW w:w="1300" w:type="dxa"/>
            <w:tcBorders>
              <w:top w:val="nil"/>
              <w:left w:val="nil"/>
              <w:bottom w:val="single" w:sz="8" w:space="0" w:color="E2E2E2"/>
              <w:right w:val="single" w:sz="8" w:space="0" w:color="E2E2E2"/>
            </w:tcBorders>
            <w:shd w:val="clear" w:color="auto" w:fill="auto"/>
            <w:noWrap/>
            <w:hideMark/>
          </w:tcPr>
          <w:p w14:paraId="40602349"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7001ADA3"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BDCC5C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7F9D31B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4C886CE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28C6C1D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6C0752D5"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6A5F5DB2"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B6F349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4441276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129143C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69E20D5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2025EF70"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5DFF814F"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79A76D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BCDF5A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17555EC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41210B9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2BC5CABD"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67CBEE90"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E10ACE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DLONWAR5</w:t>
            </w:r>
          </w:p>
        </w:tc>
        <w:tc>
          <w:tcPr>
            <w:tcW w:w="1980" w:type="dxa"/>
            <w:tcBorders>
              <w:top w:val="nil"/>
              <w:left w:val="nil"/>
              <w:bottom w:val="single" w:sz="8" w:space="0" w:color="E2E2E2"/>
              <w:right w:val="single" w:sz="8" w:space="0" w:color="E2E2E2"/>
            </w:tcBorders>
            <w:shd w:val="clear" w:color="auto" w:fill="auto"/>
            <w:noWrap/>
            <w:hideMark/>
          </w:tcPr>
          <w:p w14:paraId="50C7229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MELONC_RINCON1_1</w:t>
            </w:r>
          </w:p>
        </w:tc>
        <w:tc>
          <w:tcPr>
            <w:tcW w:w="1180" w:type="dxa"/>
            <w:tcBorders>
              <w:top w:val="nil"/>
              <w:left w:val="nil"/>
              <w:bottom w:val="single" w:sz="8" w:space="0" w:color="E2E2E2"/>
              <w:right w:val="single" w:sz="8" w:space="0" w:color="E2E2E2"/>
            </w:tcBorders>
            <w:shd w:val="clear" w:color="auto" w:fill="auto"/>
            <w:noWrap/>
            <w:hideMark/>
          </w:tcPr>
          <w:p w14:paraId="0287E06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31B9144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244AE1FA"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58032DA6"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58BF3B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SOBWAP5</w:t>
            </w:r>
          </w:p>
        </w:tc>
        <w:tc>
          <w:tcPr>
            <w:tcW w:w="1980" w:type="dxa"/>
            <w:tcBorders>
              <w:top w:val="nil"/>
              <w:left w:val="nil"/>
              <w:bottom w:val="single" w:sz="8" w:space="0" w:color="E2E2E2"/>
              <w:right w:val="single" w:sz="8" w:space="0" w:color="E2E2E2"/>
            </w:tcBorders>
            <w:shd w:val="clear" w:color="auto" w:fill="auto"/>
            <w:noWrap/>
            <w:hideMark/>
          </w:tcPr>
          <w:p w14:paraId="351262F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1D6A83C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1A4D528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2364404A"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6183540D"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CFB202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SOBWA2P5</w:t>
            </w:r>
          </w:p>
        </w:tc>
        <w:tc>
          <w:tcPr>
            <w:tcW w:w="1980" w:type="dxa"/>
            <w:tcBorders>
              <w:top w:val="nil"/>
              <w:left w:val="nil"/>
              <w:bottom w:val="single" w:sz="8" w:space="0" w:color="E2E2E2"/>
              <w:right w:val="single" w:sz="8" w:space="0" w:color="E2E2E2"/>
            </w:tcBorders>
            <w:shd w:val="clear" w:color="auto" w:fill="auto"/>
            <w:noWrap/>
            <w:hideMark/>
          </w:tcPr>
          <w:p w14:paraId="190E6D9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OB_WAP99_A</w:t>
            </w:r>
          </w:p>
        </w:tc>
        <w:tc>
          <w:tcPr>
            <w:tcW w:w="1180" w:type="dxa"/>
            <w:tcBorders>
              <w:top w:val="nil"/>
              <w:left w:val="nil"/>
              <w:bottom w:val="single" w:sz="8" w:space="0" w:color="E2E2E2"/>
              <w:right w:val="single" w:sz="8" w:space="0" w:color="E2E2E2"/>
            </w:tcBorders>
            <w:shd w:val="clear" w:color="auto" w:fill="auto"/>
            <w:noWrap/>
            <w:hideMark/>
          </w:tcPr>
          <w:p w14:paraId="598FDEE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7F67069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2E75351D"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78658C0E"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63C719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DLARAN89</w:t>
            </w:r>
          </w:p>
        </w:tc>
        <w:tc>
          <w:tcPr>
            <w:tcW w:w="1980" w:type="dxa"/>
            <w:tcBorders>
              <w:top w:val="nil"/>
              <w:left w:val="nil"/>
              <w:bottom w:val="single" w:sz="8" w:space="0" w:color="E2E2E2"/>
              <w:right w:val="single" w:sz="8" w:space="0" w:color="E2E2E2"/>
            </w:tcBorders>
            <w:shd w:val="clear" w:color="auto" w:fill="auto"/>
            <w:noWrap/>
            <w:hideMark/>
          </w:tcPr>
          <w:p w14:paraId="57DF1CF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SCARBI_TITAN_1_1</w:t>
            </w:r>
          </w:p>
        </w:tc>
        <w:tc>
          <w:tcPr>
            <w:tcW w:w="1180" w:type="dxa"/>
            <w:tcBorders>
              <w:top w:val="nil"/>
              <w:left w:val="nil"/>
              <w:bottom w:val="single" w:sz="8" w:space="0" w:color="E2E2E2"/>
              <w:right w:val="single" w:sz="8" w:space="0" w:color="E2E2E2"/>
            </w:tcBorders>
            <w:shd w:val="clear" w:color="auto" w:fill="auto"/>
            <w:noWrap/>
            <w:hideMark/>
          </w:tcPr>
          <w:p w14:paraId="256687B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697177D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TITAN_SU</w:t>
            </w:r>
          </w:p>
        </w:tc>
        <w:tc>
          <w:tcPr>
            <w:tcW w:w="1300" w:type="dxa"/>
            <w:tcBorders>
              <w:top w:val="nil"/>
              <w:left w:val="nil"/>
              <w:bottom w:val="single" w:sz="8" w:space="0" w:color="E2E2E2"/>
              <w:right w:val="single" w:sz="8" w:space="0" w:color="E2E2E2"/>
            </w:tcBorders>
            <w:shd w:val="clear" w:color="auto" w:fill="auto"/>
            <w:noWrap/>
            <w:hideMark/>
          </w:tcPr>
          <w:p w14:paraId="410F05FD"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06352BD2"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ABAEA6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1FC01C7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28108B9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1DC73C6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7F65FA02"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2421CAF6"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0DECBF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SLCSTH25</w:t>
            </w:r>
          </w:p>
        </w:tc>
        <w:tc>
          <w:tcPr>
            <w:tcW w:w="1980" w:type="dxa"/>
            <w:tcBorders>
              <w:top w:val="nil"/>
              <w:left w:val="nil"/>
              <w:bottom w:val="single" w:sz="8" w:space="0" w:color="E2E2E2"/>
              <w:right w:val="single" w:sz="8" w:space="0" w:color="E2E2E2"/>
            </w:tcBorders>
            <w:shd w:val="clear" w:color="auto" w:fill="auto"/>
            <w:noWrap/>
            <w:hideMark/>
          </w:tcPr>
          <w:p w14:paraId="3E4390C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505__A</w:t>
            </w:r>
          </w:p>
        </w:tc>
        <w:tc>
          <w:tcPr>
            <w:tcW w:w="1180" w:type="dxa"/>
            <w:tcBorders>
              <w:top w:val="nil"/>
              <w:left w:val="nil"/>
              <w:bottom w:val="single" w:sz="8" w:space="0" w:color="E2E2E2"/>
              <w:right w:val="single" w:sz="8" w:space="0" w:color="E2E2E2"/>
            </w:tcBorders>
            <w:shd w:val="clear" w:color="auto" w:fill="auto"/>
            <w:noWrap/>
            <w:hideMark/>
          </w:tcPr>
          <w:p w14:paraId="4117130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THSES</w:t>
            </w:r>
          </w:p>
        </w:tc>
        <w:tc>
          <w:tcPr>
            <w:tcW w:w="1180" w:type="dxa"/>
            <w:tcBorders>
              <w:top w:val="nil"/>
              <w:left w:val="nil"/>
              <w:bottom w:val="single" w:sz="8" w:space="0" w:color="E2E2E2"/>
              <w:right w:val="single" w:sz="8" w:space="0" w:color="E2E2E2"/>
            </w:tcBorders>
            <w:shd w:val="clear" w:color="auto" w:fill="auto"/>
            <w:noWrap/>
            <w:hideMark/>
          </w:tcPr>
          <w:p w14:paraId="2D4154A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SAMSW</w:t>
            </w:r>
          </w:p>
        </w:tc>
        <w:tc>
          <w:tcPr>
            <w:tcW w:w="1300" w:type="dxa"/>
            <w:tcBorders>
              <w:top w:val="nil"/>
              <w:left w:val="nil"/>
              <w:bottom w:val="single" w:sz="8" w:space="0" w:color="E2E2E2"/>
              <w:right w:val="single" w:sz="8" w:space="0" w:color="E2E2E2"/>
            </w:tcBorders>
            <w:shd w:val="clear" w:color="auto" w:fill="auto"/>
            <w:noWrap/>
            <w:hideMark/>
          </w:tcPr>
          <w:p w14:paraId="3E5A2A9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5E35427F"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F7417D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DSWECCR5</w:t>
            </w:r>
          </w:p>
        </w:tc>
        <w:tc>
          <w:tcPr>
            <w:tcW w:w="1980" w:type="dxa"/>
            <w:tcBorders>
              <w:top w:val="nil"/>
              <w:left w:val="nil"/>
              <w:bottom w:val="single" w:sz="8" w:space="0" w:color="E2E2E2"/>
              <w:right w:val="single" w:sz="8" w:space="0" w:color="E2E2E2"/>
            </w:tcBorders>
            <w:shd w:val="clear" w:color="auto" w:fill="auto"/>
            <w:noWrap/>
            <w:hideMark/>
          </w:tcPr>
          <w:p w14:paraId="63C41A4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7530067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4E747DF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66121179"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3AF33939"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C44DF6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393C118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5079DD2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6E2540C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26342EC6"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1B483D04"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FE70AA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DSTPANS5</w:t>
            </w:r>
          </w:p>
        </w:tc>
        <w:tc>
          <w:tcPr>
            <w:tcW w:w="1980" w:type="dxa"/>
            <w:tcBorders>
              <w:top w:val="nil"/>
              <w:left w:val="nil"/>
              <w:bottom w:val="single" w:sz="8" w:space="0" w:color="E2E2E2"/>
              <w:right w:val="single" w:sz="8" w:space="0" w:color="E2E2E2"/>
            </w:tcBorders>
            <w:shd w:val="clear" w:color="auto" w:fill="auto"/>
            <w:noWrap/>
            <w:hideMark/>
          </w:tcPr>
          <w:p w14:paraId="7D8FDB4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12DBA78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0FB7C32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17C5D34F"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5D06DDFD"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59889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DHELAND8</w:t>
            </w:r>
          </w:p>
        </w:tc>
        <w:tc>
          <w:tcPr>
            <w:tcW w:w="1980" w:type="dxa"/>
            <w:tcBorders>
              <w:top w:val="nil"/>
              <w:left w:val="nil"/>
              <w:bottom w:val="single" w:sz="8" w:space="0" w:color="E2E2E2"/>
              <w:right w:val="single" w:sz="8" w:space="0" w:color="E2E2E2"/>
            </w:tcBorders>
            <w:shd w:val="clear" w:color="auto" w:fill="auto"/>
            <w:noWrap/>
            <w:hideMark/>
          </w:tcPr>
          <w:p w14:paraId="2ED9BCE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CAGNON_MR3L</w:t>
            </w:r>
          </w:p>
        </w:tc>
        <w:tc>
          <w:tcPr>
            <w:tcW w:w="1180" w:type="dxa"/>
            <w:tcBorders>
              <w:top w:val="nil"/>
              <w:left w:val="nil"/>
              <w:bottom w:val="single" w:sz="8" w:space="0" w:color="E2E2E2"/>
              <w:right w:val="single" w:sz="8" w:space="0" w:color="E2E2E2"/>
            </w:tcBorders>
            <w:shd w:val="clear" w:color="auto" w:fill="auto"/>
            <w:noWrap/>
            <w:hideMark/>
          </w:tcPr>
          <w:p w14:paraId="7231D98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7D727BB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2C01D2F5"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5A39BE1A"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B7F1CB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DVICVI89</w:t>
            </w:r>
          </w:p>
        </w:tc>
        <w:tc>
          <w:tcPr>
            <w:tcW w:w="1980" w:type="dxa"/>
            <w:tcBorders>
              <w:top w:val="nil"/>
              <w:left w:val="nil"/>
              <w:bottom w:val="single" w:sz="8" w:space="0" w:color="E2E2E2"/>
              <w:right w:val="single" w:sz="8" w:space="0" w:color="E2E2E2"/>
            </w:tcBorders>
            <w:shd w:val="clear" w:color="auto" w:fill="auto"/>
            <w:noWrap/>
            <w:hideMark/>
          </w:tcPr>
          <w:p w14:paraId="067D37E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0CD56A6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7260166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6B4892EF"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0F2EA338"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43EDF3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SLAMNAR8</w:t>
            </w:r>
          </w:p>
        </w:tc>
        <w:tc>
          <w:tcPr>
            <w:tcW w:w="1980" w:type="dxa"/>
            <w:tcBorders>
              <w:top w:val="nil"/>
              <w:left w:val="nil"/>
              <w:bottom w:val="single" w:sz="8" w:space="0" w:color="E2E2E2"/>
              <w:right w:val="single" w:sz="8" w:space="0" w:color="E2E2E2"/>
            </w:tcBorders>
            <w:shd w:val="clear" w:color="auto" w:fill="auto"/>
            <w:noWrap/>
            <w:hideMark/>
          </w:tcPr>
          <w:p w14:paraId="2B05E67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hideMark/>
          </w:tcPr>
          <w:p w14:paraId="1C66765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hideMark/>
          </w:tcPr>
          <w:p w14:paraId="21D7842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63F6D3F7"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4F1599AD"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B3851D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MWBAUVA8</w:t>
            </w:r>
          </w:p>
        </w:tc>
        <w:tc>
          <w:tcPr>
            <w:tcW w:w="1980" w:type="dxa"/>
            <w:tcBorders>
              <w:top w:val="nil"/>
              <w:left w:val="nil"/>
              <w:bottom w:val="single" w:sz="8" w:space="0" w:color="E2E2E2"/>
              <w:right w:val="single" w:sz="8" w:space="0" w:color="E2E2E2"/>
            </w:tcBorders>
            <w:shd w:val="clear" w:color="auto" w:fill="auto"/>
            <w:noWrap/>
            <w:hideMark/>
          </w:tcPr>
          <w:p w14:paraId="0AA79AC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DOWNIE_READIN1_1</w:t>
            </w:r>
          </w:p>
        </w:tc>
        <w:tc>
          <w:tcPr>
            <w:tcW w:w="1180" w:type="dxa"/>
            <w:tcBorders>
              <w:top w:val="nil"/>
              <w:left w:val="nil"/>
              <w:bottom w:val="single" w:sz="8" w:space="0" w:color="E2E2E2"/>
              <w:right w:val="single" w:sz="8" w:space="0" w:color="E2E2E2"/>
            </w:tcBorders>
            <w:shd w:val="clear" w:color="auto" w:fill="auto"/>
            <w:noWrap/>
            <w:hideMark/>
          </w:tcPr>
          <w:p w14:paraId="5AEA056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5EDD5DD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6D64CCE7"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4343320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AB5611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6B5A374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7F08423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7AE014B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01876BE7"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7F170CF6"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E3A18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SLONLON8</w:t>
            </w:r>
          </w:p>
        </w:tc>
        <w:tc>
          <w:tcPr>
            <w:tcW w:w="1980" w:type="dxa"/>
            <w:tcBorders>
              <w:top w:val="nil"/>
              <w:left w:val="nil"/>
              <w:bottom w:val="single" w:sz="8" w:space="0" w:color="E2E2E2"/>
              <w:right w:val="single" w:sz="8" w:space="0" w:color="E2E2E2"/>
            </w:tcBorders>
            <w:shd w:val="clear" w:color="auto" w:fill="auto"/>
            <w:noWrap/>
            <w:hideMark/>
          </w:tcPr>
          <w:p w14:paraId="4EB8423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LON_HI_SERDEV3_1</w:t>
            </w:r>
          </w:p>
        </w:tc>
        <w:tc>
          <w:tcPr>
            <w:tcW w:w="1180" w:type="dxa"/>
            <w:tcBorders>
              <w:top w:val="nil"/>
              <w:left w:val="nil"/>
              <w:bottom w:val="single" w:sz="8" w:space="0" w:color="E2E2E2"/>
              <w:right w:val="single" w:sz="8" w:space="0" w:color="E2E2E2"/>
            </w:tcBorders>
            <w:shd w:val="clear" w:color="auto" w:fill="auto"/>
            <w:noWrap/>
            <w:hideMark/>
          </w:tcPr>
          <w:p w14:paraId="0DD1C64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43AF3F8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LON_HILL</w:t>
            </w:r>
          </w:p>
        </w:tc>
        <w:tc>
          <w:tcPr>
            <w:tcW w:w="1300" w:type="dxa"/>
            <w:tcBorders>
              <w:top w:val="nil"/>
              <w:left w:val="nil"/>
              <w:bottom w:val="single" w:sz="8" w:space="0" w:color="E2E2E2"/>
              <w:right w:val="single" w:sz="8" w:space="0" w:color="E2E2E2"/>
            </w:tcBorders>
            <w:shd w:val="clear" w:color="auto" w:fill="auto"/>
            <w:noWrap/>
            <w:hideMark/>
          </w:tcPr>
          <w:p w14:paraId="35259D79"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456AE85F"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25929B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SGRILON5</w:t>
            </w:r>
          </w:p>
        </w:tc>
        <w:tc>
          <w:tcPr>
            <w:tcW w:w="1980" w:type="dxa"/>
            <w:tcBorders>
              <w:top w:val="nil"/>
              <w:left w:val="nil"/>
              <w:bottom w:val="single" w:sz="8" w:space="0" w:color="E2E2E2"/>
              <w:right w:val="single" w:sz="8" w:space="0" w:color="E2E2E2"/>
            </w:tcBorders>
            <w:shd w:val="clear" w:color="auto" w:fill="auto"/>
            <w:noWrap/>
            <w:hideMark/>
          </w:tcPr>
          <w:p w14:paraId="21A1033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3904B98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SEADRFTC</w:t>
            </w:r>
          </w:p>
        </w:tc>
        <w:tc>
          <w:tcPr>
            <w:tcW w:w="1180" w:type="dxa"/>
            <w:tcBorders>
              <w:top w:val="nil"/>
              <w:left w:val="nil"/>
              <w:bottom w:val="single" w:sz="8" w:space="0" w:color="E2E2E2"/>
              <w:right w:val="single" w:sz="8" w:space="0" w:color="E2E2E2"/>
            </w:tcBorders>
            <w:shd w:val="clear" w:color="auto" w:fill="auto"/>
            <w:noWrap/>
            <w:hideMark/>
          </w:tcPr>
          <w:p w14:paraId="054F6A5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52B002D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4701194F"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16169A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011F80D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309E890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4CFBB1F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6EE7A064"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08490AE4"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034C4A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DAUSLOS5</w:t>
            </w:r>
          </w:p>
        </w:tc>
        <w:tc>
          <w:tcPr>
            <w:tcW w:w="1980" w:type="dxa"/>
            <w:tcBorders>
              <w:top w:val="nil"/>
              <w:left w:val="nil"/>
              <w:bottom w:val="single" w:sz="8" w:space="0" w:color="E2E2E2"/>
              <w:right w:val="single" w:sz="8" w:space="0" w:color="E2E2E2"/>
            </w:tcBorders>
            <w:shd w:val="clear" w:color="auto" w:fill="auto"/>
            <w:noWrap/>
            <w:hideMark/>
          </w:tcPr>
          <w:p w14:paraId="5368925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190T152_1</w:t>
            </w:r>
          </w:p>
        </w:tc>
        <w:tc>
          <w:tcPr>
            <w:tcW w:w="1180" w:type="dxa"/>
            <w:tcBorders>
              <w:top w:val="nil"/>
              <w:left w:val="nil"/>
              <w:bottom w:val="single" w:sz="8" w:space="0" w:color="E2E2E2"/>
              <w:right w:val="single" w:sz="8" w:space="0" w:color="E2E2E2"/>
            </w:tcBorders>
            <w:shd w:val="clear" w:color="auto" w:fill="auto"/>
            <w:noWrap/>
            <w:hideMark/>
          </w:tcPr>
          <w:p w14:paraId="6DC3918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WINCHES</w:t>
            </w:r>
          </w:p>
        </w:tc>
        <w:tc>
          <w:tcPr>
            <w:tcW w:w="1180" w:type="dxa"/>
            <w:tcBorders>
              <w:top w:val="nil"/>
              <w:left w:val="nil"/>
              <w:bottom w:val="single" w:sz="8" w:space="0" w:color="E2E2E2"/>
              <w:right w:val="single" w:sz="8" w:space="0" w:color="E2E2E2"/>
            </w:tcBorders>
            <w:shd w:val="clear" w:color="auto" w:fill="auto"/>
            <w:noWrap/>
            <w:hideMark/>
          </w:tcPr>
          <w:p w14:paraId="02B324D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GIDEON</w:t>
            </w:r>
          </w:p>
        </w:tc>
        <w:tc>
          <w:tcPr>
            <w:tcW w:w="1300" w:type="dxa"/>
            <w:tcBorders>
              <w:top w:val="nil"/>
              <w:left w:val="nil"/>
              <w:bottom w:val="single" w:sz="8" w:space="0" w:color="E2E2E2"/>
              <w:right w:val="single" w:sz="8" w:space="0" w:color="E2E2E2"/>
            </w:tcBorders>
            <w:shd w:val="clear" w:color="auto" w:fill="auto"/>
            <w:noWrap/>
            <w:hideMark/>
          </w:tcPr>
          <w:p w14:paraId="2D9A01EF"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46EBBAF8"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53387D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54F054F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BALLIN_PAINTR1_1</w:t>
            </w:r>
          </w:p>
        </w:tc>
        <w:tc>
          <w:tcPr>
            <w:tcW w:w="1180" w:type="dxa"/>
            <w:tcBorders>
              <w:top w:val="nil"/>
              <w:left w:val="nil"/>
              <w:bottom w:val="single" w:sz="8" w:space="0" w:color="E2E2E2"/>
              <w:right w:val="single" w:sz="8" w:space="0" w:color="E2E2E2"/>
            </w:tcBorders>
            <w:shd w:val="clear" w:color="auto" w:fill="auto"/>
            <w:noWrap/>
            <w:hideMark/>
          </w:tcPr>
          <w:p w14:paraId="22F7A72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BALLINGE</w:t>
            </w:r>
          </w:p>
        </w:tc>
        <w:tc>
          <w:tcPr>
            <w:tcW w:w="1180" w:type="dxa"/>
            <w:tcBorders>
              <w:top w:val="nil"/>
              <w:left w:val="nil"/>
              <w:bottom w:val="single" w:sz="8" w:space="0" w:color="E2E2E2"/>
              <w:right w:val="single" w:sz="8" w:space="0" w:color="E2E2E2"/>
            </w:tcBorders>
            <w:shd w:val="clear" w:color="auto" w:fill="auto"/>
            <w:noWrap/>
            <w:hideMark/>
          </w:tcPr>
          <w:p w14:paraId="11D4317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PAINTROC</w:t>
            </w:r>
          </w:p>
        </w:tc>
        <w:tc>
          <w:tcPr>
            <w:tcW w:w="1300" w:type="dxa"/>
            <w:tcBorders>
              <w:top w:val="nil"/>
              <w:left w:val="nil"/>
              <w:bottom w:val="single" w:sz="8" w:space="0" w:color="E2E2E2"/>
              <w:right w:val="single" w:sz="8" w:space="0" w:color="E2E2E2"/>
            </w:tcBorders>
            <w:shd w:val="clear" w:color="auto" w:fill="auto"/>
            <w:noWrap/>
            <w:hideMark/>
          </w:tcPr>
          <w:p w14:paraId="147AD28A"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1BEF6A25"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C7096D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lastRenderedPageBreak/>
              <w:t>DWHILON5</w:t>
            </w:r>
          </w:p>
        </w:tc>
        <w:tc>
          <w:tcPr>
            <w:tcW w:w="1980" w:type="dxa"/>
            <w:tcBorders>
              <w:top w:val="nil"/>
              <w:left w:val="nil"/>
              <w:bottom w:val="single" w:sz="8" w:space="0" w:color="E2E2E2"/>
              <w:right w:val="single" w:sz="8" w:space="0" w:color="E2E2E2"/>
            </w:tcBorders>
            <w:shd w:val="clear" w:color="auto" w:fill="auto"/>
            <w:noWrap/>
            <w:hideMark/>
          </w:tcPr>
          <w:p w14:paraId="665741F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3C89AF3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0913A3B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517BF83F"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705985BD"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AC7DE7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STOMLYN8</w:t>
            </w:r>
          </w:p>
        </w:tc>
        <w:tc>
          <w:tcPr>
            <w:tcW w:w="1980" w:type="dxa"/>
            <w:tcBorders>
              <w:top w:val="nil"/>
              <w:left w:val="nil"/>
              <w:bottom w:val="single" w:sz="8" w:space="0" w:color="E2E2E2"/>
              <w:right w:val="single" w:sz="8" w:space="0" w:color="E2E2E2"/>
            </w:tcBorders>
            <w:shd w:val="clear" w:color="auto" w:fill="auto"/>
            <w:noWrap/>
            <w:hideMark/>
          </w:tcPr>
          <w:p w14:paraId="70AD561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BELD_BRONCO1_1</w:t>
            </w:r>
          </w:p>
        </w:tc>
        <w:tc>
          <w:tcPr>
            <w:tcW w:w="1180" w:type="dxa"/>
            <w:tcBorders>
              <w:top w:val="nil"/>
              <w:left w:val="nil"/>
              <w:bottom w:val="single" w:sz="8" w:space="0" w:color="E2E2E2"/>
              <w:right w:val="single" w:sz="8" w:space="0" w:color="E2E2E2"/>
            </w:tcBorders>
            <w:shd w:val="clear" w:color="auto" w:fill="auto"/>
            <w:noWrap/>
            <w:hideMark/>
          </w:tcPr>
          <w:p w14:paraId="44CC7D4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BELD</w:t>
            </w:r>
          </w:p>
        </w:tc>
        <w:tc>
          <w:tcPr>
            <w:tcW w:w="1180" w:type="dxa"/>
            <w:tcBorders>
              <w:top w:val="nil"/>
              <w:left w:val="nil"/>
              <w:bottom w:val="single" w:sz="8" w:space="0" w:color="E2E2E2"/>
              <w:right w:val="single" w:sz="8" w:space="0" w:color="E2E2E2"/>
            </w:tcBorders>
            <w:shd w:val="clear" w:color="auto" w:fill="auto"/>
            <w:noWrap/>
            <w:hideMark/>
          </w:tcPr>
          <w:p w14:paraId="73F0082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BRONCO</w:t>
            </w:r>
          </w:p>
        </w:tc>
        <w:tc>
          <w:tcPr>
            <w:tcW w:w="1300" w:type="dxa"/>
            <w:tcBorders>
              <w:top w:val="nil"/>
              <w:left w:val="nil"/>
              <w:bottom w:val="single" w:sz="8" w:space="0" w:color="E2E2E2"/>
              <w:right w:val="single" w:sz="8" w:space="0" w:color="E2E2E2"/>
            </w:tcBorders>
            <w:shd w:val="clear" w:color="auto" w:fill="auto"/>
            <w:noWrap/>
            <w:hideMark/>
          </w:tcPr>
          <w:p w14:paraId="5A75B2CF"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73CC3229"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56C9BF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DELMSTP5</w:t>
            </w:r>
          </w:p>
        </w:tc>
        <w:tc>
          <w:tcPr>
            <w:tcW w:w="1980" w:type="dxa"/>
            <w:tcBorders>
              <w:top w:val="nil"/>
              <w:left w:val="nil"/>
              <w:bottom w:val="single" w:sz="8" w:space="0" w:color="E2E2E2"/>
              <w:right w:val="single" w:sz="8" w:space="0" w:color="E2E2E2"/>
            </w:tcBorders>
            <w:shd w:val="clear" w:color="auto" w:fill="auto"/>
            <w:noWrap/>
            <w:hideMark/>
          </w:tcPr>
          <w:p w14:paraId="22A954B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5522AF9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2EB8056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64B44BC8"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43D82FEF"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BAD4E6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DSKYCAL5</w:t>
            </w:r>
          </w:p>
        </w:tc>
        <w:tc>
          <w:tcPr>
            <w:tcW w:w="1980" w:type="dxa"/>
            <w:tcBorders>
              <w:top w:val="nil"/>
              <w:left w:val="nil"/>
              <w:bottom w:val="single" w:sz="8" w:space="0" w:color="E2E2E2"/>
              <w:right w:val="single" w:sz="8" w:space="0" w:color="E2E2E2"/>
            </w:tcBorders>
            <w:shd w:val="clear" w:color="auto" w:fill="auto"/>
            <w:noWrap/>
            <w:hideMark/>
          </w:tcPr>
          <w:p w14:paraId="42A6651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N5_R5_1</w:t>
            </w:r>
          </w:p>
        </w:tc>
        <w:tc>
          <w:tcPr>
            <w:tcW w:w="1180" w:type="dxa"/>
            <w:tcBorders>
              <w:top w:val="nil"/>
              <w:left w:val="nil"/>
              <w:bottom w:val="single" w:sz="8" w:space="0" w:color="E2E2E2"/>
              <w:right w:val="single" w:sz="8" w:space="0" w:color="E2E2E2"/>
            </w:tcBorders>
            <w:shd w:val="clear" w:color="auto" w:fill="auto"/>
            <w:noWrap/>
            <w:hideMark/>
          </w:tcPr>
          <w:p w14:paraId="0480234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42D730E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547C6915"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0B4EEFAD"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7B3AD7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313105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THOMASTN_PS1</w:t>
            </w:r>
          </w:p>
        </w:tc>
        <w:tc>
          <w:tcPr>
            <w:tcW w:w="1180" w:type="dxa"/>
            <w:tcBorders>
              <w:top w:val="nil"/>
              <w:left w:val="nil"/>
              <w:bottom w:val="single" w:sz="8" w:space="0" w:color="E2E2E2"/>
              <w:right w:val="single" w:sz="8" w:space="0" w:color="E2E2E2"/>
            </w:tcBorders>
            <w:shd w:val="clear" w:color="auto" w:fill="auto"/>
            <w:noWrap/>
            <w:hideMark/>
          </w:tcPr>
          <w:p w14:paraId="2D67A0F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THOMASTN</w:t>
            </w:r>
          </w:p>
        </w:tc>
        <w:tc>
          <w:tcPr>
            <w:tcW w:w="1180" w:type="dxa"/>
            <w:tcBorders>
              <w:top w:val="nil"/>
              <w:left w:val="nil"/>
              <w:bottom w:val="single" w:sz="8" w:space="0" w:color="E2E2E2"/>
              <w:right w:val="single" w:sz="8" w:space="0" w:color="E2E2E2"/>
            </w:tcBorders>
            <w:shd w:val="clear" w:color="auto" w:fill="auto"/>
            <w:noWrap/>
            <w:hideMark/>
          </w:tcPr>
          <w:p w14:paraId="7B97141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THOMASTN</w:t>
            </w:r>
          </w:p>
        </w:tc>
        <w:tc>
          <w:tcPr>
            <w:tcW w:w="1300" w:type="dxa"/>
            <w:tcBorders>
              <w:top w:val="nil"/>
              <w:left w:val="nil"/>
              <w:bottom w:val="single" w:sz="8" w:space="0" w:color="E2E2E2"/>
              <w:right w:val="single" w:sz="8" w:space="0" w:color="E2E2E2"/>
            </w:tcBorders>
            <w:shd w:val="clear" w:color="auto" w:fill="auto"/>
            <w:noWrap/>
            <w:hideMark/>
          </w:tcPr>
          <w:p w14:paraId="6DEBD4C8"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530341D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E4D6C6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SZENTH35</w:t>
            </w:r>
          </w:p>
        </w:tc>
        <w:tc>
          <w:tcPr>
            <w:tcW w:w="1980" w:type="dxa"/>
            <w:tcBorders>
              <w:top w:val="nil"/>
              <w:left w:val="nil"/>
              <w:bottom w:val="single" w:sz="8" w:space="0" w:color="E2E2E2"/>
              <w:right w:val="single" w:sz="8" w:space="0" w:color="E2E2E2"/>
            </w:tcBorders>
            <w:shd w:val="clear" w:color="auto" w:fill="auto"/>
            <w:noWrap/>
            <w:hideMark/>
          </w:tcPr>
          <w:p w14:paraId="2B4594B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2767524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41CB414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2D95484B"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02D3D71D"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F025BE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588BA11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7FB03E8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275BCA5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076D2FEA"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3EAD149D"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3F0225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7E6337C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3F5FD70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5AC8628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5478F071"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37624FA9"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0FCA4A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4745576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4A38231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66A6835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1D0A8378"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371773A5"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196E1A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SGEOSIG8</w:t>
            </w:r>
          </w:p>
        </w:tc>
        <w:tc>
          <w:tcPr>
            <w:tcW w:w="1980" w:type="dxa"/>
            <w:tcBorders>
              <w:top w:val="nil"/>
              <w:left w:val="nil"/>
              <w:bottom w:val="single" w:sz="8" w:space="0" w:color="E2E2E2"/>
              <w:right w:val="single" w:sz="8" w:space="0" w:color="E2E2E2"/>
            </w:tcBorders>
            <w:shd w:val="clear" w:color="auto" w:fill="auto"/>
            <w:noWrap/>
            <w:hideMark/>
          </w:tcPr>
          <w:p w14:paraId="245BCD0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70D4C3E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2D6C70A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34297FC5"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102365FA"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9BC5AE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DSKYCAL5</w:t>
            </w:r>
          </w:p>
        </w:tc>
        <w:tc>
          <w:tcPr>
            <w:tcW w:w="1980" w:type="dxa"/>
            <w:tcBorders>
              <w:top w:val="nil"/>
              <w:left w:val="nil"/>
              <w:bottom w:val="single" w:sz="8" w:space="0" w:color="E2E2E2"/>
              <w:right w:val="single" w:sz="8" w:space="0" w:color="E2E2E2"/>
            </w:tcBorders>
            <w:shd w:val="clear" w:color="auto" w:fill="auto"/>
            <w:noWrap/>
            <w:hideMark/>
          </w:tcPr>
          <w:p w14:paraId="69F93C1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CAGNON_MR3L</w:t>
            </w:r>
          </w:p>
        </w:tc>
        <w:tc>
          <w:tcPr>
            <w:tcW w:w="1180" w:type="dxa"/>
            <w:tcBorders>
              <w:top w:val="nil"/>
              <w:left w:val="nil"/>
              <w:bottom w:val="single" w:sz="8" w:space="0" w:color="E2E2E2"/>
              <w:right w:val="single" w:sz="8" w:space="0" w:color="E2E2E2"/>
            </w:tcBorders>
            <w:shd w:val="clear" w:color="auto" w:fill="auto"/>
            <w:noWrap/>
            <w:hideMark/>
          </w:tcPr>
          <w:p w14:paraId="19824FB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3737E1E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75E292B7"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758F83E4"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90BE61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SJNWA1P5</w:t>
            </w:r>
          </w:p>
        </w:tc>
        <w:tc>
          <w:tcPr>
            <w:tcW w:w="1980" w:type="dxa"/>
            <w:tcBorders>
              <w:top w:val="nil"/>
              <w:left w:val="nil"/>
              <w:bottom w:val="single" w:sz="8" w:space="0" w:color="E2E2E2"/>
              <w:right w:val="single" w:sz="8" w:space="0" w:color="E2E2E2"/>
            </w:tcBorders>
            <w:shd w:val="clear" w:color="auto" w:fill="auto"/>
            <w:noWrap/>
            <w:hideMark/>
          </w:tcPr>
          <w:p w14:paraId="1886B1A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CE_OB_73_A</w:t>
            </w:r>
          </w:p>
        </w:tc>
        <w:tc>
          <w:tcPr>
            <w:tcW w:w="1180" w:type="dxa"/>
            <w:tcBorders>
              <w:top w:val="nil"/>
              <w:left w:val="nil"/>
              <w:bottom w:val="single" w:sz="8" w:space="0" w:color="E2E2E2"/>
              <w:right w:val="single" w:sz="8" w:space="0" w:color="E2E2E2"/>
            </w:tcBorders>
            <w:shd w:val="clear" w:color="auto" w:fill="auto"/>
            <w:noWrap/>
            <w:hideMark/>
          </w:tcPr>
          <w:p w14:paraId="025A67C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OB</w:t>
            </w:r>
          </w:p>
        </w:tc>
        <w:tc>
          <w:tcPr>
            <w:tcW w:w="1180" w:type="dxa"/>
            <w:tcBorders>
              <w:top w:val="nil"/>
              <w:left w:val="nil"/>
              <w:bottom w:val="single" w:sz="8" w:space="0" w:color="E2E2E2"/>
              <w:right w:val="single" w:sz="8" w:space="0" w:color="E2E2E2"/>
            </w:tcBorders>
            <w:shd w:val="clear" w:color="auto" w:fill="auto"/>
            <w:noWrap/>
            <w:hideMark/>
          </w:tcPr>
          <w:p w14:paraId="614D014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CE</w:t>
            </w:r>
          </w:p>
        </w:tc>
        <w:tc>
          <w:tcPr>
            <w:tcW w:w="1300" w:type="dxa"/>
            <w:tcBorders>
              <w:top w:val="nil"/>
              <w:left w:val="nil"/>
              <w:bottom w:val="single" w:sz="8" w:space="0" w:color="E2E2E2"/>
              <w:right w:val="single" w:sz="8" w:space="0" w:color="E2E2E2"/>
            </w:tcBorders>
            <w:shd w:val="clear" w:color="auto" w:fill="auto"/>
            <w:noWrap/>
            <w:hideMark/>
          </w:tcPr>
          <w:p w14:paraId="623710E1"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57AC6A39"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DC3C13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79D7DFF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CHARTE_THREER1_1</w:t>
            </w:r>
          </w:p>
        </w:tc>
        <w:tc>
          <w:tcPr>
            <w:tcW w:w="1180" w:type="dxa"/>
            <w:tcBorders>
              <w:top w:val="nil"/>
              <w:left w:val="nil"/>
              <w:bottom w:val="single" w:sz="8" w:space="0" w:color="E2E2E2"/>
              <w:right w:val="single" w:sz="8" w:space="0" w:color="E2E2E2"/>
            </w:tcBorders>
            <w:shd w:val="clear" w:color="auto" w:fill="auto"/>
            <w:noWrap/>
            <w:hideMark/>
          </w:tcPr>
          <w:p w14:paraId="69B9405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02E6D3A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THREER69</w:t>
            </w:r>
          </w:p>
        </w:tc>
        <w:tc>
          <w:tcPr>
            <w:tcW w:w="1300" w:type="dxa"/>
            <w:tcBorders>
              <w:top w:val="nil"/>
              <w:left w:val="nil"/>
              <w:bottom w:val="single" w:sz="8" w:space="0" w:color="E2E2E2"/>
              <w:right w:val="single" w:sz="8" w:space="0" w:color="E2E2E2"/>
            </w:tcBorders>
            <w:shd w:val="clear" w:color="auto" w:fill="auto"/>
            <w:noWrap/>
            <w:hideMark/>
          </w:tcPr>
          <w:p w14:paraId="6C536DE9"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3772D6E5"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C73F0B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SORLPAU8</w:t>
            </w:r>
          </w:p>
        </w:tc>
        <w:tc>
          <w:tcPr>
            <w:tcW w:w="1980" w:type="dxa"/>
            <w:tcBorders>
              <w:top w:val="nil"/>
              <w:left w:val="nil"/>
              <w:bottom w:val="single" w:sz="8" w:space="0" w:color="E2E2E2"/>
              <w:right w:val="single" w:sz="8" w:space="0" w:color="E2E2E2"/>
            </w:tcBorders>
            <w:shd w:val="clear" w:color="auto" w:fill="auto"/>
            <w:noWrap/>
            <w:hideMark/>
          </w:tcPr>
          <w:p w14:paraId="56E748F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CHLC_V_VERN1_1</w:t>
            </w:r>
          </w:p>
        </w:tc>
        <w:tc>
          <w:tcPr>
            <w:tcW w:w="1180" w:type="dxa"/>
            <w:tcBorders>
              <w:top w:val="nil"/>
              <w:left w:val="nil"/>
              <w:bottom w:val="single" w:sz="8" w:space="0" w:color="E2E2E2"/>
              <w:right w:val="single" w:sz="8" w:space="0" w:color="E2E2E2"/>
            </w:tcBorders>
            <w:shd w:val="clear" w:color="auto" w:fill="auto"/>
            <w:noWrap/>
            <w:hideMark/>
          </w:tcPr>
          <w:p w14:paraId="01E62DE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VERN</w:t>
            </w:r>
          </w:p>
        </w:tc>
        <w:tc>
          <w:tcPr>
            <w:tcW w:w="1180" w:type="dxa"/>
            <w:tcBorders>
              <w:top w:val="nil"/>
              <w:left w:val="nil"/>
              <w:bottom w:val="single" w:sz="8" w:space="0" w:color="E2E2E2"/>
              <w:right w:val="single" w:sz="8" w:space="0" w:color="E2E2E2"/>
            </w:tcBorders>
            <w:shd w:val="clear" w:color="auto" w:fill="auto"/>
            <w:noWrap/>
            <w:hideMark/>
          </w:tcPr>
          <w:p w14:paraId="767CB7E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CHLC_VER</w:t>
            </w:r>
          </w:p>
        </w:tc>
        <w:tc>
          <w:tcPr>
            <w:tcW w:w="1300" w:type="dxa"/>
            <w:tcBorders>
              <w:top w:val="nil"/>
              <w:left w:val="nil"/>
              <w:bottom w:val="single" w:sz="8" w:space="0" w:color="E2E2E2"/>
              <w:right w:val="single" w:sz="8" w:space="0" w:color="E2E2E2"/>
            </w:tcBorders>
            <w:shd w:val="clear" w:color="auto" w:fill="auto"/>
            <w:noWrap/>
            <w:hideMark/>
          </w:tcPr>
          <w:p w14:paraId="29A8452F"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096B3FF0"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BAAD93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DABPAB98</w:t>
            </w:r>
          </w:p>
        </w:tc>
        <w:tc>
          <w:tcPr>
            <w:tcW w:w="1980" w:type="dxa"/>
            <w:tcBorders>
              <w:top w:val="nil"/>
              <w:left w:val="nil"/>
              <w:bottom w:val="single" w:sz="8" w:space="0" w:color="E2E2E2"/>
              <w:right w:val="single" w:sz="8" w:space="0" w:color="E2E2E2"/>
            </w:tcBorders>
            <w:shd w:val="clear" w:color="auto" w:fill="auto"/>
            <w:noWrap/>
            <w:hideMark/>
          </w:tcPr>
          <w:p w14:paraId="745C24D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ESTES_PECAN_1_1</w:t>
            </w:r>
          </w:p>
        </w:tc>
        <w:tc>
          <w:tcPr>
            <w:tcW w:w="1180" w:type="dxa"/>
            <w:tcBorders>
              <w:top w:val="nil"/>
              <w:left w:val="nil"/>
              <w:bottom w:val="single" w:sz="8" w:space="0" w:color="E2E2E2"/>
              <w:right w:val="single" w:sz="8" w:space="0" w:color="E2E2E2"/>
            </w:tcBorders>
            <w:shd w:val="clear" w:color="auto" w:fill="auto"/>
            <w:noWrap/>
            <w:hideMark/>
          </w:tcPr>
          <w:p w14:paraId="0DFF253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PECAN_BY</w:t>
            </w:r>
          </w:p>
        </w:tc>
        <w:tc>
          <w:tcPr>
            <w:tcW w:w="1180" w:type="dxa"/>
            <w:tcBorders>
              <w:top w:val="nil"/>
              <w:left w:val="nil"/>
              <w:bottom w:val="single" w:sz="8" w:space="0" w:color="E2E2E2"/>
              <w:right w:val="single" w:sz="8" w:space="0" w:color="E2E2E2"/>
            </w:tcBorders>
            <w:shd w:val="clear" w:color="auto" w:fill="auto"/>
            <w:noWrap/>
            <w:hideMark/>
          </w:tcPr>
          <w:p w14:paraId="1043EE2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ESTES</w:t>
            </w:r>
          </w:p>
        </w:tc>
        <w:tc>
          <w:tcPr>
            <w:tcW w:w="1300" w:type="dxa"/>
            <w:tcBorders>
              <w:top w:val="nil"/>
              <w:left w:val="nil"/>
              <w:bottom w:val="single" w:sz="8" w:space="0" w:color="E2E2E2"/>
              <w:right w:val="single" w:sz="8" w:space="0" w:color="E2E2E2"/>
            </w:tcBorders>
            <w:shd w:val="clear" w:color="auto" w:fill="auto"/>
            <w:noWrap/>
            <w:hideMark/>
          </w:tcPr>
          <w:p w14:paraId="1913031D"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50E0EF5C"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28089D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4834EB0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GODDAR_PAWNEE1_1</w:t>
            </w:r>
          </w:p>
        </w:tc>
        <w:tc>
          <w:tcPr>
            <w:tcW w:w="1180" w:type="dxa"/>
            <w:tcBorders>
              <w:top w:val="nil"/>
              <w:left w:val="nil"/>
              <w:bottom w:val="single" w:sz="8" w:space="0" w:color="E2E2E2"/>
              <w:right w:val="single" w:sz="8" w:space="0" w:color="E2E2E2"/>
            </w:tcBorders>
            <w:shd w:val="clear" w:color="auto" w:fill="auto"/>
            <w:noWrap/>
            <w:hideMark/>
          </w:tcPr>
          <w:p w14:paraId="3129310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1449B57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6AC2DE8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6DA42437"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04B8D5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DLONWAR5</w:t>
            </w:r>
          </w:p>
        </w:tc>
        <w:tc>
          <w:tcPr>
            <w:tcW w:w="1980" w:type="dxa"/>
            <w:tcBorders>
              <w:top w:val="nil"/>
              <w:left w:val="nil"/>
              <w:bottom w:val="single" w:sz="8" w:space="0" w:color="E2E2E2"/>
              <w:right w:val="single" w:sz="8" w:space="0" w:color="E2E2E2"/>
            </w:tcBorders>
            <w:shd w:val="clear" w:color="auto" w:fill="auto"/>
            <w:noWrap/>
            <w:hideMark/>
          </w:tcPr>
          <w:p w14:paraId="4D7A122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5F1844C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4114615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45E7EE0C"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7A8F611E"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D0E345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SESCGAN8</w:t>
            </w:r>
          </w:p>
        </w:tc>
        <w:tc>
          <w:tcPr>
            <w:tcW w:w="1980" w:type="dxa"/>
            <w:tcBorders>
              <w:top w:val="nil"/>
              <w:left w:val="nil"/>
              <w:bottom w:val="single" w:sz="8" w:space="0" w:color="E2E2E2"/>
              <w:right w:val="single" w:sz="8" w:space="0" w:color="E2E2E2"/>
            </w:tcBorders>
            <w:shd w:val="clear" w:color="auto" w:fill="auto"/>
            <w:noWrap/>
            <w:hideMark/>
          </w:tcPr>
          <w:p w14:paraId="34FB9A4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335B062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460847B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46B3CB69"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4F7981A8"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98DC44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SGRILON5</w:t>
            </w:r>
          </w:p>
        </w:tc>
        <w:tc>
          <w:tcPr>
            <w:tcW w:w="1980" w:type="dxa"/>
            <w:tcBorders>
              <w:top w:val="nil"/>
              <w:left w:val="nil"/>
              <w:bottom w:val="single" w:sz="8" w:space="0" w:color="E2E2E2"/>
              <w:right w:val="single" w:sz="8" w:space="0" w:color="E2E2E2"/>
            </w:tcBorders>
            <w:shd w:val="clear" w:color="auto" w:fill="auto"/>
            <w:noWrap/>
            <w:hideMark/>
          </w:tcPr>
          <w:p w14:paraId="7EAF550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VICTO_WARBU_1A_1</w:t>
            </w:r>
          </w:p>
        </w:tc>
        <w:tc>
          <w:tcPr>
            <w:tcW w:w="1180" w:type="dxa"/>
            <w:tcBorders>
              <w:top w:val="nil"/>
              <w:left w:val="nil"/>
              <w:bottom w:val="single" w:sz="8" w:space="0" w:color="E2E2E2"/>
              <w:right w:val="single" w:sz="8" w:space="0" w:color="E2E2E2"/>
            </w:tcBorders>
            <w:shd w:val="clear" w:color="auto" w:fill="auto"/>
            <w:noWrap/>
            <w:hideMark/>
          </w:tcPr>
          <w:p w14:paraId="275D855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49D25E5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WARBURTN</w:t>
            </w:r>
          </w:p>
        </w:tc>
        <w:tc>
          <w:tcPr>
            <w:tcW w:w="1300" w:type="dxa"/>
            <w:tcBorders>
              <w:top w:val="nil"/>
              <w:left w:val="nil"/>
              <w:bottom w:val="single" w:sz="8" w:space="0" w:color="E2E2E2"/>
              <w:right w:val="single" w:sz="8" w:space="0" w:color="E2E2E2"/>
            </w:tcBorders>
            <w:shd w:val="clear" w:color="auto" w:fill="auto"/>
            <w:noWrap/>
            <w:hideMark/>
          </w:tcPr>
          <w:p w14:paraId="267AC8E3"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27DCD012"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6FF80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DVENLIG5</w:t>
            </w:r>
          </w:p>
        </w:tc>
        <w:tc>
          <w:tcPr>
            <w:tcW w:w="1980" w:type="dxa"/>
            <w:tcBorders>
              <w:top w:val="nil"/>
              <w:left w:val="nil"/>
              <w:bottom w:val="single" w:sz="8" w:space="0" w:color="E2E2E2"/>
              <w:right w:val="single" w:sz="8" w:space="0" w:color="E2E2E2"/>
            </w:tcBorders>
            <w:shd w:val="clear" w:color="auto" w:fill="auto"/>
            <w:noWrap/>
            <w:hideMark/>
          </w:tcPr>
          <w:p w14:paraId="798AF0E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320__A</w:t>
            </w:r>
          </w:p>
        </w:tc>
        <w:tc>
          <w:tcPr>
            <w:tcW w:w="1180" w:type="dxa"/>
            <w:tcBorders>
              <w:top w:val="nil"/>
              <w:left w:val="nil"/>
              <w:bottom w:val="single" w:sz="8" w:space="0" w:color="E2E2E2"/>
              <w:right w:val="single" w:sz="8" w:space="0" w:color="E2E2E2"/>
            </w:tcBorders>
            <w:shd w:val="clear" w:color="auto" w:fill="auto"/>
            <w:noWrap/>
            <w:hideMark/>
          </w:tcPr>
          <w:p w14:paraId="62485E8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WEBBS</w:t>
            </w:r>
          </w:p>
        </w:tc>
        <w:tc>
          <w:tcPr>
            <w:tcW w:w="1180" w:type="dxa"/>
            <w:tcBorders>
              <w:top w:val="nil"/>
              <w:left w:val="nil"/>
              <w:bottom w:val="single" w:sz="8" w:space="0" w:color="E2E2E2"/>
              <w:right w:val="single" w:sz="8" w:space="0" w:color="E2E2E2"/>
            </w:tcBorders>
            <w:shd w:val="clear" w:color="auto" w:fill="auto"/>
            <w:noWrap/>
            <w:hideMark/>
          </w:tcPr>
          <w:p w14:paraId="0D602DA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CNTRY</w:t>
            </w:r>
          </w:p>
        </w:tc>
        <w:tc>
          <w:tcPr>
            <w:tcW w:w="1300" w:type="dxa"/>
            <w:tcBorders>
              <w:top w:val="nil"/>
              <w:left w:val="nil"/>
              <w:bottom w:val="single" w:sz="8" w:space="0" w:color="E2E2E2"/>
              <w:right w:val="single" w:sz="8" w:space="0" w:color="E2E2E2"/>
            </w:tcBorders>
            <w:shd w:val="clear" w:color="auto" w:fill="auto"/>
            <w:noWrap/>
            <w:hideMark/>
          </w:tcPr>
          <w:p w14:paraId="3DC41EC2"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5EEBDD85"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D2702F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SSTABS18</w:t>
            </w:r>
          </w:p>
        </w:tc>
        <w:tc>
          <w:tcPr>
            <w:tcW w:w="1980" w:type="dxa"/>
            <w:tcBorders>
              <w:top w:val="nil"/>
              <w:left w:val="nil"/>
              <w:bottom w:val="single" w:sz="8" w:space="0" w:color="E2E2E2"/>
              <w:right w:val="single" w:sz="8" w:space="0" w:color="E2E2E2"/>
            </w:tcBorders>
            <w:shd w:val="clear" w:color="auto" w:fill="auto"/>
            <w:noWrap/>
            <w:hideMark/>
          </w:tcPr>
          <w:p w14:paraId="3CAA12C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639E391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BSPRW</w:t>
            </w:r>
          </w:p>
        </w:tc>
        <w:tc>
          <w:tcPr>
            <w:tcW w:w="1180" w:type="dxa"/>
            <w:tcBorders>
              <w:top w:val="nil"/>
              <w:left w:val="nil"/>
              <w:bottom w:val="single" w:sz="8" w:space="0" w:color="E2E2E2"/>
              <w:right w:val="single" w:sz="8" w:space="0" w:color="E2E2E2"/>
            </w:tcBorders>
            <w:shd w:val="clear" w:color="auto" w:fill="auto"/>
            <w:noWrap/>
            <w:hideMark/>
          </w:tcPr>
          <w:p w14:paraId="48015CC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77504ECC"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1BE7E4BA"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99E296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63A8534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4B9091D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0438531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7FD7FBE8"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048F36D2"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A3E675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SGDNTEL5</w:t>
            </w:r>
          </w:p>
        </w:tc>
        <w:tc>
          <w:tcPr>
            <w:tcW w:w="1980" w:type="dxa"/>
            <w:tcBorders>
              <w:top w:val="nil"/>
              <w:left w:val="nil"/>
              <w:bottom w:val="single" w:sz="8" w:space="0" w:color="E2E2E2"/>
              <w:right w:val="single" w:sz="8" w:space="0" w:color="E2E2E2"/>
            </w:tcBorders>
            <w:shd w:val="clear" w:color="auto" w:fill="auto"/>
            <w:noWrap/>
            <w:hideMark/>
          </w:tcPr>
          <w:p w14:paraId="370F888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ACSSW_AX2L</w:t>
            </w:r>
          </w:p>
        </w:tc>
        <w:tc>
          <w:tcPr>
            <w:tcW w:w="1180" w:type="dxa"/>
            <w:tcBorders>
              <w:top w:val="nil"/>
              <w:left w:val="nil"/>
              <w:bottom w:val="single" w:sz="8" w:space="0" w:color="E2E2E2"/>
              <w:right w:val="single" w:sz="8" w:space="0" w:color="E2E2E2"/>
            </w:tcBorders>
            <w:shd w:val="clear" w:color="auto" w:fill="auto"/>
            <w:noWrap/>
            <w:hideMark/>
          </w:tcPr>
          <w:p w14:paraId="69F4F8D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ACSSW</w:t>
            </w:r>
          </w:p>
        </w:tc>
        <w:tc>
          <w:tcPr>
            <w:tcW w:w="1180" w:type="dxa"/>
            <w:tcBorders>
              <w:top w:val="nil"/>
              <w:left w:val="nil"/>
              <w:bottom w:val="single" w:sz="8" w:space="0" w:color="E2E2E2"/>
              <w:right w:val="single" w:sz="8" w:space="0" w:color="E2E2E2"/>
            </w:tcBorders>
            <w:shd w:val="clear" w:color="auto" w:fill="auto"/>
            <w:noWrap/>
            <w:hideMark/>
          </w:tcPr>
          <w:p w14:paraId="75FBDFA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ACSSW</w:t>
            </w:r>
          </w:p>
        </w:tc>
        <w:tc>
          <w:tcPr>
            <w:tcW w:w="1300" w:type="dxa"/>
            <w:tcBorders>
              <w:top w:val="nil"/>
              <w:left w:val="nil"/>
              <w:bottom w:val="single" w:sz="8" w:space="0" w:color="E2E2E2"/>
              <w:right w:val="single" w:sz="8" w:space="0" w:color="E2E2E2"/>
            </w:tcBorders>
            <w:shd w:val="clear" w:color="auto" w:fill="auto"/>
            <w:noWrap/>
            <w:hideMark/>
          </w:tcPr>
          <w:p w14:paraId="5ABFA0F8"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3297E182"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536B8E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SDUKNE28</w:t>
            </w:r>
          </w:p>
        </w:tc>
        <w:tc>
          <w:tcPr>
            <w:tcW w:w="1980" w:type="dxa"/>
            <w:tcBorders>
              <w:top w:val="nil"/>
              <w:left w:val="nil"/>
              <w:bottom w:val="single" w:sz="8" w:space="0" w:color="E2E2E2"/>
              <w:right w:val="single" w:sz="8" w:space="0" w:color="E2E2E2"/>
            </w:tcBorders>
            <w:shd w:val="clear" w:color="auto" w:fill="auto"/>
            <w:noWrap/>
            <w:hideMark/>
          </w:tcPr>
          <w:p w14:paraId="1F6072F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ADERHO_ELSA1_1</w:t>
            </w:r>
          </w:p>
        </w:tc>
        <w:tc>
          <w:tcPr>
            <w:tcW w:w="1180" w:type="dxa"/>
            <w:tcBorders>
              <w:top w:val="nil"/>
              <w:left w:val="nil"/>
              <w:bottom w:val="single" w:sz="8" w:space="0" w:color="E2E2E2"/>
              <w:right w:val="single" w:sz="8" w:space="0" w:color="E2E2E2"/>
            </w:tcBorders>
            <w:shd w:val="clear" w:color="auto" w:fill="auto"/>
            <w:noWrap/>
            <w:hideMark/>
          </w:tcPr>
          <w:p w14:paraId="52279A5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ADERHOLD</w:t>
            </w:r>
          </w:p>
        </w:tc>
        <w:tc>
          <w:tcPr>
            <w:tcW w:w="1180" w:type="dxa"/>
            <w:tcBorders>
              <w:top w:val="nil"/>
              <w:left w:val="nil"/>
              <w:bottom w:val="single" w:sz="8" w:space="0" w:color="E2E2E2"/>
              <w:right w:val="single" w:sz="8" w:space="0" w:color="E2E2E2"/>
            </w:tcBorders>
            <w:shd w:val="clear" w:color="auto" w:fill="auto"/>
            <w:noWrap/>
            <w:hideMark/>
          </w:tcPr>
          <w:p w14:paraId="5459CEC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ELSA</w:t>
            </w:r>
          </w:p>
        </w:tc>
        <w:tc>
          <w:tcPr>
            <w:tcW w:w="1300" w:type="dxa"/>
            <w:tcBorders>
              <w:top w:val="nil"/>
              <w:left w:val="nil"/>
              <w:bottom w:val="single" w:sz="8" w:space="0" w:color="E2E2E2"/>
              <w:right w:val="single" w:sz="8" w:space="0" w:color="E2E2E2"/>
            </w:tcBorders>
            <w:shd w:val="clear" w:color="auto" w:fill="auto"/>
            <w:noWrap/>
            <w:hideMark/>
          </w:tcPr>
          <w:p w14:paraId="145F99B1"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04DB6414"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7B319A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SWARVIC8</w:t>
            </w:r>
          </w:p>
        </w:tc>
        <w:tc>
          <w:tcPr>
            <w:tcW w:w="1980" w:type="dxa"/>
            <w:tcBorders>
              <w:top w:val="nil"/>
              <w:left w:val="nil"/>
              <w:bottom w:val="single" w:sz="8" w:space="0" w:color="E2E2E2"/>
              <w:right w:val="single" w:sz="8" w:space="0" w:color="E2E2E2"/>
            </w:tcBorders>
            <w:shd w:val="clear" w:color="auto" w:fill="auto"/>
            <w:noWrap/>
            <w:hideMark/>
          </w:tcPr>
          <w:p w14:paraId="7CEB3AC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ALO_WAR_1</w:t>
            </w:r>
          </w:p>
        </w:tc>
        <w:tc>
          <w:tcPr>
            <w:tcW w:w="1180" w:type="dxa"/>
            <w:tcBorders>
              <w:top w:val="nil"/>
              <w:left w:val="nil"/>
              <w:bottom w:val="single" w:sz="8" w:space="0" w:color="E2E2E2"/>
              <w:right w:val="single" w:sz="8" w:space="0" w:color="E2E2E2"/>
            </w:tcBorders>
            <w:shd w:val="clear" w:color="auto" w:fill="auto"/>
            <w:noWrap/>
            <w:hideMark/>
          </w:tcPr>
          <w:p w14:paraId="673B102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WARBURTN</w:t>
            </w:r>
          </w:p>
        </w:tc>
        <w:tc>
          <w:tcPr>
            <w:tcW w:w="1180" w:type="dxa"/>
            <w:tcBorders>
              <w:top w:val="nil"/>
              <w:left w:val="nil"/>
              <w:bottom w:val="single" w:sz="8" w:space="0" w:color="E2E2E2"/>
              <w:right w:val="single" w:sz="8" w:space="0" w:color="E2E2E2"/>
            </w:tcBorders>
            <w:shd w:val="clear" w:color="auto" w:fill="auto"/>
            <w:noWrap/>
            <w:hideMark/>
          </w:tcPr>
          <w:p w14:paraId="5FE8828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ALOES</w:t>
            </w:r>
          </w:p>
        </w:tc>
        <w:tc>
          <w:tcPr>
            <w:tcW w:w="1300" w:type="dxa"/>
            <w:tcBorders>
              <w:top w:val="nil"/>
              <w:left w:val="nil"/>
              <w:bottom w:val="single" w:sz="8" w:space="0" w:color="E2E2E2"/>
              <w:right w:val="single" w:sz="8" w:space="0" w:color="E2E2E2"/>
            </w:tcBorders>
            <w:shd w:val="clear" w:color="auto" w:fill="auto"/>
            <w:noWrap/>
            <w:hideMark/>
          </w:tcPr>
          <w:p w14:paraId="75E59D95"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27EF066E"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F9B0BF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DLONWAR5</w:t>
            </w:r>
          </w:p>
        </w:tc>
        <w:tc>
          <w:tcPr>
            <w:tcW w:w="1980" w:type="dxa"/>
            <w:tcBorders>
              <w:top w:val="nil"/>
              <w:left w:val="nil"/>
              <w:bottom w:val="single" w:sz="8" w:space="0" w:color="E2E2E2"/>
              <w:right w:val="single" w:sz="8" w:space="0" w:color="E2E2E2"/>
            </w:tcBorders>
            <w:shd w:val="clear" w:color="auto" w:fill="auto"/>
            <w:noWrap/>
            <w:hideMark/>
          </w:tcPr>
          <w:p w14:paraId="2A27AFA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4F8A126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NORMANNA</w:t>
            </w:r>
          </w:p>
        </w:tc>
        <w:tc>
          <w:tcPr>
            <w:tcW w:w="1180" w:type="dxa"/>
            <w:tcBorders>
              <w:top w:val="nil"/>
              <w:left w:val="nil"/>
              <w:bottom w:val="single" w:sz="8" w:space="0" w:color="E2E2E2"/>
              <w:right w:val="single" w:sz="8" w:space="0" w:color="E2E2E2"/>
            </w:tcBorders>
            <w:shd w:val="clear" w:color="auto" w:fill="auto"/>
            <w:noWrap/>
            <w:hideMark/>
          </w:tcPr>
          <w:p w14:paraId="7EF0BB8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745625A4"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7E23C614"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7D67B9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1A4EEF5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6141E1D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3782804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2480D979"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438A813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72E64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DNUEGIL8</w:t>
            </w:r>
          </w:p>
        </w:tc>
        <w:tc>
          <w:tcPr>
            <w:tcW w:w="1980" w:type="dxa"/>
            <w:tcBorders>
              <w:top w:val="nil"/>
              <w:left w:val="nil"/>
              <w:bottom w:val="single" w:sz="8" w:space="0" w:color="E2E2E2"/>
              <w:right w:val="single" w:sz="8" w:space="0" w:color="E2E2E2"/>
            </w:tcBorders>
            <w:shd w:val="clear" w:color="auto" w:fill="auto"/>
            <w:noWrap/>
            <w:hideMark/>
          </w:tcPr>
          <w:p w14:paraId="7BF8F2C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1885C27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WEIL_TRC</w:t>
            </w:r>
          </w:p>
        </w:tc>
        <w:tc>
          <w:tcPr>
            <w:tcW w:w="1180" w:type="dxa"/>
            <w:tcBorders>
              <w:top w:val="nil"/>
              <w:left w:val="nil"/>
              <w:bottom w:val="single" w:sz="8" w:space="0" w:color="E2E2E2"/>
              <w:right w:val="single" w:sz="8" w:space="0" w:color="E2E2E2"/>
            </w:tcBorders>
            <w:shd w:val="clear" w:color="auto" w:fill="auto"/>
            <w:noWrap/>
            <w:hideMark/>
          </w:tcPr>
          <w:p w14:paraId="5E81F58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3AB4C230"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2C2633D7"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38C8D7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21B468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EASTEX</w:t>
            </w:r>
          </w:p>
        </w:tc>
        <w:tc>
          <w:tcPr>
            <w:tcW w:w="1180" w:type="dxa"/>
            <w:tcBorders>
              <w:top w:val="nil"/>
              <w:left w:val="nil"/>
              <w:bottom w:val="single" w:sz="8" w:space="0" w:color="E2E2E2"/>
              <w:right w:val="single" w:sz="8" w:space="0" w:color="E2E2E2"/>
            </w:tcBorders>
            <w:shd w:val="clear" w:color="auto" w:fill="auto"/>
            <w:noWrap/>
            <w:hideMark/>
          </w:tcPr>
          <w:p w14:paraId="5B6D630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E7D40B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6295EC9"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340339E3"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09F8B7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DEVRCRT5</w:t>
            </w:r>
          </w:p>
        </w:tc>
        <w:tc>
          <w:tcPr>
            <w:tcW w:w="1980" w:type="dxa"/>
            <w:tcBorders>
              <w:top w:val="nil"/>
              <w:left w:val="nil"/>
              <w:bottom w:val="single" w:sz="8" w:space="0" w:color="E2E2E2"/>
              <w:right w:val="single" w:sz="8" w:space="0" w:color="E2E2E2"/>
            </w:tcBorders>
            <w:shd w:val="clear" w:color="auto" w:fill="auto"/>
            <w:noWrap/>
            <w:hideMark/>
          </w:tcPr>
          <w:p w14:paraId="13B5E4D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EVRSW_MR3H</w:t>
            </w:r>
          </w:p>
        </w:tc>
        <w:tc>
          <w:tcPr>
            <w:tcW w:w="1180" w:type="dxa"/>
            <w:tcBorders>
              <w:top w:val="nil"/>
              <w:left w:val="nil"/>
              <w:bottom w:val="single" w:sz="8" w:space="0" w:color="E2E2E2"/>
              <w:right w:val="single" w:sz="8" w:space="0" w:color="E2E2E2"/>
            </w:tcBorders>
            <w:shd w:val="clear" w:color="auto" w:fill="auto"/>
            <w:noWrap/>
            <w:hideMark/>
          </w:tcPr>
          <w:p w14:paraId="4419D89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EVRSW</w:t>
            </w:r>
          </w:p>
        </w:tc>
        <w:tc>
          <w:tcPr>
            <w:tcW w:w="1180" w:type="dxa"/>
            <w:tcBorders>
              <w:top w:val="nil"/>
              <w:left w:val="nil"/>
              <w:bottom w:val="single" w:sz="8" w:space="0" w:color="E2E2E2"/>
              <w:right w:val="single" w:sz="8" w:space="0" w:color="E2E2E2"/>
            </w:tcBorders>
            <w:shd w:val="clear" w:color="auto" w:fill="auto"/>
            <w:noWrap/>
            <w:hideMark/>
          </w:tcPr>
          <w:p w14:paraId="2E95E3D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EVRSW</w:t>
            </w:r>
          </w:p>
        </w:tc>
        <w:tc>
          <w:tcPr>
            <w:tcW w:w="1300" w:type="dxa"/>
            <w:tcBorders>
              <w:top w:val="nil"/>
              <w:left w:val="nil"/>
              <w:bottom w:val="single" w:sz="8" w:space="0" w:color="E2E2E2"/>
              <w:right w:val="single" w:sz="8" w:space="0" w:color="E2E2E2"/>
            </w:tcBorders>
            <w:shd w:val="clear" w:color="auto" w:fill="auto"/>
            <w:noWrap/>
            <w:hideMark/>
          </w:tcPr>
          <w:p w14:paraId="47521BD9"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7DD09737"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AD07C1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DEVRCRT5</w:t>
            </w:r>
          </w:p>
        </w:tc>
        <w:tc>
          <w:tcPr>
            <w:tcW w:w="1980" w:type="dxa"/>
            <w:tcBorders>
              <w:top w:val="nil"/>
              <w:left w:val="nil"/>
              <w:bottom w:val="single" w:sz="8" w:space="0" w:color="E2E2E2"/>
              <w:right w:val="single" w:sz="8" w:space="0" w:color="E2E2E2"/>
            </w:tcBorders>
            <w:shd w:val="clear" w:color="auto" w:fill="auto"/>
            <w:noWrap/>
            <w:hideMark/>
          </w:tcPr>
          <w:p w14:paraId="2B34D11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EVRSW_MR3L</w:t>
            </w:r>
          </w:p>
        </w:tc>
        <w:tc>
          <w:tcPr>
            <w:tcW w:w="1180" w:type="dxa"/>
            <w:tcBorders>
              <w:top w:val="nil"/>
              <w:left w:val="nil"/>
              <w:bottom w:val="single" w:sz="8" w:space="0" w:color="E2E2E2"/>
              <w:right w:val="single" w:sz="8" w:space="0" w:color="E2E2E2"/>
            </w:tcBorders>
            <w:shd w:val="clear" w:color="auto" w:fill="auto"/>
            <w:noWrap/>
            <w:hideMark/>
          </w:tcPr>
          <w:p w14:paraId="2446910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EVRSW</w:t>
            </w:r>
          </w:p>
        </w:tc>
        <w:tc>
          <w:tcPr>
            <w:tcW w:w="1180" w:type="dxa"/>
            <w:tcBorders>
              <w:top w:val="nil"/>
              <w:left w:val="nil"/>
              <w:bottom w:val="single" w:sz="8" w:space="0" w:color="E2E2E2"/>
              <w:right w:val="single" w:sz="8" w:space="0" w:color="E2E2E2"/>
            </w:tcBorders>
            <w:shd w:val="clear" w:color="auto" w:fill="auto"/>
            <w:noWrap/>
            <w:hideMark/>
          </w:tcPr>
          <w:p w14:paraId="4235ED4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EVRSW</w:t>
            </w:r>
          </w:p>
        </w:tc>
        <w:tc>
          <w:tcPr>
            <w:tcW w:w="1300" w:type="dxa"/>
            <w:tcBorders>
              <w:top w:val="nil"/>
              <w:left w:val="nil"/>
              <w:bottom w:val="single" w:sz="8" w:space="0" w:color="E2E2E2"/>
              <w:right w:val="single" w:sz="8" w:space="0" w:color="E2E2E2"/>
            </w:tcBorders>
            <w:shd w:val="clear" w:color="auto" w:fill="auto"/>
            <w:noWrap/>
            <w:hideMark/>
          </w:tcPr>
          <w:p w14:paraId="29DC26F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43E8E6A4"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6461AF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DELMSTP5</w:t>
            </w:r>
          </w:p>
        </w:tc>
        <w:tc>
          <w:tcPr>
            <w:tcW w:w="1980" w:type="dxa"/>
            <w:tcBorders>
              <w:top w:val="nil"/>
              <w:left w:val="nil"/>
              <w:bottom w:val="single" w:sz="8" w:space="0" w:color="E2E2E2"/>
              <w:right w:val="single" w:sz="8" w:space="0" w:color="E2E2E2"/>
            </w:tcBorders>
            <w:shd w:val="clear" w:color="auto" w:fill="auto"/>
            <w:noWrap/>
            <w:hideMark/>
          </w:tcPr>
          <w:p w14:paraId="0A85EEB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4F23D30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2C63604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LAN_CTY</w:t>
            </w:r>
          </w:p>
        </w:tc>
        <w:tc>
          <w:tcPr>
            <w:tcW w:w="1300" w:type="dxa"/>
            <w:tcBorders>
              <w:top w:val="nil"/>
              <w:left w:val="nil"/>
              <w:bottom w:val="single" w:sz="8" w:space="0" w:color="E2E2E2"/>
              <w:right w:val="single" w:sz="8" w:space="0" w:color="E2E2E2"/>
            </w:tcBorders>
            <w:shd w:val="clear" w:color="auto" w:fill="auto"/>
            <w:noWrap/>
            <w:hideMark/>
          </w:tcPr>
          <w:p w14:paraId="7B714820"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5AF53FA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8E4F48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DCENRI35</w:t>
            </w:r>
          </w:p>
        </w:tc>
        <w:tc>
          <w:tcPr>
            <w:tcW w:w="1980" w:type="dxa"/>
            <w:tcBorders>
              <w:top w:val="nil"/>
              <w:left w:val="nil"/>
              <w:bottom w:val="single" w:sz="8" w:space="0" w:color="E2E2E2"/>
              <w:right w:val="single" w:sz="8" w:space="0" w:color="E2E2E2"/>
            </w:tcBorders>
            <w:shd w:val="clear" w:color="auto" w:fill="auto"/>
            <w:noWrap/>
            <w:hideMark/>
          </w:tcPr>
          <w:p w14:paraId="6285957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39C2E4F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04D5EA0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1D80381C"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1A4B31A1"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D98777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DSTPANS5</w:t>
            </w:r>
          </w:p>
        </w:tc>
        <w:tc>
          <w:tcPr>
            <w:tcW w:w="1980" w:type="dxa"/>
            <w:tcBorders>
              <w:top w:val="nil"/>
              <w:left w:val="nil"/>
              <w:bottom w:val="single" w:sz="8" w:space="0" w:color="E2E2E2"/>
              <w:right w:val="single" w:sz="8" w:space="0" w:color="E2E2E2"/>
            </w:tcBorders>
            <w:shd w:val="clear" w:color="auto" w:fill="auto"/>
            <w:noWrap/>
            <w:hideMark/>
          </w:tcPr>
          <w:p w14:paraId="2D2CAD4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25FF955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MELONCRE</w:t>
            </w:r>
          </w:p>
        </w:tc>
        <w:tc>
          <w:tcPr>
            <w:tcW w:w="1180" w:type="dxa"/>
            <w:tcBorders>
              <w:top w:val="nil"/>
              <w:left w:val="nil"/>
              <w:bottom w:val="single" w:sz="8" w:space="0" w:color="E2E2E2"/>
              <w:right w:val="single" w:sz="8" w:space="0" w:color="E2E2E2"/>
            </w:tcBorders>
            <w:shd w:val="clear" w:color="auto" w:fill="auto"/>
            <w:noWrap/>
            <w:hideMark/>
          </w:tcPr>
          <w:p w14:paraId="5910242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5B48FE28"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51061738"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1BBB2F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SGODPAW5</w:t>
            </w:r>
          </w:p>
        </w:tc>
        <w:tc>
          <w:tcPr>
            <w:tcW w:w="1980" w:type="dxa"/>
            <w:tcBorders>
              <w:top w:val="nil"/>
              <w:left w:val="nil"/>
              <w:bottom w:val="single" w:sz="8" w:space="0" w:color="E2E2E2"/>
              <w:right w:val="single" w:sz="8" w:space="0" w:color="E2E2E2"/>
            </w:tcBorders>
            <w:shd w:val="clear" w:color="auto" w:fill="auto"/>
            <w:noWrap/>
            <w:hideMark/>
          </w:tcPr>
          <w:p w14:paraId="28CCD65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55488F9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MELONCRE</w:t>
            </w:r>
          </w:p>
        </w:tc>
        <w:tc>
          <w:tcPr>
            <w:tcW w:w="1180" w:type="dxa"/>
            <w:tcBorders>
              <w:top w:val="nil"/>
              <w:left w:val="nil"/>
              <w:bottom w:val="single" w:sz="8" w:space="0" w:color="E2E2E2"/>
              <w:right w:val="single" w:sz="8" w:space="0" w:color="E2E2E2"/>
            </w:tcBorders>
            <w:shd w:val="clear" w:color="auto" w:fill="auto"/>
            <w:noWrap/>
            <w:hideMark/>
          </w:tcPr>
          <w:p w14:paraId="5BB8891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517001E9"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67F23831"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1B5956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DVICDUP8</w:t>
            </w:r>
          </w:p>
        </w:tc>
        <w:tc>
          <w:tcPr>
            <w:tcW w:w="1980" w:type="dxa"/>
            <w:tcBorders>
              <w:top w:val="nil"/>
              <w:left w:val="nil"/>
              <w:bottom w:val="single" w:sz="8" w:space="0" w:color="E2E2E2"/>
              <w:right w:val="single" w:sz="8" w:space="0" w:color="E2E2E2"/>
            </w:tcBorders>
            <w:shd w:val="clear" w:color="auto" w:fill="auto"/>
            <w:noWrap/>
            <w:hideMark/>
          </w:tcPr>
          <w:p w14:paraId="5E32B83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5AD1D73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3F3B476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602E369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28ED225B"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262A61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XWHT58</w:t>
            </w:r>
          </w:p>
        </w:tc>
        <w:tc>
          <w:tcPr>
            <w:tcW w:w="1980" w:type="dxa"/>
            <w:tcBorders>
              <w:top w:val="nil"/>
              <w:left w:val="nil"/>
              <w:bottom w:val="single" w:sz="8" w:space="0" w:color="E2E2E2"/>
              <w:right w:val="single" w:sz="8" w:space="0" w:color="E2E2E2"/>
            </w:tcBorders>
            <w:shd w:val="clear" w:color="auto" w:fill="auto"/>
            <w:noWrap/>
            <w:hideMark/>
          </w:tcPr>
          <w:p w14:paraId="2D8B791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WHTNY_MR2L</w:t>
            </w:r>
          </w:p>
        </w:tc>
        <w:tc>
          <w:tcPr>
            <w:tcW w:w="1180" w:type="dxa"/>
            <w:tcBorders>
              <w:top w:val="nil"/>
              <w:left w:val="nil"/>
              <w:bottom w:val="single" w:sz="8" w:space="0" w:color="E2E2E2"/>
              <w:right w:val="single" w:sz="8" w:space="0" w:color="E2E2E2"/>
            </w:tcBorders>
            <w:shd w:val="clear" w:color="auto" w:fill="auto"/>
            <w:noWrap/>
            <w:hideMark/>
          </w:tcPr>
          <w:p w14:paraId="5AB1E11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WHTNY</w:t>
            </w:r>
          </w:p>
        </w:tc>
        <w:tc>
          <w:tcPr>
            <w:tcW w:w="1180" w:type="dxa"/>
            <w:tcBorders>
              <w:top w:val="nil"/>
              <w:left w:val="nil"/>
              <w:bottom w:val="single" w:sz="8" w:space="0" w:color="E2E2E2"/>
              <w:right w:val="single" w:sz="8" w:space="0" w:color="E2E2E2"/>
            </w:tcBorders>
            <w:shd w:val="clear" w:color="auto" w:fill="auto"/>
            <w:noWrap/>
            <w:hideMark/>
          </w:tcPr>
          <w:p w14:paraId="751518D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WHTNY</w:t>
            </w:r>
          </w:p>
        </w:tc>
        <w:tc>
          <w:tcPr>
            <w:tcW w:w="1300" w:type="dxa"/>
            <w:tcBorders>
              <w:top w:val="nil"/>
              <w:left w:val="nil"/>
              <w:bottom w:val="single" w:sz="8" w:space="0" w:color="E2E2E2"/>
              <w:right w:val="single" w:sz="8" w:space="0" w:color="E2E2E2"/>
            </w:tcBorders>
            <w:shd w:val="clear" w:color="auto" w:fill="auto"/>
            <w:noWrap/>
            <w:hideMark/>
          </w:tcPr>
          <w:p w14:paraId="456759CF"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6F5618C5"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4BD3D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740A2C8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583T583_1</w:t>
            </w:r>
          </w:p>
        </w:tc>
        <w:tc>
          <w:tcPr>
            <w:tcW w:w="1180" w:type="dxa"/>
            <w:tcBorders>
              <w:top w:val="nil"/>
              <w:left w:val="nil"/>
              <w:bottom w:val="single" w:sz="8" w:space="0" w:color="E2E2E2"/>
              <w:right w:val="single" w:sz="8" w:space="0" w:color="E2E2E2"/>
            </w:tcBorders>
            <w:shd w:val="clear" w:color="auto" w:fill="auto"/>
            <w:noWrap/>
            <w:hideMark/>
          </w:tcPr>
          <w:p w14:paraId="455B1FF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BANDER</w:t>
            </w:r>
          </w:p>
        </w:tc>
        <w:tc>
          <w:tcPr>
            <w:tcW w:w="1180" w:type="dxa"/>
            <w:tcBorders>
              <w:top w:val="nil"/>
              <w:left w:val="nil"/>
              <w:bottom w:val="single" w:sz="8" w:space="0" w:color="E2E2E2"/>
              <w:right w:val="single" w:sz="8" w:space="0" w:color="E2E2E2"/>
            </w:tcBorders>
            <w:shd w:val="clear" w:color="auto" w:fill="auto"/>
            <w:noWrap/>
            <w:hideMark/>
          </w:tcPr>
          <w:p w14:paraId="53E545C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MASOCR</w:t>
            </w:r>
          </w:p>
        </w:tc>
        <w:tc>
          <w:tcPr>
            <w:tcW w:w="1300" w:type="dxa"/>
            <w:tcBorders>
              <w:top w:val="nil"/>
              <w:left w:val="nil"/>
              <w:bottom w:val="single" w:sz="8" w:space="0" w:color="E2E2E2"/>
              <w:right w:val="single" w:sz="8" w:space="0" w:color="E2E2E2"/>
            </w:tcBorders>
            <w:shd w:val="clear" w:color="auto" w:fill="auto"/>
            <w:noWrap/>
            <w:hideMark/>
          </w:tcPr>
          <w:p w14:paraId="1DB2CC58"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7A682E74"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5011E5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SCRDJON5</w:t>
            </w:r>
          </w:p>
        </w:tc>
        <w:tc>
          <w:tcPr>
            <w:tcW w:w="1980" w:type="dxa"/>
            <w:tcBorders>
              <w:top w:val="nil"/>
              <w:left w:val="nil"/>
              <w:bottom w:val="single" w:sz="8" w:space="0" w:color="E2E2E2"/>
              <w:right w:val="single" w:sz="8" w:space="0" w:color="E2E2E2"/>
            </w:tcBorders>
            <w:shd w:val="clear" w:color="auto" w:fill="auto"/>
            <w:noWrap/>
            <w:hideMark/>
          </w:tcPr>
          <w:p w14:paraId="26F7166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915__E</w:t>
            </w:r>
          </w:p>
        </w:tc>
        <w:tc>
          <w:tcPr>
            <w:tcW w:w="1180" w:type="dxa"/>
            <w:tcBorders>
              <w:top w:val="nil"/>
              <w:left w:val="nil"/>
              <w:bottom w:val="single" w:sz="8" w:space="0" w:color="E2E2E2"/>
              <w:right w:val="single" w:sz="8" w:space="0" w:color="E2E2E2"/>
            </w:tcBorders>
            <w:shd w:val="clear" w:color="auto" w:fill="auto"/>
            <w:noWrap/>
            <w:hideMark/>
          </w:tcPr>
          <w:p w14:paraId="70242D5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CMBSW</w:t>
            </w:r>
          </w:p>
        </w:tc>
        <w:tc>
          <w:tcPr>
            <w:tcW w:w="1180" w:type="dxa"/>
            <w:tcBorders>
              <w:top w:val="nil"/>
              <w:left w:val="nil"/>
              <w:bottom w:val="single" w:sz="8" w:space="0" w:color="E2E2E2"/>
              <w:right w:val="single" w:sz="8" w:space="0" w:color="E2E2E2"/>
            </w:tcBorders>
            <w:shd w:val="clear" w:color="auto" w:fill="auto"/>
            <w:noWrap/>
            <w:hideMark/>
          </w:tcPr>
          <w:p w14:paraId="36ED137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DCDAM</w:t>
            </w:r>
          </w:p>
        </w:tc>
        <w:tc>
          <w:tcPr>
            <w:tcW w:w="1300" w:type="dxa"/>
            <w:tcBorders>
              <w:top w:val="nil"/>
              <w:left w:val="nil"/>
              <w:bottom w:val="single" w:sz="8" w:space="0" w:color="E2E2E2"/>
              <w:right w:val="single" w:sz="8" w:space="0" w:color="E2E2E2"/>
            </w:tcBorders>
            <w:shd w:val="clear" w:color="auto" w:fill="auto"/>
            <w:noWrap/>
            <w:hideMark/>
          </w:tcPr>
          <w:p w14:paraId="40117FFF"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106A9C0E"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9CB09A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STRECFL8</w:t>
            </w:r>
          </w:p>
        </w:tc>
        <w:tc>
          <w:tcPr>
            <w:tcW w:w="1980" w:type="dxa"/>
            <w:tcBorders>
              <w:top w:val="nil"/>
              <w:left w:val="nil"/>
              <w:bottom w:val="single" w:sz="8" w:space="0" w:color="E2E2E2"/>
              <w:right w:val="single" w:sz="8" w:space="0" w:color="E2E2E2"/>
            </w:tcBorders>
            <w:shd w:val="clear" w:color="auto" w:fill="auto"/>
            <w:noWrap/>
            <w:hideMark/>
          </w:tcPr>
          <w:p w14:paraId="4D3E531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BALLIN_PAINTR1_1</w:t>
            </w:r>
          </w:p>
        </w:tc>
        <w:tc>
          <w:tcPr>
            <w:tcW w:w="1180" w:type="dxa"/>
            <w:tcBorders>
              <w:top w:val="nil"/>
              <w:left w:val="nil"/>
              <w:bottom w:val="single" w:sz="8" w:space="0" w:color="E2E2E2"/>
              <w:right w:val="single" w:sz="8" w:space="0" w:color="E2E2E2"/>
            </w:tcBorders>
            <w:shd w:val="clear" w:color="auto" w:fill="auto"/>
            <w:noWrap/>
            <w:hideMark/>
          </w:tcPr>
          <w:p w14:paraId="6B056F44"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BALLINGE</w:t>
            </w:r>
          </w:p>
        </w:tc>
        <w:tc>
          <w:tcPr>
            <w:tcW w:w="1180" w:type="dxa"/>
            <w:tcBorders>
              <w:top w:val="nil"/>
              <w:left w:val="nil"/>
              <w:bottom w:val="single" w:sz="8" w:space="0" w:color="E2E2E2"/>
              <w:right w:val="single" w:sz="8" w:space="0" w:color="E2E2E2"/>
            </w:tcBorders>
            <w:shd w:val="clear" w:color="auto" w:fill="auto"/>
            <w:noWrap/>
            <w:hideMark/>
          </w:tcPr>
          <w:p w14:paraId="4A8A777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PAINTROC</w:t>
            </w:r>
          </w:p>
        </w:tc>
        <w:tc>
          <w:tcPr>
            <w:tcW w:w="1300" w:type="dxa"/>
            <w:tcBorders>
              <w:top w:val="nil"/>
              <w:left w:val="nil"/>
              <w:bottom w:val="single" w:sz="8" w:space="0" w:color="E2E2E2"/>
              <w:right w:val="single" w:sz="8" w:space="0" w:color="E2E2E2"/>
            </w:tcBorders>
            <w:shd w:val="clear" w:color="auto" w:fill="auto"/>
            <w:noWrap/>
            <w:hideMark/>
          </w:tcPr>
          <w:p w14:paraId="3D16027F"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20EE23D1"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F1775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STRESAP8</w:t>
            </w:r>
          </w:p>
        </w:tc>
        <w:tc>
          <w:tcPr>
            <w:tcW w:w="1980" w:type="dxa"/>
            <w:tcBorders>
              <w:top w:val="nil"/>
              <w:left w:val="nil"/>
              <w:bottom w:val="single" w:sz="8" w:space="0" w:color="E2E2E2"/>
              <w:right w:val="single" w:sz="8" w:space="0" w:color="E2E2E2"/>
            </w:tcBorders>
            <w:shd w:val="clear" w:color="auto" w:fill="auto"/>
            <w:noWrap/>
            <w:hideMark/>
          </w:tcPr>
          <w:p w14:paraId="1E7D000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BALLIN_PAINTR1_1</w:t>
            </w:r>
          </w:p>
        </w:tc>
        <w:tc>
          <w:tcPr>
            <w:tcW w:w="1180" w:type="dxa"/>
            <w:tcBorders>
              <w:top w:val="nil"/>
              <w:left w:val="nil"/>
              <w:bottom w:val="single" w:sz="8" w:space="0" w:color="E2E2E2"/>
              <w:right w:val="single" w:sz="8" w:space="0" w:color="E2E2E2"/>
            </w:tcBorders>
            <w:shd w:val="clear" w:color="auto" w:fill="auto"/>
            <w:noWrap/>
            <w:hideMark/>
          </w:tcPr>
          <w:p w14:paraId="3C77E7B0"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BALLINGE</w:t>
            </w:r>
          </w:p>
        </w:tc>
        <w:tc>
          <w:tcPr>
            <w:tcW w:w="1180" w:type="dxa"/>
            <w:tcBorders>
              <w:top w:val="nil"/>
              <w:left w:val="nil"/>
              <w:bottom w:val="single" w:sz="8" w:space="0" w:color="E2E2E2"/>
              <w:right w:val="single" w:sz="8" w:space="0" w:color="E2E2E2"/>
            </w:tcBorders>
            <w:shd w:val="clear" w:color="auto" w:fill="auto"/>
            <w:noWrap/>
            <w:hideMark/>
          </w:tcPr>
          <w:p w14:paraId="5F00132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PAINTROC</w:t>
            </w:r>
          </w:p>
        </w:tc>
        <w:tc>
          <w:tcPr>
            <w:tcW w:w="1300" w:type="dxa"/>
            <w:tcBorders>
              <w:top w:val="nil"/>
              <w:left w:val="nil"/>
              <w:bottom w:val="single" w:sz="8" w:space="0" w:color="E2E2E2"/>
              <w:right w:val="single" w:sz="8" w:space="0" w:color="E2E2E2"/>
            </w:tcBorders>
            <w:shd w:val="clear" w:color="auto" w:fill="auto"/>
            <w:noWrap/>
            <w:hideMark/>
          </w:tcPr>
          <w:p w14:paraId="20EC365C"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51179AD4"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AE0CBD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SGRILON5</w:t>
            </w:r>
          </w:p>
        </w:tc>
        <w:tc>
          <w:tcPr>
            <w:tcW w:w="1980" w:type="dxa"/>
            <w:tcBorders>
              <w:top w:val="nil"/>
              <w:left w:val="nil"/>
              <w:bottom w:val="single" w:sz="8" w:space="0" w:color="E2E2E2"/>
              <w:right w:val="single" w:sz="8" w:space="0" w:color="E2E2E2"/>
            </w:tcBorders>
            <w:shd w:val="clear" w:color="auto" w:fill="auto"/>
            <w:noWrap/>
            <w:hideMark/>
          </w:tcPr>
          <w:p w14:paraId="4CF8B27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7BE2BA3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NORMANNA</w:t>
            </w:r>
          </w:p>
        </w:tc>
        <w:tc>
          <w:tcPr>
            <w:tcW w:w="1180" w:type="dxa"/>
            <w:tcBorders>
              <w:top w:val="nil"/>
              <w:left w:val="nil"/>
              <w:bottom w:val="single" w:sz="8" w:space="0" w:color="E2E2E2"/>
              <w:right w:val="single" w:sz="8" w:space="0" w:color="E2E2E2"/>
            </w:tcBorders>
            <w:shd w:val="clear" w:color="auto" w:fill="auto"/>
            <w:noWrap/>
            <w:hideMark/>
          </w:tcPr>
          <w:p w14:paraId="440EEB62"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0B68DDF4"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6E338C70"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19B91E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839316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6529C24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0E0F8AB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054975A9"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72B0FDAF"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A9F9FC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SGEOSIG8</w:t>
            </w:r>
          </w:p>
        </w:tc>
        <w:tc>
          <w:tcPr>
            <w:tcW w:w="1980" w:type="dxa"/>
            <w:tcBorders>
              <w:top w:val="nil"/>
              <w:left w:val="nil"/>
              <w:bottom w:val="single" w:sz="8" w:space="0" w:color="E2E2E2"/>
              <w:right w:val="single" w:sz="8" w:space="0" w:color="E2E2E2"/>
            </w:tcBorders>
            <w:shd w:val="clear" w:color="auto" w:fill="auto"/>
            <w:noWrap/>
            <w:hideMark/>
          </w:tcPr>
          <w:p w14:paraId="68C2195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CHARTE_THREER1_1</w:t>
            </w:r>
          </w:p>
        </w:tc>
        <w:tc>
          <w:tcPr>
            <w:tcW w:w="1180" w:type="dxa"/>
            <w:tcBorders>
              <w:top w:val="nil"/>
              <w:left w:val="nil"/>
              <w:bottom w:val="single" w:sz="8" w:space="0" w:color="E2E2E2"/>
              <w:right w:val="single" w:sz="8" w:space="0" w:color="E2E2E2"/>
            </w:tcBorders>
            <w:shd w:val="clear" w:color="auto" w:fill="auto"/>
            <w:noWrap/>
            <w:hideMark/>
          </w:tcPr>
          <w:p w14:paraId="7954173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2A0AB028"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THREER69</w:t>
            </w:r>
          </w:p>
        </w:tc>
        <w:tc>
          <w:tcPr>
            <w:tcW w:w="1300" w:type="dxa"/>
            <w:tcBorders>
              <w:top w:val="nil"/>
              <w:left w:val="nil"/>
              <w:bottom w:val="single" w:sz="8" w:space="0" w:color="E2E2E2"/>
              <w:right w:val="single" w:sz="8" w:space="0" w:color="E2E2E2"/>
            </w:tcBorders>
            <w:shd w:val="clear" w:color="auto" w:fill="auto"/>
            <w:noWrap/>
            <w:hideMark/>
          </w:tcPr>
          <w:p w14:paraId="7714C405"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740D9806"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B0104C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412231C5"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GODDAR_PAWNEE1_1</w:t>
            </w:r>
          </w:p>
        </w:tc>
        <w:tc>
          <w:tcPr>
            <w:tcW w:w="1180" w:type="dxa"/>
            <w:tcBorders>
              <w:top w:val="nil"/>
              <w:left w:val="nil"/>
              <w:bottom w:val="single" w:sz="8" w:space="0" w:color="E2E2E2"/>
              <w:right w:val="single" w:sz="8" w:space="0" w:color="E2E2E2"/>
            </w:tcBorders>
            <w:shd w:val="clear" w:color="auto" w:fill="auto"/>
            <w:noWrap/>
            <w:hideMark/>
          </w:tcPr>
          <w:p w14:paraId="57DC31B9"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356C7A46"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D9B90C5"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2CAD27F3"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88E22CD"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DREFSTP5</w:t>
            </w:r>
          </w:p>
        </w:tc>
        <w:tc>
          <w:tcPr>
            <w:tcW w:w="1980" w:type="dxa"/>
            <w:tcBorders>
              <w:top w:val="nil"/>
              <w:left w:val="nil"/>
              <w:bottom w:val="single" w:sz="8" w:space="0" w:color="E2E2E2"/>
              <w:right w:val="single" w:sz="8" w:space="0" w:color="E2E2E2"/>
            </w:tcBorders>
            <w:shd w:val="clear" w:color="auto" w:fill="auto"/>
            <w:noWrap/>
            <w:hideMark/>
          </w:tcPr>
          <w:p w14:paraId="0FD9FFC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3936E91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0A99B343"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LAN_CTY</w:t>
            </w:r>
          </w:p>
        </w:tc>
        <w:tc>
          <w:tcPr>
            <w:tcW w:w="1300" w:type="dxa"/>
            <w:tcBorders>
              <w:top w:val="nil"/>
              <w:left w:val="nil"/>
              <w:bottom w:val="single" w:sz="8" w:space="0" w:color="E2E2E2"/>
              <w:right w:val="single" w:sz="8" w:space="0" w:color="E2E2E2"/>
            </w:tcBorders>
            <w:shd w:val="clear" w:color="auto" w:fill="auto"/>
            <w:noWrap/>
            <w:hideMark/>
          </w:tcPr>
          <w:p w14:paraId="457ECDE2"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07FB8D40"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9E26EB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SLANLAN8</w:t>
            </w:r>
          </w:p>
        </w:tc>
        <w:tc>
          <w:tcPr>
            <w:tcW w:w="1980" w:type="dxa"/>
            <w:tcBorders>
              <w:top w:val="nil"/>
              <w:left w:val="nil"/>
              <w:bottom w:val="single" w:sz="8" w:space="0" w:color="E2E2E2"/>
              <w:right w:val="single" w:sz="8" w:space="0" w:color="E2E2E2"/>
            </w:tcBorders>
            <w:shd w:val="clear" w:color="auto" w:fill="auto"/>
            <w:noWrap/>
            <w:hideMark/>
          </w:tcPr>
          <w:p w14:paraId="4EBF4437"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1AA8DFF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5BA5462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LAN_CTY</w:t>
            </w:r>
          </w:p>
        </w:tc>
        <w:tc>
          <w:tcPr>
            <w:tcW w:w="1300" w:type="dxa"/>
            <w:tcBorders>
              <w:top w:val="nil"/>
              <w:left w:val="nil"/>
              <w:bottom w:val="single" w:sz="8" w:space="0" w:color="E2E2E2"/>
              <w:right w:val="single" w:sz="8" w:space="0" w:color="E2E2E2"/>
            </w:tcBorders>
            <w:shd w:val="clear" w:color="auto" w:fill="auto"/>
            <w:noWrap/>
            <w:hideMark/>
          </w:tcPr>
          <w:p w14:paraId="6E81E358"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670135" w14:paraId="31B9F2C5"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866817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lastRenderedPageBreak/>
              <w:t>SCOLPAW5</w:t>
            </w:r>
          </w:p>
        </w:tc>
        <w:tc>
          <w:tcPr>
            <w:tcW w:w="1980" w:type="dxa"/>
            <w:tcBorders>
              <w:top w:val="nil"/>
              <w:left w:val="nil"/>
              <w:bottom w:val="single" w:sz="8" w:space="0" w:color="E2E2E2"/>
              <w:right w:val="single" w:sz="8" w:space="0" w:color="E2E2E2"/>
            </w:tcBorders>
            <w:shd w:val="clear" w:color="auto" w:fill="auto"/>
            <w:noWrap/>
            <w:hideMark/>
          </w:tcPr>
          <w:p w14:paraId="6F820C1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MAGRUD_THOMAS1_1</w:t>
            </w:r>
          </w:p>
        </w:tc>
        <w:tc>
          <w:tcPr>
            <w:tcW w:w="1180" w:type="dxa"/>
            <w:tcBorders>
              <w:top w:val="nil"/>
              <w:left w:val="nil"/>
              <w:bottom w:val="single" w:sz="8" w:space="0" w:color="E2E2E2"/>
              <w:right w:val="single" w:sz="8" w:space="0" w:color="E2E2E2"/>
            </w:tcBorders>
            <w:shd w:val="clear" w:color="auto" w:fill="auto"/>
            <w:noWrap/>
            <w:hideMark/>
          </w:tcPr>
          <w:p w14:paraId="6B17E331"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THOMASTN</w:t>
            </w:r>
          </w:p>
        </w:tc>
        <w:tc>
          <w:tcPr>
            <w:tcW w:w="1180" w:type="dxa"/>
            <w:tcBorders>
              <w:top w:val="nil"/>
              <w:left w:val="nil"/>
              <w:bottom w:val="single" w:sz="8" w:space="0" w:color="E2E2E2"/>
              <w:right w:val="single" w:sz="8" w:space="0" w:color="E2E2E2"/>
            </w:tcBorders>
            <w:shd w:val="clear" w:color="auto" w:fill="auto"/>
            <w:noWrap/>
            <w:hideMark/>
          </w:tcPr>
          <w:p w14:paraId="0E73B83A"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086F526E" w14:textId="77777777" w:rsidR="00D9227C" w:rsidRPr="00670135"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r w:rsidR="00D9227C" w:rsidRPr="00D9227C" w14:paraId="2EA09670" w14:textId="77777777" w:rsidTr="00D9227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5A33ADF"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2216458B"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4B76B8BE"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249A234C" w14:textId="77777777" w:rsidR="00D9227C" w:rsidRPr="00670135" w:rsidRDefault="00D9227C" w:rsidP="00670135">
            <w:pPr>
              <w:rPr>
                <w:rFonts w:ascii="Andale WT" w:hAnsi="Andale WT" w:cs="Tahoma"/>
                <w:color w:val="454545"/>
                <w:sz w:val="16"/>
                <w:szCs w:val="16"/>
              </w:rPr>
            </w:pPr>
            <w:r w:rsidRPr="00670135">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4848DF05" w14:textId="77777777" w:rsidR="00D9227C" w:rsidRPr="00D9227C" w:rsidRDefault="00D9227C" w:rsidP="00670135">
            <w:pPr>
              <w:jc w:val="right"/>
              <w:rPr>
                <w:rFonts w:ascii="Andale WT" w:hAnsi="Andale WT" w:cs="Tahoma"/>
                <w:color w:val="454545"/>
                <w:sz w:val="16"/>
                <w:szCs w:val="16"/>
              </w:rPr>
            </w:pPr>
            <w:r w:rsidRPr="00670135">
              <w:rPr>
                <w:rFonts w:ascii="Andale WT" w:hAnsi="Andale WT" w:cs="Tahoma"/>
                <w:color w:val="454545"/>
                <w:sz w:val="16"/>
                <w:szCs w:val="16"/>
              </w:rPr>
              <w:t>1</w:t>
            </w:r>
          </w:p>
        </w:tc>
      </w:tr>
    </w:tbl>
    <w:p w14:paraId="3C55FABC" w14:textId="4980D716" w:rsidR="00D9227C" w:rsidRDefault="00D9227C" w:rsidP="00670135">
      <w:pPr>
        <w:rPr>
          <w:rFonts w:cs="Arial"/>
          <w:szCs w:val="22"/>
        </w:rPr>
      </w:pPr>
    </w:p>
    <w:p w14:paraId="6EC84A32" w14:textId="77777777" w:rsidR="00D9227C" w:rsidRPr="00D9227C" w:rsidRDefault="00D9227C" w:rsidP="00670135">
      <w:pPr>
        <w:rPr>
          <w:rFonts w:cs="Arial"/>
          <w:szCs w:val="22"/>
        </w:rPr>
      </w:pPr>
    </w:p>
    <w:p w14:paraId="7CC70E86" w14:textId="2308349D" w:rsidR="005F17BF" w:rsidRPr="00D9227C" w:rsidRDefault="005F17BF" w:rsidP="00670135">
      <w:pPr>
        <w:rPr>
          <w:rFonts w:cs="Arial"/>
          <w:b/>
          <w:szCs w:val="22"/>
        </w:rPr>
      </w:pPr>
    </w:p>
    <w:p w14:paraId="0CD741F5" w14:textId="77777777" w:rsidR="00EC6EFF" w:rsidRPr="001B1B51" w:rsidRDefault="00EC6EFF" w:rsidP="00670135">
      <w:pPr>
        <w:rPr>
          <w:rFonts w:cs="Arial"/>
          <w:b/>
          <w:szCs w:val="22"/>
        </w:rPr>
      </w:pPr>
    </w:p>
    <w:sectPr w:rsidR="00EC6EFF" w:rsidRPr="001B1B51" w:rsidSect="00892315">
      <w:headerReference w:type="even" r:id="rId24"/>
      <w:footerReference w:type="default" r:id="rId25"/>
      <w:head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648F4" w14:textId="77777777" w:rsidR="006443FD" w:rsidRDefault="006443FD">
      <w:r>
        <w:separator/>
      </w:r>
    </w:p>
  </w:endnote>
  <w:endnote w:type="continuationSeparator" w:id="0">
    <w:p w14:paraId="03DF9505" w14:textId="77777777" w:rsidR="006443FD" w:rsidRDefault="0064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B794A" w:rsidRPr="00F923C7" w:rsidRDefault="00FB794A"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B794A" w:rsidRPr="00646598" w14:paraId="7785B18E" w14:textId="77777777" w:rsidTr="00646598">
      <w:tc>
        <w:tcPr>
          <w:tcW w:w="2500" w:type="pct"/>
          <w:shd w:val="clear" w:color="auto" w:fill="auto"/>
          <w:vAlign w:val="center"/>
        </w:tcPr>
        <w:p w14:paraId="7785B18C" w14:textId="77777777" w:rsidR="00FB794A" w:rsidRPr="00646598" w:rsidRDefault="00FB794A"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FB794A" w:rsidRPr="00646598" w:rsidRDefault="00FB794A"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B794A" w:rsidRDefault="00FB7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30CBB6C0" w:rsidR="00FB794A" w:rsidRPr="003D6E9A" w:rsidRDefault="00FB794A" w:rsidP="00EA2B1F">
    <w:pPr>
      <w:pStyle w:val="Footer"/>
      <w:rPr>
        <w:sz w:val="16"/>
        <w:szCs w:val="16"/>
      </w:rPr>
    </w:pPr>
    <w:r w:rsidRPr="00F923C7">
      <w:rPr>
        <w:rStyle w:val="PageNumber"/>
        <w:sz w:val="16"/>
        <w:szCs w:val="16"/>
      </w:rPr>
      <w:t>©</w:t>
    </w:r>
    <w:r>
      <w:rPr>
        <w:rStyle w:val="PageNumber"/>
        <w:sz w:val="16"/>
        <w:szCs w:val="16"/>
      </w:rPr>
      <w:t xml:space="preserve"> 202</w:t>
    </w:r>
    <w:r w:rsidR="0000255A">
      <w:rPr>
        <w:rStyle w:val="PageNumber"/>
        <w:sz w:val="16"/>
        <w:szCs w:val="16"/>
      </w:rPr>
      <w:t>2</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BBF0" w14:textId="77777777" w:rsidR="006443FD" w:rsidRDefault="006443FD">
      <w:r>
        <w:separator/>
      </w:r>
    </w:p>
  </w:footnote>
  <w:footnote w:type="continuationSeparator" w:id="0">
    <w:p w14:paraId="637D293F" w14:textId="77777777" w:rsidR="006443FD" w:rsidRDefault="006443FD">
      <w:r>
        <w:continuationSeparator/>
      </w:r>
    </w:p>
  </w:footnote>
  <w:footnote w:id="1">
    <w:p w14:paraId="402E2C6C" w14:textId="2577E7EE" w:rsidR="00FB794A" w:rsidRPr="004D35DD" w:rsidRDefault="00FB794A" w:rsidP="00501492">
      <w:pPr>
        <w:rPr>
          <w:sz w:val="14"/>
          <w:szCs w:val="14"/>
        </w:rPr>
      </w:pPr>
      <w:r w:rsidRPr="004D35DD">
        <w:rPr>
          <w:rStyle w:val="FootnoteReference"/>
          <w:sz w:val="12"/>
          <w:szCs w:val="14"/>
        </w:rPr>
        <w:footnoteRef/>
      </w:r>
      <w:r w:rsidRPr="004D35DD">
        <w:rPr>
          <w:sz w:val="14"/>
          <w:szCs w:val="14"/>
        </w:rPr>
        <w:t xml:space="preserve"> </w:t>
      </w:r>
      <w:r>
        <w:rPr>
          <w:sz w:val="14"/>
          <w:szCs w:val="14"/>
        </w:rPr>
        <w:t xml:space="preserve">Current </w:t>
      </w:r>
      <w:r w:rsidRPr="004D35DD">
        <w:rPr>
          <w:sz w:val="14"/>
          <w:szCs w:val="14"/>
        </w:rPr>
        <w:t xml:space="preserve">Wind Generation Record: </w:t>
      </w:r>
      <w:r>
        <w:rPr>
          <w:sz w:val="14"/>
          <w:szCs w:val="14"/>
        </w:rPr>
        <w:t>24,681</w:t>
      </w:r>
      <w:r w:rsidRPr="004D35DD">
        <w:rPr>
          <w:sz w:val="14"/>
          <w:szCs w:val="14"/>
        </w:rPr>
        <w:t xml:space="preserve"> MW on </w:t>
      </w:r>
      <w:r>
        <w:rPr>
          <w:sz w:val="14"/>
          <w:szCs w:val="14"/>
        </w:rPr>
        <w:t>12</w:t>
      </w:r>
      <w:r w:rsidRPr="004D35DD">
        <w:rPr>
          <w:sz w:val="14"/>
          <w:szCs w:val="14"/>
        </w:rPr>
        <w:t>/</w:t>
      </w:r>
      <w:r>
        <w:rPr>
          <w:sz w:val="14"/>
          <w:szCs w:val="14"/>
        </w:rPr>
        <w:t>23</w:t>
      </w:r>
      <w:r w:rsidRPr="004D35DD">
        <w:rPr>
          <w:sz w:val="14"/>
          <w:szCs w:val="14"/>
        </w:rPr>
        <w:t xml:space="preserve">/2021 at </w:t>
      </w:r>
      <w:r>
        <w:rPr>
          <w:sz w:val="14"/>
          <w:szCs w:val="14"/>
        </w:rPr>
        <w:t xml:space="preserve">20:53 | Current </w:t>
      </w:r>
      <w:r w:rsidRPr="004D35DD">
        <w:rPr>
          <w:sz w:val="14"/>
          <w:szCs w:val="14"/>
        </w:rPr>
        <w:t>Wind Penetration Record: 66.47% on 03/22/2021 at 00:46</w:t>
      </w:r>
    </w:p>
    <w:p w14:paraId="466B05F9" w14:textId="6B3750B4" w:rsidR="00FB794A" w:rsidRDefault="00FB794A" w:rsidP="00501492">
      <w:r>
        <w:rPr>
          <w:sz w:val="14"/>
          <w:szCs w:val="14"/>
        </w:rPr>
        <w:t xml:space="preserve">Current </w:t>
      </w:r>
      <w:r w:rsidRPr="004D35DD">
        <w:rPr>
          <w:sz w:val="14"/>
          <w:szCs w:val="14"/>
        </w:rPr>
        <w:t>Solar Generation Record: 7,</w:t>
      </w:r>
      <w:r w:rsidR="00AF1CD4">
        <w:rPr>
          <w:sz w:val="14"/>
          <w:szCs w:val="14"/>
        </w:rPr>
        <w:t>899</w:t>
      </w:r>
      <w:r w:rsidRPr="004D35DD">
        <w:rPr>
          <w:sz w:val="14"/>
          <w:szCs w:val="14"/>
        </w:rPr>
        <w:t xml:space="preserve"> MW on </w:t>
      </w:r>
      <w:r w:rsidR="00AF1CD4">
        <w:rPr>
          <w:sz w:val="14"/>
          <w:szCs w:val="14"/>
        </w:rPr>
        <w:t>01</w:t>
      </w:r>
      <w:r w:rsidRPr="004D35DD">
        <w:rPr>
          <w:sz w:val="14"/>
          <w:szCs w:val="14"/>
        </w:rPr>
        <w:t>/</w:t>
      </w:r>
      <w:r w:rsidR="00AF1CD4">
        <w:rPr>
          <w:sz w:val="14"/>
          <w:szCs w:val="14"/>
        </w:rPr>
        <w:t>28</w:t>
      </w:r>
      <w:r w:rsidRPr="004D35DD">
        <w:rPr>
          <w:sz w:val="14"/>
          <w:szCs w:val="14"/>
        </w:rPr>
        <w:t>/202</w:t>
      </w:r>
      <w:r w:rsidR="00AF1CD4">
        <w:rPr>
          <w:sz w:val="14"/>
          <w:szCs w:val="14"/>
        </w:rPr>
        <w:t>2</w:t>
      </w:r>
      <w:r w:rsidRPr="004D35DD">
        <w:rPr>
          <w:sz w:val="14"/>
          <w:szCs w:val="14"/>
        </w:rPr>
        <w:t xml:space="preserve"> at 1</w:t>
      </w:r>
      <w:r>
        <w:rPr>
          <w:sz w:val="14"/>
          <w:szCs w:val="14"/>
        </w:rPr>
        <w:t>5</w:t>
      </w:r>
      <w:r w:rsidRPr="004D35DD">
        <w:rPr>
          <w:sz w:val="14"/>
          <w:szCs w:val="14"/>
        </w:rPr>
        <w:t>:</w:t>
      </w:r>
      <w:r w:rsidR="00AF1CD4">
        <w:rPr>
          <w:sz w:val="14"/>
          <w:szCs w:val="14"/>
        </w:rPr>
        <w:t>30</w:t>
      </w:r>
      <w:r>
        <w:rPr>
          <w:sz w:val="14"/>
          <w:szCs w:val="14"/>
        </w:rPr>
        <w:t xml:space="preserve"> | Current </w:t>
      </w:r>
      <w:r w:rsidRPr="004D35DD">
        <w:rPr>
          <w:sz w:val="14"/>
          <w:szCs w:val="14"/>
        </w:rPr>
        <w:t xml:space="preserve">Solar Penetration Record: </w:t>
      </w:r>
      <w:r w:rsidR="00AF1CD4">
        <w:rPr>
          <w:sz w:val="14"/>
          <w:szCs w:val="14"/>
        </w:rPr>
        <w:t>20</w:t>
      </w:r>
      <w:r>
        <w:rPr>
          <w:sz w:val="14"/>
          <w:szCs w:val="14"/>
        </w:rPr>
        <w:t>.</w:t>
      </w:r>
      <w:r w:rsidR="00AF1CD4">
        <w:rPr>
          <w:sz w:val="14"/>
          <w:szCs w:val="14"/>
        </w:rPr>
        <w:t>74</w:t>
      </w:r>
      <w:r w:rsidRPr="004D35DD">
        <w:rPr>
          <w:sz w:val="14"/>
          <w:szCs w:val="14"/>
        </w:rPr>
        <w:t xml:space="preserve">% on </w:t>
      </w:r>
      <w:r w:rsidR="00AF1CD4">
        <w:rPr>
          <w:sz w:val="14"/>
          <w:szCs w:val="14"/>
        </w:rPr>
        <w:t>01</w:t>
      </w:r>
      <w:r>
        <w:rPr>
          <w:sz w:val="14"/>
          <w:szCs w:val="14"/>
        </w:rPr>
        <w:t>/</w:t>
      </w:r>
      <w:r w:rsidR="00AF1CD4">
        <w:rPr>
          <w:sz w:val="14"/>
          <w:szCs w:val="14"/>
        </w:rPr>
        <w:t>29</w:t>
      </w:r>
      <w:r w:rsidRPr="004D35DD">
        <w:rPr>
          <w:sz w:val="14"/>
          <w:szCs w:val="14"/>
        </w:rPr>
        <w:t>/202</w:t>
      </w:r>
      <w:r w:rsidR="00AF1CD4">
        <w:rPr>
          <w:sz w:val="14"/>
          <w:szCs w:val="14"/>
        </w:rPr>
        <w:t>2</w:t>
      </w:r>
      <w:r w:rsidRPr="004D35DD">
        <w:rPr>
          <w:sz w:val="14"/>
          <w:szCs w:val="14"/>
        </w:rPr>
        <w:t xml:space="preserve"> at </w:t>
      </w:r>
      <w:r>
        <w:rPr>
          <w:sz w:val="14"/>
          <w:szCs w:val="14"/>
        </w:rPr>
        <w:t>1</w:t>
      </w:r>
      <w:r w:rsidR="00AF1CD4">
        <w:rPr>
          <w:sz w:val="14"/>
          <w:szCs w:val="14"/>
        </w:rPr>
        <w:t>5</w:t>
      </w:r>
      <w:r>
        <w:rPr>
          <w:sz w:val="14"/>
          <w:szCs w:val="14"/>
        </w:rPr>
        <w:t>:</w:t>
      </w:r>
      <w:r w:rsidR="00AF1CD4">
        <w:rPr>
          <w:sz w:val="14"/>
          <w:szCs w:val="14"/>
        </w:rPr>
        <w:t>34</w:t>
      </w:r>
    </w:p>
  </w:footnote>
  <w:footnote w:id="2">
    <w:p w14:paraId="43DE8BD0" w14:textId="166E2CC8" w:rsidR="00FB794A" w:rsidRDefault="00FB794A">
      <w:pPr>
        <w:pStyle w:val="FootnoteText"/>
      </w:pPr>
      <w:r>
        <w:rPr>
          <w:rStyle w:val="FootnoteReference"/>
        </w:rPr>
        <w:footnoteRef/>
      </w:r>
      <w:r>
        <w:t xml:space="preserve"> </w:t>
      </w:r>
      <w:r w:rsidRPr="00FF5B34">
        <w:t>This is the hourly integrated peak demand as published in the ERCOT D&amp;E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181797B1" w:rsidR="00FB794A" w:rsidRPr="00B07A8C" w:rsidRDefault="005E5D8F" w:rsidP="00302001">
    <w:pPr>
      <w:pStyle w:val="Header"/>
      <w:tabs>
        <w:tab w:val="clear" w:pos="4320"/>
        <w:tab w:val="clear" w:pos="8640"/>
        <w:tab w:val="right" w:pos="9360"/>
      </w:tabs>
      <w:rPr>
        <w:rFonts w:cs="Arial"/>
        <w:sz w:val="16"/>
        <w:szCs w:val="16"/>
      </w:rPr>
    </w:pPr>
    <w:r>
      <w:rPr>
        <w:rFonts w:cs="Arial"/>
        <w:sz w:val="16"/>
        <w:szCs w:val="16"/>
      </w:rPr>
      <w:t>January</w:t>
    </w:r>
    <w:r w:rsidR="00FB794A">
      <w:rPr>
        <w:rFonts w:cs="Arial"/>
        <w:sz w:val="16"/>
        <w:szCs w:val="16"/>
      </w:rPr>
      <w:t xml:space="preserve"> 202</w:t>
    </w:r>
    <w:r>
      <w:rPr>
        <w:rFonts w:cs="Arial"/>
        <w:sz w:val="16"/>
        <w:szCs w:val="16"/>
      </w:rPr>
      <w:t>2</w:t>
    </w:r>
    <w:r w:rsidR="00FB794A" w:rsidRPr="00B07A8C">
      <w:rPr>
        <w:rFonts w:cs="Arial"/>
        <w:sz w:val="16"/>
        <w:szCs w:val="16"/>
      </w:rPr>
      <w:t xml:space="preserve"> ERCOT Monthly Operations Report</w:t>
    </w:r>
    <w:r w:rsidR="00FB794A" w:rsidRPr="00B07A8C">
      <w:rPr>
        <w:rFonts w:cs="Arial"/>
        <w:sz w:val="16"/>
        <w:szCs w:val="16"/>
      </w:rPr>
      <w:tab/>
      <w:t xml:space="preserve">ERCOT </w:t>
    </w:r>
    <w:r w:rsidR="00897C2B">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B794A" w:rsidRPr="00646598" w14:paraId="7785B18A" w14:textId="77777777" w:rsidTr="00646598">
      <w:tc>
        <w:tcPr>
          <w:tcW w:w="2500" w:type="pct"/>
          <w:shd w:val="clear" w:color="auto" w:fill="FFFFFF" w:themeFill="background1"/>
          <w:vAlign w:val="center"/>
        </w:tcPr>
        <w:p w14:paraId="7785B188" w14:textId="1E95CF3B" w:rsidR="00FB794A" w:rsidRPr="00646598" w:rsidRDefault="00FB794A" w:rsidP="002939B3">
          <w:pPr>
            <w:pStyle w:val="Header"/>
            <w:spacing w:before="40" w:after="40"/>
            <w:rPr>
              <w:rFonts w:cs="Arial"/>
              <w:iCs/>
              <w:color w:val="00ACC8" w:themeColor="accent1"/>
              <w:sz w:val="16"/>
              <w:szCs w:val="16"/>
            </w:rPr>
          </w:pPr>
          <w:r>
            <w:rPr>
              <w:rFonts w:cs="Arial"/>
              <w:iCs/>
              <w:color w:val="00ACC8" w:themeColor="accent1"/>
              <w:sz w:val="18"/>
              <w:szCs w:val="16"/>
            </w:rPr>
            <w:t>ERCO</w:t>
          </w:r>
          <w:r w:rsidR="00897C2B">
            <w:rPr>
              <w:rFonts w:cs="Arial"/>
              <w:iCs/>
              <w:color w:val="00ACC8" w:themeColor="accent1"/>
              <w:sz w:val="18"/>
              <w:szCs w:val="16"/>
            </w:rPr>
            <w:t>T Public</w:t>
          </w:r>
        </w:p>
      </w:tc>
      <w:tc>
        <w:tcPr>
          <w:tcW w:w="2500" w:type="pct"/>
          <w:shd w:val="clear" w:color="auto" w:fill="FFFFFF" w:themeFill="background1"/>
          <w:vAlign w:val="center"/>
        </w:tcPr>
        <w:p w14:paraId="7785B189" w14:textId="16D9F561" w:rsidR="00FB794A" w:rsidRPr="00646598" w:rsidRDefault="00FB794A"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B794A" w:rsidRDefault="00FB7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B794A" w:rsidRDefault="00FB79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B794A" w:rsidRDefault="00FB7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EADEE5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608339F8"/>
    <w:multiLevelType w:val="hybridMultilevel"/>
    <w:tmpl w:val="2E4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1"/>
  </w:num>
  <w:num w:numId="4">
    <w:abstractNumId w:val="22"/>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9"/>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8"/>
  </w:num>
  <w:num w:numId="21">
    <w:abstractNumId w:val="14"/>
  </w:num>
  <w:num w:numId="22">
    <w:abstractNumId w:val="14"/>
  </w:num>
  <w:num w:numId="23">
    <w:abstractNumId w:val="16"/>
  </w:num>
  <w:num w:numId="24">
    <w:abstractNumId w:val="17"/>
  </w:num>
  <w:num w:numId="25">
    <w:abstractNumId w:val="14"/>
  </w:num>
  <w:num w:numId="26">
    <w:abstractNumId w:val="14"/>
  </w:num>
  <w:num w:numId="27">
    <w:abstractNumId w:val="10"/>
  </w:num>
  <w:num w:numId="28">
    <w:abstractNumId w:val="15"/>
  </w:num>
  <w:num w:numId="29">
    <w:abstractNumId w:val="14"/>
  </w:num>
  <w:num w:numId="30">
    <w:abstractNumId w:val="24"/>
  </w:num>
  <w:num w:numId="31">
    <w:abstractNumId w:val="14"/>
  </w:num>
  <w:num w:numId="3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F93"/>
    <w:rsid w:val="00001659"/>
    <w:rsid w:val="00001B7F"/>
    <w:rsid w:val="0000200C"/>
    <w:rsid w:val="00002163"/>
    <w:rsid w:val="0000255A"/>
    <w:rsid w:val="000029FF"/>
    <w:rsid w:val="00002ABE"/>
    <w:rsid w:val="00003257"/>
    <w:rsid w:val="00003986"/>
    <w:rsid w:val="00003A5D"/>
    <w:rsid w:val="000042F8"/>
    <w:rsid w:val="00005FE3"/>
    <w:rsid w:val="000067CA"/>
    <w:rsid w:val="000071E9"/>
    <w:rsid w:val="00010CFA"/>
    <w:rsid w:val="000119F8"/>
    <w:rsid w:val="00011A85"/>
    <w:rsid w:val="00012B96"/>
    <w:rsid w:val="000130CA"/>
    <w:rsid w:val="000134FC"/>
    <w:rsid w:val="00013E13"/>
    <w:rsid w:val="00014C27"/>
    <w:rsid w:val="0001524A"/>
    <w:rsid w:val="00015B63"/>
    <w:rsid w:val="00016333"/>
    <w:rsid w:val="00016547"/>
    <w:rsid w:val="0001701C"/>
    <w:rsid w:val="0001710D"/>
    <w:rsid w:val="00020179"/>
    <w:rsid w:val="00020834"/>
    <w:rsid w:val="00020A39"/>
    <w:rsid w:val="00020B37"/>
    <w:rsid w:val="00021320"/>
    <w:rsid w:val="00021C9A"/>
    <w:rsid w:val="00023149"/>
    <w:rsid w:val="0002354D"/>
    <w:rsid w:val="00023BF3"/>
    <w:rsid w:val="00023EA7"/>
    <w:rsid w:val="00024337"/>
    <w:rsid w:val="00026313"/>
    <w:rsid w:val="00026479"/>
    <w:rsid w:val="00031414"/>
    <w:rsid w:val="00031636"/>
    <w:rsid w:val="0003173D"/>
    <w:rsid w:val="00031C14"/>
    <w:rsid w:val="00031D7B"/>
    <w:rsid w:val="000334AA"/>
    <w:rsid w:val="000336FA"/>
    <w:rsid w:val="00033E63"/>
    <w:rsid w:val="000346A3"/>
    <w:rsid w:val="00035AA6"/>
    <w:rsid w:val="00035D1F"/>
    <w:rsid w:val="00036F6E"/>
    <w:rsid w:val="00037C30"/>
    <w:rsid w:val="0004057A"/>
    <w:rsid w:val="00040686"/>
    <w:rsid w:val="0004090A"/>
    <w:rsid w:val="00040CD0"/>
    <w:rsid w:val="0004114C"/>
    <w:rsid w:val="00041215"/>
    <w:rsid w:val="00042CBB"/>
    <w:rsid w:val="000436BB"/>
    <w:rsid w:val="00043C3E"/>
    <w:rsid w:val="00043DB9"/>
    <w:rsid w:val="00044180"/>
    <w:rsid w:val="00045877"/>
    <w:rsid w:val="00046325"/>
    <w:rsid w:val="0004665D"/>
    <w:rsid w:val="00046794"/>
    <w:rsid w:val="000467F8"/>
    <w:rsid w:val="00046CE7"/>
    <w:rsid w:val="00047D21"/>
    <w:rsid w:val="00047D35"/>
    <w:rsid w:val="00047E6F"/>
    <w:rsid w:val="00050021"/>
    <w:rsid w:val="000513DA"/>
    <w:rsid w:val="00051980"/>
    <w:rsid w:val="00051B83"/>
    <w:rsid w:val="00051C80"/>
    <w:rsid w:val="00052B38"/>
    <w:rsid w:val="00052B4E"/>
    <w:rsid w:val="000532C9"/>
    <w:rsid w:val="0005492C"/>
    <w:rsid w:val="00054C96"/>
    <w:rsid w:val="0005601C"/>
    <w:rsid w:val="0005610B"/>
    <w:rsid w:val="00056C67"/>
    <w:rsid w:val="0005734A"/>
    <w:rsid w:val="0005768E"/>
    <w:rsid w:val="00057708"/>
    <w:rsid w:val="0005789F"/>
    <w:rsid w:val="00057E7C"/>
    <w:rsid w:val="00057F47"/>
    <w:rsid w:val="00060CEA"/>
    <w:rsid w:val="00060E5A"/>
    <w:rsid w:val="000615D9"/>
    <w:rsid w:val="000616C7"/>
    <w:rsid w:val="00061DAF"/>
    <w:rsid w:val="00061E05"/>
    <w:rsid w:val="00062311"/>
    <w:rsid w:val="00062531"/>
    <w:rsid w:val="000628F9"/>
    <w:rsid w:val="00063DFD"/>
    <w:rsid w:val="00063F24"/>
    <w:rsid w:val="00065882"/>
    <w:rsid w:val="0006589B"/>
    <w:rsid w:val="00065927"/>
    <w:rsid w:val="00065A0E"/>
    <w:rsid w:val="00065A7C"/>
    <w:rsid w:val="00065F9E"/>
    <w:rsid w:val="000660FD"/>
    <w:rsid w:val="00066789"/>
    <w:rsid w:val="0006692E"/>
    <w:rsid w:val="00066F44"/>
    <w:rsid w:val="00067039"/>
    <w:rsid w:val="0007013F"/>
    <w:rsid w:val="0007030C"/>
    <w:rsid w:val="00070A9B"/>
    <w:rsid w:val="00072809"/>
    <w:rsid w:val="00073132"/>
    <w:rsid w:val="0007339A"/>
    <w:rsid w:val="0007384F"/>
    <w:rsid w:val="00073E1F"/>
    <w:rsid w:val="00074EC8"/>
    <w:rsid w:val="000757BC"/>
    <w:rsid w:val="00075C8B"/>
    <w:rsid w:val="00077A3C"/>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635"/>
    <w:rsid w:val="000849B3"/>
    <w:rsid w:val="000852AC"/>
    <w:rsid w:val="00085370"/>
    <w:rsid w:val="000857E1"/>
    <w:rsid w:val="0008593E"/>
    <w:rsid w:val="0008626C"/>
    <w:rsid w:val="00086FAF"/>
    <w:rsid w:val="0008707A"/>
    <w:rsid w:val="00087205"/>
    <w:rsid w:val="00087BA4"/>
    <w:rsid w:val="0009057A"/>
    <w:rsid w:val="00090AE2"/>
    <w:rsid w:val="00090C18"/>
    <w:rsid w:val="00090C57"/>
    <w:rsid w:val="00091334"/>
    <w:rsid w:val="00091816"/>
    <w:rsid w:val="00091F23"/>
    <w:rsid w:val="00092401"/>
    <w:rsid w:val="00092D1F"/>
    <w:rsid w:val="00093032"/>
    <w:rsid w:val="0009317F"/>
    <w:rsid w:val="000931ED"/>
    <w:rsid w:val="00093569"/>
    <w:rsid w:val="000939BB"/>
    <w:rsid w:val="00093CE0"/>
    <w:rsid w:val="00093D16"/>
    <w:rsid w:val="00094FEC"/>
    <w:rsid w:val="000954F5"/>
    <w:rsid w:val="0009599B"/>
    <w:rsid w:val="00095D29"/>
    <w:rsid w:val="0009666D"/>
    <w:rsid w:val="00096C9D"/>
    <w:rsid w:val="0009715D"/>
    <w:rsid w:val="000971C8"/>
    <w:rsid w:val="00097A1D"/>
    <w:rsid w:val="00097ACC"/>
    <w:rsid w:val="00097DBC"/>
    <w:rsid w:val="000A17C9"/>
    <w:rsid w:val="000A23F2"/>
    <w:rsid w:val="000A35CA"/>
    <w:rsid w:val="000A42B3"/>
    <w:rsid w:val="000A45AF"/>
    <w:rsid w:val="000A4CED"/>
    <w:rsid w:val="000A50F5"/>
    <w:rsid w:val="000A5799"/>
    <w:rsid w:val="000A62A7"/>
    <w:rsid w:val="000A693F"/>
    <w:rsid w:val="000A6A2E"/>
    <w:rsid w:val="000A6AD2"/>
    <w:rsid w:val="000A6C95"/>
    <w:rsid w:val="000A724A"/>
    <w:rsid w:val="000B0A53"/>
    <w:rsid w:val="000B15BD"/>
    <w:rsid w:val="000B30A9"/>
    <w:rsid w:val="000B3C6F"/>
    <w:rsid w:val="000B43D5"/>
    <w:rsid w:val="000B4592"/>
    <w:rsid w:val="000B4BC6"/>
    <w:rsid w:val="000B5998"/>
    <w:rsid w:val="000B60AF"/>
    <w:rsid w:val="000B637C"/>
    <w:rsid w:val="000B69E5"/>
    <w:rsid w:val="000B69EE"/>
    <w:rsid w:val="000B6FC0"/>
    <w:rsid w:val="000B7904"/>
    <w:rsid w:val="000C020F"/>
    <w:rsid w:val="000C0410"/>
    <w:rsid w:val="000C0508"/>
    <w:rsid w:val="000C0FA9"/>
    <w:rsid w:val="000C1A27"/>
    <w:rsid w:val="000C1A2A"/>
    <w:rsid w:val="000C43DE"/>
    <w:rsid w:val="000C48F6"/>
    <w:rsid w:val="000C4F41"/>
    <w:rsid w:val="000C6544"/>
    <w:rsid w:val="000C6FDE"/>
    <w:rsid w:val="000C6FF3"/>
    <w:rsid w:val="000C7C1B"/>
    <w:rsid w:val="000D065F"/>
    <w:rsid w:val="000D0E98"/>
    <w:rsid w:val="000D166D"/>
    <w:rsid w:val="000D16B3"/>
    <w:rsid w:val="000D21B2"/>
    <w:rsid w:val="000D435B"/>
    <w:rsid w:val="000D490F"/>
    <w:rsid w:val="000D4F65"/>
    <w:rsid w:val="000D52BF"/>
    <w:rsid w:val="000D5D42"/>
    <w:rsid w:val="000D5F86"/>
    <w:rsid w:val="000D63C1"/>
    <w:rsid w:val="000D73B4"/>
    <w:rsid w:val="000D7806"/>
    <w:rsid w:val="000E03D6"/>
    <w:rsid w:val="000E1882"/>
    <w:rsid w:val="000E2417"/>
    <w:rsid w:val="000E28DE"/>
    <w:rsid w:val="000E2D8C"/>
    <w:rsid w:val="000E2E7C"/>
    <w:rsid w:val="000E3039"/>
    <w:rsid w:val="000E36DE"/>
    <w:rsid w:val="000E36F4"/>
    <w:rsid w:val="000E377F"/>
    <w:rsid w:val="000E3A97"/>
    <w:rsid w:val="000E3E8A"/>
    <w:rsid w:val="000E400C"/>
    <w:rsid w:val="000E427B"/>
    <w:rsid w:val="000E4EC9"/>
    <w:rsid w:val="000E501A"/>
    <w:rsid w:val="000E53DE"/>
    <w:rsid w:val="000E5ABF"/>
    <w:rsid w:val="000E7E22"/>
    <w:rsid w:val="000E7F73"/>
    <w:rsid w:val="000F2048"/>
    <w:rsid w:val="000F2216"/>
    <w:rsid w:val="000F3618"/>
    <w:rsid w:val="000F41D5"/>
    <w:rsid w:val="000F5056"/>
    <w:rsid w:val="000F53FA"/>
    <w:rsid w:val="000F540E"/>
    <w:rsid w:val="000F588F"/>
    <w:rsid w:val="000F5FB3"/>
    <w:rsid w:val="000F673D"/>
    <w:rsid w:val="000F694C"/>
    <w:rsid w:val="000F6BA9"/>
    <w:rsid w:val="000F7238"/>
    <w:rsid w:val="000F7BA9"/>
    <w:rsid w:val="000F7E68"/>
    <w:rsid w:val="001003B5"/>
    <w:rsid w:val="001004EA"/>
    <w:rsid w:val="001004F7"/>
    <w:rsid w:val="00100C1A"/>
    <w:rsid w:val="001022AF"/>
    <w:rsid w:val="001022DB"/>
    <w:rsid w:val="00103C97"/>
    <w:rsid w:val="00103ED8"/>
    <w:rsid w:val="00104510"/>
    <w:rsid w:val="00104757"/>
    <w:rsid w:val="00105247"/>
    <w:rsid w:val="00105A77"/>
    <w:rsid w:val="00105C48"/>
    <w:rsid w:val="00106F68"/>
    <w:rsid w:val="001074C4"/>
    <w:rsid w:val="0010758F"/>
    <w:rsid w:val="0011023C"/>
    <w:rsid w:val="0011045B"/>
    <w:rsid w:val="00110822"/>
    <w:rsid w:val="0011141F"/>
    <w:rsid w:val="001115E2"/>
    <w:rsid w:val="001127A9"/>
    <w:rsid w:val="001129BF"/>
    <w:rsid w:val="00112B72"/>
    <w:rsid w:val="00113DDA"/>
    <w:rsid w:val="00114665"/>
    <w:rsid w:val="00114A14"/>
    <w:rsid w:val="0011565E"/>
    <w:rsid w:val="0011580C"/>
    <w:rsid w:val="001172B2"/>
    <w:rsid w:val="0011740E"/>
    <w:rsid w:val="001204F6"/>
    <w:rsid w:val="00121F8E"/>
    <w:rsid w:val="0012282C"/>
    <w:rsid w:val="001228E0"/>
    <w:rsid w:val="00122AEB"/>
    <w:rsid w:val="00122B1A"/>
    <w:rsid w:val="00123A43"/>
    <w:rsid w:val="001244B1"/>
    <w:rsid w:val="0012451A"/>
    <w:rsid w:val="0012776F"/>
    <w:rsid w:val="00127DE9"/>
    <w:rsid w:val="0013026D"/>
    <w:rsid w:val="00131C01"/>
    <w:rsid w:val="001320CF"/>
    <w:rsid w:val="00132697"/>
    <w:rsid w:val="00132F5A"/>
    <w:rsid w:val="00133914"/>
    <w:rsid w:val="001342F1"/>
    <w:rsid w:val="0013493B"/>
    <w:rsid w:val="001349CB"/>
    <w:rsid w:val="00134EE7"/>
    <w:rsid w:val="0013523E"/>
    <w:rsid w:val="00135556"/>
    <w:rsid w:val="001357DD"/>
    <w:rsid w:val="00135D44"/>
    <w:rsid w:val="00135D9B"/>
    <w:rsid w:val="00135EE5"/>
    <w:rsid w:val="00136BC6"/>
    <w:rsid w:val="00136EB5"/>
    <w:rsid w:val="001374BE"/>
    <w:rsid w:val="0014057C"/>
    <w:rsid w:val="00140646"/>
    <w:rsid w:val="00140EB3"/>
    <w:rsid w:val="00140F7F"/>
    <w:rsid w:val="00141157"/>
    <w:rsid w:val="00141452"/>
    <w:rsid w:val="0014188F"/>
    <w:rsid w:val="00141FF1"/>
    <w:rsid w:val="001420B4"/>
    <w:rsid w:val="00142334"/>
    <w:rsid w:val="00143CF4"/>
    <w:rsid w:val="00144561"/>
    <w:rsid w:val="00144AD3"/>
    <w:rsid w:val="001450E1"/>
    <w:rsid w:val="00145827"/>
    <w:rsid w:val="00146967"/>
    <w:rsid w:val="00146BD8"/>
    <w:rsid w:val="00147221"/>
    <w:rsid w:val="0015049D"/>
    <w:rsid w:val="00150940"/>
    <w:rsid w:val="00151B27"/>
    <w:rsid w:val="00152357"/>
    <w:rsid w:val="00152BE3"/>
    <w:rsid w:val="001532C5"/>
    <w:rsid w:val="00153C19"/>
    <w:rsid w:val="00153D5C"/>
    <w:rsid w:val="001547F4"/>
    <w:rsid w:val="00154C5E"/>
    <w:rsid w:val="00155E89"/>
    <w:rsid w:val="0015623B"/>
    <w:rsid w:val="001567BF"/>
    <w:rsid w:val="00157C20"/>
    <w:rsid w:val="00160E9D"/>
    <w:rsid w:val="00161907"/>
    <w:rsid w:val="001625C2"/>
    <w:rsid w:val="001625EF"/>
    <w:rsid w:val="001631F3"/>
    <w:rsid w:val="00163C64"/>
    <w:rsid w:val="00164D64"/>
    <w:rsid w:val="00165001"/>
    <w:rsid w:val="00165C75"/>
    <w:rsid w:val="00165F2A"/>
    <w:rsid w:val="00166504"/>
    <w:rsid w:val="001665CF"/>
    <w:rsid w:val="0016675B"/>
    <w:rsid w:val="001674B9"/>
    <w:rsid w:val="0016753D"/>
    <w:rsid w:val="00167B61"/>
    <w:rsid w:val="00167BB9"/>
    <w:rsid w:val="001705ED"/>
    <w:rsid w:val="001708C5"/>
    <w:rsid w:val="0017100B"/>
    <w:rsid w:val="00171B54"/>
    <w:rsid w:val="00172488"/>
    <w:rsid w:val="00172BFE"/>
    <w:rsid w:val="00172D20"/>
    <w:rsid w:val="001738D8"/>
    <w:rsid w:val="00173CCF"/>
    <w:rsid w:val="00176130"/>
    <w:rsid w:val="0017632D"/>
    <w:rsid w:val="001763DB"/>
    <w:rsid w:val="00176A18"/>
    <w:rsid w:val="00177778"/>
    <w:rsid w:val="00180545"/>
    <w:rsid w:val="001810C2"/>
    <w:rsid w:val="00181340"/>
    <w:rsid w:val="001813B3"/>
    <w:rsid w:val="00181A65"/>
    <w:rsid w:val="00181F2D"/>
    <w:rsid w:val="00182209"/>
    <w:rsid w:val="00182AEB"/>
    <w:rsid w:val="00182B2F"/>
    <w:rsid w:val="0018349D"/>
    <w:rsid w:val="00183540"/>
    <w:rsid w:val="00183D28"/>
    <w:rsid w:val="00183F4C"/>
    <w:rsid w:val="00184C26"/>
    <w:rsid w:val="00185C59"/>
    <w:rsid w:val="00187F8A"/>
    <w:rsid w:val="00191169"/>
    <w:rsid w:val="00191947"/>
    <w:rsid w:val="001919B4"/>
    <w:rsid w:val="00191A0B"/>
    <w:rsid w:val="001920F8"/>
    <w:rsid w:val="0019246D"/>
    <w:rsid w:val="00193920"/>
    <w:rsid w:val="00194459"/>
    <w:rsid w:val="001944A1"/>
    <w:rsid w:val="0019641C"/>
    <w:rsid w:val="00197625"/>
    <w:rsid w:val="00197FCE"/>
    <w:rsid w:val="001A012F"/>
    <w:rsid w:val="001A131B"/>
    <w:rsid w:val="001A18D4"/>
    <w:rsid w:val="001A193B"/>
    <w:rsid w:val="001A1A16"/>
    <w:rsid w:val="001A1B3E"/>
    <w:rsid w:val="001A1B56"/>
    <w:rsid w:val="001A23EC"/>
    <w:rsid w:val="001A3AC3"/>
    <w:rsid w:val="001A49F4"/>
    <w:rsid w:val="001A4F6C"/>
    <w:rsid w:val="001A54C1"/>
    <w:rsid w:val="001A69C6"/>
    <w:rsid w:val="001A7362"/>
    <w:rsid w:val="001A7929"/>
    <w:rsid w:val="001B0A30"/>
    <w:rsid w:val="001B1B51"/>
    <w:rsid w:val="001B28B2"/>
    <w:rsid w:val="001B3654"/>
    <w:rsid w:val="001B39C3"/>
    <w:rsid w:val="001B44B0"/>
    <w:rsid w:val="001B4587"/>
    <w:rsid w:val="001B48C8"/>
    <w:rsid w:val="001B53F3"/>
    <w:rsid w:val="001B6121"/>
    <w:rsid w:val="001B6726"/>
    <w:rsid w:val="001B70BC"/>
    <w:rsid w:val="001B735E"/>
    <w:rsid w:val="001C1B66"/>
    <w:rsid w:val="001C20FF"/>
    <w:rsid w:val="001C2370"/>
    <w:rsid w:val="001C25FF"/>
    <w:rsid w:val="001C2602"/>
    <w:rsid w:val="001C28AE"/>
    <w:rsid w:val="001C2D57"/>
    <w:rsid w:val="001C395A"/>
    <w:rsid w:val="001C53C6"/>
    <w:rsid w:val="001C5CA3"/>
    <w:rsid w:val="001C60CC"/>
    <w:rsid w:val="001C6428"/>
    <w:rsid w:val="001C7D80"/>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4E3"/>
    <w:rsid w:val="001D4A2D"/>
    <w:rsid w:val="001D4BC5"/>
    <w:rsid w:val="001D4D52"/>
    <w:rsid w:val="001D509F"/>
    <w:rsid w:val="001D5E2C"/>
    <w:rsid w:val="001D649B"/>
    <w:rsid w:val="001D667B"/>
    <w:rsid w:val="001D6AFE"/>
    <w:rsid w:val="001E17F1"/>
    <w:rsid w:val="001E18F4"/>
    <w:rsid w:val="001E1BE3"/>
    <w:rsid w:val="001E212D"/>
    <w:rsid w:val="001E2503"/>
    <w:rsid w:val="001E27AB"/>
    <w:rsid w:val="001E2919"/>
    <w:rsid w:val="001E376F"/>
    <w:rsid w:val="001E4819"/>
    <w:rsid w:val="001E4EB3"/>
    <w:rsid w:val="001E580F"/>
    <w:rsid w:val="001E6E85"/>
    <w:rsid w:val="001E75E6"/>
    <w:rsid w:val="001F02CD"/>
    <w:rsid w:val="001F04AA"/>
    <w:rsid w:val="001F04DC"/>
    <w:rsid w:val="001F0C56"/>
    <w:rsid w:val="001F0EE6"/>
    <w:rsid w:val="001F1496"/>
    <w:rsid w:val="001F15E8"/>
    <w:rsid w:val="001F1640"/>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10C4"/>
    <w:rsid w:val="00202D4D"/>
    <w:rsid w:val="00203190"/>
    <w:rsid w:val="002040A3"/>
    <w:rsid w:val="00204352"/>
    <w:rsid w:val="00204358"/>
    <w:rsid w:val="00204369"/>
    <w:rsid w:val="00204384"/>
    <w:rsid w:val="002047B9"/>
    <w:rsid w:val="002060D7"/>
    <w:rsid w:val="002106CE"/>
    <w:rsid w:val="00210792"/>
    <w:rsid w:val="002113A7"/>
    <w:rsid w:val="002118C9"/>
    <w:rsid w:val="002119B1"/>
    <w:rsid w:val="002129A3"/>
    <w:rsid w:val="002130FF"/>
    <w:rsid w:val="002137F2"/>
    <w:rsid w:val="002138FE"/>
    <w:rsid w:val="002140D2"/>
    <w:rsid w:val="00214CC7"/>
    <w:rsid w:val="00214E71"/>
    <w:rsid w:val="002161DE"/>
    <w:rsid w:val="00216E38"/>
    <w:rsid w:val="0021708C"/>
    <w:rsid w:val="00217322"/>
    <w:rsid w:val="00217631"/>
    <w:rsid w:val="00220559"/>
    <w:rsid w:val="002209A5"/>
    <w:rsid w:val="00220FA5"/>
    <w:rsid w:val="00221489"/>
    <w:rsid w:val="002221CD"/>
    <w:rsid w:val="002227A5"/>
    <w:rsid w:val="00222901"/>
    <w:rsid w:val="00222B8F"/>
    <w:rsid w:val="002234CB"/>
    <w:rsid w:val="00223BBD"/>
    <w:rsid w:val="00223F83"/>
    <w:rsid w:val="00224872"/>
    <w:rsid w:val="00224DAB"/>
    <w:rsid w:val="002259BC"/>
    <w:rsid w:val="002259E3"/>
    <w:rsid w:val="00225CFB"/>
    <w:rsid w:val="002263BF"/>
    <w:rsid w:val="002275D0"/>
    <w:rsid w:val="00227D02"/>
    <w:rsid w:val="00230AD9"/>
    <w:rsid w:val="00230C1B"/>
    <w:rsid w:val="0023105C"/>
    <w:rsid w:val="00231315"/>
    <w:rsid w:val="00231764"/>
    <w:rsid w:val="002326F0"/>
    <w:rsid w:val="002330F1"/>
    <w:rsid w:val="002337EF"/>
    <w:rsid w:val="0023494A"/>
    <w:rsid w:val="00234B7B"/>
    <w:rsid w:val="002356E9"/>
    <w:rsid w:val="0023570E"/>
    <w:rsid w:val="00235ADD"/>
    <w:rsid w:val="002361A8"/>
    <w:rsid w:val="0023649F"/>
    <w:rsid w:val="00237484"/>
    <w:rsid w:val="00237651"/>
    <w:rsid w:val="00237F2B"/>
    <w:rsid w:val="00240186"/>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64CF"/>
    <w:rsid w:val="002468FA"/>
    <w:rsid w:val="002475C1"/>
    <w:rsid w:val="0024770D"/>
    <w:rsid w:val="002478A7"/>
    <w:rsid w:val="0025003A"/>
    <w:rsid w:val="00250939"/>
    <w:rsid w:val="00251651"/>
    <w:rsid w:val="00251A86"/>
    <w:rsid w:val="0025259E"/>
    <w:rsid w:val="00252ECF"/>
    <w:rsid w:val="0025322A"/>
    <w:rsid w:val="002535DA"/>
    <w:rsid w:val="00254045"/>
    <w:rsid w:val="00254584"/>
    <w:rsid w:val="00254FB9"/>
    <w:rsid w:val="002552CC"/>
    <w:rsid w:val="002567C7"/>
    <w:rsid w:val="00256829"/>
    <w:rsid w:val="00256874"/>
    <w:rsid w:val="00256B7F"/>
    <w:rsid w:val="0025762A"/>
    <w:rsid w:val="00257BC0"/>
    <w:rsid w:val="00261428"/>
    <w:rsid w:val="002618A6"/>
    <w:rsid w:val="00261A50"/>
    <w:rsid w:val="002622DC"/>
    <w:rsid w:val="00263E95"/>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2F5D"/>
    <w:rsid w:val="0027323C"/>
    <w:rsid w:val="00273319"/>
    <w:rsid w:val="002740EA"/>
    <w:rsid w:val="002742FA"/>
    <w:rsid w:val="00274C77"/>
    <w:rsid w:val="00275869"/>
    <w:rsid w:val="00275AFD"/>
    <w:rsid w:val="00276889"/>
    <w:rsid w:val="00276D89"/>
    <w:rsid w:val="00276F60"/>
    <w:rsid w:val="00277399"/>
    <w:rsid w:val="00277BC0"/>
    <w:rsid w:val="002801D8"/>
    <w:rsid w:val="0028034C"/>
    <w:rsid w:val="00280420"/>
    <w:rsid w:val="00280432"/>
    <w:rsid w:val="00280AD6"/>
    <w:rsid w:val="0028132F"/>
    <w:rsid w:val="00281A32"/>
    <w:rsid w:val="00281B16"/>
    <w:rsid w:val="0028233A"/>
    <w:rsid w:val="002825A6"/>
    <w:rsid w:val="00282A08"/>
    <w:rsid w:val="00283974"/>
    <w:rsid w:val="00283F50"/>
    <w:rsid w:val="00283FBE"/>
    <w:rsid w:val="00284F8D"/>
    <w:rsid w:val="00285238"/>
    <w:rsid w:val="0028593D"/>
    <w:rsid w:val="0028642E"/>
    <w:rsid w:val="0028686A"/>
    <w:rsid w:val="00286F38"/>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31CE"/>
    <w:rsid w:val="002939B3"/>
    <w:rsid w:val="00294A37"/>
    <w:rsid w:val="00294DC9"/>
    <w:rsid w:val="00295337"/>
    <w:rsid w:val="00295F84"/>
    <w:rsid w:val="00296360"/>
    <w:rsid w:val="002971D4"/>
    <w:rsid w:val="002972D1"/>
    <w:rsid w:val="00297A1B"/>
    <w:rsid w:val="00297D8C"/>
    <w:rsid w:val="002A081A"/>
    <w:rsid w:val="002A1200"/>
    <w:rsid w:val="002A1436"/>
    <w:rsid w:val="002A2782"/>
    <w:rsid w:val="002A2B82"/>
    <w:rsid w:val="002A2BDF"/>
    <w:rsid w:val="002A2E33"/>
    <w:rsid w:val="002A33A0"/>
    <w:rsid w:val="002A34D5"/>
    <w:rsid w:val="002A3BE9"/>
    <w:rsid w:val="002A42C0"/>
    <w:rsid w:val="002A44A8"/>
    <w:rsid w:val="002A642B"/>
    <w:rsid w:val="002A66AA"/>
    <w:rsid w:val="002A6887"/>
    <w:rsid w:val="002A6970"/>
    <w:rsid w:val="002A758D"/>
    <w:rsid w:val="002A7681"/>
    <w:rsid w:val="002A7F7B"/>
    <w:rsid w:val="002A7F80"/>
    <w:rsid w:val="002B0F95"/>
    <w:rsid w:val="002B12C8"/>
    <w:rsid w:val="002B1637"/>
    <w:rsid w:val="002B29F3"/>
    <w:rsid w:val="002B2E41"/>
    <w:rsid w:val="002B2FE4"/>
    <w:rsid w:val="002B35BD"/>
    <w:rsid w:val="002B3C04"/>
    <w:rsid w:val="002B4668"/>
    <w:rsid w:val="002B4DE2"/>
    <w:rsid w:val="002B5182"/>
    <w:rsid w:val="002B58A6"/>
    <w:rsid w:val="002C0A52"/>
    <w:rsid w:val="002C0B16"/>
    <w:rsid w:val="002C0C38"/>
    <w:rsid w:val="002C0D72"/>
    <w:rsid w:val="002C122B"/>
    <w:rsid w:val="002C13E1"/>
    <w:rsid w:val="002C156B"/>
    <w:rsid w:val="002C203D"/>
    <w:rsid w:val="002C2CC0"/>
    <w:rsid w:val="002C3217"/>
    <w:rsid w:val="002C368B"/>
    <w:rsid w:val="002C4202"/>
    <w:rsid w:val="002C4540"/>
    <w:rsid w:val="002C528D"/>
    <w:rsid w:val="002C5793"/>
    <w:rsid w:val="002C5A65"/>
    <w:rsid w:val="002C5E01"/>
    <w:rsid w:val="002C7117"/>
    <w:rsid w:val="002C7D89"/>
    <w:rsid w:val="002D10AF"/>
    <w:rsid w:val="002D1849"/>
    <w:rsid w:val="002D1BF5"/>
    <w:rsid w:val="002D2942"/>
    <w:rsid w:val="002D3BA5"/>
    <w:rsid w:val="002D448C"/>
    <w:rsid w:val="002D498C"/>
    <w:rsid w:val="002D4D91"/>
    <w:rsid w:val="002D5843"/>
    <w:rsid w:val="002D768B"/>
    <w:rsid w:val="002E0735"/>
    <w:rsid w:val="002E1BED"/>
    <w:rsid w:val="002E2148"/>
    <w:rsid w:val="002E2191"/>
    <w:rsid w:val="002E21FD"/>
    <w:rsid w:val="002E2AA1"/>
    <w:rsid w:val="002E2AAC"/>
    <w:rsid w:val="002E302C"/>
    <w:rsid w:val="002E3296"/>
    <w:rsid w:val="002E3C43"/>
    <w:rsid w:val="002E3E5B"/>
    <w:rsid w:val="002E502D"/>
    <w:rsid w:val="002E5152"/>
    <w:rsid w:val="002E55A1"/>
    <w:rsid w:val="002E578D"/>
    <w:rsid w:val="002E598B"/>
    <w:rsid w:val="002E59C8"/>
    <w:rsid w:val="002E605E"/>
    <w:rsid w:val="002E6379"/>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489E"/>
    <w:rsid w:val="00305AC8"/>
    <w:rsid w:val="00305B11"/>
    <w:rsid w:val="00305FB9"/>
    <w:rsid w:val="00306239"/>
    <w:rsid w:val="00306A3E"/>
    <w:rsid w:val="00310403"/>
    <w:rsid w:val="003108E0"/>
    <w:rsid w:val="00310AB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242D"/>
    <w:rsid w:val="00322717"/>
    <w:rsid w:val="0032342A"/>
    <w:rsid w:val="00323F72"/>
    <w:rsid w:val="00324863"/>
    <w:rsid w:val="00324914"/>
    <w:rsid w:val="00324B40"/>
    <w:rsid w:val="00324B55"/>
    <w:rsid w:val="0032538F"/>
    <w:rsid w:val="00330B77"/>
    <w:rsid w:val="00330C59"/>
    <w:rsid w:val="00331765"/>
    <w:rsid w:val="00332BAF"/>
    <w:rsid w:val="00332C24"/>
    <w:rsid w:val="003333FD"/>
    <w:rsid w:val="003346CC"/>
    <w:rsid w:val="00334865"/>
    <w:rsid w:val="003348A5"/>
    <w:rsid w:val="00334F76"/>
    <w:rsid w:val="003357AF"/>
    <w:rsid w:val="00335B66"/>
    <w:rsid w:val="00335F35"/>
    <w:rsid w:val="00336836"/>
    <w:rsid w:val="003375F0"/>
    <w:rsid w:val="003377B8"/>
    <w:rsid w:val="00337B14"/>
    <w:rsid w:val="00337EA2"/>
    <w:rsid w:val="00340041"/>
    <w:rsid w:val="003401F4"/>
    <w:rsid w:val="00340788"/>
    <w:rsid w:val="003408B1"/>
    <w:rsid w:val="003434F9"/>
    <w:rsid w:val="00343DF2"/>
    <w:rsid w:val="00343DFE"/>
    <w:rsid w:val="00344D83"/>
    <w:rsid w:val="0034581B"/>
    <w:rsid w:val="0034593D"/>
    <w:rsid w:val="00345987"/>
    <w:rsid w:val="00345D0E"/>
    <w:rsid w:val="00345D17"/>
    <w:rsid w:val="00345D2E"/>
    <w:rsid w:val="00346F5F"/>
    <w:rsid w:val="0034704C"/>
    <w:rsid w:val="003470B4"/>
    <w:rsid w:val="003477E8"/>
    <w:rsid w:val="00350249"/>
    <w:rsid w:val="00350859"/>
    <w:rsid w:val="00350AE3"/>
    <w:rsid w:val="00350E22"/>
    <w:rsid w:val="0035184C"/>
    <w:rsid w:val="00352C2F"/>
    <w:rsid w:val="003533D2"/>
    <w:rsid w:val="00353C32"/>
    <w:rsid w:val="0035557F"/>
    <w:rsid w:val="00355C0B"/>
    <w:rsid w:val="0035605A"/>
    <w:rsid w:val="0035622C"/>
    <w:rsid w:val="0035627D"/>
    <w:rsid w:val="00356363"/>
    <w:rsid w:val="0035637C"/>
    <w:rsid w:val="0035694A"/>
    <w:rsid w:val="0035750B"/>
    <w:rsid w:val="00357B70"/>
    <w:rsid w:val="00357BD3"/>
    <w:rsid w:val="00357CE9"/>
    <w:rsid w:val="00361550"/>
    <w:rsid w:val="003622B9"/>
    <w:rsid w:val="00362FC8"/>
    <w:rsid w:val="0036333E"/>
    <w:rsid w:val="0036371D"/>
    <w:rsid w:val="00363D03"/>
    <w:rsid w:val="00364667"/>
    <w:rsid w:val="00364865"/>
    <w:rsid w:val="00364AC4"/>
    <w:rsid w:val="00364B1E"/>
    <w:rsid w:val="00364CEE"/>
    <w:rsid w:val="00364FDB"/>
    <w:rsid w:val="0036576E"/>
    <w:rsid w:val="0036697B"/>
    <w:rsid w:val="003670F6"/>
    <w:rsid w:val="0036752B"/>
    <w:rsid w:val="00367B31"/>
    <w:rsid w:val="00367F33"/>
    <w:rsid w:val="00370644"/>
    <w:rsid w:val="0037065B"/>
    <w:rsid w:val="0037120E"/>
    <w:rsid w:val="003712BC"/>
    <w:rsid w:val="00371802"/>
    <w:rsid w:val="00371AA5"/>
    <w:rsid w:val="00372A69"/>
    <w:rsid w:val="00372D88"/>
    <w:rsid w:val="00372F2A"/>
    <w:rsid w:val="0037355F"/>
    <w:rsid w:val="003739FC"/>
    <w:rsid w:val="00374375"/>
    <w:rsid w:val="00374615"/>
    <w:rsid w:val="00374EA9"/>
    <w:rsid w:val="00375C74"/>
    <w:rsid w:val="00375CCE"/>
    <w:rsid w:val="003762E9"/>
    <w:rsid w:val="00376E42"/>
    <w:rsid w:val="0037733A"/>
    <w:rsid w:val="00377C7A"/>
    <w:rsid w:val="003807EE"/>
    <w:rsid w:val="003815A5"/>
    <w:rsid w:val="003815A6"/>
    <w:rsid w:val="00382586"/>
    <w:rsid w:val="0038267F"/>
    <w:rsid w:val="00383EEE"/>
    <w:rsid w:val="00385204"/>
    <w:rsid w:val="00385690"/>
    <w:rsid w:val="00386149"/>
    <w:rsid w:val="0038636F"/>
    <w:rsid w:val="00386F0F"/>
    <w:rsid w:val="00387971"/>
    <w:rsid w:val="00387F36"/>
    <w:rsid w:val="00390091"/>
    <w:rsid w:val="003904BB"/>
    <w:rsid w:val="003907DD"/>
    <w:rsid w:val="003908EE"/>
    <w:rsid w:val="00390A89"/>
    <w:rsid w:val="00391A48"/>
    <w:rsid w:val="00391EAE"/>
    <w:rsid w:val="003923BD"/>
    <w:rsid w:val="0039308C"/>
    <w:rsid w:val="003933D8"/>
    <w:rsid w:val="00393FA8"/>
    <w:rsid w:val="003954D8"/>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505B"/>
    <w:rsid w:val="003A5E82"/>
    <w:rsid w:val="003A690D"/>
    <w:rsid w:val="003A6C16"/>
    <w:rsid w:val="003A7820"/>
    <w:rsid w:val="003A7D46"/>
    <w:rsid w:val="003B0C29"/>
    <w:rsid w:val="003B0DCF"/>
    <w:rsid w:val="003B23AC"/>
    <w:rsid w:val="003B3438"/>
    <w:rsid w:val="003B3AA4"/>
    <w:rsid w:val="003B3CD5"/>
    <w:rsid w:val="003B4022"/>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1B4F"/>
    <w:rsid w:val="003D2168"/>
    <w:rsid w:val="003D2FF5"/>
    <w:rsid w:val="003D36E5"/>
    <w:rsid w:val="003D38B4"/>
    <w:rsid w:val="003D4462"/>
    <w:rsid w:val="003D56AC"/>
    <w:rsid w:val="003D6C98"/>
    <w:rsid w:val="003D6E9A"/>
    <w:rsid w:val="003D72F5"/>
    <w:rsid w:val="003D730F"/>
    <w:rsid w:val="003D73FF"/>
    <w:rsid w:val="003D75F1"/>
    <w:rsid w:val="003D7775"/>
    <w:rsid w:val="003D7825"/>
    <w:rsid w:val="003E000C"/>
    <w:rsid w:val="003E07A6"/>
    <w:rsid w:val="003E0C1D"/>
    <w:rsid w:val="003E1638"/>
    <w:rsid w:val="003E1BF6"/>
    <w:rsid w:val="003E1CDA"/>
    <w:rsid w:val="003E1D74"/>
    <w:rsid w:val="003E23FE"/>
    <w:rsid w:val="003E2CBC"/>
    <w:rsid w:val="003E2E0C"/>
    <w:rsid w:val="003E30AE"/>
    <w:rsid w:val="003E58FC"/>
    <w:rsid w:val="003E5934"/>
    <w:rsid w:val="003E5A22"/>
    <w:rsid w:val="003E6371"/>
    <w:rsid w:val="003E66F8"/>
    <w:rsid w:val="003E67BA"/>
    <w:rsid w:val="003E6D21"/>
    <w:rsid w:val="003E7D72"/>
    <w:rsid w:val="003F0C24"/>
    <w:rsid w:val="003F142E"/>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73DE"/>
    <w:rsid w:val="00407B14"/>
    <w:rsid w:val="00407CDF"/>
    <w:rsid w:val="00410528"/>
    <w:rsid w:val="00411B1B"/>
    <w:rsid w:val="00411F72"/>
    <w:rsid w:val="0041244A"/>
    <w:rsid w:val="0041279B"/>
    <w:rsid w:val="00412CF8"/>
    <w:rsid w:val="00412CFB"/>
    <w:rsid w:val="00412DF7"/>
    <w:rsid w:val="00412FD5"/>
    <w:rsid w:val="004131B6"/>
    <w:rsid w:val="00413F28"/>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4707"/>
    <w:rsid w:val="0042473F"/>
    <w:rsid w:val="004247A7"/>
    <w:rsid w:val="00425586"/>
    <w:rsid w:val="00425A49"/>
    <w:rsid w:val="00426463"/>
    <w:rsid w:val="00426CE8"/>
    <w:rsid w:val="00427BB3"/>
    <w:rsid w:val="0043025C"/>
    <w:rsid w:val="004307CF"/>
    <w:rsid w:val="00431327"/>
    <w:rsid w:val="00431329"/>
    <w:rsid w:val="00431912"/>
    <w:rsid w:val="00431A2C"/>
    <w:rsid w:val="00432755"/>
    <w:rsid w:val="00432FE8"/>
    <w:rsid w:val="004330A5"/>
    <w:rsid w:val="004336E5"/>
    <w:rsid w:val="004339C0"/>
    <w:rsid w:val="00434E97"/>
    <w:rsid w:val="004363E9"/>
    <w:rsid w:val="00436E66"/>
    <w:rsid w:val="00437D04"/>
    <w:rsid w:val="0044031F"/>
    <w:rsid w:val="004406A8"/>
    <w:rsid w:val="00441181"/>
    <w:rsid w:val="00441AFB"/>
    <w:rsid w:val="00441C33"/>
    <w:rsid w:val="00441D3A"/>
    <w:rsid w:val="0044297F"/>
    <w:rsid w:val="00442D80"/>
    <w:rsid w:val="00442F98"/>
    <w:rsid w:val="00444062"/>
    <w:rsid w:val="004442C3"/>
    <w:rsid w:val="00444610"/>
    <w:rsid w:val="0044594C"/>
    <w:rsid w:val="004463FB"/>
    <w:rsid w:val="00446796"/>
    <w:rsid w:val="00447227"/>
    <w:rsid w:val="004472D5"/>
    <w:rsid w:val="00450011"/>
    <w:rsid w:val="004510CB"/>
    <w:rsid w:val="00451CD6"/>
    <w:rsid w:val="00451CE9"/>
    <w:rsid w:val="00451EB0"/>
    <w:rsid w:val="00452318"/>
    <w:rsid w:val="004536F7"/>
    <w:rsid w:val="00453BE1"/>
    <w:rsid w:val="00453DE2"/>
    <w:rsid w:val="00454655"/>
    <w:rsid w:val="004547F7"/>
    <w:rsid w:val="0045556C"/>
    <w:rsid w:val="00455A55"/>
    <w:rsid w:val="004561E1"/>
    <w:rsid w:val="004573DE"/>
    <w:rsid w:val="00457BDE"/>
    <w:rsid w:val="00457E70"/>
    <w:rsid w:val="00460F6D"/>
    <w:rsid w:val="00461674"/>
    <w:rsid w:val="00462073"/>
    <w:rsid w:val="00462B08"/>
    <w:rsid w:val="00462B49"/>
    <w:rsid w:val="004630C0"/>
    <w:rsid w:val="00463782"/>
    <w:rsid w:val="00464886"/>
    <w:rsid w:val="00465550"/>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3718"/>
    <w:rsid w:val="00484C0B"/>
    <w:rsid w:val="00485FEB"/>
    <w:rsid w:val="004860E1"/>
    <w:rsid w:val="00490BF3"/>
    <w:rsid w:val="00491A5D"/>
    <w:rsid w:val="0049205B"/>
    <w:rsid w:val="00492927"/>
    <w:rsid w:val="00493EB8"/>
    <w:rsid w:val="00493F86"/>
    <w:rsid w:val="0049468C"/>
    <w:rsid w:val="00494771"/>
    <w:rsid w:val="004948B4"/>
    <w:rsid w:val="00494D85"/>
    <w:rsid w:val="00494DD1"/>
    <w:rsid w:val="0049510B"/>
    <w:rsid w:val="00496D90"/>
    <w:rsid w:val="00496F7B"/>
    <w:rsid w:val="00496FF6"/>
    <w:rsid w:val="00497070"/>
    <w:rsid w:val="00497932"/>
    <w:rsid w:val="00497D58"/>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765"/>
    <w:rsid w:val="004A68C1"/>
    <w:rsid w:val="004A6C37"/>
    <w:rsid w:val="004A71FF"/>
    <w:rsid w:val="004A7340"/>
    <w:rsid w:val="004A7903"/>
    <w:rsid w:val="004A7C5A"/>
    <w:rsid w:val="004B0306"/>
    <w:rsid w:val="004B06F1"/>
    <w:rsid w:val="004B0731"/>
    <w:rsid w:val="004B098B"/>
    <w:rsid w:val="004B0BC7"/>
    <w:rsid w:val="004B0F46"/>
    <w:rsid w:val="004B114F"/>
    <w:rsid w:val="004B34B4"/>
    <w:rsid w:val="004B3652"/>
    <w:rsid w:val="004B3F56"/>
    <w:rsid w:val="004B40B6"/>
    <w:rsid w:val="004B50DA"/>
    <w:rsid w:val="004B57CB"/>
    <w:rsid w:val="004B584F"/>
    <w:rsid w:val="004B5927"/>
    <w:rsid w:val="004B5B63"/>
    <w:rsid w:val="004B5C9A"/>
    <w:rsid w:val="004B6B62"/>
    <w:rsid w:val="004B7256"/>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5AE"/>
    <w:rsid w:val="004C697D"/>
    <w:rsid w:val="004C6A9C"/>
    <w:rsid w:val="004C700F"/>
    <w:rsid w:val="004C71AE"/>
    <w:rsid w:val="004C728F"/>
    <w:rsid w:val="004C77D1"/>
    <w:rsid w:val="004C78CE"/>
    <w:rsid w:val="004D02B9"/>
    <w:rsid w:val="004D0352"/>
    <w:rsid w:val="004D058D"/>
    <w:rsid w:val="004D22D3"/>
    <w:rsid w:val="004D302F"/>
    <w:rsid w:val="004D32FD"/>
    <w:rsid w:val="004D3415"/>
    <w:rsid w:val="004D3DC8"/>
    <w:rsid w:val="004D3F1A"/>
    <w:rsid w:val="004D4AD8"/>
    <w:rsid w:val="004D4B77"/>
    <w:rsid w:val="004D5848"/>
    <w:rsid w:val="004D7661"/>
    <w:rsid w:val="004D7BA1"/>
    <w:rsid w:val="004E0584"/>
    <w:rsid w:val="004E0852"/>
    <w:rsid w:val="004E09FB"/>
    <w:rsid w:val="004E1039"/>
    <w:rsid w:val="004E2445"/>
    <w:rsid w:val="004E2F40"/>
    <w:rsid w:val="004E3136"/>
    <w:rsid w:val="004E3C47"/>
    <w:rsid w:val="004E4193"/>
    <w:rsid w:val="004E4930"/>
    <w:rsid w:val="004E4B68"/>
    <w:rsid w:val="004E5A9D"/>
    <w:rsid w:val="004E5B88"/>
    <w:rsid w:val="004E5C91"/>
    <w:rsid w:val="004E5FC9"/>
    <w:rsid w:val="004E62B9"/>
    <w:rsid w:val="004E64CA"/>
    <w:rsid w:val="004E687F"/>
    <w:rsid w:val="004E6C56"/>
    <w:rsid w:val="004E6DF5"/>
    <w:rsid w:val="004E6E98"/>
    <w:rsid w:val="004E71C6"/>
    <w:rsid w:val="004F10F1"/>
    <w:rsid w:val="004F360B"/>
    <w:rsid w:val="004F385D"/>
    <w:rsid w:val="004F444F"/>
    <w:rsid w:val="004F561C"/>
    <w:rsid w:val="004F5762"/>
    <w:rsid w:val="004F5DF7"/>
    <w:rsid w:val="004F607E"/>
    <w:rsid w:val="004F67CC"/>
    <w:rsid w:val="004F6F3C"/>
    <w:rsid w:val="004F719D"/>
    <w:rsid w:val="00500B39"/>
    <w:rsid w:val="00500C45"/>
    <w:rsid w:val="00501492"/>
    <w:rsid w:val="005014A0"/>
    <w:rsid w:val="005014C2"/>
    <w:rsid w:val="005026F8"/>
    <w:rsid w:val="005027CE"/>
    <w:rsid w:val="00502A7D"/>
    <w:rsid w:val="005035A7"/>
    <w:rsid w:val="005036E0"/>
    <w:rsid w:val="00503AAF"/>
    <w:rsid w:val="0050455E"/>
    <w:rsid w:val="00505374"/>
    <w:rsid w:val="0050677B"/>
    <w:rsid w:val="005067C7"/>
    <w:rsid w:val="005073B3"/>
    <w:rsid w:val="00507DBD"/>
    <w:rsid w:val="0051038A"/>
    <w:rsid w:val="005119B8"/>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8FD"/>
    <w:rsid w:val="00523218"/>
    <w:rsid w:val="00524A24"/>
    <w:rsid w:val="00524E78"/>
    <w:rsid w:val="00524F09"/>
    <w:rsid w:val="0052564A"/>
    <w:rsid w:val="00525CF3"/>
    <w:rsid w:val="00526806"/>
    <w:rsid w:val="00527443"/>
    <w:rsid w:val="005305CD"/>
    <w:rsid w:val="00531604"/>
    <w:rsid w:val="005319E2"/>
    <w:rsid w:val="00531FED"/>
    <w:rsid w:val="005320A1"/>
    <w:rsid w:val="0053252F"/>
    <w:rsid w:val="00532D94"/>
    <w:rsid w:val="00532E27"/>
    <w:rsid w:val="00533425"/>
    <w:rsid w:val="005336A4"/>
    <w:rsid w:val="00534899"/>
    <w:rsid w:val="005362E2"/>
    <w:rsid w:val="005368C2"/>
    <w:rsid w:val="00536CB6"/>
    <w:rsid w:val="005371A9"/>
    <w:rsid w:val="00537B6F"/>
    <w:rsid w:val="00537CCA"/>
    <w:rsid w:val="0054004F"/>
    <w:rsid w:val="005409AF"/>
    <w:rsid w:val="00540F93"/>
    <w:rsid w:val="005411C5"/>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188F"/>
    <w:rsid w:val="00552958"/>
    <w:rsid w:val="00553B6E"/>
    <w:rsid w:val="00554403"/>
    <w:rsid w:val="00554AA2"/>
    <w:rsid w:val="0055521A"/>
    <w:rsid w:val="0055686A"/>
    <w:rsid w:val="0056128C"/>
    <w:rsid w:val="005615DF"/>
    <w:rsid w:val="00561C28"/>
    <w:rsid w:val="00561CA2"/>
    <w:rsid w:val="00563225"/>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23AC"/>
    <w:rsid w:val="00573586"/>
    <w:rsid w:val="005736BC"/>
    <w:rsid w:val="00574A21"/>
    <w:rsid w:val="00575B31"/>
    <w:rsid w:val="00575D08"/>
    <w:rsid w:val="00575E8C"/>
    <w:rsid w:val="00576A57"/>
    <w:rsid w:val="00576C79"/>
    <w:rsid w:val="00576C7F"/>
    <w:rsid w:val="00576EC0"/>
    <w:rsid w:val="00576FCC"/>
    <w:rsid w:val="005775D8"/>
    <w:rsid w:val="0057766D"/>
    <w:rsid w:val="0057774E"/>
    <w:rsid w:val="00577FE3"/>
    <w:rsid w:val="00580092"/>
    <w:rsid w:val="00580933"/>
    <w:rsid w:val="0058136F"/>
    <w:rsid w:val="0058171C"/>
    <w:rsid w:val="00582334"/>
    <w:rsid w:val="0058275C"/>
    <w:rsid w:val="00582BD8"/>
    <w:rsid w:val="00582F9B"/>
    <w:rsid w:val="005832F0"/>
    <w:rsid w:val="005839FE"/>
    <w:rsid w:val="0058411B"/>
    <w:rsid w:val="005845A4"/>
    <w:rsid w:val="005854EE"/>
    <w:rsid w:val="005859CE"/>
    <w:rsid w:val="00586032"/>
    <w:rsid w:val="00586BD2"/>
    <w:rsid w:val="00586C61"/>
    <w:rsid w:val="00586F41"/>
    <w:rsid w:val="0058764E"/>
    <w:rsid w:val="005878FF"/>
    <w:rsid w:val="0059074F"/>
    <w:rsid w:val="005907D0"/>
    <w:rsid w:val="00591255"/>
    <w:rsid w:val="0059138B"/>
    <w:rsid w:val="00591E75"/>
    <w:rsid w:val="00594A18"/>
    <w:rsid w:val="00594B13"/>
    <w:rsid w:val="00594D46"/>
    <w:rsid w:val="00594FB8"/>
    <w:rsid w:val="0059562C"/>
    <w:rsid w:val="00596A29"/>
    <w:rsid w:val="005973B4"/>
    <w:rsid w:val="005978F4"/>
    <w:rsid w:val="00597ECA"/>
    <w:rsid w:val="005A0507"/>
    <w:rsid w:val="005A05AD"/>
    <w:rsid w:val="005A06A7"/>
    <w:rsid w:val="005A0CC6"/>
    <w:rsid w:val="005A0DC3"/>
    <w:rsid w:val="005A269A"/>
    <w:rsid w:val="005A2A6D"/>
    <w:rsid w:val="005A3842"/>
    <w:rsid w:val="005A49BC"/>
    <w:rsid w:val="005A544B"/>
    <w:rsid w:val="005A559B"/>
    <w:rsid w:val="005A66A0"/>
    <w:rsid w:val="005A67C6"/>
    <w:rsid w:val="005A7786"/>
    <w:rsid w:val="005A7861"/>
    <w:rsid w:val="005A79A0"/>
    <w:rsid w:val="005B03E4"/>
    <w:rsid w:val="005B1104"/>
    <w:rsid w:val="005B119E"/>
    <w:rsid w:val="005B1727"/>
    <w:rsid w:val="005B20B2"/>
    <w:rsid w:val="005B2CFD"/>
    <w:rsid w:val="005B2D9C"/>
    <w:rsid w:val="005B39E7"/>
    <w:rsid w:val="005B4425"/>
    <w:rsid w:val="005B50E2"/>
    <w:rsid w:val="005B5229"/>
    <w:rsid w:val="005B53EA"/>
    <w:rsid w:val="005B54DA"/>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93"/>
    <w:rsid w:val="005C5E2D"/>
    <w:rsid w:val="005C6497"/>
    <w:rsid w:val="005D07FC"/>
    <w:rsid w:val="005D0908"/>
    <w:rsid w:val="005D1800"/>
    <w:rsid w:val="005D1AF2"/>
    <w:rsid w:val="005D20B3"/>
    <w:rsid w:val="005D213D"/>
    <w:rsid w:val="005D21D4"/>
    <w:rsid w:val="005D247D"/>
    <w:rsid w:val="005D27DC"/>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3CC"/>
    <w:rsid w:val="005E24E8"/>
    <w:rsid w:val="005E27BE"/>
    <w:rsid w:val="005E2B22"/>
    <w:rsid w:val="005E2F3B"/>
    <w:rsid w:val="005E30B4"/>
    <w:rsid w:val="005E3513"/>
    <w:rsid w:val="005E4142"/>
    <w:rsid w:val="005E444F"/>
    <w:rsid w:val="005E44F3"/>
    <w:rsid w:val="005E51BB"/>
    <w:rsid w:val="005E59CF"/>
    <w:rsid w:val="005E5D8F"/>
    <w:rsid w:val="005E6952"/>
    <w:rsid w:val="005F030B"/>
    <w:rsid w:val="005F0967"/>
    <w:rsid w:val="005F1458"/>
    <w:rsid w:val="005F17BF"/>
    <w:rsid w:val="005F1EDA"/>
    <w:rsid w:val="005F1F38"/>
    <w:rsid w:val="005F21C7"/>
    <w:rsid w:val="005F2789"/>
    <w:rsid w:val="005F30A0"/>
    <w:rsid w:val="005F33EB"/>
    <w:rsid w:val="005F35F0"/>
    <w:rsid w:val="005F3BD3"/>
    <w:rsid w:val="005F4CDD"/>
    <w:rsid w:val="005F5035"/>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77"/>
    <w:rsid w:val="006063F3"/>
    <w:rsid w:val="006065E7"/>
    <w:rsid w:val="00607543"/>
    <w:rsid w:val="00607AD5"/>
    <w:rsid w:val="00607AFD"/>
    <w:rsid w:val="00607E76"/>
    <w:rsid w:val="0061013D"/>
    <w:rsid w:val="00610954"/>
    <w:rsid w:val="00610BBB"/>
    <w:rsid w:val="00611985"/>
    <w:rsid w:val="00612D8C"/>
    <w:rsid w:val="00612DC1"/>
    <w:rsid w:val="006135B3"/>
    <w:rsid w:val="00613D98"/>
    <w:rsid w:val="00614670"/>
    <w:rsid w:val="00614765"/>
    <w:rsid w:val="00614856"/>
    <w:rsid w:val="00614A7B"/>
    <w:rsid w:val="00614E72"/>
    <w:rsid w:val="0061526B"/>
    <w:rsid w:val="006153F4"/>
    <w:rsid w:val="006158FA"/>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587D"/>
    <w:rsid w:val="00625987"/>
    <w:rsid w:val="00627C3E"/>
    <w:rsid w:val="00630260"/>
    <w:rsid w:val="006307BF"/>
    <w:rsid w:val="00630EBE"/>
    <w:rsid w:val="00631B1D"/>
    <w:rsid w:val="00631B9F"/>
    <w:rsid w:val="00632315"/>
    <w:rsid w:val="006324B9"/>
    <w:rsid w:val="006324C1"/>
    <w:rsid w:val="006336BC"/>
    <w:rsid w:val="00633A9B"/>
    <w:rsid w:val="00633D56"/>
    <w:rsid w:val="00633D6C"/>
    <w:rsid w:val="006340EA"/>
    <w:rsid w:val="00634364"/>
    <w:rsid w:val="0063524F"/>
    <w:rsid w:val="00635C37"/>
    <w:rsid w:val="00635DA7"/>
    <w:rsid w:val="00635E24"/>
    <w:rsid w:val="00636763"/>
    <w:rsid w:val="00636B30"/>
    <w:rsid w:val="00637001"/>
    <w:rsid w:val="00640C49"/>
    <w:rsid w:val="00641071"/>
    <w:rsid w:val="0064251E"/>
    <w:rsid w:val="00642F07"/>
    <w:rsid w:val="006436C9"/>
    <w:rsid w:val="006443AB"/>
    <w:rsid w:val="006443FD"/>
    <w:rsid w:val="00644519"/>
    <w:rsid w:val="006450A4"/>
    <w:rsid w:val="00645243"/>
    <w:rsid w:val="00645D58"/>
    <w:rsid w:val="00646598"/>
    <w:rsid w:val="00646CD2"/>
    <w:rsid w:val="006472E5"/>
    <w:rsid w:val="0064774B"/>
    <w:rsid w:val="00647896"/>
    <w:rsid w:val="006479C4"/>
    <w:rsid w:val="00650ABD"/>
    <w:rsid w:val="0065192D"/>
    <w:rsid w:val="00651CF4"/>
    <w:rsid w:val="006522B0"/>
    <w:rsid w:val="00652423"/>
    <w:rsid w:val="0065371C"/>
    <w:rsid w:val="00653BAA"/>
    <w:rsid w:val="00653ECA"/>
    <w:rsid w:val="0065444F"/>
    <w:rsid w:val="00654A7F"/>
    <w:rsid w:val="0065523D"/>
    <w:rsid w:val="00655B14"/>
    <w:rsid w:val="00655F3F"/>
    <w:rsid w:val="00656887"/>
    <w:rsid w:val="00656E7C"/>
    <w:rsid w:val="006571BC"/>
    <w:rsid w:val="006571ED"/>
    <w:rsid w:val="00660386"/>
    <w:rsid w:val="0066044C"/>
    <w:rsid w:val="00660896"/>
    <w:rsid w:val="00660937"/>
    <w:rsid w:val="00660E1B"/>
    <w:rsid w:val="0066179D"/>
    <w:rsid w:val="0066193C"/>
    <w:rsid w:val="0066232F"/>
    <w:rsid w:val="00662647"/>
    <w:rsid w:val="00662F2D"/>
    <w:rsid w:val="00663360"/>
    <w:rsid w:val="006633A0"/>
    <w:rsid w:val="00663B3C"/>
    <w:rsid w:val="0066467B"/>
    <w:rsid w:val="00664BAC"/>
    <w:rsid w:val="00665186"/>
    <w:rsid w:val="00666438"/>
    <w:rsid w:val="006668C1"/>
    <w:rsid w:val="006668D3"/>
    <w:rsid w:val="00666BE1"/>
    <w:rsid w:val="00667271"/>
    <w:rsid w:val="00667377"/>
    <w:rsid w:val="00667663"/>
    <w:rsid w:val="00667C48"/>
    <w:rsid w:val="006700C7"/>
    <w:rsid w:val="00670135"/>
    <w:rsid w:val="00671815"/>
    <w:rsid w:val="00673168"/>
    <w:rsid w:val="00674F20"/>
    <w:rsid w:val="006753CD"/>
    <w:rsid w:val="0067545B"/>
    <w:rsid w:val="006755C7"/>
    <w:rsid w:val="0067568B"/>
    <w:rsid w:val="00675F88"/>
    <w:rsid w:val="00675FD0"/>
    <w:rsid w:val="0067708B"/>
    <w:rsid w:val="00677EDB"/>
    <w:rsid w:val="00680469"/>
    <w:rsid w:val="006806A0"/>
    <w:rsid w:val="006817CA"/>
    <w:rsid w:val="00681B41"/>
    <w:rsid w:val="00682108"/>
    <w:rsid w:val="006828CB"/>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A72"/>
    <w:rsid w:val="00687C30"/>
    <w:rsid w:val="00690053"/>
    <w:rsid w:val="006903EA"/>
    <w:rsid w:val="00690D34"/>
    <w:rsid w:val="006911F4"/>
    <w:rsid w:val="006913D9"/>
    <w:rsid w:val="00691485"/>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55F0"/>
    <w:rsid w:val="006A5D8C"/>
    <w:rsid w:val="006A649C"/>
    <w:rsid w:val="006A691C"/>
    <w:rsid w:val="006A6C5A"/>
    <w:rsid w:val="006A6FB7"/>
    <w:rsid w:val="006A721C"/>
    <w:rsid w:val="006A7A92"/>
    <w:rsid w:val="006B015C"/>
    <w:rsid w:val="006B101D"/>
    <w:rsid w:val="006B1295"/>
    <w:rsid w:val="006B1F11"/>
    <w:rsid w:val="006B27D2"/>
    <w:rsid w:val="006B32FE"/>
    <w:rsid w:val="006B35D9"/>
    <w:rsid w:val="006B39C9"/>
    <w:rsid w:val="006B4098"/>
    <w:rsid w:val="006B45C5"/>
    <w:rsid w:val="006B4A8A"/>
    <w:rsid w:val="006B5519"/>
    <w:rsid w:val="006B595E"/>
    <w:rsid w:val="006B6623"/>
    <w:rsid w:val="006B75E2"/>
    <w:rsid w:val="006B7D86"/>
    <w:rsid w:val="006C1387"/>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F5B"/>
    <w:rsid w:val="006D721E"/>
    <w:rsid w:val="006D74CB"/>
    <w:rsid w:val="006D7BD9"/>
    <w:rsid w:val="006E078D"/>
    <w:rsid w:val="006E1C3C"/>
    <w:rsid w:val="006E35D0"/>
    <w:rsid w:val="006E4059"/>
    <w:rsid w:val="006E489C"/>
    <w:rsid w:val="006E5831"/>
    <w:rsid w:val="006E5866"/>
    <w:rsid w:val="006E5FEF"/>
    <w:rsid w:val="006E6541"/>
    <w:rsid w:val="006E7031"/>
    <w:rsid w:val="006F0788"/>
    <w:rsid w:val="006F0A00"/>
    <w:rsid w:val="006F260D"/>
    <w:rsid w:val="006F2D25"/>
    <w:rsid w:val="006F35FA"/>
    <w:rsid w:val="006F383C"/>
    <w:rsid w:val="006F4E79"/>
    <w:rsid w:val="006F53BD"/>
    <w:rsid w:val="006F62A7"/>
    <w:rsid w:val="006F631A"/>
    <w:rsid w:val="007002BB"/>
    <w:rsid w:val="00701573"/>
    <w:rsid w:val="0070158C"/>
    <w:rsid w:val="007015BE"/>
    <w:rsid w:val="00701E76"/>
    <w:rsid w:val="0070321D"/>
    <w:rsid w:val="00703E31"/>
    <w:rsid w:val="007045FE"/>
    <w:rsid w:val="0070559C"/>
    <w:rsid w:val="00705FD6"/>
    <w:rsid w:val="007062F9"/>
    <w:rsid w:val="007066F0"/>
    <w:rsid w:val="007071CC"/>
    <w:rsid w:val="00710493"/>
    <w:rsid w:val="00710663"/>
    <w:rsid w:val="007108B0"/>
    <w:rsid w:val="00710E9E"/>
    <w:rsid w:val="007124E2"/>
    <w:rsid w:val="007127AE"/>
    <w:rsid w:val="00713BAD"/>
    <w:rsid w:val="00713D98"/>
    <w:rsid w:val="00714551"/>
    <w:rsid w:val="007158A3"/>
    <w:rsid w:val="00715A9A"/>
    <w:rsid w:val="00715BA3"/>
    <w:rsid w:val="0071626D"/>
    <w:rsid w:val="0071663C"/>
    <w:rsid w:val="00716D95"/>
    <w:rsid w:val="00717235"/>
    <w:rsid w:val="007176BB"/>
    <w:rsid w:val="007209E6"/>
    <w:rsid w:val="00721F4E"/>
    <w:rsid w:val="00722090"/>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A5F"/>
    <w:rsid w:val="007318B6"/>
    <w:rsid w:val="007318F6"/>
    <w:rsid w:val="00731CE0"/>
    <w:rsid w:val="00732B7B"/>
    <w:rsid w:val="00732E30"/>
    <w:rsid w:val="00733149"/>
    <w:rsid w:val="007340E7"/>
    <w:rsid w:val="00734444"/>
    <w:rsid w:val="00734A0C"/>
    <w:rsid w:val="00734EDA"/>
    <w:rsid w:val="00735F97"/>
    <w:rsid w:val="0073676E"/>
    <w:rsid w:val="0074139D"/>
    <w:rsid w:val="00742DC0"/>
    <w:rsid w:val="00742F01"/>
    <w:rsid w:val="00743ED1"/>
    <w:rsid w:val="00743FB5"/>
    <w:rsid w:val="00744BA8"/>
    <w:rsid w:val="00744DF8"/>
    <w:rsid w:val="007471A1"/>
    <w:rsid w:val="0074737D"/>
    <w:rsid w:val="00750CC2"/>
    <w:rsid w:val="00751182"/>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CDC"/>
    <w:rsid w:val="0076149C"/>
    <w:rsid w:val="00761679"/>
    <w:rsid w:val="00761E21"/>
    <w:rsid w:val="00762283"/>
    <w:rsid w:val="00762941"/>
    <w:rsid w:val="00762A17"/>
    <w:rsid w:val="00763168"/>
    <w:rsid w:val="00763298"/>
    <w:rsid w:val="00764089"/>
    <w:rsid w:val="007645F6"/>
    <w:rsid w:val="00764787"/>
    <w:rsid w:val="00765583"/>
    <w:rsid w:val="007666B3"/>
    <w:rsid w:val="00766869"/>
    <w:rsid w:val="00766D2F"/>
    <w:rsid w:val="0076741D"/>
    <w:rsid w:val="00767694"/>
    <w:rsid w:val="0077017D"/>
    <w:rsid w:val="007701EB"/>
    <w:rsid w:val="00770621"/>
    <w:rsid w:val="00770706"/>
    <w:rsid w:val="00770A02"/>
    <w:rsid w:val="00771A89"/>
    <w:rsid w:val="00771B6E"/>
    <w:rsid w:val="00771CE2"/>
    <w:rsid w:val="0077217A"/>
    <w:rsid w:val="007728F0"/>
    <w:rsid w:val="007731ED"/>
    <w:rsid w:val="00774CD0"/>
    <w:rsid w:val="00775951"/>
    <w:rsid w:val="00775B6E"/>
    <w:rsid w:val="00775E85"/>
    <w:rsid w:val="007760EC"/>
    <w:rsid w:val="007762B7"/>
    <w:rsid w:val="00776BAB"/>
    <w:rsid w:val="0077792E"/>
    <w:rsid w:val="00780508"/>
    <w:rsid w:val="00780BFB"/>
    <w:rsid w:val="007810FD"/>
    <w:rsid w:val="007816A1"/>
    <w:rsid w:val="00781718"/>
    <w:rsid w:val="007829CC"/>
    <w:rsid w:val="0078329E"/>
    <w:rsid w:val="007835D8"/>
    <w:rsid w:val="007838CE"/>
    <w:rsid w:val="00783BD5"/>
    <w:rsid w:val="00783C28"/>
    <w:rsid w:val="00784352"/>
    <w:rsid w:val="00784C1D"/>
    <w:rsid w:val="00784DC7"/>
    <w:rsid w:val="007854A0"/>
    <w:rsid w:val="0078592D"/>
    <w:rsid w:val="00785AF4"/>
    <w:rsid w:val="00785E49"/>
    <w:rsid w:val="00786931"/>
    <w:rsid w:val="00787790"/>
    <w:rsid w:val="00787850"/>
    <w:rsid w:val="00787B2D"/>
    <w:rsid w:val="0079000A"/>
    <w:rsid w:val="00790058"/>
    <w:rsid w:val="00790C95"/>
    <w:rsid w:val="00791817"/>
    <w:rsid w:val="00792B02"/>
    <w:rsid w:val="00792BFD"/>
    <w:rsid w:val="00793432"/>
    <w:rsid w:val="00793D81"/>
    <w:rsid w:val="00793E92"/>
    <w:rsid w:val="0079441F"/>
    <w:rsid w:val="0079451D"/>
    <w:rsid w:val="00794709"/>
    <w:rsid w:val="00794EA5"/>
    <w:rsid w:val="007950C6"/>
    <w:rsid w:val="00795192"/>
    <w:rsid w:val="00795F88"/>
    <w:rsid w:val="007972E9"/>
    <w:rsid w:val="00797708"/>
    <w:rsid w:val="007A08D8"/>
    <w:rsid w:val="007A1BA8"/>
    <w:rsid w:val="007A2101"/>
    <w:rsid w:val="007A2C04"/>
    <w:rsid w:val="007A2E95"/>
    <w:rsid w:val="007A360F"/>
    <w:rsid w:val="007A3AB3"/>
    <w:rsid w:val="007A3F35"/>
    <w:rsid w:val="007A42E4"/>
    <w:rsid w:val="007A42EE"/>
    <w:rsid w:val="007A443A"/>
    <w:rsid w:val="007A4E36"/>
    <w:rsid w:val="007A5D61"/>
    <w:rsid w:val="007A5E89"/>
    <w:rsid w:val="007A5EC2"/>
    <w:rsid w:val="007A6526"/>
    <w:rsid w:val="007A653F"/>
    <w:rsid w:val="007A65DC"/>
    <w:rsid w:val="007A6EDB"/>
    <w:rsid w:val="007A70EA"/>
    <w:rsid w:val="007A7252"/>
    <w:rsid w:val="007A7496"/>
    <w:rsid w:val="007A7E34"/>
    <w:rsid w:val="007B019D"/>
    <w:rsid w:val="007B0F52"/>
    <w:rsid w:val="007B118D"/>
    <w:rsid w:val="007B17B7"/>
    <w:rsid w:val="007B1C2A"/>
    <w:rsid w:val="007B2427"/>
    <w:rsid w:val="007B253D"/>
    <w:rsid w:val="007B2A2F"/>
    <w:rsid w:val="007B3974"/>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A09"/>
    <w:rsid w:val="007C3FD7"/>
    <w:rsid w:val="007C51CC"/>
    <w:rsid w:val="007C59BC"/>
    <w:rsid w:val="007C64AD"/>
    <w:rsid w:val="007C6CBB"/>
    <w:rsid w:val="007C747D"/>
    <w:rsid w:val="007C7C48"/>
    <w:rsid w:val="007C7D4D"/>
    <w:rsid w:val="007D2D64"/>
    <w:rsid w:val="007D3399"/>
    <w:rsid w:val="007D3802"/>
    <w:rsid w:val="007D3981"/>
    <w:rsid w:val="007D54CA"/>
    <w:rsid w:val="007D63BD"/>
    <w:rsid w:val="007D7062"/>
    <w:rsid w:val="007D708D"/>
    <w:rsid w:val="007D73A1"/>
    <w:rsid w:val="007D7825"/>
    <w:rsid w:val="007D7C50"/>
    <w:rsid w:val="007D7CBD"/>
    <w:rsid w:val="007D7D6C"/>
    <w:rsid w:val="007E10DE"/>
    <w:rsid w:val="007E1B08"/>
    <w:rsid w:val="007E21BF"/>
    <w:rsid w:val="007E26B4"/>
    <w:rsid w:val="007E2937"/>
    <w:rsid w:val="007E32DB"/>
    <w:rsid w:val="007E330B"/>
    <w:rsid w:val="007E334A"/>
    <w:rsid w:val="007E3C9A"/>
    <w:rsid w:val="007E4C1C"/>
    <w:rsid w:val="007E4D48"/>
    <w:rsid w:val="007E4EFE"/>
    <w:rsid w:val="007E5BF1"/>
    <w:rsid w:val="007E5C25"/>
    <w:rsid w:val="007E5CA0"/>
    <w:rsid w:val="007E604B"/>
    <w:rsid w:val="007E71C0"/>
    <w:rsid w:val="007E75FA"/>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CB3"/>
    <w:rsid w:val="007F4D4A"/>
    <w:rsid w:val="007F4EB7"/>
    <w:rsid w:val="007F55D9"/>
    <w:rsid w:val="007F56E4"/>
    <w:rsid w:val="007F65C0"/>
    <w:rsid w:val="007F6819"/>
    <w:rsid w:val="007F7FD1"/>
    <w:rsid w:val="00800F67"/>
    <w:rsid w:val="00801971"/>
    <w:rsid w:val="00802322"/>
    <w:rsid w:val="0080273A"/>
    <w:rsid w:val="00802796"/>
    <w:rsid w:val="00802847"/>
    <w:rsid w:val="00803079"/>
    <w:rsid w:val="00803273"/>
    <w:rsid w:val="008049E2"/>
    <w:rsid w:val="00804EF8"/>
    <w:rsid w:val="00804F0C"/>
    <w:rsid w:val="0080518D"/>
    <w:rsid w:val="008056AF"/>
    <w:rsid w:val="00805F2E"/>
    <w:rsid w:val="00806021"/>
    <w:rsid w:val="00807ADA"/>
    <w:rsid w:val="00807DC4"/>
    <w:rsid w:val="00810CC3"/>
    <w:rsid w:val="008112D5"/>
    <w:rsid w:val="00811871"/>
    <w:rsid w:val="00811B66"/>
    <w:rsid w:val="00811E3E"/>
    <w:rsid w:val="008123FD"/>
    <w:rsid w:val="0081362A"/>
    <w:rsid w:val="00813646"/>
    <w:rsid w:val="0081437D"/>
    <w:rsid w:val="0081530C"/>
    <w:rsid w:val="008154F0"/>
    <w:rsid w:val="008164C8"/>
    <w:rsid w:val="008169D3"/>
    <w:rsid w:val="00817171"/>
    <w:rsid w:val="008205E7"/>
    <w:rsid w:val="0082062E"/>
    <w:rsid w:val="008207D5"/>
    <w:rsid w:val="00822895"/>
    <w:rsid w:val="00822B52"/>
    <w:rsid w:val="008230AA"/>
    <w:rsid w:val="00823697"/>
    <w:rsid w:val="00823801"/>
    <w:rsid w:val="00823862"/>
    <w:rsid w:val="00823868"/>
    <w:rsid w:val="00823DA8"/>
    <w:rsid w:val="00823F61"/>
    <w:rsid w:val="0082661C"/>
    <w:rsid w:val="0082765C"/>
    <w:rsid w:val="00830952"/>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10A6"/>
    <w:rsid w:val="00841518"/>
    <w:rsid w:val="008416C8"/>
    <w:rsid w:val="0084182A"/>
    <w:rsid w:val="00841840"/>
    <w:rsid w:val="00842182"/>
    <w:rsid w:val="008428C8"/>
    <w:rsid w:val="0084299D"/>
    <w:rsid w:val="00842FA3"/>
    <w:rsid w:val="008437E8"/>
    <w:rsid w:val="00843839"/>
    <w:rsid w:val="0084437F"/>
    <w:rsid w:val="00844B1A"/>
    <w:rsid w:val="0084619D"/>
    <w:rsid w:val="008463F4"/>
    <w:rsid w:val="008471E6"/>
    <w:rsid w:val="0084767F"/>
    <w:rsid w:val="008478B4"/>
    <w:rsid w:val="00847C44"/>
    <w:rsid w:val="00850392"/>
    <w:rsid w:val="008503EE"/>
    <w:rsid w:val="0085122F"/>
    <w:rsid w:val="00851EA9"/>
    <w:rsid w:val="00852253"/>
    <w:rsid w:val="008524D5"/>
    <w:rsid w:val="00852ED8"/>
    <w:rsid w:val="008534BA"/>
    <w:rsid w:val="00853619"/>
    <w:rsid w:val="008539F0"/>
    <w:rsid w:val="00854DB5"/>
    <w:rsid w:val="0085502A"/>
    <w:rsid w:val="00855F97"/>
    <w:rsid w:val="008567B8"/>
    <w:rsid w:val="008569B3"/>
    <w:rsid w:val="00856AF6"/>
    <w:rsid w:val="00856EB5"/>
    <w:rsid w:val="008579E2"/>
    <w:rsid w:val="00857DA7"/>
    <w:rsid w:val="00857F0A"/>
    <w:rsid w:val="0086053E"/>
    <w:rsid w:val="00860D38"/>
    <w:rsid w:val="00861007"/>
    <w:rsid w:val="00861E65"/>
    <w:rsid w:val="00862D85"/>
    <w:rsid w:val="00862F51"/>
    <w:rsid w:val="00862F80"/>
    <w:rsid w:val="00863381"/>
    <w:rsid w:val="0086345A"/>
    <w:rsid w:val="00863CBE"/>
    <w:rsid w:val="00863F28"/>
    <w:rsid w:val="00864129"/>
    <w:rsid w:val="0086438D"/>
    <w:rsid w:val="00865C54"/>
    <w:rsid w:val="0086611F"/>
    <w:rsid w:val="008665D9"/>
    <w:rsid w:val="0086679D"/>
    <w:rsid w:val="00866D6F"/>
    <w:rsid w:val="0086708A"/>
    <w:rsid w:val="00870546"/>
    <w:rsid w:val="00870978"/>
    <w:rsid w:val="00871BEF"/>
    <w:rsid w:val="0087226B"/>
    <w:rsid w:val="008728C7"/>
    <w:rsid w:val="00872AAC"/>
    <w:rsid w:val="0087320A"/>
    <w:rsid w:val="0087353F"/>
    <w:rsid w:val="00873835"/>
    <w:rsid w:val="00873D85"/>
    <w:rsid w:val="00874CE8"/>
    <w:rsid w:val="008758B4"/>
    <w:rsid w:val="00875FB5"/>
    <w:rsid w:val="00876020"/>
    <w:rsid w:val="00876301"/>
    <w:rsid w:val="00880185"/>
    <w:rsid w:val="00880CF6"/>
    <w:rsid w:val="00881AD4"/>
    <w:rsid w:val="0088235F"/>
    <w:rsid w:val="00882984"/>
    <w:rsid w:val="00882E64"/>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C2B"/>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6BD"/>
    <w:rsid w:val="008A7F1F"/>
    <w:rsid w:val="008B0B4A"/>
    <w:rsid w:val="008B1355"/>
    <w:rsid w:val="008B2B95"/>
    <w:rsid w:val="008B3574"/>
    <w:rsid w:val="008B3D08"/>
    <w:rsid w:val="008B3FE3"/>
    <w:rsid w:val="008B4148"/>
    <w:rsid w:val="008B52B5"/>
    <w:rsid w:val="008B58E1"/>
    <w:rsid w:val="008B6D33"/>
    <w:rsid w:val="008B6E50"/>
    <w:rsid w:val="008B7187"/>
    <w:rsid w:val="008B762C"/>
    <w:rsid w:val="008C17B5"/>
    <w:rsid w:val="008C2243"/>
    <w:rsid w:val="008C2500"/>
    <w:rsid w:val="008C2957"/>
    <w:rsid w:val="008C2E10"/>
    <w:rsid w:val="008C32E3"/>
    <w:rsid w:val="008C3591"/>
    <w:rsid w:val="008C36BB"/>
    <w:rsid w:val="008C4E40"/>
    <w:rsid w:val="008C5838"/>
    <w:rsid w:val="008C5C95"/>
    <w:rsid w:val="008C601B"/>
    <w:rsid w:val="008C6198"/>
    <w:rsid w:val="008C6EEB"/>
    <w:rsid w:val="008C70AB"/>
    <w:rsid w:val="008C7314"/>
    <w:rsid w:val="008C7437"/>
    <w:rsid w:val="008C762E"/>
    <w:rsid w:val="008C790B"/>
    <w:rsid w:val="008D0559"/>
    <w:rsid w:val="008D264E"/>
    <w:rsid w:val="008D2CD0"/>
    <w:rsid w:val="008D3283"/>
    <w:rsid w:val="008D331E"/>
    <w:rsid w:val="008D34F7"/>
    <w:rsid w:val="008D368F"/>
    <w:rsid w:val="008D3A6B"/>
    <w:rsid w:val="008D3BC4"/>
    <w:rsid w:val="008D4793"/>
    <w:rsid w:val="008D4FC9"/>
    <w:rsid w:val="008D4FDE"/>
    <w:rsid w:val="008D6D2A"/>
    <w:rsid w:val="008D721B"/>
    <w:rsid w:val="008D7DD6"/>
    <w:rsid w:val="008E03D8"/>
    <w:rsid w:val="008E0726"/>
    <w:rsid w:val="008E14EC"/>
    <w:rsid w:val="008E21D6"/>
    <w:rsid w:val="008E26DF"/>
    <w:rsid w:val="008E33AD"/>
    <w:rsid w:val="008E372D"/>
    <w:rsid w:val="008E37AB"/>
    <w:rsid w:val="008E3AF2"/>
    <w:rsid w:val="008E4413"/>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631"/>
    <w:rsid w:val="00902E18"/>
    <w:rsid w:val="0090367B"/>
    <w:rsid w:val="009037C3"/>
    <w:rsid w:val="00903D3A"/>
    <w:rsid w:val="0090553B"/>
    <w:rsid w:val="00906E6E"/>
    <w:rsid w:val="00907371"/>
    <w:rsid w:val="00907F16"/>
    <w:rsid w:val="00910AFE"/>
    <w:rsid w:val="00910C77"/>
    <w:rsid w:val="00911903"/>
    <w:rsid w:val="009120B7"/>
    <w:rsid w:val="00912242"/>
    <w:rsid w:val="0091228B"/>
    <w:rsid w:val="009136F3"/>
    <w:rsid w:val="009140A9"/>
    <w:rsid w:val="009141C3"/>
    <w:rsid w:val="009151DA"/>
    <w:rsid w:val="00915DA4"/>
    <w:rsid w:val="009164FB"/>
    <w:rsid w:val="00916874"/>
    <w:rsid w:val="00916AA1"/>
    <w:rsid w:val="0091752C"/>
    <w:rsid w:val="00917787"/>
    <w:rsid w:val="00917BDA"/>
    <w:rsid w:val="0092003F"/>
    <w:rsid w:val="00920733"/>
    <w:rsid w:val="00921197"/>
    <w:rsid w:val="00921A94"/>
    <w:rsid w:val="009223C1"/>
    <w:rsid w:val="0092251E"/>
    <w:rsid w:val="009242BB"/>
    <w:rsid w:val="009249C6"/>
    <w:rsid w:val="0092502E"/>
    <w:rsid w:val="0092539F"/>
    <w:rsid w:val="0092540A"/>
    <w:rsid w:val="00925A46"/>
    <w:rsid w:val="009264C9"/>
    <w:rsid w:val="00926A46"/>
    <w:rsid w:val="0092732A"/>
    <w:rsid w:val="00927604"/>
    <w:rsid w:val="00927639"/>
    <w:rsid w:val="0093073F"/>
    <w:rsid w:val="00930B5D"/>
    <w:rsid w:val="0093118C"/>
    <w:rsid w:val="00932FA8"/>
    <w:rsid w:val="009340EB"/>
    <w:rsid w:val="009344F3"/>
    <w:rsid w:val="009348FB"/>
    <w:rsid w:val="009349AD"/>
    <w:rsid w:val="00934F7F"/>
    <w:rsid w:val="009354FE"/>
    <w:rsid w:val="00935C53"/>
    <w:rsid w:val="009368A0"/>
    <w:rsid w:val="009371F8"/>
    <w:rsid w:val="00940735"/>
    <w:rsid w:val="00940ECC"/>
    <w:rsid w:val="00941469"/>
    <w:rsid w:val="00941A5F"/>
    <w:rsid w:val="00941B9D"/>
    <w:rsid w:val="00941E17"/>
    <w:rsid w:val="00942962"/>
    <w:rsid w:val="00944042"/>
    <w:rsid w:val="00944133"/>
    <w:rsid w:val="009446FA"/>
    <w:rsid w:val="00944A93"/>
    <w:rsid w:val="00945C13"/>
    <w:rsid w:val="00945F3D"/>
    <w:rsid w:val="00945F70"/>
    <w:rsid w:val="00946917"/>
    <w:rsid w:val="00946FE5"/>
    <w:rsid w:val="009477A7"/>
    <w:rsid w:val="009477B1"/>
    <w:rsid w:val="00947C06"/>
    <w:rsid w:val="00950108"/>
    <w:rsid w:val="009504D1"/>
    <w:rsid w:val="00951999"/>
    <w:rsid w:val="00951C3D"/>
    <w:rsid w:val="00951FC2"/>
    <w:rsid w:val="0095270B"/>
    <w:rsid w:val="00952CF7"/>
    <w:rsid w:val="00953091"/>
    <w:rsid w:val="009532F9"/>
    <w:rsid w:val="009533FF"/>
    <w:rsid w:val="00953DFC"/>
    <w:rsid w:val="00955EF9"/>
    <w:rsid w:val="009564FC"/>
    <w:rsid w:val="0095676D"/>
    <w:rsid w:val="00956A74"/>
    <w:rsid w:val="009604F3"/>
    <w:rsid w:val="009617E7"/>
    <w:rsid w:val="00961DBA"/>
    <w:rsid w:val="00962600"/>
    <w:rsid w:val="00962BA0"/>
    <w:rsid w:val="009630C3"/>
    <w:rsid w:val="00964288"/>
    <w:rsid w:val="00964749"/>
    <w:rsid w:val="009653CB"/>
    <w:rsid w:val="009656AD"/>
    <w:rsid w:val="00965E67"/>
    <w:rsid w:val="009662AD"/>
    <w:rsid w:val="009668C0"/>
    <w:rsid w:val="009669E3"/>
    <w:rsid w:val="009671F4"/>
    <w:rsid w:val="009700C8"/>
    <w:rsid w:val="0097016B"/>
    <w:rsid w:val="00970428"/>
    <w:rsid w:val="00970C25"/>
    <w:rsid w:val="00971171"/>
    <w:rsid w:val="0097120A"/>
    <w:rsid w:val="00971780"/>
    <w:rsid w:val="00971EF0"/>
    <w:rsid w:val="00972AEB"/>
    <w:rsid w:val="009731CC"/>
    <w:rsid w:val="00974CA5"/>
    <w:rsid w:val="00976B85"/>
    <w:rsid w:val="00977372"/>
    <w:rsid w:val="00977590"/>
    <w:rsid w:val="00980205"/>
    <w:rsid w:val="0098042E"/>
    <w:rsid w:val="00980F59"/>
    <w:rsid w:val="00981225"/>
    <w:rsid w:val="009824CA"/>
    <w:rsid w:val="00982CAF"/>
    <w:rsid w:val="00982E45"/>
    <w:rsid w:val="00982E84"/>
    <w:rsid w:val="00983182"/>
    <w:rsid w:val="0098470C"/>
    <w:rsid w:val="0098552A"/>
    <w:rsid w:val="0098604D"/>
    <w:rsid w:val="00987539"/>
    <w:rsid w:val="00987919"/>
    <w:rsid w:val="009903AE"/>
    <w:rsid w:val="00990464"/>
    <w:rsid w:val="009908A8"/>
    <w:rsid w:val="00992261"/>
    <w:rsid w:val="0099334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C7F"/>
    <w:rsid w:val="009B2142"/>
    <w:rsid w:val="009B21FC"/>
    <w:rsid w:val="009B22B8"/>
    <w:rsid w:val="009B251A"/>
    <w:rsid w:val="009B3322"/>
    <w:rsid w:val="009B36B4"/>
    <w:rsid w:val="009B4B77"/>
    <w:rsid w:val="009B50DC"/>
    <w:rsid w:val="009B5C2D"/>
    <w:rsid w:val="009B655E"/>
    <w:rsid w:val="009B6DAA"/>
    <w:rsid w:val="009B7734"/>
    <w:rsid w:val="009B77D5"/>
    <w:rsid w:val="009B77F5"/>
    <w:rsid w:val="009C006F"/>
    <w:rsid w:val="009C127C"/>
    <w:rsid w:val="009C1C29"/>
    <w:rsid w:val="009C1D82"/>
    <w:rsid w:val="009C497F"/>
    <w:rsid w:val="009C4A64"/>
    <w:rsid w:val="009C53A5"/>
    <w:rsid w:val="009C53DD"/>
    <w:rsid w:val="009C5F59"/>
    <w:rsid w:val="009C69A1"/>
    <w:rsid w:val="009C6B4A"/>
    <w:rsid w:val="009C6BFD"/>
    <w:rsid w:val="009C6D8D"/>
    <w:rsid w:val="009C7692"/>
    <w:rsid w:val="009C77EE"/>
    <w:rsid w:val="009C78B6"/>
    <w:rsid w:val="009C7925"/>
    <w:rsid w:val="009D0A09"/>
    <w:rsid w:val="009D0EEA"/>
    <w:rsid w:val="009D1017"/>
    <w:rsid w:val="009D1E00"/>
    <w:rsid w:val="009D2A59"/>
    <w:rsid w:val="009D2CFE"/>
    <w:rsid w:val="009D2D05"/>
    <w:rsid w:val="009D3352"/>
    <w:rsid w:val="009D37E0"/>
    <w:rsid w:val="009D4372"/>
    <w:rsid w:val="009D4F76"/>
    <w:rsid w:val="009D571F"/>
    <w:rsid w:val="009D5E25"/>
    <w:rsid w:val="009D6A58"/>
    <w:rsid w:val="009D727D"/>
    <w:rsid w:val="009D7A83"/>
    <w:rsid w:val="009E03A7"/>
    <w:rsid w:val="009E05FE"/>
    <w:rsid w:val="009E196C"/>
    <w:rsid w:val="009E1996"/>
    <w:rsid w:val="009E3FBC"/>
    <w:rsid w:val="009E425B"/>
    <w:rsid w:val="009E4932"/>
    <w:rsid w:val="009E496E"/>
    <w:rsid w:val="009E4C5F"/>
    <w:rsid w:val="009E4E0A"/>
    <w:rsid w:val="009E53EB"/>
    <w:rsid w:val="009E56B1"/>
    <w:rsid w:val="009E5866"/>
    <w:rsid w:val="009E6322"/>
    <w:rsid w:val="009E6327"/>
    <w:rsid w:val="009E75FD"/>
    <w:rsid w:val="009E76B2"/>
    <w:rsid w:val="009F0041"/>
    <w:rsid w:val="009F0179"/>
    <w:rsid w:val="009F07F6"/>
    <w:rsid w:val="009F0BF8"/>
    <w:rsid w:val="009F0E31"/>
    <w:rsid w:val="009F0FDC"/>
    <w:rsid w:val="009F13BA"/>
    <w:rsid w:val="009F15DB"/>
    <w:rsid w:val="009F18A4"/>
    <w:rsid w:val="009F1E20"/>
    <w:rsid w:val="009F1F46"/>
    <w:rsid w:val="009F2167"/>
    <w:rsid w:val="009F23D5"/>
    <w:rsid w:val="009F2811"/>
    <w:rsid w:val="009F2B5B"/>
    <w:rsid w:val="009F4B95"/>
    <w:rsid w:val="009F5A45"/>
    <w:rsid w:val="009F64A8"/>
    <w:rsid w:val="009F7610"/>
    <w:rsid w:val="009F7BFF"/>
    <w:rsid w:val="009F7E51"/>
    <w:rsid w:val="00A00166"/>
    <w:rsid w:val="00A0096E"/>
    <w:rsid w:val="00A013C4"/>
    <w:rsid w:val="00A014A9"/>
    <w:rsid w:val="00A02018"/>
    <w:rsid w:val="00A02636"/>
    <w:rsid w:val="00A03538"/>
    <w:rsid w:val="00A03A33"/>
    <w:rsid w:val="00A049D0"/>
    <w:rsid w:val="00A055D7"/>
    <w:rsid w:val="00A056A9"/>
    <w:rsid w:val="00A05AC2"/>
    <w:rsid w:val="00A05B00"/>
    <w:rsid w:val="00A06836"/>
    <w:rsid w:val="00A0770C"/>
    <w:rsid w:val="00A07E57"/>
    <w:rsid w:val="00A107A8"/>
    <w:rsid w:val="00A107C1"/>
    <w:rsid w:val="00A113BD"/>
    <w:rsid w:val="00A11BA2"/>
    <w:rsid w:val="00A11D92"/>
    <w:rsid w:val="00A12446"/>
    <w:rsid w:val="00A12791"/>
    <w:rsid w:val="00A13B95"/>
    <w:rsid w:val="00A1461D"/>
    <w:rsid w:val="00A153EC"/>
    <w:rsid w:val="00A155CB"/>
    <w:rsid w:val="00A15CA0"/>
    <w:rsid w:val="00A167EA"/>
    <w:rsid w:val="00A177C6"/>
    <w:rsid w:val="00A2019B"/>
    <w:rsid w:val="00A210F1"/>
    <w:rsid w:val="00A22BB5"/>
    <w:rsid w:val="00A22D4B"/>
    <w:rsid w:val="00A22E7A"/>
    <w:rsid w:val="00A22F64"/>
    <w:rsid w:val="00A23909"/>
    <w:rsid w:val="00A239B8"/>
    <w:rsid w:val="00A23B74"/>
    <w:rsid w:val="00A23D28"/>
    <w:rsid w:val="00A23F7F"/>
    <w:rsid w:val="00A246C7"/>
    <w:rsid w:val="00A2484E"/>
    <w:rsid w:val="00A24EC6"/>
    <w:rsid w:val="00A258B2"/>
    <w:rsid w:val="00A26792"/>
    <w:rsid w:val="00A269E7"/>
    <w:rsid w:val="00A26FD1"/>
    <w:rsid w:val="00A27A06"/>
    <w:rsid w:val="00A30187"/>
    <w:rsid w:val="00A30423"/>
    <w:rsid w:val="00A3092E"/>
    <w:rsid w:val="00A30CB5"/>
    <w:rsid w:val="00A3210E"/>
    <w:rsid w:val="00A3298C"/>
    <w:rsid w:val="00A329A5"/>
    <w:rsid w:val="00A33896"/>
    <w:rsid w:val="00A348D1"/>
    <w:rsid w:val="00A35092"/>
    <w:rsid w:val="00A364B0"/>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40EF"/>
    <w:rsid w:val="00A44855"/>
    <w:rsid w:val="00A44FED"/>
    <w:rsid w:val="00A450D1"/>
    <w:rsid w:val="00A45343"/>
    <w:rsid w:val="00A45C9F"/>
    <w:rsid w:val="00A4604B"/>
    <w:rsid w:val="00A46A1C"/>
    <w:rsid w:val="00A471D1"/>
    <w:rsid w:val="00A472B9"/>
    <w:rsid w:val="00A47C58"/>
    <w:rsid w:val="00A5019D"/>
    <w:rsid w:val="00A507FC"/>
    <w:rsid w:val="00A50951"/>
    <w:rsid w:val="00A512B9"/>
    <w:rsid w:val="00A51A68"/>
    <w:rsid w:val="00A51B17"/>
    <w:rsid w:val="00A51CA2"/>
    <w:rsid w:val="00A52D07"/>
    <w:rsid w:val="00A53056"/>
    <w:rsid w:val="00A5348B"/>
    <w:rsid w:val="00A53AD8"/>
    <w:rsid w:val="00A53DF9"/>
    <w:rsid w:val="00A5447A"/>
    <w:rsid w:val="00A54EBA"/>
    <w:rsid w:val="00A553C9"/>
    <w:rsid w:val="00A55569"/>
    <w:rsid w:val="00A55F46"/>
    <w:rsid w:val="00A56435"/>
    <w:rsid w:val="00A56510"/>
    <w:rsid w:val="00A56827"/>
    <w:rsid w:val="00A5686C"/>
    <w:rsid w:val="00A57024"/>
    <w:rsid w:val="00A57403"/>
    <w:rsid w:val="00A575C8"/>
    <w:rsid w:val="00A61273"/>
    <w:rsid w:val="00A616D7"/>
    <w:rsid w:val="00A6180C"/>
    <w:rsid w:val="00A61DAF"/>
    <w:rsid w:val="00A61EA0"/>
    <w:rsid w:val="00A630F6"/>
    <w:rsid w:val="00A633E0"/>
    <w:rsid w:val="00A63525"/>
    <w:rsid w:val="00A63BD3"/>
    <w:rsid w:val="00A6401B"/>
    <w:rsid w:val="00A64150"/>
    <w:rsid w:val="00A64463"/>
    <w:rsid w:val="00A644A6"/>
    <w:rsid w:val="00A64B4C"/>
    <w:rsid w:val="00A64DB0"/>
    <w:rsid w:val="00A64E4A"/>
    <w:rsid w:val="00A652CA"/>
    <w:rsid w:val="00A659D4"/>
    <w:rsid w:val="00A65A36"/>
    <w:rsid w:val="00A65AC2"/>
    <w:rsid w:val="00A65E1E"/>
    <w:rsid w:val="00A660B5"/>
    <w:rsid w:val="00A66821"/>
    <w:rsid w:val="00A66F1C"/>
    <w:rsid w:val="00A6702F"/>
    <w:rsid w:val="00A671C1"/>
    <w:rsid w:val="00A676D6"/>
    <w:rsid w:val="00A70561"/>
    <w:rsid w:val="00A71404"/>
    <w:rsid w:val="00A71FA3"/>
    <w:rsid w:val="00A72428"/>
    <w:rsid w:val="00A724AF"/>
    <w:rsid w:val="00A73463"/>
    <w:rsid w:val="00A741CE"/>
    <w:rsid w:val="00A74652"/>
    <w:rsid w:val="00A748AB"/>
    <w:rsid w:val="00A74924"/>
    <w:rsid w:val="00A7530C"/>
    <w:rsid w:val="00A75A1C"/>
    <w:rsid w:val="00A75B70"/>
    <w:rsid w:val="00A75E60"/>
    <w:rsid w:val="00A76ED7"/>
    <w:rsid w:val="00A7730C"/>
    <w:rsid w:val="00A800C6"/>
    <w:rsid w:val="00A80C7E"/>
    <w:rsid w:val="00A83D4B"/>
    <w:rsid w:val="00A84348"/>
    <w:rsid w:val="00A853E9"/>
    <w:rsid w:val="00A863FE"/>
    <w:rsid w:val="00A866BF"/>
    <w:rsid w:val="00A86747"/>
    <w:rsid w:val="00A867E2"/>
    <w:rsid w:val="00A86E87"/>
    <w:rsid w:val="00A876EA"/>
    <w:rsid w:val="00A9054F"/>
    <w:rsid w:val="00A90E77"/>
    <w:rsid w:val="00A9154B"/>
    <w:rsid w:val="00A91D4B"/>
    <w:rsid w:val="00A92067"/>
    <w:rsid w:val="00A922A5"/>
    <w:rsid w:val="00A922EC"/>
    <w:rsid w:val="00A92AA7"/>
    <w:rsid w:val="00A936EB"/>
    <w:rsid w:val="00A94538"/>
    <w:rsid w:val="00A94CA1"/>
    <w:rsid w:val="00A95C70"/>
    <w:rsid w:val="00A96583"/>
    <w:rsid w:val="00A96B8A"/>
    <w:rsid w:val="00A970B1"/>
    <w:rsid w:val="00A9720D"/>
    <w:rsid w:val="00A972C1"/>
    <w:rsid w:val="00A977B6"/>
    <w:rsid w:val="00AA0240"/>
    <w:rsid w:val="00AA08A5"/>
    <w:rsid w:val="00AA0EB1"/>
    <w:rsid w:val="00AA12B4"/>
    <w:rsid w:val="00AA1FFF"/>
    <w:rsid w:val="00AA2338"/>
    <w:rsid w:val="00AA2361"/>
    <w:rsid w:val="00AA31C2"/>
    <w:rsid w:val="00AA33FA"/>
    <w:rsid w:val="00AA417C"/>
    <w:rsid w:val="00AA56EA"/>
    <w:rsid w:val="00AA580D"/>
    <w:rsid w:val="00AA6B83"/>
    <w:rsid w:val="00AA75EA"/>
    <w:rsid w:val="00AB07FE"/>
    <w:rsid w:val="00AB080B"/>
    <w:rsid w:val="00AB0D6A"/>
    <w:rsid w:val="00AB157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34D"/>
    <w:rsid w:val="00AC0417"/>
    <w:rsid w:val="00AC0A15"/>
    <w:rsid w:val="00AC0B62"/>
    <w:rsid w:val="00AC0E63"/>
    <w:rsid w:val="00AC2B7E"/>
    <w:rsid w:val="00AC2C75"/>
    <w:rsid w:val="00AC3590"/>
    <w:rsid w:val="00AC3AA5"/>
    <w:rsid w:val="00AC4217"/>
    <w:rsid w:val="00AC4589"/>
    <w:rsid w:val="00AC4F79"/>
    <w:rsid w:val="00AC544F"/>
    <w:rsid w:val="00AC54DA"/>
    <w:rsid w:val="00AC588B"/>
    <w:rsid w:val="00AC5A02"/>
    <w:rsid w:val="00AC5C44"/>
    <w:rsid w:val="00AC612F"/>
    <w:rsid w:val="00AC6A1D"/>
    <w:rsid w:val="00AD02B0"/>
    <w:rsid w:val="00AD0391"/>
    <w:rsid w:val="00AD14A6"/>
    <w:rsid w:val="00AD152D"/>
    <w:rsid w:val="00AD209D"/>
    <w:rsid w:val="00AD257E"/>
    <w:rsid w:val="00AD30A5"/>
    <w:rsid w:val="00AD323B"/>
    <w:rsid w:val="00AD3823"/>
    <w:rsid w:val="00AD3B70"/>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628"/>
    <w:rsid w:val="00AE178E"/>
    <w:rsid w:val="00AE18BB"/>
    <w:rsid w:val="00AE1AD5"/>
    <w:rsid w:val="00AE319A"/>
    <w:rsid w:val="00AE3AC7"/>
    <w:rsid w:val="00AE4326"/>
    <w:rsid w:val="00AE4B3B"/>
    <w:rsid w:val="00AE5059"/>
    <w:rsid w:val="00AE52B0"/>
    <w:rsid w:val="00AE5D46"/>
    <w:rsid w:val="00AE5E78"/>
    <w:rsid w:val="00AE616C"/>
    <w:rsid w:val="00AE628C"/>
    <w:rsid w:val="00AE65D5"/>
    <w:rsid w:val="00AE6718"/>
    <w:rsid w:val="00AE6CA7"/>
    <w:rsid w:val="00AE6D51"/>
    <w:rsid w:val="00AE70F7"/>
    <w:rsid w:val="00AE7132"/>
    <w:rsid w:val="00AE74A3"/>
    <w:rsid w:val="00AE78B7"/>
    <w:rsid w:val="00AF0497"/>
    <w:rsid w:val="00AF0861"/>
    <w:rsid w:val="00AF1CD4"/>
    <w:rsid w:val="00AF1E35"/>
    <w:rsid w:val="00AF3471"/>
    <w:rsid w:val="00AF3904"/>
    <w:rsid w:val="00AF392D"/>
    <w:rsid w:val="00AF41AD"/>
    <w:rsid w:val="00AF478C"/>
    <w:rsid w:val="00AF4B0F"/>
    <w:rsid w:val="00AF5B03"/>
    <w:rsid w:val="00AF6660"/>
    <w:rsid w:val="00AF74F3"/>
    <w:rsid w:val="00B01F0F"/>
    <w:rsid w:val="00B03229"/>
    <w:rsid w:val="00B0364C"/>
    <w:rsid w:val="00B03C3A"/>
    <w:rsid w:val="00B040F8"/>
    <w:rsid w:val="00B04DB5"/>
    <w:rsid w:val="00B069CB"/>
    <w:rsid w:val="00B06CE7"/>
    <w:rsid w:val="00B0784A"/>
    <w:rsid w:val="00B07A8C"/>
    <w:rsid w:val="00B10806"/>
    <w:rsid w:val="00B10FB2"/>
    <w:rsid w:val="00B11906"/>
    <w:rsid w:val="00B12484"/>
    <w:rsid w:val="00B12C09"/>
    <w:rsid w:val="00B12CBB"/>
    <w:rsid w:val="00B133D4"/>
    <w:rsid w:val="00B13A99"/>
    <w:rsid w:val="00B14336"/>
    <w:rsid w:val="00B1441A"/>
    <w:rsid w:val="00B15A9D"/>
    <w:rsid w:val="00B162F3"/>
    <w:rsid w:val="00B17294"/>
    <w:rsid w:val="00B20D62"/>
    <w:rsid w:val="00B20F6B"/>
    <w:rsid w:val="00B2103C"/>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72E2"/>
    <w:rsid w:val="00B273F3"/>
    <w:rsid w:val="00B30144"/>
    <w:rsid w:val="00B30850"/>
    <w:rsid w:val="00B30FCB"/>
    <w:rsid w:val="00B3146A"/>
    <w:rsid w:val="00B3148D"/>
    <w:rsid w:val="00B319B8"/>
    <w:rsid w:val="00B31CDF"/>
    <w:rsid w:val="00B32135"/>
    <w:rsid w:val="00B3255E"/>
    <w:rsid w:val="00B33B13"/>
    <w:rsid w:val="00B33C82"/>
    <w:rsid w:val="00B359B8"/>
    <w:rsid w:val="00B36075"/>
    <w:rsid w:val="00B3617C"/>
    <w:rsid w:val="00B3669E"/>
    <w:rsid w:val="00B37585"/>
    <w:rsid w:val="00B3758C"/>
    <w:rsid w:val="00B37BF3"/>
    <w:rsid w:val="00B4013B"/>
    <w:rsid w:val="00B40268"/>
    <w:rsid w:val="00B402A0"/>
    <w:rsid w:val="00B40578"/>
    <w:rsid w:val="00B41C51"/>
    <w:rsid w:val="00B423D5"/>
    <w:rsid w:val="00B429C8"/>
    <w:rsid w:val="00B43C18"/>
    <w:rsid w:val="00B44532"/>
    <w:rsid w:val="00B45937"/>
    <w:rsid w:val="00B4595F"/>
    <w:rsid w:val="00B460B1"/>
    <w:rsid w:val="00B468B2"/>
    <w:rsid w:val="00B46CA3"/>
    <w:rsid w:val="00B476A0"/>
    <w:rsid w:val="00B513D1"/>
    <w:rsid w:val="00B51625"/>
    <w:rsid w:val="00B523DE"/>
    <w:rsid w:val="00B527EA"/>
    <w:rsid w:val="00B528C9"/>
    <w:rsid w:val="00B53AE0"/>
    <w:rsid w:val="00B54C8C"/>
    <w:rsid w:val="00B55298"/>
    <w:rsid w:val="00B555F0"/>
    <w:rsid w:val="00B56617"/>
    <w:rsid w:val="00B5730A"/>
    <w:rsid w:val="00B57EB1"/>
    <w:rsid w:val="00B57F74"/>
    <w:rsid w:val="00B601D5"/>
    <w:rsid w:val="00B6057B"/>
    <w:rsid w:val="00B60911"/>
    <w:rsid w:val="00B6133D"/>
    <w:rsid w:val="00B61376"/>
    <w:rsid w:val="00B6412E"/>
    <w:rsid w:val="00B6477F"/>
    <w:rsid w:val="00B64C6F"/>
    <w:rsid w:val="00B64FA1"/>
    <w:rsid w:val="00B65265"/>
    <w:rsid w:val="00B66194"/>
    <w:rsid w:val="00B66523"/>
    <w:rsid w:val="00B67397"/>
    <w:rsid w:val="00B67A4A"/>
    <w:rsid w:val="00B7095A"/>
    <w:rsid w:val="00B7195A"/>
    <w:rsid w:val="00B71DCA"/>
    <w:rsid w:val="00B71E61"/>
    <w:rsid w:val="00B73199"/>
    <w:rsid w:val="00B73498"/>
    <w:rsid w:val="00B745B7"/>
    <w:rsid w:val="00B74961"/>
    <w:rsid w:val="00B75684"/>
    <w:rsid w:val="00B7590B"/>
    <w:rsid w:val="00B75C8F"/>
    <w:rsid w:val="00B76097"/>
    <w:rsid w:val="00B7718B"/>
    <w:rsid w:val="00B77CF3"/>
    <w:rsid w:val="00B77F29"/>
    <w:rsid w:val="00B80856"/>
    <w:rsid w:val="00B814EC"/>
    <w:rsid w:val="00B817A0"/>
    <w:rsid w:val="00B818B5"/>
    <w:rsid w:val="00B821D4"/>
    <w:rsid w:val="00B8258B"/>
    <w:rsid w:val="00B825E3"/>
    <w:rsid w:val="00B826B3"/>
    <w:rsid w:val="00B828E1"/>
    <w:rsid w:val="00B82955"/>
    <w:rsid w:val="00B82A89"/>
    <w:rsid w:val="00B83741"/>
    <w:rsid w:val="00B83D9A"/>
    <w:rsid w:val="00B84D0F"/>
    <w:rsid w:val="00B858FB"/>
    <w:rsid w:val="00B85A79"/>
    <w:rsid w:val="00B85AC9"/>
    <w:rsid w:val="00B86072"/>
    <w:rsid w:val="00B866B7"/>
    <w:rsid w:val="00B8748E"/>
    <w:rsid w:val="00B87D90"/>
    <w:rsid w:val="00B90201"/>
    <w:rsid w:val="00B90976"/>
    <w:rsid w:val="00B90DC0"/>
    <w:rsid w:val="00B92171"/>
    <w:rsid w:val="00B92A45"/>
    <w:rsid w:val="00B92AAB"/>
    <w:rsid w:val="00B92D51"/>
    <w:rsid w:val="00B9479A"/>
    <w:rsid w:val="00B94BF4"/>
    <w:rsid w:val="00B94E30"/>
    <w:rsid w:val="00B96050"/>
    <w:rsid w:val="00B97DAF"/>
    <w:rsid w:val="00B97E8C"/>
    <w:rsid w:val="00BA0EF3"/>
    <w:rsid w:val="00BA21B3"/>
    <w:rsid w:val="00BA226D"/>
    <w:rsid w:val="00BA2FE0"/>
    <w:rsid w:val="00BA3563"/>
    <w:rsid w:val="00BA3EDF"/>
    <w:rsid w:val="00BA41FA"/>
    <w:rsid w:val="00BA429E"/>
    <w:rsid w:val="00BA4B71"/>
    <w:rsid w:val="00BA5DBC"/>
    <w:rsid w:val="00BA67E0"/>
    <w:rsid w:val="00BA6F57"/>
    <w:rsid w:val="00BA7303"/>
    <w:rsid w:val="00BA7A05"/>
    <w:rsid w:val="00BB00CF"/>
    <w:rsid w:val="00BB07E8"/>
    <w:rsid w:val="00BB0A0D"/>
    <w:rsid w:val="00BB13F5"/>
    <w:rsid w:val="00BB1829"/>
    <w:rsid w:val="00BB1EA9"/>
    <w:rsid w:val="00BB22F2"/>
    <w:rsid w:val="00BB2CB2"/>
    <w:rsid w:val="00BB2D8D"/>
    <w:rsid w:val="00BB322F"/>
    <w:rsid w:val="00BB33AC"/>
    <w:rsid w:val="00BB3F50"/>
    <w:rsid w:val="00BB4D4A"/>
    <w:rsid w:val="00BB5386"/>
    <w:rsid w:val="00BB555A"/>
    <w:rsid w:val="00BB5CCE"/>
    <w:rsid w:val="00BB61CB"/>
    <w:rsid w:val="00BB665E"/>
    <w:rsid w:val="00BB68C5"/>
    <w:rsid w:val="00BB7CF3"/>
    <w:rsid w:val="00BC09BE"/>
    <w:rsid w:val="00BC0D7D"/>
    <w:rsid w:val="00BC1B72"/>
    <w:rsid w:val="00BC1FAE"/>
    <w:rsid w:val="00BC32AC"/>
    <w:rsid w:val="00BC3BBD"/>
    <w:rsid w:val="00BC3C52"/>
    <w:rsid w:val="00BC3DD6"/>
    <w:rsid w:val="00BC5DCD"/>
    <w:rsid w:val="00BC6279"/>
    <w:rsid w:val="00BC715E"/>
    <w:rsid w:val="00BC76C4"/>
    <w:rsid w:val="00BC7D55"/>
    <w:rsid w:val="00BD0AC3"/>
    <w:rsid w:val="00BD121D"/>
    <w:rsid w:val="00BD2232"/>
    <w:rsid w:val="00BD3486"/>
    <w:rsid w:val="00BD3F95"/>
    <w:rsid w:val="00BD5032"/>
    <w:rsid w:val="00BD5C86"/>
    <w:rsid w:val="00BD6A8C"/>
    <w:rsid w:val="00BD6DE7"/>
    <w:rsid w:val="00BD7752"/>
    <w:rsid w:val="00BD7FDC"/>
    <w:rsid w:val="00BE0862"/>
    <w:rsid w:val="00BE179B"/>
    <w:rsid w:val="00BE2427"/>
    <w:rsid w:val="00BE2EAD"/>
    <w:rsid w:val="00BE37F4"/>
    <w:rsid w:val="00BE38A6"/>
    <w:rsid w:val="00BE4AC3"/>
    <w:rsid w:val="00BE517D"/>
    <w:rsid w:val="00BE525E"/>
    <w:rsid w:val="00BE53BC"/>
    <w:rsid w:val="00BE5E8A"/>
    <w:rsid w:val="00BE6A48"/>
    <w:rsid w:val="00BE6CBC"/>
    <w:rsid w:val="00BE718E"/>
    <w:rsid w:val="00BE751B"/>
    <w:rsid w:val="00BF0EDC"/>
    <w:rsid w:val="00BF1D44"/>
    <w:rsid w:val="00BF1F13"/>
    <w:rsid w:val="00BF238B"/>
    <w:rsid w:val="00BF27E8"/>
    <w:rsid w:val="00BF3340"/>
    <w:rsid w:val="00BF334F"/>
    <w:rsid w:val="00BF3708"/>
    <w:rsid w:val="00BF3D9F"/>
    <w:rsid w:val="00BF44D3"/>
    <w:rsid w:val="00BF4973"/>
    <w:rsid w:val="00BF51AA"/>
    <w:rsid w:val="00BF52EB"/>
    <w:rsid w:val="00BF53E1"/>
    <w:rsid w:val="00BF546B"/>
    <w:rsid w:val="00BF5A7F"/>
    <w:rsid w:val="00BF5B0A"/>
    <w:rsid w:val="00BF67C9"/>
    <w:rsid w:val="00BF6BB7"/>
    <w:rsid w:val="00BF6F35"/>
    <w:rsid w:val="00BF7138"/>
    <w:rsid w:val="00C001CD"/>
    <w:rsid w:val="00C00B8D"/>
    <w:rsid w:val="00C00E60"/>
    <w:rsid w:val="00C010B3"/>
    <w:rsid w:val="00C018A5"/>
    <w:rsid w:val="00C01BDA"/>
    <w:rsid w:val="00C0212F"/>
    <w:rsid w:val="00C02B15"/>
    <w:rsid w:val="00C03B9E"/>
    <w:rsid w:val="00C03D02"/>
    <w:rsid w:val="00C043E2"/>
    <w:rsid w:val="00C0457D"/>
    <w:rsid w:val="00C04B42"/>
    <w:rsid w:val="00C04D67"/>
    <w:rsid w:val="00C0703A"/>
    <w:rsid w:val="00C07684"/>
    <w:rsid w:val="00C0769C"/>
    <w:rsid w:val="00C07769"/>
    <w:rsid w:val="00C10665"/>
    <w:rsid w:val="00C106F2"/>
    <w:rsid w:val="00C11115"/>
    <w:rsid w:val="00C1158C"/>
    <w:rsid w:val="00C11A17"/>
    <w:rsid w:val="00C11AD9"/>
    <w:rsid w:val="00C11E12"/>
    <w:rsid w:val="00C12F9F"/>
    <w:rsid w:val="00C14165"/>
    <w:rsid w:val="00C1466D"/>
    <w:rsid w:val="00C15027"/>
    <w:rsid w:val="00C156F3"/>
    <w:rsid w:val="00C16792"/>
    <w:rsid w:val="00C17220"/>
    <w:rsid w:val="00C1796E"/>
    <w:rsid w:val="00C17C34"/>
    <w:rsid w:val="00C17CE7"/>
    <w:rsid w:val="00C208F8"/>
    <w:rsid w:val="00C20AE1"/>
    <w:rsid w:val="00C20D77"/>
    <w:rsid w:val="00C216FD"/>
    <w:rsid w:val="00C21EC0"/>
    <w:rsid w:val="00C22278"/>
    <w:rsid w:val="00C226A7"/>
    <w:rsid w:val="00C23056"/>
    <w:rsid w:val="00C2316F"/>
    <w:rsid w:val="00C23CE3"/>
    <w:rsid w:val="00C2466A"/>
    <w:rsid w:val="00C24F6A"/>
    <w:rsid w:val="00C2650A"/>
    <w:rsid w:val="00C2723E"/>
    <w:rsid w:val="00C272E7"/>
    <w:rsid w:val="00C276FE"/>
    <w:rsid w:val="00C30548"/>
    <w:rsid w:val="00C3068A"/>
    <w:rsid w:val="00C3068B"/>
    <w:rsid w:val="00C30FAD"/>
    <w:rsid w:val="00C31B6B"/>
    <w:rsid w:val="00C32716"/>
    <w:rsid w:val="00C32745"/>
    <w:rsid w:val="00C32E25"/>
    <w:rsid w:val="00C347F9"/>
    <w:rsid w:val="00C356A9"/>
    <w:rsid w:val="00C3667A"/>
    <w:rsid w:val="00C36F23"/>
    <w:rsid w:val="00C37134"/>
    <w:rsid w:val="00C371C4"/>
    <w:rsid w:val="00C378EE"/>
    <w:rsid w:val="00C4007F"/>
    <w:rsid w:val="00C40143"/>
    <w:rsid w:val="00C40A0E"/>
    <w:rsid w:val="00C426A4"/>
    <w:rsid w:val="00C427C5"/>
    <w:rsid w:val="00C4291B"/>
    <w:rsid w:val="00C4361B"/>
    <w:rsid w:val="00C43EB7"/>
    <w:rsid w:val="00C4494D"/>
    <w:rsid w:val="00C450C0"/>
    <w:rsid w:val="00C451CA"/>
    <w:rsid w:val="00C456A9"/>
    <w:rsid w:val="00C469BB"/>
    <w:rsid w:val="00C46FB2"/>
    <w:rsid w:val="00C47776"/>
    <w:rsid w:val="00C50024"/>
    <w:rsid w:val="00C507A0"/>
    <w:rsid w:val="00C510CF"/>
    <w:rsid w:val="00C519B1"/>
    <w:rsid w:val="00C51DF5"/>
    <w:rsid w:val="00C52051"/>
    <w:rsid w:val="00C52BB1"/>
    <w:rsid w:val="00C52DCD"/>
    <w:rsid w:val="00C53A33"/>
    <w:rsid w:val="00C556A3"/>
    <w:rsid w:val="00C55C62"/>
    <w:rsid w:val="00C569E1"/>
    <w:rsid w:val="00C5721F"/>
    <w:rsid w:val="00C57481"/>
    <w:rsid w:val="00C604ED"/>
    <w:rsid w:val="00C6127E"/>
    <w:rsid w:val="00C61F4C"/>
    <w:rsid w:val="00C621B7"/>
    <w:rsid w:val="00C62597"/>
    <w:rsid w:val="00C62AAF"/>
    <w:rsid w:val="00C642CD"/>
    <w:rsid w:val="00C642E0"/>
    <w:rsid w:val="00C655C1"/>
    <w:rsid w:val="00C65750"/>
    <w:rsid w:val="00C659B0"/>
    <w:rsid w:val="00C65CEE"/>
    <w:rsid w:val="00C66208"/>
    <w:rsid w:val="00C67F49"/>
    <w:rsid w:val="00C70060"/>
    <w:rsid w:val="00C7092C"/>
    <w:rsid w:val="00C70964"/>
    <w:rsid w:val="00C70C02"/>
    <w:rsid w:val="00C70ED2"/>
    <w:rsid w:val="00C717AD"/>
    <w:rsid w:val="00C71A66"/>
    <w:rsid w:val="00C72E61"/>
    <w:rsid w:val="00C736C8"/>
    <w:rsid w:val="00C74302"/>
    <w:rsid w:val="00C74871"/>
    <w:rsid w:val="00C74998"/>
    <w:rsid w:val="00C7592F"/>
    <w:rsid w:val="00C75BA0"/>
    <w:rsid w:val="00C7600D"/>
    <w:rsid w:val="00C76894"/>
    <w:rsid w:val="00C76B1C"/>
    <w:rsid w:val="00C77865"/>
    <w:rsid w:val="00C77BB2"/>
    <w:rsid w:val="00C80936"/>
    <w:rsid w:val="00C80F64"/>
    <w:rsid w:val="00C8115C"/>
    <w:rsid w:val="00C818A4"/>
    <w:rsid w:val="00C81B13"/>
    <w:rsid w:val="00C8203A"/>
    <w:rsid w:val="00C82D29"/>
    <w:rsid w:val="00C836E4"/>
    <w:rsid w:val="00C8371D"/>
    <w:rsid w:val="00C837CB"/>
    <w:rsid w:val="00C83BE0"/>
    <w:rsid w:val="00C83C85"/>
    <w:rsid w:val="00C8409F"/>
    <w:rsid w:val="00C848DC"/>
    <w:rsid w:val="00C84BCA"/>
    <w:rsid w:val="00C8521E"/>
    <w:rsid w:val="00C85528"/>
    <w:rsid w:val="00C86EF3"/>
    <w:rsid w:val="00C903DA"/>
    <w:rsid w:val="00C90B31"/>
    <w:rsid w:val="00C90CDD"/>
    <w:rsid w:val="00C92508"/>
    <w:rsid w:val="00C92B2F"/>
    <w:rsid w:val="00C92FA1"/>
    <w:rsid w:val="00C93ACC"/>
    <w:rsid w:val="00C940BB"/>
    <w:rsid w:val="00C94AF3"/>
    <w:rsid w:val="00C94B8D"/>
    <w:rsid w:val="00C95654"/>
    <w:rsid w:val="00C9681A"/>
    <w:rsid w:val="00C9705E"/>
    <w:rsid w:val="00CA00ED"/>
    <w:rsid w:val="00CA1333"/>
    <w:rsid w:val="00CA1F5F"/>
    <w:rsid w:val="00CA23D5"/>
    <w:rsid w:val="00CA27D3"/>
    <w:rsid w:val="00CA28B3"/>
    <w:rsid w:val="00CA369E"/>
    <w:rsid w:val="00CA3902"/>
    <w:rsid w:val="00CA40D8"/>
    <w:rsid w:val="00CA4BAA"/>
    <w:rsid w:val="00CA6144"/>
    <w:rsid w:val="00CA6CDE"/>
    <w:rsid w:val="00CA7769"/>
    <w:rsid w:val="00CA7962"/>
    <w:rsid w:val="00CA798B"/>
    <w:rsid w:val="00CA79D5"/>
    <w:rsid w:val="00CB0681"/>
    <w:rsid w:val="00CB11F6"/>
    <w:rsid w:val="00CB1655"/>
    <w:rsid w:val="00CB1F5F"/>
    <w:rsid w:val="00CB2572"/>
    <w:rsid w:val="00CB2EBC"/>
    <w:rsid w:val="00CB3FCE"/>
    <w:rsid w:val="00CB47CE"/>
    <w:rsid w:val="00CB4EB3"/>
    <w:rsid w:val="00CB58EE"/>
    <w:rsid w:val="00CB65FF"/>
    <w:rsid w:val="00CB70E2"/>
    <w:rsid w:val="00CB74BB"/>
    <w:rsid w:val="00CB78B3"/>
    <w:rsid w:val="00CC03A6"/>
    <w:rsid w:val="00CC118D"/>
    <w:rsid w:val="00CC147F"/>
    <w:rsid w:val="00CC17BF"/>
    <w:rsid w:val="00CC1DB9"/>
    <w:rsid w:val="00CC2E48"/>
    <w:rsid w:val="00CC32AA"/>
    <w:rsid w:val="00CC32F9"/>
    <w:rsid w:val="00CC3471"/>
    <w:rsid w:val="00CC3FF3"/>
    <w:rsid w:val="00CC40D3"/>
    <w:rsid w:val="00CC4A90"/>
    <w:rsid w:val="00CC4B1D"/>
    <w:rsid w:val="00CC4ECF"/>
    <w:rsid w:val="00CC77FD"/>
    <w:rsid w:val="00CC7F18"/>
    <w:rsid w:val="00CD1326"/>
    <w:rsid w:val="00CD2816"/>
    <w:rsid w:val="00CD2B85"/>
    <w:rsid w:val="00CD334E"/>
    <w:rsid w:val="00CD36BA"/>
    <w:rsid w:val="00CD3745"/>
    <w:rsid w:val="00CD4662"/>
    <w:rsid w:val="00CD4939"/>
    <w:rsid w:val="00CD4984"/>
    <w:rsid w:val="00CD5F54"/>
    <w:rsid w:val="00CD78A1"/>
    <w:rsid w:val="00CD7B82"/>
    <w:rsid w:val="00CD7E4F"/>
    <w:rsid w:val="00CE00ED"/>
    <w:rsid w:val="00CE0205"/>
    <w:rsid w:val="00CE037E"/>
    <w:rsid w:val="00CE0552"/>
    <w:rsid w:val="00CE14E6"/>
    <w:rsid w:val="00CE1844"/>
    <w:rsid w:val="00CE3C7A"/>
    <w:rsid w:val="00CE7877"/>
    <w:rsid w:val="00CF0517"/>
    <w:rsid w:val="00CF116E"/>
    <w:rsid w:val="00CF11A7"/>
    <w:rsid w:val="00CF2873"/>
    <w:rsid w:val="00CF2AEA"/>
    <w:rsid w:val="00CF3D4F"/>
    <w:rsid w:val="00CF4799"/>
    <w:rsid w:val="00CF4F7A"/>
    <w:rsid w:val="00CF52A6"/>
    <w:rsid w:val="00CF5886"/>
    <w:rsid w:val="00CF5CF3"/>
    <w:rsid w:val="00CF6698"/>
    <w:rsid w:val="00CF7A63"/>
    <w:rsid w:val="00CF7BD6"/>
    <w:rsid w:val="00D00CC0"/>
    <w:rsid w:val="00D00F94"/>
    <w:rsid w:val="00D01590"/>
    <w:rsid w:val="00D015DE"/>
    <w:rsid w:val="00D01DB4"/>
    <w:rsid w:val="00D02516"/>
    <w:rsid w:val="00D02C46"/>
    <w:rsid w:val="00D03C36"/>
    <w:rsid w:val="00D042B7"/>
    <w:rsid w:val="00D055CC"/>
    <w:rsid w:val="00D0561C"/>
    <w:rsid w:val="00D056B0"/>
    <w:rsid w:val="00D059B3"/>
    <w:rsid w:val="00D06373"/>
    <w:rsid w:val="00D079BB"/>
    <w:rsid w:val="00D11CC9"/>
    <w:rsid w:val="00D120E4"/>
    <w:rsid w:val="00D12170"/>
    <w:rsid w:val="00D122DF"/>
    <w:rsid w:val="00D122EC"/>
    <w:rsid w:val="00D123AA"/>
    <w:rsid w:val="00D13444"/>
    <w:rsid w:val="00D13BD0"/>
    <w:rsid w:val="00D14394"/>
    <w:rsid w:val="00D147CF"/>
    <w:rsid w:val="00D14CA2"/>
    <w:rsid w:val="00D154FC"/>
    <w:rsid w:val="00D15B93"/>
    <w:rsid w:val="00D16165"/>
    <w:rsid w:val="00D17141"/>
    <w:rsid w:val="00D17DF0"/>
    <w:rsid w:val="00D201F5"/>
    <w:rsid w:val="00D20AF8"/>
    <w:rsid w:val="00D214DB"/>
    <w:rsid w:val="00D21D1D"/>
    <w:rsid w:val="00D22764"/>
    <w:rsid w:val="00D22861"/>
    <w:rsid w:val="00D22FBB"/>
    <w:rsid w:val="00D2389E"/>
    <w:rsid w:val="00D23B1E"/>
    <w:rsid w:val="00D23D79"/>
    <w:rsid w:val="00D240E6"/>
    <w:rsid w:val="00D24EBA"/>
    <w:rsid w:val="00D266DF"/>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B45"/>
    <w:rsid w:val="00D35E64"/>
    <w:rsid w:val="00D360EB"/>
    <w:rsid w:val="00D36BF8"/>
    <w:rsid w:val="00D3741E"/>
    <w:rsid w:val="00D374E5"/>
    <w:rsid w:val="00D40722"/>
    <w:rsid w:val="00D407E5"/>
    <w:rsid w:val="00D40BF9"/>
    <w:rsid w:val="00D41682"/>
    <w:rsid w:val="00D41F98"/>
    <w:rsid w:val="00D426BF"/>
    <w:rsid w:val="00D429B8"/>
    <w:rsid w:val="00D43356"/>
    <w:rsid w:val="00D43573"/>
    <w:rsid w:val="00D43761"/>
    <w:rsid w:val="00D437D9"/>
    <w:rsid w:val="00D43C91"/>
    <w:rsid w:val="00D43D21"/>
    <w:rsid w:val="00D4400C"/>
    <w:rsid w:val="00D4421B"/>
    <w:rsid w:val="00D44DA6"/>
    <w:rsid w:val="00D4514B"/>
    <w:rsid w:val="00D457D0"/>
    <w:rsid w:val="00D469BE"/>
    <w:rsid w:val="00D46EAE"/>
    <w:rsid w:val="00D46F48"/>
    <w:rsid w:val="00D474CD"/>
    <w:rsid w:val="00D5426C"/>
    <w:rsid w:val="00D54535"/>
    <w:rsid w:val="00D548F0"/>
    <w:rsid w:val="00D553B8"/>
    <w:rsid w:val="00D557AA"/>
    <w:rsid w:val="00D55950"/>
    <w:rsid w:val="00D55EC2"/>
    <w:rsid w:val="00D571D2"/>
    <w:rsid w:val="00D57B22"/>
    <w:rsid w:val="00D57D28"/>
    <w:rsid w:val="00D57E7E"/>
    <w:rsid w:val="00D60534"/>
    <w:rsid w:val="00D608AD"/>
    <w:rsid w:val="00D61750"/>
    <w:rsid w:val="00D61C54"/>
    <w:rsid w:val="00D6307C"/>
    <w:rsid w:val="00D63244"/>
    <w:rsid w:val="00D64094"/>
    <w:rsid w:val="00D641D9"/>
    <w:rsid w:val="00D64681"/>
    <w:rsid w:val="00D64845"/>
    <w:rsid w:val="00D64CAA"/>
    <w:rsid w:val="00D64F0F"/>
    <w:rsid w:val="00D66054"/>
    <w:rsid w:val="00D6610B"/>
    <w:rsid w:val="00D661D8"/>
    <w:rsid w:val="00D66E2C"/>
    <w:rsid w:val="00D671D1"/>
    <w:rsid w:val="00D67DE5"/>
    <w:rsid w:val="00D67E9F"/>
    <w:rsid w:val="00D67EF3"/>
    <w:rsid w:val="00D700FA"/>
    <w:rsid w:val="00D70504"/>
    <w:rsid w:val="00D705E2"/>
    <w:rsid w:val="00D70749"/>
    <w:rsid w:val="00D70F28"/>
    <w:rsid w:val="00D7111E"/>
    <w:rsid w:val="00D712A4"/>
    <w:rsid w:val="00D713B3"/>
    <w:rsid w:val="00D71A23"/>
    <w:rsid w:val="00D721A8"/>
    <w:rsid w:val="00D724B7"/>
    <w:rsid w:val="00D734D4"/>
    <w:rsid w:val="00D738F8"/>
    <w:rsid w:val="00D73A73"/>
    <w:rsid w:val="00D73E63"/>
    <w:rsid w:val="00D740AB"/>
    <w:rsid w:val="00D74274"/>
    <w:rsid w:val="00D746CD"/>
    <w:rsid w:val="00D7573D"/>
    <w:rsid w:val="00D75D9C"/>
    <w:rsid w:val="00D76BBA"/>
    <w:rsid w:val="00D76CB5"/>
    <w:rsid w:val="00D76D77"/>
    <w:rsid w:val="00D76EE0"/>
    <w:rsid w:val="00D774F1"/>
    <w:rsid w:val="00D777B6"/>
    <w:rsid w:val="00D77A38"/>
    <w:rsid w:val="00D77ABE"/>
    <w:rsid w:val="00D77C0D"/>
    <w:rsid w:val="00D80335"/>
    <w:rsid w:val="00D808B8"/>
    <w:rsid w:val="00D823F5"/>
    <w:rsid w:val="00D824EA"/>
    <w:rsid w:val="00D829EC"/>
    <w:rsid w:val="00D82A8E"/>
    <w:rsid w:val="00D84712"/>
    <w:rsid w:val="00D85443"/>
    <w:rsid w:val="00D85978"/>
    <w:rsid w:val="00D86BF9"/>
    <w:rsid w:val="00D8762D"/>
    <w:rsid w:val="00D901A4"/>
    <w:rsid w:val="00D91276"/>
    <w:rsid w:val="00D91ADC"/>
    <w:rsid w:val="00D9221F"/>
    <w:rsid w:val="00D9227C"/>
    <w:rsid w:val="00D92AE6"/>
    <w:rsid w:val="00D92CBF"/>
    <w:rsid w:val="00D936B0"/>
    <w:rsid w:val="00D9404B"/>
    <w:rsid w:val="00D94521"/>
    <w:rsid w:val="00D94B2D"/>
    <w:rsid w:val="00D94BE5"/>
    <w:rsid w:val="00D950FC"/>
    <w:rsid w:val="00D95B2C"/>
    <w:rsid w:val="00D95BDF"/>
    <w:rsid w:val="00D95E6B"/>
    <w:rsid w:val="00D96CF4"/>
    <w:rsid w:val="00D97633"/>
    <w:rsid w:val="00D97BA4"/>
    <w:rsid w:val="00DA0427"/>
    <w:rsid w:val="00DA0633"/>
    <w:rsid w:val="00DA260A"/>
    <w:rsid w:val="00DA2BA7"/>
    <w:rsid w:val="00DA3798"/>
    <w:rsid w:val="00DA38A4"/>
    <w:rsid w:val="00DA3C46"/>
    <w:rsid w:val="00DA3EC5"/>
    <w:rsid w:val="00DA445F"/>
    <w:rsid w:val="00DA5A3E"/>
    <w:rsid w:val="00DA606D"/>
    <w:rsid w:val="00DA6AD5"/>
    <w:rsid w:val="00DA6B17"/>
    <w:rsid w:val="00DA6D2C"/>
    <w:rsid w:val="00DA7F8D"/>
    <w:rsid w:val="00DB00CB"/>
    <w:rsid w:val="00DB025F"/>
    <w:rsid w:val="00DB0C03"/>
    <w:rsid w:val="00DB1183"/>
    <w:rsid w:val="00DB12FA"/>
    <w:rsid w:val="00DB330C"/>
    <w:rsid w:val="00DB39F7"/>
    <w:rsid w:val="00DB3C9C"/>
    <w:rsid w:val="00DB4120"/>
    <w:rsid w:val="00DB4A2A"/>
    <w:rsid w:val="00DB5D7A"/>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5C19"/>
    <w:rsid w:val="00DC5CC7"/>
    <w:rsid w:val="00DC61C6"/>
    <w:rsid w:val="00DC6265"/>
    <w:rsid w:val="00DC6E5D"/>
    <w:rsid w:val="00DC7F7B"/>
    <w:rsid w:val="00DD1409"/>
    <w:rsid w:val="00DD15A1"/>
    <w:rsid w:val="00DD19B4"/>
    <w:rsid w:val="00DD1B42"/>
    <w:rsid w:val="00DD246F"/>
    <w:rsid w:val="00DD28B8"/>
    <w:rsid w:val="00DD31E4"/>
    <w:rsid w:val="00DD3E8E"/>
    <w:rsid w:val="00DD3EFB"/>
    <w:rsid w:val="00DD422A"/>
    <w:rsid w:val="00DD4BFD"/>
    <w:rsid w:val="00DD508C"/>
    <w:rsid w:val="00DD5B0E"/>
    <w:rsid w:val="00DD5FCC"/>
    <w:rsid w:val="00DD68C9"/>
    <w:rsid w:val="00DD6ED3"/>
    <w:rsid w:val="00DD7186"/>
    <w:rsid w:val="00DD741D"/>
    <w:rsid w:val="00DD7783"/>
    <w:rsid w:val="00DD7911"/>
    <w:rsid w:val="00DD7A0A"/>
    <w:rsid w:val="00DD7FF8"/>
    <w:rsid w:val="00DE0DE4"/>
    <w:rsid w:val="00DE121F"/>
    <w:rsid w:val="00DE1574"/>
    <w:rsid w:val="00DE1D91"/>
    <w:rsid w:val="00DE25F3"/>
    <w:rsid w:val="00DE2859"/>
    <w:rsid w:val="00DE2B63"/>
    <w:rsid w:val="00DE3654"/>
    <w:rsid w:val="00DE4564"/>
    <w:rsid w:val="00DE56BD"/>
    <w:rsid w:val="00DE5A1F"/>
    <w:rsid w:val="00DE6C7F"/>
    <w:rsid w:val="00DE6CE5"/>
    <w:rsid w:val="00DE713A"/>
    <w:rsid w:val="00DE7BAC"/>
    <w:rsid w:val="00DF049A"/>
    <w:rsid w:val="00DF0C92"/>
    <w:rsid w:val="00DF0FA9"/>
    <w:rsid w:val="00DF25E5"/>
    <w:rsid w:val="00DF297F"/>
    <w:rsid w:val="00DF3055"/>
    <w:rsid w:val="00DF3423"/>
    <w:rsid w:val="00DF3833"/>
    <w:rsid w:val="00DF43E5"/>
    <w:rsid w:val="00DF500E"/>
    <w:rsid w:val="00DF5602"/>
    <w:rsid w:val="00DF591B"/>
    <w:rsid w:val="00DF5BF1"/>
    <w:rsid w:val="00DF67A0"/>
    <w:rsid w:val="00DF6DB3"/>
    <w:rsid w:val="00DF7137"/>
    <w:rsid w:val="00DF71A5"/>
    <w:rsid w:val="00DF7EC2"/>
    <w:rsid w:val="00E00307"/>
    <w:rsid w:val="00E00A21"/>
    <w:rsid w:val="00E00E72"/>
    <w:rsid w:val="00E01080"/>
    <w:rsid w:val="00E0125E"/>
    <w:rsid w:val="00E02142"/>
    <w:rsid w:val="00E02621"/>
    <w:rsid w:val="00E02EAF"/>
    <w:rsid w:val="00E0386A"/>
    <w:rsid w:val="00E03EC3"/>
    <w:rsid w:val="00E05016"/>
    <w:rsid w:val="00E0546B"/>
    <w:rsid w:val="00E0549A"/>
    <w:rsid w:val="00E06176"/>
    <w:rsid w:val="00E0628E"/>
    <w:rsid w:val="00E068A8"/>
    <w:rsid w:val="00E06B27"/>
    <w:rsid w:val="00E06B87"/>
    <w:rsid w:val="00E1022D"/>
    <w:rsid w:val="00E10772"/>
    <w:rsid w:val="00E10F05"/>
    <w:rsid w:val="00E135A4"/>
    <w:rsid w:val="00E14395"/>
    <w:rsid w:val="00E14AA9"/>
    <w:rsid w:val="00E15BA6"/>
    <w:rsid w:val="00E16250"/>
    <w:rsid w:val="00E16D60"/>
    <w:rsid w:val="00E1735E"/>
    <w:rsid w:val="00E1765D"/>
    <w:rsid w:val="00E17DCB"/>
    <w:rsid w:val="00E20592"/>
    <w:rsid w:val="00E207C7"/>
    <w:rsid w:val="00E212C4"/>
    <w:rsid w:val="00E21AA1"/>
    <w:rsid w:val="00E22E2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1CE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969"/>
    <w:rsid w:val="00E53CC5"/>
    <w:rsid w:val="00E53FEB"/>
    <w:rsid w:val="00E543C5"/>
    <w:rsid w:val="00E54B58"/>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3C43"/>
    <w:rsid w:val="00E64BFF"/>
    <w:rsid w:val="00E64F0B"/>
    <w:rsid w:val="00E653FD"/>
    <w:rsid w:val="00E66DA3"/>
    <w:rsid w:val="00E6715B"/>
    <w:rsid w:val="00E672F7"/>
    <w:rsid w:val="00E67888"/>
    <w:rsid w:val="00E67946"/>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879A4"/>
    <w:rsid w:val="00E90395"/>
    <w:rsid w:val="00E90AB9"/>
    <w:rsid w:val="00E90DC9"/>
    <w:rsid w:val="00E910BC"/>
    <w:rsid w:val="00E910E6"/>
    <w:rsid w:val="00E91655"/>
    <w:rsid w:val="00E919B5"/>
    <w:rsid w:val="00E9204D"/>
    <w:rsid w:val="00E920C9"/>
    <w:rsid w:val="00E9288F"/>
    <w:rsid w:val="00E92FAD"/>
    <w:rsid w:val="00E93510"/>
    <w:rsid w:val="00E93521"/>
    <w:rsid w:val="00E9593A"/>
    <w:rsid w:val="00E95A58"/>
    <w:rsid w:val="00E964CC"/>
    <w:rsid w:val="00E975BF"/>
    <w:rsid w:val="00E975E7"/>
    <w:rsid w:val="00EA007F"/>
    <w:rsid w:val="00EA01A7"/>
    <w:rsid w:val="00EA0FAC"/>
    <w:rsid w:val="00EA173A"/>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5577"/>
    <w:rsid w:val="00EA5BCD"/>
    <w:rsid w:val="00EA6AE9"/>
    <w:rsid w:val="00EA74B8"/>
    <w:rsid w:val="00EA7678"/>
    <w:rsid w:val="00EA7E20"/>
    <w:rsid w:val="00EB1103"/>
    <w:rsid w:val="00EB1143"/>
    <w:rsid w:val="00EB1677"/>
    <w:rsid w:val="00EB27F3"/>
    <w:rsid w:val="00EB2E6D"/>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DBB"/>
    <w:rsid w:val="00EC5042"/>
    <w:rsid w:val="00EC5177"/>
    <w:rsid w:val="00EC5327"/>
    <w:rsid w:val="00EC5485"/>
    <w:rsid w:val="00EC5B2E"/>
    <w:rsid w:val="00EC5BE3"/>
    <w:rsid w:val="00EC631D"/>
    <w:rsid w:val="00EC6592"/>
    <w:rsid w:val="00EC65F4"/>
    <w:rsid w:val="00EC6875"/>
    <w:rsid w:val="00EC6EFF"/>
    <w:rsid w:val="00EC70F3"/>
    <w:rsid w:val="00EC73C1"/>
    <w:rsid w:val="00ED050D"/>
    <w:rsid w:val="00ED095C"/>
    <w:rsid w:val="00ED096C"/>
    <w:rsid w:val="00ED0DC5"/>
    <w:rsid w:val="00ED126F"/>
    <w:rsid w:val="00ED177C"/>
    <w:rsid w:val="00ED2C9A"/>
    <w:rsid w:val="00ED338D"/>
    <w:rsid w:val="00ED4646"/>
    <w:rsid w:val="00ED53C1"/>
    <w:rsid w:val="00ED58B0"/>
    <w:rsid w:val="00ED592F"/>
    <w:rsid w:val="00ED5D9F"/>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52E1"/>
    <w:rsid w:val="00EE569D"/>
    <w:rsid w:val="00EE6FA7"/>
    <w:rsid w:val="00EE754B"/>
    <w:rsid w:val="00EF027F"/>
    <w:rsid w:val="00EF0577"/>
    <w:rsid w:val="00EF1675"/>
    <w:rsid w:val="00EF26DA"/>
    <w:rsid w:val="00EF2C86"/>
    <w:rsid w:val="00EF2D28"/>
    <w:rsid w:val="00EF44ED"/>
    <w:rsid w:val="00EF460C"/>
    <w:rsid w:val="00EF4FB5"/>
    <w:rsid w:val="00EF5090"/>
    <w:rsid w:val="00EF5F92"/>
    <w:rsid w:val="00EF64FF"/>
    <w:rsid w:val="00EF6B33"/>
    <w:rsid w:val="00EF786E"/>
    <w:rsid w:val="00EF7C10"/>
    <w:rsid w:val="00F00193"/>
    <w:rsid w:val="00F0022C"/>
    <w:rsid w:val="00F005C3"/>
    <w:rsid w:val="00F00CF6"/>
    <w:rsid w:val="00F00EA3"/>
    <w:rsid w:val="00F015B8"/>
    <w:rsid w:val="00F0215B"/>
    <w:rsid w:val="00F02903"/>
    <w:rsid w:val="00F029FA"/>
    <w:rsid w:val="00F02E53"/>
    <w:rsid w:val="00F031C4"/>
    <w:rsid w:val="00F036ED"/>
    <w:rsid w:val="00F03891"/>
    <w:rsid w:val="00F0468F"/>
    <w:rsid w:val="00F049EA"/>
    <w:rsid w:val="00F04F16"/>
    <w:rsid w:val="00F05C7F"/>
    <w:rsid w:val="00F05E8D"/>
    <w:rsid w:val="00F05F1E"/>
    <w:rsid w:val="00F06301"/>
    <w:rsid w:val="00F07D43"/>
    <w:rsid w:val="00F07EF0"/>
    <w:rsid w:val="00F107E9"/>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6214"/>
    <w:rsid w:val="00F177B9"/>
    <w:rsid w:val="00F177D1"/>
    <w:rsid w:val="00F20217"/>
    <w:rsid w:val="00F20592"/>
    <w:rsid w:val="00F20899"/>
    <w:rsid w:val="00F20A02"/>
    <w:rsid w:val="00F21E65"/>
    <w:rsid w:val="00F2246D"/>
    <w:rsid w:val="00F22B56"/>
    <w:rsid w:val="00F22D3E"/>
    <w:rsid w:val="00F230E1"/>
    <w:rsid w:val="00F230E2"/>
    <w:rsid w:val="00F233F5"/>
    <w:rsid w:val="00F2361B"/>
    <w:rsid w:val="00F23958"/>
    <w:rsid w:val="00F2426C"/>
    <w:rsid w:val="00F242D0"/>
    <w:rsid w:val="00F25421"/>
    <w:rsid w:val="00F255B4"/>
    <w:rsid w:val="00F26087"/>
    <w:rsid w:val="00F271F4"/>
    <w:rsid w:val="00F2735F"/>
    <w:rsid w:val="00F276EE"/>
    <w:rsid w:val="00F27C71"/>
    <w:rsid w:val="00F30822"/>
    <w:rsid w:val="00F30849"/>
    <w:rsid w:val="00F30A46"/>
    <w:rsid w:val="00F30E8A"/>
    <w:rsid w:val="00F31483"/>
    <w:rsid w:val="00F3168C"/>
    <w:rsid w:val="00F322F9"/>
    <w:rsid w:val="00F3232D"/>
    <w:rsid w:val="00F32935"/>
    <w:rsid w:val="00F3350F"/>
    <w:rsid w:val="00F336A2"/>
    <w:rsid w:val="00F337F2"/>
    <w:rsid w:val="00F33982"/>
    <w:rsid w:val="00F33B35"/>
    <w:rsid w:val="00F343F7"/>
    <w:rsid w:val="00F34435"/>
    <w:rsid w:val="00F344A1"/>
    <w:rsid w:val="00F3460F"/>
    <w:rsid w:val="00F35A0F"/>
    <w:rsid w:val="00F36DC8"/>
    <w:rsid w:val="00F376EB"/>
    <w:rsid w:val="00F37EF5"/>
    <w:rsid w:val="00F37FA5"/>
    <w:rsid w:val="00F401AF"/>
    <w:rsid w:val="00F41D47"/>
    <w:rsid w:val="00F41DE4"/>
    <w:rsid w:val="00F427C9"/>
    <w:rsid w:val="00F42E73"/>
    <w:rsid w:val="00F42EDC"/>
    <w:rsid w:val="00F4421B"/>
    <w:rsid w:val="00F44ACF"/>
    <w:rsid w:val="00F4555B"/>
    <w:rsid w:val="00F469EC"/>
    <w:rsid w:val="00F46D3D"/>
    <w:rsid w:val="00F475E7"/>
    <w:rsid w:val="00F50235"/>
    <w:rsid w:val="00F52129"/>
    <w:rsid w:val="00F5219B"/>
    <w:rsid w:val="00F522E5"/>
    <w:rsid w:val="00F534F6"/>
    <w:rsid w:val="00F535F8"/>
    <w:rsid w:val="00F53C38"/>
    <w:rsid w:val="00F549CA"/>
    <w:rsid w:val="00F55A09"/>
    <w:rsid w:val="00F55C4F"/>
    <w:rsid w:val="00F5623A"/>
    <w:rsid w:val="00F566C3"/>
    <w:rsid w:val="00F572C4"/>
    <w:rsid w:val="00F57318"/>
    <w:rsid w:val="00F57496"/>
    <w:rsid w:val="00F5766F"/>
    <w:rsid w:val="00F6009D"/>
    <w:rsid w:val="00F60125"/>
    <w:rsid w:val="00F6077E"/>
    <w:rsid w:val="00F60DFC"/>
    <w:rsid w:val="00F62AD0"/>
    <w:rsid w:val="00F63031"/>
    <w:rsid w:val="00F63549"/>
    <w:rsid w:val="00F63951"/>
    <w:rsid w:val="00F6438F"/>
    <w:rsid w:val="00F65957"/>
    <w:rsid w:val="00F65D0A"/>
    <w:rsid w:val="00F6636F"/>
    <w:rsid w:val="00F66763"/>
    <w:rsid w:val="00F6687D"/>
    <w:rsid w:val="00F66E58"/>
    <w:rsid w:val="00F67D3C"/>
    <w:rsid w:val="00F71436"/>
    <w:rsid w:val="00F719B1"/>
    <w:rsid w:val="00F71B11"/>
    <w:rsid w:val="00F71E2F"/>
    <w:rsid w:val="00F731EB"/>
    <w:rsid w:val="00F7331C"/>
    <w:rsid w:val="00F73C84"/>
    <w:rsid w:val="00F74062"/>
    <w:rsid w:val="00F742C9"/>
    <w:rsid w:val="00F75BF6"/>
    <w:rsid w:val="00F75CF5"/>
    <w:rsid w:val="00F76770"/>
    <w:rsid w:val="00F76FAD"/>
    <w:rsid w:val="00F76FFD"/>
    <w:rsid w:val="00F770CA"/>
    <w:rsid w:val="00F774C4"/>
    <w:rsid w:val="00F77E40"/>
    <w:rsid w:val="00F77FE3"/>
    <w:rsid w:val="00F80547"/>
    <w:rsid w:val="00F80DA1"/>
    <w:rsid w:val="00F81B95"/>
    <w:rsid w:val="00F822BC"/>
    <w:rsid w:val="00F822D8"/>
    <w:rsid w:val="00F82355"/>
    <w:rsid w:val="00F823B5"/>
    <w:rsid w:val="00F829F5"/>
    <w:rsid w:val="00F83ED2"/>
    <w:rsid w:val="00F84353"/>
    <w:rsid w:val="00F84499"/>
    <w:rsid w:val="00F851DA"/>
    <w:rsid w:val="00F86614"/>
    <w:rsid w:val="00F866FD"/>
    <w:rsid w:val="00F87007"/>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5F30"/>
    <w:rsid w:val="00F9653A"/>
    <w:rsid w:val="00F971E4"/>
    <w:rsid w:val="00F97661"/>
    <w:rsid w:val="00F9769E"/>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4CFA"/>
    <w:rsid w:val="00FB5686"/>
    <w:rsid w:val="00FB5B1C"/>
    <w:rsid w:val="00FB5B55"/>
    <w:rsid w:val="00FB66FA"/>
    <w:rsid w:val="00FB6DE9"/>
    <w:rsid w:val="00FB794A"/>
    <w:rsid w:val="00FC00A4"/>
    <w:rsid w:val="00FC1A33"/>
    <w:rsid w:val="00FC1F02"/>
    <w:rsid w:val="00FC275E"/>
    <w:rsid w:val="00FC2AD1"/>
    <w:rsid w:val="00FC341A"/>
    <w:rsid w:val="00FC394B"/>
    <w:rsid w:val="00FC3E61"/>
    <w:rsid w:val="00FC487A"/>
    <w:rsid w:val="00FC4C76"/>
    <w:rsid w:val="00FD085E"/>
    <w:rsid w:val="00FD0DFA"/>
    <w:rsid w:val="00FD11AF"/>
    <w:rsid w:val="00FD1D63"/>
    <w:rsid w:val="00FD221A"/>
    <w:rsid w:val="00FD238E"/>
    <w:rsid w:val="00FD2407"/>
    <w:rsid w:val="00FD2B70"/>
    <w:rsid w:val="00FD2C34"/>
    <w:rsid w:val="00FD3A49"/>
    <w:rsid w:val="00FD4A2D"/>
    <w:rsid w:val="00FD5786"/>
    <w:rsid w:val="00FD590F"/>
    <w:rsid w:val="00FD5B94"/>
    <w:rsid w:val="00FD7D1E"/>
    <w:rsid w:val="00FE02A8"/>
    <w:rsid w:val="00FE064B"/>
    <w:rsid w:val="00FE0CB9"/>
    <w:rsid w:val="00FE0DE2"/>
    <w:rsid w:val="00FE10D4"/>
    <w:rsid w:val="00FE1614"/>
    <w:rsid w:val="00FE2047"/>
    <w:rsid w:val="00FE233C"/>
    <w:rsid w:val="00FE3323"/>
    <w:rsid w:val="00FE3341"/>
    <w:rsid w:val="00FE390C"/>
    <w:rsid w:val="00FE3E14"/>
    <w:rsid w:val="00FE45EF"/>
    <w:rsid w:val="00FF06DF"/>
    <w:rsid w:val="00FF0732"/>
    <w:rsid w:val="00FF1D11"/>
    <w:rsid w:val="00FF3C6F"/>
    <w:rsid w:val="00FF4380"/>
    <w:rsid w:val="00FF4A2D"/>
    <w:rsid w:val="00FF5B34"/>
    <w:rsid w:val="00FF5B3E"/>
    <w:rsid w:val="00FF6B68"/>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122</TotalTime>
  <Pages>26</Pages>
  <Words>4652</Words>
  <Characters>28600</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33186</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Lee, Raymund</cp:lastModifiedBy>
  <cp:revision>8</cp:revision>
  <cp:lastPrinted>2016-01-26T23:30:00Z</cp:lastPrinted>
  <dcterms:created xsi:type="dcterms:W3CDTF">2022-02-16T19:20:00Z</dcterms:created>
  <dcterms:modified xsi:type="dcterms:W3CDTF">2022-02-21T18:50:00Z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