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D3D74" w14:paraId="6557D40D" w14:textId="77777777" w:rsidTr="006B1A7D">
        <w:tc>
          <w:tcPr>
            <w:tcW w:w="1620" w:type="dxa"/>
            <w:tcBorders>
              <w:bottom w:val="single" w:sz="4" w:space="0" w:color="auto"/>
            </w:tcBorders>
            <w:shd w:val="clear" w:color="auto" w:fill="FFFFFF"/>
            <w:vAlign w:val="center"/>
          </w:tcPr>
          <w:p w14:paraId="78D38EEC" w14:textId="77777777" w:rsidR="006D3D74" w:rsidRDefault="006D3D74" w:rsidP="006B1A7D">
            <w:pPr>
              <w:pStyle w:val="Header"/>
            </w:pPr>
            <w:r>
              <w:t>NPRR Number</w:t>
            </w:r>
          </w:p>
        </w:tc>
        <w:tc>
          <w:tcPr>
            <w:tcW w:w="1260" w:type="dxa"/>
            <w:tcBorders>
              <w:bottom w:val="single" w:sz="4" w:space="0" w:color="auto"/>
            </w:tcBorders>
            <w:vAlign w:val="center"/>
          </w:tcPr>
          <w:p w14:paraId="671EE04E" w14:textId="77777777" w:rsidR="006D3D74" w:rsidRDefault="00CC75CF" w:rsidP="006B1A7D">
            <w:pPr>
              <w:pStyle w:val="Header"/>
            </w:pPr>
            <w:hyperlink r:id="rId7" w:history="1">
              <w:r w:rsidR="006D3D74" w:rsidRPr="00504626">
                <w:rPr>
                  <w:rStyle w:val="Hyperlink"/>
                </w:rPr>
                <w:t>1120</w:t>
              </w:r>
            </w:hyperlink>
          </w:p>
        </w:tc>
        <w:tc>
          <w:tcPr>
            <w:tcW w:w="900" w:type="dxa"/>
            <w:tcBorders>
              <w:bottom w:val="single" w:sz="4" w:space="0" w:color="auto"/>
            </w:tcBorders>
            <w:shd w:val="clear" w:color="auto" w:fill="FFFFFF"/>
            <w:vAlign w:val="center"/>
          </w:tcPr>
          <w:p w14:paraId="268FF1D2" w14:textId="77777777" w:rsidR="006D3D74" w:rsidRDefault="006D3D74" w:rsidP="006B1A7D">
            <w:pPr>
              <w:pStyle w:val="Header"/>
            </w:pPr>
            <w:r>
              <w:t>NPRR Title</w:t>
            </w:r>
          </w:p>
        </w:tc>
        <w:tc>
          <w:tcPr>
            <w:tcW w:w="6660" w:type="dxa"/>
            <w:tcBorders>
              <w:bottom w:val="single" w:sz="4" w:space="0" w:color="auto"/>
            </w:tcBorders>
            <w:vAlign w:val="center"/>
          </w:tcPr>
          <w:p w14:paraId="7B3CC4D3" w14:textId="77777777" w:rsidR="006D3D74" w:rsidRDefault="006D3D74" w:rsidP="006B1A7D">
            <w:pPr>
              <w:pStyle w:val="Header"/>
            </w:pPr>
            <w:r w:rsidRPr="00EB05E8">
              <w:rPr>
                <w:szCs w:val="23"/>
              </w:rPr>
              <w:t>Create Firm Fuel Supply Service</w:t>
            </w:r>
          </w:p>
        </w:tc>
      </w:tr>
      <w:tr w:rsidR="00152993" w14:paraId="1F2BDF2A" w14:textId="77777777">
        <w:trPr>
          <w:trHeight w:val="413"/>
        </w:trPr>
        <w:tc>
          <w:tcPr>
            <w:tcW w:w="2880" w:type="dxa"/>
            <w:gridSpan w:val="2"/>
            <w:tcBorders>
              <w:top w:val="nil"/>
              <w:left w:val="nil"/>
              <w:bottom w:val="single" w:sz="4" w:space="0" w:color="auto"/>
              <w:right w:val="nil"/>
            </w:tcBorders>
            <w:vAlign w:val="center"/>
          </w:tcPr>
          <w:p w14:paraId="756EEB3C"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3B4347F2" w14:textId="77777777" w:rsidR="00152993" w:rsidRDefault="00152993">
            <w:pPr>
              <w:pStyle w:val="NormalArial"/>
            </w:pPr>
          </w:p>
        </w:tc>
      </w:tr>
      <w:tr w:rsidR="00152993" w14:paraId="7CCA757D"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11D1656"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3EED768" w14:textId="5E22C5F8" w:rsidR="00152993" w:rsidRDefault="00E57054">
            <w:pPr>
              <w:pStyle w:val="NormalArial"/>
            </w:pPr>
            <w:r>
              <w:t>February</w:t>
            </w:r>
            <w:r w:rsidR="008035C1">
              <w:t xml:space="preserve"> </w:t>
            </w:r>
            <w:r w:rsidR="007E712A">
              <w:t>15</w:t>
            </w:r>
            <w:r>
              <w:t>, 2022</w:t>
            </w:r>
          </w:p>
        </w:tc>
      </w:tr>
      <w:tr w:rsidR="00152993" w14:paraId="156ACF9A" w14:textId="77777777">
        <w:trPr>
          <w:trHeight w:val="467"/>
        </w:trPr>
        <w:tc>
          <w:tcPr>
            <w:tcW w:w="2880" w:type="dxa"/>
            <w:gridSpan w:val="2"/>
            <w:tcBorders>
              <w:top w:val="single" w:sz="4" w:space="0" w:color="auto"/>
              <w:left w:val="nil"/>
              <w:bottom w:val="nil"/>
              <w:right w:val="nil"/>
            </w:tcBorders>
            <w:shd w:val="clear" w:color="auto" w:fill="FFFFFF"/>
            <w:vAlign w:val="center"/>
          </w:tcPr>
          <w:p w14:paraId="7E0A2BE6" w14:textId="77777777" w:rsidR="00152993" w:rsidRDefault="00152993">
            <w:pPr>
              <w:pStyle w:val="NormalArial"/>
            </w:pPr>
          </w:p>
        </w:tc>
        <w:tc>
          <w:tcPr>
            <w:tcW w:w="7560" w:type="dxa"/>
            <w:gridSpan w:val="2"/>
            <w:tcBorders>
              <w:top w:val="nil"/>
              <w:left w:val="nil"/>
              <w:bottom w:val="nil"/>
              <w:right w:val="nil"/>
            </w:tcBorders>
            <w:vAlign w:val="center"/>
          </w:tcPr>
          <w:p w14:paraId="6743218B" w14:textId="77777777" w:rsidR="00152993" w:rsidRDefault="00152993">
            <w:pPr>
              <w:pStyle w:val="NormalArial"/>
            </w:pPr>
          </w:p>
        </w:tc>
      </w:tr>
      <w:tr w:rsidR="006D3D74" w14:paraId="675DC47A" w14:textId="77777777" w:rsidTr="006B1A7D">
        <w:trPr>
          <w:trHeight w:val="440"/>
        </w:trPr>
        <w:tc>
          <w:tcPr>
            <w:tcW w:w="10440" w:type="dxa"/>
            <w:gridSpan w:val="4"/>
            <w:tcBorders>
              <w:top w:val="single" w:sz="4" w:space="0" w:color="auto"/>
            </w:tcBorders>
            <w:shd w:val="clear" w:color="auto" w:fill="FFFFFF"/>
            <w:vAlign w:val="center"/>
          </w:tcPr>
          <w:p w14:paraId="3DAB1552" w14:textId="77777777" w:rsidR="006D3D74" w:rsidRDefault="006D3D74" w:rsidP="006B1A7D">
            <w:pPr>
              <w:pStyle w:val="Header"/>
              <w:jc w:val="center"/>
            </w:pPr>
            <w:r>
              <w:t>Submitter’s Information</w:t>
            </w:r>
          </w:p>
        </w:tc>
      </w:tr>
      <w:tr w:rsidR="006D3D74" w14:paraId="32BA3A57" w14:textId="77777777" w:rsidTr="006B1A7D">
        <w:trPr>
          <w:trHeight w:val="350"/>
        </w:trPr>
        <w:tc>
          <w:tcPr>
            <w:tcW w:w="2880" w:type="dxa"/>
            <w:gridSpan w:val="2"/>
            <w:shd w:val="clear" w:color="auto" w:fill="FFFFFF"/>
            <w:vAlign w:val="center"/>
          </w:tcPr>
          <w:p w14:paraId="1347666C" w14:textId="77777777" w:rsidR="006D3D74" w:rsidRPr="00EC55B3" w:rsidRDefault="006D3D74" w:rsidP="006B1A7D">
            <w:pPr>
              <w:pStyle w:val="Header"/>
            </w:pPr>
            <w:r w:rsidRPr="00EC55B3">
              <w:t>Name</w:t>
            </w:r>
          </w:p>
        </w:tc>
        <w:tc>
          <w:tcPr>
            <w:tcW w:w="7560" w:type="dxa"/>
            <w:gridSpan w:val="2"/>
            <w:vAlign w:val="center"/>
          </w:tcPr>
          <w:p w14:paraId="3530F881" w14:textId="7A9576D0" w:rsidR="006D3D74" w:rsidRDefault="008035C1" w:rsidP="006B1A7D">
            <w:pPr>
              <w:pStyle w:val="NormalArial"/>
            </w:pPr>
            <w:r>
              <w:t>David Kee</w:t>
            </w:r>
          </w:p>
        </w:tc>
      </w:tr>
      <w:tr w:rsidR="006D3D74" w14:paraId="71398BA8" w14:textId="77777777" w:rsidTr="006B1A7D">
        <w:trPr>
          <w:trHeight w:val="350"/>
        </w:trPr>
        <w:tc>
          <w:tcPr>
            <w:tcW w:w="2880" w:type="dxa"/>
            <w:gridSpan w:val="2"/>
            <w:shd w:val="clear" w:color="auto" w:fill="FFFFFF"/>
            <w:vAlign w:val="center"/>
          </w:tcPr>
          <w:p w14:paraId="2D5CEE67" w14:textId="77777777" w:rsidR="006D3D74" w:rsidRPr="00EC55B3" w:rsidRDefault="006D3D74" w:rsidP="006B1A7D">
            <w:pPr>
              <w:pStyle w:val="Header"/>
            </w:pPr>
            <w:r w:rsidRPr="00EC55B3">
              <w:t>E-mail Address</w:t>
            </w:r>
          </w:p>
        </w:tc>
        <w:tc>
          <w:tcPr>
            <w:tcW w:w="7560" w:type="dxa"/>
            <w:gridSpan w:val="2"/>
            <w:vAlign w:val="center"/>
          </w:tcPr>
          <w:p w14:paraId="6132B43E" w14:textId="5821CBE8" w:rsidR="006D3D74" w:rsidRDefault="00CC75CF" w:rsidP="006B1A7D">
            <w:pPr>
              <w:pStyle w:val="NormalArial"/>
            </w:pPr>
            <w:hyperlink r:id="rId8" w:history="1">
              <w:r w:rsidR="008035C1" w:rsidRPr="00E033BF">
                <w:rPr>
                  <w:rStyle w:val="Hyperlink"/>
                </w:rPr>
                <w:t>dekee@cpsenergy.com</w:t>
              </w:r>
            </w:hyperlink>
          </w:p>
        </w:tc>
      </w:tr>
      <w:tr w:rsidR="006D3D74" w14:paraId="50A01614" w14:textId="77777777" w:rsidTr="006B1A7D">
        <w:trPr>
          <w:trHeight w:val="350"/>
        </w:trPr>
        <w:tc>
          <w:tcPr>
            <w:tcW w:w="2880" w:type="dxa"/>
            <w:gridSpan w:val="2"/>
            <w:shd w:val="clear" w:color="auto" w:fill="FFFFFF"/>
            <w:vAlign w:val="center"/>
          </w:tcPr>
          <w:p w14:paraId="47AFA3C4" w14:textId="77777777" w:rsidR="006D3D74" w:rsidRPr="00EC55B3" w:rsidRDefault="006D3D74" w:rsidP="006B1A7D">
            <w:pPr>
              <w:pStyle w:val="Header"/>
            </w:pPr>
            <w:r w:rsidRPr="00EC55B3">
              <w:t>Company</w:t>
            </w:r>
          </w:p>
        </w:tc>
        <w:tc>
          <w:tcPr>
            <w:tcW w:w="7560" w:type="dxa"/>
            <w:gridSpan w:val="2"/>
            <w:vAlign w:val="center"/>
          </w:tcPr>
          <w:p w14:paraId="382A7A3C" w14:textId="6E33E0BE" w:rsidR="006D3D74" w:rsidRDefault="008035C1" w:rsidP="006B1A7D">
            <w:pPr>
              <w:pStyle w:val="NormalArial"/>
            </w:pPr>
            <w:r>
              <w:t>CPS Energy</w:t>
            </w:r>
          </w:p>
        </w:tc>
      </w:tr>
      <w:tr w:rsidR="006D3D74" w14:paraId="22609EDD" w14:textId="77777777" w:rsidTr="006B1A7D">
        <w:trPr>
          <w:trHeight w:val="350"/>
        </w:trPr>
        <w:tc>
          <w:tcPr>
            <w:tcW w:w="2880" w:type="dxa"/>
            <w:gridSpan w:val="2"/>
            <w:tcBorders>
              <w:bottom w:val="single" w:sz="4" w:space="0" w:color="auto"/>
            </w:tcBorders>
            <w:shd w:val="clear" w:color="auto" w:fill="FFFFFF"/>
            <w:vAlign w:val="center"/>
          </w:tcPr>
          <w:p w14:paraId="287BE5A4" w14:textId="77777777" w:rsidR="006D3D74" w:rsidRPr="00EC55B3" w:rsidRDefault="006D3D74" w:rsidP="006B1A7D">
            <w:pPr>
              <w:pStyle w:val="Header"/>
            </w:pPr>
            <w:r w:rsidRPr="00EC55B3">
              <w:t>Phone Number</w:t>
            </w:r>
          </w:p>
        </w:tc>
        <w:tc>
          <w:tcPr>
            <w:tcW w:w="7560" w:type="dxa"/>
            <w:gridSpan w:val="2"/>
            <w:tcBorders>
              <w:bottom w:val="single" w:sz="4" w:space="0" w:color="auto"/>
            </w:tcBorders>
            <w:vAlign w:val="center"/>
          </w:tcPr>
          <w:p w14:paraId="34259F64" w14:textId="6F880246" w:rsidR="006D3D74" w:rsidRDefault="008035C1" w:rsidP="006B1A7D">
            <w:pPr>
              <w:pStyle w:val="NormalArial"/>
            </w:pPr>
            <w:r>
              <w:t>210-353-6912</w:t>
            </w:r>
          </w:p>
        </w:tc>
      </w:tr>
      <w:tr w:rsidR="00E57054" w14:paraId="565A0828" w14:textId="77777777" w:rsidTr="006B1A7D">
        <w:trPr>
          <w:trHeight w:val="350"/>
        </w:trPr>
        <w:tc>
          <w:tcPr>
            <w:tcW w:w="2880" w:type="dxa"/>
            <w:gridSpan w:val="2"/>
            <w:tcBorders>
              <w:bottom w:val="single" w:sz="4" w:space="0" w:color="auto"/>
            </w:tcBorders>
            <w:shd w:val="clear" w:color="auto" w:fill="FFFFFF"/>
            <w:vAlign w:val="center"/>
          </w:tcPr>
          <w:p w14:paraId="60617694" w14:textId="6F4B0F42" w:rsidR="00E57054" w:rsidRDefault="00E57054" w:rsidP="00E57054">
            <w:pPr>
              <w:pStyle w:val="Header"/>
            </w:pPr>
            <w:r>
              <w:t>Cell</w:t>
            </w:r>
            <w:r w:rsidRPr="00EC55B3">
              <w:t xml:space="preserve"> Number</w:t>
            </w:r>
          </w:p>
        </w:tc>
        <w:tc>
          <w:tcPr>
            <w:tcW w:w="7560" w:type="dxa"/>
            <w:gridSpan w:val="2"/>
            <w:tcBorders>
              <w:bottom w:val="single" w:sz="4" w:space="0" w:color="auto"/>
            </w:tcBorders>
            <w:vAlign w:val="center"/>
          </w:tcPr>
          <w:p w14:paraId="160EF1AC" w14:textId="2AA2BBEC" w:rsidR="00E57054" w:rsidRDefault="008035C1" w:rsidP="00E57054">
            <w:pPr>
              <w:pStyle w:val="NormalArial"/>
            </w:pPr>
            <w:r>
              <w:t>210-667-5206</w:t>
            </w:r>
          </w:p>
        </w:tc>
      </w:tr>
      <w:tr w:rsidR="006D3D74" w14:paraId="36D2A0ED" w14:textId="77777777" w:rsidTr="006B1A7D">
        <w:trPr>
          <w:trHeight w:val="350"/>
        </w:trPr>
        <w:tc>
          <w:tcPr>
            <w:tcW w:w="2880" w:type="dxa"/>
            <w:gridSpan w:val="2"/>
            <w:tcBorders>
              <w:bottom w:val="single" w:sz="4" w:space="0" w:color="auto"/>
            </w:tcBorders>
            <w:shd w:val="clear" w:color="auto" w:fill="FFFFFF"/>
            <w:vAlign w:val="center"/>
          </w:tcPr>
          <w:p w14:paraId="6FBB4E76" w14:textId="77777777" w:rsidR="006D3D74" w:rsidRPr="00EC55B3" w:rsidDel="00075A94" w:rsidRDefault="006D3D74" w:rsidP="006B1A7D">
            <w:pPr>
              <w:pStyle w:val="Header"/>
            </w:pPr>
            <w:r>
              <w:t>Market Segment</w:t>
            </w:r>
          </w:p>
        </w:tc>
        <w:tc>
          <w:tcPr>
            <w:tcW w:w="7560" w:type="dxa"/>
            <w:gridSpan w:val="2"/>
            <w:tcBorders>
              <w:bottom w:val="single" w:sz="4" w:space="0" w:color="auto"/>
            </w:tcBorders>
            <w:vAlign w:val="center"/>
          </w:tcPr>
          <w:p w14:paraId="7FBDFE53" w14:textId="2D2676AD" w:rsidR="006D3D74" w:rsidRDefault="008035C1" w:rsidP="006B1A7D">
            <w:pPr>
              <w:pStyle w:val="NormalArial"/>
            </w:pPr>
            <w:r>
              <w:t>Municipal</w:t>
            </w:r>
          </w:p>
        </w:tc>
      </w:tr>
    </w:tbl>
    <w:p w14:paraId="14247C78"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463580A9" w14:textId="77777777" w:rsidTr="00B5080A">
        <w:trPr>
          <w:trHeight w:val="422"/>
          <w:jc w:val="center"/>
        </w:trPr>
        <w:tc>
          <w:tcPr>
            <w:tcW w:w="10440" w:type="dxa"/>
            <w:vAlign w:val="center"/>
          </w:tcPr>
          <w:p w14:paraId="56C7B347" w14:textId="77777777" w:rsidR="00075A94" w:rsidRPr="00075A94" w:rsidRDefault="00075A94" w:rsidP="00B5080A">
            <w:pPr>
              <w:pStyle w:val="Header"/>
              <w:jc w:val="center"/>
            </w:pPr>
            <w:r w:rsidRPr="00075A94">
              <w:t>Comments</w:t>
            </w:r>
          </w:p>
        </w:tc>
      </w:tr>
    </w:tbl>
    <w:p w14:paraId="7AFB0770" w14:textId="68FF0BAA" w:rsidR="008035C1" w:rsidRDefault="008035C1" w:rsidP="00B41127">
      <w:pPr>
        <w:pStyle w:val="NormalArial"/>
        <w:spacing w:before="120" w:after="120"/>
      </w:pPr>
      <w:r>
        <w:t>CPS Energy supports the creat</w:t>
      </w:r>
      <w:r w:rsidR="0026154A">
        <w:t>ion of</w:t>
      </w:r>
      <w:r>
        <w:t xml:space="preserve"> the Firm Fuel Supply Service</w:t>
      </w:r>
      <w:r w:rsidR="00233444">
        <w:t xml:space="preserve"> </w:t>
      </w:r>
      <w:r w:rsidR="00446C29">
        <w:t xml:space="preserve">(FFSS) </w:t>
      </w:r>
      <w:r w:rsidR="00233444">
        <w:t xml:space="preserve">as one of many needed </w:t>
      </w:r>
      <w:r>
        <w:t>improve</w:t>
      </w:r>
      <w:r w:rsidR="00233444">
        <w:t>ments to increase</w:t>
      </w:r>
      <w:r>
        <w:t xml:space="preserve"> reliability during emergency conditions.</w:t>
      </w:r>
      <w:r w:rsidR="0026154A">
        <w:t xml:space="preserve">  We offer these comments </w:t>
      </w:r>
      <w:r w:rsidR="00233444">
        <w:t>on the market clearing mechanism</w:t>
      </w:r>
      <w:r w:rsidR="00D17A39">
        <w:t xml:space="preserve"> and the need for self-arrangement</w:t>
      </w:r>
      <w:r w:rsidR="00233444">
        <w:t xml:space="preserve">.  We also </w:t>
      </w:r>
      <w:r w:rsidR="0026154A">
        <w:t>support the transparency of the deployment and operation of this servic</w:t>
      </w:r>
      <w:r w:rsidR="00233444">
        <w:t xml:space="preserve">e and </w:t>
      </w:r>
      <w:r w:rsidR="00B12E7A">
        <w:t>request that</w:t>
      </w:r>
      <w:r w:rsidR="00233444">
        <w:t xml:space="preserve"> ERCOT share its expected deployment methodologies and practices.  </w:t>
      </w:r>
    </w:p>
    <w:p w14:paraId="0FFC95A2" w14:textId="129BCC9A" w:rsidR="00233444" w:rsidRDefault="00D17A39" w:rsidP="00233444">
      <w:pPr>
        <w:pStyle w:val="NormalArial"/>
        <w:spacing w:before="120" w:after="120"/>
      </w:pPr>
      <w:r w:rsidRPr="00E706CF">
        <w:rPr>
          <w:b/>
        </w:rPr>
        <w:t>M</w:t>
      </w:r>
      <w:r w:rsidR="00233444" w:rsidRPr="00E706CF">
        <w:rPr>
          <w:b/>
        </w:rPr>
        <w:t>arket clearing mechanism</w:t>
      </w:r>
      <w:r w:rsidRPr="00E706CF">
        <w:rPr>
          <w:b/>
        </w:rPr>
        <w:t xml:space="preserve"> and the need for self-arrangement</w:t>
      </w:r>
      <w:r w:rsidR="00233444">
        <w:t xml:space="preserve"> – We recommend that ERCOT implement a methodology to allow for a self-arrangement similar to the methodology used</w:t>
      </w:r>
      <w:r w:rsidR="00B12E7A">
        <w:t xml:space="preserve"> by ERCOT</w:t>
      </w:r>
      <w:r w:rsidR="00233444">
        <w:t xml:space="preserve"> </w:t>
      </w:r>
      <w:r w:rsidR="00B12E7A">
        <w:t xml:space="preserve">during the period of time </w:t>
      </w:r>
      <w:r w:rsidR="00233444">
        <w:t xml:space="preserve">when the </w:t>
      </w:r>
      <w:r w:rsidR="00446C29">
        <w:t>Emergency Response Service (</w:t>
      </w:r>
      <w:r w:rsidR="00233444">
        <w:t>ERS</w:t>
      </w:r>
      <w:r w:rsidR="00446C29">
        <w:t>)</w:t>
      </w:r>
      <w:r w:rsidR="00233444">
        <w:t xml:space="preserve"> program was utilizing a pay-as-bid structure.  CPS Energy continues to make significant investments in its generation fleet as a natural hedge for</w:t>
      </w:r>
      <w:r w:rsidR="00A666D2">
        <w:t xml:space="preserve"> the benefit of</w:t>
      </w:r>
      <w:r w:rsidR="00233444">
        <w:t xml:space="preserve"> our </w:t>
      </w:r>
      <w:r w:rsidR="00446C29">
        <w:t>C</w:t>
      </w:r>
      <w:r w:rsidR="00233444">
        <w:t>ustomer</w:t>
      </w:r>
      <w:r w:rsidR="00A666D2">
        <w:t xml:space="preserve">s, including additional recent investments to expand onsite </w:t>
      </w:r>
      <w:r w:rsidR="00E706CF">
        <w:t xml:space="preserve">fuel </w:t>
      </w:r>
      <w:r w:rsidR="00A666D2">
        <w:t>storage capabilities</w:t>
      </w:r>
      <w:r w:rsidR="00233444">
        <w:t xml:space="preserve">.  When using a pay-as-bid structure, there is a risk that our </w:t>
      </w:r>
      <w:r w:rsidR="00E706CF">
        <w:t xml:space="preserve">natural </w:t>
      </w:r>
      <w:r w:rsidR="00A666D2">
        <w:t xml:space="preserve">gas </w:t>
      </w:r>
      <w:r w:rsidR="00E706CF">
        <w:t>G</w:t>
      </w:r>
      <w:r w:rsidR="00A666D2">
        <w:t xml:space="preserve">eneration </w:t>
      </w:r>
      <w:r w:rsidR="00E706CF">
        <w:t>R</w:t>
      </w:r>
      <w:r w:rsidR="00233444">
        <w:t xml:space="preserve">esources will not clear the auction and our </w:t>
      </w:r>
      <w:r w:rsidR="00446C29">
        <w:t>C</w:t>
      </w:r>
      <w:r w:rsidR="00233444">
        <w:t>ustomers will</w:t>
      </w:r>
      <w:r w:rsidR="00A666D2">
        <w:t xml:space="preserve"> have no choice but to</w:t>
      </w:r>
      <w:r w:rsidR="00233444">
        <w:t xml:space="preserve"> pay a premium for a service that we have already invested in.  This</w:t>
      </w:r>
      <w:r w:rsidR="00A666D2">
        <w:t xml:space="preserve"> would constitute an inefficient use of </w:t>
      </w:r>
      <w:r w:rsidR="00446C29">
        <w:t>R</w:t>
      </w:r>
      <w:r w:rsidR="00A666D2">
        <w:t>esources, a</w:t>
      </w:r>
      <w:r w:rsidR="00233444">
        <w:t xml:space="preserve"> concern</w:t>
      </w:r>
      <w:r w:rsidR="00A666D2">
        <w:t xml:space="preserve"> that</w:t>
      </w:r>
      <w:r w:rsidR="00233444">
        <w:t xml:space="preserve"> </w:t>
      </w:r>
      <w:r w:rsidR="00A666D2">
        <w:t>would be</w:t>
      </w:r>
      <w:r w:rsidR="00233444">
        <w:t xml:space="preserve"> </w:t>
      </w:r>
      <w:r w:rsidR="00A666D2">
        <w:t>eliminated through the implementation of</w:t>
      </w:r>
      <w:r w:rsidR="00233444">
        <w:t xml:space="preserve"> a uniform clearing price auction</w:t>
      </w:r>
      <w:r>
        <w:t>.</w:t>
      </w:r>
      <w:r w:rsidR="00233444">
        <w:t xml:space="preserve"> </w:t>
      </w:r>
      <w:r w:rsidR="00446C29">
        <w:t xml:space="preserve"> </w:t>
      </w:r>
      <w:r w:rsidR="00233444">
        <w:t>The uniform clearing price will allow</w:t>
      </w:r>
      <w:r w:rsidR="00A666D2">
        <w:t xml:space="preserve"> a</w:t>
      </w:r>
      <w:r w:rsidR="00233444">
        <w:t xml:space="preserve"> </w:t>
      </w:r>
      <w:r w:rsidR="00B12E7A">
        <w:t>market-based methodology which will</w:t>
      </w:r>
      <w:r w:rsidR="00233444">
        <w:t xml:space="preserve"> allow our generators to hedge the </w:t>
      </w:r>
      <w:r w:rsidR="00446C29">
        <w:t>C</w:t>
      </w:r>
      <w:r w:rsidR="00233444">
        <w:t xml:space="preserve">ustomer costs of the service via the competitive market.  </w:t>
      </w:r>
      <w:r w:rsidR="00A666D2">
        <w:t>Accordingly, w</w:t>
      </w:r>
      <w:r w:rsidR="00233444">
        <w:t xml:space="preserve">e would like </w:t>
      </w:r>
      <w:r>
        <w:t xml:space="preserve">ERCOT </w:t>
      </w:r>
      <w:r w:rsidR="00233444">
        <w:t xml:space="preserve">to </w:t>
      </w:r>
      <w:r>
        <w:t>identify</w:t>
      </w:r>
      <w:r w:rsidR="00233444">
        <w:t xml:space="preserve"> the impacts of self-arrangement and ask that ERCOT provide input and insight into this recommendation.  </w:t>
      </w:r>
    </w:p>
    <w:p w14:paraId="72801F77" w14:textId="06A71D84" w:rsidR="00244830" w:rsidRDefault="008035C1" w:rsidP="00B41127">
      <w:pPr>
        <w:pStyle w:val="NormalArial"/>
        <w:spacing w:before="120" w:after="120"/>
      </w:pPr>
      <w:r w:rsidRPr="00E706CF">
        <w:rPr>
          <w:b/>
        </w:rPr>
        <w:t>Operational transparency</w:t>
      </w:r>
      <w:r w:rsidR="0026154A">
        <w:t xml:space="preserve"> – This service is most beneficial to ERCOT in times of </w:t>
      </w:r>
      <w:r w:rsidR="00B12E7A">
        <w:t xml:space="preserve">supply </w:t>
      </w:r>
      <w:r w:rsidR="0026154A">
        <w:t xml:space="preserve">scarcity </w:t>
      </w:r>
      <w:r w:rsidR="00B12E7A">
        <w:t>within</w:t>
      </w:r>
      <w:r w:rsidR="0026154A">
        <w:t xml:space="preserve"> the natural gas system.  However, ERCOT doesn’t have direct insight into the </w:t>
      </w:r>
      <w:r w:rsidR="00446C29">
        <w:t>R</w:t>
      </w:r>
      <w:r w:rsidR="0026154A">
        <w:t>eal-</w:t>
      </w:r>
      <w:r w:rsidR="00446C29">
        <w:t>T</w:t>
      </w:r>
      <w:r w:rsidR="0026154A">
        <w:t xml:space="preserve">ime supply and demand status of the natural gas system so it has proposed to allow the </w:t>
      </w:r>
      <w:r w:rsidR="00E706CF">
        <w:t>G</w:t>
      </w:r>
      <w:r w:rsidR="00532457">
        <w:t xml:space="preserve">eneration </w:t>
      </w:r>
      <w:r w:rsidR="00E706CF">
        <w:t>R</w:t>
      </w:r>
      <w:r w:rsidR="00233444">
        <w:t>esource</w:t>
      </w:r>
      <w:r w:rsidR="0026154A">
        <w:t xml:space="preserve"> to request deployment of the service in </w:t>
      </w:r>
      <w:r w:rsidR="0026154A">
        <w:lastRenderedPageBreak/>
        <w:t xml:space="preserve">order to run.  This decision </w:t>
      </w:r>
      <w:r w:rsidR="00006D77">
        <w:t xml:space="preserve">can </w:t>
      </w:r>
      <w:r w:rsidR="0026154A">
        <w:t>be highly subjective</w:t>
      </w:r>
      <w:r w:rsidR="00006D77">
        <w:t>, so</w:t>
      </w:r>
      <w:r w:rsidR="0026154A">
        <w:t xml:space="preserve"> a clear set of criteria that the ERCOT </w:t>
      </w:r>
      <w:r w:rsidR="00446C29">
        <w:t>O</w:t>
      </w:r>
      <w:r w:rsidR="0026154A">
        <w:t>perator will use to determine the deployment of the service would provide much</w:t>
      </w:r>
      <w:r w:rsidR="00532457">
        <w:t xml:space="preserve"> </w:t>
      </w:r>
      <w:r w:rsidR="0026154A">
        <w:t>needed transparency.</w:t>
      </w:r>
      <w:r w:rsidR="00FA38FE">
        <w:t xml:space="preserve">  We support the use of this product for wide-spread natural gas supply shortages and not for localized needs or </w:t>
      </w:r>
      <w:r w:rsidR="00446C29">
        <w:t>R</w:t>
      </w:r>
      <w:r w:rsidR="00FA38FE">
        <w:t>esource</w:t>
      </w:r>
      <w:r w:rsidR="00446C29">
        <w:t>-</w:t>
      </w:r>
      <w:r w:rsidR="00FA38FE">
        <w:t xml:space="preserve">specific natural gas supplier disputes resulting in a lack of fuel </w:t>
      </w:r>
      <w:r w:rsidR="00B12E7A">
        <w:t xml:space="preserve">supply </w:t>
      </w:r>
      <w:r w:rsidR="00FA38FE">
        <w:t xml:space="preserve">to the generator.  </w:t>
      </w:r>
      <w:r w:rsidR="00233444">
        <w:t>We recommend that ERCOT develop a practice of reporting deployment of the service to the appropriate ERCOT stakeholder groups and</w:t>
      </w:r>
      <w:r w:rsidR="00B12E7A">
        <w:t>, if appropriate,</w:t>
      </w:r>
      <w:r w:rsidR="00233444">
        <w:t xml:space="preserve"> the ERCOT Board of Directors.  We also recommend that ERCOT update the relevant business practice manuals and Other Binding Documents to reflect the criteria that ERCOT control room will use when deploying this service.  </w:t>
      </w:r>
    </w:p>
    <w:p w14:paraId="2FEB74BB" w14:textId="5E30BD92" w:rsidR="00E57054" w:rsidRDefault="00244830" w:rsidP="00B41127">
      <w:pPr>
        <w:pStyle w:val="NormalArial"/>
        <w:spacing w:before="120" w:after="120"/>
      </w:pPr>
      <w:r>
        <w:t xml:space="preserve">We appreciate the opportunity to offer our feedback and look forward to working with ERCOT as we develop this service and make improvements to it in the future.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57054" w14:paraId="43065CF5" w14:textId="77777777" w:rsidTr="00032B70">
        <w:trPr>
          <w:trHeight w:val="350"/>
        </w:trPr>
        <w:tc>
          <w:tcPr>
            <w:tcW w:w="10440" w:type="dxa"/>
            <w:tcBorders>
              <w:bottom w:val="single" w:sz="4" w:space="0" w:color="auto"/>
            </w:tcBorders>
            <w:shd w:val="clear" w:color="auto" w:fill="FFFFFF"/>
            <w:vAlign w:val="center"/>
          </w:tcPr>
          <w:p w14:paraId="01F8DB6C" w14:textId="77777777" w:rsidR="00E57054" w:rsidRDefault="00E57054" w:rsidP="00032B70">
            <w:pPr>
              <w:pStyle w:val="Header"/>
              <w:jc w:val="center"/>
            </w:pPr>
            <w:r>
              <w:t>Revised Cover Page Language</w:t>
            </w:r>
          </w:p>
        </w:tc>
      </w:tr>
    </w:tbl>
    <w:p w14:paraId="4366ABAA" w14:textId="38C14528" w:rsidR="00E57054" w:rsidRDefault="00E57054" w:rsidP="00E57054">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57054" w14:paraId="723ACBE9" w14:textId="77777777" w:rsidTr="00032B70">
        <w:trPr>
          <w:trHeight w:val="350"/>
        </w:trPr>
        <w:tc>
          <w:tcPr>
            <w:tcW w:w="10440" w:type="dxa"/>
            <w:tcBorders>
              <w:bottom w:val="single" w:sz="4" w:space="0" w:color="auto"/>
            </w:tcBorders>
            <w:shd w:val="clear" w:color="auto" w:fill="FFFFFF"/>
            <w:vAlign w:val="center"/>
          </w:tcPr>
          <w:p w14:paraId="54D45E84" w14:textId="77777777" w:rsidR="00E57054" w:rsidRDefault="00E57054" w:rsidP="00032B70">
            <w:pPr>
              <w:pStyle w:val="Header"/>
              <w:jc w:val="center"/>
            </w:pPr>
            <w:r>
              <w:t>Revised Proposed Protocol Language</w:t>
            </w:r>
          </w:p>
        </w:tc>
      </w:tr>
    </w:tbl>
    <w:p w14:paraId="401B86EE" w14:textId="4BC7B5EF" w:rsidR="00BD7258" w:rsidRDefault="00E57054" w:rsidP="00E57054">
      <w:pPr>
        <w:pStyle w:val="NormalArial"/>
        <w:spacing w:before="120" w:after="120"/>
      </w:pPr>
      <w:r>
        <w:t>None.</w:t>
      </w:r>
    </w:p>
    <w:sectPr w:rsidR="00BD7258"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6D030" w14:textId="77777777" w:rsidR="00614B2E" w:rsidRDefault="00614B2E">
      <w:r>
        <w:separator/>
      </w:r>
    </w:p>
  </w:endnote>
  <w:endnote w:type="continuationSeparator" w:id="0">
    <w:p w14:paraId="3E446923" w14:textId="77777777" w:rsidR="00614B2E" w:rsidRDefault="00614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2B9A" w14:textId="2A44A8EA"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446C29">
      <w:rPr>
        <w:rFonts w:ascii="Arial" w:hAnsi="Arial"/>
        <w:noProof/>
        <w:sz w:val="18"/>
      </w:rPr>
      <w:t>1120NPRR-10 CPS Energy Comments 021522</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32708D63"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B180E" w14:textId="77777777" w:rsidR="00614B2E" w:rsidRDefault="00614B2E">
      <w:r>
        <w:separator/>
      </w:r>
    </w:p>
  </w:footnote>
  <w:footnote w:type="continuationSeparator" w:id="0">
    <w:p w14:paraId="3707CB27" w14:textId="77777777" w:rsidR="00614B2E" w:rsidRDefault="00614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9033" w14:textId="1F3F8353" w:rsidR="00EE6681" w:rsidRPr="00E57054" w:rsidRDefault="00EE6681" w:rsidP="00E57054">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6D77"/>
    <w:rsid w:val="00031900"/>
    <w:rsid w:val="00037668"/>
    <w:rsid w:val="00050FE0"/>
    <w:rsid w:val="00075A94"/>
    <w:rsid w:val="0009324E"/>
    <w:rsid w:val="000A2E0A"/>
    <w:rsid w:val="000B38BF"/>
    <w:rsid w:val="00132855"/>
    <w:rsid w:val="00133D1F"/>
    <w:rsid w:val="00152993"/>
    <w:rsid w:val="00170297"/>
    <w:rsid w:val="001A227D"/>
    <w:rsid w:val="001C5C6B"/>
    <w:rsid w:val="001C629A"/>
    <w:rsid w:val="001E2032"/>
    <w:rsid w:val="001E6C1A"/>
    <w:rsid w:val="001F1F3A"/>
    <w:rsid w:val="00233444"/>
    <w:rsid w:val="0023747A"/>
    <w:rsid w:val="00244830"/>
    <w:rsid w:val="0025415B"/>
    <w:rsid w:val="0026154A"/>
    <w:rsid w:val="00291CF6"/>
    <w:rsid w:val="003010C0"/>
    <w:rsid w:val="00332A97"/>
    <w:rsid w:val="00350C00"/>
    <w:rsid w:val="00366113"/>
    <w:rsid w:val="00381C04"/>
    <w:rsid w:val="003832E2"/>
    <w:rsid w:val="003C270C"/>
    <w:rsid w:val="003D0994"/>
    <w:rsid w:val="003F3387"/>
    <w:rsid w:val="00423824"/>
    <w:rsid w:val="00425BFE"/>
    <w:rsid w:val="0043567D"/>
    <w:rsid w:val="004362A1"/>
    <w:rsid w:val="00446C29"/>
    <w:rsid w:val="00454D31"/>
    <w:rsid w:val="004B0E38"/>
    <w:rsid w:val="004B7B90"/>
    <w:rsid w:val="004E2C19"/>
    <w:rsid w:val="00532457"/>
    <w:rsid w:val="00581ECA"/>
    <w:rsid w:val="00595A83"/>
    <w:rsid w:val="005C7FC5"/>
    <w:rsid w:val="005D284C"/>
    <w:rsid w:val="00604512"/>
    <w:rsid w:val="00614B2E"/>
    <w:rsid w:val="00633E23"/>
    <w:rsid w:val="00673B94"/>
    <w:rsid w:val="00680AC6"/>
    <w:rsid w:val="006835D8"/>
    <w:rsid w:val="006B1A7D"/>
    <w:rsid w:val="006C316E"/>
    <w:rsid w:val="006D0F7C"/>
    <w:rsid w:val="006D3D74"/>
    <w:rsid w:val="007060A1"/>
    <w:rsid w:val="007269C4"/>
    <w:rsid w:val="0074209E"/>
    <w:rsid w:val="007E712A"/>
    <w:rsid w:val="007F2CA8"/>
    <w:rsid w:val="007F7161"/>
    <w:rsid w:val="008035C1"/>
    <w:rsid w:val="00811FF5"/>
    <w:rsid w:val="00837F19"/>
    <w:rsid w:val="00842D4C"/>
    <w:rsid w:val="0085559E"/>
    <w:rsid w:val="008741E2"/>
    <w:rsid w:val="00883540"/>
    <w:rsid w:val="00896B1B"/>
    <w:rsid w:val="008E2349"/>
    <w:rsid w:val="008E559E"/>
    <w:rsid w:val="00916080"/>
    <w:rsid w:val="00921A68"/>
    <w:rsid w:val="00961586"/>
    <w:rsid w:val="00A015C4"/>
    <w:rsid w:val="00A15172"/>
    <w:rsid w:val="00A34BFA"/>
    <w:rsid w:val="00A666D2"/>
    <w:rsid w:val="00A80A30"/>
    <w:rsid w:val="00AA4462"/>
    <w:rsid w:val="00B12E7A"/>
    <w:rsid w:val="00B2535B"/>
    <w:rsid w:val="00B41127"/>
    <w:rsid w:val="00B45C77"/>
    <w:rsid w:val="00B5080A"/>
    <w:rsid w:val="00B943AE"/>
    <w:rsid w:val="00BB00B7"/>
    <w:rsid w:val="00BD7258"/>
    <w:rsid w:val="00BE0F5D"/>
    <w:rsid w:val="00C0598D"/>
    <w:rsid w:val="00C11956"/>
    <w:rsid w:val="00C435C4"/>
    <w:rsid w:val="00C602E5"/>
    <w:rsid w:val="00C748FD"/>
    <w:rsid w:val="00CE1B66"/>
    <w:rsid w:val="00CF00C6"/>
    <w:rsid w:val="00D1441F"/>
    <w:rsid w:val="00D17A39"/>
    <w:rsid w:val="00D4046E"/>
    <w:rsid w:val="00D4362F"/>
    <w:rsid w:val="00DB6BA3"/>
    <w:rsid w:val="00DD4739"/>
    <w:rsid w:val="00DE5F33"/>
    <w:rsid w:val="00E07B54"/>
    <w:rsid w:val="00E11F78"/>
    <w:rsid w:val="00E57054"/>
    <w:rsid w:val="00E621E1"/>
    <w:rsid w:val="00E706CF"/>
    <w:rsid w:val="00EA74EB"/>
    <w:rsid w:val="00EC55B3"/>
    <w:rsid w:val="00EE6681"/>
    <w:rsid w:val="00F216B1"/>
    <w:rsid w:val="00F709F7"/>
    <w:rsid w:val="00F80B30"/>
    <w:rsid w:val="00F96FB2"/>
    <w:rsid w:val="00FA38FE"/>
    <w:rsid w:val="00FB51D8"/>
    <w:rsid w:val="00FD08E8"/>
    <w:rsid w:val="00FD3B4C"/>
    <w:rsid w:val="00FF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182D8C0"/>
  <w15:chartTrackingRefBased/>
  <w15:docId w15:val="{623EEDF9-4B1B-4DC8-ABB7-59B82B94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6D3D74"/>
    <w:rPr>
      <w:rFonts w:ascii="Arial" w:hAnsi="Arial"/>
      <w:sz w:val="24"/>
      <w:szCs w:val="24"/>
    </w:rPr>
  </w:style>
  <w:style w:type="character" w:customStyle="1" w:styleId="HeaderChar">
    <w:name w:val="Header Char"/>
    <w:link w:val="Header"/>
    <w:uiPriority w:val="99"/>
    <w:rsid w:val="006D3D74"/>
    <w:rPr>
      <w:rFonts w:ascii="Arial" w:hAnsi="Arial"/>
      <w:b/>
      <w:bCs/>
      <w:sz w:val="24"/>
      <w:szCs w:val="24"/>
    </w:rPr>
  </w:style>
  <w:style w:type="character" w:styleId="UnresolvedMention">
    <w:name w:val="Unresolved Mention"/>
    <w:basedOn w:val="DefaultParagraphFont"/>
    <w:uiPriority w:val="99"/>
    <w:semiHidden/>
    <w:unhideWhenUsed/>
    <w:rsid w:val="00803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kee@cpsenergy.com" TargetMode="External"/><Relationship Id="rId3" Type="http://schemas.openxmlformats.org/officeDocument/2006/relationships/settings" Target="settings.xml"/><Relationship Id="rId7" Type="http://schemas.openxmlformats.org/officeDocument/2006/relationships/hyperlink" Target="https://www.ercot.com/mktrules/issues/NPRR11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498</Words>
  <Characters>2727</Characters>
  <Application>Microsoft Office Word</Application>
  <DocSecurity>0</DocSecurity>
  <Lines>68</Lines>
  <Paragraphs>28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3218</CharactersWithSpaces>
  <SharedDoc>false</SharedDoc>
  <HLinks>
    <vt:vector size="12" baseType="variant">
      <vt:variant>
        <vt:i4>3538957</vt:i4>
      </vt:variant>
      <vt:variant>
        <vt:i4>3</vt:i4>
      </vt:variant>
      <vt:variant>
        <vt:i4>0</vt:i4>
      </vt:variant>
      <vt:variant>
        <vt:i4>5</vt:i4>
      </vt:variant>
      <vt:variant>
        <vt:lpwstr>mailto:cbivens@potomaceconomics.com</vt:lpwstr>
      </vt:variant>
      <vt:variant>
        <vt:lpwstr/>
      </vt:variant>
      <vt:variant>
        <vt:i4>7209072</vt:i4>
      </vt:variant>
      <vt:variant>
        <vt:i4>0</vt:i4>
      </vt:variant>
      <vt:variant>
        <vt:i4>0</vt:i4>
      </vt:variant>
      <vt:variant>
        <vt:i4>5</vt:i4>
      </vt:variant>
      <vt:variant>
        <vt:lpwstr>https://www.ercot.com/mktrules/issues/NPRR1120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021522</cp:lastModifiedBy>
  <cp:revision>4</cp:revision>
  <cp:lastPrinted>2001-06-20T16:28:00Z</cp:lastPrinted>
  <dcterms:created xsi:type="dcterms:W3CDTF">2022-02-15T21:47:00Z</dcterms:created>
  <dcterms:modified xsi:type="dcterms:W3CDTF">2022-02-15T21:51:00Z</dcterms:modified>
</cp:coreProperties>
</file>